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C454" w14:textId="3E273997" w:rsidR="00E052C1" w:rsidRPr="000B7256" w:rsidRDefault="0002411D" w:rsidP="00E052C1">
      <w:pPr>
        <w:spacing w:after="0" w:line="240" w:lineRule="auto"/>
        <w:jc w:val="center"/>
        <w:rPr>
          <w:rFonts w:ascii="Times New Roman" w:eastAsia="Times New Roman" w:hAnsi="Times New Roman" w:cs="Times New Roman"/>
          <w:sz w:val="20"/>
          <w:szCs w:val="20"/>
          <w:lang w:val="pt-BR" w:eastAsia="en-US"/>
        </w:rPr>
      </w:pPr>
      <w:r w:rsidRPr="000B7256">
        <w:rPr>
          <w:rFonts w:ascii="Times New Roman" w:eastAsia="Times New Roman" w:hAnsi="Times New Roman" w:cs="Times New Roman"/>
          <w:sz w:val="20"/>
          <w:szCs w:val="20"/>
          <w:lang w:val="pt-BR" w:eastAsia="en-US"/>
        </w:rPr>
        <w:t xml:space="preserve"> </w:t>
      </w:r>
      <w:r w:rsidR="00E052C1" w:rsidRPr="0099120A">
        <w:rPr>
          <w:rFonts w:ascii="Times New Roman" w:eastAsia="Times New Roman" w:hAnsi="Times New Roman" w:cs="Times New Roman"/>
          <w:noProof/>
          <w:sz w:val="20"/>
          <w:szCs w:val="20"/>
          <w:lang w:eastAsia="lt-LT"/>
        </w:rPr>
        <w:drawing>
          <wp:inline distT="0" distB="0" distL="0" distR="0" wp14:anchorId="7844DE55" wp14:editId="2DFA661D">
            <wp:extent cx="627380" cy="605790"/>
            <wp:effectExtent l="0" t="0" r="127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80" cy="605790"/>
                    </a:xfrm>
                    <a:prstGeom prst="rect">
                      <a:avLst/>
                    </a:prstGeom>
                    <a:noFill/>
                    <a:ln>
                      <a:noFill/>
                    </a:ln>
                  </pic:spPr>
                </pic:pic>
              </a:graphicData>
            </a:graphic>
          </wp:inline>
        </w:drawing>
      </w:r>
    </w:p>
    <w:p w14:paraId="618182B6" w14:textId="77777777" w:rsidR="00E052C1" w:rsidRPr="000B7256" w:rsidRDefault="00E052C1" w:rsidP="00E052C1">
      <w:pPr>
        <w:spacing w:after="0" w:line="240" w:lineRule="auto"/>
        <w:jc w:val="center"/>
        <w:rPr>
          <w:rFonts w:ascii="Times New Roman" w:eastAsia="Times New Roman" w:hAnsi="Times New Roman" w:cs="Times New Roman"/>
          <w:sz w:val="16"/>
          <w:szCs w:val="16"/>
          <w:lang w:val="pt-BR" w:eastAsia="en-US"/>
        </w:rPr>
      </w:pPr>
    </w:p>
    <w:p w14:paraId="48B84ED2" w14:textId="2EA5A1F8" w:rsidR="006352DC" w:rsidRPr="005238BD" w:rsidRDefault="005E4CB7" w:rsidP="005E4CB7">
      <w:pPr>
        <w:spacing w:after="0" w:line="240" w:lineRule="auto"/>
        <w:jc w:val="center"/>
        <w:rPr>
          <w:rFonts w:ascii="Times New Roman" w:eastAsia="Times New Roman" w:hAnsi="Times New Roman" w:cs="Times New Roman"/>
          <w:b/>
          <w:sz w:val="24"/>
          <w:szCs w:val="24"/>
          <w:lang w:val="pt-BR" w:eastAsia="en-US"/>
        </w:rPr>
      </w:pPr>
      <w:r w:rsidRPr="00E05ADE">
        <w:rPr>
          <w:noProof/>
          <w:szCs w:val="24"/>
        </w:rPr>
        <w:drawing>
          <wp:anchor distT="0" distB="0" distL="114300" distR="114300" simplePos="0" relativeHeight="251658240" behindDoc="0" locked="0" layoutInCell="1" allowOverlap="1" wp14:anchorId="43F82057" wp14:editId="1F417EAE">
            <wp:simplePos x="0" y="0"/>
            <wp:positionH relativeFrom="margin">
              <wp:align>center</wp:align>
            </wp:positionH>
            <wp:positionV relativeFrom="paragraph">
              <wp:posOffset>229870</wp:posOffset>
            </wp:positionV>
            <wp:extent cx="5943600" cy="1150620"/>
            <wp:effectExtent l="0" t="0" r="0" b="0"/>
            <wp:wrapTopAndBottom/>
            <wp:docPr id="19865908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150620"/>
                    </a:xfrm>
                    <a:prstGeom prst="rect">
                      <a:avLst/>
                    </a:prstGeom>
                    <a:noFill/>
                    <a:ln>
                      <a:noFill/>
                    </a:ln>
                  </pic:spPr>
                </pic:pic>
              </a:graphicData>
            </a:graphic>
          </wp:anchor>
        </w:drawing>
      </w:r>
      <w:r w:rsidR="00EA3E04" w:rsidRPr="00A54170">
        <w:rPr>
          <w:rFonts w:ascii="Times New Roman" w:eastAsia="Times New Roman" w:hAnsi="Times New Roman" w:cs="Times New Roman"/>
          <w:b/>
          <w:sz w:val="24"/>
          <w:szCs w:val="24"/>
          <w:lang w:eastAsia="en-US"/>
        </w:rPr>
        <w:t xml:space="preserve">VILNIAUS </w:t>
      </w:r>
      <w:r w:rsidR="00452BF3">
        <w:rPr>
          <w:rFonts w:ascii="Times New Roman" w:eastAsia="Times New Roman" w:hAnsi="Times New Roman" w:cs="Times New Roman"/>
          <w:b/>
          <w:sz w:val="24"/>
          <w:szCs w:val="24"/>
          <w:lang w:eastAsia="en-US"/>
        </w:rPr>
        <w:t>MIESTO SAVIVALDYBĖS ADMINISTRACIJA</w:t>
      </w:r>
    </w:p>
    <w:p w14:paraId="1194BDD8" w14:textId="091E8E03" w:rsidR="00191CC4" w:rsidRPr="00EA334B" w:rsidRDefault="00EA334B" w:rsidP="006352DC">
      <w:pPr>
        <w:suppressAutoHyphens/>
        <w:spacing w:after="0" w:line="240" w:lineRule="auto"/>
        <w:jc w:val="center"/>
        <w:rPr>
          <w:rFonts w:ascii="Times New Roman" w:eastAsia="Times New Roman" w:hAnsi="Times New Roman" w:cs="Times New Roman"/>
          <w:b/>
          <w:bCs/>
          <w:iCs/>
          <w:sz w:val="24"/>
          <w:szCs w:val="24"/>
          <w:lang w:eastAsia="en-US"/>
        </w:rPr>
      </w:pPr>
      <w:r w:rsidRPr="00EA334B">
        <w:rPr>
          <w:rFonts w:ascii="Times New Roman" w:eastAsia="Times New Roman" w:hAnsi="Times New Roman" w:cs="Times New Roman"/>
          <w:b/>
          <w:bCs/>
          <w:iCs/>
          <w:sz w:val="24"/>
          <w:szCs w:val="24"/>
          <w:lang w:eastAsia="en-US"/>
        </w:rPr>
        <w:t>KUPOLŲ</w:t>
      </w:r>
      <w:r w:rsidR="00763EEA">
        <w:rPr>
          <w:rFonts w:ascii="Times New Roman" w:eastAsia="Times New Roman" w:hAnsi="Times New Roman" w:cs="Times New Roman"/>
          <w:b/>
          <w:bCs/>
          <w:iCs/>
          <w:sz w:val="24"/>
          <w:szCs w:val="24"/>
          <w:lang w:eastAsia="en-US"/>
        </w:rPr>
        <w:t xml:space="preserve"> (</w:t>
      </w:r>
      <w:r w:rsidRPr="00EA334B">
        <w:rPr>
          <w:rFonts w:ascii="Times New Roman" w:eastAsia="Times New Roman" w:hAnsi="Times New Roman" w:cs="Times New Roman"/>
          <w:b/>
          <w:bCs/>
          <w:iCs/>
          <w:sz w:val="24"/>
          <w:szCs w:val="24"/>
          <w:lang w:eastAsia="en-US"/>
        </w:rPr>
        <w:t>MODULINIŲ KILNOJAMŲJŲ STATINIŲ</w:t>
      </w:r>
      <w:r w:rsidR="00763EEA">
        <w:rPr>
          <w:rFonts w:ascii="Times New Roman" w:eastAsia="Times New Roman" w:hAnsi="Times New Roman" w:cs="Times New Roman"/>
          <w:b/>
          <w:bCs/>
          <w:iCs/>
          <w:sz w:val="24"/>
          <w:szCs w:val="24"/>
          <w:lang w:eastAsia="en-US"/>
        </w:rPr>
        <w:t>)</w:t>
      </w:r>
      <w:r w:rsidRPr="00EA334B">
        <w:rPr>
          <w:rFonts w:ascii="Times New Roman" w:eastAsia="Times New Roman" w:hAnsi="Times New Roman" w:cs="Times New Roman"/>
          <w:b/>
          <w:bCs/>
          <w:iCs/>
          <w:sz w:val="24"/>
          <w:szCs w:val="24"/>
          <w:lang w:eastAsia="en-US"/>
        </w:rPr>
        <w:t xml:space="preserve"> SU MONTAVIMO DARBAIS TARPTAUTINĖS VERTĖS PIRKIMO ATVIRO KONKURSO BŪDU SĄLYGOS</w:t>
      </w:r>
    </w:p>
    <w:p w14:paraId="2BFFC61E" w14:textId="77777777" w:rsidR="003017EE" w:rsidRDefault="003017EE" w:rsidP="00191CC4">
      <w:pPr>
        <w:suppressAutoHyphens/>
        <w:spacing w:after="0" w:line="240" w:lineRule="auto"/>
        <w:jc w:val="center"/>
        <w:rPr>
          <w:rFonts w:ascii="Times New Roman" w:eastAsia="Times New Roman" w:hAnsi="Times New Roman" w:cs="Times New Roman"/>
          <w:b/>
          <w:sz w:val="24"/>
          <w:szCs w:val="24"/>
          <w:lang w:eastAsia="en-US"/>
        </w:rPr>
      </w:pPr>
    </w:p>
    <w:p w14:paraId="4DEE6A7D" w14:textId="43D3B627" w:rsidR="00191CC4" w:rsidRPr="00191CC4" w:rsidRDefault="00191CC4" w:rsidP="00191CC4">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TURINYS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2"/>
        <w:gridCol w:w="636"/>
      </w:tblGrid>
      <w:tr w:rsidR="00191CC4" w:rsidRPr="00061692" w14:paraId="27B68CFF" w14:textId="77777777" w:rsidTr="00332349">
        <w:trPr>
          <w:jc w:val="center"/>
        </w:trPr>
        <w:tc>
          <w:tcPr>
            <w:tcW w:w="9192" w:type="dxa"/>
          </w:tcPr>
          <w:p w14:paraId="6F156FF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 B</w:t>
            </w:r>
            <w:r w:rsidR="007B4BB9" w:rsidRPr="00061692">
              <w:rPr>
                <w:rFonts w:ascii="Times New Roman" w:eastAsia="Times New Roman" w:hAnsi="Times New Roman" w:cs="Times New Roman"/>
                <w:sz w:val="24"/>
                <w:szCs w:val="24"/>
                <w:lang w:eastAsia="en-US"/>
              </w:rPr>
              <w:t>endrosios nuostatos</w:t>
            </w:r>
          </w:p>
        </w:tc>
        <w:tc>
          <w:tcPr>
            <w:tcW w:w="636" w:type="dxa"/>
            <w:vAlign w:val="center"/>
          </w:tcPr>
          <w:p w14:paraId="2474964B" w14:textId="23D14464"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191CC4" w:rsidRPr="00061692" w14:paraId="46277F22" w14:textId="77777777" w:rsidTr="00332349">
        <w:trPr>
          <w:jc w:val="center"/>
        </w:trPr>
        <w:tc>
          <w:tcPr>
            <w:tcW w:w="9192" w:type="dxa"/>
          </w:tcPr>
          <w:p w14:paraId="214BCCA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II. P</w:t>
            </w:r>
            <w:r w:rsidR="007B4BB9" w:rsidRPr="00061692">
              <w:rPr>
                <w:rFonts w:ascii="Times New Roman" w:eastAsia="Times New Roman" w:hAnsi="Times New Roman" w:cs="Times New Roman"/>
                <w:sz w:val="24"/>
                <w:szCs w:val="24"/>
                <w:lang w:eastAsia="en-US"/>
              </w:rPr>
              <w:t>irkimo objektas</w:t>
            </w:r>
          </w:p>
        </w:tc>
        <w:tc>
          <w:tcPr>
            <w:tcW w:w="636" w:type="dxa"/>
            <w:vAlign w:val="center"/>
          </w:tcPr>
          <w:p w14:paraId="73F62CF4" w14:textId="6ED88EEB"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r>
      <w:tr w:rsidR="00191CC4" w:rsidRPr="00061692" w14:paraId="09AAF908" w14:textId="77777777" w:rsidTr="00332349">
        <w:trPr>
          <w:jc w:val="center"/>
        </w:trPr>
        <w:tc>
          <w:tcPr>
            <w:tcW w:w="9192" w:type="dxa"/>
          </w:tcPr>
          <w:p w14:paraId="744503CE"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 xml:space="preserve">III. </w:t>
            </w:r>
            <w:r w:rsidRPr="00061692">
              <w:rPr>
                <w:rFonts w:ascii="Times New Roman" w:eastAsia="Calibri" w:hAnsi="Times New Roman" w:cs="Times New Roman"/>
                <w:sz w:val="24"/>
                <w:szCs w:val="24"/>
                <w:lang w:eastAsia="en-US"/>
              </w:rPr>
              <w:t>T</w:t>
            </w:r>
            <w:r w:rsidR="007B4BB9" w:rsidRPr="00061692">
              <w:rPr>
                <w:rFonts w:ascii="Times New Roman" w:eastAsia="Calibri" w:hAnsi="Times New Roman" w:cs="Times New Roman"/>
                <w:sz w:val="24"/>
                <w:szCs w:val="24"/>
                <w:lang w:eastAsia="en-US"/>
              </w:rPr>
              <w:t>iekėjų</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pašalinimo pagrindai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kvalifikacijos reikalavimai ir</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jeigu taikytina</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reikalaujami</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kokybės vadybos sistemos ir (arba) aplinkos apsaugos vadybos sistemos standartai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tarp jų ir reikalavimai atskiriems bendrą pasiūlymą pateikiantiems tiekėjų grupės nariams.</w:t>
            </w:r>
            <w:r w:rsidRPr="00061692">
              <w:rPr>
                <w:rFonts w:ascii="Times New Roman" w:eastAsia="Calibri" w:hAnsi="Times New Roman" w:cs="Times New Roman"/>
                <w:sz w:val="24"/>
                <w:szCs w:val="24"/>
                <w:lang w:eastAsia="en-US"/>
              </w:rPr>
              <w:t xml:space="preserve"> P</w:t>
            </w:r>
            <w:r w:rsidR="007B4BB9" w:rsidRPr="00061692">
              <w:rPr>
                <w:rFonts w:ascii="Times New Roman" w:eastAsia="Calibri" w:hAnsi="Times New Roman" w:cs="Times New Roman"/>
                <w:sz w:val="24"/>
                <w:szCs w:val="24"/>
                <w:lang w:eastAsia="en-US"/>
              </w:rPr>
              <w:t>atvirtinančių dokumentų sąrašas</w:t>
            </w:r>
          </w:p>
        </w:tc>
        <w:tc>
          <w:tcPr>
            <w:tcW w:w="636" w:type="dxa"/>
            <w:vAlign w:val="center"/>
          </w:tcPr>
          <w:p w14:paraId="16AFE87B"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757666DC"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5A54FE41" w14:textId="20D071EB"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r>
      <w:tr w:rsidR="00191CC4" w:rsidRPr="00061692" w14:paraId="37D5798F" w14:textId="77777777" w:rsidTr="00332349">
        <w:trPr>
          <w:jc w:val="center"/>
        </w:trPr>
        <w:tc>
          <w:tcPr>
            <w:tcW w:w="9192" w:type="dxa"/>
          </w:tcPr>
          <w:p w14:paraId="7F204D38"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IV. T</w:t>
            </w:r>
            <w:r w:rsidR="007B4BB9" w:rsidRPr="00061692">
              <w:rPr>
                <w:rFonts w:ascii="Times New Roman" w:eastAsia="Times New Roman" w:hAnsi="Times New Roman" w:cs="Times New Roman"/>
                <w:sz w:val="24"/>
                <w:szCs w:val="24"/>
                <w:lang w:eastAsia="en-US"/>
              </w:rPr>
              <w:t>iekėjų grupės dalyvavimas pirkimo procedūrose</w:t>
            </w:r>
          </w:p>
        </w:tc>
        <w:tc>
          <w:tcPr>
            <w:tcW w:w="636" w:type="dxa"/>
            <w:vAlign w:val="center"/>
          </w:tcPr>
          <w:p w14:paraId="153F48B8" w14:textId="57AD7AD0"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r>
      <w:tr w:rsidR="00191CC4" w:rsidRPr="00061692" w14:paraId="5FD5719D" w14:textId="77777777" w:rsidTr="00332349">
        <w:trPr>
          <w:jc w:val="center"/>
        </w:trPr>
        <w:tc>
          <w:tcPr>
            <w:tcW w:w="9192" w:type="dxa"/>
          </w:tcPr>
          <w:p w14:paraId="13A53E11"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 P</w:t>
            </w:r>
            <w:r w:rsidR="007B4BB9" w:rsidRPr="00061692">
              <w:rPr>
                <w:rFonts w:ascii="Times New Roman" w:eastAsia="Times New Roman" w:hAnsi="Times New Roman" w:cs="Times New Roman"/>
                <w:sz w:val="24"/>
                <w:szCs w:val="24"/>
                <w:lang w:eastAsia="en-US"/>
              </w:rPr>
              <w:t>asiūlymų galiojimo užtikrinimo reikalavimai</w:t>
            </w:r>
          </w:p>
        </w:tc>
        <w:tc>
          <w:tcPr>
            <w:tcW w:w="636" w:type="dxa"/>
            <w:vAlign w:val="center"/>
          </w:tcPr>
          <w:p w14:paraId="454AC0DB" w14:textId="66169BC8"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p>
        </w:tc>
      </w:tr>
      <w:tr w:rsidR="00191CC4" w:rsidRPr="00061692" w14:paraId="5010056C" w14:textId="77777777" w:rsidTr="00332349">
        <w:trPr>
          <w:jc w:val="center"/>
        </w:trPr>
        <w:tc>
          <w:tcPr>
            <w:tcW w:w="9192" w:type="dxa"/>
          </w:tcPr>
          <w:p w14:paraId="1A748EFF"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 P</w:t>
            </w:r>
            <w:r w:rsidR="007B4BB9" w:rsidRPr="00061692">
              <w:rPr>
                <w:rFonts w:ascii="Times New Roman" w:eastAsia="Times New Roman" w:hAnsi="Times New Roman" w:cs="Times New Roman"/>
                <w:sz w:val="24"/>
                <w:szCs w:val="24"/>
                <w:lang w:eastAsia="en-US"/>
              </w:rPr>
              <w:t>asiūlymų rengimas, pateikimas, keitimas</w:t>
            </w:r>
          </w:p>
        </w:tc>
        <w:tc>
          <w:tcPr>
            <w:tcW w:w="636" w:type="dxa"/>
            <w:vAlign w:val="center"/>
          </w:tcPr>
          <w:p w14:paraId="049E82E4" w14:textId="1B71D40E"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p>
        </w:tc>
      </w:tr>
      <w:tr w:rsidR="000D3322" w:rsidRPr="00061692" w14:paraId="6AA5B206" w14:textId="77777777" w:rsidTr="00332349">
        <w:trPr>
          <w:jc w:val="center"/>
        </w:trPr>
        <w:tc>
          <w:tcPr>
            <w:tcW w:w="9192" w:type="dxa"/>
          </w:tcPr>
          <w:p w14:paraId="11ACDA9A" w14:textId="77777777" w:rsidR="000D3322"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 P</w:t>
            </w:r>
            <w:r w:rsidR="007B4BB9" w:rsidRPr="00061692">
              <w:rPr>
                <w:rFonts w:ascii="Times New Roman" w:eastAsia="Times New Roman" w:hAnsi="Times New Roman" w:cs="Times New Roman"/>
                <w:sz w:val="24"/>
                <w:szCs w:val="24"/>
                <w:lang w:eastAsia="en-US"/>
              </w:rPr>
              <w:t>asiūlymų kainos šifravimas</w:t>
            </w:r>
          </w:p>
        </w:tc>
        <w:tc>
          <w:tcPr>
            <w:tcW w:w="636" w:type="dxa"/>
            <w:vAlign w:val="center"/>
          </w:tcPr>
          <w:p w14:paraId="2F4AFBAC" w14:textId="49F36A8B" w:rsidR="000D3322"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p>
        </w:tc>
      </w:tr>
      <w:tr w:rsidR="00191CC4" w:rsidRPr="00061692" w14:paraId="22E47C36" w14:textId="77777777" w:rsidTr="00332349">
        <w:trPr>
          <w:jc w:val="center"/>
        </w:trPr>
        <w:tc>
          <w:tcPr>
            <w:tcW w:w="9192" w:type="dxa"/>
          </w:tcPr>
          <w:p w14:paraId="71AB8763"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ūdai</w:t>
            </w:r>
            <w:r w:rsidR="007A4F86" w:rsidRPr="00061692">
              <w:rPr>
                <w:rFonts w:ascii="Times New Roman" w:eastAsia="Times New Roman" w:hAnsi="Times New Roman" w:cs="Times New Roman"/>
                <w:sz w:val="24"/>
                <w:szCs w:val="24"/>
                <w:lang w:eastAsia="en-US"/>
              </w:rPr>
              <w:t>,</w:t>
            </w:r>
            <w:r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kuriais tiekėjai gali prašyti pirkimo dokumentų paaiškinimų</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sužinoti</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ar</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perkančioji organizacija ketina rengti dėl to susitikimą su tiekėjais, taip pat būdai, kuriais perkančioji organizacija savo iniciatyva gali paaiškinti (patikslinti) pirkimo dokumentus</w:t>
            </w:r>
          </w:p>
        </w:tc>
        <w:tc>
          <w:tcPr>
            <w:tcW w:w="636" w:type="dxa"/>
            <w:vAlign w:val="center"/>
          </w:tcPr>
          <w:p w14:paraId="5C75E0CB"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313DA117"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p w14:paraId="2459C4ED" w14:textId="20B570AC"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r>
      <w:tr w:rsidR="00191CC4" w:rsidRPr="00061692" w14:paraId="6304BA7C" w14:textId="77777777" w:rsidTr="00332349">
        <w:trPr>
          <w:jc w:val="center"/>
        </w:trPr>
        <w:tc>
          <w:tcPr>
            <w:tcW w:w="9192" w:type="dxa"/>
          </w:tcPr>
          <w:p w14:paraId="327DDB5D" w14:textId="77777777" w:rsidR="00191CC4"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IX</w:t>
            </w:r>
            <w:r w:rsidR="00191CC4" w:rsidRPr="00061692">
              <w:rPr>
                <w:rFonts w:ascii="Times New Roman" w:eastAsia="Times New Roman" w:hAnsi="Times New Roman" w:cs="Times New Roman"/>
                <w:sz w:val="24"/>
                <w:szCs w:val="24"/>
                <w:lang w:eastAsia="en-US"/>
              </w:rPr>
              <w:t>. S</w:t>
            </w:r>
            <w:r w:rsidR="007B4BB9" w:rsidRPr="00061692">
              <w:rPr>
                <w:rFonts w:ascii="Times New Roman" w:eastAsia="Times New Roman" w:hAnsi="Times New Roman" w:cs="Times New Roman"/>
                <w:sz w:val="24"/>
                <w:szCs w:val="24"/>
                <w:lang w:eastAsia="en-US"/>
              </w:rPr>
              <w:t>usipažinimo su pasiūlymais ir jų nagrinėjimo procedūros</w:t>
            </w:r>
          </w:p>
        </w:tc>
        <w:tc>
          <w:tcPr>
            <w:tcW w:w="636" w:type="dxa"/>
            <w:vAlign w:val="center"/>
          </w:tcPr>
          <w:p w14:paraId="21555E05" w14:textId="33497ED0"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r>
      <w:tr w:rsidR="00191CC4" w:rsidRPr="00061692" w14:paraId="6EE69BE3" w14:textId="77777777" w:rsidTr="00332349">
        <w:trPr>
          <w:jc w:val="center"/>
        </w:trPr>
        <w:tc>
          <w:tcPr>
            <w:tcW w:w="9192" w:type="dxa"/>
          </w:tcPr>
          <w:p w14:paraId="47730AA0"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 P</w:t>
            </w:r>
            <w:r w:rsidR="007B4BB9" w:rsidRPr="00061692">
              <w:rPr>
                <w:rFonts w:ascii="Times New Roman" w:eastAsia="Times New Roman" w:hAnsi="Times New Roman" w:cs="Times New Roman"/>
                <w:sz w:val="24"/>
                <w:szCs w:val="24"/>
                <w:lang w:eastAsia="en-US"/>
              </w:rPr>
              <w:t>erkančiosios organizacijos siūlomos šalims sudaryti pirkimo sutarties sąlygos ir (arba) pirkimo sutarties projektas</w:t>
            </w:r>
          </w:p>
        </w:tc>
        <w:tc>
          <w:tcPr>
            <w:tcW w:w="636" w:type="dxa"/>
            <w:vAlign w:val="center"/>
          </w:tcPr>
          <w:p w14:paraId="236B8554" w14:textId="479C2F41"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r>
      <w:tr w:rsidR="00191CC4" w:rsidRPr="00061692" w14:paraId="78B834BC" w14:textId="77777777" w:rsidTr="00332349">
        <w:trPr>
          <w:jc w:val="center"/>
        </w:trPr>
        <w:tc>
          <w:tcPr>
            <w:tcW w:w="9192" w:type="dxa"/>
          </w:tcPr>
          <w:p w14:paraId="1FF75265"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I</w:t>
            </w:r>
            <w:r w:rsidR="007B4BB9" w:rsidRPr="00061692">
              <w:rPr>
                <w:rFonts w:ascii="Times New Roman" w:eastAsia="Times New Roman" w:hAnsi="Times New Roman" w:cs="Times New Roman"/>
                <w:sz w:val="24"/>
                <w:szCs w:val="24"/>
                <w:lang w:eastAsia="en-US"/>
              </w:rPr>
              <w:t>nformacija apie atidėjimo termino taikymą, ginčų nagrinėjimo tvarką</w:t>
            </w:r>
          </w:p>
        </w:tc>
        <w:tc>
          <w:tcPr>
            <w:tcW w:w="636" w:type="dxa"/>
            <w:vAlign w:val="center"/>
          </w:tcPr>
          <w:p w14:paraId="6E20BB24" w14:textId="04984724"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19</w:t>
            </w:r>
          </w:p>
        </w:tc>
      </w:tr>
      <w:tr w:rsidR="00191CC4" w:rsidRPr="00061692" w14:paraId="7B06EF4A" w14:textId="77777777" w:rsidTr="00332349">
        <w:trPr>
          <w:jc w:val="center"/>
        </w:trPr>
        <w:tc>
          <w:tcPr>
            <w:tcW w:w="9192" w:type="dxa"/>
          </w:tcPr>
          <w:p w14:paraId="4DCBF66C"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aigiamosios nuostatos</w:t>
            </w:r>
          </w:p>
        </w:tc>
        <w:tc>
          <w:tcPr>
            <w:tcW w:w="636" w:type="dxa"/>
            <w:vAlign w:val="center"/>
          </w:tcPr>
          <w:p w14:paraId="24B97D41" w14:textId="7B39FE40"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w:t>
            </w:r>
          </w:p>
        </w:tc>
      </w:tr>
      <w:tr w:rsidR="00191CC4" w:rsidRPr="00061692" w14:paraId="0B201BCC" w14:textId="77777777" w:rsidTr="00332349">
        <w:trPr>
          <w:jc w:val="center"/>
        </w:trPr>
        <w:tc>
          <w:tcPr>
            <w:tcW w:w="9192" w:type="dxa"/>
          </w:tcPr>
          <w:p w14:paraId="5416F16D" w14:textId="77777777" w:rsidR="007A4F86" w:rsidRPr="00061692" w:rsidRDefault="007A4F86" w:rsidP="007A4F86">
            <w:pPr>
              <w:suppressAutoHyphens/>
              <w:spacing w:after="0" w:line="240" w:lineRule="auto"/>
              <w:jc w:val="both"/>
              <w:rPr>
                <w:rFonts w:ascii="Times New Roman" w:eastAsia="Times New Roman" w:hAnsi="Times New Roman" w:cs="Times New Roman"/>
                <w:sz w:val="24"/>
                <w:szCs w:val="24"/>
                <w:lang w:eastAsia="en-US"/>
              </w:rPr>
            </w:pPr>
          </w:p>
          <w:p w14:paraId="0F38D311" w14:textId="1EA541AC" w:rsidR="00191CC4" w:rsidRPr="00061692" w:rsidRDefault="00321810" w:rsidP="007B4BB9">
            <w:pPr>
              <w:suppressAutoHyphens/>
              <w:spacing w:after="0" w:line="240" w:lineRule="auto"/>
              <w:jc w:val="both"/>
              <w:rPr>
                <w:rFonts w:ascii="Times New Roman" w:eastAsia="Times New Roman" w:hAnsi="Times New Roman" w:cs="Times New Roman"/>
                <w:b/>
                <w:sz w:val="24"/>
                <w:szCs w:val="24"/>
                <w:lang w:eastAsia="en-US"/>
              </w:rPr>
            </w:pPr>
            <w:r w:rsidRPr="00893491">
              <w:rPr>
                <w:rFonts w:ascii="Times New Roman" w:eastAsia="Times New Roman" w:hAnsi="Times New Roman" w:cs="Times New Roman"/>
                <w:b/>
                <w:sz w:val="24"/>
                <w:szCs w:val="24"/>
                <w:lang w:eastAsia="en-US"/>
              </w:rPr>
              <w:t>Pirkimo sąlygų p</w:t>
            </w:r>
            <w:r w:rsidR="007B4BB9" w:rsidRPr="00893491">
              <w:rPr>
                <w:rFonts w:ascii="Times New Roman" w:eastAsia="Times New Roman" w:hAnsi="Times New Roman" w:cs="Times New Roman"/>
                <w:b/>
                <w:sz w:val="24"/>
                <w:szCs w:val="24"/>
                <w:lang w:eastAsia="en-US"/>
              </w:rPr>
              <w:t>riedai</w:t>
            </w:r>
            <w:r w:rsidR="00191CC4" w:rsidRPr="00893491">
              <w:rPr>
                <w:rFonts w:ascii="Times New Roman" w:eastAsia="Times New Roman" w:hAnsi="Times New Roman" w:cs="Times New Roman"/>
                <w:b/>
                <w:sz w:val="24"/>
                <w:szCs w:val="24"/>
                <w:lang w:eastAsia="en-US"/>
              </w:rPr>
              <w:t>:</w:t>
            </w:r>
          </w:p>
        </w:tc>
        <w:tc>
          <w:tcPr>
            <w:tcW w:w="636" w:type="dxa"/>
            <w:vAlign w:val="center"/>
          </w:tcPr>
          <w:p w14:paraId="1205FF4E" w14:textId="77777777" w:rsidR="00191CC4" w:rsidRPr="00061692" w:rsidRDefault="00191CC4" w:rsidP="00191CC4">
            <w:pPr>
              <w:suppressAutoHyphens/>
              <w:spacing w:after="0" w:line="240" w:lineRule="auto"/>
              <w:jc w:val="both"/>
              <w:rPr>
                <w:rFonts w:ascii="Times New Roman" w:eastAsia="Times New Roman" w:hAnsi="Times New Roman" w:cs="Times New Roman"/>
                <w:sz w:val="24"/>
                <w:szCs w:val="24"/>
                <w:lang w:eastAsia="en-US"/>
              </w:rPr>
            </w:pPr>
          </w:p>
        </w:tc>
      </w:tr>
      <w:tr w:rsidR="00191CC4" w:rsidRPr="00061692" w14:paraId="0C079671" w14:textId="77777777" w:rsidTr="00332349">
        <w:trPr>
          <w:jc w:val="center"/>
        </w:trPr>
        <w:tc>
          <w:tcPr>
            <w:tcW w:w="9192" w:type="dxa"/>
          </w:tcPr>
          <w:p w14:paraId="69D70705"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1. T</w:t>
            </w:r>
            <w:r w:rsidR="007B4BB9" w:rsidRPr="00061692">
              <w:rPr>
                <w:rFonts w:ascii="Times New Roman" w:eastAsia="Times New Roman" w:hAnsi="Times New Roman" w:cs="Times New Roman"/>
                <w:sz w:val="24"/>
                <w:szCs w:val="24"/>
                <w:lang w:eastAsia="en-US"/>
              </w:rPr>
              <w:t>echninė specifikacija</w:t>
            </w:r>
          </w:p>
        </w:tc>
        <w:tc>
          <w:tcPr>
            <w:tcW w:w="636" w:type="dxa"/>
            <w:vAlign w:val="center"/>
          </w:tcPr>
          <w:p w14:paraId="79354792" w14:textId="4CEF6935" w:rsidR="00191CC4" w:rsidRPr="00061692"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21</w:t>
            </w:r>
          </w:p>
        </w:tc>
      </w:tr>
      <w:tr w:rsidR="00191CC4" w:rsidRPr="00061692" w14:paraId="303EDDCF" w14:textId="77777777" w:rsidTr="009C17D2">
        <w:trPr>
          <w:jc w:val="center"/>
        </w:trPr>
        <w:tc>
          <w:tcPr>
            <w:tcW w:w="9192" w:type="dxa"/>
            <w:tcBorders>
              <w:bottom w:val="single" w:sz="4" w:space="0" w:color="auto"/>
            </w:tcBorders>
          </w:tcPr>
          <w:p w14:paraId="317EFF8F" w14:textId="77777777" w:rsidR="009C17D2" w:rsidRDefault="00191CC4" w:rsidP="003017EE">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2. P</w:t>
            </w:r>
            <w:r w:rsidR="007B4BB9" w:rsidRPr="00061692">
              <w:rPr>
                <w:rFonts w:ascii="Times New Roman" w:eastAsia="Times New Roman" w:hAnsi="Times New Roman" w:cs="Times New Roman"/>
                <w:sz w:val="24"/>
                <w:szCs w:val="24"/>
                <w:lang w:eastAsia="en-US"/>
              </w:rPr>
              <w:t>asiūlymo forma</w:t>
            </w:r>
            <w:r w:rsidR="009C17D2">
              <w:rPr>
                <w:rFonts w:ascii="Times New Roman" w:eastAsia="Times New Roman" w:hAnsi="Times New Roman" w:cs="Times New Roman"/>
                <w:sz w:val="24"/>
                <w:szCs w:val="24"/>
                <w:lang w:eastAsia="en-US"/>
              </w:rPr>
              <w:t>:</w:t>
            </w:r>
            <w:r w:rsidRPr="00061692">
              <w:rPr>
                <w:rFonts w:ascii="Times New Roman" w:eastAsia="Times New Roman" w:hAnsi="Times New Roman" w:cs="Times New Roman"/>
                <w:sz w:val="24"/>
                <w:szCs w:val="24"/>
                <w:lang w:eastAsia="en-US"/>
              </w:rPr>
              <w:t xml:space="preserve"> </w:t>
            </w:r>
          </w:p>
          <w:p w14:paraId="2C5EBE3E" w14:textId="77777777" w:rsidR="009C17D2" w:rsidRDefault="00CF5532" w:rsidP="003017EE">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2.1 </w:t>
            </w:r>
            <w:r w:rsidR="009C17D2">
              <w:rPr>
                <w:rFonts w:ascii="Times New Roman" w:eastAsia="Times New Roman" w:hAnsi="Times New Roman" w:cs="Times New Roman"/>
                <w:sz w:val="24"/>
                <w:szCs w:val="24"/>
                <w:lang w:eastAsia="en-US"/>
              </w:rPr>
              <w:t>priedas</w:t>
            </w:r>
          </w:p>
          <w:p w14:paraId="76A69554" w14:textId="77777777" w:rsidR="009C17D2" w:rsidRDefault="009C17D2" w:rsidP="003017EE">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 priedas</w:t>
            </w:r>
          </w:p>
          <w:p w14:paraId="52CBB0CC" w14:textId="77777777" w:rsidR="009C17D2" w:rsidRDefault="009C17D2" w:rsidP="003017EE">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2.3 priedas</w:t>
            </w:r>
          </w:p>
          <w:p w14:paraId="7984841F" w14:textId="77777777" w:rsidR="009C17D2" w:rsidRDefault="009C17D2" w:rsidP="003017EE">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 priedas</w:t>
            </w:r>
          </w:p>
          <w:p w14:paraId="73AC3024" w14:textId="77777777" w:rsidR="009C17D2" w:rsidRDefault="009C17D2" w:rsidP="003017EE">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 priedas</w:t>
            </w:r>
          </w:p>
          <w:p w14:paraId="1A231DD5" w14:textId="1E4C8FAB" w:rsidR="00191CC4" w:rsidRPr="00061692" w:rsidRDefault="00CF5532" w:rsidP="003017EE">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r w:rsidR="00C14E23">
              <w:rPr>
                <w:rFonts w:ascii="Times New Roman" w:eastAsia="Times New Roman" w:hAnsi="Times New Roman" w:cs="Times New Roman"/>
                <w:sz w:val="24"/>
                <w:szCs w:val="24"/>
                <w:lang w:eastAsia="en-US"/>
              </w:rPr>
              <w:t>6</w:t>
            </w:r>
            <w:r>
              <w:rPr>
                <w:rFonts w:ascii="Times New Roman" w:eastAsia="Times New Roman" w:hAnsi="Times New Roman" w:cs="Times New Roman"/>
                <w:sz w:val="24"/>
                <w:szCs w:val="24"/>
                <w:lang w:eastAsia="en-US"/>
              </w:rPr>
              <w:t xml:space="preserve"> prieda</w:t>
            </w:r>
            <w:r w:rsidR="009C17D2">
              <w:rPr>
                <w:rFonts w:ascii="Times New Roman" w:eastAsia="Times New Roman" w:hAnsi="Times New Roman" w:cs="Times New Roman"/>
                <w:sz w:val="24"/>
                <w:szCs w:val="24"/>
                <w:lang w:eastAsia="en-US"/>
              </w:rPr>
              <w:t>s</w:t>
            </w:r>
          </w:p>
        </w:tc>
        <w:tc>
          <w:tcPr>
            <w:tcW w:w="636" w:type="dxa"/>
            <w:tcBorders>
              <w:bottom w:val="single" w:sz="4" w:space="0" w:color="auto"/>
            </w:tcBorders>
          </w:tcPr>
          <w:p w14:paraId="78C6E197" w14:textId="77777777" w:rsidR="00191CC4" w:rsidRDefault="00191CC4" w:rsidP="009C17D2">
            <w:pPr>
              <w:suppressAutoHyphens/>
              <w:spacing w:after="0" w:line="240" w:lineRule="auto"/>
              <w:rPr>
                <w:rFonts w:ascii="Times New Roman" w:eastAsia="Times New Roman" w:hAnsi="Times New Roman" w:cs="Times New Roman"/>
                <w:sz w:val="24"/>
                <w:szCs w:val="24"/>
                <w:lang w:eastAsia="en-US"/>
              </w:rPr>
            </w:pPr>
          </w:p>
          <w:p w14:paraId="5CF8AC69" w14:textId="39F9D8FF" w:rsidR="009C17D2" w:rsidRDefault="009C17D2" w:rsidP="009C17D2">
            <w:pPr>
              <w:suppressAutoHyphens/>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34</w:t>
            </w:r>
          </w:p>
          <w:p w14:paraId="7C882B0D" w14:textId="773A8CE2" w:rsidR="009C17D2" w:rsidRDefault="009C17D2" w:rsidP="009C17D2">
            <w:pPr>
              <w:suppressAutoHyphens/>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40</w:t>
            </w:r>
          </w:p>
          <w:p w14:paraId="3D83719A" w14:textId="4C066C74" w:rsidR="009C17D2" w:rsidRDefault="009C17D2" w:rsidP="009C17D2">
            <w:pPr>
              <w:suppressAutoHyphens/>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46</w:t>
            </w:r>
          </w:p>
          <w:p w14:paraId="13EFA025" w14:textId="77777777" w:rsidR="009C17D2" w:rsidRDefault="009C17D2" w:rsidP="009C17D2">
            <w:pPr>
              <w:suppressAutoHyphens/>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52</w:t>
            </w:r>
          </w:p>
          <w:p w14:paraId="50C978B2" w14:textId="77777777" w:rsidR="009C17D2" w:rsidRDefault="009C17D2" w:rsidP="009C17D2">
            <w:pPr>
              <w:suppressAutoHyphens/>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58</w:t>
            </w:r>
          </w:p>
          <w:p w14:paraId="503C315F" w14:textId="0C3DB47C" w:rsidR="009C17D2" w:rsidRPr="00061692" w:rsidRDefault="009C17D2" w:rsidP="009C17D2">
            <w:pPr>
              <w:suppressAutoHyphens/>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64</w:t>
            </w:r>
          </w:p>
        </w:tc>
      </w:tr>
      <w:tr w:rsidR="005A6117" w:rsidRPr="00061692" w14:paraId="1024CD6E" w14:textId="77777777" w:rsidTr="00332349">
        <w:trPr>
          <w:jc w:val="center"/>
        </w:trPr>
        <w:tc>
          <w:tcPr>
            <w:tcW w:w="9192" w:type="dxa"/>
            <w:tcBorders>
              <w:bottom w:val="nil"/>
            </w:tcBorders>
          </w:tcPr>
          <w:p w14:paraId="76D00EEF" w14:textId="77777777" w:rsidR="005A6117" w:rsidRPr="00061692" w:rsidRDefault="005A6117"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3. P</w:t>
            </w:r>
            <w:r w:rsidR="007B4BB9" w:rsidRPr="00061692">
              <w:rPr>
                <w:rFonts w:ascii="Times New Roman" w:eastAsia="Times New Roman" w:hAnsi="Times New Roman" w:cs="Times New Roman"/>
                <w:sz w:val="24"/>
                <w:szCs w:val="24"/>
                <w:lang w:eastAsia="en-US"/>
              </w:rPr>
              <w:t>irkimo sutarties projektas</w:t>
            </w:r>
            <w:r w:rsidR="008E0D20">
              <w:rPr>
                <w:rFonts w:ascii="Times New Roman" w:eastAsia="Times New Roman" w:hAnsi="Times New Roman" w:cs="Times New Roman"/>
                <w:sz w:val="24"/>
                <w:szCs w:val="24"/>
                <w:lang w:eastAsia="en-US"/>
              </w:rPr>
              <w:t>:</w:t>
            </w:r>
          </w:p>
        </w:tc>
        <w:tc>
          <w:tcPr>
            <w:tcW w:w="636" w:type="dxa"/>
            <w:tcBorders>
              <w:bottom w:val="nil"/>
            </w:tcBorders>
            <w:vAlign w:val="center"/>
          </w:tcPr>
          <w:p w14:paraId="26D9E4A1" w14:textId="77777777" w:rsidR="005A6117" w:rsidRPr="008E0D20" w:rsidRDefault="005A6117" w:rsidP="00D931E0">
            <w:pPr>
              <w:suppressAutoHyphens/>
              <w:spacing w:after="0" w:line="240" w:lineRule="auto"/>
              <w:jc w:val="both"/>
              <w:rPr>
                <w:rFonts w:ascii="Times New Roman" w:eastAsia="Times New Roman" w:hAnsi="Times New Roman" w:cs="Times New Roman"/>
                <w:sz w:val="24"/>
                <w:szCs w:val="24"/>
                <w:lang w:eastAsia="en-US"/>
              </w:rPr>
            </w:pPr>
          </w:p>
        </w:tc>
      </w:tr>
      <w:tr w:rsidR="008E0D20" w:rsidRPr="00061692" w14:paraId="3FBF20E2" w14:textId="77777777" w:rsidTr="00332349">
        <w:trPr>
          <w:jc w:val="center"/>
        </w:trPr>
        <w:tc>
          <w:tcPr>
            <w:tcW w:w="9192" w:type="dxa"/>
            <w:tcBorders>
              <w:top w:val="nil"/>
              <w:bottom w:val="nil"/>
            </w:tcBorders>
          </w:tcPr>
          <w:p w14:paraId="6EE9BFBD" w14:textId="0A7A0A3F" w:rsidR="008E0D20" w:rsidRPr="00EA334B"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EA334B">
              <w:rPr>
                <w:rFonts w:ascii="Times New Roman" w:eastAsia="Times New Roman" w:hAnsi="Times New Roman" w:cs="Times New Roman"/>
                <w:sz w:val="24"/>
                <w:szCs w:val="24"/>
                <w:lang w:eastAsia="en-US"/>
              </w:rPr>
              <w:t xml:space="preserve">3.1. </w:t>
            </w:r>
            <w:r w:rsidR="008E0D20" w:rsidRPr="00EA334B">
              <w:rPr>
                <w:rFonts w:ascii="Times New Roman" w:eastAsia="Times New Roman" w:hAnsi="Times New Roman" w:cs="Times New Roman"/>
                <w:sz w:val="24"/>
                <w:szCs w:val="24"/>
                <w:lang w:eastAsia="en-US"/>
              </w:rPr>
              <w:t>Prekių pirkimo sutarties bendrosios sąlygos</w:t>
            </w:r>
          </w:p>
        </w:tc>
        <w:tc>
          <w:tcPr>
            <w:tcW w:w="636" w:type="dxa"/>
            <w:tcBorders>
              <w:top w:val="nil"/>
              <w:bottom w:val="nil"/>
            </w:tcBorders>
            <w:vAlign w:val="center"/>
          </w:tcPr>
          <w:p w14:paraId="186D9A24" w14:textId="0CF2EBE4" w:rsidR="008E0D20" w:rsidRPr="008E0D20" w:rsidRDefault="009C17D2"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70</w:t>
            </w:r>
          </w:p>
        </w:tc>
      </w:tr>
      <w:tr w:rsidR="008E0D20" w:rsidRPr="00061692" w14:paraId="0706BCCD" w14:textId="77777777" w:rsidTr="00332349">
        <w:trPr>
          <w:jc w:val="center"/>
        </w:trPr>
        <w:tc>
          <w:tcPr>
            <w:tcW w:w="9192" w:type="dxa"/>
            <w:tcBorders>
              <w:top w:val="nil"/>
              <w:bottom w:val="single" w:sz="4" w:space="0" w:color="auto"/>
            </w:tcBorders>
          </w:tcPr>
          <w:p w14:paraId="225D54B9" w14:textId="02D893EC" w:rsidR="008E0D20" w:rsidRPr="00EA334B"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EA334B">
              <w:rPr>
                <w:rFonts w:ascii="Times New Roman" w:eastAsia="Times New Roman" w:hAnsi="Times New Roman" w:cs="Times New Roman"/>
                <w:sz w:val="24"/>
                <w:szCs w:val="24"/>
                <w:lang w:eastAsia="en-US"/>
              </w:rPr>
              <w:t xml:space="preserve">3.2. </w:t>
            </w:r>
            <w:r w:rsidR="008E0D20" w:rsidRPr="00EA334B">
              <w:rPr>
                <w:rFonts w:ascii="Times New Roman" w:eastAsia="Times New Roman" w:hAnsi="Times New Roman" w:cs="Times New Roman"/>
                <w:sz w:val="24"/>
                <w:szCs w:val="24"/>
                <w:lang w:eastAsia="en-US"/>
              </w:rPr>
              <w:t>Prekių pirkimo sutarties specialiosios sąlygos</w:t>
            </w:r>
            <w:r w:rsidR="009C17D2">
              <w:rPr>
                <w:rFonts w:ascii="Times New Roman" w:eastAsia="Times New Roman" w:hAnsi="Times New Roman" w:cs="Times New Roman"/>
                <w:sz w:val="24"/>
                <w:szCs w:val="24"/>
                <w:lang w:eastAsia="en-US"/>
              </w:rPr>
              <w:t xml:space="preserve"> </w:t>
            </w:r>
          </w:p>
        </w:tc>
        <w:tc>
          <w:tcPr>
            <w:tcW w:w="636" w:type="dxa"/>
            <w:tcBorders>
              <w:top w:val="nil"/>
              <w:bottom w:val="single" w:sz="4" w:space="0" w:color="auto"/>
            </w:tcBorders>
            <w:vAlign w:val="center"/>
          </w:tcPr>
          <w:p w14:paraId="7187EFC8" w14:textId="28735090" w:rsidR="008E0D20" w:rsidRPr="008E0D20" w:rsidRDefault="00B86B94"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91</w:t>
            </w:r>
          </w:p>
        </w:tc>
      </w:tr>
      <w:tr w:rsidR="003D4274" w:rsidRPr="00061692" w14:paraId="6488F1EC" w14:textId="77777777" w:rsidTr="00332349">
        <w:trPr>
          <w:jc w:val="center"/>
        </w:trPr>
        <w:tc>
          <w:tcPr>
            <w:tcW w:w="9192" w:type="dxa"/>
            <w:tcBorders>
              <w:top w:val="single" w:sz="4" w:space="0" w:color="auto"/>
              <w:left w:val="single" w:sz="4" w:space="0" w:color="auto"/>
              <w:bottom w:val="nil"/>
              <w:right w:val="single" w:sz="4" w:space="0" w:color="auto"/>
            </w:tcBorders>
          </w:tcPr>
          <w:p w14:paraId="2885C2BD" w14:textId="77777777" w:rsidR="003D4274" w:rsidRPr="006352DC" w:rsidRDefault="003D4274" w:rsidP="003D4274">
            <w:pPr>
              <w:suppressAutoHyphens/>
              <w:spacing w:after="0" w:line="240" w:lineRule="auto"/>
              <w:jc w:val="both"/>
              <w:rPr>
                <w:rFonts w:ascii="Times New Roman" w:eastAsia="Times New Roman" w:hAnsi="Times New Roman" w:cs="Times New Roman"/>
                <w:sz w:val="24"/>
                <w:szCs w:val="24"/>
                <w:lang w:val="en-US" w:eastAsia="en-US"/>
              </w:rPr>
            </w:pPr>
            <w:r w:rsidRPr="003D4274">
              <w:rPr>
                <w:rFonts w:ascii="Times New Roman" w:eastAsia="Times New Roman" w:hAnsi="Times New Roman" w:cs="Times New Roman"/>
                <w:sz w:val="24"/>
                <w:szCs w:val="24"/>
                <w:lang w:eastAsia="en-US"/>
              </w:rPr>
              <w:t>4. Pasiūlymo galiojimo užtikrinimo formos:</w:t>
            </w:r>
          </w:p>
        </w:tc>
        <w:tc>
          <w:tcPr>
            <w:tcW w:w="636" w:type="dxa"/>
            <w:tcBorders>
              <w:bottom w:val="nil"/>
            </w:tcBorders>
            <w:vAlign w:val="center"/>
          </w:tcPr>
          <w:p w14:paraId="2E8CA454"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p>
        </w:tc>
      </w:tr>
      <w:tr w:rsidR="003D4274" w:rsidRPr="00061692" w14:paraId="07ED5793" w14:textId="77777777" w:rsidTr="00332349">
        <w:trPr>
          <w:jc w:val="center"/>
        </w:trPr>
        <w:tc>
          <w:tcPr>
            <w:tcW w:w="9192" w:type="dxa"/>
            <w:tcBorders>
              <w:top w:val="nil"/>
              <w:left w:val="single" w:sz="4" w:space="0" w:color="auto"/>
              <w:bottom w:val="nil"/>
              <w:right w:val="single" w:sz="4" w:space="0" w:color="auto"/>
            </w:tcBorders>
          </w:tcPr>
          <w:p w14:paraId="74B5C88B"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4.1. Pasiūlymo galiojimo garantijos forma</w:t>
            </w:r>
          </w:p>
        </w:tc>
        <w:tc>
          <w:tcPr>
            <w:tcW w:w="636" w:type="dxa"/>
            <w:tcBorders>
              <w:top w:val="nil"/>
              <w:bottom w:val="nil"/>
            </w:tcBorders>
            <w:vAlign w:val="center"/>
          </w:tcPr>
          <w:p w14:paraId="7CDB6637" w14:textId="2D2F865A" w:rsidR="003D4274" w:rsidRPr="00061692" w:rsidRDefault="00B86B94"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r w:rsidR="00532D49">
              <w:rPr>
                <w:rFonts w:ascii="Times New Roman" w:eastAsia="Times New Roman" w:hAnsi="Times New Roman" w:cs="Times New Roman"/>
                <w:sz w:val="24"/>
                <w:szCs w:val="24"/>
                <w:lang w:eastAsia="en-US"/>
              </w:rPr>
              <w:t>7</w:t>
            </w:r>
          </w:p>
        </w:tc>
      </w:tr>
      <w:tr w:rsidR="003D4274" w:rsidRPr="00061692" w14:paraId="43A7793B" w14:textId="77777777" w:rsidTr="00332349">
        <w:trPr>
          <w:jc w:val="center"/>
        </w:trPr>
        <w:tc>
          <w:tcPr>
            <w:tcW w:w="9192" w:type="dxa"/>
            <w:tcBorders>
              <w:top w:val="nil"/>
              <w:left w:val="single" w:sz="4" w:space="0" w:color="auto"/>
              <w:bottom w:val="single" w:sz="4" w:space="0" w:color="auto"/>
              <w:right w:val="single" w:sz="4" w:space="0" w:color="auto"/>
            </w:tcBorders>
          </w:tcPr>
          <w:p w14:paraId="3745652A" w14:textId="77777777" w:rsidR="003D4274" w:rsidRPr="003D4274" w:rsidRDefault="003D4274" w:rsidP="000838A5">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4.2. Pasiūlymo laidavimo draudimo rašto forma</w:t>
            </w:r>
          </w:p>
        </w:tc>
        <w:tc>
          <w:tcPr>
            <w:tcW w:w="636" w:type="dxa"/>
            <w:tcBorders>
              <w:top w:val="nil"/>
              <w:bottom w:val="nil"/>
            </w:tcBorders>
            <w:vAlign w:val="center"/>
          </w:tcPr>
          <w:p w14:paraId="7C46D006" w14:textId="62CC7A72" w:rsidR="003D4274" w:rsidRPr="00061692" w:rsidRDefault="00B86B94"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r w:rsidR="00532D49">
              <w:rPr>
                <w:rFonts w:ascii="Times New Roman" w:eastAsia="Times New Roman" w:hAnsi="Times New Roman" w:cs="Times New Roman"/>
                <w:sz w:val="24"/>
                <w:szCs w:val="24"/>
                <w:lang w:eastAsia="en-US"/>
              </w:rPr>
              <w:t>9</w:t>
            </w:r>
          </w:p>
        </w:tc>
      </w:tr>
      <w:tr w:rsidR="003D4274" w:rsidRPr="00061692" w14:paraId="134F6D1D" w14:textId="77777777" w:rsidTr="00332349">
        <w:trPr>
          <w:jc w:val="center"/>
        </w:trPr>
        <w:tc>
          <w:tcPr>
            <w:tcW w:w="9192" w:type="dxa"/>
            <w:tcBorders>
              <w:top w:val="single" w:sz="4" w:space="0" w:color="auto"/>
              <w:bottom w:val="nil"/>
            </w:tcBorders>
          </w:tcPr>
          <w:p w14:paraId="0AE29A70"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 Pirkimo sutarties sąlygų įvykdymo užtikrinimo formos</w:t>
            </w:r>
          </w:p>
        </w:tc>
        <w:tc>
          <w:tcPr>
            <w:tcW w:w="636" w:type="dxa"/>
            <w:tcBorders>
              <w:top w:val="single" w:sz="4" w:space="0" w:color="auto"/>
              <w:bottom w:val="nil"/>
            </w:tcBorders>
            <w:vAlign w:val="center"/>
          </w:tcPr>
          <w:p w14:paraId="324B7189"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p>
        </w:tc>
      </w:tr>
      <w:tr w:rsidR="003D4274" w:rsidRPr="00061692" w14:paraId="7DC20097" w14:textId="77777777" w:rsidTr="00332349">
        <w:trPr>
          <w:jc w:val="center"/>
        </w:trPr>
        <w:tc>
          <w:tcPr>
            <w:tcW w:w="9192" w:type="dxa"/>
            <w:tcBorders>
              <w:top w:val="nil"/>
              <w:bottom w:val="nil"/>
            </w:tcBorders>
          </w:tcPr>
          <w:p w14:paraId="6919AAE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5.1. Pirkimo sutarties sąlygų įvykdymo garantijos forma</w:t>
            </w:r>
          </w:p>
        </w:tc>
        <w:tc>
          <w:tcPr>
            <w:tcW w:w="636" w:type="dxa"/>
            <w:tcBorders>
              <w:top w:val="nil"/>
              <w:bottom w:val="nil"/>
            </w:tcBorders>
            <w:vAlign w:val="center"/>
          </w:tcPr>
          <w:p w14:paraId="18BF4B8C" w14:textId="1FE9D079" w:rsidR="003D4274" w:rsidRPr="003D4274" w:rsidRDefault="00B86B94"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r w:rsidR="00532D49">
              <w:rPr>
                <w:rFonts w:ascii="Times New Roman" w:eastAsia="Times New Roman" w:hAnsi="Times New Roman" w:cs="Times New Roman"/>
                <w:sz w:val="24"/>
                <w:szCs w:val="24"/>
                <w:lang w:eastAsia="en-US"/>
              </w:rPr>
              <w:t>21</w:t>
            </w:r>
          </w:p>
        </w:tc>
      </w:tr>
      <w:tr w:rsidR="003D4274" w:rsidRPr="00061692" w14:paraId="41E37243" w14:textId="77777777" w:rsidTr="00332349">
        <w:trPr>
          <w:jc w:val="center"/>
        </w:trPr>
        <w:tc>
          <w:tcPr>
            <w:tcW w:w="9192" w:type="dxa"/>
            <w:tcBorders>
              <w:top w:val="nil"/>
            </w:tcBorders>
          </w:tcPr>
          <w:p w14:paraId="169D8CA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 xml:space="preserve">5.2. Pirkimo sutarties sąlygų įvykdymo laidavimo </w:t>
            </w:r>
            <w:r w:rsidR="000838A5">
              <w:rPr>
                <w:rFonts w:ascii="Times New Roman" w:eastAsia="Times New Roman" w:hAnsi="Times New Roman" w:cs="Times New Roman"/>
                <w:sz w:val="24"/>
                <w:szCs w:val="24"/>
                <w:lang w:eastAsia="en-US"/>
              </w:rPr>
              <w:t xml:space="preserve">draudimo </w:t>
            </w:r>
            <w:r w:rsidRPr="003D4274">
              <w:rPr>
                <w:rFonts w:ascii="Times New Roman" w:eastAsia="Times New Roman" w:hAnsi="Times New Roman" w:cs="Times New Roman"/>
                <w:sz w:val="24"/>
                <w:szCs w:val="24"/>
                <w:lang w:eastAsia="en-US"/>
              </w:rPr>
              <w:t>rašto forma</w:t>
            </w:r>
          </w:p>
        </w:tc>
        <w:tc>
          <w:tcPr>
            <w:tcW w:w="636" w:type="dxa"/>
            <w:tcBorders>
              <w:top w:val="nil"/>
            </w:tcBorders>
            <w:vAlign w:val="center"/>
          </w:tcPr>
          <w:p w14:paraId="352AB160" w14:textId="68382C4B" w:rsidR="003D4274" w:rsidRPr="003D4274" w:rsidRDefault="00B86B94"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r w:rsidR="00532D49">
              <w:rPr>
                <w:rFonts w:ascii="Times New Roman" w:eastAsia="Times New Roman" w:hAnsi="Times New Roman" w:cs="Times New Roman"/>
                <w:sz w:val="24"/>
                <w:szCs w:val="24"/>
                <w:lang w:eastAsia="en-US"/>
              </w:rPr>
              <w:t>2</w:t>
            </w:r>
          </w:p>
        </w:tc>
      </w:tr>
      <w:tr w:rsidR="003D4274" w:rsidRPr="00061692" w14:paraId="70BCD4B5" w14:textId="77777777" w:rsidTr="00332349">
        <w:trPr>
          <w:jc w:val="center"/>
        </w:trPr>
        <w:tc>
          <w:tcPr>
            <w:tcW w:w="9192" w:type="dxa"/>
          </w:tcPr>
          <w:p w14:paraId="4DA34BA1"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6. Tiekėjų pašalinimo pagrindai</w:t>
            </w:r>
          </w:p>
        </w:tc>
        <w:tc>
          <w:tcPr>
            <w:tcW w:w="636" w:type="dxa"/>
            <w:vAlign w:val="center"/>
          </w:tcPr>
          <w:p w14:paraId="0C9950C9" w14:textId="2985C580" w:rsidR="003D4274" w:rsidRPr="00061692" w:rsidRDefault="00B86B94" w:rsidP="00632F4D">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r w:rsidR="00532D49">
              <w:rPr>
                <w:rFonts w:ascii="Times New Roman" w:eastAsia="Times New Roman" w:hAnsi="Times New Roman" w:cs="Times New Roman"/>
                <w:sz w:val="24"/>
                <w:szCs w:val="24"/>
                <w:lang w:eastAsia="en-US"/>
              </w:rPr>
              <w:t>4</w:t>
            </w:r>
          </w:p>
        </w:tc>
      </w:tr>
      <w:tr w:rsidR="003D4274" w:rsidRPr="00061692" w14:paraId="5EA9FA83" w14:textId="77777777" w:rsidTr="00332349">
        <w:trPr>
          <w:jc w:val="center"/>
        </w:trPr>
        <w:tc>
          <w:tcPr>
            <w:tcW w:w="9192" w:type="dxa"/>
          </w:tcPr>
          <w:p w14:paraId="17390B9B" w14:textId="7EEA177E" w:rsidR="003D4274" w:rsidRPr="00061692" w:rsidRDefault="00332349" w:rsidP="003D4274">
            <w:pPr>
              <w:suppressAutoHyphens/>
              <w:spacing w:after="0" w:line="240" w:lineRule="auto"/>
              <w:jc w:val="both"/>
              <w:rPr>
                <w:rFonts w:ascii="Times New Roman" w:eastAsia="Times New Roman" w:hAnsi="Times New Roman" w:cs="Times New Roman"/>
                <w:sz w:val="24"/>
                <w:szCs w:val="24"/>
                <w:lang w:eastAsia="en-US"/>
              </w:rPr>
            </w:pPr>
            <w:r w:rsidRPr="00332349">
              <w:rPr>
                <w:rFonts w:ascii="Times New Roman" w:eastAsia="Times New Roman" w:hAnsi="Times New Roman" w:cs="Times New Roman"/>
                <w:sz w:val="24"/>
                <w:szCs w:val="24"/>
                <w:lang w:eastAsia="en-US"/>
              </w:rPr>
              <w:t>7</w:t>
            </w:r>
            <w:r w:rsidR="003D4274" w:rsidRPr="00332349">
              <w:rPr>
                <w:rFonts w:ascii="Times New Roman" w:eastAsia="Times New Roman" w:hAnsi="Times New Roman" w:cs="Times New Roman"/>
                <w:sz w:val="24"/>
                <w:szCs w:val="24"/>
                <w:lang w:eastAsia="en-US"/>
              </w:rPr>
              <w:t>.</w:t>
            </w:r>
            <w:r w:rsidR="003D4274" w:rsidRPr="00061692">
              <w:rPr>
                <w:rFonts w:ascii="Times New Roman" w:eastAsia="Times New Roman" w:hAnsi="Times New Roman" w:cs="Times New Roman"/>
                <w:sz w:val="24"/>
                <w:szCs w:val="24"/>
                <w:lang w:eastAsia="en-US"/>
              </w:rPr>
              <w:t xml:space="preserve"> Europos bendrasis viešųjų pirkimų dokumentas (pateikiamas atskiru dokumentu)</w:t>
            </w:r>
          </w:p>
        </w:tc>
        <w:tc>
          <w:tcPr>
            <w:tcW w:w="636" w:type="dxa"/>
            <w:vAlign w:val="center"/>
          </w:tcPr>
          <w:p w14:paraId="027F09DC"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p>
        </w:tc>
      </w:tr>
    </w:tbl>
    <w:p w14:paraId="13DFEE5A" w14:textId="34198B00" w:rsidR="00EA334B" w:rsidRPr="009C17D2" w:rsidRDefault="00EA334B" w:rsidP="009C17D2">
      <w:pPr>
        <w:rPr>
          <w:rFonts w:ascii="Times New Roman" w:eastAsia="Times New Roman" w:hAnsi="Times New Roman" w:cs="Times New Roman"/>
          <w:bCs/>
          <w:sz w:val="24"/>
          <w:szCs w:val="24"/>
          <w:lang w:eastAsia="en-US"/>
        </w:rPr>
      </w:pPr>
    </w:p>
    <w:p w14:paraId="058FFD58" w14:textId="6AC49DA0"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 SKYRIUS</w:t>
      </w:r>
    </w:p>
    <w:p w14:paraId="7FF6CCA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BENDROSIOS NUOSTATOS</w:t>
      </w:r>
    </w:p>
    <w:p w14:paraId="3A16A2B3" w14:textId="77777777" w:rsidR="00191CC4" w:rsidRPr="003B3F60" w:rsidRDefault="00191CC4" w:rsidP="00191CC4">
      <w:pPr>
        <w:spacing w:after="0" w:line="240" w:lineRule="auto"/>
        <w:ind w:left="360"/>
        <w:rPr>
          <w:rFonts w:ascii="Times New Roman" w:eastAsia="Times New Roman" w:hAnsi="Times New Roman" w:cs="Times New Roman"/>
          <w:sz w:val="24"/>
          <w:szCs w:val="24"/>
          <w:lang w:eastAsia="en-US"/>
        </w:rPr>
      </w:pPr>
    </w:p>
    <w:p w14:paraId="3036ABBA" w14:textId="77777777" w:rsidR="00C71BE1" w:rsidRPr="00B43DE5" w:rsidRDefault="00C71BE1"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Šiose pirkimo sąlygose vartojamos sąvokos:</w:t>
      </w:r>
    </w:p>
    <w:p w14:paraId="26EE7BD3" w14:textId="2186056B" w:rsidR="0071387F" w:rsidRPr="0071387F" w:rsidRDefault="0071387F"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CVP IS</w:t>
      </w:r>
      <w:r>
        <w:rPr>
          <w:rFonts w:ascii="Times New Roman" w:eastAsia="Calibri" w:hAnsi="Times New Roman" w:cs="Times New Roman"/>
          <w:sz w:val="24"/>
          <w:szCs w:val="24"/>
          <w:lang w:eastAsia="en-US"/>
        </w:rPr>
        <w:t xml:space="preserve"> – Centrinė viešųjų pirkimų informacinė sistema;</w:t>
      </w:r>
    </w:p>
    <w:p w14:paraId="6F0A445F" w14:textId="065FDEAE" w:rsidR="0071387F" w:rsidRPr="0071387F" w:rsidRDefault="0071387F"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EBVPD</w:t>
      </w:r>
      <w:r>
        <w:rPr>
          <w:rFonts w:ascii="Times New Roman" w:eastAsia="Calibri" w:hAnsi="Times New Roman" w:cs="Times New Roman"/>
          <w:sz w:val="24"/>
          <w:szCs w:val="24"/>
          <w:lang w:eastAsia="en-US"/>
        </w:rPr>
        <w:t xml:space="preserve"> – Europos bendrasis viešųjų pirkimų dokumentas;</w:t>
      </w:r>
    </w:p>
    <w:p w14:paraId="3C66D93C" w14:textId="5F7BFFA7" w:rsidR="00C71BE1" w:rsidRPr="009E076C"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proofErr w:type="spellStart"/>
      <w:r w:rsidRPr="00B43DE5">
        <w:rPr>
          <w:rFonts w:ascii="Times New Roman" w:eastAsia="Calibri" w:hAnsi="Times New Roman" w:cs="Times New Roman"/>
          <w:b/>
          <w:sz w:val="24"/>
          <w:szCs w:val="24"/>
          <w:lang w:eastAsia="en-US"/>
        </w:rPr>
        <w:t>kvazisubtiekėjai</w:t>
      </w:r>
      <w:proofErr w:type="spellEnd"/>
      <w:r w:rsidRPr="00B43DE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0066675D">
        <w:rPr>
          <w:rFonts w:ascii="Times New Roman" w:eastAsia="Calibri" w:hAnsi="Times New Roman" w:cs="Times New Roman"/>
          <w:sz w:val="24"/>
          <w:szCs w:val="24"/>
          <w:lang w:eastAsia="en-US"/>
        </w:rPr>
        <w:t xml:space="preserve">kvalifikacijos reikalavimų atitikčiai pasitelkiami </w:t>
      </w:r>
      <w:r w:rsidRPr="00715CDC">
        <w:rPr>
          <w:rFonts w:ascii="Times New Roman" w:eastAsia="Calibri" w:hAnsi="Times New Roman" w:cs="Times New Roman"/>
          <w:sz w:val="24"/>
          <w:szCs w:val="24"/>
          <w:lang w:eastAsia="en-US"/>
        </w:rPr>
        <w:t xml:space="preserve">specialistai, kurie pasiūlymo teikimo metu dar nėra tiekėjo ar subtiekėjo darbuotojai, tačiau juos ketinama įdarbinti, jei pasiūlymas bus pripažintas </w:t>
      </w:r>
      <w:r w:rsidRPr="009E076C">
        <w:rPr>
          <w:rFonts w:ascii="Times New Roman" w:eastAsia="Calibri" w:hAnsi="Times New Roman" w:cs="Times New Roman"/>
          <w:sz w:val="24"/>
          <w:szCs w:val="24"/>
          <w:lang w:eastAsia="en-US"/>
        </w:rPr>
        <w:t>laimėjusiu;</w:t>
      </w:r>
    </w:p>
    <w:p w14:paraId="109EC59D" w14:textId="39D16C78" w:rsidR="001402BB" w:rsidRPr="009E076C" w:rsidRDefault="001402BB" w:rsidP="00A775AE">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0" w:name="_Hlk141766986"/>
      <w:r w:rsidRPr="009E076C">
        <w:rPr>
          <w:rFonts w:ascii="Times New Roman" w:eastAsia="Calibri" w:hAnsi="Times New Roman" w:cs="Times New Roman"/>
          <w:b/>
          <w:bCs/>
          <w:sz w:val="24"/>
          <w:szCs w:val="24"/>
          <w:lang w:eastAsia="en-US"/>
        </w:rPr>
        <w:t xml:space="preserve">finansinio ir ekonominio pajėgumo </w:t>
      </w:r>
      <w:r w:rsidR="009F72EB">
        <w:rPr>
          <w:rFonts w:ascii="Times New Roman" w:eastAsia="Calibri" w:hAnsi="Times New Roman" w:cs="Times New Roman"/>
          <w:b/>
          <w:bCs/>
          <w:sz w:val="24"/>
          <w:szCs w:val="24"/>
          <w:lang w:eastAsia="en-US"/>
        </w:rPr>
        <w:t xml:space="preserve">atitikčiai pasitelkiami </w:t>
      </w:r>
      <w:r w:rsidRPr="009E076C">
        <w:rPr>
          <w:rFonts w:ascii="Times New Roman" w:eastAsia="Calibri" w:hAnsi="Times New Roman" w:cs="Times New Roman"/>
          <w:b/>
          <w:bCs/>
          <w:sz w:val="24"/>
          <w:szCs w:val="24"/>
          <w:lang w:eastAsia="en-US"/>
        </w:rPr>
        <w:t>subjektai</w:t>
      </w:r>
      <w:bookmarkEnd w:id="0"/>
      <w:r w:rsidRPr="009E076C">
        <w:rPr>
          <w:rFonts w:ascii="Times New Roman" w:eastAsia="Calibri" w:hAnsi="Times New Roman" w:cs="Times New Roman"/>
          <w:sz w:val="24"/>
          <w:szCs w:val="24"/>
          <w:lang w:eastAsia="en-US"/>
        </w:rPr>
        <w:t xml:space="preserve"> – finansinio ir ekonominio pajėgumo kvalifikacijos reikalavimų atitikčiai tiekėjo pasitelkiami kiti ūkio subjektai;</w:t>
      </w:r>
    </w:p>
    <w:p w14:paraId="50A8A465" w14:textId="77777777" w:rsidR="00C71BE1"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E076C">
        <w:rPr>
          <w:rFonts w:ascii="Times New Roman" w:eastAsia="Calibri" w:hAnsi="Times New Roman" w:cs="Times New Roman"/>
          <w:b/>
          <w:sz w:val="24"/>
          <w:szCs w:val="24"/>
          <w:lang w:eastAsia="en-US"/>
        </w:rPr>
        <w:t>subtiekėjai</w:t>
      </w:r>
      <w:r w:rsidRPr="009E076C">
        <w:rPr>
          <w:rFonts w:ascii="Times New Roman" w:eastAsia="Calibri" w:hAnsi="Times New Roman" w:cs="Times New Roman"/>
          <w:sz w:val="24"/>
          <w:szCs w:val="24"/>
          <w:lang w:eastAsia="en-US"/>
        </w:rPr>
        <w:t xml:space="preserve"> – tiekėjo pasitelkti kiti ūkio subjektai savo prievolėms </w:t>
      </w:r>
      <w:r w:rsidRPr="00B43DE5">
        <w:rPr>
          <w:rFonts w:ascii="Times New Roman" w:eastAsia="Calibri" w:hAnsi="Times New Roman" w:cs="Times New Roman"/>
          <w:sz w:val="24"/>
          <w:szCs w:val="24"/>
          <w:lang w:eastAsia="en-US"/>
        </w:rPr>
        <w:t>įvykdyti ir kurie savo aktyviais veiksmais prisidės prie pirkimo sutarties vykdymo (t. y. vykdant pirkimo sutartį dalyvaus šių pasitelktų ūkio subjektų darbo jėga);</w:t>
      </w:r>
    </w:p>
    <w:p w14:paraId="79F878F0" w14:textId="32F70A9A" w:rsidR="00E52B04" w:rsidRPr="00E52B04" w:rsidRDefault="00E52B04" w:rsidP="006552E1">
      <w:pPr>
        <w:pStyle w:val="Sraopastraipa"/>
        <w:numPr>
          <w:ilvl w:val="1"/>
          <w:numId w:val="3"/>
        </w:numPr>
        <w:ind w:left="0" w:firstLine="567"/>
        <w:rPr>
          <w:rFonts w:eastAsia="Calibri"/>
          <w:szCs w:val="24"/>
        </w:rPr>
      </w:pPr>
      <w:r w:rsidRPr="00261785">
        <w:rPr>
          <w:rFonts w:eastAsia="Calibri"/>
          <w:b/>
          <w:bCs/>
          <w:szCs w:val="24"/>
        </w:rPr>
        <w:t>pirkimo sutartis</w:t>
      </w:r>
      <w:r w:rsidRPr="00E52B04">
        <w:rPr>
          <w:rFonts w:eastAsia="Calibri"/>
          <w:szCs w:val="24"/>
        </w:rPr>
        <w:t xml:space="preserve"> – su laimėjusį pasiūlymą pateikusiu dalyviu sudaroma Viešųjų pirkimų įstatyme apibrėžta viešojo pirkimo-pardavimo sutartis, apimanti bendrąsias ir specialiąsias sutarties sąlygas;</w:t>
      </w:r>
    </w:p>
    <w:p w14:paraId="70B7891C" w14:textId="4F999153" w:rsidR="00C71BE1" w:rsidRPr="009A1799"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b/>
          <w:sz w:val="24"/>
          <w:szCs w:val="24"/>
          <w:lang w:eastAsia="en-US"/>
        </w:rPr>
        <w:t>t</w:t>
      </w:r>
      <w:r w:rsidR="0059686D">
        <w:rPr>
          <w:rFonts w:ascii="Times New Roman" w:eastAsia="Calibri" w:hAnsi="Times New Roman" w:cs="Times New Roman"/>
          <w:b/>
          <w:sz w:val="24"/>
          <w:szCs w:val="24"/>
          <w:lang w:eastAsia="en-US"/>
        </w:rPr>
        <w:t>echninio pajėgumo atitikčiai pasitelkiami subjektai</w:t>
      </w:r>
      <w:r w:rsidRPr="00B43DE5">
        <w:rPr>
          <w:rFonts w:ascii="Times New Roman" w:eastAsia="Calibri" w:hAnsi="Times New Roman" w:cs="Times New Roman"/>
          <w:sz w:val="24"/>
          <w:szCs w:val="24"/>
          <w:lang w:eastAsia="en-US"/>
        </w:rPr>
        <w:t xml:space="preserve"> – ūkio subjektai, kurių veikla apsiriboja tik prievoliniais santykiais su tiekėju (įrenginių, patalpų nuoma ir pan.)</w:t>
      </w:r>
      <w:r w:rsidRPr="00DF64FF">
        <w:rPr>
          <w:rFonts w:ascii="Times New Roman" w:eastAsia="Calibri" w:hAnsi="Times New Roman" w:cs="Times New Roman"/>
          <w:color w:val="C00000"/>
          <w:sz w:val="24"/>
          <w:szCs w:val="24"/>
          <w:lang w:eastAsia="en-US"/>
        </w:rPr>
        <w:t xml:space="preserve"> </w:t>
      </w:r>
      <w:r w:rsidRPr="00DF64FF">
        <w:rPr>
          <w:rFonts w:ascii="Times New Roman" w:eastAsia="Calibri" w:hAnsi="Times New Roman" w:cs="Times New Roman"/>
          <w:sz w:val="24"/>
          <w:szCs w:val="24"/>
          <w:lang w:eastAsia="en-US"/>
        </w:rPr>
        <w:t>ir iš kurių tiekėjas, siekdamas atitikti pirkimo dokumentuose nustatytus kvalifikacijos reikalavimus, jo pasiūlymo laimėjimo atveju ketina pasitelkti įrenginius, mechanizmus ir pan.</w:t>
      </w:r>
    </w:p>
    <w:p w14:paraId="4C13EFE2" w14:textId="312E6E23" w:rsidR="00C71BE1" w:rsidRPr="00EA334B" w:rsidRDefault="00C71BE1"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 xml:space="preserve">Kitos šių pirkimo sąlygų sąvokos atitinka </w:t>
      </w:r>
      <w:r w:rsidR="0071387F">
        <w:rPr>
          <w:rFonts w:ascii="Times New Roman" w:eastAsia="Calibri" w:hAnsi="Times New Roman" w:cs="Times New Roman"/>
          <w:sz w:val="24"/>
          <w:szCs w:val="24"/>
          <w:lang w:eastAsia="en-US"/>
        </w:rPr>
        <w:t>Lietuvos Respublikos v</w:t>
      </w:r>
      <w:r w:rsidRPr="00B43DE5">
        <w:rPr>
          <w:rFonts w:ascii="Times New Roman" w:eastAsia="Calibri" w:hAnsi="Times New Roman" w:cs="Times New Roman"/>
          <w:sz w:val="24"/>
          <w:szCs w:val="24"/>
          <w:lang w:eastAsia="en-US"/>
        </w:rPr>
        <w:t>iešųjų pirkimų įstatyme apibrėžtas sąvokas.</w:t>
      </w:r>
    </w:p>
    <w:p w14:paraId="48346A1F" w14:textId="3D319D5B" w:rsidR="00CB1D33" w:rsidRPr="00EA334B" w:rsidRDefault="00191CC4" w:rsidP="00EA334B">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EA334B">
        <w:rPr>
          <w:rFonts w:ascii="Times New Roman" w:eastAsia="Times New Roman" w:hAnsi="Times New Roman" w:cs="Times New Roman"/>
          <w:sz w:val="24"/>
          <w:szCs w:val="20"/>
          <w:lang w:eastAsia="en-US"/>
        </w:rPr>
        <w:t>Perkančioji organizacija –</w:t>
      </w:r>
      <w:bookmarkStart w:id="1" w:name="_Hlk163735995"/>
      <w:r w:rsidR="00CB1D33" w:rsidRPr="00EA334B">
        <w:rPr>
          <w:rFonts w:ascii="Times New Roman" w:eastAsia="Times New Roman" w:hAnsi="Times New Roman" w:cs="Times New Roman"/>
          <w:sz w:val="24"/>
          <w:szCs w:val="20"/>
          <w:lang w:eastAsia="en-US"/>
        </w:rPr>
        <w:t xml:space="preserve"> pirkimo procedūras vykdanti įstaiga (iki pirkimo sutarties pasirašymo) CPO Vilnius – Vilniaus miesto savivaldybės  administracija, kuriai suteikta teisė atlikti centrinės perkančiosios organizacijos funkcijas, vykdant Vilniaus miesto savivaldybės kontroliuojamų perkančiųjų organizacijų pirkimus, kodas 188710061, Konstitucijos pr. 3, LT–09601 Vilnius.</w:t>
      </w:r>
    </w:p>
    <w:p w14:paraId="28C1FC33" w14:textId="6B76EDA3" w:rsidR="00AB351C" w:rsidRDefault="00CB1D33" w:rsidP="00AB351C">
      <w:pPr>
        <w:shd w:val="clear" w:color="auto" w:fill="FFFFFF"/>
        <w:spacing w:after="0" w:line="240" w:lineRule="auto"/>
        <w:ind w:firstLine="567"/>
        <w:jc w:val="both"/>
        <w:textAlignment w:val="baseline"/>
        <w:rPr>
          <w:rFonts w:ascii="Times New Roman" w:eastAsia="Times New Roman" w:hAnsi="Times New Roman" w:cs="Times New Roman"/>
          <w:b/>
          <w:bCs/>
          <w:sz w:val="24"/>
          <w:szCs w:val="24"/>
          <w:lang w:eastAsia="lt-LT"/>
        </w:rPr>
      </w:pPr>
      <w:r w:rsidRPr="00EA334B">
        <w:rPr>
          <w:rFonts w:ascii="Times New Roman" w:eastAsia="Times New Roman" w:hAnsi="Times New Roman" w:cs="Times New Roman"/>
          <w:b/>
          <w:bCs/>
          <w:sz w:val="24"/>
          <w:szCs w:val="24"/>
          <w:lang w:eastAsia="lt-LT"/>
        </w:rPr>
        <w:t>CPO Vilnius pirkimą atlieka ki</w:t>
      </w:r>
      <w:r w:rsidR="00882AA9">
        <w:rPr>
          <w:rFonts w:ascii="Times New Roman" w:eastAsia="Times New Roman" w:hAnsi="Times New Roman" w:cs="Times New Roman"/>
          <w:b/>
          <w:bCs/>
          <w:sz w:val="24"/>
          <w:szCs w:val="24"/>
          <w:lang w:eastAsia="lt-LT"/>
        </w:rPr>
        <w:t xml:space="preserve">toms </w:t>
      </w:r>
      <w:r w:rsidRPr="00EA334B">
        <w:rPr>
          <w:rFonts w:ascii="Times New Roman" w:eastAsia="Times New Roman" w:hAnsi="Times New Roman" w:cs="Times New Roman"/>
          <w:b/>
          <w:bCs/>
          <w:sz w:val="24"/>
          <w:szCs w:val="24"/>
          <w:lang w:eastAsia="lt-LT"/>
        </w:rPr>
        <w:t xml:space="preserve"> </w:t>
      </w:r>
      <w:r w:rsidR="00882AA9" w:rsidRPr="00EA334B">
        <w:rPr>
          <w:rFonts w:ascii="Times New Roman" w:eastAsia="Times New Roman" w:hAnsi="Times New Roman" w:cs="Times New Roman"/>
          <w:b/>
          <w:bCs/>
          <w:sz w:val="24"/>
          <w:szCs w:val="24"/>
          <w:lang w:eastAsia="lt-LT"/>
        </w:rPr>
        <w:t>perkanči</w:t>
      </w:r>
      <w:r w:rsidR="00882AA9">
        <w:rPr>
          <w:rFonts w:ascii="Times New Roman" w:eastAsia="Times New Roman" w:hAnsi="Times New Roman" w:cs="Times New Roman"/>
          <w:b/>
          <w:bCs/>
          <w:sz w:val="24"/>
          <w:szCs w:val="24"/>
          <w:lang w:eastAsia="lt-LT"/>
        </w:rPr>
        <w:t>osioms</w:t>
      </w:r>
      <w:r w:rsidR="00882AA9" w:rsidRPr="00EA334B">
        <w:rPr>
          <w:rFonts w:ascii="Times New Roman" w:eastAsia="Times New Roman" w:hAnsi="Times New Roman" w:cs="Times New Roman"/>
          <w:b/>
          <w:bCs/>
          <w:sz w:val="24"/>
          <w:szCs w:val="24"/>
          <w:lang w:eastAsia="lt-LT"/>
        </w:rPr>
        <w:t xml:space="preserve"> organizacij</w:t>
      </w:r>
      <w:r w:rsidR="00882AA9">
        <w:rPr>
          <w:rFonts w:ascii="Times New Roman" w:eastAsia="Times New Roman" w:hAnsi="Times New Roman" w:cs="Times New Roman"/>
          <w:b/>
          <w:bCs/>
          <w:sz w:val="24"/>
          <w:szCs w:val="24"/>
          <w:lang w:eastAsia="lt-LT"/>
        </w:rPr>
        <w:t>oms</w:t>
      </w:r>
      <w:r w:rsidRPr="00EA334B">
        <w:rPr>
          <w:rFonts w:ascii="Times New Roman" w:eastAsia="Times New Roman" w:hAnsi="Times New Roman" w:cs="Times New Roman"/>
          <w:b/>
          <w:bCs/>
          <w:sz w:val="24"/>
          <w:szCs w:val="24"/>
          <w:lang w:eastAsia="lt-LT"/>
        </w:rPr>
        <w:t>:</w:t>
      </w:r>
      <w:r w:rsidR="00882AA9">
        <w:rPr>
          <w:rFonts w:ascii="Times New Roman" w:eastAsia="Times New Roman" w:hAnsi="Times New Roman" w:cs="Times New Roman"/>
          <w:b/>
          <w:bCs/>
          <w:sz w:val="24"/>
          <w:szCs w:val="24"/>
          <w:lang w:eastAsia="lt-LT"/>
        </w:rPr>
        <w:t xml:space="preserve"> </w:t>
      </w:r>
    </w:p>
    <w:p w14:paraId="1702E777" w14:textId="4C8780A6" w:rsidR="00882AA9" w:rsidRPr="00CF5532" w:rsidRDefault="00EA334B" w:rsidP="00CF5532">
      <w:pPr>
        <w:pStyle w:val="Sraopastraipa"/>
        <w:numPr>
          <w:ilvl w:val="0"/>
          <w:numId w:val="37"/>
        </w:numPr>
        <w:shd w:val="clear" w:color="auto" w:fill="FFFFFF"/>
        <w:textAlignment w:val="baseline"/>
        <w:rPr>
          <w:b/>
          <w:bCs/>
          <w:szCs w:val="24"/>
          <w:lang w:eastAsia="lt-LT"/>
        </w:rPr>
      </w:pPr>
      <w:r w:rsidRPr="00CF5532">
        <w:rPr>
          <w:szCs w:val="24"/>
          <w:lang w:eastAsia="lt-LT"/>
        </w:rPr>
        <w:t>Vilniaus darželis-mokykla „Vilija“</w:t>
      </w:r>
      <w:r w:rsidR="00CB1D33" w:rsidRPr="00CF5532">
        <w:rPr>
          <w:szCs w:val="24"/>
          <w:lang w:eastAsia="lt-LT"/>
        </w:rPr>
        <w:t xml:space="preserve">, </w:t>
      </w:r>
      <w:r w:rsidRPr="00CF5532">
        <w:rPr>
          <w:szCs w:val="24"/>
          <w:lang w:eastAsia="lt-LT"/>
        </w:rPr>
        <w:t>19002297,</w:t>
      </w:r>
      <w:r w:rsidRPr="00EA334B">
        <w:t xml:space="preserve"> </w:t>
      </w:r>
      <w:r w:rsidRPr="00CF5532">
        <w:rPr>
          <w:szCs w:val="24"/>
          <w:lang w:eastAsia="lt-LT"/>
        </w:rPr>
        <w:t>Taikos g. 15, LT-05262 Vilnius</w:t>
      </w:r>
      <w:r w:rsidR="00882AA9" w:rsidRPr="00CF5532">
        <w:rPr>
          <w:szCs w:val="24"/>
          <w:lang w:eastAsia="lt-LT"/>
        </w:rPr>
        <w:t>;</w:t>
      </w:r>
    </w:p>
    <w:p w14:paraId="321D0039" w14:textId="0E58D770" w:rsidR="00882AA9" w:rsidRPr="00CF5532" w:rsidRDefault="00882AA9" w:rsidP="00CF5532">
      <w:pPr>
        <w:pStyle w:val="Sraopastraipa"/>
        <w:numPr>
          <w:ilvl w:val="0"/>
          <w:numId w:val="37"/>
        </w:numPr>
        <w:shd w:val="clear" w:color="auto" w:fill="FFFFFF"/>
        <w:textAlignment w:val="baseline"/>
        <w:rPr>
          <w:szCs w:val="24"/>
          <w:lang w:eastAsia="lt-LT"/>
        </w:rPr>
      </w:pPr>
      <w:r w:rsidRPr="00CF5532">
        <w:rPr>
          <w:szCs w:val="24"/>
          <w:lang w:eastAsia="lt-LT"/>
        </w:rPr>
        <w:t>Vilniaus „Žiburio“ pradinė mokykla, 190022638, Tuskulėnų g. 30, Vilnius;</w:t>
      </w:r>
    </w:p>
    <w:p w14:paraId="6E83ED8D" w14:textId="71CBAFFE" w:rsidR="00882AA9" w:rsidRPr="00CF5532" w:rsidRDefault="00882AA9" w:rsidP="00CF5532">
      <w:pPr>
        <w:pStyle w:val="Sraopastraipa"/>
        <w:numPr>
          <w:ilvl w:val="0"/>
          <w:numId w:val="37"/>
        </w:numPr>
        <w:shd w:val="clear" w:color="auto" w:fill="FFFFFF"/>
        <w:textAlignment w:val="baseline"/>
        <w:rPr>
          <w:szCs w:val="24"/>
          <w:lang w:eastAsia="lt-LT"/>
        </w:rPr>
      </w:pPr>
      <w:r w:rsidRPr="00CF5532">
        <w:rPr>
          <w:szCs w:val="24"/>
          <w:lang w:eastAsia="lt-LT"/>
        </w:rPr>
        <w:t>Vilniaus Karoliniškių gimnazija, 190008631, Sausio 13-osios g. 17, Vilnius;</w:t>
      </w:r>
    </w:p>
    <w:p w14:paraId="6657EC14" w14:textId="4AF007DB" w:rsidR="00882AA9" w:rsidRPr="00CF5532" w:rsidRDefault="00882AA9" w:rsidP="00CF5532">
      <w:pPr>
        <w:pStyle w:val="Sraopastraipa"/>
        <w:numPr>
          <w:ilvl w:val="0"/>
          <w:numId w:val="37"/>
        </w:numPr>
        <w:shd w:val="clear" w:color="auto" w:fill="FFFFFF"/>
        <w:textAlignment w:val="baseline"/>
        <w:rPr>
          <w:szCs w:val="24"/>
          <w:lang w:eastAsia="lt-LT"/>
        </w:rPr>
      </w:pPr>
      <w:r w:rsidRPr="00CF5532">
        <w:rPr>
          <w:szCs w:val="24"/>
          <w:lang w:eastAsia="lt-LT"/>
        </w:rPr>
        <w:t>Vilniaus Sausio 13-osios progimnazija, 190005293, Architektų g. 166, Vilnius;</w:t>
      </w:r>
    </w:p>
    <w:p w14:paraId="6E7C5BB0" w14:textId="440DEE47" w:rsidR="000C3A58" w:rsidRDefault="00882AA9" w:rsidP="000C3A58">
      <w:pPr>
        <w:pStyle w:val="Sraopastraipa"/>
        <w:numPr>
          <w:ilvl w:val="0"/>
          <w:numId w:val="37"/>
        </w:numPr>
        <w:shd w:val="clear" w:color="auto" w:fill="FFFFFF"/>
        <w:textAlignment w:val="baseline"/>
        <w:rPr>
          <w:szCs w:val="24"/>
          <w:lang w:eastAsia="lt-LT"/>
        </w:rPr>
      </w:pPr>
      <w:r w:rsidRPr="00CF5532">
        <w:rPr>
          <w:szCs w:val="24"/>
          <w:lang w:eastAsia="lt-LT"/>
        </w:rPr>
        <w:t xml:space="preserve">Vilniaus </w:t>
      </w:r>
      <w:r w:rsidR="00CF7E48">
        <w:rPr>
          <w:szCs w:val="24"/>
          <w:lang w:eastAsia="lt-LT"/>
        </w:rPr>
        <w:t>Š</w:t>
      </w:r>
      <w:r w:rsidRPr="00CF5532">
        <w:rPr>
          <w:szCs w:val="24"/>
          <w:lang w:eastAsia="lt-LT"/>
        </w:rPr>
        <w:t>v. Kristoforo gimnazija, 302420721, Kazliškių g. 4, Vilnius</w:t>
      </w:r>
      <w:r w:rsidR="000C3A58">
        <w:rPr>
          <w:szCs w:val="24"/>
          <w:lang w:eastAsia="lt-LT"/>
        </w:rPr>
        <w:t>;</w:t>
      </w:r>
    </w:p>
    <w:p w14:paraId="56BF74B4" w14:textId="4711AB6E" w:rsidR="000C3A58" w:rsidRPr="000C3A58" w:rsidRDefault="000C3A58" w:rsidP="000C3A58">
      <w:pPr>
        <w:pStyle w:val="Sraopastraipa"/>
        <w:numPr>
          <w:ilvl w:val="0"/>
          <w:numId w:val="37"/>
        </w:numPr>
        <w:shd w:val="clear" w:color="auto" w:fill="FFFFFF"/>
        <w:textAlignment w:val="baseline"/>
        <w:rPr>
          <w:szCs w:val="24"/>
          <w:lang w:eastAsia="lt-LT"/>
        </w:rPr>
      </w:pPr>
      <w:r w:rsidRPr="000C3A58">
        <w:rPr>
          <w:szCs w:val="24"/>
          <w:lang w:eastAsia="lt-LT"/>
        </w:rPr>
        <w:t>Vilniaus Sofijos Kovalevskajos progimnazij</w:t>
      </w:r>
      <w:r>
        <w:rPr>
          <w:szCs w:val="24"/>
          <w:lang w:eastAsia="lt-LT"/>
        </w:rPr>
        <w:t>a</w:t>
      </w:r>
      <w:r w:rsidRPr="000C3A58">
        <w:rPr>
          <w:szCs w:val="24"/>
          <w:lang w:eastAsia="lt-LT"/>
        </w:rPr>
        <w:t>,</w:t>
      </w:r>
      <w:r w:rsidRPr="000C3A58">
        <w:t xml:space="preserve"> </w:t>
      </w:r>
      <w:r w:rsidRPr="000C3A58">
        <w:rPr>
          <w:szCs w:val="24"/>
          <w:lang w:eastAsia="lt-LT"/>
        </w:rPr>
        <w:t>304075156</w:t>
      </w:r>
      <w:r>
        <w:rPr>
          <w:szCs w:val="24"/>
          <w:lang w:eastAsia="lt-LT"/>
        </w:rPr>
        <w:t>,</w:t>
      </w:r>
      <w:r w:rsidRPr="000C3A58">
        <w:rPr>
          <w:szCs w:val="24"/>
          <w:lang w:eastAsia="lt-LT"/>
        </w:rPr>
        <w:t xml:space="preserve"> Dūkštų g. 30, Vilnius</w:t>
      </w:r>
      <w:r>
        <w:rPr>
          <w:szCs w:val="24"/>
          <w:lang w:eastAsia="lt-LT"/>
        </w:rPr>
        <w:t>.</w:t>
      </w:r>
    </w:p>
    <w:p w14:paraId="5CC8699D" w14:textId="4CCFB0D3" w:rsidR="0067019E" w:rsidRPr="00EA334B" w:rsidRDefault="00CB1D33" w:rsidP="00CB1D33">
      <w:pPr>
        <w:shd w:val="clear" w:color="auto" w:fill="FFFFFF"/>
        <w:spacing w:after="0" w:line="240" w:lineRule="auto"/>
        <w:ind w:firstLine="567"/>
        <w:jc w:val="both"/>
        <w:textAlignment w:val="baseline"/>
        <w:rPr>
          <w:rFonts w:ascii="Times New Roman" w:eastAsia="Times New Roman" w:hAnsi="Times New Roman" w:cs="Times New Roman"/>
          <w:b/>
          <w:sz w:val="24"/>
          <w:szCs w:val="20"/>
          <w:lang w:eastAsia="en-US"/>
        </w:rPr>
      </w:pPr>
      <w:r w:rsidRPr="00EA334B">
        <w:rPr>
          <w:rFonts w:ascii="Times New Roman" w:eastAsia="Times New Roman" w:hAnsi="Times New Roman" w:cs="Times New Roman"/>
          <w:sz w:val="24"/>
          <w:szCs w:val="24"/>
          <w:lang w:eastAsia="lt-LT"/>
        </w:rPr>
        <w:t>Tais atvejais, kai CPO Vilnius atlieka pirkimą kitai perkančiajai organizacijai, pirkimo sąlygų nuostatose, susijusiose su sprendimu neatlikti pirkimo naudojantis centrinės perkančiosios organizacijos paslaugomis, kainos priimtinumu, pirkimo tikslingumo ir pirkimo objekto naudojimo pagal paskirtį įvertinimu (pirkimo nutraukimo atveju), pirkimo objekto apžiūra, pavyzdžių pristatymu, pasiūlymų galiojimo užtikrinimu, pirkimo sutarties įvykdymo užtikrinimu, pirkimo sutarties sudarymu ir vykdymu, perkančiąja organizacija laikoma ta perkančioji organizacija, su kuria bus sudaryta pirkimo sutartis. Pirkimo sutarties pasirašymą organizuos ir pirkimo sutartį pasirašys </w:t>
      </w:r>
      <w:r w:rsidR="00AB351C">
        <w:rPr>
          <w:rFonts w:ascii="Times New Roman" w:eastAsia="Times New Roman" w:hAnsi="Times New Roman" w:cs="Times New Roman"/>
          <w:sz w:val="24"/>
          <w:szCs w:val="24"/>
          <w:lang w:eastAsia="lt-LT"/>
        </w:rPr>
        <w:t>kiekviena šiame punkte nurodyta perkančioji organizacija atskirai</w:t>
      </w:r>
      <w:r w:rsidRPr="00EA334B">
        <w:rPr>
          <w:rFonts w:ascii="Times New Roman" w:eastAsia="Times New Roman" w:hAnsi="Times New Roman" w:cs="Times New Roman"/>
          <w:sz w:val="24"/>
          <w:szCs w:val="24"/>
          <w:lang w:eastAsia="en-US"/>
        </w:rPr>
        <w:t>.</w:t>
      </w:r>
      <w:bookmarkEnd w:id="1"/>
    </w:p>
    <w:p w14:paraId="56F60B77" w14:textId="1D300694" w:rsidR="00191CC4" w:rsidRPr="00191CC4" w:rsidRDefault="00191CC4"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Perkančiosios organizacijos ir tiekėjų bendravimas ir keitimasis informacija, atliekant šį pirkimą, vyksta naudojantis </w:t>
      </w:r>
      <w:r w:rsidR="00FF6030">
        <w:rPr>
          <w:rFonts w:ascii="Times New Roman" w:eastAsia="Calibri" w:hAnsi="Times New Roman" w:cs="Times New Roman"/>
          <w:sz w:val="24"/>
          <w:szCs w:val="24"/>
          <w:lang w:eastAsia="en-US"/>
        </w:rPr>
        <w:t xml:space="preserve">CVP IS sistema. </w:t>
      </w:r>
      <w:r w:rsidRPr="00191CC4">
        <w:rPr>
          <w:rFonts w:ascii="Times New Roman" w:eastAsia="Calibri" w:hAnsi="Times New Roman" w:cs="Times New Roman"/>
          <w:sz w:val="24"/>
          <w:szCs w:val="24"/>
          <w:lang w:eastAsia="en-US"/>
        </w:rPr>
        <w:t xml:space="preserve">Šiame punkte nustatytų reikalavimų gali būti nesilaikoma tik išimtinais </w:t>
      </w:r>
      <w:r w:rsidR="00F64CCA">
        <w:rPr>
          <w:rFonts w:ascii="Times New Roman" w:eastAsia="Calibri" w:hAnsi="Times New Roman" w:cs="Times New Roman"/>
          <w:sz w:val="24"/>
          <w:szCs w:val="24"/>
          <w:lang w:eastAsia="en-US"/>
        </w:rPr>
        <w:t>Viešųjų pirkimų įstatym</w:t>
      </w:r>
      <w:r w:rsidR="0071387F">
        <w:rPr>
          <w:rFonts w:ascii="Times New Roman" w:eastAsia="Calibri" w:hAnsi="Times New Roman" w:cs="Times New Roman"/>
          <w:sz w:val="24"/>
          <w:szCs w:val="24"/>
          <w:lang w:eastAsia="en-US"/>
        </w:rPr>
        <w:t>e</w:t>
      </w:r>
      <w:r w:rsidR="00F64CCA">
        <w:rPr>
          <w:rFonts w:ascii="Times New Roman" w:eastAsia="Calibri" w:hAnsi="Times New Roman" w:cs="Times New Roman"/>
          <w:sz w:val="24"/>
          <w:szCs w:val="24"/>
          <w:lang w:eastAsia="en-US"/>
        </w:rPr>
        <w:t xml:space="preserve"> </w:t>
      </w:r>
      <w:r w:rsidRPr="00191CC4">
        <w:rPr>
          <w:rFonts w:ascii="Times New Roman" w:eastAsia="Calibri" w:hAnsi="Times New Roman" w:cs="Times New Roman"/>
          <w:sz w:val="24"/>
          <w:szCs w:val="24"/>
          <w:lang w:eastAsia="en-US"/>
        </w:rPr>
        <w:t>nurodytais atvejais.</w:t>
      </w:r>
    </w:p>
    <w:p w14:paraId="43E23AD9" w14:textId="44DD1820" w:rsidR="00E51AE7" w:rsidRPr="00E51AE7" w:rsidRDefault="00CD4C9C" w:rsidP="00CD4C9C">
      <w:pPr>
        <w:pStyle w:val="Sraopastraipa"/>
        <w:numPr>
          <w:ilvl w:val="0"/>
          <w:numId w:val="3"/>
        </w:numPr>
        <w:ind w:left="0" w:firstLine="567"/>
        <w:rPr>
          <w:szCs w:val="24"/>
        </w:rPr>
      </w:pPr>
      <w:r w:rsidRPr="001009B4">
        <w:rPr>
          <w:szCs w:val="24"/>
        </w:rPr>
        <w:t>Perkančiosios organizacijos sprendimo neatlikti pirkimo naudojantis centrinės perkančiosios organizacijos paslaugomis argumentai, kaip numatyta Viešųjų pirkimų įstatymo 82 straipsnio 2 dalies 1 punkte</w:t>
      </w:r>
      <w:r w:rsidR="00E51AE7" w:rsidRPr="00E51AE7">
        <w:rPr>
          <w:szCs w:val="24"/>
        </w:rPr>
        <w:t xml:space="preserve">: </w:t>
      </w:r>
      <w:r w:rsidR="00EA334B">
        <w:rPr>
          <w:szCs w:val="24"/>
        </w:rPr>
        <w:t>centralizuotų pirkimų kataloge tokių prekių nėra</w:t>
      </w:r>
      <w:r w:rsidR="00E51AE7" w:rsidRPr="00E51AE7">
        <w:rPr>
          <w:szCs w:val="24"/>
        </w:rPr>
        <w:t>.</w:t>
      </w:r>
    </w:p>
    <w:p w14:paraId="58F86B80"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4D40F11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Nuorodos į išankstinį informacinį skelbimą, paskelbtą Europos Sąjungos leidinių biuro, taip pat paskelbtą CVP IS, kituose leidiniuose ir internete, jeigu apie pirkimą buvo skelbta iš anksto</w:t>
      </w:r>
    </w:p>
    <w:p w14:paraId="4F6D757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AA372A8" w14:textId="17B11F54" w:rsidR="00191CC4" w:rsidRDefault="00191CC4" w:rsidP="00F36DA0">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EA334B">
        <w:rPr>
          <w:rFonts w:ascii="Times New Roman" w:eastAsia="Times New Roman" w:hAnsi="Times New Roman" w:cs="Times New Roman"/>
          <w:sz w:val="24"/>
          <w:szCs w:val="24"/>
          <w:lang w:eastAsia="en-US"/>
        </w:rPr>
        <w:t xml:space="preserve">Išankstinio informacinio skelbimo apie šį pirkimą nebuvo. </w:t>
      </w:r>
    </w:p>
    <w:p w14:paraId="3371BAD8" w14:textId="77777777" w:rsidR="00EA334B" w:rsidRPr="00EA334B" w:rsidRDefault="00EA334B" w:rsidP="00EA334B">
      <w:pPr>
        <w:suppressAutoHyphens/>
        <w:spacing w:after="0" w:line="240" w:lineRule="auto"/>
        <w:ind w:left="567"/>
        <w:jc w:val="both"/>
        <w:rPr>
          <w:rFonts w:ascii="Times New Roman" w:eastAsia="Times New Roman" w:hAnsi="Times New Roman" w:cs="Times New Roman"/>
          <w:sz w:val="24"/>
          <w:szCs w:val="24"/>
          <w:lang w:eastAsia="en-US"/>
        </w:rPr>
      </w:pPr>
    </w:p>
    <w:p w14:paraId="6B728BB1"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numatomą skelbti savanoriško</w:t>
      </w:r>
      <w:r w:rsidRPr="00191CC4">
        <w:rPr>
          <w:rFonts w:ascii="Times New Roman" w:eastAsia="Times New Roman" w:hAnsi="Times New Roman" w:cs="Times New Roman"/>
          <w:b/>
          <w:i/>
          <w:sz w:val="24"/>
          <w:szCs w:val="24"/>
          <w:lang w:eastAsia="en-US"/>
        </w:rPr>
        <w:t xml:space="preserve"> </w:t>
      </w:r>
      <w:proofErr w:type="spellStart"/>
      <w:r w:rsidRPr="00191CC4">
        <w:rPr>
          <w:rFonts w:ascii="Times New Roman" w:eastAsia="Times New Roman" w:hAnsi="Times New Roman" w:cs="Times New Roman"/>
          <w:b/>
          <w:i/>
          <w:sz w:val="24"/>
          <w:szCs w:val="24"/>
          <w:lang w:eastAsia="en-US"/>
        </w:rPr>
        <w:t>ex</w:t>
      </w:r>
      <w:proofErr w:type="spellEnd"/>
      <w:r w:rsidRPr="00191CC4">
        <w:rPr>
          <w:rFonts w:ascii="Times New Roman" w:eastAsia="Times New Roman" w:hAnsi="Times New Roman" w:cs="Times New Roman"/>
          <w:b/>
          <w:i/>
          <w:sz w:val="24"/>
          <w:szCs w:val="24"/>
          <w:lang w:eastAsia="en-US"/>
        </w:rPr>
        <w:t xml:space="preserve"> ante</w:t>
      </w:r>
      <w:r w:rsidRPr="00191CC4">
        <w:rPr>
          <w:rFonts w:ascii="Times New Roman" w:eastAsia="Times New Roman" w:hAnsi="Times New Roman" w:cs="Times New Roman"/>
          <w:b/>
          <w:sz w:val="24"/>
          <w:szCs w:val="24"/>
          <w:lang w:eastAsia="en-US"/>
        </w:rPr>
        <w:t xml:space="preserve"> skaidrumo skelbimą</w:t>
      </w:r>
    </w:p>
    <w:p w14:paraId="2465FE76"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7DFC3C3" w14:textId="77777777" w:rsidR="00191CC4" w:rsidRPr="00191CC4" w:rsidRDefault="00191CC4" w:rsidP="00B00829">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Šiame pirkime perkančioji organizacija nenumato skelbti savanoriško </w:t>
      </w:r>
      <w:proofErr w:type="spellStart"/>
      <w:r w:rsidRPr="00191CC4">
        <w:rPr>
          <w:rFonts w:ascii="Times New Roman" w:eastAsia="Times New Roman" w:hAnsi="Times New Roman" w:cs="Times New Roman"/>
          <w:i/>
          <w:sz w:val="24"/>
          <w:szCs w:val="24"/>
          <w:lang w:eastAsia="en-US"/>
        </w:rPr>
        <w:t>ex</w:t>
      </w:r>
      <w:proofErr w:type="spellEnd"/>
      <w:r w:rsidRPr="00191CC4">
        <w:rPr>
          <w:rFonts w:ascii="Times New Roman" w:eastAsia="Times New Roman" w:hAnsi="Times New Roman" w:cs="Times New Roman"/>
          <w:i/>
          <w:sz w:val="24"/>
          <w:szCs w:val="24"/>
          <w:lang w:eastAsia="en-US"/>
        </w:rPr>
        <w:t xml:space="preserve"> ante</w:t>
      </w:r>
      <w:r w:rsidRPr="00191CC4">
        <w:rPr>
          <w:rFonts w:ascii="Times New Roman" w:eastAsia="Times New Roman" w:hAnsi="Times New Roman" w:cs="Times New Roman"/>
          <w:sz w:val="24"/>
          <w:szCs w:val="24"/>
          <w:lang w:eastAsia="en-US"/>
        </w:rPr>
        <w:t xml:space="preserve"> skaidrumo skelbimo.</w:t>
      </w:r>
    </w:p>
    <w:p w14:paraId="5E661A4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0C15F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ar į Komisijos posėdžius kviečiami dalyvauti stebėtojai, jų dalyvavimo sąlygos</w:t>
      </w:r>
    </w:p>
    <w:p w14:paraId="00B2EF8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B9C0F97" w14:textId="77777777" w:rsidR="00191CC4" w:rsidRPr="00191CC4" w:rsidRDefault="00191CC4" w:rsidP="00B00829">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Į šio </w:t>
      </w:r>
      <w:r w:rsidRPr="00C22F4D">
        <w:rPr>
          <w:rFonts w:ascii="Times New Roman" w:eastAsia="Times New Roman" w:hAnsi="Times New Roman" w:cs="Times New Roman"/>
          <w:sz w:val="24"/>
          <w:szCs w:val="24"/>
          <w:lang w:eastAsia="en-US"/>
        </w:rPr>
        <w:t xml:space="preserve">pirkimo </w:t>
      </w:r>
      <w:r w:rsidR="002D7CEF" w:rsidRPr="00C22F4D">
        <w:rPr>
          <w:rFonts w:ascii="Times New Roman" w:eastAsia="Times New Roman" w:hAnsi="Times New Roman" w:cs="Times New Roman"/>
          <w:sz w:val="24"/>
          <w:szCs w:val="24"/>
          <w:lang w:eastAsia="en-US"/>
        </w:rPr>
        <w:t>K</w:t>
      </w:r>
      <w:r w:rsidRPr="00C22F4D">
        <w:rPr>
          <w:rFonts w:ascii="Times New Roman" w:eastAsia="Times New Roman" w:hAnsi="Times New Roman" w:cs="Times New Roman"/>
          <w:sz w:val="24"/>
          <w:szCs w:val="24"/>
          <w:lang w:eastAsia="en-US"/>
        </w:rPr>
        <w:t xml:space="preserve">omisijos </w:t>
      </w:r>
      <w:r w:rsidRPr="00191CC4">
        <w:rPr>
          <w:rFonts w:ascii="Times New Roman" w:eastAsia="Times New Roman" w:hAnsi="Times New Roman" w:cs="Times New Roman"/>
          <w:sz w:val="24"/>
          <w:szCs w:val="24"/>
          <w:lang w:eastAsia="en-US"/>
        </w:rPr>
        <w:t>posėdžius perkančioji organizacija nenumato kviesti dalyvauti stebėtojų.</w:t>
      </w:r>
    </w:p>
    <w:p w14:paraId="5D0F163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6D4BCE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II SKYRIUS</w:t>
      </w:r>
    </w:p>
    <w:p w14:paraId="4A600A90" w14:textId="77777777" w:rsidR="00191CC4" w:rsidRPr="00774FC3" w:rsidRDefault="00191CC4" w:rsidP="00FF471C">
      <w:pPr>
        <w:spacing w:after="0" w:line="240" w:lineRule="auto"/>
        <w:contextualSpacing/>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PIRKIMO OBJEKTAS</w:t>
      </w:r>
    </w:p>
    <w:p w14:paraId="618220EF"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58365CDF" w14:textId="1CEEE251" w:rsidR="00191CC4" w:rsidRPr="00EA334B" w:rsidRDefault="00053BF6" w:rsidP="00191CC4">
      <w:pPr>
        <w:spacing w:after="0" w:line="240" w:lineRule="auto"/>
        <w:ind w:left="360"/>
        <w:jc w:val="center"/>
        <w:rPr>
          <w:rFonts w:ascii="Times New Roman" w:eastAsia="Calibri" w:hAnsi="Times New Roman" w:cs="Times New Roman"/>
          <w:b/>
          <w:sz w:val="24"/>
          <w:szCs w:val="24"/>
          <w:lang w:eastAsia="en-US"/>
        </w:rPr>
      </w:pPr>
      <w:r w:rsidRPr="00657987">
        <w:rPr>
          <w:rFonts w:ascii="Times New Roman" w:eastAsia="Calibri" w:hAnsi="Times New Roman" w:cs="Times New Roman"/>
          <w:b/>
          <w:sz w:val="24"/>
          <w:szCs w:val="24"/>
          <w:lang w:eastAsia="en-US"/>
        </w:rPr>
        <w:t xml:space="preserve">Pirkimo objekto </w:t>
      </w:r>
      <w:r w:rsidR="00191CC4" w:rsidRPr="00657987">
        <w:rPr>
          <w:rFonts w:ascii="Times New Roman" w:eastAsia="Calibri" w:hAnsi="Times New Roman" w:cs="Times New Roman"/>
          <w:b/>
          <w:sz w:val="24"/>
          <w:szCs w:val="24"/>
          <w:lang w:eastAsia="en-US"/>
        </w:rPr>
        <w:t>pavadinimas</w:t>
      </w:r>
      <w:r w:rsidR="00191CC4" w:rsidRPr="00191CC4">
        <w:rPr>
          <w:rFonts w:ascii="Times New Roman" w:eastAsia="Calibri" w:hAnsi="Times New Roman" w:cs="Times New Roman"/>
          <w:b/>
          <w:sz w:val="24"/>
          <w:szCs w:val="24"/>
          <w:lang w:eastAsia="en-US"/>
        </w:rPr>
        <w:t xml:space="preserve">, kiekis (apimtis), </w:t>
      </w:r>
      <w:r w:rsidR="00191CC4" w:rsidRPr="00EA334B">
        <w:rPr>
          <w:rFonts w:ascii="Times New Roman" w:eastAsia="Calibri" w:hAnsi="Times New Roman" w:cs="Times New Roman"/>
          <w:b/>
          <w:sz w:val="24"/>
          <w:szCs w:val="24"/>
          <w:lang w:eastAsia="en-US"/>
        </w:rPr>
        <w:t xml:space="preserve">su prekėmis </w:t>
      </w:r>
      <w:proofErr w:type="spellStart"/>
      <w:r w:rsidR="00191CC4" w:rsidRPr="00EA334B">
        <w:rPr>
          <w:rFonts w:ascii="Times New Roman" w:eastAsia="Calibri" w:hAnsi="Times New Roman" w:cs="Times New Roman"/>
          <w:b/>
          <w:sz w:val="24"/>
          <w:szCs w:val="24"/>
          <w:lang w:eastAsia="en-US"/>
        </w:rPr>
        <w:t>teiktinų</w:t>
      </w:r>
      <w:proofErr w:type="spellEnd"/>
      <w:r w:rsidR="00191CC4" w:rsidRPr="00EA334B">
        <w:rPr>
          <w:rFonts w:ascii="Times New Roman" w:eastAsia="Calibri" w:hAnsi="Times New Roman" w:cs="Times New Roman"/>
          <w:b/>
          <w:sz w:val="24"/>
          <w:szCs w:val="24"/>
          <w:lang w:eastAsia="en-US"/>
        </w:rPr>
        <w:t xml:space="preserve"> </w:t>
      </w:r>
      <w:r w:rsidR="00EA334B" w:rsidRPr="00EA334B">
        <w:rPr>
          <w:rFonts w:ascii="Times New Roman" w:eastAsia="Calibri" w:hAnsi="Times New Roman" w:cs="Times New Roman"/>
          <w:b/>
          <w:sz w:val="24"/>
          <w:szCs w:val="24"/>
          <w:lang w:eastAsia="en-US"/>
        </w:rPr>
        <w:t>darbų</w:t>
      </w:r>
      <w:r w:rsidR="00191CC4" w:rsidRPr="00EA334B">
        <w:rPr>
          <w:rFonts w:ascii="Times New Roman" w:eastAsia="Calibri" w:hAnsi="Times New Roman" w:cs="Times New Roman"/>
          <w:b/>
          <w:sz w:val="24"/>
          <w:szCs w:val="24"/>
          <w:lang w:eastAsia="en-US"/>
        </w:rPr>
        <w:t xml:space="preserve"> pobūdis, </w:t>
      </w:r>
      <w:r w:rsidRPr="00EA334B">
        <w:rPr>
          <w:rFonts w:ascii="Times New Roman" w:eastAsia="Calibri" w:hAnsi="Times New Roman" w:cs="Times New Roman"/>
          <w:b/>
          <w:sz w:val="24"/>
          <w:szCs w:val="24"/>
          <w:lang w:eastAsia="en-US"/>
        </w:rPr>
        <w:t xml:space="preserve">prekių tiekimo </w:t>
      </w:r>
      <w:r w:rsidR="00191CC4" w:rsidRPr="00EA334B">
        <w:rPr>
          <w:rFonts w:ascii="Times New Roman" w:eastAsia="Calibri" w:hAnsi="Times New Roman" w:cs="Times New Roman"/>
          <w:b/>
          <w:sz w:val="24"/>
          <w:szCs w:val="24"/>
          <w:lang w:eastAsia="en-US"/>
        </w:rPr>
        <w:t>terminai</w:t>
      </w:r>
    </w:p>
    <w:p w14:paraId="3895AE01"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614131C8" w14:textId="4B95506E" w:rsidR="00191CC4" w:rsidRPr="00CF7E48" w:rsidRDefault="00053BF6" w:rsidP="00B00829">
      <w:pPr>
        <w:numPr>
          <w:ilvl w:val="0"/>
          <w:numId w:val="3"/>
        </w:numPr>
        <w:suppressAutoHyphens/>
        <w:spacing w:after="0" w:line="240" w:lineRule="auto"/>
        <w:ind w:left="0" w:firstLine="567"/>
        <w:jc w:val="both"/>
        <w:rPr>
          <w:rFonts w:ascii="Times New Roman" w:eastAsia="Times New Roman" w:hAnsi="Times New Roman" w:cs="Times New Roman"/>
          <w:iCs/>
          <w:sz w:val="24"/>
          <w:szCs w:val="24"/>
          <w:lang w:eastAsia="en-US"/>
        </w:rPr>
      </w:pPr>
      <w:r w:rsidRPr="00657987">
        <w:rPr>
          <w:rFonts w:ascii="Times New Roman" w:eastAsia="Times New Roman" w:hAnsi="Times New Roman" w:cs="Times New Roman"/>
          <w:sz w:val="24"/>
          <w:szCs w:val="24"/>
          <w:lang w:eastAsia="en-US"/>
        </w:rPr>
        <w:t xml:space="preserve">Pirkimo objekto </w:t>
      </w:r>
      <w:r w:rsidR="00191CC4" w:rsidRPr="00657987">
        <w:rPr>
          <w:rFonts w:ascii="Times New Roman" w:eastAsia="Times New Roman" w:hAnsi="Times New Roman" w:cs="Times New Roman"/>
          <w:sz w:val="24"/>
          <w:szCs w:val="24"/>
          <w:lang w:eastAsia="en-US"/>
        </w:rPr>
        <w:t>pavadinimas</w:t>
      </w:r>
      <w:r w:rsidR="00191CC4" w:rsidRPr="00191CC4">
        <w:rPr>
          <w:rFonts w:ascii="Times New Roman" w:eastAsia="Times New Roman" w:hAnsi="Times New Roman" w:cs="Times New Roman"/>
          <w:sz w:val="24"/>
          <w:szCs w:val="24"/>
          <w:lang w:eastAsia="en-US"/>
        </w:rPr>
        <w:t xml:space="preserve"> – </w:t>
      </w:r>
      <w:r w:rsidR="00EA334B" w:rsidRPr="007E7AA1">
        <w:rPr>
          <w:rFonts w:ascii="Times New Roman" w:eastAsia="Times New Roman" w:hAnsi="Times New Roman" w:cs="Times New Roman"/>
          <w:iCs/>
          <w:sz w:val="24"/>
          <w:szCs w:val="24"/>
          <w:lang w:eastAsia="en-US"/>
        </w:rPr>
        <w:t>Kupola</w:t>
      </w:r>
      <w:r w:rsidR="00CF7E48">
        <w:rPr>
          <w:rFonts w:ascii="Times New Roman" w:eastAsia="Times New Roman" w:hAnsi="Times New Roman" w:cs="Times New Roman"/>
          <w:iCs/>
          <w:sz w:val="24"/>
          <w:szCs w:val="24"/>
          <w:lang w:eastAsia="en-US"/>
        </w:rPr>
        <w:t>s</w:t>
      </w:r>
      <w:r w:rsidR="007E7AA1" w:rsidRPr="007E7AA1">
        <w:rPr>
          <w:rFonts w:ascii="Times New Roman" w:eastAsia="Times New Roman" w:hAnsi="Times New Roman" w:cs="Times New Roman"/>
          <w:iCs/>
          <w:sz w:val="24"/>
          <w:szCs w:val="24"/>
          <w:lang w:eastAsia="en-US"/>
        </w:rPr>
        <w:t xml:space="preserve"> (</w:t>
      </w:r>
      <w:r w:rsidR="00EA334B" w:rsidRPr="007E7AA1">
        <w:rPr>
          <w:rFonts w:ascii="Times New Roman" w:eastAsia="Times New Roman" w:hAnsi="Times New Roman" w:cs="Times New Roman"/>
          <w:iCs/>
          <w:sz w:val="24"/>
          <w:szCs w:val="24"/>
          <w:lang w:eastAsia="en-US"/>
        </w:rPr>
        <w:t>modulini</w:t>
      </w:r>
      <w:r w:rsidR="00CF7E48">
        <w:rPr>
          <w:rFonts w:ascii="Times New Roman" w:eastAsia="Times New Roman" w:hAnsi="Times New Roman" w:cs="Times New Roman"/>
          <w:iCs/>
          <w:sz w:val="24"/>
          <w:szCs w:val="24"/>
          <w:lang w:eastAsia="en-US"/>
        </w:rPr>
        <w:t>s</w:t>
      </w:r>
      <w:r w:rsidR="00EA334B" w:rsidRPr="007E7AA1">
        <w:rPr>
          <w:rFonts w:ascii="Times New Roman" w:eastAsia="Times New Roman" w:hAnsi="Times New Roman" w:cs="Times New Roman"/>
          <w:iCs/>
          <w:sz w:val="24"/>
          <w:szCs w:val="24"/>
          <w:lang w:eastAsia="en-US"/>
        </w:rPr>
        <w:t xml:space="preserve"> kilnojam</w:t>
      </w:r>
      <w:r w:rsidR="00CF7E48">
        <w:rPr>
          <w:rFonts w:ascii="Times New Roman" w:eastAsia="Times New Roman" w:hAnsi="Times New Roman" w:cs="Times New Roman"/>
          <w:iCs/>
          <w:sz w:val="24"/>
          <w:szCs w:val="24"/>
          <w:lang w:eastAsia="en-US"/>
        </w:rPr>
        <w:t>asis</w:t>
      </w:r>
      <w:r w:rsidR="00EA334B" w:rsidRPr="007E7AA1">
        <w:rPr>
          <w:rFonts w:ascii="Times New Roman" w:eastAsia="Times New Roman" w:hAnsi="Times New Roman" w:cs="Times New Roman"/>
          <w:iCs/>
          <w:sz w:val="24"/>
          <w:szCs w:val="24"/>
          <w:lang w:eastAsia="en-US"/>
        </w:rPr>
        <w:t xml:space="preserve"> statin</w:t>
      </w:r>
      <w:r w:rsidR="00CF7E48">
        <w:rPr>
          <w:rFonts w:ascii="Times New Roman" w:eastAsia="Times New Roman" w:hAnsi="Times New Roman" w:cs="Times New Roman"/>
          <w:iCs/>
          <w:sz w:val="24"/>
          <w:szCs w:val="24"/>
          <w:lang w:eastAsia="en-US"/>
        </w:rPr>
        <w:t>ys</w:t>
      </w:r>
      <w:r w:rsidR="007E7AA1" w:rsidRPr="007E7AA1">
        <w:rPr>
          <w:rFonts w:ascii="Times New Roman" w:eastAsia="Times New Roman" w:hAnsi="Times New Roman" w:cs="Times New Roman"/>
          <w:iCs/>
          <w:sz w:val="24"/>
          <w:szCs w:val="24"/>
          <w:lang w:eastAsia="en-US"/>
        </w:rPr>
        <w:t>)</w:t>
      </w:r>
      <w:r w:rsidR="00EA334B" w:rsidRPr="007E7AA1">
        <w:rPr>
          <w:rFonts w:ascii="Times New Roman" w:eastAsia="Times New Roman" w:hAnsi="Times New Roman" w:cs="Times New Roman"/>
          <w:iCs/>
          <w:sz w:val="24"/>
          <w:szCs w:val="24"/>
          <w:lang w:eastAsia="en-US"/>
        </w:rPr>
        <w:t xml:space="preserve"> su montavimo darbais</w:t>
      </w:r>
      <w:r w:rsidR="00191CC4" w:rsidRPr="007E7AA1">
        <w:rPr>
          <w:rFonts w:ascii="Times New Roman" w:eastAsia="Times New Roman" w:hAnsi="Times New Roman" w:cs="Times New Roman"/>
          <w:iCs/>
          <w:sz w:val="24"/>
          <w:szCs w:val="24"/>
          <w:lang w:eastAsia="en-US"/>
        </w:rPr>
        <w:t xml:space="preserve"> (toliau – prekė</w:t>
      </w:r>
      <w:r w:rsidR="005F77D1" w:rsidRPr="007E7AA1">
        <w:rPr>
          <w:rFonts w:ascii="Times New Roman" w:eastAsia="Times New Roman" w:hAnsi="Times New Roman" w:cs="Times New Roman"/>
          <w:iCs/>
          <w:sz w:val="24"/>
          <w:szCs w:val="24"/>
          <w:lang w:eastAsia="en-US"/>
        </w:rPr>
        <w:t>s</w:t>
      </w:r>
      <w:r w:rsidRPr="007E7AA1">
        <w:rPr>
          <w:rFonts w:ascii="Times New Roman" w:eastAsia="Times New Roman" w:hAnsi="Times New Roman" w:cs="Times New Roman"/>
          <w:iCs/>
          <w:sz w:val="24"/>
          <w:szCs w:val="24"/>
          <w:lang w:eastAsia="en-US"/>
        </w:rPr>
        <w:t>, pirkimo objektas</w:t>
      </w:r>
      <w:r w:rsidR="00191CC4" w:rsidRPr="007E7AA1">
        <w:rPr>
          <w:rFonts w:ascii="Times New Roman" w:eastAsia="Times New Roman" w:hAnsi="Times New Roman" w:cs="Times New Roman"/>
          <w:iCs/>
          <w:sz w:val="24"/>
          <w:szCs w:val="24"/>
          <w:lang w:eastAsia="en-US"/>
        </w:rPr>
        <w:t>).</w:t>
      </w:r>
      <w:r w:rsidR="00AA5FE2" w:rsidRPr="007E7AA1">
        <w:rPr>
          <w:rFonts w:eastAsia="Calibri"/>
          <w:iCs/>
          <w:szCs w:val="24"/>
        </w:rPr>
        <w:t xml:space="preserve"> </w:t>
      </w:r>
    </w:p>
    <w:p w14:paraId="71E2CC01" w14:textId="371588F0" w:rsidR="00CF7E48" w:rsidRPr="007E7AA1" w:rsidRDefault="00CF7E48" w:rsidP="00B00829">
      <w:pPr>
        <w:numPr>
          <w:ilvl w:val="0"/>
          <w:numId w:val="3"/>
        </w:numPr>
        <w:suppressAutoHyphens/>
        <w:spacing w:after="0" w:line="240" w:lineRule="auto"/>
        <w:ind w:left="0" w:firstLine="567"/>
        <w:jc w:val="both"/>
        <w:rPr>
          <w:rFonts w:ascii="Times New Roman" w:eastAsia="Times New Roman" w:hAnsi="Times New Roman" w:cs="Times New Roman"/>
          <w:iCs/>
          <w:sz w:val="24"/>
          <w:szCs w:val="24"/>
          <w:lang w:eastAsia="en-US"/>
        </w:rPr>
      </w:pPr>
      <w:r>
        <w:rPr>
          <w:rFonts w:ascii="Times New Roman" w:eastAsia="Calibri" w:hAnsi="Times New Roman" w:cs="Times New Roman"/>
          <w:iCs/>
          <w:sz w:val="24"/>
          <w:szCs w:val="28"/>
        </w:rPr>
        <w:t xml:space="preserve">Pirkimo objekto kiekis – </w:t>
      </w:r>
      <w:r w:rsidR="000C3A58">
        <w:rPr>
          <w:rFonts w:ascii="Times New Roman" w:eastAsia="Calibri" w:hAnsi="Times New Roman" w:cs="Times New Roman"/>
          <w:iCs/>
          <w:sz w:val="24"/>
          <w:szCs w:val="28"/>
        </w:rPr>
        <w:t>7</w:t>
      </w:r>
      <w:r>
        <w:rPr>
          <w:rFonts w:ascii="Times New Roman" w:eastAsia="Calibri" w:hAnsi="Times New Roman" w:cs="Times New Roman"/>
          <w:iCs/>
          <w:sz w:val="24"/>
          <w:szCs w:val="28"/>
        </w:rPr>
        <w:t xml:space="preserve"> vnt.; </w:t>
      </w:r>
      <w:r w:rsidRPr="00CF7E48">
        <w:rPr>
          <w:rFonts w:ascii="Times New Roman" w:eastAsia="Calibri" w:hAnsi="Times New Roman" w:cs="Times New Roman"/>
          <w:iCs/>
          <w:sz w:val="24"/>
          <w:szCs w:val="28"/>
        </w:rPr>
        <w:t>1 (pirma) pirkimo objekto dalis (Vilniaus darželis-mokykla „Vilija“)</w:t>
      </w:r>
      <w:r>
        <w:rPr>
          <w:rFonts w:ascii="Times New Roman" w:eastAsia="Calibri" w:hAnsi="Times New Roman" w:cs="Times New Roman"/>
          <w:iCs/>
          <w:sz w:val="24"/>
          <w:szCs w:val="28"/>
        </w:rPr>
        <w:t xml:space="preserve"> – </w:t>
      </w:r>
      <w:r w:rsidRPr="000D293A">
        <w:rPr>
          <w:rFonts w:ascii="Times New Roman" w:eastAsia="Calibri" w:hAnsi="Times New Roman" w:cs="Times New Roman"/>
          <w:b/>
          <w:bCs/>
          <w:iCs/>
          <w:sz w:val="24"/>
          <w:szCs w:val="28"/>
        </w:rPr>
        <w:t>2 kupolai (moduliniai kilnojamieji statiniai);</w:t>
      </w:r>
      <w:r w:rsidRPr="00CF7E48">
        <w:rPr>
          <w:rFonts w:ascii="Times New Roman" w:eastAsia="Calibri" w:hAnsi="Times New Roman" w:cs="Times New Roman"/>
          <w:iCs/>
          <w:sz w:val="24"/>
          <w:szCs w:val="28"/>
        </w:rPr>
        <w:t xml:space="preserve"> 2 (antra) pirkimo objekto dalis (Vilniaus „Žiburio“ pradinė mokykla)</w:t>
      </w:r>
      <w:r>
        <w:rPr>
          <w:rFonts w:ascii="Times New Roman" w:eastAsia="Calibri" w:hAnsi="Times New Roman" w:cs="Times New Roman"/>
          <w:iCs/>
          <w:sz w:val="24"/>
          <w:szCs w:val="28"/>
        </w:rPr>
        <w:t xml:space="preserve"> – </w:t>
      </w:r>
      <w:r w:rsidRPr="000D293A">
        <w:rPr>
          <w:rFonts w:ascii="Times New Roman" w:eastAsia="Calibri" w:hAnsi="Times New Roman" w:cs="Times New Roman"/>
          <w:b/>
          <w:bCs/>
          <w:iCs/>
          <w:sz w:val="24"/>
          <w:szCs w:val="28"/>
        </w:rPr>
        <w:t>1 kupolas (modulinis kilnojamasis statinys);</w:t>
      </w:r>
      <w:r w:rsidRPr="00CF7E48">
        <w:rPr>
          <w:rFonts w:ascii="Times New Roman" w:eastAsia="Calibri" w:hAnsi="Times New Roman" w:cs="Times New Roman"/>
          <w:iCs/>
          <w:sz w:val="24"/>
          <w:szCs w:val="28"/>
        </w:rPr>
        <w:t xml:space="preserve"> 3 (trečia) pirkimo objekto dalis (Vilniaus Karoliniškių gimnazija)</w:t>
      </w:r>
      <w:r w:rsidR="000D293A">
        <w:rPr>
          <w:rFonts w:ascii="Times New Roman" w:eastAsia="Calibri" w:hAnsi="Times New Roman" w:cs="Times New Roman"/>
          <w:iCs/>
          <w:sz w:val="24"/>
          <w:szCs w:val="28"/>
        </w:rPr>
        <w:t xml:space="preserve"> - </w:t>
      </w:r>
      <w:r w:rsidR="000D293A" w:rsidRPr="000D293A">
        <w:rPr>
          <w:rFonts w:ascii="Times New Roman" w:eastAsia="Calibri" w:hAnsi="Times New Roman" w:cs="Times New Roman"/>
          <w:b/>
          <w:bCs/>
          <w:iCs/>
          <w:sz w:val="24"/>
          <w:szCs w:val="28"/>
        </w:rPr>
        <w:t>1 kupolas (modulinis kilnojamasis statinys)</w:t>
      </w:r>
      <w:r w:rsidRPr="000D293A">
        <w:rPr>
          <w:rFonts w:ascii="Times New Roman" w:eastAsia="Calibri" w:hAnsi="Times New Roman" w:cs="Times New Roman"/>
          <w:b/>
          <w:bCs/>
          <w:iCs/>
          <w:sz w:val="24"/>
          <w:szCs w:val="28"/>
        </w:rPr>
        <w:t>;</w:t>
      </w:r>
      <w:r w:rsidRPr="00CF7E48">
        <w:rPr>
          <w:rFonts w:ascii="Times New Roman" w:eastAsia="Calibri" w:hAnsi="Times New Roman" w:cs="Times New Roman"/>
          <w:iCs/>
          <w:sz w:val="24"/>
          <w:szCs w:val="28"/>
        </w:rPr>
        <w:t xml:space="preserve"> 4 (ketvirta) pirkimo objekto dalis (Vilniaus Sausio 13-osios progimnazija)</w:t>
      </w:r>
      <w:r w:rsidR="000D293A">
        <w:rPr>
          <w:rFonts w:ascii="Times New Roman" w:eastAsia="Calibri" w:hAnsi="Times New Roman" w:cs="Times New Roman"/>
          <w:iCs/>
          <w:sz w:val="24"/>
          <w:szCs w:val="28"/>
        </w:rPr>
        <w:t xml:space="preserve"> - </w:t>
      </w:r>
      <w:r w:rsidR="000D293A" w:rsidRPr="000D293A">
        <w:rPr>
          <w:rFonts w:ascii="Times New Roman" w:eastAsia="Calibri" w:hAnsi="Times New Roman" w:cs="Times New Roman"/>
          <w:b/>
          <w:bCs/>
          <w:iCs/>
          <w:sz w:val="24"/>
          <w:szCs w:val="28"/>
        </w:rPr>
        <w:t>1 kupolas (modulinis kilnojamasis statinys)</w:t>
      </w:r>
      <w:r w:rsidRPr="000D293A">
        <w:rPr>
          <w:rFonts w:ascii="Times New Roman" w:eastAsia="Calibri" w:hAnsi="Times New Roman" w:cs="Times New Roman"/>
          <w:b/>
          <w:bCs/>
          <w:iCs/>
          <w:sz w:val="24"/>
          <w:szCs w:val="28"/>
        </w:rPr>
        <w:t>;</w:t>
      </w:r>
      <w:r w:rsidRPr="00CF7E48">
        <w:rPr>
          <w:rFonts w:ascii="Times New Roman" w:eastAsia="Calibri" w:hAnsi="Times New Roman" w:cs="Times New Roman"/>
          <w:iCs/>
          <w:sz w:val="24"/>
          <w:szCs w:val="28"/>
        </w:rPr>
        <w:t xml:space="preserve"> 5 (penkta) pirkimo objekto dalis (Vilniaus Šv. Kristoforo gimnazija)</w:t>
      </w:r>
      <w:r w:rsidR="000D293A">
        <w:rPr>
          <w:rFonts w:ascii="Times New Roman" w:eastAsia="Calibri" w:hAnsi="Times New Roman" w:cs="Times New Roman"/>
          <w:iCs/>
          <w:sz w:val="24"/>
          <w:szCs w:val="28"/>
        </w:rPr>
        <w:t xml:space="preserve"> - </w:t>
      </w:r>
      <w:r w:rsidR="000D293A" w:rsidRPr="000D293A">
        <w:rPr>
          <w:rFonts w:ascii="Times New Roman" w:eastAsia="Calibri" w:hAnsi="Times New Roman" w:cs="Times New Roman"/>
          <w:b/>
          <w:bCs/>
          <w:iCs/>
          <w:sz w:val="24"/>
          <w:szCs w:val="28"/>
        </w:rPr>
        <w:t>1 kupolas (modulinis kilnojamasis statinys)</w:t>
      </w:r>
      <w:r w:rsidR="000C3A58">
        <w:rPr>
          <w:rFonts w:ascii="Times New Roman" w:eastAsia="Calibri" w:hAnsi="Times New Roman" w:cs="Times New Roman"/>
          <w:b/>
          <w:bCs/>
          <w:iCs/>
          <w:sz w:val="24"/>
          <w:szCs w:val="28"/>
        </w:rPr>
        <w:t xml:space="preserve">; </w:t>
      </w:r>
      <w:r w:rsidR="000C3A58" w:rsidRPr="000C3A58">
        <w:rPr>
          <w:rFonts w:ascii="Times New Roman" w:eastAsia="Calibri" w:hAnsi="Times New Roman" w:cs="Times New Roman"/>
          <w:iCs/>
          <w:sz w:val="24"/>
          <w:szCs w:val="28"/>
        </w:rPr>
        <w:t>6 (šešta) pirkimo objekto dalis</w:t>
      </w:r>
      <w:r w:rsidR="000C3A58">
        <w:rPr>
          <w:rFonts w:ascii="Times New Roman" w:eastAsia="Calibri" w:hAnsi="Times New Roman" w:cs="Times New Roman"/>
          <w:b/>
          <w:bCs/>
          <w:iCs/>
          <w:sz w:val="24"/>
          <w:szCs w:val="28"/>
        </w:rPr>
        <w:t xml:space="preserve"> (</w:t>
      </w:r>
      <w:r w:rsidR="000C3A58" w:rsidRPr="000C3A58">
        <w:rPr>
          <w:rFonts w:ascii="Times New Roman" w:eastAsia="Times New Roman" w:hAnsi="Times New Roman" w:cs="Times New Roman"/>
          <w:sz w:val="24"/>
          <w:szCs w:val="24"/>
          <w:lang w:eastAsia="lt-LT"/>
        </w:rPr>
        <w:t>Vilniaus Sofijos Kovalevskajos progimnazij</w:t>
      </w:r>
      <w:r w:rsidR="000C3A58">
        <w:rPr>
          <w:rFonts w:ascii="Times New Roman" w:eastAsia="Times New Roman" w:hAnsi="Times New Roman" w:cs="Times New Roman"/>
          <w:sz w:val="24"/>
          <w:szCs w:val="24"/>
          <w:lang w:eastAsia="lt-LT"/>
        </w:rPr>
        <w:t xml:space="preserve">a) – </w:t>
      </w:r>
      <w:r w:rsidR="000C3A58" w:rsidRPr="000C3A58">
        <w:rPr>
          <w:rFonts w:ascii="Times New Roman" w:eastAsia="Times New Roman" w:hAnsi="Times New Roman" w:cs="Times New Roman"/>
          <w:b/>
          <w:bCs/>
          <w:sz w:val="24"/>
          <w:szCs w:val="24"/>
          <w:lang w:eastAsia="lt-LT"/>
        </w:rPr>
        <w:t>1 kupolas (modulinis kilnojamasis statinys)</w:t>
      </w:r>
      <w:r w:rsidR="000C3A58">
        <w:rPr>
          <w:rFonts w:ascii="Times New Roman" w:eastAsia="Times New Roman" w:hAnsi="Times New Roman" w:cs="Times New Roman"/>
          <w:b/>
          <w:bCs/>
          <w:sz w:val="24"/>
          <w:szCs w:val="24"/>
          <w:lang w:eastAsia="lt-LT"/>
        </w:rPr>
        <w:t>.</w:t>
      </w:r>
    </w:p>
    <w:p w14:paraId="6C50BD9A" w14:textId="3B9F6EB6" w:rsidR="00AA5FE2" w:rsidRPr="00A36204" w:rsidRDefault="00053BF6" w:rsidP="00A36204">
      <w:pPr>
        <w:pStyle w:val="Sraopastraipa"/>
        <w:numPr>
          <w:ilvl w:val="0"/>
          <w:numId w:val="3"/>
        </w:numPr>
        <w:ind w:left="0" w:firstLine="567"/>
        <w:rPr>
          <w:szCs w:val="24"/>
        </w:rPr>
      </w:pPr>
      <w:r w:rsidRPr="005F77D1">
        <w:rPr>
          <w:szCs w:val="24"/>
        </w:rPr>
        <w:t xml:space="preserve">Pirkimo objekto </w:t>
      </w:r>
      <w:r w:rsidR="00AA5FE2" w:rsidRPr="00C25988">
        <w:rPr>
          <w:szCs w:val="24"/>
        </w:rPr>
        <w:t xml:space="preserve">objektas skaidomas į </w:t>
      </w:r>
      <w:r w:rsidR="000C3A58">
        <w:rPr>
          <w:szCs w:val="24"/>
          <w:u w:val="single"/>
        </w:rPr>
        <w:t>šešias</w:t>
      </w:r>
      <w:r w:rsidR="00AA5FE2" w:rsidRPr="000D293A">
        <w:rPr>
          <w:szCs w:val="24"/>
          <w:u w:val="single"/>
        </w:rPr>
        <w:t xml:space="preserve"> atskiras</w:t>
      </w:r>
      <w:r w:rsidR="00C25988" w:rsidRPr="000D293A">
        <w:rPr>
          <w:szCs w:val="24"/>
          <w:u w:val="single"/>
        </w:rPr>
        <w:t xml:space="preserve"> </w:t>
      </w:r>
      <w:r w:rsidR="00AA5FE2" w:rsidRPr="000D293A">
        <w:rPr>
          <w:szCs w:val="24"/>
          <w:u w:val="single"/>
        </w:rPr>
        <w:t>dalis</w:t>
      </w:r>
      <w:r w:rsidR="00AA5FE2" w:rsidRPr="00C25988">
        <w:rPr>
          <w:szCs w:val="24"/>
        </w:rPr>
        <w:t xml:space="preserve"> </w:t>
      </w:r>
      <w:r w:rsidR="00AA5FE2" w:rsidRPr="00C25988">
        <w:rPr>
          <w:rFonts w:eastAsia="Calibri"/>
          <w:szCs w:val="24"/>
        </w:rPr>
        <w:t>pagal perkančiųjų organizacijų veiklos adresą, kur</w:t>
      </w:r>
      <w:r w:rsidR="00C25988" w:rsidRPr="00C25988">
        <w:rPr>
          <w:rFonts w:eastAsia="Calibri"/>
          <w:szCs w:val="24"/>
        </w:rPr>
        <w:t>iuo</w:t>
      </w:r>
      <w:r w:rsidR="00AA5FE2" w:rsidRPr="00C25988">
        <w:rPr>
          <w:rFonts w:eastAsia="Calibri"/>
          <w:szCs w:val="24"/>
        </w:rPr>
        <w:t xml:space="preserve"> pirkimo objektas turės būti pristatytas ir surinktas. </w:t>
      </w:r>
      <w:r w:rsidR="00A36204" w:rsidRPr="00C25988">
        <w:rPr>
          <w:szCs w:val="24"/>
        </w:rPr>
        <w:t>Tiekėjai pasiūlymus gali pateikti vienai, kelioms ar visoms pirkimo dalims</w:t>
      </w:r>
      <w:r w:rsidR="00A36204">
        <w:rPr>
          <w:szCs w:val="24"/>
        </w:rPr>
        <w:t xml:space="preserve">. </w:t>
      </w:r>
    </w:p>
    <w:p w14:paraId="619E1827" w14:textId="77777777" w:rsidR="00191CC4" w:rsidRPr="00191CC4" w:rsidRDefault="00191CC4" w:rsidP="00B00829">
      <w:pPr>
        <w:numPr>
          <w:ilvl w:val="0"/>
          <w:numId w:val="3"/>
        </w:numPr>
        <w:suppressAutoHyphens/>
        <w:spacing w:after="0" w:line="240" w:lineRule="auto"/>
        <w:ind w:left="0" w:firstLine="567"/>
        <w:jc w:val="both"/>
        <w:rPr>
          <w:rFonts w:ascii="Times New Roman" w:eastAsia="Times New Roman" w:hAnsi="Times New Roman" w:cs="Times New Roman"/>
          <w:i/>
          <w:sz w:val="24"/>
          <w:szCs w:val="24"/>
          <w:lang w:eastAsia="en-US"/>
        </w:rPr>
      </w:pPr>
      <w:bookmarkStart w:id="2" w:name="_Ref495668603"/>
      <w:r w:rsidRPr="00191CC4">
        <w:rPr>
          <w:rFonts w:ascii="Times New Roman" w:eastAsia="Times New Roman" w:hAnsi="Times New Roman" w:cs="Times New Roman"/>
          <w:sz w:val="24"/>
          <w:szCs w:val="24"/>
          <w:lang w:eastAsia="en-US"/>
        </w:rPr>
        <w:t>Perkančioji organizacija nereikalauja, kad esmines užduotis atliktų pats pasiūlymą pateikęs dalyvis, o jeigu pasiūlymą pateikė tiekėjų grupė, – tos grupės partneris.</w:t>
      </w:r>
      <w:bookmarkEnd w:id="2"/>
    </w:p>
    <w:p w14:paraId="264FE7AB" w14:textId="5C99A987" w:rsidR="00C22F4D" w:rsidRPr="005F77D1" w:rsidRDefault="00657987" w:rsidP="005F77D1">
      <w:pPr>
        <w:pStyle w:val="Sraopastraipa"/>
        <w:numPr>
          <w:ilvl w:val="0"/>
          <w:numId w:val="3"/>
        </w:numPr>
        <w:ind w:left="0" w:firstLine="567"/>
        <w:rPr>
          <w:szCs w:val="24"/>
        </w:rPr>
      </w:pPr>
      <w:r w:rsidRPr="005F77D1">
        <w:rPr>
          <w:szCs w:val="24"/>
        </w:rPr>
        <w:t>Pr</w:t>
      </w:r>
      <w:r w:rsidR="00053BF6" w:rsidRPr="005F77D1">
        <w:rPr>
          <w:szCs w:val="24"/>
        </w:rPr>
        <w:t xml:space="preserve">ekių tiekimo </w:t>
      </w:r>
      <w:r w:rsidR="00191CC4" w:rsidRPr="005F77D1">
        <w:rPr>
          <w:szCs w:val="24"/>
        </w:rPr>
        <w:t xml:space="preserve">terminai: </w:t>
      </w:r>
      <w:r w:rsidR="00C203D9">
        <w:rPr>
          <w:szCs w:val="24"/>
        </w:rPr>
        <w:t>prekės su montavimo darbais</w:t>
      </w:r>
      <w:r w:rsidR="005F77D1" w:rsidRPr="005F77D1">
        <w:rPr>
          <w:szCs w:val="24"/>
        </w:rPr>
        <w:t xml:space="preserve"> turi būti </w:t>
      </w:r>
      <w:r w:rsidR="00C203D9">
        <w:rPr>
          <w:szCs w:val="24"/>
        </w:rPr>
        <w:t>pristatytos ir sumontuotos</w:t>
      </w:r>
      <w:r w:rsidR="005F77D1" w:rsidRPr="005F77D1">
        <w:rPr>
          <w:szCs w:val="24"/>
        </w:rPr>
        <w:t xml:space="preserve"> per tiekėjo pasiūlyme nurodytą terminą, kuris negali būti </w:t>
      </w:r>
      <w:r w:rsidR="00C25988">
        <w:rPr>
          <w:szCs w:val="24"/>
        </w:rPr>
        <w:t xml:space="preserve">ilgesnis </w:t>
      </w:r>
      <w:r w:rsidR="005F77D1" w:rsidRPr="005F77D1">
        <w:rPr>
          <w:szCs w:val="24"/>
        </w:rPr>
        <w:t xml:space="preserve">kaip </w:t>
      </w:r>
      <w:r w:rsidR="005F77D1">
        <w:rPr>
          <w:szCs w:val="24"/>
        </w:rPr>
        <w:t>6</w:t>
      </w:r>
      <w:r w:rsidR="005F77D1" w:rsidRPr="005F77D1">
        <w:rPr>
          <w:szCs w:val="24"/>
        </w:rPr>
        <w:t xml:space="preserve"> mėn. nuo pirkimo sutarties įsigaliojimo dienos.</w:t>
      </w:r>
    </w:p>
    <w:p w14:paraId="12BB2EF3" w14:textId="77777777" w:rsidR="00191CC4" w:rsidRDefault="00191CC4" w:rsidP="00191CC4">
      <w:pPr>
        <w:spacing w:after="0" w:line="240" w:lineRule="auto"/>
        <w:rPr>
          <w:rFonts w:ascii="Times New Roman" w:eastAsia="Calibri" w:hAnsi="Times New Roman" w:cs="Times New Roman"/>
          <w:sz w:val="24"/>
          <w:szCs w:val="24"/>
          <w:lang w:eastAsia="en-US"/>
        </w:rPr>
      </w:pPr>
    </w:p>
    <w:p w14:paraId="3204DC39" w14:textId="52D17112"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Perkančiosios organizacijos sprendimo dėl tarptautinės </w:t>
      </w:r>
      <w:r w:rsidRPr="008E56FA">
        <w:rPr>
          <w:rFonts w:ascii="Times New Roman" w:eastAsia="Calibri" w:hAnsi="Times New Roman" w:cs="Times New Roman"/>
          <w:b/>
          <w:sz w:val="24"/>
          <w:szCs w:val="24"/>
          <w:lang w:eastAsia="en-US"/>
        </w:rPr>
        <w:t xml:space="preserve">vertės </w:t>
      </w:r>
      <w:r w:rsidR="000555CE" w:rsidRPr="008E56FA">
        <w:rPr>
          <w:rFonts w:ascii="Times New Roman" w:eastAsia="Times New Roman" w:hAnsi="Times New Roman" w:cs="Times New Roman"/>
          <w:b/>
          <w:bCs/>
          <w:sz w:val="24"/>
          <w:szCs w:val="24"/>
          <w:lang w:eastAsia="en-US"/>
        </w:rPr>
        <w:t>ar statinio statybos darbų ir statinio projektavimo paslaugų</w:t>
      </w:r>
      <w:r w:rsidR="000555CE" w:rsidRPr="008E56FA">
        <w:rPr>
          <w:rFonts w:ascii="Times New Roman" w:eastAsia="Calibri" w:hAnsi="Times New Roman" w:cs="Times New Roman"/>
          <w:b/>
          <w:sz w:val="24"/>
          <w:szCs w:val="24"/>
          <w:lang w:eastAsia="en-US"/>
        </w:rPr>
        <w:t xml:space="preserve"> </w:t>
      </w:r>
      <w:r w:rsidRPr="008E56FA">
        <w:rPr>
          <w:rFonts w:ascii="Times New Roman" w:eastAsia="Calibri" w:hAnsi="Times New Roman" w:cs="Times New Roman"/>
          <w:b/>
          <w:sz w:val="24"/>
          <w:szCs w:val="24"/>
          <w:lang w:eastAsia="en-US"/>
        </w:rPr>
        <w:t>pirkimo objekto neskaidymo į dalis</w:t>
      </w:r>
      <w:r w:rsidR="00AB351C">
        <w:rPr>
          <w:rFonts w:ascii="Times New Roman" w:eastAsia="Calibri" w:hAnsi="Times New Roman" w:cs="Times New Roman"/>
          <w:b/>
          <w:sz w:val="24"/>
          <w:szCs w:val="24"/>
          <w:lang w:eastAsia="en-US"/>
        </w:rPr>
        <w:t>,</w:t>
      </w:r>
      <w:r w:rsidRPr="008E56FA">
        <w:rPr>
          <w:rFonts w:ascii="Times New Roman" w:eastAsia="Calibri" w:hAnsi="Times New Roman" w:cs="Times New Roman"/>
          <w:b/>
          <w:sz w:val="24"/>
          <w:szCs w:val="24"/>
          <w:lang w:eastAsia="en-US"/>
        </w:rPr>
        <w:t xml:space="preserve"> </w:t>
      </w:r>
      <w:r w:rsidR="000555CE" w:rsidRPr="008E56FA">
        <w:rPr>
          <w:rFonts w:ascii="Times New Roman" w:eastAsia="Calibri" w:hAnsi="Times New Roman" w:cs="Times New Roman"/>
          <w:b/>
          <w:sz w:val="24"/>
          <w:szCs w:val="24"/>
          <w:lang w:eastAsia="en-US"/>
        </w:rPr>
        <w:t>pagrindimas</w:t>
      </w:r>
      <w:r w:rsidR="00AB351C" w:rsidRPr="008E56FA" w:rsidDel="00AB351C">
        <w:rPr>
          <w:rFonts w:ascii="Times New Roman" w:eastAsia="Calibri" w:hAnsi="Times New Roman" w:cs="Times New Roman"/>
          <w:b/>
          <w:sz w:val="24"/>
          <w:szCs w:val="24"/>
          <w:lang w:eastAsia="en-US"/>
        </w:rPr>
        <w:t xml:space="preserve"> </w:t>
      </w:r>
    </w:p>
    <w:p w14:paraId="7F81362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9A12DCA" w14:textId="33F6470D" w:rsidR="00062ED3" w:rsidRPr="002942BE" w:rsidRDefault="00191CC4" w:rsidP="002942BE">
      <w:pPr>
        <w:pStyle w:val="Sraopastraipa"/>
        <w:numPr>
          <w:ilvl w:val="0"/>
          <w:numId w:val="3"/>
        </w:numPr>
        <w:suppressAutoHyphens/>
        <w:ind w:left="0" w:firstLine="567"/>
        <w:rPr>
          <w:i/>
          <w:color w:val="E36C0A" w:themeColor="accent6" w:themeShade="BF"/>
          <w:szCs w:val="24"/>
        </w:rPr>
      </w:pPr>
      <w:r w:rsidRPr="00C22F4D">
        <w:rPr>
          <w:rFonts w:eastAsia="Calibri"/>
          <w:szCs w:val="24"/>
        </w:rPr>
        <w:t>Pirkimo objektas skaidomas į</w:t>
      </w:r>
      <w:r w:rsidR="002942BE">
        <w:rPr>
          <w:rFonts w:eastAsia="Calibri"/>
          <w:szCs w:val="24"/>
        </w:rPr>
        <w:t xml:space="preserve"> </w:t>
      </w:r>
      <w:r w:rsidR="00C8616B">
        <w:rPr>
          <w:rFonts w:eastAsia="Calibri"/>
          <w:szCs w:val="24"/>
        </w:rPr>
        <w:t>6</w:t>
      </w:r>
      <w:r w:rsidRPr="00C22F4D">
        <w:rPr>
          <w:rFonts w:eastAsia="Calibri"/>
          <w:szCs w:val="24"/>
        </w:rPr>
        <w:t xml:space="preserve"> dalis</w:t>
      </w:r>
      <w:r w:rsidR="002942BE">
        <w:rPr>
          <w:rFonts w:eastAsia="Calibri"/>
          <w:szCs w:val="24"/>
        </w:rPr>
        <w:t>:</w:t>
      </w:r>
    </w:p>
    <w:p w14:paraId="5E11EF6A" w14:textId="436ED475" w:rsidR="002942BE" w:rsidRPr="002942BE" w:rsidRDefault="002942BE" w:rsidP="002942BE">
      <w:pPr>
        <w:pStyle w:val="Sraopastraipa"/>
        <w:numPr>
          <w:ilvl w:val="1"/>
          <w:numId w:val="3"/>
        </w:numPr>
        <w:suppressAutoHyphens/>
        <w:ind w:left="0" w:firstLine="567"/>
        <w:rPr>
          <w:i/>
          <w:color w:val="E36C0A" w:themeColor="accent6" w:themeShade="BF"/>
          <w:szCs w:val="24"/>
        </w:rPr>
      </w:pPr>
      <w:r>
        <w:rPr>
          <w:rFonts w:eastAsia="Calibri"/>
          <w:szCs w:val="24"/>
        </w:rPr>
        <w:t>Pirkimo objekto dalys:</w:t>
      </w:r>
    </w:p>
    <w:p w14:paraId="3679BD1E" w14:textId="0885B886" w:rsidR="002942BE" w:rsidRPr="00475C0F" w:rsidRDefault="002942BE" w:rsidP="002942BE">
      <w:pPr>
        <w:pStyle w:val="Sraopastraipa"/>
        <w:numPr>
          <w:ilvl w:val="2"/>
          <w:numId w:val="3"/>
        </w:numPr>
        <w:shd w:val="clear" w:color="auto" w:fill="FFFFFF"/>
        <w:ind w:left="0" w:firstLine="567"/>
        <w:textAlignment w:val="baseline"/>
        <w:rPr>
          <w:szCs w:val="24"/>
          <w:lang w:eastAsia="lt-LT"/>
        </w:rPr>
      </w:pPr>
      <w:r w:rsidRPr="00C25988">
        <w:rPr>
          <w:b/>
          <w:bCs/>
          <w:szCs w:val="24"/>
          <w:lang w:eastAsia="lt-LT"/>
        </w:rPr>
        <w:t xml:space="preserve">I </w:t>
      </w:r>
      <w:r w:rsidRPr="00C25988">
        <w:rPr>
          <w:b/>
          <w:bCs/>
          <w:szCs w:val="24"/>
        </w:rPr>
        <w:t>Pirkimo dalis:</w:t>
      </w:r>
      <w:r w:rsidRPr="00C25988">
        <w:rPr>
          <w:szCs w:val="24"/>
        </w:rPr>
        <w:t xml:space="preserve"> </w:t>
      </w:r>
      <w:r w:rsidRPr="00C25988">
        <w:rPr>
          <w:szCs w:val="24"/>
          <w:lang w:eastAsia="lt-LT"/>
        </w:rPr>
        <w:t>Vilniaus darželis-mokykla „Vilija“,</w:t>
      </w:r>
      <w:r>
        <w:rPr>
          <w:szCs w:val="24"/>
          <w:lang w:eastAsia="lt-LT"/>
        </w:rPr>
        <w:t xml:space="preserve"> </w:t>
      </w:r>
      <w:r w:rsidRPr="00C25988">
        <w:rPr>
          <w:szCs w:val="24"/>
          <w:lang w:eastAsia="lt-LT"/>
        </w:rPr>
        <w:t>Taikos g. 15, Vilnius</w:t>
      </w:r>
      <w:r>
        <w:rPr>
          <w:szCs w:val="24"/>
          <w:lang w:eastAsia="lt-LT"/>
        </w:rPr>
        <w:t>, 2 (du) vnt. k</w:t>
      </w:r>
      <w:r w:rsidRPr="00475C0F">
        <w:rPr>
          <w:szCs w:val="24"/>
          <w:lang w:eastAsia="lt-LT"/>
        </w:rPr>
        <w:t>upol</w:t>
      </w:r>
      <w:r>
        <w:rPr>
          <w:szCs w:val="24"/>
          <w:lang w:eastAsia="lt-LT"/>
        </w:rPr>
        <w:t>ų (</w:t>
      </w:r>
      <w:r w:rsidRPr="00475C0F">
        <w:rPr>
          <w:szCs w:val="24"/>
          <w:lang w:eastAsia="lt-LT"/>
        </w:rPr>
        <w:t>modulini</w:t>
      </w:r>
      <w:r>
        <w:rPr>
          <w:szCs w:val="24"/>
          <w:lang w:eastAsia="lt-LT"/>
        </w:rPr>
        <w:t>ų</w:t>
      </w:r>
      <w:r w:rsidRPr="00475C0F">
        <w:rPr>
          <w:szCs w:val="24"/>
          <w:lang w:eastAsia="lt-LT"/>
        </w:rPr>
        <w:t xml:space="preserve"> kilnojam</w:t>
      </w:r>
      <w:r>
        <w:rPr>
          <w:szCs w:val="24"/>
          <w:lang w:eastAsia="lt-LT"/>
        </w:rPr>
        <w:t xml:space="preserve">ųjų </w:t>
      </w:r>
      <w:r w:rsidRPr="00475C0F">
        <w:rPr>
          <w:szCs w:val="24"/>
          <w:lang w:eastAsia="lt-LT"/>
        </w:rPr>
        <w:t>statin</w:t>
      </w:r>
      <w:r>
        <w:rPr>
          <w:szCs w:val="24"/>
          <w:lang w:eastAsia="lt-LT"/>
        </w:rPr>
        <w:t>ių)</w:t>
      </w:r>
      <w:r w:rsidRPr="00475C0F">
        <w:rPr>
          <w:szCs w:val="24"/>
          <w:lang w:eastAsia="lt-LT"/>
        </w:rPr>
        <w:t xml:space="preserve"> su montavimo darbais;</w:t>
      </w:r>
    </w:p>
    <w:p w14:paraId="7758ECAE" w14:textId="34700314" w:rsidR="002942BE" w:rsidRPr="00C25988" w:rsidRDefault="002942BE" w:rsidP="002942BE">
      <w:pPr>
        <w:pStyle w:val="Sraopastraipa"/>
        <w:numPr>
          <w:ilvl w:val="2"/>
          <w:numId w:val="3"/>
        </w:numPr>
        <w:shd w:val="clear" w:color="auto" w:fill="FFFFFF"/>
        <w:ind w:left="0" w:firstLine="567"/>
        <w:textAlignment w:val="baseline"/>
        <w:rPr>
          <w:b/>
          <w:bCs/>
          <w:szCs w:val="24"/>
          <w:lang w:eastAsia="lt-LT"/>
        </w:rPr>
      </w:pPr>
      <w:r w:rsidRPr="00C25988">
        <w:rPr>
          <w:b/>
          <w:bCs/>
          <w:szCs w:val="24"/>
          <w:lang w:eastAsia="lt-LT"/>
        </w:rPr>
        <w:t>II pirkimo dalis:</w:t>
      </w:r>
      <w:r w:rsidRPr="00C25988">
        <w:rPr>
          <w:szCs w:val="24"/>
          <w:lang w:eastAsia="lt-LT"/>
        </w:rPr>
        <w:t xml:space="preserve"> Vilniaus „Žiburio“ pradinė mokykla,</w:t>
      </w:r>
      <w:r>
        <w:rPr>
          <w:szCs w:val="24"/>
          <w:lang w:eastAsia="lt-LT"/>
        </w:rPr>
        <w:t xml:space="preserve"> </w:t>
      </w:r>
      <w:r w:rsidRPr="00C25988">
        <w:rPr>
          <w:szCs w:val="24"/>
          <w:lang w:eastAsia="lt-LT"/>
        </w:rPr>
        <w:t xml:space="preserve">Tuskulėnų g. 30, </w:t>
      </w:r>
      <w:r>
        <w:rPr>
          <w:szCs w:val="24"/>
          <w:lang w:eastAsia="lt-LT"/>
        </w:rPr>
        <w:t xml:space="preserve">1 (vienas) </w:t>
      </w:r>
      <w:r w:rsidRPr="00B7631C">
        <w:rPr>
          <w:szCs w:val="24"/>
          <w:lang w:eastAsia="lt-LT"/>
        </w:rPr>
        <w:t>kupolas (modulinis kilnojamasis statinys) su montavimo darbais</w:t>
      </w:r>
      <w:r w:rsidRPr="00C25988">
        <w:rPr>
          <w:szCs w:val="24"/>
          <w:lang w:eastAsia="lt-LT"/>
        </w:rPr>
        <w:t>;</w:t>
      </w:r>
    </w:p>
    <w:p w14:paraId="297CC5AD" w14:textId="63BC5E4A" w:rsidR="002942BE" w:rsidRPr="00C25988" w:rsidRDefault="002942BE" w:rsidP="002942BE">
      <w:pPr>
        <w:pStyle w:val="Sraopastraipa"/>
        <w:numPr>
          <w:ilvl w:val="2"/>
          <w:numId w:val="3"/>
        </w:numPr>
        <w:shd w:val="clear" w:color="auto" w:fill="FFFFFF"/>
        <w:ind w:left="0" w:firstLine="567"/>
        <w:textAlignment w:val="baseline"/>
        <w:rPr>
          <w:b/>
          <w:bCs/>
          <w:szCs w:val="24"/>
          <w:lang w:eastAsia="lt-LT"/>
        </w:rPr>
      </w:pPr>
      <w:r w:rsidRPr="00C25988">
        <w:rPr>
          <w:b/>
          <w:bCs/>
          <w:szCs w:val="24"/>
          <w:lang w:eastAsia="lt-LT"/>
        </w:rPr>
        <w:t>III pirkimo dalis:</w:t>
      </w:r>
      <w:r w:rsidRPr="00C25988">
        <w:rPr>
          <w:szCs w:val="24"/>
          <w:lang w:eastAsia="lt-LT"/>
        </w:rPr>
        <w:t xml:space="preserve"> Vilniaus Karoliniškių gimnazija, Sausio 13-osios g. 17,</w:t>
      </w:r>
      <w:r>
        <w:rPr>
          <w:szCs w:val="24"/>
          <w:lang w:eastAsia="lt-LT"/>
        </w:rPr>
        <w:t xml:space="preserve">  1 (vienas) </w:t>
      </w:r>
      <w:r w:rsidRPr="00B7631C">
        <w:rPr>
          <w:szCs w:val="24"/>
          <w:lang w:eastAsia="lt-LT"/>
        </w:rPr>
        <w:t>kupolas (modulinis kilnojamasis statinys) su montavimo darbais</w:t>
      </w:r>
      <w:r w:rsidRPr="00C25988">
        <w:rPr>
          <w:szCs w:val="24"/>
          <w:lang w:eastAsia="lt-LT"/>
        </w:rPr>
        <w:t>;</w:t>
      </w:r>
    </w:p>
    <w:p w14:paraId="32B83811" w14:textId="4C7A3B49" w:rsidR="002942BE" w:rsidRPr="00C25988" w:rsidRDefault="002942BE" w:rsidP="002942BE">
      <w:pPr>
        <w:pStyle w:val="Sraopastraipa"/>
        <w:numPr>
          <w:ilvl w:val="2"/>
          <w:numId w:val="3"/>
        </w:numPr>
        <w:shd w:val="clear" w:color="auto" w:fill="FFFFFF"/>
        <w:ind w:left="0" w:firstLine="567"/>
        <w:textAlignment w:val="baseline"/>
        <w:rPr>
          <w:b/>
          <w:bCs/>
          <w:szCs w:val="24"/>
          <w:lang w:eastAsia="lt-LT"/>
        </w:rPr>
      </w:pPr>
      <w:r w:rsidRPr="00C25988">
        <w:rPr>
          <w:b/>
          <w:bCs/>
          <w:szCs w:val="24"/>
          <w:lang w:eastAsia="lt-LT"/>
        </w:rPr>
        <w:t>IV pirkimo dalis:</w:t>
      </w:r>
      <w:r w:rsidRPr="00C25988">
        <w:rPr>
          <w:szCs w:val="24"/>
          <w:lang w:eastAsia="lt-LT"/>
        </w:rPr>
        <w:t xml:space="preserve"> Vilniaus Sausio 13-osios progimnazija, Architektų g. 166, Vilnius</w:t>
      </w:r>
      <w:r>
        <w:rPr>
          <w:szCs w:val="24"/>
          <w:lang w:eastAsia="lt-LT"/>
        </w:rPr>
        <w:t>,</w:t>
      </w:r>
      <w:r w:rsidRPr="002942BE">
        <w:rPr>
          <w:szCs w:val="24"/>
          <w:lang w:eastAsia="lt-LT"/>
        </w:rPr>
        <w:t xml:space="preserve"> </w:t>
      </w:r>
      <w:r>
        <w:rPr>
          <w:szCs w:val="24"/>
          <w:lang w:eastAsia="lt-LT"/>
        </w:rPr>
        <w:t xml:space="preserve">1 (vienas)  </w:t>
      </w:r>
      <w:r w:rsidRPr="00B7631C">
        <w:rPr>
          <w:szCs w:val="24"/>
          <w:lang w:eastAsia="lt-LT"/>
        </w:rPr>
        <w:t>kupolas (modulinis kilnojamasis statinys) su montavimo darbais</w:t>
      </w:r>
      <w:r w:rsidRPr="00C25988">
        <w:rPr>
          <w:szCs w:val="24"/>
          <w:lang w:eastAsia="lt-LT"/>
        </w:rPr>
        <w:t>;</w:t>
      </w:r>
    </w:p>
    <w:p w14:paraId="604BC32F" w14:textId="2FCAFB36" w:rsidR="002942BE" w:rsidRPr="00485607" w:rsidRDefault="002942BE" w:rsidP="002942BE">
      <w:pPr>
        <w:pStyle w:val="Sraopastraipa"/>
        <w:numPr>
          <w:ilvl w:val="2"/>
          <w:numId w:val="3"/>
        </w:numPr>
        <w:shd w:val="clear" w:color="auto" w:fill="FFFFFF"/>
        <w:ind w:left="0" w:firstLine="567"/>
        <w:textAlignment w:val="baseline"/>
        <w:rPr>
          <w:b/>
          <w:bCs/>
          <w:szCs w:val="24"/>
          <w:lang w:eastAsia="lt-LT"/>
        </w:rPr>
      </w:pPr>
      <w:r w:rsidRPr="00C25988">
        <w:rPr>
          <w:b/>
          <w:bCs/>
          <w:szCs w:val="24"/>
          <w:lang w:eastAsia="lt-LT"/>
        </w:rPr>
        <w:t>V pirkimo dalis:</w:t>
      </w:r>
      <w:r w:rsidRPr="00C25988">
        <w:rPr>
          <w:szCs w:val="24"/>
          <w:lang w:eastAsia="lt-LT"/>
        </w:rPr>
        <w:t xml:space="preserve"> Vilniaus </w:t>
      </w:r>
      <w:r>
        <w:rPr>
          <w:szCs w:val="24"/>
          <w:lang w:eastAsia="lt-LT"/>
        </w:rPr>
        <w:t>Š</w:t>
      </w:r>
      <w:r w:rsidRPr="00C25988">
        <w:rPr>
          <w:szCs w:val="24"/>
          <w:lang w:eastAsia="lt-LT"/>
        </w:rPr>
        <w:t>v. Kristoforo gimnazija, Kazliškių g. 4, Vilnius</w:t>
      </w:r>
      <w:r>
        <w:rPr>
          <w:szCs w:val="24"/>
          <w:lang w:eastAsia="lt-LT"/>
        </w:rPr>
        <w:t xml:space="preserve">, 1 (vienas) </w:t>
      </w:r>
      <w:r w:rsidRPr="00B7631C">
        <w:rPr>
          <w:szCs w:val="24"/>
          <w:lang w:eastAsia="lt-LT"/>
        </w:rPr>
        <w:t>kupolas (modulinis kilnojamasis statinys) su montavimo darbais</w:t>
      </w:r>
      <w:r w:rsidR="000C3A58">
        <w:rPr>
          <w:szCs w:val="24"/>
          <w:lang w:eastAsia="lt-LT"/>
        </w:rPr>
        <w:t>;</w:t>
      </w:r>
    </w:p>
    <w:p w14:paraId="053495A4" w14:textId="70D1E8FD" w:rsidR="00C8616B" w:rsidRPr="000C3A58" w:rsidRDefault="00485607" w:rsidP="00C8616B">
      <w:pPr>
        <w:pStyle w:val="Sraopastraipa"/>
        <w:numPr>
          <w:ilvl w:val="2"/>
          <w:numId w:val="3"/>
        </w:numPr>
        <w:shd w:val="clear" w:color="auto" w:fill="FFFFFF"/>
        <w:ind w:left="0" w:firstLine="567"/>
        <w:textAlignment w:val="baseline"/>
        <w:rPr>
          <w:szCs w:val="24"/>
          <w:lang w:eastAsia="lt-LT"/>
        </w:rPr>
      </w:pPr>
      <w:r>
        <w:rPr>
          <w:b/>
          <w:bCs/>
          <w:szCs w:val="24"/>
          <w:lang w:eastAsia="lt-LT"/>
        </w:rPr>
        <w:t xml:space="preserve">VI pirkimo dalis: </w:t>
      </w:r>
      <w:r w:rsidR="000C3A58" w:rsidRPr="000C3A58">
        <w:rPr>
          <w:szCs w:val="24"/>
          <w:lang w:eastAsia="lt-LT"/>
        </w:rPr>
        <w:t>Vilniaus Sofijos Kovalevskajos progimnazija, Dūkštų g. 30, Vilnius</w:t>
      </w:r>
      <w:r w:rsidR="000C3A58">
        <w:rPr>
          <w:szCs w:val="24"/>
          <w:lang w:eastAsia="lt-LT"/>
        </w:rPr>
        <w:t>, 1 (vienas) kupolas (modulinis kilnojamasis statinys) su montavimo darbais.</w:t>
      </w:r>
    </w:p>
    <w:p w14:paraId="014CA77D" w14:textId="77777777" w:rsidR="00C8616B" w:rsidRPr="00C8616B" w:rsidRDefault="00C8616B" w:rsidP="00C8616B">
      <w:pPr>
        <w:pStyle w:val="Sraopastraipa"/>
        <w:numPr>
          <w:ilvl w:val="2"/>
          <w:numId w:val="3"/>
        </w:numPr>
        <w:shd w:val="clear" w:color="auto" w:fill="FFFFFF"/>
        <w:ind w:left="0" w:firstLine="567"/>
        <w:textAlignment w:val="baseline"/>
        <w:rPr>
          <w:b/>
          <w:bCs/>
          <w:szCs w:val="24"/>
          <w:lang w:eastAsia="lt-LT"/>
        </w:rPr>
      </w:pPr>
      <w:r w:rsidRPr="00C8616B">
        <w:rPr>
          <w:iCs/>
          <w:szCs w:val="24"/>
        </w:rPr>
        <w:lastRenderedPageBreak/>
        <w:t>Kiekvienai pirkimo objekto daliai, kuriai bus teikiamas pasiūlymas, tiekėjai privalo siūlyti visą tos dalies apimtį.</w:t>
      </w:r>
    </w:p>
    <w:p w14:paraId="77823ACB" w14:textId="721FE6CC" w:rsidR="002942BE" w:rsidRPr="00C8616B" w:rsidRDefault="00C8616B" w:rsidP="00C8616B">
      <w:pPr>
        <w:pStyle w:val="Sraopastraipa"/>
        <w:numPr>
          <w:ilvl w:val="2"/>
          <w:numId w:val="3"/>
        </w:numPr>
        <w:shd w:val="clear" w:color="auto" w:fill="FFFFFF"/>
        <w:ind w:left="0" w:firstLine="567"/>
        <w:textAlignment w:val="baseline"/>
        <w:rPr>
          <w:b/>
          <w:bCs/>
          <w:szCs w:val="24"/>
          <w:lang w:eastAsia="lt-LT"/>
        </w:rPr>
      </w:pPr>
      <w:r w:rsidRPr="00C8616B">
        <w:rPr>
          <w:iCs/>
          <w:szCs w:val="24"/>
        </w:rPr>
        <w:t xml:space="preserve">Pasiūlymą tas pats tiekėjas gali pateikti vienai, </w:t>
      </w:r>
      <w:r>
        <w:rPr>
          <w:iCs/>
          <w:szCs w:val="24"/>
        </w:rPr>
        <w:t>kelioms</w:t>
      </w:r>
      <w:r w:rsidRPr="00C8616B">
        <w:rPr>
          <w:iCs/>
          <w:szCs w:val="24"/>
        </w:rPr>
        <w:t xml:space="preserve"> arba </w:t>
      </w:r>
      <w:r>
        <w:rPr>
          <w:iCs/>
          <w:szCs w:val="24"/>
        </w:rPr>
        <w:t>visoms</w:t>
      </w:r>
      <w:r w:rsidRPr="00C8616B">
        <w:rPr>
          <w:iCs/>
          <w:szCs w:val="24"/>
        </w:rPr>
        <w:t xml:space="preserve"> pirkimo objekto dalims</w:t>
      </w:r>
      <w:r w:rsidR="002942BE" w:rsidRPr="00C8616B">
        <w:rPr>
          <w:iCs/>
          <w:szCs w:val="24"/>
        </w:rPr>
        <w:t>.</w:t>
      </w:r>
    </w:p>
    <w:p w14:paraId="19519432" w14:textId="4D2C69C4" w:rsidR="00C8616B" w:rsidRPr="00C8616B" w:rsidRDefault="00C8616B" w:rsidP="00C8616B">
      <w:pPr>
        <w:pStyle w:val="Sraopastraipa"/>
        <w:numPr>
          <w:ilvl w:val="2"/>
          <w:numId w:val="3"/>
        </w:numPr>
        <w:shd w:val="clear" w:color="auto" w:fill="FFFFFF"/>
        <w:ind w:left="0" w:firstLine="567"/>
        <w:textAlignment w:val="baseline"/>
        <w:rPr>
          <w:szCs w:val="24"/>
          <w:lang w:eastAsia="lt-LT"/>
        </w:rPr>
      </w:pPr>
      <w:r w:rsidRPr="00C8616B">
        <w:rPr>
          <w:szCs w:val="24"/>
          <w:lang w:eastAsia="lt-LT"/>
        </w:rPr>
        <w:t xml:space="preserve">Perkančioji organizacija riboja maksimalų pirkimo objekto dalių skaičių, dėl kurių laimėtoju gali būti nustatomas tas pats tiekėjas – ne daugiau kaip </w:t>
      </w:r>
      <w:r>
        <w:rPr>
          <w:szCs w:val="24"/>
          <w:lang w:eastAsia="lt-LT"/>
        </w:rPr>
        <w:t>3</w:t>
      </w:r>
      <w:r w:rsidRPr="00C8616B">
        <w:rPr>
          <w:szCs w:val="24"/>
          <w:lang w:eastAsia="lt-LT"/>
        </w:rPr>
        <w:t xml:space="preserve"> (</w:t>
      </w:r>
      <w:r>
        <w:rPr>
          <w:szCs w:val="24"/>
          <w:lang w:eastAsia="lt-LT"/>
        </w:rPr>
        <w:t>trys</w:t>
      </w:r>
      <w:r w:rsidRPr="00C8616B">
        <w:rPr>
          <w:szCs w:val="24"/>
          <w:lang w:eastAsia="lt-LT"/>
        </w:rPr>
        <w:t xml:space="preserve">) pirkimo objekto dalys. Jei tiekėjas pasiūlymus pateiks ir pretenduos laimėti daugiau kaip </w:t>
      </w:r>
      <w:r>
        <w:rPr>
          <w:szCs w:val="24"/>
          <w:lang w:eastAsia="lt-LT"/>
        </w:rPr>
        <w:t>3</w:t>
      </w:r>
      <w:r w:rsidRPr="00C8616B">
        <w:rPr>
          <w:szCs w:val="24"/>
          <w:lang w:eastAsia="lt-LT"/>
        </w:rPr>
        <w:t xml:space="preserve"> (</w:t>
      </w:r>
      <w:r>
        <w:rPr>
          <w:szCs w:val="24"/>
          <w:lang w:eastAsia="lt-LT"/>
        </w:rPr>
        <w:t>trims</w:t>
      </w:r>
      <w:r w:rsidRPr="00C8616B">
        <w:rPr>
          <w:szCs w:val="24"/>
          <w:lang w:eastAsia="lt-LT"/>
        </w:rPr>
        <w:t xml:space="preserve">) pirkimo objekto dalis, laimėjusia bus pripažintos </w:t>
      </w:r>
      <w:r>
        <w:rPr>
          <w:szCs w:val="24"/>
          <w:lang w:eastAsia="lt-LT"/>
        </w:rPr>
        <w:t>3</w:t>
      </w:r>
      <w:r w:rsidRPr="00C8616B">
        <w:rPr>
          <w:szCs w:val="24"/>
          <w:lang w:eastAsia="lt-LT"/>
        </w:rPr>
        <w:t xml:space="preserve"> (</w:t>
      </w:r>
      <w:r>
        <w:rPr>
          <w:szCs w:val="24"/>
          <w:lang w:eastAsia="lt-LT"/>
        </w:rPr>
        <w:t>trys</w:t>
      </w:r>
      <w:r w:rsidRPr="00C8616B">
        <w:rPr>
          <w:szCs w:val="24"/>
          <w:lang w:eastAsia="lt-LT"/>
        </w:rPr>
        <w:t xml:space="preserve">) šio tiekėjo pasiūlytos pirkimo objekto dalys pagal tiekėjo pasiūlyme nurodytą eiliškumą (prioritetus). Jei tiekėjas savo pasiūlyme nenurodys eiliškumo (prioritetų), bus vertinamas eiliškumas nuo 1 objekto dalies iki </w:t>
      </w:r>
      <w:r>
        <w:rPr>
          <w:szCs w:val="24"/>
          <w:lang w:eastAsia="lt-LT"/>
        </w:rPr>
        <w:t>6</w:t>
      </w:r>
      <w:r w:rsidRPr="00C8616B">
        <w:rPr>
          <w:szCs w:val="24"/>
          <w:lang w:eastAsia="lt-LT"/>
        </w:rPr>
        <w:t xml:space="preserve"> objekto dalies atitinkamai mažėjančia tvarka, atsižvelgiant į tai, kurioms objekto dalims tiekėjas bus pateikęs pasiūlymus.</w:t>
      </w:r>
    </w:p>
    <w:p w14:paraId="3A25DA64" w14:textId="6203C1E4" w:rsidR="00C8616B" w:rsidRDefault="00C8616B" w:rsidP="00A8135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EB7E48">
        <w:rPr>
          <w:rFonts w:ascii="Times New Roman" w:eastAsia="Times New Roman" w:hAnsi="Times New Roman" w:cs="Times New Roman"/>
          <w:iCs/>
          <w:sz w:val="24"/>
          <w:szCs w:val="24"/>
          <w:lang w:eastAsia="en-US"/>
        </w:rPr>
        <w:t>Perkančioji organizacija dėl kiekvienos pirkimo objekto dalies sudarys atskirą pirkimo sutartį</w:t>
      </w:r>
      <w:r>
        <w:rPr>
          <w:rFonts w:ascii="Times New Roman" w:eastAsia="Times New Roman" w:hAnsi="Times New Roman" w:cs="Times New Roman"/>
          <w:iCs/>
          <w:sz w:val="24"/>
          <w:szCs w:val="24"/>
          <w:lang w:eastAsia="en-US"/>
        </w:rPr>
        <w:t>.</w:t>
      </w:r>
    </w:p>
    <w:p w14:paraId="31315243" w14:textId="0A109B63" w:rsidR="00A81357" w:rsidRPr="00A81357" w:rsidRDefault="00A81357" w:rsidP="00A8135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8E56FA">
        <w:rPr>
          <w:rFonts w:ascii="Times New Roman" w:eastAsia="Calibri" w:hAnsi="Times New Roman" w:cs="Times New Roman"/>
          <w:sz w:val="24"/>
          <w:szCs w:val="24"/>
          <w:lang w:eastAsia="en-US"/>
        </w:rPr>
        <w:t>Šiuo pirkimu nėra perkami statinio statybos darbai su statinio projektavimo paslaugomis, todėl jam netaikomi sprendimo dėl statinio statybos darbų ir statinio projektavimo paslaugų pirkimo objekto neskaidymo į dalis pagrindimo reikalavimai.</w:t>
      </w:r>
    </w:p>
    <w:p w14:paraId="02E9F23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3FCFC2B"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Techninė specifikacija</w:t>
      </w:r>
    </w:p>
    <w:p w14:paraId="7B62EA9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CCDB191" w14:textId="0F24E378" w:rsidR="00191CC4" w:rsidRPr="00FB1BEC" w:rsidRDefault="00FB1BEC" w:rsidP="00EE62F6">
      <w:pPr>
        <w:pStyle w:val="Sraopastraipa"/>
        <w:numPr>
          <w:ilvl w:val="0"/>
          <w:numId w:val="3"/>
        </w:numPr>
        <w:ind w:left="0" w:firstLine="567"/>
        <w:rPr>
          <w:szCs w:val="24"/>
        </w:rPr>
      </w:pPr>
      <w:r w:rsidRPr="00FB1BEC">
        <w:rPr>
          <w:szCs w:val="24"/>
        </w:rPr>
        <w:t>Pirkimo objekto savybės apibūdintos techninėje specifikacijoje (pirkimo sąlygų 1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Jei siūlomas lygiavertis objektas ar standartas, iki pasiūlymų pateikimo termino pabaigos kartu su pasiūlymu turi būti pateikti lygiavertiškumą įrodantys dokumentai.</w:t>
      </w:r>
    </w:p>
    <w:p w14:paraId="1A21C8F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D26810C" w14:textId="3B6D27B9" w:rsidR="00191CC4" w:rsidRPr="008E56FA"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Prekių, paslaugų ar darbų energijos vartojimo </w:t>
      </w:r>
      <w:r w:rsidRPr="008E56FA">
        <w:rPr>
          <w:rFonts w:ascii="Times New Roman" w:eastAsia="Calibri" w:hAnsi="Times New Roman" w:cs="Times New Roman"/>
          <w:b/>
          <w:sz w:val="24"/>
          <w:szCs w:val="24"/>
          <w:lang w:eastAsia="en-US"/>
        </w:rPr>
        <w:t>efektyvumo ir aplinkos apsaugos</w:t>
      </w:r>
      <w:r w:rsidR="006334A0" w:rsidRPr="008E56FA">
        <w:rPr>
          <w:rFonts w:ascii="Times New Roman" w:eastAsia="Calibri" w:hAnsi="Times New Roman" w:cs="Times New Roman"/>
          <w:b/>
          <w:sz w:val="24"/>
          <w:szCs w:val="24"/>
          <w:lang w:eastAsia="en-US"/>
        </w:rPr>
        <w:t>, socialiniai kriterijai, jeigu taikytina</w:t>
      </w:r>
    </w:p>
    <w:p w14:paraId="6931656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70B00AC" w14:textId="77777777" w:rsidR="00191CC4" w:rsidRPr="00151180" w:rsidRDefault="00897E2E" w:rsidP="00897E2E">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51180">
        <w:rPr>
          <w:rFonts w:ascii="Times New Roman" w:eastAsia="Times New Roman" w:hAnsi="Times New Roman" w:cs="Times New Roman"/>
          <w:sz w:val="24"/>
          <w:szCs w:val="24"/>
          <w:lang w:eastAsia="en-US"/>
        </w:rPr>
        <w:t>Perkančioji organizacija nėra Lietuvos Respublikos viešojo administravimo įstatyme nustatytas Lietuvos Respublikos centrinio valstybinio administravimo subjektas (veiklos teritorija nėra visa valstybės teritorija), todėl ener</w:t>
      </w:r>
      <w:r w:rsidR="00151180" w:rsidRPr="00151180">
        <w:rPr>
          <w:rFonts w:ascii="Times New Roman" w:eastAsia="Times New Roman" w:hAnsi="Times New Roman" w:cs="Times New Roman"/>
          <w:sz w:val="24"/>
          <w:szCs w:val="24"/>
          <w:lang w:eastAsia="en-US"/>
        </w:rPr>
        <w:t>gijos vartojimo efektyvumo reikalavimai jai neprivalomi.</w:t>
      </w:r>
    </w:p>
    <w:p w14:paraId="63ABCE10" w14:textId="44CDA88D" w:rsidR="004264CF" w:rsidRPr="004264CF" w:rsidRDefault="00151180" w:rsidP="004264CF">
      <w:pPr>
        <w:pStyle w:val="Sraopastraipa"/>
        <w:numPr>
          <w:ilvl w:val="0"/>
          <w:numId w:val="3"/>
        </w:numPr>
        <w:ind w:left="0" w:firstLine="567"/>
        <w:rPr>
          <w:i/>
          <w:szCs w:val="24"/>
        </w:rPr>
      </w:pPr>
      <w:r w:rsidRPr="006334A0">
        <w:rPr>
          <w:szCs w:val="24"/>
        </w:rPr>
        <w:t xml:space="preserve">Šiame pirkime </w:t>
      </w:r>
      <w:r w:rsidR="00042F7D" w:rsidRPr="006334A0">
        <w:rPr>
          <w:szCs w:val="24"/>
        </w:rPr>
        <w:t xml:space="preserve">taikomi </w:t>
      </w:r>
      <w:r w:rsidRPr="006334A0">
        <w:rPr>
          <w:szCs w:val="24"/>
        </w:rPr>
        <w:t xml:space="preserve">aplinkos apsaugos </w:t>
      </w:r>
      <w:r w:rsidR="00BF76B8">
        <w:rPr>
          <w:szCs w:val="24"/>
        </w:rPr>
        <w:t xml:space="preserve">kriterijai (žaliųjų pirkimų </w:t>
      </w:r>
      <w:r w:rsidRPr="006334A0">
        <w:rPr>
          <w:szCs w:val="24"/>
        </w:rPr>
        <w:t>reikalavimai</w:t>
      </w:r>
      <w:r w:rsidR="00BF76B8">
        <w:rPr>
          <w:szCs w:val="24"/>
        </w:rPr>
        <w:t>)</w:t>
      </w:r>
      <w:r w:rsidRPr="006334A0">
        <w:rPr>
          <w:szCs w:val="24"/>
        </w:rPr>
        <w:t>.</w:t>
      </w:r>
      <w:r w:rsidR="004264CF">
        <w:rPr>
          <w:szCs w:val="24"/>
        </w:rPr>
        <w:t xml:space="preserve"> </w:t>
      </w:r>
      <w:r w:rsidR="004264CF" w:rsidRPr="004264CF">
        <w:rPr>
          <w:rFonts w:eastAsia="Calibri"/>
          <w:szCs w:val="24"/>
        </w:rPr>
        <w:t>Aplinkos apsaugos kriterijai nustatyti pagal Lietuvos Respublikos a</w:t>
      </w:r>
      <w:r w:rsidR="004264CF" w:rsidRPr="004264CF">
        <w:rPr>
          <w:rFonts w:eastAsia="Calibri"/>
          <w:color w:val="000000"/>
          <w:spacing w:val="2"/>
          <w:szCs w:val="24"/>
          <w:shd w:val="clear" w:color="auto" w:fill="FFFFFF"/>
        </w:rPr>
        <w:t xml:space="preserve">plinkos ministro </w:t>
      </w:r>
      <w:r w:rsidR="004D3CB8" w:rsidRPr="004D3CB8">
        <w:rPr>
          <w:rFonts w:eastAsia="Calibri"/>
          <w:color w:val="000000"/>
          <w:spacing w:val="2"/>
          <w:szCs w:val="24"/>
          <w:shd w:val="clear" w:color="auto" w:fill="FFFFFF"/>
        </w:rPr>
        <w:t xml:space="preserve">2011 m. birželio 28 d. įsakymu Nr. D1-508 </w:t>
      </w:r>
      <w:r w:rsidR="004264CF" w:rsidRPr="004264CF">
        <w:rPr>
          <w:rFonts w:eastAsia="Calibri"/>
          <w:color w:val="000000"/>
          <w:spacing w:val="2"/>
          <w:szCs w:val="24"/>
          <w:shd w:val="clear" w:color="auto" w:fill="FFFFFF"/>
        </w:rPr>
        <w:t>patvirtint</w:t>
      </w:r>
      <w:r w:rsidR="004D3CB8">
        <w:rPr>
          <w:rFonts w:eastAsia="Calibri"/>
          <w:color w:val="000000"/>
          <w:spacing w:val="2"/>
          <w:szCs w:val="24"/>
          <w:shd w:val="clear" w:color="auto" w:fill="FFFFFF"/>
        </w:rPr>
        <w:t>o</w:t>
      </w:r>
      <w:r w:rsidR="004264CF" w:rsidRPr="004264CF">
        <w:rPr>
          <w:rFonts w:eastAsia="Calibri"/>
          <w:color w:val="000000"/>
          <w:spacing w:val="2"/>
          <w:szCs w:val="24"/>
          <w:shd w:val="clear" w:color="auto" w:fill="FFFFFF"/>
        </w:rPr>
        <w:t xml:space="preserve"> </w:t>
      </w:r>
      <w:r w:rsidR="004264CF" w:rsidRPr="004264CF">
        <w:rPr>
          <w:rFonts w:eastAsia="Calibri"/>
          <w:szCs w:val="24"/>
        </w:rPr>
        <w:t xml:space="preserve">Aplinkos apsaugos kriterijų taikymo, vykdant žaliuosius pirkimus, tvarkos aprašo </w:t>
      </w:r>
      <w:r w:rsidR="004D3CB8">
        <w:rPr>
          <w:rFonts w:eastAsia="Calibri"/>
          <w:szCs w:val="24"/>
        </w:rPr>
        <w:t xml:space="preserve">(aktualios redakcijos) </w:t>
      </w:r>
      <w:r w:rsidR="00A81357">
        <w:rPr>
          <w:rFonts w:eastAsia="Calibri"/>
          <w:szCs w:val="24"/>
        </w:rPr>
        <w:t>4.</w:t>
      </w:r>
      <w:r w:rsidR="00D303E3">
        <w:rPr>
          <w:rFonts w:eastAsia="Calibri"/>
          <w:szCs w:val="24"/>
        </w:rPr>
        <w:t>4.4</w:t>
      </w:r>
      <w:r w:rsidR="007D0CFE">
        <w:rPr>
          <w:rFonts w:eastAsia="Calibri"/>
          <w:szCs w:val="24"/>
        </w:rPr>
        <w:t xml:space="preserve"> </w:t>
      </w:r>
      <w:r w:rsidR="004264CF" w:rsidRPr="004264CF">
        <w:rPr>
          <w:rFonts w:eastAsia="Calibri"/>
          <w:szCs w:val="24"/>
        </w:rPr>
        <w:t>papunk</w:t>
      </w:r>
      <w:r w:rsidR="00A81357">
        <w:rPr>
          <w:rFonts w:eastAsia="Calibri"/>
          <w:szCs w:val="24"/>
        </w:rPr>
        <w:t>tį.</w:t>
      </w:r>
      <w:r w:rsidR="004264CF" w:rsidRPr="004264CF">
        <w:rPr>
          <w:rFonts w:eastAsia="Calibri"/>
          <w:szCs w:val="24"/>
        </w:rPr>
        <w:t xml:space="preserve"> Aplinkos a</w:t>
      </w:r>
      <w:r w:rsidR="00C22A43">
        <w:rPr>
          <w:rFonts w:eastAsia="Calibri"/>
          <w:szCs w:val="24"/>
        </w:rPr>
        <w:t>p</w:t>
      </w:r>
      <w:r w:rsidR="004264CF" w:rsidRPr="004264CF">
        <w:rPr>
          <w:rFonts w:eastAsia="Calibri"/>
          <w:szCs w:val="24"/>
        </w:rPr>
        <w:t xml:space="preserve">saugos kriterijai nustatyti </w:t>
      </w:r>
      <w:r w:rsidR="005F77D1">
        <w:rPr>
          <w:rFonts w:eastAsia="Calibri"/>
          <w:szCs w:val="24"/>
        </w:rPr>
        <w:t>techninėje specifikacijoje (pirkimo sąlygų 1 priede).</w:t>
      </w:r>
    </w:p>
    <w:p w14:paraId="2C81D4AA" w14:textId="3B0E05FF" w:rsidR="00D63679" w:rsidRPr="005F77D1" w:rsidRDefault="006334A0" w:rsidP="00093CB0">
      <w:pPr>
        <w:numPr>
          <w:ilvl w:val="0"/>
          <w:numId w:val="3"/>
        </w:numPr>
        <w:spacing w:after="0" w:line="240" w:lineRule="auto"/>
        <w:ind w:left="0" w:firstLine="567"/>
        <w:contextualSpacing/>
        <w:jc w:val="both"/>
        <w:rPr>
          <w:rFonts w:ascii="Times New Roman" w:hAnsi="Times New Roman" w:cs="Times New Roman"/>
          <w:sz w:val="24"/>
          <w:szCs w:val="24"/>
        </w:rPr>
      </w:pPr>
      <w:r w:rsidRPr="005F77D1">
        <w:rPr>
          <w:rFonts w:ascii="Times New Roman" w:eastAsia="Times New Roman" w:hAnsi="Times New Roman" w:cs="Times New Roman"/>
          <w:sz w:val="24"/>
          <w:szCs w:val="24"/>
          <w:lang w:eastAsia="en-US"/>
        </w:rPr>
        <w:t xml:space="preserve">Šis pirkimas nėra rezervuotas pagal Viešųjų pirkimų įstatymo 23 ir 24 straipsnių nuostatas. </w:t>
      </w:r>
    </w:p>
    <w:p w14:paraId="035FFB44" w14:textId="77777777" w:rsidR="005F77D1" w:rsidRPr="005F77D1" w:rsidRDefault="005F77D1" w:rsidP="005F77D1">
      <w:pPr>
        <w:spacing w:after="0" w:line="240" w:lineRule="auto"/>
        <w:ind w:left="567"/>
        <w:contextualSpacing/>
        <w:jc w:val="both"/>
        <w:rPr>
          <w:rFonts w:ascii="Times New Roman" w:hAnsi="Times New Roman" w:cs="Times New Roman"/>
          <w:sz w:val="24"/>
          <w:szCs w:val="24"/>
        </w:rPr>
      </w:pPr>
    </w:p>
    <w:p w14:paraId="47EF7787" w14:textId="23D145A4" w:rsidR="00D63679" w:rsidRPr="00BF76B8" w:rsidRDefault="00A4684C" w:rsidP="00D63679">
      <w:pPr>
        <w:spacing w:after="0" w:line="240" w:lineRule="auto"/>
        <w:jc w:val="center"/>
        <w:rPr>
          <w:rFonts w:ascii="Times New Roman" w:hAnsi="Times New Roman" w:cs="Times New Roman"/>
          <w:b/>
          <w:sz w:val="24"/>
          <w:szCs w:val="24"/>
        </w:rPr>
      </w:pPr>
      <w:r w:rsidRPr="00BF76B8">
        <w:rPr>
          <w:rFonts w:ascii="Times New Roman" w:hAnsi="Times New Roman" w:cs="Times New Roman"/>
          <w:b/>
          <w:sz w:val="24"/>
          <w:szCs w:val="24"/>
        </w:rPr>
        <w:t>K</w:t>
      </w:r>
      <w:r w:rsidR="00D63679" w:rsidRPr="00BF76B8">
        <w:rPr>
          <w:rFonts w:ascii="Times New Roman" w:hAnsi="Times New Roman" w:cs="Times New Roman"/>
          <w:b/>
          <w:sz w:val="24"/>
          <w:szCs w:val="24"/>
        </w:rPr>
        <w:t xml:space="preserve">riterijai dėl statinio informacinio modeliavimo metodų taikymo Lietuvos Respublikos Vyriausybės </w:t>
      </w:r>
      <w:r w:rsidRPr="00BF76B8">
        <w:rPr>
          <w:rFonts w:ascii="Times New Roman" w:hAnsi="Times New Roman" w:cs="Times New Roman"/>
          <w:b/>
          <w:sz w:val="24"/>
          <w:szCs w:val="24"/>
        </w:rPr>
        <w:t>ir (</w:t>
      </w:r>
      <w:r w:rsidR="00D63679" w:rsidRPr="00BF76B8">
        <w:rPr>
          <w:rFonts w:ascii="Times New Roman" w:hAnsi="Times New Roman" w:cs="Times New Roman"/>
          <w:b/>
          <w:sz w:val="24"/>
          <w:szCs w:val="24"/>
        </w:rPr>
        <w:t>ar</w:t>
      </w:r>
      <w:r w:rsidRPr="00BF76B8">
        <w:rPr>
          <w:rFonts w:ascii="Times New Roman" w:hAnsi="Times New Roman" w:cs="Times New Roman"/>
          <w:b/>
          <w:sz w:val="24"/>
          <w:szCs w:val="24"/>
        </w:rPr>
        <w:t>)</w:t>
      </w:r>
      <w:r w:rsidR="00D63679" w:rsidRPr="00BF76B8">
        <w:rPr>
          <w:rFonts w:ascii="Times New Roman" w:hAnsi="Times New Roman" w:cs="Times New Roman"/>
          <w:b/>
          <w:sz w:val="24"/>
          <w:szCs w:val="24"/>
        </w:rPr>
        <w:t xml:space="preserve"> jos įgaliotos institucijos nustatytais atvejais ir tvarka</w:t>
      </w:r>
      <w:r w:rsidRPr="00BF76B8">
        <w:rPr>
          <w:rFonts w:ascii="Times New Roman" w:hAnsi="Times New Roman" w:cs="Times New Roman"/>
          <w:b/>
          <w:sz w:val="24"/>
          <w:szCs w:val="24"/>
        </w:rPr>
        <w:t>, jeigu taikytina</w:t>
      </w:r>
    </w:p>
    <w:p w14:paraId="1C4D620D" w14:textId="00785D76" w:rsidR="00D63679" w:rsidRPr="007F66B2" w:rsidRDefault="00D63679" w:rsidP="007F66B2">
      <w:pPr>
        <w:spacing w:after="0" w:line="240" w:lineRule="auto"/>
        <w:rPr>
          <w:rFonts w:ascii="Times New Roman" w:hAnsi="Times New Roman" w:cs="Times New Roman"/>
          <w:b/>
          <w:sz w:val="24"/>
          <w:szCs w:val="24"/>
        </w:rPr>
      </w:pPr>
    </w:p>
    <w:p w14:paraId="615D46C0" w14:textId="77777777" w:rsidR="007F66B2" w:rsidRPr="007F66B2" w:rsidRDefault="008C6DF6" w:rsidP="007F66B2">
      <w:pPr>
        <w:pStyle w:val="Sraopastraipa"/>
        <w:numPr>
          <w:ilvl w:val="0"/>
          <w:numId w:val="3"/>
        </w:numPr>
        <w:ind w:left="0" w:firstLine="567"/>
        <w:rPr>
          <w:b/>
          <w:szCs w:val="24"/>
        </w:rPr>
      </w:pPr>
      <w:r w:rsidRPr="007F66B2">
        <w:rPr>
          <w:szCs w:val="24"/>
        </w:rPr>
        <w:t>Perkamam objektui netaikomi Lietuvos Respublikos Vyriausybės 2021 m. gruodžio 8 d. nutarime Nr. 1061 „Dėl reikalavimų ir (arba) kriterijų dėl statinio informacinio modeliavimo metodų taikymo“</w:t>
      </w:r>
      <w:r w:rsidR="007F66B2" w:rsidRPr="007F66B2">
        <w:rPr>
          <w:szCs w:val="24"/>
        </w:rPr>
        <w:t xml:space="preserve"> nurodyti atvejai</w:t>
      </w:r>
      <w:r w:rsidRPr="007F66B2">
        <w:rPr>
          <w:szCs w:val="24"/>
        </w:rPr>
        <w:t>.</w:t>
      </w:r>
    </w:p>
    <w:p w14:paraId="6C78347E" w14:textId="77777777" w:rsidR="00D63679" w:rsidRPr="007F66B2" w:rsidRDefault="00D63679" w:rsidP="007F66B2">
      <w:pPr>
        <w:spacing w:after="0" w:line="240" w:lineRule="auto"/>
        <w:rPr>
          <w:rFonts w:ascii="Times New Roman" w:eastAsia="Calibri" w:hAnsi="Times New Roman" w:cs="Times New Roman"/>
          <w:b/>
          <w:sz w:val="24"/>
          <w:szCs w:val="24"/>
        </w:rPr>
      </w:pPr>
    </w:p>
    <w:p w14:paraId="2D5B046B" w14:textId="6969A882" w:rsidR="00191CC4" w:rsidRPr="007F66B2" w:rsidRDefault="00191CC4" w:rsidP="007F66B2">
      <w:pPr>
        <w:spacing w:after="0" w:line="240" w:lineRule="auto"/>
        <w:jc w:val="center"/>
        <w:rPr>
          <w:rFonts w:ascii="Times New Roman" w:eastAsia="Times New Roman" w:hAnsi="Times New Roman" w:cs="Times New Roman"/>
          <w:b/>
          <w:sz w:val="24"/>
          <w:szCs w:val="24"/>
        </w:rPr>
      </w:pPr>
      <w:r w:rsidRPr="007F66B2">
        <w:rPr>
          <w:rFonts w:ascii="Times New Roman" w:eastAsia="Calibri" w:hAnsi="Times New Roman" w:cs="Times New Roman"/>
          <w:b/>
          <w:sz w:val="24"/>
          <w:szCs w:val="24"/>
        </w:rPr>
        <w:t>Informacija, ar perkančioji organizacija leidžia, neleidžia ar reikalauja pateikti alternatyvius pasiūlymus, šių pasiūlymų reikalavimai</w:t>
      </w:r>
    </w:p>
    <w:p w14:paraId="17C5506B" w14:textId="77777777" w:rsidR="00191CC4" w:rsidRPr="007F66B2" w:rsidRDefault="00191CC4" w:rsidP="007F66B2">
      <w:pPr>
        <w:spacing w:after="0" w:line="240" w:lineRule="auto"/>
        <w:rPr>
          <w:rFonts w:ascii="Times New Roman" w:eastAsia="Times New Roman" w:hAnsi="Times New Roman" w:cs="Times New Roman"/>
          <w:sz w:val="24"/>
          <w:szCs w:val="24"/>
          <w:lang w:eastAsia="en-US"/>
        </w:rPr>
      </w:pPr>
    </w:p>
    <w:p w14:paraId="07AAE0A8" w14:textId="173871EC" w:rsidR="00191CC4" w:rsidRPr="007F66B2" w:rsidRDefault="00191CC4" w:rsidP="007F66B2">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F66B2">
        <w:rPr>
          <w:rFonts w:ascii="Times New Roman" w:eastAsia="Calibri" w:hAnsi="Times New Roman" w:cs="Times New Roman"/>
          <w:sz w:val="24"/>
          <w:szCs w:val="24"/>
          <w:lang w:eastAsia="en-US"/>
        </w:rPr>
        <w:t>Perkančioji organizacija neleidžia pateikti alternatyvių pasiūlymų. Tiekėjui pateikus alternatyvų pasiūlymą (alternatyvius pasiūlymus), jo pasiūlymas ir alternatyvūs pasiūlymai bus atmesti.</w:t>
      </w:r>
      <w:r w:rsidR="009B31D8">
        <w:rPr>
          <w:rFonts w:ascii="Times New Roman" w:eastAsia="Calibri" w:hAnsi="Times New Roman" w:cs="Times New Roman"/>
          <w:sz w:val="24"/>
          <w:szCs w:val="24"/>
          <w:lang w:eastAsia="en-US"/>
        </w:rPr>
        <w:t xml:space="preserve"> Alternatyviu pasiūlymu nelaikoma tiekėjo pateikti pasiūlymai skirtingoms pirkimo dalims.</w:t>
      </w:r>
    </w:p>
    <w:p w14:paraId="064B530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546E679" w14:textId="77777777" w:rsidR="00670389" w:rsidRDefault="00670389" w:rsidP="00FF471C">
      <w:pPr>
        <w:spacing w:after="0" w:line="240" w:lineRule="auto"/>
        <w:contextualSpacing/>
        <w:jc w:val="center"/>
        <w:rPr>
          <w:rFonts w:ascii="Times New Roman" w:eastAsia="Times New Roman" w:hAnsi="Times New Roman" w:cs="Times New Roman"/>
          <w:b/>
          <w:sz w:val="24"/>
          <w:szCs w:val="24"/>
          <w:lang w:eastAsia="en-US"/>
        </w:rPr>
      </w:pPr>
    </w:p>
    <w:p w14:paraId="12BDCDCD" w14:textId="2E9F031B" w:rsidR="00FF471C" w:rsidRPr="003B3F60" w:rsidRDefault="000D2537"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I</w:t>
      </w:r>
      <w:r w:rsidR="00FF471C" w:rsidRPr="003B3F60">
        <w:rPr>
          <w:rFonts w:ascii="Times New Roman" w:eastAsia="Times New Roman" w:hAnsi="Times New Roman" w:cs="Times New Roman"/>
          <w:b/>
          <w:sz w:val="24"/>
          <w:szCs w:val="24"/>
          <w:lang w:eastAsia="en-US"/>
        </w:rPr>
        <w:t>II SKYRIUS</w:t>
      </w:r>
    </w:p>
    <w:p w14:paraId="168CEE2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PAŠALINIMO PAGRINDAI, KVALIFIKACIJOS REIKALAVIMAI IR, JEIGU TAIKYTINA, REIKALAUJAMI KOKYBĖS VADYBOS SISTEMOS IR (ARBA) APLINKOS APSAUGOS VADYBOS SISTEMOS STANDARTAI, TARP JŲ IR REIKALAVIMAI ATSKIRIEMS BENDRĄ PASIŪLYMĄ PATEIKIANTIEMS TIEKĖJŲ GRUPĖS NARIAMS. PATVIRTINANČIŲ DOKUMENTŲ SĄRAŠAS</w:t>
      </w:r>
    </w:p>
    <w:p w14:paraId="3799A00B"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1B9D9739" w14:textId="77777777"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Šiame pirkime bus taikoma Viešųjų pirkimų įstatymo 59 straipsnio 4 dalyje nurodyta galimybė pirmiausia vertinti dalyvių pateiktus pasiūlymus, o įvertinus pasiūlymus bus tikrinama, ar </w:t>
      </w:r>
      <w:r w:rsidRPr="00191CC4">
        <w:rPr>
          <w:rFonts w:ascii="Times New Roman" w:eastAsia="Times New Roman" w:hAnsi="Times New Roman" w:cs="Times New Roman"/>
          <w:sz w:val="24"/>
          <w:szCs w:val="24"/>
          <w:lang w:eastAsia="en-US"/>
        </w:rPr>
        <w:t>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7BF154A"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p>
    <w:p w14:paraId="48A07879"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Tiekėjo kvalifikacija ir, jeigu taikytina, atitiktis kokybės vadybos sistemos ir (arba) aplinkos apsaugos vadybos sistemos standartų reikalavimams turi būti įgyta iki pasiūlymų pateikimo termino pabaigos (susipažinimo su pasiūlymais dienos).</w:t>
      </w:r>
    </w:p>
    <w:p w14:paraId="4F3A8376" w14:textId="77777777" w:rsidR="00191CC4" w:rsidRPr="00EC00C1"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12D226FA" w14:textId="77777777" w:rsidR="00191CC4" w:rsidRPr="00EC00C1"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 xml:space="preserve">turi galimybę susipažinti su šiais dokumentais ar informacija tiesiogiai ir neatlygintinai prisijungusi prie nacionalinės duomenų bazės bet kurioje valstybėje narėje arba naudodamasi CVP IS priemonėmis; </w:t>
      </w:r>
    </w:p>
    <w:p w14:paraId="232E07E2" w14:textId="77777777" w:rsidR="009202E0" w:rsidRDefault="00191CC4" w:rsidP="00191CC4">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šiuos dokumentus jau turi iš ankstesnių pirkimo procedūrų.</w:t>
      </w:r>
    </w:p>
    <w:p w14:paraId="3B26A5CE" w14:textId="77777777" w:rsidR="009202E0" w:rsidRPr="00191CC4" w:rsidRDefault="009202E0" w:rsidP="00191CC4">
      <w:pPr>
        <w:spacing w:after="0" w:line="240" w:lineRule="auto"/>
        <w:rPr>
          <w:rFonts w:ascii="Times New Roman" w:eastAsia="Times New Roman" w:hAnsi="Times New Roman" w:cs="Times New Roman"/>
          <w:sz w:val="24"/>
          <w:szCs w:val="24"/>
          <w:lang w:eastAsia="en-US"/>
        </w:rPr>
      </w:pPr>
    </w:p>
    <w:p w14:paraId="54B39F42" w14:textId="77777777" w:rsidR="00191CC4" w:rsidRPr="00191CC4" w:rsidRDefault="00191CC4" w:rsidP="00191CC4">
      <w:pPr>
        <w:spacing w:after="0" w:line="240" w:lineRule="auto"/>
        <w:ind w:left="-142"/>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pašalinimo pagrindai</w:t>
      </w:r>
    </w:p>
    <w:p w14:paraId="09F1958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400FFE8" w14:textId="4EB0B8B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Pašalinimo pagrindai</w:t>
      </w:r>
      <w:r w:rsidR="00EC00C1">
        <w:rPr>
          <w:rFonts w:ascii="Times New Roman" w:eastAsia="Times New Roman" w:hAnsi="Times New Roman" w:cs="Times New Roman"/>
          <w:sz w:val="24"/>
          <w:szCs w:val="24"/>
          <w:lang w:eastAsia="en-US"/>
        </w:rPr>
        <w:t>, jų nebuvimą patvirtinantys dokumentai</w:t>
      </w:r>
      <w:r w:rsidRPr="00191CC4">
        <w:rPr>
          <w:rFonts w:ascii="Times New Roman" w:eastAsia="Times New Roman" w:hAnsi="Times New Roman" w:cs="Times New Roman"/>
          <w:sz w:val="24"/>
          <w:szCs w:val="24"/>
          <w:lang w:eastAsia="en-US"/>
        </w:rPr>
        <w:t xml:space="preserve"> nurodyti </w:t>
      </w:r>
      <w:r w:rsidR="00893491">
        <w:rPr>
          <w:rFonts w:ascii="Times New Roman" w:eastAsia="Times New Roman" w:hAnsi="Times New Roman" w:cs="Times New Roman"/>
          <w:sz w:val="24"/>
          <w:szCs w:val="24"/>
          <w:lang w:eastAsia="en-US"/>
        </w:rPr>
        <w:t xml:space="preserve">pirkimo sąlygų </w:t>
      </w:r>
      <w:r w:rsidR="00EC00C1">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priede.</w:t>
      </w:r>
    </w:p>
    <w:p w14:paraId="056627CC" w14:textId="10E50493"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Deklaruodami, kad nėra pagrindo pašalinti iš pirkimo, kartu su pasiūlymu užpildytą EBVPD turi pateikti:</w:t>
      </w:r>
    </w:p>
    <w:p w14:paraId="3B117FA5"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pasiūlymą pateikęs dalyvis;</w:t>
      </w:r>
    </w:p>
    <w:p w14:paraId="295AC22C"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tiekėjų grupės partneris, jei pasiūlymą pateikia tiekėjų grupė;</w:t>
      </w:r>
    </w:p>
    <w:p w14:paraId="58FA862C" w14:textId="77777777" w:rsidR="001402BB" w:rsidRPr="009E076C"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kiekvienas subtiekėjas, </w:t>
      </w:r>
      <w:r w:rsidRPr="00715CDC">
        <w:rPr>
          <w:rFonts w:ascii="Times New Roman" w:eastAsia="Times New Roman" w:hAnsi="Times New Roman" w:cs="Times New Roman"/>
          <w:sz w:val="24"/>
          <w:szCs w:val="24"/>
          <w:lang w:eastAsia="en-US"/>
        </w:rPr>
        <w:t>kuri</w:t>
      </w:r>
      <w:r w:rsidR="00415C32" w:rsidRPr="00715CDC">
        <w:rPr>
          <w:rFonts w:ascii="Times New Roman" w:eastAsia="Times New Roman" w:hAnsi="Times New Roman" w:cs="Times New Roman"/>
          <w:sz w:val="24"/>
          <w:szCs w:val="24"/>
          <w:lang w:eastAsia="en-US"/>
        </w:rPr>
        <w:t>o</w:t>
      </w:r>
      <w:r w:rsidRPr="00715CDC">
        <w:rPr>
          <w:rFonts w:ascii="Times New Roman" w:eastAsia="Times New Roman" w:hAnsi="Times New Roman" w:cs="Times New Roman"/>
          <w:sz w:val="24"/>
          <w:szCs w:val="24"/>
          <w:lang w:eastAsia="en-US"/>
        </w:rPr>
        <w:t xml:space="preserve"> pajė</w:t>
      </w:r>
      <w:r w:rsidRPr="00191CC4">
        <w:rPr>
          <w:rFonts w:ascii="Times New Roman" w:eastAsia="Times New Roman" w:hAnsi="Times New Roman" w:cs="Times New Roman"/>
          <w:sz w:val="24"/>
          <w:szCs w:val="24"/>
          <w:lang w:eastAsia="en-US"/>
        </w:rPr>
        <w:t>gumais</w:t>
      </w:r>
      <w:r w:rsidR="008E3906">
        <w:rPr>
          <w:rFonts w:ascii="Times New Roman" w:eastAsia="Times New Roman" w:hAnsi="Times New Roman" w:cs="Times New Roman"/>
          <w:sz w:val="24"/>
          <w:szCs w:val="24"/>
          <w:lang w:eastAsia="en-US"/>
        </w:rPr>
        <w:t>, t. y. siek</w:t>
      </w:r>
      <w:r w:rsidR="00080559">
        <w:rPr>
          <w:rFonts w:ascii="Times New Roman" w:eastAsia="Times New Roman" w:hAnsi="Times New Roman" w:cs="Times New Roman"/>
          <w:sz w:val="24"/>
          <w:szCs w:val="24"/>
          <w:lang w:eastAsia="en-US"/>
        </w:rPr>
        <w:t>damas</w:t>
      </w:r>
      <w:r w:rsidR="008E3906">
        <w:rPr>
          <w:rFonts w:ascii="Times New Roman" w:eastAsia="Times New Roman" w:hAnsi="Times New Roman" w:cs="Times New Roman"/>
          <w:sz w:val="24"/>
          <w:szCs w:val="24"/>
          <w:lang w:eastAsia="en-US"/>
        </w:rPr>
        <w:t xml:space="preserve"> atitikti kvalifikacijos reik</w:t>
      </w:r>
      <w:r w:rsidR="00BF573F">
        <w:rPr>
          <w:rFonts w:ascii="Times New Roman" w:eastAsia="Times New Roman" w:hAnsi="Times New Roman" w:cs="Times New Roman"/>
          <w:sz w:val="24"/>
          <w:szCs w:val="24"/>
          <w:lang w:eastAsia="en-US"/>
        </w:rPr>
        <w:t>a</w:t>
      </w:r>
      <w:r w:rsidR="008E3906">
        <w:rPr>
          <w:rFonts w:ascii="Times New Roman" w:eastAsia="Times New Roman" w:hAnsi="Times New Roman" w:cs="Times New Roman"/>
          <w:sz w:val="24"/>
          <w:szCs w:val="24"/>
          <w:lang w:eastAsia="en-US"/>
        </w:rPr>
        <w:t>lavimus,</w:t>
      </w:r>
      <w:r w:rsidRPr="00191CC4">
        <w:rPr>
          <w:rFonts w:ascii="Times New Roman" w:eastAsia="Times New Roman" w:hAnsi="Times New Roman" w:cs="Times New Roman"/>
          <w:sz w:val="24"/>
          <w:szCs w:val="24"/>
          <w:lang w:eastAsia="en-US"/>
        </w:rPr>
        <w:t xml:space="preserve"> remiasi tiekėjas</w:t>
      </w:r>
      <w:r w:rsidR="001402BB">
        <w:rPr>
          <w:rFonts w:ascii="Times New Roman" w:eastAsia="Times New Roman" w:hAnsi="Times New Roman" w:cs="Times New Roman"/>
          <w:sz w:val="24"/>
          <w:szCs w:val="24"/>
          <w:lang w:eastAsia="en-US"/>
        </w:rPr>
        <w:t>;</w:t>
      </w:r>
    </w:p>
    <w:p w14:paraId="19D7D4AC" w14:textId="35957CA2" w:rsidR="00191CC4" w:rsidRPr="009E076C" w:rsidRDefault="00FB4406"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FB4406">
        <w:rPr>
          <w:rFonts w:ascii="Times New Roman" w:eastAsia="Times New Roman" w:hAnsi="Times New Roman" w:cs="Times New Roman"/>
          <w:sz w:val="24"/>
          <w:szCs w:val="24"/>
          <w:lang w:eastAsia="en-US"/>
        </w:rPr>
        <w:t>kiekvienas finansinio ir ekonominio pajėgumo atitikčiai pasitelkiamas subjektas, jei tokie kvalifikacijos reikalavimai yra keliami ir jei tiekėjas šių reikalavimų atitikčiai pasitelkia tokius subjektus</w:t>
      </w:r>
      <w:r w:rsidR="00191CC4" w:rsidRPr="009E076C">
        <w:rPr>
          <w:rFonts w:ascii="Times New Roman" w:eastAsia="Times New Roman" w:hAnsi="Times New Roman" w:cs="Times New Roman"/>
          <w:sz w:val="24"/>
          <w:szCs w:val="24"/>
          <w:lang w:eastAsia="en-US"/>
        </w:rPr>
        <w:t>.</w:t>
      </w:r>
    </w:p>
    <w:p w14:paraId="0806974A" w14:textId="7FBAF966" w:rsidR="00C57747" w:rsidRDefault="00D63679" w:rsidP="009F018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S</w:t>
      </w:r>
      <w:r w:rsidR="008F22AE" w:rsidRPr="00715CDC">
        <w:rPr>
          <w:rFonts w:ascii="Times New Roman" w:eastAsia="Calibri" w:hAnsi="Times New Roman" w:cs="Times New Roman"/>
          <w:sz w:val="24"/>
          <w:szCs w:val="24"/>
          <w:lang w:eastAsia="en-US"/>
        </w:rPr>
        <w:t>ubtiekėj</w:t>
      </w:r>
      <w:r>
        <w:rPr>
          <w:rFonts w:ascii="Times New Roman" w:eastAsia="Calibri" w:hAnsi="Times New Roman" w:cs="Times New Roman"/>
          <w:sz w:val="24"/>
          <w:szCs w:val="24"/>
          <w:lang w:eastAsia="en-US"/>
        </w:rPr>
        <w:t>ai</w:t>
      </w:r>
      <w:r w:rsidR="008F22AE" w:rsidRPr="00715CDC">
        <w:rPr>
          <w:rFonts w:ascii="Times New Roman" w:eastAsia="Calibri" w:hAnsi="Times New Roman" w:cs="Times New Roman"/>
          <w:sz w:val="24"/>
          <w:szCs w:val="24"/>
          <w:lang w:eastAsia="en-US"/>
        </w:rPr>
        <w:t>, kurių</w:t>
      </w:r>
      <w:r w:rsidR="00236F00" w:rsidRPr="00715CDC">
        <w:rPr>
          <w:rFonts w:ascii="Times New Roman" w:eastAsia="Calibri" w:hAnsi="Times New Roman" w:cs="Times New Roman"/>
          <w:sz w:val="24"/>
          <w:szCs w:val="24"/>
          <w:lang w:eastAsia="en-US"/>
        </w:rPr>
        <w:t xml:space="preserve"> </w:t>
      </w:r>
      <w:r w:rsidR="008F22AE" w:rsidRPr="00715CDC">
        <w:rPr>
          <w:rFonts w:ascii="Times New Roman" w:eastAsia="Calibri" w:hAnsi="Times New Roman" w:cs="Times New Roman"/>
          <w:sz w:val="24"/>
          <w:szCs w:val="24"/>
          <w:lang w:eastAsia="en-US"/>
        </w:rPr>
        <w:t>pajėgumais</w:t>
      </w:r>
      <w:r w:rsidR="00BF573F" w:rsidRPr="00715CDC">
        <w:rPr>
          <w:rFonts w:ascii="Times New Roman" w:eastAsia="Calibri" w:hAnsi="Times New Roman" w:cs="Times New Roman"/>
          <w:sz w:val="24"/>
          <w:szCs w:val="24"/>
          <w:lang w:eastAsia="en-US"/>
        </w:rPr>
        <w:t>, t. y. siek</w:t>
      </w:r>
      <w:r w:rsidR="00080559" w:rsidRPr="00715CDC">
        <w:rPr>
          <w:rFonts w:ascii="Times New Roman" w:eastAsia="Calibri" w:hAnsi="Times New Roman" w:cs="Times New Roman"/>
          <w:sz w:val="24"/>
          <w:szCs w:val="24"/>
          <w:lang w:eastAsia="en-US"/>
        </w:rPr>
        <w:t>damas</w:t>
      </w:r>
      <w:r w:rsidR="00BF573F" w:rsidRPr="00715CDC">
        <w:rPr>
          <w:rFonts w:ascii="Times New Roman" w:eastAsia="Calibri" w:hAnsi="Times New Roman" w:cs="Times New Roman"/>
          <w:sz w:val="24"/>
          <w:szCs w:val="24"/>
          <w:lang w:eastAsia="en-US"/>
        </w:rPr>
        <w:t xml:space="preserve"> atitikti kvalifikacijos reikalavimus,</w:t>
      </w:r>
      <w:r w:rsidR="008F22AE" w:rsidRPr="00715CDC">
        <w:rPr>
          <w:rFonts w:ascii="Times New Roman" w:eastAsia="Calibri" w:hAnsi="Times New Roman" w:cs="Times New Roman"/>
          <w:sz w:val="24"/>
          <w:szCs w:val="24"/>
          <w:lang w:eastAsia="en-US"/>
        </w:rPr>
        <w:t xml:space="preserve"> tiekėjas nesiremia, </w:t>
      </w:r>
      <w:r w:rsidR="00415C32" w:rsidRPr="00715CDC">
        <w:rPr>
          <w:rFonts w:ascii="Times New Roman" w:eastAsia="Calibri" w:hAnsi="Times New Roman" w:cs="Times New Roman"/>
          <w:sz w:val="24"/>
          <w:szCs w:val="24"/>
          <w:lang w:eastAsia="en-US"/>
        </w:rPr>
        <w:t>t</w:t>
      </w:r>
      <w:r w:rsidR="0059686D">
        <w:rPr>
          <w:rFonts w:ascii="Times New Roman" w:eastAsia="Calibri" w:hAnsi="Times New Roman" w:cs="Times New Roman"/>
          <w:sz w:val="24"/>
          <w:szCs w:val="24"/>
          <w:lang w:eastAsia="en-US"/>
        </w:rPr>
        <w:t>echninio pajėgumo atitikčiai pasitelkiami subjektai</w:t>
      </w:r>
      <w:r w:rsidR="00415C32" w:rsidRPr="00715CDC">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ir </w:t>
      </w:r>
      <w:proofErr w:type="spellStart"/>
      <w:r>
        <w:rPr>
          <w:rFonts w:ascii="Times New Roman" w:eastAsia="Calibri" w:hAnsi="Times New Roman" w:cs="Times New Roman"/>
          <w:sz w:val="24"/>
          <w:szCs w:val="24"/>
          <w:lang w:eastAsia="en-US"/>
        </w:rPr>
        <w:t>kvazisubtiekėjai</w:t>
      </w:r>
      <w:proofErr w:type="spellEnd"/>
      <w:r>
        <w:rPr>
          <w:rFonts w:ascii="Times New Roman" w:eastAsia="Calibri" w:hAnsi="Times New Roman" w:cs="Times New Roman"/>
          <w:sz w:val="24"/>
          <w:szCs w:val="24"/>
          <w:lang w:eastAsia="en-US"/>
        </w:rPr>
        <w:t xml:space="preserve"> neprivalo teikti EBVPD ir pašalinimo pagrindų nebuvimą įrodančių dokumentų, perkančioji organizacija netikrina šių asmenų pašalinimo pagrindų.</w:t>
      </w:r>
    </w:p>
    <w:p w14:paraId="4F6DE011" w14:textId="77777777" w:rsidR="00191CC4" w:rsidRPr="009F018A" w:rsidRDefault="00191CC4" w:rsidP="009F018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Tiekėjas turi užpildyti EBVPD tokiu būdu:</w:t>
      </w:r>
    </w:p>
    <w:p w14:paraId="4539C604" w14:textId="77777777"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kompiuteryje išsaugoti EBVPD formą XML formatu;</w:t>
      </w:r>
    </w:p>
    <w:p w14:paraId="546E5920" w14:textId="2D0682C9"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įkelti (importuoti) EBVPD duomenis </w:t>
      </w:r>
      <w:r w:rsidR="000452B9" w:rsidRPr="000452B9">
        <w:rPr>
          <w:rFonts w:ascii="Times New Roman" w:eastAsia="Calibri" w:hAnsi="Times New Roman" w:cs="Times New Roman"/>
          <w:sz w:val="24"/>
          <w:szCs w:val="24"/>
          <w:lang w:eastAsia="en-US"/>
        </w:rPr>
        <w:t>Viešųjų pirkimų tarnybos EBVPD paslaugos puslapyje</w:t>
      </w:r>
      <w:r w:rsidRPr="009F018A">
        <w:rPr>
          <w:rFonts w:ascii="Times New Roman" w:eastAsia="Calibri" w:hAnsi="Times New Roman" w:cs="Times New Roman"/>
          <w:sz w:val="24"/>
          <w:szCs w:val="24"/>
          <w:lang w:eastAsia="en-US"/>
        </w:rPr>
        <w:t xml:space="preserve"> </w:t>
      </w:r>
      <w:hyperlink r:id="rId13" w:history="1">
        <w:r w:rsidR="009F018A" w:rsidRPr="009F018A">
          <w:rPr>
            <w:rStyle w:val="Hipersaitas"/>
            <w:rFonts w:ascii="Times New Roman" w:hAnsi="Times New Roman"/>
            <w:sz w:val="24"/>
            <w:szCs w:val="24"/>
          </w:rPr>
          <w:t>http://ebvpd.eviesiejipirkimai.lt/espd-web/</w:t>
        </w:r>
      </w:hyperlink>
      <w:r w:rsidRPr="009F018A">
        <w:rPr>
          <w:rFonts w:ascii="Times New Roman" w:eastAsia="Calibri" w:hAnsi="Times New Roman" w:cs="Times New Roman"/>
          <w:sz w:val="24"/>
          <w:szCs w:val="24"/>
          <w:lang w:eastAsia="en-US"/>
        </w:rPr>
        <w:t>;</w:t>
      </w:r>
    </w:p>
    <w:p w14:paraId="285DFA04" w14:textId="7BFE69A6" w:rsidR="00191CC4" w:rsidRPr="009F018A" w:rsidRDefault="00191CC4" w:rsidP="00C87CC8">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pateikti atsakymus į EBVPD nurodytus klausimus</w:t>
      </w:r>
      <w:r w:rsidR="00C87CC8" w:rsidRPr="007F1A55">
        <w:rPr>
          <w:rFonts w:ascii="Times New Roman" w:eastAsia="Calibri" w:hAnsi="Times New Roman" w:cs="Times New Roman"/>
          <w:sz w:val="24"/>
          <w:szCs w:val="24"/>
          <w:lang w:eastAsia="en-US"/>
        </w:rPr>
        <w:t>. EBVPD pildymo rekomendacijos tiekėjams:</w:t>
      </w:r>
      <w:r w:rsidR="00C87CC8" w:rsidRPr="007F1A55">
        <w:t xml:space="preserve"> </w:t>
      </w:r>
      <w:hyperlink r:id="rId14" w:history="1">
        <w:r w:rsidR="00C87CC8" w:rsidRPr="00064210">
          <w:rPr>
            <w:rStyle w:val="Hipersaitas"/>
            <w:rFonts w:ascii="Times New Roman" w:eastAsia="Calibri" w:hAnsi="Times New Roman"/>
            <w:sz w:val="24"/>
            <w:szCs w:val="24"/>
            <w:lang w:eastAsia="en-US"/>
          </w:rPr>
          <w:t>http://vpt.lrv.lt/uploads/vpt/documents/files/EBVPD%20pildymas(Tiek%C4%97jas).pdf</w:t>
        </w:r>
      </w:hyperlink>
      <w:r w:rsidRPr="009F018A">
        <w:rPr>
          <w:rFonts w:ascii="Times New Roman" w:eastAsia="Calibri" w:hAnsi="Times New Roman" w:cs="Times New Roman"/>
          <w:sz w:val="24"/>
          <w:szCs w:val="24"/>
          <w:lang w:eastAsia="en-US"/>
        </w:rPr>
        <w:t>;</w:t>
      </w:r>
    </w:p>
    <w:p w14:paraId="384D39AE" w14:textId="77777777"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kompiuteryje išsaugoti </w:t>
      </w:r>
      <w:r w:rsidR="002B0A66" w:rsidRPr="009F018A">
        <w:rPr>
          <w:rFonts w:ascii="Times New Roman" w:eastAsia="Calibri" w:hAnsi="Times New Roman" w:cs="Times New Roman"/>
          <w:sz w:val="24"/>
          <w:szCs w:val="24"/>
          <w:lang w:eastAsia="en-US"/>
        </w:rPr>
        <w:t xml:space="preserve">PDF formatu </w:t>
      </w:r>
      <w:r w:rsidRPr="009F018A">
        <w:rPr>
          <w:rFonts w:ascii="Times New Roman" w:eastAsia="Calibri" w:hAnsi="Times New Roman" w:cs="Times New Roman"/>
          <w:sz w:val="24"/>
          <w:szCs w:val="24"/>
          <w:lang w:eastAsia="en-US"/>
        </w:rPr>
        <w:t>gautą formą su pateiktais atsakymais;</w:t>
      </w:r>
    </w:p>
    <w:p w14:paraId="05AA93F8" w14:textId="77777777" w:rsidR="00191CC4" w:rsidRPr="00191CC4" w:rsidRDefault="00191CC4" w:rsidP="009F018A">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9F018A">
        <w:rPr>
          <w:rFonts w:ascii="Times New Roman" w:eastAsia="Calibri" w:hAnsi="Times New Roman" w:cs="Times New Roman"/>
          <w:sz w:val="24"/>
          <w:szCs w:val="24"/>
          <w:lang w:eastAsia="en-US"/>
        </w:rPr>
        <w:t xml:space="preserve">teikiant pasiūlymą, prie jo prisegti </w:t>
      </w:r>
      <w:r w:rsidR="002B0A66" w:rsidRPr="009F018A">
        <w:rPr>
          <w:rFonts w:ascii="Times New Roman" w:eastAsia="Calibri" w:hAnsi="Times New Roman" w:cs="Times New Roman"/>
          <w:sz w:val="24"/>
          <w:szCs w:val="24"/>
          <w:lang w:eastAsia="en-US"/>
        </w:rPr>
        <w:t xml:space="preserve">išsaugotą </w:t>
      </w:r>
      <w:r w:rsidRPr="009F018A">
        <w:rPr>
          <w:rFonts w:ascii="Times New Roman" w:eastAsia="Calibri" w:hAnsi="Times New Roman" w:cs="Times New Roman"/>
          <w:sz w:val="24"/>
          <w:szCs w:val="24"/>
          <w:lang w:eastAsia="en-US"/>
        </w:rPr>
        <w:t>EBVPD formą su atsakymais PDF formatu kartu su kitais pasiūlymo dokumentais</w:t>
      </w:r>
      <w:r w:rsidRPr="00191CC4">
        <w:rPr>
          <w:rFonts w:ascii="Times New Roman" w:eastAsia="Calibri" w:hAnsi="Times New Roman" w:cs="Times New Roman"/>
          <w:sz w:val="24"/>
          <w:szCs w:val="24"/>
          <w:lang w:eastAsia="en-US"/>
        </w:rPr>
        <w:t>, t. y. pasiūlymo pateikimo lango skiltyje „Prisegti dokumentus“.</w:t>
      </w:r>
    </w:p>
    <w:p w14:paraId="7BFB36B4"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PDF formatu teikiamas EBVPD turi būti pasirašytas originaliu saugiu elektroniniu parašu, atitinkančiu teisės aktų reikalavimus</w:t>
      </w:r>
      <w:r w:rsidR="004E1494">
        <w:rPr>
          <w:rFonts w:ascii="Times New Roman" w:eastAsia="Times New Roman" w:hAnsi="Times New Roman" w:cs="Times New Roman"/>
          <w:sz w:val="24"/>
          <w:szCs w:val="24"/>
          <w:lang w:eastAsia="en-US"/>
        </w:rPr>
        <w:t xml:space="preserve"> arba atspausdinamas, pasirašomas ir pateikiamas skenuotas dokumentas</w:t>
      </w:r>
      <w:r w:rsidRPr="00191CC4">
        <w:rPr>
          <w:rFonts w:ascii="Times New Roman" w:eastAsia="Times New Roman" w:hAnsi="Times New Roman" w:cs="Times New Roman"/>
          <w:sz w:val="24"/>
          <w:szCs w:val="24"/>
          <w:lang w:eastAsia="en-US"/>
        </w:rPr>
        <w:t>.</w:t>
      </w:r>
    </w:p>
    <w:p w14:paraId="6F6E9EA2" w14:textId="77777777"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lastRenderedPageBreak/>
        <w:t xml:space="preserve">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w:t>
      </w:r>
      <w:r w:rsidR="00A404EC">
        <w:rPr>
          <w:rFonts w:ascii="Times New Roman" w:eastAsia="Times New Roman" w:hAnsi="Times New Roman" w:cs="Times New Roman"/>
          <w:sz w:val="24"/>
          <w:szCs w:val="24"/>
          <w:lang w:eastAsia="en-US"/>
        </w:rPr>
        <w:t xml:space="preserve">atitiktį </w:t>
      </w:r>
      <w:r w:rsidRPr="00191CC4">
        <w:rPr>
          <w:rFonts w:ascii="Times New Roman" w:eastAsia="Times New Roman" w:hAnsi="Times New Roman" w:cs="Times New Roman"/>
          <w:sz w:val="24"/>
          <w:szCs w:val="24"/>
          <w:lang w:eastAsia="en-US"/>
        </w:rPr>
        <w:t>kokybės vadybos sistemos ir (arba) aplinkos apsaugos vadybos sistemos standartams.</w:t>
      </w:r>
    </w:p>
    <w:p w14:paraId="01C8A7D0" w14:textId="768FEBC4"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Jeigu tiekėjas negali pateikti reikalaujamų dokumentų, nes valstybėje narėje ar atitinkamoje šalyje tokie dokumentai neišduodami arba toje šalyje išduodami dokumentai neapima visų </w:t>
      </w:r>
      <w:r w:rsidR="00893491">
        <w:rPr>
          <w:rFonts w:ascii="Times New Roman" w:eastAsia="Times New Roman" w:hAnsi="Times New Roman" w:cs="Times New Roman"/>
          <w:sz w:val="24"/>
          <w:szCs w:val="24"/>
          <w:lang w:eastAsia="en-US"/>
        </w:rPr>
        <w:t xml:space="preserve">pirkimo sąlygų </w:t>
      </w:r>
      <w:r w:rsidR="007048CD">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priedo 1, 2 punktuose keliamų klausimų, jie gali būti pakeisti:</w:t>
      </w:r>
    </w:p>
    <w:p w14:paraId="09DA8CE4"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priesaikos deklaracija;</w:t>
      </w:r>
    </w:p>
    <w:p w14:paraId="205BAE65"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oficialia tiekėjo deklaracija, jeigu šalyje nenaudojama priesaikos deklaracija. Oficiali </w:t>
      </w:r>
      <w:r w:rsidR="00A404EC">
        <w:rPr>
          <w:rFonts w:ascii="Times New Roman" w:eastAsia="Times New Roman" w:hAnsi="Times New Roman" w:cs="Times New Roman"/>
          <w:sz w:val="24"/>
          <w:szCs w:val="24"/>
          <w:lang w:eastAsia="en-US"/>
        </w:rPr>
        <w:t xml:space="preserve">tiekėjo </w:t>
      </w:r>
      <w:r w:rsidRPr="00191CC4">
        <w:rPr>
          <w:rFonts w:ascii="Times New Roman" w:eastAsia="Times New Roman" w:hAnsi="Times New Roman" w:cs="Times New Roman"/>
          <w:sz w:val="24"/>
          <w:szCs w:val="24"/>
          <w:lang w:eastAsia="en-US"/>
        </w:rPr>
        <w:t>deklaracija turi būti patvirtinta valstybės narės ar tiekėjo kilmės šalies arba šalies, kurioje jis registruotas, kompetentingos teisinės ar administracinės institucijos, notaro arba kompetentingos profesinės ar prekybos organizacijos.</w:t>
      </w:r>
    </w:p>
    <w:p w14:paraId="783E1F9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24DC1D4" w14:textId="7CE1884B"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Informacija </w:t>
      </w:r>
      <w:r w:rsidRPr="006217F0">
        <w:rPr>
          <w:rFonts w:ascii="Times New Roman" w:eastAsia="Calibri" w:hAnsi="Times New Roman" w:cs="Times New Roman"/>
          <w:b/>
          <w:sz w:val="24"/>
          <w:szCs w:val="24"/>
          <w:lang w:eastAsia="en-US"/>
        </w:rPr>
        <w:t xml:space="preserve">apie </w:t>
      </w:r>
      <w:r w:rsidR="007F6F3D" w:rsidRPr="006217F0">
        <w:rPr>
          <w:rFonts w:ascii="Times New Roman" w:eastAsia="Calibri" w:hAnsi="Times New Roman" w:cs="Times New Roman"/>
          <w:b/>
          <w:sz w:val="24"/>
          <w:szCs w:val="24"/>
          <w:lang w:eastAsia="en-US"/>
        </w:rPr>
        <w:t xml:space="preserve">Viešųjų pirkimų įstatymo 46 straipsnio 3 ir 10 dalyse nustatytas </w:t>
      </w:r>
      <w:r w:rsidRPr="006217F0">
        <w:rPr>
          <w:rFonts w:ascii="Times New Roman" w:eastAsia="Calibri" w:hAnsi="Times New Roman" w:cs="Times New Roman"/>
          <w:b/>
          <w:sz w:val="24"/>
          <w:szCs w:val="24"/>
          <w:lang w:eastAsia="en-US"/>
        </w:rPr>
        <w:t xml:space="preserve">galimybes nepašalinti iš pirkimo procedūros dalyvio, neatitinkančio </w:t>
      </w:r>
      <w:r w:rsidRPr="00191CC4">
        <w:rPr>
          <w:rFonts w:ascii="Times New Roman" w:eastAsia="Calibri" w:hAnsi="Times New Roman" w:cs="Times New Roman"/>
          <w:b/>
          <w:sz w:val="24"/>
          <w:szCs w:val="24"/>
          <w:lang w:eastAsia="en-US"/>
        </w:rPr>
        <w:t>tam tikrų jam keliamų reikalavimų</w:t>
      </w:r>
    </w:p>
    <w:p w14:paraId="7C118A1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1C2B36B" w14:textId="5AF00429" w:rsidR="006217F0" w:rsidRPr="006217F0" w:rsidRDefault="006217F0" w:rsidP="00AC438B">
      <w:pPr>
        <w:pStyle w:val="Sraopastraipa"/>
        <w:numPr>
          <w:ilvl w:val="0"/>
          <w:numId w:val="3"/>
        </w:numPr>
        <w:ind w:left="0" w:firstLine="567"/>
        <w:rPr>
          <w:szCs w:val="24"/>
        </w:rPr>
      </w:pPr>
      <w:bookmarkStart w:id="3" w:name="_Ref115769124"/>
      <w:r w:rsidRPr="006217F0">
        <w:rPr>
          <w:szCs w:val="24"/>
        </w:rPr>
        <w:t>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46 straipsnio 2 dalies 1 ir 3 punktuose, arba turi kitų įrodymų apie šių įsipareigojimų nevykdymą. Ši nuostata netaikoma, jeigu:</w:t>
      </w:r>
    </w:p>
    <w:p w14:paraId="0569F182" w14:textId="77777777" w:rsidR="006217F0"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4" w:name="_Ref123455206"/>
      <w:r w:rsidRPr="006217F0">
        <w:rPr>
          <w:rFonts w:ascii="Times New Roman" w:eastAsia="Times New Roman" w:hAnsi="Times New Roman" w:cs="Times New Roman"/>
          <w:sz w:val="24"/>
          <w:szCs w:val="24"/>
          <w:lang w:eastAsia="en-US"/>
        </w:rPr>
        <w:t>tiekėjas yra įsipareigojęs sumokėti mokesčius, įskaitant socialinio draudimo įmokas ir dėl to laikomas jau įvykdžiusiu šioje dalyje nurodytus įsipareigojimus;</w:t>
      </w:r>
      <w:bookmarkEnd w:id="4"/>
      <w:r w:rsidRPr="006217F0">
        <w:rPr>
          <w:rFonts w:ascii="Times New Roman" w:eastAsia="Times New Roman" w:hAnsi="Times New Roman" w:cs="Times New Roman"/>
          <w:sz w:val="24"/>
          <w:szCs w:val="24"/>
          <w:lang w:eastAsia="en-US"/>
        </w:rPr>
        <w:t xml:space="preserve"> </w:t>
      </w:r>
    </w:p>
    <w:p w14:paraId="4C62AF57" w14:textId="77777777" w:rsidR="006217F0"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įsiskolinimo suma neviršija 50 Eur (penkiasdešimt eurų); </w:t>
      </w:r>
    </w:p>
    <w:p w14:paraId="28A28E44" w14:textId="70386D3D" w:rsidR="00EE75B3"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cs="Times New Roman"/>
          <w:sz w:val="24"/>
          <w:szCs w:val="24"/>
          <w:lang w:eastAsia="en-US"/>
        </w:rPr>
        <w:fldChar w:fldCharType="begin"/>
      </w:r>
      <w:r>
        <w:rPr>
          <w:rFonts w:ascii="Times New Roman" w:eastAsia="Times New Roman" w:hAnsi="Times New Roman" w:cs="Times New Roman"/>
          <w:sz w:val="24"/>
          <w:szCs w:val="24"/>
          <w:lang w:eastAsia="en-US"/>
        </w:rPr>
        <w:instrText xml:space="preserve"> REF _Ref123455206 \r \h </w:instrText>
      </w:r>
      <w:r>
        <w:rPr>
          <w:rFonts w:ascii="Times New Roman" w:eastAsia="Times New Roman" w:hAnsi="Times New Roman" w:cs="Times New Roman"/>
          <w:sz w:val="24"/>
          <w:szCs w:val="24"/>
          <w:lang w:eastAsia="en-US"/>
        </w:rPr>
      </w:r>
      <w:r>
        <w:rPr>
          <w:rFonts w:ascii="Times New Roman" w:eastAsia="Times New Roman" w:hAnsi="Times New Roman" w:cs="Times New Roman"/>
          <w:sz w:val="24"/>
          <w:szCs w:val="24"/>
          <w:lang w:eastAsia="en-US"/>
        </w:rPr>
        <w:fldChar w:fldCharType="separate"/>
      </w:r>
      <w:r w:rsidR="00BA097E">
        <w:rPr>
          <w:rFonts w:ascii="Times New Roman" w:eastAsia="Times New Roman" w:hAnsi="Times New Roman" w:cs="Times New Roman"/>
          <w:sz w:val="24"/>
          <w:szCs w:val="24"/>
          <w:lang w:eastAsia="en-US"/>
        </w:rPr>
        <w:t>34.1</w:t>
      </w:r>
      <w:r>
        <w:rPr>
          <w:rFonts w:ascii="Times New Roman" w:eastAsia="Times New Roman" w:hAnsi="Times New Roman" w:cs="Times New Roman"/>
          <w:sz w:val="24"/>
          <w:szCs w:val="24"/>
          <w:lang w:eastAsia="en-US"/>
        </w:rPr>
        <w:fldChar w:fldCharType="end"/>
      </w:r>
      <w:r w:rsidRPr="006217F0">
        <w:rPr>
          <w:rFonts w:ascii="Times New Roman" w:eastAsia="Times New Roman" w:hAnsi="Times New Roman" w:cs="Times New Roman"/>
          <w:sz w:val="24"/>
          <w:szCs w:val="24"/>
          <w:lang w:eastAsia="en-US"/>
        </w:rPr>
        <w:t xml:space="preserve"> papunkčio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p w14:paraId="47EBE81B" w14:textId="790927C3"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5" w:name="_Ref123462404"/>
      <w:r w:rsidRPr="00191CC4">
        <w:rPr>
          <w:rFonts w:ascii="Times New Roman" w:eastAsia="Times New Roman" w:hAnsi="Times New Roman" w:cs="Times New Roman"/>
          <w:sz w:val="24"/>
          <w:szCs w:val="24"/>
          <w:lang w:eastAsia="en-US"/>
        </w:rPr>
        <w:t xml:space="preserve">Jeigu tiekėjas neatitinka reikalavimų, </w:t>
      </w:r>
      <w:r w:rsidR="008A3943">
        <w:rPr>
          <w:rFonts w:ascii="Times New Roman" w:eastAsia="Times New Roman" w:hAnsi="Times New Roman" w:cs="Times New Roman"/>
          <w:sz w:val="24"/>
          <w:szCs w:val="24"/>
          <w:lang w:eastAsia="en-US"/>
        </w:rPr>
        <w:t xml:space="preserve">nustatytų pagal Viešųjų pirkimų įstatymo 46 straipsnio 1, 4 ir 6 dalis, </w:t>
      </w:r>
      <w:r w:rsidRPr="00191CC4">
        <w:rPr>
          <w:rFonts w:ascii="Times New Roman" w:eastAsia="Times New Roman" w:hAnsi="Times New Roman" w:cs="Times New Roman"/>
          <w:sz w:val="24"/>
          <w:szCs w:val="24"/>
          <w:lang w:eastAsia="en-US"/>
        </w:rPr>
        <w:t>perkančioji organizacija jo nepašalina iš pirkimo procedūros, kai yra abi šios sąlygos kartu:</w:t>
      </w:r>
      <w:bookmarkEnd w:id="3"/>
      <w:bookmarkEnd w:id="5"/>
    </w:p>
    <w:p w14:paraId="40342A80" w14:textId="77777777" w:rsidR="005D5F4D" w:rsidRDefault="00191CC4" w:rsidP="005D5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6" w:name="_Ref492642706"/>
      <w:r w:rsidRPr="00191CC4">
        <w:rPr>
          <w:rFonts w:ascii="Times New Roman" w:eastAsia="Times New Roman" w:hAnsi="Times New Roman" w:cs="Times New Roman"/>
          <w:sz w:val="24"/>
          <w:szCs w:val="24"/>
          <w:lang w:eastAsia="en-US"/>
        </w:rPr>
        <w:t>tiekėjas pateikė perkančiajai organizacijai informaciją apie tai, kad ėmėsi šių priemonių:</w:t>
      </w:r>
      <w:bookmarkEnd w:id="6"/>
    </w:p>
    <w:p w14:paraId="2C4F5069" w14:textId="333CB30C" w:rsid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 xml:space="preserve">savanoriškai sumokėjo arba įsipareigojo sumokėti kompensaciją už žalą, padarytą dėl </w:t>
      </w:r>
      <w:r w:rsidR="008A3943">
        <w:rPr>
          <w:rFonts w:ascii="Times New Roman" w:eastAsia="Times New Roman" w:hAnsi="Times New Roman" w:cs="Times New Roman"/>
          <w:sz w:val="24"/>
          <w:szCs w:val="24"/>
          <w:lang w:eastAsia="en-US"/>
        </w:rPr>
        <w:t xml:space="preserve">Viešųjų pirkimų įstatymo 46 straipsnio 1, 4 ar 6 dalyje </w:t>
      </w:r>
      <w:r w:rsidRPr="005D5F4D">
        <w:rPr>
          <w:rFonts w:ascii="Times New Roman" w:eastAsia="Times New Roman" w:hAnsi="Times New Roman" w:cs="Times New Roman"/>
          <w:sz w:val="24"/>
          <w:szCs w:val="24"/>
          <w:lang w:eastAsia="en-US"/>
        </w:rPr>
        <w:t>nurodytos nusikalstamos veikos arba pažeidimo, jeigu taikytina;</w:t>
      </w:r>
    </w:p>
    <w:p w14:paraId="79CC92CC" w14:textId="77777777" w:rsid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bendradarbiavo, aktyviai teikė pagalbą ar ėmėsi kitų priemonių, padedančių ištirti, išaiškinti jo padarytą nusikalstamą veiką ar pažeidimą, jeigu taikytina;</w:t>
      </w:r>
    </w:p>
    <w:p w14:paraId="3828A754" w14:textId="77777777" w:rsidR="00191CC4" w:rsidRP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ėmėsi techninių, organizacinių, personalo valdymo priemonių, skirtų tolesnių nusikalstamų veikų ar pažeidimų prevencijai;</w:t>
      </w:r>
    </w:p>
    <w:p w14:paraId="0AA807E0" w14:textId="425F93CE" w:rsidR="00F93590" w:rsidRPr="001A461C" w:rsidRDefault="00191CC4" w:rsidP="003A390B">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perkančioji organizacija įvertino tiekėjo informaciją, pateiktą pagal </w:t>
      </w:r>
      <w:r w:rsidR="003A4E96">
        <w:rPr>
          <w:rFonts w:ascii="Times New Roman" w:eastAsia="Times New Roman" w:hAnsi="Times New Roman" w:cs="Times New Roman"/>
          <w:sz w:val="24"/>
          <w:szCs w:val="24"/>
          <w:lang w:eastAsia="en-US"/>
        </w:rPr>
        <w:fldChar w:fldCharType="begin"/>
      </w:r>
      <w:r w:rsidR="003A4E96">
        <w:rPr>
          <w:rFonts w:ascii="Times New Roman" w:eastAsia="Times New Roman" w:hAnsi="Times New Roman" w:cs="Times New Roman"/>
          <w:sz w:val="24"/>
          <w:szCs w:val="24"/>
          <w:lang w:eastAsia="en-US"/>
        </w:rPr>
        <w:instrText xml:space="preserve"> REF _Ref492642706 \r \h </w:instrText>
      </w:r>
      <w:r w:rsidR="003A4E96">
        <w:rPr>
          <w:rFonts w:ascii="Times New Roman" w:eastAsia="Times New Roman" w:hAnsi="Times New Roman" w:cs="Times New Roman"/>
          <w:sz w:val="24"/>
          <w:szCs w:val="24"/>
          <w:lang w:eastAsia="en-US"/>
        </w:rPr>
      </w:r>
      <w:r w:rsidR="003A4E96">
        <w:rPr>
          <w:rFonts w:ascii="Times New Roman" w:eastAsia="Times New Roman" w:hAnsi="Times New Roman" w:cs="Times New Roman"/>
          <w:sz w:val="24"/>
          <w:szCs w:val="24"/>
          <w:lang w:eastAsia="en-US"/>
        </w:rPr>
        <w:fldChar w:fldCharType="separate"/>
      </w:r>
      <w:r w:rsidR="00BA097E">
        <w:rPr>
          <w:rFonts w:ascii="Times New Roman" w:eastAsia="Times New Roman" w:hAnsi="Times New Roman" w:cs="Times New Roman"/>
          <w:sz w:val="24"/>
          <w:szCs w:val="24"/>
          <w:lang w:eastAsia="en-US"/>
        </w:rPr>
        <w:t>35.1</w:t>
      </w:r>
      <w:r w:rsidR="003A4E96">
        <w:rPr>
          <w:rFonts w:ascii="Times New Roman" w:eastAsia="Times New Roman" w:hAnsi="Times New Roman" w:cs="Times New Roman"/>
          <w:sz w:val="24"/>
          <w:szCs w:val="24"/>
          <w:lang w:eastAsia="en-US"/>
        </w:rPr>
        <w:fldChar w:fldCharType="end"/>
      </w:r>
      <w:r w:rsidRPr="00191CC4">
        <w:rPr>
          <w:rFonts w:ascii="Times New Roman" w:eastAsia="Times New Roman" w:hAnsi="Times New Roman" w:cs="Times New Roman"/>
          <w:sz w:val="24"/>
          <w:szCs w:val="24"/>
          <w:lang w:eastAsia="en-US"/>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w:t>
      </w:r>
      <w:r w:rsidR="00F93590">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 xml:space="preserve"> tiekėjui motyvuotą </w:t>
      </w:r>
      <w:r w:rsidRPr="00E23D98">
        <w:rPr>
          <w:rFonts w:ascii="Times New Roman" w:eastAsia="Times New Roman" w:hAnsi="Times New Roman" w:cs="Times New Roman"/>
          <w:sz w:val="24"/>
          <w:szCs w:val="24"/>
          <w:lang w:eastAsia="en-US"/>
        </w:rPr>
        <w:t xml:space="preserve">sprendimą raštu ne vėliau kaip per 10 dienų nuo </w:t>
      </w:r>
      <w:r w:rsidR="003A4E96" w:rsidRPr="00E23D98">
        <w:rPr>
          <w:rFonts w:ascii="Times New Roman" w:eastAsia="Times New Roman" w:hAnsi="Times New Roman" w:cs="Times New Roman"/>
          <w:sz w:val="24"/>
          <w:szCs w:val="24"/>
          <w:lang w:eastAsia="en-US"/>
        </w:rPr>
        <w:fldChar w:fldCharType="begin"/>
      </w:r>
      <w:r w:rsidR="003A4E96" w:rsidRPr="00E23D98">
        <w:rPr>
          <w:rFonts w:ascii="Times New Roman" w:eastAsia="Times New Roman" w:hAnsi="Times New Roman" w:cs="Times New Roman"/>
          <w:sz w:val="24"/>
          <w:szCs w:val="24"/>
          <w:lang w:eastAsia="en-US"/>
        </w:rPr>
        <w:instrText xml:space="preserve"> REF _Ref492642706 \r \h </w:instrText>
      </w:r>
      <w:r w:rsidR="003A4E96" w:rsidRPr="00E23D98">
        <w:rPr>
          <w:rFonts w:ascii="Times New Roman" w:eastAsia="Times New Roman" w:hAnsi="Times New Roman" w:cs="Times New Roman"/>
          <w:sz w:val="24"/>
          <w:szCs w:val="24"/>
          <w:lang w:eastAsia="en-US"/>
        </w:rPr>
      </w:r>
      <w:r w:rsidR="003A4E96" w:rsidRPr="00E23D98">
        <w:rPr>
          <w:rFonts w:ascii="Times New Roman" w:eastAsia="Times New Roman" w:hAnsi="Times New Roman" w:cs="Times New Roman"/>
          <w:sz w:val="24"/>
          <w:szCs w:val="24"/>
          <w:lang w:eastAsia="en-US"/>
        </w:rPr>
        <w:fldChar w:fldCharType="separate"/>
      </w:r>
      <w:r w:rsidR="00BA097E">
        <w:rPr>
          <w:rFonts w:ascii="Times New Roman" w:eastAsia="Times New Roman" w:hAnsi="Times New Roman" w:cs="Times New Roman"/>
          <w:sz w:val="24"/>
          <w:szCs w:val="24"/>
          <w:lang w:eastAsia="en-US"/>
        </w:rPr>
        <w:t>35.1</w:t>
      </w:r>
      <w:r w:rsidR="003A4E96" w:rsidRPr="00E23D98">
        <w:rPr>
          <w:rFonts w:ascii="Times New Roman" w:eastAsia="Times New Roman" w:hAnsi="Times New Roman" w:cs="Times New Roman"/>
          <w:sz w:val="24"/>
          <w:szCs w:val="24"/>
          <w:lang w:eastAsia="en-US"/>
        </w:rPr>
        <w:fldChar w:fldCharType="end"/>
      </w:r>
      <w:r w:rsidRPr="00E23D98">
        <w:rPr>
          <w:rFonts w:ascii="Times New Roman" w:eastAsia="Times New Roman" w:hAnsi="Times New Roman" w:cs="Times New Roman"/>
          <w:sz w:val="24"/>
          <w:szCs w:val="24"/>
          <w:lang w:eastAsia="en-US"/>
        </w:rPr>
        <w:t xml:space="preserve"> punkte nurodytos tiekėjo informacijos </w:t>
      </w:r>
      <w:r w:rsidRPr="001A461C">
        <w:rPr>
          <w:rFonts w:ascii="Times New Roman" w:eastAsia="Times New Roman" w:hAnsi="Times New Roman" w:cs="Times New Roman"/>
          <w:sz w:val="24"/>
          <w:szCs w:val="24"/>
          <w:lang w:eastAsia="en-US"/>
        </w:rPr>
        <w:t>gavimo dienos.</w:t>
      </w:r>
    </w:p>
    <w:p w14:paraId="3B1D2D85" w14:textId="67B615A2" w:rsidR="001A461C" w:rsidRP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Tiekėjas negali pasinaudoti </w:t>
      </w:r>
      <w:r w:rsidR="007C2B3C">
        <w:rPr>
          <w:rFonts w:ascii="Times New Roman" w:eastAsia="Times New Roman" w:hAnsi="Times New Roman" w:cs="Times New Roman"/>
          <w:sz w:val="24"/>
          <w:szCs w:val="24"/>
          <w:lang w:eastAsia="en-US"/>
        </w:rPr>
        <w:fldChar w:fldCharType="begin"/>
      </w:r>
      <w:r w:rsidR="007C2B3C">
        <w:rPr>
          <w:rFonts w:ascii="Times New Roman" w:eastAsia="Times New Roman" w:hAnsi="Times New Roman" w:cs="Times New Roman"/>
          <w:sz w:val="24"/>
          <w:szCs w:val="24"/>
          <w:lang w:eastAsia="en-US"/>
        </w:rPr>
        <w:instrText xml:space="preserve"> REF _Ref123462404 \r \h </w:instrText>
      </w:r>
      <w:r w:rsidR="007C2B3C">
        <w:rPr>
          <w:rFonts w:ascii="Times New Roman" w:eastAsia="Times New Roman" w:hAnsi="Times New Roman" w:cs="Times New Roman"/>
          <w:sz w:val="24"/>
          <w:szCs w:val="24"/>
          <w:lang w:eastAsia="en-US"/>
        </w:rPr>
      </w:r>
      <w:r w:rsidR="007C2B3C">
        <w:rPr>
          <w:rFonts w:ascii="Times New Roman" w:eastAsia="Times New Roman" w:hAnsi="Times New Roman" w:cs="Times New Roman"/>
          <w:sz w:val="24"/>
          <w:szCs w:val="24"/>
          <w:lang w:eastAsia="en-US"/>
        </w:rPr>
        <w:fldChar w:fldCharType="separate"/>
      </w:r>
      <w:r w:rsidR="00BA097E">
        <w:rPr>
          <w:rFonts w:ascii="Times New Roman" w:eastAsia="Times New Roman" w:hAnsi="Times New Roman" w:cs="Times New Roman"/>
          <w:sz w:val="24"/>
          <w:szCs w:val="24"/>
          <w:lang w:eastAsia="en-US"/>
        </w:rPr>
        <w:t>35</w:t>
      </w:r>
      <w:r w:rsidR="007C2B3C">
        <w:rPr>
          <w:rFonts w:ascii="Times New Roman" w:eastAsia="Times New Roman" w:hAnsi="Times New Roman" w:cs="Times New Roman"/>
          <w:sz w:val="24"/>
          <w:szCs w:val="24"/>
          <w:lang w:eastAsia="en-US"/>
        </w:rPr>
        <w:fldChar w:fldCharType="end"/>
      </w:r>
      <w:r w:rsidR="0006458E">
        <w:rPr>
          <w:rFonts w:ascii="Times New Roman" w:eastAsia="Times New Roman" w:hAnsi="Times New Roman" w:cs="Times New Roman"/>
          <w:sz w:val="24"/>
          <w:szCs w:val="24"/>
          <w:lang w:eastAsia="en-US"/>
        </w:rPr>
        <w:t xml:space="preserve"> </w:t>
      </w:r>
      <w:r w:rsidRPr="001A461C">
        <w:rPr>
          <w:rFonts w:ascii="Times New Roman" w:eastAsia="Times New Roman" w:hAnsi="Times New Roman" w:cs="Times New Roman"/>
          <w:sz w:val="24"/>
          <w:szCs w:val="24"/>
          <w:lang w:eastAsia="en-US"/>
        </w:rPr>
        <w:t>punkte nustatyta galimybe, kai jis priimtu ir įsiteisėjusiu teismo sprendimu pašalintas iš pirkimo ar koncesijos suteikimo procedūrų, teismo sprendime nurodytą laikotarpį.</w:t>
      </w:r>
    </w:p>
    <w:p w14:paraId="49D66FEE" w14:textId="39208782" w:rsid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Kai priimtu ir įsiteisėjusiu teismo sprendimu tiekėjui yra nustatytas </w:t>
      </w:r>
      <w:r w:rsidR="00893491">
        <w:rPr>
          <w:rFonts w:ascii="Times New Roman" w:eastAsia="Times New Roman" w:hAnsi="Times New Roman" w:cs="Times New Roman"/>
          <w:sz w:val="24"/>
          <w:szCs w:val="24"/>
          <w:lang w:eastAsia="en-US"/>
        </w:rPr>
        <w:t xml:space="preserve">pirkimo sąlygų </w:t>
      </w:r>
      <w:r w:rsidRPr="001A461C">
        <w:rPr>
          <w:rFonts w:ascii="Times New Roman" w:eastAsia="Times New Roman" w:hAnsi="Times New Roman" w:cs="Times New Roman"/>
          <w:sz w:val="24"/>
          <w:szCs w:val="24"/>
          <w:lang w:eastAsia="en-US"/>
        </w:rPr>
        <w:t>6 priede nurodytų pašalinimo pagrindų laikotarpis, perkančioji organizacija tiekėją iš pirkimo procedūros šalina teismo sprendime nurodytą laikotarpį.</w:t>
      </w:r>
    </w:p>
    <w:p w14:paraId="23F36467" w14:textId="42B3CA6E" w:rsidR="001A461C" w:rsidRP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Perkančioji organizacija pašalina tiekėją iš pirkimo procedūros pagal </w:t>
      </w:r>
      <w:r w:rsidR="008A3943">
        <w:rPr>
          <w:rFonts w:ascii="Times New Roman" w:eastAsia="Times New Roman" w:hAnsi="Times New Roman" w:cs="Times New Roman"/>
          <w:sz w:val="24"/>
          <w:szCs w:val="24"/>
          <w:lang w:eastAsia="en-US"/>
        </w:rPr>
        <w:t>Viešųjų pirkimų įstatymo 46 straipsnio 4 ir 6 dalyse</w:t>
      </w:r>
      <w:r w:rsidRPr="001A461C">
        <w:rPr>
          <w:rFonts w:ascii="Times New Roman" w:eastAsia="Times New Roman" w:hAnsi="Times New Roman" w:cs="Times New Roman"/>
          <w:sz w:val="24"/>
          <w:szCs w:val="24"/>
          <w:lang w:eastAsia="en-US"/>
        </w:rPr>
        <w:t xml:space="preserve"> nurodytus pašalinimo pagrindus ir tuo atveju, kai ji turi įtikinamų duomenų, kad tiekėjas yra įsteigtas arba dalyvauja pirkime vietoj kito asmens, siekiant išvengti </w:t>
      </w:r>
      <w:r w:rsidR="008A3943">
        <w:rPr>
          <w:rFonts w:ascii="Times New Roman" w:eastAsia="Times New Roman" w:hAnsi="Times New Roman" w:cs="Times New Roman"/>
          <w:sz w:val="24"/>
          <w:szCs w:val="24"/>
          <w:lang w:eastAsia="en-US"/>
        </w:rPr>
        <w:t xml:space="preserve">Viešųjų pirkimų įstatymo 46 straipsnio 4 ir 6 dalyse </w:t>
      </w:r>
      <w:r w:rsidRPr="001A461C">
        <w:rPr>
          <w:rFonts w:ascii="Times New Roman" w:eastAsia="Times New Roman" w:hAnsi="Times New Roman" w:cs="Times New Roman"/>
          <w:sz w:val="24"/>
          <w:szCs w:val="24"/>
          <w:lang w:eastAsia="en-US"/>
        </w:rPr>
        <w:t>nurodytų pašalinimo pagrindų taikymo.</w:t>
      </w:r>
    </w:p>
    <w:p w14:paraId="0065AAC1" w14:textId="77777777" w:rsidR="00F93590" w:rsidRPr="00F93590" w:rsidRDefault="00F93590" w:rsidP="003A390B">
      <w:pPr>
        <w:spacing w:after="0" w:line="240" w:lineRule="auto"/>
        <w:contextualSpacing/>
        <w:jc w:val="both"/>
        <w:rPr>
          <w:rFonts w:ascii="Times New Roman" w:eastAsia="Times New Roman" w:hAnsi="Times New Roman" w:cs="Times New Roman"/>
          <w:sz w:val="24"/>
          <w:szCs w:val="24"/>
          <w:lang w:eastAsia="en-US"/>
        </w:rPr>
      </w:pPr>
    </w:p>
    <w:p w14:paraId="575467BB" w14:textId="77777777" w:rsidR="00191CC4" w:rsidRPr="00191CC4" w:rsidRDefault="00191CC4" w:rsidP="003A390B">
      <w:pPr>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kvalifikacijos reikalavimai</w:t>
      </w:r>
    </w:p>
    <w:p w14:paraId="5C1C64EC" w14:textId="77777777" w:rsidR="00191CC4" w:rsidRPr="00191CC4" w:rsidRDefault="00191CC4" w:rsidP="003A390B">
      <w:pPr>
        <w:spacing w:after="0" w:line="240" w:lineRule="auto"/>
        <w:rPr>
          <w:rFonts w:ascii="Times New Roman" w:eastAsia="Times New Roman" w:hAnsi="Times New Roman" w:cs="Times New Roman"/>
          <w:sz w:val="24"/>
          <w:szCs w:val="24"/>
          <w:lang w:eastAsia="en-US"/>
        </w:rPr>
      </w:pPr>
    </w:p>
    <w:p w14:paraId="4858A0DA" w14:textId="77777777" w:rsidR="00191CC4" w:rsidRPr="00191CC4" w:rsidRDefault="00191CC4" w:rsidP="00651287">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Tiekėjų kvalifikacijos reikalavimai bei reikalaujami dokumentai ir informacija, patvirtinantys šiuos reikalavimus:</w:t>
      </w:r>
    </w:p>
    <w:tbl>
      <w:tblPr>
        <w:tblStyle w:val="Lentelstinklelis"/>
        <w:tblW w:w="0" w:type="auto"/>
        <w:tblLook w:val="04A0" w:firstRow="1" w:lastRow="0" w:firstColumn="1" w:lastColumn="0" w:noHBand="0" w:noVBand="1"/>
      </w:tblPr>
      <w:tblGrid>
        <w:gridCol w:w="811"/>
        <w:gridCol w:w="5082"/>
        <w:gridCol w:w="3735"/>
      </w:tblGrid>
      <w:tr w:rsidR="00191CC4" w:rsidRPr="00191CC4" w14:paraId="2F155381" w14:textId="77777777" w:rsidTr="005F77D1">
        <w:trPr>
          <w:cantSplit/>
          <w:tblHeader/>
        </w:trPr>
        <w:tc>
          <w:tcPr>
            <w:tcW w:w="811" w:type="dxa"/>
            <w:vAlign w:val="center"/>
          </w:tcPr>
          <w:p w14:paraId="0B1FB359" w14:textId="77777777" w:rsidR="00191CC4" w:rsidRPr="00191CC4" w:rsidRDefault="00191CC4" w:rsidP="003E2ECF">
            <w:pPr>
              <w:jc w:val="center"/>
              <w:rPr>
                <w:b/>
                <w:sz w:val="24"/>
                <w:szCs w:val="24"/>
                <w:lang w:eastAsia="en-US"/>
              </w:rPr>
            </w:pPr>
            <w:r w:rsidRPr="00191CC4">
              <w:rPr>
                <w:b/>
                <w:sz w:val="24"/>
                <w:szCs w:val="24"/>
                <w:lang w:eastAsia="en-US"/>
              </w:rPr>
              <w:t xml:space="preserve">Eil. </w:t>
            </w:r>
            <w:proofErr w:type="spellStart"/>
            <w:r w:rsidR="003E2ECF">
              <w:rPr>
                <w:b/>
                <w:sz w:val="24"/>
                <w:szCs w:val="24"/>
                <w:lang w:eastAsia="en-US"/>
              </w:rPr>
              <w:t>n</w:t>
            </w:r>
            <w:r w:rsidRPr="00191CC4">
              <w:rPr>
                <w:b/>
                <w:sz w:val="24"/>
                <w:szCs w:val="24"/>
                <w:lang w:eastAsia="en-US"/>
              </w:rPr>
              <w:t>r.</w:t>
            </w:r>
            <w:proofErr w:type="spellEnd"/>
          </w:p>
        </w:tc>
        <w:tc>
          <w:tcPr>
            <w:tcW w:w="5082" w:type="dxa"/>
            <w:vAlign w:val="center"/>
          </w:tcPr>
          <w:p w14:paraId="5A30233D" w14:textId="77777777" w:rsidR="00191CC4" w:rsidRPr="00191CC4" w:rsidRDefault="00191CC4" w:rsidP="00191CC4">
            <w:pPr>
              <w:jc w:val="center"/>
              <w:rPr>
                <w:b/>
                <w:sz w:val="24"/>
                <w:szCs w:val="24"/>
                <w:lang w:eastAsia="en-US"/>
              </w:rPr>
            </w:pPr>
            <w:r w:rsidRPr="00191CC4">
              <w:rPr>
                <w:b/>
                <w:sz w:val="24"/>
                <w:szCs w:val="24"/>
                <w:lang w:eastAsia="en-US"/>
              </w:rPr>
              <w:t>Kvalifikacijos reikalavimai</w:t>
            </w:r>
          </w:p>
        </w:tc>
        <w:tc>
          <w:tcPr>
            <w:tcW w:w="3735" w:type="dxa"/>
            <w:vAlign w:val="center"/>
          </w:tcPr>
          <w:p w14:paraId="03C4C710" w14:textId="77777777" w:rsidR="00191CC4" w:rsidRPr="00191CC4" w:rsidRDefault="00191CC4" w:rsidP="00191CC4">
            <w:pPr>
              <w:jc w:val="center"/>
              <w:rPr>
                <w:b/>
                <w:sz w:val="24"/>
                <w:szCs w:val="24"/>
                <w:lang w:eastAsia="en-US"/>
              </w:rPr>
            </w:pPr>
            <w:r w:rsidRPr="00191CC4">
              <w:rPr>
                <w:b/>
                <w:sz w:val="24"/>
                <w:szCs w:val="24"/>
                <w:lang w:eastAsia="en-US"/>
              </w:rPr>
              <w:t>Patvirtinančių dokumentų sąrašas</w:t>
            </w:r>
          </w:p>
        </w:tc>
      </w:tr>
      <w:tr w:rsidR="00191CC4" w:rsidRPr="00191CC4" w14:paraId="63DB3702" w14:textId="77777777" w:rsidTr="005F77D1">
        <w:tc>
          <w:tcPr>
            <w:tcW w:w="9628" w:type="dxa"/>
            <w:gridSpan w:val="3"/>
          </w:tcPr>
          <w:p w14:paraId="382AFA90" w14:textId="52A1EF05" w:rsidR="00191CC4" w:rsidRPr="00191CC4" w:rsidRDefault="00057A84" w:rsidP="00AC2D75">
            <w:pPr>
              <w:jc w:val="center"/>
              <w:rPr>
                <w:b/>
                <w:i/>
                <w:sz w:val="24"/>
                <w:szCs w:val="24"/>
                <w:lang w:eastAsia="en-US"/>
              </w:rPr>
            </w:pPr>
            <w:r>
              <w:rPr>
                <w:b/>
                <w:i/>
                <w:sz w:val="24"/>
                <w:szCs w:val="24"/>
                <w:lang w:eastAsia="en-US"/>
              </w:rPr>
              <w:t>Finansinis ir ekonominis</w:t>
            </w:r>
            <w:r w:rsidR="00191CC4" w:rsidRPr="00191CC4">
              <w:rPr>
                <w:b/>
                <w:i/>
                <w:sz w:val="24"/>
                <w:szCs w:val="24"/>
                <w:lang w:eastAsia="en-US"/>
              </w:rPr>
              <w:t xml:space="preserve"> pajėgum</w:t>
            </w:r>
            <w:r w:rsidR="00AC2D75">
              <w:rPr>
                <w:b/>
                <w:i/>
                <w:sz w:val="24"/>
                <w:szCs w:val="24"/>
                <w:lang w:eastAsia="en-US"/>
              </w:rPr>
              <w:t>as</w:t>
            </w:r>
          </w:p>
        </w:tc>
      </w:tr>
      <w:tr w:rsidR="00191CC4" w:rsidRPr="00191CC4" w14:paraId="417F846A" w14:textId="77777777" w:rsidTr="005F77D1">
        <w:tc>
          <w:tcPr>
            <w:tcW w:w="811" w:type="dxa"/>
          </w:tcPr>
          <w:p w14:paraId="6BDA399D" w14:textId="13075C3A" w:rsidR="00191CC4" w:rsidRPr="005F77D1" w:rsidRDefault="002A3419" w:rsidP="006217F0">
            <w:pPr>
              <w:contextualSpacing/>
              <w:rPr>
                <w:sz w:val="24"/>
                <w:szCs w:val="24"/>
                <w:lang w:eastAsia="en-US"/>
              </w:rPr>
            </w:pPr>
            <w:r w:rsidRPr="005F77D1">
              <w:rPr>
                <w:sz w:val="24"/>
                <w:szCs w:val="24"/>
                <w:lang w:eastAsia="en-US"/>
              </w:rPr>
              <w:t>3</w:t>
            </w:r>
            <w:r w:rsidR="009C17D2">
              <w:rPr>
                <w:sz w:val="24"/>
                <w:szCs w:val="24"/>
                <w:lang w:eastAsia="en-US"/>
              </w:rPr>
              <w:t>9</w:t>
            </w:r>
            <w:r w:rsidR="00191CC4" w:rsidRPr="005F77D1">
              <w:rPr>
                <w:sz w:val="24"/>
                <w:szCs w:val="24"/>
                <w:lang w:eastAsia="en-US"/>
              </w:rPr>
              <w:t>.</w:t>
            </w:r>
            <w:r w:rsidR="005F77D1" w:rsidRPr="005F77D1">
              <w:rPr>
                <w:sz w:val="24"/>
                <w:szCs w:val="24"/>
                <w:lang w:eastAsia="en-US"/>
              </w:rPr>
              <w:t>1</w:t>
            </w:r>
            <w:r w:rsidR="00191CC4" w:rsidRPr="005F77D1">
              <w:rPr>
                <w:sz w:val="24"/>
                <w:szCs w:val="24"/>
                <w:lang w:eastAsia="en-US"/>
              </w:rPr>
              <w:t>.</w:t>
            </w:r>
          </w:p>
        </w:tc>
        <w:tc>
          <w:tcPr>
            <w:tcW w:w="5082" w:type="dxa"/>
          </w:tcPr>
          <w:p w14:paraId="14B0A698" w14:textId="77777777" w:rsidR="00057A84" w:rsidRDefault="00057A84" w:rsidP="00057A84">
            <w:pPr>
              <w:jc w:val="both"/>
              <w:rPr>
                <w:color w:val="000000"/>
                <w:sz w:val="24"/>
                <w:szCs w:val="24"/>
              </w:rPr>
            </w:pPr>
            <w:r w:rsidRPr="00126FBA">
              <w:rPr>
                <w:sz w:val="24"/>
                <w:szCs w:val="24"/>
              </w:rPr>
              <w:t xml:space="preserve">Tiekėjo </w:t>
            </w:r>
            <w:r>
              <w:rPr>
                <w:sz w:val="24"/>
                <w:szCs w:val="24"/>
              </w:rPr>
              <w:t>(</w:t>
            </w:r>
            <w:r w:rsidRPr="00126FBA">
              <w:rPr>
                <w:sz w:val="24"/>
                <w:szCs w:val="24"/>
              </w:rPr>
              <w:t>tiekėjų grupės partnerių kartu</w:t>
            </w:r>
            <w:r>
              <w:rPr>
                <w:sz w:val="24"/>
                <w:szCs w:val="24"/>
              </w:rPr>
              <w:t>)</w:t>
            </w:r>
            <w:r w:rsidRPr="00126FBA">
              <w:rPr>
                <w:color w:val="000000"/>
                <w:sz w:val="24"/>
                <w:szCs w:val="24"/>
              </w:rPr>
              <w:t xml:space="preserve"> metinės visos veiklos pajamos per paskutinius finansinius metus, o jei ūkio subjektas įregistruotas vėliau ar veiklą pradėjo vėliau – nuo ūkio subjekto įregistravimo ar veiklos pradžios, yra ne mažesnės kaip</w:t>
            </w:r>
            <w:r>
              <w:rPr>
                <w:color w:val="000000"/>
                <w:sz w:val="24"/>
                <w:szCs w:val="24"/>
              </w:rPr>
              <w:t>:</w:t>
            </w:r>
          </w:p>
          <w:p w14:paraId="57F3E3AB" w14:textId="77777777" w:rsidR="00057A84" w:rsidRDefault="00057A84" w:rsidP="00057A84">
            <w:pPr>
              <w:jc w:val="both"/>
              <w:rPr>
                <w:color w:val="000000"/>
                <w:sz w:val="24"/>
                <w:szCs w:val="24"/>
              </w:rPr>
            </w:pPr>
          </w:p>
          <w:p w14:paraId="4271F7C7" w14:textId="77777777" w:rsidR="00057A84" w:rsidRPr="005238BD" w:rsidRDefault="00057A84" w:rsidP="00057A84">
            <w:pPr>
              <w:jc w:val="both"/>
              <w:rPr>
                <w:color w:val="000000"/>
                <w:sz w:val="24"/>
                <w:szCs w:val="24"/>
                <w:lang w:val="sv-SE"/>
              </w:rPr>
            </w:pPr>
            <w:r w:rsidRPr="005238BD">
              <w:rPr>
                <w:color w:val="000000"/>
                <w:sz w:val="24"/>
                <w:szCs w:val="24"/>
                <w:lang w:val="sv-SE"/>
              </w:rPr>
              <w:t xml:space="preserve">100 000 Eur be PVM (taikoma II-VI pirkimo dalims) </w:t>
            </w:r>
          </w:p>
          <w:p w14:paraId="293B7346" w14:textId="77777777" w:rsidR="00057A84" w:rsidRDefault="00057A84" w:rsidP="00057A84">
            <w:pPr>
              <w:jc w:val="both"/>
              <w:rPr>
                <w:color w:val="000000"/>
                <w:sz w:val="24"/>
                <w:szCs w:val="24"/>
              </w:rPr>
            </w:pPr>
          </w:p>
          <w:p w14:paraId="68C20012" w14:textId="77777777" w:rsidR="00057A84" w:rsidRDefault="00057A84" w:rsidP="00057A84">
            <w:pPr>
              <w:jc w:val="both"/>
              <w:rPr>
                <w:color w:val="000000"/>
                <w:sz w:val="24"/>
                <w:szCs w:val="24"/>
              </w:rPr>
            </w:pPr>
            <w:r>
              <w:rPr>
                <w:color w:val="000000"/>
                <w:sz w:val="24"/>
                <w:szCs w:val="24"/>
              </w:rPr>
              <w:t>2</w:t>
            </w:r>
            <w:r w:rsidRPr="00EA3E04">
              <w:rPr>
                <w:color w:val="000000"/>
                <w:sz w:val="24"/>
                <w:szCs w:val="24"/>
              </w:rPr>
              <w:t>00 000</w:t>
            </w:r>
            <w:r w:rsidRPr="00126FBA">
              <w:rPr>
                <w:color w:val="000000"/>
                <w:sz w:val="24"/>
                <w:szCs w:val="24"/>
              </w:rPr>
              <w:t xml:space="preserve"> Eur</w:t>
            </w:r>
            <w:r>
              <w:rPr>
                <w:color w:val="000000"/>
                <w:sz w:val="24"/>
                <w:szCs w:val="24"/>
              </w:rPr>
              <w:t xml:space="preserve"> be PVM (taikoma I pirkimo daliai)</w:t>
            </w:r>
          </w:p>
          <w:p w14:paraId="7589A2DB" w14:textId="77777777" w:rsidR="00057A84" w:rsidRDefault="00057A84" w:rsidP="00057A84">
            <w:pPr>
              <w:jc w:val="both"/>
              <w:rPr>
                <w:color w:val="000000"/>
                <w:sz w:val="24"/>
                <w:szCs w:val="24"/>
              </w:rPr>
            </w:pPr>
          </w:p>
          <w:p w14:paraId="3303A015" w14:textId="371394D2" w:rsidR="00057A84" w:rsidRDefault="00057A84" w:rsidP="00057A84">
            <w:pPr>
              <w:jc w:val="both"/>
              <w:rPr>
                <w:sz w:val="24"/>
                <w:szCs w:val="24"/>
                <w:lang w:eastAsia="en-US"/>
              </w:rPr>
            </w:pPr>
            <w:r>
              <w:rPr>
                <w:color w:val="000000"/>
                <w:sz w:val="24"/>
                <w:szCs w:val="24"/>
              </w:rPr>
              <w:t>Pasiūlymus teikiant daugiau kaip vienai pirkimo objekto daliai, reikalavimas nurodytų pajamų dydžiui nesumuojamas.</w:t>
            </w:r>
          </w:p>
          <w:p w14:paraId="2DE13FD6" w14:textId="2456E371" w:rsidR="00BA097E" w:rsidRPr="006352DC" w:rsidRDefault="00BA097E" w:rsidP="00191CC4">
            <w:pPr>
              <w:jc w:val="both"/>
              <w:rPr>
                <w:b/>
                <w:bCs/>
                <w:sz w:val="24"/>
                <w:szCs w:val="24"/>
                <w:lang w:eastAsia="en-US"/>
              </w:rPr>
            </w:pPr>
          </w:p>
        </w:tc>
        <w:tc>
          <w:tcPr>
            <w:tcW w:w="3735" w:type="dxa"/>
          </w:tcPr>
          <w:p w14:paraId="355ABBB3" w14:textId="77777777" w:rsidR="00191CC4" w:rsidRDefault="00733B90" w:rsidP="00191CC4">
            <w:pPr>
              <w:jc w:val="both"/>
              <w:rPr>
                <w:sz w:val="24"/>
                <w:szCs w:val="24"/>
                <w:lang w:eastAsia="en-US"/>
              </w:rPr>
            </w:pPr>
            <w:r>
              <w:rPr>
                <w:sz w:val="24"/>
                <w:szCs w:val="24"/>
                <w:lang w:eastAsia="en-US"/>
              </w:rPr>
              <w:t>EBVPD.</w:t>
            </w:r>
          </w:p>
          <w:p w14:paraId="6B409092" w14:textId="7C7175B3" w:rsidR="00057A84" w:rsidRPr="00126FBA" w:rsidRDefault="00057A84" w:rsidP="00057A84">
            <w:pPr>
              <w:jc w:val="both"/>
              <w:rPr>
                <w:color w:val="000000"/>
                <w:sz w:val="24"/>
                <w:szCs w:val="24"/>
              </w:rPr>
            </w:pPr>
            <w:r w:rsidRPr="00126FBA">
              <w:rPr>
                <w:sz w:val="24"/>
                <w:szCs w:val="24"/>
              </w:rPr>
              <w:t>P</w:t>
            </w:r>
            <w:r w:rsidRPr="00126FBA">
              <w:rPr>
                <w:color w:val="000000"/>
                <w:sz w:val="24"/>
                <w:szCs w:val="24"/>
              </w:rPr>
              <w:t>askutinių finansinių metų</w:t>
            </w:r>
            <w:r w:rsidRPr="00430FE7">
              <w:rPr>
                <w:color w:val="000000"/>
                <w:sz w:val="24"/>
                <w:szCs w:val="24"/>
              </w:rPr>
              <w:t>, o jeigu ūkio subjektas įregistruotas vėliau, – nuo ūkio subjekto įregistravimo ar veiklos pradžios (jeigu ši informacija turima),</w:t>
            </w:r>
            <w:r w:rsidRPr="00126FBA">
              <w:rPr>
                <w:color w:val="000000"/>
                <w:sz w:val="24"/>
                <w:szCs w:val="24"/>
              </w:rPr>
              <w:t xml:space="preserve"> ūkio subjekto finansinių ataskaitų rinkinys su auditoriaus išvada (išvadomis) (tais atvejais, kai auditas atliktas) ar jo ištrauka, jeigu šalies, kurioje registruotas tiekėjas, įstatymuose reikalaujama skelbti metinį finansinių ataskaitų rinkinį. Jei finansinės atskaitomybės dokumentai dar nepaskelbti Juridinių asmenų registre, teikiamas ūkio subjekto vadovo ir ūkio subjekto vyriausiojo buhalterio (buhalterio) arba kito asmens, galinčio tvarkyti ūkio subjekto buhalterinę apskaitą pagal teisės aktus, pasirašytų finansinių ataskaitų rinkinys ar jo ištrauka arba pažyma apie gautas metines visos veiklos pajamas. </w:t>
            </w:r>
          </w:p>
          <w:p w14:paraId="1C17DC75" w14:textId="26F7293A" w:rsidR="00057A84" w:rsidRDefault="00057A84" w:rsidP="00057A84">
            <w:pPr>
              <w:jc w:val="both"/>
              <w:rPr>
                <w:sz w:val="24"/>
                <w:szCs w:val="24"/>
                <w:lang w:eastAsia="en-US"/>
              </w:rPr>
            </w:pPr>
            <w:r w:rsidRPr="00126FBA">
              <w:rPr>
                <w:color w:val="000000"/>
                <w:sz w:val="24"/>
                <w:szCs w:val="24"/>
              </w:rPr>
              <w:t>Jeigu tiekėjas dėl pateisinamų priežasčių negali pateikti reikalaujamų jo finansinį ir ekonominį pajėgumą įrodančių dokumentų, jis turi teisę pateikti kitus perkančiajai organizacijai priimtinus dokumentus.</w:t>
            </w:r>
          </w:p>
          <w:p w14:paraId="74DF9C63" w14:textId="7B7A3AFF" w:rsidR="00733B90" w:rsidRPr="00191CC4" w:rsidRDefault="00430FE7" w:rsidP="00430FE7">
            <w:pPr>
              <w:pStyle w:val="Pagrindinistekstas"/>
              <w:ind w:firstLine="0"/>
              <w:rPr>
                <w:szCs w:val="24"/>
              </w:rPr>
            </w:pPr>
            <w:bookmarkStart w:id="7" w:name="_Hlk531589450"/>
            <w:r w:rsidRPr="00430FE7">
              <w:rPr>
                <w:szCs w:val="24"/>
              </w:rPr>
              <w:t xml:space="preserve"> </w:t>
            </w:r>
            <w:bookmarkEnd w:id="7"/>
          </w:p>
        </w:tc>
      </w:tr>
      <w:tr w:rsidR="00126FBA" w:rsidRPr="00191CC4" w14:paraId="40D6CB9F" w14:textId="77777777" w:rsidTr="00410241">
        <w:tc>
          <w:tcPr>
            <w:tcW w:w="9628" w:type="dxa"/>
            <w:gridSpan w:val="3"/>
          </w:tcPr>
          <w:p w14:paraId="195083A3" w14:textId="3FAF9D0A" w:rsidR="00126FBA" w:rsidRPr="00126FBA" w:rsidRDefault="00057A84" w:rsidP="00126FBA">
            <w:pPr>
              <w:jc w:val="center"/>
              <w:rPr>
                <w:b/>
                <w:bCs/>
                <w:i/>
                <w:iCs/>
                <w:sz w:val="24"/>
                <w:szCs w:val="24"/>
                <w:lang w:eastAsia="en-US"/>
              </w:rPr>
            </w:pPr>
            <w:r>
              <w:rPr>
                <w:b/>
                <w:bCs/>
                <w:i/>
                <w:iCs/>
                <w:sz w:val="24"/>
                <w:szCs w:val="24"/>
                <w:lang w:eastAsia="en-US"/>
              </w:rPr>
              <w:t>Techninis ir profesinis</w:t>
            </w:r>
            <w:r w:rsidR="00126FBA" w:rsidRPr="00126FBA">
              <w:rPr>
                <w:b/>
                <w:bCs/>
                <w:i/>
                <w:iCs/>
                <w:sz w:val="24"/>
                <w:szCs w:val="24"/>
                <w:lang w:eastAsia="en-US"/>
              </w:rPr>
              <w:t xml:space="preserve"> pajėgumas</w:t>
            </w:r>
          </w:p>
        </w:tc>
      </w:tr>
      <w:tr w:rsidR="00191CC4" w:rsidRPr="00DA74FC" w14:paraId="13D26E14" w14:textId="77777777" w:rsidTr="005F77D1">
        <w:tc>
          <w:tcPr>
            <w:tcW w:w="811" w:type="dxa"/>
          </w:tcPr>
          <w:p w14:paraId="5407B97D" w14:textId="20EB6E1F" w:rsidR="00191CC4" w:rsidRPr="00057A84" w:rsidRDefault="002A3419" w:rsidP="006217F0">
            <w:pPr>
              <w:contextualSpacing/>
              <w:rPr>
                <w:sz w:val="24"/>
                <w:szCs w:val="24"/>
                <w:lang w:eastAsia="en-US"/>
              </w:rPr>
            </w:pPr>
            <w:r w:rsidRPr="00057A84">
              <w:rPr>
                <w:sz w:val="24"/>
                <w:szCs w:val="24"/>
                <w:lang w:eastAsia="en-US"/>
              </w:rPr>
              <w:t>3</w:t>
            </w:r>
            <w:r w:rsidR="009C17D2">
              <w:rPr>
                <w:sz w:val="24"/>
                <w:szCs w:val="24"/>
                <w:lang w:eastAsia="en-US"/>
              </w:rPr>
              <w:t>9</w:t>
            </w:r>
            <w:r w:rsidR="00191CC4" w:rsidRPr="00057A84">
              <w:rPr>
                <w:sz w:val="24"/>
                <w:szCs w:val="24"/>
                <w:lang w:eastAsia="en-US"/>
              </w:rPr>
              <w:t>.</w:t>
            </w:r>
            <w:r w:rsidR="005F77D1" w:rsidRPr="00057A84">
              <w:rPr>
                <w:sz w:val="24"/>
                <w:szCs w:val="24"/>
                <w:lang w:eastAsia="en-US"/>
              </w:rPr>
              <w:t>2</w:t>
            </w:r>
            <w:r w:rsidR="00191CC4" w:rsidRPr="00057A84">
              <w:rPr>
                <w:sz w:val="24"/>
                <w:szCs w:val="24"/>
                <w:lang w:eastAsia="en-US"/>
              </w:rPr>
              <w:t>.</w:t>
            </w:r>
          </w:p>
        </w:tc>
        <w:tc>
          <w:tcPr>
            <w:tcW w:w="5082" w:type="dxa"/>
          </w:tcPr>
          <w:p w14:paraId="4D43D2AE" w14:textId="1F6ECEED" w:rsidR="00057A84" w:rsidRPr="00057A84" w:rsidRDefault="00057A84" w:rsidP="00057A84">
            <w:pPr>
              <w:jc w:val="both"/>
              <w:rPr>
                <w:sz w:val="24"/>
                <w:szCs w:val="24"/>
                <w:lang w:eastAsia="en-US"/>
              </w:rPr>
            </w:pPr>
            <w:r w:rsidRPr="00057A84">
              <w:rPr>
                <w:sz w:val="24"/>
                <w:szCs w:val="24"/>
                <w:lang w:eastAsia="en-US"/>
              </w:rPr>
              <w:t>Tiekėjas (tiekėjų grupės partneriai kartu, subteikėjas, kurio pajėgumais remiasi tiekėjas) per pastaruosius 3 (tris) metus iki pasiūlymo pateikimo termino pabaigos pagal vieną sutartį yra savo jėgomis</w:t>
            </w:r>
            <w:r w:rsidRPr="00057A84">
              <w:rPr>
                <w:rStyle w:val="Puslapioinaosnuoroda"/>
                <w:sz w:val="24"/>
                <w:szCs w:val="24"/>
                <w:lang w:eastAsia="en-US"/>
              </w:rPr>
              <w:footnoteReference w:id="1"/>
            </w:r>
            <w:r w:rsidRPr="00057A84">
              <w:rPr>
                <w:sz w:val="24"/>
                <w:szCs w:val="24"/>
                <w:lang w:eastAsia="en-US"/>
              </w:rPr>
              <w:t xml:space="preserve"> tinkamai</w:t>
            </w:r>
            <w:r w:rsidRPr="00057A84">
              <w:rPr>
                <w:rStyle w:val="Puslapioinaosnuoroda"/>
                <w:sz w:val="24"/>
                <w:szCs w:val="24"/>
                <w:lang w:eastAsia="en-US"/>
              </w:rPr>
              <w:footnoteReference w:id="2"/>
            </w:r>
            <w:r w:rsidRPr="00057A84">
              <w:rPr>
                <w:sz w:val="24"/>
                <w:szCs w:val="24"/>
                <w:lang w:eastAsia="en-US"/>
              </w:rPr>
              <w:t xml:space="preserve"> pristatęs ir įrengęs ne mažesn</w:t>
            </w:r>
            <w:r w:rsidR="005238BD">
              <w:rPr>
                <w:sz w:val="24"/>
                <w:szCs w:val="24"/>
                <w:lang w:eastAsia="en-US"/>
              </w:rPr>
              <w:t>į</w:t>
            </w:r>
            <w:r w:rsidRPr="00057A84">
              <w:rPr>
                <w:sz w:val="24"/>
                <w:szCs w:val="24"/>
                <w:lang w:eastAsia="en-US"/>
              </w:rPr>
              <w:t xml:space="preserve"> nei 35 </w:t>
            </w:r>
            <w:proofErr w:type="spellStart"/>
            <w:r w:rsidRPr="00057A84">
              <w:rPr>
                <w:sz w:val="24"/>
                <w:szCs w:val="24"/>
                <w:lang w:eastAsia="en-US"/>
              </w:rPr>
              <w:t>kv</w:t>
            </w:r>
            <w:proofErr w:type="spellEnd"/>
            <w:r w:rsidRPr="00057A84">
              <w:rPr>
                <w:sz w:val="24"/>
                <w:szCs w:val="24"/>
                <w:lang w:eastAsia="en-US"/>
              </w:rPr>
              <w:t>/m kupolą arba modulinį pastatą.</w:t>
            </w:r>
          </w:p>
          <w:p w14:paraId="3DF6370D" w14:textId="77777777" w:rsidR="00057A84" w:rsidRPr="00057A84" w:rsidRDefault="00057A84" w:rsidP="00057A84">
            <w:pPr>
              <w:jc w:val="both"/>
              <w:rPr>
                <w:sz w:val="24"/>
                <w:szCs w:val="24"/>
                <w:lang w:eastAsia="en-US"/>
              </w:rPr>
            </w:pPr>
          </w:p>
          <w:p w14:paraId="4763C83A" w14:textId="4BC71A55" w:rsidR="00057A84" w:rsidRPr="00057A84" w:rsidRDefault="00057A84" w:rsidP="00057A84">
            <w:pPr>
              <w:jc w:val="both"/>
              <w:rPr>
                <w:sz w:val="24"/>
                <w:szCs w:val="24"/>
                <w:lang w:eastAsia="en-US"/>
              </w:rPr>
            </w:pPr>
            <w:r>
              <w:rPr>
                <w:sz w:val="24"/>
                <w:szCs w:val="24"/>
                <w:lang w:eastAsia="en-US"/>
              </w:rPr>
              <w:lastRenderedPageBreak/>
              <w:t>Pasiūlymus teikiant daugiau negu vienai pirkimo objekto daliai, reikalavimas minėtiems darbams nesumuojamas.</w:t>
            </w:r>
          </w:p>
        </w:tc>
        <w:tc>
          <w:tcPr>
            <w:tcW w:w="3735" w:type="dxa"/>
          </w:tcPr>
          <w:p w14:paraId="2DA6B300" w14:textId="3946C1BC" w:rsidR="00430FE7" w:rsidRPr="00057A84" w:rsidRDefault="00430FE7" w:rsidP="00430FE7">
            <w:pPr>
              <w:jc w:val="both"/>
              <w:rPr>
                <w:sz w:val="24"/>
                <w:szCs w:val="24"/>
              </w:rPr>
            </w:pPr>
            <w:r w:rsidRPr="00057A84">
              <w:rPr>
                <w:sz w:val="24"/>
                <w:szCs w:val="24"/>
              </w:rPr>
              <w:lastRenderedPageBreak/>
              <w:t>EBVPD.</w:t>
            </w:r>
          </w:p>
          <w:p w14:paraId="4E4B2F4C" w14:textId="77777777" w:rsidR="00057A84" w:rsidRPr="00057A84" w:rsidRDefault="00057A84" w:rsidP="00057A84">
            <w:pPr>
              <w:pStyle w:val="Pagrindinistekstas"/>
              <w:ind w:firstLine="0"/>
              <w:rPr>
                <w:szCs w:val="24"/>
              </w:rPr>
            </w:pPr>
            <w:r w:rsidRPr="00057A84">
              <w:rPr>
                <w:szCs w:val="24"/>
              </w:rPr>
              <w:t>Per pastaruosius 3 metus iki pasiūlymų pateikimo termino pabaigos patiektų prekių sąrašas</w:t>
            </w:r>
            <w:r w:rsidRPr="00057A84">
              <w:rPr>
                <w:rStyle w:val="Puslapioinaosnuoroda"/>
                <w:szCs w:val="24"/>
              </w:rPr>
              <w:footnoteReference w:id="3"/>
            </w:r>
            <w:r w:rsidRPr="00057A84">
              <w:rPr>
                <w:szCs w:val="24"/>
              </w:rPr>
              <w:t xml:space="preserve">, </w:t>
            </w:r>
            <w:r w:rsidRPr="00057A84">
              <w:rPr>
                <w:bCs/>
                <w:szCs w:val="24"/>
              </w:rPr>
              <w:t xml:space="preserve">kuriame nurodyti pristatytų ir sumontuotų prekių (kupolo) matmenys, datos ir prekių gavėjai </w:t>
            </w:r>
            <w:r w:rsidRPr="00057A84">
              <w:rPr>
                <w:bCs/>
                <w:szCs w:val="24"/>
              </w:rPr>
              <w:lastRenderedPageBreak/>
              <w:t>(tiek viešieji, tiek privatieji), kartu su užsakovų pažymomis apie tinkamai pristatytas ir sumontuotas (įrengtas) prekes.</w:t>
            </w:r>
          </w:p>
          <w:p w14:paraId="5A052E6A" w14:textId="0698C045" w:rsidR="00126FBA" w:rsidRPr="00057A84" w:rsidRDefault="00057A84" w:rsidP="00AE504D">
            <w:pPr>
              <w:jc w:val="both"/>
              <w:rPr>
                <w:sz w:val="24"/>
                <w:szCs w:val="24"/>
              </w:rPr>
            </w:pPr>
            <w:r w:rsidRPr="00670389">
              <w:rPr>
                <w:sz w:val="24"/>
                <w:szCs w:val="24"/>
              </w:rPr>
              <w:t xml:space="preserve">Pažymose turi būti nurodyti </w:t>
            </w:r>
            <w:r w:rsidRPr="00670389">
              <w:rPr>
                <w:bCs/>
                <w:sz w:val="24"/>
                <w:szCs w:val="24"/>
              </w:rPr>
              <w:t>pristatytų ir sumontuotų prekių</w:t>
            </w:r>
            <w:r w:rsidRPr="00670389">
              <w:rPr>
                <w:sz w:val="24"/>
                <w:szCs w:val="24"/>
              </w:rPr>
              <w:t xml:space="preserve"> (kupolo) matmenys, bendros sumos (EUR be PVM), datos ir vieta, ar prekės buvo pristatytos ir sumontuotos tinkamai.</w:t>
            </w:r>
          </w:p>
        </w:tc>
      </w:tr>
    </w:tbl>
    <w:p w14:paraId="51677B09"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09E7DAFE" w14:textId="77777777"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191CC4">
        <w:rPr>
          <w:rFonts w:ascii="Times New Roman" w:eastAsia="Calibri" w:hAnsi="Times New Roman" w:cs="Times New Roman"/>
          <w:b/>
          <w:sz w:val="24"/>
          <w:szCs w:val="24"/>
          <w:lang w:eastAsia="en-US"/>
        </w:rPr>
        <w:t>Reikalaujami kokybės vadybos sistemos ir (arba) aplinkos apsaugos vadybos sistemos standartai</w:t>
      </w:r>
    </w:p>
    <w:p w14:paraId="1EC90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196753F" w14:textId="656C53B5"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šiame pirkime ne</w:t>
      </w:r>
      <w:r w:rsidR="00DF2EC5">
        <w:rPr>
          <w:rFonts w:ascii="Times New Roman" w:eastAsia="Times New Roman" w:hAnsi="Times New Roman" w:cs="Times New Roman"/>
          <w:sz w:val="24"/>
          <w:szCs w:val="24"/>
          <w:lang w:eastAsia="en-US"/>
        </w:rPr>
        <w:t>reikalauja, kad tiekėjai</w:t>
      </w:r>
      <w:r w:rsidRPr="00191CC4">
        <w:rPr>
          <w:rFonts w:ascii="Times New Roman" w:eastAsia="Times New Roman" w:hAnsi="Times New Roman" w:cs="Times New Roman"/>
          <w:sz w:val="24"/>
          <w:szCs w:val="24"/>
          <w:lang w:eastAsia="en-US"/>
        </w:rPr>
        <w:t xml:space="preserve"> </w:t>
      </w:r>
      <w:r w:rsidR="00DF2EC5">
        <w:rPr>
          <w:rFonts w:ascii="Times New Roman" w:eastAsia="Times New Roman" w:hAnsi="Times New Roman" w:cs="Times New Roman"/>
          <w:sz w:val="24"/>
          <w:szCs w:val="24"/>
          <w:lang w:eastAsia="en-US"/>
        </w:rPr>
        <w:t xml:space="preserve">laikytųsi </w:t>
      </w:r>
      <w:r w:rsidRPr="00191CC4">
        <w:rPr>
          <w:rFonts w:ascii="Times New Roman" w:eastAsia="Times New Roman" w:hAnsi="Times New Roman" w:cs="Times New Roman"/>
          <w:sz w:val="24"/>
          <w:szCs w:val="24"/>
          <w:lang w:eastAsia="en-US"/>
        </w:rPr>
        <w:t>kokybės vadybos sistemos ir (arba) aplinkos a</w:t>
      </w:r>
      <w:r w:rsidR="00E9144A">
        <w:rPr>
          <w:rFonts w:ascii="Times New Roman" w:eastAsia="Times New Roman" w:hAnsi="Times New Roman" w:cs="Times New Roman"/>
          <w:sz w:val="24"/>
          <w:szCs w:val="24"/>
          <w:lang w:eastAsia="en-US"/>
        </w:rPr>
        <w:t>p</w:t>
      </w:r>
      <w:r w:rsidRPr="00191CC4">
        <w:rPr>
          <w:rFonts w:ascii="Times New Roman" w:eastAsia="Times New Roman" w:hAnsi="Times New Roman" w:cs="Times New Roman"/>
          <w:sz w:val="24"/>
          <w:szCs w:val="24"/>
          <w:lang w:eastAsia="en-US"/>
        </w:rPr>
        <w:t>saugos vadybos sistemos standartų</w:t>
      </w:r>
      <w:r w:rsidR="00C71BE1">
        <w:rPr>
          <w:rFonts w:ascii="Times New Roman" w:eastAsia="Times New Roman" w:hAnsi="Times New Roman" w:cs="Times New Roman"/>
          <w:sz w:val="24"/>
          <w:szCs w:val="24"/>
          <w:lang w:eastAsia="en-US"/>
        </w:rPr>
        <w:t>.</w:t>
      </w:r>
      <w:r w:rsidRPr="00191CC4">
        <w:rPr>
          <w:rFonts w:ascii="Times New Roman" w:eastAsia="Times New Roman" w:hAnsi="Times New Roman" w:cs="Times New Roman"/>
          <w:sz w:val="24"/>
          <w:szCs w:val="24"/>
          <w:lang w:eastAsia="en-US"/>
        </w:rPr>
        <w:t xml:space="preserve"> </w:t>
      </w:r>
    </w:p>
    <w:p w14:paraId="587443BA"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F571846"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kad jeigu tiekėjo kvalifikacija dėl teisės verstis atitinkama veikla nebuvo tikrinama arba tikrinama ne visa apimtimi, tiekėjas perkančiajai organizacijai įsipareigoja, kad pirkimo sutartį vykdys tik tokią teisę turintys asmenys</w:t>
      </w:r>
    </w:p>
    <w:p w14:paraId="4B4B303D"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1E8662EA" w14:textId="77777777" w:rsidR="00191CC4" w:rsidRPr="004E33F7"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w:t>
      </w:r>
      <w:r w:rsidRPr="004E33F7">
        <w:rPr>
          <w:rFonts w:ascii="Times New Roman" w:eastAsia="Calibri" w:hAnsi="Times New Roman" w:cs="Times New Roman"/>
          <w:sz w:val="24"/>
          <w:szCs w:val="24"/>
          <w:lang w:eastAsia="en-US"/>
        </w:rPr>
        <w:t>asmenys.</w:t>
      </w:r>
      <w:r w:rsidR="00BA2888" w:rsidRPr="004E33F7">
        <w:rPr>
          <w:rFonts w:ascii="Times New Roman" w:eastAsia="Calibri" w:hAnsi="Times New Roman" w:cs="Times New Roman"/>
          <w:sz w:val="24"/>
          <w:szCs w:val="24"/>
          <w:lang w:eastAsia="en-US"/>
        </w:rPr>
        <w:t xml:space="preserve"> Perkančiajai organizacijai pareikalavus, tiekėjas turės pateikti dokumentus, įrodančius, kad pirkimo sutartį vykdo ar vykdys tik tokią teisę turintys asmenys. </w:t>
      </w:r>
    </w:p>
    <w:p w14:paraId="248D5AD0"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5DE1B30E" w14:textId="77777777" w:rsidR="00191CC4" w:rsidRPr="00191CC4" w:rsidRDefault="00191CC4" w:rsidP="00191CC4">
      <w:pPr>
        <w:spacing w:after="0" w:line="240" w:lineRule="auto"/>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Rėmimasis kitų ūkio subjektų pajėgumais</w:t>
      </w:r>
    </w:p>
    <w:p w14:paraId="369F0397"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0D599A17" w14:textId="2B8B8EB1" w:rsidR="00191CC4" w:rsidRPr="00183C39" w:rsidRDefault="00191CC4" w:rsidP="003D4274">
      <w:pPr>
        <w:pStyle w:val="Sraopastraipa"/>
        <w:numPr>
          <w:ilvl w:val="0"/>
          <w:numId w:val="3"/>
        </w:numPr>
        <w:ind w:left="0" w:firstLine="567"/>
        <w:rPr>
          <w:rFonts w:eastAsia="Calibri"/>
          <w:szCs w:val="24"/>
        </w:rPr>
      </w:pPr>
      <w:r w:rsidRPr="00EA403D">
        <w:rPr>
          <w:rFonts w:eastAsia="Calibri"/>
          <w:szCs w:val="24"/>
        </w:rPr>
        <w:t>Tiekėjas gali remtis kitų ūkio subjektų pajėgumais, kad atitiktų pirkimo dokumentuose nustatytą reikalavimą turėti specialų leidimą arba būti tam tikrų organizacijų nariu, nustatytus finansinio ir ekonominio pajėgumo reikalavimus ar techninio ir profesinio pajėgumo reikalavimus, neatsižvelgiant į ryšio su tais ūkio subjektais teisinį pobūdį.</w:t>
      </w:r>
      <w:r w:rsidR="00EA403D" w:rsidRPr="00EA403D">
        <w:rPr>
          <w:rFonts w:eastAsia="Calibri"/>
          <w:szCs w:val="24"/>
        </w:rPr>
        <w:t xml:space="preserve"> Tiekėjas gali remtis kitų ūkio subjektų </w:t>
      </w:r>
      <w:r w:rsidR="00EA403D" w:rsidRPr="00183C39">
        <w:rPr>
          <w:rFonts w:eastAsia="Calibri"/>
          <w:szCs w:val="24"/>
        </w:rPr>
        <w:t>pajėgumais</w:t>
      </w:r>
      <w:r w:rsidR="00183C39" w:rsidRPr="00183C39">
        <w:rPr>
          <w:rFonts w:eastAsia="Calibri"/>
          <w:szCs w:val="24"/>
        </w:rPr>
        <w:t xml:space="preserve"> tik tuo atveju</w:t>
      </w:r>
      <w:r w:rsidR="00EA403D" w:rsidRPr="00183C39">
        <w:rPr>
          <w:rFonts w:eastAsia="Calibri"/>
          <w:szCs w:val="24"/>
        </w:rPr>
        <w:t xml:space="preserve">, </w:t>
      </w:r>
      <w:r w:rsidR="00183C39" w:rsidRPr="00183C39">
        <w:rPr>
          <w:rFonts w:eastAsia="Calibri"/>
          <w:szCs w:val="24"/>
        </w:rPr>
        <w:t>jeigu tie subjektai patys suteiks paslaugas, atliks darbus, kuriems reikia jų turimų pajėgumų</w:t>
      </w:r>
      <w:r w:rsidR="00EA403D" w:rsidRPr="00183C39">
        <w:rPr>
          <w:rFonts w:eastAsia="Calibri"/>
          <w:szCs w:val="24"/>
        </w:rPr>
        <w:t>.</w:t>
      </w:r>
    </w:p>
    <w:p w14:paraId="41791CDA" w14:textId="5FC9CA4C"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8" w:name="_Hlk173217776"/>
      <w:r w:rsidRPr="00191CC4">
        <w:rPr>
          <w:rFonts w:ascii="Times New Roman" w:eastAsia="Calibri" w:hAnsi="Times New Roman" w:cs="Times New Roman"/>
          <w:sz w:val="24"/>
          <w:szCs w:val="24"/>
          <w:lang w:eastAsia="en-US"/>
        </w:rPr>
        <w:t xml:space="preserve">Jeigu reikalaujama išsilavinimo </w:t>
      </w:r>
      <w:r w:rsidR="00E47FE8">
        <w:rPr>
          <w:rFonts w:ascii="Times New Roman" w:eastAsia="Calibri" w:hAnsi="Times New Roman" w:cs="Times New Roman"/>
          <w:sz w:val="24"/>
          <w:szCs w:val="24"/>
          <w:lang w:eastAsia="en-US"/>
        </w:rPr>
        <w:t xml:space="preserve">ar </w:t>
      </w:r>
      <w:r w:rsidRPr="00191CC4">
        <w:rPr>
          <w:rFonts w:ascii="Times New Roman" w:eastAsia="Calibri" w:hAnsi="Times New Roman" w:cs="Times New Roman"/>
          <w:sz w:val="24"/>
          <w:szCs w:val="24"/>
          <w:lang w:eastAsia="en-US"/>
        </w:rPr>
        <w:t>profesinės kvalifikacijos</w:t>
      </w:r>
      <w:r w:rsidR="00E47FE8">
        <w:rPr>
          <w:rFonts w:ascii="Times New Roman" w:eastAsia="Calibri" w:hAnsi="Times New Roman" w:cs="Times New Roman"/>
          <w:sz w:val="24"/>
          <w:szCs w:val="24"/>
          <w:lang w:eastAsia="en-US"/>
        </w:rPr>
        <w:t>, kaip nustatyta Viešųjų pirkimų įstatymo 51 straipsnio 7 dalies 7 punkte,</w:t>
      </w:r>
      <w:r w:rsidRPr="00191CC4">
        <w:rPr>
          <w:rFonts w:ascii="Times New Roman" w:eastAsia="Calibri" w:hAnsi="Times New Roman" w:cs="Times New Roman"/>
          <w:sz w:val="24"/>
          <w:szCs w:val="24"/>
          <w:lang w:eastAsia="en-US"/>
        </w:rPr>
        <w:t xml:space="preserve"> ar profesinės patirties, tiekėjas gali remtis kitų ūkio subjektų pajėgumais tik tuo atveju, jeigu tie subjektai patys suteiks paslaugas, atliks darbus, kuriems reikia jų turimų pajėgumų.</w:t>
      </w:r>
      <w:bookmarkEnd w:id="8"/>
      <w:r w:rsidRPr="00191CC4">
        <w:rPr>
          <w:rFonts w:ascii="Times New Roman" w:eastAsia="Calibri" w:hAnsi="Times New Roman" w:cs="Times New Roman"/>
          <w:sz w:val="24"/>
          <w:szCs w:val="24"/>
          <w:lang w:eastAsia="en-US"/>
        </w:rPr>
        <w:t xml:space="preserve"> Ši nuostata taikoma nepažeidžiant</w:t>
      </w:r>
      <w:r w:rsidR="003123F4">
        <w:rPr>
          <w:rFonts w:ascii="Times New Roman" w:eastAsia="Calibri" w:hAnsi="Times New Roman" w:cs="Times New Roman"/>
          <w:sz w:val="24"/>
          <w:szCs w:val="24"/>
          <w:lang w:eastAsia="en-US"/>
        </w:rPr>
        <w:t xml:space="preserve"> pirkimo sąlygų</w:t>
      </w:r>
      <w:r w:rsidRPr="00191CC4">
        <w:rPr>
          <w:rFonts w:ascii="Times New Roman" w:eastAsia="Calibri" w:hAnsi="Times New Roman" w:cs="Times New Roman"/>
          <w:sz w:val="24"/>
          <w:szCs w:val="24"/>
          <w:lang w:eastAsia="en-US"/>
        </w:rPr>
        <w:t xml:space="preserve"> </w:t>
      </w:r>
      <w:r w:rsidR="000D3A83">
        <w:rPr>
          <w:rFonts w:ascii="Times New Roman" w:eastAsia="Calibri" w:hAnsi="Times New Roman" w:cs="Times New Roman"/>
          <w:sz w:val="24"/>
          <w:szCs w:val="24"/>
          <w:lang w:eastAsia="en-US"/>
        </w:rPr>
        <w:fldChar w:fldCharType="begin"/>
      </w:r>
      <w:r w:rsidR="000D3A83">
        <w:rPr>
          <w:rFonts w:ascii="Times New Roman" w:eastAsia="Calibri" w:hAnsi="Times New Roman" w:cs="Times New Roman"/>
          <w:sz w:val="24"/>
          <w:szCs w:val="24"/>
          <w:lang w:eastAsia="en-US"/>
        </w:rPr>
        <w:instrText xml:space="preserve"> REF _Ref495668603 \r \h </w:instrText>
      </w:r>
      <w:r w:rsidR="000D3A83">
        <w:rPr>
          <w:rFonts w:ascii="Times New Roman" w:eastAsia="Calibri" w:hAnsi="Times New Roman" w:cs="Times New Roman"/>
          <w:sz w:val="24"/>
          <w:szCs w:val="24"/>
          <w:lang w:eastAsia="en-US"/>
        </w:rPr>
      </w:r>
      <w:r w:rsidR="000D3A83">
        <w:rPr>
          <w:rFonts w:ascii="Times New Roman" w:eastAsia="Calibri" w:hAnsi="Times New Roman" w:cs="Times New Roman"/>
          <w:sz w:val="24"/>
          <w:szCs w:val="24"/>
          <w:lang w:eastAsia="en-US"/>
        </w:rPr>
        <w:fldChar w:fldCharType="separate"/>
      </w:r>
      <w:r w:rsidR="00430FE7">
        <w:rPr>
          <w:rFonts w:ascii="Times New Roman" w:eastAsia="Calibri" w:hAnsi="Times New Roman" w:cs="Times New Roman"/>
          <w:sz w:val="24"/>
          <w:szCs w:val="24"/>
          <w:lang w:eastAsia="en-US"/>
        </w:rPr>
        <w:t>11</w:t>
      </w:r>
      <w:r w:rsidR="000D3A83">
        <w:rPr>
          <w:rFonts w:ascii="Times New Roman" w:eastAsia="Calibri" w:hAnsi="Times New Roman" w:cs="Times New Roman"/>
          <w:sz w:val="24"/>
          <w:szCs w:val="24"/>
          <w:lang w:eastAsia="en-US"/>
        </w:rPr>
        <w:fldChar w:fldCharType="end"/>
      </w:r>
      <w:r w:rsidRPr="00191CC4">
        <w:rPr>
          <w:rFonts w:ascii="Times New Roman" w:eastAsia="Calibri" w:hAnsi="Times New Roman" w:cs="Times New Roman"/>
          <w:sz w:val="24"/>
          <w:szCs w:val="24"/>
          <w:lang w:eastAsia="en-US"/>
        </w:rPr>
        <w:t xml:space="preserve"> punkte nustatyto reikalavimo.</w:t>
      </w:r>
    </w:p>
    <w:p w14:paraId="5E54AF62" w14:textId="77777777" w:rsidR="00191CC4" w:rsidRPr="00191CC4" w:rsidRDefault="00191CC4" w:rsidP="0065128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Kai tiekėjas pageidauja remtis kitų ūkio subjektų pajėgumais, jis privalo perkančiajai organizacijai pasiūlyme įrodyti, kad vykdant pirkimo sutartį ūkio subjektų, kurių pajėgumais jis remiasi, ištekliai jam bus </w:t>
      </w:r>
      <w:r w:rsidRPr="001772AB">
        <w:rPr>
          <w:rFonts w:ascii="Times New Roman" w:eastAsia="Calibri" w:hAnsi="Times New Roman" w:cs="Times New Roman"/>
          <w:sz w:val="24"/>
          <w:szCs w:val="24"/>
          <w:lang w:eastAsia="en-US"/>
        </w:rPr>
        <w:t>prieinami</w:t>
      </w:r>
      <w:r w:rsidR="00651287" w:rsidRPr="001772AB">
        <w:rPr>
          <w:rFonts w:ascii="Times New Roman" w:eastAsia="Calibri" w:hAnsi="Times New Roman" w:cs="Times New Roman"/>
          <w:sz w:val="24"/>
          <w:szCs w:val="24"/>
          <w:lang w:eastAsia="en-US"/>
        </w:rPr>
        <w:t xml:space="preserve"> per visą pirkimo sutarties vykdymo laikotarpį</w:t>
      </w:r>
      <w:r w:rsidR="001625DE" w:rsidRPr="001772AB">
        <w:rPr>
          <w:rFonts w:ascii="Times New Roman" w:eastAsia="Calibri" w:hAnsi="Times New Roman" w:cs="Times New Roman"/>
          <w:sz w:val="24"/>
          <w:szCs w:val="24"/>
          <w:lang w:eastAsia="en-US"/>
        </w:rPr>
        <w:t xml:space="preserve">, t. y. pateikti </w:t>
      </w:r>
      <w:r w:rsidR="001625DE">
        <w:rPr>
          <w:rFonts w:ascii="Times New Roman" w:eastAsia="Calibri" w:hAnsi="Times New Roman" w:cs="Times New Roman"/>
          <w:sz w:val="24"/>
          <w:szCs w:val="24"/>
          <w:lang w:eastAsia="en-US"/>
        </w:rPr>
        <w:t>šių ūkio subjektų sutikimus</w:t>
      </w:r>
      <w:r w:rsidRPr="00191CC4">
        <w:rPr>
          <w:rFonts w:ascii="Times New Roman" w:eastAsia="Calibri" w:hAnsi="Times New Roman" w:cs="Times New Roman"/>
          <w:sz w:val="24"/>
          <w:szCs w:val="24"/>
          <w:lang w:eastAsia="en-US"/>
        </w:rPr>
        <w:t>.</w:t>
      </w:r>
    </w:p>
    <w:p w14:paraId="71D93AC9"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Perkančioji </w:t>
      </w:r>
      <w:r w:rsidRPr="003221D6">
        <w:rPr>
          <w:rFonts w:ascii="Times New Roman" w:eastAsia="Calibri" w:hAnsi="Times New Roman" w:cs="Times New Roman"/>
          <w:sz w:val="24"/>
          <w:szCs w:val="24"/>
          <w:lang w:eastAsia="en-US"/>
        </w:rPr>
        <w:t>organizacija</w:t>
      </w:r>
      <w:r w:rsidR="00FB00CA" w:rsidRPr="003221D6">
        <w:rPr>
          <w:rFonts w:ascii="Times New Roman" w:eastAsia="Calibri" w:hAnsi="Times New Roman" w:cs="Times New Roman"/>
          <w:sz w:val="24"/>
          <w:szCs w:val="24"/>
          <w:lang w:eastAsia="en-US"/>
        </w:rPr>
        <w:t xml:space="preserve"> patikrina</w:t>
      </w:r>
      <w:r w:rsidRPr="003221D6">
        <w:rPr>
          <w:rFonts w:ascii="Times New Roman" w:eastAsia="Calibri" w:hAnsi="Times New Roman" w:cs="Times New Roman"/>
          <w:sz w:val="24"/>
          <w:szCs w:val="24"/>
          <w:lang w:eastAsia="en-US"/>
        </w:rPr>
        <w:t>, ar ūkio subjektai</w:t>
      </w:r>
      <w:r w:rsidRPr="00191CC4">
        <w:rPr>
          <w:rFonts w:ascii="Times New Roman" w:eastAsia="Calibri" w:hAnsi="Times New Roman" w:cs="Times New Roman"/>
          <w:sz w:val="24"/>
          <w:szCs w:val="24"/>
          <w:lang w:eastAsia="en-US"/>
        </w:rPr>
        <w:t xml:space="preserve">, </w:t>
      </w:r>
      <w:r w:rsidR="00415EF7">
        <w:rPr>
          <w:rFonts w:ascii="Times New Roman" w:eastAsia="Calibri" w:hAnsi="Times New Roman" w:cs="Times New Roman"/>
          <w:sz w:val="24"/>
          <w:szCs w:val="24"/>
          <w:lang w:eastAsia="en-US"/>
        </w:rPr>
        <w:t xml:space="preserve">nurodyti dalyvio pasiūlyme, </w:t>
      </w:r>
      <w:r w:rsidRPr="00191CC4">
        <w:rPr>
          <w:rFonts w:ascii="Times New Roman" w:eastAsia="Calibri" w:hAnsi="Times New Roman" w:cs="Times New Roman"/>
          <w:sz w:val="24"/>
          <w:szCs w:val="24"/>
          <w:lang w:eastAsia="en-US"/>
        </w:rPr>
        <w:t>kurių pajėgumais ketina remtis tiekėjas, tenkina jiems keliamus kvalifikacijos reikalavimus ir ar nėra tokio ūkio subjekto pašalinimo pagrindų. Jeigu ūkio subjektas</w:t>
      </w:r>
      <w:r w:rsidR="00415EF7">
        <w:rPr>
          <w:rFonts w:ascii="Times New Roman" w:eastAsia="Calibri" w:hAnsi="Times New Roman" w:cs="Times New Roman"/>
          <w:sz w:val="24"/>
          <w:szCs w:val="24"/>
          <w:lang w:eastAsia="en-US"/>
        </w:rPr>
        <w:t>, nurodytas tiekėjo pasiūlyme,</w:t>
      </w:r>
      <w:r w:rsidRPr="00191CC4">
        <w:rPr>
          <w:rFonts w:ascii="Times New Roman" w:eastAsia="Calibri" w:hAnsi="Times New Roman" w:cs="Times New Roman"/>
          <w:sz w:val="24"/>
          <w:szCs w:val="24"/>
          <w:lang w:eastAsia="en-US"/>
        </w:rPr>
        <w:t xml:space="preserve">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35B11859" w14:textId="1E682515" w:rsidR="00191CC4" w:rsidRPr="00453CD3" w:rsidRDefault="00191CC4" w:rsidP="00F177DB">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F3BD6">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perkančioji organizacija reikalauja, kad tiekėjas ir ūkio subjektai, kurių pajėgumais remiamasi, prisiimtų solidarią </w:t>
      </w:r>
      <w:r w:rsidRPr="00453CD3">
        <w:rPr>
          <w:rFonts w:ascii="Times New Roman" w:eastAsia="Calibri" w:hAnsi="Times New Roman" w:cs="Times New Roman"/>
          <w:sz w:val="24"/>
          <w:szCs w:val="24"/>
          <w:lang w:eastAsia="en-US"/>
        </w:rPr>
        <w:t xml:space="preserve">atsakomybę už pirkimo sutarties įvykdymą. Jei remiamasi ūkio subjekto pajėgumais, siekiant atitikti pirkimo dokumentuose nustatytus ekonominio ir finansinio pajėgumo reikalavimus, perkančiajai organizacijai su pasiūlymu turi būti pateikta šio ūkio subjekto pasirašyta neatšaukiama laidavimo sutartis, patvirtinanti, kad subjektas, kurio pajėgumais remiamasi, </w:t>
      </w:r>
      <w:r w:rsidRPr="00453CD3">
        <w:rPr>
          <w:rFonts w:ascii="Times New Roman" w:eastAsia="Calibri" w:hAnsi="Times New Roman" w:cs="Times New Roman"/>
          <w:sz w:val="24"/>
          <w:szCs w:val="24"/>
          <w:lang w:eastAsia="en-US"/>
        </w:rPr>
        <w:lastRenderedPageBreak/>
        <w:t>įsipareigoja solidariai atsakyti už tiekėjo įsipareigojimų pagal pirkimo sutartį vykdymą ir atlyginti bet kokią žalą, kuri kiltų dėl tiekėjo netinkamo įsipareigojimų vykdymo ar nevykdymo.</w:t>
      </w:r>
      <w:r w:rsidR="00BF3BD6" w:rsidRPr="00453CD3">
        <w:rPr>
          <w:rFonts w:ascii="Times New Roman" w:eastAsia="Calibri" w:hAnsi="Times New Roman" w:cs="Times New Roman"/>
          <w:sz w:val="24"/>
          <w:szCs w:val="24"/>
          <w:lang w:eastAsia="en-US"/>
        </w:rPr>
        <w:t xml:space="preserve"> Jeigu ūkio subjektas </w:t>
      </w:r>
      <w:r w:rsidR="00F26BA1">
        <w:rPr>
          <w:rFonts w:ascii="Times New Roman" w:eastAsia="Calibri" w:hAnsi="Times New Roman" w:cs="Times New Roman"/>
          <w:sz w:val="24"/>
          <w:szCs w:val="24"/>
          <w:lang w:eastAsia="en-US"/>
        </w:rPr>
        <w:t xml:space="preserve">iki pasiūlymų pateikimo termino pabaigos pateiktame </w:t>
      </w:r>
      <w:r w:rsidR="00BF3BD6" w:rsidRPr="00453CD3">
        <w:rPr>
          <w:rFonts w:ascii="Times New Roman" w:eastAsia="Calibri" w:hAnsi="Times New Roman" w:cs="Times New Roman"/>
          <w:sz w:val="24"/>
          <w:szCs w:val="24"/>
          <w:lang w:eastAsia="en-US"/>
        </w:rPr>
        <w:t>pasiūlyme nėra nurodomas, šio ūkio subjekto pajėgumais remtis negalima.</w:t>
      </w:r>
    </w:p>
    <w:p w14:paraId="65FFD463" w14:textId="2D6E6E55" w:rsidR="00F177DB" w:rsidRPr="00453CD3" w:rsidRDefault="00F177DB" w:rsidP="00F177DB">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Jeigu tiekėjas ketina </w:t>
      </w:r>
      <w:r w:rsidR="00E81FC2">
        <w:rPr>
          <w:rFonts w:ascii="Times New Roman" w:eastAsia="Calibri" w:hAnsi="Times New Roman" w:cs="Times New Roman"/>
          <w:sz w:val="24"/>
          <w:szCs w:val="24"/>
          <w:lang w:eastAsia="en-US"/>
        </w:rPr>
        <w:t xml:space="preserve">kvalifikacijos reikalavimų atitikčiai ir </w:t>
      </w:r>
      <w:r w:rsidRPr="00453CD3">
        <w:rPr>
          <w:rFonts w:ascii="Times New Roman" w:eastAsia="Calibri" w:hAnsi="Times New Roman" w:cs="Times New Roman"/>
          <w:sz w:val="24"/>
          <w:szCs w:val="24"/>
          <w:lang w:eastAsia="en-US"/>
        </w:rPr>
        <w:t xml:space="preserve">pirkimo sutarties vykdymui pasitelkti specialistą – fizinį asmenį, tačiau laimėjimo ir </w:t>
      </w:r>
      <w:r w:rsidR="00E81FC2">
        <w:rPr>
          <w:rFonts w:ascii="Times New Roman" w:eastAsia="Calibri" w:hAnsi="Times New Roman" w:cs="Times New Roman"/>
          <w:sz w:val="24"/>
          <w:szCs w:val="24"/>
          <w:lang w:eastAsia="en-US"/>
        </w:rPr>
        <w:t xml:space="preserve">pirkimo </w:t>
      </w:r>
      <w:r w:rsidRPr="00453CD3">
        <w:rPr>
          <w:rFonts w:ascii="Times New Roman" w:eastAsia="Calibri" w:hAnsi="Times New Roman" w:cs="Times New Roman"/>
          <w:sz w:val="24"/>
          <w:szCs w:val="24"/>
          <w:lang w:eastAsia="en-US"/>
        </w:rPr>
        <w:t xml:space="preserve">sutarties sudarymo atveju </w:t>
      </w:r>
      <w:r w:rsidRPr="00453CD3">
        <w:rPr>
          <w:rFonts w:ascii="Times New Roman" w:eastAsia="Calibri" w:hAnsi="Times New Roman" w:cs="Times New Roman"/>
          <w:sz w:val="24"/>
          <w:szCs w:val="24"/>
          <w:u w:val="single"/>
          <w:lang w:eastAsia="en-US"/>
        </w:rPr>
        <w:t>neketina jo įdarbinti</w:t>
      </w:r>
      <w:r w:rsidRPr="00453CD3">
        <w:rPr>
          <w:rFonts w:ascii="Times New Roman" w:eastAsia="Calibri" w:hAnsi="Times New Roman" w:cs="Times New Roman"/>
          <w:sz w:val="24"/>
          <w:szCs w:val="24"/>
          <w:lang w:eastAsia="en-US"/>
        </w:rPr>
        <w:t>, tokiu atveju specialistas (fizinis asmuo) pasiūlym</w:t>
      </w:r>
      <w:r w:rsidR="00157DFE">
        <w:rPr>
          <w:rFonts w:ascii="Times New Roman" w:eastAsia="Calibri" w:hAnsi="Times New Roman" w:cs="Times New Roman"/>
          <w:sz w:val="24"/>
          <w:szCs w:val="24"/>
          <w:lang w:eastAsia="en-US"/>
        </w:rPr>
        <w:t>o formoje (pirkimo sąlygų 2 priede)</w:t>
      </w:r>
      <w:r w:rsidRPr="00453CD3">
        <w:rPr>
          <w:rFonts w:ascii="Times New Roman" w:eastAsia="Calibri" w:hAnsi="Times New Roman" w:cs="Times New Roman"/>
          <w:sz w:val="24"/>
          <w:szCs w:val="24"/>
          <w:lang w:eastAsia="en-US"/>
        </w:rPr>
        <w:t xml:space="preserve"> turi būti nurodomas kaip subtiekėjas (pateikiant įrodymus, kad jo ištekliai bus prieinami ir galimi naudoti visą pirkimo sutarties vykdymo laikotarpį).</w:t>
      </w:r>
    </w:p>
    <w:p w14:paraId="7B4CB539" w14:textId="1AE53747" w:rsidR="000F3B86" w:rsidRDefault="00F177DB" w:rsidP="001B2AE6">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0F3B86">
        <w:rPr>
          <w:rFonts w:ascii="Times New Roman" w:eastAsia="Calibri" w:hAnsi="Times New Roman" w:cs="Times New Roman"/>
          <w:sz w:val="24"/>
          <w:szCs w:val="24"/>
          <w:lang w:eastAsia="en-US"/>
        </w:rPr>
        <w:t xml:space="preserve">Jeigu tiekėjas ketina </w:t>
      </w:r>
      <w:r w:rsidR="00E81FC2" w:rsidRPr="000F3B86">
        <w:rPr>
          <w:rFonts w:ascii="Times New Roman" w:eastAsia="Calibri" w:hAnsi="Times New Roman" w:cs="Times New Roman"/>
          <w:sz w:val="24"/>
          <w:szCs w:val="24"/>
          <w:lang w:eastAsia="en-US"/>
        </w:rPr>
        <w:t xml:space="preserve">kvalifikacijos reikalavimų atitikčiai ir </w:t>
      </w:r>
      <w:r w:rsidRPr="000F3B86">
        <w:rPr>
          <w:rFonts w:ascii="Times New Roman" w:eastAsia="Calibri" w:hAnsi="Times New Roman" w:cs="Times New Roman"/>
          <w:sz w:val="24"/>
          <w:szCs w:val="24"/>
          <w:lang w:eastAsia="en-US"/>
        </w:rPr>
        <w:t xml:space="preserve">pirkimo sutarties vykdymui pasitelkti specialistą – fizinį asmenį, kurį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 xml:space="preserve">sutarties sudarymo atveju </w:t>
      </w:r>
      <w:r w:rsidRPr="000F3B86">
        <w:rPr>
          <w:rFonts w:ascii="Times New Roman" w:eastAsia="Calibri" w:hAnsi="Times New Roman" w:cs="Times New Roman"/>
          <w:sz w:val="24"/>
          <w:szCs w:val="24"/>
          <w:u w:val="single"/>
          <w:lang w:eastAsia="en-US"/>
        </w:rPr>
        <w:t>ketina įdarbinti</w:t>
      </w:r>
      <w:r w:rsidRPr="000F3B86">
        <w:rPr>
          <w:rFonts w:ascii="Times New Roman" w:eastAsia="Calibri" w:hAnsi="Times New Roman" w:cs="Times New Roman"/>
          <w:sz w:val="24"/>
          <w:szCs w:val="24"/>
          <w:lang w:eastAsia="en-US"/>
        </w:rPr>
        <w:t>, jis turi būti nurodytas pasiūlym</w:t>
      </w:r>
      <w:r w:rsidR="00157DFE">
        <w:rPr>
          <w:rFonts w:ascii="Times New Roman" w:eastAsia="Calibri" w:hAnsi="Times New Roman" w:cs="Times New Roman"/>
          <w:sz w:val="24"/>
          <w:szCs w:val="24"/>
          <w:lang w:eastAsia="en-US"/>
        </w:rPr>
        <w:t>o formoje</w:t>
      </w:r>
      <w:r w:rsidRPr="000F3B86">
        <w:rPr>
          <w:rFonts w:ascii="Times New Roman" w:eastAsia="Calibri" w:hAnsi="Times New Roman" w:cs="Times New Roman"/>
          <w:sz w:val="24"/>
          <w:szCs w:val="24"/>
          <w:lang w:eastAsia="en-US"/>
        </w:rPr>
        <w:t xml:space="preserve"> </w:t>
      </w:r>
      <w:r w:rsidR="00157DFE">
        <w:rPr>
          <w:rFonts w:ascii="Times New Roman" w:eastAsia="Calibri" w:hAnsi="Times New Roman" w:cs="Times New Roman"/>
          <w:sz w:val="24"/>
          <w:szCs w:val="24"/>
          <w:lang w:eastAsia="en-US"/>
        </w:rPr>
        <w:t xml:space="preserve">(pirkimo sąlygų 2 priede) </w:t>
      </w:r>
      <w:r w:rsidRPr="000F3B86">
        <w:rPr>
          <w:rFonts w:ascii="Times New Roman" w:eastAsia="Calibri" w:hAnsi="Times New Roman" w:cs="Times New Roman"/>
          <w:sz w:val="24"/>
          <w:szCs w:val="24"/>
          <w:lang w:eastAsia="en-US"/>
        </w:rPr>
        <w:t xml:space="preserve">kaip siūlomas specialistas </w:t>
      </w:r>
      <w:r w:rsidR="002A58AA" w:rsidRPr="000F3B86">
        <w:rPr>
          <w:rFonts w:ascii="Times New Roman" w:eastAsia="Calibri" w:hAnsi="Times New Roman" w:cs="Times New Roman"/>
          <w:sz w:val="24"/>
          <w:szCs w:val="24"/>
          <w:lang w:eastAsia="en-US"/>
        </w:rPr>
        <w:t>(</w:t>
      </w:r>
      <w:proofErr w:type="spellStart"/>
      <w:r w:rsidR="002A58AA" w:rsidRPr="000F3B86">
        <w:rPr>
          <w:rFonts w:ascii="Times New Roman" w:eastAsia="Calibri" w:hAnsi="Times New Roman" w:cs="Times New Roman"/>
          <w:sz w:val="24"/>
          <w:szCs w:val="24"/>
          <w:lang w:eastAsia="en-US"/>
        </w:rPr>
        <w:t>kvazisubtiekėjas</w:t>
      </w:r>
      <w:proofErr w:type="spellEnd"/>
      <w:r w:rsidR="002A58AA" w:rsidRPr="000F3B86">
        <w:rPr>
          <w:rFonts w:ascii="Times New Roman" w:eastAsia="Calibri" w:hAnsi="Times New Roman" w:cs="Times New Roman"/>
          <w:sz w:val="24"/>
          <w:szCs w:val="24"/>
          <w:lang w:eastAsia="en-US"/>
        </w:rPr>
        <w:t xml:space="preserve">) </w:t>
      </w:r>
      <w:r w:rsidRPr="000F3B86">
        <w:rPr>
          <w:rFonts w:ascii="Times New Roman" w:eastAsia="Calibri" w:hAnsi="Times New Roman" w:cs="Times New Roman"/>
          <w:sz w:val="24"/>
          <w:szCs w:val="24"/>
          <w:lang w:eastAsia="en-US"/>
        </w:rPr>
        <w:t>ir tiekėjas iki pasiūlym</w:t>
      </w:r>
      <w:r w:rsidR="00157DFE">
        <w:rPr>
          <w:rFonts w:ascii="Times New Roman" w:eastAsia="Calibri" w:hAnsi="Times New Roman" w:cs="Times New Roman"/>
          <w:sz w:val="24"/>
          <w:szCs w:val="24"/>
          <w:lang w:eastAsia="en-US"/>
        </w:rPr>
        <w:t>ų pateikimo termino pabaigos</w:t>
      </w:r>
      <w:r w:rsidRPr="000F3B86">
        <w:rPr>
          <w:rFonts w:ascii="Times New Roman" w:eastAsia="Calibri" w:hAnsi="Times New Roman" w:cs="Times New Roman"/>
          <w:sz w:val="24"/>
          <w:szCs w:val="24"/>
          <w:lang w:eastAsia="en-US"/>
        </w:rPr>
        <w:t xml:space="preserve"> turėtų sudaryti su šiuo specialistu susitarimą arba ketinimų protokolą, arba kitą dokumentą, kuris pagrįstų, kad toks ketinimas buvo iki tiekėjui pateikiant pasiūlymą ir, kad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sutarties sudarymo atveju specialistas bus įdarbintas. Šiuos dokumentus tiekėjas pateikia kartu su pasiūlymu.</w:t>
      </w:r>
    </w:p>
    <w:p w14:paraId="2E0D20BA" w14:textId="7726A5C7" w:rsidR="000F3B86" w:rsidRDefault="000F3B86" w:rsidP="000F3B86">
      <w:pPr>
        <w:spacing w:after="0" w:line="240" w:lineRule="auto"/>
        <w:contextualSpacing/>
        <w:jc w:val="both"/>
        <w:rPr>
          <w:rFonts w:ascii="Times New Roman" w:eastAsia="Calibri" w:hAnsi="Times New Roman" w:cs="Times New Roman"/>
          <w:sz w:val="24"/>
          <w:szCs w:val="24"/>
          <w:lang w:eastAsia="en-US"/>
        </w:rPr>
      </w:pPr>
    </w:p>
    <w:p w14:paraId="6A174A0D" w14:textId="77777777" w:rsidR="000F3B86" w:rsidRPr="00FA3AAC" w:rsidRDefault="000F3B86" w:rsidP="000F3B86">
      <w:pPr>
        <w:spacing w:after="0" w:line="240" w:lineRule="auto"/>
        <w:jc w:val="center"/>
        <w:rPr>
          <w:rFonts w:ascii="Times New Roman" w:eastAsia="Times New Roman" w:hAnsi="Times New Roman" w:cs="Times New Roman"/>
          <w:b/>
          <w:sz w:val="24"/>
          <w:szCs w:val="24"/>
          <w:lang w:eastAsia="en-US"/>
        </w:rPr>
      </w:pPr>
      <w:r w:rsidRPr="00FA3AAC">
        <w:rPr>
          <w:rFonts w:ascii="Times New Roman" w:eastAsia="Times New Roman" w:hAnsi="Times New Roman" w:cs="Times New Roman"/>
          <w:b/>
          <w:sz w:val="24"/>
          <w:szCs w:val="24"/>
          <w:lang w:eastAsia="en-US"/>
        </w:rPr>
        <w:t>2022 m. balandžio 8 d. Tarybos Reglamento (ES) 2022/576 reikalavimai</w:t>
      </w:r>
    </w:p>
    <w:p w14:paraId="431B57FF" w14:textId="77777777" w:rsidR="000F3B86" w:rsidRPr="00FA3AAC" w:rsidRDefault="000F3B86" w:rsidP="000F3B86">
      <w:pPr>
        <w:spacing w:after="0" w:line="240" w:lineRule="auto"/>
        <w:contextualSpacing/>
        <w:jc w:val="both"/>
        <w:rPr>
          <w:rFonts w:ascii="Times New Roman" w:eastAsia="Calibri" w:hAnsi="Times New Roman" w:cs="Times New Roman"/>
          <w:sz w:val="24"/>
          <w:szCs w:val="24"/>
          <w:lang w:eastAsia="en-US"/>
        </w:rPr>
      </w:pPr>
    </w:p>
    <w:p w14:paraId="7525F4B7" w14:textId="6DC2B4A2" w:rsidR="000F3B86" w:rsidRPr="00956628" w:rsidRDefault="00CC217C" w:rsidP="00CC217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w:t>
      </w:r>
      <w:r w:rsidR="00065572" w:rsidRPr="00065572">
        <w:rPr>
          <w:rFonts w:ascii="Times New Roman" w:eastAsia="Calibri" w:hAnsi="Times New Roman" w:cs="Times New Roman"/>
          <w:sz w:val="24"/>
          <w:szCs w:val="24"/>
          <w:lang w:eastAsia="en-US"/>
        </w:rPr>
        <w:t xml:space="preserve">subtiekėjas (tais atvejais, jeigu jo vykdomos pirkimo sutarties vertės dalis yra didesnė kaip 10 proc.) ir </w:t>
      </w:r>
      <w:r w:rsidRPr="00956628">
        <w:rPr>
          <w:rFonts w:ascii="Times New Roman" w:eastAsia="Calibri" w:hAnsi="Times New Roman" w:cs="Times New Roman"/>
          <w:sz w:val="24"/>
          <w:szCs w:val="24"/>
          <w:lang w:eastAsia="en-US"/>
        </w:rPr>
        <w:t>kitas ūkio subjektas, kurio pajėgumais remiamasi (tais atvejais, jeigu jo vykdomos pirkimo sutarties vertės dalis yra didesnė kaip 10 proc.), kuris yra:</w:t>
      </w:r>
    </w:p>
    <w:p w14:paraId="4C29FF99" w14:textId="1F861A7A" w:rsidR="000F3B86" w:rsidRPr="00956628" w:rsidRDefault="00CC217C" w:rsidP="00CC217C">
      <w:pPr>
        <w:pStyle w:val="Sraopastraipa"/>
        <w:numPr>
          <w:ilvl w:val="1"/>
          <w:numId w:val="3"/>
        </w:numPr>
        <w:ind w:left="0" w:firstLine="567"/>
        <w:rPr>
          <w:rFonts w:eastAsia="Calibri"/>
          <w:szCs w:val="24"/>
        </w:rPr>
      </w:pPr>
      <w:bookmarkStart w:id="9" w:name="_Ref133053216"/>
      <w:r w:rsidRPr="00956628">
        <w:rPr>
          <w:rFonts w:eastAsia="Calibri"/>
          <w:szCs w:val="24"/>
        </w:rPr>
        <w:t>Rusijos pilietis, fizinis ar juridinis asmuo, subjektas ar organizacija, įsisteigęs Rusijoje;</w:t>
      </w:r>
      <w:bookmarkEnd w:id="9"/>
    </w:p>
    <w:p w14:paraId="20B3200B" w14:textId="4C7ABE62" w:rsidR="000F3B86" w:rsidRPr="00956628" w:rsidRDefault="00CC217C" w:rsidP="00CC217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10" w:name="_Ref133053233"/>
      <w:r w:rsidRPr="00956628">
        <w:rPr>
          <w:rFonts w:ascii="Times New Roman" w:eastAsia="Calibri" w:hAnsi="Times New Roman" w:cs="Times New Roman"/>
          <w:sz w:val="24"/>
          <w:szCs w:val="24"/>
          <w:lang w:eastAsia="en-US"/>
        </w:rPr>
        <w:t xml:space="preserve">juridinis asmuo, subjektas ar organizacija, kuriuose daugiau kaip 50 </w:t>
      </w:r>
      <w:r w:rsidR="00212FDF">
        <w:rPr>
          <w:rFonts w:ascii="Times New Roman" w:eastAsia="Calibri" w:hAnsi="Times New Roman" w:cs="Times New Roman"/>
          <w:sz w:val="24"/>
          <w:szCs w:val="24"/>
          <w:lang w:eastAsia="en-US"/>
        </w:rPr>
        <w:t>proc.</w:t>
      </w:r>
      <w:r w:rsidRPr="00956628">
        <w:rPr>
          <w:rFonts w:ascii="Times New Roman" w:eastAsia="Calibri" w:hAnsi="Times New Roman" w:cs="Times New Roman"/>
          <w:sz w:val="24"/>
          <w:szCs w:val="24"/>
          <w:lang w:eastAsia="en-US"/>
        </w:rPr>
        <w:t xml:space="preserve"> nuosavybės teisių tiesiogiai ar netiesiogiai priklauso ši</w:t>
      </w:r>
      <w:r w:rsidR="00356589">
        <w:rPr>
          <w:rFonts w:ascii="Times New Roman" w:eastAsia="Calibri" w:hAnsi="Times New Roman" w:cs="Times New Roman"/>
          <w:sz w:val="24"/>
          <w:szCs w:val="24"/>
          <w:lang w:eastAsia="en-US"/>
        </w:rPr>
        <w:t>am</w:t>
      </w:r>
      <w:r w:rsidRPr="00956628">
        <w:rPr>
          <w:rFonts w:ascii="Times New Roman" w:eastAsia="Calibri" w:hAnsi="Times New Roman" w:cs="Times New Roman"/>
          <w:sz w:val="24"/>
          <w:szCs w:val="24"/>
          <w:lang w:eastAsia="en-US"/>
        </w:rPr>
        <w:t xml:space="preserve">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EA3E04">
        <w:rPr>
          <w:rFonts w:ascii="Times New Roman" w:eastAsia="Calibri" w:hAnsi="Times New Roman" w:cs="Times New Roman"/>
          <w:sz w:val="24"/>
          <w:szCs w:val="24"/>
          <w:lang w:eastAsia="en-US"/>
        </w:rPr>
        <w:t>48.1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nurodytam subjektui;</w:t>
      </w:r>
      <w:bookmarkEnd w:id="10"/>
    </w:p>
    <w:p w14:paraId="0CDAF92B" w14:textId="15EA430D" w:rsidR="00CC217C" w:rsidRPr="00956628" w:rsidRDefault="00CC217C" w:rsidP="00CC217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fizinis ar juridinis asmuo, subjektas ar organizacija, veikiantys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EA3E04">
        <w:rPr>
          <w:rFonts w:ascii="Times New Roman" w:eastAsia="Calibri" w:hAnsi="Times New Roman" w:cs="Times New Roman"/>
          <w:sz w:val="24"/>
          <w:szCs w:val="24"/>
          <w:lang w:eastAsia="en-US"/>
        </w:rPr>
        <w:t>48.1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arba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_Ref133053233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EA3E04">
        <w:rPr>
          <w:rFonts w:ascii="Times New Roman" w:eastAsia="Calibri" w:hAnsi="Times New Roman" w:cs="Times New Roman"/>
          <w:sz w:val="24"/>
          <w:szCs w:val="24"/>
          <w:lang w:eastAsia="en-US"/>
        </w:rPr>
        <w:t>48.2</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nurodyto subjekto vardu ar jo nurodymu.</w:t>
      </w:r>
    </w:p>
    <w:p w14:paraId="299EF508" w14:textId="5F49B070" w:rsidR="00CC217C" w:rsidRPr="004B5287" w:rsidRDefault="00CC217C" w:rsidP="00CC217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Vadovaudamasi Reglamento reikalavimais perkančioji organizacija prašo kiekvieno dalyvio savo pasiūlyme (pirkimo sąlygų 2 priede) deklaruoti, kad jam netaikomi Reglamente nustatyti </w:t>
      </w:r>
      <w:r w:rsidRPr="004B5287">
        <w:rPr>
          <w:rFonts w:ascii="Times New Roman" w:eastAsia="Calibri" w:hAnsi="Times New Roman" w:cs="Times New Roman"/>
          <w:sz w:val="24"/>
          <w:szCs w:val="24"/>
          <w:lang w:eastAsia="en-US"/>
        </w:rPr>
        <w:t>ribojimai. Įrodančių dokumentų bus prašoma tik kilus įtarimui.</w:t>
      </w:r>
    </w:p>
    <w:p w14:paraId="6FE6E692"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ECDF6E7" w14:textId="77FD1867" w:rsidR="00EA616B" w:rsidRPr="004B5287" w:rsidRDefault="00B571C4" w:rsidP="00EA616B">
      <w:pPr>
        <w:spacing w:after="0" w:line="240" w:lineRule="auto"/>
        <w:contextualSpacing/>
        <w:jc w:val="center"/>
        <w:rPr>
          <w:rFonts w:ascii="Times New Roman" w:eastAsia="Calibri" w:hAnsi="Times New Roman" w:cs="Times New Roman"/>
          <w:b/>
          <w:bCs/>
          <w:sz w:val="24"/>
          <w:szCs w:val="24"/>
          <w:lang w:eastAsia="en-US"/>
        </w:rPr>
      </w:pPr>
      <w:r w:rsidRPr="004B5287">
        <w:rPr>
          <w:rFonts w:ascii="Times New Roman" w:eastAsia="Calibri" w:hAnsi="Times New Roman" w:cs="Times New Roman"/>
          <w:b/>
          <w:bCs/>
          <w:sz w:val="24"/>
          <w:szCs w:val="24"/>
          <w:lang w:eastAsia="en-US"/>
        </w:rPr>
        <w:t>Viešųjų pirkimų įstatymo 45 straipsnio 2</w:t>
      </w:r>
      <w:r w:rsidRPr="004B5287">
        <w:rPr>
          <w:rFonts w:ascii="Times New Roman" w:eastAsia="Calibri" w:hAnsi="Times New Roman" w:cs="Times New Roman"/>
          <w:b/>
          <w:bCs/>
          <w:sz w:val="24"/>
          <w:szCs w:val="24"/>
          <w:vertAlign w:val="superscript"/>
          <w:lang w:eastAsia="en-US"/>
        </w:rPr>
        <w:t>1</w:t>
      </w:r>
      <w:r w:rsidRPr="004B5287">
        <w:rPr>
          <w:rFonts w:ascii="Times New Roman" w:eastAsia="Calibri" w:hAnsi="Times New Roman" w:cs="Times New Roman"/>
          <w:b/>
          <w:bCs/>
          <w:sz w:val="24"/>
          <w:szCs w:val="24"/>
          <w:lang w:eastAsia="en-US"/>
        </w:rPr>
        <w:t xml:space="preserve"> dalies n</w:t>
      </w:r>
      <w:r w:rsidR="00EA616B" w:rsidRPr="004B5287">
        <w:rPr>
          <w:rFonts w:ascii="Times New Roman" w:eastAsia="Calibri" w:hAnsi="Times New Roman" w:cs="Times New Roman"/>
          <w:b/>
          <w:bCs/>
          <w:sz w:val="24"/>
          <w:szCs w:val="24"/>
          <w:lang w:eastAsia="en-US"/>
        </w:rPr>
        <w:t>acionalinio saugumo reikalavimai</w:t>
      </w:r>
    </w:p>
    <w:p w14:paraId="3975A990"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BFF4E60" w14:textId="77777777" w:rsidR="00EA616B" w:rsidRPr="004B5287" w:rsidRDefault="00EA616B" w:rsidP="00EA616B">
      <w:pPr>
        <w:pStyle w:val="Sraopastraipa"/>
        <w:numPr>
          <w:ilvl w:val="0"/>
          <w:numId w:val="3"/>
        </w:numPr>
        <w:ind w:left="0" w:firstLine="567"/>
        <w:rPr>
          <w:rFonts w:eastAsia="Calibri"/>
          <w:szCs w:val="24"/>
        </w:rPr>
      </w:pPr>
      <w:r w:rsidRPr="004B5287">
        <w:rPr>
          <w:rFonts w:eastAsia="Calibri"/>
          <w:szCs w:val="24"/>
        </w:rPr>
        <w:t>Perkančioji organizacija atmes pasiūlymą, jei yra bent viena iš šių sąlygų ar sąlygos dalių:</w:t>
      </w:r>
    </w:p>
    <w:p w14:paraId="23E4F810" w14:textId="23ADE42B" w:rsidR="00442E3A" w:rsidRPr="004B5287" w:rsidRDefault="00EA616B" w:rsidP="00EA616B">
      <w:pPr>
        <w:pStyle w:val="Sraopastraipa"/>
        <w:numPr>
          <w:ilvl w:val="1"/>
          <w:numId w:val="3"/>
        </w:numPr>
        <w:ind w:left="0" w:firstLine="567"/>
        <w:rPr>
          <w:rFonts w:eastAsia="Calibri"/>
          <w:szCs w:val="24"/>
        </w:rPr>
      </w:pPr>
      <w:bookmarkStart w:id="11" w:name="_Ref174688145"/>
      <w:bookmarkStart w:id="12" w:name="_Ref174531339"/>
      <w:r w:rsidRPr="004B5287">
        <w:rPr>
          <w:rFonts w:eastAsia="Calibri"/>
          <w:szCs w:val="24"/>
        </w:rPr>
        <w:t>tiekėjas (kiekvienas tiekėjų grupės partneris), jo subtiekėjas, ūkio subjektai, kurių pajėgumais remiamasi, tiekėjo siūlomų prekių (įskaitant jų sudedamąsias dalis, pakuotes) gamintojas ar juos kontroliuojantys asmenys</w:t>
      </w:r>
      <w:r w:rsidR="00B571C4" w:rsidRPr="004B5287">
        <w:rPr>
          <w:rStyle w:val="Puslapioinaosnuoroda"/>
          <w:rFonts w:eastAsia="Calibri"/>
          <w:szCs w:val="24"/>
        </w:rPr>
        <w:footnoteReference w:id="4"/>
      </w:r>
      <w:r w:rsidRPr="004B5287">
        <w:rPr>
          <w:rFonts w:eastAsia="Calibri"/>
          <w:szCs w:val="24"/>
        </w:rPr>
        <w:t xml:space="preserve"> yra juridiniai asmenys, registruoti </w:t>
      </w:r>
      <w:r w:rsidR="00442E3A" w:rsidRPr="004B5287">
        <w:rPr>
          <w:rFonts w:eastAsia="Calibri"/>
          <w:szCs w:val="24"/>
        </w:rPr>
        <w:t>šiose</w:t>
      </w:r>
      <w:r w:rsidRPr="004B5287">
        <w:rPr>
          <w:rFonts w:eastAsia="Calibri"/>
          <w:szCs w:val="24"/>
        </w:rPr>
        <w:t xml:space="preserve"> valstybėse ar teritorijose</w:t>
      </w:r>
      <w:r w:rsidR="00442E3A" w:rsidRPr="004B5287">
        <w:rPr>
          <w:rFonts w:eastAsia="Calibri"/>
          <w:szCs w:val="24"/>
        </w:rPr>
        <w:t>:</w:t>
      </w:r>
      <w:bookmarkEnd w:id="11"/>
    </w:p>
    <w:p w14:paraId="294AA247" w14:textId="79FFF014"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 xml:space="preserve">Rusijos </w:t>
      </w:r>
      <w:r w:rsidR="00B571C4" w:rsidRPr="004B5287">
        <w:rPr>
          <w:rFonts w:eastAsia="Calibri"/>
          <w:szCs w:val="24"/>
        </w:rPr>
        <w:t>F</w:t>
      </w:r>
      <w:r w:rsidRPr="004B5287">
        <w:rPr>
          <w:rFonts w:eastAsia="Calibri"/>
          <w:szCs w:val="24"/>
        </w:rPr>
        <w:t>ederacija;</w:t>
      </w:r>
    </w:p>
    <w:p w14:paraId="2F404F2B" w14:textId="2D26C2A0"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Baltarusijos Respublika;</w:t>
      </w:r>
    </w:p>
    <w:p w14:paraId="5129E223" w14:textId="3AD2561B"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Rusijos Federacijos aneksuotas Krymas;</w:t>
      </w:r>
    </w:p>
    <w:p w14:paraId="4ED5376C" w14:textId="0CC5BC55"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 xml:space="preserve">Moldovos Respublikos Vyriausybės nekontroliuojama </w:t>
      </w:r>
      <w:proofErr w:type="spellStart"/>
      <w:r w:rsidRPr="004B5287">
        <w:rPr>
          <w:rFonts w:eastAsia="Calibri"/>
          <w:szCs w:val="24"/>
        </w:rPr>
        <w:t>Padniestrės</w:t>
      </w:r>
      <w:proofErr w:type="spellEnd"/>
      <w:r w:rsidRPr="004B5287">
        <w:rPr>
          <w:rFonts w:eastAsia="Calibri"/>
          <w:szCs w:val="24"/>
        </w:rPr>
        <w:t xml:space="preserve"> teritorija;</w:t>
      </w:r>
    </w:p>
    <w:p w14:paraId="1FF37DDD" w14:textId="3EC82E39" w:rsidR="00EA616B" w:rsidRPr="004B5287" w:rsidRDefault="00442E3A" w:rsidP="00442E3A">
      <w:pPr>
        <w:pStyle w:val="Sraopastraipa"/>
        <w:numPr>
          <w:ilvl w:val="2"/>
          <w:numId w:val="3"/>
        </w:numPr>
        <w:ind w:left="0" w:firstLine="567"/>
        <w:rPr>
          <w:rFonts w:eastAsia="Calibri"/>
          <w:szCs w:val="24"/>
        </w:rPr>
      </w:pPr>
      <w:proofErr w:type="spellStart"/>
      <w:r w:rsidRPr="004B5287">
        <w:rPr>
          <w:rFonts w:eastAsia="Calibri"/>
          <w:szCs w:val="24"/>
        </w:rPr>
        <w:t>Sakartvelo</w:t>
      </w:r>
      <w:proofErr w:type="spellEnd"/>
      <w:r w:rsidRPr="004B5287">
        <w:rPr>
          <w:rFonts w:eastAsia="Calibri"/>
          <w:szCs w:val="24"/>
        </w:rPr>
        <w:t xml:space="preserve"> Vyriausybės nekontroliuojamos Abchazijos ir Pietų Osetijos teritorijos</w:t>
      </w:r>
      <w:r w:rsidR="00EA616B" w:rsidRPr="004B5287">
        <w:rPr>
          <w:rFonts w:eastAsia="Calibri"/>
          <w:szCs w:val="24"/>
        </w:rPr>
        <w:t>;</w:t>
      </w:r>
      <w:bookmarkEnd w:id="12"/>
    </w:p>
    <w:p w14:paraId="607A62C0" w14:textId="408789AD" w:rsidR="00EA616B" w:rsidRPr="004B5287" w:rsidRDefault="00EA616B" w:rsidP="00EA616B">
      <w:pPr>
        <w:pStyle w:val="Sraopastraipa"/>
        <w:numPr>
          <w:ilvl w:val="1"/>
          <w:numId w:val="3"/>
        </w:numPr>
        <w:ind w:left="0" w:firstLine="567"/>
        <w:rPr>
          <w:rFonts w:eastAsia="Calibri"/>
          <w:szCs w:val="24"/>
        </w:rPr>
      </w:pPr>
      <w:bookmarkStart w:id="13" w:name="_Ref174531353"/>
      <w:r w:rsidRPr="004B5287">
        <w:rPr>
          <w:rFonts w:eastAsia="Calibri"/>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w:t>
      </w:r>
      <w:r w:rsidR="00442E3A" w:rsidRPr="004B5287">
        <w:rPr>
          <w:rFonts w:eastAsia="Calibri"/>
          <w:szCs w:val="24"/>
        </w:rPr>
        <w:t xml:space="preserve">pirkimo sąlygų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EA3E04">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numatytame sąraše</w:t>
      </w:r>
      <w:r w:rsidRPr="004B5287">
        <w:rPr>
          <w:rFonts w:eastAsia="Calibri"/>
          <w:szCs w:val="24"/>
        </w:rPr>
        <w:t xml:space="preserve"> nurodytose valstybėse ar teritorijose arba turintys šių valstybių pilietybę;</w:t>
      </w:r>
      <w:bookmarkEnd w:id="13"/>
    </w:p>
    <w:p w14:paraId="070AF5B5" w14:textId="4D691E30"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prekių (įskaitant jų sudedamąsias dalis, pakuotes) kilmė yra ar paslaugos teikiamos iš</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EA3E04">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numatytame sąraše </w:t>
      </w:r>
      <w:r w:rsidRPr="004B5287">
        <w:rPr>
          <w:rFonts w:eastAsia="Calibri"/>
          <w:szCs w:val="24"/>
        </w:rPr>
        <w:t>nurodytų valstybių ar teritorijų;</w:t>
      </w:r>
    </w:p>
    <w:p w14:paraId="78AF3BF2" w14:textId="5EE638A4"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lastRenderedPageBreak/>
        <w:t>Lietuvos Respublikos Vyriausybė, vadovaudamasi Nacionaliniam saugumui užtikrinti svarbių objektų apsaugos įstatyme įtvirtintais kriterijais, yra priėmusi sprendimą, patvirtinantį,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EA3E04">
        <w:rPr>
          <w:rFonts w:eastAsia="Calibri"/>
          <w:szCs w:val="24"/>
        </w:rPr>
        <w:t>50.1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EA3E04">
        <w:rPr>
          <w:rFonts w:eastAsia="Calibri"/>
          <w:szCs w:val="24"/>
        </w:rPr>
        <w:t>50.2</w:t>
      </w:r>
      <w:r w:rsidR="00AE4D0A" w:rsidRPr="004B5287">
        <w:rPr>
          <w:rFonts w:eastAsia="Calibri"/>
          <w:szCs w:val="24"/>
        </w:rPr>
        <w:fldChar w:fldCharType="end"/>
      </w:r>
      <w:r w:rsidRPr="004B5287">
        <w:rPr>
          <w:rFonts w:eastAsia="Calibri"/>
          <w:szCs w:val="24"/>
        </w:rPr>
        <w:t xml:space="preserve"> punktuose nurodyti subjektai ar su jais ketinamas sudaryti (sudarytas) sandoris neatitinka nacionalinio saugumo interesų;</w:t>
      </w:r>
    </w:p>
    <w:p w14:paraId="53C92421" w14:textId="2CE79A78"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perkančioji organizacija turi kompetentingų institucijų informacijos,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EA3E04">
        <w:rPr>
          <w:rFonts w:eastAsia="Calibri"/>
          <w:szCs w:val="24"/>
        </w:rPr>
        <w:t>50.1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EA3E04">
        <w:rPr>
          <w:rFonts w:eastAsia="Calibri"/>
          <w:szCs w:val="24"/>
        </w:rPr>
        <w:t>50.2</w:t>
      </w:r>
      <w:r w:rsidR="00AE4D0A" w:rsidRPr="004B5287">
        <w:rPr>
          <w:rFonts w:eastAsia="Calibri"/>
          <w:szCs w:val="24"/>
        </w:rPr>
        <w:fldChar w:fldCharType="end"/>
      </w:r>
      <w:r w:rsidRPr="004B5287">
        <w:rPr>
          <w:rFonts w:eastAsia="Calibri"/>
          <w:szCs w:val="24"/>
        </w:rPr>
        <w:t xml:space="preserve"> punktuose nurodyti subjektai turi interesų, galinčių kelti grėsmę nacionaliniam saugumui;</w:t>
      </w:r>
    </w:p>
    <w:p w14:paraId="5DC19B85" w14:textId="0AB2EEA7"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tiekėjas</w:t>
      </w:r>
      <w:r w:rsidR="00B571C4" w:rsidRPr="004B5287">
        <w:rPr>
          <w:rFonts w:eastAsia="Calibri"/>
          <w:szCs w:val="24"/>
        </w:rPr>
        <w:t xml:space="preserve"> (kiekvienas tiekėjų grupės partneris)</w:t>
      </w:r>
      <w:r w:rsidRPr="004B5287">
        <w:rPr>
          <w:rFonts w:eastAsia="Calibri"/>
          <w:szCs w:val="24"/>
        </w:rPr>
        <w:t>, jo subtiekėjas, ūkio subjektas, kurio pajėgumais remiamasi,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EA3E04">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arba yra ūkio subjektų grupės, kurios bet kuris narys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EA3E04">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FA80859" w14:textId="6EB13610" w:rsidR="00EA616B" w:rsidRPr="004B5287" w:rsidRDefault="00EA616B" w:rsidP="00D7037F">
      <w:pPr>
        <w:pStyle w:val="Sraopastraipa"/>
        <w:numPr>
          <w:ilvl w:val="0"/>
          <w:numId w:val="3"/>
        </w:numPr>
        <w:ind w:left="0" w:firstLine="567"/>
        <w:rPr>
          <w:rFonts w:eastAsia="Calibri"/>
          <w:szCs w:val="24"/>
        </w:rPr>
      </w:pPr>
      <w:r w:rsidRPr="004B5287">
        <w:rPr>
          <w:rFonts w:eastAsia="Calibri"/>
          <w:szCs w:val="24"/>
        </w:rPr>
        <w:t xml:space="preserve">Perkančioji organizacija reikalauja </w:t>
      </w:r>
      <w:r w:rsidR="00D95BAE" w:rsidRPr="004B5287">
        <w:rPr>
          <w:rFonts w:eastAsia="Calibri"/>
          <w:szCs w:val="24"/>
        </w:rPr>
        <w:t xml:space="preserve">tiekėjo pateikiamame pasiūlyme deklaruoti, kad nei pasiūlymo pateikimo metu, nei pirkimo sutarties vykdymo metu </w:t>
      </w:r>
      <w:r w:rsidR="00332349" w:rsidRPr="004B5287">
        <w:rPr>
          <w:rFonts w:eastAsia="Calibri"/>
          <w:szCs w:val="24"/>
        </w:rPr>
        <w:t>tiekėjas (kiekvienas tiekėjų grupės partneris)</w:t>
      </w:r>
      <w:r w:rsidR="00D95BAE" w:rsidRPr="004B5287">
        <w:rPr>
          <w:rFonts w:eastAsia="Calibri"/>
          <w:szCs w:val="24"/>
        </w:rPr>
        <w:t>, jo pasitelkti asmenys (subtiekėjai, ūkio subjekta</w:t>
      </w:r>
      <w:r w:rsidR="00332349" w:rsidRPr="004B5287">
        <w:rPr>
          <w:rFonts w:eastAsia="Calibri"/>
          <w:szCs w:val="24"/>
        </w:rPr>
        <w:t>i</w:t>
      </w:r>
      <w:r w:rsidR="00D95BAE" w:rsidRPr="004B5287">
        <w:rPr>
          <w:rFonts w:eastAsia="Calibri"/>
          <w:szCs w:val="24"/>
        </w:rPr>
        <w:t>, kuri</w:t>
      </w:r>
      <w:r w:rsidR="00332349" w:rsidRPr="004B5287">
        <w:rPr>
          <w:rFonts w:eastAsia="Calibri"/>
          <w:szCs w:val="24"/>
        </w:rPr>
        <w:t>ų</w:t>
      </w:r>
      <w:r w:rsidR="00D95BAE" w:rsidRPr="004B5287">
        <w:rPr>
          <w:rFonts w:eastAsia="Calibri"/>
          <w:szCs w:val="24"/>
        </w:rPr>
        <w:t xml:space="preserve"> pajėgumais remiamasi</w:t>
      </w:r>
      <w:r w:rsidR="00332349" w:rsidRPr="004B5287">
        <w:rPr>
          <w:rFonts w:eastAsia="Calibri"/>
          <w:szCs w:val="24"/>
        </w:rPr>
        <w:t>)</w:t>
      </w:r>
      <w:r w:rsidR="00D95BAE" w:rsidRPr="004B5287">
        <w:rPr>
          <w:rFonts w:eastAsia="Calibri"/>
          <w:szCs w:val="24"/>
        </w:rPr>
        <w:t xml:space="preserve">, </w:t>
      </w:r>
      <w:r w:rsidR="00332349" w:rsidRPr="004B5287">
        <w:rPr>
          <w:rFonts w:eastAsia="Calibri"/>
          <w:szCs w:val="24"/>
        </w:rPr>
        <w:t>tiekėjo</w:t>
      </w:r>
      <w:r w:rsidR="00D95BAE" w:rsidRPr="004B5287">
        <w:rPr>
          <w:rFonts w:eastAsia="Calibri"/>
          <w:szCs w:val="24"/>
        </w:rPr>
        <w:t xml:space="preserve"> siūlomos prekės (įskaitant jų sudedamąsias dalis, pakuotes), </w:t>
      </w:r>
      <w:r w:rsidR="00332349" w:rsidRPr="004B5287">
        <w:rPr>
          <w:rFonts w:eastAsia="Calibri"/>
          <w:szCs w:val="24"/>
        </w:rPr>
        <w:t>šių prekių</w:t>
      </w:r>
      <w:r w:rsidR="00D95BAE" w:rsidRPr="004B5287">
        <w:rPr>
          <w:rFonts w:eastAsia="Calibri"/>
          <w:szCs w:val="24"/>
        </w:rPr>
        <w:t xml:space="preserve"> gamintojai, paslaugos ir jas teikiantys subjektai, taip pat </w:t>
      </w:r>
      <w:r w:rsidR="00332349" w:rsidRPr="004B5287">
        <w:rPr>
          <w:rFonts w:eastAsia="Calibri"/>
          <w:szCs w:val="24"/>
        </w:rPr>
        <w:t>tiekėjo</w:t>
      </w:r>
      <w:r w:rsidR="00D95BAE" w:rsidRPr="004B5287">
        <w:rPr>
          <w:rFonts w:eastAsia="Calibri"/>
          <w:szCs w:val="24"/>
        </w:rPr>
        <w:t xml:space="preserve"> ir visų nurodytų subjektų kontroliuojantys asmenys nekelia ir nekels grėsmės nacionaliniam saugumui, kaip tai apibrėžta Viešųjų pirkimų įstatymo 45 straipsnio 2</w:t>
      </w:r>
      <w:r w:rsidR="00D95BAE" w:rsidRPr="004B5287">
        <w:rPr>
          <w:rFonts w:eastAsia="Calibri"/>
          <w:szCs w:val="24"/>
          <w:vertAlign w:val="superscript"/>
        </w:rPr>
        <w:t>1</w:t>
      </w:r>
      <w:r w:rsidR="00D95BAE" w:rsidRPr="004B5287">
        <w:rPr>
          <w:rFonts w:eastAsia="Calibri"/>
          <w:szCs w:val="24"/>
        </w:rPr>
        <w:t xml:space="preserve"> dalyje.</w:t>
      </w:r>
      <w:r w:rsidRPr="004B5287">
        <w:rPr>
          <w:rFonts w:eastAsia="Calibri"/>
          <w:szCs w:val="24"/>
        </w:rPr>
        <w:t xml:space="preserve"> Jeigu perkančiajai organizacijai kyla abejonių dėl tiekėjo nurodytos informacijos teisingumo, ji privalo paprašyti ekonomiškai naudingiausią pasiūlymą pateikusio dalyvio pateikti informaciją patvirtinančius Viešųjų pirkimų įstatymo 51 straipsnio 12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36612049" w14:textId="77777777" w:rsidR="00191CC4" w:rsidRPr="004B5287" w:rsidRDefault="00191CC4" w:rsidP="00191CC4">
      <w:pPr>
        <w:spacing w:after="0" w:line="240" w:lineRule="auto"/>
        <w:rPr>
          <w:rFonts w:ascii="Times New Roman" w:eastAsia="Calibri" w:hAnsi="Times New Roman" w:cs="Times New Roman"/>
          <w:sz w:val="24"/>
          <w:szCs w:val="24"/>
          <w:lang w:eastAsia="en-US"/>
        </w:rPr>
      </w:pPr>
    </w:p>
    <w:p w14:paraId="47206EEE" w14:textId="77777777" w:rsidR="00FF471C" w:rsidRPr="004B5287"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4B5287">
        <w:rPr>
          <w:rFonts w:ascii="Times New Roman" w:eastAsia="Times New Roman" w:hAnsi="Times New Roman" w:cs="Times New Roman"/>
          <w:b/>
          <w:sz w:val="24"/>
          <w:szCs w:val="24"/>
          <w:lang w:eastAsia="en-US"/>
        </w:rPr>
        <w:t>IV SKYRIUS</w:t>
      </w:r>
    </w:p>
    <w:p w14:paraId="424C7534"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GRUPĖS DALYVAVIMAS PIRKIMO PROCEDŪROSE</w:t>
      </w:r>
    </w:p>
    <w:p w14:paraId="0A393671"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4FEA4BC4" w14:textId="77777777" w:rsidR="00191CC4" w:rsidRP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3B3F60">
        <w:rPr>
          <w:rFonts w:ascii="Times New Roman" w:eastAsia="Times New Roman" w:hAnsi="Times New Roman" w:cs="Times New Roman"/>
          <w:sz w:val="24"/>
          <w:szCs w:val="20"/>
          <w:lang w:eastAsia="en-US"/>
        </w:rPr>
        <w:t>Pasiūlymą gali pateikti tiekėjų grupė</w:t>
      </w:r>
      <w:r w:rsidRPr="00191CC4">
        <w:rPr>
          <w:rFonts w:ascii="Times New Roman" w:eastAsia="Times New Roman" w:hAnsi="Times New Roman" w:cs="Times New Roman"/>
          <w:sz w:val="24"/>
          <w:szCs w:val="20"/>
          <w:lang w:eastAsia="en-US"/>
        </w:rPr>
        <w:t>. Tiekėjų grupė, teikianti bendrą pasiūlymą, privalo pateikti jungtinės veiklos sutartį.</w:t>
      </w:r>
    </w:p>
    <w:p w14:paraId="6A697950" w14:textId="77777777" w:rsidR="00191CC4" w:rsidRP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Jungtinės veiklos sutartyje turi būti:</w:t>
      </w:r>
    </w:p>
    <w:p w14:paraId="4CB17151" w14:textId="18693491" w:rsidR="00EE78E6" w:rsidRDefault="00191CC4" w:rsidP="00953255">
      <w:pPr>
        <w:numPr>
          <w:ilvl w:val="1"/>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nurodyti kiekvienos šios sutarties šalies (partnerio) įsipareigojimai vykdant su perkančiąja organizacija numatomą sudaryti pirkimo sutartį, šių įsipareigojimų vertės dalis </w:t>
      </w:r>
      <w:r w:rsidR="00551F7C">
        <w:rPr>
          <w:rFonts w:ascii="Times New Roman" w:eastAsia="Times New Roman" w:hAnsi="Times New Roman" w:cs="Times New Roman"/>
          <w:sz w:val="24"/>
          <w:szCs w:val="20"/>
          <w:lang w:eastAsia="en-US"/>
        </w:rPr>
        <w:t xml:space="preserve">(apimtis eurais ir procentais) </w:t>
      </w:r>
      <w:r w:rsidRPr="00191CC4">
        <w:rPr>
          <w:rFonts w:ascii="Times New Roman" w:eastAsia="Times New Roman" w:hAnsi="Times New Roman" w:cs="Times New Roman"/>
          <w:sz w:val="24"/>
          <w:szCs w:val="20"/>
          <w:lang w:eastAsia="en-US"/>
        </w:rPr>
        <w:t>bendroje pirkimo sutarties vertėje</w:t>
      </w:r>
      <w:r w:rsidR="00EE78E6">
        <w:rPr>
          <w:rFonts w:ascii="Times New Roman" w:eastAsia="Times New Roman" w:hAnsi="Times New Roman" w:cs="Times New Roman"/>
          <w:sz w:val="24"/>
          <w:szCs w:val="20"/>
          <w:lang w:eastAsia="en-US"/>
        </w:rPr>
        <w:t>;</w:t>
      </w:r>
      <w:r w:rsidR="00953255" w:rsidRPr="00953255">
        <w:t xml:space="preserve"> </w:t>
      </w:r>
    </w:p>
    <w:p w14:paraId="7D277F69" w14:textId="5CFC5F67" w:rsidR="00191CC4" w:rsidRPr="00953255" w:rsidRDefault="00EE78E6" w:rsidP="00953255">
      <w:pPr>
        <w:numPr>
          <w:ilvl w:val="1"/>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j</w:t>
      </w:r>
      <w:r w:rsidR="00191CC4" w:rsidRPr="00953255">
        <w:rPr>
          <w:rFonts w:ascii="Times New Roman" w:eastAsia="Times New Roman" w:hAnsi="Times New Roman" w:cs="Times New Roman"/>
          <w:sz w:val="24"/>
          <w:szCs w:val="20"/>
          <w:lang w:eastAsia="en-US"/>
        </w:rPr>
        <w:t>ungtinės veiklos sutartis turi numatyti solidariąją visų šios sutarties partnerių atsakomybę už prievolių perkančiajai organizacijai nevykdymą</w:t>
      </w:r>
      <w:r w:rsidR="009A15E4" w:rsidRPr="00953255">
        <w:rPr>
          <w:rFonts w:ascii="Times New Roman" w:eastAsia="Times New Roman" w:hAnsi="Times New Roman" w:cs="Times New Roman"/>
          <w:sz w:val="24"/>
          <w:szCs w:val="20"/>
          <w:lang w:eastAsia="en-US"/>
        </w:rPr>
        <w:t>. Jeigu jungtinės veiklos sutartyje ši nuostata nėra numatyta, laikoma, kad už prievolių perkančiajai organizacijai nevykdymą jungtinės veiklos partneriai atsako solidariai</w:t>
      </w:r>
      <w:r w:rsidR="00191CC4" w:rsidRPr="00953255">
        <w:rPr>
          <w:rFonts w:ascii="Times New Roman" w:eastAsia="Times New Roman" w:hAnsi="Times New Roman" w:cs="Times New Roman"/>
          <w:sz w:val="24"/>
          <w:szCs w:val="20"/>
          <w:lang w:eastAsia="en-US"/>
        </w:rPr>
        <w:t>;</w:t>
      </w:r>
    </w:p>
    <w:p w14:paraId="6F4FC9B1" w14:textId="77777777" w:rsidR="00191CC4" w:rsidRPr="00263C0E" w:rsidRDefault="00191CC4" w:rsidP="00C22F4D">
      <w:pPr>
        <w:numPr>
          <w:ilvl w:val="1"/>
          <w:numId w:val="3"/>
        </w:numPr>
        <w:tabs>
          <w:tab w:val="left" w:pos="1418"/>
        </w:tabs>
        <w:suppressAutoHyphens/>
        <w:spacing w:after="0" w:line="240" w:lineRule="auto"/>
        <w:ind w:left="0" w:firstLine="567"/>
        <w:jc w:val="both"/>
        <w:rPr>
          <w:rFonts w:ascii="Times New Roman" w:eastAsia="Times New Roman" w:hAnsi="Times New Roman" w:cs="Times New Roman"/>
          <w:sz w:val="24"/>
          <w:szCs w:val="20"/>
          <w:lang w:eastAsia="en-US"/>
        </w:rPr>
      </w:pPr>
      <w:r w:rsidRPr="00263C0E">
        <w:rPr>
          <w:rFonts w:ascii="Times New Roman" w:eastAsia="Times New Roman" w:hAnsi="Times New Roman" w:cs="Times New Roman"/>
          <w:sz w:val="24"/>
          <w:szCs w:val="20"/>
          <w:lang w:eastAsia="en-US"/>
        </w:rPr>
        <w:t>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62F97087" w14:textId="77777777" w:rsidR="00E64022" w:rsidRPr="00E64022" w:rsidRDefault="00E64022"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E64022">
        <w:rPr>
          <w:rFonts w:ascii="Times New Roman" w:eastAsia="Times New Roman" w:hAnsi="Times New Roman" w:cs="Times New Roman"/>
          <w:sz w:val="24"/>
          <w:szCs w:val="20"/>
          <w:lang w:eastAsia="en-US"/>
        </w:rPr>
        <w:t>Tuo atveju, jei tiekėjų grupės pasiūlymas bus pripažintas laimėjusiu šį viešąjį pirkimą, perkančioji organizacija palaikys ryšius tik su atsakingu partneriu, su juo bus sudaroma pirkimo sutartis ir jam bus atliekami mokėjimai, išskyrus tiesioginio atsiskaitymo su subtiekėjais atvejus.</w:t>
      </w:r>
    </w:p>
    <w:p w14:paraId="0C525E05" w14:textId="76510075" w:rsid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Perkančioji organizacija nereikalauja, kad, tiekėjų grupės pateiktą pasiūlymą nustačius laimėjus</w:t>
      </w:r>
      <w:r w:rsidR="00202044">
        <w:rPr>
          <w:rFonts w:ascii="Times New Roman" w:eastAsia="Times New Roman" w:hAnsi="Times New Roman" w:cs="Times New Roman"/>
          <w:sz w:val="24"/>
          <w:szCs w:val="20"/>
          <w:lang w:eastAsia="en-US"/>
        </w:rPr>
        <w:t>iu</w:t>
      </w:r>
      <w:r w:rsidRPr="00191CC4">
        <w:rPr>
          <w:rFonts w:ascii="Times New Roman" w:eastAsia="Times New Roman" w:hAnsi="Times New Roman" w:cs="Times New Roman"/>
          <w:sz w:val="24"/>
          <w:szCs w:val="20"/>
          <w:lang w:eastAsia="en-US"/>
        </w:rPr>
        <w:t xml:space="preserve"> ir </w:t>
      </w:r>
      <w:r w:rsidR="00202044">
        <w:rPr>
          <w:rFonts w:ascii="Times New Roman" w:eastAsia="Times New Roman" w:hAnsi="Times New Roman" w:cs="Times New Roman"/>
          <w:sz w:val="24"/>
          <w:szCs w:val="20"/>
          <w:lang w:eastAsia="en-US"/>
        </w:rPr>
        <w:t xml:space="preserve">jai </w:t>
      </w:r>
      <w:r w:rsidRPr="00191CC4">
        <w:rPr>
          <w:rFonts w:ascii="Times New Roman" w:eastAsia="Times New Roman" w:hAnsi="Times New Roman" w:cs="Times New Roman"/>
          <w:sz w:val="24"/>
          <w:szCs w:val="20"/>
          <w:lang w:eastAsia="en-US"/>
        </w:rPr>
        <w:t>pasiūlius sudaryti pirkimo sutartį, ši tiekėjų grupė įgytų tam tikrą teisinę formą.</w:t>
      </w:r>
    </w:p>
    <w:p w14:paraId="1C8B8E2E" w14:textId="712949D0" w:rsidR="001362AC" w:rsidRPr="00191CC4" w:rsidRDefault="001362AC"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 xml:space="preserve">Tiekėjai turi įsivertinti, kad pirkimo procedūrų metu nebus galima keisti tiekėjų grupės partnerių, todėl partnerius tiekėjas </w:t>
      </w:r>
      <w:r w:rsidR="001A461C">
        <w:rPr>
          <w:rFonts w:ascii="Times New Roman" w:eastAsia="Times New Roman" w:hAnsi="Times New Roman" w:cs="Times New Roman"/>
          <w:sz w:val="24"/>
          <w:szCs w:val="20"/>
          <w:lang w:eastAsia="en-US"/>
        </w:rPr>
        <w:t xml:space="preserve">turi </w:t>
      </w:r>
      <w:r>
        <w:rPr>
          <w:rFonts w:ascii="Times New Roman" w:eastAsia="Times New Roman" w:hAnsi="Times New Roman" w:cs="Times New Roman"/>
          <w:sz w:val="24"/>
          <w:szCs w:val="20"/>
          <w:lang w:eastAsia="en-US"/>
        </w:rPr>
        <w:t>rinktis atsakingai.</w:t>
      </w:r>
    </w:p>
    <w:p w14:paraId="4EED8D61" w14:textId="77777777" w:rsidR="00191CC4" w:rsidRDefault="00191CC4" w:rsidP="00191CC4">
      <w:pPr>
        <w:spacing w:after="0" w:line="240" w:lineRule="auto"/>
        <w:rPr>
          <w:rFonts w:ascii="Times New Roman" w:eastAsia="Times New Roman" w:hAnsi="Times New Roman" w:cs="Times New Roman"/>
          <w:sz w:val="24"/>
          <w:szCs w:val="24"/>
          <w:lang w:eastAsia="en-US"/>
        </w:rPr>
      </w:pPr>
    </w:p>
    <w:p w14:paraId="52C0CE88" w14:textId="77777777" w:rsidR="009C17D2" w:rsidRDefault="009C17D2" w:rsidP="00191CC4">
      <w:pPr>
        <w:spacing w:after="0" w:line="240" w:lineRule="auto"/>
        <w:rPr>
          <w:rFonts w:ascii="Times New Roman" w:eastAsia="Times New Roman" w:hAnsi="Times New Roman" w:cs="Times New Roman"/>
          <w:sz w:val="24"/>
          <w:szCs w:val="24"/>
          <w:lang w:eastAsia="en-US"/>
        </w:rPr>
      </w:pPr>
    </w:p>
    <w:p w14:paraId="6909280E" w14:textId="77777777" w:rsidR="009C17D2" w:rsidRDefault="009C17D2" w:rsidP="00191CC4">
      <w:pPr>
        <w:spacing w:after="0" w:line="240" w:lineRule="auto"/>
        <w:rPr>
          <w:rFonts w:ascii="Times New Roman" w:eastAsia="Times New Roman" w:hAnsi="Times New Roman" w:cs="Times New Roman"/>
          <w:sz w:val="24"/>
          <w:szCs w:val="24"/>
          <w:lang w:eastAsia="en-US"/>
        </w:rPr>
      </w:pPr>
    </w:p>
    <w:p w14:paraId="3E9DF597" w14:textId="77777777" w:rsidR="009C17D2" w:rsidRDefault="009C17D2" w:rsidP="00191CC4">
      <w:pPr>
        <w:spacing w:after="0" w:line="240" w:lineRule="auto"/>
        <w:rPr>
          <w:rFonts w:ascii="Times New Roman" w:eastAsia="Times New Roman" w:hAnsi="Times New Roman" w:cs="Times New Roman"/>
          <w:sz w:val="24"/>
          <w:szCs w:val="24"/>
          <w:lang w:eastAsia="en-US"/>
        </w:rPr>
      </w:pPr>
    </w:p>
    <w:p w14:paraId="4FD358E7" w14:textId="77777777" w:rsidR="009C17D2" w:rsidRDefault="009C17D2" w:rsidP="00191CC4">
      <w:pPr>
        <w:spacing w:after="0" w:line="240" w:lineRule="auto"/>
        <w:rPr>
          <w:rFonts w:ascii="Times New Roman" w:eastAsia="Times New Roman" w:hAnsi="Times New Roman" w:cs="Times New Roman"/>
          <w:sz w:val="24"/>
          <w:szCs w:val="24"/>
          <w:lang w:eastAsia="en-US"/>
        </w:rPr>
      </w:pPr>
    </w:p>
    <w:p w14:paraId="6411361D" w14:textId="77777777" w:rsidR="009C17D2" w:rsidRDefault="009C17D2" w:rsidP="00191CC4">
      <w:pPr>
        <w:spacing w:after="0" w:line="240" w:lineRule="auto"/>
        <w:rPr>
          <w:rFonts w:ascii="Times New Roman" w:eastAsia="Times New Roman" w:hAnsi="Times New Roman" w:cs="Times New Roman"/>
          <w:sz w:val="24"/>
          <w:szCs w:val="24"/>
          <w:lang w:eastAsia="en-US"/>
        </w:rPr>
      </w:pPr>
    </w:p>
    <w:p w14:paraId="0EEB3BC2" w14:textId="77777777" w:rsidR="009C17D2" w:rsidRPr="00191CC4" w:rsidRDefault="009C17D2" w:rsidP="00191CC4">
      <w:pPr>
        <w:spacing w:after="0" w:line="240" w:lineRule="auto"/>
        <w:rPr>
          <w:rFonts w:ascii="Times New Roman" w:eastAsia="Times New Roman" w:hAnsi="Times New Roman" w:cs="Times New Roman"/>
          <w:sz w:val="24"/>
          <w:szCs w:val="24"/>
          <w:lang w:eastAsia="en-US"/>
        </w:rPr>
      </w:pPr>
    </w:p>
    <w:p w14:paraId="0A55987C"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V SKYRIUS</w:t>
      </w:r>
    </w:p>
    <w:p w14:paraId="10C78326"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GALIOJIMO UŽTIKRINIMO REIKALAVIMAI</w:t>
      </w:r>
    </w:p>
    <w:p w14:paraId="50FF01D3"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1F5DE42" w14:textId="77777777"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 xml:space="preserve">Pasiūlymų galiojimo </w:t>
      </w:r>
      <w:r w:rsidRPr="003A390B">
        <w:rPr>
          <w:rFonts w:ascii="Times New Roman" w:eastAsia="Times New Roman" w:hAnsi="Times New Roman" w:cs="Times New Roman"/>
          <w:b/>
          <w:sz w:val="24"/>
          <w:szCs w:val="24"/>
          <w:lang w:eastAsia="en-US"/>
        </w:rPr>
        <w:t>užtikrinimo</w:t>
      </w:r>
      <w:r w:rsidR="00794853">
        <w:rPr>
          <w:rFonts w:ascii="Times New Roman" w:eastAsia="Times New Roman" w:hAnsi="Times New Roman" w:cs="Times New Roman"/>
          <w:b/>
          <w:sz w:val="24"/>
          <w:szCs w:val="24"/>
          <w:lang w:eastAsia="en-US"/>
        </w:rPr>
        <w:t xml:space="preserve"> </w:t>
      </w:r>
      <w:r w:rsidRPr="003A390B">
        <w:rPr>
          <w:rFonts w:ascii="Times New Roman" w:eastAsia="Times New Roman" w:hAnsi="Times New Roman" w:cs="Times New Roman"/>
          <w:b/>
          <w:sz w:val="24"/>
          <w:szCs w:val="24"/>
          <w:lang w:eastAsia="en-US"/>
        </w:rPr>
        <w:t>reikalavimai</w:t>
      </w:r>
    </w:p>
    <w:p w14:paraId="305C6551"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63A79802" w14:textId="773CFCE9" w:rsidR="004F7F00" w:rsidRPr="004F7F00" w:rsidRDefault="004F7F00" w:rsidP="004F7F00">
      <w:pPr>
        <w:pStyle w:val="Sraopastraipa"/>
        <w:numPr>
          <w:ilvl w:val="0"/>
          <w:numId w:val="3"/>
        </w:numPr>
        <w:ind w:left="0" w:firstLine="567"/>
        <w:rPr>
          <w:szCs w:val="24"/>
        </w:rPr>
      </w:pPr>
      <w:r w:rsidRPr="004F7F00">
        <w:rPr>
          <w:szCs w:val="24"/>
        </w:rPr>
        <w:t xml:space="preserve">Pasiūlymas turi būti užtikrinamas bet kuriuo iš tiekėjo pasirinktų užtikrinimo būdų </w:t>
      </w:r>
      <w:r w:rsidR="00AE3D5C">
        <w:rPr>
          <w:szCs w:val="24"/>
        </w:rPr>
        <w:t xml:space="preserve">– </w:t>
      </w:r>
      <w:r w:rsidRPr="004F7F00">
        <w:rPr>
          <w:szCs w:val="24"/>
        </w:rPr>
        <w:t>užstatu</w:t>
      </w:r>
      <w:r w:rsidR="003D4274">
        <w:rPr>
          <w:szCs w:val="24"/>
        </w:rPr>
        <w:t>,</w:t>
      </w:r>
      <w:r w:rsidRPr="004F7F00">
        <w:rPr>
          <w:szCs w:val="24"/>
        </w:rPr>
        <w:t xml:space="preserve"> banko garantija</w:t>
      </w:r>
      <w:r w:rsidR="003D4274">
        <w:rPr>
          <w:szCs w:val="24"/>
        </w:rPr>
        <w:t xml:space="preserve"> arba draudimo bendrovės laidavim</w:t>
      </w:r>
      <w:r w:rsidR="008C25E1">
        <w:rPr>
          <w:szCs w:val="24"/>
        </w:rPr>
        <w:t>o draudimu</w:t>
      </w:r>
      <w:r w:rsidR="007D6B6A">
        <w:rPr>
          <w:szCs w:val="24"/>
        </w:rPr>
        <w:t xml:space="preserve"> (toliau – laidavimo draudimas)</w:t>
      </w:r>
      <w:r w:rsidRPr="004F7F00">
        <w:rPr>
          <w:szCs w:val="24"/>
        </w:rPr>
        <w:t>:</w:t>
      </w:r>
    </w:p>
    <w:p w14:paraId="2F7F7EC9" w14:textId="77777777" w:rsidR="004F7F00" w:rsidRPr="004F7F00" w:rsidRDefault="004F7F00" w:rsidP="004F7F00">
      <w:pPr>
        <w:pStyle w:val="Sraopastraipa"/>
        <w:numPr>
          <w:ilvl w:val="1"/>
          <w:numId w:val="3"/>
        </w:numPr>
        <w:ind w:left="0" w:firstLine="567"/>
        <w:rPr>
          <w:szCs w:val="24"/>
        </w:rPr>
      </w:pPr>
      <w:r w:rsidRPr="004F7F00">
        <w:rPr>
          <w:szCs w:val="24"/>
        </w:rPr>
        <w:t xml:space="preserve"> užstatas iki pasiūlymų pateikimo termino pabaigos turi būti pervestas į Vilniaus miesto savivaldybės administracijos (kodas 188710061) sąskaitas LT 077180 3000 0113 0388 AB Šiaulių banke arba LT50 4010 0424 0394 3983 </w:t>
      </w:r>
      <w:proofErr w:type="spellStart"/>
      <w:r w:rsidRPr="004F7F00">
        <w:rPr>
          <w:szCs w:val="24"/>
        </w:rPr>
        <w:t>Luminor</w:t>
      </w:r>
      <w:proofErr w:type="spellEnd"/>
      <w:r w:rsidRPr="004F7F00">
        <w:rPr>
          <w:szCs w:val="24"/>
        </w:rPr>
        <w:t xml:space="preserve"> Bank AS Lietuvos skyriaus banke</w:t>
      </w:r>
      <w:r>
        <w:rPr>
          <w:szCs w:val="24"/>
        </w:rPr>
        <w:t>;</w:t>
      </w:r>
      <w:r w:rsidRPr="004F7F00">
        <w:rPr>
          <w:szCs w:val="24"/>
        </w:rPr>
        <w:t xml:space="preserve"> </w:t>
      </w:r>
    </w:p>
    <w:p w14:paraId="492FBABD" w14:textId="02B9831C" w:rsidR="004F7F00" w:rsidRPr="003D4274" w:rsidRDefault="003D4274" w:rsidP="003D4274">
      <w:pPr>
        <w:pStyle w:val="Sraopastraipa"/>
        <w:numPr>
          <w:ilvl w:val="1"/>
          <w:numId w:val="3"/>
        </w:numPr>
        <w:ind w:left="0" w:firstLine="567"/>
        <w:rPr>
          <w:szCs w:val="24"/>
        </w:rPr>
      </w:pPr>
      <w:r w:rsidRPr="003D4274">
        <w:rPr>
          <w:szCs w:val="24"/>
        </w:rPr>
        <w:t>banko garantija, laidavim</w:t>
      </w:r>
      <w:r w:rsidR="008C25E1">
        <w:rPr>
          <w:szCs w:val="24"/>
        </w:rPr>
        <w:t>o draudimas</w:t>
      </w:r>
      <w:r w:rsidRPr="003D4274">
        <w:rPr>
          <w:szCs w:val="24"/>
        </w:rPr>
        <w:t xml:space="preserve"> iki pasiūlymų pateikimo termino pabaigos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w:t>
      </w:r>
      <w:r w:rsidRPr="003D4274">
        <w:rPr>
          <w:szCs w:val="24"/>
          <w:u w:val="single"/>
        </w:rPr>
        <w:t xml:space="preserve">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w:t>
      </w:r>
      <w:r w:rsidR="008C25E1">
        <w:rPr>
          <w:szCs w:val="24"/>
          <w:u w:val="single"/>
        </w:rPr>
        <w:t xml:space="preserve">draudimo bendrovės </w:t>
      </w:r>
      <w:r w:rsidRPr="003D4274">
        <w:rPr>
          <w:szCs w:val="24"/>
          <w:u w:val="single"/>
        </w:rPr>
        <w:t>pasiūlymo laidavimo draudimo raštą yra sumokėta</w:t>
      </w:r>
      <w:r w:rsidRPr="003D4274">
        <w:rPr>
          <w:szCs w:val="24"/>
        </w:rPr>
        <w:t>.</w:t>
      </w:r>
    </w:p>
    <w:p w14:paraId="0C8E95C7" w14:textId="77777777" w:rsidR="003A4637" w:rsidRDefault="00901366" w:rsidP="00550192">
      <w:pPr>
        <w:pStyle w:val="Sraopastraipa"/>
        <w:numPr>
          <w:ilvl w:val="0"/>
          <w:numId w:val="3"/>
        </w:numPr>
        <w:ind w:left="0" w:firstLine="567"/>
        <w:rPr>
          <w:szCs w:val="24"/>
        </w:rPr>
      </w:pPr>
      <w:r w:rsidRPr="00901366">
        <w:rPr>
          <w:szCs w:val="24"/>
        </w:rPr>
        <w:t xml:space="preserve">Reikalaujama pasiūlymo galiojimo užtikrinimo suma: </w:t>
      </w:r>
    </w:p>
    <w:p w14:paraId="1A12FAA8" w14:textId="3E3B8543" w:rsidR="003A4637" w:rsidRPr="00D303E3" w:rsidRDefault="00901366" w:rsidP="00D303E3">
      <w:pPr>
        <w:pStyle w:val="Sraopastraipa"/>
        <w:numPr>
          <w:ilvl w:val="1"/>
          <w:numId w:val="3"/>
        </w:numPr>
        <w:ind w:left="0" w:firstLine="567"/>
        <w:rPr>
          <w:szCs w:val="24"/>
          <w:u w:val="single"/>
        </w:rPr>
      </w:pPr>
      <w:r w:rsidRPr="00D303E3">
        <w:rPr>
          <w:szCs w:val="24"/>
          <w:u w:val="single"/>
        </w:rPr>
        <w:t xml:space="preserve">ne mažiau kaip </w:t>
      </w:r>
      <w:r w:rsidR="00186D14" w:rsidRPr="00D303E3">
        <w:rPr>
          <w:szCs w:val="24"/>
          <w:u w:val="single"/>
        </w:rPr>
        <w:t>4</w:t>
      </w:r>
      <w:r w:rsidR="00EE37EE" w:rsidRPr="00D303E3">
        <w:rPr>
          <w:szCs w:val="24"/>
          <w:u w:val="single"/>
        </w:rPr>
        <w:t>.000,00</w:t>
      </w:r>
      <w:r w:rsidRPr="00D303E3">
        <w:rPr>
          <w:szCs w:val="24"/>
          <w:u w:val="single"/>
        </w:rPr>
        <w:t xml:space="preserve"> EUR</w:t>
      </w:r>
      <w:r w:rsidR="003A4637" w:rsidRPr="00D303E3">
        <w:rPr>
          <w:szCs w:val="24"/>
          <w:u w:val="single"/>
        </w:rPr>
        <w:t xml:space="preserve"> </w:t>
      </w:r>
      <w:r w:rsidR="00EA6F0B">
        <w:rPr>
          <w:szCs w:val="24"/>
          <w:u w:val="single"/>
        </w:rPr>
        <w:t>–</w:t>
      </w:r>
      <w:r w:rsidR="003A4637" w:rsidRPr="00D303E3">
        <w:rPr>
          <w:szCs w:val="24"/>
          <w:u w:val="single"/>
        </w:rPr>
        <w:t xml:space="preserve"> taikoma </w:t>
      </w:r>
      <w:r w:rsidR="003A4637" w:rsidRPr="00D303E3">
        <w:rPr>
          <w:b/>
          <w:bCs/>
          <w:szCs w:val="24"/>
          <w:u w:val="single"/>
        </w:rPr>
        <w:t>II – V</w:t>
      </w:r>
      <w:r w:rsidR="000C3A58">
        <w:rPr>
          <w:b/>
          <w:bCs/>
          <w:szCs w:val="24"/>
          <w:u w:val="single"/>
        </w:rPr>
        <w:t>I</w:t>
      </w:r>
      <w:r w:rsidR="003A4637" w:rsidRPr="00D303E3">
        <w:rPr>
          <w:b/>
          <w:bCs/>
          <w:szCs w:val="24"/>
          <w:u w:val="single"/>
        </w:rPr>
        <w:t xml:space="preserve"> pirkimo dalims</w:t>
      </w:r>
      <w:r w:rsidR="003A4637" w:rsidRPr="00D303E3">
        <w:rPr>
          <w:szCs w:val="24"/>
          <w:u w:val="single"/>
        </w:rPr>
        <w:t xml:space="preserve"> (kiekvienai atskirai);</w:t>
      </w:r>
    </w:p>
    <w:p w14:paraId="7B067150" w14:textId="5A1761E7" w:rsidR="00D303E3" w:rsidRPr="00D303E3" w:rsidRDefault="003A4637" w:rsidP="00D303E3">
      <w:pPr>
        <w:pStyle w:val="Sraopastraipa"/>
        <w:numPr>
          <w:ilvl w:val="1"/>
          <w:numId w:val="3"/>
        </w:numPr>
        <w:ind w:left="0" w:firstLine="567"/>
        <w:rPr>
          <w:szCs w:val="24"/>
          <w:u w:val="single"/>
        </w:rPr>
      </w:pPr>
      <w:r w:rsidRPr="00D303E3">
        <w:rPr>
          <w:szCs w:val="24"/>
          <w:u w:val="single"/>
        </w:rPr>
        <w:t xml:space="preserve">ne mažiau kaip </w:t>
      </w:r>
      <w:r w:rsidR="00186D14" w:rsidRPr="00D303E3">
        <w:rPr>
          <w:szCs w:val="24"/>
          <w:u w:val="single"/>
        </w:rPr>
        <w:t>8</w:t>
      </w:r>
      <w:r w:rsidR="00EA6F0B">
        <w:rPr>
          <w:szCs w:val="24"/>
          <w:u w:val="single"/>
        </w:rPr>
        <w:t>.</w:t>
      </w:r>
      <w:r w:rsidRPr="00D303E3">
        <w:rPr>
          <w:szCs w:val="24"/>
          <w:u w:val="single"/>
        </w:rPr>
        <w:t xml:space="preserve">000 Eur – taikoma </w:t>
      </w:r>
      <w:r w:rsidRPr="00D303E3">
        <w:rPr>
          <w:b/>
          <w:bCs/>
          <w:szCs w:val="24"/>
          <w:u w:val="single"/>
        </w:rPr>
        <w:t>I pirkimo daliai</w:t>
      </w:r>
      <w:r w:rsidRPr="00D303E3">
        <w:rPr>
          <w:i/>
          <w:szCs w:val="24"/>
          <w:u w:val="single"/>
        </w:rPr>
        <w:t>.</w:t>
      </w:r>
    </w:p>
    <w:p w14:paraId="4D7176FC" w14:textId="4C9E96A7" w:rsidR="00D303E3" w:rsidRPr="00D303E3" w:rsidRDefault="00D303E3" w:rsidP="00D303E3">
      <w:pPr>
        <w:pStyle w:val="Sraopastraipa"/>
        <w:numPr>
          <w:ilvl w:val="1"/>
          <w:numId w:val="3"/>
        </w:numPr>
        <w:ind w:left="0" w:firstLine="567"/>
        <w:rPr>
          <w:szCs w:val="24"/>
          <w:u w:val="single"/>
        </w:rPr>
      </w:pPr>
      <w:r w:rsidRPr="00D303E3">
        <w:rPr>
          <w:szCs w:val="24"/>
        </w:rPr>
        <w:t>Tiekėjui teikiant pasiūlymą daugiau kaip vienai pirkimo objekto daliai, užtikrinimo suma gali būti sumuojama.</w:t>
      </w:r>
    </w:p>
    <w:p w14:paraId="0D3D13A0" w14:textId="200740A0" w:rsidR="00587BBF" w:rsidRDefault="00587BBF" w:rsidP="00587BBF">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r w:rsidRPr="009D2F89">
        <w:rPr>
          <w:rFonts w:ascii="Times New Roman" w:eastAsia="Times New Roman" w:hAnsi="Times New Roman" w:cs="Times New Roman"/>
          <w:sz w:val="24"/>
          <w:szCs w:val="24"/>
          <w:lang w:eastAsia="en-US"/>
        </w:rPr>
        <w:t xml:space="preserve">Banko garantijai </w:t>
      </w:r>
      <w:r w:rsidR="003D4274">
        <w:rPr>
          <w:rFonts w:ascii="Times New Roman" w:eastAsia="Times New Roman" w:hAnsi="Times New Roman" w:cs="Times New Roman"/>
          <w:sz w:val="24"/>
          <w:szCs w:val="24"/>
          <w:lang w:eastAsia="en-US"/>
        </w:rPr>
        <w:t>ir laidavim</w:t>
      </w:r>
      <w:r w:rsidR="008C25E1">
        <w:rPr>
          <w:rFonts w:ascii="Times New Roman" w:eastAsia="Times New Roman" w:hAnsi="Times New Roman" w:cs="Times New Roman"/>
          <w:sz w:val="24"/>
          <w:szCs w:val="24"/>
          <w:lang w:eastAsia="en-US"/>
        </w:rPr>
        <w:t>o draudimui</w:t>
      </w:r>
      <w:r w:rsidR="003D4274">
        <w:rPr>
          <w:rFonts w:ascii="Times New Roman" w:eastAsia="Times New Roman" w:hAnsi="Times New Roman" w:cs="Times New Roman"/>
          <w:sz w:val="24"/>
          <w:szCs w:val="24"/>
          <w:lang w:eastAsia="en-US"/>
        </w:rPr>
        <w:t xml:space="preserve"> </w:t>
      </w:r>
      <w:r w:rsidRPr="009D2F89">
        <w:rPr>
          <w:rFonts w:ascii="Times New Roman" w:eastAsia="Times New Roman" w:hAnsi="Times New Roman" w:cs="Times New Roman"/>
          <w:sz w:val="24"/>
          <w:szCs w:val="24"/>
          <w:lang w:eastAsia="en-US"/>
        </w:rPr>
        <w:t xml:space="preserve">keliami </w:t>
      </w:r>
      <w:r w:rsidRPr="00587BBF">
        <w:rPr>
          <w:rFonts w:ascii="Times New Roman" w:eastAsia="Times New Roman" w:hAnsi="Times New Roman" w:cs="Times New Roman"/>
          <w:sz w:val="24"/>
          <w:szCs w:val="24"/>
          <w:lang w:eastAsia="en-US"/>
        </w:rPr>
        <w:t>šie reikalavimai:</w:t>
      </w:r>
    </w:p>
    <w:p w14:paraId="7B269ABE" w14:textId="1B4BF1AB" w:rsidR="00C32CA3" w:rsidRPr="00C32CA3" w:rsidRDefault="00C32CA3" w:rsidP="00C32CA3">
      <w:pPr>
        <w:pStyle w:val="Sraopastraipa"/>
        <w:numPr>
          <w:ilvl w:val="1"/>
          <w:numId w:val="3"/>
        </w:numPr>
        <w:ind w:left="0" w:firstLine="567"/>
        <w:rPr>
          <w:szCs w:val="24"/>
        </w:rPr>
      </w:pPr>
      <w:r>
        <w:rPr>
          <w:szCs w:val="24"/>
        </w:rPr>
        <w:t>t</w:t>
      </w:r>
      <w:r w:rsidRPr="00C32CA3">
        <w:rPr>
          <w:szCs w:val="24"/>
        </w:rPr>
        <w:t xml:space="preserve">iekėjas privalo pateikti užpildytą </w:t>
      </w:r>
      <w:r w:rsidR="004161DD">
        <w:rPr>
          <w:szCs w:val="24"/>
        </w:rPr>
        <w:t>pa</w:t>
      </w:r>
      <w:r w:rsidRPr="00C32CA3">
        <w:rPr>
          <w:szCs w:val="24"/>
        </w:rPr>
        <w:t xml:space="preserve">siūlymo galiojimą užtikrinantį dokumentą pagal pasiūlymo galiojimo </w:t>
      </w:r>
      <w:r w:rsidR="003D4274">
        <w:rPr>
          <w:szCs w:val="24"/>
        </w:rPr>
        <w:t>užtikrinimo</w:t>
      </w:r>
      <w:r w:rsidRPr="00C32CA3">
        <w:rPr>
          <w:szCs w:val="24"/>
        </w:rPr>
        <w:t xml:space="preserve"> for</w:t>
      </w:r>
      <w:r w:rsidRPr="00205EFC">
        <w:rPr>
          <w:szCs w:val="24"/>
        </w:rPr>
        <w:t>m</w:t>
      </w:r>
      <w:r w:rsidR="00DE3F8D" w:rsidRPr="00205EFC">
        <w:rPr>
          <w:szCs w:val="24"/>
        </w:rPr>
        <w:t>as</w:t>
      </w:r>
      <w:r w:rsidRPr="00C32CA3">
        <w:rPr>
          <w:szCs w:val="24"/>
        </w:rPr>
        <w:t xml:space="preserve"> (</w:t>
      </w:r>
      <w:r w:rsidR="00893491">
        <w:rPr>
          <w:szCs w:val="24"/>
        </w:rPr>
        <w:t xml:space="preserve">pirkimo sąlygų </w:t>
      </w:r>
      <w:r>
        <w:rPr>
          <w:szCs w:val="24"/>
        </w:rPr>
        <w:t>4</w:t>
      </w:r>
      <w:r w:rsidRPr="00C32CA3">
        <w:rPr>
          <w:szCs w:val="24"/>
        </w:rPr>
        <w:t xml:space="preserve"> pried</w:t>
      </w:r>
      <w:r w:rsidR="00FA2569">
        <w:rPr>
          <w:szCs w:val="24"/>
        </w:rPr>
        <w:t>ą</w:t>
      </w:r>
      <w:r w:rsidRPr="00C32CA3">
        <w:rPr>
          <w:szCs w:val="24"/>
        </w:rPr>
        <w:t>)</w:t>
      </w:r>
      <w:r>
        <w:rPr>
          <w:szCs w:val="24"/>
        </w:rPr>
        <w:t>;</w:t>
      </w:r>
    </w:p>
    <w:p w14:paraId="130B5F04" w14:textId="1CDC7311" w:rsidR="00587BBF" w:rsidRPr="00587BBF"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587BBF">
        <w:rPr>
          <w:rFonts w:ascii="Times New Roman" w:eastAsia="Times New Roman" w:hAnsi="Times New Roman" w:cs="Times New Roman"/>
          <w:sz w:val="24"/>
          <w:szCs w:val="24"/>
          <w:lang w:eastAsia="en-US"/>
        </w:rPr>
        <w:t xml:space="preserve">pateiktoje garantijoje </w:t>
      </w:r>
      <w:r w:rsidR="003D4274">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draudimo rašte</w:t>
      </w:r>
      <w:r w:rsidR="003D4274">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būti nurodytas jos galiojimo terminas. Garantija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draudimas</w:t>
      </w:r>
      <w:r w:rsidR="00C30C8C">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galioti ne trumpiau nei </w:t>
      </w:r>
      <w:r w:rsidR="0029310E">
        <w:rPr>
          <w:rFonts w:ascii="Times New Roman" w:eastAsia="Times New Roman" w:hAnsi="Times New Roman" w:cs="Times New Roman"/>
          <w:sz w:val="24"/>
          <w:szCs w:val="24"/>
          <w:lang w:eastAsia="en-US"/>
        </w:rPr>
        <w:t>3 mėnesius</w:t>
      </w:r>
      <w:r w:rsidRPr="00587BBF">
        <w:rPr>
          <w:rFonts w:ascii="Times New Roman" w:eastAsia="Times New Roman" w:hAnsi="Times New Roman" w:cs="Times New Roman"/>
          <w:sz w:val="24"/>
          <w:szCs w:val="24"/>
          <w:lang w:eastAsia="en-US"/>
        </w:rPr>
        <w:t xml:space="preserve"> nuo pasiūlymų pateikimo termino pabaigos;</w:t>
      </w:r>
    </w:p>
    <w:p w14:paraId="3648D6D3" w14:textId="35A6294F" w:rsidR="00587BBF" w:rsidRPr="00A953BF" w:rsidRDefault="00D95845"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gavęs perkančiosios organizacijos rašytinį reikalavimą, </w:t>
      </w:r>
      <w:r w:rsidR="00587BBF" w:rsidRPr="00587BBF">
        <w:rPr>
          <w:rFonts w:ascii="Times New Roman" w:eastAsia="Times New Roman" w:hAnsi="Times New Roman" w:cs="Times New Roman"/>
          <w:sz w:val="24"/>
          <w:szCs w:val="24"/>
          <w:lang w:eastAsia="en-US"/>
        </w:rPr>
        <w:t xml:space="preserve">garantiją suteikęs bankas </w:t>
      </w:r>
      <w:r w:rsidR="003D4274">
        <w:rPr>
          <w:rFonts w:ascii="Times New Roman" w:eastAsia="Times New Roman" w:hAnsi="Times New Roman" w:cs="Times New Roman"/>
          <w:sz w:val="24"/>
          <w:szCs w:val="24"/>
          <w:lang w:eastAsia="en-US"/>
        </w:rPr>
        <w:t>ar laidavim</w:t>
      </w:r>
      <w:r w:rsidR="008C25E1">
        <w:rPr>
          <w:rFonts w:ascii="Times New Roman" w:eastAsia="Times New Roman" w:hAnsi="Times New Roman" w:cs="Times New Roman"/>
          <w:sz w:val="24"/>
          <w:szCs w:val="24"/>
          <w:lang w:eastAsia="en-US"/>
        </w:rPr>
        <w:t>o draudimą</w:t>
      </w:r>
      <w:r w:rsidR="003D4274">
        <w:rPr>
          <w:rFonts w:ascii="Times New Roman" w:eastAsia="Times New Roman" w:hAnsi="Times New Roman" w:cs="Times New Roman"/>
          <w:sz w:val="24"/>
          <w:szCs w:val="24"/>
          <w:lang w:eastAsia="en-US"/>
        </w:rPr>
        <w:t xml:space="preserve"> suteikusi draudimo bendrovė </w:t>
      </w:r>
      <w:r w:rsidR="00587BBF" w:rsidRPr="00587BBF">
        <w:rPr>
          <w:rFonts w:ascii="Times New Roman" w:eastAsia="Times New Roman" w:hAnsi="Times New Roman" w:cs="Times New Roman"/>
          <w:sz w:val="24"/>
          <w:szCs w:val="24"/>
          <w:lang w:eastAsia="en-US"/>
        </w:rPr>
        <w:t xml:space="preserve">privalo </w:t>
      </w:r>
      <w:r w:rsidR="00587BBF"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00587BBF" w:rsidRPr="00715CDC">
        <w:rPr>
          <w:rFonts w:ascii="Times New Roman" w:eastAsia="Times New Roman" w:hAnsi="Times New Roman" w:cs="Times New Roman"/>
          <w:sz w:val="24"/>
          <w:szCs w:val="24"/>
          <w:lang w:eastAsia="en-US"/>
        </w:rPr>
        <w:t xml:space="preserve"> darbo </w:t>
      </w:r>
      <w:r w:rsidR="00587BBF" w:rsidRPr="00587BBF">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 xml:space="preserve">ų </w:t>
      </w:r>
      <w:r w:rsidR="00587BBF" w:rsidRPr="00587BBF">
        <w:rPr>
          <w:rFonts w:ascii="Times New Roman" w:eastAsia="Times New Roman" w:hAnsi="Times New Roman" w:cs="Times New Roman"/>
          <w:sz w:val="24"/>
          <w:szCs w:val="24"/>
          <w:lang w:eastAsia="en-US"/>
        </w:rPr>
        <w:t xml:space="preserve">sumokėti perkančiajai organizacijai garantijoje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draudime</w:t>
      </w:r>
      <w:r w:rsidR="00C30C8C">
        <w:rPr>
          <w:rFonts w:ascii="Times New Roman" w:eastAsia="Times New Roman" w:hAnsi="Times New Roman" w:cs="Times New Roman"/>
          <w:sz w:val="24"/>
          <w:szCs w:val="24"/>
          <w:lang w:eastAsia="en-US"/>
        </w:rPr>
        <w:t xml:space="preserve">) </w:t>
      </w:r>
      <w:r w:rsidR="00587BBF" w:rsidRPr="00587BBF">
        <w:rPr>
          <w:rFonts w:ascii="Times New Roman" w:eastAsia="Times New Roman" w:hAnsi="Times New Roman" w:cs="Times New Roman"/>
          <w:sz w:val="24"/>
          <w:szCs w:val="24"/>
          <w:lang w:eastAsia="en-US"/>
        </w:rPr>
        <w:t>nurodytą pinigų sumą, nereikalaudam</w:t>
      </w:r>
      <w:r w:rsidR="003D4274">
        <w:rPr>
          <w:rFonts w:ascii="Times New Roman" w:eastAsia="Times New Roman" w:hAnsi="Times New Roman" w:cs="Times New Roman"/>
          <w:sz w:val="24"/>
          <w:szCs w:val="24"/>
          <w:lang w:eastAsia="en-US"/>
        </w:rPr>
        <w:t>i</w:t>
      </w:r>
      <w:r w:rsidR="00587BBF" w:rsidRPr="00587BBF">
        <w:rPr>
          <w:rFonts w:ascii="Times New Roman" w:eastAsia="Times New Roman" w:hAnsi="Times New Roman" w:cs="Times New Roman"/>
          <w:sz w:val="24"/>
          <w:szCs w:val="24"/>
          <w:lang w:eastAsia="en-US"/>
        </w:rPr>
        <w:t xml:space="preserve">, kad perkančioji organizacija savo reikalavimą pagrįstų, su sąlyga, kad perkančioji organizacija pažymės, jog reikalaujama suma priklauso nuo vienos iš </w:t>
      </w:r>
      <w:r w:rsidR="00E94D26">
        <w:rPr>
          <w:rFonts w:ascii="Times New Roman" w:eastAsia="Times New Roman" w:hAnsi="Times New Roman" w:cs="Times New Roman"/>
          <w:sz w:val="24"/>
          <w:szCs w:val="24"/>
          <w:lang w:eastAsia="en-US"/>
        </w:rPr>
        <w:fldChar w:fldCharType="begin"/>
      </w:r>
      <w:r w:rsidR="00E94D26">
        <w:rPr>
          <w:rFonts w:ascii="Times New Roman" w:eastAsia="Times New Roman" w:hAnsi="Times New Roman" w:cs="Times New Roman"/>
          <w:sz w:val="24"/>
          <w:szCs w:val="24"/>
          <w:lang w:eastAsia="en-US"/>
        </w:rPr>
        <w:instrText xml:space="preserve"> REF _Ref495668728 \r \h </w:instrText>
      </w:r>
      <w:r w:rsidR="00E94D26">
        <w:rPr>
          <w:rFonts w:ascii="Times New Roman" w:eastAsia="Times New Roman" w:hAnsi="Times New Roman" w:cs="Times New Roman"/>
          <w:sz w:val="24"/>
          <w:szCs w:val="24"/>
          <w:lang w:eastAsia="en-US"/>
        </w:rPr>
      </w:r>
      <w:r w:rsidR="00E94D26">
        <w:rPr>
          <w:rFonts w:ascii="Times New Roman" w:eastAsia="Times New Roman" w:hAnsi="Times New Roman" w:cs="Times New Roman"/>
          <w:sz w:val="24"/>
          <w:szCs w:val="24"/>
          <w:lang w:eastAsia="en-US"/>
        </w:rPr>
        <w:fldChar w:fldCharType="separate"/>
      </w:r>
      <w:r w:rsidR="00C61818">
        <w:rPr>
          <w:rFonts w:ascii="Times New Roman" w:eastAsia="Times New Roman" w:hAnsi="Times New Roman" w:cs="Times New Roman"/>
          <w:sz w:val="24"/>
          <w:szCs w:val="24"/>
          <w:lang w:eastAsia="en-US"/>
        </w:rPr>
        <w:t>62</w:t>
      </w:r>
      <w:r w:rsidR="00E94D26">
        <w:rPr>
          <w:rFonts w:ascii="Times New Roman" w:eastAsia="Times New Roman" w:hAnsi="Times New Roman" w:cs="Times New Roman"/>
          <w:sz w:val="24"/>
          <w:szCs w:val="24"/>
          <w:lang w:eastAsia="en-US"/>
        </w:rPr>
        <w:fldChar w:fldCharType="end"/>
      </w:r>
      <w:r w:rsidR="00587BBF" w:rsidRPr="00587BBF">
        <w:rPr>
          <w:rFonts w:ascii="Times New Roman" w:eastAsia="Times New Roman" w:hAnsi="Times New Roman" w:cs="Times New Roman"/>
          <w:sz w:val="24"/>
          <w:szCs w:val="24"/>
          <w:lang w:eastAsia="en-US"/>
        </w:rPr>
        <w:t xml:space="preserve"> punkte nurodytų sąlygų, </w:t>
      </w:r>
      <w:r w:rsidR="00587BBF" w:rsidRPr="00A953BF">
        <w:rPr>
          <w:rFonts w:ascii="Times New Roman" w:eastAsia="Times New Roman" w:hAnsi="Times New Roman" w:cs="Times New Roman"/>
          <w:sz w:val="24"/>
          <w:szCs w:val="24"/>
          <w:lang w:eastAsia="en-US"/>
        </w:rPr>
        <w:t>įvardindama šią sąlygą.</w:t>
      </w:r>
    </w:p>
    <w:p w14:paraId="2366233D" w14:textId="77777777" w:rsidR="00587BBF" w:rsidRPr="00D95845" w:rsidRDefault="00587BBF" w:rsidP="00587BBF">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r w:rsidRPr="00A953BF">
        <w:rPr>
          <w:rFonts w:ascii="Times New Roman" w:eastAsia="Times New Roman" w:hAnsi="Times New Roman" w:cs="Times New Roman"/>
          <w:sz w:val="24"/>
          <w:szCs w:val="24"/>
          <w:lang w:eastAsia="en-US"/>
        </w:rPr>
        <w:t xml:space="preserve">Perkančioji organizacija </w:t>
      </w:r>
      <w:r w:rsidR="003D4274" w:rsidRPr="00A953BF">
        <w:rPr>
          <w:rFonts w:ascii="Times New Roman" w:eastAsia="Times New Roman" w:hAnsi="Times New Roman" w:cs="Times New Roman"/>
          <w:sz w:val="24"/>
          <w:szCs w:val="24"/>
          <w:lang w:eastAsia="en-US"/>
        </w:rPr>
        <w:t xml:space="preserve">atsisako reikalavimų pagal pasiūlymo galiojimą užtikrinantį dokumentą arba </w:t>
      </w:r>
      <w:r w:rsidRPr="00A953BF">
        <w:rPr>
          <w:rFonts w:ascii="Times New Roman" w:eastAsia="Times New Roman" w:hAnsi="Times New Roman" w:cs="Times New Roman"/>
          <w:sz w:val="24"/>
          <w:szCs w:val="24"/>
          <w:lang w:eastAsia="en-US"/>
        </w:rPr>
        <w:t xml:space="preserve">grąžina pasiūlymo galiojimo užtikrinimą esant bent </w:t>
      </w:r>
      <w:r w:rsidRPr="00D95845">
        <w:rPr>
          <w:rFonts w:ascii="Times New Roman" w:eastAsia="Times New Roman" w:hAnsi="Times New Roman" w:cs="Times New Roman"/>
          <w:sz w:val="24"/>
          <w:szCs w:val="24"/>
          <w:lang w:eastAsia="en-US"/>
        </w:rPr>
        <w:t>vienai iš šių sąlygų:</w:t>
      </w:r>
    </w:p>
    <w:p w14:paraId="206292AF" w14:textId="77777777"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pasibaigia pasiūlymų užtikrinimo galiojimo laikas;</w:t>
      </w:r>
    </w:p>
    <w:p w14:paraId="00A20DE8" w14:textId="77777777"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įsigalioja pirkimo sutartis;</w:t>
      </w:r>
    </w:p>
    <w:p w14:paraId="63FC37F3" w14:textId="77777777" w:rsidR="00ED4B35" w:rsidRPr="006F2EA5" w:rsidRDefault="00587BBF"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nutraukiamos pirkimo procedūros</w:t>
      </w:r>
      <w:r w:rsidR="00ED4B35" w:rsidRPr="006F2EA5">
        <w:rPr>
          <w:rFonts w:ascii="Times New Roman" w:eastAsia="Times New Roman" w:hAnsi="Times New Roman" w:cs="Times New Roman"/>
          <w:sz w:val="24"/>
          <w:szCs w:val="24"/>
          <w:lang w:eastAsia="en-US"/>
        </w:rPr>
        <w:t>;</w:t>
      </w:r>
    </w:p>
    <w:p w14:paraId="5DFB47BC" w14:textId="5B39CE51" w:rsidR="00587BBF" w:rsidRPr="006F2EA5" w:rsidRDefault="00ED4B35"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dalyvi</w:t>
      </w:r>
      <w:r w:rsidR="00C9746B" w:rsidRPr="006F2EA5">
        <w:rPr>
          <w:rFonts w:ascii="Times New Roman" w:eastAsia="Times New Roman" w:hAnsi="Times New Roman" w:cs="Times New Roman"/>
          <w:sz w:val="24"/>
          <w:szCs w:val="24"/>
          <w:lang w:eastAsia="en-US"/>
        </w:rPr>
        <w:t>o pasiūlymas yra atmestas,</w:t>
      </w:r>
      <w:r w:rsidRPr="006F2EA5">
        <w:rPr>
          <w:rFonts w:ascii="Times New Roman" w:eastAsia="Times New Roman" w:hAnsi="Times New Roman" w:cs="Times New Roman"/>
          <w:sz w:val="24"/>
          <w:szCs w:val="24"/>
          <w:lang w:eastAsia="en-US"/>
        </w:rPr>
        <w:t xml:space="preserve"> t. y. </w:t>
      </w:r>
      <w:r w:rsidR="00C9746B" w:rsidRPr="006F2EA5">
        <w:rPr>
          <w:rFonts w:ascii="Times New Roman" w:eastAsia="Times New Roman" w:hAnsi="Times New Roman" w:cs="Times New Roman"/>
          <w:sz w:val="24"/>
          <w:szCs w:val="24"/>
          <w:lang w:eastAsia="en-US"/>
        </w:rPr>
        <w:t>dalyviui</w:t>
      </w:r>
      <w:r w:rsidRPr="006F2EA5">
        <w:rPr>
          <w:rFonts w:ascii="Times New Roman" w:eastAsia="Times New Roman" w:hAnsi="Times New Roman" w:cs="Times New Roman"/>
          <w:sz w:val="24"/>
          <w:szCs w:val="24"/>
          <w:lang w:eastAsia="en-US"/>
        </w:rPr>
        <w:t xml:space="preserve"> pranešta apie jo pasiūlymo atmetimą, ir </w:t>
      </w:r>
      <w:r w:rsidR="00C9746B" w:rsidRPr="006F2EA5">
        <w:rPr>
          <w:rFonts w:ascii="Times New Roman" w:eastAsia="Times New Roman" w:hAnsi="Times New Roman" w:cs="Times New Roman"/>
          <w:sz w:val="24"/>
          <w:szCs w:val="24"/>
          <w:lang w:eastAsia="en-US"/>
        </w:rPr>
        <w:t>šio pasiūlymo</w:t>
      </w:r>
      <w:r w:rsidRPr="006F2EA5">
        <w:rPr>
          <w:rFonts w:ascii="Times New Roman" w:eastAsia="Times New Roman" w:hAnsi="Times New Roman" w:cs="Times New Roman"/>
          <w:sz w:val="24"/>
          <w:szCs w:val="24"/>
          <w:lang w:eastAsia="en-US"/>
        </w:rPr>
        <w:t xml:space="preserve"> </w:t>
      </w:r>
      <w:r w:rsidR="00C9746B" w:rsidRPr="006F2EA5">
        <w:rPr>
          <w:rFonts w:ascii="Times New Roman" w:eastAsia="Times New Roman" w:hAnsi="Times New Roman" w:cs="Times New Roman"/>
          <w:sz w:val="24"/>
          <w:szCs w:val="24"/>
          <w:lang w:eastAsia="en-US"/>
        </w:rPr>
        <w:t>atmetimas</w:t>
      </w:r>
      <w:r w:rsidRPr="006F2EA5">
        <w:rPr>
          <w:rFonts w:ascii="Times New Roman" w:eastAsia="Times New Roman" w:hAnsi="Times New Roman" w:cs="Times New Roman"/>
          <w:sz w:val="24"/>
          <w:szCs w:val="24"/>
          <w:lang w:eastAsia="en-US"/>
        </w:rPr>
        <w:t xml:space="preserve"> dėl pasibaigusio apskundimo termino negali būti ginčijamas</w:t>
      </w:r>
      <w:r w:rsidR="009E6CCE" w:rsidRPr="009E6CCE">
        <w:rPr>
          <w:rFonts w:ascii="Times New Roman" w:eastAsia="Times New Roman" w:hAnsi="Times New Roman" w:cs="Times New Roman"/>
          <w:sz w:val="24"/>
          <w:szCs w:val="24"/>
          <w:lang w:eastAsia="en-US"/>
        </w:rPr>
        <w:t>, išskyrus atvejį, kai dalyvis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sidR="00587BBF" w:rsidRPr="006F2EA5">
        <w:rPr>
          <w:rFonts w:ascii="Times New Roman" w:eastAsia="Times New Roman" w:hAnsi="Times New Roman" w:cs="Times New Roman"/>
          <w:sz w:val="24"/>
          <w:szCs w:val="24"/>
          <w:lang w:eastAsia="en-US"/>
        </w:rPr>
        <w:t>.</w:t>
      </w:r>
    </w:p>
    <w:p w14:paraId="0BFBD02A" w14:textId="324603C6" w:rsidR="00587BBF" w:rsidRPr="006F2EA5" w:rsidRDefault="00587BBF" w:rsidP="00061692">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bookmarkStart w:id="14" w:name="_Ref495668728"/>
      <w:r w:rsidRPr="006F2EA5">
        <w:rPr>
          <w:rFonts w:ascii="Times New Roman" w:eastAsia="Times New Roman" w:hAnsi="Times New Roman" w:cs="Times New Roman"/>
          <w:sz w:val="24"/>
          <w:szCs w:val="24"/>
          <w:lang w:eastAsia="en-US"/>
        </w:rPr>
        <w:t>Dalyvis netenka pasiūlymo galiojimo užtikrinimo esant bent vienai šių sąlygų:</w:t>
      </w:r>
      <w:bookmarkEnd w:id="14"/>
    </w:p>
    <w:p w14:paraId="566D9F11" w14:textId="77777777" w:rsidR="00061692" w:rsidRDefault="00061692"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 xml:space="preserve">dalyvis iki perkančiosios </w:t>
      </w:r>
      <w:r>
        <w:rPr>
          <w:rFonts w:ascii="Times New Roman" w:eastAsia="Times New Roman" w:hAnsi="Times New Roman" w:cs="Times New Roman"/>
          <w:sz w:val="24"/>
          <w:szCs w:val="24"/>
          <w:lang w:eastAsia="en-US"/>
        </w:rPr>
        <w:t xml:space="preserve">organizacijos nurodyto termino pabaigos nepateikia </w:t>
      </w:r>
      <w:r w:rsidRPr="00061692">
        <w:rPr>
          <w:rFonts w:ascii="Times New Roman" w:eastAsia="Times New Roman" w:hAnsi="Times New Roman" w:cs="Times New Roman"/>
          <w:sz w:val="24"/>
          <w:szCs w:val="24"/>
          <w:lang w:eastAsia="en-US"/>
        </w:rPr>
        <w:t>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Pr>
          <w:rFonts w:ascii="Times New Roman" w:eastAsia="Times New Roman" w:hAnsi="Times New Roman" w:cs="Times New Roman"/>
          <w:sz w:val="24"/>
          <w:szCs w:val="24"/>
          <w:lang w:eastAsia="en-US"/>
        </w:rPr>
        <w:t>;</w:t>
      </w:r>
    </w:p>
    <w:p w14:paraId="467C37C7" w14:textId="77777777" w:rsidR="00587BBF" w:rsidRPr="00D95845" w:rsidRDefault="00587BBF"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dalyvis atsisako savo pasiūlymo arba jo dalies (pasiūlyme nurodyto pirkimo objekto, jo kiekio (apimties), siūlomų kainų, tiekimo ar mokėjimo terminų, kitų pasiūlyme nurodytų sąlygų), nors pasiūlymo galiojimo terminas dar nebus pasibaigęs;</w:t>
      </w:r>
    </w:p>
    <w:p w14:paraId="267496A6" w14:textId="06296544"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lastRenderedPageBreak/>
        <w:t xml:space="preserve">laimėjęs viešąjį pirkimą dalyvis atsisako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sutartį pagal šiose </w:t>
      </w:r>
      <w:r w:rsidR="00692D80">
        <w:rPr>
          <w:rFonts w:ascii="Times New Roman" w:eastAsia="Times New Roman" w:hAnsi="Times New Roman" w:cs="Times New Roman"/>
          <w:sz w:val="24"/>
          <w:szCs w:val="24"/>
          <w:lang w:eastAsia="en-US"/>
        </w:rPr>
        <w:t>pirkimo</w:t>
      </w:r>
      <w:r w:rsidR="007549D8" w:rsidRPr="00D95845">
        <w:rPr>
          <w:rFonts w:ascii="Times New Roman" w:eastAsia="Times New Roman" w:hAnsi="Times New Roman" w:cs="Times New Roman"/>
          <w:sz w:val="24"/>
          <w:szCs w:val="24"/>
          <w:lang w:eastAsia="en-US"/>
        </w:rPr>
        <w:t xml:space="preserve"> </w:t>
      </w:r>
      <w:r w:rsidRPr="00D95845">
        <w:rPr>
          <w:rFonts w:ascii="Times New Roman" w:eastAsia="Times New Roman" w:hAnsi="Times New Roman" w:cs="Times New Roman"/>
          <w:sz w:val="24"/>
          <w:szCs w:val="24"/>
          <w:lang w:eastAsia="en-US"/>
        </w:rPr>
        <w:t xml:space="preserve">sąlygose pateiktą </w:t>
      </w:r>
      <w:r w:rsidR="005247A7"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projektą (</w:t>
      </w:r>
      <w:r w:rsidR="00893491">
        <w:rPr>
          <w:rFonts w:ascii="Times New Roman" w:eastAsia="Times New Roman" w:hAnsi="Times New Roman" w:cs="Times New Roman"/>
          <w:sz w:val="24"/>
          <w:szCs w:val="24"/>
          <w:lang w:eastAsia="en-US"/>
        </w:rPr>
        <w:t xml:space="preserve">pirkimo sąlygų </w:t>
      </w:r>
      <w:r w:rsidRPr="00D95845">
        <w:rPr>
          <w:rFonts w:ascii="Times New Roman" w:eastAsia="Times New Roman" w:hAnsi="Times New Roman" w:cs="Times New Roman"/>
          <w:sz w:val="24"/>
          <w:szCs w:val="24"/>
          <w:lang w:eastAsia="en-US"/>
        </w:rPr>
        <w:t>3 pried</w:t>
      </w:r>
      <w:r w:rsidR="008C25E1">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Jei iki perkančiosios organizacijos nurodyto laiko nepasirašo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laikoma, kad dalyvis atsisakė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sutartį;</w:t>
      </w:r>
    </w:p>
    <w:p w14:paraId="15377A8D" w14:textId="119BBDC9" w:rsidR="000C3A58" w:rsidRPr="00670389" w:rsidRDefault="00587BBF" w:rsidP="00670389">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 dalyvis, kurio pasiūlymas laimėjo viešąjį pirkimą, </w:t>
      </w:r>
      <w:r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Pr="00715CDC">
        <w:rPr>
          <w:rFonts w:ascii="Times New Roman" w:eastAsia="Times New Roman" w:hAnsi="Times New Roman" w:cs="Times New Roman"/>
          <w:sz w:val="24"/>
          <w:szCs w:val="24"/>
          <w:lang w:eastAsia="en-US"/>
        </w:rPr>
        <w:t xml:space="preserve"> darbo </w:t>
      </w:r>
      <w:r w:rsidRPr="00D95845">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ų</w:t>
      </w:r>
      <w:r w:rsidRPr="00D95845">
        <w:rPr>
          <w:rFonts w:ascii="Times New Roman" w:eastAsia="Times New Roman" w:hAnsi="Times New Roman" w:cs="Times New Roman"/>
          <w:sz w:val="24"/>
          <w:szCs w:val="24"/>
          <w:lang w:eastAsia="en-US"/>
        </w:rPr>
        <w:t xml:space="preserve"> nuo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pasirašymo dienos </w:t>
      </w:r>
      <w:r w:rsidR="007549D8" w:rsidRPr="00D95845">
        <w:rPr>
          <w:rFonts w:ascii="Times New Roman" w:eastAsia="Times New Roman" w:hAnsi="Times New Roman" w:cs="Times New Roman"/>
          <w:sz w:val="24"/>
          <w:szCs w:val="24"/>
          <w:lang w:eastAsia="en-US"/>
        </w:rPr>
        <w:t>neperveda</w:t>
      </w:r>
      <w:r w:rsidRPr="00D95845">
        <w:rPr>
          <w:rFonts w:ascii="Times New Roman" w:eastAsia="Times New Roman" w:hAnsi="Times New Roman" w:cs="Times New Roman"/>
          <w:sz w:val="24"/>
          <w:szCs w:val="24"/>
          <w:lang w:eastAsia="en-US"/>
        </w:rPr>
        <w:t xml:space="preserve"> </w:t>
      </w:r>
      <w:r w:rsidR="00037019"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sąlygų įvykdymo užtikrinimo – užstato arba nepateikia sutarties sąlygų įvykdym</w:t>
      </w:r>
      <w:r w:rsidR="007549D8" w:rsidRPr="00D95845">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užtikrinančio dokumento – </w:t>
      </w:r>
      <w:r w:rsidRPr="00D95845">
        <w:rPr>
          <w:rFonts w:ascii="Times New Roman" w:eastAsia="Times New Roman" w:hAnsi="Times New Roman" w:cs="Times New Roman"/>
          <w:bCs/>
          <w:sz w:val="24"/>
          <w:szCs w:val="24"/>
          <w:lang w:eastAsia="en-US"/>
        </w:rPr>
        <w:t>banko garantijos</w:t>
      </w:r>
      <w:r w:rsidR="00A953BF">
        <w:rPr>
          <w:rFonts w:ascii="Times New Roman" w:eastAsia="Times New Roman" w:hAnsi="Times New Roman" w:cs="Times New Roman"/>
          <w:bCs/>
          <w:sz w:val="24"/>
          <w:szCs w:val="24"/>
          <w:lang w:eastAsia="en-US"/>
        </w:rPr>
        <w:t xml:space="preserve"> arba </w:t>
      </w:r>
      <w:r w:rsidR="0047466A">
        <w:rPr>
          <w:rFonts w:ascii="Times New Roman" w:eastAsia="Times New Roman" w:hAnsi="Times New Roman" w:cs="Times New Roman"/>
          <w:bCs/>
          <w:sz w:val="24"/>
          <w:szCs w:val="24"/>
          <w:lang w:eastAsia="en-US"/>
        </w:rPr>
        <w:t>laidavimo</w:t>
      </w:r>
      <w:r w:rsidR="008C25E1">
        <w:rPr>
          <w:rFonts w:ascii="Times New Roman" w:eastAsia="Times New Roman" w:hAnsi="Times New Roman" w:cs="Times New Roman"/>
          <w:bCs/>
          <w:sz w:val="24"/>
          <w:szCs w:val="24"/>
          <w:lang w:eastAsia="en-US"/>
        </w:rPr>
        <w:t xml:space="preserve"> draudimo</w:t>
      </w:r>
      <w:r w:rsidRPr="00D95845">
        <w:rPr>
          <w:rFonts w:ascii="Times New Roman" w:eastAsia="Times New Roman" w:hAnsi="Times New Roman" w:cs="Times New Roman"/>
          <w:sz w:val="24"/>
          <w:szCs w:val="24"/>
          <w:lang w:eastAsia="en-US"/>
        </w:rPr>
        <w:t>.</w:t>
      </w:r>
    </w:p>
    <w:p w14:paraId="110A9B44" w14:textId="77777777" w:rsidR="009C17D2" w:rsidRDefault="009C17D2" w:rsidP="00FF471C">
      <w:pPr>
        <w:spacing w:after="0" w:line="240" w:lineRule="auto"/>
        <w:contextualSpacing/>
        <w:jc w:val="center"/>
        <w:rPr>
          <w:rFonts w:ascii="Times New Roman" w:eastAsia="Times New Roman" w:hAnsi="Times New Roman" w:cs="Times New Roman"/>
          <w:b/>
          <w:sz w:val="24"/>
          <w:szCs w:val="24"/>
          <w:lang w:eastAsia="en-US"/>
        </w:rPr>
      </w:pPr>
    </w:p>
    <w:p w14:paraId="67D65A46" w14:textId="716028D0"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 SKYRIUS</w:t>
      </w:r>
    </w:p>
    <w:p w14:paraId="25522811"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RENGIMAS, PATEIKIMAS, KEITIMAS</w:t>
      </w:r>
    </w:p>
    <w:p w14:paraId="5BD7D895" w14:textId="77777777" w:rsidR="00191CC4" w:rsidRPr="003B3F60" w:rsidRDefault="00191CC4" w:rsidP="00B0713C">
      <w:pPr>
        <w:spacing w:after="0" w:line="240" w:lineRule="auto"/>
        <w:rPr>
          <w:rFonts w:ascii="Times New Roman" w:eastAsia="Times New Roman" w:hAnsi="Times New Roman" w:cs="Times New Roman"/>
          <w:sz w:val="24"/>
          <w:szCs w:val="24"/>
          <w:lang w:eastAsia="en-US"/>
        </w:rPr>
      </w:pPr>
    </w:p>
    <w:p w14:paraId="029CC61E" w14:textId="77777777" w:rsidR="00191CC4" w:rsidRPr="00453CD3"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453CD3">
        <w:rPr>
          <w:rFonts w:ascii="Times New Roman" w:eastAsia="Times New Roman" w:hAnsi="Times New Roman" w:cs="Times New Roman"/>
          <w:b/>
          <w:sz w:val="24"/>
          <w:szCs w:val="24"/>
          <w:lang w:eastAsia="en-US"/>
        </w:rPr>
        <w:t>Pasiūlymų rengimo reikalavimai</w:t>
      </w:r>
    </w:p>
    <w:p w14:paraId="53691549" w14:textId="77777777" w:rsidR="00191CC4" w:rsidRPr="00453CD3" w:rsidRDefault="00191CC4" w:rsidP="00B0713C">
      <w:pPr>
        <w:spacing w:after="0" w:line="240" w:lineRule="auto"/>
        <w:rPr>
          <w:rFonts w:ascii="Times New Roman" w:eastAsia="Times New Roman" w:hAnsi="Times New Roman" w:cs="Times New Roman"/>
          <w:b/>
          <w:sz w:val="24"/>
          <w:szCs w:val="24"/>
          <w:lang w:eastAsia="en-US"/>
        </w:rPr>
      </w:pPr>
    </w:p>
    <w:p w14:paraId="016267B2" w14:textId="7DED1573" w:rsidR="0083768F" w:rsidRPr="00453CD3" w:rsidRDefault="0083768F"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Tiekėjai yra atsakingi už rūpestingą visų pirkimo dokumentų išnagrinėjimą, t. y. tiekėjai turi </w:t>
      </w:r>
      <w:r w:rsidRPr="00657987">
        <w:rPr>
          <w:rFonts w:ascii="Times New Roman" w:eastAsia="Calibri" w:hAnsi="Times New Roman" w:cs="Times New Roman"/>
          <w:sz w:val="24"/>
          <w:szCs w:val="24"/>
          <w:lang w:eastAsia="en-US"/>
        </w:rPr>
        <w:t xml:space="preserve">įvertinti </w:t>
      </w:r>
      <w:r w:rsidR="00053BF6" w:rsidRPr="00657987">
        <w:rPr>
          <w:rFonts w:ascii="Times New Roman" w:eastAsia="Calibri" w:hAnsi="Times New Roman" w:cs="Times New Roman"/>
          <w:sz w:val="24"/>
          <w:szCs w:val="24"/>
          <w:lang w:eastAsia="en-US"/>
        </w:rPr>
        <w:t xml:space="preserve">pirkimo objektą </w:t>
      </w:r>
      <w:r w:rsidRPr="00657987">
        <w:rPr>
          <w:rFonts w:ascii="Times New Roman" w:eastAsia="Calibri" w:hAnsi="Times New Roman" w:cs="Times New Roman"/>
          <w:sz w:val="24"/>
          <w:szCs w:val="24"/>
          <w:lang w:eastAsia="en-US"/>
        </w:rPr>
        <w:t xml:space="preserve">pagal </w:t>
      </w:r>
      <w:r w:rsidRPr="00453CD3">
        <w:rPr>
          <w:rFonts w:ascii="Times New Roman" w:eastAsia="Calibri" w:hAnsi="Times New Roman" w:cs="Times New Roman"/>
          <w:sz w:val="24"/>
          <w:szCs w:val="24"/>
          <w:lang w:eastAsia="en-US"/>
        </w:rPr>
        <w:t>techninės specifikacijos reikalavimus ir įsivertinti visas galimas rizikas.</w:t>
      </w:r>
    </w:p>
    <w:p w14:paraId="3730B76F"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Pateikdamas pasiūlymą tiekėjas sutinka su šiais pirkimo dokumentais ir patvirtina, kad jo pasiūlyme pateikta informacija yra teisinga ir apima viską, ko reikia tinkamam</w:t>
      </w:r>
      <w:r w:rsidRPr="00191CC4">
        <w:rPr>
          <w:rFonts w:ascii="Times New Roman" w:eastAsia="Calibri" w:hAnsi="Times New Roman" w:cs="Times New Roman"/>
          <w:sz w:val="24"/>
          <w:szCs w:val="24"/>
          <w:lang w:eastAsia="en-US"/>
        </w:rPr>
        <w:t xml:space="preserve"> pirkimo sutarties įvykdymui.</w:t>
      </w:r>
    </w:p>
    <w:p w14:paraId="62F9F7C3" w14:textId="77777777" w:rsidR="00191CC4" w:rsidRPr="00191CC4" w:rsidRDefault="00191CC4" w:rsidP="00BA4D45">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Perkančioji organizacija reikalauja pasiūlymus teikti tik elektroninėmis priemonėmis naudojant CVP IS.</w:t>
      </w:r>
      <w:r w:rsidR="00BA4D45">
        <w:rPr>
          <w:rFonts w:ascii="Times New Roman" w:eastAsia="Calibri" w:hAnsi="Times New Roman" w:cs="Times New Roman"/>
          <w:sz w:val="24"/>
          <w:szCs w:val="24"/>
          <w:lang w:eastAsia="en-US"/>
        </w:rPr>
        <w:t xml:space="preserve"> </w:t>
      </w:r>
      <w:r w:rsidR="00BA4D45" w:rsidRPr="00BA4D45">
        <w:rPr>
          <w:rFonts w:ascii="Times New Roman" w:eastAsia="Calibri" w:hAnsi="Times New Roman" w:cs="Times New Roman"/>
          <w:sz w:val="24"/>
          <w:szCs w:val="24"/>
          <w:lang w:eastAsia="en-US"/>
        </w:rPr>
        <w:t xml:space="preserve">Pateikiami dokumentai ar skaitmeninės dokumentų kopijos turi būti prieinami naudojant nediskriminuojančius, visuotinai prieinamus duomenų failų formatus (pvz., </w:t>
      </w:r>
      <w:proofErr w:type="spellStart"/>
      <w:r w:rsidR="00BA4D45" w:rsidRPr="00BA4D45">
        <w:rPr>
          <w:rFonts w:ascii="Times New Roman" w:eastAsia="Calibri" w:hAnsi="Times New Roman" w:cs="Times New Roman"/>
          <w:sz w:val="24"/>
          <w:szCs w:val="24"/>
          <w:lang w:eastAsia="en-US"/>
        </w:rPr>
        <w:t>pdf</w:t>
      </w:r>
      <w:proofErr w:type="spellEnd"/>
      <w:r w:rsidR="00BA4D45" w:rsidRPr="00BA4D45">
        <w:rPr>
          <w:rFonts w:ascii="Times New Roman" w:eastAsia="Calibri" w:hAnsi="Times New Roman" w:cs="Times New Roman"/>
          <w:sz w:val="24"/>
          <w:szCs w:val="24"/>
          <w:lang w:eastAsia="en-US"/>
        </w:rPr>
        <w:t xml:space="preserve">, jpg, </w:t>
      </w:r>
      <w:proofErr w:type="spellStart"/>
      <w:r w:rsidR="00BA4D45" w:rsidRPr="00BA4D45">
        <w:rPr>
          <w:rFonts w:ascii="Times New Roman" w:eastAsia="Calibri" w:hAnsi="Times New Roman" w:cs="Times New Roman"/>
          <w:sz w:val="24"/>
          <w:szCs w:val="24"/>
          <w:lang w:eastAsia="en-US"/>
        </w:rPr>
        <w:t>doc</w:t>
      </w:r>
      <w:proofErr w:type="spellEnd"/>
      <w:r w:rsidR="00BA4D45" w:rsidRPr="00BA4D45">
        <w:rPr>
          <w:rFonts w:ascii="Times New Roman" w:eastAsia="Calibri" w:hAnsi="Times New Roman" w:cs="Times New Roman"/>
          <w:sz w:val="24"/>
          <w:szCs w:val="24"/>
          <w:lang w:eastAsia="en-US"/>
        </w:rPr>
        <w:t xml:space="preserve"> ir kt.)</w:t>
      </w:r>
      <w:r w:rsidR="00BA4D45">
        <w:rPr>
          <w:rFonts w:ascii="Times New Roman" w:eastAsia="Calibri" w:hAnsi="Times New Roman" w:cs="Times New Roman"/>
          <w:sz w:val="24"/>
          <w:szCs w:val="24"/>
          <w:lang w:eastAsia="en-US"/>
        </w:rPr>
        <w:t>.</w:t>
      </w:r>
    </w:p>
    <w:p w14:paraId="2AA2E25C"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0713C">
        <w:rPr>
          <w:rFonts w:ascii="Times New Roman" w:eastAsia="Calibri" w:hAnsi="Times New Roman" w:cs="Times New Roman"/>
          <w:sz w:val="24"/>
          <w:szCs w:val="24"/>
          <w:lang w:eastAsia="en-US"/>
        </w:rPr>
        <w:t xml:space="preserve">Perkančioji </w:t>
      </w:r>
      <w:r w:rsidRPr="00465E78">
        <w:rPr>
          <w:rFonts w:ascii="Times New Roman" w:eastAsia="Calibri" w:hAnsi="Times New Roman" w:cs="Times New Roman"/>
          <w:sz w:val="24"/>
          <w:szCs w:val="24"/>
          <w:lang w:eastAsia="en-US"/>
        </w:rPr>
        <w:t xml:space="preserve">organizacija </w:t>
      </w:r>
      <w:r w:rsidR="00465E78" w:rsidRPr="00465E78">
        <w:rPr>
          <w:rFonts w:ascii="Times New Roman" w:eastAsia="Calibri" w:hAnsi="Times New Roman" w:cs="Times New Roman"/>
          <w:sz w:val="24"/>
          <w:szCs w:val="24"/>
          <w:lang w:eastAsia="en-US"/>
        </w:rPr>
        <w:t>ne</w:t>
      </w:r>
      <w:r w:rsidRPr="00465E78">
        <w:rPr>
          <w:rFonts w:ascii="Times New Roman" w:eastAsia="Calibri" w:hAnsi="Times New Roman" w:cs="Times New Roman"/>
          <w:sz w:val="24"/>
          <w:szCs w:val="24"/>
          <w:lang w:eastAsia="en-US"/>
        </w:rPr>
        <w:t>reikalauja</w:t>
      </w:r>
      <w:r w:rsidRPr="00B0713C">
        <w:rPr>
          <w:rFonts w:ascii="Times New Roman" w:eastAsia="Calibri" w:hAnsi="Times New Roman" w:cs="Times New Roman"/>
          <w:sz w:val="24"/>
          <w:szCs w:val="24"/>
          <w:lang w:eastAsia="en-US"/>
        </w:rPr>
        <w:t xml:space="preserve">, kad </w:t>
      </w:r>
      <w:r w:rsidR="00B0713C">
        <w:rPr>
          <w:rFonts w:ascii="Times New Roman" w:eastAsia="Calibri" w:hAnsi="Times New Roman" w:cs="Times New Roman"/>
          <w:sz w:val="24"/>
          <w:szCs w:val="24"/>
          <w:lang w:eastAsia="en-US"/>
        </w:rPr>
        <w:t>p</w:t>
      </w:r>
      <w:r w:rsidRPr="00191CC4">
        <w:rPr>
          <w:rFonts w:ascii="Times New Roman" w:eastAsia="Calibri" w:hAnsi="Times New Roman" w:cs="Times New Roman"/>
          <w:sz w:val="24"/>
          <w:szCs w:val="24"/>
          <w:lang w:eastAsia="en-US"/>
        </w:rPr>
        <w:t xml:space="preserve">ateiktas pasiūlymas </w:t>
      </w:r>
      <w:r w:rsidRPr="00B0713C">
        <w:rPr>
          <w:rFonts w:ascii="Times New Roman" w:eastAsia="Calibri" w:hAnsi="Times New Roman" w:cs="Times New Roman"/>
          <w:sz w:val="24"/>
          <w:szCs w:val="24"/>
          <w:lang w:eastAsia="en-US"/>
        </w:rPr>
        <w:t>būtų</w:t>
      </w:r>
      <w:r w:rsidRPr="00191CC4">
        <w:rPr>
          <w:rFonts w:ascii="Times New Roman" w:eastAsia="Calibri" w:hAnsi="Times New Roman" w:cs="Times New Roman"/>
          <w:sz w:val="24"/>
          <w:szCs w:val="24"/>
          <w:lang w:eastAsia="en-US"/>
        </w:rPr>
        <w:t xml:space="preserve"> pasirašytas kvalifikuotu elektroniniu parašu, atitinkančiu 2014 m. liepos 23 d. Europos Parlamento ir Tarybos reglamentą (ES) Nr. 910/2014 dėl elektroninės atpažinties ir elektroninių operacijų patikimumo užtikrinimo paslaugų vidaus rinkoje, kuriuo panaikinama Direktyva 1999/93/EB (OL 2014 L 273, p. 73).</w:t>
      </w:r>
    </w:p>
    <w:p w14:paraId="45D2BA30" w14:textId="77777777" w:rsidR="003E2ECF" w:rsidRPr="003E2ECF" w:rsidRDefault="003E2ECF" w:rsidP="003E2ECF">
      <w:pPr>
        <w:pStyle w:val="Sraopastraipa"/>
        <w:numPr>
          <w:ilvl w:val="0"/>
          <w:numId w:val="3"/>
        </w:numPr>
        <w:ind w:left="0" w:firstLine="567"/>
        <w:rPr>
          <w:szCs w:val="24"/>
        </w:rPr>
      </w:pPr>
      <w:r w:rsidRPr="003E2ECF">
        <w:rPr>
          <w:szCs w:val="24"/>
        </w:rPr>
        <w:t>Pasiūlymas turi būti pateikiamas lietuvių kalba. 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403DAA50" w14:textId="3BA8FE2E" w:rsidR="00191CC4" w:rsidRPr="00657987" w:rsidRDefault="00191CC4" w:rsidP="003E2ECF">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Tiekėjas (fizinis ar juridinis asmuo) gali pateikti perkančiajai organizacijai tik vieną pasiūlymą, nepriklausomai nuo </w:t>
      </w:r>
      <w:r w:rsidRPr="00657987">
        <w:rPr>
          <w:rFonts w:ascii="Times New Roman" w:eastAsia="Calibri" w:hAnsi="Times New Roman" w:cs="Times New Roman"/>
          <w:sz w:val="24"/>
          <w:szCs w:val="24"/>
          <w:lang w:eastAsia="en-US"/>
        </w:rPr>
        <w:t>to, ar teikiant pasiūlymą jis bus atskir</w:t>
      </w:r>
      <w:r w:rsidR="0016562E" w:rsidRPr="00657987">
        <w:rPr>
          <w:rFonts w:ascii="Times New Roman" w:eastAsia="Calibri" w:hAnsi="Times New Roman" w:cs="Times New Roman"/>
          <w:sz w:val="24"/>
          <w:szCs w:val="24"/>
          <w:lang w:eastAsia="en-US"/>
        </w:rPr>
        <w:t>u</w:t>
      </w:r>
      <w:r w:rsidRPr="00657987">
        <w:rPr>
          <w:rFonts w:ascii="Times New Roman" w:eastAsia="Calibri" w:hAnsi="Times New Roman" w:cs="Times New Roman"/>
          <w:sz w:val="24"/>
          <w:szCs w:val="24"/>
          <w:lang w:eastAsia="en-US"/>
        </w:rPr>
        <w:t xml:space="preserve"> tiekėj</w:t>
      </w:r>
      <w:r w:rsidR="0016562E" w:rsidRPr="00657987">
        <w:rPr>
          <w:rFonts w:ascii="Times New Roman" w:eastAsia="Calibri" w:hAnsi="Times New Roman" w:cs="Times New Roman"/>
          <w:sz w:val="24"/>
          <w:szCs w:val="24"/>
          <w:lang w:eastAsia="en-US"/>
        </w:rPr>
        <w:t>u</w:t>
      </w:r>
      <w:r w:rsidRPr="00657987">
        <w:rPr>
          <w:rFonts w:ascii="Times New Roman" w:eastAsia="Calibri" w:hAnsi="Times New Roman" w:cs="Times New Roman"/>
          <w:sz w:val="24"/>
          <w:szCs w:val="24"/>
          <w:lang w:eastAsia="en-US"/>
        </w:rPr>
        <w:t>, ar tiekėjų grupės partneri</w:t>
      </w:r>
      <w:r w:rsidR="0016562E" w:rsidRPr="00657987">
        <w:rPr>
          <w:rFonts w:ascii="Times New Roman" w:eastAsia="Calibri" w:hAnsi="Times New Roman" w:cs="Times New Roman"/>
          <w:sz w:val="24"/>
          <w:szCs w:val="24"/>
          <w:lang w:eastAsia="en-US"/>
        </w:rPr>
        <w:t>u</w:t>
      </w:r>
      <w:r w:rsidRPr="00657987">
        <w:rPr>
          <w:rFonts w:ascii="Times New Roman" w:eastAsia="Calibri" w:hAnsi="Times New Roman" w:cs="Times New Roman"/>
          <w:sz w:val="24"/>
          <w:szCs w:val="24"/>
          <w:lang w:eastAsia="en-US"/>
        </w:rPr>
        <w:t xml:space="preserve"> (jungtinės veiklos sutarties šali</w:t>
      </w:r>
      <w:r w:rsidR="0016562E" w:rsidRPr="00657987">
        <w:rPr>
          <w:rFonts w:ascii="Times New Roman" w:eastAsia="Calibri" w:hAnsi="Times New Roman" w:cs="Times New Roman"/>
          <w:sz w:val="24"/>
          <w:szCs w:val="24"/>
          <w:lang w:eastAsia="en-US"/>
        </w:rPr>
        <w:t>mi</w:t>
      </w:r>
      <w:r w:rsidRPr="00657987">
        <w:rPr>
          <w:rFonts w:ascii="Times New Roman" w:eastAsia="Calibri" w:hAnsi="Times New Roman" w:cs="Times New Roman"/>
          <w:sz w:val="24"/>
          <w:szCs w:val="24"/>
          <w:lang w:eastAsia="en-US"/>
        </w:rPr>
        <w:t>).</w:t>
      </w:r>
    </w:p>
    <w:p w14:paraId="529BA904" w14:textId="77777777" w:rsidR="00191CC4" w:rsidRPr="00191CC4" w:rsidRDefault="00191CC4" w:rsidP="003E2ECF">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Tiekėjas prisiima visas išlaidas, susijusias su pasiūlymo rengimu ir įteikimu, perkančioji organizacija nėra atsakinga ar įpareigota dėl šių išlaidų. Perkančioji organizacija neatsakys ir neprisiims šių išlaidų, nepriklausomai nuo to, kaip vyktų ir baigtųsi viešasis pirkimas.</w:t>
      </w:r>
    </w:p>
    <w:p w14:paraId="38AFED46" w14:textId="51FC5A93" w:rsidR="00191CC4" w:rsidRPr="00191CC4" w:rsidRDefault="004B4210" w:rsidP="00B61E32">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Iki pasiūlymų pateikimo termino pabaigos t</w:t>
      </w:r>
      <w:r w:rsidR="00191CC4" w:rsidRPr="00191CC4">
        <w:rPr>
          <w:rFonts w:ascii="Times New Roman" w:eastAsia="Calibri" w:hAnsi="Times New Roman" w:cs="Times New Roman"/>
          <w:sz w:val="24"/>
          <w:szCs w:val="24"/>
          <w:lang w:eastAsia="en-US"/>
        </w:rPr>
        <w:t xml:space="preserve">iekėjo </w:t>
      </w:r>
      <w:r>
        <w:rPr>
          <w:rFonts w:ascii="Times New Roman" w:eastAsia="Calibri" w:hAnsi="Times New Roman" w:cs="Times New Roman"/>
          <w:sz w:val="24"/>
          <w:szCs w:val="24"/>
          <w:lang w:eastAsia="en-US"/>
        </w:rPr>
        <w:t xml:space="preserve">pateiktame </w:t>
      </w:r>
      <w:r w:rsidR="00191CC4" w:rsidRPr="00191CC4">
        <w:rPr>
          <w:rFonts w:ascii="Times New Roman" w:eastAsia="Calibri" w:hAnsi="Times New Roman" w:cs="Times New Roman"/>
          <w:sz w:val="24"/>
          <w:szCs w:val="24"/>
          <w:lang w:eastAsia="en-US"/>
        </w:rPr>
        <w:t>pasiūlyme turi būti:</w:t>
      </w:r>
    </w:p>
    <w:p w14:paraId="502E62B5" w14:textId="77777777"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įgaliojimas ar kitas dokumentas (pvz., pareigybės aprašymas), suteikiantis teisę pasirašyti tiekėjo pasiūlymą, kai pasiūlymą pasirašo ne juridinio asmens vadovas, o jo įgaliotas asmuo;</w:t>
      </w:r>
    </w:p>
    <w:p w14:paraId="1E8D9026" w14:textId="494F403A"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užpildytas </w:t>
      </w:r>
      <w:r w:rsidR="004167CF">
        <w:rPr>
          <w:rFonts w:ascii="Times New Roman" w:eastAsia="Calibri" w:hAnsi="Times New Roman" w:cs="Times New Roman"/>
          <w:sz w:val="24"/>
          <w:szCs w:val="24"/>
          <w:lang w:eastAsia="en-US"/>
        </w:rPr>
        <w:t xml:space="preserve">ir pasirašytas </w:t>
      </w:r>
      <w:r w:rsidRPr="00191CC4">
        <w:rPr>
          <w:rFonts w:ascii="Times New Roman" w:eastAsia="Calibri" w:hAnsi="Times New Roman" w:cs="Times New Roman"/>
          <w:sz w:val="24"/>
          <w:szCs w:val="24"/>
          <w:lang w:eastAsia="en-US"/>
        </w:rPr>
        <w:t>pasiūlymas pagal pasiūlymo formą (</w:t>
      </w:r>
      <w:r w:rsidR="00893491">
        <w:rPr>
          <w:rFonts w:ascii="Times New Roman" w:eastAsia="Calibri" w:hAnsi="Times New Roman" w:cs="Times New Roman"/>
          <w:sz w:val="24"/>
          <w:szCs w:val="24"/>
          <w:lang w:eastAsia="en-US"/>
        </w:rPr>
        <w:t xml:space="preserve">pirkimo sąlygų </w:t>
      </w:r>
      <w:r w:rsidRPr="00191CC4">
        <w:rPr>
          <w:rFonts w:ascii="Times New Roman" w:eastAsia="Calibri" w:hAnsi="Times New Roman" w:cs="Times New Roman"/>
          <w:sz w:val="24"/>
          <w:szCs w:val="24"/>
          <w:lang w:eastAsia="en-US"/>
        </w:rPr>
        <w:t>2</w:t>
      </w:r>
      <w:r w:rsidR="006C30A7">
        <w:rPr>
          <w:rFonts w:ascii="Times New Roman" w:eastAsia="Calibri" w:hAnsi="Times New Roman" w:cs="Times New Roman"/>
          <w:sz w:val="24"/>
          <w:szCs w:val="24"/>
          <w:lang w:eastAsia="en-US"/>
        </w:rPr>
        <w:t>.1 – 2.6</w:t>
      </w:r>
      <w:r w:rsidRPr="00191CC4">
        <w:rPr>
          <w:rFonts w:ascii="Times New Roman" w:eastAsia="Calibri" w:hAnsi="Times New Roman" w:cs="Times New Roman"/>
          <w:sz w:val="24"/>
          <w:szCs w:val="24"/>
          <w:lang w:eastAsia="en-US"/>
        </w:rPr>
        <w:t xml:space="preserve"> priedas);</w:t>
      </w:r>
    </w:p>
    <w:p w14:paraId="37DFC5D7" w14:textId="6641D673" w:rsidR="00427D19" w:rsidRPr="00427D19" w:rsidRDefault="00427D19" w:rsidP="00C30C8C">
      <w:pPr>
        <w:pStyle w:val="Sraopastraipa"/>
        <w:numPr>
          <w:ilvl w:val="1"/>
          <w:numId w:val="3"/>
        </w:numPr>
        <w:ind w:left="0" w:firstLine="567"/>
        <w:rPr>
          <w:rFonts w:eastAsia="Calibri"/>
          <w:szCs w:val="24"/>
        </w:rPr>
      </w:pPr>
      <w:r w:rsidRPr="00427D19">
        <w:rPr>
          <w:rFonts w:eastAsia="Calibri"/>
          <w:szCs w:val="24"/>
        </w:rPr>
        <w:t xml:space="preserve">pasiūlymo galiojimo užtikrinimo </w:t>
      </w:r>
      <w:r>
        <w:rPr>
          <w:rFonts w:eastAsia="Calibri"/>
          <w:szCs w:val="24"/>
        </w:rPr>
        <w:t>–</w:t>
      </w:r>
      <w:r w:rsidRPr="00427D19">
        <w:rPr>
          <w:rFonts w:eastAsia="Calibri"/>
          <w:szCs w:val="24"/>
        </w:rPr>
        <w:t xml:space="preserve"> užstato sumokėjimą patvirtinantis dokumentas </w:t>
      </w:r>
      <w:r w:rsidR="00C30C8C">
        <w:rPr>
          <w:rFonts w:eastAsia="Calibri"/>
          <w:b/>
          <w:szCs w:val="24"/>
        </w:rPr>
        <w:t>arba</w:t>
      </w:r>
      <w:r w:rsidRPr="00427D19">
        <w:rPr>
          <w:rFonts w:eastAsia="Calibri"/>
          <w:szCs w:val="24"/>
        </w:rPr>
        <w:t xml:space="preserve"> </w:t>
      </w:r>
      <w:r w:rsidR="00CD7765" w:rsidRPr="00CD7765">
        <w:rPr>
          <w:rFonts w:eastAsia="Calibri"/>
          <w:szCs w:val="24"/>
        </w:rPr>
        <w:t xml:space="preserve">užpildytas pasiūlymo galiojimo užtikrinimo dokumentas pagal pasiūlymo galiojimo </w:t>
      </w:r>
      <w:r w:rsidR="00C30C8C">
        <w:rPr>
          <w:rFonts w:eastAsia="Calibri"/>
          <w:szCs w:val="24"/>
        </w:rPr>
        <w:t>užtikrinimo formas</w:t>
      </w:r>
      <w:r w:rsidR="00CD7765" w:rsidRPr="00CD7765">
        <w:rPr>
          <w:rFonts w:eastAsia="Calibri"/>
          <w:szCs w:val="24"/>
        </w:rPr>
        <w:t xml:space="preserve"> (</w:t>
      </w:r>
      <w:r w:rsidR="00893491">
        <w:rPr>
          <w:rFonts w:eastAsia="Calibri"/>
          <w:szCs w:val="24"/>
        </w:rPr>
        <w:t xml:space="preserve">pirkimo sąlygų </w:t>
      </w:r>
      <w:r w:rsidR="00CD7765">
        <w:rPr>
          <w:rFonts w:eastAsia="Calibri"/>
          <w:szCs w:val="24"/>
        </w:rPr>
        <w:t>4</w:t>
      </w:r>
      <w:r w:rsidR="00CD7765" w:rsidRPr="00CD7765">
        <w:rPr>
          <w:rFonts w:eastAsia="Calibri"/>
          <w:szCs w:val="24"/>
        </w:rPr>
        <w:t xml:space="preserve"> priedas) elektronine forma, pateikiamas atskiru failu, pasirašytas pasiūlymo galiojimo užtikrinimą išdavusio banko </w:t>
      </w:r>
      <w:r w:rsidR="00C30C8C">
        <w:rPr>
          <w:rFonts w:eastAsia="Calibri"/>
          <w:szCs w:val="24"/>
        </w:rPr>
        <w:t xml:space="preserve">arba draudimo bendrovės </w:t>
      </w:r>
      <w:r w:rsidR="00CD7765" w:rsidRPr="00CD7765">
        <w:rPr>
          <w:rFonts w:eastAsia="Calibri"/>
          <w:szCs w:val="24"/>
        </w:rPr>
        <w:t xml:space="preserve">originaliu saugiu elektroniniu parašu, atitinkančiu </w:t>
      </w:r>
      <w:r w:rsidR="00CD7765">
        <w:rPr>
          <w:rFonts w:eastAsia="Calibri"/>
          <w:szCs w:val="24"/>
        </w:rPr>
        <w:t>teisės aktų reikalavimus</w:t>
      </w:r>
      <w:r w:rsidR="00CD7765" w:rsidRPr="00CD7765">
        <w:rPr>
          <w:rFonts w:eastAsia="Calibri"/>
          <w:szCs w:val="24"/>
        </w:rPr>
        <w:t xml:space="preserve">. Pasiūlymo galiojimo užtikrinimą išdavusio banko </w:t>
      </w:r>
      <w:r w:rsidR="00C30C8C">
        <w:rPr>
          <w:rFonts w:eastAsia="Calibri"/>
          <w:szCs w:val="24"/>
        </w:rPr>
        <w:t xml:space="preserve">ar draudimo bendrovės </w:t>
      </w:r>
      <w:r w:rsidR="00CD7765" w:rsidRPr="00CD7765">
        <w:rPr>
          <w:rFonts w:eastAsia="Calibri"/>
          <w:szCs w:val="24"/>
        </w:rPr>
        <w:t>saugų elektroninį parašą perkančioji organizacija turi galėti nekliudomai patikrinti</w:t>
      </w:r>
      <w:r w:rsidR="00C30C8C" w:rsidRPr="00C30C8C">
        <w:rPr>
          <w:rFonts w:eastAsia="Calibri"/>
          <w:szCs w:val="24"/>
        </w:rPr>
        <w:t>. 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pasiūlymo laidavimo draudimo raštą yra sumokėta</w:t>
      </w:r>
      <w:r w:rsidRPr="00427D19">
        <w:rPr>
          <w:rFonts w:eastAsia="Calibri"/>
          <w:szCs w:val="24"/>
        </w:rPr>
        <w:t>;</w:t>
      </w:r>
    </w:p>
    <w:p w14:paraId="1EB5A040" w14:textId="2FD65C75"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užpildytas ir pasirašytas EBVPD (</w:t>
      </w:r>
      <w:r w:rsidR="00893491">
        <w:rPr>
          <w:rFonts w:ascii="Times New Roman" w:eastAsia="Calibri" w:hAnsi="Times New Roman" w:cs="Times New Roman"/>
          <w:sz w:val="24"/>
          <w:szCs w:val="24"/>
          <w:lang w:eastAsia="en-US"/>
        </w:rPr>
        <w:t>pirkimo sąlygų</w:t>
      </w:r>
      <w:r w:rsidR="00332349">
        <w:rPr>
          <w:rFonts w:ascii="Times New Roman" w:eastAsia="Calibri" w:hAnsi="Times New Roman" w:cs="Times New Roman"/>
          <w:sz w:val="24"/>
          <w:szCs w:val="24"/>
          <w:lang w:eastAsia="en-US"/>
        </w:rPr>
        <w:t xml:space="preserve"> 7</w:t>
      </w:r>
      <w:r w:rsidRPr="00191CC4">
        <w:rPr>
          <w:rFonts w:ascii="Times New Roman" w:eastAsia="Calibri" w:hAnsi="Times New Roman" w:cs="Times New Roman"/>
          <w:sz w:val="24"/>
          <w:szCs w:val="24"/>
          <w:lang w:eastAsia="en-US"/>
        </w:rPr>
        <w:t xml:space="preserve"> priedas). EBVPD turi užpildyti, pasirašyti ir pateikti tiekėjas,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tiekėjų grupės partneris (jei pasiūlymą pateikia tiekėjų grupė),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w:t>
      </w:r>
      <w:r w:rsidR="00D11B54">
        <w:rPr>
          <w:rFonts w:ascii="Times New Roman" w:eastAsia="Calibri" w:hAnsi="Times New Roman" w:cs="Times New Roman"/>
          <w:sz w:val="24"/>
          <w:szCs w:val="24"/>
          <w:lang w:eastAsia="en-US"/>
        </w:rPr>
        <w:t>subtiekėjas</w:t>
      </w:r>
      <w:r w:rsidRPr="00191CC4">
        <w:rPr>
          <w:rFonts w:ascii="Times New Roman" w:eastAsia="Calibri" w:hAnsi="Times New Roman" w:cs="Times New Roman"/>
          <w:sz w:val="24"/>
          <w:szCs w:val="24"/>
          <w:lang w:eastAsia="en-US"/>
        </w:rPr>
        <w:t>, kurio pajėgumais</w:t>
      </w:r>
      <w:r w:rsidR="00BF573F">
        <w:rPr>
          <w:rFonts w:ascii="Times New Roman" w:eastAsia="Calibri" w:hAnsi="Times New Roman" w:cs="Times New Roman"/>
          <w:sz w:val="24"/>
          <w:szCs w:val="24"/>
          <w:lang w:eastAsia="en-US"/>
        </w:rPr>
        <w:t>, t. y. siek</w:t>
      </w:r>
      <w:r w:rsidR="00080559">
        <w:rPr>
          <w:rFonts w:ascii="Times New Roman" w:eastAsia="Calibri" w:hAnsi="Times New Roman" w:cs="Times New Roman"/>
          <w:sz w:val="24"/>
          <w:szCs w:val="24"/>
          <w:lang w:eastAsia="en-US"/>
        </w:rPr>
        <w:t>damas</w:t>
      </w:r>
      <w:r w:rsidR="00BF573F">
        <w:rPr>
          <w:rFonts w:ascii="Times New Roman" w:eastAsia="Calibri" w:hAnsi="Times New Roman" w:cs="Times New Roman"/>
          <w:sz w:val="24"/>
          <w:szCs w:val="24"/>
          <w:lang w:eastAsia="en-US"/>
        </w:rPr>
        <w:t xml:space="preserve"> atitikti kvalifikacijos reikalavimus,</w:t>
      </w:r>
      <w:r w:rsidRPr="00191CC4">
        <w:rPr>
          <w:rFonts w:ascii="Times New Roman" w:eastAsia="Calibri" w:hAnsi="Times New Roman" w:cs="Times New Roman"/>
          <w:sz w:val="24"/>
          <w:szCs w:val="24"/>
          <w:lang w:eastAsia="en-US"/>
        </w:rPr>
        <w:t xml:space="preserve"> ketina remtis tiekėjas;</w:t>
      </w:r>
    </w:p>
    <w:p w14:paraId="459F10CF" w14:textId="77777777" w:rsidR="006C30A7" w:rsidRDefault="00191CC4" w:rsidP="006C30A7">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jungtinės veiklos sutartis, jei pasiūlymą pateikia tiekėjų grupė;</w:t>
      </w:r>
    </w:p>
    <w:p w14:paraId="05C13308" w14:textId="0A2B4B74" w:rsidR="00191CC4" w:rsidRPr="00427D19"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kita pirkimo </w:t>
      </w:r>
      <w:r w:rsidRPr="00427D19">
        <w:rPr>
          <w:rFonts w:ascii="Times New Roman" w:eastAsia="Calibri" w:hAnsi="Times New Roman" w:cs="Times New Roman"/>
          <w:sz w:val="24"/>
          <w:szCs w:val="24"/>
          <w:lang w:eastAsia="en-US"/>
        </w:rPr>
        <w:t>dokumentuose prašoma medžiaga.</w:t>
      </w:r>
    </w:p>
    <w:p w14:paraId="481571F0" w14:textId="77777777" w:rsidR="00191CC4" w:rsidRPr="00191CC4" w:rsidRDefault="00191CC4" w:rsidP="00191CC4">
      <w:pPr>
        <w:spacing w:after="0" w:line="240" w:lineRule="auto"/>
        <w:rPr>
          <w:rFonts w:ascii="Times New Roman" w:eastAsia="Times New Roman" w:hAnsi="Times New Roman" w:cs="Times New Roman"/>
          <w:b/>
          <w:sz w:val="24"/>
          <w:szCs w:val="24"/>
          <w:lang w:eastAsia="en-US"/>
        </w:rPr>
      </w:pPr>
    </w:p>
    <w:p w14:paraId="79C0D9AD"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A42012">
        <w:rPr>
          <w:rFonts w:ascii="Times New Roman" w:eastAsia="Calibri" w:hAnsi="Times New Roman" w:cs="Times New Roman"/>
          <w:b/>
          <w:sz w:val="24"/>
          <w:szCs w:val="24"/>
          <w:lang w:eastAsia="en-US"/>
        </w:rPr>
        <w:t>Informacija, kaip turi būti apskaičiuota ir išreikšta pasiūlymuose nurodoma kaina. Į kainą turi būti įskaityti visi mokesčiai</w:t>
      </w:r>
    </w:p>
    <w:p w14:paraId="766BCBB6"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20730DB7" w14:textId="0C653AB5"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Pasiūlyme nurodoma pirkimo kaina </w:t>
      </w:r>
      <w:r w:rsidR="00C57747">
        <w:rPr>
          <w:rFonts w:ascii="Times New Roman" w:eastAsia="Times New Roman" w:hAnsi="Times New Roman" w:cs="Times New Roman"/>
          <w:sz w:val="24"/>
          <w:szCs w:val="24"/>
          <w:lang w:eastAsia="en-US"/>
        </w:rPr>
        <w:t>t</w:t>
      </w:r>
      <w:r w:rsidRPr="00191CC4">
        <w:rPr>
          <w:rFonts w:ascii="Times New Roman" w:eastAsia="Times New Roman" w:hAnsi="Times New Roman" w:cs="Times New Roman"/>
          <w:sz w:val="24"/>
          <w:szCs w:val="24"/>
          <w:lang w:eastAsia="en-US"/>
        </w:rPr>
        <w:t xml:space="preserve">uri būti apskaičiuota ir išreikšta taip, kaip nurodyta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 xml:space="preserve">2 priede. </w:t>
      </w:r>
      <w:r w:rsidR="009445BE" w:rsidRPr="00E255A2">
        <w:rPr>
          <w:rFonts w:ascii="Times New Roman" w:eastAsia="Times New Roman" w:hAnsi="Times New Roman" w:cs="Times New Roman"/>
          <w:b/>
          <w:bCs/>
          <w:sz w:val="24"/>
          <w:szCs w:val="24"/>
          <w:lang w:eastAsia="en-US"/>
        </w:rPr>
        <w:t>Perkančiajai organizacijai priimtina maksimali pasiūlymo kaina yra</w:t>
      </w:r>
      <w:r w:rsidR="00C61818">
        <w:rPr>
          <w:rFonts w:ascii="Times New Roman" w:eastAsia="Times New Roman" w:hAnsi="Times New Roman" w:cs="Times New Roman"/>
          <w:b/>
          <w:bCs/>
          <w:sz w:val="24"/>
          <w:szCs w:val="24"/>
          <w:lang w:eastAsia="en-US"/>
        </w:rPr>
        <w:t>: I pirkimo daliai -</w:t>
      </w:r>
      <w:r w:rsidR="009445BE" w:rsidRPr="00E255A2">
        <w:rPr>
          <w:rFonts w:ascii="Times New Roman" w:eastAsia="Times New Roman" w:hAnsi="Times New Roman" w:cs="Times New Roman"/>
          <w:b/>
          <w:bCs/>
          <w:sz w:val="24"/>
          <w:szCs w:val="24"/>
          <w:lang w:eastAsia="en-US"/>
        </w:rPr>
        <w:t xml:space="preserve"> 484.000,00 EUR įskaitant visus mokesčius</w:t>
      </w:r>
      <w:r w:rsidR="00C61818">
        <w:rPr>
          <w:rFonts w:ascii="Times New Roman" w:eastAsia="Times New Roman" w:hAnsi="Times New Roman" w:cs="Times New Roman"/>
          <w:b/>
          <w:bCs/>
          <w:sz w:val="24"/>
          <w:szCs w:val="24"/>
          <w:lang w:eastAsia="en-US"/>
        </w:rPr>
        <w:t>; II-V</w:t>
      </w:r>
      <w:r w:rsidR="000C3A58">
        <w:rPr>
          <w:rFonts w:ascii="Times New Roman" w:eastAsia="Times New Roman" w:hAnsi="Times New Roman" w:cs="Times New Roman"/>
          <w:b/>
          <w:bCs/>
          <w:sz w:val="24"/>
          <w:szCs w:val="24"/>
          <w:lang w:eastAsia="en-US"/>
        </w:rPr>
        <w:t>I</w:t>
      </w:r>
      <w:r w:rsidR="00C61818">
        <w:rPr>
          <w:rFonts w:ascii="Times New Roman" w:eastAsia="Times New Roman" w:hAnsi="Times New Roman" w:cs="Times New Roman"/>
          <w:b/>
          <w:bCs/>
          <w:sz w:val="24"/>
          <w:szCs w:val="24"/>
          <w:lang w:eastAsia="en-US"/>
        </w:rPr>
        <w:t xml:space="preserve"> pirkimo dalims – po 242 000 EUR </w:t>
      </w:r>
      <w:r w:rsidR="00C61818" w:rsidRPr="00E255A2">
        <w:rPr>
          <w:rFonts w:ascii="Times New Roman" w:eastAsia="Times New Roman" w:hAnsi="Times New Roman" w:cs="Times New Roman"/>
          <w:b/>
          <w:bCs/>
          <w:sz w:val="24"/>
          <w:szCs w:val="24"/>
          <w:lang w:eastAsia="en-US"/>
        </w:rPr>
        <w:t>įskaitant visus mokesčius</w:t>
      </w:r>
      <w:r w:rsidR="00C61818">
        <w:rPr>
          <w:rFonts w:ascii="Times New Roman" w:eastAsia="Times New Roman" w:hAnsi="Times New Roman" w:cs="Times New Roman"/>
          <w:b/>
          <w:bCs/>
          <w:sz w:val="24"/>
          <w:szCs w:val="24"/>
          <w:lang w:eastAsia="en-US"/>
        </w:rPr>
        <w:t>.</w:t>
      </w:r>
      <w:r w:rsidR="0020639B">
        <w:rPr>
          <w:rFonts w:ascii="Times New Roman" w:eastAsia="Times New Roman" w:hAnsi="Times New Roman" w:cs="Times New Roman"/>
          <w:b/>
          <w:bCs/>
          <w:sz w:val="24"/>
          <w:szCs w:val="24"/>
          <w:lang w:eastAsia="en-US"/>
        </w:rPr>
        <w:t xml:space="preserve"> </w:t>
      </w:r>
      <w:r w:rsidRPr="00191CC4">
        <w:rPr>
          <w:rFonts w:ascii="Times New Roman" w:eastAsia="Times New Roman" w:hAnsi="Times New Roman" w:cs="Times New Roman"/>
          <w:sz w:val="24"/>
          <w:szCs w:val="24"/>
          <w:lang w:eastAsia="en-US"/>
        </w:rPr>
        <w:t xml:space="preserve">Apskaičiuojant kainą turi būti atsižvelgta į </w:t>
      </w:r>
      <w:r w:rsidRPr="00657987">
        <w:rPr>
          <w:rFonts w:ascii="Times New Roman" w:eastAsia="Times New Roman" w:hAnsi="Times New Roman" w:cs="Times New Roman"/>
          <w:sz w:val="24"/>
          <w:szCs w:val="24"/>
          <w:lang w:eastAsia="en-US"/>
        </w:rPr>
        <w:t xml:space="preserve">visus </w:t>
      </w:r>
      <w:r w:rsidR="005278C8" w:rsidRPr="00657987">
        <w:rPr>
          <w:rFonts w:ascii="Times New Roman" w:eastAsia="Times New Roman" w:hAnsi="Times New Roman" w:cs="Times New Roman"/>
          <w:sz w:val="24"/>
          <w:szCs w:val="24"/>
          <w:lang w:eastAsia="en-US"/>
        </w:rPr>
        <w:t>pirkimo objekto kiekius (apimtis)</w:t>
      </w:r>
      <w:r w:rsidRPr="00657987">
        <w:rPr>
          <w:rFonts w:ascii="Times New Roman" w:eastAsia="Times New Roman" w:hAnsi="Times New Roman" w:cs="Times New Roman"/>
          <w:sz w:val="24"/>
          <w:szCs w:val="24"/>
          <w:lang w:eastAsia="en-US"/>
        </w:rPr>
        <w:t>, į pasiūlymo kainos sudėtines dalis, į techninės specifikacijos (</w:t>
      </w:r>
      <w:r w:rsidR="00893491" w:rsidRPr="00657987">
        <w:rPr>
          <w:rFonts w:ascii="Times New Roman" w:eastAsia="Times New Roman" w:hAnsi="Times New Roman" w:cs="Times New Roman"/>
          <w:sz w:val="24"/>
          <w:szCs w:val="24"/>
          <w:lang w:eastAsia="en-US"/>
        </w:rPr>
        <w:t xml:space="preserve">pirkimo sąlygų </w:t>
      </w:r>
      <w:r w:rsidRPr="00657987">
        <w:rPr>
          <w:rFonts w:ascii="Times New Roman" w:eastAsia="Times New Roman" w:hAnsi="Times New Roman" w:cs="Times New Roman"/>
          <w:sz w:val="24"/>
          <w:szCs w:val="24"/>
          <w:lang w:eastAsia="en-US"/>
        </w:rPr>
        <w:t>1 pried</w:t>
      </w:r>
      <w:r w:rsidR="00426C75" w:rsidRPr="00657987">
        <w:rPr>
          <w:rFonts w:ascii="Times New Roman" w:eastAsia="Times New Roman" w:hAnsi="Times New Roman" w:cs="Times New Roman"/>
          <w:sz w:val="24"/>
          <w:szCs w:val="24"/>
          <w:lang w:eastAsia="en-US"/>
        </w:rPr>
        <w:t>o</w:t>
      </w:r>
      <w:r w:rsidRPr="00657987">
        <w:rPr>
          <w:rFonts w:ascii="Times New Roman" w:eastAsia="Times New Roman" w:hAnsi="Times New Roman" w:cs="Times New Roman"/>
          <w:sz w:val="24"/>
          <w:szCs w:val="24"/>
          <w:lang w:eastAsia="en-US"/>
        </w:rPr>
        <w:t xml:space="preserve">) reikalavimus, į pirkimo sutarties projekte numatytą atsiskaitymo terminą bei </w:t>
      </w:r>
      <w:r w:rsidRPr="00191CC4">
        <w:rPr>
          <w:rFonts w:ascii="Times New Roman" w:eastAsia="Times New Roman" w:hAnsi="Times New Roman" w:cs="Times New Roman"/>
          <w:sz w:val="24"/>
          <w:szCs w:val="24"/>
          <w:lang w:eastAsia="en-US"/>
        </w:rPr>
        <w:t xml:space="preserve">į visus kitus šių pirkimo dokumentų reikalavimus. Į kainą turi būti įskaityti visi tiekėjo mokami mokesčiai ir visos tiekėjo patiriamos su </w:t>
      </w:r>
      <w:r w:rsidR="002F614A">
        <w:rPr>
          <w:rFonts w:ascii="Times New Roman" w:eastAsia="Times New Roman" w:hAnsi="Times New Roman" w:cs="Times New Roman"/>
          <w:sz w:val="24"/>
          <w:szCs w:val="24"/>
          <w:lang w:eastAsia="en-US"/>
        </w:rPr>
        <w:t xml:space="preserve">pasiūlymo rengimu ir su </w:t>
      </w:r>
      <w:r w:rsidRPr="00191CC4">
        <w:rPr>
          <w:rFonts w:ascii="Times New Roman" w:eastAsia="Times New Roman" w:hAnsi="Times New Roman" w:cs="Times New Roman"/>
          <w:sz w:val="24"/>
          <w:szCs w:val="24"/>
          <w:lang w:eastAsia="en-US"/>
        </w:rPr>
        <w:t>pirkimo sutarties vykdymu susijusios</w:t>
      </w:r>
      <w:r w:rsidR="00201266" w:rsidRPr="00201266">
        <w:rPr>
          <w:rFonts w:ascii="Times New Roman" w:eastAsia="Times New Roman" w:hAnsi="Times New Roman" w:cs="Times New Roman"/>
          <w:sz w:val="24"/>
          <w:szCs w:val="24"/>
          <w:lang w:eastAsia="en-US"/>
        </w:rPr>
        <w:t xml:space="preserve"> išlaid</w:t>
      </w:r>
      <w:r w:rsidR="002F614A">
        <w:rPr>
          <w:rFonts w:ascii="Times New Roman" w:eastAsia="Times New Roman" w:hAnsi="Times New Roman" w:cs="Times New Roman"/>
          <w:sz w:val="24"/>
          <w:szCs w:val="24"/>
          <w:lang w:eastAsia="en-US"/>
        </w:rPr>
        <w:t>o</w:t>
      </w:r>
      <w:r w:rsidR="00201266" w:rsidRPr="00201266">
        <w:rPr>
          <w:rFonts w:ascii="Times New Roman" w:eastAsia="Times New Roman" w:hAnsi="Times New Roman" w:cs="Times New Roman"/>
          <w:sz w:val="24"/>
          <w:szCs w:val="24"/>
          <w:lang w:eastAsia="en-US"/>
        </w:rPr>
        <w:t>s</w:t>
      </w:r>
      <w:r w:rsidRPr="00201266">
        <w:rPr>
          <w:rFonts w:ascii="Times New Roman" w:eastAsia="Times New Roman" w:hAnsi="Times New Roman" w:cs="Times New Roman"/>
          <w:sz w:val="24"/>
          <w:szCs w:val="24"/>
          <w:lang w:eastAsia="en-US"/>
        </w:rPr>
        <w:t>.</w:t>
      </w:r>
    </w:p>
    <w:p w14:paraId="78E1DE0C" w14:textId="77777777" w:rsidR="007B5DEA" w:rsidRPr="00201266" w:rsidRDefault="007B5DEA" w:rsidP="007B5DEA">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7B5DEA">
        <w:rPr>
          <w:rFonts w:ascii="Times New Roman" w:eastAsia="Times New Roman" w:hAnsi="Times New Roman" w:cs="Times New Roman"/>
          <w:sz w:val="24"/>
          <w:szCs w:val="24"/>
          <w:lang w:eastAsia="en-US"/>
        </w:rPr>
        <w:t>Tuo atveju, kai pasiūlyme nurodyta kaina, išreikšt</w:t>
      </w:r>
      <w:r>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skaitmenimis, neatitinka kainos, nurodyt</w:t>
      </w:r>
      <w:r w:rsidR="008D0FBF">
        <w:rPr>
          <w:rFonts w:ascii="Times New Roman" w:eastAsia="Times New Roman" w:hAnsi="Times New Roman" w:cs="Times New Roman"/>
          <w:sz w:val="24"/>
          <w:szCs w:val="24"/>
          <w:lang w:eastAsia="en-US"/>
        </w:rPr>
        <w:t>os</w:t>
      </w:r>
      <w:r w:rsidRPr="007B5DEA">
        <w:rPr>
          <w:rFonts w:ascii="Times New Roman" w:eastAsia="Times New Roman" w:hAnsi="Times New Roman" w:cs="Times New Roman"/>
          <w:sz w:val="24"/>
          <w:szCs w:val="24"/>
          <w:lang w:eastAsia="en-US"/>
        </w:rPr>
        <w:t xml:space="preserve"> žodžiais, teisinga laikoma kaina, nurodyt</w:t>
      </w:r>
      <w:r w:rsidR="008D0FBF">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žodžiais</w:t>
      </w:r>
      <w:r w:rsidR="00DF41E7">
        <w:rPr>
          <w:rStyle w:val="Puslapioinaosnuoroda"/>
          <w:b/>
          <w:bCs/>
          <w:sz w:val="24"/>
          <w:szCs w:val="24"/>
          <w:lang w:eastAsia="en-US"/>
        </w:rPr>
        <w:footnoteReference w:id="5"/>
      </w:r>
      <w:r>
        <w:rPr>
          <w:rFonts w:ascii="Times New Roman" w:eastAsia="Times New Roman" w:hAnsi="Times New Roman" w:cs="Times New Roman"/>
          <w:sz w:val="24"/>
          <w:szCs w:val="24"/>
          <w:lang w:eastAsia="en-US"/>
        </w:rPr>
        <w:t>.</w:t>
      </w:r>
    </w:p>
    <w:p w14:paraId="0C1077E3" w14:textId="6E7E4514" w:rsidR="00191CC4" w:rsidRPr="00191CC4" w:rsidRDefault="00254697"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Įkainiai ir k</w:t>
      </w:r>
      <w:r w:rsidR="00191CC4" w:rsidRPr="00191CC4">
        <w:rPr>
          <w:rFonts w:ascii="Times New Roman" w:eastAsia="Times New Roman" w:hAnsi="Times New Roman" w:cs="Times New Roman"/>
          <w:sz w:val="24"/>
          <w:szCs w:val="24"/>
          <w:lang w:eastAsia="en-US"/>
        </w:rPr>
        <w:t xml:space="preserve">ainos </w:t>
      </w:r>
      <w:r>
        <w:rPr>
          <w:rFonts w:ascii="Times New Roman" w:eastAsia="Times New Roman" w:hAnsi="Times New Roman" w:cs="Times New Roman"/>
          <w:sz w:val="24"/>
          <w:szCs w:val="24"/>
          <w:lang w:eastAsia="en-US"/>
        </w:rPr>
        <w:t xml:space="preserve">įskaitant visus mokesčius </w:t>
      </w:r>
      <w:r w:rsidR="00191CC4" w:rsidRPr="00191CC4">
        <w:rPr>
          <w:rFonts w:ascii="Times New Roman" w:eastAsia="Times New Roman" w:hAnsi="Times New Roman" w:cs="Times New Roman"/>
          <w:sz w:val="24"/>
          <w:szCs w:val="24"/>
          <w:lang w:eastAsia="en-US"/>
        </w:rPr>
        <w:t xml:space="preserve">visuose pasiūlymo dokumentuose turi būti įrašomos </w:t>
      </w:r>
      <w:r w:rsidR="00A42012">
        <w:rPr>
          <w:rFonts w:ascii="Times New Roman" w:eastAsia="Times New Roman" w:hAnsi="Times New Roman" w:cs="Times New Roman"/>
          <w:sz w:val="24"/>
          <w:szCs w:val="24"/>
          <w:lang w:eastAsia="en-US"/>
        </w:rPr>
        <w:t>tikslumo lygiu iki euro šimtųjų dalių, t. y. suapvalinama paliekant du skaitmenis po kablelio.</w:t>
      </w:r>
    </w:p>
    <w:p w14:paraId="6ED3E6F3"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524FEDEA"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pateikimo termino pabaiga, vieta ir būdas</w:t>
      </w:r>
    </w:p>
    <w:p w14:paraId="5F670A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F13E19C"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Pasiūlymas turi būti pateiktas perkančiajai organizacijai </w:t>
      </w:r>
      <w:r w:rsidR="001F5C21">
        <w:rPr>
          <w:rFonts w:ascii="Times New Roman" w:eastAsia="Times New Roman" w:hAnsi="Times New Roman" w:cs="Times New Roman"/>
          <w:sz w:val="24"/>
          <w:szCs w:val="24"/>
          <w:lang w:eastAsia="en-US"/>
        </w:rPr>
        <w:t xml:space="preserve">CVP IS  priemonėmis </w:t>
      </w:r>
      <w:r w:rsidRPr="007108B5">
        <w:rPr>
          <w:rFonts w:ascii="Times New Roman" w:eastAsia="Times New Roman" w:hAnsi="Times New Roman" w:cs="Times New Roman"/>
          <w:sz w:val="24"/>
          <w:szCs w:val="24"/>
          <w:lang w:eastAsia="en-US"/>
        </w:rPr>
        <w:t xml:space="preserve">iki </w:t>
      </w:r>
      <w:r w:rsidR="00E15387" w:rsidRPr="007108B5">
        <w:rPr>
          <w:rFonts w:ascii="Times New Roman" w:eastAsia="Times New Roman" w:hAnsi="Times New Roman" w:cs="Times New Roman"/>
          <w:b/>
          <w:sz w:val="24"/>
          <w:szCs w:val="24"/>
          <w:lang w:eastAsia="en-US"/>
        </w:rPr>
        <w:t xml:space="preserve">skelbime apie pirkimą nurodyto termino pabaigos </w:t>
      </w:r>
      <w:r w:rsidRPr="007108B5">
        <w:rPr>
          <w:rFonts w:ascii="Times New Roman" w:eastAsia="Times New Roman" w:hAnsi="Times New Roman" w:cs="Times New Roman"/>
          <w:sz w:val="24"/>
          <w:szCs w:val="24"/>
          <w:lang w:eastAsia="en-US"/>
        </w:rPr>
        <w:t xml:space="preserve">Lietuvos laiku. Vėliau </w:t>
      </w:r>
      <w:r w:rsidR="00967F80">
        <w:rPr>
          <w:rFonts w:ascii="Times New Roman" w:eastAsia="Times New Roman" w:hAnsi="Times New Roman" w:cs="Times New Roman"/>
          <w:sz w:val="24"/>
          <w:szCs w:val="24"/>
          <w:lang w:eastAsia="en-US"/>
        </w:rPr>
        <w:t>teikiamas</w:t>
      </w:r>
      <w:r w:rsidRPr="007108B5">
        <w:rPr>
          <w:rFonts w:ascii="Times New Roman" w:eastAsia="Times New Roman" w:hAnsi="Times New Roman" w:cs="Times New Roman"/>
          <w:sz w:val="24"/>
          <w:szCs w:val="24"/>
          <w:lang w:eastAsia="en-US"/>
        </w:rPr>
        <w:t xml:space="preserve"> pasiūl</w:t>
      </w:r>
      <w:r w:rsidRPr="00191CC4">
        <w:rPr>
          <w:rFonts w:ascii="Times New Roman" w:eastAsia="Times New Roman" w:hAnsi="Times New Roman" w:cs="Times New Roman"/>
          <w:sz w:val="24"/>
          <w:szCs w:val="24"/>
          <w:lang w:eastAsia="en-US"/>
        </w:rPr>
        <w:t xml:space="preserve">ymas yra nepriimtinas ir nenagrinėjamas. Perkančioji organizacija neatsako už elektros tiekimo, CVP IS sutrikimus ar už pavėluotai </w:t>
      </w:r>
      <w:r w:rsidR="000435CC">
        <w:rPr>
          <w:rFonts w:ascii="Times New Roman" w:eastAsia="Times New Roman" w:hAnsi="Times New Roman" w:cs="Times New Roman"/>
          <w:sz w:val="24"/>
          <w:szCs w:val="24"/>
          <w:lang w:eastAsia="en-US"/>
        </w:rPr>
        <w:t>teikiamą</w:t>
      </w:r>
      <w:r w:rsidRPr="00191CC4">
        <w:rPr>
          <w:rFonts w:ascii="Times New Roman" w:eastAsia="Times New Roman" w:hAnsi="Times New Roman" w:cs="Times New Roman"/>
          <w:sz w:val="24"/>
          <w:szCs w:val="24"/>
          <w:lang w:eastAsia="en-US"/>
        </w:rPr>
        <w:t xml:space="preserve"> pasiūlymą.</w:t>
      </w:r>
    </w:p>
    <w:p w14:paraId="08C2D533"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Kol nesuėjo pasiūlymų priėmimo terminas, dalyvis CVP IS priemonėmis gali pakeisti arba atšaukti savo pasiūlymą neprarasdamas teisės į pasiūlymo galiojimo užtikrinimą, jeigu jo buvo reikalaujama.</w:t>
      </w:r>
    </w:p>
    <w:p w14:paraId="3579A97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76827C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Data, iki kada turi galioti pasiūlymas, arba laikotarpis, kurį turi galioti pasiūlymas</w:t>
      </w:r>
    </w:p>
    <w:p w14:paraId="11CBEC4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734C6A5"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Pasiūlymas turi galioti ne trumpiau nei </w:t>
      </w:r>
      <w:r w:rsidR="0029310E">
        <w:rPr>
          <w:rFonts w:ascii="Times New Roman" w:eastAsia="Times New Roman" w:hAnsi="Times New Roman" w:cs="Times New Roman"/>
          <w:sz w:val="24"/>
          <w:szCs w:val="24"/>
          <w:lang w:eastAsia="en-US"/>
        </w:rPr>
        <w:t>3 mėnesius</w:t>
      </w:r>
      <w:r w:rsidRPr="00191CC4">
        <w:rPr>
          <w:rFonts w:ascii="Times New Roman" w:eastAsia="Times New Roman" w:hAnsi="Times New Roman" w:cs="Times New Roman"/>
          <w:sz w:val="24"/>
          <w:szCs w:val="24"/>
          <w:lang w:eastAsia="en-US"/>
        </w:rPr>
        <w:t xml:space="preserve"> nuo pasiūlymų pateikimo termino pabaigos. Jei pasiūlyme nenurodytas jo galiojimo laikas, laikoma, kad pasiūlymas galioja tiek, kiek nustatyta pirkimo dokumentuose, t. y. </w:t>
      </w:r>
      <w:r w:rsidR="0029310E">
        <w:rPr>
          <w:rFonts w:ascii="Times New Roman" w:eastAsia="Times New Roman" w:hAnsi="Times New Roman" w:cs="Times New Roman"/>
          <w:sz w:val="24"/>
          <w:szCs w:val="24"/>
          <w:lang w:eastAsia="en-US"/>
        </w:rPr>
        <w:t>3 mėnesius</w:t>
      </w:r>
      <w:r w:rsidRPr="00191CC4">
        <w:rPr>
          <w:rFonts w:ascii="Times New Roman" w:eastAsia="Times New Roman" w:hAnsi="Times New Roman" w:cs="Times New Roman"/>
          <w:sz w:val="24"/>
          <w:szCs w:val="24"/>
          <w:lang w:eastAsia="en-US"/>
        </w:rPr>
        <w:t xml:space="preserve"> nuo pasiūlymų pateikimo termino pabaigos.</w:t>
      </w:r>
    </w:p>
    <w:p w14:paraId="1EB59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37E6DD4C"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kad tiekėjas privalo nurodyti, ar jo pasiūlyme yra konfidencialios informacijos, ir kuri informacija, vadovaujantis Viešųjų pirkimų įstatymo 20 straipsnio 2 dalimi, yra konfidenciali</w:t>
      </w:r>
    </w:p>
    <w:p w14:paraId="2EC4895F"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4D6D668" w14:textId="181BE8D2" w:rsidR="00303298" w:rsidRPr="00303298" w:rsidRDefault="00303298" w:rsidP="00303298">
      <w:pPr>
        <w:pStyle w:val="Sraopastraipa"/>
        <w:numPr>
          <w:ilvl w:val="0"/>
          <w:numId w:val="3"/>
        </w:numPr>
        <w:ind w:left="0" w:firstLine="567"/>
        <w:rPr>
          <w:szCs w:val="24"/>
        </w:rPr>
      </w:pPr>
      <w:r w:rsidRPr="00303298">
        <w:rPr>
          <w:szCs w:val="24"/>
        </w:rPr>
        <w:t>Tiekėjas pasiūlymo formoje (</w:t>
      </w:r>
      <w:r w:rsidR="00893491">
        <w:rPr>
          <w:szCs w:val="24"/>
        </w:rPr>
        <w:t xml:space="preserve">pirkimo sąlygų </w:t>
      </w:r>
      <w:r w:rsidRPr="00303298">
        <w:rPr>
          <w:szCs w:val="24"/>
        </w:rPr>
        <w:t>2 pried</w:t>
      </w:r>
      <w:r w:rsidR="00E71F14">
        <w:rPr>
          <w:szCs w:val="24"/>
        </w:rPr>
        <w:t>e</w:t>
      </w:r>
      <w:r w:rsidRPr="00303298">
        <w:rPr>
          <w:szCs w:val="24"/>
        </w:rPr>
        <w:t>) privalo nurodyti, ar jo pasiūlyme yra konfidencialios informacijos, ir kuri informacija, vadovaujantis Viešųjų pirkimų įstatymo 20 straipsnio 2 dalimi, yra konfidenciali.</w:t>
      </w:r>
      <w:r w:rsidRPr="00303298">
        <w:rPr>
          <w:rFonts w:eastAsia="Calibri"/>
          <w:szCs w:val="24"/>
          <w:lang w:eastAsia="lt-LT"/>
        </w:rPr>
        <w:t xml:space="preserve"> Konfidenciali taip pat yra informacija, kurią atskleidus būtų pažeisti Lietuvos Respublikos asmens duomenų teisinės apsaugos įstatymo reikalavimai.</w:t>
      </w:r>
    </w:p>
    <w:p w14:paraId="00EC25E8" w14:textId="77777777" w:rsidR="00303298" w:rsidRPr="00303298" w:rsidRDefault="00303298" w:rsidP="00303298">
      <w:pPr>
        <w:pStyle w:val="Sraopastraipa"/>
        <w:numPr>
          <w:ilvl w:val="0"/>
          <w:numId w:val="3"/>
        </w:numPr>
        <w:ind w:left="0" w:firstLine="567"/>
        <w:rPr>
          <w:rFonts w:eastAsia="Calibri"/>
          <w:szCs w:val="24"/>
          <w:lang w:eastAsia="lt-LT"/>
        </w:rPr>
      </w:pPr>
      <w:r w:rsidRPr="00303298">
        <w:rPr>
          <w:rFonts w:eastAsia="Calibri"/>
          <w:szCs w:val="24"/>
          <w:lang w:eastAsia="lt-LT"/>
        </w:rPr>
        <w:t xml:space="preserve">Konfidencialia </w:t>
      </w:r>
      <w:r w:rsidRPr="00303298">
        <w:rPr>
          <w:rFonts w:eastAsia="Calibri"/>
          <w:b/>
          <w:szCs w:val="24"/>
          <w:lang w:eastAsia="lt-LT"/>
        </w:rPr>
        <w:t>negalima</w:t>
      </w:r>
      <w:r w:rsidRPr="00303298">
        <w:rPr>
          <w:rFonts w:eastAsia="Calibri"/>
          <w:szCs w:val="24"/>
          <w:lang w:eastAsia="lt-LT"/>
        </w:rPr>
        <w:t xml:space="preserve"> laikyti informacijos:</w:t>
      </w:r>
    </w:p>
    <w:p w14:paraId="7E76EBC0"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jeigu tai pažeistų įstatymus, nustatančius informacijos atskleidimo ar teisės gauti informaciją reikalavimus, ir šių įstatymų įgyvendinamuosius teisės aktus;</w:t>
      </w:r>
    </w:p>
    <w:p w14:paraId="333F26FA"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 xml:space="preserve">jeigu tai pažeistų Viešųjų pirkimų įstatymo 33 ir 58 </w:t>
      </w:r>
      <w:r w:rsidRPr="00407DBC">
        <w:rPr>
          <w:rFonts w:eastAsia="Calibri"/>
          <w:szCs w:val="24"/>
          <w:lang w:eastAsia="lt-LT"/>
        </w:rPr>
        <w:t xml:space="preserve">straipsniuose </w:t>
      </w:r>
      <w:r w:rsidR="00C86CF0" w:rsidRPr="00407DBC">
        <w:rPr>
          <w:rFonts w:eastAsia="Calibri"/>
          <w:szCs w:val="24"/>
          <w:lang w:eastAsia="lt-LT"/>
        </w:rPr>
        <w:t xml:space="preserve">ir 86 straipsnio 9 dalyje </w:t>
      </w:r>
      <w:r w:rsidRPr="00407DBC">
        <w:rPr>
          <w:rFonts w:eastAsia="Calibri"/>
          <w:szCs w:val="24"/>
          <w:lang w:eastAsia="lt-LT"/>
        </w:rPr>
        <w:t>nustatytus reikalavimus dėl paskelbimo apie sudarytą pirkimo sutartį, kandidatų ir dalyvių informavimo,</w:t>
      </w:r>
      <w:r w:rsidR="00C86CF0" w:rsidRPr="00407DBC">
        <w:rPr>
          <w:szCs w:val="24"/>
        </w:rPr>
        <w:t xml:space="preserve"> laimėjusio dalyvio pasiūlymo, sudarytos pirkimo sutarties, preliminariosios sutarties ir šių sutarčių pakeitimų paskelbimo,</w:t>
      </w:r>
      <w:r w:rsidRPr="00407DBC">
        <w:rPr>
          <w:rFonts w:eastAsia="Calibri"/>
          <w:szCs w:val="24"/>
          <w:lang w:eastAsia="lt-LT"/>
        </w:rPr>
        <w:t xml:space="preserve"> įskaitant informaciją apie </w:t>
      </w:r>
      <w:r w:rsidRPr="00303298">
        <w:rPr>
          <w:rFonts w:eastAsia="Calibri"/>
          <w:szCs w:val="24"/>
          <w:lang w:eastAsia="lt-LT"/>
        </w:rPr>
        <w:t xml:space="preserve">pasiūlyme nurodytą prekių, paslaugų ar darbų </w:t>
      </w:r>
      <w:r w:rsidRPr="0006458E">
        <w:rPr>
          <w:rFonts w:eastAsia="Calibri"/>
          <w:szCs w:val="24"/>
          <w:lang w:eastAsia="lt-LT"/>
        </w:rPr>
        <w:t xml:space="preserve">kainą (įkainius), išskyrus jos sudedamąsias </w:t>
      </w:r>
      <w:r w:rsidRPr="00303298">
        <w:rPr>
          <w:rFonts w:eastAsia="Calibri"/>
          <w:szCs w:val="24"/>
          <w:lang w:eastAsia="lt-LT"/>
        </w:rPr>
        <w:t>dalis;</w:t>
      </w:r>
    </w:p>
    <w:p w14:paraId="18C71E5D"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 xml:space="preserve">pateiktos tiekėjų pašalinimo pagrindų nebuvimą, atitiktį kvalifikacijos reikalavimams, </w:t>
      </w:r>
      <w:r w:rsidRPr="00303298">
        <w:rPr>
          <w:rFonts w:eastAsia="Calibri"/>
          <w:szCs w:val="24"/>
        </w:rPr>
        <w:t>kokybės vadybos sistemos ir aplinkos apsaugos vadybos sistemos standartams</w:t>
      </w:r>
      <w:r w:rsidRPr="00303298">
        <w:rPr>
          <w:rFonts w:eastAsia="Calibri"/>
          <w:szCs w:val="24"/>
          <w:lang w:eastAsia="lt-LT"/>
        </w:rPr>
        <w:t xml:space="preserve"> patvirtinančiuose dokumentuose</w:t>
      </w:r>
      <w:r w:rsidR="00C86CF0" w:rsidRPr="00407DBC">
        <w:rPr>
          <w:rFonts w:eastAsia="Calibri"/>
          <w:szCs w:val="24"/>
          <w:lang w:eastAsia="lt-LT"/>
        </w:rPr>
        <w:t xml:space="preserve">, išskyrus informaciją, kurią atskleidus būtų pažeisti </w:t>
      </w:r>
      <w:r w:rsidR="00C86CF0" w:rsidRPr="00407DBC">
        <w:rPr>
          <w:bCs/>
          <w:szCs w:val="24"/>
        </w:rPr>
        <w:t>tiekėjo įsipareigojimai pagal su trečiaisiais asmenimis sudarytas sutartis</w:t>
      </w:r>
      <w:r w:rsidR="00C86CF0" w:rsidRPr="00407DBC">
        <w:rPr>
          <w:szCs w:val="24"/>
          <w:lang w:eastAsia="lt-LT"/>
        </w:rPr>
        <w:t>, – tuo atveju, kai ši informacija reikalinga tiekėjui jo teisėtiems interesams ginti</w:t>
      </w:r>
      <w:r w:rsidRPr="00303298">
        <w:rPr>
          <w:bCs/>
          <w:szCs w:val="24"/>
        </w:rPr>
        <w:t>;</w:t>
      </w:r>
    </w:p>
    <w:p w14:paraId="29E48B96" w14:textId="77777777" w:rsidR="00303298" w:rsidRPr="00303298" w:rsidRDefault="00303298" w:rsidP="00303298">
      <w:pPr>
        <w:pStyle w:val="Sraopastraipa"/>
        <w:numPr>
          <w:ilvl w:val="1"/>
          <w:numId w:val="3"/>
        </w:numPr>
        <w:ind w:left="0" w:firstLine="567"/>
        <w:rPr>
          <w:szCs w:val="24"/>
        </w:rPr>
      </w:pPr>
      <w:r w:rsidRPr="00303298">
        <w:rPr>
          <w:szCs w:val="24"/>
        </w:rPr>
        <w:t>informacija apie pasitelktus ūkio subjektus, kurių pajėgumais remiasi tiekėjas, ir subtiekėjus</w:t>
      </w:r>
      <w:r w:rsidR="00C86CF0">
        <w:rPr>
          <w:szCs w:val="24"/>
        </w:rPr>
        <w:t xml:space="preserve"> </w:t>
      </w:r>
      <w:r w:rsidR="00C86CF0" w:rsidRPr="00407DBC">
        <w:rPr>
          <w:szCs w:val="24"/>
          <w:lang w:eastAsia="lt-LT"/>
        </w:rPr>
        <w:t>– tuo atveju, kai ši informacija reikalinga tiekėjui jo teisėtiems interesams ginti</w:t>
      </w:r>
      <w:r w:rsidRPr="00303298">
        <w:rPr>
          <w:szCs w:val="24"/>
        </w:rPr>
        <w:t>.</w:t>
      </w:r>
    </w:p>
    <w:p w14:paraId="3FCBBD01" w14:textId="77777777" w:rsidR="00763947" w:rsidRPr="00763947" w:rsidRDefault="00303298" w:rsidP="00763947">
      <w:pPr>
        <w:pStyle w:val="Sraopastraipa"/>
        <w:numPr>
          <w:ilvl w:val="0"/>
          <w:numId w:val="3"/>
        </w:numPr>
        <w:ind w:left="0" w:firstLine="567"/>
        <w:rPr>
          <w:color w:val="C00000"/>
          <w:szCs w:val="24"/>
        </w:rPr>
      </w:pPr>
      <w:r w:rsidRPr="00763947">
        <w:rPr>
          <w:szCs w:val="24"/>
        </w:rPr>
        <w:lastRenderedPageBreak/>
        <w:t xml:space="preserve">Siekiant, kad perkančioji organizacija galėtų užtikrinti dalyvio informacijos konfidencialumą, pasiūlyme esanti konfidenciali informacija turi būti pateikta atskiru failu. Tiekėjas failo pavadinime nurodo „konfidencialu“ arba ant kiekvieno pasiūlymo lapo, kuriame yra konfidenciali informacija, lapo pradžioje, viršutinės paraštės dešinėje pusėje paryškintomis raidėmis rašo žodį </w:t>
      </w:r>
      <w:r w:rsidRPr="00763947">
        <w:rPr>
          <w:b/>
          <w:szCs w:val="24"/>
        </w:rPr>
        <w:t>„Konfidencialu“</w:t>
      </w:r>
      <w:r w:rsidRPr="00763947">
        <w:rPr>
          <w:szCs w:val="24"/>
        </w:rPr>
        <w:t>. Jei tiekėjas nenurodo konfidencialios informacijos, laikoma, kad tokios tiekėjo pasiūlyme nėra.</w:t>
      </w:r>
    </w:p>
    <w:p w14:paraId="061E9C18" w14:textId="77777777" w:rsidR="00763947" w:rsidRDefault="00763947" w:rsidP="00763947">
      <w:pPr>
        <w:spacing w:after="0" w:line="240" w:lineRule="auto"/>
        <w:rPr>
          <w:color w:val="C00000"/>
          <w:szCs w:val="24"/>
        </w:rPr>
      </w:pPr>
    </w:p>
    <w:p w14:paraId="5F56F831" w14:textId="77777777" w:rsidR="00763947" w:rsidRPr="00224C73" w:rsidRDefault="00763947" w:rsidP="00763947">
      <w:pPr>
        <w:spacing w:after="0" w:line="240" w:lineRule="auto"/>
        <w:jc w:val="center"/>
        <w:rPr>
          <w:szCs w:val="24"/>
        </w:rPr>
      </w:pPr>
      <w:r w:rsidRPr="00224C73">
        <w:rPr>
          <w:rFonts w:ascii="Times New Roman" w:eastAsia="Times New Roman" w:hAnsi="Times New Roman" w:cs="Times New Roman"/>
          <w:b/>
          <w:sz w:val="24"/>
          <w:szCs w:val="24"/>
          <w:lang w:eastAsia="en-US"/>
        </w:rPr>
        <w:t>Asmens duomenų tvarkymas</w:t>
      </w:r>
    </w:p>
    <w:p w14:paraId="267C67D6" w14:textId="77777777" w:rsidR="00763947" w:rsidRPr="00224C73" w:rsidRDefault="00763947" w:rsidP="00763947">
      <w:pPr>
        <w:spacing w:after="0" w:line="240" w:lineRule="auto"/>
        <w:rPr>
          <w:szCs w:val="24"/>
        </w:rPr>
      </w:pPr>
    </w:p>
    <w:p w14:paraId="0DA85623" w14:textId="77777777" w:rsidR="00763947" w:rsidRPr="00224C73" w:rsidRDefault="00763947" w:rsidP="00763947">
      <w:pPr>
        <w:pStyle w:val="Sraopastraipa"/>
        <w:numPr>
          <w:ilvl w:val="0"/>
          <w:numId w:val="3"/>
        </w:numPr>
        <w:ind w:left="0" w:firstLine="567"/>
        <w:rPr>
          <w:szCs w:val="24"/>
        </w:rPr>
      </w:pPr>
      <w:r w:rsidRPr="00224C73">
        <w:rPr>
          <w:szCs w:val="24"/>
        </w:rPr>
        <w:t>Informuojame,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DFD2495" w14:textId="77777777" w:rsidR="00763947" w:rsidRPr="00224C73" w:rsidRDefault="00763947" w:rsidP="00763947">
      <w:pPr>
        <w:pStyle w:val="Sraopastraipa"/>
        <w:numPr>
          <w:ilvl w:val="0"/>
          <w:numId w:val="3"/>
        </w:numPr>
        <w:ind w:left="0" w:firstLine="567"/>
        <w:rPr>
          <w:szCs w:val="24"/>
        </w:rPr>
      </w:pPr>
      <w:r w:rsidRPr="00224C73">
        <w:rPr>
          <w:szCs w:val="24"/>
        </w:rPr>
        <w:t>Nurodytais pagrindais bus tvarkomi tiesiogiai tiekėjų pateikti asmens duomenys.</w:t>
      </w:r>
    </w:p>
    <w:p w14:paraId="43710D85" w14:textId="6DC179F6" w:rsidR="00763947" w:rsidRPr="00224C73" w:rsidRDefault="00763947" w:rsidP="00763947">
      <w:pPr>
        <w:pStyle w:val="Sraopastraipa"/>
        <w:numPr>
          <w:ilvl w:val="0"/>
          <w:numId w:val="3"/>
        </w:numPr>
        <w:ind w:left="0" w:firstLine="567"/>
        <w:rPr>
          <w:szCs w:val="24"/>
        </w:rPr>
      </w:pPr>
      <w:r w:rsidRPr="00224C73">
        <w:rPr>
          <w:szCs w:val="24"/>
        </w:rPr>
        <w:t>Tiekėjų pateikti duomenys bus saugomi teisės aktuose nustatytais terminais.</w:t>
      </w:r>
    </w:p>
    <w:p w14:paraId="6320734B" w14:textId="23335A01" w:rsidR="00763947" w:rsidRPr="00224C73" w:rsidRDefault="00763947" w:rsidP="00763947">
      <w:pPr>
        <w:pStyle w:val="Sraopastraipa"/>
        <w:numPr>
          <w:ilvl w:val="0"/>
          <w:numId w:val="3"/>
        </w:numPr>
        <w:ind w:left="0" w:firstLine="567"/>
        <w:rPr>
          <w:szCs w:val="24"/>
        </w:rPr>
      </w:pPr>
      <w:r w:rsidRPr="00224C73">
        <w:rPr>
          <w:szCs w:val="24"/>
        </w:rPr>
        <w:t>Įgyvendindami teisės aktuose numatytas pareigas, tiekėjų asmens duomenis teiksime Viešųjų pirkimų tarnybai, teismams</w:t>
      </w:r>
      <w:r w:rsidR="00CA52E9">
        <w:rPr>
          <w:szCs w:val="24"/>
        </w:rPr>
        <w:t>,</w:t>
      </w:r>
      <w:r w:rsidRPr="00224C73">
        <w:rPr>
          <w:szCs w:val="24"/>
        </w:rPr>
        <w:t xml:space="preserve"> kitoms valstybės ar savivaldybės institucijoms</w:t>
      </w:r>
      <w:r w:rsidR="00CA52E9">
        <w:rPr>
          <w:szCs w:val="24"/>
        </w:rPr>
        <w:t xml:space="preserve"> ir kitiems subjektams</w:t>
      </w:r>
      <w:r w:rsidRPr="00224C73">
        <w:rPr>
          <w:szCs w:val="24"/>
        </w:rPr>
        <w:t>.</w:t>
      </w:r>
    </w:p>
    <w:p w14:paraId="6EF3E520" w14:textId="7E02F719" w:rsidR="00763947" w:rsidRPr="00224C73" w:rsidRDefault="00763947" w:rsidP="001353EF">
      <w:pPr>
        <w:pStyle w:val="Sraopastraipa"/>
        <w:numPr>
          <w:ilvl w:val="0"/>
          <w:numId w:val="3"/>
        </w:numPr>
        <w:ind w:left="0" w:firstLine="567"/>
        <w:rPr>
          <w:szCs w:val="24"/>
        </w:rPr>
      </w:pPr>
      <w:r w:rsidRPr="00224C73">
        <w:rPr>
          <w:szCs w:val="24"/>
        </w:rPr>
        <w:t xml:space="preserve">Asmens duomenų tvarkymą perkančiojoje organizacijoje reglamentuoja perkančiosios organizacijos direktoriaus </w:t>
      </w:r>
      <w:r w:rsidR="00FF2121" w:rsidRPr="00FF2121">
        <w:rPr>
          <w:szCs w:val="24"/>
        </w:rPr>
        <w:t>2024 m. sausio 29 d. įsakymu Nr. 30-157/24</w:t>
      </w:r>
      <w:r w:rsidRPr="00224C73">
        <w:rPr>
          <w:szCs w:val="24"/>
        </w:rPr>
        <w:t xml:space="preserve"> patvirtintos Vilniaus miesto savivaldybės administracijos asmens duomenų tvarkymo taisyklės.</w:t>
      </w:r>
    </w:p>
    <w:p w14:paraId="1DA9F783" w14:textId="77777777" w:rsidR="00763947" w:rsidRPr="00224C73" w:rsidRDefault="00763947" w:rsidP="00191CC4">
      <w:pPr>
        <w:spacing w:after="0" w:line="240" w:lineRule="auto"/>
        <w:rPr>
          <w:rFonts w:ascii="Times New Roman" w:eastAsia="Times New Roman" w:hAnsi="Times New Roman" w:cs="Times New Roman"/>
          <w:sz w:val="24"/>
          <w:szCs w:val="24"/>
          <w:lang w:eastAsia="en-US"/>
        </w:rPr>
      </w:pPr>
    </w:p>
    <w:p w14:paraId="1C890BD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proofErr w:type="spellStart"/>
      <w:r w:rsidRPr="00224C73">
        <w:rPr>
          <w:rFonts w:ascii="Times New Roman" w:eastAsia="Calibri" w:hAnsi="Times New Roman" w:cs="Times New Roman"/>
          <w:b/>
          <w:sz w:val="24"/>
          <w:szCs w:val="24"/>
          <w:lang w:eastAsia="en-US"/>
        </w:rPr>
        <w:t>Subtiekimo</w:t>
      </w:r>
      <w:proofErr w:type="spellEnd"/>
      <w:r w:rsidRPr="00224C73">
        <w:rPr>
          <w:rFonts w:ascii="Times New Roman" w:eastAsia="Calibri" w:hAnsi="Times New Roman" w:cs="Times New Roman"/>
          <w:b/>
          <w:sz w:val="24"/>
          <w:szCs w:val="24"/>
          <w:lang w:eastAsia="en-US"/>
        </w:rPr>
        <w:t xml:space="preserve"> reikalavimai, nustatyti vadovaujantis Viešųjų pirkimų įstatymo 88 straipsnio </w:t>
      </w:r>
      <w:r w:rsidRPr="00191CC4">
        <w:rPr>
          <w:rFonts w:ascii="Times New Roman" w:eastAsia="Calibri" w:hAnsi="Times New Roman" w:cs="Times New Roman"/>
          <w:b/>
          <w:sz w:val="24"/>
          <w:szCs w:val="24"/>
          <w:lang w:eastAsia="en-US"/>
        </w:rPr>
        <w:t>nuostatomis</w:t>
      </w:r>
    </w:p>
    <w:p w14:paraId="5099351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0968D59" w14:textId="77A6F324"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reikalauja, kad dalyvis savo pasiūlyme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w:t>
      </w:r>
      <w:r w:rsidR="00E71F14">
        <w:rPr>
          <w:rFonts w:ascii="Times New Roman" w:eastAsia="Times New Roman" w:hAnsi="Times New Roman" w:cs="Times New Roman"/>
          <w:sz w:val="24"/>
          <w:szCs w:val="24"/>
          <w:lang w:eastAsia="en-US"/>
        </w:rPr>
        <w:t>e</w:t>
      </w:r>
      <w:r w:rsidRPr="00191CC4">
        <w:rPr>
          <w:rFonts w:ascii="Times New Roman" w:eastAsia="Times New Roman" w:hAnsi="Times New Roman" w:cs="Times New Roman"/>
          <w:sz w:val="24"/>
          <w:szCs w:val="24"/>
          <w:lang w:eastAsia="en-US"/>
        </w:rPr>
        <w:t>) nurodytų, kokiai pirkimo sutarties daliai (apimtis eurais ir dalis procentais) ir kokius subtiekėjus, jeigu jie yra žinomi, jis ketina pasitelkti.</w:t>
      </w:r>
    </w:p>
    <w:p w14:paraId="412226EA" w14:textId="77777777" w:rsidR="00191CC4" w:rsidRPr="003B3F60" w:rsidRDefault="00191CC4" w:rsidP="00FF471C">
      <w:pPr>
        <w:spacing w:after="0" w:line="240" w:lineRule="auto"/>
        <w:rPr>
          <w:rFonts w:ascii="Times New Roman" w:eastAsia="Times New Roman" w:hAnsi="Times New Roman" w:cs="Times New Roman"/>
          <w:sz w:val="24"/>
          <w:szCs w:val="24"/>
          <w:lang w:eastAsia="en-US"/>
        </w:rPr>
      </w:pPr>
    </w:p>
    <w:p w14:paraId="563BADFB" w14:textId="77777777" w:rsidR="00FF471C" w:rsidRPr="003B3F60" w:rsidRDefault="00FF471C"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VII SKYRIUS</w:t>
      </w:r>
    </w:p>
    <w:p w14:paraId="4A8E6141" w14:textId="77777777" w:rsidR="00191CC4" w:rsidRPr="003B3F60" w:rsidRDefault="000D3322"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PASIŪLYMŲ KAINOS ŠIFRAVIMAS</w:t>
      </w:r>
    </w:p>
    <w:p w14:paraId="5335EA1B" w14:textId="77777777" w:rsidR="00191CC4" w:rsidRPr="00FF471C" w:rsidRDefault="00191CC4" w:rsidP="00FF471C">
      <w:pPr>
        <w:suppressAutoHyphens/>
        <w:spacing w:after="0" w:line="240" w:lineRule="auto"/>
        <w:jc w:val="both"/>
        <w:rPr>
          <w:rFonts w:ascii="Times New Roman" w:eastAsia="Times New Roman" w:hAnsi="Times New Roman" w:cs="Times New Roman"/>
          <w:sz w:val="24"/>
          <w:szCs w:val="24"/>
          <w:lang w:eastAsia="en-US"/>
        </w:rPr>
      </w:pPr>
    </w:p>
    <w:p w14:paraId="2CFB8A5B"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color w:val="000000"/>
          <w:sz w:val="24"/>
          <w:szCs w:val="24"/>
          <w:lang w:eastAsia="en-US"/>
        </w:rPr>
      </w:pPr>
      <w:r w:rsidRPr="00191CC4">
        <w:rPr>
          <w:rFonts w:ascii="Times New Roman" w:eastAsia="Times New Roman" w:hAnsi="Times New Roman" w:cs="Times New Roman"/>
          <w:color w:val="000000"/>
          <w:sz w:val="24"/>
          <w:szCs w:val="24"/>
          <w:lang w:eastAsia="en-US"/>
        </w:rPr>
        <w:t>Tiekėjo teikiamas pasiūlymas gali būti užšifruojamas. Tiekėjas, nusprendęs pateikti užšifruotą pasiūlymą, turi:</w:t>
      </w:r>
    </w:p>
    <w:p w14:paraId="1EBDA089" w14:textId="77777777" w:rsidR="003D1283" w:rsidRDefault="00191CC4" w:rsidP="00AA426F">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22C51">
        <w:rPr>
          <w:rFonts w:ascii="Times New Roman" w:eastAsia="Times New Roman" w:hAnsi="Times New Roman" w:cs="Times New Roman"/>
          <w:b/>
          <w:color w:val="000000"/>
          <w:sz w:val="24"/>
          <w:szCs w:val="24"/>
          <w:u w:val="single"/>
          <w:lang w:eastAsia="en-US"/>
        </w:rPr>
        <w:t xml:space="preserve">iki </w:t>
      </w:r>
      <w:r w:rsidRPr="00AA426F">
        <w:rPr>
          <w:rFonts w:ascii="Times New Roman" w:eastAsia="Times New Roman" w:hAnsi="Times New Roman" w:cs="Times New Roman"/>
          <w:b/>
          <w:color w:val="000000"/>
          <w:sz w:val="24"/>
          <w:szCs w:val="24"/>
          <w:u w:val="single"/>
          <w:lang w:eastAsia="en-US"/>
        </w:rPr>
        <w:t>pasiūlymų pateikimo termino pabaigos</w:t>
      </w:r>
      <w:r w:rsidRPr="00AA426F">
        <w:rPr>
          <w:rFonts w:ascii="Times New Roman" w:eastAsia="Times New Roman" w:hAnsi="Times New Roman" w:cs="Times New Roman"/>
          <w:b/>
          <w:color w:val="000000"/>
          <w:sz w:val="24"/>
          <w:szCs w:val="24"/>
          <w:lang w:eastAsia="en-US"/>
        </w:rPr>
        <w:t xml:space="preserve"> </w:t>
      </w:r>
      <w:r w:rsidRPr="00AA426F">
        <w:rPr>
          <w:rFonts w:ascii="Times New Roman" w:eastAsia="Times New Roman" w:hAnsi="Times New Roman" w:cs="Times New Roman"/>
          <w:color w:val="000000"/>
          <w:sz w:val="24"/>
          <w:szCs w:val="24"/>
          <w:lang w:eastAsia="en-US"/>
        </w:rPr>
        <w:t xml:space="preserve">naudodamasis CVP IS priemonėmis </w:t>
      </w:r>
      <w:r w:rsidRPr="00AA426F">
        <w:rPr>
          <w:rFonts w:ascii="Times New Roman" w:eastAsia="Times New Roman" w:hAnsi="Times New Roman" w:cs="Times New Roman"/>
          <w:iCs/>
          <w:color w:val="000000"/>
          <w:sz w:val="24"/>
          <w:szCs w:val="24"/>
          <w:lang w:eastAsia="en-US"/>
        </w:rPr>
        <w:t xml:space="preserve">pateikti užšifruotą pasiūlymą (užšifruojamas </w:t>
      </w:r>
      <w:r w:rsidRPr="00AA426F">
        <w:rPr>
          <w:rFonts w:ascii="Times New Roman" w:eastAsia="Times New Roman" w:hAnsi="Times New Roman" w:cs="Times New Roman"/>
          <w:sz w:val="24"/>
          <w:szCs w:val="24"/>
          <w:lang w:eastAsia="en-US"/>
        </w:rPr>
        <w:t>visas pasiūlymas arba pasiūlymo dokumentas, kuriame nurodyta pasiūlymo kaina</w:t>
      </w:r>
      <w:r w:rsidRPr="009419C0">
        <w:rPr>
          <w:rFonts w:ascii="Times New Roman" w:eastAsia="Times New Roman" w:hAnsi="Times New Roman" w:cs="Times New Roman"/>
          <w:sz w:val="24"/>
          <w:szCs w:val="24"/>
          <w:lang w:eastAsia="en-US"/>
        </w:rPr>
        <w:t>)</w:t>
      </w:r>
      <w:r w:rsidRPr="009419C0">
        <w:rPr>
          <w:rFonts w:ascii="Times New Roman" w:eastAsia="Times New Roman" w:hAnsi="Times New Roman" w:cs="Times New Roman"/>
          <w:iCs/>
          <w:sz w:val="24"/>
          <w:szCs w:val="24"/>
          <w:lang w:eastAsia="en-US"/>
        </w:rPr>
        <w:t xml:space="preserve">. </w:t>
      </w:r>
      <w:r w:rsidR="00AA426F" w:rsidRPr="009419C0">
        <w:rPr>
          <w:rFonts w:ascii="Times New Roman" w:eastAsia="Times New Roman" w:hAnsi="Times New Roman" w:cs="Times New Roman"/>
          <w:iCs/>
          <w:sz w:val="24"/>
          <w:szCs w:val="24"/>
          <w:lang w:eastAsia="en-US"/>
        </w:rPr>
        <w:t>Informaciją apie pasiūlymų šifravimą ir i</w:t>
      </w:r>
      <w:r w:rsidRPr="009419C0">
        <w:rPr>
          <w:rFonts w:ascii="Times New Roman" w:eastAsia="Times New Roman" w:hAnsi="Times New Roman" w:cs="Times New Roman"/>
          <w:sz w:val="24"/>
          <w:szCs w:val="24"/>
          <w:lang w:eastAsia="en-US"/>
        </w:rPr>
        <w:t>nstrukcij</w:t>
      </w:r>
      <w:r w:rsidR="00741959" w:rsidRPr="009419C0">
        <w:rPr>
          <w:rFonts w:ascii="Times New Roman" w:eastAsia="Times New Roman" w:hAnsi="Times New Roman" w:cs="Times New Roman"/>
          <w:sz w:val="24"/>
          <w:szCs w:val="24"/>
          <w:lang w:eastAsia="en-US"/>
        </w:rPr>
        <w:t>ą</w:t>
      </w:r>
      <w:r w:rsidRPr="009419C0">
        <w:rPr>
          <w:rFonts w:ascii="Times New Roman" w:eastAsia="Times New Roman" w:hAnsi="Times New Roman" w:cs="Times New Roman"/>
          <w:sz w:val="24"/>
          <w:szCs w:val="24"/>
          <w:lang w:eastAsia="en-US"/>
        </w:rPr>
        <w:t>, kaip tiekėjui užšifruoti pasiūlymą galima rasti</w:t>
      </w:r>
    </w:p>
    <w:p w14:paraId="48F78C77" w14:textId="35FDBAB0" w:rsidR="00191CC4" w:rsidRPr="009419C0" w:rsidRDefault="00B33B35" w:rsidP="003D1283">
      <w:pPr>
        <w:spacing w:after="0" w:line="240" w:lineRule="auto"/>
        <w:ind w:firstLine="567"/>
        <w:contextualSpacing/>
        <w:jc w:val="both"/>
        <w:rPr>
          <w:rFonts w:ascii="Times New Roman" w:eastAsia="Times New Roman" w:hAnsi="Times New Roman" w:cs="Times New Roman"/>
          <w:sz w:val="24"/>
          <w:szCs w:val="24"/>
          <w:lang w:eastAsia="en-US"/>
        </w:rPr>
      </w:pPr>
      <w:hyperlink r:id="rId15" w:history="1">
        <w:r w:rsidRPr="008869AE">
          <w:rPr>
            <w:rStyle w:val="Hipersaitas"/>
            <w:rFonts w:ascii="Times New Roman" w:eastAsia="Times New Roman" w:hAnsi="Times New Roman"/>
            <w:sz w:val="24"/>
            <w:szCs w:val="24"/>
            <w:lang w:eastAsia="en-US"/>
          </w:rPr>
          <w:t>https://vpt.lrv.lt/uploads/vpt/documents/files/LT_versija/CVP_IS/Mokymu_medziaga/Tiekejams/Uzsifravimo_instrukcija.pdf</w:t>
        </w:r>
      </w:hyperlink>
      <w:r w:rsidR="00191CC4" w:rsidRPr="009419C0">
        <w:rPr>
          <w:rFonts w:ascii="Times New Roman" w:eastAsia="Times New Roman" w:hAnsi="Times New Roman" w:cs="Times New Roman"/>
          <w:sz w:val="24"/>
          <w:szCs w:val="24"/>
          <w:lang w:eastAsia="en-US"/>
        </w:rPr>
        <w:t>;</w:t>
      </w:r>
    </w:p>
    <w:p w14:paraId="5BD48F0A" w14:textId="77777777" w:rsidR="00191CC4" w:rsidRPr="00191CC4" w:rsidRDefault="00F77D08" w:rsidP="00AA426F">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AA426F">
        <w:rPr>
          <w:rFonts w:ascii="Times New Roman" w:eastAsia="Times New Roman" w:hAnsi="Times New Roman" w:cs="Times New Roman"/>
          <w:b/>
          <w:sz w:val="24"/>
          <w:szCs w:val="24"/>
          <w:u w:val="single"/>
          <w:lang w:eastAsia="en-US"/>
        </w:rPr>
        <w:t xml:space="preserve">per 45 minutes nuo pasiūlymų pateikimo termino pabaigos </w:t>
      </w:r>
      <w:r w:rsidR="00191CC4" w:rsidRPr="00AA426F">
        <w:rPr>
          <w:rFonts w:ascii="Times New Roman" w:eastAsia="Times New Roman" w:hAnsi="Times New Roman" w:cs="Times New Roman"/>
          <w:b/>
          <w:color w:val="000000"/>
          <w:sz w:val="24"/>
          <w:szCs w:val="24"/>
          <w:u w:val="single"/>
          <w:lang w:eastAsia="en-US"/>
        </w:rPr>
        <w:t>CVP IS susirašinėjimo priemonėmis</w:t>
      </w:r>
      <w:r w:rsidR="00191CC4" w:rsidRPr="00AA426F">
        <w:rPr>
          <w:rFonts w:ascii="Times New Roman" w:eastAsia="Times New Roman" w:hAnsi="Times New Roman" w:cs="Times New Roman"/>
          <w:color w:val="000000"/>
          <w:sz w:val="24"/>
          <w:szCs w:val="24"/>
          <w:lang w:eastAsia="en-US"/>
        </w:rPr>
        <w:t xml:space="preserve"> pateikti slaptažodį,  su kuriuo perkančioji organizacija galės iššifruoti pateiktą pasiūlymą. </w:t>
      </w:r>
      <w:r w:rsidR="00191CC4" w:rsidRPr="00AA426F">
        <w:rPr>
          <w:rFonts w:ascii="Times New Roman" w:eastAsia="Times New Roman" w:hAnsi="Times New Roman" w:cs="Times New Roman"/>
          <w:color w:val="000000"/>
          <w:sz w:val="24"/>
          <w:szCs w:val="24"/>
          <w:lang w:eastAsia="lt-LT"/>
        </w:rPr>
        <w:t>Iškilus CVP IS techninėms</w:t>
      </w:r>
      <w:r w:rsidR="00191CC4" w:rsidRPr="00191CC4">
        <w:rPr>
          <w:rFonts w:ascii="Times New Roman" w:eastAsia="Times New Roman" w:hAnsi="Times New Roman" w:cs="Times New Roman"/>
          <w:color w:val="000000"/>
          <w:sz w:val="24"/>
          <w:szCs w:val="24"/>
          <w:lang w:eastAsia="lt-LT"/>
        </w:rPr>
        <w:t xml:space="preserve"> problemoms, kai tiekėjas neturi galimybės pateikti slaptažodžio per CVP IS susirašinėjimo priemonę, tiekėjas turi teisę slaptažodį pateikti kitomis priemonėmis pasirinktinai: perkančiosios organizacijos oficialiu elektroniniu paštu arba raštu. Tokiu atveju tiekėjas turėtų būti aktyvus ir įsitikinti, kad pateiktas slaptažodis laiku pasiekė adresatą (pavyzdžiui, susisiekęs su perkančiąja organizacija oficialiu jos telefonu ir (arba) kitais būdais).</w:t>
      </w:r>
    </w:p>
    <w:p w14:paraId="04805C5C"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color w:val="000000"/>
          <w:sz w:val="24"/>
          <w:szCs w:val="24"/>
          <w:lang w:eastAsia="lt-LT"/>
        </w:rPr>
        <w:t xml:space="preserve">Tiekėjui užšifravus visą pasiūlymą ir </w:t>
      </w:r>
      <w:r w:rsidR="009E178C">
        <w:rPr>
          <w:rFonts w:ascii="Times New Roman" w:eastAsia="Times New Roman" w:hAnsi="Times New Roman" w:cs="Times New Roman"/>
          <w:color w:val="000000"/>
          <w:sz w:val="24"/>
          <w:szCs w:val="24"/>
          <w:lang w:eastAsia="lt-LT"/>
        </w:rPr>
        <w:t>per 45 minutes nuo pasiūlymų pateikimo termino pabaigos</w:t>
      </w:r>
      <w:r w:rsidRPr="00191CC4">
        <w:rPr>
          <w:rFonts w:ascii="Times New Roman" w:eastAsia="Times New Roman" w:hAnsi="Times New Roman" w:cs="Times New Roman"/>
          <w:color w:val="000000"/>
          <w:sz w:val="24"/>
          <w:szCs w:val="24"/>
          <w:lang w:eastAsia="lt-LT"/>
        </w:rPr>
        <w:t xml:space="preserve">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191CC4">
        <w:rPr>
          <w:rFonts w:ascii="Times New Roman" w:eastAsia="Times New Roman" w:hAnsi="Times New Roman" w:cs="Times New Roman"/>
          <w:sz w:val="24"/>
          <w:szCs w:val="24"/>
          <w:lang w:eastAsia="en-US"/>
        </w:rPr>
        <w:t>neatitinkantį pirkimo dokumentuose nustatytų reikalavimų (tiekėjas nepateikė pasiūlymo kainos).</w:t>
      </w:r>
    </w:p>
    <w:p w14:paraId="2DE53093" w14:textId="77777777" w:rsidR="00670389" w:rsidRDefault="00670389" w:rsidP="00191CC4">
      <w:pPr>
        <w:spacing w:after="0" w:line="240" w:lineRule="auto"/>
        <w:rPr>
          <w:rFonts w:ascii="Times New Roman" w:eastAsia="Times New Roman" w:hAnsi="Times New Roman" w:cs="Times New Roman"/>
          <w:sz w:val="24"/>
          <w:szCs w:val="24"/>
          <w:lang w:eastAsia="en-US"/>
        </w:rPr>
      </w:pPr>
    </w:p>
    <w:p w14:paraId="2F5CE249" w14:textId="77777777" w:rsidR="00670389" w:rsidRPr="003B3F60" w:rsidRDefault="00670389" w:rsidP="00191CC4">
      <w:pPr>
        <w:spacing w:after="0" w:line="240" w:lineRule="auto"/>
        <w:rPr>
          <w:rFonts w:ascii="Times New Roman" w:eastAsia="Times New Roman" w:hAnsi="Times New Roman" w:cs="Times New Roman"/>
          <w:sz w:val="24"/>
          <w:szCs w:val="24"/>
          <w:lang w:eastAsia="en-US"/>
        </w:rPr>
      </w:pPr>
    </w:p>
    <w:p w14:paraId="6D4041A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VIII SKYRIUS</w:t>
      </w:r>
    </w:p>
    <w:p w14:paraId="5523D88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BŪDAI, KURIAIS TIEKĖJAI GALI PRAŠYTI PIRKIMO DOKUMENTŲ PAAIŠKINIMŲ, SUŽINOTI, AR PERKANČIOJI ORGANIZACIJ</w:t>
      </w:r>
      <w:r w:rsidR="00E74BC5" w:rsidRPr="003B3F60">
        <w:rPr>
          <w:rFonts w:ascii="Times New Roman" w:eastAsia="Times New Roman" w:hAnsi="Times New Roman" w:cs="Times New Roman"/>
          <w:b/>
          <w:sz w:val="24"/>
          <w:szCs w:val="24"/>
          <w:lang w:eastAsia="en-US"/>
        </w:rPr>
        <w:t>A</w:t>
      </w:r>
      <w:r w:rsidRPr="003B3F60">
        <w:rPr>
          <w:rFonts w:ascii="Times New Roman" w:eastAsia="Times New Roman" w:hAnsi="Times New Roman" w:cs="Times New Roman"/>
          <w:b/>
          <w:sz w:val="24"/>
          <w:szCs w:val="24"/>
          <w:lang w:eastAsia="en-US"/>
        </w:rPr>
        <w:t xml:space="preserve"> KETINA RENGTI DĖL TO SUSITIKIMĄ SU TIEKĖJAIS, TAIP PAT BŪDAI, KURIAIS PERKANČIOJI ORGANIZACIJA SAVO INICIATYVA GALI PAAIŠKINTI (PATIKSLINTI) PIRKIMO DOKUMENTUS</w:t>
      </w:r>
    </w:p>
    <w:p w14:paraId="5B3738EA"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708F62D7" w14:textId="77777777" w:rsidR="00A76B23" w:rsidRPr="00A76B23" w:rsidRDefault="00A76B23" w:rsidP="00C22F4D">
      <w:pPr>
        <w:pStyle w:val="Sraopastraipa"/>
        <w:numPr>
          <w:ilvl w:val="0"/>
          <w:numId w:val="3"/>
        </w:numPr>
        <w:ind w:left="0" w:firstLine="567"/>
        <w:outlineLvl w:val="2"/>
        <w:rPr>
          <w:szCs w:val="24"/>
        </w:rPr>
      </w:pPr>
      <w:r w:rsidRPr="003B3F60">
        <w:rPr>
          <w:szCs w:val="24"/>
        </w:rPr>
        <w:t xml:space="preserve">Perkančiosios organizacijos ir tiekėjų paklausimai </w:t>
      </w:r>
      <w:r w:rsidRPr="00A76B23">
        <w:rPr>
          <w:szCs w:val="24"/>
        </w:rPr>
        <w:t>ir atsakymai vieni kitiems, atliekant viešųjų pirkimų procedūras, turi būti lietuvių kalba. Paaiškinimai ar patikslinimai skelbiami CVP IS ir siunčiami visiems prie pirkimo prisijungusiems tiekėjams, nenurodant iš ko gautas prašymas.</w:t>
      </w:r>
    </w:p>
    <w:p w14:paraId="47CFB948" w14:textId="026CFAD0"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 xml:space="preserve">Tiekėjai savo prašymus dėl papildomos su pirkimo dokumentais susijusios informacijos gali teikti ne vėliau kaip prieš </w:t>
      </w:r>
      <w:r w:rsidR="002B4541">
        <w:rPr>
          <w:rFonts w:ascii="Times New Roman" w:eastAsia="Times New Roman" w:hAnsi="Times New Roman" w:cs="Times New Roman"/>
          <w:bCs/>
          <w:sz w:val="24"/>
          <w:szCs w:val="24"/>
          <w:lang w:eastAsia="en-US"/>
        </w:rPr>
        <w:t>10</w:t>
      </w:r>
      <w:r w:rsidRPr="00191CC4">
        <w:rPr>
          <w:rFonts w:ascii="Times New Roman" w:eastAsia="Times New Roman" w:hAnsi="Times New Roman" w:cs="Times New Roman"/>
          <w:bCs/>
          <w:sz w:val="24"/>
          <w:szCs w:val="24"/>
          <w:lang w:eastAsia="en-US"/>
        </w:rPr>
        <w:t xml:space="preserve"> dien</w:t>
      </w:r>
      <w:r w:rsidR="00DE6C59">
        <w:rPr>
          <w:rFonts w:ascii="Times New Roman" w:eastAsia="Times New Roman" w:hAnsi="Times New Roman" w:cs="Times New Roman"/>
          <w:bCs/>
          <w:sz w:val="24"/>
          <w:szCs w:val="24"/>
          <w:lang w:eastAsia="en-US"/>
        </w:rPr>
        <w:t>ų</w:t>
      </w:r>
      <w:r w:rsidRPr="00191CC4">
        <w:rPr>
          <w:rFonts w:ascii="Times New Roman" w:eastAsia="Times New Roman" w:hAnsi="Times New Roman" w:cs="Times New Roman"/>
          <w:bCs/>
          <w:sz w:val="24"/>
          <w:szCs w:val="24"/>
          <w:lang w:eastAsia="en-US"/>
        </w:rPr>
        <w:t xml:space="preserve"> iki pasiūlymų pateikimo termino pabaigos.</w:t>
      </w:r>
    </w:p>
    <w:p w14:paraId="0703DDA5" w14:textId="29DEACEB"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Jeigu papildomos su pirkimo dokumentais susijusios informacijos paprašoma laiku,</w:t>
      </w:r>
      <w:r w:rsidRPr="00191CC4">
        <w:rPr>
          <w:rFonts w:ascii="Times New Roman" w:eastAsia="Times New Roman" w:hAnsi="Times New Roman" w:cs="Times New Roman"/>
          <w:sz w:val="24"/>
          <w:szCs w:val="24"/>
          <w:lang w:eastAsia="en-US"/>
        </w:rPr>
        <w:t xml:space="preserve"> p</w:t>
      </w:r>
      <w:r w:rsidRPr="00191CC4">
        <w:rPr>
          <w:rFonts w:ascii="Times New Roman" w:eastAsia="Times New Roman" w:hAnsi="Times New Roman" w:cs="Times New Roman"/>
          <w:bCs/>
          <w:sz w:val="24"/>
          <w:szCs w:val="24"/>
          <w:lang w:eastAsia="en-US"/>
        </w:rPr>
        <w:t>erkančioji organizacija ją pateikia visiems tiekėjams ne vėliau kaip likus 6 </w:t>
      </w:r>
      <w:r w:rsidR="008F3F88" w:rsidRPr="008F3F88">
        <w:rPr>
          <w:rFonts w:ascii="Times New Roman" w:eastAsia="Times New Roman" w:hAnsi="Times New Roman" w:cs="Times New Roman"/>
          <w:bCs/>
          <w:sz w:val="24"/>
          <w:szCs w:val="24"/>
          <w:lang w:eastAsia="en-US"/>
        </w:rPr>
        <w:t xml:space="preserve"> </w:t>
      </w:r>
      <w:r w:rsidRPr="008F3F88">
        <w:rPr>
          <w:rFonts w:ascii="Times New Roman" w:eastAsia="Times New Roman" w:hAnsi="Times New Roman" w:cs="Times New Roman"/>
          <w:bCs/>
          <w:sz w:val="24"/>
          <w:szCs w:val="24"/>
          <w:lang w:eastAsia="en-US"/>
        </w:rPr>
        <w:t xml:space="preserve">dienoms </w:t>
      </w:r>
      <w:r w:rsidRPr="00191CC4">
        <w:rPr>
          <w:rFonts w:ascii="Times New Roman" w:eastAsia="Times New Roman" w:hAnsi="Times New Roman" w:cs="Times New Roman"/>
          <w:bCs/>
          <w:sz w:val="24"/>
          <w:szCs w:val="24"/>
          <w:lang w:eastAsia="en-US"/>
        </w:rPr>
        <w:t>iki pasiūlymų pateikimo termino pabaigos.</w:t>
      </w:r>
      <w:r w:rsidR="004772CD">
        <w:rPr>
          <w:rFonts w:ascii="Times New Roman" w:eastAsia="Times New Roman" w:hAnsi="Times New Roman" w:cs="Times New Roman"/>
          <w:bCs/>
          <w:color w:val="0000FF"/>
          <w:sz w:val="24"/>
          <w:szCs w:val="24"/>
          <w:lang w:eastAsia="en-US"/>
        </w:rPr>
        <w:t xml:space="preserve"> </w:t>
      </w:r>
    </w:p>
    <w:p w14:paraId="3A5AB84B" w14:textId="77777777"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Tuo atveju, kai tikslinama pirkimo skelbimuose paskelbta informacija, Viešųjų pirkimų įstatymo 34 straipsnyje nustatyta tvarka skelbiami klaidų ištaisymo skelbimai.</w:t>
      </w:r>
    </w:p>
    <w:p w14:paraId="455CD54F" w14:textId="77777777" w:rsid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neketina rengti susitikimų su tiekėjais dėl pirkimo dokumentų.</w:t>
      </w:r>
    </w:p>
    <w:p w14:paraId="091B38C3" w14:textId="5E9C856B" w:rsidR="00191CC4" w:rsidRPr="003B3F60" w:rsidRDefault="004772CD" w:rsidP="0004689B">
      <w:pPr>
        <w:pStyle w:val="Sraopastraipa"/>
        <w:numPr>
          <w:ilvl w:val="0"/>
          <w:numId w:val="3"/>
        </w:numPr>
        <w:ind w:left="0" w:firstLine="567"/>
        <w:rPr>
          <w:bCs/>
          <w:szCs w:val="24"/>
        </w:rPr>
      </w:pPr>
      <w:r w:rsidRPr="00BB5486">
        <w:rPr>
          <w:bCs/>
          <w:szCs w:val="24"/>
        </w:rPr>
        <w:t>Perkančioji organizacija savo iniciatyva gali paaiškinti (patikslinti) pirkimo dokumentus ne vėliau kaip likus 6 dienoms iki pasiūlymų pateikimo termino pabaigos.</w:t>
      </w:r>
      <w:r w:rsidR="0004689B" w:rsidRPr="00BB5486">
        <w:rPr>
          <w:bCs/>
          <w:szCs w:val="24"/>
        </w:rPr>
        <w:t xml:space="preserve"> Tuo atveju, jei perkančioji organizacija nespės parengti ir paskelbti atsakymo </w:t>
      </w:r>
      <w:r w:rsidR="00351181">
        <w:rPr>
          <w:bCs/>
          <w:szCs w:val="24"/>
        </w:rPr>
        <w:t>laiku</w:t>
      </w:r>
      <w:r w:rsidR="0004689B" w:rsidRPr="00BB5486">
        <w:rPr>
          <w:bCs/>
          <w:szCs w:val="24"/>
        </w:rPr>
        <w:t xml:space="preserve">, pasiūlymų </w:t>
      </w:r>
      <w:r w:rsidR="0004689B" w:rsidRPr="003B3F60">
        <w:rPr>
          <w:bCs/>
          <w:szCs w:val="24"/>
        </w:rPr>
        <w:t>pateikimo termino pabaiga bus nukelta ir apie tai bus informuoti tiekėjai.</w:t>
      </w:r>
    </w:p>
    <w:p w14:paraId="745D5146" w14:textId="77777777" w:rsidR="004772CD" w:rsidRPr="003B3F60" w:rsidRDefault="004772CD" w:rsidP="00191CC4">
      <w:pPr>
        <w:spacing w:after="0" w:line="240" w:lineRule="auto"/>
        <w:rPr>
          <w:rFonts w:ascii="Times New Roman" w:eastAsia="Times New Roman" w:hAnsi="Times New Roman" w:cs="Times New Roman"/>
          <w:sz w:val="24"/>
          <w:szCs w:val="24"/>
          <w:lang w:eastAsia="en-US"/>
        </w:rPr>
      </w:pPr>
    </w:p>
    <w:p w14:paraId="3B03F2B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IX SKYRIUS</w:t>
      </w:r>
    </w:p>
    <w:p w14:paraId="21838CA2"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SUSIPAŽINIMO SU PASIŪLYMAIS IR JŲ NAGRINĖJIMO PROCEDŪROS</w:t>
      </w:r>
    </w:p>
    <w:p w14:paraId="4EB6EC22"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A8DA08D" w14:textId="75024BA8"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Tiekėjai nedalyvauja </w:t>
      </w:r>
      <w:r w:rsidR="00335D77" w:rsidRPr="00335D77">
        <w:rPr>
          <w:rFonts w:ascii="Times New Roman" w:eastAsia="Times New Roman" w:hAnsi="Times New Roman" w:cs="Times New Roman"/>
          <w:sz w:val="24"/>
          <w:szCs w:val="24"/>
          <w:lang w:eastAsia="en-US"/>
        </w:rPr>
        <w:t>susipažinimo su elektroninėmis priemonėmis pateiktais pasiūlymais, pasiūlymų nagrinėjimo, vertinimo ir palyginimo procedūrose</w:t>
      </w:r>
      <w:r w:rsidRPr="00191CC4">
        <w:rPr>
          <w:rFonts w:ascii="Times New Roman" w:eastAsia="Times New Roman" w:hAnsi="Times New Roman" w:cs="Times New Roman"/>
          <w:sz w:val="24"/>
          <w:szCs w:val="24"/>
          <w:lang w:eastAsia="en-US"/>
        </w:rPr>
        <w:t>.</w:t>
      </w:r>
    </w:p>
    <w:p w14:paraId="06553704"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2C3640"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Susipažinimo su pasiūlymais </w:t>
      </w:r>
      <w:r w:rsidRPr="00191CC4">
        <w:rPr>
          <w:rFonts w:ascii="Times New Roman" w:eastAsia="Calibri" w:hAnsi="Times New Roman" w:cs="Times New Roman"/>
          <w:b/>
          <w:sz w:val="24"/>
          <w:szCs w:val="24"/>
          <w:lang w:eastAsia="en-US"/>
        </w:rPr>
        <w:t>data</w:t>
      </w:r>
    </w:p>
    <w:p w14:paraId="5129E5A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F5C1E8B" w14:textId="3D82F25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Susipažįstama su gautais pasiūlymais </w:t>
      </w:r>
      <w:r w:rsidRPr="007108B5">
        <w:rPr>
          <w:rFonts w:ascii="Times New Roman" w:eastAsia="Times New Roman" w:hAnsi="Times New Roman" w:cs="Times New Roman"/>
          <w:sz w:val="24"/>
          <w:szCs w:val="24"/>
          <w:lang w:eastAsia="en-US"/>
        </w:rPr>
        <w:t xml:space="preserve">bus </w:t>
      </w:r>
      <w:r w:rsidR="00BE62D3" w:rsidRPr="007108B5">
        <w:rPr>
          <w:rFonts w:ascii="Times New Roman" w:eastAsia="Times New Roman" w:hAnsi="Times New Roman" w:cs="Times New Roman"/>
          <w:b/>
          <w:sz w:val="24"/>
          <w:szCs w:val="24"/>
          <w:lang w:eastAsia="en-US"/>
        </w:rPr>
        <w:t xml:space="preserve">skelbime apie pirkimą </w:t>
      </w:r>
      <w:r w:rsidR="006316C7" w:rsidRPr="00407DBC">
        <w:rPr>
          <w:rFonts w:ascii="Times New Roman" w:eastAsia="Times New Roman" w:hAnsi="Times New Roman" w:cs="Times New Roman"/>
          <w:sz w:val="24"/>
          <w:szCs w:val="24"/>
          <w:lang w:eastAsia="en-US"/>
        </w:rPr>
        <w:t>nurodytą datą</w:t>
      </w:r>
      <w:r w:rsidRPr="00191CC4">
        <w:rPr>
          <w:rFonts w:ascii="Times New Roman" w:eastAsia="Times New Roman" w:hAnsi="Times New Roman" w:cs="Times New Roman"/>
          <w:sz w:val="24"/>
          <w:szCs w:val="24"/>
          <w:lang w:eastAsia="en-US"/>
        </w:rPr>
        <w:t>.</w:t>
      </w:r>
    </w:p>
    <w:p w14:paraId="14ABA66C" w14:textId="299946E2"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Atsižvelgiant į tai, kad pasiūlymai pateikiami elektroninėmis priemonėmis, apie protokolu įformintus susipažinimo su pasiūlymais procedūros rezultatus nebus pranešama to pageidaujantiems pasiūlymus pateikusiems tiekėjams</w:t>
      </w:r>
      <w:r w:rsidR="00D15546">
        <w:rPr>
          <w:rFonts w:ascii="Times New Roman" w:eastAsia="Times New Roman" w:hAnsi="Times New Roman" w:cs="Times New Roman"/>
          <w:sz w:val="24"/>
          <w:szCs w:val="24"/>
          <w:lang w:eastAsia="en-US"/>
        </w:rPr>
        <w:t xml:space="preserve"> (dalyviams)</w:t>
      </w:r>
      <w:r w:rsidRPr="00191CC4">
        <w:rPr>
          <w:rFonts w:ascii="Times New Roman" w:eastAsia="Times New Roman" w:hAnsi="Times New Roman" w:cs="Times New Roman"/>
          <w:sz w:val="24"/>
          <w:szCs w:val="24"/>
          <w:lang w:eastAsia="en-US"/>
        </w:rPr>
        <w:t>.</w:t>
      </w:r>
    </w:p>
    <w:p w14:paraId="181C4A0A"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10511C15"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Pasiūlymų vertinimo kriterijai ir sąlygos</w:t>
      </w:r>
    </w:p>
    <w:p w14:paraId="12AEF8D2" w14:textId="77777777" w:rsidR="00191CC4" w:rsidRPr="00191CC4" w:rsidRDefault="00191CC4" w:rsidP="005D6E55">
      <w:pPr>
        <w:spacing w:after="0" w:line="240" w:lineRule="auto"/>
        <w:rPr>
          <w:rFonts w:ascii="Times New Roman" w:eastAsia="Times New Roman" w:hAnsi="Times New Roman" w:cs="Times New Roman"/>
          <w:sz w:val="24"/>
          <w:szCs w:val="24"/>
          <w:lang w:eastAsia="en-US"/>
        </w:rPr>
      </w:pPr>
    </w:p>
    <w:p w14:paraId="5D8C43B0" w14:textId="77777777" w:rsidR="00323138" w:rsidRDefault="00323138" w:rsidP="00323138">
      <w:pPr>
        <w:pStyle w:val="Sraopastraipa"/>
        <w:numPr>
          <w:ilvl w:val="0"/>
          <w:numId w:val="3"/>
        </w:numPr>
        <w:ind w:left="0" w:firstLine="567"/>
        <w:rPr>
          <w:szCs w:val="24"/>
        </w:rPr>
      </w:pPr>
      <w:r>
        <w:rPr>
          <w:szCs w:val="24"/>
        </w:rPr>
        <w:t>Komisija atmeta pasiūlymą, jeigu:</w:t>
      </w:r>
    </w:p>
    <w:p w14:paraId="5CEF0B6F" w14:textId="0436D937" w:rsidR="00DA0E0F" w:rsidRPr="00DA0E0F" w:rsidRDefault="00DA0E0F" w:rsidP="00AA162D">
      <w:pPr>
        <w:pStyle w:val="Sraopastraipa"/>
        <w:numPr>
          <w:ilvl w:val="1"/>
          <w:numId w:val="3"/>
        </w:numPr>
        <w:ind w:left="0" w:firstLine="567"/>
        <w:rPr>
          <w:rFonts w:eastAsia="Calibri"/>
          <w:szCs w:val="24"/>
        </w:rPr>
      </w:pPr>
      <w:r w:rsidRPr="00DA0E0F">
        <w:rPr>
          <w:rFonts w:eastAsia="Calibri"/>
          <w:szCs w:val="24"/>
        </w:rPr>
        <w:t>dalyvis perkančiosios organizacijos prašymu nepratęsia pasiūlymo galiojimo;</w:t>
      </w:r>
    </w:p>
    <w:p w14:paraId="690DA801" w14:textId="3ECD16C3"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rPr>
        <w:t>pasiūlymas neatitinka pirkimo dokumentuose nustatytų reikalavimų, sąlygų ir kriterijų;</w:t>
      </w:r>
    </w:p>
    <w:p w14:paraId="4BF30BE0" w14:textId="77777777" w:rsidR="00323138" w:rsidRPr="00E23D98" w:rsidRDefault="00323138" w:rsidP="00323138">
      <w:pPr>
        <w:pStyle w:val="Sraopastraipa"/>
        <w:numPr>
          <w:ilvl w:val="1"/>
          <w:numId w:val="3"/>
        </w:numPr>
        <w:ind w:left="0" w:firstLine="567"/>
        <w:rPr>
          <w:rFonts w:eastAsia="Calibri"/>
          <w:szCs w:val="24"/>
        </w:rPr>
      </w:pPr>
      <w:r w:rsidRPr="00E23D98">
        <w:rPr>
          <w:rFonts w:eastAsia="Calibri"/>
          <w:szCs w:val="24"/>
        </w:rPr>
        <w:t xml:space="preserve">dalyvis </w:t>
      </w:r>
      <w:r w:rsidR="001C71EC" w:rsidRPr="00E23D98">
        <w:rPr>
          <w:rFonts w:eastAsia="Calibri"/>
          <w:szCs w:val="24"/>
        </w:rPr>
        <w:t xml:space="preserve">turi būti pašalintas vadovaujantis </w:t>
      </w:r>
      <w:r w:rsidR="00D2262A">
        <w:rPr>
          <w:rFonts w:eastAsia="Calibri"/>
          <w:szCs w:val="24"/>
        </w:rPr>
        <w:t>Viešųjų pirkimų įstatymo 46 straipsnio</w:t>
      </w:r>
      <w:r w:rsidR="001C71EC" w:rsidRPr="00E23D98">
        <w:rPr>
          <w:rFonts w:eastAsia="Calibri"/>
          <w:szCs w:val="24"/>
        </w:rPr>
        <w:t xml:space="preserve"> nuostatomis</w:t>
      </w:r>
      <w:r w:rsidRPr="00E23D98">
        <w:rPr>
          <w:rFonts w:eastAsia="Calibri"/>
          <w:szCs w:val="24"/>
        </w:rPr>
        <w:t>;</w:t>
      </w:r>
    </w:p>
    <w:p w14:paraId="461B5E3A" w14:textId="77777777" w:rsidR="00323138" w:rsidRPr="005F0435" w:rsidRDefault="00323138" w:rsidP="00323138">
      <w:pPr>
        <w:pStyle w:val="Sraopastraipa"/>
        <w:numPr>
          <w:ilvl w:val="1"/>
          <w:numId w:val="3"/>
        </w:numPr>
        <w:ind w:left="0" w:firstLine="567"/>
        <w:rPr>
          <w:rFonts w:eastAsia="Calibri"/>
          <w:szCs w:val="24"/>
        </w:rPr>
      </w:pPr>
      <w:r w:rsidRPr="00E23D98">
        <w:rPr>
          <w:rFonts w:eastAsia="Calibri"/>
          <w:szCs w:val="24"/>
        </w:rPr>
        <w:t xml:space="preserve">dalyvis neatitinka bent vieno </w:t>
      </w:r>
      <w:r w:rsidRPr="005F0435">
        <w:rPr>
          <w:rFonts w:eastAsia="Calibri"/>
          <w:szCs w:val="24"/>
        </w:rPr>
        <w:t>pirkimo dokumentuose nustatyto kvalifikacijos reikalavimo ir</w:t>
      </w:r>
      <w:r w:rsidR="0027102E">
        <w:rPr>
          <w:rFonts w:eastAsia="Calibri"/>
          <w:szCs w:val="24"/>
        </w:rPr>
        <w:t xml:space="preserve"> (ar)</w:t>
      </w:r>
      <w:r w:rsidRPr="005F0435">
        <w:rPr>
          <w:rFonts w:eastAsia="Calibri"/>
          <w:szCs w:val="24"/>
        </w:rPr>
        <w:t>, jeigu taikytina, kokybės vadybos sistemos ir aplinkos apsaugos vadybos sistemos standarto;</w:t>
      </w:r>
    </w:p>
    <w:p w14:paraId="22FAA659" w14:textId="37FBBC57"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lang w:eastAsia="lt-LT"/>
        </w:rPr>
        <w:t xml:space="preserve">dalyvis </w:t>
      </w:r>
      <w:r w:rsidRPr="005F0435">
        <w:rPr>
          <w:rFonts w:eastAsia="Calibri"/>
          <w:szCs w:val="24"/>
        </w:rPr>
        <w:t xml:space="preserve">per perkančiosios organizacijos nustatytą terminą </w:t>
      </w:r>
      <w:r w:rsidR="00841D03">
        <w:rPr>
          <w:rFonts w:eastAsia="Calibri"/>
          <w:szCs w:val="24"/>
        </w:rPr>
        <w:t xml:space="preserve">nepateikė, </w:t>
      </w:r>
      <w:r w:rsidRPr="005F0435">
        <w:rPr>
          <w:rFonts w:eastAsia="Calibri"/>
          <w:szCs w:val="24"/>
        </w:rPr>
        <w:t>nepatikslino, nepapildė, nepaaiškino informacijos;</w:t>
      </w:r>
    </w:p>
    <w:p w14:paraId="04CC5E8E" w14:textId="77777777" w:rsidR="00323138" w:rsidRPr="005F0435" w:rsidRDefault="00323138" w:rsidP="00EE31A6">
      <w:pPr>
        <w:pStyle w:val="Sraopastraipa"/>
        <w:numPr>
          <w:ilvl w:val="1"/>
          <w:numId w:val="3"/>
        </w:numPr>
        <w:ind w:left="0" w:firstLine="567"/>
        <w:rPr>
          <w:rFonts w:eastAsia="Calibri"/>
          <w:szCs w:val="24"/>
        </w:rPr>
      </w:pPr>
      <w:r w:rsidRPr="005F0435">
        <w:rPr>
          <w:rFonts w:eastAsia="Calibri"/>
          <w:szCs w:val="24"/>
        </w:rPr>
        <w:t xml:space="preserve">pasiūlyta </w:t>
      </w:r>
      <w:r w:rsidRPr="00407DBC">
        <w:rPr>
          <w:rFonts w:eastAsia="Calibri"/>
          <w:szCs w:val="24"/>
        </w:rPr>
        <w:t xml:space="preserve">kaina </w:t>
      </w:r>
      <w:r w:rsidR="00EE31A6" w:rsidRPr="00407DBC">
        <w:rPr>
          <w:rFonts w:eastAsia="Calibri"/>
          <w:szCs w:val="24"/>
        </w:rPr>
        <w:t>viršija pirkimui skirtas lėšas, nustatytas perkančiosios organizacijos prieš pradedant pirkimo procedūrą</w:t>
      </w:r>
      <w:r w:rsidRPr="005F0435">
        <w:rPr>
          <w:rFonts w:eastAsia="Calibri"/>
          <w:szCs w:val="24"/>
        </w:rPr>
        <w:t>;</w:t>
      </w:r>
    </w:p>
    <w:p w14:paraId="2F54263C" w14:textId="77777777"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rPr>
        <w:t>pasiūlyme nurodyta neįprastai maža kaina ir dalyvis nepateikia tinkamų pasiūlytos neįprastai mažos kainos pagrįstumo įrodymų;</w:t>
      </w:r>
    </w:p>
    <w:p w14:paraId="2C7C6BDF" w14:textId="77777777" w:rsidR="002B380E" w:rsidRDefault="00CA0024" w:rsidP="00323138">
      <w:pPr>
        <w:pStyle w:val="Sraopastraipa"/>
        <w:numPr>
          <w:ilvl w:val="1"/>
          <w:numId w:val="3"/>
        </w:numPr>
        <w:ind w:left="0" w:firstLine="567"/>
        <w:rPr>
          <w:rFonts w:eastAsia="Calibri"/>
          <w:szCs w:val="24"/>
        </w:rPr>
      </w:pPr>
      <w:r w:rsidRPr="007E78D3">
        <w:rPr>
          <w:rFonts w:eastAsia="Calibri"/>
          <w:szCs w:val="24"/>
        </w:rPr>
        <w:t>pasiūlymas, kuriame nurodyta neįprastai maža kaina</w:t>
      </w:r>
      <w:r w:rsidR="00323138" w:rsidRPr="007E78D3">
        <w:rPr>
          <w:rFonts w:eastAsia="Calibri"/>
          <w:szCs w:val="24"/>
        </w:rPr>
        <w:t xml:space="preserve">, neatitinka </w:t>
      </w:r>
      <w:r w:rsidR="00323138" w:rsidRPr="005F0435">
        <w:rPr>
          <w:rFonts w:eastAsia="Calibri"/>
          <w:szCs w:val="24"/>
        </w:rPr>
        <w:t>Viešųjų pirkimų įstatymo 17 straipsnio 2 dalies 2 punkte nurodytų aplinkos apsaugos, socialinės ir darbo teisės įpareigojimų</w:t>
      </w:r>
      <w:r w:rsidR="002B380E">
        <w:rPr>
          <w:rFonts w:eastAsia="Calibri"/>
          <w:szCs w:val="24"/>
        </w:rPr>
        <w:t>;</w:t>
      </w:r>
    </w:p>
    <w:p w14:paraId="50744F54" w14:textId="7B4D316C" w:rsidR="00C73B4D" w:rsidRPr="004B5287" w:rsidRDefault="00C73B4D" w:rsidP="00323138">
      <w:pPr>
        <w:pStyle w:val="Sraopastraipa"/>
        <w:numPr>
          <w:ilvl w:val="1"/>
          <w:numId w:val="3"/>
        </w:numPr>
        <w:ind w:left="0" w:firstLine="567"/>
        <w:rPr>
          <w:rFonts w:eastAsia="Calibri"/>
          <w:szCs w:val="24"/>
        </w:rPr>
      </w:pPr>
      <w:r w:rsidRPr="00C73B4D">
        <w:rPr>
          <w:rFonts w:eastAsia="Calibri"/>
          <w:szCs w:val="24"/>
        </w:rPr>
        <w:t>paaiškindamas savo pasiūlymą dalyvis faktiškai pateikia naują pasiūlymą, t. y. atlieka esminį pasiūlymo keitimą (pvz., pakeičia pasiūlymo įkainį (-</w:t>
      </w:r>
      <w:proofErr w:type="spellStart"/>
      <w:r w:rsidRPr="00C73B4D">
        <w:rPr>
          <w:rFonts w:eastAsia="Calibri"/>
          <w:szCs w:val="24"/>
        </w:rPr>
        <w:t>ius</w:t>
      </w:r>
      <w:proofErr w:type="spellEnd"/>
      <w:r w:rsidRPr="00C73B4D">
        <w:rPr>
          <w:rFonts w:eastAsia="Calibri"/>
          <w:szCs w:val="24"/>
        </w:rPr>
        <w:t xml:space="preserve">) be PVM (fiksuotos kainos atveju – pasiūlymo kainą be PVM), pasiūlymas iš netinkamo tampa tinkamu, pakeičiamas siūlomas pirkimo objektas </w:t>
      </w:r>
      <w:r w:rsidRPr="004B5287">
        <w:rPr>
          <w:rFonts w:eastAsia="Calibri"/>
          <w:szCs w:val="24"/>
        </w:rPr>
        <w:t>ir pan.);</w:t>
      </w:r>
    </w:p>
    <w:p w14:paraId="1BA2C4F5" w14:textId="45264A87" w:rsidR="00AE4D0A" w:rsidRPr="004B5287" w:rsidRDefault="00504D51" w:rsidP="00041CF4">
      <w:pPr>
        <w:pStyle w:val="Sraopastraipa"/>
        <w:numPr>
          <w:ilvl w:val="1"/>
          <w:numId w:val="3"/>
        </w:numPr>
        <w:ind w:left="0" w:firstLine="567"/>
        <w:rPr>
          <w:rFonts w:eastAsia="Calibri"/>
          <w:szCs w:val="24"/>
        </w:rPr>
      </w:pPr>
      <w:bookmarkStart w:id="15" w:name="_Hlk174695659"/>
      <w:r w:rsidRPr="004B5287">
        <w:rPr>
          <w:rFonts w:eastAsia="Calibri"/>
          <w:szCs w:val="24"/>
        </w:rPr>
        <w:lastRenderedPageBreak/>
        <w:t>yra bent viena iš sąlygų ar sąlygos dalių, nurodytų pirkimo sąlygų III skyriaus skirsnyje „Viešųjų pirkimų įstatymo 45 straipsnio 2</w:t>
      </w:r>
      <w:r w:rsidRPr="004B5287">
        <w:rPr>
          <w:rFonts w:eastAsia="Calibri"/>
          <w:szCs w:val="24"/>
          <w:vertAlign w:val="superscript"/>
        </w:rPr>
        <w:t>1</w:t>
      </w:r>
      <w:r w:rsidRPr="004B5287">
        <w:rPr>
          <w:rFonts w:eastAsia="Calibri"/>
          <w:szCs w:val="24"/>
        </w:rPr>
        <w:t xml:space="preserve"> dalies nacionalinio saugumo reikalavimai“;</w:t>
      </w:r>
    </w:p>
    <w:bookmarkEnd w:id="15"/>
    <w:p w14:paraId="1E1A079D" w14:textId="77777777" w:rsidR="003B2DEA" w:rsidRDefault="002B380E" w:rsidP="00323138">
      <w:pPr>
        <w:pStyle w:val="Sraopastraipa"/>
        <w:numPr>
          <w:ilvl w:val="1"/>
          <w:numId w:val="3"/>
        </w:numPr>
        <w:ind w:left="0" w:firstLine="567"/>
        <w:rPr>
          <w:rFonts w:eastAsia="Calibri"/>
          <w:szCs w:val="24"/>
        </w:rPr>
      </w:pPr>
      <w:r w:rsidRPr="00E33385">
        <w:rPr>
          <w:rFonts w:eastAsia="Calibri"/>
          <w:szCs w:val="24"/>
        </w:rPr>
        <w:t xml:space="preserve">egzistuoja </w:t>
      </w:r>
      <w:r w:rsidRPr="00FA3AAC">
        <w:rPr>
          <w:rFonts w:eastAsia="Calibri"/>
          <w:szCs w:val="24"/>
        </w:rPr>
        <w:t>Reglament</w:t>
      </w:r>
      <w:r w:rsidR="000F3B86" w:rsidRPr="00FA3AAC">
        <w:rPr>
          <w:rFonts w:eastAsia="Calibri"/>
          <w:szCs w:val="24"/>
        </w:rPr>
        <w:t>o</w:t>
      </w:r>
      <w:r w:rsidRPr="00FA3AAC">
        <w:rPr>
          <w:rFonts w:eastAsia="Calibri"/>
          <w:szCs w:val="24"/>
        </w:rPr>
        <w:t xml:space="preserve"> 5k </w:t>
      </w:r>
      <w:r w:rsidRPr="00E33385">
        <w:rPr>
          <w:rFonts w:eastAsia="Calibri"/>
          <w:szCs w:val="24"/>
        </w:rPr>
        <w:t>str. 1 d. nurodytos aplinkybės ir nėra taikoma Reglamento 5k str. 2 d. nustatyta išimtis</w:t>
      </w:r>
      <w:r w:rsidR="003B2DEA">
        <w:rPr>
          <w:rFonts w:eastAsia="Calibri"/>
          <w:szCs w:val="24"/>
        </w:rPr>
        <w:t>;</w:t>
      </w:r>
    </w:p>
    <w:p w14:paraId="4A4B8B90" w14:textId="0A2573D8" w:rsidR="00323138" w:rsidRPr="003B2DEA" w:rsidRDefault="003B2DEA" w:rsidP="003B2DEA">
      <w:pPr>
        <w:pStyle w:val="Sraopastraipa"/>
        <w:numPr>
          <w:ilvl w:val="1"/>
          <w:numId w:val="3"/>
        </w:numPr>
        <w:ind w:left="0" w:firstLine="567"/>
        <w:rPr>
          <w:rFonts w:eastAsia="Calibri"/>
          <w:szCs w:val="24"/>
        </w:rPr>
      </w:pPr>
      <w:r w:rsidRPr="003B2DEA">
        <w:rPr>
          <w:rFonts w:eastAsia="Calibri"/>
          <w:szCs w:val="24"/>
        </w:rPr>
        <w:t>dalyvis pateikė pasiūlymą daugiau nei 3 pirkimo objekto dalims ir pagal pasiūlymų vertinimo rezultatus yra nustatytas laimėjusiu maksimaliame (3 dalyse) pirkimo objekto dalių skaičiuje (likusiose dalyse toks pasiūlymas atmetamas)</w:t>
      </w:r>
      <w:r w:rsidR="00323138" w:rsidRPr="003B2DEA">
        <w:rPr>
          <w:rFonts w:eastAsia="Calibri"/>
          <w:szCs w:val="24"/>
        </w:rPr>
        <w:t>.</w:t>
      </w:r>
    </w:p>
    <w:p w14:paraId="3E6D4A89" w14:textId="33C091B2" w:rsidR="007B0F0C" w:rsidRPr="00EE37EE" w:rsidRDefault="00191CC4" w:rsidP="00EE37EE">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B0F0C">
        <w:rPr>
          <w:rFonts w:ascii="Times New Roman" w:eastAsia="Calibri" w:hAnsi="Times New Roman" w:cs="Times New Roman"/>
          <w:sz w:val="24"/>
          <w:szCs w:val="24"/>
          <w:lang w:eastAsia="en-US"/>
        </w:rPr>
        <w:t>Perkančioji organizacija gali nevertinti viso pasiūlymo, jei patikrinusi jo dalį nustato, kad pasiūlymas turi būti atmestas.</w:t>
      </w:r>
    </w:p>
    <w:p w14:paraId="6067FEE7" w14:textId="79961B94" w:rsidR="00191CC4" w:rsidRPr="00EE37EE" w:rsidRDefault="00191CC4" w:rsidP="007B0F0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B0F0C">
        <w:rPr>
          <w:rFonts w:ascii="Times New Roman" w:eastAsia="Calibri" w:hAnsi="Times New Roman" w:cs="Times New Roman"/>
          <w:sz w:val="24"/>
          <w:szCs w:val="24"/>
          <w:lang w:eastAsia="en-US"/>
        </w:rPr>
        <w:t xml:space="preserve">Šiame pirkime ekonomiškai naudingiausias pasiūlymas bus </w:t>
      </w:r>
      <w:r w:rsidRPr="00EE37EE">
        <w:rPr>
          <w:rFonts w:ascii="Times New Roman" w:eastAsia="Calibri" w:hAnsi="Times New Roman" w:cs="Times New Roman"/>
          <w:sz w:val="24"/>
          <w:szCs w:val="24"/>
          <w:lang w:eastAsia="en-US"/>
        </w:rPr>
        <w:t>išrenkamas pagal kainos ir kokybės santykį</w:t>
      </w:r>
      <w:r w:rsidR="00EE37EE" w:rsidRPr="00EE37EE">
        <w:rPr>
          <w:rFonts w:ascii="Times New Roman" w:eastAsia="Calibri" w:hAnsi="Times New Roman" w:cs="Times New Roman"/>
          <w:sz w:val="24"/>
          <w:szCs w:val="24"/>
          <w:lang w:eastAsia="en-US"/>
        </w:rPr>
        <w:t>.</w:t>
      </w:r>
    </w:p>
    <w:p w14:paraId="02F6595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0"/>
          <w:szCs w:val="20"/>
          <w:lang w:eastAsia="en-US"/>
        </w:rPr>
      </w:pPr>
    </w:p>
    <w:p w14:paraId="3FCF0D77" w14:textId="77777777"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vertinimo kriterijai:</w:t>
      </w:r>
    </w:p>
    <w:p w14:paraId="05446F6B"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tbl>
      <w:tblPr>
        <w:tblW w:w="9914" w:type="dxa"/>
        <w:tblInd w:w="-147" w:type="dxa"/>
        <w:tblCellMar>
          <w:left w:w="0" w:type="dxa"/>
          <w:right w:w="0" w:type="dxa"/>
        </w:tblCellMar>
        <w:tblLook w:val="04A0" w:firstRow="1" w:lastRow="0" w:firstColumn="1" w:lastColumn="0" w:noHBand="0" w:noVBand="1"/>
      </w:tblPr>
      <w:tblGrid>
        <w:gridCol w:w="811"/>
        <w:gridCol w:w="6830"/>
        <w:gridCol w:w="2273"/>
      </w:tblGrid>
      <w:tr w:rsidR="00EE37EE" w:rsidRPr="00EE37EE" w14:paraId="6E047204" w14:textId="77777777" w:rsidTr="00EE37EE">
        <w:trPr>
          <w:trHeight w:val="593"/>
        </w:trPr>
        <w:tc>
          <w:tcPr>
            <w:tcW w:w="8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8170BE" w14:textId="77777777" w:rsidR="00EE37EE" w:rsidRPr="00EE37EE" w:rsidRDefault="00EE37EE" w:rsidP="00EE37EE">
            <w:pPr>
              <w:spacing w:after="0" w:line="240" w:lineRule="auto"/>
              <w:jc w:val="center"/>
              <w:rPr>
                <w:rFonts w:ascii="Times New Roman" w:eastAsia="Calibri" w:hAnsi="Times New Roman" w:cs="Times New Roman"/>
                <w:b/>
                <w:bCs/>
                <w:sz w:val="24"/>
                <w:szCs w:val="24"/>
                <w:lang w:eastAsia="en-US"/>
                <w14:ligatures w14:val="standardContextual"/>
              </w:rPr>
            </w:pPr>
            <w:r w:rsidRPr="00EE37EE">
              <w:rPr>
                <w:rFonts w:ascii="Times New Roman" w:eastAsia="Calibri" w:hAnsi="Times New Roman" w:cs="Times New Roman"/>
                <w:b/>
                <w:bCs/>
                <w:sz w:val="24"/>
                <w:szCs w:val="24"/>
                <w:lang w:eastAsia="en-US"/>
                <w14:ligatures w14:val="standardContextual"/>
              </w:rPr>
              <w:t>Eil. Nr.</w:t>
            </w:r>
          </w:p>
        </w:tc>
        <w:tc>
          <w:tcPr>
            <w:tcW w:w="683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ECEE02C" w14:textId="77777777" w:rsidR="00EE37EE" w:rsidRPr="00EE37EE" w:rsidRDefault="00EE37EE" w:rsidP="00EE37EE">
            <w:pPr>
              <w:spacing w:after="0" w:line="240" w:lineRule="auto"/>
              <w:ind w:firstLine="567"/>
              <w:jc w:val="center"/>
              <w:rPr>
                <w:rFonts w:ascii="Times New Roman" w:eastAsia="Calibri" w:hAnsi="Times New Roman" w:cs="Times New Roman"/>
                <w:b/>
                <w:bCs/>
                <w:sz w:val="24"/>
                <w:szCs w:val="24"/>
                <w:lang w:eastAsia="en-US"/>
                <w14:ligatures w14:val="standardContextual"/>
              </w:rPr>
            </w:pPr>
            <w:r w:rsidRPr="00EE37EE">
              <w:rPr>
                <w:rFonts w:ascii="Times New Roman" w:eastAsia="Calibri" w:hAnsi="Times New Roman" w:cs="Times New Roman"/>
                <w:b/>
                <w:bCs/>
                <w:sz w:val="24"/>
                <w:szCs w:val="24"/>
                <w:lang w:eastAsia="en-US"/>
                <w14:ligatures w14:val="standardContextual"/>
              </w:rPr>
              <w:t>Vertinimo kriterijai</w:t>
            </w:r>
          </w:p>
        </w:tc>
        <w:tc>
          <w:tcPr>
            <w:tcW w:w="227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17AC5D6" w14:textId="77777777" w:rsidR="00EE37EE" w:rsidRPr="00EE37EE" w:rsidRDefault="00EE37EE" w:rsidP="00EE37EE">
            <w:pPr>
              <w:spacing w:after="0" w:line="240" w:lineRule="auto"/>
              <w:jc w:val="center"/>
              <w:rPr>
                <w:rFonts w:ascii="Times New Roman" w:eastAsia="Calibri" w:hAnsi="Times New Roman" w:cs="Times New Roman"/>
                <w:b/>
                <w:bCs/>
                <w:sz w:val="24"/>
                <w:szCs w:val="24"/>
                <w:lang w:eastAsia="en-US"/>
                <w14:ligatures w14:val="standardContextual"/>
              </w:rPr>
            </w:pPr>
            <w:r w:rsidRPr="00EE37EE">
              <w:rPr>
                <w:rFonts w:ascii="Times New Roman" w:eastAsia="Calibri" w:hAnsi="Times New Roman" w:cs="Times New Roman"/>
                <w:b/>
                <w:bCs/>
                <w:sz w:val="24"/>
                <w:szCs w:val="24"/>
                <w:lang w:eastAsia="en-US"/>
                <w14:ligatures w14:val="standardContextual"/>
              </w:rPr>
              <w:t>Kriterijaus lyginamasis svoris</w:t>
            </w:r>
          </w:p>
        </w:tc>
      </w:tr>
      <w:tr w:rsidR="00EE37EE" w:rsidRPr="00EE37EE" w14:paraId="5CEDC234" w14:textId="77777777" w:rsidTr="00EE37EE">
        <w:trPr>
          <w:trHeight w:val="293"/>
        </w:trPr>
        <w:tc>
          <w:tcPr>
            <w:tcW w:w="81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96E409" w14:textId="77777777" w:rsidR="00EE37EE" w:rsidRPr="00EE37EE" w:rsidRDefault="00EE37EE" w:rsidP="00EE37EE">
            <w:pPr>
              <w:spacing w:after="0" w:line="240" w:lineRule="auto"/>
              <w:jc w:val="center"/>
              <w:rPr>
                <w:rFonts w:ascii="Times New Roman" w:eastAsia="Calibri" w:hAnsi="Times New Roman" w:cs="Times New Roman"/>
                <w:sz w:val="24"/>
                <w:szCs w:val="24"/>
                <w:lang w:eastAsia="en-US"/>
                <w14:ligatures w14:val="standardContextual"/>
              </w:rPr>
            </w:pPr>
            <w:r w:rsidRPr="00EE37EE">
              <w:rPr>
                <w:rFonts w:ascii="Times New Roman" w:eastAsia="Calibri" w:hAnsi="Times New Roman" w:cs="Times New Roman"/>
                <w:sz w:val="24"/>
                <w:szCs w:val="24"/>
                <w:lang w:eastAsia="en-US"/>
                <w14:ligatures w14:val="standardContextual"/>
              </w:rPr>
              <w:t>1.</w:t>
            </w:r>
          </w:p>
        </w:tc>
        <w:tc>
          <w:tcPr>
            <w:tcW w:w="68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B70C5B" w14:textId="77777777" w:rsidR="00EE37EE" w:rsidRPr="00EE37EE" w:rsidRDefault="00EE37EE" w:rsidP="00EE37EE">
            <w:pPr>
              <w:spacing w:after="0" w:line="240" w:lineRule="auto"/>
              <w:rPr>
                <w:rFonts w:ascii="Times New Roman" w:eastAsia="Calibri" w:hAnsi="Times New Roman" w:cs="Times New Roman"/>
                <w:sz w:val="24"/>
                <w:szCs w:val="24"/>
                <w:lang w:eastAsia="en-US"/>
                <w14:ligatures w14:val="standardContextual"/>
              </w:rPr>
            </w:pPr>
            <w:r w:rsidRPr="00EE37EE">
              <w:rPr>
                <w:rFonts w:ascii="Times New Roman" w:eastAsia="Calibri" w:hAnsi="Times New Roman" w:cs="Times New Roman"/>
                <w:sz w:val="24"/>
                <w:szCs w:val="24"/>
                <w:lang w:eastAsia="en-US"/>
                <w14:ligatures w14:val="standardContextual"/>
              </w:rPr>
              <w:t>Kaina, (C)</w:t>
            </w:r>
          </w:p>
        </w:tc>
        <w:tc>
          <w:tcPr>
            <w:tcW w:w="227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61C5CA" w14:textId="6628155E" w:rsidR="00EE37EE" w:rsidRPr="00EE37EE" w:rsidRDefault="00EE37EE" w:rsidP="00EE37EE">
            <w:pPr>
              <w:spacing w:after="0" w:line="240" w:lineRule="auto"/>
              <w:ind w:firstLine="10"/>
              <w:jc w:val="center"/>
              <w:rPr>
                <w:rFonts w:ascii="Times New Roman" w:eastAsia="Calibri" w:hAnsi="Times New Roman" w:cs="Times New Roman"/>
                <w:sz w:val="24"/>
                <w:szCs w:val="24"/>
                <w:lang w:eastAsia="en-US"/>
                <w14:ligatures w14:val="standardContextual"/>
              </w:rPr>
            </w:pPr>
            <w:r w:rsidRPr="00EE37EE">
              <w:rPr>
                <w:rFonts w:ascii="Times New Roman" w:eastAsia="Calibri" w:hAnsi="Times New Roman" w:cs="Times New Roman"/>
                <w:sz w:val="24"/>
                <w:szCs w:val="24"/>
                <w:lang w:eastAsia="en-US"/>
                <w14:ligatures w14:val="standardContextual"/>
              </w:rPr>
              <w:t xml:space="preserve">X = </w:t>
            </w:r>
            <w:r w:rsidR="00485607">
              <w:rPr>
                <w:rFonts w:ascii="Times New Roman" w:eastAsia="Calibri" w:hAnsi="Times New Roman" w:cs="Times New Roman"/>
                <w:sz w:val="24"/>
                <w:szCs w:val="24"/>
                <w:lang w:eastAsia="en-US"/>
                <w14:ligatures w14:val="standardContextual"/>
              </w:rPr>
              <w:t>8</w:t>
            </w:r>
            <w:r w:rsidR="006A53F0">
              <w:rPr>
                <w:rFonts w:ascii="Times New Roman" w:eastAsia="Calibri" w:hAnsi="Times New Roman" w:cs="Times New Roman"/>
                <w:sz w:val="24"/>
                <w:szCs w:val="24"/>
                <w:lang w:eastAsia="en-US"/>
                <w14:ligatures w14:val="standardContextual"/>
              </w:rPr>
              <w:t>0</w:t>
            </w:r>
          </w:p>
        </w:tc>
      </w:tr>
      <w:tr w:rsidR="00EE37EE" w:rsidRPr="00EE37EE" w14:paraId="52B204CB" w14:textId="77777777" w:rsidTr="00700531">
        <w:trPr>
          <w:trHeight w:val="300"/>
        </w:trPr>
        <w:tc>
          <w:tcPr>
            <w:tcW w:w="811"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14:paraId="28402D58" w14:textId="77777777" w:rsidR="00EE37EE" w:rsidRPr="00EE37EE" w:rsidRDefault="00EE37EE" w:rsidP="00EE37EE">
            <w:pPr>
              <w:spacing w:after="0" w:line="240" w:lineRule="auto"/>
              <w:jc w:val="center"/>
              <w:rPr>
                <w:rFonts w:ascii="Times New Roman" w:eastAsia="Calibri" w:hAnsi="Times New Roman" w:cs="Times New Roman"/>
                <w:sz w:val="24"/>
                <w:szCs w:val="24"/>
                <w:lang w:eastAsia="en-US"/>
                <w14:ligatures w14:val="standardContextual"/>
              </w:rPr>
            </w:pPr>
            <w:r w:rsidRPr="00EE37EE">
              <w:rPr>
                <w:rFonts w:ascii="Times New Roman" w:eastAsia="Calibri" w:hAnsi="Times New Roman" w:cs="Times New Roman"/>
                <w:sz w:val="24"/>
                <w:szCs w:val="24"/>
                <w:lang w:eastAsia="en-US"/>
                <w14:ligatures w14:val="standardContextual"/>
              </w:rPr>
              <w:t xml:space="preserve">2. </w:t>
            </w:r>
          </w:p>
        </w:tc>
        <w:tc>
          <w:tcPr>
            <w:tcW w:w="6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41184463" w14:textId="7BBD425C" w:rsidR="00EE37EE" w:rsidRPr="00EE37EE" w:rsidRDefault="00A81A71" w:rsidP="00EE37EE">
            <w:pPr>
              <w:spacing w:after="0" w:line="240" w:lineRule="auto"/>
              <w:rPr>
                <w:rFonts w:ascii="Times New Roman" w:eastAsia="Calibri" w:hAnsi="Times New Roman" w:cs="Times New Roman"/>
                <w:sz w:val="24"/>
                <w:szCs w:val="24"/>
                <w:lang w:eastAsia="en-US"/>
                <w14:ligatures w14:val="standardContextual"/>
              </w:rPr>
            </w:pPr>
            <w:r>
              <w:rPr>
                <w:rFonts w:ascii="Times New Roman" w:eastAsia="Calibri" w:hAnsi="Times New Roman" w:cs="Times New Roman"/>
                <w:sz w:val="24"/>
                <w:szCs w:val="24"/>
                <w:lang w:eastAsia="en-US"/>
                <w14:ligatures w14:val="standardContextual"/>
              </w:rPr>
              <w:t>Prekių pristatymo ir montavimo darbų</w:t>
            </w:r>
            <w:r w:rsidR="00EE37EE" w:rsidRPr="00EE37EE">
              <w:rPr>
                <w:rFonts w:ascii="Times New Roman" w:eastAsia="Calibri" w:hAnsi="Times New Roman" w:cs="Times New Roman"/>
                <w:sz w:val="24"/>
                <w:szCs w:val="24"/>
                <w:lang w:eastAsia="en-US"/>
                <w14:ligatures w14:val="standardContextual"/>
              </w:rPr>
              <w:t xml:space="preserve"> atlikimo terminas mėnesiais, (T</w:t>
            </w:r>
            <w:r w:rsidR="005E3D84">
              <w:rPr>
                <w:rFonts w:ascii="Times New Roman" w:eastAsia="Calibri" w:hAnsi="Times New Roman" w:cs="Times New Roman"/>
                <w:sz w:val="24"/>
                <w:szCs w:val="24"/>
                <w:lang w:eastAsia="en-US"/>
                <w14:ligatures w14:val="standardContextual"/>
              </w:rPr>
              <w:t>1</w:t>
            </w:r>
            <w:r w:rsidR="00EE37EE" w:rsidRPr="00EE37EE">
              <w:rPr>
                <w:rFonts w:ascii="Times New Roman" w:eastAsia="Calibri" w:hAnsi="Times New Roman" w:cs="Times New Roman"/>
                <w:sz w:val="24"/>
                <w:szCs w:val="24"/>
                <w:lang w:eastAsia="en-US"/>
                <w14:ligatures w14:val="standardContextual"/>
              </w:rPr>
              <w:t>)</w:t>
            </w:r>
          </w:p>
        </w:tc>
        <w:tc>
          <w:tcPr>
            <w:tcW w:w="227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5B046560" w14:textId="6567EB9F" w:rsidR="00EE37EE" w:rsidRPr="00EE37EE" w:rsidRDefault="00EE37EE" w:rsidP="00EE37EE">
            <w:pPr>
              <w:spacing w:after="0" w:line="240" w:lineRule="auto"/>
              <w:ind w:firstLine="10"/>
              <w:jc w:val="center"/>
              <w:rPr>
                <w:rFonts w:ascii="Times New Roman" w:eastAsia="Calibri" w:hAnsi="Times New Roman" w:cs="Times New Roman"/>
                <w:sz w:val="24"/>
                <w:szCs w:val="24"/>
                <w:lang w:eastAsia="en-US"/>
                <w14:ligatures w14:val="standardContextual"/>
              </w:rPr>
            </w:pPr>
            <w:r w:rsidRPr="00EE37EE">
              <w:rPr>
                <w:rFonts w:ascii="Times New Roman" w:eastAsia="Calibri" w:hAnsi="Times New Roman" w:cs="Times New Roman"/>
                <w:sz w:val="24"/>
                <w:szCs w:val="24"/>
                <w:lang w:eastAsia="en-US"/>
                <w14:ligatures w14:val="standardContextual"/>
              </w:rPr>
              <w:t>Y</w:t>
            </w:r>
            <w:r w:rsidR="005E3D84">
              <w:rPr>
                <w:rFonts w:ascii="Times New Roman" w:eastAsia="Calibri" w:hAnsi="Times New Roman" w:cs="Times New Roman"/>
                <w:sz w:val="24"/>
                <w:szCs w:val="24"/>
                <w:lang w:eastAsia="en-US"/>
                <w14:ligatures w14:val="standardContextual"/>
              </w:rPr>
              <w:t>1</w:t>
            </w:r>
            <w:r w:rsidRPr="00EE37EE">
              <w:rPr>
                <w:rFonts w:ascii="Times New Roman" w:eastAsia="Calibri" w:hAnsi="Times New Roman" w:cs="Times New Roman"/>
                <w:sz w:val="24"/>
                <w:szCs w:val="24"/>
                <w:vertAlign w:val="subscript"/>
                <w:lang w:eastAsia="en-US"/>
                <w14:ligatures w14:val="standardContextual"/>
              </w:rPr>
              <w:t xml:space="preserve"> </w:t>
            </w:r>
            <w:r w:rsidRPr="00EE37EE">
              <w:rPr>
                <w:rFonts w:ascii="Times New Roman" w:eastAsia="Calibri" w:hAnsi="Times New Roman" w:cs="Times New Roman"/>
                <w:sz w:val="24"/>
                <w:szCs w:val="24"/>
                <w:lang w:eastAsia="en-US"/>
                <w14:ligatures w14:val="standardContextual"/>
              </w:rPr>
              <w:t xml:space="preserve">= </w:t>
            </w:r>
            <w:r w:rsidR="00485607">
              <w:rPr>
                <w:rFonts w:ascii="Times New Roman" w:eastAsia="Calibri" w:hAnsi="Times New Roman" w:cs="Times New Roman"/>
                <w:sz w:val="24"/>
                <w:szCs w:val="24"/>
                <w:lang w:eastAsia="en-US"/>
                <w14:ligatures w14:val="standardContextual"/>
              </w:rPr>
              <w:t>1</w:t>
            </w:r>
            <w:r w:rsidR="006A53F0">
              <w:rPr>
                <w:rFonts w:ascii="Times New Roman" w:eastAsia="Calibri" w:hAnsi="Times New Roman" w:cs="Times New Roman"/>
                <w:sz w:val="24"/>
                <w:szCs w:val="24"/>
                <w:lang w:eastAsia="en-US"/>
                <w14:ligatures w14:val="standardContextual"/>
              </w:rPr>
              <w:t>0</w:t>
            </w:r>
          </w:p>
        </w:tc>
      </w:tr>
      <w:tr w:rsidR="00700531" w:rsidRPr="00EE37EE" w14:paraId="6A24132F" w14:textId="77777777" w:rsidTr="00700531">
        <w:trPr>
          <w:trHeight w:val="300"/>
        </w:trPr>
        <w:tc>
          <w:tcPr>
            <w:tcW w:w="8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BD1DCF9" w14:textId="12F7E890" w:rsidR="00700531" w:rsidRPr="00EE37EE" w:rsidRDefault="00700531" w:rsidP="00EE37EE">
            <w:pPr>
              <w:spacing w:after="0" w:line="240" w:lineRule="auto"/>
              <w:jc w:val="center"/>
              <w:rPr>
                <w:rFonts w:ascii="Times New Roman" w:eastAsia="Calibri" w:hAnsi="Times New Roman" w:cs="Times New Roman"/>
                <w:sz w:val="24"/>
                <w:szCs w:val="24"/>
                <w:lang w:eastAsia="en-US"/>
                <w14:ligatures w14:val="standardContextual"/>
              </w:rPr>
            </w:pPr>
            <w:r>
              <w:rPr>
                <w:rFonts w:ascii="Times New Roman" w:eastAsia="Calibri" w:hAnsi="Times New Roman" w:cs="Times New Roman"/>
                <w:sz w:val="24"/>
                <w:szCs w:val="24"/>
                <w:lang w:eastAsia="en-US"/>
                <w14:ligatures w14:val="standardContextual"/>
              </w:rPr>
              <w:t>3.</w:t>
            </w:r>
          </w:p>
        </w:tc>
        <w:tc>
          <w:tcPr>
            <w:tcW w:w="68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D173146" w14:textId="1A869D07" w:rsidR="00700531" w:rsidRDefault="00700531" w:rsidP="00EE37EE">
            <w:pPr>
              <w:spacing w:after="0" w:line="240" w:lineRule="auto"/>
              <w:rPr>
                <w:rFonts w:ascii="Times New Roman" w:eastAsia="Calibri" w:hAnsi="Times New Roman" w:cs="Times New Roman"/>
                <w:sz w:val="24"/>
                <w:szCs w:val="24"/>
                <w:lang w:eastAsia="en-US"/>
                <w14:ligatures w14:val="standardContextual"/>
              </w:rPr>
            </w:pPr>
            <w:bookmarkStart w:id="16" w:name="_Hlk184798790"/>
            <w:r>
              <w:rPr>
                <w:rFonts w:ascii="Times New Roman" w:eastAsia="Calibri" w:hAnsi="Times New Roman" w:cs="Times New Roman"/>
                <w:sz w:val="24"/>
                <w:szCs w:val="24"/>
                <w:lang w:eastAsia="en-US"/>
                <w14:ligatures w14:val="standardContextual"/>
              </w:rPr>
              <w:t>Prekių montavimą atliekan</w:t>
            </w:r>
            <w:r w:rsidR="005E3D84">
              <w:rPr>
                <w:rFonts w:ascii="Times New Roman" w:eastAsia="Calibri" w:hAnsi="Times New Roman" w:cs="Times New Roman"/>
                <w:sz w:val="24"/>
                <w:szCs w:val="24"/>
                <w:lang w:eastAsia="en-US"/>
                <w14:ligatures w14:val="standardContextual"/>
              </w:rPr>
              <w:t>čio</w:t>
            </w:r>
            <w:r>
              <w:rPr>
                <w:rFonts w:ascii="Times New Roman" w:eastAsia="Calibri" w:hAnsi="Times New Roman" w:cs="Times New Roman"/>
                <w:sz w:val="24"/>
                <w:szCs w:val="24"/>
                <w:lang w:eastAsia="en-US"/>
                <w14:ligatures w14:val="standardContextual"/>
              </w:rPr>
              <w:t xml:space="preserve"> darbų vadov</w:t>
            </w:r>
            <w:r w:rsidR="005E3D84">
              <w:rPr>
                <w:rFonts w:ascii="Times New Roman" w:eastAsia="Calibri" w:hAnsi="Times New Roman" w:cs="Times New Roman"/>
                <w:sz w:val="24"/>
                <w:szCs w:val="24"/>
                <w:lang w:eastAsia="en-US"/>
                <w14:ligatures w14:val="standardContextual"/>
              </w:rPr>
              <w:t>o</w:t>
            </w:r>
            <w:r w:rsidR="000C3A58">
              <w:rPr>
                <w:rFonts w:ascii="Times New Roman" w:eastAsia="Calibri" w:hAnsi="Times New Roman" w:cs="Times New Roman"/>
                <w:sz w:val="24"/>
                <w:szCs w:val="24"/>
                <w:lang w:eastAsia="en-US"/>
                <w14:ligatures w14:val="standardContextual"/>
              </w:rPr>
              <w:t xml:space="preserve"> atestatas</w:t>
            </w:r>
            <w:r>
              <w:rPr>
                <w:rFonts w:ascii="Times New Roman" w:eastAsia="Calibri" w:hAnsi="Times New Roman" w:cs="Times New Roman"/>
                <w:sz w:val="24"/>
                <w:szCs w:val="24"/>
                <w:lang w:eastAsia="en-US"/>
                <w14:ligatures w14:val="standardContextual"/>
              </w:rPr>
              <w:t xml:space="preserve"> </w:t>
            </w:r>
            <w:r w:rsidR="00B65B08">
              <w:rPr>
                <w:rFonts w:ascii="Times New Roman" w:eastAsia="Calibri" w:hAnsi="Times New Roman" w:cs="Times New Roman"/>
                <w:sz w:val="24"/>
                <w:szCs w:val="24"/>
                <w:lang w:eastAsia="en-US"/>
                <w14:ligatures w14:val="standardContextual"/>
              </w:rPr>
              <w:t>(</w:t>
            </w:r>
            <w:r>
              <w:rPr>
                <w:rFonts w:ascii="Times New Roman" w:eastAsia="Calibri" w:hAnsi="Times New Roman" w:cs="Times New Roman"/>
                <w:sz w:val="24"/>
                <w:szCs w:val="24"/>
                <w:lang w:eastAsia="en-US"/>
                <w14:ligatures w14:val="standardContextual"/>
              </w:rPr>
              <w:t>SSVA statybų vadovo negyvenamųjų pastatų (mokslo paskirties pastatų) pogrupio atestat</w:t>
            </w:r>
            <w:r w:rsidR="00B65B08">
              <w:rPr>
                <w:rFonts w:ascii="Times New Roman" w:eastAsia="Calibri" w:hAnsi="Times New Roman" w:cs="Times New Roman"/>
                <w:sz w:val="24"/>
                <w:szCs w:val="24"/>
                <w:lang w:eastAsia="en-US"/>
                <w14:ligatures w14:val="standardContextual"/>
              </w:rPr>
              <w:t>as)</w:t>
            </w:r>
            <w:r w:rsidR="005E3D84">
              <w:rPr>
                <w:rFonts w:ascii="Times New Roman" w:eastAsia="Calibri" w:hAnsi="Times New Roman" w:cs="Times New Roman"/>
                <w:sz w:val="24"/>
                <w:szCs w:val="24"/>
                <w:lang w:eastAsia="en-US"/>
                <w14:ligatures w14:val="standardContextual"/>
              </w:rPr>
              <w:t xml:space="preserve"> </w:t>
            </w:r>
            <w:bookmarkEnd w:id="16"/>
            <w:r w:rsidR="005E3D84">
              <w:rPr>
                <w:rFonts w:ascii="Times New Roman" w:eastAsia="Calibri" w:hAnsi="Times New Roman" w:cs="Times New Roman"/>
                <w:sz w:val="24"/>
                <w:szCs w:val="24"/>
                <w:lang w:eastAsia="en-US"/>
                <w14:ligatures w14:val="standardContextual"/>
              </w:rPr>
              <w:t>(T2)</w:t>
            </w:r>
          </w:p>
        </w:tc>
        <w:tc>
          <w:tcPr>
            <w:tcW w:w="22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DCA04BA" w14:textId="20EAA926" w:rsidR="00700531" w:rsidRPr="005E3D84" w:rsidRDefault="005E3D84" w:rsidP="00EE37EE">
            <w:pPr>
              <w:spacing w:after="0" w:line="240" w:lineRule="auto"/>
              <w:ind w:firstLine="10"/>
              <w:jc w:val="center"/>
              <w:rPr>
                <w:rFonts w:ascii="Times New Roman" w:eastAsia="Calibri" w:hAnsi="Times New Roman" w:cs="Times New Roman"/>
                <w:sz w:val="24"/>
                <w:szCs w:val="24"/>
                <w:lang w:val="en-US" w:eastAsia="en-US"/>
                <w14:ligatures w14:val="standardContextual"/>
              </w:rPr>
            </w:pPr>
            <w:r>
              <w:rPr>
                <w:rFonts w:ascii="Times New Roman" w:eastAsia="Calibri" w:hAnsi="Times New Roman" w:cs="Times New Roman"/>
                <w:sz w:val="24"/>
                <w:szCs w:val="24"/>
                <w:lang w:eastAsia="en-US"/>
                <w14:ligatures w14:val="standardContextual"/>
              </w:rPr>
              <w:t>Y2 = 10</w:t>
            </w:r>
          </w:p>
        </w:tc>
      </w:tr>
    </w:tbl>
    <w:p w14:paraId="0C7AEDE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6306713E" w14:textId="7BB25ED7"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Ekonominis naudingumas (S) apskaičiuojamas sudedant tiekėjo pasiūlymo kainos C ir kitų kriterijų (T</w:t>
      </w:r>
      <w:r w:rsidR="005E3D84">
        <w:rPr>
          <w:rFonts w:ascii="Times New Roman" w:eastAsia="Times New Roman" w:hAnsi="Times New Roman" w:cs="Times New Roman"/>
          <w:b/>
          <w:sz w:val="24"/>
          <w:szCs w:val="24"/>
          <w:lang w:eastAsia="en-US"/>
        </w:rPr>
        <w:t>1 ir T2</w:t>
      </w:r>
      <w:r w:rsidRPr="00191CC4">
        <w:rPr>
          <w:rFonts w:ascii="Times New Roman" w:eastAsia="Times New Roman" w:hAnsi="Times New Roman" w:cs="Times New Roman"/>
          <w:b/>
          <w:sz w:val="24"/>
          <w:szCs w:val="24"/>
          <w:lang w:eastAsia="en-US"/>
        </w:rPr>
        <w:t>) balus:</w:t>
      </w:r>
    </w:p>
    <w:p w14:paraId="093330B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0BDFAFA0" w14:textId="51CA4E02" w:rsidR="00191CC4" w:rsidRPr="00191CC4" w:rsidRDefault="006974E7" w:rsidP="00B00829">
      <w:pPr>
        <w:suppressAutoHyphens/>
        <w:spacing w:after="0" w:line="240" w:lineRule="auto"/>
        <w:ind w:firstLine="567"/>
        <w:jc w:val="both"/>
        <w:rPr>
          <w:rFonts w:ascii="Times New Roman" w:eastAsia="Times New Roman" w:hAnsi="Times New Roman" w:cs="Times New Roman"/>
          <w:sz w:val="24"/>
          <w:szCs w:val="24"/>
          <w:lang w:eastAsia="en-US"/>
        </w:rPr>
      </w:pPr>
      <w:r w:rsidRPr="006974E7">
        <w:rPr>
          <w:rFonts w:ascii="Times New Roman" w:eastAsia="Times New Roman" w:hAnsi="Times New Roman" w:cs="Times New Roman"/>
          <w:i/>
          <w:iCs/>
          <w:sz w:val="24"/>
          <w:szCs w:val="24"/>
          <w:lang w:eastAsia="en-US"/>
        </w:rPr>
        <w:t>S = C + T</w:t>
      </w:r>
      <w:r w:rsidR="005E3D84">
        <w:rPr>
          <w:rFonts w:ascii="Times New Roman" w:eastAsia="Times New Roman" w:hAnsi="Times New Roman" w:cs="Times New Roman"/>
          <w:i/>
          <w:iCs/>
          <w:sz w:val="24"/>
          <w:szCs w:val="24"/>
          <w:lang w:eastAsia="en-US"/>
        </w:rPr>
        <w:t>1 + T2</w:t>
      </w:r>
      <w:r>
        <w:rPr>
          <w:rFonts w:ascii="Times New Roman" w:eastAsia="Times New Roman" w:hAnsi="Times New Roman" w:cs="Times New Roman"/>
          <w:sz w:val="24"/>
          <w:szCs w:val="24"/>
          <w:lang w:eastAsia="en-US"/>
        </w:rPr>
        <w:t>.</w:t>
      </w:r>
      <w:r w:rsidR="00EE37EE">
        <w:rPr>
          <w:rFonts w:ascii="Times New Roman" w:eastAsia="Times New Roman" w:hAnsi="Times New Roman" w:cs="Times New Roman"/>
          <w:sz w:val="24"/>
          <w:szCs w:val="24"/>
          <w:lang w:eastAsia="en-US"/>
        </w:rPr>
        <w:t xml:space="preserve"> </w:t>
      </w:r>
    </w:p>
    <w:p w14:paraId="1F613EE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70B60897" w14:textId="77777777"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Pasiūlymo kainos (C) balai apskaičiuojami mažiausios pasiūlytos kainos (</w:t>
      </w:r>
      <w:proofErr w:type="spellStart"/>
      <w:r w:rsidRPr="00191CC4">
        <w:rPr>
          <w:rFonts w:ascii="Times New Roman" w:eastAsia="Times New Roman" w:hAnsi="Times New Roman" w:cs="Times New Roman"/>
          <w:b/>
          <w:sz w:val="24"/>
          <w:szCs w:val="24"/>
          <w:lang w:eastAsia="en-US"/>
        </w:rPr>
        <w:t>C</w:t>
      </w:r>
      <w:r w:rsidRPr="00191CC4">
        <w:rPr>
          <w:rFonts w:ascii="Times New Roman" w:eastAsia="Times New Roman" w:hAnsi="Times New Roman" w:cs="Times New Roman"/>
          <w:b/>
          <w:sz w:val="24"/>
          <w:szCs w:val="24"/>
          <w:vertAlign w:val="subscript"/>
          <w:lang w:eastAsia="en-US"/>
        </w:rPr>
        <w:t>min</w:t>
      </w:r>
      <w:proofErr w:type="spellEnd"/>
      <w:r w:rsidRPr="00191CC4">
        <w:rPr>
          <w:rFonts w:ascii="Times New Roman" w:eastAsia="Times New Roman" w:hAnsi="Times New Roman" w:cs="Times New Roman"/>
          <w:b/>
          <w:sz w:val="24"/>
          <w:szCs w:val="24"/>
          <w:lang w:eastAsia="en-US"/>
        </w:rPr>
        <w:t>) ir vertinamo pasiūlymo kainos (</w:t>
      </w:r>
      <w:proofErr w:type="spellStart"/>
      <w:r w:rsidRPr="00191CC4">
        <w:rPr>
          <w:rFonts w:ascii="Times New Roman" w:eastAsia="Times New Roman" w:hAnsi="Times New Roman" w:cs="Times New Roman"/>
          <w:b/>
          <w:sz w:val="24"/>
          <w:szCs w:val="24"/>
          <w:lang w:eastAsia="en-US"/>
        </w:rPr>
        <w:t>C</w:t>
      </w:r>
      <w:r w:rsidRPr="00191CC4">
        <w:rPr>
          <w:rFonts w:ascii="Times New Roman" w:eastAsia="Times New Roman" w:hAnsi="Times New Roman" w:cs="Times New Roman"/>
          <w:b/>
          <w:sz w:val="24"/>
          <w:szCs w:val="24"/>
          <w:vertAlign w:val="subscript"/>
          <w:lang w:eastAsia="en-US"/>
        </w:rPr>
        <w:t>p</w:t>
      </w:r>
      <w:proofErr w:type="spellEnd"/>
      <w:r w:rsidRPr="00191CC4">
        <w:rPr>
          <w:rFonts w:ascii="Times New Roman" w:eastAsia="Times New Roman" w:hAnsi="Times New Roman" w:cs="Times New Roman"/>
          <w:b/>
          <w:sz w:val="24"/>
          <w:szCs w:val="24"/>
          <w:lang w:eastAsia="en-US"/>
        </w:rPr>
        <w:t>) santykį padauginant iš kainos lyginamojo svorio (X):</w:t>
      </w:r>
    </w:p>
    <w:p w14:paraId="1274744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189E9A19" w14:textId="4DA28D93" w:rsidR="00191CC4" w:rsidRPr="00191CC4" w:rsidRDefault="00D303E3" w:rsidP="00C61818">
      <w:pPr>
        <w:suppressAutoHyphens/>
        <w:spacing w:after="0" w:line="240" w:lineRule="auto"/>
        <w:ind w:firstLine="567"/>
        <w:jc w:val="center"/>
        <w:rPr>
          <w:rFonts w:ascii="Times New Roman" w:eastAsia="Times New Roman" w:hAnsi="Times New Roman" w:cs="Times New Roman"/>
          <w:sz w:val="24"/>
          <w:szCs w:val="24"/>
          <w:lang w:eastAsia="en-US"/>
        </w:rPr>
      </w:pPr>
      <w:r w:rsidRPr="00003FD0">
        <w:rPr>
          <w:rFonts w:ascii="Times New Roman" w:eastAsia="Times New Roman" w:hAnsi="Times New Roman" w:cs="Times New Roman"/>
          <w:noProof/>
          <w:position w:val="-32"/>
          <w:sz w:val="24"/>
          <w:szCs w:val="24"/>
          <w:lang w:eastAsia="en-US"/>
        </w:rPr>
        <w:object w:dxaOrig="1300" w:dyaOrig="720" w14:anchorId="39120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0pt;height:51pt;mso-width-percent:0;mso-height-percent:0;mso-width-percent:0;mso-height-percent:0" o:ole="" fillcolor="window">
            <v:imagedata r:id="rId16" o:title=""/>
          </v:shape>
          <o:OLEObject Type="Embed" ProgID="Equation.3" ShapeID="_x0000_i1025" DrawAspect="Content" ObjectID="_1795937816" r:id="rId17"/>
        </w:object>
      </w:r>
      <w:r w:rsidR="00191CC4" w:rsidRPr="00191CC4">
        <w:rPr>
          <w:rFonts w:ascii="Times New Roman" w:eastAsia="Times New Roman" w:hAnsi="Times New Roman" w:cs="Times New Roman"/>
          <w:sz w:val="24"/>
          <w:szCs w:val="24"/>
          <w:lang w:eastAsia="en-US"/>
        </w:rPr>
        <w:t>.</w:t>
      </w:r>
    </w:p>
    <w:p w14:paraId="68E3381E" w14:textId="77777777" w:rsidR="007B7D2B" w:rsidRDefault="007B7D2B" w:rsidP="007B7D2B">
      <w:pPr>
        <w:keepNext/>
        <w:tabs>
          <w:tab w:val="left" w:pos="1418"/>
        </w:tabs>
        <w:suppressAutoHyphens/>
        <w:spacing w:after="0" w:line="240" w:lineRule="auto"/>
        <w:jc w:val="both"/>
        <w:outlineLvl w:val="1"/>
        <w:rPr>
          <w:rFonts w:ascii="Times New Roman" w:eastAsia="Times New Roman" w:hAnsi="Times New Roman" w:cs="Times New Roman"/>
          <w:b/>
          <w:sz w:val="24"/>
          <w:szCs w:val="24"/>
          <w:lang w:eastAsia="en-US"/>
        </w:rPr>
      </w:pPr>
    </w:p>
    <w:p w14:paraId="6B7B2D63" w14:textId="5870D58C" w:rsidR="00EE37EE" w:rsidRPr="00B65B08" w:rsidRDefault="00EE37EE" w:rsidP="00EE37EE">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bCs/>
          <w:sz w:val="24"/>
          <w:szCs w:val="24"/>
          <w:lang w:eastAsia="en-US"/>
        </w:rPr>
      </w:pPr>
      <w:r w:rsidRPr="00B65B08">
        <w:rPr>
          <w:rFonts w:ascii="Times New Roman" w:hAnsi="Times New Roman" w:cs="Times New Roman"/>
          <w:b/>
          <w:bCs/>
          <w:sz w:val="24"/>
          <w:szCs w:val="24"/>
        </w:rPr>
        <w:t>Antrojo kriterijaus (</w:t>
      </w:r>
      <w:r w:rsidR="005E3D84" w:rsidRPr="00B65B08">
        <w:rPr>
          <w:rFonts w:ascii="Times New Roman" w:hAnsi="Times New Roman" w:cs="Times New Roman"/>
          <w:b/>
          <w:bCs/>
          <w:sz w:val="24"/>
          <w:szCs w:val="24"/>
        </w:rPr>
        <w:t>T1</w:t>
      </w:r>
      <w:r w:rsidRPr="00B65B08">
        <w:rPr>
          <w:rFonts w:ascii="Times New Roman" w:hAnsi="Times New Roman" w:cs="Times New Roman"/>
          <w:b/>
          <w:bCs/>
          <w:sz w:val="24"/>
          <w:szCs w:val="24"/>
        </w:rPr>
        <w:t xml:space="preserve">), t. y. </w:t>
      </w:r>
      <w:r w:rsidR="00A81A71" w:rsidRPr="00B65B08">
        <w:rPr>
          <w:rFonts w:ascii="Times New Roman" w:hAnsi="Times New Roman" w:cs="Times New Roman"/>
          <w:b/>
          <w:bCs/>
          <w:sz w:val="24"/>
          <w:szCs w:val="24"/>
        </w:rPr>
        <w:t>prekių pristatymo ir montavimo darbų atlikimo</w:t>
      </w:r>
      <w:r w:rsidRPr="00B65B08">
        <w:rPr>
          <w:rFonts w:ascii="Times New Roman" w:hAnsi="Times New Roman" w:cs="Times New Roman"/>
          <w:b/>
          <w:bCs/>
          <w:sz w:val="24"/>
          <w:szCs w:val="24"/>
        </w:rPr>
        <w:t xml:space="preserve"> terminas mėnesiais, balai priskiriami taip:</w:t>
      </w:r>
    </w:p>
    <w:tbl>
      <w:tblPr>
        <w:tblW w:w="107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05"/>
        <w:gridCol w:w="4601"/>
      </w:tblGrid>
      <w:tr w:rsidR="00EE37EE" w:rsidRPr="00EE37EE" w14:paraId="19688228" w14:textId="77777777" w:rsidTr="00B65B08">
        <w:trPr>
          <w:cantSplit/>
          <w:trHeight w:val="589"/>
        </w:trPr>
        <w:tc>
          <w:tcPr>
            <w:tcW w:w="6105" w:type="dxa"/>
            <w:tcMar>
              <w:top w:w="0" w:type="dxa"/>
              <w:left w:w="108" w:type="dxa"/>
              <w:bottom w:w="0" w:type="dxa"/>
              <w:right w:w="108" w:type="dxa"/>
            </w:tcMar>
            <w:hideMark/>
          </w:tcPr>
          <w:p w14:paraId="6F891C5C" w14:textId="0614C277" w:rsidR="00EE37EE" w:rsidRPr="00EE37EE" w:rsidRDefault="00EE37EE" w:rsidP="006C02FD">
            <w:pPr>
              <w:jc w:val="center"/>
              <w:rPr>
                <w:rFonts w:ascii="Times New Roman" w:eastAsia="Calibri" w:hAnsi="Times New Roman" w:cs="Times New Roman"/>
                <w:sz w:val="24"/>
                <w:szCs w:val="24"/>
                <w14:ligatures w14:val="standardContextual"/>
              </w:rPr>
            </w:pPr>
            <w:r w:rsidRPr="00EE37EE">
              <w:rPr>
                <w:rFonts w:ascii="Times New Roman" w:eastAsia="Calibri" w:hAnsi="Times New Roman" w:cs="Times New Roman"/>
                <w:b/>
                <w:bCs/>
                <w:sz w:val="24"/>
                <w:szCs w:val="24"/>
                <w14:ligatures w14:val="standardContextual"/>
              </w:rPr>
              <w:t xml:space="preserve">Tiekėjo siūlomas </w:t>
            </w:r>
            <w:r w:rsidR="00A81A71">
              <w:rPr>
                <w:rFonts w:ascii="Times New Roman" w:eastAsia="Calibri" w:hAnsi="Times New Roman" w:cs="Times New Roman"/>
                <w:b/>
                <w:bCs/>
                <w:sz w:val="24"/>
                <w:szCs w:val="24"/>
                <w14:ligatures w14:val="standardContextual"/>
              </w:rPr>
              <w:t xml:space="preserve">prekių pristatymo ir montavimo </w:t>
            </w:r>
            <w:r w:rsidRPr="00EE37EE">
              <w:rPr>
                <w:rFonts w:ascii="Times New Roman" w:eastAsia="Calibri" w:hAnsi="Times New Roman" w:cs="Times New Roman"/>
                <w:b/>
                <w:bCs/>
                <w:sz w:val="24"/>
                <w:szCs w:val="24"/>
                <w14:ligatures w14:val="standardContextual"/>
              </w:rPr>
              <w:t>darbų atlikimo terminas mėnesiais, (</w:t>
            </w:r>
            <w:r w:rsidR="005E3D84">
              <w:rPr>
                <w:rFonts w:ascii="Times New Roman" w:eastAsia="Calibri" w:hAnsi="Times New Roman" w:cs="Times New Roman"/>
                <w:b/>
                <w:bCs/>
                <w:sz w:val="24"/>
                <w:szCs w:val="24"/>
                <w14:ligatures w14:val="standardContextual"/>
              </w:rPr>
              <w:t>T1</w:t>
            </w:r>
            <w:r w:rsidRPr="00EE37EE">
              <w:rPr>
                <w:rFonts w:ascii="Times New Roman" w:eastAsia="Calibri" w:hAnsi="Times New Roman" w:cs="Times New Roman"/>
                <w:b/>
                <w:bCs/>
                <w:sz w:val="24"/>
                <w:szCs w:val="24"/>
                <w14:ligatures w14:val="standardContextual"/>
              </w:rPr>
              <w:t>)</w:t>
            </w:r>
          </w:p>
        </w:tc>
        <w:tc>
          <w:tcPr>
            <w:tcW w:w="4601" w:type="dxa"/>
            <w:tcMar>
              <w:top w:w="0" w:type="dxa"/>
              <w:left w:w="108" w:type="dxa"/>
              <w:bottom w:w="0" w:type="dxa"/>
              <w:right w:w="108" w:type="dxa"/>
            </w:tcMar>
            <w:hideMark/>
          </w:tcPr>
          <w:p w14:paraId="7A11D6C0" w14:textId="77777777" w:rsidR="00EE37EE" w:rsidRPr="00EE37EE" w:rsidRDefault="00EE37EE" w:rsidP="006C02FD">
            <w:pPr>
              <w:jc w:val="center"/>
              <w:rPr>
                <w:rFonts w:ascii="Times New Roman" w:eastAsia="Calibri" w:hAnsi="Times New Roman" w:cs="Times New Roman"/>
                <w:sz w:val="24"/>
                <w:szCs w:val="24"/>
              </w:rPr>
            </w:pPr>
            <w:r w:rsidRPr="00EE37EE">
              <w:rPr>
                <w:rFonts w:ascii="Times New Roman" w:eastAsia="Calibri" w:hAnsi="Times New Roman" w:cs="Times New Roman"/>
                <w:b/>
                <w:bCs/>
                <w:sz w:val="24"/>
                <w:szCs w:val="24"/>
              </w:rPr>
              <w:t>Ekonominio naudingumo balai, kurie bus suteikti šiam kriterijui</w:t>
            </w:r>
          </w:p>
        </w:tc>
      </w:tr>
      <w:tr w:rsidR="00EE37EE" w:rsidRPr="00EE37EE" w14:paraId="4E766A46" w14:textId="77777777" w:rsidTr="00B65B08">
        <w:trPr>
          <w:cantSplit/>
          <w:trHeight w:val="294"/>
        </w:trPr>
        <w:tc>
          <w:tcPr>
            <w:tcW w:w="6105" w:type="dxa"/>
            <w:tcMar>
              <w:top w:w="0" w:type="dxa"/>
              <w:left w:w="108" w:type="dxa"/>
              <w:bottom w:w="0" w:type="dxa"/>
              <w:right w:w="108" w:type="dxa"/>
            </w:tcMar>
            <w:hideMark/>
          </w:tcPr>
          <w:p w14:paraId="28775440" w14:textId="0D8BDA2D" w:rsidR="00EE37EE" w:rsidRPr="00EE37EE" w:rsidRDefault="00C61818"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Pr="00EE37EE">
              <w:rPr>
                <w:rFonts w:ascii="Times New Roman" w:eastAsia="Calibri" w:hAnsi="Times New Roman" w:cs="Times New Roman"/>
                <w:sz w:val="24"/>
                <w:szCs w:val="24"/>
              </w:rPr>
              <w:t xml:space="preserve"> </w:t>
            </w:r>
            <w:r w:rsidR="00EE37EE" w:rsidRPr="00EE37EE">
              <w:rPr>
                <w:rFonts w:ascii="Times New Roman" w:eastAsia="Calibri" w:hAnsi="Times New Roman" w:cs="Times New Roman"/>
                <w:sz w:val="24"/>
                <w:szCs w:val="24"/>
              </w:rPr>
              <w:t>mėnesi</w:t>
            </w:r>
            <w:r w:rsidR="00EE37EE">
              <w:rPr>
                <w:rFonts w:ascii="Times New Roman" w:eastAsia="Calibri" w:hAnsi="Times New Roman" w:cs="Times New Roman"/>
                <w:sz w:val="24"/>
                <w:szCs w:val="24"/>
              </w:rPr>
              <w:t>ų</w:t>
            </w:r>
          </w:p>
        </w:tc>
        <w:tc>
          <w:tcPr>
            <w:tcW w:w="4601" w:type="dxa"/>
            <w:tcMar>
              <w:top w:w="0" w:type="dxa"/>
              <w:left w:w="108" w:type="dxa"/>
              <w:bottom w:w="0" w:type="dxa"/>
              <w:right w:w="108" w:type="dxa"/>
            </w:tcMar>
            <w:hideMark/>
          </w:tcPr>
          <w:p w14:paraId="04E7DF83" w14:textId="493DA519" w:rsidR="00EE37EE" w:rsidRPr="00EE37EE" w:rsidRDefault="00C61818"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p>
        </w:tc>
      </w:tr>
      <w:tr w:rsidR="00EE37EE" w:rsidRPr="00EE37EE" w14:paraId="56BD5D34" w14:textId="77777777" w:rsidTr="00B65B08">
        <w:trPr>
          <w:cantSplit/>
          <w:trHeight w:val="294"/>
        </w:trPr>
        <w:tc>
          <w:tcPr>
            <w:tcW w:w="6105" w:type="dxa"/>
            <w:tcMar>
              <w:top w:w="0" w:type="dxa"/>
              <w:left w:w="108" w:type="dxa"/>
              <w:bottom w:w="0" w:type="dxa"/>
              <w:right w:w="108" w:type="dxa"/>
            </w:tcMar>
            <w:hideMark/>
          </w:tcPr>
          <w:p w14:paraId="2FD7D66C" w14:textId="0546FCB0" w:rsidR="00EE37EE" w:rsidRPr="00EE37EE" w:rsidRDefault="00C61818"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Pr="00EE37EE">
              <w:rPr>
                <w:rFonts w:ascii="Times New Roman" w:eastAsia="Calibri" w:hAnsi="Times New Roman" w:cs="Times New Roman"/>
                <w:sz w:val="24"/>
                <w:szCs w:val="24"/>
              </w:rPr>
              <w:t xml:space="preserve"> </w:t>
            </w:r>
            <w:r w:rsidR="00EE37EE" w:rsidRPr="00EE37EE">
              <w:rPr>
                <w:rFonts w:ascii="Times New Roman" w:eastAsia="Calibri" w:hAnsi="Times New Roman" w:cs="Times New Roman"/>
                <w:sz w:val="24"/>
                <w:szCs w:val="24"/>
              </w:rPr>
              <w:t>mėnesi</w:t>
            </w:r>
            <w:r w:rsidR="00EE37EE">
              <w:rPr>
                <w:rFonts w:ascii="Times New Roman" w:eastAsia="Calibri" w:hAnsi="Times New Roman" w:cs="Times New Roman"/>
                <w:sz w:val="24"/>
                <w:szCs w:val="24"/>
              </w:rPr>
              <w:t>ų</w:t>
            </w:r>
          </w:p>
        </w:tc>
        <w:tc>
          <w:tcPr>
            <w:tcW w:w="4601" w:type="dxa"/>
            <w:tcMar>
              <w:top w:w="0" w:type="dxa"/>
              <w:left w:w="108" w:type="dxa"/>
              <w:bottom w:w="0" w:type="dxa"/>
              <w:right w:w="108" w:type="dxa"/>
            </w:tcMar>
            <w:hideMark/>
          </w:tcPr>
          <w:p w14:paraId="0649C2A8" w14:textId="07BD5D00" w:rsidR="00EE37EE" w:rsidRPr="00EE37EE" w:rsidRDefault="00935BCD"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EE37EE" w:rsidRPr="00EE37EE" w14:paraId="1E76D771" w14:textId="77777777" w:rsidTr="00B65B08">
        <w:trPr>
          <w:cantSplit/>
          <w:trHeight w:val="288"/>
        </w:trPr>
        <w:tc>
          <w:tcPr>
            <w:tcW w:w="6105" w:type="dxa"/>
            <w:tcMar>
              <w:top w:w="0" w:type="dxa"/>
              <w:left w:w="108" w:type="dxa"/>
              <w:bottom w:w="0" w:type="dxa"/>
              <w:right w:w="108" w:type="dxa"/>
            </w:tcMar>
          </w:tcPr>
          <w:p w14:paraId="39AD7A3E" w14:textId="2AF004C1" w:rsidR="00EE37EE" w:rsidRPr="00EE37EE" w:rsidRDefault="00C61818"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Pr="00EE37EE">
              <w:rPr>
                <w:rFonts w:ascii="Times New Roman" w:eastAsia="Calibri" w:hAnsi="Times New Roman" w:cs="Times New Roman"/>
                <w:sz w:val="24"/>
                <w:szCs w:val="24"/>
              </w:rPr>
              <w:t xml:space="preserve"> </w:t>
            </w:r>
            <w:r w:rsidR="00EE37EE" w:rsidRPr="00EE37EE">
              <w:rPr>
                <w:rFonts w:ascii="Times New Roman" w:eastAsia="Calibri" w:hAnsi="Times New Roman" w:cs="Times New Roman"/>
                <w:sz w:val="24"/>
                <w:szCs w:val="24"/>
              </w:rPr>
              <w:t>mėnesiai</w:t>
            </w:r>
          </w:p>
        </w:tc>
        <w:tc>
          <w:tcPr>
            <w:tcW w:w="4601" w:type="dxa"/>
            <w:tcMar>
              <w:top w:w="0" w:type="dxa"/>
              <w:left w:w="108" w:type="dxa"/>
              <w:bottom w:w="0" w:type="dxa"/>
              <w:right w:w="108" w:type="dxa"/>
            </w:tcMar>
          </w:tcPr>
          <w:p w14:paraId="4F377B02" w14:textId="747D589C" w:rsidR="00EE37EE" w:rsidRPr="00EE37EE" w:rsidRDefault="00935BCD"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EE37EE" w:rsidRPr="00EE37EE" w14:paraId="08819A25" w14:textId="77777777" w:rsidTr="00B65B08">
        <w:trPr>
          <w:cantSplit/>
          <w:trHeight w:val="288"/>
        </w:trPr>
        <w:tc>
          <w:tcPr>
            <w:tcW w:w="6105" w:type="dxa"/>
            <w:tcMar>
              <w:top w:w="0" w:type="dxa"/>
              <w:left w:w="108" w:type="dxa"/>
              <w:bottom w:w="0" w:type="dxa"/>
              <w:right w:w="108" w:type="dxa"/>
            </w:tcMar>
          </w:tcPr>
          <w:p w14:paraId="2B0A5326" w14:textId="12173669" w:rsidR="00EE37EE" w:rsidRDefault="00C61818"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EE37EE">
              <w:rPr>
                <w:rFonts w:ascii="Times New Roman" w:eastAsia="Calibri" w:hAnsi="Times New Roman" w:cs="Times New Roman"/>
                <w:sz w:val="24"/>
                <w:szCs w:val="24"/>
              </w:rPr>
              <w:t>mėnesiai</w:t>
            </w:r>
          </w:p>
        </w:tc>
        <w:tc>
          <w:tcPr>
            <w:tcW w:w="4601" w:type="dxa"/>
            <w:tcMar>
              <w:top w:w="0" w:type="dxa"/>
              <w:left w:w="108" w:type="dxa"/>
              <w:bottom w:w="0" w:type="dxa"/>
              <w:right w:w="108" w:type="dxa"/>
            </w:tcMar>
          </w:tcPr>
          <w:p w14:paraId="4624B005" w14:textId="5AFE9A96" w:rsidR="00EE37EE" w:rsidRPr="00EE37EE" w:rsidRDefault="00935BCD"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EE37EE" w:rsidRPr="00EE37EE" w14:paraId="3CB7AED8" w14:textId="77777777" w:rsidTr="00B65B08">
        <w:trPr>
          <w:cantSplit/>
          <w:trHeight w:val="288"/>
        </w:trPr>
        <w:tc>
          <w:tcPr>
            <w:tcW w:w="6105" w:type="dxa"/>
            <w:tcMar>
              <w:top w:w="0" w:type="dxa"/>
              <w:left w:w="108" w:type="dxa"/>
              <w:bottom w:w="0" w:type="dxa"/>
              <w:right w:w="108" w:type="dxa"/>
            </w:tcMar>
          </w:tcPr>
          <w:p w14:paraId="5F4D1890" w14:textId="4F662EC9" w:rsidR="00EE37EE" w:rsidRDefault="00C61818"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EE37EE">
              <w:rPr>
                <w:rFonts w:ascii="Times New Roman" w:eastAsia="Calibri" w:hAnsi="Times New Roman" w:cs="Times New Roman"/>
                <w:sz w:val="24"/>
                <w:szCs w:val="24"/>
              </w:rPr>
              <w:t xml:space="preserve"> mėnesiai</w:t>
            </w:r>
          </w:p>
        </w:tc>
        <w:tc>
          <w:tcPr>
            <w:tcW w:w="4601" w:type="dxa"/>
            <w:tcMar>
              <w:top w:w="0" w:type="dxa"/>
              <w:left w:w="108" w:type="dxa"/>
              <w:bottom w:w="0" w:type="dxa"/>
              <w:right w:w="108" w:type="dxa"/>
            </w:tcMar>
          </w:tcPr>
          <w:p w14:paraId="2BB43DE8" w14:textId="37769353" w:rsidR="00EE37EE" w:rsidRPr="00EE37EE" w:rsidRDefault="00935BCD"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EE37EE" w:rsidRPr="00EE37EE" w14:paraId="0CA5CCE9" w14:textId="77777777" w:rsidTr="00B65B08">
        <w:trPr>
          <w:cantSplit/>
          <w:trHeight w:val="288"/>
        </w:trPr>
        <w:tc>
          <w:tcPr>
            <w:tcW w:w="6105" w:type="dxa"/>
            <w:tcMar>
              <w:top w:w="0" w:type="dxa"/>
              <w:left w:w="108" w:type="dxa"/>
              <w:bottom w:w="0" w:type="dxa"/>
              <w:right w:w="108" w:type="dxa"/>
            </w:tcMar>
          </w:tcPr>
          <w:p w14:paraId="7F4BD595" w14:textId="659FA9C5" w:rsidR="00EE37EE" w:rsidRDefault="00C61818"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D303E3">
              <w:rPr>
                <w:rFonts w:ascii="Times New Roman" w:eastAsia="Calibri" w:hAnsi="Times New Roman" w:cs="Times New Roman"/>
                <w:sz w:val="24"/>
                <w:szCs w:val="24"/>
              </w:rPr>
              <w:t xml:space="preserve"> </w:t>
            </w:r>
            <w:r w:rsidR="00EE37EE">
              <w:rPr>
                <w:rFonts w:ascii="Times New Roman" w:eastAsia="Calibri" w:hAnsi="Times New Roman" w:cs="Times New Roman"/>
                <w:sz w:val="24"/>
                <w:szCs w:val="24"/>
              </w:rPr>
              <w:t>mėn</w:t>
            </w:r>
            <w:r w:rsidR="00D303E3">
              <w:rPr>
                <w:rFonts w:ascii="Times New Roman" w:eastAsia="Calibri" w:hAnsi="Times New Roman" w:cs="Times New Roman"/>
                <w:sz w:val="24"/>
                <w:szCs w:val="24"/>
              </w:rPr>
              <w:t>esis</w:t>
            </w:r>
          </w:p>
        </w:tc>
        <w:tc>
          <w:tcPr>
            <w:tcW w:w="4601" w:type="dxa"/>
            <w:tcMar>
              <w:top w:w="0" w:type="dxa"/>
              <w:left w:w="108" w:type="dxa"/>
              <w:bottom w:w="0" w:type="dxa"/>
              <w:right w:w="108" w:type="dxa"/>
            </w:tcMar>
          </w:tcPr>
          <w:p w14:paraId="1B4DA453" w14:textId="7B599103" w:rsidR="00EE37EE" w:rsidRPr="00EE37EE" w:rsidRDefault="00935BCD" w:rsidP="006C02FD">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bl>
    <w:p w14:paraId="63442797" w14:textId="7C33F4E1" w:rsidR="003944C8" w:rsidRPr="003944C8" w:rsidRDefault="003944C8" w:rsidP="003944C8">
      <w:pPr>
        <w:suppressAutoHyphens/>
        <w:spacing w:after="0" w:line="240" w:lineRule="auto"/>
        <w:ind w:firstLine="567"/>
        <w:jc w:val="both"/>
        <w:rPr>
          <w:rFonts w:ascii="Times New Roman" w:eastAsia="Times New Roman" w:hAnsi="Times New Roman" w:cs="Times New Roman"/>
          <w:i/>
          <w:iCs/>
          <w:sz w:val="24"/>
          <w:szCs w:val="24"/>
          <w:lang w:eastAsia="en-US"/>
        </w:rPr>
      </w:pPr>
      <w:r w:rsidRPr="003944C8">
        <w:rPr>
          <w:rFonts w:ascii="Times New Roman" w:eastAsia="Times New Roman" w:hAnsi="Times New Roman" w:cs="Times New Roman"/>
          <w:i/>
          <w:iCs/>
          <w:sz w:val="24"/>
          <w:szCs w:val="24"/>
          <w:lang w:eastAsia="en-US"/>
        </w:rPr>
        <w:lastRenderedPageBreak/>
        <w:t xml:space="preserve">Tiekėjas savo pasiūlyme privalo nurodyti jo siūlomą </w:t>
      </w:r>
      <w:r w:rsidR="00A81A71">
        <w:rPr>
          <w:rFonts w:ascii="Times New Roman" w:eastAsia="Times New Roman" w:hAnsi="Times New Roman" w:cs="Times New Roman"/>
          <w:i/>
          <w:iCs/>
          <w:sz w:val="24"/>
          <w:szCs w:val="24"/>
          <w:lang w:eastAsia="en-US"/>
        </w:rPr>
        <w:t>prekių pristatymo ir montavimo darbų</w:t>
      </w:r>
      <w:r w:rsidRPr="003944C8">
        <w:rPr>
          <w:rFonts w:ascii="Times New Roman" w:eastAsia="Times New Roman" w:hAnsi="Times New Roman" w:cs="Times New Roman"/>
          <w:i/>
          <w:iCs/>
          <w:sz w:val="24"/>
          <w:szCs w:val="24"/>
          <w:lang w:eastAsia="en-US"/>
        </w:rPr>
        <w:t xml:space="preserve"> atlikimo terminą (iš galimų </w:t>
      </w:r>
      <w:r w:rsidR="00186D14">
        <w:rPr>
          <w:rFonts w:ascii="Times New Roman" w:eastAsia="Times New Roman" w:hAnsi="Times New Roman" w:cs="Times New Roman"/>
          <w:i/>
          <w:iCs/>
          <w:sz w:val="24"/>
          <w:szCs w:val="24"/>
          <w:lang w:eastAsia="en-US"/>
        </w:rPr>
        <w:t>6</w:t>
      </w:r>
      <w:r w:rsidR="00186D14" w:rsidRPr="003944C8">
        <w:rPr>
          <w:rFonts w:ascii="Times New Roman" w:eastAsia="Times New Roman" w:hAnsi="Times New Roman" w:cs="Times New Roman"/>
          <w:i/>
          <w:iCs/>
          <w:sz w:val="24"/>
          <w:szCs w:val="24"/>
          <w:lang w:eastAsia="en-US"/>
        </w:rPr>
        <w:t xml:space="preserve"> </w:t>
      </w:r>
      <w:r w:rsidRPr="003944C8">
        <w:rPr>
          <w:rFonts w:ascii="Times New Roman" w:eastAsia="Times New Roman" w:hAnsi="Times New Roman" w:cs="Times New Roman"/>
          <w:i/>
          <w:iCs/>
          <w:sz w:val="24"/>
          <w:szCs w:val="24"/>
          <w:lang w:eastAsia="en-US"/>
        </w:rPr>
        <w:t>termino variantų, pateiktų lentelėje) sveiku skaičiumi, išreikštą mėnesiais.</w:t>
      </w:r>
    </w:p>
    <w:p w14:paraId="35B3258C" w14:textId="7A0B8FBF" w:rsidR="00191CC4" w:rsidRPr="00191CC4" w:rsidRDefault="003944C8" w:rsidP="003944C8">
      <w:pPr>
        <w:suppressAutoHyphens/>
        <w:spacing w:after="0" w:line="240" w:lineRule="auto"/>
        <w:ind w:firstLine="567"/>
        <w:jc w:val="both"/>
        <w:rPr>
          <w:rFonts w:ascii="Times New Roman" w:eastAsia="Times New Roman" w:hAnsi="Times New Roman" w:cs="Times New Roman"/>
          <w:sz w:val="24"/>
          <w:szCs w:val="24"/>
          <w:lang w:eastAsia="en-US"/>
        </w:rPr>
      </w:pPr>
      <w:r w:rsidRPr="003944C8">
        <w:rPr>
          <w:rFonts w:ascii="Times New Roman" w:eastAsia="Times New Roman" w:hAnsi="Times New Roman" w:cs="Times New Roman"/>
          <w:i/>
          <w:iCs/>
          <w:sz w:val="24"/>
          <w:szCs w:val="24"/>
          <w:lang w:eastAsia="en-US"/>
        </w:rPr>
        <w:t>Jeigu pasiūlymo formoje (pirkimo sąlygų 2</w:t>
      </w:r>
      <w:r w:rsidR="00B65B08">
        <w:rPr>
          <w:rFonts w:ascii="Times New Roman" w:eastAsia="Times New Roman" w:hAnsi="Times New Roman" w:cs="Times New Roman"/>
          <w:i/>
          <w:iCs/>
          <w:sz w:val="24"/>
          <w:szCs w:val="24"/>
          <w:lang w:eastAsia="en-US"/>
        </w:rPr>
        <w:t>.1 – 2.6</w:t>
      </w:r>
      <w:r w:rsidRPr="003944C8">
        <w:rPr>
          <w:rFonts w:ascii="Times New Roman" w:eastAsia="Times New Roman" w:hAnsi="Times New Roman" w:cs="Times New Roman"/>
          <w:i/>
          <w:iCs/>
          <w:sz w:val="24"/>
          <w:szCs w:val="24"/>
          <w:lang w:eastAsia="en-US"/>
        </w:rPr>
        <w:t xml:space="preserve"> priede) tiekėjas nurodys (pažymės) kelis įsipareigojimus, tuomet bus vertinamas įsipareigojimas su žemesne reikšme (tiekėjo pažymėtas ilgesnis darbų atlikimo terminas). Jeigu pasiūlymo formoje (pirkimo sąlygų 2</w:t>
      </w:r>
      <w:r w:rsidR="00B65B08">
        <w:rPr>
          <w:rFonts w:ascii="Times New Roman" w:eastAsia="Times New Roman" w:hAnsi="Times New Roman" w:cs="Times New Roman"/>
          <w:i/>
          <w:iCs/>
          <w:sz w:val="24"/>
          <w:szCs w:val="24"/>
          <w:lang w:eastAsia="en-US"/>
        </w:rPr>
        <w:t>.1 – 2.6</w:t>
      </w:r>
      <w:r w:rsidRPr="003944C8">
        <w:rPr>
          <w:rFonts w:ascii="Times New Roman" w:eastAsia="Times New Roman" w:hAnsi="Times New Roman" w:cs="Times New Roman"/>
          <w:i/>
          <w:iCs/>
          <w:sz w:val="24"/>
          <w:szCs w:val="24"/>
          <w:lang w:eastAsia="en-US"/>
        </w:rPr>
        <w:t xml:space="preserve"> priede) tiekėjas nenurodys pasirinkto įsipareigojimo, šis ekonominio vertinimo kriterijus bus vertinamas 0</w:t>
      </w:r>
      <w:r w:rsidRPr="003944C8">
        <w:rPr>
          <w:rFonts w:ascii="Times New Roman" w:eastAsia="Times New Roman" w:hAnsi="Times New Roman" w:cs="Times New Roman"/>
          <w:sz w:val="24"/>
          <w:szCs w:val="24"/>
          <w:lang w:eastAsia="en-US"/>
        </w:rPr>
        <w:t>.</w:t>
      </w:r>
    </w:p>
    <w:p w14:paraId="34B435B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0044E1F7" w14:textId="1180DAB2" w:rsidR="005E3D84" w:rsidRPr="00B65B08" w:rsidRDefault="005E3D84" w:rsidP="005E3D84">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bCs/>
          <w:sz w:val="24"/>
          <w:szCs w:val="24"/>
          <w:lang w:eastAsia="en-US"/>
        </w:rPr>
      </w:pPr>
      <w:r w:rsidRPr="00B65B08">
        <w:rPr>
          <w:rFonts w:ascii="Times New Roman" w:hAnsi="Times New Roman" w:cs="Times New Roman"/>
          <w:b/>
          <w:bCs/>
          <w:sz w:val="24"/>
          <w:szCs w:val="24"/>
        </w:rPr>
        <w:t xml:space="preserve">Trečiojo kriterijaus (T2), t. y. </w:t>
      </w:r>
      <w:r w:rsidR="00B65B08" w:rsidRPr="00B65B08">
        <w:rPr>
          <w:rFonts w:ascii="Times New Roman" w:hAnsi="Times New Roman" w:cs="Times New Roman"/>
          <w:b/>
          <w:bCs/>
          <w:sz w:val="24"/>
          <w:szCs w:val="24"/>
        </w:rPr>
        <w:t xml:space="preserve">Prekių montavimą atliekančio darbų vadovo </w:t>
      </w:r>
      <w:r w:rsidR="00DC7B54">
        <w:rPr>
          <w:rFonts w:ascii="Times New Roman" w:hAnsi="Times New Roman" w:cs="Times New Roman"/>
          <w:b/>
          <w:bCs/>
          <w:sz w:val="24"/>
          <w:szCs w:val="24"/>
        </w:rPr>
        <w:t>atestatas</w:t>
      </w:r>
      <w:r w:rsidR="00B65B08" w:rsidRPr="00B65B08">
        <w:rPr>
          <w:rFonts w:ascii="Times New Roman" w:hAnsi="Times New Roman" w:cs="Times New Roman"/>
          <w:b/>
          <w:bCs/>
          <w:sz w:val="24"/>
          <w:szCs w:val="24"/>
        </w:rPr>
        <w:t xml:space="preserve"> (SSVA statybų vadovo negyvenamųjų pastatų (mokslo paskirties pastatų) pogrupio atestatas)</w:t>
      </w:r>
      <w:r w:rsidRPr="00B65B08">
        <w:rPr>
          <w:rFonts w:ascii="Times New Roman" w:hAnsi="Times New Roman" w:cs="Times New Roman"/>
          <w:b/>
          <w:bCs/>
          <w:sz w:val="24"/>
          <w:szCs w:val="24"/>
        </w:rPr>
        <w:t>, balai priskiriami taip:</w:t>
      </w:r>
    </w:p>
    <w:p w14:paraId="5F081076" w14:textId="54892F98" w:rsidR="00B65B08" w:rsidRPr="00B65B08" w:rsidRDefault="00B65B08" w:rsidP="00B65B08">
      <w:pPr>
        <w:keepNext/>
        <w:tabs>
          <w:tab w:val="left" w:pos="1418"/>
        </w:tabs>
        <w:suppressAutoHyphens/>
        <w:spacing w:after="0" w:line="240" w:lineRule="auto"/>
        <w:ind w:firstLine="567"/>
        <w:jc w:val="both"/>
        <w:outlineLvl w:val="1"/>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Cs/>
          <w:sz w:val="24"/>
          <w:szCs w:val="24"/>
          <w:lang w:eastAsia="en-US"/>
        </w:rPr>
        <w:t>Balai priskiriami tiesiogiai pagal lentelėje nurodytas reikšmes. Tiekėjas, pateikdamas pasiūlymą, pasiūlymo formoje (pirkimo sąlygų 2</w:t>
      </w:r>
      <w:r>
        <w:rPr>
          <w:rFonts w:ascii="Times New Roman" w:eastAsia="Times New Roman" w:hAnsi="Times New Roman" w:cs="Times New Roman"/>
          <w:bCs/>
          <w:sz w:val="24"/>
          <w:szCs w:val="24"/>
          <w:lang w:eastAsia="en-US"/>
        </w:rPr>
        <w:t>.1 – 2.6</w:t>
      </w:r>
      <w:r w:rsidRPr="00EB7E48">
        <w:rPr>
          <w:rFonts w:ascii="Times New Roman" w:eastAsia="Times New Roman" w:hAnsi="Times New Roman" w:cs="Times New Roman"/>
          <w:bCs/>
          <w:sz w:val="24"/>
          <w:szCs w:val="24"/>
          <w:lang w:eastAsia="en-US"/>
        </w:rPr>
        <w:t xml:space="preserve"> priedas) nurodo </w:t>
      </w:r>
      <w:r w:rsidR="007A0AF6">
        <w:rPr>
          <w:rFonts w:ascii="Times New Roman" w:eastAsia="Times New Roman" w:hAnsi="Times New Roman" w:cs="Times New Roman"/>
          <w:bCs/>
          <w:sz w:val="24"/>
          <w:szCs w:val="24"/>
          <w:lang w:eastAsia="en-US"/>
        </w:rPr>
        <w:t xml:space="preserve">ar prekių montavimą atliks asmuo turintis reikalaujamą atestatą ar ne. </w:t>
      </w:r>
    </w:p>
    <w:tbl>
      <w:tblPr>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6991"/>
        <w:gridCol w:w="2523"/>
      </w:tblGrid>
      <w:tr w:rsidR="00B65B08" w:rsidRPr="00EB7E48" w14:paraId="1390EC2B" w14:textId="77777777" w:rsidTr="00B65B08">
        <w:trPr>
          <w:trHeight w:val="606"/>
        </w:trPr>
        <w:tc>
          <w:tcPr>
            <w:tcW w:w="987" w:type="dxa"/>
            <w:shd w:val="clear" w:color="auto" w:fill="auto"/>
            <w:vAlign w:val="center"/>
          </w:tcPr>
          <w:p w14:paraId="3F859CA2" w14:textId="77777777" w:rsidR="00B65B08" w:rsidRPr="00EB7E48" w:rsidRDefault="00B65B08" w:rsidP="00AF4D66">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Nr.</w:t>
            </w:r>
          </w:p>
        </w:tc>
        <w:tc>
          <w:tcPr>
            <w:tcW w:w="6991" w:type="dxa"/>
            <w:shd w:val="clear" w:color="auto" w:fill="auto"/>
            <w:vAlign w:val="center"/>
          </w:tcPr>
          <w:p w14:paraId="03D6D563" w14:textId="1059CFD4" w:rsidR="00B65B08" w:rsidRPr="00B65B08" w:rsidRDefault="00B65B08" w:rsidP="00AF4D66">
            <w:pPr>
              <w:spacing w:after="0" w:line="240" w:lineRule="auto"/>
              <w:jc w:val="center"/>
              <w:rPr>
                <w:rFonts w:ascii="Times New Roman" w:eastAsia="Times New Roman" w:hAnsi="Times New Roman" w:cs="Times New Roman"/>
                <w:b/>
                <w:bCs/>
                <w:sz w:val="24"/>
                <w:szCs w:val="24"/>
                <w:lang w:eastAsia="en-US"/>
              </w:rPr>
            </w:pPr>
            <w:r w:rsidRPr="00B65B08">
              <w:rPr>
                <w:rFonts w:ascii="Times New Roman" w:eastAsia="Calibri" w:hAnsi="Times New Roman" w:cs="Times New Roman"/>
                <w:b/>
                <w:bCs/>
                <w:sz w:val="24"/>
                <w:szCs w:val="24"/>
                <w:lang w:eastAsia="en-US"/>
                <w14:ligatures w14:val="standardContextual"/>
              </w:rPr>
              <w:t xml:space="preserve">Prekių montavimą atliekančio darbų vadovo </w:t>
            </w:r>
            <w:r w:rsidR="00DC7B54">
              <w:rPr>
                <w:rFonts w:ascii="Times New Roman" w:eastAsia="Calibri" w:hAnsi="Times New Roman" w:cs="Times New Roman"/>
                <w:b/>
                <w:bCs/>
                <w:sz w:val="24"/>
                <w:szCs w:val="24"/>
                <w:lang w:eastAsia="en-US"/>
                <w14:ligatures w14:val="standardContextual"/>
              </w:rPr>
              <w:t>atestatas</w:t>
            </w:r>
            <w:r w:rsidRPr="00B65B08">
              <w:rPr>
                <w:rFonts w:ascii="Times New Roman" w:eastAsia="Calibri" w:hAnsi="Times New Roman" w:cs="Times New Roman"/>
                <w:b/>
                <w:bCs/>
                <w:sz w:val="24"/>
                <w:szCs w:val="24"/>
                <w:lang w:eastAsia="en-US"/>
                <w14:ligatures w14:val="standardContextual"/>
              </w:rPr>
              <w:t xml:space="preserve"> (SSVA statybų vadovo negyvenamųjų pastatų (mokslo paskirties pastatų) pogrupio atestatas) (T2)</w:t>
            </w:r>
          </w:p>
        </w:tc>
        <w:tc>
          <w:tcPr>
            <w:tcW w:w="2523" w:type="dxa"/>
            <w:shd w:val="clear" w:color="auto" w:fill="auto"/>
            <w:vAlign w:val="center"/>
          </w:tcPr>
          <w:p w14:paraId="63C4E4F8" w14:textId="77777777" w:rsidR="00B65B08" w:rsidRPr="00EB7E48" w:rsidRDefault="00B65B08" w:rsidP="00AF4D66">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b/>
                <w:sz w:val="24"/>
                <w:szCs w:val="24"/>
                <w:lang w:eastAsia="en-US"/>
              </w:rPr>
              <w:t>Ekonominio naudingumo balai, kurie bus suteikti šiam kriterijui</w:t>
            </w:r>
          </w:p>
        </w:tc>
      </w:tr>
      <w:tr w:rsidR="00B65B08" w:rsidRPr="00EB7E48" w14:paraId="3B78E773" w14:textId="77777777" w:rsidTr="00B65B08">
        <w:trPr>
          <w:trHeight w:val="606"/>
        </w:trPr>
        <w:tc>
          <w:tcPr>
            <w:tcW w:w="987" w:type="dxa"/>
            <w:shd w:val="clear" w:color="auto" w:fill="auto"/>
            <w:vAlign w:val="center"/>
          </w:tcPr>
          <w:p w14:paraId="39C0DA94" w14:textId="77777777" w:rsidR="00B65B08" w:rsidRPr="00EB7E48" w:rsidRDefault="00B65B08" w:rsidP="00AF4D66">
            <w:pPr>
              <w:pStyle w:val="Sraopastraipa"/>
              <w:ind w:left="0"/>
              <w:jc w:val="center"/>
              <w:rPr>
                <w:bCs/>
                <w:szCs w:val="24"/>
              </w:rPr>
            </w:pPr>
            <w:r w:rsidRPr="00EB7E48">
              <w:rPr>
                <w:bCs/>
                <w:szCs w:val="24"/>
              </w:rPr>
              <w:t>1.</w:t>
            </w:r>
          </w:p>
        </w:tc>
        <w:tc>
          <w:tcPr>
            <w:tcW w:w="6991" w:type="dxa"/>
            <w:shd w:val="clear" w:color="auto" w:fill="auto"/>
            <w:vAlign w:val="center"/>
          </w:tcPr>
          <w:p w14:paraId="368E3902" w14:textId="38844A4D" w:rsidR="00B65B08" w:rsidRPr="00EB7E48" w:rsidRDefault="00B65B08" w:rsidP="00AF4D66">
            <w:pPr>
              <w:spacing w:after="0" w:line="240" w:lineRule="auto"/>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Prekių montavimo </w:t>
            </w:r>
            <w:r w:rsidRPr="00B65B08">
              <w:rPr>
                <w:rFonts w:ascii="Times New Roman" w:eastAsia="Times New Roman" w:hAnsi="Times New Roman" w:cs="Times New Roman"/>
                <w:b/>
                <w:sz w:val="24"/>
                <w:szCs w:val="24"/>
                <w:lang w:eastAsia="en-US"/>
              </w:rPr>
              <w:t>neatliks</w:t>
            </w:r>
            <w:r>
              <w:rPr>
                <w:rFonts w:ascii="Times New Roman" w:eastAsia="Times New Roman" w:hAnsi="Times New Roman" w:cs="Times New Roman"/>
                <w:bCs/>
                <w:sz w:val="24"/>
                <w:szCs w:val="24"/>
                <w:lang w:eastAsia="en-US"/>
              </w:rPr>
              <w:t xml:space="preserve"> asmuo turintis darbų vadovo </w:t>
            </w:r>
            <w:r w:rsidR="00DC7B54">
              <w:rPr>
                <w:rFonts w:ascii="Times New Roman" w:eastAsia="Times New Roman" w:hAnsi="Times New Roman" w:cs="Times New Roman"/>
                <w:bCs/>
                <w:sz w:val="24"/>
                <w:szCs w:val="24"/>
                <w:lang w:eastAsia="en-US"/>
              </w:rPr>
              <w:t>atestatą</w:t>
            </w:r>
            <w:r>
              <w:rPr>
                <w:rFonts w:ascii="Times New Roman" w:eastAsia="Times New Roman" w:hAnsi="Times New Roman" w:cs="Times New Roman"/>
                <w:bCs/>
                <w:sz w:val="24"/>
                <w:szCs w:val="24"/>
                <w:lang w:eastAsia="en-US"/>
              </w:rPr>
              <w:t xml:space="preserve"> </w:t>
            </w:r>
            <w:r w:rsidRPr="00B65B08">
              <w:rPr>
                <w:rFonts w:ascii="Times New Roman" w:eastAsia="Times New Roman" w:hAnsi="Times New Roman" w:cs="Times New Roman"/>
                <w:bCs/>
                <w:sz w:val="24"/>
                <w:szCs w:val="24"/>
                <w:lang w:eastAsia="en-US"/>
              </w:rPr>
              <w:t>(</w:t>
            </w:r>
            <w:r w:rsidRPr="00B65B08">
              <w:rPr>
                <w:rFonts w:ascii="Times New Roman" w:eastAsia="Calibri" w:hAnsi="Times New Roman" w:cs="Times New Roman"/>
                <w:bCs/>
                <w:sz w:val="24"/>
                <w:szCs w:val="24"/>
                <w:lang w:eastAsia="en-US"/>
                <w14:ligatures w14:val="standardContextual"/>
              </w:rPr>
              <w:t>SSVA statybų vadovo negyvenamųjų pastatų (mokslo paskirties pastatų) pogrupio atestat</w:t>
            </w:r>
            <w:r w:rsidR="00DC7B54">
              <w:rPr>
                <w:rFonts w:ascii="Times New Roman" w:eastAsia="Calibri" w:hAnsi="Times New Roman" w:cs="Times New Roman"/>
                <w:bCs/>
                <w:sz w:val="24"/>
                <w:szCs w:val="24"/>
                <w:lang w:eastAsia="en-US"/>
                <w14:ligatures w14:val="standardContextual"/>
              </w:rPr>
              <w:t>as</w:t>
            </w:r>
            <w:r w:rsidRPr="00B65B08">
              <w:rPr>
                <w:rFonts w:ascii="Times New Roman" w:eastAsia="Calibri" w:hAnsi="Times New Roman" w:cs="Times New Roman"/>
                <w:bCs/>
                <w:sz w:val="24"/>
                <w:szCs w:val="24"/>
                <w:lang w:eastAsia="en-US"/>
                <w14:ligatures w14:val="standardContextual"/>
              </w:rPr>
              <w:t>)</w:t>
            </w:r>
            <w:r w:rsidRPr="00B65B08">
              <w:rPr>
                <w:rFonts w:ascii="Times New Roman" w:hAnsi="Times New Roman" w:cs="Times New Roman"/>
                <w:bCs/>
                <w:sz w:val="24"/>
                <w:szCs w:val="24"/>
              </w:rPr>
              <w:t>.</w:t>
            </w:r>
          </w:p>
        </w:tc>
        <w:tc>
          <w:tcPr>
            <w:tcW w:w="2523" w:type="dxa"/>
            <w:shd w:val="clear" w:color="auto" w:fill="auto"/>
            <w:vAlign w:val="center"/>
          </w:tcPr>
          <w:p w14:paraId="092DC205" w14:textId="77777777" w:rsidR="00B65B08" w:rsidRPr="00EB7E48" w:rsidRDefault="00B65B08" w:rsidP="00AF4D66">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0</w:t>
            </w:r>
          </w:p>
        </w:tc>
      </w:tr>
      <w:tr w:rsidR="00B65B08" w:rsidRPr="00EB7E48" w14:paraId="27659726" w14:textId="77777777" w:rsidTr="00B65B08">
        <w:trPr>
          <w:trHeight w:val="606"/>
        </w:trPr>
        <w:tc>
          <w:tcPr>
            <w:tcW w:w="987" w:type="dxa"/>
            <w:shd w:val="clear" w:color="auto" w:fill="auto"/>
            <w:vAlign w:val="center"/>
          </w:tcPr>
          <w:p w14:paraId="2853F202" w14:textId="77777777" w:rsidR="00B65B08" w:rsidRPr="00EB7E48" w:rsidRDefault="00B65B08" w:rsidP="00AF4D66">
            <w:pPr>
              <w:pStyle w:val="Sraopastraipa"/>
              <w:ind w:left="0"/>
              <w:jc w:val="center"/>
              <w:rPr>
                <w:szCs w:val="24"/>
              </w:rPr>
            </w:pPr>
            <w:r w:rsidRPr="00EB7E48">
              <w:rPr>
                <w:szCs w:val="24"/>
              </w:rPr>
              <w:t>2.</w:t>
            </w:r>
          </w:p>
        </w:tc>
        <w:tc>
          <w:tcPr>
            <w:tcW w:w="6991" w:type="dxa"/>
            <w:shd w:val="clear" w:color="auto" w:fill="auto"/>
            <w:vAlign w:val="center"/>
          </w:tcPr>
          <w:p w14:paraId="3777F84A" w14:textId="77092160" w:rsidR="00B65B08" w:rsidRPr="00EB7E48" w:rsidRDefault="00B65B08" w:rsidP="00AF4D66">
            <w:pPr>
              <w:spacing w:after="0" w:line="240" w:lineRule="auto"/>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Prekių montavimą </w:t>
            </w:r>
            <w:r w:rsidRPr="00B65B08">
              <w:rPr>
                <w:rFonts w:ascii="Times New Roman" w:eastAsia="Times New Roman" w:hAnsi="Times New Roman" w:cs="Times New Roman"/>
                <w:b/>
                <w:sz w:val="24"/>
                <w:szCs w:val="24"/>
                <w:lang w:eastAsia="en-US"/>
              </w:rPr>
              <w:t>atliks</w:t>
            </w:r>
            <w:r w:rsidR="00DC7B54">
              <w:rPr>
                <w:rFonts w:ascii="Times New Roman" w:eastAsia="Times New Roman" w:hAnsi="Times New Roman" w:cs="Times New Roman"/>
                <w:b/>
                <w:sz w:val="24"/>
                <w:szCs w:val="24"/>
                <w:lang w:eastAsia="en-US"/>
              </w:rPr>
              <w:t>*</w:t>
            </w:r>
            <w:r>
              <w:rPr>
                <w:rFonts w:ascii="Times New Roman" w:eastAsia="Times New Roman" w:hAnsi="Times New Roman" w:cs="Times New Roman"/>
                <w:bCs/>
                <w:sz w:val="24"/>
                <w:szCs w:val="24"/>
                <w:lang w:eastAsia="en-US"/>
              </w:rPr>
              <w:t xml:space="preserve"> asmuo turintis darbų vadovo </w:t>
            </w:r>
            <w:r w:rsidR="00DC7B54">
              <w:rPr>
                <w:rFonts w:ascii="Times New Roman" w:eastAsia="Times New Roman" w:hAnsi="Times New Roman" w:cs="Times New Roman"/>
                <w:bCs/>
                <w:sz w:val="24"/>
                <w:szCs w:val="24"/>
                <w:lang w:eastAsia="en-US"/>
              </w:rPr>
              <w:t>atestatą</w:t>
            </w:r>
            <w:r>
              <w:rPr>
                <w:rFonts w:ascii="Times New Roman" w:eastAsia="Times New Roman" w:hAnsi="Times New Roman" w:cs="Times New Roman"/>
                <w:bCs/>
                <w:sz w:val="24"/>
                <w:szCs w:val="24"/>
                <w:lang w:eastAsia="en-US"/>
              </w:rPr>
              <w:t xml:space="preserve"> </w:t>
            </w:r>
            <w:r w:rsidRPr="00B65B08">
              <w:rPr>
                <w:rFonts w:ascii="Times New Roman" w:eastAsia="Times New Roman" w:hAnsi="Times New Roman" w:cs="Times New Roman"/>
                <w:bCs/>
                <w:sz w:val="24"/>
                <w:szCs w:val="24"/>
                <w:lang w:eastAsia="en-US"/>
              </w:rPr>
              <w:t>(</w:t>
            </w:r>
            <w:r w:rsidRPr="00B65B08">
              <w:rPr>
                <w:rFonts w:ascii="Times New Roman" w:eastAsia="Calibri" w:hAnsi="Times New Roman" w:cs="Times New Roman"/>
                <w:bCs/>
                <w:sz w:val="24"/>
                <w:szCs w:val="24"/>
                <w:lang w:eastAsia="en-US"/>
                <w14:ligatures w14:val="standardContextual"/>
              </w:rPr>
              <w:t>SSVA statybų vadovo negyvenamųjų pastatų (mokslo paskirties pastatų) pogrupio atestat</w:t>
            </w:r>
            <w:r w:rsidR="00DC7B54">
              <w:rPr>
                <w:rFonts w:ascii="Times New Roman" w:eastAsia="Calibri" w:hAnsi="Times New Roman" w:cs="Times New Roman"/>
                <w:bCs/>
                <w:sz w:val="24"/>
                <w:szCs w:val="24"/>
                <w:lang w:eastAsia="en-US"/>
                <w14:ligatures w14:val="standardContextual"/>
              </w:rPr>
              <w:t>as</w:t>
            </w:r>
            <w:r w:rsidRPr="00B65B08">
              <w:rPr>
                <w:rFonts w:ascii="Times New Roman" w:eastAsia="Calibri" w:hAnsi="Times New Roman" w:cs="Times New Roman"/>
                <w:bCs/>
                <w:sz w:val="24"/>
                <w:szCs w:val="24"/>
                <w:lang w:eastAsia="en-US"/>
                <w14:ligatures w14:val="standardContextual"/>
              </w:rPr>
              <w:t>)</w:t>
            </w:r>
            <w:r w:rsidRPr="00B65B08">
              <w:rPr>
                <w:rFonts w:ascii="Times New Roman" w:hAnsi="Times New Roman" w:cs="Times New Roman"/>
                <w:bCs/>
                <w:sz w:val="24"/>
                <w:szCs w:val="24"/>
              </w:rPr>
              <w:t>.</w:t>
            </w:r>
          </w:p>
        </w:tc>
        <w:tc>
          <w:tcPr>
            <w:tcW w:w="2523" w:type="dxa"/>
            <w:shd w:val="clear" w:color="auto" w:fill="auto"/>
            <w:vAlign w:val="center"/>
          </w:tcPr>
          <w:p w14:paraId="107D0641" w14:textId="46D1F31E" w:rsidR="00B65B08" w:rsidRPr="00EB7E48" w:rsidRDefault="00B65B08" w:rsidP="00AF4D66">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r>
    </w:tbl>
    <w:p w14:paraId="53467ED3" w14:textId="4369F949" w:rsidR="005E3D84" w:rsidRPr="00DC7B54" w:rsidRDefault="00DC7B54" w:rsidP="00DC7B54">
      <w:pPr>
        <w:keepNext/>
        <w:tabs>
          <w:tab w:val="left" w:pos="1418"/>
        </w:tabs>
        <w:suppressAutoHyphens/>
        <w:spacing w:after="0" w:line="240" w:lineRule="auto"/>
        <w:ind w:firstLine="567"/>
        <w:jc w:val="both"/>
        <w:outlineLvl w:val="1"/>
        <w:rPr>
          <w:rFonts w:ascii="Times New Roman" w:eastAsia="Times New Roman" w:hAnsi="Times New Roman" w:cs="Times New Roman"/>
          <w:b/>
          <w:sz w:val="24"/>
          <w:szCs w:val="24"/>
          <w:lang w:eastAsia="en-US"/>
        </w:rPr>
      </w:pPr>
      <w:r w:rsidRPr="00DC7B54">
        <w:rPr>
          <w:rFonts w:ascii="Times New Roman" w:eastAsia="Times New Roman" w:hAnsi="Times New Roman" w:cs="Times New Roman"/>
          <w:sz w:val="24"/>
          <w:szCs w:val="24"/>
          <w:lang w:eastAsia="en-US"/>
        </w:rPr>
        <w:t>*</w:t>
      </w:r>
      <w:r>
        <w:rPr>
          <w:szCs w:val="24"/>
        </w:rPr>
        <w:t xml:space="preserve"> </w:t>
      </w:r>
      <w:r>
        <w:rPr>
          <w:rFonts w:ascii="Times New Roman" w:eastAsia="Times New Roman" w:hAnsi="Times New Roman" w:cs="Times New Roman"/>
          <w:bCs/>
          <w:sz w:val="24"/>
          <w:szCs w:val="24"/>
          <w:lang w:eastAsia="en-US"/>
        </w:rPr>
        <w:t>Jeigu darbus atliks asmuo turintis reikalaujama atestatą, tokiu atveju Tiekėjas turi pateikti SSVA statybų vadovo negyvenamųjų pastatų (mokslo paskirties pastatų) pogrupio atestatą kartu su pasiūlymu</w:t>
      </w:r>
      <w:r w:rsidRPr="00EB7E48">
        <w:rPr>
          <w:rFonts w:ascii="Times New Roman" w:eastAsia="Times New Roman" w:hAnsi="Times New Roman" w:cs="Times New Roman"/>
          <w:bCs/>
          <w:sz w:val="24"/>
          <w:szCs w:val="24"/>
          <w:lang w:eastAsia="en-US"/>
        </w:rPr>
        <w:t xml:space="preserve">. </w:t>
      </w:r>
      <w:r>
        <w:rPr>
          <w:rFonts w:ascii="Times New Roman" w:eastAsia="Times New Roman" w:hAnsi="Times New Roman" w:cs="Times New Roman"/>
          <w:bCs/>
          <w:sz w:val="24"/>
          <w:szCs w:val="24"/>
          <w:lang w:eastAsia="en-US"/>
        </w:rPr>
        <w:t>Jei Tiekėjas pasiūlyme nurodys, kad prekių montavimą atliks asmuo turintis reikalaujamą atestatą, tačiau nepateiks to pagrindžiančių dokumentų arba jei pagal pateiktus duomenis (dokumentus) jo atestatas neatitiks nustatytų reikalavimų arba juose nebus visos reikalaujamos informacijos – kriterijui bus skiriama 0 balų.</w:t>
      </w:r>
    </w:p>
    <w:p w14:paraId="33B46A82" w14:textId="6574F777" w:rsidR="001B2959" w:rsidRDefault="00996066" w:rsidP="003D4274">
      <w:pPr>
        <w:pStyle w:val="Sraopastraipa"/>
        <w:keepNext/>
        <w:numPr>
          <w:ilvl w:val="1"/>
          <w:numId w:val="3"/>
        </w:numPr>
        <w:suppressAutoHyphens/>
        <w:ind w:left="0" w:firstLine="567"/>
        <w:outlineLvl w:val="2"/>
        <w:rPr>
          <w:szCs w:val="24"/>
        </w:rPr>
      </w:pPr>
      <w:r w:rsidRPr="00996066">
        <w:rPr>
          <w:szCs w:val="24"/>
        </w:rPr>
        <w:t xml:space="preserve">Dalyvių surinkti ekonominio naudingumo balai bus perskaičiuojami, jei dalyvio pasiūlymas, kurio pirkimo metu nustatyto </w:t>
      </w:r>
      <w:r w:rsidR="004E2D15">
        <w:rPr>
          <w:szCs w:val="24"/>
        </w:rPr>
        <w:t>kriterijaus</w:t>
      </w:r>
      <w:r w:rsidRPr="00996066">
        <w:rPr>
          <w:szCs w:val="24"/>
        </w:rPr>
        <w:t xml:space="preserve"> reikšmė buvo geriausia ir su ja buvo lyginamos kitų dalyvių </w:t>
      </w:r>
      <w:r w:rsidR="00096010">
        <w:rPr>
          <w:szCs w:val="24"/>
        </w:rPr>
        <w:t>kriterijų</w:t>
      </w:r>
      <w:r w:rsidRPr="00996066">
        <w:rPr>
          <w:szCs w:val="24"/>
        </w:rPr>
        <w:t xml:space="preserve"> reikšmės:</w:t>
      </w:r>
    </w:p>
    <w:p w14:paraId="477D5E19" w14:textId="389E8816" w:rsidR="00996066" w:rsidRDefault="00996066" w:rsidP="00996066">
      <w:pPr>
        <w:pStyle w:val="Sraopastraipa"/>
        <w:keepNext/>
        <w:numPr>
          <w:ilvl w:val="2"/>
          <w:numId w:val="3"/>
        </w:numPr>
        <w:suppressAutoHyphens/>
        <w:ind w:left="0" w:firstLine="567"/>
        <w:outlineLvl w:val="2"/>
        <w:rPr>
          <w:szCs w:val="24"/>
        </w:rPr>
      </w:pPr>
      <w:r>
        <w:rPr>
          <w:szCs w:val="24"/>
        </w:rPr>
        <w:t>yra atmetamas;</w:t>
      </w:r>
    </w:p>
    <w:p w14:paraId="0F6C3DD9" w14:textId="7EF7F2D2" w:rsidR="00996066" w:rsidRDefault="00996066" w:rsidP="00996066">
      <w:pPr>
        <w:pStyle w:val="Sraopastraipa"/>
        <w:keepNext/>
        <w:numPr>
          <w:ilvl w:val="2"/>
          <w:numId w:val="3"/>
        </w:numPr>
        <w:suppressAutoHyphens/>
        <w:ind w:left="0" w:firstLine="567"/>
        <w:outlineLvl w:val="2"/>
        <w:rPr>
          <w:szCs w:val="24"/>
        </w:rPr>
      </w:pPr>
      <w:r>
        <w:rPr>
          <w:szCs w:val="24"/>
        </w:rPr>
        <w:t>dalyvis at</w:t>
      </w:r>
      <w:r w:rsidR="00BF2DF6">
        <w:rPr>
          <w:szCs w:val="24"/>
        </w:rPr>
        <w:t xml:space="preserve">šaukia savo </w:t>
      </w:r>
      <w:r>
        <w:rPr>
          <w:szCs w:val="24"/>
        </w:rPr>
        <w:t>pasiūlymą;</w:t>
      </w:r>
    </w:p>
    <w:p w14:paraId="556CECEC" w14:textId="77777777" w:rsidR="00BF2DF6" w:rsidRDefault="00996066" w:rsidP="00996066">
      <w:pPr>
        <w:pStyle w:val="Sraopastraipa"/>
        <w:keepNext/>
        <w:numPr>
          <w:ilvl w:val="2"/>
          <w:numId w:val="3"/>
        </w:numPr>
        <w:suppressAutoHyphens/>
        <w:ind w:left="0" w:firstLine="567"/>
        <w:outlineLvl w:val="2"/>
        <w:rPr>
          <w:szCs w:val="24"/>
        </w:rPr>
      </w:pPr>
      <w:r>
        <w:rPr>
          <w:szCs w:val="24"/>
        </w:rPr>
        <w:t>dalyvis atsisako sudaryti pirkimo sutartį</w:t>
      </w:r>
      <w:r w:rsidR="00BF2DF6">
        <w:rPr>
          <w:szCs w:val="24"/>
        </w:rPr>
        <w:t>;</w:t>
      </w:r>
    </w:p>
    <w:p w14:paraId="0636B695" w14:textId="52C2AA82" w:rsidR="00996066" w:rsidRDefault="00BF2DF6" w:rsidP="00996066">
      <w:pPr>
        <w:pStyle w:val="Sraopastraipa"/>
        <w:keepNext/>
        <w:numPr>
          <w:ilvl w:val="2"/>
          <w:numId w:val="3"/>
        </w:numPr>
        <w:suppressAutoHyphens/>
        <w:ind w:left="0" w:firstLine="567"/>
        <w:outlineLvl w:val="2"/>
        <w:rPr>
          <w:szCs w:val="24"/>
        </w:rPr>
      </w:pPr>
      <w:r w:rsidRPr="00BF2DF6">
        <w:rPr>
          <w:szCs w:val="24"/>
        </w:rPr>
        <w:t>dalyvis nepateikia pirkimo dokumentuose nustatyto pirkimo sutarties įvykdymo užtikrinimą patvirtinančio dokumento (jei buvo reikalauta) arba neįvykdo kitų pirkimo sutartyje nustatytų jos įsigaliojimo sąlygų</w:t>
      </w:r>
      <w:r w:rsidR="00996066">
        <w:rPr>
          <w:szCs w:val="24"/>
        </w:rPr>
        <w:t>.</w:t>
      </w:r>
    </w:p>
    <w:p w14:paraId="123536DA" w14:textId="0AEE4F53" w:rsidR="007B7D2B" w:rsidRPr="001B2959" w:rsidRDefault="007B7D2B" w:rsidP="007B7D2B">
      <w:pPr>
        <w:pStyle w:val="Sraopastraipa"/>
        <w:keepNext/>
        <w:numPr>
          <w:ilvl w:val="1"/>
          <w:numId w:val="3"/>
        </w:numPr>
        <w:suppressAutoHyphens/>
        <w:ind w:left="0" w:firstLine="567"/>
        <w:outlineLvl w:val="2"/>
        <w:rPr>
          <w:szCs w:val="24"/>
        </w:rPr>
      </w:pPr>
      <w:r w:rsidRPr="007B7D2B">
        <w:rPr>
          <w:szCs w:val="24"/>
        </w:rPr>
        <w:t>K</w:t>
      </w:r>
      <w:r>
        <w:rPr>
          <w:szCs w:val="24"/>
        </w:rPr>
        <w:t xml:space="preserve">riterijų </w:t>
      </w:r>
      <w:r w:rsidRPr="007B7D2B">
        <w:rPr>
          <w:szCs w:val="24"/>
        </w:rPr>
        <w:t>balai apvalinami paliekant 2 (du) skaitmenis po kablelio.</w:t>
      </w:r>
    </w:p>
    <w:p w14:paraId="2B66BB1E" w14:textId="77777777" w:rsidR="0027102E" w:rsidRPr="0027102E" w:rsidRDefault="0027102E" w:rsidP="0027102E">
      <w:pPr>
        <w:pStyle w:val="Sraopastraipa"/>
        <w:numPr>
          <w:ilvl w:val="0"/>
          <w:numId w:val="3"/>
        </w:numPr>
        <w:ind w:left="0" w:firstLine="567"/>
        <w:rPr>
          <w:szCs w:val="24"/>
        </w:rPr>
      </w:pPr>
      <w:r w:rsidRPr="001B2959">
        <w:rPr>
          <w:szCs w:val="24"/>
        </w:rPr>
        <w:t>Tais atvejais</w:t>
      </w:r>
      <w:r w:rsidRPr="0027102E">
        <w:rPr>
          <w:szCs w:val="24"/>
        </w:rPr>
        <w:t xml:space="preserve">, kai kelių dalyvių pasiūlymų ekonominis naudingumas yra vienodas, </w:t>
      </w:r>
      <w:r w:rsidR="005D6E55">
        <w:rPr>
          <w:szCs w:val="24"/>
        </w:rPr>
        <w:t>nustatant</w:t>
      </w:r>
      <w:r w:rsidRPr="0027102E">
        <w:rPr>
          <w:szCs w:val="24"/>
        </w:rPr>
        <w:t xml:space="preserve"> pasiūlymų eilę, pirmesnis į šią eilę įrašomas dalyvis, kurio pasiūlymas pateiktas anksčiausiai.</w:t>
      </w:r>
    </w:p>
    <w:p w14:paraId="1F254917" w14:textId="77777777" w:rsidR="0027102E" w:rsidRPr="00191CC4" w:rsidRDefault="0027102E" w:rsidP="00191CC4">
      <w:pPr>
        <w:spacing w:after="0" w:line="240" w:lineRule="auto"/>
        <w:rPr>
          <w:rFonts w:ascii="Times New Roman" w:eastAsia="Times New Roman" w:hAnsi="Times New Roman" w:cs="Times New Roman"/>
          <w:sz w:val="24"/>
          <w:szCs w:val="24"/>
          <w:lang w:eastAsia="en-US"/>
        </w:rPr>
      </w:pPr>
    </w:p>
    <w:p w14:paraId="7471AD00"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Informacija, kad pasiūlymuose nurodytos kainos bus vertinamos eurais</w:t>
      </w:r>
    </w:p>
    <w:p w14:paraId="4806DB4D" w14:textId="77777777" w:rsidR="00191CC4" w:rsidRPr="00191CC4" w:rsidRDefault="00191CC4" w:rsidP="005D6E55">
      <w:pPr>
        <w:spacing w:after="0" w:line="240" w:lineRule="auto"/>
        <w:jc w:val="both"/>
        <w:rPr>
          <w:rFonts w:ascii="Times New Roman" w:eastAsia="Calibri" w:hAnsi="Times New Roman" w:cs="Times New Roman"/>
          <w:sz w:val="24"/>
          <w:szCs w:val="24"/>
          <w:lang w:eastAsia="en-US"/>
        </w:rPr>
      </w:pPr>
    </w:p>
    <w:p w14:paraId="4A17EE04" w14:textId="77777777" w:rsidR="00191CC4" w:rsidRPr="003B3F60"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Calibri" w:hAnsi="Times New Roman" w:cs="Times New Roman"/>
          <w:sz w:val="24"/>
          <w:szCs w:val="24"/>
          <w:lang w:eastAsia="en-US"/>
        </w:rPr>
        <w:t xml:space="preserve">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w:t>
      </w:r>
      <w:r w:rsidRPr="003B3F60">
        <w:rPr>
          <w:rFonts w:ascii="Times New Roman" w:eastAsia="Calibri" w:hAnsi="Times New Roman" w:cs="Times New Roman"/>
          <w:sz w:val="24"/>
          <w:szCs w:val="24"/>
          <w:lang w:eastAsia="en-US"/>
        </w:rPr>
        <w:t>pasiūlymų pateikimo termino dieną.</w:t>
      </w:r>
    </w:p>
    <w:p w14:paraId="1312EF84" w14:textId="77777777" w:rsidR="00191CC4" w:rsidRDefault="00191CC4" w:rsidP="009C17D2">
      <w:pPr>
        <w:spacing w:after="0" w:line="240" w:lineRule="auto"/>
        <w:jc w:val="center"/>
        <w:rPr>
          <w:rFonts w:ascii="Times New Roman" w:eastAsia="Times New Roman" w:hAnsi="Times New Roman" w:cs="Times New Roman"/>
          <w:sz w:val="24"/>
          <w:szCs w:val="24"/>
          <w:lang w:eastAsia="en-US"/>
        </w:rPr>
      </w:pPr>
    </w:p>
    <w:p w14:paraId="0CBA12C6" w14:textId="77777777" w:rsidR="009C17D2" w:rsidRDefault="009C17D2" w:rsidP="009C17D2">
      <w:pPr>
        <w:spacing w:after="0" w:line="240" w:lineRule="auto"/>
        <w:jc w:val="center"/>
        <w:rPr>
          <w:rFonts w:ascii="Times New Roman" w:eastAsia="Times New Roman" w:hAnsi="Times New Roman" w:cs="Times New Roman"/>
          <w:sz w:val="24"/>
          <w:szCs w:val="24"/>
          <w:lang w:eastAsia="en-US"/>
        </w:rPr>
      </w:pPr>
    </w:p>
    <w:p w14:paraId="0E8CF180" w14:textId="77777777" w:rsidR="009C17D2" w:rsidRDefault="009C17D2" w:rsidP="009C17D2">
      <w:pPr>
        <w:spacing w:after="0" w:line="240" w:lineRule="auto"/>
        <w:jc w:val="center"/>
        <w:rPr>
          <w:rFonts w:ascii="Times New Roman" w:eastAsia="Times New Roman" w:hAnsi="Times New Roman" w:cs="Times New Roman"/>
          <w:sz w:val="24"/>
          <w:szCs w:val="24"/>
          <w:lang w:eastAsia="en-US"/>
        </w:rPr>
      </w:pPr>
    </w:p>
    <w:p w14:paraId="7BC8D2B8" w14:textId="77777777" w:rsidR="009C17D2" w:rsidRDefault="009C17D2" w:rsidP="009C17D2">
      <w:pPr>
        <w:spacing w:after="0" w:line="240" w:lineRule="auto"/>
        <w:jc w:val="center"/>
        <w:rPr>
          <w:rFonts w:ascii="Times New Roman" w:eastAsia="Times New Roman" w:hAnsi="Times New Roman" w:cs="Times New Roman"/>
          <w:sz w:val="24"/>
          <w:szCs w:val="24"/>
          <w:lang w:eastAsia="en-US"/>
        </w:rPr>
      </w:pPr>
    </w:p>
    <w:p w14:paraId="218E38F0" w14:textId="77777777" w:rsidR="009C17D2" w:rsidRDefault="009C17D2" w:rsidP="009C17D2">
      <w:pPr>
        <w:spacing w:after="0" w:line="240" w:lineRule="auto"/>
        <w:jc w:val="center"/>
        <w:rPr>
          <w:rFonts w:ascii="Times New Roman" w:eastAsia="Times New Roman" w:hAnsi="Times New Roman" w:cs="Times New Roman"/>
          <w:sz w:val="24"/>
          <w:szCs w:val="24"/>
          <w:lang w:eastAsia="en-US"/>
        </w:rPr>
      </w:pPr>
    </w:p>
    <w:p w14:paraId="56AD12EF" w14:textId="77777777" w:rsidR="009C17D2" w:rsidRPr="003B3F60" w:rsidRDefault="009C17D2" w:rsidP="009C17D2">
      <w:pPr>
        <w:spacing w:after="0" w:line="240" w:lineRule="auto"/>
        <w:jc w:val="center"/>
        <w:rPr>
          <w:rFonts w:ascii="Times New Roman" w:eastAsia="Times New Roman" w:hAnsi="Times New Roman" w:cs="Times New Roman"/>
          <w:sz w:val="24"/>
          <w:szCs w:val="24"/>
          <w:lang w:eastAsia="en-US"/>
        </w:rPr>
      </w:pPr>
    </w:p>
    <w:p w14:paraId="587B492F"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X SKYRIUS</w:t>
      </w:r>
    </w:p>
    <w:p w14:paraId="0CB36CB0"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 xml:space="preserve">PERKANČIOSIOS ORGANIZACIJOS SIŪLOMOS ŠALIMS </w:t>
      </w:r>
      <w:r w:rsidR="007136E1" w:rsidRPr="003B3F60">
        <w:rPr>
          <w:rFonts w:ascii="Times New Roman" w:eastAsia="Times New Roman" w:hAnsi="Times New Roman" w:cs="Times New Roman"/>
          <w:b/>
          <w:sz w:val="24"/>
          <w:szCs w:val="24"/>
          <w:lang w:eastAsia="en-US"/>
        </w:rPr>
        <w:t>SUDARYTI</w:t>
      </w:r>
      <w:r w:rsidRPr="003B3F60">
        <w:rPr>
          <w:rFonts w:ascii="Times New Roman" w:eastAsia="Times New Roman" w:hAnsi="Times New Roman" w:cs="Times New Roman"/>
          <w:b/>
          <w:sz w:val="24"/>
          <w:szCs w:val="24"/>
          <w:lang w:eastAsia="en-US"/>
        </w:rPr>
        <w:t xml:space="preserve"> </w:t>
      </w:r>
      <w:r w:rsidR="007B042B" w:rsidRPr="003B3F60">
        <w:rPr>
          <w:rFonts w:ascii="Times New Roman" w:eastAsia="Times New Roman" w:hAnsi="Times New Roman" w:cs="Times New Roman"/>
          <w:b/>
          <w:sz w:val="24"/>
          <w:szCs w:val="24"/>
          <w:lang w:eastAsia="en-US"/>
        </w:rPr>
        <w:t xml:space="preserve">PIRKIMO SUTARTIES SĄLYGOS IR (ARBA) </w:t>
      </w:r>
      <w:r w:rsidRPr="003B3F60">
        <w:rPr>
          <w:rFonts w:ascii="Times New Roman" w:eastAsia="Times New Roman" w:hAnsi="Times New Roman" w:cs="Times New Roman"/>
          <w:b/>
          <w:sz w:val="24"/>
          <w:szCs w:val="24"/>
          <w:lang w:eastAsia="en-US"/>
        </w:rPr>
        <w:t>PIRKIMO SUTARTIES PROJEKTAS</w:t>
      </w:r>
    </w:p>
    <w:p w14:paraId="5A5D62E5" w14:textId="77777777" w:rsidR="007136E1" w:rsidRPr="003B3F60" w:rsidRDefault="007136E1" w:rsidP="007136E1">
      <w:pPr>
        <w:spacing w:after="0" w:line="240" w:lineRule="auto"/>
        <w:contextualSpacing/>
        <w:jc w:val="center"/>
        <w:rPr>
          <w:rFonts w:ascii="Times New Roman" w:eastAsia="Times New Roman" w:hAnsi="Times New Roman" w:cs="Times New Roman"/>
          <w:b/>
          <w:sz w:val="24"/>
          <w:szCs w:val="24"/>
          <w:lang w:eastAsia="en-US"/>
        </w:rPr>
      </w:pPr>
    </w:p>
    <w:p w14:paraId="4BA7C58E" w14:textId="77777777" w:rsidR="00191CC4" w:rsidRPr="00191CC4" w:rsidRDefault="00191CC4" w:rsidP="00323138">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Perkančioji organizacija gali nuspręsti </w:t>
      </w:r>
      <w:r w:rsidRPr="00191CC4">
        <w:rPr>
          <w:rFonts w:ascii="Times New Roman" w:eastAsia="Times New Roman" w:hAnsi="Times New Roman" w:cs="Times New Roman"/>
          <w:sz w:val="24"/>
          <w:szCs w:val="24"/>
          <w:lang w:eastAsia="en-US"/>
        </w:rPr>
        <w:t>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7E52B4AB" w14:textId="39B07A5F" w:rsidR="00191CC4" w:rsidRPr="00191CC4" w:rsidRDefault="00191CC4" w:rsidP="00323138">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sutarties projektas </w:t>
      </w:r>
      <w:r w:rsidRPr="00066D21">
        <w:rPr>
          <w:rFonts w:ascii="Times New Roman" w:eastAsia="Times New Roman" w:hAnsi="Times New Roman" w:cs="Times New Roman"/>
          <w:sz w:val="24"/>
          <w:szCs w:val="24"/>
          <w:lang w:eastAsia="en-US"/>
        </w:rPr>
        <w:t xml:space="preserve">pateikiamas </w:t>
      </w:r>
      <w:r w:rsidR="00893491">
        <w:rPr>
          <w:rFonts w:ascii="Times New Roman" w:eastAsia="Times New Roman" w:hAnsi="Times New Roman" w:cs="Times New Roman"/>
          <w:sz w:val="24"/>
          <w:szCs w:val="24"/>
          <w:lang w:eastAsia="en-US"/>
        </w:rPr>
        <w:t xml:space="preserve">pirkimo sąlygų </w:t>
      </w:r>
      <w:r w:rsidR="00066D21" w:rsidRPr="00066D21">
        <w:rPr>
          <w:rFonts w:ascii="Times New Roman" w:eastAsia="Times New Roman" w:hAnsi="Times New Roman" w:cs="Times New Roman"/>
          <w:sz w:val="24"/>
          <w:szCs w:val="24"/>
          <w:lang w:eastAsia="en-US"/>
        </w:rPr>
        <w:t>3</w:t>
      </w:r>
      <w:r w:rsidRPr="00066D21">
        <w:rPr>
          <w:rFonts w:ascii="Times New Roman" w:eastAsia="Times New Roman" w:hAnsi="Times New Roman" w:cs="Times New Roman"/>
          <w:sz w:val="24"/>
          <w:szCs w:val="24"/>
          <w:lang w:eastAsia="en-US"/>
        </w:rPr>
        <w:t xml:space="preserve"> priede</w:t>
      </w:r>
      <w:r w:rsidRPr="00191CC4">
        <w:rPr>
          <w:rFonts w:ascii="Times New Roman" w:eastAsia="Times New Roman" w:hAnsi="Times New Roman" w:cs="Times New Roman"/>
          <w:sz w:val="24"/>
          <w:szCs w:val="24"/>
          <w:lang w:eastAsia="en-US"/>
        </w:rPr>
        <w:t>. Pirkimo sutarties projekto sąlygos yra privalomos šio viešojo pirkimo dalyviams ir sudarant pirkimo sutartį su laimėtoju nebus keičiamos. Pirkimo sutarties valiuta – eurai. Jei viešąjį pirkimą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pasiūlymų pateikimo termino dieną.</w:t>
      </w:r>
    </w:p>
    <w:p w14:paraId="45EA0D64" w14:textId="5B9CEBC5" w:rsidR="00407DBC" w:rsidRPr="00407DBC" w:rsidRDefault="00B96691" w:rsidP="00C14649">
      <w:pPr>
        <w:numPr>
          <w:ilvl w:val="0"/>
          <w:numId w:val="3"/>
        </w:numPr>
        <w:suppressAutoHyphens/>
        <w:spacing w:after="0" w:line="240" w:lineRule="auto"/>
        <w:ind w:left="0" w:firstLine="567"/>
        <w:contextualSpacing/>
        <w:jc w:val="both"/>
        <w:rPr>
          <w:rFonts w:ascii="Times New Roman" w:eastAsia="Calibri" w:hAnsi="Times New Roman" w:cs="Times New Roman"/>
          <w:b/>
          <w:bCs/>
          <w:sz w:val="24"/>
          <w:szCs w:val="24"/>
          <w:lang w:eastAsia="en-US"/>
        </w:rPr>
      </w:pPr>
      <w:r w:rsidRPr="00407DBC">
        <w:rPr>
          <w:rFonts w:ascii="Times New Roman" w:eastAsia="Times New Roman" w:hAnsi="Times New Roman" w:cs="Times New Roman"/>
          <w:sz w:val="24"/>
          <w:szCs w:val="24"/>
          <w:lang w:eastAsia="en-US"/>
        </w:rPr>
        <w:t xml:space="preserve">Jeigu dalyvis, kuriam buvo pasiūlyta sudaryti pirkimo sutartį, raštu atsisako ją sudaryti arba iki perkančiosios organizacijos nurodyto laiko nepasirašo pirkimo sutarties, </w:t>
      </w:r>
      <w:r w:rsidRPr="00407DBC">
        <w:rPr>
          <w:rFonts w:ascii="Times New Roman" w:eastAsia="Times New Roman" w:hAnsi="Times New Roman" w:cs="Times New Roman"/>
          <w:snapToGrid w:val="0"/>
          <w:sz w:val="24"/>
          <w:szCs w:val="24"/>
          <w:lang w:eastAsia="en-US"/>
        </w:rPr>
        <w:t>arba atsisako sudaryti pirkimo sutartį Viešųjų pirkimų įstatyme ir pirkimo dokumentuose nustatytomis sąlygomis,</w:t>
      </w:r>
      <w:r w:rsidRPr="00407DBC">
        <w:rPr>
          <w:rFonts w:ascii="Times New Roman" w:eastAsia="Times New Roman" w:hAnsi="Times New Roman" w:cs="Times New Roman"/>
          <w:sz w:val="24"/>
          <w:szCs w:val="24"/>
          <w:lang w:eastAsia="en-US"/>
        </w:rPr>
        <w:t xml:space="preserve"> laikoma, kad jis atsisakė sudaryti pirkimo sutartį. </w:t>
      </w:r>
      <w:r w:rsidRPr="00B96691">
        <w:rPr>
          <w:rFonts w:ascii="Times New Roman" w:eastAsia="Times New Roman" w:hAnsi="Times New Roman" w:cs="Times New Roman"/>
          <w:sz w:val="24"/>
          <w:szCs w:val="24"/>
          <w:lang w:eastAsia="en-US"/>
        </w:rPr>
        <w:t xml:space="preserve">Tokiu atveju, jeigu tiekėjas iki perkančiosios organizacijos nurodyto termino nepateikia pirkimo dokumentuose nustatyto pirkimo sutarties įvykdymo užtikrinimą patvirtinančio dokumento </w:t>
      </w:r>
      <w:r w:rsidR="000F3838">
        <w:rPr>
          <w:rFonts w:ascii="Times New Roman" w:eastAsia="Times New Roman" w:hAnsi="Times New Roman" w:cs="Times New Roman"/>
          <w:sz w:val="24"/>
          <w:szCs w:val="24"/>
          <w:lang w:eastAsia="en-US"/>
        </w:rPr>
        <w:t xml:space="preserve">(jei buvo reikalauta) </w:t>
      </w:r>
      <w:r w:rsidRPr="00B96691">
        <w:rPr>
          <w:rFonts w:ascii="Times New Roman" w:eastAsia="Times New Roman" w:hAnsi="Times New Roman" w:cs="Times New Roman"/>
          <w:sz w:val="24"/>
          <w:szCs w:val="24"/>
          <w:lang w:eastAsia="en-US"/>
        </w:rPr>
        <w:t>arba neįvykdo kitų pirkimo sutartyje nustatytų jos įsigaliojimo sąlygų, perkan</w:t>
      </w:r>
      <w:r w:rsidRPr="00407DBC">
        <w:rPr>
          <w:rFonts w:ascii="Times New Roman" w:eastAsia="Times New Roman" w:hAnsi="Times New Roman" w:cs="Times New Roman"/>
          <w:sz w:val="24"/>
          <w:szCs w:val="24"/>
          <w:lang w:eastAsia="en-US"/>
        </w:rPr>
        <w:t>čioji organizacija siūlo sudaryti pirkimo sutartį dalyviui, kurio pasiūlymas pagal nustatytą pasiūlymų eilę yra pirmas po dalyvio, atsisakiusio sudaryti pirkimo sutartį</w:t>
      </w:r>
      <w:r w:rsidRPr="009F4FEE">
        <w:rPr>
          <w:rFonts w:ascii="Times New Roman" w:eastAsia="Times New Roman" w:hAnsi="Times New Roman" w:cs="Times New Roman"/>
          <w:bCs/>
          <w:sz w:val="24"/>
          <w:szCs w:val="24"/>
          <w:lang w:eastAsia="en-US"/>
        </w:rPr>
        <w:t xml:space="preserve">, nepateikusio pirkimo sutarties įvykdymo užtikrinimo </w:t>
      </w:r>
      <w:r w:rsidR="000F3838">
        <w:rPr>
          <w:rFonts w:ascii="Times New Roman" w:eastAsia="Times New Roman" w:hAnsi="Times New Roman" w:cs="Times New Roman"/>
          <w:bCs/>
          <w:sz w:val="24"/>
          <w:szCs w:val="24"/>
          <w:lang w:eastAsia="en-US"/>
        </w:rPr>
        <w:t xml:space="preserve">(jei buvo reikalauta) </w:t>
      </w:r>
      <w:r w:rsidRPr="009F4FEE">
        <w:rPr>
          <w:rFonts w:ascii="Times New Roman" w:eastAsia="Times New Roman" w:hAnsi="Times New Roman" w:cs="Times New Roman"/>
          <w:bCs/>
          <w:sz w:val="24"/>
          <w:szCs w:val="24"/>
          <w:lang w:eastAsia="en-US"/>
        </w:rPr>
        <w:t>ar neįvykdžiusio kitų pirkimo sutarties įsigaliojimo sąlygų</w:t>
      </w:r>
      <w:r w:rsidRPr="00B96691">
        <w:rPr>
          <w:rFonts w:ascii="Times New Roman" w:eastAsia="Times New Roman" w:hAnsi="Times New Roman" w:cs="Times New Roman"/>
          <w:sz w:val="24"/>
          <w:szCs w:val="24"/>
          <w:lang w:eastAsia="en-US"/>
        </w:rPr>
        <w:t>, jeigu šis pasiūly</w:t>
      </w:r>
      <w:r w:rsidRPr="00407DBC">
        <w:rPr>
          <w:rFonts w:ascii="Times New Roman" w:eastAsia="Times New Roman" w:hAnsi="Times New Roman" w:cs="Times New Roman"/>
          <w:sz w:val="24"/>
          <w:szCs w:val="24"/>
          <w:lang w:eastAsia="en-US"/>
        </w:rPr>
        <w:t>mas nėra atmetamas.</w:t>
      </w:r>
    </w:p>
    <w:p w14:paraId="3F10862D" w14:textId="14284037" w:rsidR="00C144A8" w:rsidRPr="00407DBC" w:rsidRDefault="00F6065D" w:rsidP="00C14649">
      <w:pPr>
        <w:numPr>
          <w:ilvl w:val="0"/>
          <w:numId w:val="3"/>
        </w:numPr>
        <w:suppressAutoHyphens/>
        <w:spacing w:after="0" w:line="240" w:lineRule="auto"/>
        <w:ind w:left="0" w:firstLine="567"/>
        <w:contextualSpacing/>
        <w:jc w:val="both"/>
        <w:rPr>
          <w:rFonts w:ascii="Times New Roman" w:eastAsia="Calibri" w:hAnsi="Times New Roman" w:cs="Times New Roman"/>
          <w:bCs/>
          <w:sz w:val="24"/>
          <w:szCs w:val="24"/>
          <w:lang w:eastAsia="en-US"/>
        </w:rPr>
      </w:pPr>
      <w:r w:rsidRPr="00F6065D">
        <w:rPr>
          <w:rFonts w:ascii="Times New Roman" w:eastAsia="Calibri" w:hAnsi="Times New Roman" w:cs="Times New Roman"/>
          <w:bCs/>
          <w:sz w:val="24"/>
          <w:szCs w:val="24"/>
          <w:lang w:eastAsia="en-US"/>
        </w:rPr>
        <w:t xml:space="preserve">Vykdant pirkimo sutartį, sąskaitos faktūros priimamos ir apdorojamos vadovaujantis Lietuvos Respublikos finansinės apskaitos įstatymo 6 straipsnio 4 dalimi, išskyrus </w:t>
      </w:r>
      <w:r w:rsidR="001D6057">
        <w:rPr>
          <w:rFonts w:ascii="Times New Roman" w:eastAsia="Calibri" w:hAnsi="Times New Roman" w:cs="Times New Roman"/>
          <w:bCs/>
          <w:sz w:val="24"/>
          <w:szCs w:val="24"/>
          <w:lang w:eastAsia="en-US"/>
        </w:rPr>
        <w:t>Viešųjų pirkimų įstatymo 22 straipsnio</w:t>
      </w:r>
      <w:r w:rsidRPr="00F6065D">
        <w:rPr>
          <w:rFonts w:ascii="Times New Roman" w:eastAsia="Calibri" w:hAnsi="Times New Roman" w:cs="Times New Roman"/>
          <w:bCs/>
          <w:sz w:val="24"/>
          <w:szCs w:val="24"/>
          <w:lang w:eastAsia="en-US"/>
        </w:rPr>
        <w:t xml:space="preserve"> 12 dalyje nustatytus atvejus.</w:t>
      </w:r>
    </w:p>
    <w:p w14:paraId="77F845CF" w14:textId="3F055CA0" w:rsidR="00191CC4" w:rsidRPr="00B46745" w:rsidRDefault="00191CC4" w:rsidP="00323138">
      <w:pPr>
        <w:numPr>
          <w:ilvl w:val="0"/>
          <w:numId w:val="3"/>
        </w:numPr>
        <w:spacing w:after="0" w:line="240" w:lineRule="auto"/>
        <w:ind w:left="0" w:firstLine="567"/>
        <w:contextualSpacing/>
        <w:jc w:val="both"/>
        <w:rPr>
          <w:rFonts w:ascii="Times New Roman" w:eastAsia="Calibri" w:hAnsi="Times New Roman" w:cs="Times New Roman"/>
          <w:bCs/>
          <w:color w:val="E36C0A" w:themeColor="accent6" w:themeShade="BF"/>
          <w:sz w:val="24"/>
          <w:szCs w:val="24"/>
          <w:lang w:eastAsia="en-US"/>
        </w:rPr>
      </w:pPr>
      <w:r w:rsidRPr="00191CC4">
        <w:rPr>
          <w:rFonts w:ascii="Times New Roman" w:eastAsia="Calibri" w:hAnsi="Times New Roman" w:cs="Times New Roman"/>
          <w:bCs/>
          <w:sz w:val="24"/>
          <w:szCs w:val="24"/>
          <w:lang w:eastAsia="en-US"/>
        </w:rPr>
        <w:t xml:space="preserve">Pirkimo sutartyje </w:t>
      </w:r>
      <w:r w:rsidR="00F74B28">
        <w:rPr>
          <w:rFonts w:ascii="Times New Roman" w:eastAsia="Calibri" w:hAnsi="Times New Roman" w:cs="Times New Roman"/>
          <w:bCs/>
          <w:sz w:val="24"/>
          <w:szCs w:val="24"/>
          <w:lang w:eastAsia="en-US"/>
        </w:rPr>
        <w:t xml:space="preserve">ir šios pirkimo sutarties galimiems pakeitimo atvejams </w:t>
      </w:r>
      <w:r w:rsidRPr="00191CC4">
        <w:rPr>
          <w:rFonts w:ascii="Times New Roman" w:eastAsia="Calibri" w:hAnsi="Times New Roman" w:cs="Times New Roman"/>
          <w:bCs/>
          <w:sz w:val="24"/>
          <w:szCs w:val="24"/>
          <w:lang w:eastAsia="en-US"/>
        </w:rPr>
        <w:t xml:space="preserve">yra pasirinktas </w:t>
      </w:r>
      <w:r w:rsidR="00FF4FAF">
        <w:rPr>
          <w:rFonts w:ascii="Times New Roman" w:eastAsia="Calibri" w:hAnsi="Times New Roman" w:cs="Times New Roman"/>
          <w:bCs/>
          <w:sz w:val="24"/>
          <w:szCs w:val="24"/>
          <w:lang w:eastAsia="en-US"/>
        </w:rPr>
        <w:t>šis</w:t>
      </w:r>
      <w:r w:rsidRPr="00191CC4">
        <w:rPr>
          <w:rFonts w:ascii="Times New Roman" w:eastAsia="Calibri" w:hAnsi="Times New Roman" w:cs="Times New Roman"/>
          <w:bCs/>
          <w:sz w:val="24"/>
          <w:szCs w:val="24"/>
          <w:lang w:eastAsia="en-US"/>
        </w:rPr>
        <w:t xml:space="preserve"> kainos apskaičiavimo būdas</w:t>
      </w:r>
      <w:r w:rsidR="00FF4FAF">
        <w:rPr>
          <w:rFonts w:ascii="Times New Roman" w:eastAsia="Calibri" w:hAnsi="Times New Roman" w:cs="Times New Roman"/>
          <w:bCs/>
          <w:sz w:val="24"/>
          <w:szCs w:val="24"/>
          <w:lang w:eastAsia="en-US"/>
        </w:rPr>
        <w:t>:</w:t>
      </w:r>
      <w:r w:rsidR="003944C8">
        <w:rPr>
          <w:rFonts w:ascii="Times New Roman" w:eastAsia="Calibri" w:hAnsi="Times New Roman" w:cs="Times New Roman"/>
          <w:bCs/>
          <w:sz w:val="24"/>
          <w:szCs w:val="24"/>
          <w:lang w:eastAsia="en-US"/>
        </w:rPr>
        <w:t xml:space="preserve"> fiksuota kaina</w:t>
      </w:r>
      <w:r w:rsidRPr="00191CC4">
        <w:rPr>
          <w:rFonts w:ascii="Times New Roman" w:eastAsia="Calibri" w:hAnsi="Times New Roman" w:cs="Times New Roman"/>
          <w:bCs/>
          <w:sz w:val="24"/>
          <w:szCs w:val="24"/>
          <w:lang w:eastAsia="en-US"/>
        </w:rPr>
        <w:t xml:space="preserve">. </w:t>
      </w:r>
    </w:p>
    <w:p w14:paraId="0A9B11C2" w14:textId="77777777" w:rsidR="00B46745" w:rsidRPr="00B46745" w:rsidRDefault="00191CC4" w:rsidP="00B00829">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6745">
        <w:rPr>
          <w:rFonts w:ascii="Times New Roman" w:eastAsia="Calibri" w:hAnsi="Times New Roman" w:cs="Times New Roman"/>
          <w:bCs/>
          <w:sz w:val="24"/>
          <w:szCs w:val="24"/>
          <w:lang w:eastAsia="en-US"/>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w:t>
      </w:r>
    </w:p>
    <w:p w14:paraId="7A05072E" w14:textId="087CE7EB" w:rsidR="00CF5E57" w:rsidRPr="00BB5486" w:rsidRDefault="00825D3A" w:rsidP="00CF5E5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B5486">
        <w:rPr>
          <w:rFonts w:ascii="Times New Roman" w:eastAsia="Calibri" w:hAnsi="Times New Roman" w:cs="Times New Roman"/>
          <w:sz w:val="24"/>
          <w:szCs w:val="24"/>
          <w:lang w:eastAsia="en-US"/>
        </w:rPr>
        <w:t xml:space="preserve">Tiesioginio atsiskaitymo su </w:t>
      </w:r>
      <w:r w:rsidR="00CF5E57" w:rsidRPr="00BB5486">
        <w:rPr>
          <w:rFonts w:ascii="Times New Roman" w:eastAsia="Calibri" w:hAnsi="Times New Roman" w:cs="Times New Roman"/>
          <w:sz w:val="24"/>
          <w:szCs w:val="24"/>
          <w:lang w:eastAsia="en-US"/>
        </w:rPr>
        <w:t>subtiekėju (-</w:t>
      </w:r>
      <w:proofErr w:type="spellStart"/>
      <w:r w:rsidR="00CF5E57" w:rsidRPr="00BB5486">
        <w:rPr>
          <w:rFonts w:ascii="Times New Roman" w:eastAsia="Calibri" w:hAnsi="Times New Roman" w:cs="Times New Roman"/>
          <w:sz w:val="24"/>
          <w:szCs w:val="24"/>
          <w:lang w:eastAsia="en-US"/>
        </w:rPr>
        <w:t>ais</w:t>
      </w:r>
      <w:proofErr w:type="spellEnd"/>
      <w:r w:rsidR="00CF5E57" w:rsidRPr="00BB5486">
        <w:rPr>
          <w:rFonts w:ascii="Times New Roman" w:eastAsia="Calibri" w:hAnsi="Times New Roman" w:cs="Times New Roman"/>
          <w:sz w:val="24"/>
          <w:szCs w:val="24"/>
          <w:lang w:eastAsia="en-US"/>
        </w:rPr>
        <w:t>)</w:t>
      </w:r>
      <w:r w:rsidRPr="00BB5486">
        <w:rPr>
          <w:rFonts w:ascii="Times New Roman" w:eastAsia="Calibri" w:hAnsi="Times New Roman" w:cs="Times New Roman"/>
          <w:sz w:val="24"/>
          <w:szCs w:val="24"/>
          <w:lang w:eastAsia="en-US"/>
        </w:rPr>
        <w:t xml:space="preserve"> galimybė yra numatyta pirkimo sutarties projekte (</w:t>
      </w:r>
      <w:r w:rsidR="00893491">
        <w:rPr>
          <w:rFonts w:ascii="Times New Roman" w:eastAsia="Calibri" w:hAnsi="Times New Roman" w:cs="Times New Roman"/>
          <w:sz w:val="24"/>
          <w:szCs w:val="24"/>
          <w:lang w:eastAsia="en-US"/>
        </w:rPr>
        <w:t xml:space="preserve">pirkimo sąlygų </w:t>
      </w:r>
      <w:r w:rsidRPr="00BB5486">
        <w:rPr>
          <w:rFonts w:ascii="Times New Roman" w:eastAsia="Calibri" w:hAnsi="Times New Roman" w:cs="Times New Roman"/>
          <w:sz w:val="24"/>
          <w:szCs w:val="24"/>
          <w:lang w:eastAsia="en-US"/>
        </w:rPr>
        <w:t>3 pried</w:t>
      </w:r>
      <w:r w:rsidR="00E71F14">
        <w:rPr>
          <w:rFonts w:ascii="Times New Roman" w:eastAsia="Calibri" w:hAnsi="Times New Roman" w:cs="Times New Roman"/>
          <w:sz w:val="24"/>
          <w:szCs w:val="24"/>
          <w:lang w:eastAsia="en-US"/>
        </w:rPr>
        <w:t>e</w:t>
      </w:r>
      <w:r w:rsidRPr="00BB5486">
        <w:rPr>
          <w:rFonts w:ascii="Times New Roman" w:eastAsia="Calibri" w:hAnsi="Times New Roman" w:cs="Times New Roman"/>
          <w:sz w:val="24"/>
          <w:szCs w:val="24"/>
          <w:lang w:eastAsia="en-US"/>
        </w:rPr>
        <w:t>)</w:t>
      </w:r>
      <w:r w:rsidR="00CF5E57" w:rsidRPr="00BB5486">
        <w:rPr>
          <w:rFonts w:ascii="Times New Roman" w:eastAsia="Calibri" w:hAnsi="Times New Roman" w:cs="Times New Roman"/>
          <w:sz w:val="24"/>
          <w:szCs w:val="24"/>
          <w:lang w:eastAsia="en-US"/>
        </w:rPr>
        <w:t>.</w:t>
      </w:r>
    </w:p>
    <w:p w14:paraId="7241F987" w14:textId="4BBF3C11" w:rsidR="00191CC4" w:rsidRDefault="00191CC4" w:rsidP="004461C4">
      <w:pPr>
        <w:numPr>
          <w:ilvl w:val="0"/>
          <w:numId w:val="3"/>
        </w:numPr>
        <w:spacing w:after="0" w:line="240" w:lineRule="auto"/>
        <w:ind w:left="0" w:firstLine="567"/>
        <w:contextualSpacing/>
        <w:jc w:val="both"/>
        <w:rPr>
          <w:rFonts w:ascii="Times New Roman" w:eastAsia="Calibri" w:hAnsi="Times New Roman" w:cs="Times New Roman"/>
          <w:bCs/>
          <w:sz w:val="24"/>
          <w:szCs w:val="24"/>
          <w:lang w:eastAsia="en-US"/>
        </w:rPr>
      </w:pPr>
      <w:r w:rsidRPr="00191CC4">
        <w:rPr>
          <w:rFonts w:ascii="Times New Roman" w:eastAsia="Calibri" w:hAnsi="Times New Roman" w:cs="Times New Roman"/>
          <w:bCs/>
          <w:sz w:val="24"/>
          <w:szCs w:val="24"/>
          <w:lang w:eastAsia="en-US"/>
        </w:rPr>
        <w:t>Pirkimo sutartis jos galiojimo laikotarpiu gali būti keičiama neatliekant naujos pirkimo procedūros vadovaujantis Viešųjų pirkimų įstatymo 89 straipsniu.</w:t>
      </w:r>
    </w:p>
    <w:p w14:paraId="090D28BA" w14:textId="27329E7F" w:rsidR="002B380E" w:rsidRPr="00E33385" w:rsidRDefault="002B380E" w:rsidP="001B2AE6">
      <w:pPr>
        <w:pStyle w:val="Sraopastraipa"/>
        <w:numPr>
          <w:ilvl w:val="0"/>
          <w:numId w:val="3"/>
        </w:numPr>
        <w:ind w:left="0" w:firstLine="567"/>
        <w:rPr>
          <w:rFonts w:eastAsia="Calibri"/>
          <w:bCs/>
          <w:szCs w:val="24"/>
        </w:rPr>
      </w:pPr>
      <w:bookmarkStart w:id="17" w:name="_Hlk111727235"/>
      <w:r w:rsidRPr="00E33385">
        <w:rPr>
          <w:rFonts w:eastAsia="Calibri"/>
          <w:bCs/>
          <w:szCs w:val="24"/>
        </w:rPr>
        <w:t>Sudarius viešojo pirkimo sutartį tiekėjui draudžiama tiekti, o perkančiajai organizacijai – įsigyti Reglamente nurodytas prekes, kurių įsigijimas yra draudžiamas. Sutarties vykdymo metu tiekėjas privalės pateikti prekių kilmės sertifikatą, gamintojo deklaraciją ar kitą dokumentą, patvirtinantį ketinamų įsigyti prekių kilmę.</w:t>
      </w:r>
    </w:p>
    <w:bookmarkEnd w:id="17"/>
    <w:p w14:paraId="680EA1A2" w14:textId="77777777" w:rsidR="00602B01" w:rsidRDefault="00602B01" w:rsidP="00602B01">
      <w:pPr>
        <w:pStyle w:val="Pagrindinistekstas"/>
        <w:ind w:firstLine="0"/>
        <w:rPr>
          <w:szCs w:val="24"/>
        </w:rPr>
      </w:pPr>
    </w:p>
    <w:p w14:paraId="145BABC8" w14:textId="77777777" w:rsidR="00602B01" w:rsidRDefault="00602B01" w:rsidP="00602B01">
      <w:pPr>
        <w:pStyle w:val="Pagrindinistekstas"/>
        <w:ind w:firstLine="0"/>
        <w:jc w:val="center"/>
        <w:rPr>
          <w:szCs w:val="24"/>
        </w:rPr>
      </w:pPr>
      <w:r w:rsidRPr="00B53C6B">
        <w:rPr>
          <w:b/>
          <w:szCs w:val="24"/>
        </w:rPr>
        <w:t>Pirkimo sutarties įvykdymo užtikrinimo reikalavimai</w:t>
      </w:r>
    </w:p>
    <w:p w14:paraId="1BD9C8A9" w14:textId="77777777" w:rsidR="00602B01" w:rsidRDefault="00602B01" w:rsidP="00602B01">
      <w:pPr>
        <w:pStyle w:val="Pagrindinistekstas"/>
        <w:ind w:firstLine="0"/>
        <w:rPr>
          <w:szCs w:val="24"/>
        </w:rPr>
      </w:pPr>
    </w:p>
    <w:p w14:paraId="03CDA5BA" w14:textId="3BEE0462" w:rsidR="00A85D0F" w:rsidRPr="00A85D0F" w:rsidRDefault="00A85D0F" w:rsidP="00205EFC">
      <w:pPr>
        <w:pStyle w:val="Pagrindinistekstas"/>
        <w:numPr>
          <w:ilvl w:val="0"/>
          <w:numId w:val="3"/>
        </w:numPr>
        <w:ind w:left="0" w:firstLine="567"/>
        <w:rPr>
          <w:color w:val="FF0000"/>
          <w:szCs w:val="24"/>
        </w:rPr>
      </w:pPr>
      <w:r w:rsidRPr="00FC5950">
        <w:rPr>
          <w:szCs w:val="24"/>
        </w:rPr>
        <w:t xml:space="preserve">Pirkimo sutartis bus užtikrinama joje nurodytomis netesybomis. </w:t>
      </w:r>
    </w:p>
    <w:p w14:paraId="01ACB4D4" w14:textId="52A0D4CB" w:rsidR="00205EFC" w:rsidRDefault="004461C4" w:rsidP="00205EFC">
      <w:pPr>
        <w:pStyle w:val="Pagrindinistekstas"/>
        <w:numPr>
          <w:ilvl w:val="0"/>
          <w:numId w:val="3"/>
        </w:numPr>
        <w:ind w:left="0" w:firstLine="567"/>
        <w:rPr>
          <w:szCs w:val="24"/>
        </w:rPr>
      </w:pPr>
      <w:r w:rsidRPr="00D37CD0">
        <w:rPr>
          <w:szCs w:val="24"/>
        </w:rPr>
        <w:t xml:space="preserve">Perkančioji </w:t>
      </w:r>
      <w:r w:rsidRPr="00FC5950">
        <w:rPr>
          <w:szCs w:val="24"/>
        </w:rPr>
        <w:t xml:space="preserve">organizacija </w:t>
      </w:r>
      <w:r w:rsidR="00A85D0F" w:rsidRPr="00FC5950">
        <w:rPr>
          <w:szCs w:val="24"/>
        </w:rPr>
        <w:t xml:space="preserve">taip pat </w:t>
      </w:r>
      <w:r w:rsidRPr="00FC5950">
        <w:rPr>
          <w:szCs w:val="24"/>
        </w:rPr>
        <w:t>reikalauja</w:t>
      </w:r>
      <w:r w:rsidRPr="00D37CD0">
        <w:rPr>
          <w:szCs w:val="24"/>
        </w:rPr>
        <w:t xml:space="preserve">, </w:t>
      </w:r>
      <w:r w:rsidRPr="00657987">
        <w:rPr>
          <w:szCs w:val="24"/>
        </w:rPr>
        <w:t xml:space="preserve">kad </w:t>
      </w:r>
      <w:r w:rsidR="007A1768" w:rsidRPr="00657987">
        <w:rPr>
          <w:szCs w:val="24"/>
        </w:rPr>
        <w:t>prekių tiekimo</w:t>
      </w:r>
      <w:r w:rsidR="00650CA0" w:rsidRPr="00657987">
        <w:rPr>
          <w:szCs w:val="24"/>
        </w:rPr>
        <w:t xml:space="preserve"> (</w:t>
      </w:r>
      <w:r w:rsidR="007A1768" w:rsidRPr="00657987">
        <w:rPr>
          <w:szCs w:val="24"/>
        </w:rPr>
        <w:t>paslaugų teikimo</w:t>
      </w:r>
      <w:r w:rsidR="00650CA0" w:rsidRPr="00657987">
        <w:rPr>
          <w:szCs w:val="24"/>
        </w:rPr>
        <w:t xml:space="preserve">, </w:t>
      </w:r>
      <w:r w:rsidR="007A1768" w:rsidRPr="00657987">
        <w:rPr>
          <w:szCs w:val="24"/>
        </w:rPr>
        <w:t>darbų atlikimo</w:t>
      </w:r>
      <w:r w:rsidR="00650CA0" w:rsidRPr="00657987">
        <w:rPr>
          <w:szCs w:val="24"/>
        </w:rPr>
        <w:t>)</w:t>
      </w:r>
      <w:r w:rsidR="007A1768" w:rsidRPr="00657987">
        <w:rPr>
          <w:szCs w:val="24"/>
        </w:rPr>
        <w:t xml:space="preserve"> laikotarpiui </w:t>
      </w:r>
      <w:r w:rsidR="005D6E55" w:rsidRPr="00657987">
        <w:rPr>
          <w:szCs w:val="24"/>
        </w:rPr>
        <w:t xml:space="preserve">pirkimo </w:t>
      </w:r>
      <w:r w:rsidRPr="00657987">
        <w:rPr>
          <w:szCs w:val="24"/>
        </w:rPr>
        <w:t xml:space="preserve">sutarties įvykdymas būtų užtikrinamas </w:t>
      </w:r>
      <w:r w:rsidR="009A325D">
        <w:rPr>
          <w:szCs w:val="24"/>
        </w:rPr>
        <w:t>vienu iš šių būdų:</w:t>
      </w:r>
    </w:p>
    <w:p w14:paraId="00177E2E" w14:textId="793D64C0" w:rsidR="009A325D" w:rsidRPr="0067019E" w:rsidRDefault="00DD56F3" w:rsidP="0067019E">
      <w:pPr>
        <w:pStyle w:val="Pagrindinistekstas"/>
        <w:numPr>
          <w:ilvl w:val="1"/>
          <w:numId w:val="3"/>
        </w:numPr>
        <w:ind w:left="0" w:firstLine="567"/>
        <w:rPr>
          <w:szCs w:val="24"/>
        </w:rPr>
      </w:pPr>
      <w:bookmarkStart w:id="18" w:name="_Hlk177541526"/>
      <w:r w:rsidRPr="00205EFC">
        <w:rPr>
          <w:szCs w:val="24"/>
        </w:rPr>
        <w:t>u</w:t>
      </w:r>
      <w:r w:rsidR="004461C4" w:rsidRPr="00205EFC">
        <w:rPr>
          <w:szCs w:val="24"/>
        </w:rPr>
        <w:t>žstatu</w:t>
      </w:r>
      <w:r w:rsidRPr="00205EFC">
        <w:rPr>
          <w:szCs w:val="24"/>
        </w:rPr>
        <w:t>, pervedant</w:t>
      </w:r>
      <w:r w:rsidR="004461C4" w:rsidRPr="00205EFC">
        <w:rPr>
          <w:szCs w:val="24"/>
        </w:rPr>
        <w:t xml:space="preserve"> </w:t>
      </w:r>
      <w:r w:rsidRPr="00205EFC">
        <w:rPr>
          <w:szCs w:val="24"/>
        </w:rPr>
        <w:t xml:space="preserve">jį </w:t>
      </w:r>
      <w:r w:rsidR="004461C4" w:rsidRPr="00205EFC">
        <w:rPr>
          <w:szCs w:val="24"/>
        </w:rPr>
        <w:t xml:space="preserve">per </w:t>
      </w:r>
      <w:r w:rsidR="00147D15" w:rsidRPr="00205EFC">
        <w:rPr>
          <w:szCs w:val="24"/>
        </w:rPr>
        <w:t>10</w:t>
      </w:r>
      <w:r w:rsidR="004461C4" w:rsidRPr="00205EFC">
        <w:rPr>
          <w:szCs w:val="24"/>
        </w:rPr>
        <w:t xml:space="preserve"> darbo dien</w:t>
      </w:r>
      <w:r w:rsidR="00147D15" w:rsidRPr="00205EFC">
        <w:rPr>
          <w:szCs w:val="24"/>
        </w:rPr>
        <w:t>ų</w:t>
      </w:r>
      <w:r w:rsidR="004461C4" w:rsidRPr="00205EFC">
        <w:rPr>
          <w:szCs w:val="24"/>
        </w:rPr>
        <w:t xml:space="preserve"> nuo </w:t>
      </w:r>
      <w:r w:rsidR="005D6E55" w:rsidRPr="00205EFC">
        <w:rPr>
          <w:szCs w:val="24"/>
        </w:rPr>
        <w:t xml:space="preserve">pirkimo </w:t>
      </w:r>
      <w:r w:rsidR="004461C4" w:rsidRPr="00205EFC">
        <w:rPr>
          <w:szCs w:val="24"/>
        </w:rPr>
        <w:t xml:space="preserve">sutarties pasirašymo dienos į </w:t>
      </w:r>
      <w:r w:rsidR="003944C8">
        <w:rPr>
          <w:szCs w:val="24"/>
        </w:rPr>
        <w:t>Vilniaus darželio-mokyklos „Vilijos“</w:t>
      </w:r>
      <w:r w:rsidR="004461C4" w:rsidRPr="00205EFC">
        <w:rPr>
          <w:szCs w:val="24"/>
        </w:rPr>
        <w:t xml:space="preserve"> (kodas </w:t>
      </w:r>
      <w:r w:rsidR="003944C8" w:rsidRPr="003944C8">
        <w:rPr>
          <w:szCs w:val="24"/>
        </w:rPr>
        <w:t>190022976</w:t>
      </w:r>
      <w:r w:rsidR="004461C4" w:rsidRPr="00205EFC">
        <w:rPr>
          <w:szCs w:val="24"/>
        </w:rPr>
        <w:t>) sąskait</w:t>
      </w:r>
      <w:r w:rsidR="00DA74FC">
        <w:rPr>
          <w:szCs w:val="24"/>
        </w:rPr>
        <w:t>ą:</w:t>
      </w:r>
      <w:r w:rsidR="004461C4" w:rsidRPr="00205EFC">
        <w:rPr>
          <w:szCs w:val="24"/>
        </w:rPr>
        <w:t xml:space="preserve"> </w:t>
      </w:r>
      <w:r w:rsidR="00DA74FC" w:rsidRPr="00DA74FC">
        <w:rPr>
          <w:szCs w:val="24"/>
        </w:rPr>
        <w:t>Banko sąskaitos turėtojas</w:t>
      </w:r>
      <w:r w:rsidR="00DA74FC">
        <w:rPr>
          <w:szCs w:val="24"/>
        </w:rPr>
        <w:t xml:space="preserve"> - </w:t>
      </w:r>
      <w:r w:rsidR="00DA74FC" w:rsidRPr="00DA74FC">
        <w:rPr>
          <w:szCs w:val="24"/>
        </w:rPr>
        <w:t xml:space="preserve">BĮ </w:t>
      </w:r>
      <w:r w:rsidR="00DA74FC">
        <w:rPr>
          <w:szCs w:val="24"/>
        </w:rPr>
        <w:t>„</w:t>
      </w:r>
      <w:proofErr w:type="spellStart"/>
      <w:r w:rsidR="00DA74FC" w:rsidRPr="00DA74FC">
        <w:rPr>
          <w:szCs w:val="24"/>
        </w:rPr>
        <w:t>Skaitlis</w:t>
      </w:r>
      <w:proofErr w:type="spellEnd"/>
      <w:r w:rsidR="00DA74FC">
        <w:rPr>
          <w:szCs w:val="24"/>
        </w:rPr>
        <w:t>“</w:t>
      </w:r>
      <w:bookmarkEnd w:id="18"/>
      <w:r w:rsidR="00DA74FC">
        <w:rPr>
          <w:szCs w:val="24"/>
        </w:rPr>
        <w:t xml:space="preserve">, įmonės kodas – </w:t>
      </w:r>
      <w:r w:rsidR="00DA74FC" w:rsidRPr="00DA74FC">
        <w:rPr>
          <w:szCs w:val="24"/>
        </w:rPr>
        <w:t>300035837</w:t>
      </w:r>
      <w:r w:rsidR="00DA74FC">
        <w:rPr>
          <w:szCs w:val="24"/>
        </w:rPr>
        <w:t xml:space="preserve">, banko sąskaita </w:t>
      </w:r>
      <w:r w:rsidR="009445BE">
        <w:rPr>
          <w:szCs w:val="24"/>
        </w:rPr>
        <w:t>–</w:t>
      </w:r>
      <w:r w:rsidR="00DA74FC">
        <w:rPr>
          <w:szCs w:val="24"/>
        </w:rPr>
        <w:t xml:space="preserve"> </w:t>
      </w:r>
      <w:r w:rsidR="00DA74FC" w:rsidRPr="00DA74FC">
        <w:rPr>
          <w:szCs w:val="24"/>
        </w:rPr>
        <w:t>LT684010042403951807</w:t>
      </w:r>
      <w:r w:rsidR="00DA74FC">
        <w:rPr>
          <w:szCs w:val="24"/>
        </w:rPr>
        <w:t xml:space="preserve">,  </w:t>
      </w:r>
      <w:r w:rsidR="00DA74FC" w:rsidRPr="00DA74FC">
        <w:rPr>
          <w:szCs w:val="24"/>
        </w:rPr>
        <w:t>LUMINOR Bank AS Lietuvos skyrius</w:t>
      </w:r>
      <w:r w:rsidR="004C6EDE" w:rsidRPr="00205EFC">
        <w:rPr>
          <w:szCs w:val="24"/>
        </w:rPr>
        <w:t xml:space="preserve">. Tuo atveju, jei </w:t>
      </w:r>
      <w:r w:rsidR="004C6EDE" w:rsidRPr="0067019E">
        <w:rPr>
          <w:szCs w:val="24"/>
        </w:rPr>
        <w:t xml:space="preserve">pasiūlymas buvo užtikrintas užstatu, pirkimo sutarties įvykdymo užtikrinimui lieka </w:t>
      </w:r>
      <w:r w:rsidR="00A83C28" w:rsidRPr="0067019E">
        <w:rPr>
          <w:szCs w:val="24"/>
        </w:rPr>
        <w:t xml:space="preserve">pervesta užstato suma </w:t>
      </w:r>
      <w:r w:rsidR="004C6EDE" w:rsidRPr="0067019E">
        <w:rPr>
          <w:szCs w:val="24"/>
        </w:rPr>
        <w:t>ir papildomai pervedama</w:t>
      </w:r>
      <w:r w:rsidR="00A83C28" w:rsidRPr="0067019E">
        <w:rPr>
          <w:szCs w:val="24"/>
        </w:rPr>
        <w:t>s</w:t>
      </w:r>
      <w:r w:rsidR="004C6EDE" w:rsidRPr="0067019E">
        <w:rPr>
          <w:szCs w:val="24"/>
        </w:rPr>
        <w:t xml:space="preserve"> </w:t>
      </w:r>
      <w:r w:rsidR="00A83C28" w:rsidRPr="0067019E">
        <w:rPr>
          <w:szCs w:val="24"/>
        </w:rPr>
        <w:t>pirkimo sutarties sąlygų įvykdymo užtikrinimo ir pasiūlymo galiojimo užtikrinimo skirtumas</w:t>
      </w:r>
      <w:r w:rsidRPr="0067019E">
        <w:rPr>
          <w:szCs w:val="24"/>
        </w:rPr>
        <w:t>;</w:t>
      </w:r>
    </w:p>
    <w:p w14:paraId="317092F8" w14:textId="77777777" w:rsidR="00DD56F3" w:rsidRPr="00DD56F3" w:rsidRDefault="00DD56F3" w:rsidP="0067019E">
      <w:pPr>
        <w:pStyle w:val="Pagrindinistekstas"/>
        <w:numPr>
          <w:ilvl w:val="1"/>
          <w:numId w:val="3"/>
        </w:numPr>
        <w:ind w:left="0" w:firstLine="567"/>
        <w:rPr>
          <w:szCs w:val="24"/>
        </w:rPr>
      </w:pPr>
      <w:r w:rsidRPr="0067019E">
        <w:rPr>
          <w:bCs/>
          <w:szCs w:val="24"/>
        </w:rPr>
        <w:t>besąlygine ir neatšaukiama</w:t>
      </w:r>
      <w:r>
        <w:rPr>
          <w:bCs/>
          <w:szCs w:val="24"/>
        </w:rPr>
        <w:t xml:space="preserve"> </w:t>
      </w:r>
      <w:r w:rsidR="004461C4" w:rsidRPr="0035771A">
        <w:rPr>
          <w:bCs/>
          <w:szCs w:val="24"/>
        </w:rPr>
        <w:t>banko garantija</w:t>
      </w:r>
      <w:r w:rsidR="0047466A">
        <w:rPr>
          <w:bCs/>
          <w:szCs w:val="24"/>
        </w:rPr>
        <w:t xml:space="preserve"> </w:t>
      </w:r>
      <w:r>
        <w:rPr>
          <w:bCs/>
          <w:szCs w:val="24"/>
        </w:rPr>
        <w:t>(toliau – garantija);</w:t>
      </w:r>
    </w:p>
    <w:p w14:paraId="5FD73429" w14:textId="295C15FA" w:rsidR="00DD56F3" w:rsidRPr="00DD56F3" w:rsidRDefault="00DD56F3" w:rsidP="009A325D">
      <w:pPr>
        <w:pStyle w:val="Pagrindinistekstas"/>
        <w:numPr>
          <w:ilvl w:val="1"/>
          <w:numId w:val="3"/>
        </w:numPr>
        <w:ind w:left="0" w:firstLine="567"/>
        <w:rPr>
          <w:szCs w:val="24"/>
        </w:rPr>
      </w:pPr>
      <w:r>
        <w:rPr>
          <w:bCs/>
          <w:szCs w:val="24"/>
        </w:rPr>
        <w:lastRenderedPageBreak/>
        <w:t xml:space="preserve">besąlyginiu ir neatšaukiamu </w:t>
      </w:r>
      <w:r w:rsidR="0047466A">
        <w:rPr>
          <w:bCs/>
          <w:szCs w:val="24"/>
        </w:rPr>
        <w:t>draudimo bendrovės laidavim</w:t>
      </w:r>
      <w:r w:rsidR="00B13E3F">
        <w:rPr>
          <w:bCs/>
          <w:szCs w:val="24"/>
        </w:rPr>
        <w:t>o draudimu</w:t>
      </w:r>
      <w:r>
        <w:rPr>
          <w:bCs/>
          <w:szCs w:val="24"/>
        </w:rPr>
        <w:t xml:space="preserve"> (toliau – laidavim</w:t>
      </w:r>
      <w:r w:rsidR="00B13E3F">
        <w:rPr>
          <w:bCs/>
          <w:szCs w:val="24"/>
        </w:rPr>
        <w:t>o draudimas</w:t>
      </w:r>
      <w:r>
        <w:rPr>
          <w:bCs/>
          <w:szCs w:val="24"/>
        </w:rPr>
        <w:t>)</w:t>
      </w:r>
      <w:r w:rsidR="0069044F">
        <w:rPr>
          <w:bCs/>
          <w:szCs w:val="24"/>
        </w:rPr>
        <w:t>.</w:t>
      </w:r>
    </w:p>
    <w:p w14:paraId="20506C93" w14:textId="38B31389" w:rsidR="004461C4" w:rsidRDefault="00122708" w:rsidP="00DD56F3">
      <w:pPr>
        <w:pStyle w:val="Pagrindinistekstas"/>
        <w:numPr>
          <w:ilvl w:val="0"/>
          <w:numId w:val="3"/>
        </w:numPr>
        <w:ind w:left="0" w:firstLine="567"/>
        <w:rPr>
          <w:szCs w:val="24"/>
        </w:rPr>
      </w:pPr>
      <w:r w:rsidRPr="00122708">
        <w:rPr>
          <w:rFonts w:eastAsia="DengXian"/>
          <w:szCs w:val="24"/>
          <w:lang w:eastAsia="zh-CN"/>
        </w:rPr>
        <w:t xml:space="preserve">Pirkimo sutarties sąlygų įvykdymo užtikrinimo </w:t>
      </w:r>
      <w:r>
        <w:rPr>
          <w:rFonts w:eastAsia="DengXian"/>
          <w:szCs w:val="24"/>
          <w:lang w:eastAsia="zh-CN"/>
        </w:rPr>
        <w:t>g</w:t>
      </w:r>
      <w:r w:rsidR="00DD56F3">
        <w:rPr>
          <w:szCs w:val="24"/>
        </w:rPr>
        <w:t xml:space="preserve">arantijos ir laidavimo </w:t>
      </w:r>
      <w:r>
        <w:rPr>
          <w:szCs w:val="24"/>
        </w:rPr>
        <w:t xml:space="preserve">draudimo rašto </w:t>
      </w:r>
      <w:r w:rsidR="004461C4" w:rsidRPr="0035771A">
        <w:rPr>
          <w:szCs w:val="24"/>
        </w:rPr>
        <w:t>form</w:t>
      </w:r>
      <w:r w:rsidR="0047466A">
        <w:rPr>
          <w:szCs w:val="24"/>
        </w:rPr>
        <w:t>os</w:t>
      </w:r>
      <w:r w:rsidR="004461C4" w:rsidRPr="0035771A">
        <w:rPr>
          <w:szCs w:val="24"/>
        </w:rPr>
        <w:t xml:space="preserve"> pateikt</w:t>
      </w:r>
      <w:r w:rsidR="0047466A">
        <w:rPr>
          <w:szCs w:val="24"/>
        </w:rPr>
        <w:t>os</w:t>
      </w:r>
      <w:r w:rsidR="004461C4" w:rsidRPr="0035771A">
        <w:rPr>
          <w:szCs w:val="24"/>
        </w:rPr>
        <w:t xml:space="preserve"> </w:t>
      </w:r>
      <w:r w:rsidR="00893491">
        <w:rPr>
          <w:szCs w:val="24"/>
        </w:rPr>
        <w:t xml:space="preserve">pirkimo sąlygų </w:t>
      </w:r>
      <w:r w:rsidR="004461C4" w:rsidRPr="0035771A">
        <w:rPr>
          <w:szCs w:val="24"/>
        </w:rPr>
        <w:t>5</w:t>
      </w:r>
      <w:r w:rsidR="004461C4" w:rsidRPr="0035771A">
        <w:rPr>
          <w:bCs/>
          <w:szCs w:val="24"/>
        </w:rPr>
        <w:t xml:space="preserve"> priede</w:t>
      </w:r>
      <w:r w:rsidR="004461C4" w:rsidRPr="0035771A">
        <w:rPr>
          <w:szCs w:val="24"/>
        </w:rPr>
        <w:t>.</w:t>
      </w:r>
    </w:p>
    <w:p w14:paraId="4E791540" w14:textId="77777777" w:rsidR="00D303E3" w:rsidRPr="00D303E3" w:rsidRDefault="002F0125" w:rsidP="002F0125">
      <w:pPr>
        <w:pStyle w:val="Pagrindinistekstas"/>
        <w:numPr>
          <w:ilvl w:val="0"/>
          <w:numId w:val="3"/>
        </w:numPr>
        <w:ind w:left="0" w:firstLine="567"/>
        <w:rPr>
          <w:i/>
          <w:iCs/>
          <w:color w:val="E36C0A" w:themeColor="accent6" w:themeShade="BF"/>
          <w:szCs w:val="24"/>
        </w:rPr>
      </w:pPr>
      <w:bookmarkStart w:id="19" w:name="_Ref88485151"/>
      <w:r>
        <w:rPr>
          <w:szCs w:val="24"/>
        </w:rPr>
        <w:t xml:space="preserve">Užstato, garantijos, laidavimo </w:t>
      </w:r>
      <w:r w:rsidR="007D6B6A">
        <w:rPr>
          <w:szCs w:val="24"/>
        </w:rPr>
        <w:t xml:space="preserve">draudimo </w:t>
      </w:r>
      <w:r>
        <w:rPr>
          <w:szCs w:val="24"/>
        </w:rPr>
        <w:t xml:space="preserve">suma: </w:t>
      </w:r>
    </w:p>
    <w:bookmarkEnd w:id="19"/>
    <w:p w14:paraId="75251BCA" w14:textId="52C4E7BF" w:rsidR="00D303E3" w:rsidRPr="00D303E3" w:rsidRDefault="00D303E3" w:rsidP="00D303E3">
      <w:pPr>
        <w:pStyle w:val="Sraopastraipa"/>
        <w:numPr>
          <w:ilvl w:val="1"/>
          <w:numId w:val="3"/>
        </w:numPr>
        <w:ind w:left="0" w:firstLine="567"/>
        <w:rPr>
          <w:szCs w:val="24"/>
          <w:u w:val="single"/>
        </w:rPr>
      </w:pPr>
      <w:r w:rsidRPr="00D303E3">
        <w:rPr>
          <w:szCs w:val="24"/>
          <w:u w:val="single"/>
        </w:rPr>
        <w:t xml:space="preserve">ne mažiau kaip </w:t>
      </w:r>
      <w:r>
        <w:rPr>
          <w:szCs w:val="24"/>
          <w:u w:val="single"/>
        </w:rPr>
        <w:t>10</w:t>
      </w:r>
      <w:r w:rsidRPr="00D303E3">
        <w:rPr>
          <w:szCs w:val="24"/>
          <w:u w:val="single"/>
        </w:rPr>
        <w:t xml:space="preserve">.000,00 EUR </w:t>
      </w:r>
      <w:r w:rsidR="00EA6F0B">
        <w:rPr>
          <w:szCs w:val="24"/>
          <w:u w:val="single"/>
        </w:rPr>
        <w:t>–</w:t>
      </w:r>
      <w:r w:rsidRPr="00D303E3">
        <w:rPr>
          <w:szCs w:val="24"/>
          <w:u w:val="single"/>
        </w:rPr>
        <w:t xml:space="preserve"> taikoma </w:t>
      </w:r>
      <w:r w:rsidRPr="00D303E3">
        <w:rPr>
          <w:b/>
          <w:bCs/>
          <w:szCs w:val="24"/>
          <w:u w:val="single"/>
        </w:rPr>
        <w:t>II–V</w:t>
      </w:r>
      <w:r w:rsidR="00935BCD">
        <w:rPr>
          <w:b/>
          <w:bCs/>
          <w:szCs w:val="24"/>
          <w:u w:val="single"/>
        </w:rPr>
        <w:t>I</w:t>
      </w:r>
      <w:r w:rsidRPr="00D303E3">
        <w:rPr>
          <w:b/>
          <w:bCs/>
          <w:szCs w:val="24"/>
          <w:u w:val="single"/>
        </w:rPr>
        <w:t xml:space="preserve"> pirkimo dalims</w:t>
      </w:r>
      <w:r w:rsidRPr="00D303E3">
        <w:rPr>
          <w:szCs w:val="24"/>
          <w:u w:val="single"/>
        </w:rPr>
        <w:t xml:space="preserve"> (kiekvienai atskirai);</w:t>
      </w:r>
    </w:p>
    <w:p w14:paraId="7E32C9DD" w14:textId="563B10B5" w:rsidR="00D303E3" w:rsidRPr="00EA6F0B" w:rsidRDefault="00D303E3" w:rsidP="00EA6F0B">
      <w:pPr>
        <w:pStyle w:val="Sraopastraipa"/>
        <w:numPr>
          <w:ilvl w:val="1"/>
          <w:numId w:val="3"/>
        </w:numPr>
        <w:ind w:left="0" w:firstLine="567"/>
        <w:rPr>
          <w:szCs w:val="24"/>
          <w:u w:val="single"/>
        </w:rPr>
      </w:pPr>
      <w:r w:rsidRPr="00EA6F0B">
        <w:rPr>
          <w:szCs w:val="24"/>
          <w:u w:val="single"/>
        </w:rPr>
        <w:t xml:space="preserve">ne mažiau kaip 20.000 Eur – taikoma </w:t>
      </w:r>
      <w:r w:rsidRPr="00EA6F0B">
        <w:rPr>
          <w:b/>
          <w:bCs/>
          <w:szCs w:val="24"/>
          <w:u w:val="single"/>
        </w:rPr>
        <w:t>I pirkimo daliai</w:t>
      </w:r>
      <w:r w:rsidRPr="00EA6F0B">
        <w:rPr>
          <w:i/>
          <w:szCs w:val="24"/>
          <w:u w:val="single"/>
        </w:rPr>
        <w:t>.</w:t>
      </w:r>
    </w:p>
    <w:p w14:paraId="48621048" w14:textId="73E3D90C" w:rsidR="004461C4" w:rsidRPr="00D37CD0" w:rsidRDefault="004461C4" w:rsidP="004461C4">
      <w:pPr>
        <w:pStyle w:val="Pagrindinistekstas"/>
        <w:numPr>
          <w:ilvl w:val="0"/>
          <w:numId w:val="3"/>
        </w:numPr>
        <w:ind w:left="0" w:firstLine="567"/>
        <w:rPr>
          <w:szCs w:val="24"/>
        </w:rPr>
      </w:pPr>
      <w:r w:rsidRPr="0035771A">
        <w:rPr>
          <w:szCs w:val="24"/>
        </w:rPr>
        <w:t xml:space="preserve">Jei perkančioji organizacija pasinaudoja </w:t>
      </w:r>
      <w:r w:rsidR="00DD56F3">
        <w:rPr>
          <w:szCs w:val="24"/>
        </w:rPr>
        <w:t>pirkimo sutarties sąlygų įvykdymo užtikrinimu</w:t>
      </w:r>
      <w:r w:rsidRPr="0035771A">
        <w:rPr>
          <w:szCs w:val="24"/>
        </w:rPr>
        <w:t xml:space="preserve">, </w:t>
      </w:r>
      <w:r w:rsidR="00D21417">
        <w:rPr>
          <w:szCs w:val="24"/>
        </w:rPr>
        <w:t>tiekėjas</w:t>
      </w:r>
      <w:r w:rsidRPr="0035771A">
        <w:rPr>
          <w:szCs w:val="24"/>
        </w:rPr>
        <w:t xml:space="preserve">, siekdamas toliau vykdyti </w:t>
      </w:r>
      <w:r w:rsidR="00F6667D">
        <w:rPr>
          <w:szCs w:val="24"/>
        </w:rPr>
        <w:t xml:space="preserve">pirkimo </w:t>
      </w:r>
      <w:r w:rsidRPr="0035771A">
        <w:rPr>
          <w:szCs w:val="24"/>
        </w:rPr>
        <w:t xml:space="preserve">sutarties įsipareigojimus, </w:t>
      </w:r>
      <w:r w:rsidRPr="005D6E55">
        <w:rPr>
          <w:szCs w:val="24"/>
        </w:rPr>
        <w:t xml:space="preserve">privalo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w:t>
      </w:r>
      <w:r w:rsidR="00DD56F3">
        <w:rPr>
          <w:szCs w:val="24"/>
        </w:rPr>
        <w:t>pervesti perkančiajai organizacijai naują užstatą ar pateikti naują garantiją (laidavim</w:t>
      </w:r>
      <w:r w:rsidR="007D6B6A">
        <w:rPr>
          <w:szCs w:val="24"/>
        </w:rPr>
        <w:t>o draudimą</w:t>
      </w:r>
      <w:r w:rsidR="00DD56F3">
        <w:rPr>
          <w:szCs w:val="24"/>
        </w:rPr>
        <w:t xml:space="preserve">) </w:t>
      </w:r>
      <w:r w:rsidR="00DD56F3" w:rsidRPr="00DD56F3">
        <w:rPr>
          <w:b/>
          <w:bCs/>
          <w:szCs w:val="24"/>
        </w:rPr>
        <w:fldChar w:fldCharType="begin"/>
      </w:r>
      <w:r w:rsidR="00DD56F3" w:rsidRPr="00DD56F3">
        <w:rPr>
          <w:b/>
          <w:bCs/>
          <w:szCs w:val="24"/>
        </w:rPr>
        <w:instrText xml:space="preserve"> REF _Ref88485151 \r \h </w:instrText>
      </w:r>
      <w:r w:rsidR="00DD56F3">
        <w:rPr>
          <w:b/>
          <w:bCs/>
          <w:szCs w:val="24"/>
        </w:rPr>
        <w:instrText xml:space="preserve"> \* MERGEFORMAT </w:instrText>
      </w:r>
      <w:r w:rsidR="00DD56F3" w:rsidRPr="00DD56F3">
        <w:rPr>
          <w:b/>
          <w:bCs/>
          <w:szCs w:val="24"/>
        </w:rPr>
      </w:r>
      <w:r w:rsidR="00DD56F3" w:rsidRPr="00DD56F3">
        <w:rPr>
          <w:b/>
          <w:bCs/>
          <w:szCs w:val="24"/>
        </w:rPr>
        <w:fldChar w:fldCharType="separate"/>
      </w:r>
      <w:r w:rsidR="00B65B08">
        <w:rPr>
          <w:b/>
          <w:bCs/>
          <w:szCs w:val="24"/>
        </w:rPr>
        <w:t>114</w:t>
      </w:r>
      <w:r w:rsidR="00DD56F3" w:rsidRPr="00DD56F3">
        <w:rPr>
          <w:b/>
          <w:bCs/>
          <w:szCs w:val="24"/>
        </w:rPr>
        <w:fldChar w:fldCharType="end"/>
      </w:r>
      <w:r w:rsidR="00DD56F3">
        <w:rPr>
          <w:szCs w:val="24"/>
        </w:rPr>
        <w:t xml:space="preserve"> punkte nurodytai sumai.</w:t>
      </w:r>
      <w:r w:rsidRPr="00D37CD0">
        <w:rPr>
          <w:szCs w:val="24"/>
        </w:rPr>
        <w:t xml:space="preserve"> Vėlesni </w:t>
      </w:r>
      <w:r w:rsidR="00DC6E62">
        <w:rPr>
          <w:szCs w:val="24"/>
        </w:rPr>
        <w:t xml:space="preserve">pirkimo </w:t>
      </w:r>
      <w:r w:rsidRPr="00D37CD0">
        <w:rPr>
          <w:szCs w:val="24"/>
        </w:rPr>
        <w:t xml:space="preserve">sutarties ar kitų su ja susijusių dokumentų pakeitimai ar papildymai neturės įtakos </w:t>
      </w:r>
      <w:r w:rsidR="00D21417">
        <w:rPr>
          <w:szCs w:val="24"/>
        </w:rPr>
        <w:t>tiekėjo</w:t>
      </w:r>
      <w:r w:rsidRPr="00D37CD0">
        <w:rPr>
          <w:szCs w:val="24"/>
        </w:rPr>
        <w:t xml:space="preserve"> įsipareigojimų pagal </w:t>
      </w:r>
      <w:r w:rsidR="00A248A5">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w:t>
      </w:r>
      <w:proofErr w:type="spellStart"/>
      <w:r w:rsidRPr="00D37CD0">
        <w:rPr>
          <w:szCs w:val="24"/>
        </w:rPr>
        <w:t>vykdytinumui</w:t>
      </w:r>
      <w:proofErr w:type="spellEnd"/>
      <w:r w:rsidRPr="00D37CD0">
        <w:rPr>
          <w:szCs w:val="24"/>
        </w:rPr>
        <w:t xml:space="preserve"> ar apimčiai ir neatleis dalyvio nuo pilnutinio įsipareigojimų pagal </w:t>
      </w:r>
      <w:r w:rsidR="000C1480">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vykdymo.</w:t>
      </w:r>
    </w:p>
    <w:p w14:paraId="75176934" w14:textId="10228CC6" w:rsidR="004461C4" w:rsidRPr="00D37CD0" w:rsidRDefault="004461C4" w:rsidP="004461C4">
      <w:pPr>
        <w:pStyle w:val="Pagrindinistekstas"/>
        <w:numPr>
          <w:ilvl w:val="0"/>
          <w:numId w:val="3"/>
        </w:numPr>
        <w:ind w:left="0" w:firstLine="567"/>
        <w:rPr>
          <w:szCs w:val="24"/>
        </w:rPr>
      </w:pPr>
      <w:r w:rsidRPr="00D37CD0">
        <w:rPr>
          <w:szCs w:val="24"/>
        </w:rPr>
        <w:t xml:space="preserve">Dalyviui ir garantui </w:t>
      </w:r>
      <w:r w:rsidR="00122708">
        <w:rPr>
          <w:szCs w:val="24"/>
        </w:rPr>
        <w:t xml:space="preserve">(bankui ir draudimo bendrovei) </w:t>
      </w:r>
      <w:r w:rsidRPr="00D37CD0">
        <w:rPr>
          <w:szCs w:val="24"/>
        </w:rPr>
        <w:t xml:space="preserve">keliami šie </w:t>
      </w:r>
      <w:r w:rsidR="00445DD2">
        <w:rPr>
          <w:szCs w:val="24"/>
        </w:rPr>
        <w:t xml:space="preserve">pirkimo </w:t>
      </w:r>
      <w:r w:rsidRPr="00D37CD0">
        <w:rPr>
          <w:szCs w:val="24"/>
        </w:rPr>
        <w:t xml:space="preserve">sutarties sąlygų įvykdymo garantijos </w:t>
      </w:r>
      <w:r w:rsidR="0047466A">
        <w:rPr>
          <w:szCs w:val="24"/>
        </w:rPr>
        <w:t>(laidavimo</w:t>
      </w:r>
      <w:r w:rsidR="007D6B6A">
        <w:rPr>
          <w:szCs w:val="24"/>
        </w:rPr>
        <w:t xml:space="preserve"> draudimo</w:t>
      </w:r>
      <w:r w:rsidR="0047466A">
        <w:rPr>
          <w:szCs w:val="24"/>
        </w:rPr>
        <w:t xml:space="preserve">) </w:t>
      </w:r>
      <w:r w:rsidRPr="00D37CD0">
        <w:rPr>
          <w:szCs w:val="24"/>
        </w:rPr>
        <w:t>pateikimo, jos turinio ir formos reikalavimai:</w:t>
      </w:r>
    </w:p>
    <w:p w14:paraId="1E2BE1EF" w14:textId="097029EE" w:rsidR="004461C4" w:rsidRPr="00D37CD0" w:rsidRDefault="004461C4" w:rsidP="004461C4">
      <w:pPr>
        <w:pStyle w:val="Pagrindinistekstas"/>
        <w:numPr>
          <w:ilvl w:val="1"/>
          <w:numId w:val="3"/>
        </w:numPr>
        <w:ind w:left="0" w:firstLine="567"/>
        <w:rPr>
          <w:szCs w:val="24"/>
        </w:rPr>
      </w:pPr>
      <w:r w:rsidRPr="00D37CD0">
        <w:rPr>
          <w:szCs w:val="24"/>
        </w:rPr>
        <w:t xml:space="preserve">dalyvis, kurio pasiūlymas pripažintas laimėjusiu,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nuo </w:t>
      </w:r>
      <w:r w:rsidR="005D6E55">
        <w:rPr>
          <w:szCs w:val="24"/>
        </w:rPr>
        <w:t xml:space="preserve">pirkimo </w:t>
      </w:r>
      <w:r w:rsidRPr="00D37CD0">
        <w:rPr>
          <w:szCs w:val="24"/>
        </w:rPr>
        <w:t xml:space="preserve">sutarties pasirašymo dienos privalės perkančiajai organizacijai pateikti atitinkančią Lietuvos Respublikos teisės aktų reikalavimus, banko </w:t>
      </w:r>
      <w:r w:rsidR="0047466A">
        <w:rPr>
          <w:szCs w:val="24"/>
        </w:rPr>
        <w:t xml:space="preserve">arba draudimo bendrovės </w:t>
      </w:r>
      <w:r w:rsidRPr="00D37CD0">
        <w:rPr>
          <w:szCs w:val="24"/>
        </w:rPr>
        <w:t xml:space="preserve">besąlygišką ir neatšaukiamą </w:t>
      </w:r>
      <w:r w:rsidR="001827AB">
        <w:rPr>
          <w:szCs w:val="24"/>
        </w:rPr>
        <w:t xml:space="preserve">pirkimo </w:t>
      </w:r>
      <w:r w:rsidRPr="00D37CD0">
        <w:rPr>
          <w:szCs w:val="24"/>
        </w:rPr>
        <w:t xml:space="preserve">sutarties sąlygų įvykdymo garantiją </w:t>
      </w:r>
      <w:r w:rsidR="0047466A">
        <w:rPr>
          <w:szCs w:val="24"/>
        </w:rPr>
        <w:t>(laidavim</w:t>
      </w:r>
      <w:r w:rsidR="007D6B6A">
        <w:rPr>
          <w:szCs w:val="24"/>
        </w:rPr>
        <w:t>o draudimą</w:t>
      </w:r>
      <w:r w:rsidR="0047466A">
        <w:rPr>
          <w:szCs w:val="24"/>
        </w:rPr>
        <w:t>)</w:t>
      </w:r>
      <w:r w:rsidR="00267FF3">
        <w:rPr>
          <w:szCs w:val="24"/>
        </w:rPr>
        <w:t>, pasirašytą saugiu elektroniniu parašu</w:t>
      </w:r>
      <w:r w:rsidR="00D21417">
        <w:rPr>
          <w:szCs w:val="24"/>
        </w:rPr>
        <w:t xml:space="preserve">. </w:t>
      </w:r>
      <w:r w:rsidR="00D21417" w:rsidRPr="0057627D">
        <w:rPr>
          <w:rFonts w:eastAsia="Calibri"/>
          <w:bCs/>
          <w:szCs w:val="24"/>
        </w:rPr>
        <w:t xml:space="preserve">Jeigu dalyvis pateikia draudimo bendrovės išduotą pirkimo sutarties sąlygų įvykdymo užtikrinimo galiojimą užtikrinantį dokumentą, tai kartu su pirkimo sutarties sąlygų įvykdymo užtikrinimo laidavimo draudimo raštu dalyvis turi pateikti ir pasirašytą </w:t>
      </w:r>
      <w:r w:rsidR="00267FF3">
        <w:rPr>
          <w:rFonts w:eastAsia="Calibri"/>
          <w:bCs/>
          <w:szCs w:val="24"/>
        </w:rPr>
        <w:t xml:space="preserve">saugiu elektroniniu parašu </w:t>
      </w:r>
      <w:r w:rsidR="00D21417" w:rsidRPr="0057627D">
        <w:rPr>
          <w:rFonts w:eastAsia="Calibri"/>
          <w:bCs/>
          <w:szCs w:val="24"/>
        </w:rPr>
        <w:t>draudimo liudijimo (poliso) originalą bei mokestinio pavedimo kopiją, kad draudimo įmoka už šį išduotą pirkimo sutarties sąlygų įvykdymo užtikrinimo laidavimo draudimo raštą yra sumokėta</w:t>
      </w:r>
      <w:r w:rsidR="00122708">
        <w:rPr>
          <w:szCs w:val="24"/>
        </w:rPr>
        <w:t>;</w:t>
      </w:r>
    </w:p>
    <w:p w14:paraId="726D24A4" w14:textId="434F15E8" w:rsidR="004461C4" w:rsidRPr="00205EFC" w:rsidRDefault="004461C4" w:rsidP="00205EFC">
      <w:pPr>
        <w:pStyle w:val="Pagrindinistekstas"/>
        <w:numPr>
          <w:ilvl w:val="1"/>
          <w:numId w:val="3"/>
        </w:numPr>
        <w:ind w:left="0" w:firstLine="567"/>
        <w:rPr>
          <w:szCs w:val="24"/>
        </w:rPr>
      </w:pPr>
      <w:r w:rsidRPr="00205EFC">
        <w:rPr>
          <w:szCs w:val="24"/>
        </w:rPr>
        <w:t xml:space="preserve">garantijos </w:t>
      </w:r>
      <w:r w:rsidR="0047466A" w:rsidRPr="00205EFC">
        <w:rPr>
          <w:szCs w:val="24"/>
        </w:rPr>
        <w:t>(laidavimo</w:t>
      </w:r>
      <w:r w:rsidR="00DC741C">
        <w:rPr>
          <w:szCs w:val="24"/>
        </w:rPr>
        <w:t xml:space="preserve"> draudimo</w:t>
      </w:r>
      <w:r w:rsidR="0047466A" w:rsidRPr="00205EFC">
        <w:rPr>
          <w:szCs w:val="24"/>
        </w:rPr>
        <w:t xml:space="preserve">) </w:t>
      </w:r>
      <w:r w:rsidRPr="00205EFC">
        <w:rPr>
          <w:szCs w:val="24"/>
        </w:rPr>
        <w:t xml:space="preserve">galiojimo terminas: </w:t>
      </w:r>
      <w:r w:rsidRPr="00205EFC">
        <w:rPr>
          <w:rFonts w:eastAsia="Calibri"/>
          <w:bCs/>
          <w:szCs w:val="24"/>
        </w:rPr>
        <w:t xml:space="preserve">ne trumpiau kaip </w:t>
      </w:r>
      <w:r w:rsidR="003944C8">
        <w:rPr>
          <w:rFonts w:eastAsia="Calibri"/>
          <w:bCs/>
          <w:szCs w:val="24"/>
        </w:rPr>
        <w:t>pasiūlyme nurodytas terminas plius 1 mėn.</w:t>
      </w:r>
      <w:r w:rsidR="009445BE">
        <w:rPr>
          <w:rFonts w:eastAsia="Calibri"/>
          <w:bCs/>
          <w:szCs w:val="24"/>
        </w:rPr>
        <w:t>;</w:t>
      </w:r>
    </w:p>
    <w:p w14:paraId="6023A335" w14:textId="5926490D" w:rsidR="004461C4" w:rsidRPr="00D37CD0" w:rsidRDefault="004461C4" w:rsidP="004461C4">
      <w:pPr>
        <w:pStyle w:val="Pagrindinistekstas"/>
        <w:numPr>
          <w:ilvl w:val="1"/>
          <w:numId w:val="3"/>
        </w:numPr>
        <w:ind w:left="0" w:firstLine="567"/>
        <w:rPr>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dalykas: </w:t>
      </w:r>
      <w:r w:rsidR="00E549E4">
        <w:rPr>
          <w:szCs w:val="24"/>
        </w:rPr>
        <w:t>pirkimo sutarties sąlygų esminiai pažeidimai</w:t>
      </w:r>
      <w:r w:rsidR="004D3502">
        <w:rPr>
          <w:szCs w:val="24"/>
        </w:rPr>
        <w:t xml:space="preserve"> ir (ar)</w:t>
      </w:r>
      <w:r w:rsidR="00E549E4">
        <w:rPr>
          <w:szCs w:val="24"/>
        </w:rPr>
        <w:t xml:space="preserve"> kiti </w:t>
      </w:r>
      <w:r w:rsidR="00D864AE">
        <w:rPr>
          <w:szCs w:val="24"/>
        </w:rPr>
        <w:t xml:space="preserve">pirkimo </w:t>
      </w:r>
      <w:r w:rsidR="0087793D">
        <w:rPr>
          <w:szCs w:val="24"/>
        </w:rPr>
        <w:t xml:space="preserve">sutarties </w:t>
      </w:r>
      <w:r w:rsidR="00D864AE">
        <w:rPr>
          <w:szCs w:val="24"/>
        </w:rPr>
        <w:t xml:space="preserve">specialiosiose </w:t>
      </w:r>
      <w:r w:rsidR="0087793D">
        <w:rPr>
          <w:szCs w:val="24"/>
        </w:rPr>
        <w:t xml:space="preserve">sąlygose </w:t>
      </w:r>
      <w:r w:rsidR="00E549E4">
        <w:rPr>
          <w:szCs w:val="24"/>
        </w:rPr>
        <w:t>numatyti atvejai</w:t>
      </w:r>
      <w:r w:rsidRPr="00D37CD0">
        <w:rPr>
          <w:szCs w:val="24"/>
        </w:rPr>
        <w:t>;</w:t>
      </w:r>
    </w:p>
    <w:p w14:paraId="52391D5E" w14:textId="1992597E" w:rsidR="004461C4" w:rsidRPr="00D21417" w:rsidRDefault="004461C4" w:rsidP="00E130A8">
      <w:pPr>
        <w:pStyle w:val="Pagrindinistekstas"/>
        <w:numPr>
          <w:ilvl w:val="1"/>
          <w:numId w:val="3"/>
        </w:numPr>
        <w:ind w:left="0" w:firstLine="567"/>
        <w:rPr>
          <w:iCs/>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sumos išmokėjimo sąlygos ir tvarka: </w:t>
      </w:r>
      <w:r w:rsidRPr="00715CDC">
        <w:rPr>
          <w:szCs w:val="24"/>
        </w:rPr>
        <w:t xml:space="preserve">per </w:t>
      </w:r>
      <w:r w:rsidR="00147D15" w:rsidRPr="00715CDC">
        <w:rPr>
          <w:szCs w:val="24"/>
        </w:rPr>
        <w:t>10</w:t>
      </w:r>
      <w:r w:rsidRPr="00715CDC">
        <w:rPr>
          <w:szCs w:val="24"/>
        </w:rPr>
        <w:t xml:space="preserve"> darbo </w:t>
      </w:r>
      <w:r w:rsidRPr="00D37CD0">
        <w:rPr>
          <w:szCs w:val="24"/>
        </w:rPr>
        <w:t>dien</w:t>
      </w:r>
      <w:r w:rsidR="00147D15">
        <w:rPr>
          <w:szCs w:val="24"/>
        </w:rPr>
        <w:t>ų</w:t>
      </w:r>
      <w:r w:rsidRPr="00D37CD0">
        <w:rPr>
          <w:szCs w:val="24"/>
        </w:rPr>
        <w:t xml:space="preserve"> nuo pirmo raštiško perkančiosios organizacijos pranešimo garantui apie </w:t>
      </w:r>
      <w:r w:rsidR="00E30A23" w:rsidRPr="00E30A23">
        <w:rPr>
          <w:szCs w:val="24"/>
        </w:rPr>
        <w:t>pirkimo sutarties sąlygų esminį (-</w:t>
      </w:r>
      <w:proofErr w:type="spellStart"/>
      <w:r w:rsidR="00E30A23" w:rsidRPr="00E30A23">
        <w:rPr>
          <w:szCs w:val="24"/>
        </w:rPr>
        <w:t>ius</w:t>
      </w:r>
      <w:proofErr w:type="spellEnd"/>
      <w:r w:rsidR="00E30A23" w:rsidRPr="00E30A23">
        <w:rPr>
          <w:szCs w:val="24"/>
        </w:rPr>
        <w:t>) pažeidimą (-</w:t>
      </w:r>
      <w:proofErr w:type="spellStart"/>
      <w:r w:rsidR="00E30A23" w:rsidRPr="00E30A23">
        <w:rPr>
          <w:szCs w:val="24"/>
        </w:rPr>
        <w:t>us</w:t>
      </w:r>
      <w:proofErr w:type="spellEnd"/>
      <w:r w:rsidR="00E30A23" w:rsidRPr="00E30A23">
        <w:rPr>
          <w:szCs w:val="24"/>
        </w:rPr>
        <w:t xml:space="preserve">) </w:t>
      </w:r>
      <w:r w:rsidR="004D3502">
        <w:rPr>
          <w:szCs w:val="24"/>
        </w:rPr>
        <w:t>ir (ar)</w:t>
      </w:r>
      <w:r w:rsidR="00E30A23" w:rsidRPr="00E30A23">
        <w:rPr>
          <w:szCs w:val="24"/>
        </w:rPr>
        <w:t xml:space="preserve"> kitus specialiosiose sutarties sąlygose numatytus atvejus</w:t>
      </w:r>
      <w:r w:rsidR="00D21417" w:rsidRPr="00D21417">
        <w:rPr>
          <w:szCs w:val="24"/>
        </w:rPr>
        <w:t>.</w:t>
      </w:r>
      <w:r w:rsidRPr="00D37CD0">
        <w:rPr>
          <w:szCs w:val="24"/>
        </w:rPr>
        <w:t xml:space="preserve"> Garantas neturi teisės reikalauti, kad perkančioji organizacija pagrįstų savo reikalavimą. Perkančioji organizacija pranešime garantui nurodys, </w:t>
      </w:r>
      <w:r w:rsidRPr="00E130A8">
        <w:rPr>
          <w:szCs w:val="24"/>
        </w:rPr>
        <w:t>kad garantijos</w:t>
      </w:r>
      <w:r w:rsidR="00C30C8C">
        <w:rPr>
          <w:szCs w:val="24"/>
        </w:rPr>
        <w:t xml:space="preserve"> </w:t>
      </w:r>
      <w:r w:rsidR="0047466A">
        <w:rPr>
          <w:szCs w:val="24"/>
        </w:rPr>
        <w:t>(laidavimo</w:t>
      </w:r>
      <w:r w:rsidR="00F53096">
        <w:rPr>
          <w:szCs w:val="24"/>
        </w:rPr>
        <w:t xml:space="preserve"> draudimo</w:t>
      </w:r>
      <w:r w:rsidR="0047466A">
        <w:rPr>
          <w:szCs w:val="24"/>
        </w:rPr>
        <w:t xml:space="preserve">) </w:t>
      </w:r>
      <w:r w:rsidRPr="00E130A8">
        <w:rPr>
          <w:szCs w:val="24"/>
        </w:rPr>
        <w:t xml:space="preserve">suma jai priklauso dėl to, kad tiekėjas </w:t>
      </w:r>
      <w:r w:rsidR="0015288B" w:rsidRPr="0015288B">
        <w:rPr>
          <w:szCs w:val="24"/>
        </w:rPr>
        <w:t>pažeidė esminę (-</w:t>
      </w:r>
      <w:proofErr w:type="spellStart"/>
      <w:r w:rsidR="0015288B" w:rsidRPr="0015288B">
        <w:rPr>
          <w:szCs w:val="24"/>
        </w:rPr>
        <w:t>es</w:t>
      </w:r>
      <w:proofErr w:type="spellEnd"/>
      <w:r w:rsidR="0015288B" w:rsidRPr="0015288B">
        <w:rPr>
          <w:szCs w:val="24"/>
        </w:rPr>
        <w:t>) pirkimo sutarties sąlygą (-</w:t>
      </w:r>
      <w:proofErr w:type="spellStart"/>
      <w:r w:rsidR="0015288B" w:rsidRPr="0015288B">
        <w:rPr>
          <w:szCs w:val="24"/>
        </w:rPr>
        <w:t>as</w:t>
      </w:r>
      <w:proofErr w:type="spellEnd"/>
      <w:r w:rsidR="0015288B" w:rsidRPr="0015288B">
        <w:rPr>
          <w:szCs w:val="24"/>
        </w:rPr>
        <w:t>)</w:t>
      </w:r>
      <w:r w:rsidR="004D3502">
        <w:rPr>
          <w:szCs w:val="24"/>
        </w:rPr>
        <w:t xml:space="preserve"> ir (ar)</w:t>
      </w:r>
      <w:r w:rsidR="0015288B" w:rsidRPr="0015288B">
        <w:rPr>
          <w:szCs w:val="24"/>
        </w:rPr>
        <w:t xml:space="preserve"> kitus specialiosiose sutarties sąlygose numatytus atvejus</w:t>
      </w:r>
      <w:r w:rsidRPr="00D21417">
        <w:rPr>
          <w:iCs/>
          <w:szCs w:val="24"/>
        </w:rPr>
        <w:t>.</w:t>
      </w:r>
    </w:p>
    <w:p w14:paraId="4F2979EB" w14:textId="77777777" w:rsidR="00191CC4" w:rsidRPr="00191CC4" w:rsidRDefault="00191CC4" w:rsidP="00E130A8">
      <w:pPr>
        <w:spacing w:after="0" w:line="240" w:lineRule="auto"/>
        <w:rPr>
          <w:rFonts w:ascii="Times New Roman" w:eastAsia="Calibri" w:hAnsi="Times New Roman" w:cs="Times New Roman"/>
          <w:bCs/>
          <w:sz w:val="24"/>
          <w:szCs w:val="24"/>
          <w:lang w:eastAsia="en-US"/>
        </w:rPr>
      </w:pPr>
    </w:p>
    <w:p w14:paraId="05370FF4"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 SKYRIUS</w:t>
      </w:r>
    </w:p>
    <w:p w14:paraId="2C6BC67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INFORMACIJA APIE ATIDĖJIMO TERMINO TAIKYMĄ, GINČŲ NAGRINĖJIMO TVARKĄ</w:t>
      </w:r>
    </w:p>
    <w:p w14:paraId="3DAA110F" w14:textId="77777777" w:rsidR="00191CC4" w:rsidRPr="00191CC4" w:rsidRDefault="00191CC4" w:rsidP="00E130A8">
      <w:pPr>
        <w:spacing w:after="0" w:line="240" w:lineRule="auto"/>
        <w:rPr>
          <w:rFonts w:ascii="Times New Roman" w:eastAsia="Times New Roman" w:hAnsi="Times New Roman" w:cs="Times New Roman"/>
          <w:sz w:val="24"/>
          <w:szCs w:val="24"/>
          <w:lang w:eastAsia="en-US"/>
        </w:rPr>
      </w:pPr>
    </w:p>
    <w:p w14:paraId="405D4504" w14:textId="50A7255F" w:rsidR="00191CC4" w:rsidRPr="00191CC4" w:rsidRDefault="00191CC4" w:rsidP="00E130A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turi būti sudaroma nedelsiant, bet ne anksčiau, negu pasibaigė atidėjimo terminas, kuris negali būti trumpesnis kaip 10 dienų, o jeigu pranešimas apie sprendimą nustatyti laimėjusį pirkimo pasiūlymą nebuvo siunčiamas elektroninėmis priemonėmis, negali būti trumpesnis kaip 15 dienų. Atidėjimo terminas gali būti netaikomas, kai:</w:t>
      </w:r>
    </w:p>
    <w:p w14:paraId="552D78C1" w14:textId="77777777" w:rsidR="00191CC4" w:rsidRPr="00191CC4"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vienintelis suinteresuotas dalyvis yra tas, su kuriuo sudaroma pirkimo sutartis ar preliminarioji sutartis, ir nėra suinteresuotų kandidatų; </w:t>
      </w:r>
    </w:p>
    <w:p w14:paraId="4C7E56D5" w14:textId="77777777" w:rsidR="00191CC4" w:rsidRPr="00191CC4"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sutartis sudaroma dinaminės pirkimo sistemos pagrindu arba preliminariosios sutarties pagrindu; </w:t>
      </w:r>
    </w:p>
    <w:p w14:paraId="6F78278B" w14:textId="77777777" w:rsidR="003C2D67"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sudaroma žodžiu</w:t>
      </w:r>
      <w:r w:rsidR="003C2D67">
        <w:rPr>
          <w:rFonts w:ascii="Times New Roman" w:eastAsia="Times New Roman" w:hAnsi="Times New Roman" w:cs="Times New Roman"/>
          <w:sz w:val="24"/>
          <w:szCs w:val="24"/>
          <w:lang w:eastAsia="en-US"/>
        </w:rPr>
        <w:t>;</w:t>
      </w:r>
    </w:p>
    <w:p w14:paraId="25D6179A" w14:textId="19DFEFA1" w:rsidR="00191CC4" w:rsidRPr="00191CC4" w:rsidRDefault="003C2D67" w:rsidP="003C2D67">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C2D67">
        <w:rPr>
          <w:rFonts w:ascii="Times New Roman" w:eastAsia="Times New Roman" w:hAnsi="Times New Roman" w:cs="Times New Roman"/>
          <w:sz w:val="24"/>
          <w:szCs w:val="24"/>
          <w:lang w:eastAsia="en-US"/>
        </w:rPr>
        <w:t xml:space="preserve">pirkimas atliekamas </w:t>
      </w:r>
      <w:r>
        <w:rPr>
          <w:rFonts w:ascii="Times New Roman" w:eastAsia="Times New Roman" w:hAnsi="Times New Roman" w:cs="Times New Roman"/>
          <w:sz w:val="24"/>
          <w:szCs w:val="24"/>
          <w:lang w:eastAsia="en-US"/>
        </w:rPr>
        <w:t xml:space="preserve">Viešųjų pirkimų </w:t>
      </w:r>
      <w:r w:rsidRPr="003C2D67">
        <w:rPr>
          <w:rFonts w:ascii="Times New Roman" w:eastAsia="Times New Roman" w:hAnsi="Times New Roman" w:cs="Times New Roman"/>
          <w:sz w:val="24"/>
          <w:szCs w:val="24"/>
          <w:lang w:eastAsia="en-US"/>
        </w:rPr>
        <w:t>įstatymo 72 straipsnio 3 dalyje nustatytais atvejais</w:t>
      </w:r>
      <w:r w:rsidR="00191CC4" w:rsidRPr="00191CC4">
        <w:rPr>
          <w:rFonts w:ascii="Times New Roman" w:eastAsia="Times New Roman" w:hAnsi="Times New Roman" w:cs="Times New Roman"/>
          <w:sz w:val="24"/>
          <w:szCs w:val="24"/>
          <w:lang w:eastAsia="en-US"/>
        </w:rPr>
        <w:t>.</w:t>
      </w:r>
    </w:p>
    <w:p w14:paraId="215429D7" w14:textId="77777777" w:rsidR="00191CC4" w:rsidRPr="00191CC4"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Ginčų nagrinėjim</w:t>
      </w:r>
      <w:r w:rsidR="00E130A8">
        <w:rPr>
          <w:rFonts w:ascii="Times New Roman" w:eastAsia="Times New Roman" w:hAnsi="Times New Roman" w:cs="Times New Roman"/>
          <w:sz w:val="24"/>
          <w:szCs w:val="24"/>
          <w:lang w:eastAsia="en-US"/>
        </w:rPr>
        <w:t xml:space="preserve">as, žalos atlyginimas, pirkimo sutarties pripažinimas negaliojančia, alternatyvios sankcijos reglamentuojamos Viešųjų pirkimų įstatymo VII </w:t>
      </w:r>
      <w:r w:rsidRPr="00191CC4">
        <w:rPr>
          <w:rFonts w:ascii="Times New Roman" w:eastAsia="Times New Roman" w:hAnsi="Times New Roman" w:cs="Times New Roman"/>
          <w:sz w:val="24"/>
          <w:szCs w:val="24"/>
          <w:lang w:eastAsia="en-US"/>
        </w:rPr>
        <w:t>skyriuje.</w:t>
      </w:r>
    </w:p>
    <w:p w14:paraId="34D5EE1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0443774" w14:textId="77777777" w:rsidR="009C17D2" w:rsidRDefault="009C17D2" w:rsidP="00FF471C">
      <w:pPr>
        <w:spacing w:after="0" w:line="240" w:lineRule="auto"/>
        <w:contextualSpacing/>
        <w:jc w:val="center"/>
        <w:rPr>
          <w:rFonts w:ascii="Times New Roman" w:eastAsia="Times New Roman" w:hAnsi="Times New Roman" w:cs="Times New Roman"/>
          <w:b/>
          <w:sz w:val="24"/>
          <w:szCs w:val="24"/>
          <w:lang w:eastAsia="en-US"/>
        </w:rPr>
      </w:pPr>
    </w:p>
    <w:p w14:paraId="70E5A124" w14:textId="77777777" w:rsidR="009C17D2" w:rsidRDefault="009C17D2" w:rsidP="00FF471C">
      <w:pPr>
        <w:spacing w:after="0" w:line="240" w:lineRule="auto"/>
        <w:contextualSpacing/>
        <w:jc w:val="center"/>
        <w:rPr>
          <w:rFonts w:ascii="Times New Roman" w:eastAsia="Times New Roman" w:hAnsi="Times New Roman" w:cs="Times New Roman"/>
          <w:b/>
          <w:sz w:val="24"/>
          <w:szCs w:val="24"/>
          <w:lang w:eastAsia="en-US"/>
        </w:rPr>
      </w:pPr>
    </w:p>
    <w:p w14:paraId="0E1C42DA" w14:textId="3410504E"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XII SKYRIUS</w:t>
      </w:r>
    </w:p>
    <w:p w14:paraId="6D3D4BC8"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BAIGIAMOSIOS NUOSTATOS</w:t>
      </w:r>
    </w:p>
    <w:p w14:paraId="63912666"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27B02E0" w14:textId="10B36B4E" w:rsidR="00191CC4" w:rsidRPr="00893491"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Šio pirkimo dokumentuose neaprašytos pirkimo procedūros </w:t>
      </w:r>
      <w:r w:rsidRPr="00191CC4">
        <w:rPr>
          <w:rFonts w:ascii="Times New Roman" w:eastAsia="Times New Roman" w:hAnsi="Times New Roman" w:cs="Times New Roman"/>
          <w:sz w:val="24"/>
          <w:szCs w:val="24"/>
          <w:lang w:eastAsia="en-US"/>
        </w:rPr>
        <w:t xml:space="preserve">vykdomos vadovaujantis Viešųjų pirkimų </w:t>
      </w:r>
      <w:r w:rsidRPr="00893491">
        <w:rPr>
          <w:rFonts w:ascii="Times New Roman" w:eastAsia="Times New Roman" w:hAnsi="Times New Roman" w:cs="Times New Roman"/>
          <w:sz w:val="24"/>
          <w:szCs w:val="24"/>
          <w:lang w:eastAsia="en-US"/>
        </w:rPr>
        <w:t>įstatymo ir jo įgyvendinamųjų teisės aktų nuostatomis.</w:t>
      </w:r>
    </w:p>
    <w:p w14:paraId="4E285984" w14:textId="352F026F" w:rsidR="005B142A" w:rsidRPr="00893491" w:rsidRDefault="005B142A"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893491">
        <w:rPr>
          <w:rFonts w:ascii="Times New Roman" w:eastAsia="Times New Roman" w:hAnsi="Times New Roman" w:cs="Times New Roman"/>
          <w:sz w:val="24"/>
          <w:szCs w:val="24"/>
          <w:lang w:eastAsia="en-US"/>
        </w:rPr>
        <w:t xml:space="preserve">Pirkimo sąlygų priedai yra neatskiriama </w:t>
      </w:r>
      <w:r w:rsidR="00AB4C28" w:rsidRPr="00893491">
        <w:rPr>
          <w:rFonts w:ascii="Times New Roman" w:eastAsia="Times New Roman" w:hAnsi="Times New Roman" w:cs="Times New Roman"/>
          <w:sz w:val="24"/>
          <w:szCs w:val="24"/>
          <w:lang w:eastAsia="en-US"/>
        </w:rPr>
        <w:t xml:space="preserve">šių </w:t>
      </w:r>
      <w:r w:rsidRPr="00893491">
        <w:rPr>
          <w:rFonts w:ascii="Times New Roman" w:eastAsia="Times New Roman" w:hAnsi="Times New Roman" w:cs="Times New Roman"/>
          <w:sz w:val="24"/>
          <w:szCs w:val="24"/>
          <w:lang w:eastAsia="en-US"/>
        </w:rPr>
        <w:t xml:space="preserve">pirkimo </w:t>
      </w:r>
      <w:r w:rsidR="00793717">
        <w:rPr>
          <w:rFonts w:ascii="Times New Roman" w:eastAsia="Times New Roman" w:hAnsi="Times New Roman" w:cs="Times New Roman"/>
          <w:sz w:val="24"/>
          <w:szCs w:val="24"/>
          <w:lang w:eastAsia="en-US"/>
        </w:rPr>
        <w:t xml:space="preserve">dokumentų </w:t>
      </w:r>
      <w:r w:rsidRPr="00893491">
        <w:rPr>
          <w:rFonts w:ascii="Times New Roman" w:eastAsia="Times New Roman" w:hAnsi="Times New Roman" w:cs="Times New Roman"/>
          <w:sz w:val="24"/>
          <w:szCs w:val="24"/>
          <w:lang w:eastAsia="en-US"/>
        </w:rPr>
        <w:t>dalis.</w:t>
      </w:r>
    </w:p>
    <w:p w14:paraId="542A33D3"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7213076E" w14:textId="77777777" w:rsidR="003A181E" w:rsidRPr="003A181E" w:rsidRDefault="003A181E" w:rsidP="003A181E">
      <w:pPr>
        <w:spacing w:after="0" w:line="240" w:lineRule="auto"/>
        <w:contextualSpacing/>
        <w:jc w:val="center"/>
        <w:rPr>
          <w:rFonts w:ascii="Times New Roman" w:eastAsia="Times New Roman" w:hAnsi="Times New Roman" w:cs="Times New Roman"/>
          <w:b/>
          <w:bCs/>
          <w:sz w:val="24"/>
          <w:szCs w:val="24"/>
          <w:lang w:eastAsia="en-US"/>
        </w:rPr>
      </w:pPr>
      <w:r w:rsidRPr="003A181E">
        <w:rPr>
          <w:rFonts w:ascii="Times New Roman" w:eastAsia="Times New Roman" w:hAnsi="Times New Roman" w:cs="Times New Roman"/>
          <w:b/>
          <w:bCs/>
          <w:sz w:val="24"/>
          <w:szCs w:val="24"/>
          <w:lang w:eastAsia="en-US"/>
        </w:rPr>
        <w:t>Informacija apie patikrą</w:t>
      </w:r>
    </w:p>
    <w:p w14:paraId="5F1108BC"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2B890537" w14:textId="28F95ECA" w:rsidR="003A181E" w:rsidRPr="00191CC4" w:rsidRDefault="003A181E"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Jei pirkimo metu bus atliekama patikra </w:t>
      </w:r>
      <w:r w:rsidR="00C64551">
        <w:rPr>
          <w:rFonts w:ascii="Times New Roman" w:eastAsia="Times New Roman" w:hAnsi="Times New Roman" w:cs="Times New Roman"/>
          <w:sz w:val="24"/>
          <w:szCs w:val="24"/>
          <w:lang w:eastAsia="en-US"/>
        </w:rPr>
        <w:t>dėl atitikties nacionalinio saugumo interesams</w:t>
      </w:r>
      <w:r>
        <w:rPr>
          <w:rFonts w:ascii="Times New Roman" w:eastAsia="Times New Roman" w:hAnsi="Times New Roman" w:cs="Times New Roman"/>
          <w:sz w:val="24"/>
          <w:szCs w:val="24"/>
          <w:lang w:eastAsia="en-US"/>
        </w:rPr>
        <w:t>, tiekėjas turės pateikti tokiai patikrai atlikti reikalingus dokumentus.</w:t>
      </w:r>
    </w:p>
    <w:p w14:paraId="4299DE8E"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23FBC3AE"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p>
    <w:p w14:paraId="0C8EB8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A51EBEC" w14:textId="65BA27FE" w:rsidR="00191CC4" w:rsidRPr="00191CC4" w:rsidRDefault="00191CC4" w:rsidP="00FF23D1">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Perkančiosios organizacijos atstovai, įgalioti </w:t>
      </w:r>
      <w:r w:rsidR="00186D14">
        <w:rPr>
          <w:rFonts w:ascii="Times New Roman" w:eastAsia="Times New Roman" w:hAnsi="Times New Roman" w:cs="Times New Roman"/>
          <w:sz w:val="24"/>
          <w:szCs w:val="24"/>
          <w:lang w:eastAsia="en-US"/>
        </w:rPr>
        <w:t>CVP IS priemonėmis</w:t>
      </w:r>
      <w:r w:rsidR="00186D14" w:rsidRPr="00191CC4">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palaikyti tiesioginį ryšį su tiekėjais ir gauti iš jų (ne tarpininkų) pranešimus, susijusius su pirkimų procedūromis:</w:t>
      </w:r>
    </w:p>
    <w:p w14:paraId="13D49E98" w14:textId="69425CBA" w:rsidR="00FF23D1" w:rsidRDefault="00FF23D1" w:rsidP="00FF23D1">
      <w:pPr>
        <w:pStyle w:val="Pagrindinistekstas"/>
        <w:numPr>
          <w:ilvl w:val="1"/>
          <w:numId w:val="3"/>
        </w:numPr>
        <w:ind w:left="0" w:firstLine="567"/>
        <w:rPr>
          <w:b/>
          <w:i/>
          <w:szCs w:val="24"/>
        </w:rPr>
      </w:pPr>
      <w:r w:rsidRPr="00656F1A">
        <w:rPr>
          <w:szCs w:val="24"/>
        </w:rPr>
        <w:t>techniniais klausimais</w:t>
      </w:r>
      <w:r w:rsidR="00206E0E">
        <w:rPr>
          <w:iCs/>
          <w:szCs w:val="24"/>
        </w:rPr>
        <w:t xml:space="preserve"> Švietimo aplinkos skyriaus projektų vadovė Raminta Krasauskienė</w:t>
      </w:r>
      <w:r w:rsidR="00544E81" w:rsidRPr="00FC1876">
        <w:rPr>
          <w:iCs/>
          <w:szCs w:val="24"/>
        </w:rPr>
        <w:t>;</w:t>
      </w:r>
    </w:p>
    <w:p w14:paraId="5ED4E93C" w14:textId="65C74741" w:rsidR="00FF23D1" w:rsidRPr="006352DC" w:rsidRDefault="00FF23D1" w:rsidP="00FF23D1">
      <w:pPr>
        <w:pStyle w:val="Pagrindinistekstas"/>
        <w:numPr>
          <w:ilvl w:val="1"/>
          <w:numId w:val="3"/>
        </w:numPr>
        <w:ind w:left="0" w:firstLine="567"/>
        <w:rPr>
          <w:b/>
          <w:i/>
          <w:szCs w:val="24"/>
        </w:rPr>
      </w:pPr>
      <w:r w:rsidRPr="00E60A62">
        <w:rPr>
          <w:szCs w:val="24"/>
        </w:rPr>
        <w:t>viešųjų pirkimų procedūrų klausimais Viešųjų pirkimų skyriaus Dokumentų rengimo poskyrio</w:t>
      </w:r>
      <w:r w:rsidR="003944C8">
        <w:rPr>
          <w:szCs w:val="24"/>
        </w:rPr>
        <w:t xml:space="preserve"> teisininkė</w:t>
      </w:r>
      <w:r w:rsidRPr="00E60A62">
        <w:rPr>
          <w:szCs w:val="24"/>
        </w:rPr>
        <w:t xml:space="preserve"> </w:t>
      </w:r>
      <w:r w:rsidR="003944C8">
        <w:rPr>
          <w:i/>
          <w:szCs w:val="24"/>
        </w:rPr>
        <w:t>Smiltė Abunevičienė,</w:t>
      </w:r>
      <w:r w:rsidRPr="009C09C3">
        <w:rPr>
          <w:szCs w:val="24"/>
        </w:rPr>
        <w:t xml:space="preserve">  Konstitucijos pr. 3, Vilnius.</w:t>
      </w:r>
    </w:p>
    <w:p w14:paraId="78774D5B" w14:textId="0E824526" w:rsidR="00186D14" w:rsidRPr="00E60A62" w:rsidRDefault="00186D14" w:rsidP="006352DC">
      <w:pPr>
        <w:pStyle w:val="Pagrindinistekstas"/>
        <w:numPr>
          <w:ilvl w:val="0"/>
          <w:numId w:val="3"/>
        </w:numPr>
        <w:rPr>
          <w:b/>
          <w:i/>
          <w:szCs w:val="24"/>
        </w:rPr>
      </w:pPr>
      <w:r>
        <w:rPr>
          <w:bCs/>
          <w:iCs/>
          <w:szCs w:val="24"/>
        </w:rPr>
        <w:t>Pirkimo procedūros metu informacijos pateikimas bus vykdomas tik CVP IS priemonėmis.</w:t>
      </w:r>
    </w:p>
    <w:p w14:paraId="29048F98" w14:textId="77777777" w:rsidR="00191CC4" w:rsidRDefault="00191CC4" w:rsidP="00191CC4">
      <w:pPr>
        <w:spacing w:after="0" w:line="240" w:lineRule="auto"/>
        <w:rPr>
          <w:rFonts w:ascii="Times New Roman" w:eastAsia="Times New Roman" w:hAnsi="Times New Roman" w:cs="Times New Roman"/>
          <w:sz w:val="24"/>
          <w:szCs w:val="24"/>
          <w:lang w:eastAsia="en-US"/>
        </w:rPr>
      </w:pPr>
    </w:p>
    <w:p w14:paraId="346B813C" w14:textId="77777777" w:rsidR="004A7DE8" w:rsidRDefault="004A7DE8" w:rsidP="00191CC4">
      <w:pPr>
        <w:spacing w:after="0" w:line="240" w:lineRule="auto"/>
        <w:rPr>
          <w:rFonts w:ascii="Times New Roman" w:eastAsia="Times New Roman" w:hAnsi="Times New Roman" w:cs="Times New Roman"/>
          <w:sz w:val="24"/>
          <w:szCs w:val="24"/>
          <w:lang w:eastAsia="en-US"/>
        </w:rPr>
      </w:pPr>
    </w:p>
    <w:p w14:paraId="25F87D22" w14:textId="4AEF0154" w:rsidR="00845DBF" w:rsidRDefault="008C60D4" w:rsidP="008C60D4">
      <w:pPr>
        <w:spacing w:after="0" w:line="240" w:lineRule="auto"/>
        <w:ind w:right="480"/>
        <w:jc w:val="cente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_______________</w:t>
      </w:r>
    </w:p>
    <w:p w14:paraId="65203F5E" w14:textId="42F93F1D" w:rsidR="003A5D95" w:rsidRDefault="003A5D95">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440D62EF" w14:textId="520D591B" w:rsidR="00191CC4" w:rsidRPr="00191CC4" w:rsidRDefault="00893491" w:rsidP="00191CC4">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43963">
        <w:rPr>
          <w:rFonts w:ascii="Times New Roman" w:eastAsia="Times New Roman" w:hAnsi="Times New Roman" w:cs="Times New Roman"/>
          <w:sz w:val="24"/>
          <w:szCs w:val="20"/>
          <w:lang w:eastAsia="en-US"/>
        </w:rPr>
        <w:t>1</w:t>
      </w:r>
      <w:r w:rsidR="00191CC4" w:rsidRPr="00191CC4">
        <w:rPr>
          <w:rFonts w:ascii="Times New Roman" w:eastAsia="Times New Roman" w:hAnsi="Times New Roman" w:cs="Times New Roman"/>
          <w:sz w:val="24"/>
          <w:szCs w:val="20"/>
          <w:lang w:eastAsia="en-US"/>
        </w:rPr>
        <w:t xml:space="preserve"> priedas</w:t>
      </w:r>
    </w:p>
    <w:p w14:paraId="13E4A499"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458B4C36" w14:textId="1D7F6883" w:rsidR="00191CC4" w:rsidRPr="009445BE" w:rsidRDefault="009445BE" w:rsidP="009445BE">
      <w:pPr>
        <w:spacing w:after="0" w:line="240" w:lineRule="auto"/>
        <w:jc w:val="center"/>
        <w:rPr>
          <w:rFonts w:ascii="Times New Roman" w:eastAsia="Times New Roman" w:hAnsi="Times New Roman" w:cs="Times New Roman"/>
          <w:b/>
          <w:bCs/>
          <w:sz w:val="24"/>
          <w:szCs w:val="20"/>
          <w:lang w:eastAsia="en-US"/>
        </w:rPr>
      </w:pPr>
      <w:r w:rsidRPr="009445BE">
        <w:rPr>
          <w:rFonts w:ascii="Times New Roman" w:eastAsia="Times New Roman" w:hAnsi="Times New Roman" w:cs="Times New Roman"/>
          <w:b/>
          <w:bCs/>
          <w:sz w:val="24"/>
          <w:szCs w:val="20"/>
          <w:lang w:eastAsia="en-US"/>
        </w:rPr>
        <w:t>TECHNINĖ SPECIFIKACIJA</w:t>
      </w:r>
    </w:p>
    <w:p w14:paraId="432E83E4" w14:textId="6536725D" w:rsidR="003944C8" w:rsidRPr="003944C8" w:rsidRDefault="006352DC" w:rsidP="009445BE">
      <w:pPr>
        <w:suppressAutoHyphens/>
        <w:spacing w:after="0" w:line="24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PIRKIMO DALIMS</w:t>
      </w:r>
    </w:p>
    <w:p w14:paraId="6A86A388" w14:textId="77777777" w:rsidR="003944C8" w:rsidRPr="003944C8" w:rsidRDefault="003944C8" w:rsidP="003944C8">
      <w:pPr>
        <w:suppressAutoHyphens/>
        <w:spacing w:after="0" w:line="240" w:lineRule="auto"/>
        <w:jc w:val="center"/>
        <w:rPr>
          <w:rFonts w:ascii="Times New Roman" w:eastAsia="Times New Roman" w:hAnsi="Times New Roman" w:cs="Times New Roman"/>
          <w:b/>
          <w:sz w:val="24"/>
          <w:szCs w:val="24"/>
          <w:lang w:eastAsia="lt-LT"/>
        </w:rPr>
      </w:pPr>
    </w:p>
    <w:p w14:paraId="4A3C9337" w14:textId="74CE4664" w:rsidR="003944C8" w:rsidRPr="00186D14" w:rsidRDefault="003944C8" w:rsidP="00186D14">
      <w:pPr>
        <w:suppressAutoHyphens/>
        <w:snapToGrid w:val="0"/>
        <w:spacing w:after="0" w:line="240" w:lineRule="auto"/>
        <w:ind w:firstLine="567"/>
        <w:jc w:val="both"/>
        <w:rPr>
          <w:rFonts w:ascii="Times New Roman" w:eastAsia="Times New Roman" w:hAnsi="Times New Roman" w:cs="Times New Roman"/>
          <w:bCs/>
          <w:sz w:val="24"/>
          <w:szCs w:val="24"/>
          <w:lang w:eastAsia="lt-LT"/>
        </w:rPr>
      </w:pPr>
      <w:r w:rsidRPr="00186D14">
        <w:rPr>
          <w:rFonts w:ascii="Times New Roman" w:eastAsia="Times New Roman" w:hAnsi="Times New Roman" w:cs="Times New Roman"/>
          <w:bCs/>
          <w:sz w:val="24"/>
          <w:szCs w:val="24"/>
          <w:lang w:eastAsia="lt-LT"/>
        </w:rPr>
        <w:t>Pirkimo objektas –kupolai, moduliniai kilnojamieji statiniai (toliau – kupolai arba kupolas)</w:t>
      </w:r>
      <w:r w:rsidR="00186D14" w:rsidRPr="00186D14">
        <w:rPr>
          <w:rFonts w:ascii="Times New Roman" w:eastAsia="Times New Roman" w:hAnsi="Times New Roman" w:cs="Times New Roman"/>
          <w:bCs/>
          <w:sz w:val="24"/>
          <w:szCs w:val="24"/>
          <w:lang w:eastAsia="lt-LT"/>
        </w:rPr>
        <w:t>, kurie</w:t>
      </w:r>
      <w:r w:rsidRPr="00186D14">
        <w:rPr>
          <w:rFonts w:ascii="Times New Roman" w:eastAsia="Times New Roman" w:hAnsi="Times New Roman" w:cs="Times New Roman"/>
          <w:bCs/>
          <w:sz w:val="24"/>
          <w:szCs w:val="24"/>
          <w:lang w:eastAsia="lt-LT"/>
        </w:rPr>
        <w:t xml:space="preserve"> bus naudojami švietimo įstaigų veikloje – mokinių ugdymui. Kupolai turi būti saugūs, kokybiški, įrengti laikantis visų saugumo reikalavimų.</w:t>
      </w:r>
    </w:p>
    <w:p w14:paraId="662F7B67" w14:textId="08AF7F0F" w:rsidR="00186D14" w:rsidRPr="00186D14" w:rsidRDefault="003944C8" w:rsidP="00186D14">
      <w:pPr>
        <w:suppressAutoHyphens/>
        <w:snapToGrid w:val="0"/>
        <w:spacing w:after="0" w:line="240" w:lineRule="auto"/>
        <w:ind w:firstLine="567"/>
        <w:jc w:val="both"/>
        <w:rPr>
          <w:rFonts w:ascii="Times New Roman" w:eastAsia="Times New Roman" w:hAnsi="Times New Roman" w:cs="Times New Roman"/>
          <w:bCs/>
          <w:sz w:val="24"/>
          <w:szCs w:val="24"/>
          <w:lang w:eastAsia="lt-LT"/>
        </w:rPr>
      </w:pPr>
      <w:r w:rsidRPr="00186D14">
        <w:rPr>
          <w:rFonts w:ascii="Times New Roman" w:eastAsia="Times New Roman" w:hAnsi="Times New Roman" w:cs="Times New Roman"/>
          <w:bCs/>
          <w:sz w:val="24"/>
          <w:szCs w:val="24"/>
          <w:lang w:eastAsia="lt-LT"/>
        </w:rPr>
        <w:t>Kupolai įsigyjami įgyvendinant projektą „Tūkstantmečio mokyklos I“ Nr. 10-011-P-0001.</w:t>
      </w:r>
    </w:p>
    <w:p w14:paraId="0ADFECF6" w14:textId="541D6353" w:rsidR="00186D14" w:rsidRPr="00186D14" w:rsidRDefault="003944C8" w:rsidP="00186D14">
      <w:pPr>
        <w:suppressAutoHyphens/>
        <w:snapToGrid w:val="0"/>
        <w:spacing w:after="0" w:line="240" w:lineRule="auto"/>
        <w:ind w:firstLine="567"/>
        <w:jc w:val="both"/>
        <w:rPr>
          <w:rFonts w:ascii="Times New Roman" w:eastAsia="Times New Roman" w:hAnsi="Times New Roman" w:cs="Times New Roman"/>
          <w:bCs/>
          <w:sz w:val="24"/>
          <w:szCs w:val="24"/>
          <w:lang w:eastAsia="lt-LT"/>
        </w:rPr>
      </w:pPr>
      <w:r w:rsidRPr="00186D14">
        <w:rPr>
          <w:rFonts w:ascii="Times New Roman" w:eastAsia="Times New Roman" w:hAnsi="Times New Roman" w:cs="Times New Roman"/>
          <w:bCs/>
          <w:sz w:val="24"/>
          <w:szCs w:val="24"/>
          <w:lang w:eastAsia="lt-LT"/>
        </w:rPr>
        <w:t>Švietimo įstaig</w:t>
      </w:r>
      <w:r w:rsidR="00186D14" w:rsidRPr="00186D14">
        <w:rPr>
          <w:rFonts w:ascii="Times New Roman" w:eastAsia="Times New Roman" w:hAnsi="Times New Roman" w:cs="Times New Roman"/>
          <w:bCs/>
          <w:sz w:val="24"/>
          <w:szCs w:val="24"/>
          <w:lang w:eastAsia="lt-LT"/>
        </w:rPr>
        <w:t>os</w:t>
      </w:r>
      <w:r w:rsidRPr="00186D14">
        <w:rPr>
          <w:rFonts w:ascii="Times New Roman" w:eastAsia="Times New Roman" w:hAnsi="Times New Roman" w:cs="Times New Roman"/>
          <w:bCs/>
          <w:sz w:val="24"/>
          <w:szCs w:val="24"/>
          <w:lang w:eastAsia="lt-LT"/>
        </w:rPr>
        <w:t xml:space="preserve">, </w:t>
      </w:r>
      <w:r w:rsidR="00186D14" w:rsidRPr="00186D14">
        <w:rPr>
          <w:rFonts w:ascii="Times New Roman" w:eastAsia="Times New Roman" w:hAnsi="Times New Roman" w:cs="Times New Roman"/>
          <w:bCs/>
          <w:sz w:val="24"/>
          <w:szCs w:val="24"/>
          <w:lang w:eastAsia="lt-LT"/>
        </w:rPr>
        <w:t xml:space="preserve">kurių </w:t>
      </w:r>
      <w:r w:rsidRPr="00186D14">
        <w:rPr>
          <w:rFonts w:ascii="Times New Roman" w:eastAsia="Times New Roman" w:hAnsi="Times New Roman" w:cs="Times New Roman"/>
          <w:bCs/>
          <w:sz w:val="24"/>
          <w:szCs w:val="24"/>
          <w:lang w:eastAsia="lt-LT"/>
        </w:rPr>
        <w:t>veiklai yra perkami kupolai</w:t>
      </w:r>
      <w:r w:rsidR="00186D14" w:rsidRPr="00186D14">
        <w:rPr>
          <w:rFonts w:ascii="Times New Roman" w:eastAsia="Times New Roman" w:hAnsi="Times New Roman" w:cs="Times New Roman"/>
          <w:bCs/>
          <w:sz w:val="24"/>
          <w:szCs w:val="24"/>
          <w:lang w:eastAsia="lt-LT"/>
        </w:rPr>
        <w:t>:</w:t>
      </w:r>
    </w:p>
    <w:p w14:paraId="03E79C61" w14:textId="77777777" w:rsidR="00475C0F" w:rsidRPr="00475C0F" w:rsidRDefault="00475C0F" w:rsidP="00475C0F">
      <w:pPr>
        <w:pStyle w:val="Sraopastraipa"/>
        <w:numPr>
          <w:ilvl w:val="0"/>
          <w:numId w:val="36"/>
        </w:numPr>
        <w:shd w:val="clear" w:color="auto" w:fill="FFFFFF"/>
        <w:tabs>
          <w:tab w:val="left" w:pos="851"/>
          <w:tab w:val="left" w:pos="1985"/>
        </w:tabs>
        <w:ind w:left="0" w:firstLine="567"/>
        <w:textAlignment w:val="baseline"/>
        <w:rPr>
          <w:szCs w:val="24"/>
          <w:lang w:eastAsia="lt-LT"/>
        </w:rPr>
      </w:pPr>
      <w:r w:rsidRPr="00C25988">
        <w:rPr>
          <w:b/>
          <w:bCs/>
          <w:szCs w:val="24"/>
          <w:lang w:eastAsia="lt-LT"/>
        </w:rPr>
        <w:t xml:space="preserve">I </w:t>
      </w:r>
      <w:r w:rsidRPr="00C25988">
        <w:rPr>
          <w:b/>
          <w:bCs/>
          <w:szCs w:val="24"/>
        </w:rPr>
        <w:t>Pirkimo dalis:</w:t>
      </w:r>
      <w:r w:rsidRPr="00C25988">
        <w:rPr>
          <w:szCs w:val="24"/>
        </w:rPr>
        <w:t xml:space="preserve"> </w:t>
      </w:r>
      <w:r w:rsidRPr="00C25988">
        <w:rPr>
          <w:szCs w:val="24"/>
          <w:lang w:eastAsia="lt-LT"/>
        </w:rPr>
        <w:t>Vilniaus darželis-mokykla „Vilija“,</w:t>
      </w:r>
      <w:r>
        <w:rPr>
          <w:szCs w:val="24"/>
          <w:lang w:eastAsia="lt-LT"/>
        </w:rPr>
        <w:t xml:space="preserve"> </w:t>
      </w:r>
      <w:r w:rsidRPr="00C25988">
        <w:rPr>
          <w:szCs w:val="24"/>
          <w:lang w:eastAsia="lt-LT"/>
        </w:rPr>
        <w:t>Taikos g. 15, Vilnius</w:t>
      </w:r>
      <w:r>
        <w:rPr>
          <w:szCs w:val="24"/>
          <w:lang w:eastAsia="lt-LT"/>
        </w:rPr>
        <w:t>, k</w:t>
      </w:r>
      <w:r w:rsidRPr="00475C0F">
        <w:rPr>
          <w:szCs w:val="24"/>
          <w:lang w:eastAsia="lt-LT"/>
        </w:rPr>
        <w:t>upolai, moduliniai kilnojamieji statiniai su montavimo darbais;</w:t>
      </w:r>
    </w:p>
    <w:p w14:paraId="6766EE2F" w14:textId="77777777" w:rsidR="00475C0F" w:rsidRPr="00C25988" w:rsidRDefault="00475C0F" w:rsidP="00475C0F">
      <w:pPr>
        <w:pStyle w:val="Sraopastraipa"/>
        <w:numPr>
          <w:ilvl w:val="0"/>
          <w:numId w:val="36"/>
        </w:numPr>
        <w:shd w:val="clear" w:color="auto" w:fill="FFFFFF"/>
        <w:tabs>
          <w:tab w:val="left" w:pos="851"/>
          <w:tab w:val="left" w:pos="1985"/>
        </w:tabs>
        <w:ind w:left="0" w:firstLine="567"/>
        <w:textAlignment w:val="baseline"/>
        <w:rPr>
          <w:b/>
          <w:bCs/>
          <w:szCs w:val="24"/>
          <w:lang w:eastAsia="lt-LT"/>
        </w:rPr>
      </w:pPr>
      <w:r w:rsidRPr="00C25988">
        <w:rPr>
          <w:b/>
          <w:bCs/>
          <w:szCs w:val="24"/>
          <w:lang w:eastAsia="lt-LT"/>
        </w:rPr>
        <w:t>II pirkimo dalis:</w:t>
      </w:r>
      <w:r w:rsidRPr="00C25988">
        <w:rPr>
          <w:szCs w:val="24"/>
          <w:lang w:eastAsia="lt-LT"/>
        </w:rPr>
        <w:t xml:space="preserve"> Vilniaus „Žiburio“ pradinė mokykla,</w:t>
      </w:r>
      <w:r>
        <w:rPr>
          <w:szCs w:val="24"/>
          <w:lang w:eastAsia="lt-LT"/>
        </w:rPr>
        <w:t xml:space="preserve"> </w:t>
      </w:r>
      <w:r w:rsidRPr="00C25988">
        <w:rPr>
          <w:szCs w:val="24"/>
          <w:lang w:eastAsia="lt-LT"/>
        </w:rPr>
        <w:t xml:space="preserve">Tuskulėnų g. 30, </w:t>
      </w:r>
      <w:r>
        <w:rPr>
          <w:szCs w:val="24"/>
          <w:lang w:eastAsia="lt-LT"/>
        </w:rPr>
        <w:t>k</w:t>
      </w:r>
      <w:r w:rsidRPr="00475C0F">
        <w:rPr>
          <w:szCs w:val="24"/>
          <w:lang w:eastAsia="lt-LT"/>
        </w:rPr>
        <w:t>upola</w:t>
      </w:r>
      <w:r>
        <w:rPr>
          <w:szCs w:val="24"/>
          <w:lang w:eastAsia="lt-LT"/>
        </w:rPr>
        <w:t>s</w:t>
      </w:r>
      <w:r w:rsidRPr="00475C0F">
        <w:rPr>
          <w:szCs w:val="24"/>
          <w:lang w:eastAsia="lt-LT"/>
        </w:rPr>
        <w:t>, moduliniai kilnojamieji statiniai su montavimo darbais</w:t>
      </w:r>
      <w:r w:rsidRPr="00C25988">
        <w:rPr>
          <w:szCs w:val="24"/>
          <w:lang w:eastAsia="lt-LT"/>
        </w:rPr>
        <w:t>;</w:t>
      </w:r>
    </w:p>
    <w:p w14:paraId="72CC5CB5" w14:textId="77777777" w:rsidR="00475C0F" w:rsidRPr="00C25988" w:rsidRDefault="00475C0F" w:rsidP="00475C0F">
      <w:pPr>
        <w:pStyle w:val="Sraopastraipa"/>
        <w:numPr>
          <w:ilvl w:val="0"/>
          <w:numId w:val="36"/>
        </w:numPr>
        <w:shd w:val="clear" w:color="auto" w:fill="FFFFFF"/>
        <w:tabs>
          <w:tab w:val="left" w:pos="851"/>
          <w:tab w:val="left" w:pos="1985"/>
        </w:tabs>
        <w:ind w:left="0" w:firstLine="567"/>
        <w:textAlignment w:val="baseline"/>
        <w:rPr>
          <w:b/>
          <w:bCs/>
          <w:szCs w:val="24"/>
          <w:lang w:eastAsia="lt-LT"/>
        </w:rPr>
      </w:pPr>
      <w:r w:rsidRPr="00C25988">
        <w:rPr>
          <w:b/>
          <w:bCs/>
          <w:szCs w:val="24"/>
          <w:lang w:eastAsia="lt-LT"/>
        </w:rPr>
        <w:t>III pirkimo dalis:</w:t>
      </w:r>
      <w:r w:rsidRPr="00C25988">
        <w:rPr>
          <w:szCs w:val="24"/>
          <w:lang w:eastAsia="lt-LT"/>
        </w:rPr>
        <w:t xml:space="preserve"> Vilniaus Karoliniškių gimnazija, Sausio 13-osios g. 17, </w:t>
      </w:r>
      <w:r>
        <w:rPr>
          <w:szCs w:val="24"/>
          <w:lang w:eastAsia="lt-LT"/>
        </w:rPr>
        <w:t>k</w:t>
      </w:r>
      <w:r w:rsidRPr="00475C0F">
        <w:rPr>
          <w:szCs w:val="24"/>
          <w:lang w:eastAsia="lt-LT"/>
        </w:rPr>
        <w:t>upola</w:t>
      </w:r>
      <w:r>
        <w:rPr>
          <w:szCs w:val="24"/>
          <w:lang w:eastAsia="lt-LT"/>
        </w:rPr>
        <w:t>s</w:t>
      </w:r>
      <w:r w:rsidRPr="00475C0F">
        <w:rPr>
          <w:szCs w:val="24"/>
          <w:lang w:eastAsia="lt-LT"/>
        </w:rPr>
        <w:t>, moduliniai kilnojamieji statiniai su montavimo darbais</w:t>
      </w:r>
      <w:r w:rsidRPr="00C25988">
        <w:rPr>
          <w:szCs w:val="24"/>
          <w:lang w:eastAsia="lt-LT"/>
        </w:rPr>
        <w:t>;</w:t>
      </w:r>
    </w:p>
    <w:p w14:paraId="250D9194" w14:textId="77777777" w:rsidR="00475C0F" w:rsidRPr="00C25988" w:rsidRDefault="00475C0F" w:rsidP="00475C0F">
      <w:pPr>
        <w:pStyle w:val="Sraopastraipa"/>
        <w:numPr>
          <w:ilvl w:val="0"/>
          <w:numId w:val="36"/>
        </w:numPr>
        <w:shd w:val="clear" w:color="auto" w:fill="FFFFFF"/>
        <w:tabs>
          <w:tab w:val="left" w:pos="851"/>
          <w:tab w:val="left" w:pos="1985"/>
        </w:tabs>
        <w:ind w:left="0" w:firstLine="567"/>
        <w:textAlignment w:val="baseline"/>
        <w:rPr>
          <w:b/>
          <w:bCs/>
          <w:szCs w:val="24"/>
          <w:lang w:eastAsia="lt-LT"/>
        </w:rPr>
      </w:pPr>
      <w:r w:rsidRPr="00C25988">
        <w:rPr>
          <w:b/>
          <w:bCs/>
          <w:szCs w:val="24"/>
          <w:lang w:eastAsia="lt-LT"/>
        </w:rPr>
        <w:t>IV pirkimo dalis:</w:t>
      </w:r>
      <w:r w:rsidRPr="00C25988">
        <w:rPr>
          <w:szCs w:val="24"/>
          <w:lang w:eastAsia="lt-LT"/>
        </w:rPr>
        <w:t xml:space="preserve"> Vilniaus Sausio 13-osios progimnazija, Architektų g. 166, Vilnius</w:t>
      </w:r>
      <w:r>
        <w:rPr>
          <w:szCs w:val="24"/>
          <w:lang w:eastAsia="lt-LT"/>
        </w:rPr>
        <w:t>, k</w:t>
      </w:r>
      <w:r w:rsidRPr="00475C0F">
        <w:rPr>
          <w:szCs w:val="24"/>
          <w:lang w:eastAsia="lt-LT"/>
        </w:rPr>
        <w:t>upola</w:t>
      </w:r>
      <w:r>
        <w:rPr>
          <w:szCs w:val="24"/>
          <w:lang w:eastAsia="lt-LT"/>
        </w:rPr>
        <w:t>s</w:t>
      </w:r>
      <w:r w:rsidRPr="00475C0F">
        <w:rPr>
          <w:szCs w:val="24"/>
          <w:lang w:eastAsia="lt-LT"/>
        </w:rPr>
        <w:t>, moduliniai kilnojamieji statiniai su montavimo darbais</w:t>
      </w:r>
      <w:r w:rsidRPr="00C25988">
        <w:rPr>
          <w:szCs w:val="24"/>
          <w:lang w:eastAsia="lt-LT"/>
        </w:rPr>
        <w:t>;</w:t>
      </w:r>
    </w:p>
    <w:p w14:paraId="40A9C33B" w14:textId="3CE106E9" w:rsidR="003944C8" w:rsidRPr="00935BCD" w:rsidRDefault="00475C0F" w:rsidP="00475C0F">
      <w:pPr>
        <w:pStyle w:val="Sraopastraipa"/>
        <w:numPr>
          <w:ilvl w:val="0"/>
          <w:numId w:val="36"/>
        </w:numPr>
        <w:shd w:val="clear" w:color="auto" w:fill="FFFFFF"/>
        <w:tabs>
          <w:tab w:val="left" w:pos="851"/>
          <w:tab w:val="left" w:pos="1985"/>
        </w:tabs>
        <w:ind w:left="0" w:firstLine="567"/>
        <w:textAlignment w:val="baseline"/>
        <w:rPr>
          <w:b/>
          <w:bCs/>
          <w:szCs w:val="24"/>
          <w:lang w:eastAsia="lt-LT"/>
        </w:rPr>
      </w:pPr>
      <w:r w:rsidRPr="00C25988">
        <w:rPr>
          <w:b/>
          <w:bCs/>
          <w:szCs w:val="24"/>
          <w:lang w:eastAsia="lt-LT"/>
        </w:rPr>
        <w:t>V pirkimo dalis:</w:t>
      </w:r>
      <w:r w:rsidRPr="00C25988">
        <w:rPr>
          <w:szCs w:val="24"/>
          <w:lang w:eastAsia="lt-LT"/>
        </w:rPr>
        <w:t xml:space="preserve"> Vilniaus </w:t>
      </w:r>
      <w:r>
        <w:rPr>
          <w:szCs w:val="24"/>
          <w:lang w:eastAsia="lt-LT"/>
        </w:rPr>
        <w:t>Š</w:t>
      </w:r>
      <w:r w:rsidRPr="00C25988">
        <w:rPr>
          <w:szCs w:val="24"/>
          <w:lang w:eastAsia="lt-LT"/>
        </w:rPr>
        <w:t>v. Kristoforo gimnazija, Kazliškių g. 4, Vilnius</w:t>
      </w:r>
      <w:r>
        <w:rPr>
          <w:szCs w:val="24"/>
          <w:lang w:eastAsia="lt-LT"/>
        </w:rPr>
        <w:t>, k</w:t>
      </w:r>
      <w:r w:rsidRPr="00475C0F">
        <w:rPr>
          <w:szCs w:val="24"/>
          <w:lang w:eastAsia="lt-LT"/>
        </w:rPr>
        <w:t>upola</w:t>
      </w:r>
      <w:r>
        <w:rPr>
          <w:szCs w:val="24"/>
          <w:lang w:eastAsia="lt-LT"/>
        </w:rPr>
        <w:t>s</w:t>
      </w:r>
      <w:r w:rsidRPr="00475C0F">
        <w:rPr>
          <w:szCs w:val="24"/>
          <w:lang w:eastAsia="lt-LT"/>
        </w:rPr>
        <w:t>, moduliniai kilnojamieji statiniai su montavimo darbais</w:t>
      </w:r>
      <w:r w:rsidR="00935BCD">
        <w:rPr>
          <w:szCs w:val="24"/>
          <w:lang w:eastAsia="lt-LT"/>
        </w:rPr>
        <w:t>;</w:t>
      </w:r>
    </w:p>
    <w:p w14:paraId="7865CAF8" w14:textId="7F91CBBD" w:rsidR="00935BCD" w:rsidRPr="00935BCD" w:rsidRDefault="00935BCD" w:rsidP="00935BCD">
      <w:pPr>
        <w:pStyle w:val="Sraopastraipa"/>
        <w:numPr>
          <w:ilvl w:val="0"/>
          <w:numId w:val="36"/>
        </w:numPr>
        <w:shd w:val="clear" w:color="auto" w:fill="FFFFFF"/>
        <w:tabs>
          <w:tab w:val="left" w:pos="851"/>
          <w:tab w:val="left" w:pos="1985"/>
        </w:tabs>
        <w:ind w:left="0" w:firstLine="567"/>
        <w:textAlignment w:val="baseline"/>
        <w:rPr>
          <w:b/>
          <w:bCs/>
          <w:szCs w:val="24"/>
          <w:lang w:eastAsia="lt-LT"/>
        </w:rPr>
      </w:pPr>
      <w:r>
        <w:rPr>
          <w:b/>
          <w:bCs/>
          <w:szCs w:val="24"/>
          <w:lang w:eastAsia="lt-LT"/>
        </w:rPr>
        <w:t xml:space="preserve">VI pirkimo dalis: </w:t>
      </w:r>
      <w:r w:rsidRPr="000C3A58">
        <w:rPr>
          <w:szCs w:val="24"/>
          <w:lang w:eastAsia="lt-LT"/>
        </w:rPr>
        <w:t>Vilniaus Sofijos Kovalevskajos progimnazij</w:t>
      </w:r>
      <w:r>
        <w:rPr>
          <w:szCs w:val="24"/>
          <w:lang w:eastAsia="lt-LT"/>
        </w:rPr>
        <w:t>a</w:t>
      </w:r>
      <w:r w:rsidRPr="000C3A58">
        <w:rPr>
          <w:szCs w:val="24"/>
          <w:lang w:eastAsia="lt-LT"/>
        </w:rPr>
        <w:t>,</w:t>
      </w:r>
      <w:r w:rsidRPr="000C3A58">
        <w:t xml:space="preserve"> </w:t>
      </w:r>
      <w:r w:rsidRPr="000C3A58">
        <w:rPr>
          <w:szCs w:val="24"/>
          <w:lang w:eastAsia="lt-LT"/>
        </w:rPr>
        <w:t>Dūkštų g. 30, Vilnius</w:t>
      </w:r>
      <w:r>
        <w:rPr>
          <w:szCs w:val="24"/>
          <w:lang w:eastAsia="lt-LT"/>
        </w:rPr>
        <w:t>, k</w:t>
      </w:r>
      <w:r w:rsidRPr="00475C0F">
        <w:rPr>
          <w:szCs w:val="24"/>
          <w:lang w:eastAsia="lt-LT"/>
        </w:rPr>
        <w:t>upola</w:t>
      </w:r>
      <w:r>
        <w:rPr>
          <w:szCs w:val="24"/>
          <w:lang w:eastAsia="lt-LT"/>
        </w:rPr>
        <w:t>s</w:t>
      </w:r>
      <w:r w:rsidRPr="00475C0F">
        <w:rPr>
          <w:szCs w:val="24"/>
          <w:lang w:eastAsia="lt-LT"/>
        </w:rPr>
        <w:t>, moduliniai kilnojamieji statiniai su montavimo darbais</w:t>
      </w:r>
      <w:r>
        <w:rPr>
          <w:szCs w:val="24"/>
          <w:lang w:eastAsia="lt-LT"/>
        </w:rPr>
        <w:t>.</w:t>
      </w:r>
    </w:p>
    <w:p w14:paraId="4BB3880C" w14:textId="3659B43A" w:rsidR="003944C8" w:rsidRPr="003944C8" w:rsidRDefault="00186D14" w:rsidP="003944C8">
      <w:pPr>
        <w:suppressAutoHyphens/>
        <w:spacing w:after="0" w:line="240" w:lineRule="auto"/>
        <w:ind w:firstLine="567"/>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Tiekėjas</w:t>
      </w:r>
      <w:r w:rsidRPr="003944C8">
        <w:rPr>
          <w:rFonts w:ascii="Times New Roman" w:eastAsia="Times New Roman" w:hAnsi="Times New Roman" w:cs="Times New Roman"/>
          <w:bCs/>
          <w:sz w:val="24"/>
          <w:szCs w:val="24"/>
          <w:lang w:eastAsia="lt-LT"/>
        </w:rPr>
        <w:t xml:space="preserve"> </w:t>
      </w:r>
      <w:r w:rsidR="003944C8" w:rsidRPr="003944C8">
        <w:rPr>
          <w:rFonts w:ascii="Times New Roman" w:eastAsia="Times New Roman" w:hAnsi="Times New Roman" w:cs="Times New Roman"/>
          <w:bCs/>
          <w:sz w:val="24"/>
          <w:szCs w:val="24"/>
          <w:lang w:eastAsia="lt-LT"/>
        </w:rPr>
        <w:t>už pasiūlyme nurodytą kainą privalės pristatyti visas kupol</w:t>
      </w:r>
      <w:r>
        <w:rPr>
          <w:rFonts w:ascii="Times New Roman" w:eastAsia="Times New Roman" w:hAnsi="Times New Roman" w:cs="Times New Roman"/>
          <w:bCs/>
          <w:sz w:val="24"/>
          <w:szCs w:val="24"/>
          <w:lang w:eastAsia="lt-LT"/>
        </w:rPr>
        <w:t>ą (kupolus)</w:t>
      </w:r>
      <w:r w:rsidR="003944C8" w:rsidRPr="003944C8">
        <w:rPr>
          <w:rFonts w:ascii="Times New Roman" w:eastAsia="Times New Roman" w:hAnsi="Times New Roman" w:cs="Times New Roman"/>
          <w:bCs/>
          <w:sz w:val="24"/>
          <w:szCs w:val="24"/>
          <w:lang w:eastAsia="lt-LT"/>
        </w:rPr>
        <w:t xml:space="preserve"> komplektuojančias ir sudarančias detales, atlikti visus </w:t>
      </w:r>
      <w:r w:rsidRPr="003944C8">
        <w:rPr>
          <w:rFonts w:ascii="Times New Roman" w:eastAsia="Times New Roman" w:hAnsi="Times New Roman" w:cs="Times New Roman"/>
          <w:bCs/>
          <w:sz w:val="24"/>
          <w:szCs w:val="24"/>
          <w:lang w:eastAsia="lt-LT"/>
        </w:rPr>
        <w:t>kupol</w:t>
      </w:r>
      <w:r>
        <w:rPr>
          <w:rFonts w:ascii="Times New Roman" w:eastAsia="Times New Roman" w:hAnsi="Times New Roman" w:cs="Times New Roman"/>
          <w:bCs/>
          <w:sz w:val="24"/>
          <w:szCs w:val="24"/>
          <w:lang w:eastAsia="lt-LT"/>
        </w:rPr>
        <w:t>o (-ų)</w:t>
      </w:r>
      <w:r w:rsidRPr="003944C8">
        <w:rPr>
          <w:rFonts w:ascii="Times New Roman" w:eastAsia="Times New Roman" w:hAnsi="Times New Roman" w:cs="Times New Roman"/>
          <w:bCs/>
          <w:sz w:val="24"/>
          <w:szCs w:val="24"/>
          <w:lang w:eastAsia="lt-LT"/>
        </w:rPr>
        <w:t xml:space="preserve"> </w:t>
      </w:r>
      <w:r w:rsidR="003944C8" w:rsidRPr="003944C8">
        <w:rPr>
          <w:rFonts w:ascii="Times New Roman" w:eastAsia="Times New Roman" w:hAnsi="Times New Roman" w:cs="Times New Roman"/>
          <w:bCs/>
          <w:sz w:val="24"/>
          <w:szCs w:val="24"/>
          <w:lang w:eastAsia="lt-LT"/>
        </w:rPr>
        <w:t>surinkimo bei įrengimo darbus, reikalingus kupolui funkcionuoti:</w:t>
      </w:r>
    </w:p>
    <w:p w14:paraId="4177177D" w14:textId="01EA1CBF" w:rsidR="003944C8" w:rsidRPr="003944C8" w:rsidRDefault="003944C8" w:rsidP="00475C0F">
      <w:pPr>
        <w:numPr>
          <w:ilvl w:val="0"/>
          <w:numId w:val="23"/>
        </w:numPr>
        <w:tabs>
          <w:tab w:val="left" w:pos="851"/>
        </w:tabs>
        <w:suppressAutoHyphens/>
        <w:spacing w:after="0" w:line="240" w:lineRule="auto"/>
        <w:ind w:left="0" w:firstLine="567"/>
        <w:jc w:val="both"/>
        <w:rPr>
          <w:rFonts w:ascii="Times New Roman" w:eastAsia="Times New Roman" w:hAnsi="Times New Roman" w:cs="Times New Roman"/>
          <w:bCs/>
          <w:sz w:val="24"/>
          <w:szCs w:val="24"/>
          <w:lang w:eastAsia="lt-LT"/>
        </w:rPr>
      </w:pPr>
      <w:r w:rsidRPr="003944C8">
        <w:rPr>
          <w:rFonts w:ascii="Times New Roman" w:eastAsia="Times New Roman" w:hAnsi="Times New Roman" w:cs="Times New Roman"/>
          <w:bCs/>
          <w:sz w:val="24"/>
          <w:szCs w:val="24"/>
          <w:lang w:eastAsia="lt-LT"/>
        </w:rPr>
        <w:t>įrengti pagrindą kupolų pastatymui</w:t>
      </w:r>
      <w:r w:rsidR="00186D14">
        <w:rPr>
          <w:rFonts w:ascii="Times New Roman" w:eastAsia="Times New Roman" w:hAnsi="Times New Roman" w:cs="Times New Roman"/>
          <w:bCs/>
          <w:sz w:val="24"/>
          <w:szCs w:val="24"/>
          <w:lang w:eastAsia="lt-LT"/>
        </w:rPr>
        <w:t xml:space="preserve"> (sraigtiniai, t.</w:t>
      </w:r>
      <w:r w:rsidR="00211C56">
        <w:rPr>
          <w:rFonts w:ascii="Times New Roman" w:eastAsia="Times New Roman" w:hAnsi="Times New Roman" w:cs="Times New Roman"/>
          <w:bCs/>
          <w:sz w:val="24"/>
          <w:szCs w:val="24"/>
          <w:lang w:eastAsia="lt-LT"/>
        </w:rPr>
        <w:t xml:space="preserve"> </w:t>
      </w:r>
      <w:r w:rsidR="00186D14">
        <w:rPr>
          <w:rFonts w:ascii="Times New Roman" w:eastAsia="Times New Roman" w:hAnsi="Times New Roman" w:cs="Times New Roman"/>
          <w:bCs/>
          <w:sz w:val="24"/>
          <w:szCs w:val="24"/>
          <w:lang w:eastAsia="lt-LT"/>
        </w:rPr>
        <w:t>y. į žemę įsukami sraigtai arba specialūs pjedestalai arba kita tiekėjo parinkta pagrindo įrengimo technologija</w:t>
      </w:r>
      <w:r w:rsidR="00211C56">
        <w:rPr>
          <w:rFonts w:ascii="Times New Roman" w:eastAsia="Times New Roman" w:hAnsi="Times New Roman" w:cs="Times New Roman"/>
          <w:bCs/>
          <w:sz w:val="24"/>
          <w:szCs w:val="24"/>
          <w:lang w:eastAsia="lt-LT"/>
        </w:rPr>
        <w:t>, nereikalaujanti inžinerinio statinio (aikštelės ant grunto) sukūrimo, esant reikalui turi būti lengvai išardoma.</w:t>
      </w:r>
      <w:r w:rsidRPr="003944C8">
        <w:rPr>
          <w:rFonts w:ascii="Times New Roman" w:eastAsia="Times New Roman" w:hAnsi="Times New Roman" w:cs="Times New Roman"/>
          <w:bCs/>
          <w:sz w:val="24"/>
          <w:szCs w:val="24"/>
          <w:lang w:eastAsia="lt-LT"/>
        </w:rPr>
        <w:t xml:space="preserve">; </w:t>
      </w:r>
    </w:p>
    <w:p w14:paraId="10CCFC2A" w14:textId="77777777" w:rsidR="003944C8" w:rsidRPr="003944C8" w:rsidRDefault="003944C8" w:rsidP="00475C0F">
      <w:pPr>
        <w:numPr>
          <w:ilvl w:val="0"/>
          <w:numId w:val="23"/>
        </w:numPr>
        <w:tabs>
          <w:tab w:val="left" w:pos="851"/>
        </w:tabs>
        <w:suppressAutoHyphens/>
        <w:spacing w:after="0" w:line="240" w:lineRule="auto"/>
        <w:ind w:left="0" w:firstLine="567"/>
        <w:jc w:val="both"/>
        <w:rPr>
          <w:rFonts w:ascii="Times New Roman" w:eastAsia="Times New Roman" w:hAnsi="Times New Roman" w:cs="Times New Roman"/>
          <w:bCs/>
          <w:sz w:val="24"/>
          <w:szCs w:val="24"/>
          <w:lang w:eastAsia="lt-LT"/>
        </w:rPr>
      </w:pPr>
      <w:r w:rsidRPr="003944C8">
        <w:rPr>
          <w:rFonts w:ascii="Times New Roman" w:eastAsia="Times New Roman" w:hAnsi="Times New Roman" w:cs="Times New Roman"/>
          <w:bCs/>
          <w:sz w:val="24"/>
          <w:szCs w:val="24"/>
          <w:lang w:eastAsia="lt-LT"/>
        </w:rPr>
        <w:t xml:space="preserve">pristatyti ir įrengti kupolą komplektuojančias medžiagas ir įrenginius; </w:t>
      </w:r>
    </w:p>
    <w:p w14:paraId="22F2A45C" w14:textId="2A63F20F" w:rsidR="003944C8" w:rsidRPr="003944C8" w:rsidRDefault="003944C8" w:rsidP="00475C0F">
      <w:pPr>
        <w:numPr>
          <w:ilvl w:val="0"/>
          <w:numId w:val="23"/>
        </w:numPr>
        <w:tabs>
          <w:tab w:val="left" w:pos="851"/>
        </w:tabs>
        <w:suppressAutoHyphens/>
        <w:spacing w:after="0" w:line="240" w:lineRule="auto"/>
        <w:ind w:left="0" w:firstLine="567"/>
        <w:jc w:val="both"/>
        <w:rPr>
          <w:rFonts w:ascii="Times New Roman" w:eastAsia="Times New Roman" w:hAnsi="Times New Roman" w:cs="Times New Roman"/>
          <w:bCs/>
          <w:sz w:val="24"/>
          <w:szCs w:val="24"/>
          <w:lang w:eastAsia="lt-LT"/>
        </w:rPr>
      </w:pPr>
      <w:r w:rsidRPr="003944C8">
        <w:rPr>
          <w:rFonts w:ascii="Times New Roman" w:eastAsia="Times New Roman" w:hAnsi="Times New Roman" w:cs="Times New Roman"/>
          <w:bCs/>
          <w:sz w:val="24"/>
          <w:szCs w:val="24"/>
          <w:lang w:eastAsia="lt-LT"/>
        </w:rPr>
        <w:t>surinkti visas kupol</w:t>
      </w:r>
      <w:r w:rsidR="00211C56">
        <w:rPr>
          <w:rFonts w:ascii="Times New Roman" w:eastAsia="Times New Roman" w:hAnsi="Times New Roman" w:cs="Times New Roman"/>
          <w:bCs/>
          <w:sz w:val="24"/>
          <w:szCs w:val="24"/>
          <w:lang w:eastAsia="lt-LT"/>
        </w:rPr>
        <w:t>o (-</w:t>
      </w:r>
      <w:r w:rsidRPr="003944C8">
        <w:rPr>
          <w:rFonts w:ascii="Times New Roman" w:eastAsia="Times New Roman" w:hAnsi="Times New Roman" w:cs="Times New Roman"/>
          <w:bCs/>
          <w:sz w:val="24"/>
          <w:szCs w:val="24"/>
          <w:lang w:eastAsia="lt-LT"/>
        </w:rPr>
        <w:t>ų</w:t>
      </w:r>
      <w:r w:rsidR="00211C56">
        <w:rPr>
          <w:rFonts w:ascii="Times New Roman" w:eastAsia="Times New Roman" w:hAnsi="Times New Roman" w:cs="Times New Roman"/>
          <w:bCs/>
          <w:sz w:val="24"/>
          <w:szCs w:val="24"/>
          <w:lang w:eastAsia="lt-LT"/>
        </w:rPr>
        <w:t>)</w:t>
      </w:r>
      <w:r w:rsidRPr="003944C8">
        <w:rPr>
          <w:rFonts w:ascii="Times New Roman" w:eastAsia="Times New Roman" w:hAnsi="Times New Roman" w:cs="Times New Roman"/>
          <w:bCs/>
          <w:sz w:val="24"/>
          <w:szCs w:val="24"/>
          <w:lang w:eastAsia="lt-LT"/>
        </w:rPr>
        <w:t xml:space="preserve"> konstrukcijas; </w:t>
      </w:r>
    </w:p>
    <w:p w14:paraId="519833BD" w14:textId="77777777" w:rsidR="003944C8" w:rsidRPr="003944C8" w:rsidRDefault="003944C8" w:rsidP="00475C0F">
      <w:pPr>
        <w:numPr>
          <w:ilvl w:val="0"/>
          <w:numId w:val="23"/>
        </w:numPr>
        <w:tabs>
          <w:tab w:val="left" w:pos="851"/>
        </w:tabs>
        <w:suppressAutoHyphens/>
        <w:spacing w:after="0" w:line="240" w:lineRule="auto"/>
        <w:ind w:left="0" w:firstLine="567"/>
        <w:jc w:val="both"/>
        <w:rPr>
          <w:rFonts w:ascii="Times New Roman" w:eastAsia="Times New Roman" w:hAnsi="Times New Roman" w:cs="Times New Roman"/>
          <w:bCs/>
          <w:sz w:val="24"/>
          <w:szCs w:val="24"/>
          <w:lang w:eastAsia="lt-LT"/>
        </w:rPr>
      </w:pPr>
      <w:r w:rsidRPr="003944C8">
        <w:rPr>
          <w:rFonts w:ascii="Times New Roman" w:eastAsia="Times New Roman" w:hAnsi="Times New Roman" w:cs="Times New Roman"/>
          <w:bCs/>
          <w:sz w:val="24"/>
          <w:szCs w:val="24"/>
          <w:lang w:eastAsia="lt-LT"/>
        </w:rPr>
        <w:t>sumontuoti visus langus, grindų konstrukciją ir grindų dangą, elektros ir ryšių instaliaciją.</w:t>
      </w:r>
    </w:p>
    <w:p w14:paraId="5705BD17" w14:textId="5749ECE2" w:rsidR="003944C8" w:rsidRPr="003944C8" w:rsidRDefault="003944C8" w:rsidP="003944C8">
      <w:pPr>
        <w:suppressAutoHyphens/>
        <w:spacing w:after="0" w:line="240" w:lineRule="auto"/>
        <w:ind w:firstLine="567"/>
        <w:jc w:val="both"/>
        <w:rPr>
          <w:rFonts w:ascii="Times New Roman" w:eastAsia="Times New Roman" w:hAnsi="Times New Roman" w:cs="Times New Roman"/>
          <w:bCs/>
          <w:sz w:val="24"/>
          <w:szCs w:val="24"/>
          <w:lang w:eastAsia="lt-LT"/>
        </w:rPr>
      </w:pPr>
      <w:r w:rsidRPr="003944C8">
        <w:rPr>
          <w:rFonts w:ascii="Times New Roman" w:eastAsia="Times New Roman" w:hAnsi="Times New Roman" w:cs="Times New Roman"/>
          <w:bCs/>
          <w:sz w:val="24"/>
          <w:szCs w:val="24"/>
          <w:lang w:eastAsia="lt-LT"/>
        </w:rPr>
        <w:t xml:space="preserve">Toliau šios techninės specifikacijos </w:t>
      </w:r>
      <w:r w:rsidRPr="003944C8">
        <w:rPr>
          <w:rFonts w:ascii="Times New Roman" w:eastAsia="Times New Roman" w:hAnsi="Times New Roman" w:cs="Times New Roman"/>
          <w:bCs/>
          <w:sz w:val="24"/>
          <w:szCs w:val="24"/>
          <w:u w:val="single"/>
          <w:lang w:eastAsia="lt-LT"/>
        </w:rPr>
        <w:t>lentelėje</w:t>
      </w:r>
      <w:r w:rsidRPr="003944C8">
        <w:rPr>
          <w:rFonts w:ascii="Times New Roman" w:eastAsia="Times New Roman" w:hAnsi="Times New Roman" w:cs="Times New Roman"/>
          <w:bCs/>
          <w:sz w:val="24"/>
          <w:szCs w:val="24"/>
          <w:lang w:eastAsia="lt-LT"/>
        </w:rPr>
        <w:t xml:space="preserve"> pateikiami minimalūs reikalavimai </w:t>
      </w:r>
      <w:r w:rsidR="00211C56">
        <w:rPr>
          <w:rFonts w:ascii="Times New Roman" w:eastAsia="Times New Roman" w:hAnsi="Times New Roman" w:cs="Times New Roman"/>
          <w:bCs/>
          <w:sz w:val="24"/>
          <w:szCs w:val="24"/>
          <w:lang w:eastAsia="lt-LT"/>
        </w:rPr>
        <w:t xml:space="preserve">kiekvienam </w:t>
      </w:r>
      <w:r w:rsidR="00211C56" w:rsidRPr="003944C8">
        <w:rPr>
          <w:rFonts w:ascii="Times New Roman" w:eastAsia="Times New Roman" w:hAnsi="Times New Roman" w:cs="Times New Roman"/>
          <w:bCs/>
          <w:sz w:val="24"/>
          <w:szCs w:val="24"/>
          <w:lang w:eastAsia="lt-LT"/>
        </w:rPr>
        <w:t>kupol</w:t>
      </w:r>
      <w:r w:rsidR="00211C56">
        <w:rPr>
          <w:rFonts w:ascii="Times New Roman" w:eastAsia="Times New Roman" w:hAnsi="Times New Roman" w:cs="Times New Roman"/>
          <w:bCs/>
          <w:sz w:val="24"/>
          <w:szCs w:val="24"/>
          <w:lang w:eastAsia="lt-LT"/>
        </w:rPr>
        <w:t>ui</w:t>
      </w:r>
      <w:r w:rsidRPr="003944C8">
        <w:rPr>
          <w:rFonts w:ascii="Times New Roman" w:eastAsia="Times New Roman" w:hAnsi="Times New Roman" w:cs="Times New Roman"/>
          <w:bCs/>
          <w:sz w:val="24"/>
          <w:szCs w:val="24"/>
          <w:lang w:eastAsia="lt-LT"/>
        </w:rPr>
        <w:t xml:space="preserve">. Jei reikalavimuose paminėtas prekės ženklas, patentas ar nuostatos iš kurių galima nustatyti tam tikros prekės gamintoją, turi būti laikoma, kad tiekėjai gali siūlyti ir kitas </w:t>
      </w:r>
      <w:proofErr w:type="spellStart"/>
      <w:r w:rsidRPr="003944C8">
        <w:rPr>
          <w:rFonts w:ascii="Times New Roman" w:eastAsia="Times New Roman" w:hAnsi="Times New Roman" w:cs="Times New Roman"/>
          <w:bCs/>
          <w:sz w:val="24"/>
          <w:szCs w:val="24"/>
          <w:lang w:eastAsia="lt-LT"/>
        </w:rPr>
        <w:t>lygiavertiškas</w:t>
      </w:r>
      <w:proofErr w:type="spellEnd"/>
      <w:r w:rsidRPr="003944C8">
        <w:rPr>
          <w:rFonts w:ascii="Times New Roman" w:eastAsia="Times New Roman" w:hAnsi="Times New Roman" w:cs="Times New Roman"/>
          <w:bCs/>
          <w:sz w:val="24"/>
          <w:szCs w:val="24"/>
          <w:lang w:eastAsia="lt-LT"/>
        </w:rPr>
        <w:t xml:space="preserve"> medžiagas, įrenginius, įrangą ar sprendinius. Tokiu atveju siūlomos įrangos, medžiagų, prekių lygiavertiškumą ir atitikimą keliamiems reikalavimas privalo įrodyti Tiekėjas. </w:t>
      </w:r>
    </w:p>
    <w:p w14:paraId="1233F69F" w14:textId="77777777" w:rsidR="003944C8" w:rsidRPr="003944C8" w:rsidRDefault="003944C8" w:rsidP="003944C8">
      <w:pPr>
        <w:suppressAutoHyphens/>
        <w:spacing w:after="0" w:line="240" w:lineRule="auto"/>
        <w:ind w:firstLine="567"/>
        <w:jc w:val="both"/>
        <w:rPr>
          <w:rFonts w:ascii="Times New Roman" w:eastAsia="Times New Roman" w:hAnsi="Times New Roman" w:cs="Times New Roman"/>
          <w:b/>
          <w:sz w:val="24"/>
          <w:szCs w:val="24"/>
          <w:lang w:eastAsia="lt-LT"/>
        </w:rPr>
      </w:pPr>
    </w:p>
    <w:tbl>
      <w:tblPr>
        <w:tblStyle w:val="Lentelstinklelis6"/>
        <w:tblW w:w="9600" w:type="dxa"/>
        <w:tblInd w:w="34" w:type="dxa"/>
        <w:tblLayout w:type="fixed"/>
        <w:tblLook w:val="04A0" w:firstRow="1" w:lastRow="0" w:firstColumn="1" w:lastColumn="0" w:noHBand="0" w:noVBand="1"/>
      </w:tblPr>
      <w:tblGrid>
        <w:gridCol w:w="670"/>
        <w:gridCol w:w="1701"/>
        <w:gridCol w:w="7229"/>
      </w:tblGrid>
      <w:tr w:rsidR="003944C8" w:rsidRPr="003944C8" w14:paraId="162DD70F" w14:textId="77777777" w:rsidTr="003944C8">
        <w:tc>
          <w:tcPr>
            <w:tcW w:w="9600" w:type="dxa"/>
            <w:gridSpan w:val="3"/>
            <w:shd w:val="clear" w:color="auto" w:fill="D9D9D9"/>
          </w:tcPr>
          <w:p w14:paraId="6E88EE60" w14:textId="77777777" w:rsidR="003944C8" w:rsidRPr="003944C8" w:rsidRDefault="003944C8" w:rsidP="003944C8">
            <w:pPr>
              <w:jc w:val="center"/>
              <w:rPr>
                <w:rFonts w:ascii="Times New Roman" w:eastAsia="Times New Roman" w:hAnsi="Times New Roman" w:cs="Times New Roman"/>
                <w:b/>
                <w:sz w:val="24"/>
                <w:szCs w:val="24"/>
                <w:lang w:eastAsia="lt-LT"/>
              </w:rPr>
            </w:pPr>
            <w:r w:rsidRPr="003944C8">
              <w:rPr>
                <w:rFonts w:ascii="Times New Roman" w:eastAsia="Times New Roman" w:hAnsi="Times New Roman" w:cs="Times New Roman"/>
                <w:b/>
                <w:sz w:val="24"/>
                <w:szCs w:val="24"/>
                <w:lang w:eastAsia="en-GB"/>
              </w:rPr>
              <w:t>KUPOLAI</w:t>
            </w:r>
          </w:p>
        </w:tc>
      </w:tr>
      <w:tr w:rsidR="003944C8" w:rsidRPr="003944C8" w14:paraId="6A9461D3" w14:textId="77777777" w:rsidTr="006C02FD">
        <w:tc>
          <w:tcPr>
            <w:tcW w:w="670" w:type="dxa"/>
            <w:vAlign w:val="center"/>
          </w:tcPr>
          <w:p w14:paraId="77A0096D" w14:textId="77777777" w:rsidR="003944C8" w:rsidRPr="003944C8" w:rsidRDefault="003944C8" w:rsidP="003944C8">
            <w:pPr>
              <w:ind w:left="-362" w:right="-532"/>
              <w:jc w:val="center"/>
              <w:rPr>
                <w:rFonts w:ascii="Times New Roman" w:eastAsia="MS ??" w:hAnsi="Times New Roman" w:cs="Times New Roman"/>
                <w:bCs/>
                <w:i/>
                <w:sz w:val="24"/>
                <w:szCs w:val="24"/>
                <w:lang w:eastAsia="en-GB"/>
              </w:rPr>
            </w:pPr>
            <w:r w:rsidRPr="003944C8">
              <w:rPr>
                <w:rFonts w:ascii="Times New Roman" w:eastAsia="MS ??" w:hAnsi="Times New Roman" w:cs="Times New Roman"/>
                <w:bCs/>
                <w:i/>
                <w:sz w:val="24"/>
                <w:szCs w:val="24"/>
                <w:lang w:eastAsia="en-GB"/>
              </w:rPr>
              <w:t>Eil.</w:t>
            </w:r>
          </w:p>
          <w:p w14:paraId="51969687" w14:textId="77777777" w:rsidR="003944C8" w:rsidRPr="003944C8" w:rsidRDefault="003944C8" w:rsidP="003944C8">
            <w:pPr>
              <w:ind w:left="-362" w:right="-532"/>
              <w:jc w:val="center"/>
              <w:rPr>
                <w:rFonts w:ascii="Times New Roman" w:eastAsia="MS ??" w:hAnsi="Times New Roman" w:cs="Times New Roman"/>
                <w:bCs/>
                <w:i/>
                <w:sz w:val="24"/>
                <w:szCs w:val="24"/>
                <w:lang w:eastAsia="en-GB"/>
              </w:rPr>
            </w:pPr>
            <w:r w:rsidRPr="003944C8">
              <w:rPr>
                <w:rFonts w:ascii="Times New Roman" w:eastAsia="MS ??" w:hAnsi="Times New Roman" w:cs="Times New Roman"/>
                <w:bCs/>
                <w:i/>
                <w:sz w:val="24"/>
                <w:szCs w:val="24"/>
                <w:lang w:eastAsia="en-GB"/>
              </w:rPr>
              <w:t>Nr.</w:t>
            </w:r>
          </w:p>
        </w:tc>
        <w:tc>
          <w:tcPr>
            <w:tcW w:w="1701" w:type="dxa"/>
            <w:vAlign w:val="center"/>
          </w:tcPr>
          <w:p w14:paraId="1919A3AB" w14:textId="77777777" w:rsidR="003944C8" w:rsidRPr="003944C8" w:rsidRDefault="003944C8" w:rsidP="003944C8">
            <w:pPr>
              <w:rPr>
                <w:rFonts w:ascii="Times New Roman" w:eastAsia="MS ??" w:hAnsi="Times New Roman" w:cs="Times New Roman"/>
                <w:bCs/>
                <w:i/>
                <w:sz w:val="24"/>
                <w:szCs w:val="24"/>
                <w:lang w:eastAsia="en-GB"/>
              </w:rPr>
            </w:pPr>
            <w:r w:rsidRPr="003944C8">
              <w:rPr>
                <w:rFonts w:ascii="Times New Roman" w:eastAsia="MS ??" w:hAnsi="Times New Roman" w:cs="Times New Roman"/>
                <w:bCs/>
                <w:i/>
                <w:sz w:val="24"/>
                <w:szCs w:val="24"/>
                <w:lang w:eastAsia="en-GB"/>
              </w:rPr>
              <w:t>Parametro pavadinimas</w:t>
            </w:r>
          </w:p>
        </w:tc>
        <w:tc>
          <w:tcPr>
            <w:tcW w:w="7229" w:type="dxa"/>
            <w:vAlign w:val="center"/>
          </w:tcPr>
          <w:p w14:paraId="07A89CCF" w14:textId="77777777" w:rsidR="003944C8" w:rsidRPr="003944C8" w:rsidRDefault="003944C8" w:rsidP="003944C8">
            <w:pPr>
              <w:jc w:val="center"/>
              <w:rPr>
                <w:rFonts w:ascii="Times New Roman" w:eastAsia="MS ??" w:hAnsi="Times New Roman" w:cs="Times New Roman"/>
                <w:bCs/>
                <w:i/>
                <w:sz w:val="24"/>
                <w:szCs w:val="24"/>
                <w:lang w:eastAsia="en-GB"/>
              </w:rPr>
            </w:pPr>
            <w:r w:rsidRPr="003944C8">
              <w:rPr>
                <w:rFonts w:ascii="Times New Roman" w:eastAsia="MS ??" w:hAnsi="Times New Roman" w:cs="Times New Roman"/>
                <w:bCs/>
                <w:i/>
                <w:sz w:val="24"/>
                <w:szCs w:val="24"/>
                <w:lang w:eastAsia="en-GB"/>
              </w:rPr>
              <w:t>Reikalavimai</w:t>
            </w:r>
          </w:p>
        </w:tc>
      </w:tr>
      <w:tr w:rsidR="003944C8" w:rsidRPr="003944C8" w14:paraId="003C22EB" w14:textId="77777777" w:rsidTr="006C02FD">
        <w:tc>
          <w:tcPr>
            <w:tcW w:w="670" w:type="dxa"/>
            <w:vAlign w:val="center"/>
          </w:tcPr>
          <w:p w14:paraId="5979D76F" w14:textId="77777777" w:rsidR="003944C8" w:rsidRPr="003944C8" w:rsidRDefault="003944C8" w:rsidP="003944C8">
            <w:pPr>
              <w:numPr>
                <w:ilvl w:val="0"/>
                <w:numId w:val="22"/>
              </w:numPr>
              <w:ind w:left="0" w:right="-532" w:firstLine="0"/>
              <w:contextualSpacing/>
              <w:jc w:val="center"/>
              <w:rPr>
                <w:rFonts w:ascii="Times New Roman" w:eastAsia="MS ??" w:hAnsi="Times New Roman" w:cs="Times New Roman"/>
                <w:sz w:val="24"/>
              </w:rPr>
            </w:pPr>
          </w:p>
        </w:tc>
        <w:tc>
          <w:tcPr>
            <w:tcW w:w="1701" w:type="dxa"/>
            <w:vAlign w:val="center"/>
          </w:tcPr>
          <w:p w14:paraId="324A99DD" w14:textId="77777777"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Skersmuo</w:t>
            </w:r>
          </w:p>
        </w:tc>
        <w:tc>
          <w:tcPr>
            <w:tcW w:w="7229" w:type="dxa"/>
            <w:vAlign w:val="center"/>
          </w:tcPr>
          <w:p w14:paraId="72FD7345" w14:textId="77777777" w:rsidR="003944C8" w:rsidRPr="003944C8" w:rsidRDefault="003944C8" w:rsidP="003944C8">
            <w:pPr>
              <w:rPr>
                <w:rFonts w:ascii="Times New Roman" w:eastAsia="MS ??" w:hAnsi="Times New Roman" w:cs="Times New Roman"/>
                <w:sz w:val="24"/>
                <w:szCs w:val="24"/>
                <w:lang w:eastAsia="en-GB"/>
              </w:rPr>
            </w:pPr>
            <w:r w:rsidRPr="003944C8">
              <w:rPr>
                <w:rFonts w:ascii="Times New Roman" w:eastAsia="MS ??" w:hAnsi="Times New Roman" w:cs="Times New Roman"/>
                <w:sz w:val="24"/>
                <w:szCs w:val="24"/>
                <w:lang w:eastAsia="en-GB"/>
              </w:rPr>
              <w:t>Ne mažiau kaip 8 m., ne daugiau 9 m.</w:t>
            </w:r>
          </w:p>
        </w:tc>
      </w:tr>
      <w:tr w:rsidR="003944C8" w:rsidRPr="003944C8" w14:paraId="17591D76" w14:textId="77777777" w:rsidTr="006C02FD">
        <w:tc>
          <w:tcPr>
            <w:tcW w:w="670" w:type="dxa"/>
            <w:vAlign w:val="center"/>
          </w:tcPr>
          <w:p w14:paraId="1E1446CC" w14:textId="77777777" w:rsidR="003944C8" w:rsidRPr="003944C8" w:rsidRDefault="003944C8" w:rsidP="003944C8">
            <w:pPr>
              <w:numPr>
                <w:ilvl w:val="0"/>
                <w:numId w:val="22"/>
              </w:numPr>
              <w:ind w:left="0" w:right="-532" w:firstLine="0"/>
              <w:contextualSpacing/>
              <w:jc w:val="center"/>
              <w:rPr>
                <w:rFonts w:ascii="Times New Roman" w:eastAsia="MS ??" w:hAnsi="Times New Roman" w:cs="Times New Roman"/>
                <w:sz w:val="24"/>
              </w:rPr>
            </w:pPr>
          </w:p>
        </w:tc>
        <w:tc>
          <w:tcPr>
            <w:tcW w:w="1701" w:type="dxa"/>
            <w:vAlign w:val="center"/>
          </w:tcPr>
          <w:p w14:paraId="0AECC725" w14:textId="77777777"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 xml:space="preserve">Aukštis </w:t>
            </w:r>
          </w:p>
        </w:tc>
        <w:tc>
          <w:tcPr>
            <w:tcW w:w="7229" w:type="dxa"/>
            <w:vAlign w:val="center"/>
          </w:tcPr>
          <w:p w14:paraId="38A09FCC" w14:textId="77777777" w:rsidR="003944C8" w:rsidRPr="003944C8" w:rsidRDefault="003944C8" w:rsidP="003944C8">
            <w:pPr>
              <w:rPr>
                <w:rFonts w:ascii="Times New Roman" w:eastAsia="MS ??" w:hAnsi="Times New Roman" w:cs="Times New Roman"/>
                <w:sz w:val="24"/>
                <w:szCs w:val="24"/>
                <w:lang w:eastAsia="en-GB"/>
              </w:rPr>
            </w:pPr>
            <w:r w:rsidRPr="003944C8">
              <w:rPr>
                <w:rFonts w:ascii="Times New Roman" w:eastAsia="MS ??" w:hAnsi="Times New Roman" w:cs="Times New Roman"/>
                <w:sz w:val="24"/>
                <w:szCs w:val="24"/>
                <w:lang w:eastAsia="en-GB"/>
              </w:rPr>
              <w:t>Kupolo aukštis ne mažiau 3 m, ne daugiau 3,5 m.*</w:t>
            </w:r>
          </w:p>
          <w:p w14:paraId="051F2849" w14:textId="61A6D368" w:rsidR="003944C8" w:rsidRPr="003944C8" w:rsidRDefault="00AE504D" w:rsidP="003944C8">
            <w:pPr>
              <w:rPr>
                <w:rFonts w:ascii="Times New Roman" w:eastAsia="MS ??" w:hAnsi="Times New Roman" w:cs="Times New Roman"/>
                <w:sz w:val="24"/>
                <w:szCs w:val="24"/>
                <w:lang w:eastAsia="en-GB"/>
              </w:rPr>
            </w:pPr>
            <w:r w:rsidRPr="003944C8">
              <w:rPr>
                <w:rFonts w:ascii="Times New Roman" w:eastAsia="MS ??" w:hAnsi="Times New Roman" w:cs="Times New Roman"/>
                <w:sz w:val="24"/>
                <w:szCs w:val="24"/>
                <w:lang w:eastAsia="en-GB"/>
              </w:rPr>
              <w:t xml:space="preserve">*Kupolo aukštis turi būti pakankamas, kad jame įrengti pakabinamas lubas </w:t>
            </w:r>
            <w:r w:rsidR="006F6D0D">
              <w:rPr>
                <w:rFonts w:ascii="Times New Roman" w:eastAsia="MS ??" w:hAnsi="Times New Roman" w:cs="Times New Roman"/>
                <w:sz w:val="24"/>
                <w:szCs w:val="24"/>
                <w:lang w:eastAsia="en-GB"/>
              </w:rPr>
              <w:t>laikantis</w:t>
            </w:r>
            <w:r w:rsidRPr="003944C8">
              <w:rPr>
                <w:rFonts w:ascii="Times New Roman" w:eastAsia="MS ??" w:hAnsi="Times New Roman" w:cs="Times New Roman"/>
                <w:sz w:val="24"/>
                <w:szCs w:val="24"/>
                <w:lang w:eastAsia="en-GB"/>
              </w:rPr>
              <w:t xml:space="preserve"> TS 8 p.</w:t>
            </w:r>
            <w:r w:rsidR="006F6D0D">
              <w:rPr>
                <w:rFonts w:ascii="Times New Roman" w:eastAsia="MS ??" w:hAnsi="Times New Roman" w:cs="Times New Roman"/>
                <w:sz w:val="24"/>
                <w:szCs w:val="24"/>
                <w:lang w:eastAsia="en-GB"/>
              </w:rPr>
              <w:t xml:space="preserve"> reikalavimų. </w:t>
            </w:r>
          </w:p>
        </w:tc>
      </w:tr>
      <w:tr w:rsidR="003944C8" w:rsidRPr="003944C8" w14:paraId="107F7305" w14:textId="77777777" w:rsidTr="006C02FD">
        <w:tc>
          <w:tcPr>
            <w:tcW w:w="670" w:type="dxa"/>
            <w:vAlign w:val="center"/>
          </w:tcPr>
          <w:p w14:paraId="50CC0066" w14:textId="77777777" w:rsidR="003944C8" w:rsidRPr="003944C8" w:rsidRDefault="003944C8" w:rsidP="003944C8">
            <w:pPr>
              <w:numPr>
                <w:ilvl w:val="0"/>
                <w:numId w:val="22"/>
              </w:numPr>
              <w:ind w:left="0" w:right="-532" w:firstLine="0"/>
              <w:contextualSpacing/>
              <w:jc w:val="center"/>
              <w:rPr>
                <w:rFonts w:ascii="Times New Roman" w:eastAsia="MS ??" w:hAnsi="Times New Roman" w:cs="Times New Roman"/>
                <w:sz w:val="24"/>
              </w:rPr>
            </w:pPr>
          </w:p>
        </w:tc>
        <w:tc>
          <w:tcPr>
            <w:tcW w:w="1701" w:type="dxa"/>
            <w:vAlign w:val="center"/>
          </w:tcPr>
          <w:p w14:paraId="3D381C4D" w14:textId="4A118639"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 xml:space="preserve">Pagrindas </w:t>
            </w:r>
            <w:r w:rsidR="00211C56">
              <w:rPr>
                <w:rFonts w:ascii="Times New Roman" w:eastAsia="MS ??" w:hAnsi="Times New Roman" w:cs="Times New Roman"/>
                <w:b/>
                <w:bCs/>
                <w:sz w:val="24"/>
                <w:szCs w:val="24"/>
                <w:lang w:eastAsia="en-GB"/>
              </w:rPr>
              <w:t xml:space="preserve">kupolo montavimui </w:t>
            </w:r>
          </w:p>
        </w:tc>
        <w:tc>
          <w:tcPr>
            <w:tcW w:w="7229" w:type="dxa"/>
            <w:vAlign w:val="center"/>
          </w:tcPr>
          <w:p w14:paraId="2CA2883F" w14:textId="67AD5A11" w:rsidR="003944C8" w:rsidRPr="003944C8" w:rsidRDefault="003944C8" w:rsidP="003944C8">
            <w:pPr>
              <w:jc w:val="both"/>
              <w:rPr>
                <w:rFonts w:ascii="Times New Roman" w:eastAsia="MS ??" w:hAnsi="Times New Roman" w:cs="Times New Roman"/>
                <w:sz w:val="24"/>
                <w:szCs w:val="24"/>
                <w:lang w:eastAsia="en-GB"/>
              </w:rPr>
            </w:pPr>
            <w:r w:rsidRPr="003944C8">
              <w:rPr>
                <w:rFonts w:ascii="Times New Roman" w:eastAsia="MS ??" w:hAnsi="Times New Roman" w:cs="Times New Roman"/>
                <w:sz w:val="24"/>
                <w:szCs w:val="24"/>
                <w:lang w:eastAsia="en-GB"/>
              </w:rPr>
              <w:t>Tiekėjas atsakingas už pagrindo kupol</w:t>
            </w:r>
            <w:r w:rsidR="00211C56">
              <w:rPr>
                <w:rFonts w:ascii="Times New Roman" w:eastAsia="MS ??" w:hAnsi="Times New Roman" w:cs="Times New Roman"/>
                <w:sz w:val="24"/>
                <w:szCs w:val="24"/>
                <w:lang w:eastAsia="en-GB"/>
              </w:rPr>
              <w:t xml:space="preserve">o montavimui </w:t>
            </w:r>
            <w:r w:rsidRPr="003944C8">
              <w:rPr>
                <w:rFonts w:ascii="Times New Roman" w:eastAsia="MS ??" w:hAnsi="Times New Roman" w:cs="Times New Roman"/>
                <w:sz w:val="24"/>
                <w:szCs w:val="24"/>
                <w:lang w:eastAsia="en-GB"/>
              </w:rPr>
              <w:t xml:space="preserve"> parinkimą ir įrengimą, pagal siūlomo kupolo konstrukcinę specifiką, krūvius. Kupolo pagrindas turi būti</w:t>
            </w:r>
            <w:r w:rsidR="00211C56">
              <w:rPr>
                <w:rFonts w:ascii="Times New Roman" w:eastAsia="MS ??" w:hAnsi="Times New Roman" w:cs="Times New Roman"/>
                <w:sz w:val="24"/>
                <w:szCs w:val="24"/>
                <w:lang w:eastAsia="en-GB"/>
              </w:rPr>
              <w:t xml:space="preserve"> parinktas pagal </w:t>
            </w:r>
            <w:r w:rsidR="00211C56">
              <w:rPr>
                <w:rFonts w:ascii="Times New Roman" w:eastAsia="Times New Roman" w:hAnsi="Times New Roman" w:cs="Times New Roman"/>
                <w:bCs/>
                <w:sz w:val="24"/>
                <w:szCs w:val="24"/>
                <w:lang w:eastAsia="lt-LT"/>
              </w:rPr>
              <w:t xml:space="preserve">įrengimo technologiją, </w:t>
            </w:r>
            <w:proofErr w:type="spellStart"/>
            <w:r w:rsidR="00211C56">
              <w:rPr>
                <w:rFonts w:ascii="Times New Roman" w:eastAsia="Times New Roman" w:hAnsi="Times New Roman" w:cs="Times New Roman"/>
                <w:bCs/>
                <w:sz w:val="24"/>
                <w:szCs w:val="24"/>
                <w:lang w:eastAsia="lt-LT"/>
              </w:rPr>
              <w:t>nereikalaujačią</w:t>
            </w:r>
            <w:proofErr w:type="spellEnd"/>
            <w:r w:rsidR="00211C56">
              <w:rPr>
                <w:rFonts w:ascii="Times New Roman" w:eastAsia="Times New Roman" w:hAnsi="Times New Roman" w:cs="Times New Roman"/>
                <w:bCs/>
                <w:sz w:val="24"/>
                <w:szCs w:val="24"/>
                <w:lang w:eastAsia="lt-LT"/>
              </w:rPr>
              <w:t xml:space="preserve"> inžinerinio statinio (aikštelės ant grunto) sukūrimo, esant reikalui turi būti lengvai išardoma (specialūs ant grunto padedami pjedestalai laikantys kupolo pagrindą, į žemės paviršių įsukami (</w:t>
            </w:r>
            <w:proofErr w:type="spellStart"/>
            <w:r w:rsidR="00211C56">
              <w:rPr>
                <w:rFonts w:ascii="Times New Roman" w:eastAsia="Times New Roman" w:hAnsi="Times New Roman" w:cs="Times New Roman"/>
                <w:bCs/>
                <w:sz w:val="24"/>
                <w:szCs w:val="24"/>
                <w:lang w:eastAsia="lt-LT"/>
              </w:rPr>
              <w:t>įgrežiami</w:t>
            </w:r>
            <w:proofErr w:type="spellEnd"/>
            <w:r w:rsidR="00211C56">
              <w:rPr>
                <w:rFonts w:ascii="Times New Roman" w:eastAsia="Times New Roman" w:hAnsi="Times New Roman" w:cs="Times New Roman"/>
                <w:bCs/>
                <w:sz w:val="24"/>
                <w:szCs w:val="24"/>
                <w:lang w:eastAsia="lt-LT"/>
              </w:rPr>
              <w:t>) poliai (varžtai) ir pan. Pagrindas turi būti</w:t>
            </w:r>
            <w:r w:rsidR="0020639B">
              <w:rPr>
                <w:rFonts w:ascii="Times New Roman" w:eastAsia="Times New Roman" w:hAnsi="Times New Roman" w:cs="Times New Roman"/>
                <w:bCs/>
                <w:sz w:val="24"/>
                <w:szCs w:val="24"/>
                <w:lang w:eastAsia="lt-LT"/>
              </w:rPr>
              <w:t xml:space="preserve"> </w:t>
            </w:r>
            <w:r w:rsidRPr="003944C8">
              <w:rPr>
                <w:rFonts w:ascii="Times New Roman" w:eastAsia="MS ??" w:hAnsi="Times New Roman" w:cs="Times New Roman"/>
                <w:sz w:val="24"/>
                <w:szCs w:val="24"/>
                <w:lang w:eastAsia="en-GB"/>
              </w:rPr>
              <w:t>atsparus aplinkos poveikiui, ilgaamžis,</w:t>
            </w:r>
            <w:r w:rsidR="00211C56">
              <w:rPr>
                <w:rFonts w:ascii="Times New Roman" w:eastAsia="MS ??" w:hAnsi="Times New Roman" w:cs="Times New Roman"/>
                <w:sz w:val="24"/>
                <w:szCs w:val="24"/>
                <w:lang w:eastAsia="en-GB"/>
              </w:rPr>
              <w:t xml:space="preserve"> lygus,</w:t>
            </w:r>
            <w:r w:rsidRPr="003944C8">
              <w:rPr>
                <w:rFonts w:ascii="Times New Roman" w:eastAsia="MS ??" w:hAnsi="Times New Roman" w:cs="Times New Roman"/>
                <w:sz w:val="24"/>
                <w:szCs w:val="24"/>
                <w:lang w:eastAsia="en-GB"/>
              </w:rPr>
              <w:t xml:space="preserve"> užtikrin</w:t>
            </w:r>
            <w:r w:rsidR="00211C56">
              <w:rPr>
                <w:rFonts w:ascii="Times New Roman" w:eastAsia="MS ??" w:hAnsi="Times New Roman" w:cs="Times New Roman"/>
                <w:sz w:val="24"/>
                <w:szCs w:val="24"/>
                <w:lang w:eastAsia="en-GB"/>
              </w:rPr>
              <w:t>antis</w:t>
            </w:r>
            <w:r w:rsidRPr="003944C8">
              <w:rPr>
                <w:rFonts w:ascii="Times New Roman" w:eastAsia="MS ??" w:hAnsi="Times New Roman" w:cs="Times New Roman"/>
                <w:sz w:val="24"/>
                <w:szCs w:val="24"/>
                <w:lang w:eastAsia="en-GB"/>
              </w:rPr>
              <w:t xml:space="preserve"> patalpos sandarumą, šilumą.</w:t>
            </w:r>
            <w:r w:rsidR="00211C56">
              <w:rPr>
                <w:rFonts w:ascii="Times New Roman" w:eastAsia="MS ??" w:hAnsi="Times New Roman" w:cs="Times New Roman"/>
                <w:sz w:val="24"/>
                <w:szCs w:val="24"/>
                <w:lang w:eastAsia="en-GB"/>
              </w:rPr>
              <w:t xml:space="preserve"> </w:t>
            </w:r>
          </w:p>
          <w:p w14:paraId="72519D4B" w14:textId="77777777" w:rsidR="003944C8" w:rsidRPr="003944C8" w:rsidRDefault="003944C8" w:rsidP="003944C8">
            <w:pPr>
              <w:jc w:val="both"/>
              <w:rPr>
                <w:rFonts w:ascii="Times New Roman" w:eastAsia="MS ??" w:hAnsi="Times New Roman" w:cs="Times New Roman"/>
                <w:sz w:val="24"/>
                <w:szCs w:val="24"/>
                <w:lang w:eastAsia="en-GB"/>
              </w:rPr>
            </w:pPr>
          </w:p>
          <w:p w14:paraId="400C403B" w14:textId="64BEC7C1" w:rsidR="003944C8" w:rsidRPr="003944C8" w:rsidRDefault="003944C8" w:rsidP="003944C8">
            <w:pPr>
              <w:jc w:val="both"/>
              <w:rPr>
                <w:rFonts w:ascii="Times New Roman" w:eastAsia="MS ??" w:hAnsi="Times New Roman" w:cs="Times New Roman"/>
                <w:sz w:val="24"/>
                <w:szCs w:val="24"/>
                <w:lang w:eastAsia="en-GB"/>
              </w:rPr>
            </w:pPr>
            <w:r w:rsidRPr="003944C8">
              <w:rPr>
                <w:rFonts w:ascii="Times New Roman" w:eastAsia="MS ??" w:hAnsi="Times New Roman" w:cs="Times New Roman"/>
                <w:sz w:val="24"/>
                <w:szCs w:val="24"/>
                <w:lang w:eastAsia="en-GB"/>
              </w:rPr>
              <w:lastRenderedPageBreak/>
              <w:t>Kupolo pagrind</w:t>
            </w:r>
            <w:r w:rsidR="00211C56">
              <w:rPr>
                <w:rFonts w:ascii="Times New Roman" w:eastAsia="MS ??" w:hAnsi="Times New Roman" w:cs="Times New Roman"/>
                <w:sz w:val="24"/>
                <w:szCs w:val="24"/>
                <w:lang w:eastAsia="en-GB"/>
              </w:rPr>
              <w:t xml:space="preserve">o įrengimui gali būti atliekamas žemės </w:t>
            </w:r>
            <w:proofErr w:type="spellStart"/>
            <w:r w:rsidR="00211C56">
              <w:rPr>
                <w:rFonts w:ascii="Times New Roman" w:eastAsia="MS ??" w:hAnsi="Times New Roman" w:cs="Times New Roman"/>
                <w:sz w:val="24"/>
                <w:szCs w:val="24"/>
                <w:lang w:eastAsia="en-GB"/>
              </w:rPr>
              <w:t>planiravimas</w:t>
            </w:r>
            <w:proofErr w:type="spellEnd"/>
            <w:r w:rsidR="00211C56">
              <w:rPr>
                <w:rFonts w:ascii="Times New Roman" w:eastAsia="MS ??" w:hAnsi="Times New Roman" w:cs="Times New Roman"/>
                <w:sz w:val="24"/>
                <w:szCs w:val="24"/>
                <w:lang w:eastAsia="en-GB"/>
              </w:rPr>
              <w:t xml:space="preserve"> (jei reikia)</w:t>
            </w:r>
            <w:r w:rsidRPr="003944C8">
              <w:rPr>
                <w:rFonts w:ascii="Times New Roman" w:eastAsia="MS ??" w:hAnsi="Times New Roman" w:cs="Times New Roman"/>
                <w:sz w:val="24"/>
                <w:szCs w:val="24"/>
                <w:lang w:eastAsia="en-GB"/>
              </w:rPr>
              <w:t xml:space="preserve">, laikantis  įprastų </w:t>
            </w:r>
            <w:r w:rsidR="00211C56">
              <w:rPr>
                <w:rFonts w:ascii="Times New Roman" w:eastAsia="MS ??" w:hAnsi="Times New Roman" w:cs="Times New Roman"/>
                <w:sz w:val="24"/>
                <w:szCs w:val="24"/>
                <w:lang w:eastAsia="en-GB"/>
              </w:rPr>
              <w:t xml:space="preserve">kupolo įrengimo </w:t>
            </w:r>
            <w:r w:rsidRPr="003944C8">
              <w:rPr>
                <w:rFonts w:ascii="Times New Roman" w:eastAsia="MS ??" w:hAnsi="Times New Roman" w:cs="Times New Roman"/>
                <w:sz w:val="24"/>
                <w:szCs w:val="24"/>
                <w:lang w:eastAsia="en-GB"/>
              </w:rPr>
              <w:t xml:space="preserve">technologijų ir taisyklių. </w:t>
            </w:r>
          </w:p>
          <w:p w14:paraId="3108E62F" w14:textId="77777777" w:rsidR="003944C8" w:rsidRPr="003944C8" w:rsidRDefault="003944C8" w:rsidP="003944C8">
            <w:pPr>
              <w:jc w:val="both"/>
              <w:rPr>
                <w:rFonts w:ascii="Times New Roman" w:eastAsia="MS ??" w:hAnsi="Times New Roman" w:cs="Times New Roman"/>
                <w:sz w:val="24"/>
                <w:szCs w:val="24"/>
                <w:lang w:eastAsia="en-GB"/>
              </w:rPr>
            </w:pPr>
          </w:p>
          <w:p w14:paraId="3D736F3E" w14:textId="77777777" w:rsidR="003944C8" w:rsidRPr="003944C8" w:rsidRDefault="003944C8" w:rsidP="003944C8">
            <w:pPr>
              <w:jc w:val="both"/>
              <w:rPr>
                <w:rFonts w:ascii="Times New Roman" w:eastAsia="MS ??" w:hAnsi="Times New Roman" w:cs="Times New Roman"/>
                <w:sz w:val="24"/>
                <w:szCs w:val="24"/>
                <w:lang w:eastAsia="en-GB"/>
              </w:rPr>
            </w:pPr>
            <w:r w:rsidRPr="003944C8">
              <w:rPr>
                <w:rFonts w:ascii="Times New Roman" w:eastAsia="MS ??" w:hAnsi="Times New Roman" w:cs="Times New Roman"/>
                <w:sz w:val="24"/>
                <w:szCs w:val="24"/>
                <w:lang w:eastAsia="en-GB"/>
              </w:rPr>
              <w:t>Pagrindo ir kupolo konstruktyvo detalės jungtis privalo būti užsandarinta ir apsaugota nuo išorinės aplinkos poveikio, užtikrinti sandarumą bei šilumos išlaikymą, lietaus vandens nutekėjimą nekenkiant pagrindui.</w:t>
            </w:r>
          </w:p>
        </w:tc>
      </w:tr>
      <w:tr w:rsidR="003944C8" w:rsidRPr="003944C8" w14:paraId="331A6139" w14:textId="77777777" w:rsidTr="006C02FD">
        <w:tc>
          <w:tcPr>
            <w:tcW w:w="670" w:type="dxa"/>
            <w:vAlign w:val="center"/>
          </w:tcPr>
          <w:p w14:paraId="046C43F6" w14:textId="77777777" w:rsidR="003944C8" w:rsidRPr="003944C8" w:rsidRDefault="003944C8" w:rsidP="003944C8">
            <w:pPr>
              <w:numPr>
                <w:ilvl w:val="0"/>
                <w:numId w:val="22"/>
              </w:numPr>
              <w:ind w:left="0" w:firstLine="0"/>
              <w:contextualSpacing/>
              <w:rPr>
                <w:rFonts w:ascii="Times New Roman" w:eastAsia="MS ??" w:hAnsi="Times New Roman" w:cs="Times New Roman"/>
                <w:sz w:val="24"/>
              </w:rPr>
            </w:pPr>
          </w:p>
        </w:tc>
        <w:tc>
          <w:tcPr>
            <w:tcW w:w="1701" w:type="dxa"/>
            <w:vAlign w:val="center"/>
          </w:tcPr>
          <w:p w14:paraId="4877F03C" w14:textId="77777777"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Laikančiosios konstrukcijos</w:t>
            </w:r>
          </w:p>
        </w:tc>
        <w:tc>
          <w:tcPr>
            <w:tcW w:w="7229" w:type="dxa"/>
            <w:vAlign w:val="center"/>
          </w:tcPr>
          <w:p w14:paraId="3C480CA8" w14:textId="77777777" w:rsidR="003944C8" w:rsidRPr="003944C8" w:rsidRDefault="003944C8" w:rsidP="003944C8">
            <w:pPr>
              <w:rPr>
                <w:rFonts w:ascii="Times New Roman" w:eastAsia="MS ??" w:hAnsi="Times New Roman" w:cs="Times New Roman"/>
                <w:sz w:val="24"/>
                <w:szCs w:val="24"/>
                <w:lang w:eastAsia="en-GB"/>
              </w:rPr>
            </w:pPr>
            <w:r w:rsidRPr="003944C8">
              <w:rPr>
                <w:rFonts w:ascii="Times New Roman" w:eastAsia="MS ??" w:hAnsi="Times New Roman" w:cs="Times New Roman"/>
                <w:sz w:val="24"/>
                <w:szCs w:val="24"/>
                <w:lang w:eastAsia="en-GB"/>
              </w:rPr>
              <w:t>Plienas, aliuminis.</w:t>
            </w:r>
          </w:p>
        </w:tc>
      </w:tr>
      <w:tr w:rsidR="003944C8" w:rsidRPr="003944C8" w14:paraId="18343DA4" w14:textId="77777777" w:rsidTr="006C02FD">
        <w:tc>
          <w:tcPr>
            <w:tcW w:w="670" w:type="dxa"/>
            <w:vAlign w:val="center"/>
          </w:tcPr>
          <w:p w14:paraId="16109988" w14:textId="77777777" w:rsidR="003944C8" w:rsidRPr="003944C8" w:rsidRDefault="003944C8" w:rsidP="003944C8">
            <w:pPr>
              <w:numPr>
                <w:ilvl w:val="1"/>
                <w:numId w:val="22"/>
              </w:numPr>
              <w:ind w:left="0" w:right="-250" w:firstLine="0"/>
              <w:contextualSpacing/>
              <w:rPr>
                <w:rFonts w:ascii="Times New Roman" w:eastAsia="MS ??" w:hAnsi="Times New Roman" w:cs="Times New Roman"/>
                <w:sz w:val="24"/>
              </w:rPr>
            </w:pPr>
          </w:p>
        </w:tc>
        <w:tc>
          <w:tcPr>
            <w:tcW w:w="1701" w:type="dxa"/>
            <w:vAlign w:val="center"/>
          </w:tcPr>
          <w:p w14:paraId="15DEB75F" w14:textId="297921C4"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Reikalavimai laikančiosios konstrukcijos medžiagai</w:t>
            </w:r>
            <w:r w:rsidR="00BE2231">
              <w:rPr>
                <w:rFonts w:ascii="Times New Roman" w:eastAsia="MS ??" w:hAnsi="Times New Roman" w:cs="Times New Roman"/>
                <w:b/>
                <w:bCs/>
                <w:sz w:val="24"/>
                <w:szCs w:val="24"/>
                <w:lang w:eastAsia="en-GB"/>
              </w:rPr>
              <w:t xml:space="preserve"> ir dangai</w:t>
            </w:r>
          </w:p>
        </w:tc>
        <w:tc>
          <w:tcPr>
            <w:tcW w:w="7229" w:type="dxa"/>
            <w:vAlign w:val="center"/>
          </w:tcPr>
          <w:p w14:paraId="1C2D7D7F" w14:textId="2F2E74A7" w:rsidR="003944C8" w:rsidRPr="003944C8" w:rsidRDefault="003944C8" w:rsidP="003944C8">
            <w:pPr>
              <w:jc w:val="both"/>
              <w:rPr>
                <w:rFonts w:ascii="Times New Roman" w:eastAsia="MS ??" w:hAnsi="Times New Roman" w:cs="Times New Roman"/>
                <w:sz w:val="24"/>
                <w:szCs w:val="24"/>
                <w:lang w:eastAsia="en-GB"/>
              </w:rPr>
            </w:pPr>
            <w:r w:rsidRPr="003944C8">
              <w:rPr>
                <w:rFonts w:ascii="Times New Roman" w:eastAsia="MS ??" w:hAnsi="Times New Roman" w:cs="Times New Roman"/>
                <w:sz w:val="24"/>
                <w:szCs w:val="24"/>
                <w:lang w:eastAsia="en-GB"/>
              </w:rPr>
              <w:t>Atsparus įvairioms oro sąlygoms.</w:t>
            </w:r>
            <w:r w:rsidR="00BE2231">
              <w:rPr>
                <w:rFonts w:ascii="Times New Roman" w:eastAsia="MS ??" w:hAnsi="Times New Roman" w:cs="Times New Roman"/>
                <w:sz w:val="24"/>
                <w:szCs w:val="24"/>
                <w:lang w:eastAsia="en-GB"/>
              </w:rPr>
              <w:t xml:space="preserve">  </w:t>
            </w:r>
            <w:r w:rsidR="00BE2231" w:rsidRPr="00670389">
              <w:rPr>
                <w:rFonts w:ascii="Times New Roman" w:eastAsia="MS ??" w:hAnsi="Times New Roman" w:cs="Times New Roman"/>
                <w:sz w:val="24"/>
                <w:szCs w:val="24"/>
                <w:lang w:eastAsia="en-GB"/>
              </w:rPr>
              <w:t xml:space="preserve">Konstrukcija gali būti padengta dažų ar lygiaverte danga, apsaugančia konstrukciją nuo atmosferos poveikio. </w:t>
            </w:r>
            <w:proofErr w:type="spellStart"/>
            <w:r w:rsidR="00BE2231" w:rsidRPr="00670389">
              <w:rPr>
                <w:rFonts w:ascii="Times New Roman" w:eastAsia="MS ??" w:hAnsi="Times New Roman" w:cs="Times New Roman"/>
                <w:sz w:val="24"/>
                <w:szCs w:val="24"/>
                <w:lang w:eastAsia="en-GB"/>
              </w:rPr>
              <w:t>Spalviškumui</w:t>
            </w:r>
            <w:proofErr w:type="spellEnd"/>
            <w:r w:rsidR="00BE2231" w:rsidRPr="00670389">
              <w:rPr>
                <w:rFonts w:ascii="Times New Roman" w:eastAsia="MS ??" w:hAnsi="Times New Roman" w:cs="Times New Roman"/>
                <w:sz w:val="24"/>
                <w:szCs w:val="24"/>
                <w:lang w:eastAsia="en-GB"/>
              </w:rPr>
              <w:t xml:space="preserve"> reikalavimai nekeliami.</w:t>
            </w:r>
          </w:p>
        </w:tc>
      </w:tr>
      <w:tr w:rsidR="003944C8" w:rsidRPr="003944C8" w14:paraId="0B64EF3D" w14:textId="77777777" w:rsidTr="006C02FD">
        <w:tc>
          <w:tcPr>
            <w:tcW w:w="670" w:type="dxa"/>
            <w:vAlign w:val="center"/>
          </w:tcPr>
          <w:p w14:paraId="02B17708" w14:textId="77777777" w:rsidR="003944C8" w:rsidRPr="003944C8" w:rsidRDefault="003944C8" w:rsidP="003944C8">
            <w:pPr>
              <w:numPr>
                <w:ilvl w:val="1"/>
                <w:numId w:val="22"/>
              </w:numPr>
              <w:ind w:left="0" w:right="-250" w:firstLine="0"/>
              <w:contextualSpacing/>
              <w:rPr>
                <w:rFonts w:ascii="Times New Roman" w:eastAsia="MS ??" w:hAnsi="Times New Roman" w:cs="Times New Roman"/>
                <w:sz w:val="24"/>
              </w:rPr>
            </w:pPr>
            <w:r w:rsidRPr="003944C8">
              <w:rPr>
                <w:rFonts w:ascii="Times New Roman" w:eastAsia="MS ??" w:hAnsi="Times New Roman" w:cs="Times New Roman"/>
                <w:sz w:val="24"/>
              </w:rPr>
              <w:t>R</w:t>
            </w:r>
          </w:p>
        </w:tc>
        <w:tc>
          <w:tcPr>
            <w:tcW w:w="1701" w:type="dxa"/>
            <w:vAlign w:val="center"/>
          </w:tcPr>
          <w:p w14:paraId="6D300D39" w14:textId="77777777"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Reikalavimai tvirtinimo detalėms (sriegiams, varžtams ir pan.)</w:t>
            </w:r>
          </w:p>
        </w:tc>
        <w:tc>
          <w:tcPr>
            <w:tcW w:w="7229" w:type="dxa"/>
            <w:vAlign w:val="center"/>
          </w:tcPr>
          <w:p w14:paraId="67784110" w14:textId="77777777" w:rsidR="003944C8" w:rsidRPr="003944C8" w:rsidRDefault="003944C8" w:rsidP="003944C8">
            <w:pPr>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 xml:space="preserve">Varžtai, </w:t>
            </w:r>
            <w:proofErr w:type="spellStart"/>
            <w:r w:rsidRPr="003944C8">
              <w:rPr>
                <w:rFonts w:ascii="Times New Roman" w:eastAsia="Times New Roman" w:hAnsi="Times New Roman" w:cs="Times New Roman"/>
                <w:sz w:val="24"/>
                <w:szCs w:val="24"/>
                <w:lang w:eastAsia="en-GB"/>
              </w:rPr>
              <w:t>savisriegiai</w:t>
            </w:r>
            <w:proofErr w:type="spellEnd"/>
            <w:r w:rsidRPr="003944C8">
              <w:rPr>
                <w:rFonts w:ascii="Times New Roman" w:eastAsia="Times New Roman" w:hAnsi="Times New Roman" w:cs="Times New Roman"/>
                <w:sz w:val="24"/>
                <w:szCs w:val="24"/>
                <w:lang w:eastAsia="en-GB"/>
              </w:rPr>
              <w:t xml:space="preserve"> varžtai, </w:t>
            </w:r>
            <w:proofErr w:type="spellStart"/>
            <w:r w:rsidRPr="003944C8">
              <w:rPr>
                <w:rFonts w:ascii="Times New Roman" w:eastAsia="Times New Roman" w:hAnsi="Times New Roman" w:cs="Times New Roman"/>
                <w:sz w:val="24"/>
                <w:szCs w:val="24"/>
                <w:lang w:eastAsia="en-GB"/>
              </w:rPr>
              <w:t>medvaržčiai</w:t>
            </w:r>
            <w:proofErr w:type="spellEnd"/>
            <w:r w:rsidRPr="003944C8">
              <w:rPr>
                <w:rFonts w:ascii="Times New Roman" w:eastAsia="Times New Roman" w:hAnsi="Times New Roman" w:cs="Times New Roman"/>
                <w:sz w:val="24"/>
                <w:szCs w:val="24"/>
                <w:lang w:eastAsia="en-GB"/>
              </w:rPr>
              <w:t xml:space="preserve">, naudojami sujungimams turi būti karštai galvanizuoto arba nerūdijančio plieno. </w:t>
            </w:r>
          </w:p>
        </w:tc>
      </w:tr>
      <w:tr w:rsidR="003944C8" w:rsidRPr="003944C8" w14:paraId="28081576" w14:textId="77777777" w:rsidTr="006C02FD">
        <w:tc>
          <w:tcPr>
            <w:tcW w:w="670" w:type="dxa"/>
            <w:vAlign w:val="center"/>
          </w:tcPr>
          <w:p w14:paraId="3A3AA445" w14:textId="77777777" w:rsidR="003944C8" w:rsidRPr="003944C8" w:rsidRDefault="003944C8" w:rsidP="003944C8">
            <w:pPr>
              <w:numPr>
                <w:ilvl w:val="0"/>
                <w:numId w:val="22"/>
              </w:numPr>
              <w:ind w:left="0" w:right="-250" w:firstLine="0"/>
              <w:contextualSpacing/>
              <w:rPr>
                <w:rFonts w:ascii="Times New Roman" w:eastAsia="MS ??" w:hAnsi="Times New Roman" w:cs="Times New Roman"/>
                <w:sz w:val="24"/>
              </w:rPr>
            </w:pPr>
          </w:p>
        </w:tc>
        <w:tc>
          <w:tcPr>
            <w:tcW w:w="1701" w:type="dxa"/>
            <w:vAlign w:val="center"/>
          </w:tcPr>
          <w:p w14:paraId="76BCABE0" w14:textId="77777777"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Reikalavimai kupolo dangai</w:t>
            </w:r>
          </w:p>
        </w:tc>
        <w:tc>
          <w:tcPr>
            <w:tcW w:w="7229" w:type="dxa"/>
            <w:vAlign w:val="center"/>
          </w:tcPr>
          <w:p w14:paraId="3F1AB526" w14:textId="6B68A471"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Stiklo paketai, šalčiui nelaidžiu rėmeliu. Stiklai turi būti grūdinti</w:t>
            </w:r>
            <w:r w:rsidRPr="00670389">
              <w:rPr>
                <w:rFonts w:ascii="Times New Roman" w:eastAsia="Times New Roman" w:hAnsi="Times New Roman" w:cs="Times New Roman"/>
                <w:sz w:val="24"/>
                <w:szCs w:val="24"/>
                <w:lang w:eastAsia="en-GB"/>
              </w:rPr>
              <w:t xml:space="preserve">, </w:t>
            </w:r>
            <w:proofErr w:type="spellStart"/>
            <w:r w:rsidR="00BE2231" w:rsidRPr="00670389">
              <w:rPr>
                <w:rFonts w:ascii="Times New Roman" w:eastAsia="Times New Roman" w:hAnsi="Times New Roman" w:cs="Times New Roman"/>
                <w:sz w:val="24"/>
                <w:szCs w:val="24"/>
                <w:lang w:eastAsia="en-GB"/>
              </w:rPr>
              <w:t>tonuoti</w:t>
            </w:r>
            <w:proofErr w:type="spellEnd"/>
            <w:r w:rsidR="00BE2231" w:rsidRPr="00670389">
              <w:rPr>
                <w:rFonts w:ascii="Times New Roman" w:eastAsia="Times New Roman" w:hAnsi="Times New Roman" w:cs="Times New Roman"/>
                <w:sz w:val="24"/>
                <w:szCs w:val="24"/>
                <w:lang w:eastAsia="en-GB"/>
              </w:rPr>
              <w:t xml:space="preserve"> (šviesos pralaidumas ne mažiau 75 proc.).</w:t>
            </w:r>
          </w:p>
          <w:p w14:paraId="7EA4478C" w14:textId="77777777" w:rsidR="003944C8" w:rsidRPr="003944C8" w:rsidRDefault="003944C8" w:rsidP="003944C8">
            <w:pPr>
              <w:jc w:val="both"/>
              <w:rPr>
                <w:rFonts w:ascii="Times New Roman" w:eastAsia="Times New Roman" w:hAnsi="Times New Roman" w:cs="Times New Roman"/>
                <w:sz w:val="24"/>
                <w:szCs w:val="24"/>
                <w:lang w:eastAsia="en-GB"/>
              </w:rPr>
            </w:pPr>
          </w:p>
          <w:p w14:paraId="7F59B067" w14:textId="56DF3192"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Stiklo paketo, jį sudarančių tinklų storį ir kiekį parenka</w:t>
            </w:r>
            <w:r w:rsidR="00FE0E95">
              <w:rPr>
                <w:rFonts w:ascii="Times New Roman" w:eastAsia="Times New Roman" w:hAnsi="Times New Roman" w:cs="Times New Roman"/>
                <w:sz w:val="24"/>
                <w:szCs w:val="24"/>
                <w:lang w:eastAsia="en-GB"/>
              </w:rPr>
              <w:t xml:space="preserve"> tokį, kad stiklo paketo šilumos perdavimo koeficientas (</w:t>
            </w:r>
            <w:proofErr w:type="spellStart"/>
            <w:r w:rsidR="00FE0E95">
              <w:rPr>
                <w:rFonts w:ascii="Times New Roman" w:eastAsia="Times New Roman" w:hAnsi="Times New Roman" w:cs="Times New Roman"/>
                <w:i/>
                <w:iCs/>
                <w:sz w:val="24"/>
                <w:szCs w:val="24"/>
                <w:lang w:eastAsia="en-GB"/>
              </w:rPr>
              <w:t>Uw</w:t>
            </w:r>
            <w:proofErr w:type="spellEnd"/>
            <w:r w:rsidR="00FE0E95">
              <w:rPr>
                <w:rFonts w:ascii="Times New Roman" w:eastAsia="Times New Roman" w:hAnsi="Times New Roman" w:cs="Times New Roman"/>
                <w:i/>
                <w:iCs/>
                <w:sz w:val="24"/>
                <w:szCs w:val="24"/>
                <w:lang w:eastAsia="en-GB"/>
              </w:rPr>
              <w:t>)</w:t>
            </w:r>
            <w:r w:rsidR="00FE0E95">
              <w:rPr>
                <w:rFonts w:ascii="Times New Roman" w:eastAsia="Times New Roman" w:hAnsi="Times New Roman" w:cs="Times New Roman"/>
                <w:sz w:val="24"/>
                <w:szCs w:val="24"/>
                <w:lang w:eastAsia="en-GB"/>
              </w:rPr>
              <w:t xml:space="preserve"> būtų ne didesnis nei </w:t>
            </w:r>
            <w:r w:rsidR="00FE0E95" w:rsidRPr="006352DC">
              <w:rPr>
                <w:rFonts w:ascii="Times New Roman" w:eastAsia="Times New Roman" w:hAnsi="Times New Roman" w:cs="Times New Roman"/>
                <w:sz w:val="24"/>
                <w:szCs w:val="24"/>
                <w:lang w:eastAsia="en-GB"/>
              </w:rPr>
              <w:t>0,9</w:t>
            </w:r>
            <w:r w:rsidR="00FE0E95">
              <w:rPr>
                <w:rFonts w:ascii="Times New Roman" w:eastAsia="Times New Roman" w:hAnsi="Times New Roman" w:cs="Times New Roman"/>
                <w:sz w:val="24"/>
                <w:szCs w:val="24"/>
                <w:lang w:eastAsia="en-GB"/>
              </w:rPr>
              <w:t xml:space="preserve"> (</w:t>
            </w:r>
            <w:proofErr w:type="spellStart"/>
            <w:r w:rsidR="00FE0E95">
              <w:rPr>
                <w:rFonts w:ascii="Times New Roman" w:eastAsia="Times New Roman" w:hAnsi="Times New Roman" w:cs="Times New Roman"/>
                <w:sz w:val="24"/>
                <w:szCs w:val="24"/>
                <w:lang w:eastAsia="en-GB"/>
              </w:rPr>
              <w:t>t.y</w:t>
            </w:r>
            <w:proofErr w:type="spellEnd"/>
            <w:r w:rsidR="00FE0E95">
              <w:rPr>
                <w:rFonts w:ascii="Times New Roman" w:eastAsia="Times New Roman" w:hAnsi="Times New Roman" w:cs="Times New Roman"/>
                <w:sz w:val="24"/>
                <w:szCs w:val="24"/>
                <w:lang w:eastAsia="en-GB"/>
              </w:rPr>
              <w:t>. 0,9 arba mažiau)</w:t>
            </w:r>
            <w:r w:rsidR="00BE2231">
              <w:rPr>
                <w:rFonts w:ascii="Times New Roman" w:eastAsia="Times New Roman" w:hAnsi="Times New Roman" w:cs="Times New Roman"/>
                <w:sz w:val="24"/>
                <w:szCs w:val="24"/>
                <w:lang w:eastAsia="en-GB"/>
              </w:rPr>
              <w:t xml:space="preserve">. </w:t>
            </w:r>
            <w:r w:rsidR="00BE2231" w:rsidRPr="00670389">
              <w:rPr>
                <w:rFonts w:ascii="Times New Roman" w:eastAsia="Times New Roman" w:hAnsi="Times New Roman" w:cs="Times New Roman"/>
                <w:sz w:val="24"/>
                <w:szCs w:val="24"/>
                <w:u w:val="single"/>
                <w:lang w:eastAsia="en-GB"/>
              </w:rPr>
              <w:t xml:space="preserve">Tiekėjas </w:t>
            </w:r>
            <w:r w:rsidR="007E4B5C">
              <w:rPr>
                <w:rFonts w:ascii="Times New Roman" w:eastAsia="Times New Roman" w:hAnsi="Times New Roman" w:cs="Times New Roman"/>
                <w:sz w:val="24"/>
                <w:szCs w:val="24"/>
                <w:u w:val="single"/>
                <w:lang w:eastAsia="en-GB"/>
              </w:rPr>
              <w:t>turi turėti</w:t>
            </w:r>
            <w:r w:rsidR="00BE2231" w:rsidRPr="00670389">
              <w:rPr>
                <w:rFonts w:ascii="Times New Roman" w:eastAsia="Times New Roman" w:hAnsi="Times New Roman" w:cs="Times New Roman"/>
                <w:sz w:val="24"/>
                <w:szCs w:val="24"/>
                <w:lang w:eastAsia="en-GB"/>
              </w:rPr>
              <w:t xml:space="preserve"> stiklų gamintojo deklaracija apie jo </w:t>
            </w:r>
            <w:r w:rsidR="006C30A7" w:rsidRPr="00670389">
              <w:rPr>
                <w:rFonts w:ascii="Times New Roman" w:eastAsia="Times New Roman" w:hAnsi="Times New Roman" w:cs="Times New Roman"/>
                <w:sz w:val="24"/>
                <w:szCs w:val="24"/>
                <w:lang w:eastAsia="en-GB"/>
              </w:rPr>
              <w:t>g</w:t>
            </w:r>
            <w:r w:rsidR="00BE2231" w:rsidRPr="00670389">
              <w:rPr>
                <w:rFonts w:ascii="Times New Roman" w:eastAsia="Times New Roman" w:hAnsi="Times New Roman" w:cs="Times New Roman"/>
                <w:sz w:val="24"/>
                <w:szCs w:val="24"/>
                <w:lang w:eastAsia="en-GB"/>
              </w:rPr>
              <w:t xml:space="preserve">aminamų stiklų paketo šilumos laidumo Koeficientą išreiškiamą </w:t>
            </w:r>
            <w:proofErr w:type="spellStart"/>
            <w:r w:rsidR="00BE2231" w:rsidRPr="00670389">
              <w:rPr>
                <w:rFonts w:ascii="Times New Roman" w:eastAsia="Times New Roman" w:hAnsi="Times New Roman" w:cs="Times New Roman"/>
                <w:sz w:val="24"/>
                <w:szCs w:val="24"/>
                <w:lang w:eastAsia="en-GB"/>
              </w:rPr>
              <w:t>Uw</w:t>
            </w:r>
            <w:proofErr w:type="spellEnd"/>
            <w:r w:rsidR="00BE2231" w:rsidRPr="00670389">
              <w:rPr>
                <w:rFonts w:ascii="Times New Roman" w:eastAsia="Times New Roman" w:hAnsi="Times New Roman" w:cs="Times New Roman"/>
                <w:sz w:val="24"/>
                <w:szCs w:val="24"/>
                <w:lang w:eastAsia="en-GB"/>
              </w:rPr>
              <w:t xml:space="preserve"> verte (</w:t>
            </w:r>
            <w:r w:rsidR="00BE2231" w:rsidRPr="00670389">
              <w:rPr>
                <w:rFonts w:ascii="Times New Roman" w:eastAsia="Times New Roman" w:hAnsi="Times New Roman" w:cs="Times New Roman"/>
                <w:i/>
                <w:iCs/>
                <w:sz w:val="24"/>
                <w:szCs w:val="24"/>
                <w:lang w:eastAsia="en-GB"/>
              </w:rPr>
              <w:t>W/(</w:t>
            </w:r>
            <w:proofErr w:type="spellStart"/>
            <w:r w:rsidR="00BE2231" w:rsidRPr="00670389">
              <w:rPr>
                <w:rFonts w:ascii="Times New Roman" w:eastAsia="Times New Roman" w:hAnsi="Times New Roman" w:cs="Times New Roman"/>
                <w:i/>
                <w:iCs/>
                <w:sz w:val="24"/>
                <w:szCs w:val="24"/>
                <w:lang w:eastAsia="en-GB"/>
              </w:rPr>
              <w:t>m·K</w:t>
            </w:r>
            <w:proofErr w:type="spellEnd"/>
            <w:r w:rsidR="00BE2231" w:rsidRPr="00670389">
              <w:rPr>
                <w:rFonts w:ascii="Times New Roman" w:eastAsia="Times New Roman" w:hAnsi="Times New Roman" w:cs="Times New Roman"/>
                <w:i/>
                <w:iCs/>
                <w:sz w:val="24"/>
                <w:szCs w:val="24"/>
                <w:lang w:eastAsia="en-GB"/>
              </w:rPr>
              <w:t>.).</w:t>
            </w:r>
            <w:r w:rsidR="007E4B5C">
              <w:rPr>
                <w:rFonts w:ascii="Times New Roman" w:eastAsia="Times New Roman" w:hAnsi="Times New Roman" w:cs="Times New Roman"/>
                <w:i/>
                <w:iCs/>
                <w:sz w:val="24"/>
                <w:szCs w:val="24"/>
                <w:lang w:eastAsia="en-GB"/>
              </w:rPr>
              <w:t xml:space="preserve"> </w:t>
            </w:r>
            <w:r w:rsidR="007E4B5C" w:rsidRPr="007E4B5C">
              <w:rPr>
                <w:rFonts w:ascii="Times New Roman" w:eastAsia="Times New Roman" w:hAnsi="Times New Roman" w:cs="Times New Roman"/>
                <w:sz w:val="24"/>
                <w:szCs w:val="24"/>
                <w:lang w:eastAsia="en-GB"/>
              </w:rPr>
              <w:t>Klientas šią informaciją tikrins Sutarties vykdymo metu.</w:t>
            </w:r>
          </w:p>
          <w:p w14:paraId="2ED16B03" w14:textId="77777777" w:rsidR="003944C8" w:rsidRPr="003944C8" w:rsidRDefault="003944C8" w:rsidP="003944C8">
            <w:pPr>
              <w:jc w:val="both"/>
              <w:rPr>
                <w:rFonts w:ascii="Times New Roman" w:eastAsia="Times New Roman" w:hAnsi="Times New Roman" w:cs="Times New Roman"/>
                <w:sz w:val="24"/>
                <w:szCs w:val="24"/>
                <w:lang w:eastAsia="en-GB"/>
              </w:rPr>
            </w:pPr>
          </w:p>
          <w:p w14:paraId="330314DA"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Kupolo viršuje, virš lubų (TS 8 p.) montuojami stiklai turi būti nudažyti ar uždengiami PVC ar kitokio tipo danga, siekiant apsaugoti kupolo vidų nuo perkaitimo (saulės šilumos).</w:t>
            </w:r>
          </w:p>
          <w:p w14:paraId="1843C2F8" w14:textId="77777777" w:rsidR="003944C8" w:rsidRPr="003944C8" w:rsidRDefault="003944C8" w:rsidP="003944C8">
            <w:pPr>
              <w:jc w:val="both"/>
              <w:rPr>
                <w:rFonts w:ascii="Times New Roman" w:eastAsia="Calibri Light" w:hAnsi="Times New Roman" w:cs="Times New Roman"/>
                <w:sz w:val="24"/>
                <w:szCs w:val="24"/>
                <w:lang w:eastAsia="en-GB"/>
              </w:rPr>
            </w:pPr>
          </w:p>
          <w:p w14:paraId="7A9B5A6A" w14:textId="77777777" w:rsidR="003944C8" w:rsidRPr="003944C8" w:rsidRDefault="003944C8" w:rsidP="003944C8">
            <w:pPr>
              <w:jc w:val="both"/>
              <w:rPr>
                <w:rFonts w:ascii="Times New Roman" w:eastAsia="Calibri Light" w:hAnsi="Times New Roman" w:cs="Times New Roman"/>
                <w:sz w:val="24"/>
                <w:szCs w:val="24"/>
                <w:lang w:eastAsia="en-GB"/>
              </w:rPr>
            </w:pPr>
            <w:r w:rsidRPr="003944C8">
              <w:rPr>
                <w:rFonts w:ascii="Times New Roman" w:eastAsia="Calibri Light" w:hAnsi="Times New Roman" w:cs="Times New Roman"/>
                <w:sz w:val="24"/>
                <w:szCs w:val="24"/>
                <w:lang w:eastAsia="en-GB"/>
              </w:rPr>
              <w:t xml:space="preserve">Stiklo paketai turi būti montuojami pagal gamintojo instrukcijas (STR 2.05.20:2006). Šiose instrukcijose turi būti įvertintas vandens garus izoliuojančio, hidroizoliacinio, termoizoliacinio ir oro garsą izoliuojančio sluoksnių įrengimo poreikis. </w:t>
            </w:r>
          </w:p>
          <w:p w14:paraId="34E888CC" w14:textId="77777777" w:rsidR="003944C8" w:rsidRPr="003944C8" w:rsidRDefault="003944C8" w:rsidP="003944C8">
            <w:pPr>
              <w:jc w:val="both"/>
              <w:rPr>
                <w:rFonts w:ascii="Times New Roman" w:eastAsia="Calibri Light" w:hAnsi="Times New Roman" w:cs="Times New Roman"/>
                <w:sz w:val="24"/>
                <w:szCs w:val="24"/>
                <w:lang w:eastAsia="en-GB"/>
              </w:rPr>
            </w:pPr>
          </w:p>
          <w:p w14:paraId="57D4D05A" w14:textId="77777777" w:rsidR="003944C8" w:rsidRPr="003944C8" w:rsidRDefault="003944C8" w:rsidP="003944C8">
            <w:pPr>
              <w:jc w:val="both"/>
              <w:rPr>
                <w:rFonts w:ascii="Times New Roman" w:eastAsia="Calibri Light" w:hAnsi="Times New Roman" w:cs="Times New Roman"/>
                <w:sz w:val="24"/>
                <w:szCs w:val="24"/>
                <w:lang w:eastAsia="en-GB"/>
              </w:rPr>
            </w:pPr>
            <w:r w:rsidRPr="003944C8">
              <w:rPr>
                <w:rFonts w:ascii="Times New Roman" w:eastAsia="Calibri Light" w:hAnsi="Times New Roman" w:cs="Times New Roman"/>
                <w:sz w:val="24"/>
                <w:szCs w:val="24"/>
                <w:lang w:eastAsia="en-GB"/>
              </w:rPr>
              <w:t xml:space="preserve">Langų montavimo principiniai reikalavimai atitinka bendruosius pastatų šilumos, drėgmės izoliavimo ir sandarumo reikalavimus, pateiktus STR 2.05.01:2005 „Pastatų atitvarų šiluminė technika“: sandarinimo perimetras neturi praleisti drėgmės iš lauko, vandens garų iš vidaus ir būti mažai laidus šilumai. </w:t>
            </w:r>
          </w:p>
          <w:p w14:paraId="1A49E929" w14:textId="77777777" w:rsidR="003944C8" w:rsidRPr="003944C8" w:rsidRDefault="003944C8" w:rsidP="003944C8">
            <w:pPr>
              <w:jc w:val="both"/>
              <w:rPr>
                <w:rFonts w:ascii="Times New Roman" w:eastAsia="Calibri Light" w:hAnsi="Times New Roman" w:cs="Times New Roman"/>
                <w:sz w:val="24"/>
                <w:szCs w:val="24"/>
                <w:lang w:eastAsia="en-GB"/>
              </w:rPr>
            </w:pPr>
          </w:p>
          <w:p w14:paraId="208282EB" w14:textId="77777777" w:rsidR="003944C8" w:rsidRPr="003944C8" w:rsidRDefault="003944C8" w:rsidP="003944C8">
            <w:pPr>
              <w:jc w:val="both"/>
              <w:rPr>
                <w:rFonts w:ascii="Times New Roman" w:eastAsia="Calibri Light" w:hAnsi="Times New Roman" w:cs="Times New Roman"/>
                <w:sz w:val="24"/>
                <w:szCs w:val="24"/>
                <w:lang w:eastAsia="en-GB"/>
              </w:rPr>
            </w:pPr>
            <w:r w:rsidRPr="003944C8">
              <w:rPr>
                <w:rFonts w:ascii="Times New Roman" w:eastAsia="Calibri Light" w:hAnsi="Times New Roman" w:cs="Times New Roman"/>
                <w:sz w:val="24"/>
                <w:szCs w:val="24"/>
                <w:lang w:eastAsia="en-GB"/>
              </w:rPr>
              <w:t>Šių reikalavimų įgyvendinimui kiekvienas montuotojas pasirenka medžiagas, būdus ir technologijas, kurių visuma aprašyta oficialiai gamintojo patvirtintame dokumente, kuris yra gamintojo vidinės gamybos kontrolės, gamintojo arba statybos įmonės statybos taisyklių sudėtinė dalis.</w:t>
            </w:r>
          </w:p>
          <w:p w14:paraId="49E52D9D" w14:textId="77777777" w:rsidR="003944C8" w:rsidRPr="003944C8" w:rsidRDefault="003944C8" w:rsidP="003944C8">
            <w:pPr>
              <w:jc w:val="both"/>
              <w:rPr>
                <w:rFonts w:ascii="Times New Roman" w:eastAsia="Times New Roman" w:hAnsi="Times New Roman" w:cs="Times New Roman"/>
                <w:sz w:val="24"/>
                <w:szCs w:val="24"/>
                <w:lang w:eastAsia="en-GB"/>
              </w:rPr>
            </w:pPr>
          </w:p>
          <w:p w14:paraId="387CE03F" w14:textId="77777777" w:rsid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Tarpai tarp stiklo paketų privalo būti pilnai ir tolygiai pripildyti hermetiku (negali būti tarpų, įtrukimų, vietų kuriose gali kauptis vanduo ir kt. trūkumų, dėl kurių gali būti pažeista hidroizoliacija, iškraipomas statinio bendras estetinis vaizdas, ženkliai gali kristi kokybė).</w:t>
            </w:r>
          </w:p>
          <w:p w14:paraId="61EEB927" w14:textId="77777777" w:rsidR="00BE2231" w:rsidRDefault="00BE2231" w:rsidP="003944C8">
            <w:pPr>
              <w:jc w:val="both"/>
              <w:rPr>
                <w:rFonts w:ascii="Times New Roman" w:eastAsia="Times New Roman" w:hAnsi="Times New Roman" w:cs="Times New Roman"/>
                <w:sz w:val="24"/>
                <w:szCs w:val="24"/>
                <w:lang w:eastAsia="en-GB"/>
              </w:rPr>
            </w:pPr>
          </w:p>
          <w:p w14:paraId="4EE4C3F7" w14:textId="77777777" w:rsidR="00B82ADA" w:rsidRDefault="00B82ADA" w:rsidP="00BE2231">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Visos langų ir durų plastikinės detalės turi būti saugios naudoti.</w:t>
            </w:r>
          </w:p>
          <w:p w14:paraId="372EC4DD" w14:textId="77777777" w:rsidR="00B82ADA" w:rsidRDefault="00B82ADA" w:rsidP="00BE2231">
            <w:pPr>
              <w:jc w:val="both"/>
              <w:rPr>
                <w:rFonts w:ascii="Times New Roman" w:eastAsia="Times New Roman" w:hAnsi="Times New Roman" w:cs="Times New Roman"/>
                <w:sz w:val="24"/>
                <w:szCs w:val="24"/>
                <w:lang w:eastAsia="en-GB"/>
              </w:rPr>
            </w:pPr>
          </w:p>
          <w:p w14:paraId="41B3AC3A" w14:textId="393EBEE9" w:rsidR="00B82ADA" w:rsidRDefault="00B82ADA" w:rsidP="00BE2231">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sz w:val="24"/>
                <w:szCs w:val="24"/>
                <w:lang w:eastAsia="en-GB"/>
              </w:rPr>
              <w:t xml:space="preserve">Langai ir durys turi atitikti </w:t>
            </w:r>
            <w:r w:rsidRPr="003944C8">
              <w:rPr>
                <w:rFonts w:ascii="Times New Roman" w:eastAsia="Times New Roman" w:hAnsi="Times New Roman" w:cs="Times New Roman"/>
                <w:color w:val="000000"/>
                <w:sz w:val="24"/>
                <w:szCs w:val="24"/>
                <w:lang w:eastAsia="en-GB"/>
              </w:rPr>
              <w:t>Lietuvos Respublikos aplinkos ministro 2011 m. birželio 28 d. įsakymu Nr. D1-508 „Dėl Aplinkos apsaugos kriterijų taikymo, vykdant žaliuosius pirkimus, tvarkos aprašo patvirtinimo“ patvirtintame aplinkos apsaugos kriterijų taikymo, vykdant žaliuosius pirkimus, tvarkos apraš</w:t>
            </w:r>
            <w:r>
              <w:rPr>
                <w:rFonts w:ascii="Times New Roman" w:eastAsia="Times New Roman" w:hAnsi="Times New Roman" w:cs="Times New Roman"/>
                <w:color w:val="000000"/>
                <w:sz w:val="24"/>
                <w:szCs w:val="24"/>
                <w:lang w:eastAsia="en-GB"/>
              </w:rPr>
              <w:t>o 21.2 ir 21.3 papunktį:</w:t>
            </w:r>
          </w:p>
          <w:p w14:paraId="1221972D" w14:textId="77777777" w:rsidR="00B82ADA" w:rsidRDefault="00B82ADA" w:rsidP="00BE2231">
            <w:pPr>
              <w:jc w:val="both"/>
              <w:rPr>
                <w:rFonts w:ascii="Times New Roman" w:eastAsia="Times New Roman" w:hAnsi="Times New Roman" w:cs="Times New Roman"/>
                <w:sz w:val="24"/>
                <w:szCs w:val="24"/>
                <w:lang w:eastAsia="en-GB"/>
              </w:rPr>
            </w:pPr>
          </w:p>
          <w:p w14:paraId="17562E0A" w14:textId="131FEB92" w:rsidR="00D03865" w:rsidRPr="00BE2231" w:rsidRDefault="00B82ADA" w:rsidP="00BE2231">
            <w:pPr>
              <w:jc w:val="both"/>
              <w:rPr>
                <w:rFonts w:ascii="Times New Roman" w:eastAsia="Times New Roman" w:hAnsi="Times New Roman" w:cs="Times New Roman"/>
                <w:sz w:val="24"/>
                <w:szCs w:val="24"/>
                <w:lang w:eastAsia="en-GB"/>
              </w:rPr>
            </w:pPr>
            <w:r>
              <w:rPr>
                <w:rFonts w:ascii="Times New Roman" w:hAnsi="Times New Roman" w:cs="Times New Roman"/>
                <w:sz w:val="24"/>
                <w:szCs w:val="32"/>
                <w:lang w:eastAsia="en-GB"/>
              </w:rPr>
              <w:t xml:space="preserve">Visose </w:t>
            </w:r>
            <w:r w:rsidR="00D03865" w:rsidRPr="00BE2231">
              <w:rPr>
                <w:rFonts w:ascii="Times New Roman" w:hAnsi="Times New Roman" w:cs="Times New Roman"/>
                <w:sz w:val="24"/>
                <w:szCs w:val="32"/>
                <w:lang w:eastAsia="en-GB"/>
              </w:rPr>
              <w:t xml:space="preserve">plastikinėse detalėse, kurių masė ≥ 50 g, švino ar kadmio junginiai neturi viršyti 100 </w:t>
            </w:r>
            <w:proofErr w:type="spellStart"/>
            <w:r w:rsidR="00D03865" w:rsidRPr="00BE2231">
              <w:rPr>
                <w:rFonts w:ascii="Times New Roman" w:hAnsi="Times New Roman" w:cs="Times New Roman"/>
                <w:sz w:val="24"/>
                <w:szCs w:val="32"/>
                <w:lang w:eastAsia="en-GB"/>
              </w:rPr>
              <w:t>ppm</w:t>
            </w:r>
            <w:proofErr w:type="spellEnd"/>
            <w:r w:rsidR="00D03865" w:rsidRPr="00BE2231">
              <w:rPr>
                <w:rFonts w:ascii="Times New Roman" w:hAnsi="Times New Roman" w:cs="Times New Roman"/>
                <w:sz w:val="24"/>
                <w:szCs w:val="32"/>
                <w:lang w:eastAsia="en-GB"/>
              </w:rPr>
              <w:t>;</w:t>
            </w:r>
          </w:p>
          <w:p w14:paraId="11B8D3A2" w14:textId="77777777" w:rsidR="00B82ADA" w:rsidRDefault="00B82ADA" w:rsidP="00D03865">
            <w:pPr>
              <w:jc w:val="both"/>
              <w:rPr>
                <w:rFonts w:ascii="Times New Roman" w:eastAsia="Times New Roman" w:hAnsi="Times New Roman" w:cs="Times New Roman"/>
                <w:sz w:val="24"/>
                <w:szCs w:val="24"/>
                <w:lang w:eastAsia="en-GB"/>
              </w:rPr>
            </w:pPr>
            <w:bookmarkStart w:id="20" w:name="part_62f16847a99247fab76a68419a4e3750"/>
            <w:bookmarkEnd w:id="20"/>
          </w:p>
          <w:p w14:paraId="6030F4F2" w14:textId="0D3DAA3E" w:rsidR="00D03865" w:rsidRPr="00D03865" w:rsidRDefault="00B82ADA" w:rsidP="00D03865">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V</w:t>
            </w:r>
            <w:r w:rsidR="00D03865" w:rsidRPr="00D03865">
              <w:rPr>
                <w:rFonts w:ascii="Times New Roman" w:eastAsia="Times New Roman" w:hAnsi="Times New Roman" w:cs="Times New Roman"/>
                <w:sz w:val="24"/>
                <w:szCs w:val="24"/>
                <w:lang w:eastAsia="en-GB"/>
              </w:rPr>
              <w:t>isos plastikinės detalės, kurių masė ≥ 50 g, turi būti paženklintos pagal LST EN ISO 11469 ar lygiavertį standartą</w:t>
            </w:r>
            <w:r>
              <w:rPr>
                <w:rFonts w:ascii="Times New Roman" w:eastAsia="Times New Roman" w:hAnsi="Times New Roman" w:cs="Times New Roman"/>
                <w:sz w:val="24"/>
                <w:szCs w:val="24"/>
                <w:lang w:eastAsia="en-GB"/>
              </w:rPr>
              <w:t>.</w:t>
            </w:r>
          </w:p>
          <w:p w14:paraId="7813BB5F" w14:textId="000481FA" w:rsidR="00D03865" w:rsidRPr="00D03865" w:rsidRDefault="00D03865" w:rsidP="003944C8">
            <w:pPr>
              <w:jc w:val="both"/>
              <w:rPr>
                <w:rFonts w:ascii="Times New Roman" w:eastAsia="Times New Roman" w:hAnsi="Times New Roman" w:cs="Times New Roman"/>
                <w:sz w:val="24"/>
                <w:szCs w:val="24"/>
                <w:lang w:eastAsia="en-GB"/>
              </w:rPr>
            </w:pPr>
            <w:bookmarkStart w:id="21" w:name="part_f3c66f2f61b7427a8ee559a36c8761c1"/>
            <w:bookmarkEnd w:id="21"/>
          </w:p>
        </w:tc>
      </w:tr>
      <w:tr w:rsidR="003944C8" w:rsidRPr="003944C8" w14:paraId="0658DE02" w14:textId="77777777" w:rsidTr="006C02FD">
        <w:tc>
          <w:tcPr>
            <w:tcW w:w="670" w:type="dxa"/>
            <w:vAlign w:val="center"/>
          </w:tcPr>
          <w:p w14:paraId="592C23B6" w14:textId="77777777" w:rsidR="003944C8" w:rsidRPr="003944C8" w:rsidRDefault="003944C8" w:rsidP="003944C8">
            <w:pPr>
              <w:numPr>
                <w:ilvl w:val="0"/>
                <w:numId w:val="22"/>
              </w:numPr>
              <w:ind w:left="0" w:right="-250" w:firstLine="0"/>
              <w:contextualSpacing/>
              <w:rPr>
                <w:rFonts w:ascii="Times New Roman" w:eastAsia="MS ??" w:hAnsi="Times New Roman" w:cs="Times New Roman"/>
                <w:sz w:val="24"/>
              </w:rPr>
            </w:pPr>
          </w:p>
        </w:tc>
        <w:tc>
          <w:tcPr>
            <w:tcW w:w="1701" w:type="dxa"/>
            <w:vAlign w:val="center"/>
          </w:tcPr>
          <w:p w14:paraId="0D62E0C6" w14:textId="77777777"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Durys</w:t>
            </w:r>
          </w:p>
        </w:tc>
        <w:tc>
          <w:tcPr>
            <w:tcW w:w="7229" w:type="dxa"/>
            <w:vAlign w:val="center"/>
          </w:tcPr>
          <w:p w14:paraId="2555D5BC" w14:textId="77777777" w:rsidR="003944C8" w:rsidRPr="003944C8" w:rsidRDefault="003944C8" w:rsidP="003944C8">
            <w:pPr>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1 vnt.</w:t>
            </w:r>
          </w:p>
          <w:p w14:paraId="68F563E9" w14:textId="77777777" w:rsidR="003944C8" w:rsidRPr="003944C8" w:rsidRDefault="003944C8" w:rsidP="003944C8">
            <w:pPr>
              <w:rPr>
                <w:rFonts w:ascii="Times New Roman" w:eastAsia="Times New Roman" w:hAnsi="Times New Roman" w:cs="Times New Roman"/>
                <w:sz w:val="24"/>
                <w:szCs w:val="24"/>
                <w:lang w:eastAsia="en-GB"/>
              </w:rPr>
            </w:pPr>
          </w:p>
          <w:p w14:paraId="2906E0F3" w14:textId="77777777" w:rsidR="003944C8" w:rsidRPr="003944C8" w:rsidRDefault="003944C8" w:rsidP="003944C8">
            <w:pPr>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Durys iš aliuminio ar plastiko. Šiltintos, skirtos lauko naudojimui.</w:t>
            </w:r>
          </w:p>
          <w:p w14:paraId="07F0950F" w14:textId="77777777" w:rsidR="003944C8" w:rsidRPr="003944C8" w:rsidRDefault="003944C8" w:rsidP="003944C8">
            <w:pPr>
              <w:rPr>
                <w:rFonts w:ascii="Times New Roman" w:eastAsia="Times New Roman" w:hAnsi="Times New Roman" w:cs="Times New Roman"/>
                <w:sz w:val="24"/>
                <w:szCs w:val="24"/>
                <w:lang w:eastAsia="en-GB"/>
              </w:rPr>
            </w:pPr>
          </w:p>
          <w:p w14:paraId="33931E91" w14:textId="77777777" w:rsidR="003944C8" w:rsidRPr="003944C8" w:rsidRDefault="003944C8" w:rsidP="003944C8">
            <w:pPr>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Durų angos matmenys 2050x1100 mm (+/- 20 mm).</w:t>
            </w:r>
          </w:p>
          <w:p w14:paraId="2E086A68" w14:textId="77777777" w:rsidR="003944C8" w:rsidRPr="003944C8" w:rsidRDefault="003944C8" w:rsidP="003944C8">
            <w:pPr>
              <w:rPr>
                <w:rFonts w:ascii="Times New Roman" w:eastAsia="Times New Roman" w:hAnsi="Times New Roman" w:cs="Times New Roman"/>
                <w:sz w:val="24"/>
                <w:szCs w:val="24"/>
                <w:lang w:eastAsia="en-GB"/>
              </w:rPr>
            </w:pPr>
          </w:p>
          <w:p w14:paraId="13E6E76F" w14:textId="77777777" w:rsidR="003944C8" w:rsidRPr="003944C8" w:rsidRDefault="003944C8" w:rsidP="003944C8">
            <w:pPr>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Durų užpildas – stiklas, kuris turi atitikti reikalavimus nustatytus šios techninės specifikacijos 5 punkte.</w:t>
            </w:r>
          </w:p>
          <w:p w14:paraId="1C494406" w14:textId="77777777" w:rsidR="003944C8" w:rsidRPr="003944C8" w:rsidRDefault="003944C8" w:rsidP="003944C8">
            <w:pPr>
              <w:rPr>
                <w:rFonts w:ascii="Times New Roman" w:eastAsia="Times New Roman" w:hAnsi="Times New Roman" w:cs="Times New Roman"/>
                <w:sz w:val="24"/>
                <w:szCs w:val="24"/>
                <w:lang w:eastAsia="en-GB"/>
              </w:rPr>
            </w:pPr>
          </w:p>
          <w:p w14:paraId="41C36495" w14:textId="77777777" w:rsidR="003944C8" w:rsidRPr="003944C8" w:rsidRDefault="003944C8" w:rsidP="003944C8">
            <w:pPr>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Durys komplektuojamos su stakta, rankena, spyna, ne mažiau kaip 3 raktai, visa reikiama vidaus ir išorės apdaila.</w:t>
            </w:r>
          </w:p>
          <w:p w14:paraId="7FF69020" w14:textId="77777777" w:rsidR="003944C8" w:rsidRPr="003944C8" w:rsidRDefault="003944C8" w:rsidP="003944C8">
            <w:pPr>
              <w:rPr>
                <w:rFonts w:ascii="Times New Roman" w:eastAsia="Times New Roman" w:hAnsi="Times New Roman" w:cs="Times New Roman"/>
                <w:sz w:val="24"/>
                <w:szCs w:val="24"/>
                <w:lang w:eastAsia="en-GB"/>
              </w:rPr>
            </w:pPr>
          </w:p>
          <w:p w14:paraId="2FACE6E5" w14:textId="77777777" w:rsidR="00B82ADA" w:rsidRDefault="003944C8" w:rsidP="003944C8">
            <w:pPr>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Virš durų įrengti stogelį, apsaugantį nuo tiesioginio lietaus ir saulės spindulių.</w:t>
            </w:r>
          </w:p>
          <w:p w14:paraId="47F59803" w14:textId="77777777" w:rsidR="00B82ADA" w:rsidRDefault="00B82ADA" w:rsidP="003944C8">
            <w:pPr>
              <w:rPr>
                <w:rFonts w:ascii="Times New Roman" w:eastAsia="Times New Roman" w:hAnsi="Times New Roman" w:cs="Times New Roman"/>
                <w:sz w:val="24"/>
                <w:szCs w:val="24"/>
                <w:lang w:eastAsia="en-GB"/>
              </w:rPr>
            </w:pPr>
          </w:p>
          <w:p w14:paraId="31042053" w14:textId="78A42FB2" w:rsidR="00B82ADA" w:rsidRPr="00452BF3" w:rsidRDefault="00396426" w:rsidP="003944C8">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Durims nustatomi aplinkosaugos reikalavimai nurodyti techninės specifikacijos </w:t>
            </w:r>
            <w:r w:rsidRPr="006352DC">
              <w:rPr>
                <w:rFonts w:ascii="Times New Roman" w:eastAsia="Times New Roman" w:hAnsi="Times New Roman" w:cs="Times New Roman"/>
                <w:sz w:val="24"/>
                <w:szCs w:val="24"/>
                <w:lang w:eastAsia="en-GB"/>
              </w:rPr>
              <w:t>5 punkte.</w:t>
            </w:r>
          </w:p>
        </w:tc>
      </w:tr>
      <w:tr w:rsidR="003944C8" w:rsidRPr="003944C8" w14:paraId="67165FA2" w14:textId="77777777" w:rsidTr="006C02FD">
        <w:tc>
          <w:tcPr>
            <w:tcW w:w="670" w:type="dxa"/>
            <w:vAlign w:val="center"/>
          </w:tcPr>
          <w:p w14:paraId="1A499BA4" w14:textId="77777777" w:rsidR="003944C8" w:rsidRPr="003944C8" w:rsidRDefault="003944C8" w:rsidP="003944C8">
            <w:pPr>
              <w:numPr>
                <w:ilvl w:val="0"/>
                <w:numId w:val="22"/>
              </w:numPr>
              <w:ind w:left="0" w:right="-250" w:firstLine="0"/>
              <w:contextualSpacing/>
              <w:rPr>
                <w:rFonts w:ascii="Times New Roman" w:eastAsia="MS ??" w:hAnsi="Times New Roman" w:cs="Times New Roman"/>
                <w:sz w:val="24"/>
              </w:rPr>
            </w:pPr>
          </w:p>
        </w:tc>
        <w:tc>
          <w:tcPr>
            <w:tcW w:w="1701" w:type="dxa"/>
            <w:vAlign w:val="center"/>
          </w:tcPr>
          <w:p w14:paraId="14E49CCD" w14:textId="77777777"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Grindys</w:t>
            </w:r>
          </w:p>
        </w:tc>
        <w:tc>
          <w:tcPr>
            <w:tcW w:w="7229" w:type="dxa"/>
            <w:vAlign w:val="center"/>
          </w:tcPr>
          <w:p w14:paraId="21601D1F" w14:textId="3600A97F" w:rsidR="003944C8" w:rsidRPr="003944C8" w:rsidRDefault="003944C8" w:rsidP="003944C8">
            <w:pPr>
              <w:jc w:val="both"/>
              <w:rPr>
                <w:rFonts w:ascii="Times New Roman" w:eastAsia="Times New Roman" w:hAnsi="Times New Roman" w:cs="Times New Roman"/>
                <w:color w:val="000000"/>
                <w:sz w:val="24"/>
                <w:szCs w:val="24"/>
                <w:lang w:eastAsia="en-GB"/>
              </w:rPr>
            </w:pPr>
            <w:r w:rsidRPr="003944C8">
              <w:rPr>
                <w:rFonts w:ascii="Times New Roman" w:eastAsia="Times New Roman" w:hAnsi="Times New Roman" w:cs="Times New Roman"/>
                <w:sz w:val="24"/>
                <w:szCs w:val="24"/>
                <w:lang w:eastAsia="en-GB"/>
              </w:rPr>
              <w:t xml:space="preserve">Grindų konstrukcija turi būti tvirta, negirgždėti, nesiūbuoti, atspari drėgmei, gerų akustinių savybių, t. y. iš OSB plokščių, Jūrinės plokštės ar </w:t>
            </w:r>
            <w:r w:rsidR="001955FD">
              <w:rPr>
                <w:rFonts w:ascii="Times New Roman" w:eastAsia="Times New Roman" w:hAnsi="Times New Roman" w:cs="Times New Roman"/>
                <w:sz w:val="24"/>
                <w:szCs w:val="24"/>
                <w:lang w:eastAsia="en-GB"/>
              </w:rPr>
              <w:t>lygiaverčių medžiagų</w:t>
            </w:r>
            <w:r w:rsidRPr="003944C8">
              <w:rPr>
                <w:rFonts w:ascii="Times New Roman" w:eastAsia="Times New Roman" w:hAnsi="Times New Roman" w:cs="Times New Roman"/>
                <w:sz w:val="24"/>
                <w:szCs w:val="24"/>
                <w:lang w:eastAsia="en-GB"/>
              </w:rPr>
              <w:t xml:space="preserve">. </w:t>
            </w:r>
            <w:r w:rsidRPr="003944C8">
              <w:rPr>
                <w:rFonts w:ascii="Times New Roman" w:eastAsia="Times New Roman" w:hAnsi="Times New Roman" w:cs="Times New Roman"/>
                <w:color w:val="000000"/>
                <w:sz w:val="24"/>
                <w:szCs w:val="24"/>
                <w:lang w:eastAsia="en-GB"/>
              </w:rPr>
              <w:t>Grindys turi atitikti reikalavimus, nurodytus Lietuvos Respublikos aplinkos ministro 2011 m. birželio 28 d. įsakymu Nr. D1-508 „Dėl Aplinkos apsaugos kriterijų taikymo, vykdant žaliuosius pirkimus, tvarkos aprašo patvirtinimo“ patvirtintame aplinkos apsaugos kriterijų taikymo, vykdant žaliuosius pirkimus, tvarkos apraš</w:t>
            </w:r>
            <w:r w:rsidR="00396426">
              <w:rPr>
                <w:rFonts w:ascii="Times New Roman" w:eastAsia="Times New Roman" w:hAnsi="Times New Roman" w:cs="Times New Roman"/>
                <w:color w:val="000000"/>
                <w:sz w:val="24"/>
                <w:szCs w:val="24"/>
                <w:lang w:eastAsia="en-GB"/>
              </w:rPr>
              <w:t>o 16.1 punkte</w:t>
            </w:r>
            <w:r w:rsidRPr="003944C8">
              <w:rPr>
                <w:rFonts w:ascii="Times New Roman" w:eastAsia="Times New Roman" w:hAnsi="Times New Roman" w:cs="Times New Roman"/>
                <w:color w:val="000000"/>
                <w:sz w:val="24"/>
                <w:szCs w:val="24"/>
                <w:lang w:eastAsia="en-GB"/>
              </w:rPr>
              <w:t xml:space="preserve">: </w:t>
            </w:r>
          </w:p>
          <w:p w14:paraId="7F49EE06" w14:textId="77777777" w:rsidR="003944C8" w:rsidRPr="003944C8" w:rsidRDefault="003944C8" w:rsidP="003944C8">
            <w:pPr>
              <w:jc w:val="both"/>
              <w:rPr>
                <w:rFonts w:ascii="Times New Roman" w:eastAsia="Times New Roman" w:hAnsi="Times New Roman" w:cs="Times New Roman"/>
                <w:sz w:val="24"/>
                <w:szCs w:val="24"/>
                <w:lang w:eastAsia="en-GB"/>
              </w:rPr>
            </w:pPr>
          </w:p>
          <w:p w14:paraId="523D4C1F" w14:textId="06545D16" w:rsidR="003944C8" w:rsidRPr="003944C8" w:rsidRDefault="00396426" w:rsidP="003944C8">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sz w:val="24"/>
                <w:szCs w:val="24"/>
                <w:lang w:eastAsia="en-GB"/>
              </w:rPr>
              <w:t>N</w:t>
            </w:r>
            <w:r w:rsidRPr="00396426">
              <w:rPr>
                <w:rFonts w:ascii="Times New Roman" w:eastAsia="Times New Roman" w:hAnsi="Times New Roman" w:cs="Times New Roman"/>
                <w:sz w:val="24"/>
                <w:szCs w:val="24"/>
                <w:lang w:eastAsia="en-GB"/>
              </w:rPr>
              <w:t>e mažiau kaip 80 proc. </w:t>
            </w:r>
            <w:r>
              <w:rPr>
                <w:rFonts w:ascii="Times New Roman" w:eastAsia="Times New Roman" w:hAnsi="Times New Roman" w:cs="Times New Roman"/>
                <w:sz w:val="24"/>
                <w:szCs w:val="24"/>
                <w:lang w:eastAsia="en-GB"/>
              </w:rPr>
              <w:t>g</w:t>
            </w:r>
            <w:r w:rsidR="003944C8" w:rsidRPr="003944C8">
              <w:rPr>
                <w:rFonts w:ascii="Times New Roman" w:eastAsia="Times New Roman" w:hAnsi="Times New Roman" w:cs="Times New Roman"/>
                <w:sz w:val="24"/>
                <w:szCs w:val="24"/>
                <w:lang w:eastAsia="en-GB"/>
              </w:rPr>
              <w:t xml:space="preserve">rindų konstrukcijai </w:t>
            </w:r>
            <w:r w:rsidR="003944C8" w:rsidRPr="003944C8">
              <w:rPr>
                <w:rFonts w:ascii="Times New Roman" w:eastAsia="Times New Roman" w:hAnsi="Times New Roman" w:cs="Times New Roman"/>
                <w:color w:val="000000"/>
                <w:sz w:val="24"/>
                <w:szCs w:val="24"/>
                <w:lang w:eastAsia="en-GB"/>
              </w:rPr>
              <w:t>naudojam</w:t>
            </w:r>
            <w:r>
              <w:rPr>
                <w:rFonts w:ascii="Times New Roman" w:eastAsia="Times New Roman" w:hAnsi="Times New Roman" w:cs="Times New Roman"/>
                <w:color w:val="000000"/>
                <w:sz w:val="24"/>
                <w:szCs w:val="24"/>
                <w:lang w:eastAsia="en-GB"/>
              </w:rPr>
              <w:t>os</w:t>
            </w:r>
            <w:r w:rsidR="003944C8" w:rsidRPr="003944C8">
              <w:rPr>
                <w:rFonts w:ascii="Times New Roman" w:eastAsia="Times New Roman" w:hAnsi="Times New Roman" w:cs="Times New Roman"/>
                <w:color w:val="000000"/>
                <w:sz w:val="24"/>
                <w:szCs w:val="24"/>
                <w:lang w:eastAsia="en-GB"/>
              </w:rPr>
              <w:t xml:space="preserve"> medien</w:t>
            </w:r>
            <w:r>
              <w:rPr>
                <w:rFonts w:ascii="Times New Roman" w:eastAsia="Times New Roman" w:hAnsi="Times New Roman" w:cs="Times New Roman"/>
                <w:color w:val="000000"/>
                <w:sz w:val="24"/>
                <w:szCs w:val="24"/>
                <w:lang w:eastAsia="en-GB"/>
              </w:rPr>
              <w:t>os</w:t>
            </w:r>
            <w:r w:rsidR="003944C8" w:rsidRPr="003944C8">
              <w:rPr>
                <w:rFonts w:ascii="Times New Roman" w:eastAsia="Times New Roman" w:hAnsi="Times New Roman" w:cs="Times New Roman"/>
                <w:color w:val="000000"/>
                <w:sz w:val="24"/>
                <w:szCs w:val="24"/>
                <w:lang w:eastAsia="en-GB"/>
              </w:rPr>
              <w:t>, medienos medžiagos ir gamini</w:t>
            </w:r>
            <w:r>
              <w:rPr>
                <w:rFonts w:ascii="Times New Roman" w:eastAsia="Times New Roman" w:hAnsi="Times New Roman" w:cs="Times New Roman"/>
                <w:color w:val="000000"/>
                <w:sz w:val="24"/>
                <w:szCs w:val="24"/>
                <w:lang w:eastAsia="en-GB"/>
              </w:rPr>
              <w:t>ų</w:t>
            </w:r>
            <w:r w:rsidR="003944C8" w:rsidRPr="003944C8">
              <w:rPr>
                <w:rFonts w:ascii="Times New Roman" w:eastAsia="Times New Roman" w:hAnsi="Times New Roman" w:cs="Times New Roman"/>
                <w:color w:val="000000"/>
                <w:sz w:val="24"/>
                <w:szCs w:val="24"/>
                <w:lang w:eastAsia="en-GB"/>
              </w:rPr>
              <w:t xml:space="preserve"> turi būti iš miškų, sertifikuotų naudojant FSC ar PEFC miškų sertifikavimo sistemas arba lygiavertes sertifikavimo sistemas. </w:t>
            </w:r>
          </w:p>
          <w:p w14:paraId="2F2F714C" w14:textId="77777777" w:rsidR="003944C8" w:rsidRPr="003944C8" w:rsidRDefault="003944C8" w:rsidP="003944C8">
            <w:pPr>
              <w:jc w:val="both"/>
              <w:rPr>
                <w:rFonts w:ascii="Times New Roman" w:eastAsia="Times New Roman" w:hAnsi="Times New Roman" w:cs="Times New Roman"/>
                <w:sz w:val="24"/>
                <w:szCs w:val="24"/>
                <w:lang w:eastAsia="en-GB"/>
              </w:rPr>
            </w:pPr>
          </w:p>
          <w:p w14:paraId="4A1A3A0A"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 xml:space="preserve">Grindų konstrukcija įrengiama tik kupolo viduje. </w:t>
            </w:r>
          </w:p>
          <w:p w14:paraId="6B316BC5" w14:textId="77777777" w:rsidR="003944C8" w:rsidRDefault="003944C8" w:rsidP="003944C8">
            <w:pPr>
              <w:jc w:val="both"/>
              <w:rPr>
                <w:rFonts w:ascii="Times New Roman" w:eastAsia="Times New Roman" w:hAnsi="Times New Roman" w:cs="Times New Roman"/>
                <w:sz w:val="24"/>
                <w:szCs w:val="24"/>
                <w:lang w:eastAsia="en-GB"/>
              </w:rPr>
            </w:pPr>
          </w:p>
          <w:p w14:paraId="52E80DAE" w14:textId="7B83A491" w:rsidR="006C30A7" w:rsidRPr="007E4B5C" w:rsidRDefault="006C30A7" w:rsidP="003944C8">
            <w:pPr>
              <w:jc w:val="both"/>
              <w:rPr>
                <w:rFonts w:ascii="Times New Roman" w:eastAsia="Times New Roman" w:hAnsi="Times New Roman" w:cs="Times New Roman"/>
                <w:sz w:val="32"/>
                <w:szCs w:val="32"/>
                <w:lang w:eastAsia="en-GB"/>
              </w:rPr>
            </w:pPr>
            <w:r w:rsidRPr="007E4B5C">
              <w:rPr>
                <w:rFonts w:ascii="Times New Roman" w:hAnsi="Times New Roman" w:cs="Times New Roman"/>
                <w:sz w:val="24"/>
                <w:szCs w:val="24"/>
              </w:rPr>
              <w:t>Įėjimas į kupolą turi būti pritaikytas asmens, turintiems specialiųjų poreikių (įrengiamas pandusas). Panduso konstrukcija turi būti su slenksčiu, atskirta nuo viduje esančių grindų konstrukcijos, kad esant lietui, vanduo iš išorės nepatektų į kupolo vidų. Panduso medžiagiškumas nenustatomas, esminis reikalavimas - pandusas turi būti atsparus atmosferos poveikiui, būti tvirtas (užlipus jis neturi linguoti, įlinkti ir pan.).</w:t>
            </w:r>
          </w:p>
          <w:p w14:paraId="009AECBF" w14:textId="77777777" w:rsidR="003944C8" w:rsidRPr="003944C8" w:rsidRDefault="003944C8" w:rsidP="003944C8">
            <w:pPr>
              <w:jc w:val="both"/>
              <w:rPr>
                <w:rFonts w:ascii="Times New Roman" w:eastAsia="Times New Roman" w:hAnsi="Times New Roman" w:cs="Times New Roman"/>
                <w:sz w:val="24"/>
                <w:szCs w:val="24"/>
                <w:lang w:eastAsia="en-GB"/>
              </w:rPr>
            </w:pPr>
          </w:p>
          <w:p w14:paraId="07DFE13C" w14:textId="341CCC9C" w:rsidR="006C30A7" w:rsidRPr="007E4B5C" w:rsidRDefault="006C30A7" w:rsidP="006C30A7">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Vidaus g</w:t>
            </w:r>
            <w:r w:rsidR="003944C8" w:rsidRPr="003944C8">
              <w:rPr>
                <w:rFonts w:ascii="Times New Roman" w:eastAsia="Times New Roman" w:hAnsi="Times New Roman" w:cs="Times New Roman"/>
                <w:sz w:val="24"/>
                <w:szCs w:val="24"/>
                <w:lang w:eastAsia="en-GB"/>
              </w:rPr>
              <w:t>rindys turi būti apšiltintos vata</w:t>
            </w:r>
            <w:r w:rsidR="008575AE">
              <w:rPr>
                <w:rFonts w:ascii="Times New Roman" w:eastAsia="Times New Roman" w:hAnsi="Times New Roman" w:cs="Times New Roman"/>
                <w:sz w:val="24"/>
                <w:szCs w:val="24"/>
                <w:lang w:eastAsia="en-GB"/>
              </w:rPr>
              <w:t xml:space="preserve"> ar </w:t>
            </w:r>
            <w:r w:rsidR="003944C8" w:rsidRPr="003944C8">
              <w:rPr>
                <w:rFonts w:ascii="Times New Roman" w:eastAsia="Times New Roman" w:hAnsi="Times New Roman" w:cs="Times New Roman"/>
                <w:sz w:val="24"/>
                <w:szCs w:val="24"/>
                <w:lang w:eastAsia="en-GB"/>
              </w:rPr>
              <w:t>putų polistirolu</w:t>
            </w:r>
            <w:r w:rsidR="008575AE">
              <w:rPr>
                <w:rFonts w:ascii="Times New Roman" w:eastAsia="Times New Roman" w:hAnsi="Times New Roman" w:cs="Times New Roman"/>
                <w:sz w:val="24"/>
                <w:szCs w:val="24"/>
                <w:lang w:eastAsia="en-GB"/>
              </w:rPr>
              <w:t>,</w:t>
            </w:r>
            <w:r w:rsidR="003944C8" w:rsidRPr="003944C8">
              <w:rPr>
                <w:rFonts w:ascii="Times New Roman" w:eastAsia="Times New Roman" w:hAnsi="Times New Roman" w:cs="Times New Roman"/>
                <w:sz w:val="24"/>
                <w:szCs w:val="24"/>
                <w:lang w:eastAsia="en-GB"/>
              </w:rPr>
              <w:t xml:space="preserve"> ar kita patvaria, šilumą sulaikančia ir smūgiams, apkrovoms, atsparia medžiaga. Grindų šiltinimo pakloto šilumos laidumo koeficientas – </w:t>
            </w:r>
            <w:proofErr w:type="spellStart"/>
            <w:r w:rsidR="003944C8" w:rsidRPr="003944C8">
              <w:rPr>
                <w:rFonts w:ascii="Times New Roman" w:eastAsia="Times New Roman" w:hAnsi="Times New Roman" w:cs="Times New Roman"/>
                <w:sz w:val="24"/>
                <w:szCs w:val="24"/>
                <w:lang w:eastAsia="en-GB"/>
              </w:rPr>
              <w:t>λd</w:t>
            </w:r>
            <w:proofErr w:type="spellEnd"/>
            <w:r w:rsidR="003944C8" w:rsidRPr="003944C8">
              <w:rPr>
                <w:rFonts w:ascii="Times New Roman" w:eastAsia="Times New Roman" w:hAnsi="Times New Roman" w:cs="Times New Roman"/>
                <w:sz w:val="24"/>
                <w:szCs w:val="24"/>
                <w:lang w:eastAsia="en-GB"/>
              </w:rPr>
              <w:t>, turi būti ne blogesnis kaip 0,035 W/(m*K).</w:t>
            </w:r>
            <w:r>
              <w:rPr>
                <w:rFonts w:ascii="Times New Roman" w:eastAsia="Times New Roman" w:hAnsi="Times New Roman" w:cs="Times New Roman"/>
                <w:sz w:val="24"/>
                <w:szCs w:val="24"/>
                <w:lang w:eastAsia="en-GB"/>
              </w:rPr>
              <w:t xml:space="preserve"> </w:t>
            </w:r>
            <w:r w:rsidRPr="00670389">
              <w:rPr>
                <w:rFonts w:ascii="Times New Roman" w:eastAsia="Times New Roman" w:hAnsi="Times New Roman" w:cs="Times New Roman"/>
                <w:sz w:val="24"/>
                <w:szCs w:val="24"/>
                <w:u w:val="single"/>
                <w:lang w:eastAsia="en-GB"/>
              </w:rPr>
              <w:t xml:space="preserve">Tiekėjas </w:t>
            </w:r>
            <w:r w:rsidR="007E4B5C">
              <w:rPr>
                <w:rFonts w:ascii="Times New Roman" w:eastAsia="Times New Roman" w:hAnsi="Times New Roman" w:cs="Times New Roman"/>
                <w:sz w:val="24"/>
                <w:szCs w:val="24"/>
                <w:u w:val="single"/>
                <w:lang w:eastAsia="en-GB"/>
              </w:rPr>
              <w:t>turi turėti</w:t>
            </w:r>
            <w:r w:rsidRPr="00670389">
              <w:rPr>
                <w:rFonts w:ascii="Times New Roman" w:eastAsia="Times New Roman" w:hAnsi="Times New Roman" w:cs="Times New Roman"/>
                <w:sz w:val="24"/>
                <w:szCs w:val="24"/>
                <w:lang w:eastAsia="en-GB"/>
              </w:rPr>
              <w:t xml:space="preserve"> siūlomos šiltinimo medžiagos gamintojo Techninių duomenų lapą ar deklaraciją, kurioje būtų nurodytas siūlomos medžiagos šilumos laidumo koeficientas išreikštas W/(m*K)</w:t>
            </w:r>
            <w:r w:rsidR="00D454E0" w:rsidRPr="00670389">
              <w:rPr>
                <w:rFonts w:ascii="Times New Roman" w:eastAsia="Times New Roman" w:hAnsi="Times New Roman" w:cs="Times New Roman"/>
                <w:sz w:val="24"/>
                <w:szCs w:val="24"/>
                <w:lang w:eastAsia="en-GB"/>
              </w:rPr>
              <w:t>.</w:t>
            </w:r>
            <w:r w:rsidR="007E4B5C">
              <w:rPr>
                <w:rFonts w:ascii="Times New Roman" w:eastAsia="Times New Roman" w:hAnsi="Times New Roman" w:cs="Times New Roman"/>
                <w:sz w:val="24"/>
                <w:szCs w:val="24"/>
                <w:lang w:eastAsia="en-GB"/>
              </w:rPr>
              <w:t xml:space="preserve"> </w:t>
            </w:r>
            <w:r w:rsidR="007E4B5C" w:rsidRPr="007E4B5C">
              <w:rPr>
                <w:rFonts w:ascii="Times New Roman" w:eastAsia="Times New Roman" w:hAnsi="Times New Roman" w:cs="Times New Roman"/>
                <w:sz w:val="24"/>
                <w:szCs w:val="24"/>
                <w:lang w:eastAsia="en-GB"/>
              </w:rPr>
              <w:t>Klientas šią informaciją tikrins Sutarties vykdymo metu.</w:t>
            </w:r>
          </w:p>
          <w:p w14:paraId="5278FC0E" w14:textId="32D07B63" w:rsidR="003944C8" w:rsidRPr="003944C8" w:rsidRDefault="003944C8" w:rsidP="003944C8">
            <w:pPr>
              <w:jc w:val="both"/>
              <w:rPr>
                <w:rFonts w:ascii="Times New Roman" w:eastAsia="Times New Roman" w:hAnsi="Times New Roman" w:cs="Times New Roman"/>
                <w:sz w:val="24"/>
                <w:szCs w:val="24"/>
                <w:lang w:eastAsia="en-GB"/>
              </w:rPr>
            </w:pPr>
          </w:p>
          <w:p w14:paraId="79B40985" w14:textId="77777777" w:rsidR="003944C8" w:rsidRPr="003944C8" w:rsidRDefault="003944C8" w:rsidP="003944C8">
            <w:pPr>
              <w:jc w:val="both"/>
              <w:rPr>
                <w:rFonts w:ascii="Times New Roman" w:eastAsia="Times New Roman" w:hAnsi="Times New Roman" w:cs="Times New Roman"/>
                <w:sz w:val="24"/>
                <w:szCs w:val="24"/>
                <w:lang w:eastAsia="en-GB"/>
              </w:rPr>
            </w:pPr>
          </w:p>
          <w:p w14:paraId="0ADE1DCB"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 xml:space="preserve">Grindų viršutinė danga (PVC ar lygiavertė) turi būti ne žemesnės nei 33 apkrovos klasės. </w:t>
            </w:r>
          </w:p>
          <w:p w14:paraId="0629AC92" w14:textId="77777777" w:rsidR="003944C8" w:rsidRPr="003944C8" w:rsidRDefault="003944C8" w:rsidP="003944C8">
            <w:pPr>
              <w:jc w:val="both"/>
              <w:rPr>
                <w:rFonts w:ascii="Times New Roman" w:eastAsia="Times New Roman" w:hAnsi="Times New Roman" w:cs="Times New Roman"/>
                <w:sz w:val="24"/>
                <w:szCs w:val="24"/>
                <w:lang w:eastAsia="en-GB"/>
              </w:rPr>
            </w:pPr>
          </w:p>
          <w:p w14:paraId="12AF387A" w14:textId="265BAC6A"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 xml:space="preserve">Grindų dangos spalva, raštas bus parenkamas kartu su </w:t>
            </w:r>
            <w:r w:rsidR="009445BE">
              <w:rPr>
                <w:rFonts w:ascii="Times New Roman" w:eastAsia="Times New Roman" w:hAnsi="Times New Roman" w:cs="Times New Roman"/>
                <w:sz w:val="24"/>
                <w:szCs w:val="24"/>
                <w:lang w:eastAsia="en-GB"/>
              </w:rPr>
              <w:t>Pirkėjo</w:t>
            </w:r>
            <w:r w:rsidRPr="003944C8">
              <w:rPr>
                <w:rFonts w:ascii="Times New Roman" w:eastAsia="Times New Roman" w:hAnsi="Times New Roman" w:cs="Times New Roman"/>
                <w:sz w:val="24"/>
                <w:szCs w:val="24"/>
                <w:lang w:eastAsia="en-GB"/>
              </w:rPr>
              <w:t xml:space="preserve"> atstovais </w:t>
            </w:r>
            <w:r w:rsidR="009445BE">
              <w:rPr>
                <w:rFonts w:ascii="Times New Roman" w:eastAsia="Times New Roman" w:hAnsi="Times New Roman" w:cs="Times New Roman"/>
                <w:sz w:val="24"/>
                <w:szCs w:val="24"/>
                <w:lang w:eastAsia="en-GB"/>
              </w:rPr>
              <w:t>S</w:t>
            </w:r>
            <w:r w:rsidRPr="003944C8">
              <w:rPr>
                <w:rFonts w:ascii="Times New Roman" w:eastAsia="Times New Roman" w:hAnsi="Times New Roman" w:cs="Times New Roman"/>
                <w:sz w:val="24"/>
                <w:szCs w:val="24"/>
                <w:lang w:eastAsia="en-GB"/>
              </w:rPr>
              <w:t xml:space="preserve">utarties vykdymo metu. </w:t>
            </w:r>
          </w:p>
        </w:tc>
      </w:tr>
      <w:tr w:rsidR="003944C8" w:rsidRPr="003944C8" w14:paraId="4CD649A4" w14:textId="77777777" w:rsidTr="006C02FD">
        <w:tc>
          <w:tcPr>
            <w:tcW w:w="670" w:type="dxa"/>
            <w:vAlign w:val="center"/>
          </w:tcPr>
          <w:p w14:paraId="605FB659" w14:textId="77777777" w:rsidR="003944C8" w:rsidRPr="003944C8" w:rsidRDefault="003944C8" w:rsidP="003944C8">
            <w:pPr>
              <w:numPr>
                <w:ilvl w:val="0"/>
                <w:numId w:val="22"/>
              </w:numPr>
              <w:ind w:left="0" w:right="-250" w:firstLine="0"/>
              <w:contextualSpacing/>
              <w:rPr>
                <w:rFonts w:ascii="Times New Roman" w:eastAsia="MS ??" w:hAnsi="Times New Roman" w:cs="Times New Roman"/>
                <w:sz w:val="24"/>
              </w:rPr>
            </w:pPr>
          </w:p>
        </w:tc>
        <w:tc>
          <w:tcPr>
            <w:tcW w:w="1701" w:type="dxa"/>
            <w:vAlign w:val="center"/>
          </w:tcPr>
          <w:p w14:paraId="52E34EC5" w14:textId="77777777"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Pakabinamos lubos</w:t>
            </w:r>
          </w:p>
        </w:tc>
        <w:tc>
          <w:tcPr>
            <w:tcW w:w="7229" w:type="dxa"/>
            <w:vAlign w:val="center"/>
          </w:tcPr>
          <w:p w14:paraId="7551BE9E"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 xml:space="preserve">Lubos pakabinamos atsižvelgiant į kupolo aukštį, kad būtų išlaikoma kuo daugiau patalpos erdvės.  </w:t>
            </w:r>
          </w:p>
          <w:p w14:paraId="5C0AB88B" w14:textId="77777777" w:rsidR="003944C8" w:rsidRPr="003944C8" w:rsidRDefault="003944C8" w:rsidP="003944C8">
            <w:pPr>
              <w:jc w:val="both"/>
              <w:rPr>
                <w:rFonts w:ascii="Times New Roman" w:eastAsia="Times New Roman" w:hAnsi="Times New Roman" w:cs="Times New Roman"/>
                <w:sz w:val="24"/>
                <w:szCs w:val="24"/>
                <w:lang w:eastAsia="en-GB"/>
              </w:rPr>
            </w:pPr>
          </w:p>
          <w:p w14:paraId="2256A429"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w:t>
            </w:r>
            <w:proofErr w:type="spellStart"/>
            <w:r w:rsidRPr="003944C8">
              <w:rPr>
                <w:rFonts w:ascii="Times New Roman" w:eastAsia="Times New Roman" w:hAnsi="Times New Roman" w:cs="Times New Roman"/>
                <w:sz w:val="24"/>
                <w:szCs w:val="24"/>
                <w:lang w:eastAsia="en-GB"/>
              </w:rPr>
              <w:t>Armstrong</w:t>
            </w:r>
            <w:proofErr w:type="spellEnd"/>
            <w:r w:rsidRPr="003944C8">
              <w:rPr>
                <w:rFonts w:ascii="Times New Roman" w:eastAsia="Times New Roman" w:hAnsi="Times New Roman" w:cs="Times New Roman"/>
                <w:sz w:val="24"/>
                <w:szCs w:val="24"/>
                <w:lang w:eastAsia="en-GB"/>
              </w:rPr>
              <w:t>“ įrengimo tipo ar lygiavertis.</w:t>
            </w:r>
          </w:p>
          <w:p w14:paraId="70E46F71" w14:textId="77777777" w:rsidR="003944C8" w:rsidRPr="003944C8" w:rsidRDefault="003944C8" w:rsidP="003944C8">
            <w:pPr>
              <w:jc w:val="both"/>
              <w:rPr>
                <w:rFonts w:ascii="Times New Roman" w:eastAsia="Times New Roman" w:hAnsi="Times New Roman" w:cs="Times New Roman"/>
                <w:sz w:val="24"/>
                <w:szCs w:val="24"/>
                <w:lang w:eastAsia="en-GB"/>
              </w:rPr>
            </w:pPr>
          </w:p>
          <w:p w14:paraId="069424E3"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Lubos turi turėti akustinių savybių (sugerti garsą).</w:t>
            </w:r>
          </w:p>
          <w:p w14:paraId="7C57BC0D" w14:textId="77777777" w:rsidR="003944C8" w:rsidRPr="003944C8" w:rsidRDefault="003944C8" w:rsidP="003944C8">
            <w:pPr>
              <w:jc w:val="both"/>
              <w:rPr>
                <w:rFonts w:ascii="Times New Roman" w:eastAsia="Times New Roman" w:hAnsi="Times New Roman" w:cs="Times New Roman"/>
                <w:sz w:val="24"/>
                <w:szCs w:val="24"/>
                <w:lang w:eastAsia="en-GB"/>
              </w:rPr>
            </w:pPr>
          </w:p>
        </w:tc>
      </w:tr>
      <w:tr w:rsidR="003944C8" w:rsidRPr="003944C8" w14:paraId="40740EED" w14:textId="77777777" w:rsidTr="006C02FD">
        <w:tc>
          <w:tcPr>
            <w:tcW w:w="670" w:type="dxa"/>
            <w:vAlign w:val="center"/>
          </w:tcPr>
          <w:p w14:paraId="53D3E96D" w14:textId="77777777" w:rsidR="003944C8" w:rsidRPr="003944C8" w:rsidRDefault="003944C8" w:rsidP="003944C8">
            <w:pPr>
              <w:numPr>
                <w:ilvl w:val="0"/>
                <w:numId w:val="22"/>
              </w:numPr>
              <w:ind w:left="0" w:right="-250" w:firstLine="0"/>
              <w:contextualSpacing/>
              <w:rPr>
                <w:rFonts w:ascii="Times New Roman" w:eastAsia="MS ??" w:hAnsi="Times New Roman" w:cs="Times New Roman"/>
                <w:sz w:val="24"/>
              </w:rPr>
            </w:pPr>
          </w:p>
        </w:tc>
        <w:tc>
          <w:tcPr>
            <w:tcW w:w="1701" w:type="dxa"/>
            <w:vAlign w:val="center"/>
          </w:tcPr>
          <w:p w14:paraId="03AED411" w14:textId="77777777"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MS ??" w:hAnsi="Times New Roman" w:cs="Times New Roman"/>
                <w:b/>
                <w:bCs/>
                <w:sz w:val="24"/>
                <w:szCs w:val="24"/>
                <w:lang w:eastAsia="en-GB"/>
              </w:rPr>
              <w:t>Elektros instaliacija, ryšiai</w:t>
            </w:r>
          </w:p>
        </w:tc>
        <w:tc>
          <w:tcPr>
            <w:tcW w:w="7229" w:type="dxa"/>
            <w:vAlign w:val="center"/>
          </w:tcPr>
          <w:p w14:paraId="551FF75B" w14:textId="44A367E3" w:rsidR="003944C8" w:rsidRPr="002E356B" w:rsidRDefault="003944C8" w:rsidP="003944C8">
            <w:pPr>
              <w:jc w:val="both"/>
              <w:rPr>
                <w:rFonts w:ascii="Times New Roman" w:eastAsia="Times New Roman" w:hAnsi="Times New Roman" w:cs="Times New Roman"/>
                <w:sz w:val="24"/>
                <w:szCs w:val="24"/>
                <w:u w:val="single"/>
                <w:lang w:eastAsia="en-GB"/>
              </w:rPr>
            </w:pPr>
            <w:r w:rsidRPr="003944C8">
              <w:rPr>
                <w:rFonts w:ascii="Times New Roman" w:eastAsia="Times New Roman" w:hAnsi="Times New Roman" w:cs="Times New Roman"/>
                <w:sz w:val="24"/>
                <w:szCs w:val="24"/>
                <w:lang w:eastAsia="en-GB"/>
              </w:rPr>
              <w:t>Tiekėjas turės įrengti elektros vidinę dėžutę ir zonų įrengim</w:t>
            </w:r>
            <w:r w:rsidR="008575AE">
              <w:rPr>
                <w:rFonts w:ascii="Times New Roman" w:eastAsia="Times New Roman" w:hAnsi="Times New Roman" w:cs="Times New Roman"/>
                <w:sz w:val="24"/>
                <w:szCs w:val="24"/>
                <w:lang w:eastAsia="en-GB"/>
              </w:rPr>
              <w:t>ą</w:t>
            </w:r>
            <w:r w:rsidRPr="003944C8">
              <w:rPr>
                <w:rFonts w:ascii="Times New Roman" w:eastAsia="Times New Roman" w:hAnsi="Times New Roman" w:cs="Times New Roman"/>
                <w:sz w:val="24"/>
                <w:szCs w:val="24"/>
                <w:lang w:eastAsia="en-GB"/>
              </w:rPr>
              <w:t xml:space="preserve">. </w:t>
            </w:r>
            <w:r w:rsidRPr="003944C8">
              <w:rPr>
                <w:rFonts w:ascii="Times New Roman" w:eastAsia="Times New Roman" w:hAnsi="Times New Roman" w:cs="Times New Roman"/>
                <w:sz w:val="24"/>
                <w:szCs w:val="24"/>
                <w:u w:val="single"/>
                <w:lang w:eastAsia="en-GB"/>
              </w:rPr>
              <w:t xml:space="preserve">Tiekėjas turės </w:t>
            </w:r>
            <w:r w:rsidR="008575AE">
              <w:rPr>
                <w:rFonts w:ascii="Times New Roman" w:eastAsia="Times New Roman" w:hAnsi="Times New Roman" w:cs="Times New Roman"/>
                <w:sz w:val="24"/>
                <w:szCs w:val="24"/>
                <w:u w:val="single"/>
                <w:lang w:eastAsia="en-GB"/>
              </w:rPr>
              <w:t>užtikrinti</w:t>
            </w:r>
            <w:r w:rsidR="008575AE" w:rsidRPr="003944C8">
              <w:rPr>
                <w:rFonts w:ascii="Times New Roman" w:eastAsia="Times New Roman" w:hAnsi="Times New Roman" w:cs="Times New Roman"/>
                <w:sz w:val="24"/>
                <w:szCs w:val="24"/>
                <w:u w:val="single"/>
                <w:lang w:eastAsia="en-GB"/>
              </w:rPr>
              <w:t xml:space="preserve"> </w:t>
            </w:r>
            <w:r w:rsidRPr="003944C8">
              <w:rPr>
                <w:rFonts w:ascii="Times New Roman" w:eastAsia="Times New Roman" w:hAnsi="Times New Roman" w:cs="Times New Roman"/>
                <w:sz w:val="24"/>
                <w:szCs w:val="24"/>
                <w:u w:val="single"/>
                <w:lang w:eastAsia="en-GB"/>
              </w:rPr>
              <w:t xml:space="preserve">elektros įvado nuo </w:t>
            </w:r>
            <w:r w:rsidR="009445BE">
              <w:rPr>
                <w:rFonts w:ascii="Times New Roman" w:eastAsia="Times New Roman" w:hAnsi="Times New Roman" w:cs="Times New Roman"/>
                <w:sz w:val="24"/>
                <w:szCs w:val="24"/>
                <w:u w:val="single"/>
                <w:lang w:eastAsia="en-GB"/>
              </w:rPr>
              <w:t>Pirkėjo</w:t>
            </w:r>
            <w:r w:rsidRPr="003944C8">
              <w:rPr>
                <w:rFonts w:ascii="Times New Roman" w:eastAsia="Times New Roman" w:hAnsi="Times New Roman" w:cs="Times New Roman"/>
                <w:sz w:val="24"/>
                <w:szCs w:val="24"/>
                <w:u w:val="single"/>
                <w:lang w:eastAsia="en-GB"/>
              </w:rPr>
              <w:t xml:space="preserve"> esamos elektros apskaitos spintos iki kupolo atvedim</w:t>
            </w:r>
            <w:r w:rsidR="008575AE">
              <w:rPr>
                <w:rFonts w:ascii="Times New Roman" w:eastAsia="Times New Roman" w:hAnsi="Times New Roman" w:cs="Times New Roman"/>
                <w:sz w:val="24"/>
                <w:szCs w:val="24"/>
                <w:u w:val="single"/>
                <w:lang w:eastAsia="en-GB"/>
              </w:rPr>
              <w:t>ą</w:t>
            </w:r>
            <w:r w:rsidRPr="003944C8">
              <w:rPr>
                <w:rFonts w:ascii="Times New Roman" w:eastAsia="Times New Roman" w:hAnsi="Times New Roman" w:cs="Times New Roman"/>
                <w:sz w:val="24"/>
                <w:szCs w:val="24"/>
                <w:u w:val="single"/>
                <w:lang w:eastAsia="en-GB"/>
              </w:rPr>
              <w:t xml:space="preserve"> ir įrengim</w:t>
            </w:r>
            <w:r w:rsidR="008575AE">
              <w:rPr>
                <w:rFonts w:ascii="Times New Roman" w:eastAsia="Times New Roman" w:hAnsi="Times New Roman" w:cs="Times New Roman"/>
                <w:sz w:val="24"/>
                <w:szCs w:val="24"/>
                <w:u w:val="single"/>
                <w:lang w:eastAsia="en-GB"/>
              </w:rPr>
              <w:t>ą</w:t>
            </w:r>
            <w:r w:rsidRPr="003944C8">
              <w:rPr>
                <w:rFonts w:ascii="Times New Roman" w:eastAsia="Times New Roman" w:hAnsi="Times New Roman" w:cs="Times New Roman"/>
                <w:sz w:val="24"/>
                <w:szCs w:val="24"/>
                <w:u w:val="single"/>
                <w:lang w:eastAsia="en-GB"/>
              </w:rPr>
              <w:t>.</w:t>
            </w:r>
            <w:r w:rsidR="008575AE">
              <w:rPr>
                <w:rFonts w:ascii="Times New Roman" w:eastAsia="Times New Roman" w:hAnsi="Times New Roman" w:cs="Times New Roman"/>
                <w:sz w:val="24"/>
                <w:szCs w:val="24"/>
                <w:u w:val="single"/>
                <w:lang w:eastAsia="en-GB"/>
              </w:rPr>
              <w:t xml:space="preserve"> </w:t>
            </w:r>
          </w:p>
          <w:p w14:paraId="466150C6" w14:textId="21998DB0"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 xml:space="preserve">Tiekėjas </w:t>
            </w:r>
            <w:r w:rsidR="008575AE">
              <w:rPr>
                <w:rFonts w:ascii="Times New Roman" w:eastAsia="Times New Roman" w:hAnsi="Times New Roman" w:cs="Times New Roman"/>
                <w:sz w:val="24"/>
                <w:szCs w:val="24"/>
                <w:lang w:eastAsia="en-GB"/>
              </w:rPr>
              <w:t>turės taip pat užtikrinti ir interneto kabelio atvedimą. K</w:t>
            </w:r>
            <w:r w:rsidRPr="003944C8">
              <w:rPr>
                <w:rFonts w:ascii="Times New Roman" w:eastAsia="Times New Roman" w:hAnsi="Times New Roman" w:cs="Times New Roman"/>
                <w:sz w:val="24"/>
                <w:szCs w:val="24"/>
                <w:lang w:eastAsia="en-GB"/>
              </w:rPr>
              <w:t>upolo grindyse turės įrengti ne mažiau kaip 1 interneto kabelio lizdą, prie kurio galės būti prijungtas bevielio internetinio ryšio maršrutizatorius (WIFI).</w:t>
            </w:r>
          </w:p>
          <w:p w14:paraId="1E64994B" w14:textId="77777777" w:rsidR="003944C8" w:rsidRPr="003944C8" w:rsidRDefault="003944C8" w:rsidP="003944C8">
            <w:pPr>
              <w:jc w:val="both"/>
              <w:rPr>
                <w:rFonts w:ascii="Times New Roman" w:eastAsia="Times New Roman" w:hAnsi="Times New Roman" w:cs="Times New Roman"/>
                <w:sz w:val="24"/>
                <w:szCs w:val="24"/>
                <w:lang w:eastAsia="en-GB"/>
              </w:rPr>
            </w:pPr>
          </w:p>
          <w:p w14:paraId="1459922A"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Tiekėjas privalės įrengti elektros instaliaciją pagal reikalaujamas higienos normas:</w:t>
            </w:r>
          </w:p>
          <w:p w14:paraId="4B490669" w14:textId="36D227D4" w:rsidR="003944C8" w:rsidRPr="003944C8" w:rsidRDefault="003944C8" w:rsidP="003944C8">
            <w:pPr>
              <w:numPr>
                <w:ilvl w:val="0"/>
                <w:numId w:val="25"/>
              </w:numPr>
              <w:jc w:val="both"/>
              <w:rPr>
                <w:rFonts w:ascii="Times New Roman" w:eastAsia="Times New Roman" w:hAnsi="Times New Roman" w:cs="Times New Roman"/>
                <w:sz w:val="24"/>
                <w:szCs w:val="24"/>
              </w:rPr>
            </w:pPr>
            <w:r w:rsidRPr="003944C8">
              <w:rPr>
                <w:rFonts w:ascii="Times New Roman" w:eastAsia="Times New Roman" w:hAnsi="Times New Roman" w:cs="Times New Roman"/>
                <w:sz w:val="24"/>
                <w:szCs w:val="24"/>
              </w:rPr>
              <w:t xml:space="preserve">Šviestuvus kupolo lubose. Tiekėjas šviestuvų kiekį suderins su </w:t>
            </w:r>
            <w:r w:rsidR="009445BE">
              <w:rPr>
                <w:rFonts w:ascii="Times New Roman" w:eastAsia="Times New Roman" w:hAnsi="Times New Roman" w:cs="Times New Roman"/>
                <w:sz w:val="24"/>
                <w:szCs w:val="24"/>
              </w:rPr>
              <w:t>Pirkėju</w:t>
            </w:r>
            <w:r w:rsidRPr="003944C8">
              <w:rPr>
                <w:rFonts w:ascii="Times New Roman" w:eastAsia="Times New Roman" w:hAnsi="Times New Roman" w:cs="Times New Roman"/>
                <w:sz w:val="24"/>
                <w:szCs w:val="24"/>
              </w:rPr>
              <w:t>. Tiekėjo pasiūlyti sprendiniai turės atitikti higienos normas;</w:t>
            </w:r>
          </w:p>
          <w:p w14:paraId="4B87C9FA" w14:textId="520E482E" w:rsidR="003944C8" w:rsidRPr="003944C8" w:rsidRDefault="003944C8" w:rsidP="003944C8">
            <w:pPr>
              <w:numPr>
                <w:ilvl w:val="0"/>
                <w:numId w:val="25"/>
              </w:numPr>
              <w:jc w:val="both"/>
              <w:rPr>
                <w:rFonts w:ascii="Times New Roman" w:eastAsia="Times New Roman" w:hAnsi="Times New Roman" w:cs="Times New Roman"/>
                <w:sz w:val="24"/>
                <w:szCs w:val="24"/>
              </w:rPr>
            </w:pPr>
            <w:r w:rsidRPr="003944C8">
              <w:rPr>
                <w:rFonts w:ascii="Times New Roman" w:eastAsia="Times New Roman" w:hAnsi="Times New Roman" w:cs="Times New Roman"/>
                <w:sz w:val="24"/>
                <w:szCs w:val="24"/>
              </w:rPr>
              <w:t>Kištukinius lizdus kupolo grindyse</w:t>
            </w:r>
            <w:r w:rsidR="0061037B">
              <w:rPr>
                <w:rFonts w:ascii="Times New Roman" w:eastAsia="Times New Roman" w:hAnsi="Times New Roman" w:cs="Times New Roman"/>
                <w:sz w:val="24"/>
                <w:szCs w:val="24"/>
              </w:rPr>
              <w:t xml:space="preserve"> arba prie išorės pertvarų, jeigu tai leidžia teisės aktų reikalavimai ir nekelia grėsmės sveikatai,</w:t>
            </w:r>
            <w:r w:rsidRPr="003944C8">
              <w:rPr>
                <w:rFonts w:ascii="Times New Roman" w:eastAsia="Times New Roman" w:hAnsi="Times New Roman" w:cs="Times New Roman"/>
                <w:sz w:val="24"/>
                <w:szCs w:val="24"/>
              </w:rPr>
              <w:t xml:space="preserve"> </w:t>
            </w:r>
            <w:r w:rsidR="004A56EA" w:rsidRPr="004A56EA">
              <w:rPr>
                <w:rFonts w:ascii="Times New Roman" w:eastAsia="Times New Roman" w:hAnsi="Times New Roman" w:cs="Times New Roman"/>
                <w:sz w:val="24"/>
                <w:szCs w:val="24"/>
              </w:rPr>
              <w:t>Tiekėjas turės įrengti ne mažiau kaip 50 kištukinių lizdų</w:t>
            </w:r>
            <w:r w:rsidRPr="003944C8">
              <w:rPr>
                <w:rFonts w:ascii="Times New Roman" w:eastAsia="Times New Roman" w:hAnsi="Times New Roman" w:cs="Times New Roman"/>
                <w:sz w:val="24"/>
                <w:szCs w:val="24"/>
              </w:rPr>
              <w:t xml:space="preserve">. </w:t>
            </w:r>
            <w:r w:rsidR="00D454E0">
              <w:rPr>
                <w:rFonts w:ascii="Times New Roman" w:eastAsia="Times New Roman" w:hAnsi="Times New Roman" w:cs="Times New Roman"/>
                <w:sz w:val="24"/>
                <w:szCs w:val="24"/>
              </w:rPr>
              <w:t xml:space="preserve"> Tikslios kištukinių lizdų vietos bus parenkamos kartu su užsakovo atstovais sutarties vykdymo metu.</w:t>
            </w:r>
            <w:r w:rsidR="00D454E0" w:rsidRPr="003944C8">
              <w:rPr>
                <w:rFonts w:ascii="Times New Roman" w:eastAsia="Times New Roman" w:hAnsi="Times New Roman" w:cs="Times New Roman"/>
                <w:sz w:val="24"/>
                <w:szCs w:val="24"/>
              </w:rPr>
              <w:t xml:space="preserve"> </w:t>
            </w:r>
          </w:p>
          <w:p w14:paraId="335C61E0" w14:textId="77777777" w:rsidR="003944C8" w:rsidRPr="003944C8" w:rsidRDefault="003944C8" w:rsidP="003944C8">
            <w:pPr>
              <w:jc w:val="both"/>
              <w:rPr>
                <w:rFonts w:ascii="Times New Roman" w:eastAsia="Times New Roman" w:hAnsi="Times New Roman" w:cs="Times New Roman"/>
                <w:sz w:val="24"/>
                <w:szCs w:val="24"/>
                <w:lang w:eastAsia="en-GB"/>
              </w:rPr>
            </w:pPr>
          </w:p>
          <w:p w14:paraId="7A2390FC"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Visos elektros bei ryšių instaliacinės medžiagos (laidai) turi būti paslėptos kupolo konstrukcijoje, turi būti saugūs naudoti, atitikti priešgaisrinės saugos reikalavimus.</w:t>
            </w:r>
          </w:p>
          <w:p w14:paraId="417DFFBE" w14:textId="77777777" w:rsidR="003944C8" w:rsidRPr="003944C8" w:rsidRDefault="003944C8" w:rsidP="003944C8">
            <w:pPr>
              <w:jc w:val="both"/>
              <w:rPr>
                <w:rFonts w:ascii="Times New Roman" w:eastAsia="Times New Roman" w:hAnsi="Times New Roman" w:cs="Times New Roman"/>
                <w:sz w:val="24"/>
                <w:szCs w:val="24"/>
                <w:lang w:eastAsia="en-GB"/>
              </w:rPr>
            </w:pPr>
          </w:p>
          <w:p w14:paraId="19C900F4" w14:textId="60F8A87D" w:rsidR="003944C8" w:rsidRPr="003944C8" w:rsidRDefault="00D454E0" w:rsidP="003944C8">
            <w:p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Per sienas, lubas arba grindis t</w:t>
            </w:r>
            <w:r w:rsidR="003944C8" w:rsidRPr="003944C8">
              <w:rPr>
                <w:rFonts w:ascii="Times New Roman" w:eastAsia="Times New Roman" w:hAnsi="Times New Roman" w:cs="Times New Roman"/>
                <w:sz w:val="24"/>
                <w:szCs w:val="24"/>
                <w:lang w:eastAsia="en-GB"/>
              </w:rPr>
              <w:t>uri būti įrengtos oro turbinos, ventiliacija išpūtimui ir įpūtimui ne mažiau 2 turbinų.</w:t>
            </w:r>
          </w:p>
          <w:p w14:paraId="4F365DD1" w14:textId="77777777" w:rsidR="003944C8" w:rsidRPr="003944C8" w:rsidRDefault="003944C8" w:rsidP="003944C8">
            <w:pPr>
              <w:jc w:val="both"/>
              <w:rPr>
                <w:rFonts w:ascii="Times New Roman" w:eastAsia="Times New Roman" w:hAnsi="Times New Roman" w:cs="Times New Roman"/>
                <w:sz w:val="24"/>
                <w:szCs w:val="24"/>
                <w:lang w:eastAsia="en-GB"/>
              </w:rPr>
            </w:pPr>
          </w:p>
          <w:p w14:paraId="73B9F835" w14:textId="34A2E875"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Kupole turi būti įrengti išėjimus žymintys ženklai.</w:t>
            </w:r>
            <w:r w:rsidR="0061037B">
              <w:rPr>
                <w:rFonts w:ascii="Times New Roman" w:eastAsia="Times New Roman" w:hAnsi="Times New Roman" w:cs="Times New Roman"/>
                <w:sz w:val="24"/>
                <w:szCs w:val="24"/>
                <w:lang w:eastAsia="en-GB"/>
              </w:rPr>
              <w:t xml:space="preserve"> Nustatomas standartas ženklams pagal</w:t>
            </w:r>
            <w:r w:rsidRPr="003944C8">
              <w:rPr>
                <w:rFonts w:ascii="Times New Roman" w:eastAsia="Times New Roman" w:hAnsi="Times New Roman" w:cs="Times New Roman"/>
                <w:sz w:val="24"/>
                <w:szCs w:val="24"/>
                <w:lang w:eastAsia="en-GB"/>
              </w:rPr>
              <w:t xml:space="preserve"> Statybos techninių reikalavimų reglamento STR 2.01.01 (2):1999 „Esminiai statinio reikalavimai. Gaisrinė sauga“, patvirtinto Lietuvos Respublikos aplinkos ministro 1999 m. gruodžio 27 d. įsakymu Nr. 422 „Dėl reglamento STR 2.01.01(2):1999 „Esminiai statinio reikalavimai. Gaisrinė sauga“ patvirtinimo“. </w:t>
            </w:r>
          </w:p>
        </w:tc>
      </w:tr>
      <w:tr w:rsidR="003944C8" w:rsidRPr="003944C8" w14:paraId="29EC71EF" w14:textId="77777777" w:rsidTr="006C02FD">
        <w:tc>
          <w:tcPr>
            <w:tcW w:w="670" w:type="dxa"/>
            <w:vAlign w:val="center"/>
          </w:tcPr>
          <w:p w14:paraId="3F6D75BC" w14:textId="77777777" w:rsidR="003944C8" w:rsidRPr="003944C8" w:rsidRDefault="003944C8" w:rsidP="003944C8">
            <w:pPr>
              <w:numPr>
                <w:ilvl w:val="0"/>
                <w:numId w:val="22"/>
              </w:numPr>
              <w:ind w:left="0" w:right="-250" w:firstLine="0"/>
              <w:contextualSpacing/>
              <w:rPr>
                <w:rFonts w:ascii="Times New Roman" w:eastAsia="MS ??" w:hAnsi="Times New Roman" w:cs="Times New Roman"/>
                <w:sz w:val="24"/>
              </w:rPr>
            </w:pPr>
          </w:p>
        </w:tc>
        <w:tc>
          <w:tcPr>
            <w:tcW w:w="1701" w:type="dxa"/>
            <w:vAlign w:val="center"/>
          </w:tcPr>
          <w:p w14:paraId="654A8CC1" w14:textId="77777777" w:rsidR="003944C8" w:rsidRPr="003944C8" w:rsidRDefault="003944C8" w:rsidP="003944C8">
            <w:pPr>
              <w:rPr>
                <w:rFonts w:ascii="Times New Roman" w:eastAsia="MS ??" w:hAnsi="Times New Roman" w:cs="Times New Roman"/>
                <w:b/>
                <w:bCs/>
                <w:sz w:val="24"/>
                <w:szCs w:val="24"/>
                <w:lang w:eastAsia="en-GB"/>
              </w:rPr>
            </w:pPr>
            <w:r w:rsidRPr="003944C8">
              <w:rPr>
                <w:rFonts w:ascii="Times New Roman" w:eastAsia="Times New Roman" w:hAnsi="Times New Roman" w:cs="Times New Roman"/>
                <w:b/>
                <w:sz w:val="24"/>
                <w:szCs w:val="24"/>
                <w:lang w:eastAsia="en-GB"/>
              </w:rPr>
              <w:t>Kondicionavimas ir šildymas</w:t>
            </w:r>
          </w:p>
        </w:tc>
        <w:tc>
          <w:tcPr>
            <w:tcW w:w="7229" w:type="dxa"/>
          </w:tcPr>
          <w:p w14:paraId="7806B1AF"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 xml:space="preserve">Oro kondicionierius - šilumos siurblys oras-oras. </w:t>
            </w:r>
          </w:p>
          <w:p w14:paraId="33DB8428" w14:textId="77777777" w:rsidR="003944C8" w:rsidRPr="003944C8" w:rsidRDefault="003944C8" w:rsidP="003944C8">
            <w:pPr>
              <w:jc w:val="both"/>
              <w:rPr>
                <w:rFonts w:ascii="Times New Roman" w:eastAsia="Times New Roman" w:hAnsi="Times New Roman" w:cs="Times New Roman"/>
                <w:sz w:val="24"/>
                <w:szCs w:val="24"/>
                <w:lang w:eastAsia="en-GB"/>
              </w:rPr>
            </w:pPr>
          </w:p>
          <w:p w14:paraId="0769B67F"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Šildymas iki -15</w:t>
            </w:r>
            <w:r w:rsidRPr="003944C8">
              <w:rPr>
                <w:rFonts w:ascii="Times New Roman" w:eastAsia="Times New Roman" w:hAnsi="Times New Roman" w:cs="Times New Roman"/>
                <w:sz w:val="24"/>
                <w:szCs w:val="24"/>
                <w:vertAlign w:val="superscript"/>
                <w:lang w:eastAsia="en-GB"/>
              </w:rPr>
              <w:t>o</w:t>
            </w:r>
            <w:r w:rsidRPr="003944C8">
              <w:rPr>
                <w:rFonts w:ascii="Times New Roman" w:eastAsia="Times New Roman" w:hAnsi="Times New Roman" w:cs="Times New Roman"/>
                <w:sz w:val="24"/>
                <w:szCs w:val="24"/>
                <w:lang w:eastAsia="en-GB"/>
              </w:rPr>
              <w:t xml:space="preserve">C lauko oro temperatūros. </w:t>
            </w:r>
          </w:p>
          <w:p w14:paraId="7D8ACFF1" w14:textId="77777777" w:rsidR="003944C8" w:rsidRPr="003944C8" w:rsidRDefault="003944C8" w:rsidP="003944C8">
            <w:pPr>
              <w:jc w:val="both"/>
              <w:rPr>
                <w:rFonts w:ascii="Times New Roman" w:eastAsia="Times New Roman" w:hAnsi="Times New Roman" w:cs="Times New Roman"/>
                <w:sz w:val="24"/>
                <w:szCs w:val="24"/>
                <w:lang w:eastAsia="en-GB"/>
              </w:rPr>
            </w:pPr>
          </w:p>
          <w:p w14:paraId="51585E64"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Energijos klasė (šildymas) A++</w:t>
            </w:r>
          </w:p>
          <w:p w14:paraId="4629F653" w14:textId="77777777" w:rsidR="003944C8" w:rsidRPr="003944C8" w:rsidRDefault="003944C8" w:rsidP="003944C8">
            <w:pPr>
              <w:jc w:val="both"/>
              <w:rPr>
                <w:rFonts w:ascii="Times New Roman" w:eastAsia="Times New Roman" w:hAnsi="Times New Roman" w:cs="Times New Roman"/>
                <w:sz w:val="24"/>
                <w:szCs w:val="24"/>
                <w:lang w:eastAsia="en-GB"/>
              </w:rPr>
            </w:pPr>
          </w:p>
          <w:p w14:paraId="52DB9961"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 xml:space="preserve">Šaldymo ir šildymo galia   ̴ 5 kW </w:t>
            </w:r>
          </w:p>
          <w:p w14:paraId="4D98062A" w14:textId="77777777" w:rsidR="003944C8" w:rsidRPr="003944C8" w:rsidRDefault="003944C8" w:rsidP="003944C8">
            <w:pPr>
              <w:jc w:val="both"/>
              <w:rPr>
                <w:rFonts w:ascii="Times New Roman" w:eastAsia="Times New Roman" w:hAnsi="Times New Roman" w:cs="Times New Roman"/>
                <w:sz w:val="24"/>
                <w:szCs w:val="24"/>
                <w:lang w:eastAsia="en-GB"/>
              </w:rPr>
            </w:pPr>
          </w:p>
          <w:p w14:paraId="5C31509F"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Energijos klase (šaldymas) A++</w:t>
            </w:r>
          </w:p>
          <w:p w14:paraId="6AEEDC05" w14:textId="77777777" w:rsidR="003944C8" w:rsidRPr="003944C8" w:rsidRDefault="003944C8" w:rsidP="003944C8">
            <w:pPr>
              <w:jc w:val="both"/>
              <w:rPr>
                <w:rFonts w:ascii="Times New Roman" w:eastAsia="Times New Roman" w:hAnsi="Times New Roman" w:cs="Times New Roman"/>
                <w:sz w:val="24"/>
                <w:szCs w:val="24"/>
                <w:lang w:eastAsia="lt-LT"/>
              </w:rPr>
            </w:pPr>
          </w:p>
          <w:p w14:paraId="687B9A1C" w14:textId="77777777" w:rsidR="003944C8" w:rsidRPr="003944C8" w:rsidRDefault="003944C8" w:rsidP="003944C8">
            <w:pPr>
              <w:jc w:val="both"/>
              <w:rPr>
                <w:rFonts w:ascii="Times New Roman" w:eastAsia="Times New Roman" w:hAnsi="Times New Roman" w:cs="Times New Roman"/>
                <w:sz w:val="24"/>
                <w:szCs w:val="24"/>
                <w:lang w:eastAsia="lt-LT"/>
              </w:rPr>
            </w:pPr>
            <w:r w:rsidRPr="003944C8">
              <w:rPr>
                <w:rFonts w:ascii="Times New Roman" w:eastAsia="Times New Roman" w:hAnsi="Times New Roman" w:cs="Times New Roman"/>
                <w:sz w:val="24"/>
                <w:szCs w:val="24"/>
                <w:lang w:eastAsia="lt-LT"/>
              </w:rPr>
              <w:t xml:space="preserve">Oro kondicionierius turi atitikti STR 2.09.02:2005 „Šildymas, vėdinimas </w:t>
            </w:r>
          </w:p>
          <w:p w14:paraId="68D40C65" w14:textId="77777777" w:rsidR="003944C8" w:rsidRPr="003944C8" w:rsidRDefault="003944C8" w:rsidP="003944C8">
            <w:pPr>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lt-LT"/>
              </w:rPr>
              <w:t xml:space="preserve">ir oro kondicionavimas“ keliamus reikalavimus. </w:t>
            </w:r>
          </w:p>
        </w:tc>
      </w:tr>
    </w:tbl>
    <w:p w14:paraId="6EDB9F3C" w14:textId="77777777" w:rsidR="003944C8" w:rsidRPr="003944C8" w:rsidRDefault="003944C8" w:rsidP="003944C8">
      <w:pPr>
        <w:suppressAutoHyphens/>
        <w:spacing w:after="0" w:line="240" w:lineRule="auto"/>
        <w:ind w:left="4988" w:firstLine="1247"/>
        <w:rPr>
          <w:rFonts w:ascii="Times New Roman" w:eastAsia="Times New Roman" w:hAnsi="Times New Roman" w:cs="Times New Roman"/>
          <w:sz w:val="24"/>
          <w:szCs w:val="24"/>
          <w:lang w:eastAsia="en-GB"/>
        </w:rPr>
      </w:pPr>
    </w:p>
    <w:p w14:paraId="7A78B096" w14:textId="77777777" w:rsidR="003944C8" w:rsidRPr="003944C8" w:rsidRDefault="003944C8" w:rsidP="003944C8">
      <w:pPr>
        <w:suppressAutoHyphens/>
        <w:spacing w:after="0" w:line="240" w:lineRule="auto"/>
        <w:ind w:firstLine="567"/>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sz w:val="24"/>
          <w:szCs w:val="24"/>
          <w:lang w:eastAsia="en-GB"/>
        </w:rPr>
        <w:t xml:space="preserve">Toliau pateikiami kupolo pavyzdiniai brėžiniai, skirti tiekėjams tiksliau suprasti poreikį bei apskaičiuoti pasiūlymų kainas. Pabrėžtina, kad brėžiniai pateikiami tik iliustraciniais tikslais ir neįpareigoja tiekėjų rengti pasiūlymą tik pagal brėžiniuose pateiktus duomenis ar informaciją. Tiekėjai yra laisvi siūlyti panašius ar lygiaverčius sprendinius tiems, kurie nurodyti brėžiniuose: </w:t>
      </w:r>
    </w:p>
    <w:p w14:paraId="031B6B00" w14:textId="77777777" w:rsidR="003944C8" w:rsidRPr="003944C8" w:rsidRDefault="003944C8" w:rsidP="003944C8">
      <w:pPr>
        <w:suppressAutoHyphens/>
        <w:spacing w:after="0" w:line="240" w:lineRule="auto"/>
        <w:ind w:firstLine="567"/>
        <w:jc w:val="both"/>
        <w:rPr>
          <w:rFonts w:ascii="Times New Roman" w:eastAsia="Times New Roman" w:hAnsi="Times New Roman" w:cs="Times New Roman"/>
          <w:sz w:val="24"/>
          <w:szCs w:val="24"/>
          <w:lang w:eastAsia="en-GB"/>
        </w:rPr>
      </w:pPr>
    </w:p>
    <w:p w14:paraId="4DE47FE5" w14:textId="77777777" w:rsidR="003944C8" w:rsidRPr="003944C8" w:rsidRDefault="003944C8" w:rsidP="003944C8">
      <w:pPr>
        <w:suppressAutoHyphens/>
        <w:spacing w:after="0" w:line="240" w:lineRule="auto"/>
        <w:ind w:firstLine="567"/>
        <w:jc w:val="both"/>
        <w:rPr>
          <w:rFonts w:ascii="Times New Roman" w:eastAsia="Times New Roman" w:hAnsi="Times New Roman" w:cs="Times New Roman"/>
          <w:b/>
          <w:bCs/>
          <w:sz w:val="24"/>
          <w:szCs w:val="24"/>
          <w:lang w:eastAsia="en-GB"/>
        </w:rPr>
      </w:pPr>
      <w:r w:rsidRPr="003944C8">
        <w:rPr>
          <w:rFonts w:ascii="Times New Roman" w:eastAsia="Times New Roman" w:hAnsi="Times New Roman" w:cs="Times New Roman"/>
          <w:b/>
          <w:bCs/>
          <w:sz w:val="24"/>
          <w:szCs w:val="24"/>
          <w:lang w:eastAsia="en-GB"/>
        </w:rPr>
        <w:t xml:space="preserve">Cokolis, cokolio apdaila ir grindų detalė: </w:t>
      </w:r>
    </w:p>
    <w:p w14:paraId="520B4411" w14:textId="77777777" w:rsidR="003944C8" w:rsidRPr="003944C8" w:rsidRDefault="003944C8" w:rsidP="003944C8">
      <w:pPr>
        <w:suppressAutoHyphens/>
        <w:spacing w:after="0" w:line="240" w:lineRule="auto"/>
        <w:ind w:firstLine="567"/>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noProof/>
          <w:sz w:val="24"/>
          <w:szCs w:val="24"/>
          <w:lang w:eastAsia="en-GB"/>
        </w:rPr>
        <w:drawing>
          <wp:inline distT="0" distB="0" distL="0" distR="0" wp14:anchorId="6D42253B" wp14:editId="1D9B4CC2">
            <wp:extent cx="3732414" cy="2745675"/>
            <wp:effectExtent l="0" t="0" r="1905" b="0"/>
            <wp:docPr id="166141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14356" name=""/>
                    <pic:cNvPicPr/>
                  </pic:nvPicPr>
                  <pic:blipFill>
                    <a:blip r:embed="rId18"/>
                    <a:stretch>
                      <a:fillRect/>
                    </a:stretch>
                  </pic:blipFill>
                  <pic:spPr>
                    <a:xfrm>
                      <a:off x="0" y="0"/>
                      <a:ext cx="3766494" cy="2770745"/>
                    </a:xfrm>
                    <a:prstGeom prst="rect">
                      <a:avLst/>
                    </a:prstGeom>
                  </pic:spPr>
                </pic:pic>
              </a:graphicData>
            </a:graphic>
          </wp:inline>
        </w:drawing>
      </w:r>
    </w:p>
    <w:p w14:paraId="153F22C9" w14:textId="77777777" w:rsidR="003944C8" w:rsidRPr="003944C8" w:rsidRDefault="003944C8" w:rsidP="003944C8">
      <w:pPr>
        <w:suppressAutoHyphens/>
        <w:spacing w:after="0" w:line="240" w:lineRule="auto"/>
        <w:ind w:firstLine="567"/>
        <w:jc w:val="both"/>
        <w:rPr>
          <w:rFonts w:ascii="Times New Roman" w:eastAsia="Times New Roman" w:hAnsi="Times New Roman" w:cs="Times New Roman"/>
          <w:sz w:val="24"/>
          <w:szCs w:val="24"/>
          <w:lang w:eastAsia="en-GB"/>
        </w:rPr>
      </w:pPr>
    </w:p>
    <w:p w14:paraId="32262DFF" w14:textId="77777777" w:rsidR="003944C8" w:rsidRPr="003944C8" w:rsidRDefault="003944C8" w:rsidP="003944C8">
      <w:pPr>
        <w:suppressAutoHyphens/>
        <w:spacing w:after="0" w:line="240" w:lineRule="auto"/>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noProof/>
          <w:sz w:val="24"/>
          <w:szCs w:val="24"/>
          <w:lang w:eastAsia="en-GB"/>
        </w:rPr>
        <w:drawing>
          <wp:inline distT="0" distB="0" distL="0" distR="0" wp14:anchorId="69DC7FEC" wp14:editId="4B246B95">
            <wp:extent cx="5378334" cy="2229905"/>
            <wp:effectExtent l="0" t="0" r="0" b="0"/>
            <wp:docPr id="61157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70453" name=""/>
                    <pic:cNvPicPr/>
                  </pic:nvPicPr>
                  <pic:blipFill>
                    <a:blip r:embed="rId19"/>
                    <a:stretch>
                      <a:fillRect/>
                    </a:stretch>
                  </pic:blipFill>
                  <pic:spPr>
                    <a:xfrm>
                      <a:off x="0" y="0"/>
                      <a:ext cx="5415318" cy="2245239"/>
                    </a:xfrm>
                    <a:prstGeom prst="rect">
                      <a:avLst/>
                    </a:prstGeom>
                  </pic:spPr>
                </pic:pic>
              </a:graphicData>
            </a:graphic>
          </wp:inline>
        </w:drawing>
      </w:r>
    </w:p>
    <w:p w14:paraId="7DBF5338" w14:textId="77777777" w:rsidR="003944C8" w:rsidRPr="003944C8" w:rsidRDefault="003944C8" w:rsidP="003944C8">
      <w:pPr>
        <w:suppressAutoHyphens/>
        <w:spacing w:after="0" w:line="240" w:lineRule="auto"/>
        <w:ind w:firstLine="567"/>
        <w:jc w:val="both"/>
        <w:rPr>
          <w:rFonts w:ascii="Times New Roman" w:eastAsia="Times New Roman" w:hAnsi="Times New Roman" w:cs="Times New Roman"/>
          <w:sz w:val="24"/>
          <w:szCs w:val="24"/>
          <w:lang w:eastAsia="en-GB"/>
        </w:rPr>
      </w:pPr>
    </w:p>
    <w:p w14:paraId="2FE88567"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p>
    <w:p w14:paraId="32F68E96" w14:textId="77777777" w:rsidR="00DE60F7" w:rsidRDefault="00DE60F7" w:rsidP="003944C8">
      <w:pPr>
        <w:suppressAutoHyphens/>
        <w:spacing w:after="0" w:line="240" w:lineRule="auto"/>
        <w:jc w:val="both"/>
        <w:rPr>
          <w:rFonts w:ascii="Times New Roman" w:eastAsia="Times New Roman" w:hAnsi="Times New Roman" w:cs="Times New Roman"/>
          <w:b/>
          <w:bCs/>
          <w:sz w:val="24"/>
          <w:szCs w:val="24"/>
          <w:lang w:eastAsia="en-GB"/>
        </w:rPr>
      </w:pPr>
    </w:p>
    <w:p w14:paraId="06529637" w14:textId="1C6392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r w:rsidRPr="003944C8">
        <w:rPr>
          <w:rFonts w:ascii="Times New Roman" w:eastAsia="Times New Roman" w:hAnsi="Times New Roman" w:cs="Times New Roman"/>
          <w:b/>
          <w:bCs/>
          <w:sz w:val="24"/>
          <w:szCs w:val="24"/>
          <w:lang w:eastAsia="en-GB"/>
        </w:rPr>
        <w:t xml:space="preserve">Pakabinamų lubų įrengimo pavyzdys: </w:t>
      </w:r>
    </w:p>
    <w:p w14:paraId="29596EA2" w14:textId="77777777" w:rsidR="003944C8" w:rsidRPr="003944C8" w:rsidRDefault="003944C8" w:rsidP="003944C8">
      <w:pPr>
        <w:suppressAutoHyphens/>
        <w:spacing w:after="0" w:line="240" w:lineRule="auto"/>
        <w:ind w:firstLine="567"/>
        <w:jc w:val="both"/>
        <w:rPr>
          <w:rFonts w:ascii="Times New Roman" w:eastAsia="Times New Roman" w:hAnsi="Times New Roman" w:cs="Times New Roman"/>
          <w:sz w:val="24"/>
          <w:szCs w:val="24"/>
          <w:lang w:eastAsia="en-GB"/>
        </w:rPr>
      </w:pPr>
    </w:p>
    <w:p w14:paraId="66F60E99" w14:textId="77777777" w:rsidR="003944C8" w:rsidRPr="003944C8" w:rsidRDefault="003944C8" w:rsidP="003944C8">
      <w:pPr>
        <w:suppressAutoHyphens/>
        <w:spacing w:after="0" w:line="240" w:lineRule="auto"/>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noProof/>
          <w:sz w:val="24"/>
          <w:szCs w:val="24"/>
          <w:lang w:eastAsia="en-GB"/>
        </w:rPr>
        <w:lastRenderedPageBreak/>
        <w:drawing>
          <wp:inline distT="0" distB="0" distL="0" distR="0" wp14:anchorId="4F400DB7" wp14:editId="675B1678">
            <wp:extent cx="6120130" cy="3317875"/>
            <wp:effectExtent l="0" t="0" r="1270" b="0"/>
            <wp:docPr id="103030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00966" name=""/>
                    <pic:cNvPicPr/>
                  </pic:nvPicPr>
                  <pic:blipFill>
                    <a:blip r:embed="rId20"/>
                    <a:stretch>
                      <a:fillRect/>
                    </a:stretch>
                  </pic:blipFill>
                  <pic:spPr>
                    <a:xfrm>
                      <a:off x="0" y="0"/>
                      <a:ext cx="6120130" cy="3317875"/>
                    </a:xfrm>
                    <a:prstGeom prst="rect">
                      <a:avLst/>
                    </a:prstGeom>
                  </pic:spPr>
                </pic:pic>
              </a:graphicData>
            </a:graphic>
          </wp:inline>
        </w:drawing>
      </w:r>
    </w:p>
    <w:p w14:paraId="089AE3F2" w14:textId="77777777" w:rsidR="003944C8" w:rsidRPr="003944C8" w:rsidRDefault="003944C8" w:rsidP="003944C8">
      <w:pPr>
        <w:suppressAutoHyphens/>
        <w:spacing w:after="0" w:line="240" w:lineRule="auto"/>
        <w:jc w:val="both"/>
        <w:rPr>
          <w:rFonts w:ascii="Times New Roman" w:eastAsia="Times New Roman" w:hAnsi="Times New Roman" w:cs="Times New Roman"/>
          <w:sz w:val="24"/>
          <w:szCs w:val="24"/>
          <w:lang w:eastAsia="en-GB"/>
        </w:rPr>
      </w:pPr>
    </w:p>
    <w:p w14:paraId="39275EA8"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p>
    <w:p w14:paraId="36671F29"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p>
    <w:p w14:paraId="2D23305A"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p>
    <w:p w14:paraId="243FBF2E"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p>
    <w:p w14:paraId="3C960B86"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p>
    <w:p w14:paraId="6344D5EA"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p>
    <w:p w14:paraId="62CF61B9"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r w:rsidRPr="003944C8">
        <w:rPr>
          <w:rFonts w:ascii="Times New Roman" w:eastAsia="Times New Roman" w:hAnsi="Times New Roman" w:cs="Times New Roman"/>
          <w:b/>
          <w:bCs/>
          <w:sz w:val="24"/>
          <w:szCs w:val="24"/>
          <w:lang w:eastAsia="en-GB"/>
        </w:rPr>
        <w:t xml:space="preserve">Stiklo paketų ir jų tvirtinimo pavyzdys: </w:t>
      </w:r>
    </w:p>
    <w:p w14:paraId="48E4EFBE" w14:textId="77777777" w:rsidR="003944C8" w:rsidRPr="003944C8" w:rsidRDefault="003944C8" w:rsidP="003944C8">
      <w:pPr>
        <w:suppressAutoHyphens/>
        <w:spacing w:after="0" w:line="240" w:lineRule="auto"/>
        <w:jc w:val="both"/>
        <w:rPr>
          <w:rFonts w:ascii="Times New Roman" w:eastAsia="Times New Roman" w:hAnsi="Times New Roman" w:cs="Times New Roman"/>
          <w:sz w:val="24"/>
          <w:szCs w:val="24"/>
          <w:lang w:eastAsia="en-GB"/>
        </w:rPr>
      </w:pPr>
    </w:p>
    <w:p w14:paraId="11CE1754" w14:textId="77777777" w:rsidR="003944C8" w:rsidRPr="003944C8" w:rsidRDefault="003944C8" w:rsidP="003944C8">
      <w:pPr>
        <w:suppressAutoHyphens/>
        <w:spacing w:after="0" w:line="240" w:lineRule="auto"/>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noProof/>
          <w:sz w:val="24"/>
          <w:szCs w:val="24"/>
          <w:lang w:eastAsia="en-GB"/>
        </w:rPr>
        <w:drawing>
          <wp:inline distT="0" distB="0" distL="0" distR="0" wp14:anchorId="2C79F680" wp14:editId="5DF25E78">
            <wp:extent cx="4671752" cy="3793919"/>
            <wp:effectExtent l="0" t="0" r="1905" b="3810"/>
            <wp:docPr id="128334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44753" name="Picture 1283344753"/>
                    <pic:cNvPicPr/>
                  </pic:nvPicPr>
                  <pic:blipFill>
                    <a:blip r:embed="rId21">
                      <a:extLst>
                        <a:ext uri="{28A0092B-C50C-407E-A947-70E740481C1C}">
                          <a14:useLocalDpi xmlns:a14="http://schemas.microsoft.com/office/drawing/2010/main" val="0"/>
                        </a:ext>
                      </a:extLst>
                    </a:blip>
                    <a:stretch>
                      <a:fillRect/>
                    </a:stretch>
                  </pic:blipFill>
                  <pic:spPr>
                    <a:xfrm>
                      <a:off x="0" y="0"/>
                      <a:ext cx="4715507" cy="3829452"/>
                    </a:xfrm>
                    <a:prstGeom prst="rect">
                      <a:avLst/>
                    </a:prstGeom>
                  </pic:spPr>
                </pic:pic>
              </a:graphicData>
            </a:graphic>
          </wp:inline>
        </w:drawing>
      </w:r>
    </w:p>
    <w:p w14:paraId="2A61BA0C"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p>
    <w:p w14:paraId="022B319C"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p>
    <w:p w14:paraId="4E1AD994" w14:textId="77777777" w:rsidR="003944C8" w:rsidRPr="003944C8" w:rsidRDefault="003944C8" w:rsidP="003944C8">
      <w:pPr>
        <w:suppressAutoHyphens/>
        <w:spacing w:after="0" w:line="240" w:lineRule="auto"/>
        <w:jc w:val="both"/>
        <w:rPr>
          <w:rFonts w:ascii="Times New Roman" w:eastAsia="Times New Roman" w:hAnsi="Times New Roman" w:cs="Times New Roman"/>
          <w:b/>
          <w:bCs/>
          <w:sz w:val="24"/>
          <w:szCs w:val="24"/>
          <w:lang w:eastAsia="en-GB"/>
        </w:rPr>
      </w:pPr>
      <w:r w:rsidRPr="003944C8">
        <w:rPr>
          <w:rFonts w:ascii="Times New Roman" w:eastAsia="Times New Roman" w:hAnsi="Times New Roman" w:cs="Times New Roman"/>
          <w:b/>
          <w:bCs/>
          <w:sz w:val="24"/>
          <w:szCs w:val="24"/>
          <w:lang w:eastAsia="en-GB"/>
        </w:rPr>
        <w:t xml:space="preserve">Lauko durų pavyzdys: </w:t>
      </w:r>
    </w:p>
    <w:p w14:paraId="7719ED8A" w14:textId="77777777" w:rsidR="003944C8" w:rsidRPr="003944C8" w:rsidRDefault="003944C8" w:rsidP="003944C8">
      <w:pPr>
        <w:suppressAutoHyphens/>
        <w:spacing w:after="0" w:line="240" w:lineRule="auto"/>
        <w:jc w:val="both"/>
        <w:rPr>
          <w:rFonts w:ascii="Times New Roman" w:eastAsia="Times New Roman" w:hAnsi="Times New Roman" w:cs="Times New Roman"/>
          <w:sz w:val="24"/>
          <w:szCs w:val="24"/>
          <w:lang w:eastAsia="en-GB"/>
        </w:rPr>
      </w:pPr>
      <w:r w:rsidRPr="003944C8">
        <w:rPr>
          <w:rFonts w:ascii="Times New Roman" w:eastAsia="Times New Roman" w:hAnsi="Times New Roman" w:cs="Times New Roman"/>
          <w:noProof/>
          <w:sz w:val="24"/>
          <w:szCs w:val="24"/>
          <w:lang w:eastAsia="en-GB"/>
        </w:rPr>
        <w:lastRenderedPageBreak/>
        <w:drawing>
          <wp:inline distT="0" distB="0" distL="0" distR="0" wp14:anchorId="361F16DC" wp14:editId="61BCB3A9">
            <wp:extent cx="4213869" cy="3608070"/>
            <wp:effectExtent l="0" t="0" r="0" b="0"/>
            <wp:docPr id="92018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81662" name=""/>
                    <pic:cNvPicPr/>
                  </pic:nvPicPr>
                  <pic:blipFill>
                    <a:blip r:embed="rId22"/>
                    <a:stretch>
                      <a:fillRect/>
                    </a:stretch>
                  </pic:blipFill>
                  <pic:spPr>
                    <a:xfrm>
                      <a:off x="0" y="0"/>
                      <a:ext cx="4242712" cy="3632766"/>
                    </a:xfrm>
                    <a:prstGeom prst="rect">
                      <a:avLst/>
                    </a:prstGeom>
                  </pic:spPr>
                </pic:pic>
              </a:graphicData>
            </a:graphic>
          </wp:inline>
        </w:drawing>
      </w:r>
    </w:p>
    <w:p w14:paraId="38BAB1C2" w14:textId="77777777" w:rsidR="003944C8" w:rsidRPr="003944C8" w:rsidRDefault="003944C8" w:rsidP="003944C8">
      <w:pPr>
        <w:suppressAutoHyphens/>
        <w:spacing w:after="0" w:line="240" w:lineRule="auto"/>
        <w:jc w:val="both"/>
        <w:rPr>
          <w:rFonts w:ascii="Times New Roman" w:eastAsia="Times New Roman" w:hAnsi="Times New Roman" w:cs="Times New Roman"/>
          <w:sz w:val="24"/>
          <w:szCs w:val="24"/>
          <w:lang w:eastAsia="en-GB"/>
        </w:rPr>
      </w:pPr>
    </w:p>
    <w:p w14:paraId="7AD79DF6"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3CD3D9FB"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68D8D100" w14:textId="77777777" w:rsidR="00396426" w:rsidRDefault="00396426" w:rsidP="00396426">
      <w:pPr>
        <w:spacing w:after="0" w:line="240" w:lineRule="auto"/>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Toliau p</w:t>
      </w:r>
      <w:r w:rsidRPr="003944C8">
        <w:rPr>
          <w:rFonts w:ascii="Times New Roman" w:eastAsia="Times New Roman" w:hAnsi="Times New Roman" w:cs="Times New Roman"/>
          <w:sz w:val="24"/>
          <w:szCs w:val="20"/>
          <w:lang w:eastAsia="en-US"/>
        </w:rPr>
        <w:t>ateikiamos galimos kupolų montavimo vietos. Tiekėjas privalo atsižvelgti ir įvertinti atstumus iki kitų statinių ir medžių</w:t>
      </w:r>
      <w:r>
        <w:rPr>
          <w:rFonts w:ascii="Times New Roman" w:eastAsia="Times New Roman" w:hAnsi="Times New Roman" w:cs="Times New Roman"/>
          <w:sz w:val="24"/>
          <w:szCs w:val="20"/>
          <w:lang w:eastAsia="en-US"/>
        </w:rPr>
        <w:t>, inžinerinius tinklus. Negalint kupolo įrengti numatomoje vietoje Pirkėjas ir Tiekėjas suderina kitą kupolo montavimo vietą (-</w:t>
      </w:r>
      <w:proofErr w:type="spellStart"/>
      <w:r>
        <w:rPr>
          <w:rFonts w:ascii="Times New Roman" w:eastAsia="Times New Roman" w:hAnsi="Times New Roman" w:cs="Times New Roman"/>
          <w:sz w:val="24"/>
          <w:szCs w:val="20"/>
          <w:lang w:eastAsia="en-US"/>
        </w:rPr>
        <w:t>as</w:t>
      </w:r>
      <w:proofErr w:type="spellEnd"/>
      <w:r>
        <w:rPr>
          <w:rFonts w:ascii="Times New Roman" w:eastAsia="Times New Roman" w:hAnsi="Times New Roman" w:cs="Times New Roman"/>
          <w:sz w:val="24"/>
          <w:szCs w:val="20"/>
          <w:lang w:eastAsia="en-US"/>
        </w:rPr>
        <w:t xml:space="preserve">). </w:t>
      </w:r>
    </w:p>
    <w:p w14:paraId="6C7D5576"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400A9762" w14:textId="77777777" w:rsidR="00DE60F7" w:rsidRDefault="00DE60F7" w:rsidP="00396426">
      <w:pPr>
        <w:jc w:val="center"/>
        <w:rPr>
          <w:rFonts w:ascii="Times New Roman" w:eastAsia="Times New Roman" w:hAnsi="Times New Roman" w:cs="Times New Roman"/>
          <w:b/>
          <w:bCs/>
          <w:sz w:val="24"/>
          <w:szCs w:val="20"/>
          <w:lang w:eastAsia="en-US"/>
        </w:rPr>
      </w:pPr>
    </w:p>
    <w:p w14:paraId="65472169" w14:textId="77777777" w:rsidR="00DE60F7" w:rsidRDefault="00DE60F7" w:rsidP="00396426">
      <w:pPr>
        <w:jc w:val="center"/>
        <w:rPr>
          <w:rFonts w:ascii="Times New Roman" w:eastAsia="Times New Roman" w:hAnsi="Times New Roman" w:cs="Times New Roman"/>
          <w:b/>
          <w:bCs/>
          <w:sz w:val="24"/>
          <w:szCs w:val="20"/>
          <w:lang w:eastAsia="en-US"/>
        </w:rPr>
      </w:pPr>
    </w:p>
    <w:p w14:paraId="290EB5CF" w14:textId="77777777" w:rsidR="00DE60F7" w:rsidRDefault="00DE60F7" w:rsidP="00396426">
      <w:pPr>
        <w:jc w:val="center"/>
        <w:rPr>
          <w:rFonts w:ascii="Times New Roman" w:eastAsia="Times New Roman" w:hAnsi="Times New Roman" w:cs="Times New Roman"/>
          <w:b/>
          <w:bCs/>
          <w:sz w:val="24"/>
          <w:szCs w:val="20"/>
          <w:lang w:eastAsia="en-US"/>
        </w:rPr>
      </w:pPr>
    </w:p>
    <w:p w14:paraId="07D13664" w14:textId="77777777" w:rsidR="00DE60F7" w:rsidRDefault="00DE60F7" w:rsidP="00396426">
      <w:pPr>
        <w:jc w:val="center"/>
        <w:rPr>
          <w:rFonts w:ascii="Times New Roman" w:eastAsia="Times New Roman" w:hAnsi="Times New Roman" w:cs="Times New Roman"/>
          <w:b/>
          <w:bCs/>
          <w:sz w:val="24"/>
          <w:szCs w:val="20"/>
          <w:lang w:eastAsia="en-US"/>
        </w:rPr>
      </w:pPr>
    </w:p>
    <w:p w14:paraId="16F6C0A2" w14:textId="77777777" w:rsidR="00DE60F7" w:rsidRDefault="00DE60F7" w:rsidP="00396426">
      <w:pPr>
        <w:jc w:val="center"/>
        <w:rPr>
          <w:rFonts w:ascii="Times New Roman" w:eastAsia="Times New Roman" w:hAnsi="Times New Roman" w:cs="Times New Roman"/>
          <w:b/>
          <w:bCs/>
          <w:sz w:val="24"/>
          <w:szCs w:val="20"/>
          <w:lang w:eastAsia="en-US"/>
        </w:rPr>
      </w:pPr>
    </w:p>
    <w:p w14:paraId="590AD2CE" w14:textId="77777777" w:rsidR="00DE60F7" w:rsidRDefault="00DE60F7" w:rsidP="00396426">
      <w:pPr>
        <w:jc w:val="center"/>
        <w:rPr>
          <w:rFonts w:ascii="Times New Roman" w:eastAsia="Times New Roman" w:hAnsi="Times New Roman" w:cs="Times New Roman"/>
          <w:b/>
          <w:bCs/>
          <w:sz w:val="24"/>
          <w:szCs w:val="20"/>
          <w:lang w:eastAsia="en-US"/>
        </w:rPr>
      </w:pPr>
    </w:p>
    <w:p w14:paraId="7E29C84D" w14:textId="77777777" w:rsidR="00DE60F7" w:rsidRDefault="00DE60F7" w:rsidP="00396426">
      <w:pPr>
        <w:jc w:val="center"/>
        <w:rPr>
          <w:rFonts w:ascii="Times New Roman" w:eastAsia="Times New Roman" w:hAnsi="Times New Roman" w:cs="Times New Roman"/>
          <w:b/>
          <w:bCs/>
          <w:sz w:val="24"/>
          <w:szCs w:val="20"/>
          <w:lang w:eastAsia="en-US"/>
        </w:rPr>
      </w:pPr>
    </w:p>
    <w:p w14:paraId="6D0881E9" w14:textId="77777777" w:rsidR="00DE60F7" w:rsidRDefault="00DE60F7" w:rsidP="00396426">
      <w:pPr>
        <w:jc w:val="center"/>
        <w:rPr>
          <w:rFonts w:ascii="Times New Roman" w:eastAsia="Times New Roman" w:hAnsi="Times New Roman" w:cs="Times New Roman"/>
          <w:b/>
          <w:bCs/>
          <w:sz w:val="24"/>
          <w:szCs w:val="20"/>
          <w:lang w:eastAsia="en-US"/>
        </w:rPr>
      </w:pPr>
    </w:p>
    <w:p w14:paraId="3A836F18" w14:textId="77777777" w:rsidR="00DE60F7" w:rsidRDefault="00DE60F7" w:rsidP="00396426">
      <w:pPr>
        <w:jc w:val="center"/>
        <w:rPr>
          <w:rFonts w:ascii="Times New Roman" w:eastAsia="Times New Roman" w:hAnsi="Times New Roman" w:cs="Times New Roman"/>
          <w:b/>
          <w:bCs/>
          <w:sz w:val="24"/>
          <w:szCs w:val="20"/>
          <w:lang w:eastAsia="en-US"/>
        </w:rPr>
      </w:pPr>
    </w:p>
    <w:p w14:paraId="3C358136" w14:textId="77777777" w:rsidR="00DE60F7" w:rsidRDefault="00DE60F7" w:rsidP="00396426">
      <w:pPr>
        <w:jc w:val="center"/>
        <w:rPr>
          <w:rFonts w:ascii="Times New Roman" w:eastAsia="Times New Roman" w:hAnsi="Times New Roman" w:cs="Times New Roman"/>
          <w:b/>
          <w:bCs/>
          <w:sz w:val="24"/>
          <w:szCs w:val="20"/>
          <w:lang w:eastAsia="en-US"/>
        </w:rPr>
      </w:pPr>
    </w:p>
    <w:p w14:paraId="3311F365" w14:textId="77777777" w:rsidR="00DE60F7" w:rsidRDefault="00DE60F7" w:rsidP="00396426">
      <w:pPr>
        <w:jc w:val="center"/>
        <w:rPr>
          <w:rFonts w:ascii="Times New Roman" w:eastAsia="Times New Roman" w:hAnsi="Times New Roman" w:cs="Times New Roman"/>
          <w:b/>
          <w:bCs/>
          <w:sz w:val="24"/>
          <w:szCs w:val="20"/>
          <w:lang w:eastAsia="en-US"/>
        </w:rPr>
      </w:pPr>
    </w:p>
    <w:p w14:paraId="64B550D8" w14:textId="77777777" w:rsidR="00DE60F7" w:rsidRDefault="00DE60F7" w:rsidP="00396426">
      <w:pPr>
        <w:jc w:val="center"/>
        <w:rPr>
          <w:rFonts w:ascii="Times New Roman" w:eastAsia="Times New Roman" w:hAnsi="Times New Roman" w:cs="Times New Roman"/>
          <w:b/>
          <w:bCs/>
          <w:sz w:val="24"/>
          <w:szCs w:val="20"/>
          <w:lang w:eastAsia="en-US"/>
        </w:rPr>
      </w:pPr>
    </w:p>
    <w:p w14:paraId="0C386033" w14:textId="77777777" w:rsidR="00DE60F7" w:rsidRDefault="00DE60F7" w:rsidP="00396426">
      <w:pPr>
        <w:jc w:val="center"/>
        <w:rPr>
          <w:rFonts w:ascii="Times New Roman" w:eastAsia="Times New Roman" w:hAnsi="Times New Roman" w:cs="Times New Roman"/>
          <w:b/>
          <w:bCs/>
          <w:sz w:val="24"/>
          <w:szCs w:val="20"/>
          <w:lang w:eastAsia="en-US"/>
        </w:rPr>
      </w:pPr>
    </w:p>
    <w:p w14:paraId="69D19837" w14:textId="77777777" w:rsidR="002E356B" w:rsidRDefault="002E356B" w:rsidP="00396426">
      <w:pPr>
        <w:jc w:val="center"/>
        <w:rPr>
          <w:rFonts w:ascii="Times New Roman" w:eastAsia="Times New Roman" w:hAnsi="Times New Roman" w:cs="Times New Roman"/>
          <w:b/>
          <w:bCs/>
          <w:sz w:val="24"/>
          <w:szCs w:val="20"/>
          <w:lang w:eastAsia="en-US"/>
        </w:rPr>
      </w:pPr>
    </w:p>
    <w:p w14:paraId="09AC2523" w14:textId="1CF55E89" w:rsidR="00A47216" w:rsidRPr="00396426" w:rsidRDefault="007E7AA1" w:rsidP="00396426">
      <w:pPr>
        <w:jc w:val="center"/>
        <w:rPr>
          <w:rFonts w:ascii="Times New Roman" w:eastAsia="Times New Roman" w:hAnsi="Times New Roman" w:cs="Times New Roman"/>
          <w:sz w:val="24"/>
          <w:szCs w:val="20"/>
          <w:lang w:eastAsia="en-US"/>
        </w:rPr>
      </w:pPr>
      <w:r w:rsidRPr="007E7AA1">
        <w:rPr>
          <w:rFonts w:ascii="Times New Roman" w:eastAsia="Times New Roman" w:hAnsi="Times New Roman" w:cs="Times New Roman"/>
          <w:b/>
          <w:bCs/>
          <w:sz w:val="24"/>
          <w:szCs w:val="20"/>
          <w:lang w:eastAsia="en-US"/>
        </w:rPr>
        <w:lastRenderedPageBreak/>
        <w:t xml:space="preserve">I Pirkimo dalis: </w:t>
      </w:r>
      <w:r w:rsidRPr="007E7AA1">
        <w:rPr>
          <w:rFonts w:ascii="Times New Roman" w:eastAsia="Times New Roman" w:hAnsi="Times New Roman" w:cs="Times New Roman"/>
          <w:sz w:val="24"/>
          <w:szCs w:val="20"/>
          <w:lang w:eastAsia="en-US"/>
        </w:rPr>
        <w:t>Vilniaus darželis-mokykla „Vilija“, Taikos g. 15, Vilnius, kupolai, moduliniai kilnojamieji statiniai su montavimo darbais</w:t>
      </w:r>
    </w:p>
    <w:p w14:paraId="4D365971" w14:textId="77777777" w:rsidR="007E7AA1" w:rsidRDefault="007E7AA1" w:rsidP="007E7AA1">
      <w:pPr>
        <w:spacing w:after="0" w:line="240" w:lineRule="auto"/>
        <w:jc w:val="center"/>
        <w:rPr>
          <w:rFonts w:ascii="Times New Roman" w:eastAsia="Times New Roman" w:hAnsi="Times New Roman" w:cs="Times New Roman"/>
          <w:sz w:val="24"/>
          <w:szCs w:val="20"/>
          <w:lang w:eastAsia="en-US"/>
        </w:rPr>
      </w:pPr>
    </w:p>
    <w:p w14:paraId="7114DD4F" w14:textId="3FEE295E" w:rsidR="00A47216" w:rsidRPr="00191CC4" w:rsidRDefault="00A47216" w:rsidP="006352DC">
      <w:pPr>
        <w:spacing w:after="0" w:line="240" w:lineRule="auto"/>
        <w:rPr>
          <w:rFonts w:ascii="Times New Roman" w:eastAsia="Times New Roman" w:hAnsi="Times New Roman" w:cs="Times New Roman"/>
          <w:sz w:val="24"/>
          <w:szCs w:val="20"/>
          <w:lang w:eastAsia="en-US"/>
        </w:rPr>
      </w:pPr>
      <w:r>
        <w:rPr>
          <w:rFonts w:ascii="Times New Roman" w:eastAsia="Times New Roman" w:hAnsi="Times New Roman" w:cs="Times New Roman"/>
          <w:noProof/>
          <w:sz w:val="24"/>
          <w:szCs w:val="20"/>
          <w:lang w:eastAsia="en-US"/>
        </w:rPr>
        <w:drawing>
          <wp:inline distT="0" distB="0" distL="0" distR="0" wp14:anchorId="2EB5CC99" wp14:editId="7616E94E">
            <wp:extent cx="6279037" cy="8054340"/>
            <wp:effectExtent l="0" t="0" r="7620" b="3810"/>
            <wp:docPr id="564951054" name="Paveikslėlis 1" descr="Paveikslėlis, kuriame yra Planas, tekstas, žemėlapi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30981" name="Paveikslėlis 1" descr="Paveikslėlis, kuriame yra Planas, tekstas, žemėlapis, diagrama&#10;&#10;Automatiškai sugeneruotas aprašymas"/>
                    <pic:cNvPicPr/>
                  </pic:nvPicPr>
                  <pic:blipFill>
                    <a:blip r:embed="rId23">
                      <a:extLst>
                        <a:ext uri="{28A0092B-C50C-407E-A947-70E740481C1C}">
                          <a14:useLocalDpi xmlns:a14="http://schemas.microsoft.com/office/drawing/2010/main" val="0"/>
                        </a:ext>
                      </a:extLst>
                    </a:blip>
                    <a:stretch>
                      <a:fillRect/>
                    </a:stretch>
                  </pic:blipFill>
                  <pic:spPr>
                    <a:xfrm>
                      <a:off x="0" y="0"/>
                      <a:ext cx="6281378" cy="8057343"/>
                    </a:xfrm>
                    <a:prstGeom prst="rect">
                      <a:avLst/>
                    </a:prstGeom>
                  </pic:spPr>
                </pic:pic>
              </a:graphicData>
            </a:graphic>
          </wp:inline>
        </w:drawing>
      </w:r>
    </w:p>
    <w:p w14:paraId="26E1BE7B" w14:textId="594825B1" w:rsidR="007E7AA1" w:rsidRPr="007E7AA1" w:rsidRDefault="006352DC" w:rsidP="007E7AA1">
      <w:pPr>
        <w:jc w:val="center"/>
        <w:rPr>
          <w:rFonts w:ascii="Times New Roman" w:eastAsia="Times New Roman" w:hAnsi="Times New Roman" w:cs="Times New Roman"/>
          <w:b/>
          <w:bCs/>
          <w:sz w:val="24"/>
          <w:szCs w:val="20"/>
          <w:lang w:eastAsia="en-US"/>
        </w:rPr>
      </w:pPr>
      <w:r>
        <w:rPr>
          <w:rFonts w:ascii="Times New Roman" w:eastAsia="Times New Roman" w:hAnsi="Times New Roman" w:cs="Times New Roman"/>
          <w:sz w:val="24"/>
          <w:szCs w:val="20"/>
          <w:lang w:eastAsia="en-US"/>
        </w:rPr>
        <w:br w:type="page"/>
      </w:r>
      <w:r w:rsidR="007E7AA1" w:rsidRPr="007E7AA1">
        <w:rPr>
          <w:rFonts w:ascii="Times New Roman" w:eastAsia="Times New Roman" w:hAnsi="Times New Roman" w:cs="Times New Roman"/>
          <w:b/>
          <w:bCs/>
          <w:sz w:val="24"/>
          <w:szCs w:val="20"/>
          <w:lang w:eastAsia="en-US"/>
        </w:rPr>
        <w:lastRenderedPageBreak/>
        <w:t xml:space="preserve">II pirkimo dalis: </w:t>
      </w:r>
      <w:r w:rsidR="007E7AA1" w:rsidRPr="007E7AA1">
        <w:rPr>
          <w:rFonts w:ascii="Times New Roman" w:eastAsia="Times New Roman" w:hAnsi="Times New Roman" w:cs="Times New Roman"/>
          <w:sz w:val="24"/>
          <w:szCs w:val="20"/>
          <w:lang w:eastAsia="en-US"/>
        </w:rPr>
        <w:t>Vilniaus „Žiburio“ pradinė mokykla, Tuskulėnų g. 30, kupolas (modulinis kilnojamasis statinys) su montavimo darbais</w:t>
      </w:r>
    </w:p>
    <w:p w14:paraId="4EB2DDAE" w14:textId="2019E4EC" w:rsidR="003A55EB" w:rsidRPr="003A55EB" w:rsidRDefault="003A55EB" w:rsidP="003A55EB">
      <w:pPr>
        <w:jc w:val="center"/>
        <w:rPr>
          <w:rFonts w:ascii="Times New Roman" w:eastAsia="Times New Roman" w:hAnsi="Times New Roman" w:cs="Times New Roman"/>
          <w:sz w:val="24"/>
          <w:szCs w:val="20"/>
          <w:lang w:eastAsia="en-US"/>
        </w:rPr>
      </w:pPr>
      <w:r w:rsidRPr="003A55EB">
        <w:rPr>
          <w:rFonts w:ascii="Times New Roman" w:eastAsia="Times New Roman" w:hAnsi="Times New Roman" w:cs="Times New Roman"/>
          <w:noProof/>
          <w:sz w:val="24"/>
          <w:szCs w:val="20"/>
          <w:lang w:eastAsia="en-US"/>
        </w:rPr>
        <w:drawing>
          <wp:inline distT="0" distB="0" distL="0" distR="0" wp14:anchorId="608AFA58" wp14:editId="730AB508">
            <wp:extent cx="6828790" cy="6160004"/>
            <wp:effectExtent l="0" t="0" r="0" b="0"/>
            <wp:docPr id="1785979612" name="Paveikslėlis 2" descr="Paveikslėlis, kuriame yra tekstas, žemėlapis, Plana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79612" name="Paveikslėlis 2" descr="Paveikslėlis, kuriame yra tekstas, žemėlapis, Planas, diagrama&#10;&#10;Automatiškai sugeneruotas aprašym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6270" cy="6166752"/>
                    </a:xfrm>
                    <a:prstGeom prst="rect">
                      <a:avLst/>
                    </a:prstGeom>
                    <a:noFill/>
                    <a:ln>
                      <a:noFill/>
                    </a:ln>
                  </pic:spPr>
                </pic:pic>
              </a:graphicData>
            </a:graphic>
          </wp:inline>
        </w:drawing>
      </w:r>
    </w:p>
    <w:p w14:paraId="4B04EC63" w14:textId="313E340B" w:rsidR="007E7AA1" w:rsidRPr="00651DB8" w:rsidRDefault="007E7AA1" w:rsidP="00651DB8">
      <w:pPr>
        <w:jc w:val="center"/>
        <w:rPr>
          <w:rFonts w:eastAsia="Times New Roman"/>
          <w:szCs w:val="20"/>
          <w:lang w:eastAsia="en-US"/>
        </w:rPr>
      </w:pPr>
      <w:r>
        <w:rPr>
          <w:rFonts w:ascii="Times New Roman" w:eastAsia="Times New Roman" w:hAnsi="Times New Roman" w:cs="Times New Roman"/>
          <w:sz w:val="24"/>
          <w:szCs w:val="20"/>
          <w:lang w:eastAsia="en-US"/>
        </w:rPr>
        <w:br w:type="page"/>
      </w:r>
    </w:p>
    <w:p w14:paraId="65818D44" w14:textId="431CDDAA" w:rsidR="00651DB8" w:rsidRDefault="007E7AA1" w:rsidP="00651DB8">
      <w:pPr>
        <w:shd w:val="clear" w:color="auto" w:fill="FFFFFF"/>
        <w:jc w:val="center"/>
        <w:textAlignment w:val="baseline"/>
        <w:rPr>
          <w:rFonts w:ascii="Times New Roman" w:hAnsi="Times New Roman" w:cs="Times New Roman"/>
          <w:sz w:val="24"/>
          <w:szCs w:val="24"/>
          <w:lang w:eastAsia="lt-LT"/>
        </w:rPr>
      </w:pPr>
      <w:r w:rsidRPr="007E7AA1">
        <w:rPr>
          <w:rFonts w:ascii="Times New Roman" w:hAnsi="Times New Roman" w:cs="Times New Roman"/>
          <w:b/>
          <w:bCs/>
          <w:sz w:val="24"/>
          <w:szCs w:val="24"/>
          <w:lang w:eastAsia="lt-LT"/>
        </w:rPr>
        <w:lastRenderedPageBreak/>
        <w:t>III pirkimo dalis:</w:t>
      </w:r>
      <w:r w:rsidRPr="007E7AA1">
        <w:rPr>
          <w:rFonts w:ascii="Times New Roman" w:hAnsi="Times New Roman" w:cs="Times New Roman"/>
          <w:sz w:val="24"/>
          <w:szCs w:val="24"/>
          <w:lang w:eastAsia="lt-LT"/>
        </w:rPr>
        <w:t xml:space="preserve"> Vilniaus Karoliniškių gimnazija, Sausio 13-osios g. 17, kupolas (modulinis kilnojamasis statinys) su montavimo darbais</w:t>
      </w:r>
    </w:p>
    <w:p w14:paraId="562EB57F" w14:textId="2BD7CAD8" w:rsidR="000069FB" w:rsidRDefault="000069FB" w:rsidP="000069FB">
      <w:pPr>
        <w:shd w:val="clear" w:color="auto" w:fill="FFFFFF"/>
        <w:textAlignment w:val="baseline"/>
        <w:rPr>
          <w:rFonts w:ascii="Times New Roman" w:hAnsi="Times New Roman" w:cs="Times New Roman"/>
          <w:sz w:val="24"/>
          <w:szCs w:val="24"/>
          <w:lang w:eastAsia="lt-LT"/>
        </w:rPr>
      </w:pPr>
      <w:r>
        <w:rPr>
          <w:rFonts w:ascii="Times New Roman" w:hAnsi="Times New Roman" w:cs="Times New Roman"/>
          <w:sz w:val="24"/>
          <w:szCs w:val="24"/>
          <w:lang w:eastAsia="lt-LT"/>
        </w:rPr>
        <w:t>Kupolo vietai pirmenybė teikiama vieta „A“ ir kupolas turėtų būti įrengiamas vietoje „A“, tačiau, įvertinus visas aplinkybes (inžinerinius tinklus, atstumus nuo medžių</w:t>
      </w:r>
      <w:r w:rsidR="00DE60F7">
        <w:rPr>
          <w:rFonts w:ascii="Times New Roman" w:hAnsi="Times New Roman" w:cs="Times New Roman"/>
          <w:sz w:val="24"/>
          <w:szCs w:val="24"/>
          <w:lang w:eastAsia="lt-LT"/>
        </w:rPr>
        <w:t>, pastatų</w:t>
      </w:r>
      <w:r>
        <w:rPr>
          <w:rFonts w:ascii="Times New Roman" w:hAnsi="Times New Roman" w:cs="Times New Roman"/>
          <w:sz w:val="24"/>
          <w:szCs w:val="24"/>
          <w:lang w:eastAsia="lt-LT"/>
        </w:rPr>
        <w:t xml:space="preserve">) tada kupolas turėtų būti įrengiamas vietoje „B“. </w:t>
      </w:r>
    </w:p>
    <w:p w14:paraId="663CBDDE" w14:textId="4FC98B39" w:rsidR="00651DB8" w:rsidRPr="00651DB8" w:rsidRDefault="000069FB" w:rsidP="00651DB8">
      <w:pPr>
        <w:shd w:val="clear" w:color="auto" w:fill="FFFFFF"/>
        <w:jc w:val="center"/>
        <w:textAlignment w:val="baseline"/>
        <w:rPr>
          <w:rFonts w:ascii="Times New Roman" w:hAnsi="Times New Roman" w:cs="Times New Roman"/>
          <w:b/>
          <w:bCs/>
          <w:sz w:val="24"/>
          <w:szCs w:val="24"/>
          <w:lang w:eastAsia="lt-LT"/>
        </w:rPr>
      </w:pPr>
      <w:r>
        <w:rPr>
          <w:noProof/>
        </w:rPr>
        <w:drawing>
          <wp:inline distT="0" distB="0" distL="0" distR="0" wp14:anchorId="53D31C85" wp14:editId="04DF1289">
            <wp:extent cx="6645910" cy="5533390"/>
            <wp:effectExtent l="0" t="0" r="2540" b="0"/>
            <wp:docPr id="2122284989" name="Paveikslėlis 3" descr="Paveikslėlis, kuriame yra žemėlapis, Plana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84989" name="Paveikslėlis 3" descr="Paveikslėlis, kuriame yra žemėlapis, Planas, tekstas&#10;&#10;Automatiškai sugeneruotas aprašym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5533390"/>
                    </a:xfrm>
                    <a:prstGeom prst="rect">
                      <a:avLst/>
                    </a:prstGeom>
                    <a:noFill/>
                    <a:ln>
                      <a:noFill/>
                    </a:ln>
                  </pic:spPr>
                </pic:pic>
              </a:graphicData>
            </a:graphic>
          </wp:inline>
        </w:drawing>
      </w:r>
    </w:p>
    <w:p w14:paraId="6A316D21" w14:textId="77777777" w:rsidR="00651DB8" w:rsidRPr="007E7AA1" w:rsidRDefault="00651DB8" w:rsidP="007E7AA1">
      <w:pPr>
        <w:shd w:val="clear" w:color="auto" w:fill="FFFFFF"/>
        <w:jc w:val="center"/>
        <w:textAlignment w:val="baseline"/>
        <w:rPr>
          <w:rFonts w:ascii="Times New Roman" w:hAnsi="Times New Roman" w:cs="Times New Roman"/>
          <w:b/>
          <w:bCs/>
          <w:sz w:val="24"/>
          <w:szCs w:val="24"/>
          <w:lang w:eastAsia="lt-LT"/>
        </w:rPr>
      </w:pPr>
    </w:p>
    <w:p w14:paraId="7875C880" w14:textId="5F5EAC99" w:rsidR="007E7AA1" w:rsidRDefault="007E7AA1">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312F2BD9" w14:textId="48D2E308" w:rsidR="007E7AA1" w:rsidRDefault="007E7AA1" w:rsidP="00651DB8">
      <w:pPr>
        <w:pStyle w:val="Sraopastraipa"/>
        <w:shd w:val="clear" w:color="auto" w:fill="FFFFFF"/>
        <w:ind w:left="567"/>
        <w:jc w:val="center"/>
        <w:textAlignment w:val="baseline"/>
        <w:rPr>
          <w:szCs w:val="24"/>
          <w:lang w:eastAsia="lt-LT"/>
        </w:rPr>
      </w:pPr>
      <w:r w:rsidRPr="007E7AA1">
        <w:rPr>
          <w:b/>
          <w:bCs/>
          <w:szCs w:val="24"/>
          <w:lang w:eastAsia="lt-LT"/>
        </w:rPr>
        <w:lastRenderedPageBreak/>
        <w:t xml:space="preserve">IV pirkimo dalis: </w:t>
      </w:r>
      <w:r w:rsidRPr="007E7AA1">
        <w:rPr>
          <w:szCs w:val="24"/>
          <w:lang w:eastAsia="lt-LT"/>
        </w:rPr>
        <w:t>Vilniaus Sausio 13-osios progimnazija, Architektų g. 166, Vilnius, kupolas (modulinis kilnojamasis statinys) su montavimo darbais</w:t>
      </w:r>
    </w:p>
    <w:p w14:paraId="1A0F08AD" w14:textId="77777777" w:rsidR="00651DB8" w:rsidRPr="00651DB8" w:rsidRDefault="00651DB8" w:rsidP="00651DB8">
      <w:pPr>
        <w:shd w:val="clear" w:color="auto" w:fill="FFFFFF"/>
        <w:textAlignment w:val="baseline"/>
        <w:rPr>
          <w:b/>
          <w:bCs/>
          <w:szCs w:val="24"/>
          <w:lang w:eastAsia="lt-LT"/>
        </w:rPr>
      </w:pPr>
    </w:p>
    <w:p w14:paraId="41393140" w14:textId="45C8F91F" w:rsidR="00651DB8" w:rsidRPr="00651DB8" w:rsidRDefault="005C5C28" w:rsidP="005C5C28">
      <w:pPr>
        <w:ind w:hanging="284"/>
        <w:jc w:val="center"/>
        <w:rPr>
          <w:rFonts w:eastAsia="Times New Roman"/>
          <w:szCs w:val="20"/>
          <w:lang w:eastAsia="en-US"/>
        </w:rPr>
      </w:pPr>
      <w:r>
        <w:rPr>
          <w:noProof/>
        </w:rPr>
        <w:drawing>
          <wp:inline distT="0" distB="0" distL="0" distR="0" wp14:anchorId="4A09FD18" wp14:editId="73ED82DE">
            <wp:extent cx="7010065" cy="4594116"/>
            <wp:effectExtent l="0" t="0" r="635" b="0"/>
            <wp:docPr id="1575961164" name="Paveikslėlis 5" descr="Paveikslėlis, kuriame yra Planas, diagrama, schem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61164" name="Paveikslėlis 5" descr="Paveikslėlis, kuriame yra Planas, diagrama, schema, žemėlapis&#10;&#10;Automatiškai sugeneruotas aprašym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3172" cy="4602706"/>
                    </a:xfrm>
                    <a:prstGeom prst="rect">
                      <a:avLst/>
                    </a:prstGeom>
                    <a:noFill/>
                    <a:ln>
                      <a:noFill/>
                    </a:ln>
                  </pic:spPr>
                </pic:pic>
              </a:graphicData>
            </a:graphic>
          </wp:inline>
        </w:drawing>
      </w:r>
      <w:r w:rsidR="007E7AA1">
        <w:rPr>
          <w:rFonts w:ascii="Times New Roman" w:eastAsia="Times New Roman" w:hAnsi="Times New Roman" w:cs="Times New Roman"/>
          <w:sz w:val="24"/>
          <w:szCs w:val="20"/>
          <w:lang w:eastAsia="en-US"/>
        </w:rPr>
        <w:br w:type="page"/>
      </w:r>
    </w:p>
    <w:p w14:paraId="3A6F1767" w14:textId="4A234954" w:rsidR="007E7AA1" w:rsidRDefault="007E7AA1">
      <w:pPr>
        <w:rPr>
          <w:rFonts w:ascii="Times New Roman" w:eastAsia="Times New Roman" w:hAnsi="Times New Roman" w:cs="Times New Roman"/>
          <w:sz w:val="24"/>
          <w:szCs w:val="20"/>
          <w:lang w:eastAsia="en-US"/>
        </w:rPr>
      </w:pPr>
    </w:p>
    <w:p w14:paraId="79D4F7D9" w14:textId="5B2B12EF" w:rsidR="007E7AA1" w:rsidRDefault="007E7AA1" w:rsidP="007E7AA1">
      <w:pPr>
        <w:shd w:val="clear" w:color="auto" w:fill="FFFFFF"/>
        <w:jc w:val="center"/>
        <w:textAlignment w:val="baseline"/>
        <w:rPr>
          <w:rFonts w:ascii="Times New Roman" w:hAnsi="Times New Roman" w:cs="Times New Roman"/>
          <w:sz w:val="24"/>
          <w:szCs w:val="24"/>
          <w:lang w:eastAsia="lt-LT"/>
        </w:rPr>
      </w:pPr>
      <w:r w:rsidRPr="007E7AA1">
        <w:rPr>
          <w:rFonts w:ascii="Times New Roman" w:hAnsi="Times New Roman" w:cs="Times New Roman"/>
          <w:b/>
          <w:bCs/>
          <w:sz w:val="24"/>
          <w:szCs w:val="24"/>
          <w:lang w:eastAsia="lt-LT"/>
        </w:rPr>
        <w:t>V pirkimo dalis:</w:t>
      </w:r>
      <w:r w:rsidRPr="007E7AA1">
        <w:rPr>
          <w:rFonts w:ascii="Times New Roman" w:hAnsi="Times New Roman" w:cs="Times New Roman"/>
          <w:sz w:val="24"/>
          <w:szCs w:val="24"/>
          <w:lang w:eastAsia="lt-LT"/>
        </w:rPr>
        <w:t xml:space="preserve"> Vilniaus Šv. Kristoforo gimnazija, Kazliškių g. 4, Vilnius, kupolas (modulinis kilnojamasis statinys) su montavimo darbais</w:t>
      </w:r>
    </w:p>
    <w:p w14:paraId="73CC0102" w14:textId="69B660A2" w:rsidR="00651DB8" w:rsidRPr="007E7AA1" w:rsidRDefault="00665222" w:rsidP="00651DB8">
      <w:pPr>
        <w:jc w:val="center"/>
        <w:rPr>
          <w:rFonts w:ascii="Times New Roman" w:hAnsi="Times New Roman" w:cs="Times New Roman"/>
          <w:sz w:val="24"/>
          <w:szCs w:val="24"/>
          <w:lang w:eastAsia="lt-LT"/>
        </w:rPr>
      </w:pPr>
      <w:r>
        <w:rPr>
          <w:noProof/>
        </w:rPr>
        <w:drawing>
          <wp:inline distT="0" distB="0" distL="0" distR="0" wp14:anchorId="58349FD6" wp14:editId="7B8B6D6D">
            <wp:extent cx="5812604" cy="8290560"/>
            <wp:effectExtent l="0" t="0" r="0" b="0"/>
            <wp:docPr id="99760305" name="Paveikslėlis 1" descr="Paveikslėlis, kuriame yra Planas, diagrama, schema, Techninis brėž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0305" name="Paveikslėlis 1" descr="Paveikslėlis, kuriame yra Planas, diagrama, schema, Techninis brėžinys&#10;&#10;Automatiškai sugeneruotas aprašym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234" cy="8300016"/>
                    </a:xfrm>
                    <a:prstGeom prst="rect">
                      <a:avLst/>
                    </a:prstGeom>
                    <a:noFill/>
                    <a:ln>
                      <a:noFill/>
                    </a:ln>
                  </pic:spPr>
                </pic:pic>
              </a:graphicData>
            </a:graphic>
          </wp:inline>
        </w:drawing>
      </w:r>
      <w:r w:rsidR="007E7AA1">
        <w:rPr>
          <w:rFonts w:ascii="Times New Roman" w:hAnsi="Times New Roman" w:cs="Times New Roman"/>
          <w:sz w:val="24"/>
          <w:szCs w:val="24"/>
          <w:lang w:eastAsia="lt-LT"/>
        </w:rPr>
        <w:br w:type="page"/>
      </w:r>
    </w:p>
    <w:p w14:paraId="3CCD509D" w14:textId="77777777" w:rsidR="00935BCD" w:rsidRPr="00D94FEE" w:rsidRDefault="00935BCD" w:rsidP="00935BCD">
      <w:pPr>
        <w:jc w:val="center"/>
        <w:rPr>
          <w:rFonts w:ascii="Times New Roman" w:eastAsia="Times New Roman" w:hAnsi="Times New Roman" w:cs="Times New Roman"/>
          <w:sz w:val="24"/>
          <w:szCs w:val="20"/>
          <w:lang w:eastAsia="en-US"/>
        </w:rPr>
      </w:pPr>
      <w:r w:rsidRPr="007E7AA1">
        <w:rPr>
          <w:rFonts w:ascii="Times New Roman" w:hAnsi="Times New Roman" w:cs="Times New Roman"/>
          <w:b/>
          <w:bCs/>
          <w:sz w:val="24"/>
          <w:szCs w:val="24"/>
          <w:lang w:eastAsia="lt-LT"/>
        </w:rPr>
        <w:lastRenderedPageBreak/>
        <w:t>V</w:t>
      </w:r>
      <w:r>
        <w:rPr>
          <w:rFonts w:ascii="Times New Roman" w:hAnsi="Times New Roman" w:cs="Times New Roman"/>
          <w:b/>
          <w:bCs/>
          <w:sz w:val="24"/>
          <w:szCs w:val="24"/>
          <w:lang w:eastAsia="lt-LT"/>
        </w:rPr>
        <w:t>I</w:t>
      </w:r>
      <w:r w:rsidRPr="007E7AA1">
        <w:rPr>
          <w:rFonts w:ascii="Times New Roman" w:hAnsi="Times New Roman" w:cs="Times New Roman"/>
          <w:b/>
          <w:bCs/>
          <w:sz w:val="24"/>
          <w:szCs w:val="24"/>
          <w:lang w:eastAsia="lt-LT"/>
        </w:rPr>
        <w:t xml:space="preserve"> pirkimo dalis:</w:t>
      </w:r>
      <w:r w:rsidRPr="007E7AA1">
        <w:rPr>
          <w:rFonts w:ascii="Times New Roman" w:hAnsi="Times New Roman" w:cs="Times New Roman"/>
          <w:sz w:val="24"/>
          <w:szCs w:val="24"/>
          <w:lang w:eastAsia="lt-LT"/>
        </w:rPr>
        <w:t xml:space="preserve"> </w:t>
      </w:r>
      <w:r w:rsidRPr="00703D7F">
        <w:rPr>
          <w:rFonts w:ascii="Times New Roman" w:hAnsi="Times New Roman" w:cs="Times New Roman"/>
          <w:sz w:val="24"/>
          <w:szCs w:val="24"/>
          <w:lang w:eastAsia="lt-LT"/>
        </w:rPr>
        <w:t>Vilniaus Sofijos Kovalevskajos progimnazija</w:t>
      </w:r>
      <w:r w:rsidRPr="007E7AA1">
        <w:rPr>
          <w:rFonts w:ascii="Times New Roman" w:hAnsi="Times New Roman" w:cs="Times New Roman"/>
          <w:sz w:val="24"/>
          <w:szCs w:val="24"/>
          <w:lang w:eastAsia="lt-LT"/>
        </w:rPr>
        <w:t xml:space="preserve">, </w:t>
      </w:r>
      <w:r w:rsidRPr="0021793D">
        <w:rPr>
          <w:rFonts w:ascii="Times New Roman" w:hAnsi="Times New Roman" w:cs="Times New Roman"/>
          <w:sz w:val="24"/>
          <w:szCs w:val="24"/>
          <w:lang w:eastAsia="lt-LT"/>
        </w:rPr>
        <w:t xml:space="preserve">Dūkštų g. 30, </w:t>
      </w:r>
      <w:r w:rsidRPr="007E7AA1">
        <w:rPr>
          <w:rFonts w:ascii="Times New Roman" w:hAnsi="Times New Roman" w:cs="Times New Roman"/>
          <w:sz w:val="24"/>
          <w:szCs w:val="24"/>
          <w:lang w:eastAsia="lt-LT"/>
        </w:rPr>
        <w:t>Vilnius, kupolas (modulinis kilnojamasis statinys) su montavimo darbais</w:t>
      </w:r>
    </w:p>
    <w:p w14:paraId="2B9A755F" w14:textId="77777777" w:rsidR="00935BCD" w:rsidRPr="00703D7F" w:rsidRDefault="00935BCD" w:rsidP="00935BCD">
      <w:pPr>
        <w:jc w:val="center"/>
        <w:rPr>
          <w:rFonts w:ascii="Times New Roman" w:hAnsi="Times New Roman" w:cs="Times New Roman"/>
          <w:sz w:val="24"/>
          <w:szCs w:val="24"/>
          <w:lang w:eastAsia="lt-LT"/>
        </w:rPr>
      </w:pPr>
      <w:r w:rsidRPr="00703D7F">
        <w:rPr>
          <w:rFonts w:ascii="Times New Roman" w:hAnsi="Times New Roman" w:cs="Times New Roman"/>
          <w:noProof/>
          <w:sz w:val="24"/>
          <w:szCs w:val="24"/>
          <w:lang w:eastAsia="lt-LT"/>
        </w:rPr>
        <w:drawing>
          <wp:inline distT="0" distB="0" distL="0" distR="0" wp14:anchorId="070D5E31" wp14:editId="26E33C25">
            <wp:extent cx="6645910" cy="4239260"/>
            <wp:effectExtent l="0" t="0" r="2540" b="8890"/>
            <wp:docPr id="317858487" name="Paveikslėlis 2" descr="Paveikslėlis, kuriame yra žemėlapis, Planas, diagram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58487" name="Paveikslėlis 2" descr="Paveikslėlis, kuriame yra žemėlapis, Planas, diagrama, tekstas&#10;&#10;Automatiškai sugeneruotas aprašym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4239260"/>
                    </a:xfrm>
                    <a:prstGeom prst="rect">
                      <a:avLst/>
                    </a:prstGeom>
                    <a:noFill/>
                    <a:ln>
                      <a:noFill/>
                    </a:ln>
                  </pic:spPr>
                </pic:pic>
              </a:graphicData>
            </a:graphic>
          </wp:inline>
        </w:drawing>
      </w:r>
    </w:p>
    <w:p w14:paraId="5F958B49" w14:textId="77777777" w:rsidR="00935BCD" w:rsidRPr="00EB2469" w:rsidRDefault="00935BCD" w:rsidP="00935BCD">
      <w:pPr>
        <w:jc w:val="center"/>
        <w:rPr>
          <w:rFonts w:ascii="Times New Roman" w:hAnsi="Times New Roman" w:cs="Times New Roman"/>
          <w:sz w:val="24"/>
          <w:szCs w:val="24"/>
          <w:lang w:eastAsia="lt-LT"/>
        </w:rPr>
      </w:pPr>
    </w:p>
    <w:p w14:paraId="7A1CC563"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0B42C3FF"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29E7C49F"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26E5ED39"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3B1442FB"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109A7A40"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5DA1D158"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3BEC6DE3"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5D41B097"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46925355"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1A9D67A4"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77B8673B"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2DD4ED53"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33855CCC"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744D070E"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14A4BFFF"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627285AA"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3BA87151"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26D1ADA2"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50769E3F"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628A06CD"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33E66663"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00603C6E"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658149E0" w14:textId="77777777" w:rsidR="00935BCD" w:rsidRDefault="00935BCD" w:rsidP="005C30B1">
      <w:pPr>
        <w:suppressAutoHyphens/>
        <w:spacing w:after="0" w:line="240" w:lineRule="auto"/>
        <w:jc w:val="right"/>
        <w:rPr>
          <w:rFonts w:ascii="Times New Roman" w:eastAsia="Times New Roman" w:hAnsi="Times New Roman" w:cs="Times New Roman"/>
          <w:sz w:val="24"/>
          <w:szCs w:val="20"/>
          <w:lang w:eastAsia="en-US"/>
        </w:rPr>
      </w:pPr>
    </w:p>
    <w:p w14:paraId="3190EE83" w14:textId="170D73B6" w:rsidR="00191CC4" w:rsidRPr="005C30B1" w:rsidRDefault="00893491" w:rsidP="005C30B1">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 xml:space="preserve">Pirkimo sąlygų </w:t>
      </w:r>
      <w:r w:rsidR="00191CC4" w:rsidRPr="005C30B1">
        <w:rPr>
          <w:rFonts w:ascii="Times New Roman" w:eastAsia="Times New Roman" w:hAnsi="Times New Roman" w:cs="Times New Roman"/>
          <w:sz w:val="24"/>
          <w:szCs w:val="20"/>
          <w:lang w:eastAsia="en-US"/>
        </w:rPr>
        <w:t>2</w:t>
      </w:r>
      <w:r w:rsidR="00C20B82">
        <w:rPr>
          <w:rFonts w:ascii="Times New Roman" w:eastAsia="Times New Roman" w:hAnsi="Times New Roman" w:cs="Times New Roman"/>
          <w:sz w:val="24"/>
          <w:szCs w:val="20"/>
          <w:lang w:eastAsia="en-US"/>
        </w:rPr>
        <w:t>.1</w:t>
      </w:r>
      <w:r w:rsidR="00191CC4" w:rsidRPr="005C30B1">
        <w:rPr>
          <w:rFonts w:ascii="Times New Roman" w:eastAsia="Times New Roman" w:hAnsi="Times New Roman" w:cs="Times New Roman"/>
          <w:sz w:val="24"/>
          <w:szCs w:val="20"/>
          <w:lang w:eastAsia="en-US"/>
        </w:rPr>
        <w:t xml:space="preserve"> priedas</w:t>
      </w:r>
    </w:p>
    <w:p w14:paraId="4561F27C"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59A0615A"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p>
    <w:p w14:paraId="78C39F85" w14:textId="77777777" w:rsidR="0007613B" w:rsidRDefault="0007613B" w:rsidP="0007613B">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13876746" w14:textId="77777777" w:rsidR="00C20B82" w:rsidRDefault="00C20B82" w:rsidP="0007613B">
      <w:pPr>
        <w:spacing w:after="0" w:line="240" w:lineRule="auto"/>
        <w:jc w:val="center"/>
        <w:rPr>
          <w:rFonts w:ascii="Times New Roman" w:eastAsia="Times New Roman" w:hAnsi="Times New Roman" w:cs="Times New Roman"/>
          <w:b/>
          <w:sz w:val="24"/>
          <w:szCs w:val="24"/>
          <w:lang w:eastAsia="en-US"/>
        </w:rPr>
      </w:pPr>
    </w:p>
    <w:p w14:paraId="67AE3977" w14:textId="77777777" w:rsidR="00C20B82" w:rsidRPr="0007613B" w:rsidRDefault="00C20B82" w:rsidP="00C20B8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293ED4C5" w14:textId="77777777" w:rsidR="0061037B" w:rsidRPr="0007613B" w:rsidRDefault="0061037B" w:rsidP="0007613B">
      <w:pPr>
        <w:spacing w:after="0" w:line="240" w:lineRule="auto"/>
        <w:jc w:val="center"/>
        <w:rPr>
          <w:rFonts w:ascii="Times New Roman" w:eastAsia="Times New Roman" w:hAnsi="Times New Roman" w:cs="Times New Roman"/>
          <w:b/>
          <w:sz w:val="24"/>
          <w:szCs w:val="24"/>
          <w:lang w:eastAsia="en-US"/>
        </w:rPr>
      </w:pPr>
    </w:p>
    <w:p w14:paraId="69390E69" w14:textId="77777777" w:rsidR="00C20B82" w:rsidRDefault="00C20B82" w:rsidP="00C20B82">
      <w:pPr>
        <w:spacing w:after="0" w:line="240" w:lineRule="auto"/>
        <w:jc w:val="center"/>
        <w:rPr>
          <w:rFonts w:ascii="Times New Roman" w:eastAsia="Times New Roman" w:hAnsi="Times New Roman" w:cs="Times New Roman"/>
          <w:b/>
          <w:sz w:val="24"/>
          <w:szCs w:val="24"/>
          <w:lang w:eastAsia="en-US"/>
        </w:rPr>
      </w:pPr>
      <w:r w:rsidRPr="003C4B34">
        <w:rPr>
          <w:rFonts w:ascii="Times New Roman" w:eastAsia="Times New Roman" w:hAnsi="Times New Roman" w:cs="Times New Roman"/>
          <w:b/>
          <w:sz w:val="24"/>
          <w:szCs w:val="24"/>
          <w:lang w:eastAsia="en-US"/>
        </w:rPr>
        <w:t>KUPOLAI, MODULINIAI KILNOJAMIEJI STATINIAI SU MONTAVIMO DARBAIS</w:t>
      </w:r>
    </w:p>
    <w:p w14:paraId="488674BB" w14:textId="08ECF940" w:rsidR="00C20B82" w:rsidRDefault="00C20B82" w:rsidP="0007613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(PIRMOJI) PIRKIMO OBJEKTO DALIS - </w:t>
      </w:r>
      <w:r w:rsidRPr="00475C0F">
        <w:rPr>
          <w:rFonts w:ascii="Times New Roman" w:eastAsia="Times New Roman" w:hAnsi="Times New Roman" w:cs="Times New Roman"/>
          <w:b/>
          <w:bCs/>
          <w:sz w:val="24"/>
          <w:szCs w:val="24"/>
          <w:lang w:eastAsia="en-US"/>
        </w:rPr>
        <w:t>VILNIAUS DARŽELIS-MOKYKLA „VILIJA“, TAIKOS G. 15, VILNIUS</w:t>
      </w:r>
    </w:p>
    <w:p w14:paraId="4DE18B43" w14:textId="77777777" w:rsidR="003C4B34" w:rsidRDefault="003C4B34" w:rsidP="003C4B34">
      <w:pPr>
        <w:spacing w:after="0" w:line="240" w:lineRule="auto"/>
        <w:jc w:val="center"/>
        <w:rPr>
          <w:rFonts w:ascii="Times New Roman" w:eastAsia="Times New Roman" w:hAnsi="Times New Roman" w:cs="Times New Roman"/>
          <w:sz w:val="24"/>
          <w:szCs w:val="20"/>
          <w:lang w:eastAsia="en-US"/>
        </w:rPr>
      </w:pPr>
    </w:p>
    <w:p w14:paraId="64BF5E28" w14:textId="77777777" w:rsidR="00D01F82" w:rsidRPr="004B5287" w:rsidRDefault="00D01F82" w:rsidP="00D01F82">
      <w:pPr>
        <w:spacing w:after="0" w:line="240" w:lineRule="auto"/>
        <w:ind w:firstLine="567"/>
        <w:jc w:val="both"/>
        <w:rPr>
          <w:rFonts w:ascii="Times New Roman" w:eastAsia="Times New Roman" w:hAnsi="Times New Roman" w:cs="Times New Roman"/>
          <w:sz w:val="24"/>
          <w:szCs w:val="20"/>
          <w:lang w:eastAsia="en-US"/>
        </w:rPr>
      </w:pPr>
      <w:bookmarkStart w:id="22" w:name="_Hlk174696638"/>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5189"/>
        <w:gridCol w:w="5187"/>
      </w:tblGrid>
      <w:tr w:rsidR="004B5287" w:rsidRPr="004B5287" w14:paraId="20CD058C" w14:textId="77777777" w:rsidTr="00C20B82">
        <w:trPr>
          <w:trHeight w:val="1115"/>
        </w:trPr>
        <w:tc>
          <w:tcPr>
            <w:tcW w:w="5189" w:type="dxa"/>
            <w:tcBorders>
              <w:top w:val="single" w:sz="4" w:space="0" w:color="auto"/>
              <w:left w:val="single" w:sz="4" w:space="0" w:color="auto"/>
              <w:bottom w:val="single" w:sz="4" w:space="0" w:color="auto"/>
              <w:right w:val="single" w:sz="4" w:space="0" w:color="auto"/>
            </w:tcBorders>
          </w:tcPr>
          <w:p w14:paraId="1C8C01BF" w14:textId="18D8D681" w:rsidR="00D01F82" w:rsidRPr="004B5287" w:rsidRDefault="00D01F82" w:rsidP="0029653C">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sidR="00A96B2B">
              <w:rPr>
                <w:rFonts w:eastAsia="SimSun"/>
                <w:sz w:val="24"/>
                <w:szCs w:val="24"/>
              </w:rPr>
              <w:t>numeris</w:t>
            </w:r>
            <w:r w:rsidRPr="004B5287">
              <w:rPr>
                <w:rFonts w:eastAsia="SimSun"/>
                <w:sz w:val="24"/>
                <w:szCs w:val="24"/>
              </w:rPr>
              <w:t xml:space="preserve"> ar pan. </w:t>
            </w:r>
          </w:p>
        </w:tc>
        <w:tc>
          <w:tcPr>
            <w:tcW w:w="5187" w:type="dxa"/>
          </w:tcPr>
          <w:p w14:paraId="422BAE5D" w14:textId="77777777" w:rsidR="00D01F82" w:rsidRPr="004B5287" w:rsidRDefault="00D01F82" w:rsidP="0029653C">
            <w:pPr>
              <w:jc w:val="both"/>
              <w:rPr>
                <w:sz w:val="24"/>
                <w:szCs w:val="24"/>
                <w:lang w:eastAsia="en-US"/>
              </w:rPr>
            </w:pPr>
          </w:p>
        </w:tc>
      </w:tr>
      <w:tr w:rsidR="004B5287" w:rsidRPr="004B5287" w14:paraId="574FF9BE" w14:textId="77777777" w:rsidTr="00C20B82">
        <w:trPr>
          <w:trHeight w:val="1109"/>
        </w:trPr>
        <w:tc>
          <w:tcPr>
            <w:tcW w:w="5189" w:type="dxa"/>
            <w:tcBorders>
              <w:top w:val="single" w:sz="4" w:space="0" w:color="auto"/>
              <w:left w:val="single" w:sz="4" w:space="0" w:color="auto"/>
              <w:bottom w:val="single" w:sz="4" w:space="0" w:color="auto"/>
              <w:right w:val="single" w:sz="4" w:space="0" w:color="auto"/>
            </w:tcBorders>
          </w:tcPr>
          <w:p w14:paraId="745A8494" w14:textId="15C7D8BF" w:rsidR="00D01F82" w:rsidRPr="004B5287" w:rsidRDefault="00D01F82" w:rsidP="0029653C">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w:t>
            </w:r>
            <w:r w:rsidR="007E62EE" w:rsidRPr="004B5287">
              <w:rPr>
                <w:rFonts w:eastAsia="SimSun"/>
                <w:sz w:val="24"/>
                <w:szCs w:val="24"/>
              </w:rPr>
              <w:t xml:space="preserve"> i</w:t>
            </w:r>
            <w:r w:rsidR="005A6D37" w:rsidRPr="004B5287">
              <w:rPr>
                <w:rFonts w:eastAsia="SimSun"/>
                <w:sz w:val="24"/>
                <w:szCs w:val="24"/>
              </w:rPr>
              <w:t>r</w:t>
            </w:r>
            <w:r w:rsidR="007E62EE" w:rsidRPr="004B5287">
              <w:rPr>
                <w:rFonts w:eastAsia="SimSun"/>
                <w:sz w:val="24"/>
                <w:szCs w:val="24"/>
              </w:rPr>
              <w:t xml:space="preserve"> adresas</w:t>
            </w:r>
            <w:r w:rsidRPr="004B5287">
              <w:rPr>
                <w:rFonts w:eastAsia="SimSun"/>
                <w:sz w:val="24"/>
                <w:szCs w:val="24"/>
              </w:rPr>
              <w:t>, o jei fizinis asmuo – nuolatinės gyvenamosios vietos šalis</w:t>
            </w:r>
            <w:r w:rsidR="007E62EE" w:rsidRPr="004B5287">
              <w:rPr>
                <w:rFonts w:eastAsia="SimSun"/>
                <w:sz w:val="24"/>
                <w:szCs w:val="24"/>
              </w:rPr>
              <w:t>, adresas</w:t>
            </w:r>
            <w:r w:rsidRPr="004B5287">
              <w:rPr>
                <w:rFonts w:eastAsia="SimSun"/>
                <w:sz w:val="24"/>
                <w:szCs w:val="24"/>
              </w:rPr>
              <w:t xml:space="preserve"> ir pilietybė (-ės)</w:t>
            </w:r>
          </w:p>
        </w:tc>
        <w:tc>
          <w:tcPr>
            <w:tcW w:w="5187" w:type="dxa"/>
          </w:tcPr>
          <w:p w14:paraId="4F9D0EDC" w14:textId="77777777" w:rsidR="00D01F82" w:rsidRPr="004B5287" w:rsidRDefault="00D01F82" w:rsidP="0029653C">
            <w:pPr>
              <w:jc w:val="both"/>
              <w:rPr>
                <w:sz w:val="24"/>
                <w:szCs w:val="24"/>
                <w:lang w:eastAsia="en-US"/>
              </w:rPr>
            </w:pPr>
          </w:p>
        </w:tc>
      </w:tr>
      <w:tr w:rsidR="004B5287" w:rsidRPr="004B5287" w14:paraId="08B53D8B" w14:textId="77777777" w:rsidTr="00C20B82">
        <w:trPr>
          <w:trHeight w:val="3067"/>
        </w:trPr>
        <w:tc>
          <w:tcPr>
            <w:tcW w:w="5189" w:type="dxa"/>
            <w:tcBorders>
              <w:top w:val="single" w:sz="4" w:space="0" w:color="auto"/>
              <w:left w:val="single" w:sz="4" w:space="0" w:color="auto"/>
              <w:bottom w:val="single" w:sz="4" w:space="0" w:color="auto"/>
              <w:right w:val="single" w:sz="4" w:space="0" w:color="auto"/>
            </w:tcBorders>
          </w:tcPr>
          <w:p w14:paraId="322CD67A" w14:textId="77777777" w:rsidR="00D01F82" w:rsidRPr="004B5287" w:rsidRDefault="00D01F82" w:rsidP="0029653C">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6"/>
            </w:r>
            <w:r w:rsidRPr="004B5287">
              <w:rPr>
                <w:sz w:val="24"/>
                <w:szCs w:val="24"/>
                <w:lang w:eastAsia="en-US"/>
              </w:rPr>
              <w:t>?</w:t>
            </w:r>
          </w:p>
          <w:p w14:paraId="7D2CC1BC" w14:textId="77777777" w:rsidR="00D01F82" w:rsidRPr="004B5287" w:rsidRDefault="00D01F82" w:rsidP="0029653C">
            <w:pPr>
              <w:jc w:val="both"/>
              <w:rPr>
                <w:sz w:val="24"/>
                <w:szCs w:val="24"/>
                <w:lang w:eastAsia="en-US"/>
              </w:rPr>
            </w:pPr>
            <w:r w:rsidRPr="004B5287">
              <w:rPr>
                <w:sz w:val="24"/>
                <w:szCs w:val="24"/>
                <w:lang w:eastAsia="en-US"/>
              </w:rPr>
              <w:t>(nurodoma kiekvienam tiekėjų grupės partneriui atskirai)</w:t>
            </w:r>
          </w:p>
          <w:p w14:paraId="39114B13" w14:textId="77777777" w:rsidR="00D01F82" w:rsidRPr="004B5287" w:rsidRDefault="00D01F82" w:rsidP="0029653C">
            <w:pPr>
              <w:jc w:val="both"/>
              <w:rPr>
                <w:sz w:val="24"/>
                <w:szCs w:val="24"/>
                <w:lang w:eastAsia="en-US"/>
              </w:rPr>
            </w:pPr>
          </w:p>
          <w:p w14:paraId="6779E274" w14:textId="77777777" w:rsidR="00D01F82" w:rsidRPr="004B5287" w:rsidRDefault="00D01F82" w:rsidP="0029653C">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5187" w:type="dxa"/>
          </w:tcPr>
          <w:p w14:paraId="49F17214" w14:textId="77777777" w:rsidR="00D01F82" w:rsidRPr="004B5287" w:rsidRDefault="00D01F82" w:rsidP="0029653C">
            <w:pPr>
              <w:jc w:val="both"/>
              <w:rPr>
                <w:sz w:val="24"/>
                <w:szCs w:val="24"/>
                <w:lang w:eastAsia="en-US"/>
              </w:rPr>
            </w:pPr>
            <w:r w:rsidRPr="004B5287">
              <w:rPr>
                <w:sz w:val="24"/>
                <w:szCs w:val="24"/>
                <w:lang w:eastAsia="en-US"/>
              </w:rPr>
              <w:t>[pavadinimas]</w:t>
            </w:r>
          </w:p>
          <w:p w14:paraId="4EB23F5C" w14:textId="77777777" w:rsidR="00D01F82" w:rsidRPr="004B5287" w:rsidRDefault="00000000" w:rsidP="0029653C">
            <w:pPr>
              <w:jc w:val="both"/>
              <w:rPr>
                <w:sz w:val="24"/>
                <w:szCs w:val="24"/>
                <w:lang w:eastAsia="en-US"/>
              </w:rPr>
            </w:pPr>
            <w:sdt>
              <w:sdtPr>
                <w:rPr>
                  <w:sz w:val="24"/>
                  <w:szCs w:val="24"/>
                  <w:lang w:eastAsia="en-US"/>
                </w:rPr>
                <w:id w:val="130914760"/>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27357AF3" w14:textId="77777777" w:rsidR="00D01F82" w:rsidRPr="004B5287" w:rsidRDefault="00000000" w:rsidP="0029653C">
            <w:pPr>
              <w:jc w:val="both"/>
              <w:rPr>
                <w:sz w:val="24"/>
                <w:szCs w:val="24"/>
                <w:lang w:eastAsia="en-US"/>
              </w:rPr>
            </w:pPr>
            <w:sdt>
              <w:sdtPr>
                <w:rPr>
                  <w:sz w:val="24"/>
                  <w:szCs w:val="24"/>
                  <w:lang w:eastAsia="en-US"/>
                </w:rPr>
                <w:id w:val="-593783051"/>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p w14:paraId="49BA7D8A" w14:textId="77777777" w:rsidR="00D01F82" w:rsidRPr="004B5287" w:rsidRDefault="00D01F82" w:rsidP="0029653C">
            <w:pPr>
              <w:jc w:val="both"/>
              <w:rPr>
                <w:sz w:val="24"/>
                <w:szCs w:val="24"/>
                <w:lang w:eastAsia="en-US"/>
              </w:rPr>
            </w:pPr>
          </w:p>
          <w:p w14:paraId="126EF8FE" w14:textId="77777777" w:rsidR="00D01F82" w:rsidRPr="004B5287" w:rsidRDefault="00D01F82" w:rsidP="0029653C">
            <w:pPr>
              <w:jc w:val="both"/>
              <w:rPr>
                <w:sz w:val="24"/>
                <w:szCs w:val="24"/>
                <w:lang w:eastAsia="en-US"/>
              </w:rPr>
            </w:pPr>
          </w:p>
          <w:p w14:paraId="4652E44A" w14:textId="77777777" w:rsidR="00D01F82" w:rsidRPr="004B5287" w:rsidRDefault="00D01F82" w:rsidP="0029653C">
            <w:pPr>
              <w:jc w:val="both"/>
              <w:rPr>
                <w:sz w:val="24"/>
                <w:szCs w:val="24"/>
                <w:lang w:eastAsia="en-US"/>
              </w:rPr>
            </w:pPr>
            <w:r w:rsidRPr="004B5287">
              <w:rPr>
                <w:sz w:val="24"/>
                <w:szCs w:val="24"/>
                <w:lang w:eastAsia="en-US"/>
              </w:rPr>
              <w:t>[pavadinimas]</w:t>
            </w:r>
          </w:p>
          <w:p w14:paraId="750CD7AD" w14:textId="77777777" w:rsidR="00D01F82" w:rsidRPr="004B5287" w:rsidRDefault="00000000" w:rsidP="0029653C">
            <w:pPr>
              <w:jc w:val="both"/>
              <w:rPr>
                <w:sz w:val="24"/>
                <w:szCs w:val="24"/>
                <w:lang w:eastAsia="en-US"/>
              </w:rPr>
            </w:pPr>
            <w:sdt>
              <w:sdtPr>
                <w:rPr>
                  <w:sz w:val="24"/>
                  <w:szCs w:val="24"/>
                  <w:lang w:eastAsia="en-US"/>
                </w:rPr>
                <w:id w:val="-1831674461"/>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08BAFE2A" w14:textId="77777777" w:rsidR="00D01F82" w:rsidRPr="004B5287" w:rsidRDefault="00000000" w:rsidP="0029653C">
            <w:pPr>
              <w:jc w:val="both"/>
              <w:rPr>
                <w:sz w:val="24"/>
                <w:szCs w:val="24"/>
                <w:lang w:eastAsia="en-US"/>
              </w:rPr>
            </w:pPr>
            <w:sdt>
              <w:sdtPr>
                <w:rPr>
                  <w:sz w:val="24"/>
                  <w:szCs w:val="24"/>
                  <w:lang w:eastAsia="en-US"/>
                </w:rPr>
                <w:id w:val="542175420"/>
                <w:placeholder>
                  <w:docPart w:val="3E59F539D2B947A6B2652C35D6DB01F5"/>
                </w:placeholder>
                <w14:checkbox>
                  <w14:checked w14:val="0"/>
                  <w14:checkedState w14:val="2612" w14:font="MS Gothic"/>
                  <w14:uncheckedState w14:val="2610" w14:font="MS Gothic"/>
                </w14:checkbox>
              </w:sdtPr>
              <w:sdtContent>
                <w:r w:rsidR="00D01F82" w:rsidRPr="004B5287">
                  <w:rPr>
                    <w:rFonts w:ascii="Segoe UI Symbol" w:eastAsia="MS Gothic"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tc>
      </w:tr>
      <w:tr w:rsidR="004B5287" w:rsidRPr="004B5287" w14:paraId="44284CC2" w14:textId="77777777" w:rsidTr="00C20B82">
        <w:trPr>
          <w:trHeight w:val="1673"/>
        </w:trPr>
        <w:tc>
          <w:tcPr>
            <w:tcW w:w="5189" w:type="dxa"/>
            <w:tcBorders>
              <w:top w:val="single" w:sz="4" w:space="0" w:color="auto"/>
              <w:left w:val="single" w:sz="4" w:space="0" w:color="auto"/>
              <w:bottom w:val="single" w:sz="4" w:space="0" w:color="auto"/>
              <w:right w:val="single" w:sz="4" w:space="0" w:color="auto"/>
            </w:tcBorders>
          </w:tcPr>
          <w:p w14:paraId="2C06BE63" w14:textId="77777777" w:rsidR="00D01F82" w:rsidRPr="004B5287" w:rsidRDefault="00D01F82" w:rsidP="0029653C">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19C29AFB" w14:textId="77777777" w:rsidR="00D01F82" w:rsidRPr="004B5287" w:rsidRDefault="00D01F82" w:rsidP="0029653C">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7"/>
            </w:r>
          </w:p>
        </w:tc>
        <w:tc>
          <w:tcPr>
            <w:tcW w:w="5187" w:type="dxa"/>
          </w:tcPr>
          <w:p w14:paraId="59C05FCE" w14:textId="77777777" w:rsidR="00D01F82" w:rsidRPr="004B5287" w:rsidRDefault="00D01F82" w:rsidP="0029653C">
            <w:pPr>
              <w:jc w:val="both"/>
              <w:rPr>
                <w:sz w:val="24"/>
                <w:szCs w:val="24"/>
                <w:lang w:eastAsia="en-US"/>
              </w:rPr>
            </w:pPr>
          </w:p>
        </w:tc>
      </w:tr>
      <w:tr w:rsidR="00D01F82" w:rsidRPr="004612A7" w14:paraId="608F7211" w14:textId="77777777" w:rsidTr="00C20B82">
        <w:trPr>
          <w:trHeight w:val="1109"/>
        </w:trPr>
        <w:tc>
          <w:tcPr>
            <w:tcW w:w="5189" w:type="dxa"/>
            <w:tcBorders>
              <w:top w:val="single" w:sz="4" w:space="0" w:color="auto"/>
              <w:left w:val="single" w:sz="4" w:space="0" w:color="auto"/>
              <w:bottom w:val="single" w:sz="4" w:space="0" w:color="auto"/>
              <w:right w:val="single" w:sz="4" w:space="0" w:color="auto"/>
            </w:tcBorders>
          </w:tcPr>
          <w:p w14:paraId="59159008" w14:textId="77777777" w:rsidR="00D01F82" w:rsidRPr="004B5287" w:rsidRDefault="00D01F82" w:rsidP="0029653C">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2B436FC7" w14:textId="77777777" w:rsidR="00D01F82" w:rsidRPr="004B5287" w:rsidRDefault="00D01F82" w:rsidP="0029653C">
            <w:pPr>
              <w:jc w:val="both"/>
              <w:rPr>
                <w:rFonts w:eastAsia="SimSun"/>
                <w:sz w:val="24"/>
                <w:szCs w:val="24"/>
              </w:rPr>
            </w:pPr>
            <w:r w:rsidRPr="004B5287">
              <w:rPr>
                <w:sz w:val="24"/>
                <w:szCs w:val="24"/>
                <w:lang w:eastAsia="en-US"/>
              </w:rPr>
              <w:lastRenderedPageBreak/>
              <w:t>nuolatinės gyvenamosios vietos šalis, pilietybė (-ės) (tuo atveju, jei kontroliuojantis asmuo yra fizinis asmuo)</w:t>
            </w:r>
          </w:p>
        </w:tc>
        <w:tc>
          <w:tcPr>
            <w:tcW w:w="5187" w:type="dxa"/>
          </w:tcPr>
          <w:p w14:paraId="5523FC35" w14:textId="77777777" w:rsidR="00D01F82" w:rsidRPr="004B5287" w:rsidRDefault="00D01F82" w:rsidP="0029653C">
            <w:pPr>
              <w:jc w:val="both"/>
              <w:rPr>
                <w:sz w:val="24"/>
                <w:szCs w:val="24"/>
                <w:lang w:eastAsia="en-US"/>
              </w:rPr>
            </w:pPr>
          </w:p>
        </w:tc>
      </w:tr>
      <w:tr w:rsidR="00D01F82" w:rsidRPr="004612A7" w14:paraId="411D7824" w14:textId="77777777" w:rsidTr="00C20B82">
        <w:trPr>
          <w:trHeight w:val="145"/>
        </w:trPr>
        <w:tc>
          <w:tcPr>
            <w:tcW w:w="5189" w:type="dxa"/>
            <w:tcBorders>
              <w:top w:val="single" w:sz="4" w:space="0" w:color="auto"/>
              <w:left w:val="single" w:sz="4" w:space="0" w:color="auto"/>
              <w:bottom w:val="single" w:sz="4" w:space="0" w:color="auto"/>
              <w:right w:val="single" w:sz="4" w:space="0" w:color="auto"/>
            </w:tcBorders>
          </w:tcPr>
          <w:p w14:paraId="7A17D6D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pasirašyti pasiūlymą</w:t>
            </w:r>
          </w:p>
        </w:tc>
        <w:tc>
          <w:tcPr>
            <w:tcW w:w="5187" w:type="dxa"/>
          </w:tcPr>
          <w:p w14:paraId="7F998F5A" w14:textId="77777777" w:rsidR="00D01F82" w:rsidRPr="004B5287" w:rsidRDefault="00D01F82" w:rsidP="0029653C">
            <w:pPr>
              <w:jc w:val="both"/>
              <w:rPr>
                <w:sz w:val="24"/>
                <w:szCs w:val="24"/>
                <w:lang w:eastAsia="en-US"/>
              </w:rPr>
            </w:pPr>
          </w:p>
        </w:tc>
      </w:tr>
      <w:tr w:rsidR="00D01F82" w:rsidRPr="004612A7" w14:paraId="76CEFB49" w14:textId="77777777" w:rsidTr="00C20B82">
        <w:trPr>
          <w:trHeight w:val="145"/>
        </w:trPr>
        <w:tc>
          <w:tcPr>
            <w:tcW w:w="5189" w:type="dxa"/>
            <w:tcBorders>
              <w:top w:val="single" w:sz="4" w:space="0" w:color="auto"/>
              <w:left w:val="single" w:sz="4" w:space="0" w:color="auto"/>
              <w:bottom w:val="single" w:sz="4" w:space="0" w:color="auto"/>
              <w:right w:val="single" w:sz="4" w:space="0" w:color="auto"/>
            </w:tcBorders>
          </w:tcPr>
          <w:p w14:paraId="2296CE1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5187" w:type="dxa"/>
          </w:tcPr>
          <w:p w14:paraId="0E6C964F" w14:textId="77777777" w:rsidR="00D01F82" w:rsidRPr="004B5287" w:rsidRDefault="00D01F82" w:rsidP="0029653C">
            <w:pPr>
              <w:jc w:val="both"/>
              <w:rPr>
                <w:sz w:val="24"/>
                <w:szCs w:val="24"/>
                <w:lang w:eastAsia="en-US"/>
              </w:rPr>
            </w:pPr>
          </w:p>
        </w:tc>
      </w:tr>
      <w:tr w:rsidR="00D01F82" w:rsidRPr="004612A7" w14:paraId="0872696C" w14:textId="77777777" w:rsidTr="00C20B82">
        <w:trPr>
          <w:trHeight w:val="145"/>
        </w:trPr>
        <w:tc>
          <w:tcPr>
            <w:tcW w:w="5189" w:type="dxa"/>
            <w:tcBorders>
              <w:top w:val="single" w:sz="4" w:space="0" w:color="auto"/>
              <w:left w:val="single" w:sz="4" w:space="0" w:color="auto"/>
              <w:bottom w:val="single" w:sz="4" w:space="0" w:color="auto"/>
              <w:right w:val="single" w:sz="4" w:space="0" w:color="auto"/>
            </w:tcBorders>
          </w:tcPr>
          <w:p w14:paraId="7D8B0E43" w14:textId="77777777" w:rsidR="00D01F82" w:rsidRPr="004B5287" w:rsidRDefault="00D01F82" w:rsidP="0029653C">
            <w:pPr>
              <w:jc w:val="both"/>
              <w:rPr>
                <w:sz w:val="24"/>
                <w:szCs w:val="24"/>
                <w:lang w:eastAsia="en-US"/>
              </w:rPr>
            </w:pPr>
            <w:r w:rsidRPr="004B5287">
              <w:rPr>
                <w:rFonts w:eastAsia="SimSun"/>
                <w:sz w:val="24"/>
                <w:szCs w:val="24"/>
              </w:rPr>
              <w:t>Dalyvio (kiekvieno tiekėjų grupės partnerio) vadovo vardas (-ai) ir pavardė (-ės)</w:t>
            </w:r>
          </w:p>
        </w:tc>
        <w:tc>
          <w:tcPr>
            <w:tcW w:w="5187" w:type="dxa"/>
          </w:tcPr>
          <w:p w14:paraId="5AAF0C29" w14:textId="77777777" w:rsidR="00D01F82" w:rsidRPr="004B5287" w:rsidRDefault="00D01F82" w:rsidP="0029653C">
            <w:pPr>
              <w:jc w:val="both"/>
              <w:rPr>
                <w:sz w:val="24"/>
                <w:szCs w:val="24"/>
                <w:lang w:eastAsia="en-US"/>
              </w:rPr>
            </w:pPr>
          </w:p>
        </w:tc>
      </w:tr>
      <w:tr w:rsidR="00D01F82" w:rsidRPr="004612A7" w14:paraId="76AD4903" w14:textId="77777777" w:rsidTr="00C20B82">
        <w:trPr>
          <w:trHeight w:val="145"/>
        </w:trPr>
        <w:tc>
          <w:tcPr>
            <w:tcW w:w="5189" w:type="dxa"/>
            <w:tcBorders>
              <w:top w:val="single" w:sz="4" w:space="0" w:color="auto"/>
              <w:left w:val="single" w:sz="4" w:space="0" w:color="auto"/>
              <w:bottom w:val="single" w:sz="4" w:space="0" w:color="auto"/>
              <w:right w:val="single" w:sz="4" w:space="0" w:color="auto"/>
            </w:tcBorders>
          </w:tcPr>
          <w:p w14:paraId="2843169F" w14:textId="77777777" w:rsidR="00D01F82" w:rsidRPr="004B5287" w:rsidRDefault="00D01F82" w:rsidP="0029653C">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8"/>
            </w:r>
            <w:r w:rsidRPr="004B5287">
              <w:rPr>
                <w:rFonts w:eastAsia="SimSun"/>
                <w:sz w:val="24"/>
                <w:szCs w:val="24"/>
              </w:rPr>
              <w:t>, vardas (-ai) ir pavardė (-ės)</w:t>
            </w:r>
          </w:p>
        </w:tc>
        <w:tc>
          <w:tcPr>
            <w:tcW w:w="5187" w:type="dxa"/>
          </w:tcPr>
          <w:p w14:paraId="30C7A90E" w14:textId="77777777" w:rsidR="00D01F82" w:rsidRPr="004B5287" w:rsidRDefault="00D01F82" w:rsidP="0029653C">
            <w:pPr>
              <w:jc w:val="both"/>
              <w:rPr>
                <w:sz w:val="24"/>
                <w:szCs w:val="24"/>
                <w:lang w:eastAsia="en-US"/>
              </w:rPr>
            </w:pPr>
          </w:p>
        </w:tc>
      </w:tr>
      <w:tr w:rsidR="00D01F82" w:rsidRPr="004612A7" w14:paraId="359B5198" w14:textId="77777777" w:rsidTr="00C20B82">
        <w:trPr>
          <w:trHeight w:val="1673"/>
        </w:trPr>
        <w:tc>
          <w:tcPr>
            <w:tcW w:w="5189" w:type="dxa"/>
            <w:tcBorders>
              <w:top w:val="single" w:sz="4" w:space="0" w:color="auto"/>
              <w:left w:val="single" w:sz="4" w:space="0" w:color="auto"/>
              <w:bottom w:val="single" w:sz="4" w:space="0" w:color="auto"/>
              <w:right w:val="single" w:sz="4" w:space="0" w:color="auto"/>
            </w:tcBorders>
          </w:tcPr>
          <w:p w14:paraId="7FEF3EC9" w14:textId="449850D1" w:rsidR="00D01F82" w:rsidRPr="004612A7" w:rsidRDefault="00D01F82" w:rsidP="0029653C">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w:t>
            </w:r>
            <w:r w:rsidRPr="003C4B34">
              <w:rPr>
                <w:rFonts w:eastAsia="SimSun"/>
                <w:sz w:val="24"/>
                <w:szCs w:val="24"/>
              </w:rPr>
              <w:t>į</w:t>
            </w:r>
            <w:r w:rsidR="005A6D37" w:rsidRPr="003C4B34">
              <w:rPr>
                <w:rFonts w:eastAsia="SimSun"/>
                <w:sz w:val="24"/>
                <w:szCs w:val="24"/>
                <w:vertAlign w:val="superscript"/>
              </w:rPr>
              <w:t>12</w:t>
            </w:r>
            <w:r w:rsidRPr="004612A7">
              <w:rPr>
                <w:rFonts w:eastAsia="SimSun"/>
                <w:sz w:val="24"/>
                <w:szCs w:val="24"/>
              </w:rPr>
              <w:t>, vardai ir pavardės</w:t>
            </w:r>
          </w:p>
        </w:tc>
        <w:tc>
          <w:tcPr>
            <w:tcW w:w="5187" w:type="dxa"/>
          </w:tcPr>
          <w:p w14:paraId="1848A2D4" w14:textId="77777777" w:rsidR="00D01F82" w:rsidRPr="004612A7" w:rsidRDefault="00D01F82" w:rsidP="0029653C">
            <w:pPr>
              <w:jc w:val="both"/>
              <w:rPr>
                <w:sz w:val="24"/>
                <w:szCs w:val="24"/>
                <w:lang w:eastAsia="en-US"/>
              </w:rPr>
            </w:pPr>
          </w:p>
        </w:tc>
      </w:tr>
    </w:tbl>
    <w:p w14:paraId="2295FF00" w14:textId="77777777" w:rsidR="00D01F82" w:rsidRDefault="00D01F82" w:rsidP="00D01F82">
      <w:pPr>
        <w:spacing w:after="0" w:line="240" w:lineRule="auto"/>
        <w:jc w:val="both"/>
        <w:rPr>
          <w:rFonts w:ascii="Times New Roman" w:eastAsia="Times New Roman" w:hAnsi="Times New Roman" w:cs="Times New Roman"/>
          <w:sz w:val="24"/>
          <w:szCs w:val="20"/>
          <w:lang w:eastAsia="en-US"/>
        </w:rPr>
      </w:pPr>
    </w:p>
    <w:p w14:paraId="6F64611D"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4161"/>
        <w:gridCol w:w="2081"/>
        <w:gridCol w:w="2081"/>
        <w:gridCol w:w="2081"/>
      </w:tblGrid>
      <w:tr w:rsidR="004B5287" w:rsidRPr="004B5287" w14:paraId="04B0026E" w14:textId="77777777" w:rsidTr="00C20B82">
        <w:trPr>
          <w:trHeight w:val="849"/>
        </w:trPr>
        <w:tc>
          <w:tcPr>
            <w:tcW w:w="4161" w:type="dxa"/>
          </w:tcPr>
          <w:p w14:paraId="78EE85A0" w14:textId="2476EAEE"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00A96B2B">
              <w:rPr>
                <w:rFonts w:ascii="Times New Roman" w:hAnsi="Times New Roman" w:cs="Times New Roman"/>
                <w:sz w:val="24"/>
                <w:szCs w:val="24"/>
              </w:rPr>
              <w:t>, fizinio asmens verslo pažymėjimo numeris ar pan.</w:t>
            </w:r>
          </w:p>
        </w:tc>
        <w:tc>
          <w:tcPr>
            <w:tcW w:w="2081" w:type="dxa"/>
          </w:tcPr>
          <w:p w14:paraId="71894122" w14:textId="77777777" w:rsidR="00D01F82" w:rsidRPr="004B5287" w:rsidRDefault="00D01F82" w:rsidP="0029653C">
            <w:pPr>
              <w:rPr>
                <w:rFonts w:ascii="Times New Roman" w:hAnsi="Times New Roman" w:cs="Times New Roman"/>
                <w:sz w:val="24"/>
                <w:szCs w:val="24"/>
              </w:rPr>
            </w:pPr>
          </w:p>
        </w:tc>
        <w:tc>
          <w:tcPr>
            <w:tcW w:w="2081" w:type="dxa"/>
          </w:tcPr>
          <w:p w14:paraId="3994B8DA" w14:textId="77777777" w:rsidR="00D01F82" w:rsidRPr="004B5287" w:rsidRDefault="00D01F82" w:rsidP="0029653C">
            <w:pPr>
              <w:rPr>
                <w:rFonts w:ascii="Times New Roman" w:hAnsi="Times New Roman" w:cs="Times New Roman"/>
                <w:sz w:val="24"/>
                <w:szCs w:val="24"/>
              </w:rPr>
            </w:pPr>
          </w:p>
        </w:tc>
        <w:tc>
          <w:tcPr>
            <w:tcW w:w="2081" w:type="dxa"/>
          </w:tcPr>
          <w:p w14:paraId="198454A5" w14:textId="77777777" w:rsidR="00D01F82" w:rsidRPr="004B5287" w:rsidRDefault="00D01F82" w:rsidP="0029653C">
            <w:pPr>
              <w:rPr>
                <w:rFonts w:ascii="Times New Roman" w:hAnsi="Times New Roman" w:cs="Times New Roman"/>
                <w:sz w:val="24"/>
                <w:szCs w:val="24"/>
              </w:rPr>
            </w:pPr>
          </w:p>
        </w:tc>
      </w:tr>
      <w:tr w:rsidR="004B5287" w:rsidRPr="004B5287" w14:paraId="5DF05CD3" w14:textId="77777777" w:rsidTr="00C20B82">
        <w:trPr>
          <w:trHeight w:val="1126"/>
        </w:trPr>
        <w:tc>
          <w:tcPr>
            <w:tcW w:w="4161" w:type="dxa"/>
          </w:tcPr>
          <w:p w14:paraId="6F59EA2F" w14:textId="086DA7EA"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00A96B2B">
              <w:rPr>
                <w:rFonts w:ascii="Times New Roman" w:hAnsi="Times New Roman" w:cs="Times New Roman"/>
                <w:sz w:val="24"/>
                <w:szCs w:val="24"/>
              </w:rPr>
              <w:t>, o jei fizinis asmuo – nuolatinės gyvenamosios vietos šalis, adresas ir pilietybė (-ės)</w:t>
            </w:r>
          </w:p>
        </w:tc>
        <w:tc>
          <w:tcPr>
            <w:tcW w:w="2081" w:type="dxa"/>
          </w:tcPr>
          <w:p w14:paraId="6779FE10" w14:textId="77777777" w:rsidR="00D01F82" w:rsidRPr="004B5287" w:rsidRDefault="00D01F82" w:rsidP="0029653C">
            <w:pPr>
              <w:rPr>
                <w:rFonts w:ascii="Times New Roman" w:hAnsi="Times New Roman" w:cs="Times New Roman"/>
                <w:sz w:val="24"/>
                <w:szCs w:val="24"/>
              </w:rPr>
            </w:pPr>
          </w:p>
        </w:tc>
        <w:tc>
          <w:tcPr>
            <w:tcW w:w="2081" w:type="dxa"/>
          </w:tcPr>
          <w:p w14:paraId="4E14A8B8" w14:textId="77777777" w:rsidR="00D01F82" w:rsidRPr="004B5287" w:rsidRDefault="00D01F82" w:rsidP="0029653C">
            <w:pPr>
              <w:rPr>
                <w:rFonts w:ascii="Times New Roman" w:hAnsi="Times New Roman" w:cs="Times New Roman"/>
                <w:sz w:val="24"/>
                <w:szCs w:val="24"/>
              </w:rPr>
            </w:pPr>
          </w:p>
        </w:tc>
        <w:tc>
          <w:tcPr>
            <w:tcW w:w="2081" w:type="dxa"/>
          </w:tcPr>
          <w:p w14:paraId="09996CD2" w14:textId="77777777" w:rsidR="00D01F82" w:rsidRPr="004B5287" w:rsidRDefault="00D01F82" w:rsidP="0029653C">
            <w:pPr>
              <w:rPr>
                <w:rFonts w:ascii="Times New Roman" w:hAnsi="Times New Roman" w:cs="Times New Roman"/>
                <w:sz w:val="24"/>
                <w:szCs w:val="24"/>
              </w:rPr>
            </w:pPr>
          </w:p>
        </w:tc>
      </w:tr>
      <w:tr w:rsidR="004B5287" w:rsidRPr="004B5287" w14:paraId="620B8CDB" w14:textId="77777777" w:rsidTr="00C20B82">
        <w:trPr>
          <w:trHeight w:val="1415"/>
        </w:trPr>
        <w:tc>
          <w:tcPr>
            <w:tcW w:w="4161" w:type="dxa"/>
          </w:tcPr>
          <w:p w14:paraId="6925EEC1"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081" w:type="dxa"/>
          </w:tcPr>
          <w:p w14:paraId="6F4555BA" w14:textId="77777777" w:rsidR="00D01F82" w:rsidRPr="004B5287" w:rsidRDefault="00D01F82" w:rsidP="0029653C">
            <w:pPr>
              <w:rPr>
                <w:rFonts w:ascii="Times New Roman" w:hAnsi="Times New Roman" w:cs="Times New Roman"/>
                <w:sz w:val="24"/>
                <w:szCs w:val="24"/>
              </w:rPr>
            </w:pPr>
          </w:p>
        </w:tc>
        <w:tc>
          <w:tcPr>
            <w:tcW w:w="2081" w:type="dxa"/>
          </w:tcPr>
          <w:p w14:paraId="51F6A4D3" w14:textId="77777777" w:rsidR="00D01F82" w:rsidRPr="004B5287" w:rsidRDefault="00D01F82" w:rsidP="0029653C">
            <w:pPr>
              <w:rPr>
                <w:rFonts w:ascii="Times New Roman" w:hAnsi="Times New Roman" w:cs="Times New Roman"/>
                <w:sz w:val="24"/>
                <w:szCs w:val="24"/>
              </w:rPr>
            </w:pPr>
          </w:p>
        </w:tc>
        <w:tc>
          <w:tcPr>
            <w:tcW w:w="2081" w:type="dxa"/>
          </w:tcPr>
          <w:p w14:paraId="7E1E0DFD" w14:textId="77777777" w:rsidR="00D01F82" w:rsidRPr="004B5287" w:rsidRDefault="00D01F82" w:rsidP="0029653C">
            <w:pPr>
              <w:rPr>
                <w:rFonts w:ascii="Times New Roman" w:hAnsi="Times New Roman" w:cs="Times New Roman"/>
                <w:sz w:val="24"/>
                <w:szCs w:val="24"/>
              </w:rPr>
            </w:pPr>
          </w:p>
        </w:tc>
      </w:tr>
      <w:tr w:rsidR="004B5287" w:rsidRPr="004B5287" w14:paraId="53CC2628" w14:textId="77777777" w:rsidTr="00C20B82">
        <w:trPr>
          <w:trHeight w:val="1132"/>
        </w:trPr>
        <w:tc>
          <w:tcPr>
            <w:tcW w:w="4161" w:type="dxa"/>
          </w:tcPr>
          <w:p w14:paraId="7027A7C4"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081" w:type="dxa"/>
          </w:tcPr>
          <w:p w14:paraId="3C5BEDDC" w14:textId="77777777" w:rsidR="00D01F82" w:rsidRPr="004B5287" w:rsidRDefault="00D01F82" w:rsidP="0029653C">
            <w:pPr>
              <w:rPr>
                <w:rFonts w:ascii="Times New Roman" w:hAnsi="Times New Roman" w:cs="Times New Roman"/>
                <w:sz w:val="24"/>
                <w:szCs w:val="24"/>
              </w:rPr>
            </w:pPr>
          </w:p>
        </w:tc>
        <w:tc>
          <w:tcPr>
            <w:tcW w:w="2081" w:type="dxa"/>
          </w:tcPr>
          <w:p w14:paraId="2DC0DAE1" w14:textId="77777777" w:rsidR="00D01F82" w:rsidRPr="004B5287" w:rsidRDefault="00D01F82" w:rsidP="0029653C">
            <w:pPr>
              <w:rPr>
                <w:rFonts w:ascii="Times New Roman" w:hAnsi="Times New Roman" w:cs="Times New Roman"/>
                <w:sz w:val="24"/>
                <w:szCs w:val="24"/>
              </w:rPr>
            </w:pPr>
          </w:p>
        </w:tc>
        <w:tc>
          <w:tcPr>
            <w:tcW w:w="2081" w:type="dxa"/>
          </w:tcPr>
          <w:p w14:paraId="5A99A7ED" w14:textId="77777777" w:rsidR="00D01F82" w:rsidRPr="004B5287" w:rsidRDefault="00D01F82" w:rsidP="0029653C">
            <w:pPr>
              <w:rPr>
                <w:rFonts w:ascii="Times New Roman" w:hAnsi="Times New Roman" w:cs="Times New Roman"/>
                <w:sz w:val="24"/>
                <w:szCs w:val="24"/>
              </w:rPr>
            </w:pPr>
          </w:p>
        </w:tc>
      </w:tr>
      <w:tr w:rsidR="00D01F82" w:rsidRPr="004B5287" w14:paraId="16BA68B5" w14:textId="77777777" w:rsidTr="00C20B82">
        <w:trPr>
          <w:trHeight w:val="1126"/>
        </w:trPr>
        <w:tc>
          <w:tcPr>
            <w:tcW w:w="4161" w:type="dxa"/>
          </w:tcPr>
          <w:p w14:paraId="59E0BE6C" w14:textId="2C2F0813"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2081" w:type="dxa"/>
          </w:tcPr>
          <w:p w14:paraId="1DF612AC" w14:textId="77777777" w:rsidR="00D01F82" w:rsidRPr="004B5287" w:rsidRDefault="00D01F82" w:rsidP="0029653C">
            <w:pPr>
              <w:rPr>
                <w:rFonts w:ascii="Times New Roman" w:hAnsi="Times New Roman" w:cs="Times New Roman"/>
                <w:sz w:val="24"/>
                <w:szCs w:val="24"/>
              </w:rPr>
            </w:pPr>
          </w:p>
        </w:tc>
        <w:tc>
          <w:tcPr>
            <w:tcW w:w="2081" w:type="dxa"/>
          </w:tcPr>
          <w:p w14:paraId="0437175F" w14:textId="77777777" w:rsidR="00D01F82" w:rsidRPr="004B5287" w:rsidRDefault="00D01F82" w:rsidP="0029653C">
            <w:pPr>
              <w:rPr>
                <w:rFonts w:ascii="Times New Roman" w:hAnsi="Times New Roman" w:cs="Times New Roman"/>
                <w:sz w:val="24"/>
                <w:szCs w:val="24"/>
              </w:rPr>
            </w:pPr>
          </w:p>
        </w:tc>
        <w:tc>
          <w:tcPr>
            <w:tcW w:w="2081" w:type="dxa"/>
          </w:tcPr>
          <w:p w14:paraId="5088448B" w14:textId="77777777" w:rsidR="00D01F82" w:rsidRPr="004B5287" w:rsidRDefault="00D01F82" w:rsidP="0029653C">
            <w:pPr>
              <w:rPr>
                <w:rFonts w:ascii="Times New Roman" w:hAnsi="Times New Roman" w:cs="Times New Roman"/>
                <w:sz w:val="24"/>
                <w:szCs w:val="24"/>
              </w:rPr>
            </w:pPr>
          </w:p>
        </w:tc>
      </w:tr>
    </w:tbl>
    <w:p w14:paraId="084FA3ED" w14:textId="77777777" w:rsidR="00D01F82" w:rsidRPr="004B5287" w:rsidRDefault="00D01F82" w:rsidP="00D01F82">
      <w:pPr>
        <w:spacing w:after="0" w:line="240" w:lineRule="auto"/>
        <w:rPr>
          <w:rFonts w:ascii="Times New Roman" w:eastAsia="Aptos" w:hAnsi="Times New Roman" w:cs="Times New Roman"/>
          <w:kern w:val="2"/>
          <w:sz w:val="24"/>
          <w:szCs w:val="24"/>
          <w:lang w:eastAsia="en-US"/>
          <w14:ligatures w14:val="standardContextual"/>
        </w:rPr>
      </w:pPr>
    </w:p>
    <w:p w14:paraId="7250691A" w14:textId="1BC523DE"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4135"/>
        <w:gridCol w:w="2068"/>
        <w:gridCol w:w="2068"/>
        <w:gridCol w:w="2068"/>
      </w:tblGrid>
      <w:tr w:rsidR="004B5287" w:rsidRPr="004B5287" w14:paraId="1C138334" w14:textId="77777777" w:rsidTr="00C20B82">
        <w:trPr>
          <w:trHeight w:val="1672"/>
        </w:trPr>
        <w:tc>
          <w:tcPr>
            <w:tcW w:w="4135" w:type="dxa"/>
          </w:tcPr>
          <w:p w14:paraId="11DCF885" w14:textId="61E7BA2C" w:rsidR="00D01F82" w:rsidRPr="004B5287" w:rsidRDefault="00053DEC" w:rsidP="0029653C">
            <w:pPr>
              <w:jc w:val="both"/>
              <w:rPr>
                <w:rFonts w:ascii="Times New Roman" w:hAnsi="Times New Roman" w:cs="Times New Roman"/>
                <w:sz w:val="24"/>
                <w:szCs w:val="24"/>
              </w:rPr>
            </w:pPr>
            <w:r w:rsidRPr="004B5287">
              <w:rPr>
                <w:rFonts w:ascii="Times New Roman" w:hAnsi="Times New Roman" w:cs="Times New Roman"/>
                <w:sz w:val="24"/>
                <w:szCs w:val="24"/>
              </w:rPr>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2068" w:type="dxa"/>
          </w:tcPr>
          <w:p w14:paraId="6536B359" w14:textId="77777777" w:rsidR="00D01F82" w:rsidRPr="004B5287" w:rsidRDefault="00D01F82" w:rsidP="0029653C">
            <w:pPr>
              <w:rPr>
                <w:rFonts w:ascii="Times New Roman" w:hAnsi="Times New Roman" w:cs="Times New Roman"/>
                <w:sz w:val="24"/>
                <w:szCs w:val="24"/>
              </w:rPr>
            </w:pPr>
          </w:p>
        </w:tc>
        <w:tc>
          <w:tcPr>
            <w:tcW w:w="2068" w:type="dxa"/>
          </w:tcPr>
          <w:p w14:paraId="7E8B3D89" w14:textId="77777777" w:rsidR="00D01F82" w:rsidRPr="004B5287" w:rsidRDefault="00D01F82" w:rsidP="0029653C">
            <w:pPr>
              <w:rPr>
                <w:rFonts w:ascii="Times New Roman" w:hAnsi="Times New Roman" w:cs="Times New Roman"/>
                <w:sz w:val="24"/>
                <w:szCs w:val="24"/>
              </w:rPr>
            </w:pPr>
          </w:p>
        </w:tc>
        <w:tc>
          <w:tcPr>
            <w:tcW w:w="2068" w:type="dxa"/>
          </w:tcPr>
          <w:p w14:paraId="3EC4B9AA" w14:textId="77777777" w:rsidR="00D01F82" w:rsidRPr="004B5287" w:rsidRDefault="00D01F82" w:rsidP="0029653C">
            <w:pPr>
              <w:rPr>
                <w:rFonts w:ascii="Times New Roman" w:hAnsi="Times New Roman" w:cs="Times New Roman"/>
                <w:sz w:val="24"/>
                <w:szCs w:val="24"/>
              </w:rPr>
            </w:pPr>
          </w:p>
        </w:tc>
      </w:tr>
      <w:tr w:rsidR="004B5287" w:rsidRPr="004B5287" w14:paraId="07FCF577" w14:textId="77777777" w:rsidTr="00C20B82">
        <w:trPr>
          <w:trHeight w:val="145"/>
        </w:trPr>
        <w:tc>
          <w:tcPr>
            <w:tcW w:w="4135" w:type="dxa"/>
          </w:tcPr>
          <w:p w14:paraId="339D3091" w14:textId="2AB7BFE4" w:rsidR="00053DEC" w:rsidRPr="004B5287" w:rsidRDefault="00053DEC" w:rsidP="00053DEC">
            <w:pPr>
              <w:jc w:val="both"/>
              <w:rPr>
                <w:rFonts w:ascii="Times New Roman" w:hAnsi="Times New Roman" w:cs="Times New Roman"/>
                <w:sz w:val="24"/>
                <w:szCs w:val="24"/>
              </w:rPr>
            </w:pPr>
            <w:r>
              <w:lastRenderedPageBreak/>
              <w:t xml:space="preserve"> Ūkio subjekto</w:t>
            </w:r>
            <w:r w:rsidRPr="00053DEC">
              <w:rPr>
                <w:rFonts w:ascii="Times New Roman" w:hAnsi="Times New Roman" w:cs="Times New Roman"/>
                <w:sz w:val="24"/>
                <w:szCs w:val="24"/>
              </w:rPr>
              <w:t xml:space="preserve"> pavadinimas, juridinio asmens kodas, fizinio asmens verslo pažymėjimo numeris ar pan.</w:t>
            </w:r>
          </w:p>
        </w:tc>
        <w:tc>
          <w:tcPr>
            <w:tcW w:w="2068" w:type="dxa"/>
          </w:tcPr>
          <w:p w14:paraId="305CF9E0" w14:textId="77777777" w:rsidR="00D01F82" w:rsidRPr="004B5287" w:rsidRDefault="00D01F82" w:rsidP="0029653C">
            <w:pPr>
              <w:rPr>
                <w:rFonts w:ascii="Times New Roman" w:hAnsi="Times New Roman" w:cs="Times New Roman"/>
                <w:sz w:val="24"/>
                <w:szCs w:val="24"/>
              </w:rPr>
            </w:pPr>
          </w:p>
        </w:tc>
        <w:tc>
          <w:tcPr>
            <w:tcW w:w="2068" w:type="dxa"/>
          </w:tcPr>
          <w:p w14:paraId="79EADFFC" w14:textId="77777777" w:rsidR="00D01F82" w:rsidRPr="004B5287" w:rsidRDefault="00D01F82" w:rsidP="0029653C">
            <w:pPr>
              <w:rPr>
                <w:rFonts w:ascii="Times New Roman" w:hAnsi="Times New Roman" w:cs="Times New Roman"/>
                <w:sz w:val="24"/>
                <w:szCs w:val="24"/>
              </w:rPr>
            </w:pPr>
          </w:p>
        </w:tc>
        <w:tc>
          <w:tcPr>
            <w:tcW w:w="2068" w:type="dxa"/>
          </w:tcPr>
          <w:p w14:paraId="429FD00A" w14:textId="77777777" w:rsidR="00D01F82" w:rsidRPr="004B5287" w:rsidRDefault="00D01F82" w:rsidP="0029653C">
            <w:pPr>
              <w:rPr>
                <w:rFonts w:ascii="Times New Roman" w:hAnsi="Times New Roman" w:cs="Times New Roman"/>
                <w:sz w:val="24"/>
                <w:szCs w:val="24"/>
              </w:rPr>
            </w:pPr>
          </w:p>
        </w:tc>
      </w:tr>
      <w:tr w:rsidR="004B5287" w:rsidRPr="004B5287" w14:paraId="271CC70E" w14:textId="77777777" w:rsidTr="00C20B82">
        <w:trPr>
          <w:trHeight w:val="145"/>
        </w:trPr>
        <w:tc>
          <w:tcPr>
            <w:tcW w:w="4135" w:type="dxa"/>
          </w:tcPr>
          <w:p w14:paraId="0E6183F1" w14:textId="69F9540E"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00053DEC" w:rsidRPr="00053DEC">
              <w:rPr>
                <w:rFonts w:ascii="Times New Roman" w:hAnsi="Times New Roman" w:cs="Times New Roman"/>
                <w:sz w:val="24"/>
                <w:szCs w:val="24"/>
              </w:rPr>
              <w:t>, o jei fizinis asmuo – nuolatinės gyvenamosios vietos šalis, adresas ir pilietybė (-ės)</w:t>
            </w:r>
          </w:p>
        </w:tc>
        <w:tc>
          <w:tcPr>
            <w:tcW w:w="2068" w:type="dxa"/>
          </w:tcPr>
          <w:p w14:paraId="4E0F6062" w14:textId="77777777" w:rsidR="00D01F82" w:rsidRPr="004B5287" w:rsidRDefault="00D01F82" w:rsidP="0029653C">
            <w:pPr>
              <w:rPr>
                <w:rFonts w:ascii="Times New Roman" w:hAnsi="Times New Roman" w:cs="Times New Roman"/>
                <w:sz w:val="24"/>
                <w:szCs w:val="24"/>
              </w:rPr>
            </w:pPr>
          </w:p>
        </w:tc>
        <w:tc>
          <w:tcPr>
            <w:tcW w:w="2068" w:type="dxa"/>
          </w:tcPr>
          <w:p w14:paraId="3EF17368" w14:textId="77777777" w:rsidR="00D01F82" w:rsidRPr="004B5287" w:rsidRDefault="00D01F82" w:rsidP="0029653C">
            <w:pPr>
              <w:rPr>
                <w:rFonts w:ascii="Times New Roman" w:hAnsi="Times New Roman" w:cs="Times New Roman"/>
                <w:sz w:val="24"/>
                <w:szCs w:val="24"/>
              </w:rPr>
            </w:pPr>
          </w:p>
        </w:tc>
        <w:tc>
          <w:tcPr>
            <w:tcW w:w="2068" w:type="dxa"/>
          </w:tcPr>
          <w:p w14:paraId="4FE53486" w14:textId="77777777" w:rsidR="00D01F82" w:rsidRPr="004B5287" w:rsidRDefault="00D01F82" w:rsidP="0029653C">
            <w:pPr>
              <w:rPr>
                <w:rFonts w:ascii="Times New Roman" w:hAnsi="Times New Roman" w:cs="Times New Roman"/>
                <w:sz w:val="24"/>
                <w:szCs w:val="24"/>
              </w:rPr>
            </w:pPr>
          </w:p>
        </w:tc>
      </w:tr>
      <w:tr w:rsidR="004B5287" w:rsidRPr="004B5287" w14:paraId="53EC8972" w14:textId="77777777" w:rsidTr="00C20B82">
        <w:trPr>
          <w:trHeight w:val="145"/>
        </w:trPr>
        <w:tc>
          <w:tcPr>
            <w:tcW w:w="4135" w:type="dxa"/>
          </w:tcPr>
          <w:p w14:paraId="160D3DC7"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068" w:type="dxa"/>
          </w:tcPr>
          <w:p w14:paraId="1507BF08" w14:textId="77777777" w:rsidR="00D01F82" w:rsidRPr="004B5287" w:rsidRDefault="00D01F82" w:rsidP="0029653C">
            <w:pPr>
              <w:rPr>
                <w:rFonts w:ascii="Times New Roman" w:hAnsi="Times New Roman" w:cs="Times New Roman"/>
                <w:sz w:val="24"/>
                <w:szCs w:val="24"/>
              </w:rPr>
            </w:pPr>
          </w:p>
        </w:tc>
        <w:tc>
          <w:tcPr>
            <w:tcW w:w="2068" w:type="dxa"/>
          </w:tcPr>
          <w:p w14:paraId="6538512C" w14:textId="77777777" w:rsidR="00D01F82" w:rsidRPr="004B5287" w:rsidRDefault="00D01F82" w:rsidP="0029653C">
            <w:pPr>
              <w:rPr>
                <w:rFonts w:ascii="Times New Roman" w:hAnsi="Times New Roman" w:cs="Times New Roman"/>
                <w:sz w:val="24"/>
                <w:szCs w:val="24"/>
              </w:rPr>
            </w:pPr>
          </w:p>
        </w:tc>
        <w:tc>
          <w:tcPr>
            <w:tcW w:w="2068" w:type="dxa"/>
          </w:tcPr>
          <w:p w14:paraId="3C8EF8D3" w14:textId="77777777" w:rsidR="00D01F82" w:rsidRPr="004B5287" w:rsidRDefault="00D01F82" w:rsidP="0029653C">
            <w:pPr>
              <w:rPr>
                <w:rFonts w:ascii="Times New Roman" w:hAnsi="Times New Roman" w:cs="Times New Roman"/>
                <w:sz w:val="24"/>
                <w:szCs w:val="24"/>
              </w:rPr>
            </w:pPr>
          </w:p>
        </w:tc>
      </w:tr>
      <w:tr w:rsidR="004B5287" w:rsidRPr="004B5287" w14:paraId="6791B072" w14:textId="77777777" w:rsidTr="00C20B82">
        <w:trPr>
          <w:trHeight w:val="145"/>
        </w:trPr>
        <w:tc>
          <w:tcPr>
            <w:tcW w:w="4135" w:type="dxa"/>
          </w:tcPr>
          <w:p w14:paraId="3461CF9A"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068" w:type="dxa"/>
          </w:tcPr>
          <w:p w14:paraId="27662415" w14:textId="77777777" w:rsidR="00D01F82" w:rsidRPr="004B5287" w:rsidRDefault="00D01F82" w:rsidP="0029653C">
            <w:pPr>
              <w:rPr>
                <w:rFonts w:ascii="Times New Roman" w:hAnsi="Times New Roman" w:cs="Times New Roman"/>
                <w:sz w:val="24"/>
                <w:szCs w:val="24"/>
              </w:rPr>
            </w:pPr>
          </w:p>
        </w:tc>
        <w:tc>
          <w:tcPr>
            <w:tcW w:w="2068" w:type="dxa"/>
          </w:tcPr>
          <w:p w14:paraId="14830B01" w14:textId="77777777" w:rsidR="00D01F82" w:rsidRPr="004B5287" w:rsidRDefault="00D01F82" w:rsidP="0029653C">
            <w:pPr>
              <w:rPr>
                <w:rFonts w:ascii="Times New Roman" w:hAnsi="Times New Roman" w:cs="Times New Roman"/>
                <w:sz w:val="24"/>
                <w:szCs w:val="24"/>
              </w:rPr>
            </w:pPr>
          </w:p>
        </w:tc>
        <w:tc>
          <w:tcPr>
            <w:tcW w:w="2068" w:type="dxa"/>
          </w:tcPr>
          <w:p w14:paraId="0249E2E2" w14:textId="77777777" w:rsidR="00D01F82" w:rsidRPr="004B5287" w:rsidRDefault="00D01F82" w:rsidP="0029653C">
            <w:pPr>
              <w:rPr>
                <w:rFonts w:ascii="Times New Roman" w:hAnsi="Times New Roman" w:cs="Times New Roman"/>
                <w:sz w:val="24"/>
                <w:szCs w:val="24"/>
              </w:rPr>
            </w:pPr>
          </w:p>
        </w:tc>
      </w:tr>
      <w:tr w:rsidR="00D01F82" w:rsidRPr="004B5287" w14:paraId="424BA830" w14:textId="77777777" w:rsidTr="00C20B82">
        <w:trPr>
          <w:trHeight w:val="1118"/>
        </w:trPr>
        <w:tc>
          <w:tcPr>
            <w:tcW w:w="4135" w:type="dxa"/>
          </w:tcPr>
          <w:p w14:paraId="5B2AF608" w14:textId="57DE1FDD"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2068" w:type="dxa"/>
          </w:tcPr>
          <w:p w14:paraId="1A2D81FA" w14:textId="77777777" w:rsidR="00D01F82" w:rsidRPr="004B5287" w:rsidRDefault="00D01F82" w:rsidP="0029653C">
            <w:pPr>
              <w:rPr>
                <w:rFonts w:ascii="Times New Roman" w:hAnsi="Times New Roman" w:cs="Times New Roman"/>
                <w:sz w:val="24"/>
                <w:szCs w:val="24"/>
              </w:rPr>
            </w:pPr>
          </w:p>
        </w:tc>
        <w:tc>
          <w:tcPr>
            <w:tcW w:w="2068" w:type="dxa"/>
          </w:tcPr>
          <w:p w14:paraId="5EE00AF7" w14:textId="77777777" w:rsidR="00D01F82" w:rsidRPr="004B5287" w:rsidRDefault="00D01F82" w:rsidP="0029653C">
            <w:pPr>
              <w:rPr>
                <w:rFonts w:ascii="Times New Roman" w:hAnsi="Times New Roman" w:cs="Times New Roman"/>
                <w:sz w:val="24"/>
                <w:szCs w:val="24"/>
              </w:rPr>
            </w:pPr>
          </w:p>
        </w:tc>
        <w:tc>
          <w:tcPr>
            <w:tcW w:w="2068" w:type="dxa"/>
          </w:tcPr>
          <w:p w14:paraId="541199F1" w14:textId="77777777" w:rsidR="00D01F82" w:rsidRPr="004B5287" w:rsidRDefault="00D01F82" w:rsidP="0029653C">
            <w:pPr>
              <w:rPr>
                <w:rFonts w:ascii="Times New Roman" w:hAnsi="Times New Roman" w:cs="Times New Roman"/>
                <w:sz w:val="24"/>
                <w:szCs w:val="24"/>
              </w:rPr>
            </w:pPr>
          </w:p>
        </w:tc>
      </w:tr>
    </w:tbl>
    <w:p w14:paraId="6B801A05" w14:textId="77777777" w:rsidR="00D01F82" w:rsidRPr="004B5287" w:rsidRDefault="00D01F82" w:rsidP="00D01F82">
      <w:pPr>
        <w:spacing w:after="0" w:line="240" w:lineRule="auto"/>
        <w:jc w:val="both"/>
        <w:rPr>
          <w:rFonts w:ascii="Times New Roman" w:eastAsia="Times New Roman" w:hAnsi="Times New Roman" w:cs="Times New Roman"/>
          <w:sz w:val="24"/>
          <w:szCs w:val="24"/>
          <w:lang w:eastAsia="en-US"/>
        </w:rPr>
      </w:pPr>
    </w:p>
    <w:bookmarkEnd w:id="22"/>
    <w:p w14:paraId="57FA0994"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0D33E41B" w14:textId="045BF9BA"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siūlom</w:t>
      </w:r>
      <w:r w:rsidR="00293B1E" w:rsidRPr="009E7B4E">
        <w:rPr>
          <w:rFonts w:ascii="Times New Roman" w:eastAsia="Times New Roman" w:hAnsi="Times New Roman" w:cs="Times New Roman"/>
          <w:sz w:val="24"/>
          <w:szCs w:val="24"/>
          <w:lang w:eastAsia="en-US"/>
        </w:rPr>
        <w:t>o</w:t>
      </w:r>
      <w:r w:rsidRPr="009E7B4E">
        <w:rPr>
          <w:rFonts w:ascii="Times New Roman" w:eastAsia="Times New Roman" w:hAnsi="Times New Roman" w:cs="Times New Roman"/>
          <w:sz w:val="24"/>
          <w:szCs w:val="24"/>
          <w:lang w:eastAsia="en-US"/>
        </w:rPr>
        <w:t xml:space="preserve"> </w:t>
      </w:r>
      <w:r w:rsidR="00293B1E" w:rsidRPr="009E7B4E">
        <w:rPr>
          <w:rFonts w:ascii="Times New Roman" w:eastAsia="Times New Roman" w:hAnsi="Times New Roman" w:cs="Times New Roman"/>
          <w:sz w:val="24"/>
          <w:szCs w:val="24"/>
          <w:lang w:eastAsia="en-US"/>
        </w:rPr>
        <w:t xml:space="preserve">pirkimo objekto </w:t>
      </w:r>
      <w:r w:rsidR="002B6C1B" w:rsidRPr="009E7B4E">
        <w:rPr>
          <w:rFonts w:ascii="Times New Roman" w:eastAsia="Times New Roman" w:hAnsi="Times New Roman" w:cs="Times New Roman"/>
          <w:sz w:val="24"/>
          <w:szCs w:val="24"/>
          <w:lang w:eastAsia="en-US"/>
        </w:rPr>
        <w:t>kiekybės</w:t>
      </w:r>
      <w:r w:rsidRPr="009E7B4E">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kriterijų aprašymą:</w:t>
      </w: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3659"/>
        <w:gridCol w:w="5976"/>
      </w:tblGrid>
      <w:tr w:rsidR="0003513B" w:rsidRPr="0003513B" w14:paraId="622A4C4D" w14:textId="77777777" w:rsidTr="00C20B82">
        <w:trPr>
          <w:trHeight w:val="738"/>
        </w:trPr>
        <w:tc>
          <w:tcPr>
            <w:tcW w:w="725" w:type="dxa"/>
          </w:tcPr>
          <w:p w14:paraId="3DCAD490" w14:textId="77777777" w:rsidR="0003513B" w:rsidRPr="0003513B" w:rsidRDefault="0003513B" w:rsidP="006C02FD">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Eil. </w:t>
            </w:r>
            <w:proofErr w:type="spellStart"/>
            <w:r w:rsidRPr="0003513B">
              <w:rPr>
                <w:rFonts w:ascii="Times New Roman" w:hAnsi="Times New Roman" w:cs="Times New Roman"/>
                <w:b/>
                <w:sz w:val="24"/>
                <w:szCs w:val="24"/>
              </w:rPr>
              <w:t>nr.</w:t>
            </w:r>
            <w:proofErr w:type="spellEnd"/>
          </w:p>
        </w:tc>
        <w:tc>
          <w:tcPr>
            <w:tcW w:w="3659" w:type="dxa"/>
          </w:tcPr>
          <w:p w14:paraId="29496A10" w14:textId="77777777" w:rsidR="0003513B" w:rsidRPr="0003513B" w:rsidRDefault="0003513B" w:rsidP="006C02FD">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Kiekybės kriterijai </w:t>
            </w:r>
          </w:p>
        </w:tc>
        <w:tc>
          <w:tcPr>
            <w:tcW w:w="5976" w:type="dxa"/>
          </w:tcPr>
          <w:p w14:paraId="0076A1D0" w14:textId="77777777" w:rsidR="0003513B" w:rsidRPr="0003513B" w:rsidRDefault="0003513B" w:rsidP="006C02FD">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Siūlomų kriterijų rodiklių reikšmės</w:t>
            </w:r>
          </w:p>
        </w:tc>
      </w:tr>
      <w:tr w:rsidR="0003513B" w:rsidRPr="0003513B" w14:paraId="0DC340D3" w14:textId="77777777" w:rsidTr="00C20B82">
        <w:trPr>
          <w:trHeight w:val="1725"/>
        </w:trPr>
        <w:tc>
          <w:tcPr>
            <w:tcW w:w="725" w:type="dxa"/>
          </w:tcPr>
          <w:p w14:paraId="0BBE1878" w14:textId="77777777" w:rsidR="0003513B" w:rsidRPr="0003513B" w:rsidRDefault="0003513B" w:rsidP="006C02FD">
            <w:pPr>
              <w:suppressAutoHyphens/>
              <w:jc w:val="both"/>
              <w:rPr>
                <w:rFonts w:ascii="Times New Roman" w:hAnsi="Times New Roman" w:cs="Times New Roman"/>
                <w:sz w:val="24"/>
                <w:szCs w:val="24"/>
              </w:rPr>
            </w:pPr>
            <w:r w:rsidRPr="0003513B">
              <w:rPr>
                <w:rFonts w:ascii="Times New Roman" w:hAnsi="Times New Roman" w:cs="Times New Roman"/>
                <w:sz w:val="24"/>
                <w:szCs w:val="24"/>
              </w:rPr>
              <w:t>1.</w:t>
            </w:r>
          </w:p>
        </w:tc>
        <w:tc>
          <w:tcPr>
            <w:tcW w:w="3659" w:type="dxa"/>
          </w:tcPr>
          <w:p w14:paraId="16BD6127" w14:textId="71BCBB8B" w:rsidR="0003513B" w:rsidRPr="0003513B" w:rsidRDefault="0003513B" w:rsidP="006C02FD">
            <w:pPr>
              <w:suppressAutoHyphens/>
              <w:jc w:val="both"/>
              <w:rPr>
                <w:rFonts w:ascii="Times New Roman" w:hAnsi="Times New Roman" w:cs="Times New Roman"/>
                <w:sz w:val="24"/>
                <w:szCs w:val="24"/>
              </w:rPr>
            </w:pPr>
            <w:r w:rsidRPr="0003513B">
              <w:rPr>
                <w:rFonts w:ascii="Times New Roman" w:hAnsi="Times New Roman" w:cs="Times New Roman"/>
                <w:b/>
                <w:bCs/>
                <w:i/>
                <w:iCs/>
                <w:sz w:val="24"/>
                <w:szCs w:val="24"/>
              </w:rPr>
              <w:t xml:space="preserve">Antrasis kriterijus – </w:t>
            </w:r>
            <w:r w:rsidR="00A81A71">
              <w:rPr>
                <w:rFonts w:ascii="Times New Roman" w:hAnsi="Times New Roman" w:cs="Times New Roman"/>
                <w:b/>
                <w:bCs/>
                <w:i/>
                <w:iCs/>
                <w:sz w:val="24"/>
                <w:szCs w:val="24"/>
              </w:rPr>
              <w:t xml:space="preserve">prekių pristatymo ir montavimo </w:t>
            </w:r>
            <w:r w:rsidRPr="0003513B">
              <w:rPr>
                <w:rFonts w:ascii="Times New Roman" w:hAnsi="Times New Roman" w:cs="Times New Roman"/>
                <w:b/>
                <w:bCs/>
                <w:i/>
                <w:iCs/>
                <w:sz w:val="24"/>
                <w:szCs w:val="24"/>
              </w:rPr>
              <w:t>darbų atlikimo terminas mėnesiais, (B)</w:t>
            </w:r>
          </w:p>
        </w:tc>
        <w:tc>
          <w:tcPr>
            <w:tcW w:w="5976" w:type="dxa"/>
          </w:tcPr>
          <w:p w14:paraId="7A44D96D" w14:textId="1ACFFB18" w:rsidR="0003513B" w:rsidRPr="0003513B" w:rsidRDefault="0003513B" w:rsidP="006C02FD">
            <w:pPr>
              <w:suppressAutoHyphens/>
              <w:spacing w:after="120"/>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Pažymėti siūlomą </w:t>
            </w:r>
            <w:r w:rsidR="00A81A71" w:rsidRPr="00A81A71">
              <w:rPr>
                <w:rFonts w:ascii="Times New Roman" w:hAnsi="Times New Roman" w:cs="Times New Roman"/>
                <w:b/>
                <w:bCs/>
                <w:i/>
                <w:iCs/>
                <w:sz w:val="24"/>
                <w:szCs w:val="24"/>
              </w:rPr>
              <w:t>prekių pristatymo ir montavimo</w:t>
            </w:r>
            <w:r w:rsidR="00A81A71">
              <w:rPr>
                <w:rFonts w:ascii="Times New Roman" w:hAnsi="Times New Roman" w:cs="Times New Roman"/>
                <w:i/>
                <w:iCs/>
                <w:sz w:val="24"/>
                <w:szCs w:val="24"/>
              </w:rPr>
              <w:t xml:space="preserve"> </w:t>
            </w:r>
            <w:r w:rsidRPr="0003513B">
              <w:rPr>
                <w:rFonts w:ascii="Times New Roman" w:hAnsi="Times New Roman" w:cs="Times New Roman"/>
                <w:b/>
                <w:bCs/>
                <w:i/>
                <w:iCs/>
                <w:sz w:val="24"/>
                <w:szCs w:val="24"/>
              </w:rPr>
              <w:t>darbų atlikimo terminą</w:t>
            </w:r>
            <w:r w:rsidRPr="0003513B">
              <w:rPr>
                <w:rFonts w:ascii="Times New Roman" w:hAnsi="Times New Roman" w:cs="Times New Roman"/>
                <w:i/>
                <w:iCs/>
                <w:sz w:val="24"/>
                <w:szCs w:val="24"/>
              </w:rPr>
              <w:t>, mėnesiais (simboliu „x“ pažymėti tik vieną langelį):</w:t>
            </w:r>
          </w:p>
          <w:p w14:paraId="3E5616A5" w14:textId="47374D07" w:rsidR="0003513B" w:rsidRPr="0003513B" w:rsidRDefault="0003513B" w:rsidP="006C02FD">
            <w:pPr>
              <w:suppressAutoHyphens/>
              <w:autoSpaceDN w:val="0"/>
              <w:jc w:val="both"/>
              <w:textAlignment w:val="baseline"/>
              <w:rPr>
                <w:rFonts w:ascii="Times New Roman" w:hAnsi="Times New Roman" w:cs="Times New Roman"/>
                <w:i/>
                <w:iCs/>
                <w:sz w:val="24"/>
                <w:szCs w:val="24"/>
              </w:rPr>
            </w:pPr>
            <w:r>
              <w:rPr>
                <w:rFonts w:ascii="Times New Roman" w:hAnsi="Times New Roman" w:cs="Times New Roman"/>
                <w:i/>
                <w:iCs/>
                <w:sz w:val="24"/>
                <w:szCs w:val="24"/>
              </w:rPr>
              <w:t xml:space="preserve">1 </w:t>
            </w:r>
            <w:r w:rsidRPr="0003513B">
              <w:rPr>
                <w:rFonts w:ascii="Times New Roman" w:hAnsi="Times New Roman" w:cs="Times New Roman"/>
                <w:i/>
                <w:iCs/>
                <w:sz w:val="24"/>
                <w:szCs w:val="24"/>
              </w:rPr>
              <w:t>mėn</w:t>
            </w:r>
            <w:r w:rsidR="0061037B">
              <w:rPr>
                <w:rFonts w:ascii="Times New Roman" w:hAnsi="Times New Roman" w:cs="Times New Roman"/>
                <w:i/>
                <w:iCs/>
                <w:sz w:val="24"/>
                <w:szCs w:val="24"/>
              </w:rPr>
              <w:t>uo</w:t>
            </w:r>
            <w:r w:rsidRPr="0003513B">
              <w:rPr>
                <w:rFonts w:ascii="Times New Roman" w:hAnsi="Times New Roman" w:cs="Times New Roman"/>
                <w:i/>
                <w:iCs/>
                <w:sz w:val="24"/>
                <w:szCs w:val="24"/>
              </w:rPr>
              <w:t xml:space="preserve"> - □</w:t>
            </w:r>
          </w:p>
          <w:p w14:paraId="07AF8F16" w14:textId="36FD12F3" w:rsidR="0003513B" w:rsidRPr="0003513B" w:rsidRDefault="0061037B" w:rsidP="006C02FD">
            <w:pPr>
              <w:suppressAutoHyphens/>
              <w:jc w:val="both"/>
              <w:rPr>
                <w:rFonts w:ascii="Times New Roman" w:hAnsi="Times New Roman" w:cs="Times New Roman"/>
                <w:i/>
                <w:iCs/>
                <w:sz w:val="24"/>
                <w:szCs w:val="24"/>
              </w:rPr>
            </w:pPr>
            <w:r w:rsidRPr="006352DC">
              <w:rPr>
                <w:rFonts w:ascii="Times New Roman" w:hAnsi="Times New Roman" w:cs="Times New Roman"/>
                <w:i/>
                <w:iCs/>
                <w:sz w:val="24"/>
                <w:szCs w:val="24"/>
              </w:rPr>
              <w:t>2</w:t>
            </w:r>
            <w:r w:rsidRPr="0003513B">
              <w:rPr>
                <w:rFonts w:ascii="Times New Roman" w:hAnsi="Times New Roman" w:cs="Times New Roman"/>
                <w:i/>
                <w:iCs/>
                <w:sz w:val="24"/>
                <w:szCs w:val="24"/>
              </w:rPr>
              <w:t xml:space="preserve"> </w:t>
            </w:r>
            <w:r w:rsidR="0003513B" w:rsidRPr="0003513B">
              <w:rPr>
                <w:rFonts w:ascii="Times New Roman" w:hAnsi="Times New Roman" w:cs="Times New Roman"/>
                <w:i/>
                <w:iCs/>
                <w:sz w:val="24"/>
                <w:szCs w:val="24"/>
              </w:rPr>
              <w:t>mėnesi</w:t>
            </w:r>
            <w:r>
              <w:rPr>
                <w:rFonts w:ascii="Times New Roman" w:hAnsi="Times New Roman" w:cs="Times New Roman"/>
                <w:i/>
                <w:iCs/>
                <w:sz w:val="24"/>
                <w:szCs w:val="24"/>
              </w:rPr>
              <w:t>ai</w:t>
            </w:r>
            <w:r w:rsidR="0003513B" w:rsidRPr="0003513B">
              <w:rPr>
                <w:rFonts w:ascii="Times New Roman" w:hAnsi="Times New Roman" w:cs="Times New Roman"/>
                <w:i/>
                <w:iCs/>
                <w:sz w:val="24"/>
                <w:szCs w:val="24"/>
              </w:rPr>
              <w:t xml:space="preserve"> - □</w:t>
            </w:r>
          </w:p>
          <w:p w14:paraId="7510FBFB" w14:textId="3999AE46" w:rsidR="0003513B" w:rsidRPr="0003513B" w:rsidRDefault="0061037B" w:rsidP="006C02FD">
            <w:pPr>
              <w:suppressAutoHyphens/>
              <w:jc w:val="both"/>
              <w:rPr>
                <w:rFonts w:ascii="Times New Roman" w:hAnsi="Times New Roman" w:cs="Times New Roman"/>
                <w:i/>
                <w:iCs/>
                <w:sz w:val="24"/>
                <w:szCs w:val="24"/>
              </w:rPr>
            </w:pPr>
            <w:r>
              <w:rPr>
                <w:rFonts w:ascii="Times New Roman" w:hAnsi="Times New Roman" w:cs="Times New Roman"/>
                <w:i/>
                <w:iCs/>
                <w:sz w:val="24"/>
                <w:szCs w:val="24"/>
              </w:rPr>
              <w:t>3</w:t>
            </w:r>
            <w:r w:rsidR="0003513B"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0003513B" w:rsidRPr="0003513B">
              <w:rPr>
                <w:rFonts w:ascii="Times New Roman" w:hAnsi="Times New Roman" w:cs="Times New Roman"/>
                <w:i/>
                <w:iCs/>
                <w:sz w:val="24"/>
                <w:szCs w:val="24"/>
              </w:rPr>
              <w:t xml:space="preserve"> - □</w:t>
            </w:r>
          </w:p>
          <w:p w14:paraId="279FC6D8" w14:textId="6A6A83EF" w:rsidR="0003513B" w:rsidRDefault="0061037B" w:rsidP="006C02FD">
            <w:pPr>
              <w:suppressAutoHyphens/>
              <w:jc w:val="both"/>
              <w:rPr>
                <w:rFonts w:ascii="Times New Roman" w:hAnsi="Times New Roman" w:cs="Times New Roman"/>
                <w:i/>
                <w:iCs/>
                <w:sz w:val="24"/>
                <w:szCs w:val="24"/>
              </w:rPr>
            </w:pPr>
            <w:r>
              <w:rPr>
                <w:rFonts w:ascii="Times New Roman" w:hAnsi="Times New Roman" w:cs="Times New Roman"/>
                <w:i/>
                <w:iCs/>
                <w:sz w:val="24"/>
                <w:szCs w:val="24"/>
              </w:rPr>
              <w:t>4</w:t>
            </w:r>
            <w:r w:rsidR="0003513B"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0003513B" w:rsidRPr="0003513B">
              <w:rPr>
                <w:rFonts w:ascii="Times New Roman" w:hAnsi="Times New Roman" w:cs="Times New Roman"/>
                <w:i/>
                <w:iCs/>
                <w:sz w:val="24"/>
                <w:szCs w:val="24"/>
              </w:rPr>
              <w:t xml:space="preserve"> - □</w:t>
            </w:r>
          </w:p>
          <w:p w14:paraId="2975FCEC" w14:textId="135460E9" w:rsidR="0003513B" w:rsidRPr="0003513B" w:rsidRDefault="0061037B" w:rsidP="0003513B">
            <w:pPr>
              <w:suppressAutoHyphens/>
              <w:jc w:val="both"/>
              <w:rPr>
                <w:rFonts w:ascii="Times New Roman" w:hAnsi="Times New Roman" w:cs="Times New Roman"/>
                <w:i/>
                <w:iCs/>
                <w:sz w:val="24"/>
                <w:szCs w:val="24"/>
              </w:rPr>
            </w:pPr>
            <w:r>
              <w:rPr>
                <w:rFonts w:ascii="Times New Roman" w:hAnsi="Times New Roman" w:cs="Times New Roman"/>
                <w:i/>
                <w:iCs/>
                <w:sz w:val="24"/>
                <w:szCs w:val="24"/>
              </w:rPr>
              <w:t>5</w:t>
            </w:r>
            <w:r w:rsidR="0003513B" w:rsidRPr="0003513B">
              <w:rPr>
                <w:rFonts w:ascii="Times New Roman" w:hAnsi="Times New Roman" w:cs="Times New Roman"/>
                <w:i/>
                <w:iCs/>
                <w:sz w:val="24"/>
                <w:szCs w:val="24"/>
              </w:rPr>
              <w:t xml:space="preserve"> mėnesiai - □</w:t>
            </w:r>
          </w:p>
          <w:p w14:paraId="00B09ED5" w14:textId="27169281" w:rsidR="0003513B" w:rsidRDefault="0061037B" w:rsidP="0003513B">
            <w:pPr>
              <w:suppressAutoHyphens/>
              <w:jc w:val="both"/>
              <w:rPr>
                <w:rFonts w:ascii="Times New Roman" w:hAnsi="Times New Roman" w:cs="Times New Roman"/>
                <w:i/>
                <w:iCs/>
                <w:sz w:val="24"/>
                <w:szCs w:val="24"/>
              </w:rPr>
            </w:pPr>
            <w:r>
              <w:rPr>
                <w:rFonts w:ascii="Times New Roman" w:hAnsi="Times New Roman" w:cs="Times New Roman"/>
                <w:i/>
                <w:iCs/>
                <w:sz w:val="24"/>
                <w:szCs w:val="24"/>
              </w:rPr>
              <w:t>6</w:t>
            </w:r>
            <w:r w:rsidR="0003513B" w:rsidRPr="0003513B">
              <w:rPr>
                <w:rFonts w:ascii="Times New Roman" w:hAnsi="Times New Roman" w:cs="Times New Roman"/>
                <w:i/>
                <w:iCs/>
                <w:sz w:val="24"/>
                <w:szCs w:val="24"/>
              </w:rPr>
              <w:t xml:space="preserve"> mėnesiai - □</w:t>
            </w:r>
          </w:p>
          <w:p w14:paraId="07C9CC6C" w14:textId="14C8215C" w:rsidR="0003513B" w:rsidRPr="0003513B" w:rsidRDefault="0003513B" w:rsidP="006C02FD">
            <w:pPr>
              <w:suppressAutoHyphens/>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Nurodomas siūlomas darbų atlikimo terminas pagal pirkimo sąlygų </w:t>
            </w:r>
            <w:r>
              <w:rPr>
                <w:rFonts w:ascii="Times New Roman" w:hAnsi="Times New Roman" w:cs="Times New Roman"/>
                <w:i/>
                <w:iCs/>
                <w:sz w:val="24"/>
                <w:szCs w:val="24"/>
              </w:rPr>
              <w:t>9</w:t>
            </w:r>
            <w:r w:rsidR="0061037B">
              <w:rPr>
                <w:rFonts w:ascii="Times New Roman" w:hAnsi="Times New Roman" w:cs="Times New Roman"/>
                <w:i/>
                <w:iCs/>
                <w:sz w:val="24"/>
                <w:szCs w:val="24"/>
              </w:rPr>
              <w:t>9</w:t>
            </w:r>
            <w:r w:rsidRPr="0003513B">
              <w:rPr>
                <w:rFonts w:ascii="Times New Roman" w:hAnsi="Times New Roman" w:cs="Times New Roman"/>
                <w:i/>
                <w:iCs/>
                <w:sz w:val="24"/>
                <w:szCs w:val="24"/>
              </w:rPr>
              <w:t>.4 punktą.</w:t>
            </w:r>
          </w:p>
          <w:p w14:paraId="63B40F7E" w14:textId="07F5D6D7" w:rsidR="0003513B" w:rsidRPr="0003513B" w:rsidRDefault="0003513B" w:rsidP="006C02FD">
            <w:pPr>
              <w:suppressAutoHyphens/>
              <w:jc w:val="both"/>
              <w:rPr>
                <w:rFonts w:ascii="Times New Roman" w:hAnsi="Times New Roman" w:cs="Times New Roman"/>
                <w:sz w:val="24"/>
                <w:szCs w:val="24"/>
              </w:rPr>
            </w:pPr>
            <w:r w:rsidRPr="0003513B">
              <w:rPr>
                <w:rFonts w:ascii="Times New Roman" w:hAnsi="Times New Roman" w:cs="Times New Roman"/>
                <w:i/>
                <w:color w:val="FF0000"/>
                <w:sz w:val="24"/>
                <w:szCs w:val="24"/>
              </w:rPr>
              <w:t>(Pastaba. Jeigu pasiūlymo formoje (pirkimo sąlygų 2</w:t>
            </w:r>
            <w:r w:rsidR="002A2B11">
              <w:rPr>
                <w:rFonts w:ascii="Times New Roman" w:hAnsi="Times New Roman" w:cs="Times New Roman"/>
                <w:i/>
                <w:color w:val="FF0000"/>
                <w:sz w:val="24"/>
                <w:szCs w:val="24"/>
              </w:rPr>
              <w:t>.1</w:t>
            </w:r>
            <w:r w:rsidRPr="0003513B">
              <w:rPr>
                <w:rFonts w:ascii="Times New Roman" w:hAnsi="Times New Roman" w:cs="Times New Roman"/>
                <w:i/>
                <w:color w:val="FF0000"/>
                <w:sz w:val="24"/>
                <w:szCs w:val="24"/>
              </w:rPr>
              <w:t xml:space="preserve"> priede) tiekėjas nurodys (pažymės) kelis įsipareigojimus, tuomet bus vertinamas įsipareigojimas su žemesne reikšme (tiekėjo pažymėtas ilgesnis darbų atlikimo terminas). Jeigu pasiūlymo formoje (pirkimo sąlygų 2</w:t>
            </w:r>
            <w:r w:rsidR="002A2B11">
              <w:rPr>
                <w:rFonts w:ascii="Times New Roman" w:hAnsi="Times New Roman" w:cs="Times New Roman"/>
                <w:i/>
                <w:color w:val="FF0000"/>
                <w:sz w:val="24"/>
                <w:szCs w:val="24"/>
              </w:rPr>
              <w:t>.1</w:t>
            </w:r>
            <w:r w:rsidRPr="0003513B">
              <w:rPr>
                <w:rFonts w:ascii="Times New Roman" w:hAnsi="Times New Roman" w:cs="Times New Roman"/>
                <w:i/>
                <w:color w:val="FF0000"/>
                <w:sz w:val="24"/>
                <w:szCs w:val="24"/>
              </w:rPr>
              <w:t xml:space="preserve"> priede) tiekėjas nenurodys pasirinkto įsipareigojimo, šis ekonominio vertinimo kriterijus bus vertinamas 0.)</w:t>
            </w:r>
          </w:p>
        </w:tc>
      </w:tr>
      <w:tr w:rsidR="002A2B11" w:rsidRPr="0003513B" w14:paraId="24CDE2A4" w14:textId="77777777" w:rsidTr="00C20B82">
        <w:trPr>
          <w:trHeight w:val="1725"/>
        </w:trPr>
        <w:tc>
          <w:tcPr>
            <w:tcW w:w="725" w:type="dxa"/>
          </w:tcPr>
          <w:p w14:paraId="6F2F9C45" w14:textId="0855B1B4" w:rsidR="002A2B11" w:rsidRPr="0003513B" w:rsidRDefault="002A2B11" w:rsidP="006C02FD">
            <w:pPr>
              <w:suppressAutoHyphens/>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659" w:type="dxa"/>
          </w:tcPr>
          <w:p w14:paraId="108AEED1" w14:textId="3A9305A1" w:rsidR="002A2B11" w:rsidRPr="002A2B11" w:rsidRDefault="002A2B11" w:rsidP="006C02FD">
            <w:pPr>
              <w:suppressAutoHyphens/>
              <w:jc w:val="both"/>
              <w:rPr>
                <w:rFonts w:ascii="Times New Roman" w:hAnsi="Times New Roman" w:cs="Times New Roman"/>
                <w:b/>
                <w:bCs/>
                <w:i/>
                <w:iCs/>
                <w:sz w:val="24"/>
                <w:szCs w:val="24"/>
              </w:rPr>
            </w:pPr>
            <w:r w:rsidRPr="002A2B11">
              <w:rPr>
                <w:rFonts w:ascii="Times New Roman" w:eastAsia="Calibri" w:hAnsi="Times New Roman" w:cs="Times New Roman"/>
                <w:b/>
                <w:bCs/>
                <w:i/>
                <w:iCs/>
                <w:sz w:val="24"/>
                <w:szCs w:val="24"/>
                <w:lang w:eastAsia="en-US"/>
                <w14:ligatures w14:val="standardContextual"/>
              </w:rPr>
              <w:t>Prekių montavimą atliekančio darbų vadovo atestatas (SSVA statybų vadovo negyvenamųjų pastatų (mokslo paskirties pastatų) pogrupio atestatas) (T2)</w:t>
            </w:r>
          </w:p>
        </w:tc>
        <w:tc>
          <w:tcPr>
            <w:tcW w:w="5976" w:type="dxa"/>
          </w:tcPr>
          <w:p w14:paraId="23F133C5" w14:textId="77777777" w:rsidR="002A2B11" w:rsidRPr="00EB7E48" w:rsidRDefault="002A2B11" w:rsidP="002A2B11">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Pažymėti siūlomą</w:t>
            </w:r>
            <w:r>
              <w:rPr>
                <w:rFonts w:ascii="Times New Roman" w:eastAsia="Times New Roman" w:hAnsi="Times New Roman" w:cs="Times New Roman"/>
                <w:i/>
                <w:sz w:val="24"/>
                <w:szCs w:val="24"/>
                <w:lang w:eastAsia="en-US"/>
              </w:rPr>
              <w:t xml:space="preserve"> </w:t>
            </w:r>
            <w:r w:rsidRPr="002A2B11">
              <w:rPr>
                <w:rFonts w:ascii="Times New Roman" w:eastAsia="Calibri" w:hAnsi="Times New Roman" w:cs="Times New Roman"/>
                <w:b/>
                <w:bCs/>
                <w:i/>
                <w:iCs/>
                <w:sz w:val="24"/>
                <w:szCs w:val="24"/>
                <w:lang w:eastAsia="en-US"/>
                <w14:ligatures w14:val="standardContextual"/>
              </w:rPr>
              <w:t>Prekių montavimą atliekančio darbų vadovo atestat</w:t>
            </w:r>
            <w:r>
              <w:rPr>
                <w:rFonts w:ascii="Times New Roman" w:eastAsia="Calibri" w:hAnsi="Times New Roman" w:cs="Times New Roman"/>
                <w:b/>
                <w:bCs/>
                <w:i/>
                <w:iCs/>
                <w:sz w:val="24"/>
                <w:szCs w:val="24"/>
                <w:lang w:eastAsia="en-US"/>
                <w14:ligatures w14:val="standardContextual"/>
              </w:rPr>
              <w:t>o</w:t>
            </w:r>
            <w:r w:rsidRPr="002A2B11">
              <w:rPr>
                <w:rFonts w:ascii="Times New Roman" w:eastAsia="Calibri" w:hAnsi="Times New Roman" w:cs="Times New Roman"/>
                <w:b/>
                <w:bCs/>
                <w:i/>
                <w:iCs/>
                <w:sz w:val="24"/>
                <w:szCs w:val="24"/>
                <w:lang w:eastAsia="en-US"/>
                <w14:ligatures w14:val="standardContextual"/>
              </w:rPr>
              <w:t xml:space="preserve"> (SSVA statybų vadovo negyvenamųjų pastatų (mokslo paskirties pastatų) pogrupio atestatas)</w:t>
            </w:r>
            <w:r>
              <w:rPr>
                <w:rFonts w:ascii="Times New Roman" w:eastAsia="Calibri" w:hAnsi="Times New Roman" w:cs="Times New Roman"/>
                <w:b/>
                <w:bCs/>
                <w:i/>
                <w:iCs/>
                <w:sz w:val="24"/>
                <w:szCs w:val="24"/>
                <w:lang w:eastAsia="en-US"/>
                <w14:ligatures w14:val="standardContextual"/>
              </w:rPr>
              <w:t xml:space="preserve"> reikalavimą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490F6C31" w14:textId="77777777" w:rsidR="002A2B11" w:rsidRDefault="002A2B11" w:rsidP="006C02FD">
            <w:pPr>
              <w:suppressAutoHyphens/>
              <w:spacing w:after="120"/>
              <w:jc w:val="both"/>
              <w:rPr>
                <w:rFonts w:ascii="Times New Roman" w:eastAsia="Times New Roman" w:hAnsi="Times New Roman" w:cs="Times New Roman"/>
                <w:bCs/>
                <w:i/>
                <w:iCs/>
                <w:sz w:val="24"/>
                <w:szCs w:val="24"/>
                <w:lang w:eastAsia="en-US"/>
              </w:rPr>
            </w:pPr>
          </w:p>
          <w:p w14:paraId="187AC3DD" w14:textId="77777777" w:rsidR="002A2B11" w:rsidRPr="002A2B11" w:rsidRDefault="002A2B11" w:rsidP="006C02FD">
            <w:pPr>
              <w:suppressAutoHyphens/>
              <w:spacing w:after="120"/>
              <w:jc w:val="both"/>
              <w:rPr>
                <w:rFonts w:ascii="Times New Roman" w:hAnsi="Times New Roman" w:cs="Times New Roman"/>
                <w:sz w:val="24"/>
                <w:szCs w:val="24"/>
              </w:rPr>
            </w:pPr>
            <w:r w:rsidRPr="002A2B11">
              <w:rPr>
                <w:rFonts w:ascii="Times New Roman" w:eastAsia="Times New Roman" w:hAnsi="Times New Roman" w:cs="Times New Roman"/>
                <w:bCs/>
                <w:i/>
                <w:iCs/>
                <w:sz w:val="24"/>
                <w:szCs w:val="24"/>
                <w:lang w:eastAsia="en-US"/>
              </w:rPr>
              <w:t xml:space="preserve">Prekių montavimo </w:t>
            </w:r>
            <w:r w:rsidRPr="002A2B11">
              <w:rPr>
                <w:rFonts w:ascii="Times New Roman" w:eastAsia="Times New Roman" w:hAnsi="Times New Roman" w:cs="Times New Roman"/>
                <w:b/>
                <w:i/>
                <w:iCs/>
                <w:sz w:val="24"/>
                <w:szCs w:val="24"/>
                <w:lang w:eastAsia="en-US"/>
              </w:rPr>
              <w:t>neatliks</w:t>
            </w:r>
            <w:r w:rsidRPr="002A2B11">
              <w:rPr>
                <w:rFonts w:ascii="Times New Roman" w:eastAsia="Times New Roman" w:hAnsi="Times New Roman" w:cs="Times New Roman"/>
                <w:bCs/>
                <w:i/>
                <w:iCs/>
                <w:sz w:val="24"/>
                <w:szCs w:val="24"/>
                <w:lang w:eastAsia="en-US"/>
              </w:rPr>
              <w:t xml:space="preserve"> asmuo turintis darbų vadovo atestatą (</w:t>
            </w:r>
            <w:r w:rsidRPr="002A2B11">
              <w:rPr>
                <w:rFonts w:ascii="Times New Roman" w:eastAsia="Calibri" w:hAnsi="Times New Roman" w:cs="Times New Roman"/>
                <w:bCs/>
                <w:i/>
                <w:iCs/>
                <w:sz w:val="24"/>
                <w:szCs w:val="24"/>
                <w:lang w:eastAsia="en-US"/>
                <w14:ligatures w14:val="standardContextual"/>
              </w:rPr>
              <w:t>SSVA statybų vadovo negyvenamųjų pastatų (mokslo paskirties pastatų) pogrupio atestatas)</w:t>
            </w:r>
            <w:r w:rsidRPr="002A2B11">
              <w:rPr>
                <w:rFonts w:ascii="Times New Roman" w:hAnsi="Times New Roman" w:cs="Times New Roman"/>
                <w:sz w:val="24"/>
                <w:szCs w:val="24"/>
                <w:lang w:eastAsia="en-US"/>
              </w:rPr>
              <w:t xml:space="preserve"> –</w:t>
            </w:r>
            <w:r w:rsidRPr="002A2B11">
              <w:rPr>
                <w:rFonts w:ascii="Times New Roman" w:eastAsia="Times New Roman" w:hAnsi="Times New Roman" w:cs="Times New Roman"/>
                <w:i/>
                <w:sz w:val="24"/>
                <w:szCs w:val="24"/>
                <w:lang w:eastAsia="en-US"/>
              </w:rPr>
              <w:t xml:space="preserve"> </w:t>
            </w:r>
            <w:r w:rsidRPr="002A2B11">
              <w:rPr>
                <w:rFonts w:ascii="Times New Roman" w:hAnsi="Times New Roman" w:cs="Times New Roman"/>
                <w:sz w:val="24"/>
                <w:szCs w:val="24"/>
              </w:rPr>
              <w:t>□</w:t>
            </w:r>
          </w:p>
          <w:p w14:paraId="34B3911C" w14:textId="77777777" w:rsidR="002A2B11" w:rsidRDefault="002A2B11" w:rsidP="006C02FD">
            <w:pPr>
              <w:suppressAutoHyphens/>
              <w:spacing w:after="120"/>
              <w:jc w:val="both"/>
              <w:rPr>
                <w:rFonts w:ascii="Times New Roman" w:hAnsi="Times New Roman" w:cs="Times New Roman"/>
                <w:bCs/>
                <w:i/>
                <w:iCs/>
                <w:sz w:val="24"/>
                <w:szCs w:val="24"/>
              </w:rPr>
            </w:pPr>
            <w:r w:rsidRPr="002A2B11">
              <w:rPr>
                <w:rFonts w:ascii="Times New Roman" w:eastAsia="Times New Roman" w:hAnsi="Times New Roman" w:cs="Times New Roman"/>
                <w:bCs/>
                <w:i/>
                <w:iCs/>
                <w:sz w:val="24"/>
                <w:szCs w:val="24"/>
                <w:lang w:eastAsia="en-US"/>
              </w:rPr>
              <w:t xml:space="preserve">Prekių montavimą </w:t>
            </w:r>
            <w:r w:rsidRPr="002A2B11">
              <w:rPr>
                <w:rFonts w:ascii="Times New Roman" w:eastAsia="Times New Roman" w:hAnsi="Times New Roman" w:cs="Times New Roman"/>
                <w:b/>
                <w:i/>
                <w:iCs/>
                <w:sz w:val="24"/>
                <w:szCs w:val="24"/>
                <w:lang w:eastAsia="en-US"/>
              </w:rPr>
              <w:t>atliks</w:t>
            </w:r>
            <w:r w:rsidRPr="002A2B11">
              <w:rPr>
                <w:rFonts w:ascii="Times New Roman" w:eastAsia="Times New Roman" w:hAnsi="Times New Roman" w:cs="Times New Roman"/>
                <w:bCs/>
                <w:i/>
                <w:iCs/>
                <w:sz w:val="24"/>
                <w:szCs w:val="24"/>
                <w:lang w:eastAsia="en-US"/>
              </w:rPr>
              <w:t xml:space="preserve"> asmuo turintis darbų vadovo atestatą (</w:t>
            </w:r>
            <w:r w:rsidRPr="002A2B11">
              <w:rPr>
                <w:rFonts w:ascii="Times New Roman" w:eastAsia="Calibri" w:hAnsi="Times New Roman" w:cs="Times New Roman"/>
                <w:bCs/>
                <w:i/>
                <w:iCs/>
                <w:sz w:val="24"/>
                <w:szCs w:val="24"/>
                <w:lang w:eastAsia="en-US"/>
                <w14:ligatures w14:val="standardContextual"/>
              </w:rPr>
              <w:t>SSVA statybų vadovo negyvenamųjų pastatų (mokslo paskirties pastatų) pogrupio atestatas)</w:t>
            </w:r>
            <w:r w:rsidRPr="002A2B11">
              <w:rPr>
                <w:rFonts w:ascii="Times New Roman" w:hAnsi="Times New Roman" w:cs="Times New Roman"/>
                <w:bCs/>
                <w:i/>
                <w:iCs/>
                <w:sz w:val="24"/>
                <w:szCs w:val="24"/>
              </w:rPr>
              <w:t xml:space="preserve"> – □</w:t>
            </w:r>
          </w:p>
          <w:p w14:paraId="046B8950" w14:textId="77777777" w:rsidR="002A2B11" w:rsidRDefault="002A2B11" w:rsidP="006C02FD">
            <w:pPr>
              <w:suppressAutoHyphens/>
              <w:spacing w:after="120"/>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p>
          <w:p w14:paraId="3CF88332" w14:textId="039BA290" w:rsidR="002A2B11" w:rsidRPr="002A2B11" w:rsidRDefault="002A2B11" w:rsidP="006C02FD">
            <w:pPr>
              <w:suppressAutoHyphens/>
              <w:spacing w:after="120"/>
              <w:jc w:val="both"/>
              <w:rPr>
                <w:rFonts w:ascii="Times New Roman" w:hAnsi="Times New Roman" w:cs="Times New Roman"/>
                <w:i/>
                <w:iCs/>
                <w:sz w:val="24"/>
                <w:szCs w:val="24"/>
              </w:rPr>
            </w:pPr>
            <w:r w:rsidRPr="002A2B11">
              <w:rPr>
                <w:rFonts w:ascii="Times New Roman" w:hAnsi="Times New Roman" w:cs="Times New Roman"/>
                <w:bCs/>
                <w:i/>
                <w:iCs/>
                <w:color w:val="FF0000"/>
                <w:sz w:val="24"/>
                <w:szCs w:val="24"/>
              </w:rPr>
              <w:t xml:space="preserve">Pastaba. </w:t>
            </w:r>
            <w:r w:rsidRPr="002A2B11">
              <w:rPr>
                <w:rFonts w:ascii="Times New Roman" w:eastAsia="Times New Roman" w:hAnsi="Times New Roman" w:cs="Times New Roman"/>
                <w:bCs/>
                <w:i/>
                <w:iCs/>
                <w:color w:val="FF0000"/>
                <w:sz w:val="24"/>
                <w:szCs w:val="24"/>
                <w:lang w:eastAsia="en-US"/>
              </w:rPr>
              <w:t>Jeigu darbus atliks asmuo turintis reikalaujama atestatą, tokiu atveju Tiekėjas turi pateikti SSVA statybų vadovo negyvenamųjų pastatų (mokslo paskirties pastatų) pogrupio atestatą kartu su pasiūlymu. Jei Tiekėjas pasiūlyme nurodys, kad prekių montavimą atliks asmuo turintis reikalaujamą atestatą, tačiau nepateiks to pagrindžiančių dokumentų arba jei pagal pateiktus duomenis (dokumentus) jo atestatas neatitiks nustatytų reikalavimų arba juose nebus visos reikalaujamos informacijos – kriterijui bus skiriama 0 balų.</w:t>
            </w:r>
          </w:p>
        </w:tc>
      </w:tr>
    </w:tbl>
    <w:p w14:paraId="2A35BB3B" w14:textId="77777777" w:rsidR="004D5234" w:rsidRPr="00191CC4" w:rsidRDefault="004D5234" w:rsidP="00191CC4">
      <w:pPr>
        <w:spacing w:after="0" w:line="240" w:lineRule="auto"/>
        <w:jc w:val="both"/>
        <w:rPr>
          <w:rFonts w:ascii="Times New Roman" w:eastAsia="Times New Roman" w:hAnsi="Times New Roman" w:cs="Times New Roman"/>
          <w:sz w:val="24"/>
          <w:szCs w:val="20"/>
          <w:lang w:eastAsia="en-US"/>
        </w:rPr>
      </w:pPr>
    </w:p>
    <w:p w14:paraId="3EDB594F" w14:textId="673FBC0A" w:rsidR="00191CC4" w:rsidRP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 xml:space="preserve">šias </w:t>
      </w:r>
      <w:r w:rsidR="00293B1E" w:rsidRPr="009E7B4E">
        <w:rPr>
          <w:rFonts w:ascii="Times New Roman" w:eastAsia="Times New Roman" w:hAnsi="Times New Roman" w:cs="Times New Roman"/>
          <w:sz w:val="24"/>
          <w:szCs w:val="20"/>
          <w:lang w:eastAsia="en-US"/>
        </w:rPr>
        <w:t xml:space="preserve">pirkimo objekto </w:t>
      </w:r>
      <w:r w:rsidRPr="009E7B4E">
        <w:rPr>
          <w:rFonts w:ascii="Times New Roman" w:eastAsia="Times New Roman" w:hAnsi="Times New Roman" w:cs="Times New Roman"/>
          <w:sz w:val="24"/>
          <w:szCs w:val="20"/>
          <w:lang w:eastAsia="en-US"/>
        </w:rPr>
        <w:t>kainas:</w:t>
      </w:r>
    </w:p>
    <w:tbl>
      <w:tblPr>
        <w:tblStyle w:val="Lentelstinklelis1"/>
        <w:tblW w:w="0" w:type="auto"/>
        <w:tblLook w:val="04A0" w:firstRow="1" w:lastRow="0" w:firstColumn="1" w:lastColumn="0" w:noHBand="0" w:noVBand="1"/>
      </w:tblPr>
      <w:tblGrid>
        <w:gridCol w:w="640"/>
        <w:gridCol w:w="2989"/>
        <w:gridCol w:w="1019"/>
        <w:gridCol w:w="1835"/>
        <w:gridCol w:w="1538"/>
        <w:gridCol w:w="2387"/>
      </w:tblGrid>
      <w:tr w:rsidR="00A1292F" w:rsidRPr="00250ADA" w14:paraId="64B45112" w14:textId="77777777" w:rsidTr="00C20B82">
        <w:trPr>
          <w:trHeight w:val="888"/>
        </w:trPr>
        <w:tc>
          <w:tcPr>
            <w:tcW w:w="640" w:type="dxa"/>
            <w:vAlign w:val="center"/>
          </w:tcPr>
          <w:p w14:paraId="7FFE0E3A" w14:textId="77777777" w:rsidR="00A1292F" w:rsidRPr="00250ADA" w:rsidRDefault="00A1292F" w:rsidP="003E2ECF">
            <w:pPr>
              <w:jc w:val="center"/>
              <w:rPr>
                <w:b/>
                <w:sz w:val="24"/>
                <w:szCs w:val="24"/>
              </w:rPr>
            </w:pPr>
            <w:r w:rsidRPr="00250ADA">
              <w:rPr>
                <w:b/>
                <w:sz w:val="24"/>
                <w:szCs w:val="24"/>
              </w:rPr>
              <w:t xml:space="preserve">Eil. </w:t>
            </w:r>
            <w:proofErr w:type="spellStart"/>
            <w:r>
              <w:rPr>
                <w:b/>
                <w:sz w:val="24"/>
                <w:szCs w:val="24"/>
              </w:rPr>
              <w:t>n</w:t>
            </w:r>
            <w:r w:rsidRPr="00250ADA">
              <w:rPr>
                <w:b/>
                <w:sz w:val="24"/>
                <w:szCs w:val="24"/>
              </w:rPr>
              <w:t>r.</w:t>
            </w:r>
            <w:proofErr w:type="spellEnd"/>
          </w:p>
        </w:tc>
        <w:tc>
          <w:tcPr>
            <w:tcW w:w="2989" w:type="dxa"/>
            <w:vAlign w:val="center"/>
          </w:tcPr>
          <w:p w14:paraId="5074C1CD" w14:textId="0A8FB3FF" w:rsidR="00A1292F" w:rsidRPr="00250ADA" w:rsidRDefault="00293B1E" w:rsidP="00250ADA">
            <w:pPr>
              <w:jc w:val="center"/>
              <w:rPr>
                <w:b/>
                <w:sz w:val="24"/>
                <w:szCs w:val="24"/>
              </w:rPr>
            </w:pPr>
            <w:r w:rsidRPr="009E7B4E">
              <w:rPr>
                <w:b/>
                <w:sz w:val="24"/>
                <w:szCs w:val="24"/>
              </w:rPr>
              <w:t>P</w:t>
            </w:r>
            <w:r w:rsidR="00A1292F" w:rsidRPr="009E7B4E">
              <w:rPr>
                <w:b/>
                <w:sz w:val="24"/>
                <w:szCs w:val="24"/>
              </w:rPr>
              <w:t>avad</w:t>
            </w:r>
            <w:r w:rsidR="00A1292F" w:rsidRPr="00250ADA">
              <w:rPr>
                <w:b/>
                <w:sz w:val="24"/>
                <w:szCs w:val="24"/>
              </w:rPr>
              <w:t>inimas</w:t>
            </w:r>
          </w:p>
        </w:tc>
        <w:tc>
          <w:tcPr>
            <w:tcW w:w="1019" w:type="dxa"/>
            <w:vAlign w:val="center"/>
          </w:tcPr>
          <w:p w14:paraId="2A3BC3B2" w14:textId="77777777" w:rsidR="00A1292F" w:rsidRPr="00250ADA" w:rsidRDefault="00A1292F" w:rsidP="00250ADA">
            <w:pPr>
              <w:jc w:val="center"/>
              <w:rPr>
                <w:b/>
                <w:sz w:val="24"/>
                <w:szCs w:val="24"/>
              </w:rPr>
            </w:pPr>
            <w:r w:rsidRPr="00250ADA">
              <w:rPr>
                <w:b/>
                <w:sz w:val="24"/>
                <w:szCs w:val="24"/>
              </w:rPr>
              <w:t>Mato vnt.</w:t>
            </w:r>
          </w:p>
        </w:tc>
        <w:tc>
          <w:tcPr>
            <w:tcW w:w="1835" w:type="dxa"/>
            <w:vAlign w:val="center"/>
          </w:tcPr>
          <w:p w14:paraId="0A535F52" w14:textId="7D5A53C5" w:rsidR="00A1292F" w:rsidRPr="00293B1E" w:rsidRDefault="00A1292F" w:rsidP="009E7B4E">
            <w:pPr>
              <w:suppressAutoHyphens/>
              <w:jc w:val="center"/>
              <w:rPr>
                <w:b/>
                <w:strike/>
                <w:sz w:val="24"/>
                <w:szCs w:val="24"/>
              </w:rPr>
            </w:pPr>
            <w:r w:rsidRPr="009E7B4E">
              <w:rPr>
                <w:b/>
                <w:sz w:val="24"/>
                <w:szCs w:val="24"/>
                <w:lang w:eastAsia="en-US"/>
              </w:rPr>
              <w:t>Kiekis</w:t>
            </w:r>
            <w:r w:rsidR="00293B1E" w:rsidRPr="009E7B4E">
              <w:rPr>
                <w:b/>
                <w:sz w:val="24"/>
                <w:szCs w:val="24"/>
                <w:lang w:eastAsia="en-US"/>
              </w:rPr>
              <w:t xml:space="preserve"> (apimtis)</w:t>
            </w:r>
          </w:p>
        </w:tc>
        <w:tc>
          <w:tcPr>
            <w:tcW w:w="1538" w:type="dxa"/>
          </w:tcPr>
          <w:p w14:paraId="3B7C7361" w14:textId="7AF169C3" w:rsidR="00A1292F" w:rsidRPr="00250ADA" w:rsidRDefault="00A1292F" w:rsidP="004A2038">
            <w:pPr>
              <w:jc w:val="center"/>
              <w:rPr>
                <w:b/>
                <w:sz w:val="24"/>
                <w:szCs w:val="24"/>
              </w:rPr>
            </w:pPr>
            <w:r w:rsidRPr="009E7B4E">
              <w:rPr>
                <w:b/>
                <w:sz w:val="24"/>
                <w:szCs w:val="24"/>
              </w:rPr>
              <w:t>Vnt. kaina EU</w:t>
            </w:r>
            <w:r>
              <w:rPr>
                <w:b/>
                <w:sz w:val="24"/>
                <w:szCs w:val="24"/>
              </w:rPr>
              <w:t>R</w:t>
            </w:r>
            <w:r w:rsidRPr="00250ADA">
              <w:rPr>
                <w:b/>
                <w:sz w:val="24"/>
                <w:szCs w:val="24"/>
              </w:rPr>
              <w:t xml:space="preserve"> be PVM</w:t>
            </w:r>
          </w:p>
        </w:tc>
        <w:tc>
          <w:tcPr>
            <w:tcW w:w="2384" w:type="dxa"/>
            <w:vAlign w:val="center"/>
          </w:tcPr>
          <w:p w14:paraId="3063189F" w14:textId="1A7368D6" w:rsidR="00A1292F" w:rsidRPr="00250ADA" w:rsidRDefault="00A1292F" w:rsidP="00A1292F">
            <w:pPr>
              <w:jc w:val="center"/>
              <w:rPr>
                <w:b/>
                <w:sz w:val="24"/>
                <w:szCs w:val="24"/>
              </w:rPr>
            </w:pPr>
            <w:r w:rsidRPr="00250ADA">
              <w:rPr>
                <w:b/>
                <w:sz w:val="24"/>
                <w:szCs w:val="24"/>
              </w:rPr>
              <w:t>Kaina E</w:t>
            </w:r>
            <w:r>
              <w:rPr>
                <w:b/>
                <w:sz w:val="24"/>
                <w:szCs w:val="24"/>
              </w:rPr>
              <w:t>UR</w:t>
            </w:r>
            <w:r w:rsidRPr="00250ADA">
              <w:rPr>
                <w:b/>
                <w:sz w:val="24"/>
                <w:szCs w:val="24"/>
              </w:rPr>
              <w:t xml:space="preserve"> </w:t>
            </w:r>
            <w:r>
              <w:rPr>
                <w:b/>
                <w:sz w:val="24"/>
                <w:szCs w:val="24"/>
              </w:rPr>
              <w:t>be</w:t>
            </w:r>
            <w:r w:rsidRPr="00250ADA">
              <w:rPr>
                <w:b/>
                <w:sz w:val="24"/>
                <w:szCs w:val="24"/>
              </w:rPr>
              <w:t xml:space="preserve"> PVM</w:t>
            </w:r>
          </w:p>
        </w:tc>
      </w:tr>
      <w:tr w:rsidR="00A1292F" w:rsidRPr="00250ADA" w14:paraId="21BCCAC3" w14:textId="77777777" w:rsidTr="00C20B82">
        <w:trPr>
          <w:trHeight w:val="288"/>
        </w:trPr>
        <w:tc>
          <w:tcPr>
            <w:tcW w:w="640" w:type="dxa"/>
          </w:tcPr>
          <w:p w14:paraId="26BAE894" w14:textId="5CB4935F" w:rsidR="00A1292F" w:rsidRPr="00250ADA" w:rsidRDefault="0061037B" w:rsidP="00250ADA">
            <w:pPr>
              <w:jc w:val="both"/>
              <w:rPr>
                <w:sz w:val="24"/>
                <w:szCs w:val="24"/>
              </w:rPr>
            </w:pPr>
            <w:r>
              <w:rPr>
                <w:sz w:val="24"/>
                <w:szCs w:val="24"/>
              </w:rPr>
              <w:t>1.</w:t>
            </w:r>
          </w:p>
        </w:tc>
        <w:tc>
          <w:tcPr>
            <w:tcW w:w="2989" w:type="dxa"/>
          </w:tcPr>
          <w:p w14:paraId="6B7946E9" w14:textId="125CE77E" w:rsidR="00A1292F" w:rsidRPr="00250ADA" w:rsidRDefault="0003513B" w:rsidP="00250ADA">
            <w:pPr>
              <w:jc w:val="both"/>
              <w:rPr>
                <w:sz w:val="24"/>
                <w:szCs w:val="24"/>
              </w:rPr>
            </w:pPr>
            <w:r>
              <w:rPr>
                <w:sz w:val="24"/>
                <w:szCs w:val="24"/>
              </w:rPr>
              <w:t>Kupolas</w:t>
            </w:r>
          </w:p>
        </w:tc>
        <w:tc>
          <w:tcPr>
            <w:tcW w:w="1019" w:type="dxa"/>
          </w:tcPr>
          <w:p w14:paraId="26A24DFC" w14:textId="3C58A0D5" w:rsidR="00A1292F" w:rsidRPr="00250ADA" w:rsidRDefault="0003513B" w:rsidP="00250ADA">
            <w:pPr>
              <w:jc w:val="both"/>
              <w:rPr>
                <w:sz w:val="24"/>
                <w:szCs w:val="24"/>
              </w:rPr>
            </w:pPr>
            <w:r>
              <w:rPr>
                <w:sz w:val="24"/>
                <w:szCs w:val="24"/>
              </w:rPr>
              <w:t>Vnt.</w:t>
            </w:r>
          </w:p>
        </w:tc>
        <w:tc>
          <w:tcPr>
            <w:tcW w:w="1835" w:type="dxa"/>
          </w:tcPr>
          <w:p w14:paraId="3B968168" w14:textId="2F1EE24C" w:rsidR="00A1292F" w:rsidRPr="00250ADA" w:rsidRDefault="0003513B" w:rsidP="0003513B">
            <w:pPr>
              <w:jc w:val="center"/>
              <w:rPr>
                <w:sz w:val="24"/>
                <w:szCs w:val="24"/>
              </w:rPr>
            </w:pPr>
            <w:r>
              <w:rPr>
                <w:sz w:val="24"/>
                <w:szCs w:val="24"/>
              </w:rPr>
              <w:t>2</w:t>
            </w:r>
          </w:p>
        </w:tc>
        <w:tc>
          <w:tcPr>
            <w:tcW w:w="1538" w:type="dxa"/>
          </w:tcPr>
          <w:p w14:paraId="17EF49DA" w14:textId="77777777" w:rsidR="00A1292F" w:rsidRPr="00250ADA" w:rsidRDefault="00A1292F" w:rsidP="00250ADA">
            <w:pPr>
              <w:jc w:val="both"/>
              <w:rPr>
                <w:sz w:val="24"/>
                <w:szCs w:val="24"/>
              </w:rPr>
            </w:pPr>
          </w:p>
        </w:tc>
        <w:tc>
          <w:tcPr>
            <w:tcW w:w="2384" w:type="dxa"/>
          </w:tcPr>
          <w:p w14:paraId="51F0E638" w14:textId="77777777" w:rsidR="00A1292F" w:rsidRPr="00250ADA" w:rsidRDefault="00A1292F" w:rsidP="00250ADA">
            <w:pPr>
              <w:jc w:val="both"/>
              <w:rPr>
                <w:sz w:val="24"/>
                <w:szCs w:val="24"/>
              </w:rPr>
            </w:pPr>
          </w:p>
        </w:tc>
      </w:tr>
      <w:tr w:rsidR="00A1292F" w:rsidRPr="00250ADA" w14:paraId="6DC598B8" w14:textId="77777777" w:rsidTr="00C20B82">
        <w:trPr>
          <w:trHeight w:val="295"/>
        </w:trPr>
        <w:tc>
          <w:tcPr>
            <w:tcW w:w="640" w:type="dxa"/>
          </w:tcPr>
          <w:p w14:paraId="62BB5B34" w14:textId="16869DC3" w:rsidR="00A1292F" w:rsidRPr="00250ADA" w:rsidRDefault="0061037B" w:rsidP="00250ADA">
            <w:pPr>
              <w:jc w:val="both"/>
              <w:rPr>
                <w:sz w:val="24"/>
                <w:szCs w:val="24"/>
              </w:rPr>
            </w:pPr>
            <w:r>
              <w:rPr>
                <w:sz w:val="24"/>
                <w:szCs w:val="24"/>
              </w:rPr>
              <w:t>2</w:t>
            </w:r>
            <w:r w:rsidR="0003513B">
              <w:rPr>
                <w:sz w:val="24"/>
                <w:szCs w:val="24"/>
              </w:rPr>
              <w:t>.</w:t>
            </w:r>
          </w:p>
        </w:tc>
        <w:tc>
          <w:tcPr>
            <w:tcW w:w="2989" w:type="dxa"/>
          </w:tcPr>
          <w:p w14:paraId="48A6B4DA" w14:textId="12B2F2D3" w:rsidR="00A1292F" w:rsidRPr="00250ADA" w:rsidRDefault="0003513B" w:rsidP="00250ADA">
            <w:pPr>
              <w:jc w:val="both"/>
              <w:rPr>
                <w:sz w:val="24"/>
                <w:szCs w:val="24"/>
              </w:rPr>
            </w:pPr>
            <w:r>
              <w:rPr>
                <w:sz w:val="24"/>
                <w:szCs w:val="24"/>
              </w:rPr>
              <w:t>Montavimo darbai</w:t>
            </w:r>
          </w:p>
        </w:tc>
        <w:tc>
          <w:tcPr>
            <w:tcW w:w="1019" w:type="dxa"/>
          </w:tcPr>
          <w:p w14:paraId="3E74FCAA" w14:textId="4294876E" w:rsidR="00A1292F" w:rsidRPr="00250ADA" w:rsidRDefault="0003513B" w:rsidP="00250ADA">
            <w:pPr>
              <w:jc w:val="both"/>
              <w:rPr>
                <w:sz w:val="24"/>
                <w:szCs w:val="24"/>
              </w:rPr>
            </w:pPr>
            <w:proofErr w:type="spellStart"/>
            <w:r>
              <w:rPr>
                <w:sz w:val="24"/>
                <w:szCs w:val="24"/>
              </w:rPr>
              <w:t>Kompl</w:t>
            </w:r>
            <w:proofErr w:type="spellEnd"/>
            <w:r>
              <w:rPr>
                <w:sz w:val="24"/>
                <w:szCs w:val="24"/>
              </w:rPr>
              <w:t>.</w:t>
            </w:r>
          </w:p>
        </w:tc>
        <w:tc>
          <w:tcPr>
            <w:tcW w:w="1835" w:type="dxa"/>
          </w:tcPr>
          <w:p w14:paraId="290DEE0F" w14:textId="455EEF65" w:rsidR="00A1292F" w:rsidRPr="00250ADA" w:rsidRDefault="0061037B" w:rsidP="0003513B">
            <w:pPr>
              <w:jc w:val="center"/>
              <w:rPr>
                <w:sz w:val="24"/>
                <w:szCs w:val="24"/>
              </w:rPr>
            </w:pPr>
            <w:r>
              <w:rPr>
                <w:sz w:val="24"/>
                <w:szCs w:val="24"/>
              </w:rPr>
              <w:t>2</w:t>
            </w:r>
          </w:p>
        </w:tc>
        <w:tc>
          <w:tcPr>
            <w:tcW w:w="1538" w:type="dxa"/>
          </w:tcPr>
          <w:p w14:paraId="1672894C" w14:textId="77777777" w:rsidR="00A1292F" w:rsidRPr="00250ADA" w:rsidRDefault="00A1292F" w:rsidP="00250ADA">
            <w:pPr>
              <w:jc w:val="both"/>
              <w:rPr>
                <w:sz w:val="24"/>
                <w:szCs w:val="24"/>
              </w:rPr>
            </w:pPr>
          </w:p>
        </w:tc>
        <w:tc>
          <w:tcPr>
            <w:tcW w:w="2384" w:type="dxa"/>
          </w:tcPr>
          <w:p w14:paraId="4309E5E7" w14:textId="77777777" w:rsidR="00A1292F" w:rsidRPr="00250ADA" w:rsidRDefault="00A1292F" w:rsidP="00250ADA">
            <w:pPr>
              <w:jc w:val="both"/>
              <w:rPr>
                <w:sz w:val="24"/>
                <w:szCs w:val="24"/>
              </w:rPr>
            </w:pPr>
          </w:p>
        </w:tc>
      </w:tr>
      <w:tr w:rsidR="0061037B" w:rsidRPr="00250ADA" w14:paraId="788C0B2C" w14:textId="77777777" w:rsidTr="00C20B82">
        <w:trPr>
          <w:trHeight w:val="888"/>
        </w:trPr>
        <w:tc>
          <w:tcPr>
            <w:tcW w:w="640" w:type="dxa"/>
          </w:tcPr>
          <w:p w14:paraId="06A8E0F5" w14:textId="3A9712F9" w:rsidR="0061037B" w:rsidRDefault="0061037B" w:rsidP="00250ADA">
            <w:pPr>
              <w:jc w:val="both"/>
              <w:rPr>
                <w:sz w:val="24"/>
                <w:szCs w:val="24"/>
              </w:rPr>
            </w:pPr>
            <w:r>
              <w:rPr>
                <w:sz w:val="24"/>
                <w:szCs w:val="24"/>
              </w:rPr>
              <w:t>3.</w:t>
            </w:r>
          </w:p>
        </w:tc>
        <w:tc>
          <w:tcPr>
            <w:tcW w:w="2989" w:type="dxa"/>
          </w:tcPr>
          <w:p w14:paraId="17CAD173" w14:textId="7B0294E7" w:rsidR="0061037B" w:rsidRDefault="0061037B" w:rsidP="00250ADA">
            <w:pPr>
              <w:jc w:val="both"/>
              <w:rPr>
                <w:sz w:val="24"/>
                <w:szCs w:val="24"/>
              </w:rPr>
            </w:pPr>
            <w:r>
              <w:rPr>
                <w:sz w:val="24"/>
                <w:szCs w:val="24"/>
              </w:rPr>
              <w:t>Kondicionavimo ir šildymo įranga ir montavimas</w:t>
            </w:r>
          </w:p>
        </w:tc>
        <w:tc>
          <w:tcPr>
            <w:tcW w:w="1019" w:type="dxa"/>
          </w:tcPr>
          <w:p w14:paraId="5AD1F654" w14:textId="0033135F" w:rsidR="0061037B" w:rsidRDefault="0061037B" w:rsidP="00250ADA">
            <w:pPr>
              <w:jc w:val="both"/>
              <w:rPr>
                <w:sz w:val="24"/>
                <w:szCs w:val="24"/>
              </w:rPr>
            </w:pPr>
            <w:proofErr w:type="spellStart"/>
            <w:r>
              <w:rPr>
                <w:sz w:val="24"/>
                <w:szCs w:val="24"/>
              </w:rPr>
              <w:t>Kompl</w:t>
            </w:r>
            <w:proofErr w:type="spellEnd"/>
            <w:r>
              <w:rPr>
                <w:sz w:val="24"/>
                <w:szCs w:val="24"/>
              </w:rPr>
              <w:t>.</w:t>
            </w:r>
          </w:p>
        </w:tc>
        <w:tc>
          <w:tcPr>
            <w:tcW w:w="1835" w:type="dxa"/>
          </w:tcPr>
          <w:p w14:paraId="43E3CE48" w14:textId="17388E6E" w:rsidR="0061037B" w:rsidRPr="006352DC" w:rsidRDefault="0061037B" w:rsidP="0003513B">
            <w:pPr>
              <w:jc w:val="center"/>
              <w:rPr>
                <w:sz w:val="24"/>
                <w:szCs w:val="24"/>
                <w:lang w:val="en-US"/>
              </w:rPr>
            </w:pPr>
            <w:r>
              <w:rPr>
                <w:sz w:val="24"/>
                <w:szCs w:val="24"/>
                <w:lang w:val="en-US"/>
              </w:rPr>
              <w:t>2</w:t>
            </w:r>
          </w:p>
        </w:tc>
        <w:tc>
          <w:tcPr>
            <w:tcW w:w="1538" w:type="dxa"/>
          </w:tcPr>
          <w:p w14:paraId="156D6ADD" w14:textId="77777777" w:rsidR="0061037B" w:rsidRPr="00250ADA" w:rsidRDefault="0061037B" w:rsidP="00250ADA">
            <w:pPr>
              <w:jc w:val="both"/>
              <w:rPr>
                <w:sz w:val="24"/>
                <w:szCs w:val="24"/>
              </w:rPr>
            </w:pPr>
          </w:p>
        </w:tc>
        <w:tc>
          <w:tcPr>
            <w:tcW w:w="2384" w:type="dxa"/>
          </w:tcPr>
          <w:p w14:paraId="21A9576F" w14:textId="77777777" w:rsidR="0061037B" w:rsidRPr="00250ADA" w:rsidRDefault="0061037B" w:rsidP="00250ADA">
            <w:pPr>
              <w:jc w:val="both"/>
              <w:rPr>
                <w:sz w:val="24"/>
                <w:szCs w:val="24"/>
              </w:rPr>
            </w:pPr>
          </w:p>
        </w:tc>
      </w:tr>
      <w:tr w:rsidR="0003513B" w:rsidRPr="00250ADA" w14:paraId="6C89BD97" w14:textId="77777777" w:rsidTr="00C20B82">
        <w:trPr>
          <w:trHeight w:val="584"/>
        </w:trPr>
        <w:tc>
          <w:tcPr>
            <w:tcW w:w="640" w:type="dxa"/>
          </w:tcPr>
          <w:p w14:paraId="762B65A9" w14:textId="6612E050" w:rsidR="0003513B" w:rsidRPr="00250ADA" w:rsidRDefault="0061037B" w:rsidP="00250ADA">
            <w:pPr>
              <w:jc w:val="both"/>
              <w:rPr>
                <w:sz w:val="24"/>
                <w:szCs w:val="24"/>
              </w:rPr>
            </w:pPr>
            <w:r>
              <w:rPr>
                <w:sz w:val="24"/>
                <w:szCs w:val="24"/>
              </w:rPr>
              <w:t>4</w:t>
            </w:r>
            <w:r w:rsidR="0003513B">
              <w:rPr>
                <w:sz w:val="24"/>
                <w:szCs w:val="24"/>
              </w:rPr>
              <w:t>.</w:t>
            </w:r>
          </w:p>
        </w:tc>
        <w:tc>
          <w:tcPr>
            <w:tcW w:w="2989" w:type="dxa"/>
          </w:tcPr>
          <w:p w14:paraId="79E7F4C9" w14:textId="6AA76949" w:rsidR="0003513B" w:rsidRPr="00250ADA" w:rsidRDefault="0003513B" w:rsidP="00250ADA">
            <w:pPr>
              <w:jc w:val="both"/>
              <w:rPr>
                <w:sz w:val="24"/>
                <w:szCs w:val="24"/>
              </w:rPr>
            </w:pPr>
            <w:r>
              <w:rPr>
                <w:sz w:val="24"/>
                <w:szCs w:val="24"/>
              </w:rPr>
              <w:t>Elektros įvado atvedimas ir montavimas</w:t>
            </w:r>
          </w:p>
        </w:tc>
        <w:tc>
          <w:tcPr>
            <w:tcW w:w="1019" w:type="dxa"/>
          </w:tcPr>
          <w:p w14:paraId="52A6AE8A" w14:textId="3B8C8996" w:rsidR="0003513B" w:rsidRPr="00250ADA" w:rsidRDefault="0003513B" w:rsidP="00250ADA">
            <w:pPr>
              <w:jc w:val="both"/>
              <w:rPr>
                <w:sz w:val="24"/>
                <w:szCs w:val="24"/>
              </w:rPr>
            </w:pPr>
            <w:proofErr w:type="spellStart"/>
            <w:r>
              <w:rPr>
                <w:sz w:val="24"/>
                <w:szCs w:val="24"/>
              </w:rPr>
              <w:t>Kompl</w:t>
            </w:r>
            <w:proofErr w:type="spellEnd"/>
            <w:r>
              <w:rPr>
                <w:sz w:val="24"/>
                <w:szCs w:val="24"/>
              </w:rPr>
              <w:t>.</w:t>
            </w:r>
          </w:p>
        </w:tc>
        <w:tc>
          <w:tcPr>
            <w:tcW w:w="1835" w:type="dxa"/>
          </w:tcPr>
          <w:p w14:paraId="5F82D725" w14:textId="7D34491B" w:rsidR="0003513B" w:rsidRPr="00250ADA" w:rsidRDefault="0061037B" w:rsidP="0003513B">
            <w:pPr>
              <w:jc w:val="center"/>
              <w:rPr>
                <w:sz w:val="24"/>
                <w:szCs w:val="24"/>
              </w:rPr>
            </w:pPr>
            <w:r>
              <w:rPr>
                <w:sz w:val="24"/>
                <w:szCs w:val="24"/>
              </w:rPr>
              <w:t>2</w:t>
            </w:r>
          </w:p>
        </w:tc>
        <w:tc>
          <w:tcPr>
            <w:tcW w:w="1538" w:type="dxa"/>
          </w:tcPr>
          <w:p w14:paraId="39849FAD" w14:textId="77777777" w:rsidR="0003513B" w:rsidRPr="00250ADA" w:rsidRDefault="0003513B" w:rsidP="00250ADA">
            <w:pPr>
              <w:jc w:val="both"/>
              <w:rPr>
                <w:sz w:val="24"/>
                <w:szCs w:val="24"/>
              </w:rPr>
            </w:pPr>
          </w:p>
        </w:tc>
        <w:tc>
          <w:tcPr>
            <w:tcW w:w="2384" w:type="dxa"/>
          </w:tcPr>
          <w:p w14:paraId="2FEE85A4" w14:textId="77777777" w:rsidR="0003513B" w:rsidRPr="00250ADA" w:rsidRDefault="0003513B" w:rsidP="00250ADA">
            <w:pPr>
              <w:jc w:val="both"/>
              <w:rPr>
                <w:sz w:val="24"/>
                <w:szCs w:val="24"/>
              </w:rPr>
            </w:pPr>
          </w:p>
        </w:tc>
      </w:tr>
      <w:tr w:rsidR="00A1292F" w:rsidRPr="00250ADA" w14:paraId="3EBA837A" w14:textId="77777777" w:rsidTr="00C20B82">
        <w:trPr>
          <w:trHeight w:val="295"/>
        </w:trPr>
        <w:tc>
          <w:tcPr>
            <w:tcW w:w="10408" w:type="dxa"/>
            <w:gridSpan w:val="6"/>
          </w:tcPr>
          <w:p w14:paraId="16C92C70" w14:textId="77777777" w:rsidR="00A1292F" w:rsidRPr="00250ADA" w:rsidRDefault="00A1292F" w:rsidP="004A2038">
            <w:pPr>
              <w:jc w:val="both"/>
              <w:rPr>
                <w:b/>
                <w:sz w:val="24"/>
                <w:szCs w:val="24"/>
              </w:rPr>
            </w:pPr>
            <w:r>
              <w:rPr>
                <w:b/>
                <w:sz w:val="24"/>
                <w:szCs w:val="24"/>
                <w:lang w:eastAsia="en-US"/>
              </w:rPr>
              <w:t>PVM ...................................... EUR</w:t>
            </w:r>
          </w:p>
        </w:tc>
      </w:tr>
      <w:tr w:rsidR="00250ADA" w:rsidRPr="00250ADA" w14:paraId="45D25D57" w14:textId="77777777" w:rsidTr="00C20B82">
        <w:trPr>
          <w:trHeight w:val="288"/>
        </w:trPr>
        <w:tc>
          <w:tcPr>
            <w:tcW w:w="10408" w:type="dxa"/>
            <w:gridSpan w:val="6"/>
          </w:tcPr>
          <w:p w14:paraId="1452C168" w14:textId="5D3ADADF" w:rsidR="00250ADA" w:rsidRPr="00250ADA" w:rsidRDefault="00250ADA" w:rsidP="004A2038">
            <w:pPr>
              <w:jc w:val="both"/>
              <w:rPr>
                <w:b/>
                <w:sz w:val="24"/>
                <w:szCs w:val="24"/>
              </w:rPr>
            </w:pPr>
            <w:r w:rsidRPr="00250ADA">
              <w:rPr>
                <w:b/>
                <w:sz w:val="24"/>
                <w:szCs w:val="24"/>
              </w:rPr>
              <w:t>Bendra pasiūlymo kaina su PVM  ...................................................... E</w:t>
            </w:r>
            <w:r w:rsidR="004A2038">
              <w:rPr>
                <w:b/>
                <w:sz w:val="24"/>
                <w:szCs w:val="24"/>
              </w:rPr>
              <w:t>UR</w:t>
            </w:r>
          </w:p>
        </w:tc>
      </w:tr>
    </w:tbl>
    <w:p w14:paraId="4FBF65CA" w14:textId="575BFEAB" w:rsidR="00A81A71" w:rsidRDefault="00A81A71" w:rsidP="00AB7753">
      <w:pPr>
        <w:spacing w:after="0" w:line="240" w:lineRule="auto"/>
        <w:ind w:firstLine="567"/>
        <w:jc w:val="both"/>
        <w:rPr>
          <w:rFonts w:ascii="Times New Roman" w:eastAsia="Times New Roman" w:hAnsi="Times New Roman" w:cs="Times New Roman"/>
          <w:sz w:val="24"/>
          <w:szCs w:val="20"/>
          <w:lang w:eastAsia="en-US"/>
        </w:rPr>
      </w:pPr>
      <w:r w:rsidRPr="00A81A71">
        <w:rPr>
          <w:rFonts w:ascii="Times New Roman" w:eastAsia="Times New Roman" w:hAnsi="Times New Roman" w:cs="Times New Roman"/>
          <w:sz w:val="24"/>
          <w:szCs w:val="20"/>
          <w:lang w:eastAsia="en-US"/>
        </w:rPr>
        <w:t xml:space="preserve">* Perkančiajai organizacijai priimtina </w:t>
      </w:r>
      <w:r w:rsidRPr="00D96CF7">
        <w:rPr>
          <w:rFonts w:ascii="Times New Roman" w:eastAsia="Times New Roman" w:hAnsi="Times New Roman" w:cs="Times New Roman"/>
          <w:b/>
          <w:bCs/>
          <w:sz w:val="24"/>
          <w:szCs w:val="20"/>
          <w:u w:val="single"/>
          <w:lang w:eastAsia="en-US"/>
        </w:rPr>
        <w:t>maksimali pasiūlymo kaina yra 484.000,00 EUR</w:t>
      </w:r>
      <w:r w:rsidRPr="00A81A71">
        <w:rPr>
          <w:rFonts w:ascii="Times New Roman" w:eastAsia="Times New Roman" w:hAnsi="Times New Roman" w:cs="Times New Roman"/>
          <w:sz w:val="24"/>
          <w:szCs w:val="20"/>
          <w:lang w:eastAsia="en-US"/>
        </w:rPr>
        <w:t xml:space="preserve"> įskaitant visus mokesčius. Pasiūlymas, kuriame nurodyta kaina yra didesnė, bus atmestas kaip neatitinkantis pirkimo dokumentuose nustatytų reikalavimų. </w:t>
      </w:r>
    </w:p>
    <w:p w14:paraId="3253B30A" w14:textId="09A31092" w:rsidR="00AB7753" w:rsidRPr="00AB7753" w:rsidRDefault="00AB7753" w:rsidP="00AB7753">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500857B4" w14:textId="77777777" w:rsidR="00CF54DD" w:rsidRDefault="00CF54DD" w:rsidP="00191CC4">
      <w:pPr>
        <w:spacing w:after="0" w:line="240" w:lineRule="auto"/>
        <w:jc w:val="both"/>
        <w:rPr>
          <w:rFonts w:ascii="Times New Roman" w:eastAsia="Times New Roman" w:hAnsi="Times New Roman" w:cs="Times New Roman"/>
          <w:sz w:val="24"/>
          <w:szCs w:val="20"/>
          <w:lang w:eastAsia="en-US"/>
        </w:rPr>
      </w:pPr>
    </w:p>
    <w:p w14:paraId="6B1982C2" w14:textId="77777777" w:rsidR="00F751AF" w:rsidRDefault="00F751AF" w:rsidP="00F751AF">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sidR="0049769A">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sidR="0049769A">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1DD09FE7" w14:textId="77777777" w:rsidR="002A2B11" w:rsidRDefault="002A2B11" w:rsidP="00F751AF">
      <w:pPr>
        <w:spacing w:after="0" w:line="240" w:lineRule="auto"/>
        <w:ind w:firstLine="567"/>
        <w:jc w:val="both"/>
        <w:rPr>
          <w:rFonts w:ascii="Times New Roman" w:eastAsia="Times New Roman" w:hAnsi="Times New Roman" w:cs="Times New Roman"/>
          <w:i/>
          <w:sz w:val="24"/>
          <w:szCs w:val="20"/>
          <w:lang w:eastAsia="en-US"/>
        </w:rPr>
      </w:pPr>
    </w:p>
    <w:p w14:paraId="7DD12493" w14:textId="77777777" w:rsidR="002A2B11" w:rsidRPr="00EB7E48" w:rsidRDefault="002A2B11" w:rsidP="002A2B11">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Lentelstinklelis"/>
        <w:tblW w:w="10461" w:type="dxa"/>
        <w:tblLook w:val="04A0" w:firstRow="1" w:lastRow="0" w:firstColumn="1" w:lastColumn="0" w:noHBand="0" w:noVBand="1"/>
      </w:tblPr>
      <w:tblGrid>
        <w:gridCol w:w="5228"/>
        <w:gridCol w:w="5233"/>
      </w:tblGrid>
      <w:tr w:rsidR="002A2B11" w:rsidRPr="00EB7E48" w14:paraId="1A2B245B" w14:textId="77777777" w:rsidTr="002A2B11">
        <w:trPr>
          <w:trHeight w:val="559"/>
        </w:trPr>
        <w:tc>
          <w:tcPr>
            <w:tcW w:w="5228" w:type="dxa"/>
            <w:vAlign w:val="center"/>
          </w:tcPr>
          <w:p w14:paraId="5B752126" w14:textId="77777777" w:rsidR="002A2B11" w:rsidRPr="00EB7E48" w:rsidRDefault="002A2B11" w:rsidP="00AF4D66">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5233" w:type="dxa"/>
            <w:vAlign w:val="center"/>
          </w:tcPr>
          <w:p w14:paraId="3785917C" w14:textId="21B35E40" w:rsidR="002A2B11" w:rsidRPr="00EB7E48" w:rsidRDefault="002A2B11" w:rsidP="00AF4D66">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w:t>
            </w:r>
            <w:r w:rsidRPr="00EB7E48">
              <w:rPr>
                <w:rFonts w:eastAsia="MS Mincho"/>
                <w:sz w:val="24"/>
                <w:szCs w:val="24"/>
                <w:lang w:eastAsia="en-GB"/>
              </w:rPr>
              <w:lastRenderedPageBreak/>
              <w:t xml:space="preserve">iki </w:t>
            </w:r>
            <w:r w:rsidR="00A55971">
              <w:rPr>
                <w:rFonts w:eastAsia="MS Mincho"/>
                <w:sz w:val="24"/>
                <w:szCs w:val="24"/>
                <w:lang w:eastAsia="en-GB"/>
              </w:rPr>
              <w:t>6</w:t>
            </w:r>
            <w:r w:rsidRPr="00EB7E48">
              <w:rPr>
                <w:rFonts w:eastAsia="MS Mincho"/>
                <w:sz w:val="24"/>
                <w:szCs w:val="24"/>
                <w:lang w:eastAsia="en-GB"/>
              </w:rPr>
              <w:t xml:space="preserve"> jų nekartojant arba dedamas brūkšnelis, jei dalyvis nesiūlo tokio pirkimo objekto dalies.</w:t>
            </w:r>
          </w:p>
        </w:tc>
      </w:tr>
      <w:tr w:rsidR="002A2B11" w:rsidRPr="00EB7E48" w14:paraId="1B9685F3" w14:textId="77777777" w:rsidTr="002A2B11">
        <w:trPr>
          <w:trHeight w:val="147"/>
        </w:trPr>
        <w:tc>
          <w:tcPr>
            <w:tcW w:w="5228" w:type="dxa"/>
          </w:tcPr>
          <w:p w14:paraId="041E7687" w14:textId="1E2D8D14" w:rsidR="002A2B11" w:rsidRPr="00EB7E48" w:rsidRDefault="00A55971" w:rsidP="00AF4D66">
            <w:pPr>
              <w:tabs>
                <w:tab w:val="left" w:pos="851"/>
              </w:tabs>
              <w:jc w:val="both"/>
              <w:rPr>
                <w:rFonts w:eastAsia="MS Mincho"/>
                <w:sz w:val="24"/>
                <w:szCs w:val="24"/>
                <w:lang w:eastAsia="en-GB"/>
              </w:rPr>
            </w:pPr>
            <w:r w:rsidRPr="00C25988">
              <w:rPr>
                <w:b/>
                <w:bCs/>
                <w:szCs w:val="24"/>
              </w:rPr>
              <w:t>I Pirkimo dalis:</w:t>
            </w:r>
            <w:r w:rsidRPr="00C25988">
              <w:rPr>
                <w:szCs w:val="24"/>
              </w:rPr>
              <w:t xml:space="preserve"> Vilniaus darželis-mokykla „Vilija“,</w:t>
            </w:r>
            <w:r>
              <w:rPr>
                <w:szCs w:val="24"/>
              </w:rPr>
              <w:t xml:space="preserve"> </w:t>
            </w:r>
            <w:r w:rsidRPr="00C25988">
              <w:rPr>
                <w:szCs w:val="24"/>
              </w:rPr>
              <w:t>Taikos g. 15, Vilnius</w:t>
            </w:r>
            <w:r>
              <w:rPr>
                <w:szCs w:val="24"/>
              </w:rPr>
              <w:t>, 2 (du) vnt. k</w:t>
            </w:r>
            <w:r w:rsidRPr="00475C0F">
              <w:rPr>
                <w:szCs w:val="24"/>
              </w:rPr>
              <w:t>upol</w:t>
            </w:r>
            <w:r>
              <w:rPr>
                <w:szCs w:val="24"/>
              </w:rPr>
              <w:t>ų (</w:t>
            </w:r>
            <w:r w:rsidRPr="00475C0F">
              <w:rPr>
                <w:szCs w:val="24"/>
              </w:rPr>
              <w:t>modulini</w:t>
            </w:r>
            <w:r>
              <w:rPr>
                <w:szCs w:val="24"/>
              </w:rPr>
              <w:t>ų</w:t>
            </w:r>
            <w:r w:rsidRPr="00475C0F">
              <w:rPr>
                <w:szCs w:val="24"/>
              </w:rPr>
              <w:t xml:space="preserve"> kilnojam</w:t>
            </w:r>
            <w:r>
              <w:rPr>
                <w:szCs w:val="24"/>
              </w:rPr>
              <w:t xml:space="preserve">ųjų </w:t>
            </w:r>
            <w:r w:rsidRPr="00475C0F">
              <w:rPr>
                <w:szCs w:val="24"/>
              </w:rPr>
              <w:t>statin</w:t>
            </w:r>
            <w:r>
              <w:rPr>
                <w:szCs w:val="24"/>
              </w:rPr>
              <w:t>ių)</w:t>
            </w:r>
            <w:r w:rsidRPr="00475C0F">
              <w:rPr>
                <w:szCs w:val="24"/>
              </w:rPr>
              <w:t xml:space="preserve"> su montavimo darbais</w:t>
            </w:r>
          </w:p>
        </w:tc>
        <w:tc>
          <w:tcPr>
            <w:tcW w:w="5233" w:type="dxa"/>
          </w:tcPr>
          <w:p w14:paraId="1FB5C6C0" w14:textId="77777777" w:rsidR="002A2B11" w:rsidRPr="00EB7E48" w:rsidRDefault="002A2B11" w:rsidP="00AF4D66">
            <w:pPr>
              <w:tabs>
                <w:tab w:val="left" w:pos="851"/>
              </w:tabs>
              <w:jc w:val="both"/>
              <w:rPr>
                <w:rFonts w:eastAsia="MS Mincho"/>
                <w:b/>
                <w:sz w:val="24"/>
                <w:szCs w:val="24"/>
                <w:lang w:eastAsia="en-GB"/>
              </w:rPr>
            </w:pPr>
          </w:p>
        </w:tc>
      </w:tr>
      <w:tr w:rsidR="002A2B11" w:rsidRPr="00EB7E48" w14:paraId="75C902F0" w14:textId="77777777" w:rsidTr="002A2B11">
        <w:trPr>
          <w:trHeight w:val="147"/>
        </w:trPr>
        <w:tc>
          <w:tcPr>
            <w:tcW w:w="5228" w:type="dxa"/>
          </w:tcPr>
          <w:p w14:paraId="789D78B7" w14:textId="5AEEB52F" w:rsidR="002A2B11" w:rsidRPr="00EB7E48" w:rsidRDefault="00A55971" w:rsidP="00AF4D66">
            <w:pPr>
              <w:tabs>
                <w:tab w:val="left" w:pos="851"/>
              </w:tabs>
              <w:jc w:val="both"/>
              <w:rPr>
                <w:rFonts w:eastAsia="MS Mincho"/>
                <w:sz w:val="24"/>
                <w:szCs w:val="24"/>
                <w:lang w:eastAsia="en-GB"/>
              </w:rPr>
            </w:pPr>
            <w:r w:rsidRPr="00C25988">
              <w:rPr>
                <w:b/>
                <w:bCs/>
                <w:szCs w:val="24"/>
              </w:rPr>
              <w:t>II pirkimo dalis:</w:t>
            </w:r>
            <w:r w:rsidRPr="00C25988">
              <w:rPr>
                <w:szCs w:val="24"/>
              </w:rPr>
              <w:t xml:space="preserve"> Vilniaus „Žiburio“ pradinė mokykla,</w:t>
            </w:r>
            <w:r>
              <w:rPr>
                <w:szCs w:val="24"/>
              </w:rPr>
              <w:t xml:space="preserve"> </w:t>
            </w:r>
            <w:r w:rsidRPr="00C25988">
              <w:rPr>
                <w:szCs w:val="24"/>
              </w:rPr>
              <w:t xml:space="preserve">Tuskulėnų g. 30, </w:t>
            </w:r>
            <w:r>
              <w:rPr>
                <w:szCs w:val="24"/>
              </w:rPr>
              <w:t xml:space="preserve">1 (vienas) </w:t>
            </w:r>
            <w:r w:rsidRPr="00B7631C">
              <w:rPr>
                <w:szCs w:val="24"/>
              </w:rPr>
              <w:t>kupolas (modulinis kilnojamasis statinys) su montavimo darbais</w:t>
            </w:r>
          </w:p>
        </w:tc>
        <w:tc>
          <w:tcPr>
            <w:tcW w:w="5233" w:type="dxa"/>
          </w:tcPr>
          <w:p w14:paraId="4C2D0296" w14:textId="77777777" w:rsidR="002A2B11" w:rsidRPr="00EB7E48" w:rsidRDefault="002A2B11" w:rsidP="00AF4D66">
            <w:pPr>
              <w:tabs>
                <w:tab w:val="left" w:pos="851"/>
              </w:tabs>
              <w:jc w:val="both"/>
              <w:rPr>
                <w:rFonts w:eastAsia="MS Mincho"/>
                <w:b/>
                <w:sz w:val="24"/>
                <w:szCs w:val="24"/>
                <w:lang w:eastAsia="en-GB"/>
              </w:rPr>
            </w:pPr>
          </w:p>
        </w:tc>
      </w:tr>
      <w:tr w:rsidR="002A2B11" w:rsidRPr="00EB7E48" w14:paraId="0D120C2F" w14:textId="77777777" w:rsidTr="002A2B11">
        <w:trPr>
          <w:trHeight w:val="559"/>
        </w:trPr>
        <w:tc>
          <w:tcPr>
            <w:tcW w:w="5228" w:type="dxa"/>
          </w:tcPr>
          <w:p w14:paraId="3B82B835" w14:textId="04D777F7" w:rsidR="002A2B11" w:rsidRPr="00EB7E48" w:rsidRDefault="00A55971" w:rsidP="00AF4D66">
            <w:pPr>
              <w:tabs>
                <w:tab w:val="left" w:pos="851"/>
              </w:tabs>
              <w:jc w:val="both"/>
              <w:rPr>
                <w:rFonts w:eastAsia="MS Mincho"/>
                <w:sz w:val="24"/>
                <w:szCs w:val="24"/>
                <w:lang w:eastAsia="en-GB"/>
              </w:rPr>
            </w:pPr>
            <w:r w:rsidRPr="00C25988">
              <w:rPr>
                <w:b/>
                <w:bCs/>
                <w:szCs w:val="24"/>
              </w:rPr>
              <w:t>III pirkimo dalis:</w:t>
            </w:r>
            <w:r w:rsidRPr="00C25988">
              <w:rPr>
                <w:szCs w:val="24"/>
              </w:rPr>
              <w:t xml:space="preserve"> Vilniaus Karoliniškių gimnazija, Sausio 13-osios g. 17,</w:t>
            </w:r>
            <w:r>
              <w:rPr>
                <w:szCs w:val="24"/>
              </w:rPr>
              <w:t xml:space="preserve">  1 (vienas) </w:t>
            </w:r>
            <w:r w:rsidRPr="00B7631C">
              <w:rPr>
                <w:szCs w:val="24"/>
              </w:rPr>
              <w:t>kupolas (modulinis kilnojamasis statinys) su montavimo darbais</w:t>
            </w:r>
          </w:p>
        </w:tc>
        <w:tc>
          <w:tcPr>
            <w:tcW w:w="5233" w:type="dxa"/>
          </w:tcPr>
          <w:p w14:paraId="20E1AF62" w14:textId="77777777" w:rsidR="002A2B11" w:rsidRPr="00EB7E48" w:rsidRDefault="002A2B11" w:rsidP="00AF4D66">
            <w:pPr>
              <w:tabs>
                <w:tab w:val="left" w:pos="851"/>
              </w:tabs>
              <w:jc w:val="both"/>
              <w:rPr>
                <w:rFonts w:eastAsia="MS Mincho"/>
                <w:b/>
                <w:sz w:val="24"/>
                <w:szCs w:val="24"/>
                <w:lang w:eastAsia="en-GB"/>
              </w:rPr>
            </w:pPr>
          </w:p>
        </w:tc>
      </w:tr>
      <w:tr w:rsidR="00A55971" w:rsidRPr="00EB7E48" w14:paraId="7DF4E170" w14:textId="77777777" w:rsidTr="002A2B11">
        <w:trPr>
          <w:trHeight w:val="559"/>
        </w:trPr>
        <w:tc>
          <w:tcPr>
            <w:tcW w:w="5228" w:type="dxa"/>
          </w:tcPr>
          <w:p w14:paraId="372275FB" w14:textId="152B45B6" w:rsidR="00A55971" w:rsidRPr="00C25988" w:rsidRDefault="00A55971" w:rsidP="00AF4D66">
            <w:pPr>
              <w:tabs>
                <w:tab w:val="left" w:pos="851"/>
              </w:tabs>
              <w:jc w:val="both"/>
              <w:rPr>
                <w:b/>
                <w:bCs/>
                <w:szCs w:val="24"/>
              </w:rPr>
            </w:pPr>
            <w:r w:rsidRPr="00C25988">
              <w:rPr>
                <w:b/>
                <w:bCs/>
                <w:szCs w:val="24"/>
              </w:rPr>
              <w:t>IV pirkimo dalis:</w:t>
            </w:r>
            <w:r w:rsidRPr="00C25988">
              <w:rPr>
                <w:szCs w:val="24"/>
              </w:rPr>
              <w:t xml:space="preserve"> Vilniaus Sausio 13-osios progimnazija, Architektų g. 166, Vilnius</w:t>
            </w:r>
            <w:r>
              <w:rPr>
                <w:szCs w:val="24"/>
              </w:rPr>
              <w:t>,</w:t>
            </w:r>
            <w:r w:rsidRPr="002942BE">
              <w:rPr>
                <w:szCs w:val="24"/>
              </w:rPr>
              <w:t xml:space="preserve"> </w:t>
            </w:r>
            <w:r>
              <w:rPr>
                <w:szCs w:val="24"/>
              </w:rPr>
              <w:t xml:space="preserve">1 (vienas)  </w:t>
            </w:r>
            <w:r w:rsidRPr="00B7631C">
              <w:rPr>
                <w:szCs w:val="24"/>
              </w:rPr>
              <w:t>kupolas (modulinis kilnojamasis statinys) su montavimo darbais</w:t>
            </w:r>
          </w:p>
        </w:tc>
        <w:tc>
          <w:tcPr>
            <w:tcW w:w="5233" w:type="dxa"/>
          </w:tcPr>
          <w:p w14:paraId="4014EDD5" w14:textId="77777777" w:rsidR="00A55971" w:rsidRPr="00EB7E48" w:rsidRDefault="00A55971" w:rsidP="00AF4D66">
            <w:pPr>
              <w:tabs>
                <w:tab w:val="left" w:pos="851"/>
              </w:tabs>
              <w:jc w:val="both"/>
              <w:rPr>
                <w:rFonts w:eastAsia="MS Mincho"/>
                <w:b/>
                <w:sz w:val="24"/>
                <w:szCs w:val="24"/>
                <w:lang w:eastAsia="en-GB"/>
              </w:rPr>
            </w:pPr>
          </w:p>
        </w:tc>
      </w:tr>
      <w:tr w:rsidR="00A55971" w:rsidRPr="00EB7E48" w14:paraId="3AC85C1B" w14:textId="77777777" w:rsidTr="002A2B11">
        <w:trPr>
          <w:trHeight w:val="559"/>
        </w:trPr>
        <w:tc>
          <w:tcPr>
            <w:tcW w:w="5228" w:type="dxa"/>
          </w:tcPr>
          <w:p w14:paraId="6F8DAB48" w14:textId="1E4D6273" w:rsidR="00A55971" w:rsidRPr="00C25988" w:rsidRDefault="00A55971" w:rsidP="00AF4D66">
            <w:pPr>
              <w:tabs>
                <w:tab w:val="left" w:pos="851"/>
              </w:tabs>
              <w:jc w:val="both"/>
              <w:rPr>
                <w:b/>
                <w:bCs/>
                <w:szCs w:val="24"/>
              </w:rPr>
            </w:pPr>
            <w:r w:rsidRPr="00C25988">
              <w:rPr>
                <w:b/>
                <w:bCs/>
                <w:szCs w:val="24"/>
              </w:rPr>
              <w:t>V pirkimo dalis:</w:t>
            </w:r>
            <w:r w:rsidRPr="00C25988">
              <w:rPr>
                <w:szCs w:val="24"/>
              </w:rPr>
              <w:t xml:space="preserve"> Vilniaus </w:t>
            </w:r>
            <w:r>
              <w:rPr>
                <w:szCs w:val="24"/>
              </w:rPr>
              <w:t>Š</w:t>
            </w:r>
            <w:r w:rsidRPr="00C25988">
              <w:rPr>
                <w:szCs w:val="24"/>
              </w:rPr>
              <w:t>v. Kristoforo gimnazija, Kazliškių g. 4, Vilnius</w:t>
            </w:r>
            <w:r>
              <w:rPr>
                <w:szCs w:val="24"/>
              </w:rPr>
              <w:t xml:space="preserve">, 1 (vienas) </w:t>
            </w:r>
            <w:r w:rsidRPr="00B7631C">
              <w:rPr>
                <w:szCs w:val="24"/>
              </w:rPr>
              <w:t>kupolas (modulinis kilnojamasis statinys) su montavimo darbais</w:t>
            </w:r>
          </w:p>
        </w:tc>
        <w:tc>
          <w:tcPr>
            <w:tcW w:w="5233" w:type="dxa"/>
          </w:tcPr>
          <w:p w14:paraId="28F0D92D" w14:textId="77777777" w:rsidR="00A55971" w:rsidRPr="00EB7E48" w:rsidRDefault="00A55971" w:rsidP="00AF4D66">
            <w:pPr>
              <w:tabs>
                <w:tab w:val="left" w:pos="851"/>
              </w:tabs>
              <w:jc w:val="both"/>
              <w:rPr>
                <w:rFonts w:eastAsia="MS Mincho"/>
                <w:b/>
                <w:sz w:val="24"/>
                <w:szCs w:val="24"/>
                <w:lang w:eastAsia="en-GB"/>
              </w:rPr>
            </w:pPr>
          </w:p>
        </w:tc>
      </w:tr>
      <w:tr w:rsidR="00A55971" w:rsidRPr="00EB7E48" w14:paraId="64A4B3C6" w14:textId="77777777" w:rsidTr="002A2B11">
        <w:trPr>
          <w:trHeight w:val="559"/>
        </w:trPr>
        <w:tc>
          <w:tcPr>
            <w:tcW w:w="5228" w:type="dxa"/>
          </w:tcPr>
          <w:p w14:paraId="54F8E654" w14:textId="48E4F238" w:rsidR="00A55971" w:rsidRPr="00A55971" w:rsidRDefault="00A55971" w:rsidP="00A55971">
            <w:pPr>
              <w:shd w:val="clear" w:color="auto" w:fill="FFFFFF"/>
              <w:textAlignment w:val="baseline"/>
              <w:rPr>
                <w:b/>
                <w:bCs/>
                <w:szCs w:val="24"/>
              </w:rPr>
            </w:pPr>
            <w:r w:rsidRPr="00A55971">
              <w:rPr>
                <w:b/>
                <w:bCs/>
                <w:szCs w:val="24"/>
              </w:rPr>
              <w:t xml:space="preserve">VI pirkimo dalis: </w:t>
            </w:r>
            <w:r w:rsidR="00935BCD" w:rsidRPr="00935BCD">
              <w:rPr>
                <w:szCs w:val="24"/>
              </w:rPr>
              <w:t>Vilniaus Sofijos Kovalevskajos progimnazija, Dūkštų g. 30, Vilnius</w:t>
            </w:r>
            <w:r w:rsidR="00935BCD">
              <w:rPr>
                <w:szCs w:val="24"/>
              </w:rPr>
              <w:t xml:space="preserve">, 1 (vienas) </w:t>
            </w:r>
            <w:r w:rsidR="00935BCD" w:rsidRPr="00B7631C">
              <w:rPr>
                <w:szCs w:val="24"/>
              </w:rPr>
              <w:t>kupolas (modulinis kilnojamasis statinys) su montavimo darbais</w:t>
            </w:r>
          </w:p>
          <w:p w14:paraId="5FFD6F4E" w14:textId="282CAD16" w:rsidR="00A55971" w:rsidRPr="00C25988" w:rsidRDefault="00A55971" w:rsidP="00A55971">
            <w:pPr>
              <w:tabs>
                <w:tab w:val="left" w:pos="1758"/>
              </w:tabs>
              <w:jc w:val="both"/>
              <w:rPr>
                <w:b/>
                <w:bCs/>
                <w:szCs w:val="24"/>
              </w:rPr>
            </w:pPr>
            <w:r>
              <w:rPr>
                <w:b/>
                <w:bCs/>
                <w:szCs w:val="24"/>
              </w:rPr>
              <w:tab/>
            </w:r>
          </w:p>
        </w:tc>
        <w:tc>
          <w:tcPr>
            <w:tcW w:w="5233" w:type="dxa"/>
          </w:tcPr>
          <w:p w14:paraId="18A3F2C2" w14:textId="77777777" w:rsidR="00A55971" w:rsidRPr="00EB7E48" w:rsidRDefault="00A55971" w:rsidP="00AF4D66">
            <w:pPr>
              <w:tabs>
                <w:tab w:val="left" w:pos="851"/>
              </w:tabs>
              <w:jc w:val="both"/>
              <w:rPr>
                <w:rFonts w:eastAsia="MS Mincho"/>
                <w:b/>
                <w:sz w:val="24"/>
                <w:szCs w:val="24"/>
                <w:lang w:eastAsia="en-GB"/>
              </w:rPr>
            </w:pPr>
          </w:p>
        </w:tc>
      </w:tr>
    </w:tbl>
    <w:p w14:paraId="086A28CA" w14:textId="43374686" w:rsidR="002A2B11" w:rsidRPr="00EB7E48" w:rsidRDefault="002A2B11" w:rsidP="002A2B11">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sidR="00A55971">
        <w:rPr>
          <w:rFonts w:ascii="Times New Roman" w:eastAsia="Times New Roman" w:hAnsi="Times New Roman" w:cs="Times New Roman"/>
          <w:i/>
          <w:sz w:val="24"/>
          <w:szCs w:val="24"/>
          <w:lang w:eastAsia="en-US"/>
        </w:rPr>
        <w:t>6</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1478EAB7" w14:textId="77777777" w:rsidR="002A2B11" w:rsidRPr="00F751AF" w:rsidRDefault="002A2B11" w:rsidP="00F751AF">
      <w:pPr>
        <w:spacing w:after="0" w:line="240" w:lineRule="auto"/>
        <w:ind w:firstLine="567"/>
        <w:jc w:val="both"/>
        <w:rPr>
          <w:rFonts w:ascii="Times New Roman" w:eastAsia="Times New Roman" w:hAnsi="Times New Roman" w:cs="Times New Roman"/>
          <w:i/>
          <w:sz w:val="24"/>
          <w:szCs w:val="20"/>
          <w:lang w:eastAsia="en-US"/>
        </w:rPr>
      </w:pPr>
    </w:p>
    <w:p w14:paraId="4CBA3BAB" w14:textId="77777777" w:rsidR="00F751AF" w:rsidRPr="00191CC4" w:rsidRDefault="00F751AF" w:rsidP="00191CC4">
      <w:pPr>
        <w:spacing w:after="0" w:line="240" w:lineRule="auto"/>
        <w:jc w:val="both"/>
        <w:rPr>
          <w:rFonts w:ascii="Times New Roman" w:eastAsia="Times New Roman" w:hAnsi="Times New Roman" w:cs="Times New Roman"/>
          <w:sz w:val="24"/>
          <w:szCs w:val="20"/>
          <w:lang w:eastAsia="en-US"/>
        </w:rPr>
      </w:pPr>
    </w:p>
    <w:p w14:paraId="5E28FF4E" w14:textId="65D73C75" w:rsidR="002A2B11" w:rsidRDefault="00291990" w:rsidP="002A2B11">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Siūlom</w:t>
      </w:r>
      <w:r w:rsidR="00EA07B1" w:rsidRPr="009E7B4E">
        <w:rPr>
          <w:rFonts w:ascii="Times New Roman" w:eastAsia="Times New Roman" w:hAnsi="Times New Roman" w:cs="Times New Roman"/>
          <w:sz w:val="24"/>
          <w:szCs w:val="20"/>
          <w:lang w:eastAsia="en-US"/>
        </w:rPr>
        <w:t>a</w:t>
      </w:r>
      <w:r w:rsidRPr="009E7B4E">
        <w:rPr>
          <w:rFonts w:ascii="Times New Roman" w:eastAsia="Times New Roman" w:hAnsi="Times New Roman" w:cs="Times New Roman"/>
          <w:sz w:val="24"/>
          <w:szCs w:val="20"/>
          <w:lang w:eastAsia="en-US"/>
        </w:rPr>
        <w:t xml:space="preserve">s </w:t>
      </w:r>
      <w:r w:rsidR="00EA07B1" w:rsidRPr="009E7B4E">
        <w:rPr>
          <w:rFonts w:ascii="Times New Roman" w:eastAsia="Times New Roman" w:hAnsi="Times New Roman" w:cs="Times New Roman"/>
          <w:sz w:val="24"/>
          <w:szCs w:val="20"/>
          <w:lang w:eastAsia="en-US"/>
        </w:rPr>
        <w:t xml:space="preserve">pirkimo objektas </w:t>
      </w:r>
      <w:r w:rsidRPr="009E7B4E">
        <w:rPr>
          <w:rFonts w:ascii="Times New Roman" w:eastAsia="Times New Roman" w:hAnsi="Times New Roman" w:cs="Times New Roman"/>
          <w:sz w:val="24"/>
          <w:szCs w:val="20"/>
          <w:lang w:eastAsia="en-US"/>
        </w:rPr>
        <w:t xml:space="preserve">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770093D2" w14:textId="77777777" w:rsidR="00291990" w:rsidRPr="004161DD" w:rsidRDefault="00291990" w:rsidP="00291990">
      <w:pPr>
        <w:spacing w:after="0" w:line="240" w:lineRule="auto"/>
        <w:jc w:val="both"/>
        <w:rPr>
          <w:rFonts w:ascii="Times New Roman" w:eastAsia="Times New Roman" w:hAnsi="Times New Roman" w:cs="Times New Roman"/>
          <w:sz w:val="24"/>
          <w:szCs w:val="20"/>
          <w:lang w:eastAsia="en-US"/>
        </w:rPr>
      </w:pPr>
    </w:p>
    <w:p w14:paraId="61649447" w14:textId="77777777" w:rsidR="00191CC4" w:rsidRP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720"/>
        <w:gridCol w:w="9601"/>
      </w:tblGrid>
      <w:tr w:rsidR="00191CC4" w:rsidRPr="00191CC4" w14:paraId="1DA04072" w14:textId="77777777" w:rsidTr="00C20B82">
        <w:trPr>
          <w:trHeight w:val="607"/>
        </w:trPr>
        <w:tc>
          <w:tcPr>
            <w:tcW w:w="720" w:type="dxa"/>
          </w:tcPr>
          <w:p w14:paraId="6A995ABB" w14:textId="77777777" w:rsidR="00191CC4" w:rsidRPr="00191CC4" w:rsidRDefault="00191CC4" w:rsidP="003E2ECF">
            <w:pPr>
              <w:jc w:val="center"/>
              <w:rPr>
                <w:b/>
                <w:sz w:val="24"/>
                <w:lang w:eastAsia="en-US"/>
              </w:rPr>
            </w:pPr>
            <w:r w:rsidRPr="00191CC4">
              <w:rPr>
                <w:b/>
                <w:sz w:val="24"/>
                <w:lang w:eastAsia="en-US"/>
              </w:rPr>
              <w:t xml:space="preserve">Eil. </w:t>
            </w:r>
            <w:proofErr w:type="spellStart"/>
            <w:r w:rsidR="003E2ECF">
              <w:rPr>
                <w:b/>
                <w:sz w:val="24"/>
                <w:lang w:eastAsia="en-US"/>
              </w:rPr>
              <w:t>n</w:t>
            </w:r>
            <w:r w:rsidRPr="00191CC4">
              <w:rPr>
                <w:b/>
                <w:sz w:val="24"/>
                <w:lang w:eastAsia="en-US"/>
              </w:rPr>
              <w:t>r.</w:t>
            </w:r>
            <w:proofErr w:type="spellEnd"/>
          </w:p>
        </w:tc>
        <w:tc>
          <w:tcPr>
            <w:tcW w:w="9601" w:type="dxa"/>
          </w:tcPr>
          <w:p w14:paraId="183AAA34" w14:textId="77777777" w:rsidR="00191CC4" w:rsidRPr="00191CC4" w:rsidRDefault="00191CC4" w:rsidP="00191CC4">
            <w:pPr>
              <w:jc w:val="center"/>
              <w:rPr>
                <w:b/>
                <w:sz w:val="24"/>
                <w:lang w:eastAsia="en-US"/>
              </w:rPr>
            </w:pPr>
            <w:r w:rsidRPr="00191CC4">
              <w:rPr>
                <w:b/>
                <w:sz w:val="24"/>
                <w:lang w:eastAsia="en-US"/>
              </w:rPr>
              <w:t>Dokumentų pavadinimai</w:t>
            </w:r>
          </w:p>
        </w:tc>
      </w:tr>
      <w:tr w:rsidR="00191CC4" w:rsidRPr="00191CC4" w14:paraId="155E3DA4" w14:textId="77777777" w:rsidTr="00C20B82">
        <w:trPr>
          <w:trHeight w:val="298"/>
        </w:trPr>
        <w:tc>
          <w:tcPr>
            <w:tcW w:w="720" w:type="dxa"/>
          </w:tcPr>
          <w:p w14:paraId="27D507B1" w14:textId="05AF462D" w:rsidR="00191CC4" w:rsidRPr="00191CC4" w:rsidRDefault="00971CC6" w:rsidP="00191CC4">
            <w:pPr>
              <w:jc w:val="both"/>
              <w:rPr>
                <w:sz w:val="24"/>
                <w:lang w:eastAsia="en-US"/>
              </w:rPr>
            </w:pPr>
            <w:r>
              <w:rPr>
                <w:sz w:val="24"/>
                <w:lang w:eastAsia="en-US"/>
              </w:rPr>
              <w:t>1.</w:t>
            </w:r>
          </w:p>
        </w:tc>
        <w:tc>
          <w:tcPr>
            <w:tcW w:w="9601" w:type="dxa"/>
          </w:tcPr>
          <w:p w14:paraId="3294E692" w14:textId="190DAD2A" w:rsidR="00191CC4" w:rsidRPr="00191CC4" w:rsidRDefault="00971CC6" w:rsidP="00191CC4">
            <w:pPr>
              <w:jc w:val="both"/>
              <w:rPr>
                <w:sz w:val="24"/>
                <w:lang w:eastAsia="en-US"/>
              </w:rPr>
            </w:pPr>
            <w:r>
              <w:rPr>
                <w:sz w:val="24"/>
                <w:lang w:eastAsia="en-US"/>
              </w:rPr>
              <w:t>Užpildytas ir pasirašytas EBVPD.</w:t>
            </w:r>
          </w:p>
        </w:tc>
      </w:tr>
      <w:tr w:rsidR="004C7776" w:rsidRPr="00191CC4" w14:paraId="18B07195" w14:textId="77777777" w:rsidTr="00C20B82">
        <w:trPr>
          <w:trHeight w:val="298"/>
        </w:trPr>
        <w:tc>
          <w:tcPr>
            <w:tcW w:w="720" w:type="dxa"/>
          </w:tcPr>
          <w:p w14:paraId="5B6F84CF" w14:textId="6BBBAE68" w:rsidR="004C7776" w:rsidRPr="00191CC4" w:rsidRDefault="004C7776" w:rsidP="004C7776">
            <w:pPr>
              <w:jc w:val="both"/>
              <w:rPr>
                <w:sz w:val="24"/>
                <w:lang w:eastAsia="en-US"/>
              </w:rPr>
            </w:pPr>
            <w:r>
              <w:rPr>
                <w:sz w:val="24"/>
                <w:lang w:eastAsia="en-US"/>
              </w:rPr>
              <w:t>2.</w:t>
            </w:r>
          </w:p>
        </w:tc>
        <w:tc>
          <w:tcPr>
            <w:tcW w:w="9601" w:type="dxa"/>
          </w:tcPr>
          <w:p w14:paraId="6046D6EF" w14:textId="020ECD71" w:rsidR="004C7776" w:rsidRPr="00191CC4" w:rsidRDefault="004C7776" w:rsidP="004C7776">
            <w:pPr>
              <w:jc w:val="both"/>
              <w:rPr>
                <w:sz w:val="24"/>
                <w:lang w:eastAsia="en-US"/>
              </w:rPr>
            </w:pPr>
            <w:r w:rsidRPr="00B36099">
              <w:rPr>
                <w:sz w:val="24"/>
                <w:szCs w:val="24"/>
              </w:rPr>
              <w:t>Pasiūlymo galiojimo užtikrinimo dokumentai.</w:t>
            </w:r>
          </w:p>
        </w:tc>
      </w:tr>
      <w:tr w:rsidR="004C7776" w:rsidRPr="00191CC4" w14:paraId="67FB5F0C" w14:textId="77777777" w:rsidTr="00C20B82">
        <w:trPr>
          <w:trHeight w:val="308"/>
        </w:trPr>
        <w:tc>
          <w:tcPr>
            <w:tcW w:w="720" w:type="dxa"/>
          </w:tcPr>
          <w:p w14:paraId="4402240A" w14:textId="137DD63E" w:rsidR="004C7776" w:rsidRPr="00191CC4" w:rsidRDefault="004C7776" w:rsidP="004C7776">
            <w:pPr>
              <w:jc w:val="both"/>
              <w:rPr>
                <w:sz w:val="24"/>
                <w:lang w:eastAsia="en-US"/>
              </w:rPr>
            </w:pPr>
            <w:r>
              <w:rPr>
                <w:sz w:val="24"/>
                <w:lang w:eastAsia="en-US"/>
              </w:rPr>
              <w:t>3.</w:t>
            </w:r>
          </w:p>
        </w:tc>
        <w:tc>
          <w:tcPr>
            <w:tcW w:w="9601" w:type="dxa"/>
          </w:tcPr>
          <w:p w14:paraId="212D7557" w14:textId="5E1BD271" w:rsidR="004C7776" w:rsidRPr="00A55971" w:rsidRDefault="00A55971" w:rsidP="004C7776">
            <w:pPr>
              <w:jc w:val="both"/>
              <w:rPr>
                <w:sz w:val="24"/>
                <w:lang w:eastAsia="en-US"/>
              </w:rPr>
            </w:pPr>
            <w:r w:rsidRPr="00A55971">
              <w:rPr>
                <w:rFonts w:eastAsia="Calibri"/>
                <w:sz w:val="24"/>
                <w:szCs w:val="24"/>
                <w:lang w:eastAsia="en-US"/>
                <w14:ligatures w14:val="standardContextual"/>
              </w:rPr>
              <w:t>Prekių montavimą atliekančio darbų vadovo atestatas (SSVA statybų vadovo negyvenamųjų pastatų (mokslo paskirties pastatų) pogrupio atestatas)</w:t>
            </w:r>
            <w:r>
              <w:rPr>
                <w:rFonts w:eastAsia="Calibri"/>
                <w:sz w:val="24"/>
                <w:szCs w:val="24"/>
                <w:lang w:eastAsia="en-US"/>
                <w14:ligatures w14:val="standardContextual"/>
              </w:rPr>
              <w:t xml:space="preserve"> </w:t>
            </w:r>
            <w:r w:rsidRPr="00A55971">
              <w:rPr>
                <w:rFonts w:eastAsia="Calibri"/>
                <w:color w:val="FF0000"/>
                <w:sz w:val="24"/>
                <w:szCs w:val="24"/>
                <w:lang w:eastAsia="en-US"/>
                <w14:ligatures w14:val="standardContextual"/>
              </w:rPr>
              <w:t>[Jeigu taikomas]</w:t>
            </w:r>
          </w:p>
        </w:tc>
      </w:tr>
      <w:tr w:rsidR="004C7776" w:rsidRPr="00191CC4" w14:paraId="790EB339" w14:textId="77777777" w:rsidTr="00C20B82">
        <w:trPr>
          <w:trHeight w:val="298"/>
        </w:trPr>
        <w:tc>
          <w:tcPr>
            <w:tcW w:w="720" w:type="dxa"/>
          </w:tcPr>
          <w:p w14:paraId="317A4466" w14:textId="77777777" w:rsidR="004C7776" w:rsidRPr="00191CC4" w:rsidRDefault="004C7776" w:rsidP="004C7776">
            <w:pPr>
              <w:jc w:val="both"/>
              <w:rPr>
                <w:sz w:val="24"/>
                <w:lang w:eastAsia="en-US"/>
              </w:rPr>
            </w:pPr>
          </w:p>
        </w:tc>
        <w:tc>
          <w:tcPr>
            <w:tcW w:w="9601" w:type="dxa"/>
          </w:tcPr>
          <w:p w14:paraId="3A9ECC41" w14:textId="77777777" w:rsidR="004C7776" w:rsidRPr="00191CC4" w:rsidRDefault="004C7776" w:rsidP="004C7776">
            <w:pPr>
              <w:jc w:val="both"/>
              <w:rPr>
                <w:sz w:val="24"/>
                <w:lang w:eastAsia="en-US"/>
              </w:rPr>
            </w:pPr>
          </w:p>
        </w:tc>
      </w:tr>
    </w:tbl>
    <w:p w14:paraId="43FE9B33"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1994D95C" w14:textId="77777777" w:rsidR="00870AB9" w:rsidRPr="00870AB9" w:rsidRDefault="00870AB9" w:rsidP="00870AB9">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5"/>
        <w:gridCol w:w="2659"/>
        <w:gridCol w:w="3554"/>
        <w:gridCol w:w="3554"/>
      </w:tblGrid>
      <w:tr w:rsidR="00870AB9" w:rsidRPr="00870AB9" w14:paraId="1C51DF58" w14:textId="77777777" w:rsidTr="00115932">
        <w:trPr>
          <w:trHeight w:val="1732"/>
          <w:jc w:val="center"/>
        </w:trPr>
        <w:tc>
          <w:tcPr>
            <w:tcW w:w="735" w:type="dxa"/>
            <w:tcBorders>
              <w:top w:val="single" w:sz="4" w:space="0" w:color="auto"/>
              <w:left w:val="single" w:sz="4" w:space="0" w:color="auto"/>
              <w:bottom w:val="single" w:sz="4" w:space="0" w:color="auto"/>
              <w:right w:val="single" w:sz="4" w:space="0" w:color="auto"/>
            </w:tcBorders>
            <w:vAlign w:val="center"/>
          </w:tcPr>
          <w:p w14:paraId="7E634C20"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426C602F" w14:textId="77777777" w:rsidR="00870AB9" w:rsidRPr="00870AB9" w:rsidRDefault="003E2ECF"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00870AB9" w:rsidRPr="00870AB9">
              <w:rPr>
                <w:rFonts w:ascii="Times New Roman" w:eastAsia="Times New Roman" w:hAnsi="Times New Roman" w:cs="Times New Roman"/>
                <w:b/>
                <w:bCs/>
                <w:sz w:val="24"/>
                <w:szCs w:val="24"/>
                <w:lang w:eastAsia="en-US"/>
              </w:rPr>
              <w:t>r.</w:t>
            </w:r>
            <w:proofErr w:type="spellEnd"/>
          </w:p>
        </w:tc>
        <w:tc>
          <w:tcPr>
            <w:tcW w:w="2659" w:type="dxa"/>
            <w:tcBorders>
              <w:top w:val="single" w:sz="4" w:space="0" w:color="auto"/>
              <w:left w:val="single" w:sz="4" w:space="0" w:color="auto"/>
              <w:bottom w:val="single" w:sz="4" w:space="0" w:color="auto"/>
              <w:right w:val="single" w:sz="4" w:space="0" w:color="auto"/>
            </w:tcBorders>
            <w:vAlign w:val="center"/>
          </w:tcPr>
          <w:p w14:paraId="52B2CEF4"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554" w:type="dxa"/>
            <w:tcBorders>
              <w:top w:val="single" w:sz="4" w:space="0" w:color="auto"/>
              <w:left w:val="single" w:sz="4" w:space="0" w:color="auto"/>
              <w:bottom w:val="single" w:sz="4" w:space="0" w:color="auto"/>
              <w:right w:val="single" w:sz="4" w:space="0" w:color="auto"/>
            </w:tcBorders>
          </w:tcPr>
          <w:p w14:paraId="30BA455A"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sidR="00C45DE1">
              <w:rPr>
                <w:rStyle w:val="Puslapioinaosnuoroda"/>
                <w:rFonts w:ascii="Times New Roman" w:eastAsia="Times New Roman" w:hAnsi="Times New Roman"/>
                <w:b/>
                <w:bCs/>
                <w:sz w:val="24"/>
                <w:szCs w:val="24"/>
                <w:lang w:eastAsia="en-US"/>
              </w:rPr>
              <w:footnoteReference w:id="9"/>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554" w:type="dxa"/>
            <w:tcBorders>
              <w:top w:val="single" w:sz="4" w:space="0" w:color="auto"/>
              <w:left w:val="single" w:sz="4" w:space="0" w:color="auto"/>
              <w:bottom w:val="single" w:sz="4" w:space="0" w:color="auto"/>
              <w:right w:val="single" w:sz="4" w:space="0" w:color="auto"/>
            </w:tcBorders>
            <w:vAlign w:val="center"/>
          </w:tcPr>
          <w:p w14:paraId="750357F2"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870AB9" w:rsidRPr="00870AB9" w14:paraId="5FDA033C" w14:textId="77777777" w:rsidTr="00115932">
        <w:trPr>
          <w:trHeight w:val="354"/>
          <w:jc w:val="center"/>
        </w:trPr>
        <w:tc>
          <w:tcPr>
            <w:tcW w:w="735" w:type="dxa"/>
            <w:tcBorders>
              <w:top w:val="single" w:sz="4" w:space="0" w:color="auto"/>
              <w:left w:val="single" w:sz="4" w:space="0" w:color="auto"/>
              <w:bottom w:val="single" w:sz="4" w:space="0" w:color="auto"/>
              <w:right w:val="single" w:sz="4" w:space="0" w:color="auto"/>
            </w:tcBorders>
          </w:tcPr>
          <w:p w14:paraId="0BF1F35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659" w:type="dxa"/>
            <w:tcBorders>
              <w:top w:val="single" w:sz="4" w:space="0" w:color="auto"/>
              <w:left w:val="single" w:sz="4" w:space="0" w:color="auto"/>
              <w:bottom w:val="single" w:sz="4" w:space="0" w:color="auto"/>
              <w:right w:val="single" w:sz="4" w:space="0" w:color="auto"/>
            </w:tcBorders>
          </w:tcPr>
          <w:p w14:paraId="5C10DED7"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554" w:type="dxa"/>
            <w:tcBorders>
              <w:top w:val="single" w:sz="4" w:space="0" w:color="auto"/>
              <w:left w:val="single" w:sz="4" w:space="0" w:color="auto"/>
              <w:bottom w:val="single" w:sz="4" w:space="0" w:color="auto"/>
              <w:right w:val="single" w:sz="4" w:space="0" w:color="auto"/>
            </w:tcBorders>
          </w:tcPr>
          <w:p w14:paraId="0E41CB9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554" w:type="dxa"/>
            <w:tcBorders>
              <w:top w:val="single" w:sz="4" w:space="0" w:color="auto"/>
              <w:left w:val="single" w:sz="4" w:space="0" w:color="auto"/>
              <w:bottom w:val="single" w:sz="4" w:space="0" w:color="auto"/>
              <w:right w:val="single" w:sz="4" w:space="0" w:color="auto"/>
            </w:tcBorders>
          </w:tcPr>
          <w:p w14:paraId="0D2BAEB5"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870AB9" w:rsidRPr="00870AB9" w14:paraId="5A22EC1C" w14:textId="77777777" w:rsidTr="00115932">
        <w:trPr>
          <w:trHeight w:val="342"/>
          <w:jc w:val="center"/>
        </w:trPr>
        <w:tc>
          <w:tcPr>
            <w:tcW w:w="735" w:type="dxa"/>
            <w:tcBorders>
              <w:top w:val="single" w:sz="4" w:space="0" w:color="auto"/>
              <w:left w:val="single" w:sz="4" w:space="0" w:color="auto"/>
              <w:bottom w:val="single" w:sz="4" w:space="0" w:color="auto"/>
              <w:right w:val="single" w:sz="4" w:space="0" w:color="auto"/>
            </w:tcBorders>
          </w:tcPr>
          <w:p w14:paraId="49BA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659" w:type="dxa"/>
            <w:tcBorders>
              <w:top w:val="single" w:sz="4" w:space="0" w:color="auto"/>
              <w:left w:val="single" w:sz="4" w:space="0" w:color="auto"/>
              <w:bottom w:val="single" w:sz="4" w:space="0" w:color="auto"/>
              <w:right w:val="single" w:sz="4" w:space="0" w:color="auto"/>
            </w:tcBorders>
          </w:tcPr>
          <w:p w14:paraId="24DA43F2"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554" w:type="dxa"/>
            <w:tcBorders>
              <w:top w:val="single" w:sz="4" w:space="0" w:color="auto"/>
              <w:left w:val="single" w:sz="4" w:space="0" w:color="auto"/>
              <w:bottom w:val="single" w:sz="4" w:space="0" w:color="auto"/>
              <w:right w:val="single" w:sz="4" w:space="0" w:color="auto"/>
            </w:tcBorders>
          </w:tcPr>
          <w:p w14:paraId="646D7187"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554" w:type="dxa"/>
            <w:tcBorders>
              <w:top w:val="single" w:sz="4" w:space="0" w:color="auto"/>
              <w:left w:val="single" w:sz="4" w:space="0" w:color="auto"/>
              <w:bottom w:val="single" w:sz="4" w:space="0" w:color="auto"/>
              <w:right w:val="single" w:sz="4" w:space="0" w:color="auto"/>
            </w:tcBorders>
          </w:tcPr>
          <w:p w14:paraId="55A94758"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870AB9" w:rsidRPr="00870AB9" w14:paraId="0BD044B3" w14:textId="77777777" w:rsidTr="00115932">
        <w:trPr>
          <w:trHeight w:val="342"/>
          <w:jc w:val="center"/>
        </w:trPr>
        <w:tc>
          <w:tcPr>
            <w:tcW w:w="735" w:type="dxa"/>
            <w:tcBorders>
              <w:top w:val="single" w:sz="4" w:space="0" w:color="auto"/>
              <w:left w:val="single" w:sz="4" w:space="0" w:color="auto"/>
              <w:bottom w:val="single" w:sz="4" w:space="0" w:color="auto"/>
              <w:right w:val="single" w:sz="4" w:space="0" w:color="auto"/>
            </w:tcBorders>
          </w:tcPr>
          <w:p w14:paraId="08C8D2A8"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659" w:type="dxa"/>
            <w:tcBorders>
              <w:top w:val="single" w:sz="4" w:space="0" w:color="auto"/>
              <w:left w:val="single" w:sz="4" w:space="0" w:color="auto"/>
              <w:bottom w:val="single" w:sz="4" w:space="0" w:color="auto"/>
              <w:right w:val="single" w:sz="4" w:space="0" w:color="auto"/>
            </w:tcBorders>
          </w:tcPr>
          <w:p w14:paraId="1B461A6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554" w:type="dxa"/>
            <w:tcBorders>
              <w:top w:val="single" w:sz="4" w:space="0" w:color="auto"/>
              <w:left w:val="single" w:sz="4" w:space="0" w:color="auto"/>
              <w:bottom w:val="single" w:sz="4" w:space="0" w:color="auto"/>
              <w:right w:val="single" w:sz="4" w:space="0" w:color="auto"/>
            </w:tcBorders>
          </w:tcPr>
          <w:p w14:paraId="6B6F8AB3"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554" w:type="dxa"/>
            <w:tcBorders>
              <w:top w:val="single" w:sz="4" w:space="0" w:color="auto"/>
              <w:left w:val="single" w:sz="4" w:space="0" w:color="auto"/>
              <w:bottom w:val="single" w:sz="4" w:space="0" w:color="auto"/>
              <w:right w:val="single" w:sz="4" w:space="0" w:color="auto"/>
            </w:tcBorders>
          </w:tcPr>
          <w:p w14:paraId="3128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4FE8303D" w14:textId="77777777" w:rsidR="00870AB9" w:rsidRDefault="00870AB9" w:rsidP="00191CC4">
      <w:pPr>
        <w:spacing w:after="0" w:line="240" w:lineRule="auto"/>
        <w:jc w:val="both"/>
        <w:rPr>
          <w:rFonts w:ascii="Times New Roman" w:eastAsia="Times New Roman" w:hAnsi="Times New Roman" w:cs="Times New Roman"/>
          <w:sz w:val="24"/>
          <w:szCs w:val="20"/>
          <w:lang w:eastAsia="en-US"/>
        </w:rPr>
      </w:pPr>
    </w:p>
    <w:p w14:paraId="198F6A41" w14:textId="77777777" w:rsidR="007A0CEA" w:rsidRPr="007A0CEA" w:rsidRDefault="007A0CEA" w:rsidP="007A0CEA">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2DEC0E24" w14:textId="77777777" w:rsidR="007A0CEA" w:rsidRPr="007A0CEA" w:rsidRDefault="007A0CEA" w:rsidP="007A0CEA">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53E73C57" w14:textId="77777777" w:rsidR="00191CC4" w:rsidRPr="004B5287"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79556CF2" w14:textId="77777777" w:rsidR="00415886" w:rsidRPr="004B5287" w:rsidRDefault="00415886" w:rsidP="00415886">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lastRenderedPageBreak/>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28C06E55" w14:textId="77777777" w:rsidR="00415886" w:rsidRPr="004B5287" w:rsidRDefault="00415886"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104B4A7E" w14:textId="0CEC1D41"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3375742E"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3BF6C93A"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592789C" w14:textId="77777777" w:rsid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6F2B2054" w14:textId="5F29B789" w:rsidR="00CC217C" w:rsidRPr="00956628" w:rsidRDefault="00CC217C" w:rsidP="00CC217C">
      <w:pPr>
        <w:suppressAutoHyphens/>
        <w:spacing w:after="0" w:line="240" w:lineRule="auto"/>
        <w:ind w:firstLine="567"/>
        <w:jc w:val="both"/>
        <w:rPr>
          <w:rFonts w:ascii="Times New Roman" w:eastAsia="Times New Roman" w:hAnsi="Times New Roman" w:cs="Times New Roman"/>
          <w:sz w:val="24"/>
          <w:szCs w:val="20"/>
          <w:lang w:eastAsia="en-US"/>
        </w:rPr>
      </w:pPr>
    </w:p>
    <w:p w14:paraId="6902B776" w14:textId="0188721E"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28450C40"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p>
    <w:p w14:paraId="7BF3B9AE"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50273E86" w14:textId="77777777" w:rsid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p>
    <w:p w14:paraId="5F136D9F" w14:textId="77777777" w:rsidR="00F214B1"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3A992B36" w14:textId="77777777" w:rsidR="00F214B1" w:rsidRPr="00191CC4"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0C966D54" w14:textId="77777777" w:rsidR="00191CC4" w:rsidRP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01ECF068" w14:textId="77777777" w:rsidR="00191CC4" w:rsidRDefault="00191CC4" w:rsidP="00191CC4">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sidR="0054165A">
        <w:rPr>
          <w:rFonts w:ascii="Times New Roman" w:eastAsia="Times New Roman" w:hAnsi="Times New Roman" w:cs="Times New Roman"/>
          <w:i/>
          <w:sz w:val="24"/>
          <w:szCs w:val="20"/>
          <w:lang w:eastAsia="en-US"/>
        </w:rPr>
        <w:t>o</w:t>
      </w:r>
      <w:r w:rsidR="0054165A">
        <w:rPr>
          <w:rFonts w:ascii="Times New Roman" w:eastAsia="Times New Roman" w:hAnsi="Times New Roman" w:cs="Times New Roman"/>
          <w:i/>
          <w:sz w:val="24"/>
          <w:szCs w:val="20"/>
          <w:lang w:eastAsia="en-US"/>
        </w:rPr>
        <w:tab/>
        <w:t>parašas</w:t>
      </w:r>
      <w:r w:rsidR="0054165A">
        <w:rPr>
          <w:rFonts w:ascii="Times New Roman" w:eastAsia="Times New Roman" w:hAnsi="Times New Roman" w:cs="Times New Roman"/>
          <w:i/>
          <w:sz w:val="24"/>
          <w:szCs w:val="20"/>
          <w:lang w:eastAsia="en-US"/>
        </w:rPr>
        <w:tab/>
      </w:r>
      <w:r w:rsidR="0054165A">
        <w:rPr>
          <w:rFonts w:ascii="Times New Roman" w:eastAsia="Times New Roman" w:hAnsi="Times New Roman" w:cs="Times New Roman"/>
          <w:i/>
          <w:sz w:val="24"/>
          <w:szCs w:val="20"/>
          <w:lang w:eastAsia="en-US"/>
        </w:rPr>
        <w:tab/>
        <w:t>vardas ir pavardė</w:t>
      </w:r>
      <w:r w:rsidR="0054165A">
        <w:rPr>
          <w:rFonts w:ascii="Times New Roman" w:eastAsia="Times New Roman" w:hAnsi="Times New Roman" w:cs="Times New Roman"/>
          <w:i/>
          <w:sz w:val="24"/>
          <w:szCs w:val="20"/>
          <w:lang w:eastAsia="en-US"/>
        </w:rPr>
        <w:tab/>
      </w:r>
    </w:p>
    <w:p w14:paraId="79CF84CB" w14:textId="77777777" w:rsidR="00715CDC" w:rsidRDefault="00715CDC" w:rsidP="00191CC4">
      <w:pPr>
        <w:suppressAutoHyphens/>
        <w:spacing w:after="0" w:line="240" w:lineRule="auto"/>
        <w:jc w:val="both"/>
        <w:rPr>
          <w:rFonts w:ascii="Times New Roman" w:eastAsia="Times New Roman" w:hAnsi="Times New Roman" w:cs="Times New Roman"/>
          <w:sz w:val="24"/>
          <w:szCs w:val="20"/>
          <w:lang w:eastAsia="en-US"/>
        </w:rPr>
      </w:pPr>
    </w:p>
    <w:p w14:paraId="398A49CA" w14:textId="636E9F3C" w:rsidR="0061037B" w:rsidRDefault="0061037B">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4E1ADD85" w14:textId="6C400450" w:rsidR="00C20B82" w:rsidRPr="005C30B1" w:rsidRDefault="00C20B82" w:rsidP="00C20B82">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.2</w:t>
      </w:r>
      <w:r w:rsidRPr="005C30B1">
        <w:rPr>
          <w:rFonts w:ascii="Times New Roman" w:eastAsia="Times New Roman" w:hAnsi="Times New Roman" w:cs="Times New Roman"/>
          <w:sz w:val="24"/>
          <w:szCs w:val="20"/>
          <w:lang w:eastAsia="en-US"/>
        </w:rPr>
        <w:t xml:space="preserve"> priedas</w:t>
      </w:r>
    </w:p>
    <w:p w14:paraId="23ECCA55" w14:textId="77777777" w:rsidR="00C20B82" w:rsidRDefault="00C20B82" w:rsidP="0061037B">
      <w:pPr>
        <w:spacing w:after="0" w:line="240" w:lineRule="auto"/>
        <w:jc w:val="center"/>
        <w:rPr>
          <w:rFonts w:ascii="Times New Roman" w:eastAsia="Times New Roman" w:hAnsi="Times New Roman" w:cs="Times New Roman"/>
          <w:b/>
          <w:sz w:val="24"/>
          <w:szCs w:val="24"/>
          <w:lang w:eastAsia="en-US"/>
        </w:rPr>
      </w:pPr>
    </w:p>
    <w:p w14:paraId="1A04ECB4" w14:textId="77777777" w:rsidR="00115932" w:rsidRPr="0007613B" w:rsidRDefault="00115932" w:rsidP="0011593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49F96E7C" w14:textId="77777777" w:rsidR="00115932" w:rsidRPr="0007613B" w:rsidRDefault="00115932" w:rsidP="00115932">
      <w:pPr>
        <w:spacing w:after="0" w:line="240" w:lineRule="auto"/>
        <w:jc w:val="center"/>
        <w:rPr>
          <w:rFonts w:ascii="Times New Roman" w:eastAsia="Times New Roman" w:hAnsi="Times New Roman" w:cs="Times New Roman"/>
          <w:b/>
          <w:sz w:val="24"/>
          <w:szCs w:val="24"/>
          <w:lang w:eastAsia="en-US"/>
        </w:rPr>
      </w:pPr>
    </w:p>
    <w:p w14:paraId="011074A0" w14:textId="77777777" w:rsidR="00115932" w:rsidRDefault="00115932" w:rsidP="00115932">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6F56CEFA" w14:textId="77777777" w:rsidR="00115932" w:rsidRDefault="00115932" w:rsidP="00115932">
      <w:pPr>
        <w:spacing w:after="0" w:line="240" w:lineRule="auto"/>
        <w:jc w:val="center"/>
        <w:rPr>
          <w:rFonts w:ascii="Times New Roman" w:eastAsia="Times New Roman" w:hAnsi="Times New Roman" w:cs="Times New Roman"/>
          <w:b/>
          <w:sz w:val="24"/>
          <w:szCs w:val="24"/>
          <w:lang w:eastAsia="en-US"/>
        </w:rPr>
      </w:pPr>
    </w:p>
    <w:p w14:paraId="704F3724" w14:textId="77777777" w:rsidR="00115932" w:rsidRPr="0007613B" w:rsidRDefault="00115932" w:rsidP="0011593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2A03623B" w14:textId="77777777" w:rsidR="00115932" w:rsidRPr="0007613B" w:rsidRDefault="00115932" w:rsidP="00115932">
      <w:pPr>
        <w:spacing w:after="0" w:line="240" w:lineRule="auto"/>
        <w:jc w:val="center"/>
        <w:rPr>
          <w:rFonts w:ascii="Times New Roman" w:eastAsia="Times New Roman" w:hAnsi="Times New Roman" w:cs="Times New Roman"/>
          <w:b/>
          <w:sz w:val="24"/>
          <w:szCs w:val="24"/>
          <w:lang w:eastAsia="en-US"/>
        </w:rPr>
      </w:pPr>
    </w:p>
    <w:p w14:paraId="2F8B3698" w14:textId="77777777" w:rsidR="00115932" w:rsidRDefault="00115932" w:rsidP="00115932">
      <w:pPr>
        <w:spacing w:after="0" w:line="240" w:lineRule="auto"/>
        <w:jc w:val="center"/>
        <w:rPr>
          <w:rFonts w:ascii="Times New Roman" w:eastAsia="Times New Roman" w:hAnsi="Times New Roman" w:cs="Times New Roman"/>
          <w:b/>
          <w:sz w:val="24"/>
          <w:szCs w:val="24"/>
          <w:lang w:eastAsia="en-US"/>
        </w:rPr>
      </w:pPr>
      <w:r w:rsidRPr="003C4B34">
        <w:rPr>
          <w:rFonts w:ascii="Times New Roman" w:eastAsia="Times New Roman" w:hAnsi="Times New Roman" w:cs="Times New Roman"/>
          <w:b/>
          <w:sz w:val="24"/>
          <w:szCs w:val="24"/>
          <w:lang w:eastAsia="en-US"/>
        </w:rPr>
        <w:t>KUPOLA</w:t>
      </w:r>
      <w:r>
        <w:rPr>
          <w:rFonts w:ascii="Times New Roman" w:eastAsia="Times New Roman" w:hAnsi="Times New Roman" w:cs="Times New Roman"/>
          <w:b/>
          <w:sz w:val="24"/>
          <w:szCs w:val="24"/>
          <w:lang w:eastAsia="en-US"/>
        </w:rPr>
        <w:t>S</w:t>
      </w:r>
      <w:r w:rsidRPr="003C4B34">
        <w:rPr>
          <w:rFonts w:ascii="Times New Roman" w:eastAsia="Times New Roman" w:hAnsi="Times New Roman" w:cs="Times New Roman"/>
          <w:b/>
          <w:sz w:val="24"/>
          <w:szCs w:val="24"/>
          <w:lang w:eastAsia="en-US"/>
        </w:rPr>
        <w:t>, MODULIN</w:t>
      </w:r>
      <w:r>
        <w:rPr>
          <w:rFonts w:ascii="Times New Roman" w:eastAsia="Times New Roman" w:hAnsi="Times New Roman" w:cs="Times New Roman"/>
          <w:b/>
          <w:sz w:val="24"/>
          <w:szCs w:val="24"/>
          <w:lang w:eastAsia="en-US"/>
        </w:rPr>
        <w:t>IS</w:t>
      </w:r>
      <w:r w:rsidRPr="003C4B34">
        <w:rPr>
          <w:rFonts w:ascii="Times New Roman" w:eastAsia="Times New Roman" w:hAnsi="Times New Roman" w:cs="Times New Roman"/>
          <w:b/>
          <w:sz w:val="24"/>
          <w:szCs w:val="24"/>
          <w:lang w:eastAsia="en-US"/>
        </w:rPr>
        <w:t xml:space="preserve"> KILNOJAM</w:t>
      </w:r>
      <w:r>
        <w:rPr>
          <w:rFonts w:ascii="Times New Roman" w:eastAsia="Times New Roman" w:hAnsi="Times New Roman" w:cs="Times New Roman"/>
          <w:b/>
          <w:sz w:val="24"/>
          <w:szCs w:val="24"/>
          <w:lang w:eastAsia="en-US"/>
        </w:rPr>
        <w:t>ASIS</w:t>
      </w:r>
      <w:r w:rsidRPr="003C4B34">
        <w:rPr>
          <w:rFonts w:ascii="Times New Roman" w:eastAsia="Times New Roman" w:hAnsi="Times New Roman" w:cs="Times New Roman"/>
          <w:b/>
          <w:sz w:val="24"/>
          <w:szCs w:val="24"/>
          <w:lang w:eastAsia="en-US"/>
        </w:rPr>
        <w:t xml:space="preserve"> STATIN</w:t>
      </w:r>
      <w:r>
        <w:rPr>
          <w:rFonts w:ascii="Times New Roman" w:eastAsia="Times New Roman" w:hAnsi="Times New Roman" w:cs="Times New Roman"/>
          <w:b/>
          <w:sz w:val="24"/>
          <w:szCs w:val="24"/>
          <w:lang w:eastAsia="en-US"/>
        </w:rPr>
        <w:t>YS</w:t>
      </w:r>
      <w:r w:rsidRPr="003C4B34">
        <w:rPr>
          <w:rFonts w:ascii="Times New Roman" w:eastAsia="Times New Roman" w:hAnsi="Times New Roman" w:cs="Times New Roman"/>
          <w:b/>
          <w:sz w:val="24"/>
          <w:szCs w:val="24"/>
          <w:lang w:eastAsia="en-US"/>
        </w:rPr>
        <w:t xml:space="preserve"> SU MONTAVIMO DARBAIS</w:t>
      </w:r>
    </w:p>
    <w:p w14:paraId="4171EE6F" w14:textId="1ED12FF5" w:rsidR="00115932" w:rsidRDefault="00115932" w:rsidP="00115932">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(ANTROJI) PIRKIMO OBJEKTO DALIS - </w:t>
      </w:r>
      <w:r w:rsidRPr="00D43664">
        <w:rPr>
          <w:rFonts w:ascii="Times New Roman" w:eastAsia="Times New Roman" w:hAnsi="Times New Roman" w:cs="Times New Roman"/>
          <w:b/>
          <w:bCs/>
          <w:sz w:val="24"/>
          <w:szCs w:val="24"/>
          <w:lang w:eastAsia="en-US"/>
        </w:rPr>
        <w:t>VILNIAUS „ŽIBURIO“ PRADINĖ MOKYKLA, TUSKULĖNŲ G. 30,</w:t>
      </w:r>
    </w:p>
    <w:p w14:paraId="05F47F9E" w14:textId="77777777" w:rsidR="0061037B" w:rsidRDefault="0061037B" w:rsidP="00115932">
      <w:pPr>
        <w:spacing w:after="0" w:line="240" w:lineRule="auto"/>
        <w:rPr>
          <w:rFonts w:ascii="Times New Roman" w:eastAsia="Times New Roman" w:hAnsi="Times New Roman" w:cs="Times New Roman"/>
          <w:sz w:val="24"/>
          <w:szCs w:val="20"/>
          <w:lang w:eastAsia="en-US"/>
        </w:rPr>
      </w:pPr>
    </w:p>
    <w:p w14:paraId="0FD09735" w14:textId="77777777" w:rsidR="0061037B" w:rsidRPr="004B5287"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5226"/>
        <w:gridCol w:w="5224"/>
      </w:tblGrid>
      <w:tr w:rsidR="0061037B" w:rsidRPr="004B5287" w14:paraId="10CFA34B" w14:textId="77777777" w:rsidTr="00115932">
        <w:trPr>
          <w:trHeight w:val="1115"/>
        </w:trPr>
        <w:tc>
          <w:tcPr>
            <w:tcW w:w="5226" w:type="dxa"/>
            <w:tcBorders>
              <w:top w:val="single" w:sz="4" w:space="0" w:color="auto"/>
              <w:left w:val="single" w:sz="4" w:space="0" w:color="auto"/>
              <w:bottom w:val="single" w:sz="4" w:space="0" w:color="auto"/>
              <w:right w:val="single" w:sz="4" w:space="0" w:color="auto"/>
            </w:tcBorders>
          </w:tcPr>
          <w:p w14:paraId="504598AE" w14:textId="77777777" w:rsidR="0061037B" w:rsidRPr="004B5287" w:rsidRDefault="0061037B" w:rsidP="006B45C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5224" w:type="dxa"/>
          </w:tcPr>
          <w:p w14:paraId="18FF2F8B" w14:textId="77777777" w:rsidR="0061037B" w:rsidRPr="004B5287" w:rsidRDefault="0061037B" w:rsidP="006B45C0">
            <w:pPr>
              <w:jc w:val="both"/>
              <w:rPr>
                <w:sz w:val="24"/>
                <w:szCs w:val="24"/>
                <w:lang w:eastAsia="en-US"/>
              </w:rPr>
            </w:pPr>
          </w:p>
        </w:tc>
      </w:tr>
      <w:tr w:rsidR="0061037B" w:rsidRPr="004B5287" w14:paraId="309F90F9" w14:textId="77777777" w:rsidTr="00115932">
        <w:trPr>
          <w:trHeight w:val="1115"/>
        </w:trPr>
        <w:tc>
          <w:tcPr>
            <w:tcW w:w="5226" w:type="dxa"/>
            <w:tcBorders>
              <w:top w:val="single" w:sz="4" w:space="0" w:color="auto"/>
              <w:left w:val="single" w:sz="4" w:space="0" w:color="auto"/>
              <w:bottom w:val="single" w:sz="4" w:space="0" w:color="auto"/>
              <w:right w:val="single" w:sz="4" w:space="0" w:color="auto"/>
            </w:tcBorders>
          </w:tcPr>
          <w:p w14:paraId="08B825C7" w14:textId="77777777" w:rsidR="0061037B" w:rsidRPr="004B5287" w:rsidRDefault="0061037B" w:rsidP="006B45C0">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 o jei fizinis asmuo – nuolatinės gyvenamosios vietos šalis, adresas ir pilietybė (-ės)</w:t>
            </w:r>
          </w:p>
        </w:tc>
        <w:tc>
          <w:tcPr>
            <w:tcW w:w="5224" w:type="dxa"/>
          </w:tcPr>
          <w:p w14:paraId="1B8DF93E" w14:textId="77777777" w:rsidR="0061037B" w:rsidRPr="004B5287" w:rsidRDefault="0061037B" w:rsidP="006B45C0">
            <w:pPr>
              <w:jc w:val="both"/>
              <w:rPr>
                <w:sz w:val="24"/>
                <w:szCs w:val="24"/>
                <w:lang w:eastAsia="en-US"/>
              </w:rPr>
            </w:pPr>
          </w:p>
        </w:tc>
      </w:tr>
      <w:tr w:rsidR="0061037B" w:rsidRPr="004B5287" w14:paraId="4DC7CADA" w14:textId="77777777" w:rsidTr="00115932">
        <w:trPr>
          <w:trHeight w:val="3060"/>
        </w:trPr>
        <w:tc>
          <w:tcPr>
            <w:tcW w:w="5226" w:type="dxa"/>
            <w:tcBorders>
              <w:top w:val="single" w:sz="4" w:space="0" w:color="auto"/>
              <w:left w:val="single" w:sz="4" w:space="0" w:color="auto"/>
              <w:bottom w:val="single" w:sz="4" w:space="0" w:color="auto"/>
              <w:right w:val="single" w:sz="4" w:space="0" w:color="auto"/>
            </w:tcBorders>
          </w:tcPr>
          <w:p w14:paraId="748964F0" w14:textId="77777777" w:rsidR="0061037B" w:rsidRPr="004B5287" w:rsidRDefault="0061037B" w:rsidP="006B45C0">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10"/>
            </w:r>
            <w:r w:rsidRPr="004B5287">
              <w:rPr>
                <w:sz w:val="24"/>
                <w:szCs w:val="24"/>
                <w:lang w:eastAsia="en-US"/>
              </w:rPr>
              <w:t>?</w:t>
            </w:r>
          </w:p>
          <w:p w14:paraId="55F24C23" w14:textId="77777777" w:rsidR="0061037B" w:rsidRPr="004B5287" w:rsidRDefault="0061037B" w:rsidP="006B45C0">
            <w:pPr>
              <w:jc w:val="both"/>
              <w:rPr>
                <w:sz w:val="24"/>
                <w:szCs w:val="24"/>
                <w:lang w:eastAsia="en-US"/>
              </w:rPr>
            </w:pPr>
            <w:r w:rsidRPr="004B5287">
              <w:rPr>
                <w:sz w:val="24"/>
                <w:szCs w:val="24"/>
                <w:lang w:eastAsia="en-US"/>
              </w:rPr>
              <w:t>(nurodoma kiekvienam tiekėjų grupės partneriui atskirai)</w:t>
            </w:r>
          </w:p>
          <w:p w14:paraId="4B5FCBC8" w14:textId="77777777" w:rsidR="0061037B" w:rsidRPr="004B5287" w:rsidRDefault="0061037B" w:rsidP="006B45C0">
            <w:pPr>
              <w:jc w:val="both"/>
              <w:rPr>
                <w:sz w:val="24"/>
                <w:szCs w:val="24"/>
                <w:lang w:eastAsia="en-US"/>
              </w:rPr>
            </w:pPr>
          </w:p>
          <w:p w14:paraId="3519952B" w14:textId="77777777" w:rsidR="0061037B" w:rsidRPr="004B5287" w:rsidRDefault="0061037B" w:rsidP="006B45C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5224" w:type="dxa"/>
          </w:tcPr>
          <w:p w14:paraId="317C6079" w14:textId="77777777" w:rsidR="0061037B" w:rsidRPr="004B5287" w:rsidRDefault="0061037B" w:rsidP="006B45C0">
            <w:pPr>
              <w:jc w:val="both"/>
              <w:rPr>
                <w:sz w:val="24"/>
                <w:szCs w:val="24"/>
                <w:lang w:eastAsia="en-US"/>
              </w:rPr>
            </w:pPr>
            <w:r w:rsidRPr="004B5287">
              <w:rPr>
                <w:sz w:val="24"/>
                <w:szCs w:val="24"/>
                <w:lang w:eastAsia="en-US"/>
              </w:rPr>
              <w:t>[pavadinimas]</w:t>
            </w:r>
          </w:p>
          <w:p w14:paraId="0B8DD13C" w14:textId="77777777" w:rsidR="0061037B" w:rsidRPr="004B5287" w:rsidRDefault="00000000" w:rsidP="006B45C0">
            <w:pPr>
              <w:jc w:val="both"/>
              <w:rPr>
                <w:sz w:val="24"/>
                <w:szCs w:val="24"/>
                <w:lang w:eastAsia="en-US"/>
              </w:rPr>
            </w:pPr>
            <w:sdt>
              <w:sdtPr>
                <w:rPr>
                  <w:sz w:val="24"/>
                  <w:szCs w:val="24"/>
                  <w:lang w:eastAsia="en-US"/>
                </w:rPr>
                <w:id w:val="1918672855"/>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Taip</w:t>
            </w:r>
          </w:p>
          <w:p w14:paraId="5AA0A504" w14:textId="77777777" w:rsidR="0061037B" w:rsidRPr="004B5287" w:rsidRDefault="00000000" w:rsidP="006B45C0">
            <w:pPr>
              <w:jc w:val="both"/>
              <w:rPr>
                <w:sz w:val="24"/>
                <w:szCs w:val="24"/>
                <w:lang w:eastAsia="en-US"/>
              </w:rPr>
            </w:pPr>
            <w:sdt>
              <w:sdtPr>
                <w:rPr>
                  <w:sz w:val="24"/>
                  <w:szCs w:val="24"/>
                  <w:lang w:eastAsia="en-US"/>
                </w:rPr>
                <w:id w:val="1681848736"/>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Ne [pagrindimas]</w:t>
            </w:r>
          </w:p>
          <w:p w14:paraId="5FE76976" w14:textId="77777777" w:rsidR="0061037B" w:rsidRPr="004B5287" w:rsidRDefault="0061037B" w:rsidP="006B45C0">
            <w:pPr>
              <w:jc w:val="both"/>
              <w:rPr>
                <w:sz w:val="24"/>
                <w:szCs w:val="24"/>
                <w:lang w:eastAsia="en-US"/>
              </w:rPr>
            </w:pPr>
          </w:p>
          <w:p w14:paraId="4BC5B9FE" w14:textId="77777777" w:rsidR="0061037B" w:rsidRPr="004B5287" w:rsidRDefault="0061037B" w:rsidP="006B45C0">
            <w:pPr>
              <w:jc w:val="both"/>
              <w:rPr>
                <w:sz w:val="24"/>
                <w:szCs w:val="24"/>
                <w:lang w:eastAsia="en-US"/>
              </w:rPr>
            </w:pPr>
          </w:p>
          <w:p w14:paraId="7B7D3537" w14:textId="77777777" w:rsidR="0061037B" w:rsidRPr="004B5287" w:rsidRDefault="0061037B" w:rsidP="006B45C0">
            <w:pPr>
              <w:jc w:val="both"/>
              <w:rPr>
                <w:sz w:val="24"/>
                <w:szCs w:val="24"/>
                <w:lang w:eastAsia="en-US"/>
              </w:rPr>
            </w:pPr>
            <w:r w:rsidRPr="004B5287">
              <w:rPr>
                <w:sz w:val="24"/>
                <w:szCs w:val="24"/>
                <w:lang w:eastAsia="en-US"/>
              </w:rPr>
              <w:t>[pavadinimas]</w:t>
            </w:r>
          </w:p>
          <w:p w14:paraId="0D6F670F" w14:textId="77777777" w:rsidR="0061037B" w:rsidRPr="004B5287" w:rsidRDefault="00000000" w:rsidP="006B45C0">
            <w:pPr>
              <w:jc w:val="both"/>
              <w:rPr>
                <w:sz w:val="24"/>
                <w:szCs w:val="24"/>
                <w:lang w:eastAsia="en-US"/>
              </w:rPr>
            </w:pPr>
            <w:sdt>
              <w:sdtPr>
                <w:rPr>
                  <w:sz w:val="24"/>
                  <w:szCs w:val="24"/>
                  <w:lang w:eastAsia="en-US"/>
                </w:rPr>
                <w:id w:val="-440378703"/>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Taip</w:t>
            </w:r>
          </w:p>
          <w:p w14:paraId="05D16978" w14:textId="77777777" w:rsidR="0061037B" w:rsidRPr="004B5287" w:rsidRDefault="00000000" w:rsidP="006B45C0">
            <w:pPr>
              <w:jc w:val="both"/>
              <w:rPr>
                <w:sz w:val="24"/>
                <w:szCs w:val="24"/>
                <w:lang w:eastAsia="en-US"/>
              </w:rPr>
            </w:pPr>
            <w:sdt>
              <w:sdtPr>
                <w:rPr>
                  <w:sz w:val="24"/>
                  <w:szCs w:val="24"/>
                  <w:lang w:eastAsia="en-US"/>
                </w:rPr>
                <w:id w:val="-1848936388"/>
                <w:placeholder>
                  <w:docPart w:val="0656540EAD4A2048AF1A34E004A85177"/>
                </w:placeholder>
                <w14:checkbox>
                  <w14:checked w14:val="0"/>
                  <w14:checkedState w14:val="2612" w14:font="MS Gothic"/>
                  <w14:uncheckedState w14:val="2610" w14:font="MS Gothic"/>
                </w14:checkbox>
              </w:sdtPr>
              <w:sdtContent>
                <w:r w:rsidR="0061037B" w:rsidRPr="004B5287">
                  <w:rPr>
                    <w:rFonts w:ascii="Segoe UI Symbol" w:eastAsia="MS Gothic"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Ne [pagrindimas]</w:t>
            </w:r>
          </w:p>
        </w:tc>
      </w:tr>
      <w:tr w:rsidR="0061037B" w:rsidRPr="004B5287" w14:paraId="12C43502" w14:textId="77777777" w:rsidTr="00115932">
        <w:trPr>
          <w:trHeight w:val="1677"/>
        </w:trPr>
        <w:tc>
          <w:tcPr>
            <w:tcW w:w="5226" w:type="dxa"/>
            <w:tcBorders>
              <w:top w:val="single" w:sz="4" w:space="0" w:color="auto"/>
              <w:left w:val="single" w:sz="4" w:space="0" w:color="auto"/>
              <w:bottom w:val="single" w:sz="4" w:space="0" w:color="auto"/>
              <w:right w:val="single" w:sz="4" w:space="0" w:color="auto"/>
            </w:tcBorders>
          </w:tcPr>
          <w:p w14:paraId="04BDF81F" w14:textId="77777777" w:rsidR="0061037B" w:rsidRPr="004B5287" w:rsidRDefault="0061037B" w:rsidP="006B45C0">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06E47875" w14:textId="77777777" w:rsidR="0061037B" w:rsidRPr="004B5287" w:rsidRDefault="0061037B" w:rsidP="006B45C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1"/>
            </w:r>
          </w:p>
        </w:tc>
        <w:tc>
          <w:tcPr>
            <w:tcW w:w="5224" w:type="dxa"/>
          </w:tcPr>
          <w:p w14:paraId="05EDE704" w14:textId="77777777" w:rsidR="0061037B" w:rsidRPr="004B5287" w:rsidRDefault="0061037B" w:rsidP="006B45C0">
            <w:pPr>
              <w:jc w:val="both"/>
              <w:rPr>
                <w:sz w:val="24"/>
                <w:szCs w:val="24"/>
                <w:lang w:eastAsia="en-US"/>
              </w:rPr>
            </w:pPr>
          </w:p>
        </w:tc>
      </w:tr>
      <w:tr w:rsidR="0061037B" w:rsidRPr="004612A7" w14:paraId="2745EA9E" w14:textId="77777777" w:rsidTr="00115932">
        <w:trPr>
          <w:trHeight w:val="1115"/>
        </w:trPr>
        <w:tc>
          <w:tcPr>
            <w:tcW w:w="5226" w:type="dxa"/>
            <w:tcBorders>
              <w:top w:val="single" w:sz="4" w:space="0" w:color="auto"/>
              <w:left w:val="single" w:sz="4" w:space="0" w:color="auto"/>
              <w:bottom w:val="single" w:sz="4" w:space="0" w:color="auto"/>
              <w:right w:val="single" w:sz="4" w:space="0" w:color="auto"/>
            </w:tcBorders>
          </w:tcPr>
          <w:p w14:paraId="0C325C2E" w14:textId="77777777" w:rsidR="0061037B" w:rsidRPr="004B5287" w:rsidRDefault="0061037B" w:rsidP="006B45C0">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03070B02" w14:textId="77777777" w:rsidR="0061037B" w:rsidRPr="004B5287" w:rsidRDefault="0061037B" w:rsidP="006B45C0">
            <w:pPr>
              <w:jc w:val="both"/>
              <w:rPr>
                <w:rFonts w:eastAsia="SimSun"/>
                <w:sz w:val="24"/>
                <w:szCs w:val="24"/>
              </w:rPr>
            </w:pPr>
            <w:r w:rsidRPr="004B5287">
              <w:rPr>
                <w:sz w:val="24"/>
                <w:szCs w:val="24"/>
                <w:lang w:eastAsia="en-US"/>
              </w:rPr>
              <w:lastRenderedPageBreak/>
              <w:t>nuolatinės gyvenamosios vietos šalis, pilietybė (-ės) (tuo atveju, jei kontroliuojantis asmuo yra fizinis asmuo)</w:t>
            </w:r>
          </w:p>
        </w:tc>
        <w:tc>
          <w:tcPr>
            <w:tcW w:w="5224" w:type="dxa"/>
          </w:tcPr>
          <w:p w14:paraId="403E0B57" w14:textId="77777777" w:rsidR="0061037B" w:rsidRPr="004B5287" w:rsidRDefault="0061037B" w:rsidP="006B45C0">
            <w:pPr>
              <w:jc w:val="both"/>
              <w:rPr>
                <w:sz w:val="24"/>
                <w:szCs w:val="24"/>
                <w:lang w:eastAsia="en-US"/>
              </w:rPr>
            </w:pPr>
          </w:p>
        </w:tc>
      </w:tr>
      <w:tr w:rsidR="0061037B" w:rsidRPr="004612A7" w14:paraId="5558DA5C" w14:textId="77777777" w:rsidTr="00115932">
        <w:trPr>
          <w:trHeight w:val="145"/>
        </w:trPr>
        <w:tc>
          <w:tcPr>
            <w:tcW w:w="5226" w:type="dxa"/>
            <w:tcBorders>
              <w:top w:val="single" w:sz="4" w:space="0" w:color="auto"/>
              <w:left w:val="single" w:sz="4" w:space="0" w:color="auto"/>
              <w:bottom w:val="single" w:sz="4" w:space="0" w:color="auto"/>
              <w:right w:val="single" w:sz="4" w:space="0" w:color="auto"/>
            </w:tcBorders>
          </w:tcPr>
          <w:p w14:paraId="404669FE" w14:textId="77777777" w:rsidR="0061037B" w:rsidRPr="004B5287" w:rsidRDefault="0061037B" w:rsidP="006B45C0">
            <w:pPr>
              <w:jc w:val="both"/>
              <w:rPr>
                <w:sz w:val="24"/>
                <w:szCs w:val="24"/>
                <w:lang w:eastAsia="en-US"/>
              </w:rPr>
            </w:pPr>
            <w:r w:rsidRPr="004B5287">
              <w:rPr>
                <w:rFonts w:eastAsia="SimSun"/>
                <w:sz w:val="24"/>
                <w:szCs w:val="24"/>
              </w:rPr>
              <w:t>Dalyvio (tiekėjų grupės partnerių) įgaliotas asmuo pasirašyti pasiūlymą</w:t>
            </w:r>
          </w:p>
        </w:tc>
        <w:tc>
          <w:tcPr>
            <w:tcW w:w="5224" w:type="dxa"/>
          </w:tcPr>
          <w:p w14:paraId="685D10C2" w14:textId="77777777" w:rsidR="0061037B" w:rsidRPr="004B5287" w:rsidRDefault="0061037B" w:rsidP="006B45C0">
            <w:pPr>
              <w:jc w:val="both"/>
              <w:rPr>
                <w:sz w:val="24"/>
                <w:szCs w:val="24"/>
                <w:lang w:eastAsia="en-US"/>
              </w:rPr>
            </w:pPr>
          </w:p>
        </w:tc>
      </w:tr>
      <w:tr w:rsidR="0061037B" w:rsidRPr="004612A7" w14:paraId="0154D27F" w14:textId="77777777" w:rsidTr="00115932">
        <w:trPr>
          <w:trHeight w:val="145"/>
        </w:trPr>
        <w:tc>
          <w:tcPr>
            <w:tcW w:w="5226" w:type="dxa"/>
            <w:tcBorders>
              <w:top w:val="single" w:sz="4" w:space="0" w:color="auto"/>
              <w:left w:val="single" w:sz="4" w:space="0" w:color="auto"/>
              <w:bottom w:val="single" w:sz="4" w:space="0" w:color="auto"/>
              <w:right w:val="single" w:sz="4" w:space="0" w:color="auto"/>
            </w:tcBorders>
          </w:tcPr>
          <w:p w14:paraId="4CBDED3D" w14:textId="77777777" w:rsidR="0061037B" w:rsidRPr="004B5287" w:rsidRDefault="0061037B" w:rsidP="006B45C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5224" w:type="dxa"/>
          </w:tcPr>
          <w:p w14:paraId="2D4313A1" w14:textId="77777777" w:rsidR="0061037B" w:rsidRPr="004B5287" w:rsidRDefault="0061037B" w:rsidP="006B45C0">
            <w:pPr>
              <w:jc w:val="both"/>
              <w:rPr>
                <w:sz w:val="24"/>
                <w:szCs w:val="24"/>
                <w:lang w:eastAsia="en-US"/>
              </w:rPr>
            </w:pPr>
          </w:p>
        </w:tc>
      </w:tr>
      <w:tr w:rsidR="0061037B" w:rsidRPr="004612A7" w14:paraId="48154598" w14:textId="77777777" w:rsidTr="00115932">
        <w:trPr>
          <w:trHeight w:val="145"/>
        </w:trPr>
        <w:tc>
          <w:tcPr>
            <w:tcW w:w="5226" w:type="dxa"/>
            <w:tcBorders>
              <w:top w:val="single" w:sz="4" w:space="0" w:color="auto"/>
              <w:left w:val="single" w:sz="4" w:space="0" w:color="auto"/>
              <w:bottom w:val="single" w:sz="4" w:space="0" w:color="auto"/>
              <w:right w:val="single" w:sz="4" w:space="0" w:color="auto"/>
            </w:tcBorders>
          </w:tcPr>
          <w:p w14:paraId="2E1BFECC" w14:textId="77777777" w:rsidR="0061037B" w:rsidRPr="004B5287" w:rsidRDefault="0061037B" w:rsidP="006B45C0">
            <w:pPr>
              <w:jc w:val="both"/>
              <w:rPr>
                <w:sz w:val="24"/>
                <w:szCs w:val="24"/>
                <w:lang w:eastAsia="en-US"/>
              </w:rPr>
            </w:pPr>
            <w:r w:rsidRPr="004B5287">
              <w:rPr>
                <w:rFonts w:eastAsia="SimSun"/>
                <w:sz w:val="24"/>
                <w:szCs w:val="24"/>
              </w:rPr>
              <w:t>Dalyvio (kiekvieno tiekėjų grupės partnerio) vadovo vardas (-ai) ir pavardė (-ės)</w:t>
            </w:r>
          </w:p>
        </w:tc>
        <w:tc>
          <w:tcPr>
            <w:tcW w:w="5224" w:type="dxa"/>
          </w:tcPr>
          <w:p w14:paraId="030A957B" w14:textId="77777777" w:rsidR="0061037B" w:rsidRPr="004B5287" w:rsidRDefault="0061037B" w:rsidP="006B45C0">
            <w:pPr>
              <w:jc w:val="both"/>
              <w:rPr>
                <w:sz w:val="24"/>
                <w:szCs w:val="24"/>
                <w:lang w:eastAsia="en-US"/>
              </w:rPr>
            </w:pPr>
          </w:p>
        </w:tc>
      </w:tr>
      <w:tr w:rsidR="0061037B" w:rsidRPr="004612A7" w14:paraId="507BCA5A" w14:textId="77777777" w:rsidTr="00115932">
        <w:trPr>
          <w:trHeight w:val="145"/>
        </w:trPr>
        <w:tc>
          <w:tcPr>
            <w:tcW w:w="5226" w:type="dxa"/>
            <w:tcBorders>
              <w:top w:val="single" w:sz="4" w:space="0" w:color="auto"/>
              <w:left w:val="single" w:sz="4" w:space="0" w:color="auto"/>
              <w:bottom w:val="single" w:sz="4" w:space="0" w:color="auto"/>
              <w:right w:val="single" w:sz="4" w:space="0" w:color="auto"/>
            </w:tcBorders>
          </w:tcPr>
          <w:p w14:paraId="731BB95D" w14:textId="77777777" w:rsidR="0061037B" w:rsidRPr="004B5287" w:rsidRDefault="0061037B" w:rsidP="006B45C0">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12"/>
            </w:r>
            <w:r w:rsidRPr="004B5287">
              <w:rPr>
                <w:rFonts w:eastAsia="SimSun"/>
                <w:sz w:val="24"/>
                <w:szCs w:val="24"/>
              </w:rPr>
              <w:t>, vardas (-ai) ir pavardė (-ės)</w:t>
            </w:r>
          </w:p>
        </w:tc>
        <w:tc>
          <w:tcPr>
            <w:tcW w:w="5224" w:type="dxa"/>
          </w:tcPr>
          <w:p w14:paraId="09A3157B" w14:textId="77777777" w:rsidR="0061037B" w:rsidRPr="004B5287" w:rsidRDefault="0061037B" w:rsidP="006B45C0">
            <w:pPr>
              <w:jc w:val="both"/>
              <w:rPr>
                <w:sz w:val="24"/>
                <w:szCs w:val="24"/>
                <w:lang w:eastAsia="en-US"/>
              </w:rPr>
            </w:pPr>
          </w:p>
        </w:tc>
      </w:tr>
      <w:tr w:rsidR="0061037B" w:rsidRPr="004612A7" w14:paraId="1C7926DE" w14:textId="77777777" w:rsidTr="00115932">
        <w:trPr>
          <w:trHeight w:val="1677"/>
        </w:trPr>
        <w:tc>
          <w:tcPr>
            <w:tcW w:w="5226" w:type="dxa"/>
            <w:tcBorders>
              <w:top w:val="single" w:sz="4" w:space="0" w:color="auto"/>
              <w:left w:val="single" w:sz="4" w:space="0" w:color="auto"/>
              <w:bottom w:val="single" w:sz="4" w:space="0" w:color="auto"/>
              <w:right w:val="single" w:sz="4" w:space="0" w:color="auto"/>
            </w:tcBorders>
          </w:tcPr>
          <w:p w14:paraId="380EC127" w14:textId="77777777" w:rsidR="0061037B" w:rsidRPr="004612A7" w:rsidRDefault="0061037B" w:rsidP="006B45C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w:t>
            </w:r>
            <w:r w:rsidRPr="003C4B34">
              <w:rPr>
                <w:rFonts w:eastAsia="SimSun"/>
                <w:sz w:val="24"/>
                <w:szCs w:val="24"/>
              </w:rPr>
              <w:t>į</w:t>
            </w:r>
            <w:r w:rsidRPr="003C4B34">
              <w:rPr>
                <w:rFonts w:eastAsia="SimSun"/>
                <w:sz w:val="24"/>
                <w:szCs w:val="24"/>
                <w:vertAlign w:val="superscript"/>
              </w:rPr>
              <w:t>12</w:t>
            </w:r>
            <w:r w:rsidRPr="004612A7">
              <w:rPr>
                <w:rFonts w:eastAsia="SimSun"/>
                <w:sz w:val="24"/>
                <w:szCs w:val="24"/>
              </w:rPr>
              <w:t>, vardai ir pavardės</w:t>
            </w:r>
          </w:p>
        </w:tc>
        <w:tc>
          <w:tcPr>
            <w:tcW w:w="5224" w:type="dxa"/>
          </w:tcPr>
          <w:p w14:paraId="2914C292" w14:textId="77777777" w:rsidR="0061037B" w:rsidRPr="004612A7" w:rsidRDefault="0061037B" w:rsidP="006B45C0">
            <w:pPr>
              <w:jc w:val="both"/>
              <w:rPr>
                <w:sz w:val="24"/>
                <w:szCs w:val="24"/>
                <w:lang w:eastAsia="en-US"/>
              </w:rPr>
            </w:pPr>
          </w:p>
        </w:tc>
      </w:tr>
    </w:tbl>
    <w:p w14:paraId="6ED4E597"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7878D4FA" w14:textId="77777777" w:rsidR="0061037B" w:rsidRPr="004B5287" w:rsidRDefault="0061037B" w:rsidP="0061037B">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10474" w:type="dxa"/>
        <w:tblLook w:val="04A0" w:firstRow="1" w:lastRow="0" w:firstColumn="1" w:lastColumn="0" w:noHBand="0" w:noVBand="1"/>
      </w:tblPr>
      <w:tblGrid>
        <w:gridCol w:w="4189"/>
        <w:gridCol w:w="2095"/>
        <w:gridCol w:w="2095"/>
        <w:gridCol w:w="2095"/>
      </w:tblGrid>
      <w:tr w:rsidR="0061037B" w:rsidRPr="004B5287" w14:paraId="3F8BF285" w14:textId="77777777" w:rsidTr="00115932">
        <w:trPr>
          <w:trHeight w:val="855"/>
        </w:trPr>
        <w:tc>
          <w:tcPr>
            <w:tcW w:w="4189" w:type="dxa"/>
          </w:tcPr>
          <w:p w14:paraId="4E8F7614"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Pr>
                <w:rFonts w:ascii="Times New Roman" w:hAnsi="Times New Roman" w:cs="Times New Roman"/>
                <w:sz w:val="24"/>
                <w:szCs w:val="24"/>
              </w:rPr>
              <w:t>, fizinio asmens verslo pažymėjimo numeris ar pan.</w:t>
            </w:r>
          </w:p>
        </w:tc>
        <w:tc>
          <w:tcPr>
            <w:tcW w:w="2095" w:type="dxa"/>
          </w:tcPr>
          <w:p w14:paraId="70B1AF76" w14:textId="77777777" w:rsidR="0061037B" w:rsidRPr="004B5287" w:rsidRDefault="0061037B" w:rsidP="006B45C0">
            <w:pPr>
              <w:rPr>
                <w:rFonts w:ascii="Times New Roman" w:hAnsi="Times New Roman" w:cs="Times New Roman"/>
                <w:sz w:val="24"/>
                <w:szCs w:val="24"/>
              </w:rPr>
            </w:pPr>
          </w:p>
        </w:tc>
        <w:tc>
          <w:tcPr>
            <w:tcW w:w="2095" w:type="dxa"/>
          </w:tcPr>
          <w:p w14:paraId="6BA525AB" w14:textId="77777777" w:rsidR="0061037B" w:rsidRPr="004B5287" w:rsidRDefault="0061037B" w:rsidP="006B45C0">
            <w:pPr>
              <w:rPr>
                <w:rFonts w:ascii="Times New Roman" w:hAnsi="Times New Roman" w:cs="Times New Roman"/>
                <w:sz w:val="24"/>
                <w:szCs w:val="24"/>
              </w:rPr>
            </w:pPr>
          </w:p>
        </w:tc>
        <w:tc>
          <w:tcPr>
            <w:tcW w:w="2095" w:type="dxa"/>
          </w:tcPr>
          <w:p w14:paraId="39A30F3A" w14:textId="77777777" w:rsidR="0061037B" w:rsidRPr="004B5287" w:rsidRDefault="0061037B" w:rsidP="006B45C0">
            <w:pPr>
              <w:rPr>
                <w:rFonts w:ascii="Times New Roman" w:hAnsi="Times New Roman" w:cs="Times New Roman"/>
                <w:sz w:val="24"/>
                <w:szCs w:val="24"/>
              </w:rPr>
            </w:pPr>
          </w:p>
        </w:tc>
      </w:tr>
      <w:tr w:rsidR="0061037B" w:rsidRPr="004B5287" w14:paraId="2F59D1D3" w14:textId="77777777" w:rsidTr="00115932">
        <w:trPr>
          <w:trHeight w:val="1138"/>
        </w:trPr>
        <w:tc>
          <w:tcPr>
            <w:tcW w:w="4189" w:type="dxa"/>
          </w:tcPr>
          <w:p w14:paraId="76E3B8F9"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Pr>
                <w:rFonts w:ascii="Times New Roman" w:hAnsi="Times New Roman" w:cs="Times New Roman"/>
                <w:sz w:val="24"/>
                <w:szCs w:val="24"/>
              </w:rPr>
              <w:t>, o jei fizinis asmuo – nuolatinės gyvenamosios vietos šalis, adresas ir pilietybė (-ės)</w:t>
            </w:r>
          </w:p>
        </w:tc>
        <w:tc>
          <w:tcPr>
            <w:tcW w:w="2095" w:type="dxa"/>
          </w:tcPr>
          <w:p w14:paraId="193C0E70" w14:textId="77777777" w:rsidR="0061037B" w:rsidRPr="004B5287" w:rsidRDefault="0061037B" w:rsidP="006B45C0">
            <w:pPr>
              <w:rPr>
                <w:rFonts w:ascii="Times New Roman" w:hAnsi="Times New Roman" w:cs="Times New Roman"/>
                <w:sz w:val="24"/>
                <w:szCs w:val="24"/>
              </w:rPr>
            </w:pPr>
          </w:p>
        </w:tc>
        <w:tc>
          <w:tcPr>
            <w:tcW w:w="2095" w:type="dxa"/>
          </w:tcPr>
          <w:p w14:paraId="30029A68" w14:textId="77777777" w:rsidR="0061037B" w:rsidRPr="004B5287" w:rsidRDefault="0061037B" w:rsidP="006B45C0">
            <w:pPr>
              <w:rPr>
                <w:rFonts w:ascii="Times New Roman" w:hAnsi="Times New Roman" w:cs="Times New Roman"/>
                <w:sz w:val="24"/>
                <w:szCs w:val="24"/>
              </w:rPr>
            </w:pPr>
          </w:p>
        </w:tc>
        <w:tc>
          <w:tcPr>
            <w:tcW w:w="2095" w:type="dxa"/>
          </w:tcPr>
          <w:p w14:paraId="6EEA58B4" w14:textId="77777777" w:rsidR="0061037B" w:rsidRPr="004B5287" w:rsidRDefault="0061037B" w:rsidP="006B45C0">
            <w:pPr>
              <w:rPr>
                <w:rFonts w:ascii="Times New Roman" w:hAnsi="Times New Roman" w:cs="Times New Roman"/>
                <w:sz w:val="24"/>
                <w:szCs w:val="24"/>
              </w:rPr>
            </w:pPr>
          </w:p>
        </w:tc>
      </w:tr>
      <w:tr w:rsidR="0061037B" w:rsidRPr="004B5287" w14:paraId="2BA125A2" w14:textId="77777777" w:rsidTr="00115932">
        <w:trPr>
          <w:trHeight w:val="1420"/>
        </w:trPr>
        <w:tc>
          <w:tcPr>
            <w:tcW w:w="4189" w:type="dxa"/>
          </w:tcPr>
          <w:p w14:paraId="23D35CCD"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095" w:type="dxa"/>
          </w:tcPr>
          <w:p w14:paraId="7E9BF372" w14:textId="77777777" w:rsidR="0061037B" w:rsidRPr="004B5287" w:rsidRDefault="0061037B" w:rsidP="006B45C0">
            <w:pPr>
              <w:rPr>
                <w:rFonts w:ascii="Times New Roman" w:hAnsi="Times New Roman" w:cs="Times New Roman"/>
                <w:sz w:val="24"/>
                <w:szCs w:val="24"/>
              </w:rPr>
            </w:pPr>
          </w:p>
        </w:tc>
        <w:tc>
          <w:tcPr>
            <w:tcW w:w="2095" w:type="dxa"/>
          </w:tcPr>
          <w:p w14:paraId="3FD7477D" w14:textId="77777777" w:rsidR="0061037B" w:rsidRPr="004B5287" w:rsidRDefault="0061037B" w:rsidP="006B45C0">
            <w:pPr>
              <w:rPr>
                <w:rFonts w:ascii="Times New Roman" w:hAnsi="Times New Roman" w:cs="Times New Roman"/>
                <w:sz w:val="24"/>
                <w:szCs w:val="24"/>
              </w:rPr>
            </w:pPr>
          </w:p>
        </w:tc>
        <w:tc>
          <w:tcPr>
            <w:tcW w:w="2095" w:type="dxa"/>
          </w:tcPr>
          <w:p w14:paraId="40DE4F9E" w14:textId="77777777" w:rsidR="0061037B" w:rsidRPr="004B5287" w:rsidRDefault="0061037B" w:rsidP="006B45C0">
            <w:pPr>
              <w:rPr>
                <w:rFonts w:ascii="Times New Roman" w:hAnsi="Times New Roman" w:cs="Times New Roman"/>
                <w:sz w:val="24"/>
                <w:szCs w:val="24"/>
              </w:rPr>
            </w:pPr>
          </w:p>
        </w:tc>
      </w:tr>
      <w:tr w:rsidR="0061037B" w:rsidRPr="004B5287" w14:paraId="74FFCC34" w14:textId="77777777" w:rsidTr="00115932">
        <w:trPr>
          <w:trHeight w:val="1138"/>
        </w:trPr>
        <w:tc>
          <w:tcPr>
            <w:tcW w:w="4189" w:type="dxa"/>
          </w:tcPr>
          <w:p w14:paraId="602D8B65"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095" w:type="dxa"/>
          </w:tcPr>
          <w:p w14:paraId="4E498FD6" w14:textId="77777777" w:rsidR="0061037B" w:rsidRPr="004B5287" w:rsidRDefault="0061037B" w:rsidP="006B45C0">
            <w:pPr>
              <w:rPr>
                <w:rFonts w:ascii="Times New Roman" w:hAnsi="Times New Roman" w:cs="Times New Roman"/>
                <w:sz w:val="24"/>
                <w:szCs w:val="24"/>
              </w:rPr>
            </w:pPr>
          </w:p>
        </w:tc>
        <w:tc>
          <w:tcPr>
            <w:tcW w:w="2095" w:type="dxa"/>
          </w:tcPr>
          <w:p w14:paraId="771FDF07" w14:textId="77777777" w:rsidR="0061037B" w:rsidRPr="004B5287" w:rsidRDefault="0061037B" w:rsidP="006B45C0">
            <w:pPr>
              <w:rPr>
                <w:rFonts w:ascii="Times New Roman" w:hAnsi="Times New Roman" w:cs="Times New Roman"/>
                <w:sz w:val="24"/>
                <w:szCs w:val="24"/>
              </w:rPr>
            </w:pPr>
          </w:p>
        </w:tc>
        <w:tc>
          <w:tcPr>
            <w:tcW w:w="2095" w:type="dxa"/>
          </w:tcPr>
          <w:p w14:paraId="1CBC0B07" w14:textId="77777777" w:rsidR="0061037B" w:rsidRPr="004B5287" w:rsidRDefault="0061037B" w:rsidP="006B45C0">
            <w:pPr>
              <w:rPr>
                <w:rFonts w:ascii="Times New Roman" w:hAnsi="Times New Roman" w:cs="Times New Roman"/>
                <w:sz w:val="24"/>
                <w:szCs w:val="24"/>
              </w:rPr>
            </w:pPr>
          </w:p>
        </w:tc>
      </w:tr>
      <w:tr w:rsidR="0061037B" w:rsidRPr="004B5287" w14:paraId="5F1B782A" w14:textId="77777777" w:rsidTr="00115932">
        <w:trPr>
          <w:trHeight w:val="1138"/>
        </w:trPr>
        <w:tc>
          <w:tcPr>
            <w:tcW w:w="4189" w:type="dxa"/>
          </w:tcPr>
          <w:p w14:paraId="1449DDBB"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2095" w:type="dxa"/>
          </w:tcPr>
          <w:p w14:paraId="70CC058E" w14:textId="77777777" w:rsidR="0061037B" w:rsidRPr="004B5287" w:rsidRDefault="0061037B" w:rsidP="006B45C0">
            <w:pPr>
              <w:rPr>
                <w:rFonts w:ascii="Times New Roman" w:hAnsi="Times New Roman" w:cs="Times New Roman"/>
                <w:sz w:val="24"/>
                <w:szCs w:val="24"/>
              </w:rPr>
            </w:pPr>
          </w:p>
        </w:tc>
        <w:tc>
          <w:tcPr>
            <w:tcW w:w="2095" w:type="dxa"/>
          </w:tcPr>
          <w:p w14:paraId="5DFE0262" w14:textId="77777777" w:rsidR="0061037B" w:rsidRPr="004B5287" w:rsidRDefault="0061037B" w:rsidP="006B45C0">
            <w:pPr>
              <w:rPr>
                <w:rFonts w:ascii="Times New Roman" w:hAnsi="Times New Roman" w:cs="Times New Roman"/>
                <w:sz w:val="24"/>
                <w:szCs w:val="24"/>
              </w:rPr>
            </w:pPr>
          </w:p>
        </w:tc>
        <w:tc>
          <w:tcPr>
            <w:tcW w:w="2095" w:type="dxa"/>
          </w:tcPr>
          <w:p w14:paraId="74AE55B8" w14:textId="77777777" w:rsidR="0061037B" w:rsidRPr="004B5287" w:rsidRDefault="0061037B" w:rsidP="006B45C0">
            <w:pPr>
              <w:rPr>
                <w:rFonts w:ascii="Times New Roman" w:hAnsi="Times New Roman" w:cs="Times New Roman"/>
                <w:sz w:val="24"/>
                <w:szCs w:val="24"/>
              </w:rPr>
            </w:pPr>
          </w:p>
        </w:tc>
      </w:tr>
    </w:tbl>
    <w:p w14:paraId="3BDDDAEB" w14:textId="77777777" w:rsidR="0061037B" w:rsidRPr="004B5287" w:rsidRDefault="0061037B" w:rsidP="0061037B">
      <w:pPr>
        <w:spacing w:after="0" w:line="240" w:lineRule="auto"/>
        <w:rPr>
          <w:rFonts w:ascii="Times New Roman" w:eastAsia="Aptos" w:hAnsi="Times New Roman" w:cs="Times New Roman"/>
          <w:kern w:val="2"/>
          <w:sz w:val="24"/>
          <w:szCs w:val="24"/>
          <w:lang w:eastAsia="en-US"/>
          <w14:ligatures w14:val="standardContextual"/>
        </w:rPr>
      </w:pPr>
    </w:p>
    <w:p w14:paraId="49244648" w14:textId="77777777" w:rsidR="0061037B" w:rsidRPr="004B5287" w:rsidRDefault="0061037B" w:rsidP="0061037B">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10458" w:type="dxa"/>
        <w:tblLook w:val="04A0" w:firstRow="1" w:lastRow="0" w:firstColumn="1" w:lastColumn="0" w:noHBand="0" w:noVBand="1"/>
      </w:tblPr>
      <w:tblGrid>
        <w:gridCol w:w="4182"/>
        <w:gridCol w:w="2092"/>
        <w:gridCol w:w="2092"/>
        <w:gridCol w:w="2092"/>
      </w:tblGrid>
      <w:tr w:rsidR="0061037B" w:rsidRPr="004B5287" w14:paraId="705A3ED9" w14:textId="77777777" w:rsidTr="00115932">
        <w:trPr>
          <w:trHeight w:val="1719"/>
        </w:trPr>
        <w:tc>
          <w:tcPr>
            <w:tcW w:w="4182" w:type="dxa"/>
          </w:tcPr>
          <w:p w14:paraId="657D25CA" w14:textId="50DCDEE9" w:rsidR="00115932" w:rsidRPr="00115932" w:rsidRDefault="0061037B" w:rsidP="00115932">
            <w:pPr>
              <w:jc w:val="both"/>
              <w:rPr>
                <w:rFonts w:ascii="Times New Roman" w:hAnsi="Times New Roman" w:cs="Times New Roman"/>
                <w:sz w:val="24"/>
                <w:szCs w:val="24"/>
              </w:rPr>
            </w:pPr>
            <w:r w:rsidRPr="004B5287">
              <w:rPr>
                <w:rFonts w:ascii="Times New Roman" w:hAnsi="Times New Roman" w:cs="Times New Roman"/>
                <w:sz w:val="24"/>
                <w:szCs w:val="24"/>
              </w:rPr>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2092" w:type="dxa"/>
          </w:tcPr>
          <w:p w14:paraId="0D1F93F9" w14:textId="77777777" w:rsidR="0061037B" w:rsidRPr="004B5287" w:rsidRDefault="0061037B" w:rsidP="006B45C0">
            <w:pPr>
              <w:rPr>
                <w:rFonts w:ascii="Times New Roman" w:hAnsi="Times New Roman" w:cs="Times New Roman"/>
                <w:sz w:val="24"/>
                <w:szCs w:val="24"/>
              </w:rPr>
            </w:pPr>
          </w:p>
        </w:tc>
        <w:tc>
          <w:tcPr>
            <w:tcW w:w="2092" w:type="dxa"/>
          </w:tcPr>
          <w:p w14:paraId="0F7C65EA" w14:textId="77777777" w:rsidR="0061037B" w:rsidRPr="004B5287" w:rsidRDefault="0061037B" w:rsidP="006B45C0">
            <w:pPr>
              <w:rPr>
                <w:rFonts w:ascii="Times New Roman" w:hAnsi="Times New Roman" w:cs="Times New Roman"/>
                <w:sz w:val="24"/>
                <w:szCs w:val="24"/>
              </w:rPr>
            </w:pPr>
          </w:p>
        </w:tc>
        <w:tc>
          <w:tcPr>
            <w:tcW w:w="2092" w:type="dxa"/>
          </w:tcPr>
          <w:p w14:paraId="325E8D29" w14:textId="77777777" w:rsidR="0061037B" w:rsidRPr="004B5287" w:rsidRDefault="0061037B" w:rsidP="006B45C0">
            <w:pPr>
              <w:rPr>
                <w:rFonts w:ascii="Times New Roman" w:hAnsi="Times New Roman" w:cs="Times New Roman"/>
                <w:sz w:val="24"/>
                <w:szCs w:val="24"/>
              </w:rPr>
            </w:pPr>
          </w:p>
        </w:tc>
      </w:tr>
      <w:tr w:rsidR="0061037B" w:rsidRPr="004B5287" w14:paraId="20D6C271" w14:textId="77777777" w:rsidTr="00115932">
        <w:trPr>
          <w:trHeight w:val="205"/>
        </w:trPr>
        <w:tc>
          <w:tcPr>
            <w:tcW w:w="4182" w:type="dxa"/>
          </w:tcPr>
          <w:p w14:paraId="512A0CAF" w14:textId="77777777" w:rsidR="0061037B" w:rsidRPr="004B5287" w:rsidRDefault="0061037B" w:rsidP="006B45C0">
            <w:pPr>
              <w:jc w:val="both"/>
              <w:rPr>
                <w:rFonts w:ascii="Times New Roman" w:hAnsi="Times New Roman" w:cs="Times New Roman"/>
                <w:sz w:val="24"/>
                <w:szCs w:val="24"/>
              </w:rPr>
            </w:pPr>
            <w:r>
              <w:lastRenderedPageBreak/>
              <w:t xml:space="preserve"> Ūkio subjekto</w:t>
            </w:r>
            <w:r w:rsidRPr="00053DEC">
              <w:rPr>
                <w:rFonts w:ascii="Times New Roman" w:hAnsi="Times New Roman" w:cs="Times New Roman"/>
                <w:sz w:val="24"/>
                <w:szCs w:val="24"/>
              </w:rPr>
              <w:t xml:space="preserve"> pavadinimas, juridinio asmens kodas, fizinio asmens verslo pažymėjimo numeris ar pan.</w:t>
            </w:r>
          </w:p>
        </w:tc>
        <w:tc>
          <w:tcPr>
            <w:tcW w:w="2092" w:type="dxa"/>
          </w:tcPr>
          <w:p w14:paraId="5535672C" w14:textId="77777777" w:rsidR="0061037B" w:rsidRPr="004B5287" w:rsidRDefault="0061037B" w:rsidP="006B45C0">
            <w:pPr>
              <w:rPr>
                <w:rFonts w:ascii="Times New Roman" w:hAnsi="Times New Roman" w:cs="Times New Roman"/>
                <w:sz w:val="24"/>
                <w:szCs w:val="24"/>
              </w:rPr>
            </w:pPr>
          </w:p>
        </w:tc>
        <w:tc>
          <w:tcPr>
            <w:tcW w:w="2092" w:type="dxa"/>
          </w:tcPr>
          <w:p w14:paraId="7CC3D567" w14:textId="77777777" w:rsidR="0061037B" w:rsidRPr="004B5287" w:rsidRDefault="0061037B" w:rsidP="006B45C0">
            <w:pPr>
              <w:rPr>
                <w:rFonts w:ascii="Times New Roman" w:hAnsi="Times New Roman" w:cs="Times New Roman"/>
                <w:sz w:val="24"/>
                <w:szCs w:val="24"/>
              </w:rPr>
            </w:pPr>
          </w:p>
        </w:tc>
        <w:tc>
          <w:tcPr>
            <w:tcW w:w="2092" w:type="dxa"/>
          </w:tcPr>
          <w:p w14:paraId="7FDEC920" w14:textId="77777777" w:rsidR="0061037B" w:rsidRPr="004B5287" w:rsidRDefault="0061037B" w:rsidP="006B45C0">
            <w:pPr>
              <w:rPr>
                <w:rFonts w:ascii="Times New Roman" w:hAnsi="Times New Roman" w:cs="Times New Roman"/>
                <w:sz w:val="24"/>
                <w:szCs w:val="24"/>
              </w:rPr>
            </w:pPr>
          </w:p>
        </w:tc>
      </w:tr>
      <w:tr w:rsidR="0061037B" w:rsidRPr="004B5287" w14:paraId="03A0827A" w14:textId="77777777" w:rsidTr="00115932">
        <w:trPr>
          <w:trHeight w:val="205"/>
        </w:trPr>
        <w:tc>
          <w:tcPr>
            <w:tcW w:w="4182" w:type="dxa"/>
          </w:tcPr>
          <w:p w14:paraId="69EE3F97"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053DEC">
              <w:rPr>
                <w:rFonts w:ascii="Times New Roman" w:hAnsi="Times New Roman" w:cs="Times New Roman"/>
                <w:sz w:val="24"/>
                <w:szCs w:val="24"/>
              </w:rPr>
              <w:t>, o jei fizinis asmuo – nuolatinės gyvenamosios vietos šalis, adresas ir pilietybė (-ės)</w:t>
            </w:r>
          </w:p>
        </w:tc>
        <w:tc>
          <w:tcPr>
            <w:tcW w:w="2092" w:type="dxa"/>
          </w:tcPr>
          <w:p w14:paraId="740A7C30" w14:textId="77777777" w:rsidR="0061037B" w:rsidRPr="004B5287" w:rsidRDefault="0061037B" w:rsidP="006B45C0">
            <w:pPr>
              <w:rPr>
                <w:rFonts w:ascii="Times New Roman" w:hAnsi="Times New Roman" w:cs="Times New Roman"/>
                <w:sz w:val="24"/>
                <w:szCs w:val="24"/>
              </w:rPr>
            </w:pPr>
          </w:p>
        </w:tc>
        <w:tc>
          <w:tcPr>
            <w:tcW w:w="2092" w:type="dxa"/>
          </w:tcPr>
          <w:p w14:paraId="514B32B3" w14:textId="77777777" w:rsidR="0061037B" w:rsidRPr="004B5287" w:rsidRDefault="0061037B" w:rsidP="006B45C0">
            <w:pPr>
              <w:rPr>
                <w:rFonts w:ascii="Times New Roman" w:hAnsi="Times New Roman" w:cs="Times New Roman"/>
                <w:sz w:val="24"/>
                <w:szCs w:val="24"/>
              </w:rPr>
            </w:pPr>
          </w:p>
        </w:tc>
        <w:tc>
          <w:tcPr>
            <w:tcW w:w="2092" w:type="dxa"/>
          </w:tcPr>
          <w:p w14:paraId="4CE4E135" w14:textId="77777777" w:rsidR="0061037B" w:rsidRPr="004B5287" w:rsidRDefault="0061037B" w:rsidP="006B45C0">
            <w:pPr>
              <w:rPr>
                <w:rFonts w:ascii="Times New Roman" w:hAnsi="Times New Roman" w:cs="Times New Roman"/>
                <w:sz w:val="24"/>
                <w:szCs w:val="24"/>
              </w:rPr>
            </w:pPr>
          </w:p>
        </w:tc>
      </w:tr>
      <w:tr w:rsidR="0061037B" w:rsidRPr="004B5287" w14:paraId="7F45F93D" w14:textId="77777777" w:rsidTr="00115932">
        <w:trPr>
          <w:trHeight w:val="205"/>
        </w:trPr>
        <w:tc>
          <w:tcPr>
            <w:tcW w:w="4182" w:type="dxa"/>
          </w:tcPr>
          <w:p w14:paraId="3FBA3C17"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092" w:type="dxa"/>
          </w:tcPr>
          <w:p w14:paraId="66A019EA" w14:textId="77777777" w:rsidR="0061037B" w:rsidRPr="004B5287" w:rsidRDefault="0061037B" w:rsidP="006B45C0">
            <w:pPr>
              <w:rPr>
                <w:rFonts w:ascii="Times New Roman" w:hAnsi="Times New Roman" w:cs="Times New Roman"/>
                <w:sz w:val="24"/>
                <w:szCs w:val="24"/>
              </w:rPr>
            </w:pPr>
          </w:p>
        </w:tc>
        <w:tc>
          <w:tcPr>
            <w:tcW w:w="2092" w:type="dxa"/>
          </w:tcPr>
          <w:p w14:paraId="270F24DD" w14:textId="77777777" w:rsidR="0061037B" w:rsidRPr="004B5287" w:rsidRDefault="0061037B" w:rsidP="006B45C0">
            <w:pPr>
              <w:rPr>
                <w:rFonts w:ascii="Times New Roman" w:hAnsi="Times New Roman" w:cs="Times New Roman"/>
                <w:sz w:val="24"/>
                <w:szCs w:val="24"/>
              </w:rPr>
            </w:pPr>
          </w:p>
        </w:tc>
        <w:tc>
          <w:tcPr>
            <w:tcW w:w="2092" w:type="dxa"/>
          </w:tcPr>
          <w:p w14:paraId="0B05F99F" w14:textId="77777777" w:rsidR="0061037B" w:rsidRPr="004B5287" w:rsidRDefault="0061037B" w:rsidP="006B45C0">
            <w:pPr>
              <w:rPr>
                <w:rFonts w:ascii="Times New Roman" w:hAnsi="Times New Roman" w:cs="Times New Roman"/>
                <w:sz w:val="24"/>
                <w:szCs w:val="24"/>
              </w:rPr>
            </w:pPr>
          </w:p>
        </w:tc>
      </w:tr>
      <w:tr w:rsidR="0061037B" w:rsidRPr="004B5287" w14:paraId="34DED138" w14:textId="77777777" w:rsidTr="00115932">
        <w:trPr>
          <w:trHeight w:val="205"/>
        </w:trPr>
        <w:tc>
          <w:tcPr>
            <w:tcW w:w="4182" w:type="dxa"/>
          </w:tcPr>
          <w:p w14:paraId="3A778701"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092" w:type="dxa"/>
          </w:tcPr>
          <w:p w14:paraId="16831625" w14:textId="77777777" w:rsidR="0061037B" w:rsidRPr="004B5287" w:rsidRDefault="0061037B" w:rsidP="006B45C0">
            <w:pPr>
              <w:rPr>
                <w:rFonts w:ascii="Times New Roman" w:hAnsi="Times New Roman" w:cs="Times New Roman"/>
                <w:sz w:val="24"/>
                <w:szCs w:val="24"/>
              </w:rPr>
            </w:pPr>
          </w:p>
        </w:tc>
        <w:tc>
          <w:tcPr>
            <w:tcW w:w="2092" w:type="dxa"/>
          </w:tcPr>
          <w:p w14:paraId="3DF548AE" w14:textId="77777777" w:rsidR="0061037B" w:rsidRPr="004B5287" w:rsidRDefault="0061037B" w:rsidP="006B45C0">
            <w:pPr>
              <w:rPr>
                <w:rFonts w:ascii="Times New Roman" w:hAnsi="Times New Roman" w:cs="Times New Roman"/>
                <w:sz w:val="24"/>
                <w:szCs w:val="24"/>
              </w:rPr>
            </w:pPr>
          </w:p>
        </w:tc>
        <w:tc>
          <w:tcPr>
            <w:tcW w:w="2092" w:type="dxa"/>
          </w:tcPr>
          <w:p w14:paraId="05F220BE" w14:textId="77777777" w:rsidR="0061037B" w:rsidRPr="004B5287" w:rsidRDefault="0061037B" w:rsidP="006B45C0">
            <w:pPr>
              <w:rPr>
                <w:rFonts w:ascii="Times New Roman" w:hAnsi="Times New Roman" w:cs="Times New Roman"/>
                <w:sz w:val="24"/>
                <w:szCs w:val="24"/>
              </w:rPr>
            </w:pPr>
          </w:p>
        </w:tc>
      </w:tr>
      <w:tr w:rsidR="0061037B" w:rsidRPr="004B5287" w14:paraId="3DF7BE9C" w14:textId="77777777" w:rsidTr="00115932">
        <w:trPr>
          <w:trHeight w:val="1577"/>
        </w:trPr>
        <w:tc>
          <w:tcPr>
            <w:tcW w:w="4182" w:type="dxa"/>
          </w:tcPr>
          <w:p w14:paraId="630D3406"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2092" w:type="dxa"/>
          </w:tcPr>
          <w:p w14:paraId="0C91AC7D" w14:textId="77777777" w:rsidR="0061037B" w:rsidRPr="004B5287" w:rsidRDefault="0061037B" w:rsidP="006B45C0">
            <w:pPr>
              <w:rPr>
                <w:rFonts w:ascii="Times New Roman" w:hAnsi="Times New Roman" w:cs="Times New Roman"/>
                <w:sz w:val="24"/>
                <w:szCs w:val="24"/>
              </w:rPr>
            </w:pPr>
          </w:p>
        </w:tc>
        <w:tc>
          <w:tcPr>
            <w:tcW w:w="2092" w:type="dxa"/>
          </w:tcPr>
          <w:p w14:paraId="4B92F6E0" w14:textId="77777777" w:rsidR="0061037B" w:rsidRPr="004B5287" w:rsidRDefault="0061037B" w:rsidP="006B45C0">
            <w:pPr>
              <w:rPr>
                <w:rFonts w:ascii="Times New Roman" w:hAnsi="Times New Roman" w:cs="Times New Roman"/>
                <w:sz w:val="24"/>
                <w:szCs w:val="24"/>
              </w:rPr>
            </w:pPr>
          </w:p>
        </w:tc>
        <w:tc>
          <w:tcPr>
            <w:tcW w:w="2092" w:type="dxa"/>
          </w:tcPr>
          <w:p w14:paraId="6015C371" w14:textId="77777777" w:rsidR="0061037B" w:rsidRPr="004B5287" w:rsidRDefault="0061037B" w:rsidP="006B45C0">
            <w:pPr>
              <w:rPr>
                <w:rFonts w:ascii="Times New Roman" w:hAnsi="Times New Roman" w:cs="Times New Roman"/>
                <w:sz w:val="24"/>
                <w:szCs w:val="24"/>
              </w:rPr>
            </w:pPr>
          </w:p>
        </w:tc>
      </w:tr>
    </w:tbl>
    <w:p w14:paraId="64584A79" w14:textId="77777777" w:rsidR="0061037B" w:rsidRPr="004B5287" w:rsidRDefault="0061037B" w:rsidP="0061037B">
      <w:pPr>
        <w:spacing w:after="0" w:line="240" w:lineRule="auto"/>
        <w:jc w:val="both"/>
        <w:rPr>
          <w:rFonts w:ascii="Times New Roman" w:eastAsia="Times New Roman" w:hAnsi="Times New Roman" w:cs="Times New Roman"/>
          <w:sz w:val="24"/>
          <w:szCs w:val="24"/>
          <w:lang w:eastAsia="en-US"/>
        </w:rPr>
      </w:pPr>
    </w:p>
    <w:p w14:paraId="2A2E0210"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4211EE30"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3680"/>
        <w:gridCol w:w="6011"/>
      </w:tblGrid>
      <w:tr w:rsidR="0061037B" w:rsidRPr="0003513B" w14:paraId="06B29996" w14:textId="77777777" w:rsidTr="00115932">
        <w:trPr>
          <w:trHeight w:val="734"/>
        </w:trPr>
        <w:tc>
          <w:tcPr>
            <w:tcW w:w="730" w:type="dxa"/>
          </w:tcPr>
          <w:p w14:paraId="44EB8120"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Eil. </w:t>
            </w:r>
            <w:proofErr w:type="spellStart"/>
            <w:r w:rsidRPr="0003513B">
              <w:rPr>
                <w:rFonts w:ascii="Times New Roman" w:hAnsi="Times New Roman" w:cs="Times New Roman"/>
                <w:b/>
                <w:sz w:val="24"/>
                <w:szCs w:val="24"/>
              </w:rPr>
              <w:t>nr.</w:t>
            </w:r>
            <w:proofErr w:type="spellEnd"/>
          </w:p>
        </w:tc>
        <w:tc>
          <w:tcPr>
            <w:tcW w:w="3680" w:type="dxa"/>
          </w:tcPr>
          <w:p w14:paraId="19C592BA"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Kiekybės kriterijai </w:t>
            </w:r>
          </w:p>
        </w:tc>
        <w:tc>
          <w:tcPr>
            <w:tcW w:w="6011" w:type="dxa"/>
          </w:tcPr>
          <w:p w14:paraId="4B9AA4D7"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Siūlomų kriterijų rodiklių reikšmės</w:t>
            </w:r>
          </w:p>
        </w:tc>
      </w:tr>
      <w:tr w:rsidR="0061037B" w:rsidRPr="0003513B" w14:paraId="6633732B" w14:textId="77777777" w:rsidTr="00115932">
        <w:trPr>
          <w:trHeight w:val="1717"/>
        </w:trPr>
        <w:tc>
          <w:tcPr>
            <w:tcW w:w="730" w:type="dxa"/>
          </w:tcPr>
          <w:p w14:paraId="0CBABBEE" w14:textId="77777777"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sz w:val="24"/>
                <w:szCs w:val="24"/>
              </w:rPr>
              <w:t>1.</w:t>
            </w:r>
          </w:p>
        </w:tc>
        <w:tc>
          <w:tcPr>
            <w:tcW w:w="3680" w:type="dxa"/>
          </w:tcPr>
          <w:p w14:paraId="72C841EB" w14:textId="6E589C7C"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b/>
                <w:bCs/>
                <w:i/>
                <w:iCs/>
                <w:sz w:val="24"/>
                <w:szCs w:val="24"/>
              </w:rPr>
              <w:t xml:space="preserve">Antrasis kriterijus – </w:t>
            </w:r>
            <w:r>
              <w:rPr>
                <w:rFonts w:ascii="Times New Roman" w:hAnsi="Times New Roman" w:cs="Times New Roman"/>
                <w:b/>
                <w:bCs/>
                <w:i/>
                <w:iCs/>
                <w:sz w:val="24"/>
                <w:szCs w:val="24"/>
              </w:rPr>
              <w:t xml:space="preserve">prekių pristatymo ir montavimo </w:t>
            </w:r>
            <w:r w:rsidRPr="0003513B">
              <w:rPr>
                <w:rFonts w:ascii="Times New Roman" w:hAnsi="Times New Roman" w:cs="Times New Roman"/>
                <w:b/>
                <w:bCs/>
                <w:i/>
                <w:iCs/>
                <w:sz w:val="24"/>
                <w:szCs w:val="24"/>
              </w:rPr>
              <w:t>darbų atlikimo terminas mėnesiais, (</w:t>
            </w:r>
            <w:r w:rsidR="00A55971">
              <w:rPr>
                <w:rFonts w:ascii="Times New Roman" w:hAnsi="Times New Roman" w:cs="Times New Roman"/>
                <w:b/>
                <w:bCs/>
                <w:i/>
                <w:iCs/>
                <w:sz w:val="24"/>
                <w:szCs w:val="24"/>
              </w:rPr>
              <w:t>T1</w:t>
            </w:r>
            <w:r w:rsidRPr="0003513B">
              <w:rPr>
                <w:rFonts w:ascii="Times New Roman" w:hAnsi="Times New Roman" w:cs="Times New Roman"/>
                <w:b/>
                <w:bCs/>
                <w:i/>
                <w:iCs/>
                <w:sz w:val="24"/>
                <w:szCs w:val="24"/>
              </w:rPr>
              <w:t>)</w:t>
            </w:r>
          </w:p>
        </w:tc>
        <w:tc>
          <w:tcPr>
            <w:tcW w:w="6011" w:type="dxa"/>
          </w:tcPr>
          <w:p w14:paraId="0795D7E0" w14:textId="77777777" w:rsidR="0061037B" w:rsidRPr="0003513B" w:rsidRDefault="0061037B" w:rsidP="006B45C0">
            <w:pPr>
              <w:suppressAutoHyphens/>
              <w:spacing w:after="120"/>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Pažymėti siūlomą </w:t>
            </w:r>
            <w:r w:rsidRPr="00A81A71">
              <w:rPr>
                <w:rFonts w:ascii="Times New Roman" w:hAnsi="Times New Roman" w:cs="Times New Roman"/>
                <w:b/>
                <w:bCs/>
                <w:i/>
                <w:iCs/>
                <w:sz w:val="24"/>
                <w:szCs w:val="24"/>
              </w:rPr>
              <w:t>prekių pristatymo ir montavimo</w:t>
            </w:r>
            <w:r>
              <w:rPr>
                <w:rFonts w:ascii="Times New Roman" w:hAnsi="Times New Roman" w:cs="Times New Roman"/>
                <w:i/>
                <w:iCs/>
                <w:sz w:val="24"/>
                <w:szCs w:val="24"/>
              </w:rPr>
              <w:t xml:space="preserve"> </w:t>
            </w:r>
            <w:r w:rsidRPr="0003513B">
              <w:rPr>
                <w:rFonts w:ascii="Times New Roman" w:hAnsi="Times New Roman" w:cs="Times New Roman"/>
                <w:b/>
                <w:bCs/>
                <w:i/>
                <w:iCs/>
                <w:sz w:val="24"/>
                <w:szCs w:val="24"/>
              </w:rPr>
              <w:t>darbų atlikimo terminą</w:t>
            </w:r>
            <w:r w:rsidRPr="0003513B">
              <w:rPr>
                <w:rFonts w:ascii="Times New Roman" w:hAnsi="Times New Roman" w:cs="Times New Roman"/>
                <w:i/>
                <w:iCs/>
                <w:sz w:val="24"/>
                <w:szCs w:val="24"/>
              </w:rPr>
              <w:t>, mėnesiais (simboliu „x“ pažymėti tik vieną langelį):</w:t>
            </w:r>
          </w:p>
          <w:p w14:paraId="1A875776" w14:textId="77777777" w:rsidR="0061037B" w:rsidRPr="0003513B" w:rsidRDefault="0061037B" w:rsidP="006B45C0">
            <w:pPr>
              <w:suppressAutoHyphens/>
              <w:autoSpaceDN w:val="0"/>
              <w:jc w:val="both"/>
              <w:textAlignment w:val="baseline"/>
              <w:rPr>
                <w:rFonts w:ascii="Times New Roman" w:hAnsi="Times New Roman" w:cs="Times New Roman"/>
                <w:i/>
                <w:iCs/>
                <w:sz w:val="24"/>
                <w:szCs w:val="24"/>
              </w:rPr>
            </w:pPr>
            <w:r>
              <w:rPr>
                <w:rFonts w:ascii="Times New Roman" w:hAnsi="Times New Roman" w:cs="Times New Roman"/>
                <w:i/>
                <w:iCs/>
                <w:sz w:val="24"/>
                <w:szCs w:val="24"/>
              </w:rPr>
              <w:t xml:space="preserve">1 </w:t>
            </w:r>
            <w:r w:rsidRPr="0003513B">
              <w:rPr>
                <w:rFonts w:ascii="Times New Roman" w:hAnsi="Times New Roman" w:cs="Times New Roman"/>
                <w:i/>
                <w:iCs/>
                <w:sz w:val="24"/>
                <w:szCs w:val="24"/>
              </w:rPr>
              <w:t>mėn</w:t>
            </w:r>
            <w:r>
              <w:rPr>
                <w:rFonts w:ascii="Times New Roman" w:hAnsi="Times New Roman" w:cs="Times New Roman"/>
                <w:i/>
                <w:iCs/>
                <w:sz w:val="24"/>
                <w:szCs w:val="24"/>
              </w:rPr>
              <w:t>uo</w:t>
            </w:r>
            <w:r w:rsidRPr="0003513B">
              <w:rPr>
                <w:rFonts w:ascii="Times New Roman" w:hAnsi="Times New Roman" w:cs="Times New Roman"/>
                <w:i/>
                <w:iCs/>
                <w:sz w:val="24"/>
                <w:szCs w:val="24"/>
              </w:rPr>
              <w:t xml:space="preserve"> - □</w:t>
            </w:r>
          </w:p>
          <w:p w14:paraId="55330E5A" w14:textId="77777777" w:rsidR="0061037B" w:rsidRPr="0003513B" w:rsidRDefault="0061037B" w:rsidP="006B45C0">
            <w:pPr>
              <w:suppressAutoHyphens/>
              <w:jc w:val="both"/>
              <w:rPr>
                <w:rFonts w:ascii="Times New Roman" w:hAnsi="Times New Roman" w:cs="Times New Roman"/>
                <w:i/>
                <w:iCs/>
                <w:sz w:val="24"/>
                <w:szCs w:val="24"/>
              </w:rPr>
            </w:pPr>
            <w:r w:rsidRPr="006352DC">
              <w:rPr>
                <w:rFonts w:ascii="Times New Roman" w:hAnsi="Times New Roman" w:cs="Times New Roman"/>
                <w:i/>
                <w:iCs/>
                <w:sz w:val="24"/>
                <w:szCs w:val="24"/>
              </w:rPr>
              <w:t>2</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22BA6D49" w14:textId="77777777" w:rsidR="0061037B" w:rsidRPr="0003513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3</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64FF5425" w14:textId="77777777" w:rsidR="0061037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4</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324C0C59" w14:textId="77777777" w:rsidR="0061037B" w:rsidRPr="0003513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5</w:t>
            </w:r>
            <w:r w:rsidRPr="0003513B">
              <w:rPr>
                <w:rFonts w:ascii="Times New Roman" w:hAnsi="Times New Roman" w:cs="Times New Roman"/>
                <w:i/>
                <w:iCs/>
                <w:sz w:val="24"/>
                <w:szCs w:val="24"/>
              </w:rPr>
              <w:t xml:space="preserve"> mėnesiai - □</w:t>
            </w:r>
          </w:p>
          <w:p w14:paraId="2A82844E" w14:textId="77777777" w:rsidR="0061037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6</w:t>
            </w:r>
            <w:r w:rsidRPr="0003513B">
              <w:rPr>
                <w:rFonts w:ascii="Times New Roman" w:hAnsi="Times New Roman" w:cs="Times New Roman"/>
                <w:i/>
                <w:iCs/>
                <w:sz w:val="24"/>
                <w:szCs w:val="24"/>
              </w:rPr>
              <w:t xml:space="preserve"> mėnesiai - □</w:t>
            </w:r>
          </w:p>
          <w:p w14:paraId="6C1A733C" w14:textId="77777777" w:rsidR="0061037B" w:rsidRPr="0003513B" w:rsidRDefault="0061037B" w:rsidP="006B45C0">
            <w:pPr>
              <w:suppressAutoHyphens/>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Nurodomas siūlomas darbų atlikimo terminas pagal pirkimo sąlygų </w:t>
            </w:r>
            <w:r>
              <w:rPr>
                <w:rFonts w:ascii="Times New Roman" w:hAnsi="Times New Roman" w:cs="Times New Roman"/>
                <w:i/>
                <w:iCs/>
                <w:sz w:val="24"/>
                <w:szCs w:val="24"/>
              </w:rPr>
              <w:t>99</w:t>
            </w:r>
            <w:r w:rsidRPr="0003513B">
              <w:rPr>
                <w:rFonts w:ascii="Times New Roman" w:hAnsi="Times New Roman" w:cs="Times New Roman"/>
                <w:i/>
                <w:iCs/>
                <w:sz w:val="24"/>
                <w:szCs w:val="24"/>
              </w:rPr>
              <w:t>.4 punktą.</w:t>
            </w:r>
          </w:p>
          <w:p w14:paraId="4DC3A8E7" w14:textId="54783B6C"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i/>
                <w:color w:val="FF0000"/>
                <w:sz w:val="24"/>
                <w:szCs w:val="24"/>
              </w:rPr>
              <w:t>(Pastaba. Jeigu pasiūlymo formoje (pirkimo sąlygų 2</w:t>
            </w:r>
            <w:r w:rsidR="00A55971">
              <w:rPr>
                <w:rFonts w:ascii="Times New Roman" w:hAnsi="Times New Roman" w:cs="Times New Roman"/>
                <w:i/>
                <w:color w:val="FF0000"/>
                <w:sz w:val="24"/>
                <w:szCs w:val="24"/>
              </w:rPr>
              <w:t>.2</w:t>
            </w:r>
            <w:r w:rsidRPr="0003513B">
              <w:rPr>
                <w:rFonts w:ascii="Times New Roman" w:hAnsi="Times New Roman" w:cs="Times New Roman"/>
                <w:i/>
                <w:color w:val="FF0000"/>
                <w:sz w:val="24"/>
                <w:szCs w:val="24"/>
              </w:rPr>
              <w:t xml:space="preserve"> priede) tiekėjas nurodys (pažymės) kelis įsipareigojimus, tuomet bus vertinamas įsipareigojimas su žemesne reikšme (tiekėjo pažymėtas ilgesnis darbų atlikimo terminas). Jeigu pasiūlymo formoje (pirkimo sąlygų 2</w:t>
            </w:r>
            <w:r w:rsidR="00A55971">
              <w:rPr>
                <w:rFonts w:ascii="Times New Roman" w:hAnsi="Times New Roman" w:cs="Times New Roman"/>
                <w:i/>
                <w:color w:val="FF0000"/>
                <w:sz w:val="24"/>
                <w:szCs w:val="24"/>
              </w:rPr>
              <w:t>.2</w:t>
            </w:r>
            <w:r w:rsidRPr="0003513B">
              <w:rPr>
                <w:rFonts w:ascii="Times New Roman" w:hAnsi="Times New Roman" w:cs="Times New Roman"/>
                <w:i/>
                <w:color w:val="FF0000"/>
                <w:sz w:val="24"/>
                <w:szCs w:val="24"/>
              </w:rPr>
              <w:t xml:space="preserve"> priede) tiekėjas nenurodys pasirinkto įsipareigojimo, šis ekonominio vertinimo kriterijus bus vertinamas 0.)</w:t>
            </w:r>
          </w:p>
        </w:tc>
      </w:tr>
      <w:tr w:rsidR="00A55971" w:rsidRPr="0003513B" w14:paraId="5E4C926D" w14:textId="77777777" w:rsidTr="00115932">
        <w:trPr>
          <w:trHeight w:val="1717"/>
        </w:trPr>
        <w:tc>
          <w:tcPr>
            <w:tcW w:w="730" w:type="dxa"/>
          </w:tcPr>
          <w:p w14:paraId="568CE9C8" w14:textId="07850DEE" w:rsidR="00A55971" w:rsidRPr="0003513B" w:rsidRDefault="00A55971" w:rsidP="00A55971">
            <w:pPr>
              <w:suppressAutoHyphens/>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680" w:type="dxa"/>
          </w:tcPr>
          <w:p w14:paraId="76F17D30" w14:textId="16742972" w:rsidR="00A55971" w:rsidRPr="0003513B" w:rsidRDefault="00A55971" w:rsidP="00A55971">
            <w:pPr>
              <w:suppressAutoHyphens/>
              <w:jc w:val="both"/>
              <w:rPr>
                <w:rFonts w:ascii="Times New Roman" w:hAnsi="Times New Roman" w:cs="Times New Roman"/>
                <w:b/>
                <w:bCs/>
                <w:i/>
                <w:iCs/>
                <w:sz w:val="24"/>
                <w:szCs w:val="24"/>
              </w:rPr>
            </w:pPr>
            <w:r>
              <w:rPr>
                <w:rFonts w:ascii="Times New Roman" w:eastAsia="Calibri" w:hAnsi="Times New Roman" w:cs="Times New Roman"/>
                <w:b/>
                <w:bCs/>
                <w:i/>
                <w:iCs/>
                <w:sz w:val="24"/>
                <w:szCs w:val="24"/>
                <w:lang w:eastAsia="en-US"/>
                <w14:ligatures w14:val="standardContextual"/>
              </w:rPr>
              <w:t>Prekių montavimą atliekančio darbų vadovo atestatas (SSVA statybų vadovo negyvenamųjų pastatų (mokslo paskirties pastatų) pogrupio atestatas) (T2)</w:t>
            </w:r>
          </w:p>
        </w:tc>
        <w:tc>
          <w:tcPr>
            <w:tcW w:w="6011" w:type="dxa"/>
          </w:tcPr>
          <w:p w14:paraId="0166C6EC" w14:textId="77777777" w:rsidR="00A55971" w:rsidRDefault="00A55971" w:rsidP="00A55971">
            <w:pPr>
              <w:suppressAutoHyphens/>
              <w:spacing w:after="0" w:line="240" w:lineRule="auto"/>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 xml:space="preserve">Pažymėti siūlomą </w:t>
            </w:r>
            <w:r>
              <w:rPr>
                <w:rFonts w:ascii="Times New Roman" w:eastAsia="Calibri" w:hAnsi="Times New Roman" w:cs="Times New Roman"/>
                <w:b/>
                <w:bCs/>
                <w:i/>
                <w:iCs/>
                <w:sz w:val="24"/>
                <w:szCs w:val="24"/>
                <w:lang w:eastAsia="en-US"/>
                <w14:ligatures w14:val="standardContextual"/>
              </w:rPr>
              <w:t xml:space="preserve">Prekių montavimą atliekančio darbų vadovo atestato (SSVA statybų vadovo negyvenamųjų pastatų (mokslo paskirties pastatų) pogrupio atestatas) reikalavimą </w:t>
            </w:r>
            <w:r>
              <w:rPr>
                <w:rFonts w:ascii="Times New Roman" w:eastAsia="Times New Roman" w:hAnsi="Times New Roman" w:cs="Times New Roman"/>
                <w:i/>
                <w:color w:val="FF0000"/>
                <w:sz w:val="24"/>
                <w:szCs w:val="24"/>
                <w:lang w:eastAsia="en-US"/>
              </w:rPr>
              <w:t>(simboliu „x“ pažymėti tik vieną langelį)</w:t>
            </w:r>
            <w:r>
              <w:rPr>
                <w:rFonts w:ascii="Times New Roman" w:eastAsia="Times New Roman" w:hAnsi="Times New Roman" w:cs="Times New Roman"/>
                <w:i/>
                <w:sz w:val="24"/>
                <w:szCs w:val="24"/>
                <w:lang w:eastAsia="en-US"/>
              </w:rPr>
              <w:t xml:space="preserve">: </w:t>
            </w:r>
          </w:p>
          <w:p w14:paraId="5EE9EA4E" w14:textId="77777777" w:rsidR="00A55971" w:rsidRDefault="00A55971" w:rsidP="00A55971">
            <w:pPr>
              <w:suppressAutoHyphens/>
              <w:spacing w:after="120"/>
              <w:jc w:val="both"/>
              <w:rPr>
                <w:rFonts w:ascii="Times New Roman" w:eastAsia="Times New Roman" w:hAnsi="Times New Roman" w:cs="Times New Roman"/>
                <w:bCs/>
                <w:i/>
                <w:iCs/>
                <w:sz w:val="24"/>
                <w:szCs w:val="24"/>
                <w:lang w:eastAsia="en-US"/>
              </w:rPr>
            </w:pPr>
          </w:p>
          <w:p w14:paraId="4ECE905F" w14:textId="77777777" w:rsidR="00A55971" w:rsidRDefault="00A55971" w:rsidP="00A55971">
            <w:pPr>
              <w:suppressAutoHyphens/>
              <w:spacing w:after="120"/>
              <w:jc w:val="both"/>
              <w:rPr>
                <w:rFonts w:ascii="Times New Roman" w:hAnsi="Times New Roman" w:cs="Times New Roman"/>
                <w:sz w:val="24"/>
                <w:szCs w:val="24"/>
              </w:rPr>
            </w:pPr>
            <w:r>
              <w:rPr>
                <w:rFonts w:ascii="Times New Roman" w:eastAsia="Times New Roman" w:hAnsi="Times New Roman" w:cs="Times New Roman"/>
                <w:bCs/>
                <w:i/>
                <w:iCs/>
                <w:sz w:val="24"/>
                <w:szCs w:val="24"/>
                <w:lang w:eastAsia="en-US"/>
              </w:rPr>
              <w:t xml:space="preserve">Prekių montavimo </w:t>
            </w:r>
            <w:r>
              <w:rPr>
                <w:rFonts w:ascii="Times New Roman" w:eastAsia="Times New Roman" w:hAnsi="Times New Roman" w:cs="Times New Roman"/>
                <w:b/>
                <w:i/>
                <w:iCs/>
                <w:sz w:val="24"/>
                <w:szCs w:val="24"/>
                <w:lang w:eastAsia="en-US"/>
              </w:rPr>
              <w:t>neatliks</w:t>
            </w:r>
            <w:r>
              <w:rPr>
                <w:rFonts w:ascii="Times New Roman" w:eastAsia="Times New Roman" w:hAnsi="Times New Roman" w:cs="Times New Roman"/>
                <w:bCs/>
                <w:i/>
                <w:iCs/>
                <w:sz w:val="24"/>
                <w:szCs w:val="24"/>
                <w:lang w:eastAsia="en-US"/>
              </w:rPr>
              <w:t xml:space="preserve"> asmuo turintis darbų vadovo atestatą (</w:t>
            </w:r>
            <w:r>
              <w:rPr>
                <w:rFonts w:ascii="Times New Roman" w:eastAsia="Calibri" w:hAnsi="Times New Roman" w:cs="Times New Roman"/>
                <w:bCs/>
                <w:i/>
                <w:iCs/>
                <w:sz w:val="24"/>
                <w:szCs w:val="24"/>
                <w:lang w:eastAsia="en-US"/>
                <w14:ligatures w14:val="standardContextual"/>
              </w:rPr>
              <w:t>SSVA statybų vadovo negyvenamųjų pastatų (mokslo paskirties pastatų) pogrupio atestatas)</w:t>
            </w:r>
            <w:r>
              <w:rPr>
                <w:rFonts w:ascii="Times New Roman" w:hAnsi="Times New Roman" w:cs="Times New Roman"/>
                <w:sz w:val="24"/>
                <w:szCs w:val="24"/>
                <w:lang w:eastAsia="en-US"/>
              </w:rPr>
              <w:t xml:space="preserve"> –</w:t>
            </w:r>
            <w:r>
              <w:rPr>
                <w:rFonts w:ascii="Times New Roman" w:eastAsia="Times New Roman" w:hAnsi="Times New Roman" w:cs="Times New Roman"/>
                <w:i/>
                <w:sz w:val="24"/>
                <w:szCs w:val="24"/>
                <w:lang w:eastAsia="en-US"/>
              </w:rPr>
              <w:t xml:space="preserve"> </w:t>
            </w:r>
            <w:r>
              <w:rPr>
                <w:rFonts w:ascii="Times New Roman" w:hAnsi="Times New Roman" w:cs="Times New Roman"/>
                <w:sz w:val="24"/>
                <w:szCs w:val="24"/>
              </w:rPr>
              <w:t>□</w:t>
            </w:r>
          </w:p>
          <w:p w14:paraId="6585703D" w14:textId="77777777" w:rsidR="00A55971" w:rsidRDefault="00A55971" w:rsidP="00A55971">
            <w:pPr>
              <w:suppressAutoHyphens/>
              <w:spacing w:after="120"/>
              <w:jc w:val="both"/>
              <w:rPr>
                <w:rFonts w:ascii="Times New Roman" w:hAnsi="Times New Roman" w:cs="Times New Roman"/>
                <w:bCs/>
                <w:i/>
                <w:iCs/>
                <w:sz w:val="24"/>
                <w:szCs w:val="24"/>
              </w:rPr>
            </w:pPr>
            <w:r>
              <w:rPr>
                <w:rFonts w:ascii="Times New Roman" w:eastAsia="Times New Roman" w:hAnsi="Times New Roman" w:cs="Times New Roman"/>
                <w:bCs/>
                <w:i/>
                <w:iCs/>
                <w:sz w:val="24"/>
                <w:szCs w:val="24"/>
                <w:lang w:eastAsia="en-US"/>
              </w:rPr>
              <w:t xml:space="preserve">Prekių montavimą </w:t>
            </w:r>
            <w:r>
              <w:rPr>
                <w:rFonts w:ascii="Times New Roman" w:eastAsia="Times New Roman" w:hAnsi="Times New Roman" w:cs="Times New Roman"/>
                <w:b/>
                <w:i/>
                <w:iCs/>
                <w:sz w:val="24"/>
                <w:szCs w:val="24"/>
                <w:lang w:eastAsia="en-US"/>
              </w:rPr>
              <w:t>atliks</w:t>
            </w:r>
            <w:r>
              <w:rPr>
                <w:rFonts w:ascii="Times New Roman" w:eastAsia="Times New Roman" w:hAnsi="Times New Roman" w:cs="Times New Roman"/>
                <w:bCs/>
                <w:i/>
                <w:iCs/>
                <w:sz w:val="24"/>
                <w:szCs w:val="24"/>
                <w:lang w:eastAsia="en-US"/>
              </w:rPr>
              <w:t xml:space="preserve"> asmuo turintis darbų vadovo atestatą (</w:t>
            </w:r>
            <w:r>
              <w:rPr>
                <w:rFonts w:ascii="Times New Roman" w:eastAsia="Calibri" w:hAnsi="Times New Roman" w:cs="Times New Roman"/>
                <w:bCs/>
                <w:i/>
                <w:iCs/>
                <w:sz w:val="24"/>
                <w:szCs w:val="24"/>
                <w:lang w:eastAsia="en-US"/>
                <w14:ligatures w14:val="standardContextual"/>
              </w:rPr>
              <w:t>SSVA statybų vadovo negyvenamųjų pastatų (mokslo paskirties pastatų) pogrupio atestatas)</w:t>
            </w:r>
            <w:r>
              <w:rPr>
                <w:rFonts w:ascii="Times New Roman" w:hAnsi="Times New Roman" w:cs="Times New Roman"/>
                <w:bCs/>
                <w:i/>
                <w:iCs/>
                <w:sz w:val="24"/>
                <w:szCs w:val="24"/>
              </w:rPr>
              <w:t xml:space="preserve"> – □</w:t>
            </w:r>
          </w:p>
          <w:p w14:paraId="4B2FCB4C" w14:textId="77777777" w:rsidR="00A55971" w:rsidRDefault="00A55971" w:rsidP="00A55971">
            <w:pPr>
              <w:suppressAutoHyphens/>
              <w:spacing w:after="120"/>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p>
          <w:p w14:paraId="295C8AFB" w14:textId="0396F51C" w:rsidR="00A55971" w:rsidRPr="0003513B" w:rsidRDefault="00A55971" w:rsidP="00A55971">
            <w:pPr>
              <w:suppressAutoHyphens/>
              <w:spacing w:after="120"/>
              <w:jc w:val="both"/>
              <w:rPr>
                <w:rFonts w:ascii="Times New Roman" w:hAnsi="Times New Roman" w:cs="Times New Roman"/>
                <w:i/>
                <w:iCs/>
                <w:sz w:val="24"/>
                <w:szCs w:val="24"/>
              </w:rPr>
            </w:pPr>
            <w:r>
              <w:rPr>
                <w:rFonts w:ascii="Times New Roman" w:hAnsi="Times New Roman" w:cs="Times New Roman"/>
                <w:bCs/>
                <w:i/>
                <w:iCs/>
                <w:color w:val="FF0000"/>
                <w:sz w:val="24"/>
                <w:szCs w:val="24"/>
              </w:rPr>
              <w:t xml:space="preserve">Pastaba. </w:t>
            </w:r>
            <w:r>
              <w:rPr>
                <w:rFonts w:ascii="Times New Roman" w:eastAsia="Times New Roman" w:hAnsi="Times New Roman" w:cs="Times New Roman"/>
                <w:bCs/>
                <w:i/>
                <w:iCs/>
                <w:color w:val="FF0000"/>
                <w:sz w:val="24"/>
                <w:szCs w:val="24"/>
                <w:lang w:eastAsia="en-US"/>
              </w:rPr>
              <w:t>Jeigu darbus atliks asmuo turintis reikalaujama atestatą, tokiu atveju Tiekėjas turi pateikti SSVA statybų vadovo negyvenamųjų pastatų (mokslo paskirties pastatų) pogrupio atestatą kartu su pasiūlymu. Jei Tiekėjas pasiūlyme nurodys, kad prekių montavimą atliks asmuo turintis reikalaujamą atestatą, tačiau nepateiks to pagrindžiančių dokumentų arba jei pagal pateiktus duomenis (dokumentus) jo atestatas neatitiks nustatytų reikalavimų arba juose nebus visos reikalaujamos informacijos – kriterijui bus skiriama 0 balų.</w:t>
            </w:r>
          </w:p>
        </w:tc>
      </w:tr>
    </w:tbl>
    <w:p w14:paraId="5ED61CE0" w14:textId="77777777" w:rsidR="0061037B" w:rsidRPr="00191CC4" w:rsidRDefault="0061037B" w:rsidP="0061037B">
      <w:pPr>
        <w:spacing w:after="0" w:line="240" w:lineRule="auto"/>
        <w:jc w:val="both"/>
        <w:rPr>
          <w:rFonts w:ascii="Times New Roman" w:eastAsia="Times New Roman" w:hAnsi="Times New Roman" w:cs="Times New Roman"/>
          <w:sz w:val="24"/>
          <w:szCs w:val="20"/>
          <w:lang w:eastAsia="en-US"/>
        </w:rPr>
      </w:pPr>
    </w:p>
    <w:p w14:paraId="571E9890" w14:textId="77777777" w:rsidR="0061037B" w:rsidRPr="00191CC4"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šias pirkimo objekto kainas (įkainius):</w:t>
      </w:r>
    </w:p>
    <w:tbl>
      <w:tblPr>
        <w:tblStyle w:val="Lentelstinklelis1"/>
        <w:tblW w:w="10459" w:type="dxa"/>
        <w:tblLook w:val="04A0" w:firstRow="1" w:lastRow="0" w:firstColumn="1" w:lastColumn="0" w:noHBand="0" w:noVBand="1"/>
      </w:tblPr>
      <w:tblGrid>
        <w:gridCol w:w="645"/>
        <w:gridCol w:w="3004"/>
        <w:gridCol w:w="1024"/>
        <w:gridCol w:w="1845"/>
        <w:gridCol w:w="1546"/>
        <w:gridCol w:w="2395"/>
      </w:tblGrid>
      <w:tr w:rsidR="0061037B" w:rsidRPr="00250ADA" w14:paraId="21B6B689" w14:textId="77777777" w:rsidTr="00115932">
        <w:trPr>
          <w:trHeight w:val="868"/>
        </w:trPr>
        <w:tc>
          <w:tcPr>
            <w:tcW w:w="645" w:type="dxa"/>
            <w:vAlign w:val="center"/>
          </w:tcPr>
          <w:p w14:paraId="4BCFA853" w14:textId="77777777" w:rsidR="0061037B" w:rsidRPr="00250ADA" w:rsidRDefault="0061037B" w:rsidP="006B45C0">
            <w:pPr>
              <w:jc w:val="center"/>
              <w:rPr>
                <w:b/>
                <w:sz w:val="24"/>
                <w:szCs w:val="24"/>
              </w:rPr>
            </w:pPr>
            <w:r w:rsidRPr="00250ADA">
              <w:rPr>
                <w:b/>
                <w:sz w:val="24"/>
                <w:szCs w:val="24"/>
              </w:rPr>
              <w:t xml:space="preserve">Eil. </w:t>
            </w:r>
            <w:proofErr w:type="spellStart"/>
            <w:r>
              <w:rPr>
                <w:b/>
                <w:sz w:val="24"/>
                <w:szCs w:val="24"/>
              </w:rPr>
              <w:t>n</w:t>
            </w:r>
            <w:r w:rsidRPr="00250ADA">
              <w:rPr>
                <w:b/>
                <w:sz w:val="24"/>
                <w:szCs w:val="24"/>
              </w:rPr>
              <w:t>r.</w:t>
            </w:r>
            <w:proofErr w:type="spellEnd"/>
          </w:p>
        </w:tc>
        <w:tc>
          <w:tcPr>
            <w:tcW w:w="3004" w:type="dxa"/>
            <w:vAlign w:val="center"/>
          </w:tcPr>
          <w:p w14:paraId="78795416" w14:textId="77777777" w:rsidR="0061037B" w:rsidRPr="00250ADA" w:rsidRDefault="0061037B" w:rsidP="006B45C0">
            <w:pPr>
              <w:jc w:val="center"/>
              <w:rPr>
                <w:b/>
                <w:sz w:val="24"/>
                <w:szCs w:val="24"/>
              </w:rPr>
            </w:pPr>
            <w:r w:rsidRPr="009E7B4E">
              <w:rPr>
                <w:b/>
                <w:sz w:val="24"/>
                <w:szCs w:val="24"/>
              </w:rPr>
              <w:t>Pavad</w:t>
            </w:r>
            <w:r w:rsidRPr="00250ADA">
              <w:rPr>
                <w:b/>
                <w:sz w:val="24"/>
                <w:szCs w:val="24"/>
              </w:rPr>
              <w:t>inimas</w:t>
            </w:r>
          </w:p>
        </w:tc>
        <w:tc>
          <w:tcPr>
            <w:tcW w:w="1024" w:type="dxa"/>
            <w:vAlign w:val="center"/>
          </w:tcPr>
          <w:p w14:paraId="619BCB53" w14:textId="77777777" w:rsidR="0061037B" w:rsidRPr="00250ADA" w:rsidRDefault="0061037B" w:rsidP="006B45C0">
            <w:pPr>
              <w:jc w:val="center"/>
              <w:rPr>
                <w:b/>
                <w:sz w:val="24"/>
                <w:szCs w:val="24"/>
              </w:rPr>
            </w:pPr>
            <w:r w:rsidRPr="00250ADA">
              <w:rPr>
                <w:b/>
                <w:sz w:val="24"/>
                <w:szCs w:val="24"/>
              </w:rPr>
              <w:t>Mato vnt.</w:t>
            </w:r>
          </w:p>
        </w:tc>
        <w:tc>
          <w:tcPr>
            <w:tcW w:w="1845" w:type="dxa"/>
            <w:vAlign w:val="center"/>
          </w:tcPr>
          <w:p w14:paraId="30D4083E" w14:textId="77777777" w:rsidR="0061037B" w:rsidRPr="00293B1E" w:rsidRDefault="0061037B" w:rsidP="006B45C0">
            <w:pPr>
              <w:suppressAutoHyphens/>
              <w:jc w:val="center"/>
              <w:rPr>
                <w:b/>
                <w:strike/>
                <w:sz w:val="24"/>
                <w:szCs w:val="24"/>
              </w:rPr>
            </w:pPr>
            <w:r w:rsidRPr="009E7B4E">
              <w:rPr>
                <w:b/>
                <w:sz w:val="24"/>
                <w:szCs w:val="24"/>
                <w:lang w:eastAsia="en-US"/>
              </w:rPr>
              <w:t>Kiekis (apimtis)</w:t>
            </w:r>
          </w:p>
        </w:tc>
        <w:tc>
          <w:tcPr>
            <w:tcW w:w="1546" w:type="dxa"/>
          </w:tcPr>
          <w:p w14:paraId="514D0B3D" w14:textId="77777777" w:rsidR="0061037B" w:rsidRPr="00250ADA" w:rsidRDefault="0061037B" w:rsidP="006B45C0">
            <w:pPr>
              <w:jc w:val="center"/>
              <w:rPr>
                <w:b/>
                <w:sz w:val="24"/>
                <w:szCs w:val="24"/>
              </w:rPr>
            </w:pPr>
            <w:r w:rsidRPr="009E7B4E">
              <w:rPr>
                <w:b/>
                <w:sz w:val="24"/>
                <w:szCs w:val="24"/>
              </w:rPr>
              <w:t>Vnt. kaina EU</w:t>
            </w:r>
            <w:r>
              <w:rPr>
                <w:b/>
                <w:sz w:val="24"/>
                <w:szCs w:val="24"/>
              </w:rPr>
              <w:t>R</w:t>
            </w:r>
            <w:r w:rsidRPr="00250ADA">
              <w:rPr>
                <w:b/>
                <w:sz w:val="24"/>
                <w:szCs w:val="24"/>
              </w:rPr>
              <w:t xml:space="preserve"> be PVM</w:t>
            </w:r>
          </w:p>
        </w:tc>
        <w:tc>
          <w:tcPr>
            <w:tcW w:w="2392" w:type="dxa"/>
            <w:vAlign w:val="center"/>
          </w:tcPr>
          <w:p w14:paraId="13B4FF66" w14:textId="77777777" w:rsidR="0061037B" w:rsidRPr="00250ADA" w:rsidRDefault="0061037B" w:rsidP="006B45C0">
            <w:pPr>
              <w:jc w:val="center"/>
              <w:rPr>
                <w:b/>
                <w:sz w:val="24"/>
                <w:szCs w:val="24"/>
              </w:rPr>
            </w:pPr>
            <w:r w:rsidRPr="00250ADA">
              <w:rPr>
                <w:b/>
                <w:sz w:val="24"/>
                <w:szCs w:val="24"/>
              </w:rPr>
              <w:t>Kaina E</w:t>
            </w:r>
            <w:r>
              <w:rPr>
                <w:b/>
                <w:sz w:val="24"/>
                <w:szCs w:val="24"/>
              </w:rPr>
              <w:t>UR</w:t>
            </w:r>
            <w:r w:rsidRPr="00250ADA">
              <w:rPr>
                <w:b/>
                <w:sz w:val="24"/>
                <w:szCs w:val="24"/>
              </w:rPr>
              <w:t xml:space="preserve"> </w:t>
            </w:r>
            <w:r>
              <w:rPr>
                <w:b/>
                <w:sz w:val="24"/>
                <w:szCs w:val="24"/>
              </w:rPr>
              <w:t>be</w:t>
            </w:r>
            <w:r w:rsidRPr="00250ADA">
              <w:rPr>
                <w:b/>
                <w:sz w:val="24"/>
                <w:szCs w:val="24"/>
              </w:rPr>
              <w:t xml:space="preserve"> PVM</w:t>
            </w:r>
          </w:p>
        </w:tc>
      </w:tr>
      <w:tr w:rsidR="0061037B" w:rsidRPr="00250ADA" w14:paraId="08F29AF5" w14:textId="77777777" w:rsidTr="00115932">
        <w:trPr>
          <w:trHeight w:val="286"/>
        </w:trPr>
        <w:tc>
          <w:tcPr>
            <w:tcW w:w="645" w:type="dxa"/>
          </w:tcPr>
          <w:p w14:paraId="79856E5F" w14:textId="77777777" w:rsidR="0061037B" w:rsidRPr="00250ADA" w:rsidRDefault="0061037B" w:rsidP="006B45C0">
            <w:pPr>
              <w:jc w:val="both"/>
              <w:rPr>
                <w:sz w:val="24"/>
                <w:szCs w:val="24"/>
              </w:rPr>
            </w:pPr>
            <w:r>
              <w:rPr>
                <w:sz w:val="24"/>
                <w:szCs w:val="24"/>
              </w:rPr>
              <w:t>1.</w:t>
            </w:r>
          </w:p>
        </w:tc>
        <w:tc>
          <w:tcPr>
            <w:tcW w:w="3004" w:type="dxa"/>
          </w:tcPr>
          <w:p w14:paraId="0EE83318" w14:textId="77777777" w:rsidR="0061037B" w:rsidRPr="00250ADA" w:rsidRDefault="0061037B" w:rsidP="006B45C0">
            <w:pPr>
              <w:jc w:val="both"/>
              <w:rPr>
                <w:sz w:val="24"/>
                <w:szCs w:val="24"/>
              </w:rPr>
            </w:pPr>
            <w:r>
              <w:rPr>
                <w:sz w:val="24"/>
                <w:szCs w:val="24"/>
              </w:rPr>
              <w:t>Kupolas</w:t>
            </w:r>
          </w:p>
        </w:tc>
        <w:tc>
          <w:tcPr>
            <w:tcW w:w="1024" w:type="dxa"/>
          </w:tcPr>
          <w:p w14:paraId="7CFCC781" w14:textId="77777777" w:rsidR="0061037B" w:rsidRPr="00250ADA" w:rsidRDefault="0061037B" w:rsidP="006B45C0">
            <w:pPr>
              <w:jc w:val="both"/>
              <w:rPr>
                <w:sz w:val="24"/>
                <w:szCs w:val="24"/>
              </w:rPr>
            </w:pPr>
            <w:r>
              <w:rPr>
                <w:sz w:val="24"/>
                <w:szCs w:val="24"/>
              </w:rPr>
              <w:t>Vnt.</w:t>
            </w:r>
          </w:p>
        </w:tc>
        <w:tc>
          <w:tcPr>
            <w:tcW w:w="1845" w:type="dxa"/>
          </w:tcPr>
          <w:p w14:paraId="087E8B04" w14:textId="4775C5A2" w:rsidR="0061037B" w:rsidRPr="00250ADA" w:rsidRDefault="0061037B" w:rsidP="006B45C0">
            <w:pPr>
              <w:jc w:val="center"/>
              <w:rPr>
                <w:sz w:val="24"/>
                <w:szCs w:val="24"/>
              </w:rPr>
            </w:pPr>
            <w:r>
              <w:rPr>
                <w:sz w:val="24"/>
                <w:szCs w:val="24"/>
              </w:rPr>
              <w:t>1</w:t>
            </w:r>
          </w:p>
        </w:tc>
        <w:tc>
          <w:tcPr>
            <w:tcW w:w="1546" w:type="dxa"/>
          </w:tcPr>
          <w:p w14:paraId="79A7C22F" w14:textId="77777777" w:rsidR="0061037B" w:rsidRPr="00250ADA" w:rsidRDefault="0061037B" w:rsidP="006B45C0">
            <w:pPr>
              <w:jc w:val="both"/>
              <w:rPr>
                <w:sz w:val="24"/>
                <w:szCs w:val="24"/>
              </w:rPr>
            </w:pPr>
          </w:p>
        </w:tc>
        <w:tc>
          <w:tcPr>
            <w:tcW w:w="2392" w:type="dxa"/>
          </w:tcPr>
          <w:p w14:paraId="33D18BF2" w14:textId="77777777" w:rsidR="0061037B" w:rsidRPr="00250ADA" w:rsidRDefault="0061037B" w:rsidP="006B45C0">
            <w:pPr>
              <w:jc w:val="both"/>
              <w:rPr>
                <w:sz w:val="24"/>
                <w:szCs w:val="24"/>
              </w:rPr>
            </w:pPr>
          </w:p>
        </w:tc>
      </w:tr>
      <w:tr w:rsidR="0061037B" w:rsidRPr="00250ADA" w14:paraId="2287ABD9" w14:textId="77777777" w:rsidTr="00115932">
        <w:trPr>
          <w:trHeight w:val="286"/>
        </w:trPr>
        <w:tc>
          <w:tcPr>
            <w:tcW w:w="645" w:type="dxa"/>
          </w:tcPr>
          <w:p w14:paraId="5E2F6CE3" w14:textId="77777777" w:rsidR="0061037B" w:rsidRPr="00250ADA" w:rsidRDefault="0061037B" w:rsidP="006B45C0">
            <w:pPr>
              <w:jc w:val="both"/>
              <w:rPr>
                <w:sz w:val="24"/>
                <w:szCs w:val="24"/>
              </w:rPr>
            </w:pPr>
            <w:r>
              <w:rPr>
                <w:sz w:val="24"/>
                <w:szCs w:val="24"/>
              </w:rPr>
              <w:t>2.</w:t>
            </w:r>
          </w:p>
        </w:tc>
        <w:tc>
          <w:tcPr>
            <w:tcW w:w="3004" w:type="dxa"/>
          </w:tcPr>
          <w:p w14:paraId="5C713008" w14:textId="77777777" w:rsidR="0061037B" w:rsidRPr="00250ADA" w:rsidRDefault="0061037B" w:rsidP="006B45C0">
            <w:pPr>
              <w:jc w:val="both"/>
              <w:rPr>
                <w:sz w:val="24"/>
                <w:szCs w:val="24"/>
              </w:rPr>
            </w:pPr>
            <w:r>
              <w:rPr>
                <w:sz w:val="24"/>
                <w:szCs w:val="24"/>
              </w:rPr>
              <w:t>Montavimo darbai</w:t>
            </w:r>
          </w:p>
        </w:tc>
        <w:tc>
          <w:tcPr>
            <w:tcW w:w="1024" w:type="dxa"/>
          </w:tcPr>
          <w:p w14:paraId="7D4C8E80" w14:textId="77777777" w:rsidR="0061037B" w:rsidRPr="00250ADA" w:rsidRDefault="0061037B" w:rsidP="006B45C0">
            <w:pPr>
              <w:jc w:val="both"/>
              <w:rPr>
                <w:sz w:val="24"/>
                <w:szCs w:val="24"/>
              </w:rPr>
            </w:pPr>
            <w:proofErr w:type="spellStart"/>
            <w:r>
              <w:rPr>
                <w:sz w:val="24"/>
                <w:szCs w:val="24"/>
              </w:rPr>
              <w:t>Kompl</w:t>
            </w:r>
            <w:proofErr w:type="spellEnd"/>
            <w:r>
              <w:rPr>
                <w:sz w:val="24"/>
                <w:szCs w:val="24"/>
              </w:rPr>
              <w:t>.</w:t>
            </w:r>
          </w:p>
        </w:tc>
        <w:tc>
          <w:tcPr>
            <w:tcW w:w="1845" w:type="dxa"/>
          </w:tcPr>
          <w:p w14:paraId="7D03BE68" w14:textId="2C613023" w:rsidR="0061037B" w:rsidRPr="00250ADA" w:rsidRDefault="0061037B" w:rsidP="006B45C0">
            <w:pPr>
              <w:jc w:val="center"/>
              <w:rPr>
                <w:sz w:val="24"/>
                <w:szCs w:val="24"/>
              </w:rPr>
            </w:pPr>
            <w:r>
              <w:rPr>
                <w:sz w:val="24"/>
                <w:szCs w:val="24"/>
              </w:rPr>
              <w:t>1</w:t>
            </w:r>
          </w:p>
        </w:tc>
        <w:tc>
          <w:tcPr>
            <w:tcW w:w="1546" w:type="dxa"/>
          </w:tcPr>
          <w:p w14:paraId="13AC8A01" w14:textId="77777777" w:rsidR="0061037B" w:rsidRPr="00250ADA" w:rsidRDefault="0061037B" w:rsidP="006B45C0">
            <w:pPr>
              <w:jc w:val="both"/>
              <w:rPr>
                <w:sz w:val="24"/>
                <w:szCs w:val="24"/>
              </w:rPr>
            </w:pPr>
          </w:p>
        </w:tc>
        <w:tc>
          <w:tcPr>
            <w:tcW w:w="2392" w:type="dxa"/>
          </w:tcPr>
          <w:p w14:paraId="5D370355" w14:textId="77777777" w:rsidR="0061037B" w:rsidRPr="00250ADA" w:rsidRDefault="0061037B" w:rsidP="006B45C0">
            <w:pPr>
              <w:jc w:val="both"/>
              <w:rPr>
                <w:sz w:val="24"/>
                <w:szCs w:val="24"/>
              </w:rPr>
            </w:pPr>
          </w:p>
        </w:tc>
      </w:tr>
      <w:tr w:rsidR="0061037B" w:rsidRPr="00250ADA" w14:paraId="0D25526D" w14:textId="77777777" w:rsidTr="00115932">
        <w:trPr>
          <w:trHeight w:val="868"/>
        </w:trPr>
        <w:tc>
          <w:tcPr>
            <w:tcW w:w="645" w:type="dxa"/>
          </w:tcPr>
          <w:p w14:paraId="49D860C0" w14:textId="77777777" w:rsidR="0061037B" w:rsidRDefault="0061037B" w:rsidP="006B45C0">
            <w:pPr>
              <w:jc w:val="both"/>
              <w:rPr>
                <w:sz w:val="24"/>
                <w:szCs w:val="24"/>
              </w:rPr>
            </w:pPr>
            <w:r>
              <w:rPr>
                <w:sz w:val="24"/>
                <w:szCs w:val="24"/>
              </w:rPr>
              <w:t>3.</w:t>
            </w:r>
          </w:p>
        </w:tc>
        <w:tc>
          <w:tcPr>
            <w:tcW w:w="3004" w:type="dxa"/>
          </w:tcPr>
          <w:p w14:paraId="0D047314" w14:textId="4A45487C" w:rsidR="0061037B" w:rsidRDefault="0061037B" w:rsidP="006B45C0">
            <w:pPr>
              <w:jc w:val="both"/>
              <w:rPr>
                <w:sz w:val="24"/>
                <w:szCs w:val="24"/>
              </w:rPr>
            </w:pPr>
            <w:r>
              <w:rPr>
                <w:sz w:val="24"/>
                <w:szCs w:val="24"/>
              </w:rPr>
              <w:t>Kondicionavimo ir šildymo įranga ir montavimas</w:t>
            </w:r>
          </w:p>
        </w:tc>
        <w:tc>
          <w:tcPr>
            <w:tcW w:w="1024" w:type="dxa"/>
          </w:tcPr>
          <w:p w14:paraId="7EBF8B1F" w14:textId="77777777" w:rsidR="0061037B" w:rsidRDefault="0061037B" w:rsidP="006B45C0">
            <w:pPr>
              <w:jc w:val="both"/>
              <w:rPr>
                <w:sz w:val="24"/>
                <w:szCs w:val="24"/>
              </w:rPr>
            </w:pPr>
            <w:proofErr w:type="spellStart"/>
            <w:r>
              <w:rPr>
                <w:sz w:val="24"/>
                <w:szCs w:val="24"/>
              </w:rPr>
              <w:t>Kompl</w:t>
            </w:r>
            <w:proofErr w:type="spellEnd"/>
            <w:r>
              <w:rPr>
                <w:sz w:val="24"/>
                <w:szCs w:val="24"/>
              </w:rPr>
              <w:t>.</w:t>
            </w:r>
          </w:p>
        </w:tc>
        <w:tc>
          <w:tcPr>
            <w:tcW w:w="1845" w:type="dxa"/>
          </w:tcPr>
          <w:p w14:paraId="154921B2" w14:textId="22B0D71E" w:rsidR="0061037B" w:rsidRPr="006B45C0" w:rsidRDefault="0061037B" w:rsidP="006B45C0">
            <w:pPr>
              <w:jc w:val="center"/>
              <w:rPr>
                <w:sz w:val="24"/>
                <w:szCs w:val="24"/>
                <w:lang w:val="en-US"/>
              </w:rPr>
            </w:pPr>
            <w:r>
              <w:rPr>
                <w:sz w:val="24"/>
                <w:szCs w:val="24"/>
                <w:lang w:val="en-US"/>
              </w:rPr>
              <w:t>1</w:t>
            </w:r>
          </w:p>
        </w:tc>
        <w:tc>
          <w:tcPr>
            <w:tcW w:w="1546" w:type="dxa"/>
          </w:tcPr>
          <w:p w14:paraId="319E5FB0" w14:textId="77777777" w:rsidR="0061037B" w:rsidRPr="00250ADA" w:rsidRDefault="0061037B" w:rsidP="006B45C0">
            <w:pPr>
              <w:jc w:val="both"/>
              <w:rPr>
                <w:sz w:val="24"/>
                <w:szCs w:val="24"/>
              </w:rPr>
            </w:pPr>
          </w:p>
        </w:tc>
        <w:tc>
          <w:tcPr>
            <w:tcW w:w="2392" w:type="dxa"/>
          </w:tcPr>
          <w:p w14:paraId="23C9BB5B" w14:textId="77777777" w:rsidR="0061037B" w:rsidRPr="00250ADA" w:rsidRDefault="0061037B" w:rsidP="006B45C0">
            <w:pPr>
              <w:jc w:val="both"/>
              <w:rPr>
                <w:sz w:val="24"/>
                <w:szCs w:val="24"/>
              </w:rPr>
            </w:pPr>
          </w:p>
        </w:tc>
      </w:tr>
      <w:tr w:rsidR="0061037B" w:rsidRPr="00250ADA" w14:paraId="191D2ECA" w14:textId="77777777" w:rsidTr="00115932">
        <w:trPr>
          <w:trHeight w:val="582"/>
        </w:trPr>
        <w:tc>
          <w:tcPr>
            <w:tcW w:w="645" w:type="dxa"/>
          </w:tcPr>
          <w:p w14:paraId="6BD7D432" w14:textId="77777777" w:rsidR="0061037B" w:rsidRPr="00250ADA" w:rsidRDefault="0061037B" w:rsidP="006B45C0">
            <w:pPr>
              <w:jc w:val="both"/>
              <w:rPr>
                <w:sz w:val="24"/>
                <w:szCs w:val="24"/>
              </w:rPr>
            </w:pPr>
            <w:r>
              <w:rPr>
                <w:sz w:val="24"/>
                <w:szCs w:val="24"/>
              </w:rPr>
              <w:t>4.</w:t>
            </w:r>
          </w:p>
        </w:tc>
        <w:tc>
          <w:tcPr>
            <w:tcW w:w="3004" w:type="dxa"/>
          </w:tcPr>
          <w:p w14:paraId="51F46FA2" w14:textId="77777777" w:rsidR="0061037B" w:rsidRPr="00250ADA" w:rsidRDefault="0061037B" w:rsidP="006B45C0">
            <w:pPr>
              <w:jc w:val="both"/>
              <w:rPr>
                <w:sz w:val="24"/>
                <w:szCs w:val="24"/>
              </w:rPr>
            </w:pPr>
            <w:r>
              <w:rPr>
                <w:sz w:val="24"/>
                <w:szCs w:val="24"/>
              </w:rPr>
              <w:t>Elektros įvado atvedimas ir montavimas</w:t>
            </w:r>
          </w:p>
        </w:tc>
        <w:tc>
          <w:tcPr>
            <w:tcW w:w="1024" w:type="dxa"/>
          </w:tcPr>
          <w:p w14:paraId="296B823A" w14:textId="77777777" w:rsidR="0061037B" w:rsidRPr="00250ADA" w:rsidRDefault="0061037B" w:rsidP="006B45C0">
            <w:pPr>
              <w:jc w:val="both"/>
              <w:rPr>
                <w:sz w:val="24"/>
                <w:szCs w:val="24"/>
              </w:rPr>
            </w:pPr>
            <w:proofErr w:type="spellStart"/>
            <w:r>
              <w:rPr>
                <w:sz w:val="24"/>
                <w:szCs w:val="24"/>
              </w:rPr>
              <w:t>Kompl</w:t>
            </w:r>
            <w:proofErr w:type="spellEnd"/>
            <w:r>
              <w:rPr>
                <w:sz w:val="24"/>
                <w:szCs w:val="24"/>
              </w:rPr>
              <w:t>.</w:t>
            </w:r>
          </w:p>
        </w:tc>
        <w:tc>
          <w:tcPr>
            <w:tcW w:w="1845" w:type="dxa"/>
          </w:tcPr>
          <w:p w14:paraId="1C6FC5E3" w14:textId="6B0E4E4D" w:rsidR="0061037B" w:rsidRPr="00250ADA" w:rsidRDefault="0061037B" w:rsidP="006B45C0">
            <w:pPr>
              <w:jc w:val="center"/>
              <w:rPr>
                <w:sz w:val="24"/>
                <w:szCs w:val="24"/>
              </w:rPr>
            </w:pPr>
            <w:r>
              <w:rPr>
                <w:sz w:val="24"/>
                <w:szCs w:val="24"/>
              </w:rPr>
              <w:t>1</w:t>
            </w:r>
          </w:p>
        </w:tc>
        <w:tc>
          <w:tcPr>
            <w:tcW w:w="1546" w:type="dxa"/>
          </w:tcPr>
          <w:p w14:paraId="07074EA4" w14:textId="77777777" w:rsidR="0061037B" w:rsidRPr="00250ADA" w:rsidRDefault="0061037B" w:rsidP="006B45C0">
            <w:pPr>
              <w:jc w:val="both"/>
              <w:rPr>
                <w:sz w:val="24"/>
                <w:szCs w:val="24"/>
              </w:rPr>
            </w:pPr>
          </w:p>
        </w:tc>
        <w:tc>
          <w:tcPr>
            <w:tcW w:w="2392" w:type="dxa"/>
          </w:tcPr>
          <w:p w14:paraId="3E608D65" w14:textId="77777777" w:rsidR="0061037B" w:rsidRPr="00250ADA" w:rsidRDefault="0061037B" w:rsidP="006B45C0">
            <w:pPr>
              <w:jc w:val="both"/>
              <w:rPr>
                <w:sz w:val="24"/>
                <w:szCs w:val="24"/>
              </w:rPr>
            </w:pPr>
          </w:p>
        </w:tc>
      </w:tr>
      <w:tr w:rsidR="0061037B" w:rsidRPr="00250ADA" w14:paraId="71FFC27E" w14:textId="77777777" w:rsidTr="00115932">
        <w:trPr>
          <w:trHeight w:val="286"/>
        </w:trPr>
        <w:tc>
          <w:tcPr>
            <w:tcW w:w="10459" w:type="dxa"/>
            <w:gridSpan w:val="6"/>
          </w:tcPr>
          <w:p w14:paraId="0F98BFB8" w14:textId="77777777" w:rsidR="0061037B" w:rsidRPr="00250ADA" w:rsidRDefault="0061037B" w:rsidP="006B45C0">
            <w:pPr>
              <w:jc w:val="both"/>
              <w:rPr>
                <w:b/>
                <w:sz w:val="24"/>
                <w:szCs w:val="24"/>
              </w:rPr>
            </w:pPr>
            <w:r>
              <w:rPr>
                <w:b/>
                <w:sz w:val="24"/>
                <w:szCs w:val="24"/>
                <w:lang w:eastAsia="en-US"/>
              </w:rPr>
              <w:t>PVM ...................................... EUR</w:t>
            </w:r>
          </w:p>
        </w:tc>
      </w:tr>
      <w:tr w:rsidR="0061037B" w:rsidRPr="00250ADA" w14:paraId="422B0385" w14:textId="77777777" w:rsidTr="00115932">
        <w:trPr>
          <w:trHeight w:val="295"/>
        </w:trPr>
        <w:tc>
          <w:tcPr>
            <w:tcW w:w="10459" w:type="dxa"/>
            <w:gridSpan w:val="6"/>
          </w:tcPr>
          <w:p w14:paraId="7BD55501" w14:textId="77777777" w:rsidR="0061037B" w:rsidRPr="00250ADA" w:rsidRDefault="0061037B" w:rsidP="006B45C0">
            <w:pPr>
              <w:jc w:val="both"/>
              <w:rPr>
                <w:b/>
                <w:sz w:val="24"/>
                <w:szCs w:val="24"/>
              </w:rPr>
            </w:pPr>
            <w:r w:rsidRPr="00250ADA">
              <w:rPr>
                <w:b/>
                <w:sz w:val="24"/>
                <w:szCs w:val="24"/>
              </w:rPr>
              <w:t>Bendra pasiūlymo kaina su PVM  ...................................................... E</w:t>
            </w:r>
            <w:r>
              <w:rPr>
                <w:b/>
                <w:sz w:val="24"/>
                <w:szCs w:val="24"/>
              </w:rPr>
              <w:t>UR</w:t>
            </w:r>
          </w:p>
        </w:tc>
      </w:tr>
    </w:tbl>
    <w:p w14:paraId="0732DE69" w14:textId="6E58745F" w:rsidR="0061037B"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A81A71">
        <w:rPr>
          <w:rFonts w:ascii="Times New Roman" w:eastAsia="Times New Roman" w:hAnsi="Times New Roman" w:cs="Times New Roman"/>
          <w:sz w:val="24"/>
          <w:szCs w:val="20"/>
          <w:lang w:eastAsia="en-US"/>
        </w:rPr>
        <w:t xml:space="preserve">* Perkančiajai organizacijai priimtina </w:t>
      </w:r>
      <w:r w:rsidRPr="00D96CF7">
        <w:rPr>
          <w:rFonts w:ascii="Times New Roman" w:eastAsia="Times New Roman" w:hAnsi="Times New Roman" w:cs="Times New Roman"/>
          <w:b/>
          <w:bCs/>
          <w:sz w:val="24"/>
          <w:szCs w:val="20"/>
          <w:u w:val="single"/>
          <w:lang w:eastAsia="en-US"/>
        </w:rPr>
        <w:t xml:space="preserve">maksimali pasiūlymo kaina yra </w:t>
      </w:r>
      <w:r>
        <w:rPr>
          <w:rFonts w:ascii="Times New Roman" w:eastAsia="Times New Roman" w:hAnsi="Times New Roman" w:cs="Times New Roman"/>
          <w:b/>
          <w:bCs/>
          <w:sz w:val="24"/>
          <w:szCs w:val="20"/>
          <w:u w:val="single"/>
          <w:lang w:eastAsia="en-US"/>
        </w:rPr>
        <w:t>242</w:t>
      </w:r>
      <w:r w:rsidRPr="00D96CF7">
        <w:rPr>
          <w:rFonts w:ascii="Times New Roman" w:eastAsia="Times New Roman" w:hAnsi="Times New Roman" w:cs="Times New Roman"/>
          <w:b/>
          <w:bCs/>
          <w:sz w:val="24"/>
          <w:szCs w:val="20"/>
          <w:u w:val="single"/>
          <w:lang w:eastAsia="en-US"/>
        </w:rPr>
        <w:t>.000,00 EUR</w:t>
      </w:r>
      <w:r w:rsidRPr="00A81A71">
        <w:rPr>
          <w:rFonts w:ascii="Times New Roman" w:eastAsia="Times New Roman" w:hAnsi="Times New Roman" w:cs="Times New Roman"/>
          <w:sz w:val="24"/>
          <w:szCs w:val="20"/>
          <w:lang w:eastAsia="en-US"/>
        </w:rPr>
        <w:t xml:space="preserve"> įskaitant visus mokesčius. Pasiūlymas, kuriame nurodyta kaina yra didesnė, bus atmestas kaip neatitinkantis pirkimo dokumentuose nustatytų reikalavimų. </w:t>
      </w:r>
    </w:p>
    <w:p w14:paraId="458B147F" w14:textId="77777777" w:rsidR="0061037B" w:rsidRPr="00AB7753"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039E2861"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657FB55A" w14:textId="77777777" w:rsidR="0061037B" w:rsidRDefault="0061037B" w:rsidP="0061037B">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6235CC73" w14:textId="77777777" w:rsidR="00A55971" w:rsidRDefault="00A55971" w:rsidP="0061037B">
      <w:pPr>
        <w:spacing w:after="0" w:line="240" w:lineRule="auto"/>
        <w:ind w:firstLine="567"/>
        <w:jc w:val="both"/>
        <w:rPr>
          <w:rFonts w:ascii="Times New Roman" w:eastAsia="Times New Roman" w:hAnsi="Times New Roman" w:cs="Times New Roman"/>
          <w:i/>
          <w:sz w:val="24"/>
          <w:szCs w:val="20"/>
          <w:lang w:eastAsia="en-US"/>
        </w:rPr>
      </w:pPr>
    </w:p>
    <w:tbl>
      <w:tblPr>
        <w:tblStyle w:val="Lentelstinklelis"/>
        <w:tblW w:w="10461" w:type="dxa"/>
        <w:tblLook w:val="04A0" w:firstRow="1" w:lastRow="0" w:firstColumn="1" w:lastColumn="0" w:noHBand="0" w:noVBand="1"/>
      </w:tblPr>
      <w:tblGrid>
        <w:gridCol w:w="5228"/>
        <w:gridCol w:w="5233"/>
      </w:tblGrid>
      <w:tr w:rsidR="00A55971" w:rsidRPr="00A55971" w14:paraId="76BC9795"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vAlign w:val="center"/>
            <w:hideMark/>
          </w:tcPr>
          <w:p w14:paraId="07DE3D54" w14:textId="77777777" w:rsidR="00A55971" w:rsidRPr="00A55971" w:rsidRDefault="00A55971" w:rsidP="00A55971">
            <w:pPr>
              <w:ind w:firstLine="567"/>
              <w:jc w:val="both"/>
              <w:rPr>
                <w:b/>
                <w:i/>
                <w:sz w:val="24"/>
                <w:lang w:eastAsia="en-US"/>
              </w:rPr>
            </w:pPr>
            <w:r w:rsidRPr="00A55971">
              <w:rPr>
                <w:b/>
                <w:i/>
                <w:sz w:val="24"/>
                <w:lang w:eastAsia="en-US"/>
              </w:rPr>
              <w:t>Pirkimo objekto dalys</w:t>
            </w:r>
          </w:p>
        </w:tc>
        <w:tc>
          <w:tcPr>
            <w:tcW w:w="5233" w:type="dxa"/>
            <w:tcBorders>
              <w:top w:val="single" w:sz="4" w:space="0" w:color="auto"/>
              <w:left w:val="single" w:sz="4" w:space="0" w:color="auto"/>
              <w:bottom w:val="single" w:sz="4" w:space="0" w:color="auto"/>
              <w:right w:val="single" w:sz="4" w:space="0" w:color="auto"/>
            </w:tcBorders>
            <w:vAlign w:val="center"/>
            <w:hideMark/>
          </w:tcPr>
          <w:p w14:paraId="73E36C3F" w14:textId="77777777" w:rsidR="00A55971" w:rsidRPr="00A55971" w:rsidRDefault="00A55971" w:rsidP="00A55971">
            <w:pPr>
              <w:ind w:firstLine="567"/>
              <w:jc w:val="both"/>
              <w:rPr>
                <w:b/>
                <w:i/>
                <w:sz w:val="24"/>
                <w:lang w:eastAsia="en-US"/>
              </w:rPr>
            </w:pPr>
            <w:r w:rsidRPr="00A55971">
              <w:rPr>
                <w:b/>
                <w:i/>
                <w:sz w:val="24"/>
                <w:lang w:eastAsia="en-US"/>
              </w:rPr>
              <w:t xml:space="preserve">Dalyvio nurodomas pirkimo objekto dalies eiliškumas (prioritetas). </w:t>
            </w:r>
            <w:r w:rsidRPr="00A55971">
              <w:rPr>
                <w:i/>
                <w:sz w:val="24"/>
                <w:lang w:eastAsia="en-US"/>
              </w:rPr>
              <w:t xml:space="preserve">Nurodomi skaičiai nuo 1 iki </w:t>
            </w:r>
            <w:r w:rsidRPr="00A55971">
              <w:rPr>
                <w:i/>
                <w:sz w:val="24"/>
                <w:lang w:eastAsia="en-US"/>
              </w:rPr>
              <w:lastRenderedPageBreak/>
              <w:t>6 jų nekartojant arba dedamas brūkšnelis, jei dalyvis nesiūlo tokio pirkimo objekto dalies.</w:t>
            </w:r>
          </w:p>
        </w:tc>
      </w:tr>
      <w:tr w:rsidR="00A55971" w:rsidRPr="00A55971" w14:paraId="1A808ABB" w14:textId="77777777" w:rsidTr="00A55971">
        <w:trPr>
          <w:trHeight w:val="147"/>
        </w:trPr>
        <w:tc>
          <w:tcPr>
            <w:tcW w:w="5228" w:type="dxa"/>
            <w:tcBorders>
              <w:top w:val="single" w:sz="4" w:space="0" w:color="auto"/>
              <w:left w:val="single" w:sz="4" w:space="0" w:color="auto"/>
              <w:bottom w:val="single" w:sz="4" w:space="0" w:color="auto"/>
              <w:right w:val="single" w:sz="4" w:space="0" w:color="auto"/>
            </w:tcBorders>
            <w:hideMark/>
          </w:tcPr>
          <w:p w14:paraId="3C102225" w14:textId="77777777" w:rsidR="00A55971" w:rsidRPr="00A55971" w:rsidRDefault="00A55971" w:rsidP="00A55971">
            <w:pPr>
              <w:ind w:firstLine="567"/>
              <w:jc w:val="both"/>
              <w:rPr>
                <w:i/>
                <w:sz w:val="24"/>
                <w:lang w:eastAsia="en-US"/>
              </w:rPr>
            </w:pPr>
            <w:r w:rsidRPr="00A55971">
              <w:rPr>
                <w:b/>
                <w:bCs/>
                <w:i/>
                <w:sz w:val="24"/>
                <w:lang w:eastAsia="en-US"/>
              </w:rPr>
              <w:t>I Pirkimo dalis:</w:t>
            </w:r>
            <w:r w:rsidRPr="00A55971">
              <w:rPr>
                <w:i/>
                <w:sz w:val="24"/>
                <w:lang w:eastAsia="en-US"/>
              </w:rPr>
              <w:t xml:space="preserve"> Vilniaus darželis-mokykla „Vilija“, Taikos g. 15, Vilnius, 2 (du) vnt. kupolų (modulinių kilnojamųjų statinių) su montavimo darbais</w:t>
            </w:r>
          </w:p>
        </w:tc>
        <w:tc>
          <w:tcPr>
            <w:tcW w:w="5233" w:type="dxa"/>
            <w:tcBorders>
              <w:top w:val="single" w:sz="4" w:space="0" w:color="auto"/>
              <w:left w:val="single" w:sz="4" w:space="0" w:color="auto"/>
              <w:bottom w:val="single" w:sz="4" w:space="0" w:color="auto"/>
              <w:right w:val="single" w:sz="4" w:space="0" w:color="auto"/>
            </w:tcBorders>
          </w:tcPr>
          <w:p w14:paraId="51FAB863" w14:textId="77777777" w:rsidR="00A55971" w:rsidRPr="00A55971" w:rsidRDefault="00A55971" w:rsidP="00A55971">
            <w:pPr>
              <w:ind w:firstLine="567"/>
              <w:jc w:val="both"/>
              <w:rPr>
                <w:b/>
                <w:i/>
                <w:sz w:val="24"/>
                <w:lang w:eastAsia="en-US"/>
              </w:rPr>
            </w:pPr>
          </w:p>
        </w:tc>
      </w:tr>
      <w:tr w:rsidR="00A55971" w:rsidRPr="00A55971" w14:paraId="5C330A88" w14:textId="77777777" w:rsidTr="00A55971">
        <w:trPr>
          <w:trHeight w:val="147"/>
        </w:trPr>
        <w:tc>
          <w:tcPr>
            <w:tcW w:w="5228" w:type="dxa"/>
            <w:tcBorders>
              <w:top w:val="single" w:sz="4" w:space="0" w:color="auto"/>
              <w:left w:val="single" w:sz="4" w:space="0" w:color="auto"/>
              <w:bottom w:val="single" w:sz="4" w:space="0" w:color="auto"/>
              <w:right w:val="single" w:sz="4" w:space="0" w:color="auto"/>
            </w:tcBorders>
            <w:hideMark/>
          </w:tcPr>
          <w:p w14:paraId="5056D677" w14:textId="77777777" w:rsidR="00A55971" w:rsidRPr="00A55971" w:rsidRDefault="00A55971" w:rsidP="00A55971">
            <w:pPr>
              <w:ind w:firstLine="567"/>
              <w:jc w:val="both"/>
              <w:rPr>
                <w:i/>
                <w:sz w:val="24"/>
                <w:lang w:eastAsia="en-US"/>
              </w:rPr>
            </w:pPr>
            <w:r w:rsidRPr="00A55971">
              <w:rPr>
                <w:b/>
                <w:bCs/>
                <w:i/>
                <w:sz w:val="24"/>
                <w:lang w:eastAsia="en-US"/>
              </w:rPr>
              <w:t>II pirkimo dalis:</w:t>
            </w:r>
            <w:r w:rsidRPr="00A55971">
              <w:rPr>
                <w:i/>
                <w:sz w:val="24"/>
                <w:lang w:eastAsia="en-US"/>
              </w:rPr>
              <w:t xml:space="preserve"> Vilniaus „Žiburio“ pradinė mokykla, Tuskulėnų g. 30,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2E6E655A" w14:textId="77777777" w:rsidR="00A55971" w:rsidRPr="00A55971" w:rsidRDefault="00A55971" w:rsidP="00A55971">
            <w:pPr>
              <w:ind w:firstLine="567"/>
              <w:jc w:val="both"/>
              <w:rPr>
                <w:b/>
                <w:i/>
                <w:sz w:val="24"/>
                <w:lang w:eastAsia="en-US"/>
              </w:rPr>
            </w:pPr>
          </w:p>
        </w:tc>
      </w:tr>
      <w:tr w:rsidR="00A55971" w:rsidRPr="00A55971" w14:paraId="26E6F163"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2D27DF45" w14:textId="77777777" w:rsidR="00A55971" w:rsidRPr="00A55971" w:rsidRDefault="00A55971" w:rsidP="00A55971">
            <w:pPr>
              <w:ind w:firstLine="567"/>
              <w:jc w:val="both"/>
              <w:rPr>
                <w:i/>
                <w:sz w:val="24"/>
                <w:lang w:eastAsia="en-US"/>
              </w:rPr>
            </w:pPr>
            <w:r w:rsidRPr="00A55971">
              <w:rPr>
                <w:b/>
                <w:bCs/>
                <w:i/>
                <w:sz w:val="24"/>
                <w:lang w:eastAsia="en-US"/>
              </w:rPr>
              <w:t>III pirkimo dalis:</w:t>
            </w:r>
            <w:r w:rsidRPr="00A55971">
              <w:rPr>
                <w:i/>
                <w:sz w:val="24"/>
                <w:lang w:eastAsia="en-US"/>
              </w:rPr>
              <w:t xml:space="preserve"> Vilniaus Karoliniškių gimnazija, Sausio 13-osios g. 17,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6DAD2810" w14:textId="77777777" w:rsidR="00A55971" w:rsidRPr="00A55971" w:rsidRDefault="00A55971" w:rsidP="00A55971">
            <w:pPr>
              <w:ind w:firstLine="567"/>
              <w:jc w:val="both"/>
              <w:rPr>
                <w:b/>
                <w:i/>
                <w:sz w:val="24"/>
                <w:lang w:eastAsia="en-US"/>
              </w:rPr>
            </w:pPr>
          </w:p>
        </w:tc>
      </w:tr>
      <w:tr w:rsidR="00A55971" w:rsidRPr="00A55971" w14:paraId="74591ACD"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04C73B4F" w14:textId="77777777" w:rsidR="00A55971" w:rsidRPr="00A55971" w:rsidRDefault="00A55971" w:rsidP="00A55971">
            <w:pPr>
              <w:ind w:firstLine="567"/>
              <w:jc w:val="both"/>
              <w:rPr>
                <w:b/>
                <w:bCs/>
                <w:i/>
                <w:sz w:val="24"/>
                <w:lang w:eastAsia="en-US"/>
              </w:rPr>
            </w:pPr>
            <w:r w:rsidRPr="00A55971">
              <w:rPr>
                <w:b/>
                <w:bCs/>
                <w:i/>
                <w:sz w:val="24"/>
                <w:lang w:eastAsia="en-US"/>
              </w:rPr>
              <w:t>IV pirkimo dalis:</w:t>
            </w:r>
            <w:r w:rsidRPr="00A55971">
              <w:rPr>
                <w:i/>
                <w:sz w:val="24"/>
                <w:lang w:eastAsia="en-US"/>
              </w:rPr>
              <w:t xml:space="preserve"> Vilniaus Sausio 13-osios progimnazija, Architektų g. 166,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6A3AFF18" w14:textId="77777777" w:rsidR="00A55971" w:rsidRPr="00A55971" w:rsidRDefault="00A55971" w:rsidP="00A55971">
            <w:pPr>
              <w:ind w:firstLine="567"/>
              <w:jc w:val="both"/>
              <w:rPr>
                <w:b/>
                <w:i/>
                <w:sz w:val="24"/>
                <w:lang w:eastAsia="en-US"/>
              </w:rPr>
            </w:pPr>
          </w:p>
        </w:tc>
      </w:tr>
      <w:tr w:rsidR="00A55971" w:rsidRPr="00A55971" w14:paraId="147D4D97"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19661792" w14:textId="77777777" w:rsidR="00A55971" w:rsidRPr="00A55971" w:rsidRDefault="00A55971" w:rsidP="00A55971">
            <w:pPr>
              <w:ind w:firstLine="567"/>
              <w:jc w:val="both"/>
              <w:rPr>
                <w:b/>
                <w:bCs/>
                <w:i/>
                <w:sz w:val="24"/>
                <w:lang w:eastAsia="en-US"/>
              </w:rPr>
            </w:pPr>
            <w:r w:rsidRPr="00A55971">
              <w:rPr>
                <w:b/>
                <w:bCs/>
                <w:i/>
                <w:sz w:val="24"/>
                <w:lang w:eastAsia="en-US"/>
              </w:rPr>
              <w:t>V pirkimo dalis:</w:t>
            </w:r>
            <w:r w:rsidRPr="00A55971">
              <w:rPr>
                <w:i/>
                <w:sz w:val="24"/>
                <w:lang w:eastAsia="en-US"/>
              </w:rPr>
              <w:t xml:space="preserve"> Vilniaus Šv. Kristoforo gimnazija, Kazliškių g. 4,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7CA3017F" w14:textId="77777777" w:rsidR="00A55971" w:rsidRPr="00A55971" w:rsidRDefault="00A55971" w:rsidP="00A55971">
            <w:pPr>
              <w:ind w:firstLine="567"/>
              <w:jc w:val="both"/>
              <w:rPr>
                <w:b/>
                <w:i/>
                <w:sz w:val="24"/>
                <w:lang w:eastAsia="en-US"/>
              </w:rPr>
            </w:pPr>
          </w:p>
        </w:tc>
      </w:tr>
      <w:tr w:rsidR="00A55971" w:rsidRPr="00A55971" w14:paraId="1E47FC29"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2616556D" w14:textId="5D0984A0" w:rsidR="00A55971" w:rsidRPr="00935BCD" w:rsidRDefault="00A55971" w:rsidP="00A55971">
            <w:pPr>
              <w:ind w:firstLine="567"/>
              <w:jc w:val="both"/>
              <w:rPr>
                <w:i/>
                <w:sz w:val="24"/>
                <w:lang w:eastAsia="en-US"/>
              </w:rPr>
            </w:pPr>
            <w:r w:rsidRPr="00A55971">
              <w:rPr>
                <w:b/>
                <w:bCs/>
                <w:i/>
                <w:sz w:val="24"/>
                <w:lang w:eastAsia="en-US"/>
              </w:rPr>
              <w:t>VI pirkimo dalis:</w:t>
            </w:r>
            <w:r w:rsidR="00935BCD">
              <w:t xml:space="preserve"> </w:t>
            </w:r>
            <w:r w:rsidR="00935BCD" w:rsidRPr="00935BCD">
              <w:rPr>
                <w:i/>
                <w:sz w:val="24"/>
                <w:lang w:eastAsia="en-US"/>
              </w:rPr>
              <w:t>Vilniaus Sofijos Kovalevskajos progimnazija, Dūkštų g. 30, Vilnius, 1 (vienas) kupolas (modulinis kilnojamasis statinys) su montavimo darbais</w:t>
            </w:r>
          </w:p>
          <w:p w14:paraId="41D7F995" w14:textId="77777777" w:rsidR="00A55971" w:rsidRPr="00A55971" w:rsidRDefault="00A55971" w:rsidP="00A55971">
            <w:pPr>
              <w:ind w:firstLine="567"/>
              <w:jc w:val="both"/>
              <w:rPr>
                <w:b/>
                <w:bCs/>
                <w:i/>
                <w:sz w:val="24"/>
                <w:lang w:eastAsia="en-US"/>
              </w:rPr>
            </w:pPr>
            <w:r w:rsidRPr="00A55971">
              <w:rPr>
                <w:b/>
                <w:bCs/>
                <w:i/>
                <w:sz w:val="24"/>
                <w:lang w:eastAsia="en-US"/>
              </w:rPr>
              <w:tab/>
            </w:r>
          </w:p>
        </w:tc>
        <w:tc>
          <w:tcPr>
            <w:tcW w:w="5233" w:type="dxa"/>
            <w:tcBorders>
              <w:top w:val="single" w:sz="4" w:space="0" w:color="auto"/>
              <w:left w:val="single" w:sz="4" w:space="0" w:color="auto"/>
              <w:bottom w:val="single" w:sz="4" w:space="0" w:color="auto"/>
              <w:right w:val="single" w:sz="4" w:space="0" w:color="auto"/>
            </w:tcBorders>
          </w:tcPr>
          <w:p w14:paraId="158EB1CF" w14:textId="77777777" w:rsidR="00A55971" w:rsidRPr="00A55971" w:rsidRDefault="00A55971" w:rsidP="00A55971">
            <w:pPr>
              <w:ind w:firstLine="567"/>
              <w:jc w:val="both"/>
              <w:rPr>
                <w:b/>
                <w:i/>
                <w:sz w:val="24"/>
                <w:lang w:eastAsia="en-US"/>
              </w:rPr>
            </w:pPr>
          </w:p>
        </w:tc>
      </w:tr>
    </w:tbl>
    <w:p w14:paraId="6F5D2CA9" w14:textId="77777777" w:rsidR="0061037B" w:rsidRPr="00191CC4" w:rsidRDefault="0061037B" w:rsidP="0061037B">
      <w:pPr>
        <w:spacing w:after="0" w:line="240" w:lineRule="auto"/>
        <w:jc w:val="both"/>
        <w:rPr>
          <w:rFonts w:ascii="Times New Roman" w:eastAsia="Times New Roman" w:hAnsi="Times New Roman" w:cs="Times New Roman"/>
          <w:sz w:val="24"/>
          <w:szCs w:val="20"/>
          <w:lang w:eastAsia="en-US"/>
        </w:rPr>
      </w:pPr>
    </w:p>
    <w:p w14:paraId="64874FF8" w14:textId="77777777" w:rsidR="0061037B"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3613D19C" w14:textId="77777777" w:rsidR="0061037B" w:rsidRPr="004161DD" w:rsidRDefault="0061037B" w:rsidP="0061037B">
      <w:pPr>
        <w:spacing w:after="0" w:line="240" w:lineRule="auto"/>
        <w:jc w:val="both"/>
        <w:rPr>
          <w:rFonts w:ascii="Times New Roman" w:eastAsia="Times New Roman" w:hAnsi="Times New Roman" w:cs="Times New Roman"/>
          <w:sz w:val="24"/>
          <w:szCs w:val="20"/>
          <w:lang w:eastAsia="en-US"/>
        </w:rPr>
      </w:pPr>
    </w:p>
    <w:p w14:paraId="315D1275" w14:textId="77777777" w:rsidR="0061037B" w:rsidRPr="00191CC4"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10575" w:type="dxa"/>
        <w:tblLook w:val="04A0" w:firstRow="1" w:lastRow="0" w:firstColumn="1" w:lastColumn="0" w:noHBand="0" w:noVBand="1"/>
      </w:tblPr>
      <w:tblGrid>
        <w:gridCol w:w="738"/>
        <w:gridCol w:w="9837"/>
      </w:tblGrid>
      <w:tr w:rsidR="0061037B" w:rsidRPr="00191CC4" w14:paraId="2A12502F" w14:textId="77777777" w:rsidTr="00C20B82">
        <w:trPr>
          <w:trHeight w:val="594"/>
        </w:trPr>
        <w:tc>
          <w:tcPr>
            <w:tcW w:w="738" w:type="dxa"/>
          </w:tcPr>
          <w:p w14:paraId="5A99E29A" w14:textId="77777777" w:rsidR="0061037B" w:rsidRPr="00191CC4" w:rsidRDefault="0061037B" w:rsidP="006B45C0">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9837" w:type="dxa"/>
          </w:tcPr>
          <w:p w14:paraId="5C970E74" w14:textId="77777777" w:rsidR="0061037B" w:rsidRPr="00191CC4" w:rsidRDefault="0061037B" w:rsidP="006B45C0">
            <w:pPr>
              <w:jc w:val="center"/>
              <w:rPr>
                <w:b/>
                <w:sz w:val="24"/>
                <w:lang w:eastAsia="en-US"/>
              </w:rPr>
            </w:pPr>
            <w:r w:rsidRPr="00191CC4">
              <w:rPr>
                <w:b/>
                <w:sz w:val="24"/>
                <w:lang w:eastAsia="en-US"/>
              </w:rPr>
              <w:t>Dokumentų pavadinimai</w:t>
            </w:r>
          </w:p>
        </w:tc>
      </w:tr>
      <w:tr w:rsidR="0061037B" w:rsidRPr="00191CC4" w14:paraId="7F4E68A2" w14:textId="77777777" w:rsidTr="00C20B82">
        <w:trPr>
          <w:trHeight w:val="290"/>
        </w:trPr>
        <w:tc>
          <w:tcPr>
            <w:tcW w:w="738" w:type="dxa"/>
          </w:tcPr>
          <w:p w14:paraId="1B9ADEF6" w14:textId="77777777" w:rsidR="0061037B" w:rsidRPr="00191CC4" w:rsidRDefault="0061037B" w:rsidP="006B45C0">
            <w:pPr>
              <w:jc w:val="both"/>
              <w:rPr>
                <w:sz w:val="24"/>
                <w:lang w:eastAsia="en-US"/>
              </w:rPr>
            </w:pPr>
            <w:r>
              <w:rPr>
                <w:sz w:val="24"/>
                <w:lang w:eastAsia="en-US"/>
              </w:rPr>
              <w:t>1.</w:t>
            </w:r>
          </w:p>
        </w:tc>
        <w:tc>
          <w:tcPr>
            <w:tcW w:w="9837" w:type="dxa"/>
          </w:tcPr>
          <w:p w14:paraId="1F684C93" w14:textId="77777777" w:rsidR="0061037B" w:rsidRPr="00191CC4" w:rsidRDefault="0061037B" w:rsidP="006B45C0">
            <w:pPr>
              <w:jc w:val="both"/>
              <w:rPr>
                <w:sz w:val="24"/>
                <w:lang w:eastAsia="en-US"/>
              </w:rPr>
            </w:pPr>
            <w:r>
              <w:rPr>
                <w:sz w:val="24"/>
                <w:lang w:eastAsia="en-US"/>
              </w:rPr>
              <w:t>Užpildytas ir pasirašytas EBVPD.</w:t>
            </w:r>
          </w:p>
        </w:tc>
      </w:tr>
      <w:tr w:rsidR="0061037B" w:rsidRPr="00191CC4" w14:paraId="3BB0D5FF" w14:textId="77777777" w:rsidTr="00C20B82">
        <w:trPr>
          <w:trHeight w:val="297"/>
        </w:trPr>
        <w:tc>
          <w:tcPr>
            <w:tcW w:w="738" w:type="dxa"/>
          </w:tcPr>
          <w:p w14:paraId="7E1108C2" w14:textId="77777777" w:rsidR="0061037B" w:rsidRPr="00191CC4" w:rsidRDefault="0061037B" w:rsidP="006B45C0">
            <w:pPr>
              <w:jc w:val="both"/>
              <w:rPr>
                <w:sz w:val="24"/>
                <w:lang w:eastAsia="en-US"/>
              </w:rPr>
            </w:pPr>
            <w:r>
              <w:rPr>
                <w:sz w:val="24"/>
                <w:lang w:eastAsia="en-US"/>
              </w:rPr>
              <w:t>2.</w:t>
            </w:r>
          </w:p>
        </w:tc>
        <w:tc>
          <w:tcPr>
            <w:tcW w:w="9837" w:type="dxa"/>
          </w:tcPr>
          <w:p w14:paraId="6E89E8B2" w14:textId="77777777" w:rsidR="0061037B" w:rsidRPr="00191CC4" w:rsidRDefault="0061037B" w:rsidP="006B45C0">
            <w:pPr>
              <w:jc w:val="both"/>
              <w:rPr>
                <w:sz w:val="24"/>
                <w:lang w:eastAsia="en-US"/>
              </w:rPr>
            </w:pPr>
            <w:r w:rsidRPr="00B36099">
              <w:rPr>
                <w:sz w:val="24"/>
                <w:szCs w:val="24"/>
              </w:rPr>
              <w:t>Pasiūlymo galiojimo užtikrinimo dokumentai.</w:t>
            </w:r>
          </w:p>
        </w:tc>
      </w:tr>
      <w:tr w:rsidR="00A55971" w:rsidRPr="00191CC4" w14:paraId="1A5ECA4A" w14:textId="77777777" w:rsidTr="00C20B82">
        <w:trPr>
          <w:trHeight w:val="297"/>
        </w:trPr>
        <w:tc>
          <w:tcPr>
            <w:tcW w:w="738" w:type="dxa"/>
          </w:tcPr>
          <w:p w14:paraId="0A0E6FAE" w14:textId="66412432" w:rsidR="00A55971" w:rsidRPr="00191CC4" w:rsidRDefault="00A55971" w:rsidP="00A55971">
            <w:pPr>
              <w:jc w:val="both"/>
              <w:rPr>
                <w:sz w:val="24"/>
                <w:lang w:eastAsia="en-US"/>
              </w:rPr>
            </w:pPr>
            <w:r>
              <w:rPr>
                <w:sz w:val="24"/>
                <w:lang w:eastAsia="en-US"/>
              </w:rPr>
              <w:t>3.</w:t>
            </w:r>
          </w:p>
        </w:tc>
        <w:tc>
          <w:tcPr>
            <w:tcW w:w="9837" w:type="dxa"/>
          </w:tcPr>
          <w:p w14:paraId="66DF2A18" w14:textId="6C168E51" w:rsidR="00A55971" w:rsidRPr="00191CC4" w:rsidRDefault="00A55971" w:rsidP="00A55971">
            <w:pPr>
              <w:jc w:val="both"/>
              <w:rPr>
                <w:sz w:val="24"/>
                <w:lang w:eastAsia="en-US"/>
              </w:rPr>
            </w:pPr>
            <w:r>
              <w:rPr>
                <w:rFonts w:eastAsia="Calibri"/>
                <w:sz w:val="24"/>
                <w:szCs w:val="24"/>
                <w:lang w:eastAsia="en-US"/>
                <w14:ligatures w14:val="standardContextual"/>
              </w:rPr>
              <w:t xml:space="preserve">Prekių montavimą atliekančio darbų vadovo atestatas (SSVA statybų vadovo negyvenamųjų pastatų (mokslo paskirties pastatų) pogrupio atestatas) </w:t>
            </w:r>
            <w:r>
              <w:rPr>
                <w:rFonts w:eastAsia="Calibri"/>
                <w:color w:val="FF0000"/>
                <w:sz w:val="24"/>
                <w:szCs w:val="24"/>
                <w:lang w:eastAsia="en-US"/>
                <w14:ligatures w14:val="standardContextual"/>
              </w:rPr>
              <w:t>[Jeigu taikomas]</w:t>
            </w:r>
          </w:p>
        </w:tc>
      </w:tr>
      <w:tr w:rsidR="0061037B" w:rsidRPr="00191CC4" w14:paraId="19665533" w14:textId="77777777" w:rsidTr="00C20B82">
        <w:trPr>
          <w:trHeight w:val="290"/>
        </w:trPr>
        <w:tc>
          <w:tcPr>
            <w:tcW w:w="738" w:type="dxa"/>
          </w:tcPr>
          <w:p w14:paraId="41833E1E" w14:textId="77777777" w:rsidR="0061037B" w:rsidRPr="00191CC4" w:rsidRDefault="0061037B" w:rsidP="006B45C0">
            <w:pPr>
              <w:jc w:val="both"/>
              <w:rPr>
                <w:sz w:val="24"/>
                <w:lang w:eastAsia="en-US"/>
              </w:rPr>
            </w:pPr>
          </w:p>
        </w:tc>
        <w:tc>
          <w:tcPr>
            <w:tcW w:w="9837" w:type="dxa"/>
          </w:tcPr>
          <w:p w14:paraId="62F2D871" w14:textId="77777777" w:rsidR="0061037B" w:rsidRPr="00191CC4" w:rsidRDefault="0061037B" w:rsidP="006B45C0">
            <w:pPr>
              <w:jc w:val="both"/>
              <w:rPr>
                <w:sz w:val="24"/>
                <w:lang w:eastAsia="en-US"/>
              </w:rPr>
            </w:pPr>
          </w:p>
        </w:tc>
      </w:tr>
    </w:tbl>
    <w:p w14:paraId="05DF3975"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5FABEC42" w14:textId="77777777" w:rsidR="0061037B" w:rsidRPr="00870AB9" w:rsidRDefault="0061037B" w:rsidP="0061037B">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10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0"/>
        <w:gridCol w:w="2711"/>
        <w:gridCol w:w="3624"/>
        <w:gridCol w:w="3624"/>
      </w:tblGrid>
      <w:tr w:rsidR="0061037B" w:rsidRPr="00870AB9" w14:paraId="11FBA0EC" w14:textId="77777777" w:rsidTr="00115932">
        <w:trPr>
          <w:trHeight w:val="1678"/>
          <w:jc w:val="center"/>
        </w:trPr>
        <w:tc>
          <w:tcPr>
            <w:tcW w:w="750" w:type="dxa"/>
            <w:tcBorders>
              <w:top w:val="single" w:sz="4" w:space="0" w:color="auto"/>
              <w:left w:val="single" w:sz="4" w:space="0" w:color="auto"/>
              <w:bottom w:val="single" w:sz="4" w:space="0" w:color="auto"/>
              <w:right w:val="single" w:sz="4" w:space="0" w:color="auto"/>
            </w:tcBorders>
            <w:vAlign w:val="center"/>
          </w:tcPr>
          <w:p w14:paraId="61938700"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73AF01D5"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711" w:type="dxa"/>
            <w:tcBorders>
              <w:top w:val="single" w:sz="4" w:space="0" w:color="auto"/>
              <w:left w:val="single" w:sz="4" w:space="0" w:color="auto"/>
              <w:bottom w:val="single" w:sz="4" w:space="0" w:color="auto"/>
              <w:right w:val="single" w:sz="4" w:space="0" w:color="auto"/>
            </w:tcBorders>
            <w:vAlign w:val="center"/>
          </w:tcPr>
          <w:p w14:paraId="1BE64BBB"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624" w:type="dxa"/>
            <w:tcBorders>
              <w:top w:val="single" w:sz="4" w:space="0" w:color="auto"/>
              <w:left w:val="single" w:sz="4" w:space="0" w:color="auto"/>
              <w:bottom w:val="single" w:sz="4" w:space="0" w:color="auto"/>
              <w:right w:val="single" w:sz="4" w:space="0" w:color="auto"/>
            </w:tcBorders>
          </w:tcPr>
          <w:p w14:paraId="6CF40871"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13"/>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624" w:type="dxa"/>
            <w:tcBorders>
              <w:top w:val="single" w:sz="4" w:space="0" w:color="auto"/>
              <w:left w:val="single" w:sz="4" w:space="0" w:color="auto"/>
              <w:bottom w:val="single" w:sz="4" w:space="0" w:color="auto"/>
              <w:right w:val="single" w:sz="4" w:space="0" w:color="auto"/>
            </w:tcBorders>
            <w:vAlign w:val="center"/>
          </w:tcPr>
          <w:p w14:paraId="68F4CA23"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61037B" w:rsidRPr="00870AB9" w14:paraId="467CEC74" w14:textId="77777777" w:rsidTr="00115932">
        <w:trPr>
          <w:trHeight w:val="343"/>
          <w:jc w:val="center"/>
        </w:trPr>
        <w:tc>
          <w:tcPr>
            <w:tcW w:w="750" w:type="dxa"/>
            <w:tcBorders>
              <w:top w:val="single" w:sz="4" w:space="0" w:color="auto"/>
              <w:left w:val="single" w:sz="4" w:space="0" w:color="auto"/>
              <w:bottom w:val="single" w:sz="4" w:space="0" w:color="auto"/>
              <w:right w:val="single" w:sz="4" w:space="0" w:color="auto"/>
            </w:tcBorders>
          </w:tcPr>
          <w:p w14:paraId="7D59290A"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711" w:type="dxa"/>
            <w:tcBorders>
              <w:top w:val="single" w:sz="4" w:space="0" w:color="auto"/>
              <w:left w:val="single" w:sz="4" w:space="0" w:color="auto"/>
              <w:bottom w:val="single" w:sz="4" w:space="0" w:color="auto"/>
              <w:right w:val="single" w:sz="4" w:space="0" w:color="auto"/>
            </w:tcBorders>
          </w:tcPr>
          <w:p w14:paraId="60886462"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624" w:type="dxa"/>
            <w:tcBorders>
              <w:top w:val="single" w:sz="4" w:space="0" w:color="auto"/>
              <w:left w:val="single" w:sz="4" w:space="0" w:color="auto"/>
              <w:bottom w:val="single" w:sz="4" w:space="0" w:color="auto"/>
              <w:right w:val="single" w:sz="4" w:space="0" w:color="auto"/>
            </w:tcBorders>
          </w:tcPr>
          <w:p w14:paraId="6B7FF843"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624" w:type="dxa"/>
            <w:tcBorders>
              <w:top w:val="single" w:sz="4" w:space="0" w:color="auto"/>
              <w:left w:val="single" w:sz="4" w:space="0" w:color="auto"/>
              <w:bottom w:val="single" w:sz="4" w:space="0" w:color="auto"/>
              <w:right w:val="single" w:sz="4" w:space="0" w:color="auto"/>
            </w:tcBorders>
          </w:tcPr>
          <w:p w14:paraId="27641B6D"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61037B" w:rsidRPr="00870AB9" w14:paraId="6A2F0925" w14:textId="77777777" w:rsidTr="00115932">
        <w:trPr>
          <w:trHeight w:val="332"/>
          <w:jc w:val="center"/>
        </w:trPr>
        <w:tc>
          <w:tcPr>
            <w:tcW w:w="750" w:type="dxa"/>
            <w:tcBorders>
              <w:top w:val="single" w:sz="4" w:space="0" w:color="auto"/>
              <w:left w:val="single" w:sz="4" w:space="0" w:color="auto"/>
              <w:bottom w:val="single" w:sz="4" w:space="0" w:color="auto"/>
              <w:right w:val="single" w:sz="4" w:space="0" w:color="auto"/>
            </w:tcBorders>
          </w:tcPr>
          <w:p w14:paraId="4187FF66"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711" w:type="dxa"/>
            <w:tcBorders>
              <w:top w:val="single" w:sz="4" w:space="0" w:color="auto"/>
              <w:left w:val="single" w:sz="4" w:space="0" w:color="auto"/>
              <w:bottom w:val="single" w:sz="4" w:space="0" w:color="auto"/>
              <w:right w:val="single" w:sz="4" w:space="0" w:color="auto"/>
            </w:tcBorders>
          </w:tcPr>
          <w:p w14:paraId="195DBD0E"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624" w:type="dxa"/>
            <w:tcBorders>
              <w:top w:val="single" w:sz="4" w:space="0" w:color="auto"/>
              <w:left w:val="single" w:sz="4" w:space="0" w:color="auto"/>
              <w:bottom w:val="single" w:sz="4" w:space="0" w:color="auto"/>
              <w:right w:val="single" w:sz="4" w:space="0" w:color="auto"/>
            </w:tcBorders>
          </w:tcPr>
          <w:p w14:paraId="3C2A8320"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624" w:type="dxa"/>
            <w:tcBorders>
              <w:top w:val="single" w:sz="4" w:space="0" w:color="auto"/>
              <w:left w:val="single" w:sz="4" w:space="0" w:color="auto"/>
              <w:bottom w:val="single" w:sz="4" w:space="0" w:color="auto"/>
              <w:right w:val="single" w:sz="4" w:space="0" w:color="auto"/>
            </w:tcBorders>
          </w:tcPr>
          <w:p w14:paraId="45F52F94"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61037B" w:rsidRPr="00870AB9" w14:paraId="4DCB652C" w14:textId="77777777" w:rsidTr="00115932">
        <w:trPr>
          <w:trHeight w:val="332"/>
          <w:jc w:val="center"/>
        </w:trPr>
        <w:tc>
          <w:tcPr>
            <w:tcW w:w="750" w:type="dxa"/>
            <w:tcBorders>
              <w:top w:val="single" w:sz="4" w:space="0" w:color="auto"/>
              <w:left w:val="single" w:sz="4" w:space="0" w:color="auto"/>
              <w:bottom w:val="single" w:sz="4" w:space="0" w:color="auto"/>
              <w:right w:val="single" w:sz="4" w:space="0" w:color="auto"/>
            </w:tcBorders>
          </w:tcPr>
          <w:p w14:paraId="297EBC1D"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711" w:type="dxa"/>
            <w:tcBorders>
              <w:top w:val="single" w:sz="4" w:space="0" w:color="auto"/>
              <w:left w:val="single" w:sz="4" w:space="0" w:color="auto"/>
              <w:bottom w:val="single" w:sz="4" w:space="0" w:color="auto"/>
              <w:right w:val="single" w:sz="4" w:space="0" w:color="auto"/>
            </w:tcBorders>
          </w:tcPr>
          <w:p w14:paraId="7E037F0C"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624" w:type="dxa"/>
            <w:tcBorders>
              <w:top w:val="single" w:sz="4" w:space="0" w:color="auto"/>
              <w:left w:val="single" w:sz="4" w:space="0" w:color="auto"/>
              <w:bottom w:val="single" w:sz="4" w:space="0" w:color="auto"/>
              <w:right w:val="single" w:sz="4" w:space="0" w:color="auto"/>
            </w:tcBorders>
          </w:tcPr>
          <w:p w14:paraId="672DD961"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624" w:type="dxa"/>
            <w:tcBorders>
              <w:top w:val="single" w:sz="4" w:space="0" w:color="auto"/>
              <w:left w:val="single" w:sz="4" w:space="0" w:color="auto"/>
              <w:bottom w:val="single" w:sz="4" w:space="0" w:color="auto"/>
              <w:right w:val="single" w:sz="4" w:space="0" w:color="auto"/>
            </w:tcBorders>
          </w:tcPr>
          <w:p w14:paraId="64F95F56"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0EF5174A"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6B8B1E3D" w14:textId="77777777" w:rsidR="0061037B" w:rsidRPr="007A0CEA" w:rsidRDefault="0061037B" w:rsidP="0061037B">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5313F861" w14:textId="77777777" w:rsidR="0061037B" w:rsidRPr="007A0CEA" w:rsidRDefault="0061037B" w:rsidP="0061037B">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402C8292"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p>
    <w:p w14:paraId="0699F302"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5B0C50A4"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p>
    <w:p w14:paraId="027E9746"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4D7DF6ED"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7476B92A"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9AA73A7" w14:textId="77777777" w:rsidR="0061037B"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6B2376A7" w14:textId="77777777" w:rsidR="0061037B" w:rsidRPr="00956628"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p>
    <w:p w14:paraId="4A8BCC38"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70265B3B"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p>
    <w:p w14:paraId="0A86CCF0"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7070D93E" w14:textId="77777777" w:rsidR="0061037B"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344B195C" w14:textId="77777777" w:rsidR="0061037B"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40189F3C" w14:textId="77777777" w:rsidR="0061037B" w:rsidRPr="00191CC4"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0BA19F36" w14:textId="77777777" w:rsidR="0061037B" w:rsidRPr="00191CC4"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526588FF" w14:textId="1FAB8A91" w:rsidR="0061037B" w:rsidRDefault="0061037B" w:rsidP="0061037B">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25DF9F22"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58E7C6F8" w14:textId="6A4E1EA4" w:rsidR="0061037B" w:rsidRDefault="0061037B">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12EFA3B6" w14:textId="48F292F2" w:rsidR="00C20B82" w:rsidRPr="005C30B1" w:rsidRDefault="00C20B82" w:rsidP="00C20B82">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.3</w:t>
      </w:r>
      <w:r w:rsidRPr="005C30B1">
        <w:rPr>
          <w:rFonts w:ascii="Times New Roman" w:eastAsia="Times New Roman" w:hAnsi="Times New Roman" w:cs="Times New Roman"/>
          <w:sz w:val="24"/>
          <w:szCs w:val="20"/>
          <w:lang w:eastAsia="en-US"/>
        </w:rPr>
        <w:t xml:space="preserve"> priedas</w:t>
      </w:r>
    </w:p>
    <w:p w14:paraId="338F72D2" w14:textId="77777777" w:rsidR="0061037B" w:rsidRPr="0007613B" w:rsidRDefault="0061037B" w:rsidP="00115932">
      <w:pPr>
        <w:spacing w:after="0" w:line="240" w:lineRule="auto"/>
        <w:rPr>
          <w:rFonts w:ascii="Times New Roman" w:eastAsia="Times New Roman" w:hAnsi="Times New Roman" w:cs="Times New Roman"/>
          <w:b/>
          <w:sz w:val="24"/>
          <w:szCs w:val="24"/>
          <w:lang w:eastAsia="en-US"/>
        </w:rPr>
      </w:pPr>
    </w:p>
    <w:p w14:paraId="7C907191" w14:textId="77777777" w:rsidR="00115932" w:rsidRPr="0007613B" w:rsidRDefault="00115932" w:rsidP="0011593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4C61D464" w14:textId="77777777" w:rsidR="00115932" w:rsidRPr="0007613B" w:rsidRDefault="00115932" w:rsidP="00115932">
      <w:pPr>
        <w:spacing w:after="0" w:line="240" w:lineRule="auto"/>
        <w:jc w:val="center"/>
        <w:rPr>
          <w:rFonts w:ascii="Times New Roman" w:eastAsia="Times New Roman" w:hAnsi="Times New Roman" w:cs="Times New Roman"/>
          <w:b/>
          <w:sz w:val="24"/>
          <w:szCs w:val="24"/>
          <w:lang w:eastAsia="en-US"/>
        </w:rPr>
      </w:pPr>
    </w:p>
    <w:p w14:paraId="601DDEF6" w14:textId="77777777" w:rsidR="00115932" w:rsidRDefault="00115932" w:rsidP="00115932">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74FF6D03" w14:textId="77777777" w:rsidR="00115932" w:rsidRDefault="00115932" w:rsidP="00115932">
      <w:pPr>
        <w:spacing w:after="0" w:line="240" w:lineRule="auto"/>
        <w:jc w:val="center"/>
        <w:rPr>
          <w:rFonts w:ascii="Times New Roman" w:eastAsia="Times New Roman" w:hAnsi="Times New Roman" w:cs="Times New Roman"/>
          <w:b/>
          <w:sz w:val="24"/>
          <w:szCs w:val="24"/>
          <w:lang w:eastAsia="en-US"/>
        </w:rPr>
      </w:pPr>
    </w:p>
    <w:p w14:paraId="060610A4" w14:textId="77777777" w:rsidR="00115932" w:rsidRPr="0007613B" w:rsidRDefault="00115932" w:rsidP="0011593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31B9237E" w14:textId="77777777" w:rsidR="00115932" w:rsidRPr="0007613B" w:rsidRDefault="00115932" w:rsidP="00115932">
      <w:pPr>
        <w:spacing w:after="0" w:line="240" w:lineRule="auto"/>
        <w:jc w:val="center"/>
        <w:rPr>
          <w:rFonts w:ascii="Times New Roman" w:eastAsia="Times New Roman" w:hAnsi="Times New Roman" w:cs="Times New Roman"/>
          <w:b/>
          <w:sz w:val="24"/>
          <w:szCs w:val="24"/>
          <w:lang w:eastAsia="en-US"/>
        </w:rPr>
      </w:pPr>
    </w:p>
    <w:p w14:paraId="2693704B" w14:textId="280A5FF0" w:rsidR="00115932" w:rsidRDefault="00115932" w:rsidP="00115932">
      <w:pPr>
        <w:spacing w:after="0" w:line="240" w:lineRule="auto"/>
        <w:jc w:val="center"/>
        <w:rPr>
          <w:rFonts w:ascii="Times New Roman" w:eastAsia="Times New Roman" w:hAnsi="Times New Roman" w:cs="Times New Roman"/>
          <w:b/>
          <w:sz w:val="24"/>
          <w:szCs w:val="24"/>
          <w:lang w:eastAsia="en-US"/>
        </w:rPr>
      </w:pPr>
      <w:r w:rsidRPr="003C4B34">
        <w:rPr>
          <w:rFonts w:ascii="Times New Roman" w:eastAsia="Times New Roman" w:hAnsi="Times New Roman" w:cs="Times New Roman"/>
          <w:b/>
          <w:sz w:val="24"/>
          <w:szCs w:val="24"/>
          <w:lang w:eastAsia="en-US"/>
        </w:rPr>
        <w:t>KUPOLA</w:t>
      </w:r>
      <w:r>
        <w:rPr>
          <w:rFonts w:ascii="Times New Roman" w:eastAsia="Times New Roman" w:hAnsi="Times New Roman" w:cs="Times New Roman"/>
          <w:b/>
          <w:sz w:val="24"/>
          <w:szCs w:val="24"/>
          <w:lang w:eastAsia="en-US"/>
        </w:rPr>
        <w:t>S</w:t>
      </w:r>
      <w:r w:rsidRPr="003C4B34">
        <w:rPr>
          <w:rFonts w:ascii="Times New Roman" w:eastAsia="Times New Roman" w:hAnsi="Times New Roman" w:cs="Times New Roman"/>
          <w:b/>
          <w:sz w:val="24"/>
          <w:szCs w:val="24"/>
          <w:lang w:eastAsia="en-US"/>
        </w:rPr>
        <w:t>, MODULIN</w:t>
      </w:r>
      <w:r>
        <w:rPr>
          <w:rFonts w:ascii="Times New Roman" w:eastAsia="Times New Roman" w:hAnsi="Times New Roman" w:cs="Times New Roman"/>
          <w:b/>
          <w:sz w:val="24"/>
          <w:szCs w:val="24"/>
          <w:lang w:eastAsia="en-US"/>
        </w:rPr>
        <w:t>IS</w:t>
      </w:r>
      <w:r w:rsidRPr="003C4B34">
        <w:rPr>
          <w:rFonts w:ascii="Times New Roman" w:eastAsia="Times New Roman" w:hAnsi="Times New Roman" w:cs="Times New Roman"/>
          <w:b/>
          <w:sz w:val="24"/>
          <w:szCs w:val="24"/>
          <w:lang w:eastAsia="en-US"/>
        </w:rPr>
        <w:t xml:space="preserve"> KILNOJAM</w:t>
      </w:r>
      <w:r>
        <w:rPr>
          <w:rFonts w:ascii="Times New Roman" w:eastAsia="Times New Roman" w:hAnsi="Times New Roman" w:cs="Times New Roman"/>
          <w:b/>
          <w:sz w:val="24"/>
          <w:szCs w:val="24"/>
          <w:lang w:eastAsia="en-US"/>
        </w:rPr>
        <w:t>ASIS</w:t>
      </w:r>
      <w:r w:rsidRPr="003C4B34">
        <w:rPr>
          <w:rFonts w:ascii="Times New Roman" w:eastAsia="Times New Roman" w:hAnsi="Times New Roman" w:cs="Times New Roman"/>
          <w:b/>
          <w:sz w:val="24"/>
          <w:szCs w:val="24"/>
          <w:lang w:eastAsia="en-US"/>
        </w:rPr>
        <w:t xml:space="preserve"> STATIN</w:t>
      </w:r>
      <w:r>
        <w:rPr>
          <w:rFonts w:ascii="Times New Roman" w:eastAsia="Times New Roman" w:hAnsi="Times New Roman" w:cs="Times New Roman"/>
          <w:b/>
          <w:sz w:val="24"/>
          <w:szCs w:val="24"/>
          <w:lang w:eastAsia="en-US"/>
        </w:rPr>
        <w:t>YS</w:t>
      </w:r>
      <w:r w:rsidRPr="003C4B34">
        <w:rPr>
          <w:rFonts w:ascii="Times New Roman" w:eastAsia="Times New Roman" w:hAnsi="Times New Roman" w:cs="Times New Roman"/>
          <w:b/>
          <w:sz w:val="24"/>
          <w:szCs w:val="24"/>
          <w:lang w:eastAsia="en-US"/>
        </w:rPr>
        <w:t xml:space="preserve"> SU MONTAVIMO DARBAIS</w:t>
      </w:r>
    </w:p>
    <w:p w14:paraId="2373C05A" w14:textId="2D71AC36" w:rsidR="0061037B" w:rsidRPr="00115932" w:rsidRDefault="00115932" w:rsidP="00115932">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(TREČIOJI) PIRKIMO OBJEKTO DALIS - </w:t>
      </w:r>
      <w:r w:rsidR="009C17D2" w:rsidRPr="009C17D2">
        <w:rPr>
          <w:rFonts w:ascii="Times New Roman" w:hAnsi="Times New Roman" w:cs="Times New Roman"/>
          <w:b/>
          <w:bCs/>
          <w:sz w:val="24"/>
          <w:szCs w:val="24"/>
          <w:lang w:eastAsia="lt-LT"/>
        </w:rPr>
        <w:t>VILNIAUS KAROLINIŠKIŲ GIMNAZIJA</w:t>
      </w:r>
      <w:r w:rsidR="009C17D2" w:rsidRPr="009C17D2">
        <w:rPr>
          <w:rFonts w:ascii="Times New Roman" w:eastAsia="Times New Roman" w:hAnsi="Times New Roman" w:cs="Times New Roman"/>
          <w:b/>
          <w:bCs/>
          <w:sz w:val="24"/>
          <w:szCs w:val="24"/>
          <w:lang w:eastAsia="en-US"/>
        </w:rPr>
        <w:t xml:space="preserve">, </w:t>
      </w:r>
      <w:r w:rsidR="009C17D2" w:rsidRPr="009C17D2">
        <w:rPr>
          <w:rFonts w:ascii="Times New Roman" w:hAnsi="Times New Roman" w:cs="Times New Roman"/>
          <w:b/>
          <w:bCs/>
          <w:sz w:val="24"/>
          <w:szCs w:val="24"/>
          <w:lang w:eastAsia="lt-LT"/>
        </w:rPr>
        <w:t>SAUSIO 13-OSIOS G. 17, VILNIUS</w:t>
      </w:r>
    </w:p>
    <w:p w14:paraId="3E348B16" w14:textId="77777777" w:rsidR="0061037B" w:rsidRDefault="0061037B" w:rsidP="00390C40">
      <w:pPr>
        <w:spacing w:after="0" w:line="240" w:lineRule="auto"/>
        <w:rPr>
          <w:rFonts w:ascii="Times New Roman" w:eastAsia="Times New Roman" w:hAnsi="Times New Roman" w:cs="Times New Roman"/>
          <w:sz w:val="24"/>
          <w:szCs w:val="20"/>
          <w:lang w:eastAsia="en-US"/>
        </w:rPr>
      </w:pPr>
    </w:p>
    <w:p w14:paraId="00C8922E" w14:textId="77777777" w:rsidR="0061037B" w:rsidRPr="004B5287"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5226"/>
        <w:gridCol w:w="5224"/>
      </w:tblGrid>
      <w:tr w:rsidR="0061037B" w:rsidRPr="004B5287" w14:paraId="3D33E4C6" w14:textId="77777777" w:rsidTr="00115932">
        <w:trPr>
          <w:trHeight w:val="1116"/>
        </w:trPr>
        <w:tc>
          <w:tcPr>
            <w:tcW w:w="5226" w:type="dxa"/>
            <w:tcBorders>
              <w:top w:val="single" w:sz="4" w:space="0" w:color="auto"/>
              <w:left w:val="single" w:sz="4" w:space="0" w:color="auto"/>
              <w:bottom w:val="single" w:sz="4" w:space="0" w:color="auto"/>
              <w:right w:val="single" w:sz="4" w:space="0" w:color="auto"/>
            </w:tcBorders>
          </w:tcPr>
          <w:p w14:paraId="299C9141" w14:textId="77777777" w:rsidR="0061037B" w:rsidRPr="004B5287" w:rsidRDefault="0061037B" w:rsidP="006B45C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5224" w:type="dxa"/>
          </w:tcPr>
          <w:p w14:paraId="767D3A56" w14:textId="77777777" w:rsidR="0061037B" w:rsidRPr="004B5287" w:rsidRDefault="0061037B" w:rsidP="006B45C0">
            <w:pPr>
              <w:jc w:val="both"/>
              <w:rPr>
                <w:sz w:val="24"/>
                <w:szCs w:val="24"/>
                <w:lang w:eastAsia="en-US"/>
              </w:rPr>
            </w:pPr>
          </w:p>
        </w:tc>
      </w:tr>
      <w:tr w:rsidR="0061037B" w:rsidRPr="004B5287" w14:paraId="6FF12CC3" w14:textId="77777777" w:rsidTr="00115932">
        <w:trPr>
          <w:trHeight w:val="1116"/>
        </w:trPr>
        <w:tc>
          <w:tcPr>
            <w:tcW w:w="5226" w:type="dxa"/>
            <w:tcBorders>
              <w:top w:val="single" w:sz="4" w:space="0" w:color="auto"/>
              <w:left w:val="single" w:sz="4" w:space="0" w:color="auto"/>
              <w:bottom w:val="single" w:sz="4" w:space="0" w:color="auto"/>
              <w:right w:val="single" w:sz="4" w:space="0" w:color="auto"/>
            </w:tcBorders>
          </w:tcPr>
          <w:p w14:paraId="0ADC54D4" w14:textId="77777777" w:rsidR="0061037B" w:rsidRPr="004B5287" w:rsidRDefault="0061037B" w:rsidP="006B45C0">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 o jei fizinis asmuo – nuolatinės gyvenamosios vietos šalis, adresas ir pilietybė (-ės)</w:t>
            </w:r>
          </w:p>
        </w:tc>
        <w:tc>
          <w:tcPr>
            <w:tcW w:w="5224" w:type="dxa"/>
          </w:tcPr>
          <w:p w14:paraId="41AEF4C6" w14:textId="77777777" w:rsidR="0061037B" w:rsidRPr="004B5287" w:rsidRDefault="0061037B" w:rsidP="006B45C0">
            <w:pPr>
              <w:jc w:val="both"/>
              <w:rPr>
                <w:sz w:val="24"/>
                <w:szCs w:val="24"/>
                <w:lang w:eastAsia="en-US"/>
              </w:rPr>
            </w:pPr>
          </w:p>
        </w:tc>
      </w:tr>
      <w:tr w:rsidR="0061037B" w:rsidRPr="004B5287" w14:paraId="50B434CD" w14:textId="77777777" w:rsidTr="00115932">
        <w:trPr>
          <w:trHeight w:val="3061"/>
        </w:trPr>
        <w:tc>
          <w:tcPr>
            <w:tcW w:w="5226" w:type="dxa"/>
            <w:tcBorders>
              <w:top w:val="single" w:sz="4" w:space="0" w:color="auto"/>
              <w:left w:val="single" w:sz="4" w:space="0" w:color="auto"/>
              <w:bottom w:val="single" w:sz="4" w:space="0" w:color="auto"/>
              <w:right w:val="single" w:sz="4" w:space="0" w:color="auto"/>
            </w:tcBorders>
          </w:tcPr>
          <w:p w14:paraId="124F3711" w14:textId="77777777" w:rsidR="0061037B" w:rsidRPr="004B5287" w:rsidRDefault="0061037B" w:rsidP="006B45C0">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14"/>
            </w:r>
            <w:r w:rsidRPr="004B5287">
              <w:rPr>
                <w:sz w:val="24"/>
                <w:szCs w:val="24"/>
                <w:lang w:eastAsia="en-US"/>
              </w:rPr>
              <w:t>?</w:t>
            </w:r>
          </w:p>
          <w:p w14:paraId="0400552E" w14:textId="77777777" w:rsidR="0061037B" w:rsidRPr="004B5287" w:rsidRDefault="0061037B" w:rsidP="006B45C0">
            <w:pPr>
              <w:jc w:val="both"/>
              <w:rPr>
                <w:sz w:val="24"/>
                <w:szCs w:val="24"/>
                <w:lang w:eastAsia="en-US"/>
              </w:rPr>
            </w:pPr>
            <w:r w:rsidRPr="004B5287">
              <w:rPr>
                <w:sz w:val="24"/>
                <w:szCs w:val="24"/>
                <w:lang w:eastAsia="en-US"/>
              </w:rPr>
              <w:t>(nurodoma kiekvienam tiekėjų grupės partneriui atskirai)</w:t>
            </w:r>
          </w:p>
          <w:p w14:paraId="1BD07C90" w14:textId="77777777" w:rsidR="0061037B" w:rsidRPr="004B5287" w:rsidRDefault="0061037B" w:rsidP="006B45C0">
            <w:pPr>
              <w:jc w:val="both"/>
              <w:rPr>
                <w:sz w:val="24"/>
                <w:szCs w:val="24"/>
                <w:lang w:eastAsia="en-US"/>
              </w:rPr>
            </w:pPr>
          </w:p>
          <w:p w14:paraId="2847524B" w14:textId="77777777" w:rsidR="0061037B" w:rsidRPr="004B5287" w:rsidRDefault="0061037B" w:rsidP="006B45C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5224" w:type="dxa"/>
          </w:tcPr>
          <w:p w14:paraId="532CC0A4" w14:textId="77777777" w:rsidR="0061037B" w:rsidRPr="004B5287" w:rsidRDefault="0061037B" w:rsidP="006B45C0">
            <w:pPr>
              <w:jc w:val="both"/>
              <w:rPr>
                <w:sz w:val="24"/>
                <w:szCs w:val="24"/>
                <w:lang w:eastAsia="en-US"/>
              </w:rPr>
            </w:pPr>
            <w:r w:rsidRPr="004B5287">
              <w:rPr>
                <w:sz w:val="24"/>
                <w:szCs w:val="24"/>
                <w:lang w:eastAsia="en-US"/>
              </w:rPr>
              <w:t>[pavadinimas]</w:t>
            </w:r>
          </w:p>
          <w:p w14:paraId="76E732A9" w14:textId="77777777" w:rsidR="0061037B" w:rsidRPr="004B5287" w:rsidRDefault="00000000" w:rsidP="006B45C0">
            <w:pPr>
              <w:jc w:val="both"/>
              <w:rPr>
                <w:sz w:val="24"/>
                <w:szCs w:val="24"/>
                <w:lang w:eastAsia="en-US"/>
              </w:rPr>
            </w:pPr>
            <w:sdt>
              <w:sdtPr>
                <w:rPr>
                  <w:sz w:val="24"/>
                  <w:szCs w:val="24"/>
                  <w:lang w:eastAsia="en-US"/>
                </w:rPr>
                <w:id w:val="-787041379"/>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Taip</w:t>
            </w:r>
          </w:p>
          <w:p w14:paraId="1E8F6A7E" w14:textId="77777777" w:rsidR="0061037B" w:rsidRPr="004B5287" w:rsidRDefault="00000000" w:rsidP="006B45C0">
            <w:pPr>
              <w:jc w:val="both"/>
              <w:rPr>
                <w:sz w:val="24"/>
                <w:szCs w:val="24"/>
                <w:lang w:eastAsia="en-US"/>
              </w:rPr>
            </w:pPr>
            <w:sdt>
              <w:sdtPr>
                <w:rPr>
                  <w:sz w:val="24"/>
                  <w:szCs w:val="24"/>
                  <w:lang w:eastAsia="en-US"/>
                </w:rPr>
                <w:id w:val="-447781362"/>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Ne [pagrindimas]</w:t>
            </w:r>
          </w:p>
          <w:p w14:paraId="7EF5293A" w14:textId="77777777" w:rsidR="0061037B" w:rsidRPr="004B5287" w:rsidRDefault="0061037B" w:rsidP="006B45C0">
            <w:pPr>
              <w:jc w:val="both"/>
              <w:rPr>
                <w:sz w:val="24"/>
                <w:szCs w:val="24"/>
                <w:lang w:eastAsia="en-US"/>
              </w:rPr>
            </w:pPr>
          </w:p>
          <w:p w14:paraId="1E3BA4E3" w14:textId="77777777" w:rsidR="0061037B" w:rsidRPr="004B5287" w:rsidRDefault="0061037B" w:rsidP="006B45C0">
            <w:pPr>
              <w:jc w:val="both"/>
              <w:rPr>
                <w:sz w:val="24"/>
                <w:szCs w:val="24"/>
                <w:lang w:eastAsia="en-US"/>
              </w:rPr>
            </w:pPr>
          </w:p>
          <w:p w14:paraId="713153E1" w14:textId="77777777" w:rsidR="0061037B" w:rsidRPr="004B5287" w:rsidRDefault="0061037B" w:rsidP="006B45C0">
            <w:pPr>
              <w:jc w:val="both"/>
              <w:rPr>
                <w:sz w:val="24"/>
                <w:szCs w:val="24"/>
                <w:lang w:eastAsia="en-US"/>
              </w:rPr>
            </w:pPr>
            <w:r w:rsidRPr="004B5287">
              <w:rPr>
                <w:sz w:val="24"/>
                <w:szCs w:val="24"/>
                <w:lang w:eastAsia="en-US"/>
              </w:rPr>
              <w:t>[pavadinimas]</w:t>
            </w:r>
          </w:p>
          <w:p w14:paraId="0C6BE084" w14:textId="77777777" w:rsidR="0061037B" w:rsidRPr="004B5287" w:rsidRDefault="00000000" w:rsidP="006B45C0">
            <w:pPr>
              <w:jc w:val="both"/>
              <w:rPr>
                <w:sz w:val="24"/>
                <w:szCs w:val="24"/>
                <w:lang w:eastAsia="en-US"/>
              </w:rPr>
            </w:pPr>
            <w:sdt>
              <w:sdtPr>
                <w:rPr>
                  <w:sz w:val="24"/>
                  <w:szCs w:val="24"/>
                  <w:lang w:eastAsia="en-US"/>
                </w:rPr>
                <w:id w:val="1893226041"/>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Taip</w:t>
            </w:r>
          </w:p>
          <w:p w14:paraId="2190F282" w14:textId="77777777" w:rsidR="0061037B" w:rsidRPr="004B5287" w:rsidRDefault="00000000" w:rsidP="006B45C0">
            <w:pPr>
              <w:jc w:val="both"/>
              <w:rPr>
                <w:sz w:val="24"/>
                <w:szCs w:val="24"/>
                <w:lang w:eastAsia="en-US"/>
              </w:rPr>
            </w:pPr>
            <w:sdt>
              <w:sdtPr>
                <w:rPr>
                  <w:sz w:val="24"/>
                  <w:szCs w:val="24"/>
                  <w:lang w:eastAsia="en-US"/>
                </w:rPr>
                <w:id w:val="445358395"/>
                <w:placeholder>
                  <w:docPart w:val="B6B6E4266F189B408195709695F68BFC"/>
                </w:placeholder>
                <w14:checkbox>
                  <w14:checked w14:val="0"/>
                  <w14:checkedState w14:val="2612" w14:font="MS Gothic"/>
                  <w14:uncheckedState w14:val="2610" w14:font="MS Gothic"/>
                </w14:checkbox>
              </w:sdtPr>
              <w:sdtContent>
                <w:r w:rsidR="0061037B" w:rsidRPr="004B5287">
                  <w:rPr>
                    <w:rFonts w:ascii="Segoe UI Symbol" w:eastAsia="MS Gothic"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Ne [pagrindimas]</w:t>
            </w:r>
          </w:p>
        </w:tc>
      </w:tr>
      <w:tr w:rsidR="0061037B" w:rsidRPr="004B5287" w14:paraId="7F686105" w14:textId="77777777" w:rsidTr="00115932">
        <w:trPr>
          <w:trHeight w:val="1678"/>
        </w:trPr>
        <w:tc>
          <w:tcPr>
            <w:tcW w:w="5226" w:type="dxa"/>
            <w:tcBorders>
              <w:top w:val="single" w:sz="4" w:space="0" w:color="auto"/>
              <w:left w:val="single" w:sz="4" w:space="0" w:color="auto"/>
              <w:bottom w:val="single" w:sz="4" w:space="0" w:color="auto"/>
              <w:right w:val="single" w:sz="4" w:space="0" w:color="auto"/>
            </w:tcBorders>
          </w:tcPr>
          <w:p w14:paraId="2C5A7291" w14:textId="77777777" w:rsidR="0061037B" w:rsidRPr="004B5287" w:rsidRDefault="0061037B" w:rsidP="006B45C0">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24E9F334" w14:textId="77777777" w:rsidR="0061037B" w:rsidRPr="004B5287" w:rsidRDefault="0061037B" w:rsidP="006B45C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5"/>
            </w:r>
          </w:p>
        </w:tc>
        <w:tc>
          <w:tcPr>
            <w:tcW w:w="5224" w:type="dxa"/>
          </w:tcPr>
          <w:p w14:paraId="3E23D327" w14:textId="77777777" w:rsidR="0061037B" w:rsidRPr="004B5287" w:rsidRDefault="0061037B" w:rsidP="006B45C0">
            <w:pPr>
              <w:jc w:val="both"/>
              <w:rPr>
                <w:sz w:val="24"/>
                <w:szCs w:val="24"/>
                <w:lang w:eastAsia="en-US"/>
              </w:rPr>
            </w:pPr>
          </w:p>
        </w:tc>
      </w:tr>
      <w:tr w:rsidR="0061037B" w:rsidRPr="004612A7" w14:paraId="251535B5" w14:textId="77777777" w:rsidTr="00115932">
        <w:trPr>
          <w:trHeight w:val="554"/>
        </w:trPr>
        <w:tc>
          <w:tcPr>
            <w:tcW w:w="5226" w:type="dxa"/>
            <w:tcBorders>
              <w:top w:val="single" w:sz="4" w:space="0" w:color="auto"/>
              <w:left w:val="single" w:sz="4" w:space="0" w:color="auto"/>
              <w:bottom w:val="single" w:sz="4" w:space="0" w:color="auto"/>
              <w:right w:val="single" w:sz="4" w:space="0" w:color="auto"/>
            </w:tcBorders>
          </w:tcPr>
          <w:p w14:paraId="625F058F" w14:textId="77777777" w:rsidR="0061037B" w:rsidRPr="004B5287" w:rsidRDefault="0061037B" w:rsidP="006B45C0">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72652BD1" w14:textId="77777777" w:rsidR="0061037B" w:rsidRPr="004B5287" w:rsidRDefault="0061037B" w:rsidP="006B45C0">
            <w:pPr>
              <w:jc w:val="both"/>
              <w:rPr>
                <w:rFonts w:eastAsia="SimSun"/>
                <w:sz w:val="24"/>
                <w:szCs w:val="24"/>
              </w:rPr>
            </w:pPr>
            <w:r w:rsidRPr="004B5287">
              <w:rPr>
                <w:sz w:val="24"/>
                <w:szCs w:val="24"/>
                <w:lang w:eastAsia="en-US"/>
              </w:rPr>
              <w:lastRenderedPageBreak/>
              <w:t>nuolatinės gyvenamosios vietos šalis, pilietybė (-ės) (tuo atveju, jei kontroliuojantis asmuo yra fizinis asmuo)</w:t>
            </w:r>
          </w:p>
        </w:tc>
        <w:tc>
          <w:tcPr>
            <w:tcW w:w="5224" w:type="dxa"/>
          </w:tcPr>
          <w:p w14:paraId="2E4EEE35" w14:textId="77777777" w:rsidR="0061037B" w:rsidRPr="004B5287" w:rsidRDefault="0061037B" w:rsidP="006B45C0">
            <w:pPr>
              <w:jc w:val="both"/>
              <w:rPr>
                <w:sz w:val="24"/>
                <w:szCs w:val="24"/>
                <w:lang w:eastAsia="en-US"/>
              </w:rPr>
            </w:pPr>
          </w:p>
        </w:tc>
      </w:tr>
      <w:tr w:rsidR="0061037B" w:rsidRPr="004612A7" w14:paraId="7BEAA23F" w14:textId="77777777" w:rsidTr="00115932">
        <w:trPr>
          <w:trHeight w:val="145"/>
        </w:trPr>
        <w:tc>
          <w:tcPr>
            <w:tcW w:w="5226" w:type="dxa"/>
            <w:tcBorders>
              <w:top w:val="single" w:sz="4" w:space="0" w:color="auto"/>
              <w:left w:val="single" w:sz="4" w:space="0" w:color="auto"/>
              <w:bottom w:val="single" w:sz="4" w:space="0" w:color="auto"/>
              <w:right w:val="single" w:sz="4" w:space="0" w:color="auto"/>
            </w:tcBorders>
          </w:tcPr>
          <w:p w14:paraId="39BA1B0D" w14:textId="77777777" w:rsidR="0061037B" w:rsidRPr="004B5287" w:rsidRDefault="0061037B" w:rsidP="006B45C0">
            <w:pPr>
              <w:jc w:val="both"/>
              <w:rPr>
                <w:sz w:val="24"/>
                <w:szCs w:val="24"/>
                <w:lang w:eastAsia="en-US"/>
              </w:rPr>
            </w:pPr>
            <w:r w:rsidRPr="004B5287">
              <w:rPr>
                <w:rFonts w:eastAsia="SimSun"/>
                <w:sz w:val="24"/>
                <w:szCs w:val="24"/>
              </w:rPr>
              <w:t>Dalyvio (tiekėjų grupės partnerių) įgaliotas asmuo pasirašyti pasiūlymą</w:t>
            </w:r>
          </w:p>
        </w:tc>
        <w:tc>
          <w:tcPr>
            <w:tcW w:w="5224" w:type="dxa"/>
          </w:tcPr>
          <w:p w14:paraId="33AC8156" w14:textId="77777777" w:rsidR="0061037B" w:rsidRPr="004B5287" w:rsidRDefault="0061037B" w:rsidP="006B45C0">
            <w:pPr>
              <w:jc w:val="both"/>
              <w:rPr>
                <w:sz w:val="24"/>
                <w:szCs w:val="24"/>
                <w:lang w:eastAsia="en-US"/>
              </w:rPr>
            </w:pPr>
          </w:p>
        </w:tc>
      </w:tr>
      <w:tr w:rsidR="0061037B" w:rsidRPr="004612A7" w14:paraId="6CF2AC0E" w14:textId="77777777" w:rsidTr="00115932">
        <w:trPr>
          <w:trHeight w:val="145"/>
        </w:trPr>
        <w:tc>
          <w:tcPr>
            <w:tcW w:w="5226" w:type="dxa"/>
            <w:tcBorders>
              <w:top w:val="single" w:sz="4" w:space="0" w:color="auto"/>
              <w:left w:val="single" w:sz="4" w:space="0" w:color="auto"/>
              <w:bottom w:val="single" w:sz="4" w:space="0" w:color="auto"/>
              <w:right w:val="single" w:sz="4" w:space="0" w:color="auto"/>
            </w:tcBorders>
          </w:tcPr>
          <w:p w14:paraId="735F3B34" w14:textId="77777777" w:rsidR="0061037B" w:rsidRPr="004B5287" w:rsidRDefault="0061037B" w:rsidP="006B45C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5224" w:type="dxa"/>
          </w:tcPr>
          <w:p w14:paraId="276F1E85" w14:textId="77777777" w:rsidR="0061037B" w:rsidRPr="004B5287" w:rsidRDefault="0061037B" w:rsidP="006B45C0">
            <w:pPr>
              <w:jc w:val="both"/>
              <w:rPr>
                <w:sz w:val="24"/>
                <w:szCs w:val="24"/>
                <w:lang w:eastAsia="en-US"/>
              </w:rPr>
            </w:pPr>
          </w:p>
        </w:tc>
      </w:tr>
      <w:tr w:rsidR="0061037B" w:rsidRPr="004612A7" w14:paraId="1D991CB5" w14:textId="77777777" w:rsidTr="00115932">
        <w:trPr>
          <w:trHeight w:val="145"/>
        </w:trPr>
        <w:tc>
          <w:tcPr>
            <w:tcW w:w="5226" w:type="dxa"/>
            <w:tcBorders>
              <w:top w:val="single" w:sz="4" w:space="0" w:color="auto"/>
              <w:left w:val="single" w:sz="4" w:space="0" w:color="auto"/>
              <w:bottom w:val="single" w:sz="4" w:space="0" w:color="auto"/>
              <w:right w:val="single" w:sz="4" w:space="0" w:color="auto"/>
            </w:tcBorders>
          </w:tcPr>
          <w:p w14:paraId="34BF89D3" w14:textId="77777777" w:rsidR="0061037B" w:rsidRPr="004B5287" w:rsidRDefault="0061037B" w:rsidP="006B45C0">
            <w:pPr>
              <w:jc w:val="both"/>
              <w:rPr>
                <w:sz w:val="24"/>
                <w:szCs w:val="24"/>
                <w:lang w:eastAsia="en-US"/>
              </w:rPr>
            </w:pPr>
            <w:r w:rsidRPr="004B5287">
              <w:rPr>
                <w:rFonts w:eastAsia="SimSun"/>
                <w:sz w:val="24"/>
                <w:szCs w:val="24"/>
              </w:rPr>
              <w:t>Dalyvio (kiekvieno tiekėjų grupės partnerio) vadovo vardas (-ai) ir pavardė (-ės)</w:t>
            </w:r>
          </w:p>
        </w:tc>
        <w:tc>
          <w:tcPr>
            <w:tcW w:w="5224" w:type="dxa"/>
          </w:tcPr>
          <w:p w14:paraId="33173D58" w14:textId="77777777" w:rsidR="0061037B" w:rsidRPr="004B5287" w:rsidRDefault="0061037B" w:rsidP="006B45C0">
            <w:pPr>
              <w:jc w:val="both"/>
              <w:rPr>
                <w:sz w:val="24"/>
                <w:szCs w:val="24"/>
                <w:lang w:eastAsia="en-US"/>
              </w:rPr>
            </w:pPr>
          </w:p>
        </w:tc>
      </w:tr>
      <w:tr w:rsidR="0061037B" w:rsidRPr="004612A7" w14:paraId="618985D3" w14:textId="77777777" w:rsidTr="00115932">
        <w:trPr>
          <w:trHeight w:val="145"/>
        </w:trPr>
        <w:tc>
          <w:tcPr>
            <w:tcW w:w="5226" w:type="dxa"/>
            <w:tcBorders>
              <w:top w:val="single" w:sz="4" w:space="0" w:color="auto"/>
              <w:left w:val="single" w:sz="4" w:space="0" w:color="auto"/>
              <w:bottom w:val="single" w:sz="4" w:space="0" w:color="auto"/>
              <w:right w:val="single" w:sz="4" w:space="0" w:color="auto"/>
            </w:tcBorders>
          </w:tcPr>
          <w:p w14:paraId="15EF0706" w14:textId="77777777" w:rsidR="0061037B" w:rsidRPr="004B5287" w:rsidRDefault="0061037B" w:rsidP="006B45C0">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16"/>
            </w:r>
            <w:r w:rsidRPr="004B5287">
              <w:rPr>
                <w:rFonts w:eastAsia="SimSun"/>
                <w:sz w:val="24"/>
                <w:szCs w:val="24"/>
              </w:rPr>
              <w:t>, vardas (-ai) ir pavardė (-ės)</w:t>
            </w:r>
          </w:p>
        </w:tc>
        <w:tc>
          <w:tcPr>
            <w:tcW w:w="5224" w:type="dxa"/>
          </w:tcPr>
          <w:p w14:paraId="0DED3EA9" w14:textId="77777777" w:rsidR="0061037B" w:rsidRPr="004B5287" w:rsidRDefault="0061037B" w:rsidP="006B45C0">
            <w:pPr>
              <w:jc w:val="both"/>
              <w:rPr>
                <w:sz w:val="24"/>
                <w:szCs w:val="24"/>
                <w:lang w:eastAsia="en-US"/>
              </w:rPr>
            </w:pPr>
          </w:p>
        </w:tc>
      </w:tr>
      <w:tr w:rsidR="0061037B" w:rsidRPr="004612A7" w14:paraId="0DB2C0F9" w14:textId="77777777" w:rsidTr="00115932">
        <w:trPr>
          <w:trHeight w:val="1669"/>
        </w:trPr>
        <w:tc>
          <w:tcPr>
            <w:tcW w:w="5226" w:type="dxa"/>
            <w:tcBorders>
              <w:top w:val="single" w:sz="4" w:space="0" w:color="auto"/>
              <w:left w:val="single" w:sz="4" w:space="0" w:color="auto"/>
              <w:bottom w:val="single" w:sz="4" w:space="0" w:color="auto"/>
              <w:right w:val="single" w:sz="4" w:space="0" w:color="auto"/>
            </w:tcBorders>
          </w:tcPr>
          <w:p w14:paraId="73DFE4D6" w14:textId="77777777" w:rsidR="0061037B" w:rsidRPr="004612A7" w:rsidRDefault="0061037B" w:rsidP="006B45C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w:t>
            </w:r>
            <w:r w:rsidRPr="003C4B34">
              <w:rPr>
                <w:rFonts w:eastAsia="SimSun"/>
                <w:sz w:val="24"/>
                <w:szCs w:val="24"/>
              </w:rPr>
              <w:t>į</w:t>
            </w:r>
            <w:r w:rsidRPr="003C4B34">
              <w:rPr>
                <w:rFonts w:eastAsia="SimSun"/>
                <w:sz w:val="24"/>
                <w:szCs w:val="24"/>
                <w:vertAlign w:val="superscript"/>
              </w:rPr>
              <w:t>12</w:t>
            </w:r>
            <w:r w:rsidRPr="004612A7">
              <w:rPr>
                <w:rFonts w:eastAsia="SimSun"/>
                <w:sz w:val="24"/>
                <w:szCs w:val="24"/>
              </w:rPr>
              <w:t>, vardai ir pavardės</w:t>
            </w:r>
          </w:p>
        </w:tc>
        <w:tc>
          <w:tcPr>
            <w:tcW w:w="5224" w:type="dxa"/>
          </w:tcPr>
          <w:p w14:paraId="6F5AE93D" w14:textId="77777777" w:rsidR="0061037B" w:rsidRPr="004612A7" w:rsidRDefault="0061037B" w:rsidP="006B45C0">
            <w:pPr>
              <w:jc w:val="both"/>
              <w:rPr>
                <w:sz w:val="24"/>
                <w:szCs w:val="24"/>
                <w:lang w:eastAsia="en-US"/>
              </w:rPr>
            </w:pPr>
          </w:p>
        </w:tc>
      </w:tr>
    </w:tbl>
    <w:p w14:paraId="1DA1D505"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6475DC02" w14:textId="77777777" w:rsidR="0061037B" w:rsidRPr="004B5287" w:rsidRDefault="0061037B" w:rsidP="0061037B">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4179"/>
        <w:gridCol w:w="2090"/>
        <w:gridCol w:w="2090"/>
        <w:gridCol w:w="2090"/>
      </w:tblGrid>
      <w:tr w:rsidR="0061037B" w:rsidRPr="004B5287" w14:paraId="5D7A5DAC" w14:textId="77777777" w:rsidTr="00115932">
        <w:trPr>
          <w:trHeight w:val="865"/>
        </w:trPr>
        <w:tc>
          <w:tcPr>
            <w:tcW w:w="4179" w:type="dxa"/>
          </w:tcPr>
          <w:p w14:paraId="1886259A"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Pr>
                <w:rFonts w:ascii="Times New Roman" w:hAnsi="Times New Roman" w:cs="Times New Roman"/>
                <w:sz w:val="24"/>
                <w:szCs w:val="24"/>
              </w:rPr>
              <w:t>, fizinio asmens verslo pažymėjimo numeris ar pan.</w:t>
            </w:r>
          </w:p>
        </w:tc>
        <w:tc>
          <w:tcPr>
            <w:tcW w:w="2090" w:type="dxa"/>
          </w:tcPr>
          <w:p w14:paraId="6D5D357F" w14:textId="77777777" w:rsidR="0061037B" w:rsidRPr="004B5287" w:rsidRDefault="0061037B" w:rsidP="006B45C0">
            <w:pPr>
              <w:rPr>
                <w:rFonts w:ascii="Times New Roman" w:hAnsi="Times New Roman" w:cs="Times New Roman"/>
                <w:sz w:val="24"/>
                <w:szCs w:val="24"/>
              </w:rPr>
            </w:pPr>
          </w:p>
        </w:tc>
        <w:tc>
          <w:tcPr>
            <w:tcW w:w="2090" w:type="dxa"/>
          </w:tcPr>
          <w:p w14:paraId="2BDA3DF4" w14:textId="77777777" w:rsidR="0061037B" w:rsidRPr="004B5287" w:rsidRDefault="0061037B" w:rsidP="006B45C0">
            <w:pPr>
              <w:rPr>
                <w:rFonts w:ascii="Times New Roman" w:hAnsi="Times New Roman" w:cs="Times New Roman"/>
                <w:sz w:val="24"/>
                <w:szCs w:val="24"/>
              </w:rPr>
            </w:pPr>
          </w:p>
        </w:tc>
        <w:tc>
          <w:tcPr>
            <w:tcW w:w="2090" w:type="dxa"/>
          </w:tcPr>
          <w:p w14:paraId="6E877402" w14:textId="77777777" w:rsidR="0061037B" w:rsidRPr="004B5287" w:rsidRDefault="0061037B" w:rsidP="006B45C0">
            <w:pPr>
              <w:rPr>
                <w:rFonts w:ascii="Times New Roman" w:hAnsi="Times New Roman" w:cs="Times New Roman"/>
                <w:sz w:val="24"/>
                <w:szCs w:val="24"/>
              </w:rPr>
            </w:pPr>
          </w:p>
        </w:tc>
      </w:tr>
      <w:tr w:rsidR="0061037B" w:rsidRPr="004B5287" w14:paraId="53C01E62" w14:textId="77777777" w:rsidTr="00115932">
        <w:trPr>
          <w:trHeight w:val="1152"/>
        </w:trPr>
        <w:tc>
          <w:tcPr>
            <w:tcW w:w="4179" w:type="dxa"/>
          </w:tcPr>
          <w:p w14:paraId="3A686D5F"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Pr>
                <w:rFonts w:ascii="Times New Roman" w:hAnsi="Times New Roman" w:cs="Times New Roman"/>
                <w:sz w:val="24"/>
                <w:szCs w:val="24"/>
              </w:rPr>
              <w:t>, o jei fizinis asmuo – nuolatinės gyvenamosios vietos šalis, adresas ir pilietybė (-ės)</w:t>
            </w:r>
          </w:p>
        </w:tc>
        <w:tc>
          <w:tcPr>
            <w:tcW w:w="2090" w:type="dxa"/>
          </w:tcPr>
          <w:p w14:paraId="53389FD7" w14:textId="77777777" w:rsidR="0061037B" w:rsidRPr="004B5287" w:rsidRDefault="0061037B" w:rsidP="006B45C0">
            <w:pPr>
              <w:rPr>
                <w:rFonts w:ascii="Times New Roman" w:hAnsi="Times New Roman" w:cs="Times New Roman"/>
                <w:sz w:val="24"/>
                <w:szCs w:val="24"/>
              </w:rPr>
            </w:pPr>
          </w:p>
        </w:tc>
        <w:tc>
          <w:tcPr>
            <w:tcW w:w="2090" w:type="dxa"/>
          </w:tcPr>
          <w:p w14:paraId="3E58DC23" w14:textId="77777777" w:rsidR="0061037B" w:rsidRPr="004B5287" w:rsidRDefault="0061037B" w:rsidP="006B45C0">
            <w:pPr>
              <w:rPr>
                <w:rFonts w:ascii="Times New Roman" w:hAnsi="Times New Roman" w:cs="Times New Roman"/>
                <w:sz w:val="24"/>
                <w:szCs w:val="24"/>
              </w:rPr>
            </w:pPr>
          </w:p>
        </w:tc>
        <w:tc>
          <w:tcPr>
            <w:tcW w:w="2090" w:type="dxa"/>
          </w:tcPr>
          <w:p w14:paraId="72020D2B" w14:textId="77777777" w:rsidR="0061037B" w:rsidRPr="004B5287" w:rsidRDefault="0061037B" w:rsidP="006B45C0">
            <w:pPr>
              <w:rPr>
                <w:rFonts w:ascii="Times New Roman" w:hAnsi="Times New Roman" w:cs="Times New Roman"/>
                <w:sz w:val="24"/>
                <w:szCs w:val="24"/>
              </w:rPr>
            </w:pPr>
          </w:p>
        </w:tc>
      </w:tr>
      <w:tr w:rsidR="0061037B" w:rsidRPr="004B5287" w14:paraId="4872033E" w14:textId="77777777" w:rsidTr="00115932">
        <w:trPr>
          <w:trHeight w:val="1437"/>
        </w:trPr>
        <w:tc>
          <w:tcPr>
            <w:tcW w:w="4179" w:type="dxa"/>
          </w:tcPr>
          <w:p w14:paraId="0C5A87DF"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090" w:type="dxa"/>
          </w:tcPr>
          <w:p w14:paraId="081B2991" w14:textId="77777777" w:rsidR="0061037B" w:rsidRPr="004B5287" w:rsidRDefault="0061037B" w:rsidP="006B45C0">
            <w:pPr>
              <w:rPr>
                <w:rFonts w:ascii="Times New Roman" w:hAnsi="Times New Roman" w:cs="Times New Roman"/>
                <w:sz w:val="24"/>
                <w:szCs w:val="24"/>
              </w:rPr>
            </w:pPr>
          </w:p>
        </w:tc>
        <w:tc>
          <w:tcPr>
            <w:tcW w:w="2090" w:type="dxa"/>
          </w:tcPr>
          <w:p w14:paraId="151651F5" w14:textId="77777777" w:rsidR="0061037B" w:rsidRPr="004B5287" w:rsidRDefault="0061037B" w:rsidP="006B45C0">
            <w:pPr>
              <w:rPr>
                <w:rFonts w:ascii="Times New Roman" w:hAnsi="Times New Roman" w:cs="Times New Roman"/>
                <w:sz w:val="24"/>
                <w:szCs w:val="24"/>
              </w:rPr>
            </w:pPr>
          </w:p>
        </w:tc>
        <w:tc>
          <w:tcPr>
            <w:tcW w:w="2090" w:type="dxa"/>
          </w:tcPr>
          <w:p w14:paraId="1452D2E9" w14:textId="77777777" w:rsidR="0061037B" w:rsidRPr="004B5287" w:rsidRDefault="0061037B" w:rsidP="006B45C0">
            <w:pPr>
              <w:rPr>
                <w:rFonts w:ascii="Times New Roman" w:hAnsi="Times New Roman" w:cs="Times New Roman"/>
                <w:sz w:val="24"/>
                <w:szCs w:val="24"/>
              </w:rPr>
            </w:pPr>
          </w:p>
        </w:tc>
      </w:tr>
      <w:tr w:rsidR="0061037B" w:rsidRPr="004B5287" w14:paraId="19F339D7" w14:textId="77777777" w:rsidTr="00115932">
        <w:trPr>
          <w:trHeight w:val="1152"/>
        </w:trPr>
        <w:tc>
          <w:tcPr>
            <w:tcW w:w="4179" w:type="dxa"/>
          </w:tcPr>
          <w:p w14:paraId="58F3501E"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090" w:type="dxa"/>
          </w:tcPr>
          <w:p w14:paraId="09556CA3" w14:textId="77777777" w:rsidR="0061037B" w:rsidRPr="004B5287" w:rsidRDefault="0061037B" w:rsidP="006B45C0">
            <w:pPr>
              <w:rPr>
                <w:rFonts w:ascii="Times New Roman" w:hAnsi="Times New Roman" w:cs="Times New Roman"/>
                <w:sz w:val="24"/>
                <w:szCs w:val="24"/>
              </w:rPr>
            </w:pPr>
          </w:p>
        </w:tc>
        <w:tc>
          <w:tcPr>
            <w:tcW w:w="2090" w:type="dxa"/>
          </w:tcPr>
          <w:p w14:paraId="2D35659C" w14:textId="77777777" w:rsidR="0061037B" w:rsidRPr="004B5287" w:rsidRDefault="0061037B" w:rsidP="006B45C0">
            <w:pPr>
              <w:rPr>
                <w:rFonts w:ascii="Times New Roman" w:hAnsi="Times New Roman" w:cs="Times New Roman"/>
                <w:sz w:val="24"/>
                <w:szCs w:val="24"/>
              </w:rPr>
            </w:pPr>
          </w:p>
        </w:tc>
        <w:tc>
          <w:tcPr>
            <w:tcW w:w="2090" w:type="dxa"/>
          </w:tcPr>
          <w:p w14:paraId="7487D494" w14:textId="77777777" w:rsidR="0061037B" w:rsidRPr="004B5287" w:rsidRDefault="0061037B" w:rsidP="006B45C0">
            <w:pPr>
              <w:rPr>
                <w:rFonts w:ascii="Times New Roman" w:hAnsi="Times New Roman" w:cs="Times New Roman"/>
                <w:sz w:val="24"/>
                <w:szCs w:val="24"/>
              </w:rPr>
            </w:pPr>
          </w:p>
        </w:tc>
      </w:tr>
      <w:tr w:rsidR="0061037B" w:rsidRPr="004B5287" w14:paraId="1CB4C8C7" w14:textId="77777777" w:rsidTr="00115932">
        <w:trPr>
          <w:trHeight w:val="1152"/>
        </w:trPr>
        <w:tc>
          <w:tcPr>
            <w:tcW w:w="4179" w:type="dxa"/>
          </w:tcPr>
          <w:p w14:paraId="22FE9B30"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2090" w:type="dxa"/>
          </w:tcPr>
          <w:p w14:paraId="1C944F1D" w14:textId="77777777" w:rsidR="0061037B" w:rsidRPr="004B5287" w:rsidRDefault="0061037B" w:rsidP="006B45C0">
            <w:pPr>
              <w:rPr>
                <w:rFonts w:ascii="Times New Roman" w:hAnsi="Times New Roman" w:cs="Times New Roman"/>
                <w:sz w:val="24"/>
                <w:szCs w:val="24"/>
              </w:rPr>
            </w:pPr>
          </w:p>
        </w:tc>
        <w:tc>
          <w:tcPr>
            <w:tcW w:w="2090" w:type="dxa"/>
          </w:tcPr>
          <w:p w14:paraId="00ABDABD" w14:textId="77777777" w:rsidR="0061037B" w:rsidRPr="004B5287" w:rsidRDefault="0061037B" w:rsidP="006B45C0">
            <w:pPr>
              <w:rPr>
                <w:rFonts w:ascii="Times New Roman" w:hAnsi="Times New Roman" w:cs="Times New Roman"/>
                <w:sz w:val="24"/>
                <w:szCs w:val="24"/>
              </w:rPr>
            </w:pPr>
          </w:p>
        </w:tc>
        <w:tc>
          <w:tcPr>
            <w:tcW w:w="2090" w:type="dxa"/>
          </w:tcPr>
          <w:p w14:paraId="5BF337E9" w14:textId="77777777" w:rsidR="0061037B" w:rsidRPr="004B5287" w:rsidRDefault="0061037B" w:rsidP="006B45C0">
            <w:pPr>
              <w:rPr>
                <w:rFonts w:ascii="Times New Roman" w:hAnsi="Times New Roman" w:cs="Times New Roman"/>
                <w:sz w:val="24"/>
                <w:szCs w:val="24"/>
              </w:rPr>
            </w:pPr>
          </w:p>
        </w:tc>
      </w:tr>
    </w:tbl>
    <w:p w14:paraId="5E874525" w14:textId="77777777" w:rsidR="0061037B" w:rsidRPr="004B5287" w:rsidRDefault="0061037B" w:rsidP="0061037B">
      <w:pPr>
        <w:spacing w:after="0" w:line="240" w:lineRule="auto"/>
        <w:rPr>
          <w:rFonts w:ascii="Times New Roman" w:eastAsia="Aptos" w:hAnsi="Times New Roman" w:cs="Times New Roman"/>
          <w:kern w:val="2"/>
          <w:sz w:val="24"/>
          <w:szCs w:val="24"/>
          <w:lang w:eastAsia="en-US"/>
          <w14:ligatures w14:val="standardContextual"/>
        </w:rPr>
      </w:pPr>
    </w:p>
    <w:p w14:paraId="067487E4" w14:textId="77777777" w:rsidR="0061037B" w:rsidRPr="004B5287" w:rsidRDefault="0061037B" w:rsidP="0061037B">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4179"/>
        <w:gridCol w:w="2090"/>
        <w:gridCol w:w="2090"/>
        <w:gridCol w:w="2090"/>
      </w:tblGrid>
      <w:tr w:rsidR="0061037B" w:rsidRPr="004B5287" w14:paraId="3CC17993" w14:textId="77777777" w:rsidTr="00115932">
        <w:trPr>
          <w:trHeight w:val="1745"/>
        </w:trPr>
        <w:tc>
          <w:tcPr>
            <w:tcW w:w="4179" w:type="dxa"/>
          </w:tcPr>
          <w:p w14:paraId="3F8DFB70" w14:textId="77777777" w:rsidR="0061037B"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p w14:paraId="44F3C7B6" w14:textId="77777777" w:rsidR="0061037B" w:rsidRPr="004B5287" w:rsidRDefault="0061037B" w:rsidP="006B45C0">
            <w:pPr>
              <w:jc w:val="both"/>
              <w:rPr>
                <w:rFonts w:ascii="Times New Roman" w:hAnsi="Times New Roman" w:cs="Times New Roman"/>
                <w:sz w:val="24"/>
                <w:szCs w:val="24"/>
              </w:rPr>
            </w:pPr>
          </w:p>
        </w:tc>
        <w:tc>
          <w:tcPr>
            <w:tcW w:w="2090" w:type="dxa"/>
          </w:tcPr>
          <w:p w14:paraId="57416AA8" w14:textId="77777777" w:rsidR="0061037B" w:rsidRPr="004B5287" w:rsidRDefault="0061037B" w:rsidP="006B45C0">
            <w:pPr>
              <w:rPr>
                <w:rFonts w:ascii="Times New Roman" w:hAnsi="Times New Roman" w:cs="Times New Roman"/>
                <w:sz w:val="24"/>
                <w:szCs w:val="24"/>
              </w:rPr>
            </w:pPr>
          </w:p>
        </w:tc>
        <w:tc>
          <w:tcPr>
            <w:tcW w:w="2090" w:type="dxa"/>
          </w:tcPr>
          <w:p w14:paraId="03A58B32" w14:textId="77777777" w:rsidR="0061037B" w:rsidRPr="004B5287" w:rsidRDefault="0061037B" w:rsidP="006B45C0">
            <w:pPr>
              <w:rPr>
                <w:rFonts w:ascii="Times New Roman" w:hAnsi="Times New Roman" w:cs="Times New Roman"/>
                <w:sz w:val="24"/>
                <w:szCs w:val="24"/>
              </w:rPr>
            </w:pPr>
          </w:p>
        </w:tc>
        <w:tc>
          <w:tcPr>
            <w:tcW w:w="2090" w:type="dxa"/>
          </w:tcPr>
          <w:p w14:paraId="00D9C0AE" w14:textId="77777777" w:rsidR="0061037B" w:rsidRPr="004B5287" w:rsidRDefault="0061037B" w:rsidP="006B45C0">
            <w:pPr>
              <w:rPr>
                <w:rFonts w:ascii="Times New Roman" w:hAnsi="Times New Roman" w:cs="Times New Roman"/>
                <w:sz w:val="24"/>
                <w:szCs w:val="24"/>
              </w:rPr>
            </w:pPr>
          </w:p>
        </w:tc>
      </w:tr>
      <w:tr w:rsidR="0061037B" w:rsidRPr="004B5287" w14:paraId="71C31856" w14:textId="77777777" w:rsidTr="00115932">
        <w:trPr>
          <w:trHeight w:val="227"/>
        </w:trPr>
        <w:tc>
          <w:tcPr>
            <w:tcW w:w="4179" w:type="dxa"/>
          </w:tcPr>
          <w:p w14:paraId="6561D63E" w14:textId="77777777" w:rsidR="0061037B" w:rsidRPr="004B5287" w:rsidRDefault="0061037B" w:rsidP="006B45C0">
            <w:pPr>
              <w:jc w:val="both"/>
              <w:rPr>
                <w:rFonts w:ascii="Times New Roman" w:hAnsi="Times New Roman" w:cs="Times New Roman"/>
                <w:sz w:val="24"/>
                <w:szCs w:val="24"/>
              </w:rPr>
            </w:pPr>
            <w:r>
              <w:lastRenderedPageBreak/>
              <w:t xml:space="preserve"> Ūkio subjekto</w:t>
            </w:r>
            <w:r w:rsidRPr="00053DEC">
              <w:rPr>
                <w:rFonts w:ascii="Times New Roman" w:hAnsi="Times New Roman" w:cs="Times New Roman"/>
                <w:sz w:val="24"/>
                <w:szCs w:val="24"/>
              </w:rPr>
              <w:t xml:space="preserve"> pavadinimas, juridinio asmens kodas, fizinio asmens verslo pažymėjimo numeris ar pan.</w:t>
            </w:r>
          </w:p>
        </w:tc>
        <w:tc>
          <w:tcPr>
            <w:tcW w:w="2090" w:type="dxa"/>
          </w:tcPr>
          <w:p w14:paraId="7564E5A8" w14:textId="77777777" w:rsidR="0061037B" w:rsidRPr="004B5287" w:rsidRDefault="0061037B" w:rsidP="006B45C0">
            <w:pPr>
              <w:rPr>
                <w:rFonts w:ascii="Times New Roman" w:hAnsi="Times New Roman" w:cs="Times New Roman"/>
                <w:sz w:val="24"/>
                <w:szCs w:val="24"/>
              </w:rPr>
            </w:pPr>
          </w:p>
        </w:tc>
        <w:tc>
          <w:tcPr>
            <w:tcW w:w="2090" w:type="dxa"/>
          </w:tcPr>
          <w:p w14:paraId="3ACB55C4" w14:textId="77777777" w:rsidR="0061037B" w:rsidRPr="004B5287" w:rsidRDefault="0061037B" w:rsidP="006B45C0">
            <w:pPr>
              <w:rPr>
                <w:rFonts w:ascii="Times New Roman" w:hAnsi="Times New Roman" w:cs="Times New Roman"/>
                <w:sz w:val="24"/>
                <w:szCs w:val="24"/>
              </w:rPr>
            </w:pPr>
          </w:p>
        </w:tc>
        <w:tc>
          <w:tcPr>
            <w:tcW w:w="2090" w:type="dxa"/>
          </w:tcPr>
          <w:p w14:paraId="25A62416" w14:textId="77777777" w:rsidR="0061037B" w:rsidRPr="004B5287" w:rsidRDefault="0061037B" w:rsidP="006B45C0">
            <w:pPr>
              <w:rPr>
                <w:rFonts w:ascii="Times New Roman" w:hAnsi="Times New Roman" w:cs="Times New Roman"/>
                <w:sz w:val="24"/>
                <w:szCs w:val="24"/>
              </w:rPr>
            </w:pPr>
          </w:p>
        </w:tc>
      </w:tr>
      <w:tr w:rsidR="0061037B" w:rsidRPr="004B5287" w14:paraId="0A14684C" w14:textId="77777777" w:rsidTr="00115932">
        <w:trPr>
          <w:trHeight w:val="227"/>
        </w:trPr>
        <w:tc>
          <w:tcPr>
            <w:tcW w:w="4179" w:type="dxa"/>
          </w:tcPr>
          <w:p w14:paraId="64898BDC"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053DEC">
              <w:rPr>
                <w:rFonts w:ascii="Times New Roman" w:hAnsi="Times New Roman" w:cs="Times New Roman"/>
                <w:sz w:val="24"/>
                <w:szCs w:val="24"/>
              </w:rPr>
              <w:t>, o jei fizinis asmuo – nuolatinės gyvenamosios vietos šalis, adresas ir pilietybė (-ės)</w:t>
            </w:r>
          </w:p>
        </w:tc>
        <w:tc>
          <w:tcPr>
            <w:tcW w:w="2090" w:type="dxa"/>
          </w:tcPr>
          <w:p w14:paraId="0BC75110" w14:textId="77777777" w:rsidR="0061037B" w:rsidRPr="004B5287" w:rsidRDefault="0061037B" w:rsidP="006B45C0">
            <w:pPr>
              <w:rPr>
                <w:rFonts w:ascii="Times New Roman" w:hAnsi="Times New Roman" w:cs="Times New Roman"/>
                <w:sz w:val="24"/>
                <w:szCs w:val="24"/>
              </w:rPr>
            </w:pPr>
          </w:p>
        </w:tc>
        <w:tc>
          <w:tcPr>
            <w:tcW w:w="2090" w:type="dxa"/>
          </w:tcPr>
          <w:p w14:paraId="787D99FE" w14:textId="77777777" w:rsidR="0061037B" w:rsidRPr="004B5287" w:rsidRDefault="0061037B" w:rsidP="006B45C0">
            <w:pPr>
              <w:rPr>
                <w:rFonts w:ascii="Times New Roman" w:hAnsi="Times New Roman" w:cs="Times New Roman"/>
                <w:sz w:val="24"/>
                <w:szCs w:val="24"/>
              </w:rPr>
            </w:pPr>
          </w:p>
        </w:tc>
        <w:tc>
          <w:tcPr>
            <w:tcW w:w="2090" w:type="dxa"/>
          </w:tcPr>
          <w:p w14:paraId="0589948C" w14:textId="77777777" w:rsidR="0061037B" w:rsidRPr="004B5287" w:rsidRDefault="0061037B" w:rsidP="006B45C0">
            <w:pPr>
              <w:rPr>
                <w:rFonts w:ascii="Times New Roman" w:hAnsi="Times New Roman" w:cs="Times New Roman"/>
                <w:sz w:val="24"/>
                <w:szCs w:val="24"/>
              </w:rPr>
            </w:pPr>
          </w:p>
        </w:tc>
      </w:tr>
      <w:tr w:rsidR="0061037B" w:rsidRPr="004B5287" w14:paraId="5D2DF128" w14:textId="77777777" w:rsidTr="00115932">
        <w:trPr>
          <w:trHeight w:val="227"/>
        </w:trPr>
        <w:tc>
          <w:tcPr>
            <w:tcW w:w="4179" w:type="dxa"/>
          </w:tcPr>
          <w:p w14:paraId="4BF1F03E"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090" w:type="dxa"/>
          </w:tcPr>
          <w:p w14:paraId="1B9A630D" w14:textId="77777777" w:rsidR="0061037B" w:rsidRPr="004B5287" w:rsidRDefault="0061037B" w:rsidP="006B45C0">
            <w:pPr>
              <w:rPr>
                <w:rFonts w:ascii="Times New Roman" w:hAnsi="Times New Roman" w:cs="Times New Roman"/>
                <w:sz w:val="24"/>
                <w:szCs w:val="24"/>
              </w:rPr>
            </w:pPr>
          </w:p>
        </w:tc>
        <w:tc>
          <w:tcPr>
            <w:tcW w:w="2090" w:type="dxa"/>
          </w:tcPr>
          <w:p w14:paraId="0CD6AC1D" w14:textId="77777777" w:rsidR="0061037B" w:rsidRPr="004B5287" w:rsidRDefault="0061037B" w:rsidP="006B45C0">
            <w:pPr>
              <w:rPr>
                <w:rFonts w:ascii="Times New Roman" w:hAnsi="Times New Roman" w:cs="Times New Roman"/>
                <w:sz w:val="24"/>
                <w:szCs w:val="24"/>
              </w:rPr>
            </w:pPr>
          </w:p>
        </w:tc>
        <w:tc>
          <w:tcPr>
            <w:tcW w:w="2090" w:type="dxa"/>
          </w:tcPr>
          <w:p w14:paraId="22958577" w14:textId="77777777" w:rsidR="0061037B" w:rsidRPr="004B5287" w:rsidRDefault="0061037B" w:rsidP="006B45C0">
            <w:pPr>
              <w:rPr>
                <w:rFonts w:ascii="Times New Roman" w:hAnsi="Times New Roman" w:cs="Times New Roman"/>
                <w:sz w:val="24"/>
                <w:szCs w:val="24"/>
              </w:rPr>
            </w:pPr>
          </w:p>
        </w:tc>
      </w:tr>
      <w:tr w:rsidR="0061037B" w:rsidRPr="004B5287" w14:paraId="3FBD3B4A" w14:textId="77777777" w:rsidTr="00115932">
        <w:trPr>
          <w:trHeight w:val="227"/>
        </w:trPr>
        <w:tc>
          <w:tcPr>
            <w:tcW w:w="4179" w:type="dxa"/>
          </w:tcPr>
          <w:p w14:paraId="46897DF2"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090" w:type="dxa"/>
          </w:tcPr>
          <w:p w14:paraId="23B194C4" w14:textId="77777777" w:rsidR="0061037B" w:rsidRPr="004B5287" w:rsidRDefault="0061037B" w:rsidP="006B45C0">
            <w:pPr>
              <w:rPr>
                <w:rFonts w:ascii="Times New Roman" w:hAnsi="Times New Roman" w:cs="Times New Roman"/>
                <w:sz w:val="24"/>
                <w:szCs w:val="24"/>
              </w:rPr>
            </w:pPr>
          </w:p>
        </w:tc>
        <w:tc>
          <w:tcPr>
            <w:tcW w:w="2090" w:type="dxa"/>
          </w:tcPr>
          <w:p w14:paraId="6EA4F399" w14:textId="77777777" w:rsidR="0061037B" w:rsidRPr="004B5287" w:rsidRDefault="0061037B" w:rsidP="006B45C0">
            <w:pPr>
              <w:rPr>
                <w:rFonts w:ascii="Times New Roman" w:hAnsi="Times New Roman" w:cs="Times New Roman"/>
                <w:sz w:val="24"/>
                <w:szCs w:val="24"/>
              </w:rPr>
            </w:pPr>
          </w:p>
        </w:tc>
        <w:tc>
          <w:tcPr>
            <w:tcW w:w="2090" w:type="dxa"/>
          </w:tcPr>
          <w:p w14:paraId="492230F6" w14:textId="77777777" w:rsidR="0061037B" w:rsidRPr="004B5287" w:rsidRDefault="0061037B" w:rsidP="006B45C0">
            <w:pPr>
              <w:rPr>
                <w:rFonts w:ascii="Times New Roman" w:hAnsi="Times New Roman" w:cs="Times New Roman"/>
                <w:sz w:val="24"/>
                <w:szCs w:val="24"/>
              </w:rPr>
            </w:pPr>
          </w:p>
        </w:tc>
      </w:tr>
      <w:tr w:rsidR="0061037B" w:rsidRPr="004B5287" w14:paraId="2E583800" w14:textId="77777777" w:rsidTr="00115932">
        <w:trPr>
          <w:trHeight w:val="1289"/>
        </w:trPr>
        <w:tc>
          <w:tcPr>
            <w:tcW w:w="4179" w:type="dxa"/>
          </w:tcPr>
          <w:p w14:paraId="59984B44"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2090" w:type="dxa"/>
          </w:tcPr>
          <w:p w14:paraId="428C512F" w14:textId="77777777" w:rsidR="0061037B" w:rsidRPr="004B5287" w:rsidRDefault="0061037B" w:rsidP="006B45C0">
            <w:pPr>
              <w:rPr>
                <w:rFonts w:ascii="Times New Roman" w:hAnsi="Times New Roman" w:cs="Times New Roman"/>
                <w:sz w:val="24"/>
                <w:szCs w:val="24"/>
              </w:rPr>
            </w:pPr>
          </w:p>
        </w:tc>
        <w:tc>
          <w:tcPr>
            <w:tcW w:w="2090" w:type="dxa"/>
          </w:tcPr>
          <w:p w14:paraId="1C135DFB" w14:textId="77777777" w:rsidR="0061037B" w:rsidRPr="004B5287" w:rsidRDefault="0061037B" w:rsidP="006B45C0">
            <w:pPr>
              <w:rPr>
                <w:rFonts w:ascii="Times New Roman" w:hAnsi="Times New Roman" w:cs="Times New Roman"/>
                <w:sz w:val="24"/>
                <w:szCs w:val="24"/>
              </w:rPr>
            </w:pPr>
          </w:p>
        </w:tc>
        <w:tc>
          <w:tcPr>
            <w:tcW w:w="2090" w:type="dxa"/>
          </w:tcPr>
          <w:p w14:paraId="2E091ADC" w14:textId="77777777" w:rsidR="0061037B" w:rsidRPr="004B5287" w:rsidRDefault="0061037B" w:rsidP="006B45C0">
            <w:pPr>
              <w:rPr>
                <w:rFonts w:ascii="Times New Roman" w:hAnsi="Times New Roman" w:cs="Times New Roman"/>
                <w:sz w:val="24"/>
                <w:szCs w:val="24"/>
              </w:rPr>
            </w:pPr>
          </w:p>
        </w:tc>
      </w:tr>
    </w:tbl>
    <w:p w14:paraId="096915D2" w14:textId="77777777" w:rsidR="0061037B" w:rsidRPr="004B5287" w:rsidRDefault="0061037B" w:rsidP="0061037B">
      <w:pPr>
        <w:spacing w:after="0" w:line="240" w:lineRule="auto"/>
        <w:jc w:val="both"/>
        <w:rPr>
          <w:rFonts w:ascii="Times New Roman" w:eastAsia="Times New Roman" w:hAnsi="Times New Roman" w:cs="Times New Roman"/>
          <w:sz w:val="24"/>
          <w:szCs w:val="24"/>
          <w:lang w:eastAsia="en-US"/>
        </w:rPr>
      </w:pPr>
    </w:p>
    <w:p w14:paraId="1F76C726"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2AC2B693"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3701"/>
        <w:gridCol w:w="6045"/>
      </w:tblGrid>
      <w:tr w:rsidR="0061037B" w:rsidRPr="0003513B" w14:paraId="77F9DC79" w14:textId="77777777" w:rsidTr="00115932">
        <w:trPr>
          <w:trHeight w:val="740"/>
        </w:trPr>
        <w:tc>
          <w:tcPr>
            <w:tcW w:w="734" w:type="dxa"/>
          </w:tcPr>
          <w:p w14:paraId="0AE300F8"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Eil. </w:t>
            </w:r>
            <w:proofErr w:type="spellStart"/>
            <w:r w:rsidRPr="0003513B">
              <w:rPr>
                <w:rFonts w:ascii="Times New Roman" w:hAnsi="Times New Roman" w:cs="Times New Roman"/>
                <w:b/>
                <w:sz w:val="24"/>
                <w:szCs w:val="24"/>
              </w:rPr>
              <w:t>nr.</w:t>
            </w:r>
            <w:proofErr w:type="spellEnd"/>
          </w:p>
        </w:tc>
        <w:tc>
          <w:tcPr>
            <w:tcW w:w="3701" w:type="dxa"/>
          </w:tcPr>
          <w:p w14:paraId="41A8DC39"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Kiekybės kriterijai </w:t>
            </w:r>
          </w:p>
        </w:tc>
        <w:tc>
          <w:tcPr>
            <w:tcW w:w="6045" w:type="dxa"/>
          </w:tcPr>
          <w:p w14:paraId="06153E0B"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Siūlomų kriterijų rodiklių reikšmės</w:t>
            </w:r>
          </w:p>
        </w:tc>
      </w:tr>
      <w:tr w:rsidR="0061037B" w:rsidRPr="0003513B" w14:paraId="4959478C" w14:textId="77777777" w:rsidTr="00115932">
        <w:trPr>
          <w:trHeight w:val="1730"/>
        </w:trPr>
        <w:tc>
          <w:tcPr>
            <w:tcW w:w="734" w:type="dxa"/>
          </w:tcPr>
          <w:p w14:paraId="478BFBCD" w14:textId="77777777"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sz w:val="24"/>
                <w:szCs w:val="24"/>
              </w:rPr>
              <w:t>1.</w:t>
            </w:r>
          </w:p>
        </w:tc>
        <w:tc>
          <w:tcPr>
            <w:tcW w:w="3701" w:type="dxa"/>
          </w:tcPr>
          <w:p w14:paraId="6047CC40" w14:textId="0D6C0AF5"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b/>
                <w:bCs/>
                <w:i/>
                <w:iCs/>
                <w:sz w:val="24"/>
                <w:szCs w:val="24"/>
              </w:rPr>
              <w:t xml:space="preserve">Antrasis kriterijus – </w:t>
            </w:r>
            <w:r>
              <w:rPr>
                <w:rFonts w:ascii="Times New Roman" w:hAnsi="Times New Roman" w:cs="Times New Roman"/>
                <w:b/>
                <w:bCs/>
                <w:i/>
                <w:iCs/>
                <w:sz w:val="24"/>
                <w:szCs w:val="24"/>
              </w:rPr>
              <w:t xml:space="preserve">prekių pristatymo ir montavimo </w:t>
            </w:r>
            <w:r w:rsidRPr="0003513B">
              <w:rPr>
                <w:rFonts w:ascii="Times New Roman" w:hAnsi="Times New Roman" w:cs="Times New Roman"/>
                <w:b/>
                <w:bCs/>
                <w:i/>
                <w:iCs/>
                <w:sz w:val="24"/>
                <w:szCs w:val="24"/>
              </w:rPr>
              <w:t>darbų atlikimo terminas mėnesiais, (</w:t>
            </w:r>
            <w:r w:rsidR="00A55971">
              <w:rPr>
                <w:rFonts w:ascii="Times New Roman" w:hAnsi="Times New Roman" w:cs="Times New Roman"/>
                <w:b/>
                <w:bCs/>
                <w:i/>
                <w:iCs/>
                <w:sz w:val="24"/>
                <w:szCs w:val="24"/>
              </w:rPr>
              <w:t>T1</w:t>
            </w:r>
            <w:r w:rsidRPr="0003513B">
              <w:rPr>
                <w:rFonts w:ascii="Times New Roman" w:hAnsi="Times New Roman" w:cs="Times New Roman"/>
                <w:b/>
                <w:bCs/>
                <w:i/>
                <w:iCs/>
                <w:sz w:val="24"/>
                <w:szCs w:val="24"/>
              </w:rPr>
              <w:t>)</w:t>
            </w:r>
          </w:p>
        </w:tc>
        <w:tc>
          <w:tcPr>
            <w:tcW w:w="6045" w:type="dxa"/>
          </w:tcPr>
          <w:p w14:paraId="3D7398DA" w14:textId="77777777" w:rsidR="0061037B" w:rsidRPr="0003513B" w:rsidRDefault="0061037B" w:rsidP="006B45C0">
            <w:pPr>
              <w:suppressAutoHyphens/>
              <w:spacing w:after="120"/>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Pažymėti siūlomą </w:t>
            </w:r>
            <w:r w:rsidRPr="00A81A71">
              <w:rPr>
                <w:rFonts w:ascii="Times New Roman" w:hAnsi="Times New Roman" w:cs="Times New Roman"/>
                <w:b/>
                <w:bCs/>
                <w:i/>
                <w:iCs/>
                <w:sz w:val="24"/>
                <w:szCs w:val="24"/>
              </w:rPr>
              <w:t>prekių pristatymo ir montavimo</w:t>
            </w:r>
            <w:r>
              <w:rPr>
                <w:rFonts w:ascii="Times New Roman" w:hAnsi="Times New Roman" w:cs="Times New Roman"/>
                <w:i/>
                <w:iCs/>
                <w:sz w:val="24"/>
                <w:szCs w:val="24"/>
              </w:rPr>
              <w:t xml:space="preserve"> </w:t>
            </w:r>
            <w:r w:rsidRPr="0003513B">
              <w:rPr>
                <w:rFonts w:ascii="Times New Roman" w:hAnsi="Times New Roman" w:cs="Times New Roman"/>
                <w:b/>
                <w:bCs/>
                <w:i/>
                <w:iCs/>
                <w:sz w:val="24"/>
                <w:szCs w:val="24"/>
              </w:rPr>
              <w:t>darbų atlikimo terminą</w:t>
            </w:r>
            <w:r w:rsidRPr="0003513B">
              <w:rPr>
                <w:rFonts w:ascii="Times New Roman" w:hAnsi="Times New Roman" w:cs="Times New Roman"/>
                <w:i/>
                <w:iCs/>
                <w:sz w:val="24"/>
                <w:szCs w:val="24"/>
              </w:rPr>
              <w:t>, mėnesiais (simboliu „x“ pažymėti tik vieną langelį):</w:t>
            </w:r>
          </w:p>
          <w:p w14:paraId="16BBC8BA" w14:textId="77777777" w:rsidR="0061037B" w:rsidRPr="0003513B" w:rsidRDefault="0061037B" w:rsidP="006B45C0">
            <w:pPr>
              <w:suppressAutoHyphens/>
              <w:autoSpaceDN w:val="0"/>
              <w:jc w:val="both"/>
              <w:textAlignment w:val="baseline"/>
              <w:rPr>
                <w:rFonts w:ascii="Times New Roman" w:hAnsi="Times New Roman" w:cs="Times New Roman"/>
                <w:i/>
                <w:iCs/>
                <w:sz w:val="24"/>
                <w:szCs w:val="24"/>
              </w:rPr>
            </w:pPr>
            <w:r>
              <w:rPr>
                <w:rFonts w:ascii="Times New Roman" w:hAnsi="Times New Roman" w:cs="Times New Roman"/>
                <w:i/>
                <w:iCs/>
                <w:sz w:val="24"/>
                <w:szCs w:val="24"/>
              </w:rPr>
              <w:t xml:space="preserve">1 </w:t>
            </w:r>
            <w:r w:rsidRPr="0003513B">
              <w:rPr>
                <w:rFonts w:ascii="Times New Roman" w:hAnsi="Times New Roman" w:cs="Times New Roman"/>
                <w:i/>
                <w:iCs/>
                <w:sz w:val="24"/>
                <w:szCs w:val="24"/>
              </w:rPr>
              <w:t>mėn</w:t>
            </w:r>
            <w:r>
              <w:rPr>
                <w:rFonts w:ascii="Times New Roman" w:hAnsi="Times New Roman" w:cs="Times New Roman"/>
                <w:i/>
                <w:iCs/>
                <w:sz w:val="24"/>
                <w:szCs w:val="24"/>
              </w:rPr>
              <w:t>uo</w:t>
            </w:r>
            <w:r w:rsidRPr="0003513B">
              <w:rPr>
                <w:rFonts w:ascii="Times New Roman" w:hAnsi="Times New Roman" w:cs="Times New Roman"/>
                <w:i/>
                <w:iCs/>
                <w:sz w:val="24"/>
                <w:szCs w:val="24"/>
              </w:rPr>
              <w:t xml:space="preserve"> - □</w:t>
            </w:r>
          </w:p>
          <w:p w14:paraId="3D103FC4" w14:textId="77777777" w:rsidR="0061037B" w:rsidRPr="0003513B" w:rsidRDefault="0061037B" w:rsidP="006B45C0">
            <w:pPr>
              <w:suppressAutoHyphens/>
              <w:jc w:val="both"/>
              <w:rPr>
                <w:rFonts w:ascii="Times New Roman" w:hAnsi="Times New Roman" w:cs="Times New Roman"/>
                <w:i/>
                <w:iCs/>
                <w:sz w:val="24"/>
                <w:szCs w:val="24"/>
              </w:rPr>
            </w:pPr>
            <w:r w:rsidRPr="006352DC">
              <w:rPr>
                <w:rFonts w:ascii="Times New Roman" w:hAnsi="Times New Roman" w:cs="Times New Roman"/>
                <w:i/>
                <w:iCs/>
                <w:sz w:val="24"/>
                <w:szCs w:val="24"/>
              </w:rPr>
              <w:t>2</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336B24E3" w14:textId="77777777" w:rsidR="0061037B" w:rsidRPr="0003513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3</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3072D469" w14:textId="77777777" w:rsidR="0061037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4</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404B7F9C" w14:textId="77777777" w:rsidR="0061037B" w:rsidRPr="0003513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5</w:t>
            </w:r>
            <w:r w:rsidRPr="0003513B">
              <w:rPr>
                <w:rFonts w:ascii="Times New Roman" w:hAnsi="Times New Roman" w:cs="Times New Roman"/>
                <w:i/>
                <w:iCs/>
                <w:sz w:val="24"/>
                <w:szCs w:val="24"/>
              </w:rPr>
              <w:t xml:space="preserve"> mėnesiai - □</w:t>
            </w:r>
          </w:p>
          <w:p w14:paraId="2B6B57BE" w14:textId="77777777" w:rsidR="0061037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6</w:t>
            </w:r>
            <w:r w:rsidRPr="0003513B">
              <w:rPr>
                <w:rFonts w:ascii="Times New Roman" w:hAnsi="Times New Roman" w:cs="Times New Roman"/>
                <w:i/>
                <w:iCs/>
                <w:sz w:val="24"/>
                <w:szCs w:val="24"/>
              </w:rPr>
              <w:t xml:space="preserve"> mėnesiai - □</w:t>
            </w:r>
          </w:p>
          <w:p w14:paraId="5011E638" w14:textId="77777777" w:rsidR="0061037B" w:rsidRPr="0003513B" w:rsidRDefault="0061037B" w:rsidP="006B45C0">
            <w:pPr>
              <w:suppressAutoHyphens/>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Nurodomas siūlomas darbų atlikimo terminas pagal pirkimo sąlygų </w:t>
            </w:r>
            <w:r>
              <w:rPr>
                <w:rFonts w:ascii="Times New Roman" w:hAnsi="Times New Roman" w:cs="Times New Roman"/>
                <w:i/>
                <w:iCs/>
                <w:sz w:val="24"/>
                <w:szCs w:val="24"/>
              </w:rPr>
              <w:t>99</w:t>
            </w:r>
            <w:r w:rsidRPr="0003513B">
              <w:rPr>
                <w:rFonts w:ascii="Times New Roman" w:hAnsi="Times New Roman" w:cs="Times New Roman"/>
                <w:i/>
                <w:iCs/>
                <w:sz w:val="24"/>
                <w:szCs w:val="24"/>
              </w:rPr>
              <w:t>.4 punktą.</w:t>
            </w:r>
          </w:p>
          <w:p w14:paraId="59B9D626" w14:textId="3C3609F7"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i/>
                <w:color w:val="FF0000"/>
                <w:sz w:val="24"/>
                <w:szCs w:val="24"/>
              </w:rPr>
              <w:t>(Pastaba. Jeigu pasiūlymo formoje (pirkimo sąlygų 2</w:t>
            </w:r>
            <w:r w:rsidR="00A55971">
              <w:rPr>
                <w:rFonts w:ascii="Times New Roman" w:hAnsi="Times New Roman" w:cs="Times New Roman"/>
                <w:i/>
                <w:color w:val="FF0000"/>
                <w:sz w:val="24"/>
                <w:szCs w:val="24"/>
              </w:rPr>
              <w:t>.3</w:t>
            </w:r>
            <w:r w:rsidRPr="0003513B">
              <w:rPr>
                <w:rFonts w:ascii="Times New Roman" w:hAnsi="Times New Roman" w:cs="Times New Roman"/>
                <w:i/>
                <w:color w:val="FF0000"/>
                <w:sz w:val="24"/>
                <w:szCs w:val="24"/>
              </w:rPr>
              <w:t xml:space="preserve"> priede) tiekėjas nurodys (pažymės) kelis įsipareigojimus, tuomet bus vertinamas įsipareigojimas su žemesne reikšme (tiekėjo pažymėtas ilgesnis darbų atlikimo terminas). Jeigu pasiūlymo formoje (pirkimo sąlygų 2</w:t>
            </w:r>
            <w:r w:rsidR="00A55971">
              <w:rPr>
                <w:rFonts w:ascii="Times New Roman" w:hAnsi="Times New Roman" w:cs="Times New Roman"/>
                <w:i/>
                <w:color w:val="FF0000"/>
                <w:sz w:val="24"/>
                <w:szCs w:val="24"/>
              </w:rPr>
              <w:t>.3</w:t>
            </w:r>
            <w:r w:rsidRPr="0003513B">
              <w:rPr>
                <w:rFonts w:ascii="Times New Roman" w:hAnsi="Times New Roman" w:cs="Times New Roman"/>
                <w:i/>
                <w:color w:val="FF0000"/>
                <w:sz w:val="24"/>
                <w:szCs w:val="24"/>
              </w:rPr>
              <w:t xml:space="preserve"> priede) tiekėjas nenurodys pasirinkto įsipareigojimo, šis ekonominio vertinimo kriterijus bus vertinamas 0.)</w:t>
            </w:r>
          </w:p>
        </w:tc>
      </w:tr>
      <w:tr w:rsidR="00A55971" w:rsidRPr="0003513B" w14:paraId="640DEEE4" w14:textId="77777777" w:rsidTr="00115932">
        <w:trPr>
          <w:trHeight w:val="1730"/>
        </w:trPr>
        <w:tc>
          <w:tcPr>
            <w:tcW w:w="734" w:type="dxa"/>
          </w:tcPr>
          <w:p w14:paraId="0D3175C0" w14:textId="5D988BA4" w:rsidR="00A55971" w:rsidRPr="0003513B" w:rsidRDefault="00A55971" w:rsidP="00A55971">
            <w:pPr>
              <w:suppressAutoHyphens/>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701" w:type="dxa"/>
          </w:tcPr>
          <w:p w14:paraId="3D7EED90" w14:textId="4031FF4D" w:rsidR="00A55971" w:rsidRPr="0003513B" w:rsidRDefault="00A55971" w:rsidP="00A55971">
            <w:pPr>
              <w:suppressAutoHyphens/>
              <w:jc w:val="both"/>
              <w:rPr>
                <w:rFonts w:ascii="Times New Roman" w:hAnsi="Times New Roman" w:cs="Times New Roman"/>
                <w:b/>
                <w:bCs/>
                <w:i/>
                <w:iCs/>
                <w:sz w:val="24"/>
                <w:szCs w:val="24"/>
              </w:rPr>
            </w:pPr>
            <w:r>
              <w:rPr>
                <w:rFonts w:ascii="Times New Roman" w:eastAsia="Calibri" w:hAnsi="Times New Roman" w:cs="Times New Roman"/>
                <w:b/>
                <w:bCs/>
                <w:i/>
                <w:iCs/>
                <w:sz w:val="24"/>
                <w:szCs w:val="24"/>
                <w:lang w:eastAsia="en-US"/>
                <w14:ligatures w14:val="standardContextual"/>
              </w:rPr>
              <w:t>Prekių montavimą atliekančio darbų vadovo atestatas (SSVA statybų vadovo negyvenamųjų pastatų (mokslo paskirties pastatų) pogrupio atestatas) (T2)</w:t>
            </w:r>
          </w:p>
        </w:tc>
        <w:tc>
          <w:tcPr>
            <w:tcW w:w="6045" w:type="dxa"/>
          </w:tcPr>
          <w:p w14:paraId="591BF5F4" w14:textId="77777777" w:rsidR="00A55971" w:rsidRDefault="00A55971" w:rsidP="00A55971">
            <w:pPr>
              <w:suppressAutoHyphens/>
              <w:spacing w:after="0" w:line="240" w:lineRule="auto"/>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 xml:space="preserve">Pažymėti siūlomą </w:t>
            </w:r>
            <w:r>
              <w:rPr>
                <w:rFonts w:ascii="Times New Roman" w:eastAsia="Calibri" w:hAnsi="Times New Roman" w:cs="Times New Roman"/>
                <w:b/>
                <w:bCs/>
                <w:i/>
                <w:iCs/>
                <w:sz w:val="24"/>
                <w:szCs w:val="24"/>
                <w:lang w:eastAsia="en-US"/>
                <w14:ligatures w14:val="standardContextual"/>
              </w:rPr>
              <w:t xml:space="preserve">Prekių montavimą atliekančio darbų vadovo atestato (SSVA statybų vadovo negyvenamųjų pastatų (mokslo paskirties pastatų) pogrupio atestatas) reikalavimą </w:t>
            </w:r>
            <w:r>
              <w:rPr>
                <w:rFonts w:ascii="Times New Roman" w:eastAsia="Times New Roman" w:hAnsi="Times New Roman" w:cs="Times New Roman"/>
                <w:i/>
                <w:color w:val="FF0000"/>
                <w:sz w:val="24"/>
                <w:szCs w:val="24"/>
                <w:lang w:eastAsia="en-US"/>
              </w:rPr>
              <w:t>(simboliu „x“ pažymėti tik vieną langelį)</w:t>
            </w:r>
            <w:r>
              <w:rPr>
                <w:rFonts w:ascii="Times New Roman" w:eastAsia="Times New Roman" w:hAnsi="Times New Roman" w:cs="Times New Roman"/>
                <w:i/>
                <w:sz w:val="24"/>
                <w:szCs w:val="24"/>
                <w:lang w:eastAsia="en-US"/>
              </w:rPr>
              <w:t xml:space="preserve">: </w:t>
            </w:r>
          </w:p>
          <w:p w14:paraId="20B76856" w14:textId="77777777" w:rsidR="00A55971" w:rsidRDefault="00A55971" w:rsidP="00A55971">
            <w:pPr>
              <w:suppressAutoHyphens/>
              <w:spacing w:after="120"/>
              <w:jc w:val="both"/>
              <w:rPr>
                <w:rFonts w:ascii="Times New Roman" w:eastAsia="Times New Roman" w:hAnsi="Times New Roman" w:cs="Times New Roman"/>
                <w:bCs/>
                <w:i/>
                <w:iCs/>
                <w:sz w:val="24"/>
                <w:szCs w:val="24"/>
                <w:lang w:eastAsia="en-US"/>
              </w:rPr>
            </w:pPr>
          </w:p>
          <w:p w14:paraId="372A64CA" w14:textId="77777777" w:rsidR="00A55971" w:rsidRDefault="00A55971" w:rsidP="00A55971">
            <w:pPr>
              <w:suppressAutoHyphens/>
              <w:spacing w:after="120"/>
              <w:jc w:val="both"/>
              <w:rPr>
                <w:rFonts w:ascii="Times New Roman" w:hAnsi="Times New Roman" w:cs="Times New Roman"/>
                <w:sz w:val="24"/>
                <w:szCs w:val="24"/>
              </w:rPr>
            </w:pPr>
            <w:r>
              <w:rPr>
                <w:rFonts w:ascii="Times New Roman" w:eastAsia="Times New Roman" w:hAnsi="Times New Roman" w:cs="Times New Roman"/>
                <w:bCs/>
                <w:i/>
                <w:iCs/>
                <w:sz w:val="24"/>
                <w:szCs w:val="24"/>
                <w:lang w:eastAsia="en-US"/>
              </w:rPr>
              <w:t xml:space="preserve">Prekių montavimo </w:t>
            </w:r>
            <w:r>
              <w:rPr>
                <w:rFonts w:ascii="Times New Roman" w:eastAsia="Times New Roman" w:hAnsi="Times New Roman" w:cs="Times New Roman"/>
                <w:b/>
                <w:i/>
                <w:iCs/>
                <w:sz w:val="24"/>
                <w:szCs w:val="24"/>
                <w:lang w:eastAsia="en-US"/>
              </w:rPr>
              <w:t>neatliks</w:t>
            </w:r>
            <w:r>
              <w:rPr>
                <w:rFonts w:ascii="Times New Roman" w:eastAsia="Times New Roman" w:hAnsi="Times New Roman" w:cs="Times New Roman"/>
                <w:bCs/>
                <w:i/>
                <w:iCs/>
                <w:sz w:val="24"/>
                <w:szCs w:val="24"/>
                <w:lang w:eastAsia="en-US"/>
              </w:rPr>
              <w:t xml:space="preserve"> asmuo turintis darbų vadovo atestatą (</w:t>
            </w:r>
            <w:r>
              <w:rPr>
                <w:rFonts w:ascii="Times New Roman" w:eastAsia="Calibri" w:hAnsi="Times New Roman" w:cs="Times New Roman"/>
                <w:bCs/>
                <w:i/>
                <w:iCs/>
                <w:sz w:val="24"/>
                <w:szCs w:val="24"/>
                <w:lang w:eastAsia="en-US"/>
                <w14:ligatures w14:val="standardContextual"/>
              </w:rPr>
              <w:t>SSVA statybų vadovo negyvenamųjų pastatų (mokslo paskirties pastatų) pogrupio atestatas)</w:t>
            </w:r>
            <w:r>
              <w:rPr>
                <w:rFonts w:ascii="Times New Roman" w:hAnsi="Times New Roman" w:cs="Times New Roman"/>
                <w:sz w:val="24"/>
                <w:szCs w:val="24"/>
                <w:lang w:eastAsia="en-US"/>
              </w:rPr>
              <w:t xml:space="preserve"> –</w:t>
            </w:r>
            <w:r>
              <w:rPr>
                <w:rFonts w:ascii="Times New Roman" w:eastAsia="Times New Roman" w:hAnsi="Times New Roman" w:cs="Times New Roman"/>
                <w:i/>
                <w:sz w:val="24"/>
                <w:szCs w:val="24"/>
                <w:lang w:eastAsia="en-US"/>
              </w:rPr>
              <w:t xml:space="preserve"> </w:t>
            </w:r>
            <w:r>
              <w:rPr>
                <w:rFonts w:ascii="Times New Roman" w:hAnsi="Times New Roman" w:cs="Times New Roman"/>
                <w:sz w:val="24"/>
                <w:szCs w:val="24"/>
              </w:rPr>
              <w:t>□</w:t>
            </w:r>
          </w:p>
          <w:p w14:paraId="7069600A" w14:textId="77777777" w:rsidR="00A55971" w:rsidRDefault="00A55971" w:rsidP="00A55971">
            <w:pPr>
              <w:suppressAutoHyphens/>
              <w:spacing w:after="120"/>
              <w:jc w:val="both"/>
              <w:rPr>
                <w:rFonts w:ascii="Times New Roman" w:hAnsi="Times New Roman" w:cs="Times New Roman"/>
                <w:bCs/>
                <w:i/>
                <w:iCs/>
                <w:sz w:val="24"/>
                <w:szCs w:val="24"/>
              </w:rPr>
            </w:pPr>
            <w:r>
              <w:rPr>
                <w:rFonts w:ascii="Times New Roman" w:eastAsia="Times New Roman" w:hAnsi="Times New Roman" w:cs="Times New Roman"/>
                <w:bCs/>
                <w:i/>
                <w:iCs/>
                <w:sz w:val="24"/>
                <w:szCs w:val="24"/>
                <w:lang w:eastAsia="en-US"/>
              </w:rPr>
              <w:t xml:space="preserve">Prekių montavimą </w:t>
            </w:r>
            <w:r>
              <w:rPr>
                <w:rFonts w:ascii="Times New Roman" w:eastAsia="Times New Roman" w:hAnsi="Times New Roman" w:cs="Times New Roman"/>
                <w:b/>
                <w:i/>
                <w:iCs/>
                <w:sz w:val="24"/>
                <w:szCs w:val="24"/>
                <w:lang w:eastAsia="en-US"/>
              </w:rPr>
              <w:t>atliks</w:t>
            </w:r>
            <w:r>
              <w:rPr>
                <w:rFonts w:ascii="Times New Roman" w:eastAsia="Times New Roman" w:hAnsi="Times New Roman" w:cs="Times New Roman"/>
                <w:bCs/>
                <w:i/>
                <w:iCs/>
                <w:sz w:val="24"/>
                <w:szCs w:val="24"/>
                <w:lang w:eastAsia="en-US"/>
              </w:rPr>
              <w:t xml:space="preserve"> asmuo turintis darbų vadovo atestatą (</w:t>
            </w:r>
            <w:r>
              <w:rPr>
                <w:rFonts w:ascii="Times New Roman" w:eastAsia="Calibri" w:hAnsi="Times New Roman" w:cs="Times New Roman"/>
                <w:bCs/>
                <w:i/>
                <w:iCs/>
                <w:sz w:val="24"/>
                <w:szCs w:val="24"/>
                <w:lang w:eastAsia="en-US"/>
                <w14:ligatures w14:val="standardContextual"/>
              </w:rPr>
              <w:t>SSVA statybų vadovo negyvenamųjų pastatų (mokslo paskirties pastatų) pogrupio atestatas)</w:t>
            </w:r>
            <w:r>
              <w:rPr>
                <w:rFonts w:ascii="Times New Roman" w:hAnsi="Times New Roman" w:cs="Times New Roman"/>
                <w:bCs/>
                <w:i/>
                <w:iCs/>
                <w:sz w:val="24"/>
                <w:szCs w:val="24"/>
              </w:rPr>
              <w:t xml:space="preserve"> – □</w:t>
            </w:r>
          </w:p>
          <w:p w14:paraId="1596447D" w14:textId="77777777" w:rsidR="00A55971" w:rsidRDefault="00A55971" w:rsidP="00A55971">
            <w:pPr>
              <w:suppressAutoHyphens/>
              <w:spacing w:after="120"/>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p>
          <w:p w14:paraId="496C8A99" w14:textId="40CE35C5" w:rsidR="00A55971" w:rsidRPr="0003513B" w:rsidRDefault="00A55971" w:rsidP="00A55971">
            <w:pPr>
              <w:suppressAutoHyphens/>
              <w:spacing w:after="120"/>
              <w:jc w:val="both"/>
              <w:rPr>
                <w:rFonts w:ascii="Times New Roman" w:hAnsi="Times New Roman" w:cs="Times New Roman"/>
                <w:i/>
                <w:iCs/>
                <w:sz w:val="24"/>
                <w:szCs w:val="24"/>
              </w:rPr>
            </w:pPr>
            <w:r>
              <w:rPr>
                <w:rFonts w:ascii="Times New Roman" w:hAnsi="Times New Roman" w:cs="Times New Roman"/>
                <w:bCs/>
                <w:i/>
                <w:iCs/>
                <w:color w:val="FF0000"/>
                <w:sz w:val="24"/>
                <w:szCs w:val="24"/>
              </w:rPr>
              <w:t xml:space="preserve">Pastaba. </w:t>
            </w:r>
            <w:r>
              <w:rPr>
                <w:rFonts w:ascii="Times New Roman" w:eastAsia="Times New Roman" w:hAnsi="Times New Roman" w:cs="Times New Roman"/>
                <w:bCs/>
                <w:i/>
                <w:iCs/>
                <w:color w:val="FF0000"/>
                <w:sz w:val="24"/>
                <w:szCs w:val="24"/>
                <w:lang w:eastAsia="en-US"/>
              </w:rPr>
              <w:t>Jeigu darbus atliks asmuo turintis reikalaujama atestatą, tokiu atveju Tiekėjas turi pateikti SSVA statybų vadovo negyvenamųjų pastatų (mokslo paskirties pastatų) pogrupio atestatą kartu su pasiūlymu. Jei Tiekėjas pasiūlyme nurodys, kad prekių montavimą atliks asmuo turintis reikalaujamą atestatą, tačiau nepateiks to pagrindžiančių dokumentų arba jei pagal pateiktus duomenis (dokumentus) jo atestatas neatitiks nustatytų reikalavimų arba juose nebus visos reikalaujamos informacijos – kriterijui bus skiriama 0 balų.</w:t>
            </w:r>
          </w:p>
        </w:tc>
      </w:tr>
    </w:tbl>
    <w:p w14:paraId="011A943D" w14:textId="77777777" w:rsidR="0061037B" w:rsidRPr="00191CC4" w:rsidRDefault="0061037B" w:rsidP="0061037B">
      <w:pPr>
        <w:spacing w:after="0" w:line="240" w:lineRule="auto"/>
        <w:jc w:val="both"/>
        <w:rPr>
          <w:rFonts w:ascii="Times New Roman" w:eastAsia="Times New Roman" w:hAnsi="Times New Roman" w:cs="Times New Roman"/>
          <w:sz w:val="24"/>
          <w:szCs w:val="20"/>
          <w:lang w:eastAsia="en-US"/>
        </w:rPr>
      </w:pPr>
    </w:p>
    <w:p w14:paraId="2A551321" w14:textId="77777777" w:rsidR="00115932" w:rsidRDefault="00115932" w:rsidP="0061037B">
      <w:pPr>
        <w:spacing w:after="0" w:line="240" w:lineRule="auto"/>
        <w:ind w:firstLine="567"/>
        <w:jc w:val="both"/>
        <w:rPr>
          <w:rFonts w:ascii="Times New Roman" w:eastAsia="Times New Roman" w:hAnsi="Times New Roman" w:cs="Times New Roman"/>
          <w:sz w:val="24"/>
          <w:szCs w:val="20"/>
          <w:lang w:eastAsia="en-US"/>
        </w:rPr>
      </w:pPr>
    </w:p>
    <w:p w14:paraId="73B59B7C" w14:textId="4F166CB4" w:rsidR="0061037B" w:rsidRPr="00191CC4"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šias pirkimo objekto kainas (įkainius):</w:t>
      </w:r>
    </w:p>
    <w:tbl>
      <w:tblPr>
        <w:tblStyle w:val="Lentelstinklelis1"/>
        <w:tblW w:w="0" w:type="auto"/>
        <w:tblLook w:val="04A0" w:firstRow="1" w:lastRow="0" w:firstColumn="1" w:lastColumn="0" w:noHBand="0" w:noVBand="1"/>
      </w:tblPr>
      <w:tblGrid>
        <w:gridCol w:w="644"/>
        <w:gridCol w:w="2999"/>
        <w:gridCol w:w="1022"/>
        <w:gridCol w:w="1842"/>
        <w:gridCol w:w="1544"/>
        <w:gridCol w:w="2391"/>
      </w:tblGrid>
      <w:tr w:rsidR="0061037B" w:rsidRPr="00250ADA" w14:paraId="46C232D5" w14:textId="77777777" w:rsidTr="00115932">
        <w:trPr>
          <w:trHeight w:val="854"/>
        </w:trPr>
        <w:tc>
          <w:tcPr>
            <w:tcW w:w="644" w:type="dxa"/>
            <w:vAlign w:val="center"/>
          </w:tcPr>
          <w:p w14:paraId="191ACE26" w14:textId="77777777" w:rsidR="0061037B" w:rsidRPr="00250ADA" w:rsidRDefault="0061037B" w:rsidP="006B45C0">
            <w:pPr>
              <w:jc w:val="center"/>
              <w:rPr>
                <w:b/>
                <w:sz w:val="24"/>
                <w:szCs w:val="24"/>
              </w:rPr>
            </w:pPr>
            <w:r w:rsidRPr="00250ADA">
              <w:rPr>
                <w:b/>
                <w:sz w:val="24"/>
                <w:szCs w:val="24"/>
              </w:rPr>
              <w:t xml:space="preserve">Eil. </w:t>
            </w:r>
            <w:proofErr w:type="spellStart"/>
            <w:r>
              <w:rPr>
                <w:b/>
                <w:sz w:val="24"/>
                <w:szCs w:val="24"/>
              </w:rPr>
              <w:t>n</w:t>
            </w:r>
            <w:r w:rsidRPr="00250ADA">
              <w:rPr>
                <w:b/>
                <w:sz w:val="24"/>
                <w:szCs w:val="24"/>
              </w:rPr>
              <w:t>r.</w:t>
            </w:r>
            <w:proofErr w:type="spellEnd"/>
          </w:p>
        </w:tc>
        <w:tc>
          <w:tcPr>
            <w:tcW w:w="2999" w:type="dxa"/>
            <w:vAlign w:val="center"/>
          </w:tcPr>
          <w:p w14:paraId="34634E9D" w14:textId="77777777" w:rsidR="0061037B" w:rsidRPr="00250ADA" w:rsidRDefault="0061037B" w:rsidP="006B45C0">
            <w:pPr>
              <w:jc w:val="center"/>
              <w:rPr>
                <w:b/>
                <w:sz w:val="24"/>
                <w:szCs w:val="24"/>
              </w:rPr>
            </w:pPr>
            <w:r w:rsidRPr="009E7B4E">
              <w:rPr>
                <w:b/>
                <w:sz w:val="24"/>
                <w:szCs w:val="24"/>
              </w:rPr>
              <w:t>Pavad</w:t>
            </w:r>
            <w:r w:rsidRPr="00250ADA">
              <w:rPr>
                <w:b/>
                <w:sz w:val="24"/>
                <w:szCs w:val="24"/>
              </w:rPr>
              <w:t>inimas</w:t>
            </w:r>
          </w:p>
        </w:tc>
        <w:tc>
          <w:tcPr>
            <w:tcW w:w="1022" w:type="dxa"/>
            <w:vAlign w:val="center"/>
          </w:tcPr>
          <w:p w14:paraId="60CBA976" w14:textId="77777777" w:rsidR="0061037B" w:rsidRPr="00250ADA" w:rsidRDefault="0061037B" w:rsidP="006B45C0">
            <w:pPr>
              <w:jc w:val="center"/>
              <w:rPr>
                <w:b/>
                <w:sz w:val="24"/>
                <w:szCs w:val="24"/>
              </w:rPr>
            </w:pPr>
            <w:r w:rsidRPr="00250ADA">
              <w:rPr>
                <w:b/>
                <w:sz w:val="24"/>
                <w:szCs w:val="24"/>
              </w:rPr>
              <w:t>Mato vnt.</w:t>
            </w:r>
          </w:p>
        </w:tc>
        <w:tc>
          <w:tcPr>
            <w:tcW w:w="1842" w:type="dxa"/>
            <w:vAlign w:val="center"/>
          </w:tcPr>
          <w:p w14:paraId="0030F833" w14:textId="77777777" w:rsidR="0061037B" w:rsidRPr="00293B1E" w:rsidRDefault="0061037B" w:rsidP="006B45C0">
            <w:pPr>
              <w:suppressAutoHyphens/>
              <w:jc w:val="center"/>
              <w:rPr>
                <w:b/>
                <w:strike/>
                <w:sz w:val="24"/>
                <w:szCs w:val="24"/>
              </w:rPr>
            </w:pPr>
            <w:r w:rsidRPr="009E7B4E">
              <w:rPr>
                <w:b/>
                <w:sz w:val="24"/>
                <w:szCs w:val="24"/>
                <w:lang w:eastAsia="en-US"/>
              </w:rPr>
              <w:t>Kiekis (apimtis)</w:t>
            </w:r>
          </w:p>
        </w:tc>
        <w:tc>
          <w:tcPr>
            <w:tcW w:w="1544" w:type="dxa"/>
          </w:tcPr>
          <w:p w14:paraId="71AE7851" w14:textId="77777777" w:rsidR="0061037B" w:rsidRPr="00250ADA" w:rsidRDefault="0061037B" w:rsidP="006B45C0">
            <w:pPr>
              <w:jc w:val="center"/>
              <w:rPr>
                <w:b/>
                <w:sz w:val="24"/>
                <w:szCs w:val="24"/>
              </w:rPr>
            </w:pPr>
            <w:r w:rsidRPr="009E7B4E">
              <w:rPr>
                <w:b/>
                <w:sz w:val="24"/>
                <w:szCs w:val="24"/>
              </w:rPr>
              <w:t>Vnt. kaina EU</w:t>
            </w:r>
            <w:r>
              <w:rPr>
                <w:b/>
                <w:sz w:val="24"/>
                <w:szCs w:val="24"/>
              </w:rPr>
              <w:t>R</w:t>
            </w:r>
            <w:r w:rsidRPr="00250ADA">
              <w:rPr>
                <w:b/>
                <w:sz w:val="24"/>
                <w:szCs w:val="24"/>
              </w:rPr>
              <w:t xml:space="preserve"> be PVM</w:t>
            </w:r>
          </w:p>
        </w:tc>
        <w:tc>
          <w:tcPr>
            <w:tcW w:w="2388" w:type="dxa"/>
            <w:vAlign w:val="center"/>
          </w:tcPr>
          <w:p w14:paraId="4D4AB9AE" w14:textId="77777777" w:rsidR="0061037B" w:rsidRPr="00250ADA" w:rsidRDefault="0061037B" w:rsidP="006B45C0">
            <w:pPr>
              <w:jc w:val="center"/>
              <w:rPr>
                <w:b/>
                <w:sz w:val="24"/>
                <w:szCs w:val="24"/>
              </w:rPr>
            </w:pPr>
            <w:r w:rsidRPr="00250ADA">
              <w:rPr>
                <w:b/>
                <w:sz w:val="24"/>
                <w:szCs w:val="24"/>
              </w:rPr>
              <w:t>Kaina E</w:t>
            </w:r>
            <w:r>
              <w:rPr>
                <w:b/>
                <w:sz w:val="24"/>
                <w:szCs w:val="24"/>
              </w:rPr>
              <w:t>UR</w:t>
            </w:r>
            <w:r w:rsidRPr="00250ADA">
              <w:rPr>
                <w:b/>
                <w:sz w:val="24"/>
                <w:szCs w:val="24"/>
              </w:rPr>
              <w:t xml:space="preserve"> </w:t>
            </w:r>
            <w:r>
              <w:rPr>
                <w:b/>
                <w:sz w:val="24"/>
                <w:szCs w:val="24"/>
              </w:rPr>
              <w:t>be</w:t>
            </w:r>
            <w:r w:rsidRPr="00250ADA">
              <w:rPr>
                <w:b/>
                <w:sz w:val="24"/>
                <w:szCs w:val="24"/>
              </w:rPr>
              <w:t xml:space="preserve"> PVM</w:t>
            </w:r>
          </w:p>
        </w:tc>
      </w:tr>
      <w:tr w:rsidR="0061037B" w:rsidRPr="00250ADA" w14:paraId="47DCB423" w14:textId="77777777" w:rsidTr="00115932">
        <w:trPr>
          <w:trHeight w:val="281"/>
        </w:trPr>
        <w:tc>
          <w:tcPr>
            <w:tcW w:w="644" w:type="dxa"/>
          </w:tcPr>
          <w:p w14:paraId="2325016D" w14:textId="77777777" w:rsidR="0061037B" w:rsidRPr="00250ADA" w:rsidRDefault="0061037B" w:rsidP="006B45C0">
            <w:pPr>
              <w:jc w:val="both"/>
              <w:rPr>
                <w:sz w:val="24"/>
                <w:szCs w:val="24"/>
              </w:rPr>
            </w:pPr>
            <w:r>
              <w:rPr>
                <w:sz w:val="24"/>
                <w:szCs w:val="24"/>
              </w:rPr>
              <w:t>1.</w:t>
            </w:r>
          </w:p>
        </w:tc>
        <w:tc>
          <w:tcPr>
            <w:tcW w:w="2999" w:type="dxa"/>
          </w:tcPr>
          <w:p w14:paraId="5DB48997" w14:textId="77777777" w:rsidR="0061037B" w:rsidRPr="00250ADA" w:rsidRDefault="0061037B" w:rsidP="006B45C0">
            <w:pPr>
              <w:jc w:val="both"/>
              <w:rPr>
                <w:sz w:val="24"/>
                <w:szCs w:val="24"/>
              </w:rPr>
            </w:pPr>
            <w:r>
              <w:rPr>
                <w:sz w:val="24"/>
                <w:szCs w:val="24"/>
              </w:rPr>
              <w:t>Kupolas</w:t>
            </w:r>
          </w:p>
        </w:tc>
        <w:tc>
          <w:tcPr>
            <w:tcW w:w="1022" w:type="dxa"/>
          </w:tcPr>
          <w:p w14:paraId="720F3B45" w14:textId="77777777" w:rsidR="0061037B" w:rsidRPr="00250ADA" w:rsidRDefault="0061037B" w:rsidP="006B45C0">
            <w:pPr>
              <w:jc w:val="both"/>
              <w:rPr>
                <w:sz w:val="24"/>
                <w:szCs w:val="24"/>
              </w:rPr>
            </w:pPr>
            <w:r>
              <w:rPr>
                <w:sz w:val="24"/>
                <w:szCs w:val="24"/>
              </w:rPr>
              <w:t>Vnt.</w:t>
            </w:r>
          </w:p>
        </w:tc>
        <w:tc>
          <w:tcPr>
            <w:tcW w:w="1842" w:type="dxa"/>
          </w:tcPr>
          <w:p w14:paraId="4D61C8F7" w14:textId="77777777" w:rsidR="0061037B" w:rsidRPr="00250ADA" w:rsidRDefault="0061037B" w:rsidP="006B45C0">
            <w:pPr>
              <w:jc w:val="center"/>
              <w:rPr>
                <w:sz w:val="24"/>
                <w:szCs w:val="24"/>
              </w:rPr>
            </w:pPr>
            <w:r>
              <w:rPr>
                <w:sz w:val="24"/>
                <w:szCs w:val="24"/>
              </w:rPr>
              <w:t>1</w:t>
            </w:r>
          </w:p>
        </w:tc>
        <w:tc>
          <w:tcPr>
            <w:tcW w:w="1544" w:type="dxa"/>
          </w:tcPr>
          <w:p w14:paraId="3B679228" w14:textId="77777777" w:rsidR="0061037B" w:rsidRPr="00250ADA" w:rsidRDefault="0061037B" w:rsidP="006B45C0">
            <w:pPr>
              <w:jc w:val="both"/>
              <w:rPr>
                <w:sz w:val="24"/>
                <w:szCs w:val="24"/>
              </w:rPr>
            </w:pPr>
          </w:p>
        </w:tc>
        <w:tc>
          <w:tcPr>
            <w:tcW w:w="2388" w:type="dxa"/>
          </w:tcPr>
          <w:p w14:paraId="0F5EEDFD" w14:textId="77777777" w:rsidR="0061037B" w:rsidRPr="00250ADA" w:rsidRDefault="0061037B" w:rsidP="006B45C0">
            <w:pPr>
              <w:jc w:val="both"/>
              <w:rPr>
                <w:sz w:val="24"/>
                <w:szCs w:val="24"/>
              </w:rPr>
            </w:pPr>
          </w:p>
        </w:tc>
      </w:tr>
      <w:tr w:rsidR="0061037B" w:rsidRPr="00250ADA" w14:paraId="229E4434" w14:textId="77777777" w:rsidTr="00115932">
        <w:trPr>
          <w:trHeight w:val="281"/>
        </w:trPr>
        <w:tc>
          <w:tcPr>
            <w:tcW w:w="644" w:type="dxa"/>
          </w:tcPr>
          <w:p w14:paraId="78F78983" w14:textId="77777777" w:rsidR="0061037B" w:rsidRPr="00250ADA" w:rsidRDefault="0061037B" w:rsidP="006B45C0">
            <w:pPr>
              <w:jc w:val="both"/>
              <w:rPr>
                <w:sz w:val="24"/>
                <w:szCs w:val="24"/>
              </w:rPr>
            </w:pPr>
            <w:r>
              <w:rPr>
                <w:sz w:val="24"/>
                <w:szCs w:val="24"/>
              </w:rPr>
              <w:t>2.</w:t>
            </w:r>
          </w:p>
        </w:tc>
        <w:tc>
          <w:tcPr>
            <w:tcW w:w="2999" w:type="dxa"/>
          </w:tcPr>
          <w:p w14:paraId="4B636EE2" w14:textId="77777777" w:rsidR="0061037B" w:rsidRPr="00250ADA" w:rsidRDefault="0061037B" w:rsidP="006B45C0">
            <w:pPr>
              <w:jc w:val="both"/>
              <w:rPr>
                <w:sz w:val="24"/>
                <w:szCs w:val="24"/>
              </w:rPr>
            </w:pPr>
            <w:r>
              <w:rPr>
                <w:sz w:val="24"/>
                <w:szCs w:val="24"/>
              </w:rPr>
              <w:t>Montavimo darbai</w:t>
            </w:r>
          </w:p>
        </w:tc>
        <w:tc>
          <w:tcPr>
            <w:tcW w:w="1022" w:type="dxa"/>
          </w:tcPr>
          <w:p w14:paraId="40A1BD87" w14:textId="77777777" w:rsidR="0061037B" w:rsidRPr="00250ADA" w:rsidRDefault="0061037B" w:rsidP="006B45C0">
            <w:pPr>
              <w:jc w:val="both"/>
              <w:rPr>
                <w:sz w:val="24"/>
                <w:szCs w:val="24"/>
              </w:rPr>
            </w:pPr>
            <w:proofErr w:type="spellStart"/>
            <w:r>
              <w:rPr>
                <w:sz w:val="24"/>
                <w:szCs w:val="24"/>
              </w:rPr>
              <w:t>Kompl</w:t>
            </w:r>
            <w:proofErr w:type="spellEnd"/>
            <w:r>
              <w:rPr>
                <w:sz w:val="24"/>
                <w:szCs w:val="24"/>
              </w:rPr>
              <w:t>.</w:t>
            </w:r>
          </w:p>
        </w:tc>
        <w:tc>
          <w:tcPr>
            <w:tcW w:w="1842" w:type="dxa"/>
          </w:tcPr>
          <w:p w14:paraId="17F0AD53" w14:textId="77777777" w:rsidR="0061037B" w:rsidRPr="00250ADA" w:rsidRDefault="0061037B" w:rsidP="006B45C0">
            <w:pPr>
              <w:jc w:val="center"/>
              <w:rPr>
                <w:sz w:val="24"/>
                <w:szCs w:val="24"/>
              </w:rPr>
            </w:pPr>
            <w:r>
              <w:rPr>
                <w:sz w:val="24"/>
                <w:szCs w:val="24"/>
              </w:rPr>
              <w:t>1</w:t>
            </w:r>
          </w:p>
        </w:tc>
        <w:tc>
          <w:tcPr>
            <w:tcW w:w="1544" w:type="dxa"/>
          </w:tcPr>
          <w:p w14:paraId="0736155C" w14:textId="77777777" w:rsidR="0061037B" w:rsidRPr="00250ADA" w:rsidRDefault="0061037B" w:rsidP="006B45C0">
            <w:pPr>
              <w:jc w:val="both"/>
              <w:rPr>
                <w:sz w:val="24"/>
                <w:szCs w:val="24"/>
              </w:rPr>
            </w:pPr>
          </w:p>
        </w:tc>
        <w:tc>
          <w:tcPr>
            <w:tcW w:w="2388" w:type="dxa"/>
          </w:tcPr>
          <w:p w14:paraId="40DE137C" w14:textId="77777777" w:rsidR="0061037B" w:rsidRPr="00250ADA" w:rsidRDefault="0061037B" w:rsidP="006B45C0">
            <w:pPr>
              <w:jc w:val="both"/>
              <w:rPr>
                <w:sz w:val="24"/>
                <w:szCs w:val="24"/>
              </w:rPr>
            </w:pPr>
          </w:p>
        </w:tc>
      </w:tr>
      <w:tr w:rsidR="0061037B" w:rsidRPr="00250ADA" w14:paraId="277ADC40" w14:textId="77777777" w:rsidTr="00115932">
        <w:trPr>
          <w:trHeight w:val="854"/>
        </w:trPr>
        <w:tc>
          <w:tcPr>
            <w:tcW w:w="644" w:type="dxa"/>
          </w:tcPr>
          <w:p w14:paraId="2CAB55A9" w14:textId="77777777" w:rsidR="0061037B" w:rsidRDefault="0061037B" w:rsidP="006B45C0">
            <w:pPr>
              <w:jc w:val="both"/>
              <w:rPr>
                <w:sz w:val="24"/>
                <w:szCs w:val="24"/>
              </w:rPr>
            </w:pPr>
            <w:r>
              <w:rPr>
                <w:sz w:val="24"/>
                <w:szCs w:val="24"/>
              </w:rPr>
              <w:t>3.</w:t>
            </w:r>
          </w:p>
        </w:tc>
        <w:tc>
          <w:tcPr>
            <w:tcW w:w="2999" w:type="dxa"/>
          </w:tcPr>
          <w:p w14:paraId="4401F4E8" w14:textId="77777777" w:rsidR="0061037B" w:rsidRDefault="0061037B" w:rsidP="006B45C0">
            <w:pPr>
              <w:jc w:val="both"/>
              <w:rPr>
                <w:sz w:val="24"/>
                <w:szCs w:val="24"/>
              </w:rPr>
            </w:pPr>
            <w:r>
              <w:rPr>
                <w:sz w:val="24"/>
                <w:szCs w:val="24"/>
              </w:rPr>
              <w:t>Kondicionavimo ir šildymo įranga ir montavimas</w:t>
            </w:r>
          </w:p>
        </w:tc>
        <w:tc>
          <w:tcPr>
            <w:tcW w:w="1022" w:type="dxa"/>
          </w:tcPr>
          <w:p w14:paraId="1A1D512F" w14:textId="77777777" w:rsidR="0061037B" w:rsidRDefault="0061037B" w:rsidP="006B45C0">
            <w:pPr>
              <w:jc w:val="both"/>
              <w:rPr>
                <w:sz w:val="24"/>
                <w:szCs w:val="24"/>
              </w:rPr>
            </w:pPr>
            <w:proofErr w:type="spellStart"/>
            <w:r>
              <w:rPr>
                <w:sz w:val="24"/>
                <w:szCs w:val="24"/>
              </w:rPr>
              <w:t>Kompl</w:t>
            </w:r>
            <w:proofErr w:type="spellEnd"/>
            <w:r>
              <w:rPr>
                <w:sz w:val="24"/>
                <w:szCs w:val="24"/>
              </w:rPr>
              <w:t>.</w:t>
            </w:r>
          </w:p>
        </w:tc>
        <w:tc>
          <w:tcPr>
            <w:tcW w:w="1842" w:type="dxa"/>
          </w:tcPr>
          <w:p w14:paraId="71C036F0" w14:textId="77777777" w:rsidR="0061037B" w:rsidRPr="006B45C0" w:rsidRDefault="0061037B" w:rsidP="006B45C0">
            <w:pPr>
              <w:jc w:val="center"/>
              <w:rPr>
                <w:sz w:val="24"/>
                <w:szCs w:val="24"/>
                <w:lang w:val="en-US"/>
              </w:rPr>
            </w:pPr>
            <w:r>
              <w:rPr>
                <w:sz w:val="24"/>
                <w:szCs w:val="24"/>
                <w:lang w:val="en-US"/>
              </w:rPr>
              <w:t>1</w:t>
            </w:r>
          </w:p>
        </w:tc>
        <w:tc>
          <w:tcPr>
            <w:tcW w:w="1544" w:type="dxa"/>
          </w:tcPr>
          <w:p w14:paraId="76087E3C" w14:textId="77777777" w:rsidR="0061037B" w:rsidRPr="00250ADA" w:rsidRDefault="0061037B" w:rsidP="006B45C0">
            <w:pPr>
              <w:jc w:val="both"/>
              <w:rPr>
                <w:sz w:val="24"/>
                <w:szCs w:val="24"/>
              </w:rPr>
            </w:pPr>
          </w:p>
        </w:tc>
        <w:tc>
          <w:tcPr>
            <w:tcW w:w="2388" w:type="dxa"/>
          </w:tcPr>
          <w:p w14:paraId="3EDFB6F6" w14:textId="77777777" w:rsidR="0061037B" w:rsidRPr="00250ADA" w:rsidRDefault="0061037B" w:rsidP="006B45C0">
            <w:pPr>
              <w:jc w:val="both"/>
              <w:rPr>
                <w:sz w:val="24"/>
                <w:szCs w:val="24"/>
              </w:rPr>
            </w:pPr>
          </w:p>
        </w:tc>
      </w:tr>
      <w:tr w:rsidR="0061037B" w:rsidRPr="00250ADA" w14:paraId="1459CE4A" w14:textId="77777777" w:rsidTr="00115932">
        <w:trPr>
          <w:trHeight w:val="572"/>
        </w:trPr>
        <w:tc>
          <w:tcPr>
            <w:tcW w:w="644" w:type="dxa"/>
          </w:tcPr>
          <w:p w14:paraId="2F6057C5" w14:textId="77777777" w:rsidR="0061037B" w:rsidRPr="00250ADA" w:rsidRDefault="0061037B" w:rsidP="006B45C0">
            <w:pPr>
              <w:jc w:val="both"/>
              <w:rPr>
                <w:sz w:val="24"/>
                <w:szCs w:val="24"/>
              </w:rPr>
            </w:pPr>
            <w:r>
              <w:rPr>
                <w:sz w:val="24"/>
                <w:szCs w:val="24"/>
              </w:rPr>
              <w:t>4.</w:t>
            </w:r>
          </w:p>
        </w:tc>
        <w:tc>
          <w:tcPr>
            <w:tcW w:w="2999" w:type="dxa"/>
          </w:tcPr>
          <w:p w14:paraId="1E13F636" w14:textId="77777777" w:rsidR="0061037B" w:rsidRPr="00250ADA" w:rsidRDefault="0061037B" w:rsidP="006B45C0">
            <w:pPr>
              <w:jc w:val="both"/>
              <w:rPr>
                <w:sz w:val="24"/>
                <w:szCs w:val="24"/>
              </w:rPr>
            </w:pPr>
            <w:r>
              <w:rPr>
                <w:sz w:val="24"/>
                <w:szCs w:val="24"/>
              </w:rPr>
              <w:t>Elektros įvado atvedimas ir montavimas</w:t>
            </w:r>
          </w:p>
        </w:tc>
        <w:tc>
          <w:tcPr>
            <w:tcW w:w="1022" w:type="dxa"/>
          </w:tcPr>
          <w:p w14:paraId="7ED940B1" w14:textId="77777777" w:rsidR="0061037B" w:rsidRPr="00250ADA" w:rsidRDefault="0061037B" w:rsidP="006B45C0">
            <w:pPr>
              <w:jc w:val="both"/>
              <w:rPr>
                <w:sz w:val="24"/>
                <w:szCs w:val="24"/>
              </w:rPr>
            </w:pPr>
            <w:proofErr w:type="spellStart"/>
            <w:r>
              <w:rPr>
                <w:sz w:val="24"/>
                <w:szCs w:val="24"/>
              </w:rPr>
              <w:t>Kompl</w:t>
            </w:r>
            <w:proofErr w:type="spellEnd"/>
            <w:r>
              <w:rPr>
                <w:sz w:val="24"/>
                <w:szCs w:val="24"/>
              </w:rPr>
              <w:t>.</w:t>
            </w:r>
          </w:p>
        </w:tc>
        <w:tc>
          <w:tcPr>
            <w:tcW w:w="1842" w:type="dxa"/>
          </w:tcPr>
          <w:p w14:paraId="6F93C6A6" w14:textId="77777777" w:rsidR="0061037B" w:rsidRPr="00250ADA" w:rsidRDefault="0061037B" w:rsidP="006B45C0">
            <w:pPr>
              <w:jc w:val="center"/>
              <w:rPr>
                <w:sz w:val="24"/>
                <w:szCs w:val="24"/>
              </w:rPr>
            </w:pPr>
            <w:r>
              <w:rPr>
                <w:sz w:val="24"/>
                <w:szCs w:val="24"/>
              </w:rPr>
              <w:t>1</w:t>
            </w:r>
          </w:p>
        </w:tc>
        <w:tc>
          <w:tcPr>
            <w:tcW w:w="1544" w:type="dxa"/>
          </w:tcPr>
          <w:p w14:paraId="1338D45B" w14:textId="77777777" w:rsidR="0061037B" w:rsidRPr="00250ADA" w:rsidRDefault="0061037B" w:rsidP="006B45C0">
            <w:pPr>
              <w:jc w:val="both"/>
              <w:rPr>
                <w:sz w:val="24"/>
                <w:szCs w:val="24"/>
              </w:rPr>
            </w:pPr>
          </w:p>
        </w:tc>
        <w:tc>
          <w:tcPr>
            <w:tcW w:w="2388" w:type="dxa"/>
          </w:tcPr>
          <w:p w14:paraId="063758E4" w14:textId="77777777" w:rsidR="0061037B" w:rsidRPr="00250ADA" w:rsidRDefault="0061037B" w:rsidP="006B45C0">
            <w:pPr>
              <w:jc w:val="both"/>
              <w:rPr>
                <w:sz w:val="24"/>
                <w:szCs w:val="24"/>
              </w:rPr>
            </w:pPr>
          </w:p>
        </w:tc>
      </w:tr>
      <w:tr w:rsidR="0061037B" w:rsidRPr="00250ADA" w14:paraId="765923D0" w14:textId="77777777" w:rsidTr="00115932">
        <w:trPr>
          <w:trHeight w:val="281"/>
        </w:trPr>
        <w:tc>
          <w:tcPr>
            <w:tcW w:w="10442" w:type="dxa"/>
            <w:gridSpan w:val="6"/>
          </w:tcPr>
          <w:p w14:paraId="544BADD8" w14:textId="77777777" w:rsidR="0061037B" w:rsidRPr="00250ADA" w:rsidRDefault="0061037B" w:rsidP="006B45C0">
            <w:pPr>
              <w:jc w:val="both"/>
              <w:rPr>
                <w:b/>
                <w:sz w:val="24"/>
                <w:szCs w:val="24"/>
              </w:rPr>
            </w:pPr>
            <w:r>
              <w:rPr>
                <w:b/>
                <w:sz w:val="24"/>
                <w:szCs w:val="24"/>
                <w:lang w:eastAsia="en-US"/>
              </w:rPr>
              <w:t>PVM ...................................... EUR</w:t>
            </w:r>
          </w:p>
        </w:tc>
      </w:tr>
      <w:tr w:rsidR="0061037B" w:rsidRPr="00250ADA" w14:paraId="5E6BA1F8" w14:textId="77777777" w:rsidTr="00115932">
        <w:trPr>
          <w:trHeight w:val="290"/>
        </w:trPr>
        <w:tc>
          <w:tcPr>
            <w:tcW w:w="10442" w:type="dxa"/>
            <w:gridSpan w:val="6"/>
          </w:tcPr>
          <w:p w14:paraId="54BFD56D" w14:textId="77777777" w:rsidR="0061037B" w:rsidRPr="00250ADA" w:rsidRDefault="0061037B" w:rsidP="006B45C0">
            <w:pPr>
              <w:jc w:val="both"/>
              <w:rPr>
                <w:b/>
                <w:sz w:val="24"/>
                <w:szCs w:val="24"/>
              </w:rPr>
            </w:pPr>
            <w:r w:rsidRPr="00250ADA">
              <w:rPr>
                <w:b/>
                <w:sz w:val="24"/>
                <w:szCs w:val="24"/>
              </w:rPr>
              <w:t>Bendra pasiūlymo kaina su PVM  ...................................................... E</w:t>
            </w:r>
            <w:r>
              <w:rPr>
                <w:b/>
                <w:sz w:val="24"/>
                <w:szCs w:val="24"/>
              </w:rPr>
              <w:t>UR</w:t>
            </w:r>
          </w:p>
        </w:tc>
      </w:tr>
    </w:tbl>
    <w:p w14:paraId="62318C18" w14:textId="77777777" w:rsidR="0061037B"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A81A71">
        <w:rPr>
          <w:rFonts w:ascii="Times New Roman" w:eastAsia="Times New Roman" w:hAnsi="Times New Roman" w:cs="Times New Roman"/>
          <w:sz w:val="24"/>
          <w:szCs w:val="20"/>
          <w:lang w:eastAsia="en-US"/>
        </w:rPr>
        <w:t xml:space="preserve">* Perkančiajai organizacijai priimtina </w:t>
      </w:r>
      <w:r w:rsidRPr="00D96CF7">
        <w:rPr>
          <w:rFonts w:ascii="Times New Roman" w:eastAsia="Times New Roman" w:hAnsi="Times New Roman" w:cs="Times New Roman"/>
          <w:b/>
          <w:bCs/>
          <w:sz w:val="24"/>
          <w:szCs w:val="20"/>
          <w:u w:val="single"/>
          <w:lang w:eastAsia="en-US"/>
        </w:rPr>
        <w:t xml:space="preserve">maksimali pasiūlymo kaina yra </w:t>
      </w:r>
      <w:r>
        <w:rPr>
          <w:rFonts w:ascii="Times New Roman" w:eastAsia="Times New Roman" w:hAnsi="Times New Roman" w:cs="Times New Roman"/>
          <w:b/>
          <w:bCs/>
          <w:sz w:val="24"/>
          <w:szCs w:val="20"/>
          <w:u w:val="single"/>
          <w:lang w:eastAsia="en-US"/>
        </w:rPr>
        <w:t>242</w:t>
      </w:r>
      <w:r w:rsidRPr="00D96CF7">
        <w:rPr>
          <w:rFonts w:ascii="Times New Roman" w:eastAsia="Times New Roman" w:hAnsi="Times New Roman" w:cs="Times New Roman"/>
          <w:b/>
          <w:bCs/>
          <w:sz w:val="24"/>
          <w:szCs w:val="20"/>
          <w:u w:val="single"/>
          <w:lang w:eastAsia="en-US"/>
        </w:rPr>
        <w:t>.000,00 EUR</w:t>
      </w:r>
      <w:r w:rsidRPr="00A81A71">
        <w:rPr>
          <w:rFonts w:ascii="Times New Roman" w:eastAsia="Times New Roman" w:hAnsi="Times New Roman" w:cs="Times New Roman"/>
          <w:sz w:val="24"/>
          <w:szCs w:val="20"/>
          <w:lang w:eastAsia="en-US"/>
        </w:rPr>
        <w:t xml:space="preserve"> įskaitant visus mokesčius. Pasiūlymas, kuriame nurodyta kaina yra didesnė, bus atmestas kaip neatitinkantis pirkimo dokumentuose nustatytų reikalavimų. </w:t>
      </w:r>
    </w:p>
    <w:p w14:paraId="21D86F3B" w14:textId="77777777" w:rsidR="0061037B" w:rsidRPr="00AB7753"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072FDD3D"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5247267B" w14:textId="77777777" w:rsidR="0061037B" w:rsidRDefault="0061037B" w:rsidP="0061037B">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46D4F90E" w14:textId="77777777" w:rsidR="00A55971" w:rsidRDefault="00A55971" w:rsidP="0061037B">
      <w:pPr>
        <w:spacing w:after="0" w:line="240" w:lineRule="auto"/>
        <w:ind w:firstLine="567"/>
        <w:jc w:val="both"/>
        <w:rPr>
          <w:rFonts w:ascii="Times New Roman" w:eastAsia="Times New Roman" w:hAnsi="Times New Roman" w:cs="Times New Roman"/>
          <w:i/>
          <w:sz w:val="24"/>
          <w:szCs w:val="20"/>
          <w:lang w:eastAsia="en-US"/>
        </w:rPr>
      </w:pPr>
    </w:p>
    <w:tbl>
      <w:tblPr>
        <w:tblStyle w:val="Lentelstinklelis"/>
        <w:tblW w:w="10461" w:type="dxa"/>
        <w:tblLook w:val="04A0" w:firstRow="1" w:lastRow="0" w:firstColumn="1" w:lastColumn="0" w:noHBand="0" w:noVBand="1"/>
      </w:tblPr>
      <w:tblGrid>
        <w:gridCol w:w="5228"/>
        <w:gridCol w:w="5233"/>
      </w:tblGrid>
      <w:tr w:rsidR="00A55971" w:rsidRPr="00A55971" w14:paraId="43A4C6B1"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vAlign w:val="center"/>
            <w:hideMark/>
          </w:tcPr>
          <w:p w14:paraId="260080E9" w14:textId="77777777" w:rsidR="00A55971" w:rsidRPr="00A55971" w:rsidRDefault="00A55971" w:rsidP="00A55971">
            <w:pPr>
              <w:ind w:firstLine="567"/>
              <w:jc w:val="both"/>
              <w:rPr>
                <w:b/>
                <w:i/>
                <w:sz w:val="24"/>
                <w:lang w:eastAsia="en-US"/>
              </w:rPr>
            </w:pPr>
            <w:r w:rsidRPr="00A55971">
              <w:rPr>
                <w:b/>
                <w:i/>
                <w:sz w:val="24"/>
                <w:lang w:eastAsia="en-US"/>
              </w:rPr>
              <w:t>Pirkimo objekto dalys</w:t>
            </w:r>
          </w:p>
        </w:tc>
        <w:tc>
          <w:tcPr>
            <w:tcW w:w="5233" w:type="dxa"/>
            <w:tcBorders>
              <w:top w:val="single" w:sz="4" w:space="0" w:color="auto"/>
              <w:left w:val="single" w:sz="4" w:space="0" w:color="auto"/>
              <w:bottom w:val="single" w:sz="4" w:space="0" w:color="auto"/>
              <w:right w:val="single" w:sz="4" w:space="0" w:color="auto"/>
            </w:tcBorders>
            <w:vAlign w:val="center"/>
            <w:hideMark/>
          </w:tcPr>
          <w:p w14:paraId="7C5E2B01" w14:textId="77777777" w:rsidR="00A55971" w:rsidRPr="00A55971" w:rsidRDefault="00A55971" w:rsidP="00A55971">
            <w:pPr>
              <w:ind w:firstLine="567"/>
              <w:jc w:val="both"/>
              <w:rPr>
                <w:b/>
                <w:i/>
                <w:sz w:val="24"/>
                <w:lang w:eastAsia="en-US"/>
              </w:rPr>
            </w:pPr>
            <w:r w:rsidRPr="00A55971">
              <w:rPr>
                <w:b/>
                <w:i/>
                <w:sz w:val="24"/>
                <w:lang w:eastAsia="en-US"/>
              </w:rPr>
              <w:t xml:space="preserve">Dalyvio nurodomas pirkimo objekto dalies eiliškumas (prioritetas). </w:t>
            </w:r>
            <w:r w:rsidRPr="00A55971">
              <w:rPr>
                <w:i/>
                <w:sz w:val="24"/>
                <w:lang w:eastAsia="en-US"/>
              </w:rPr>
              <w:t xml:space="preserve">Nurodomi skaičiai nuo 1 iki </w:t>
            </w:r>
            <w:r w:rsidRPr="00A55971">
              <w:rPr>
                <w:i/>
                <w:sz w:val="24"/>
                <w:lang w:eastAsia="en-US"/>
              </w:rPr>
              <w:lastRenderedPageBreak/>
              <w:t>6 jų nekartojant arba dedamas brūkšnelis, jei dalyvis nesiūlo tokio pirkimo objekto dalies.</w:t>
            </w:r>
          </w:p>
        </w:tc>
      </w:tr>
      <w:tr w:rsidR="00A55971" w:rsidRPr="00A55971" w14:paraId="1346E642" w14:textId="77777777" w:rsidTr="00A55971">
        <w:trPr>
          <w:trHeight w:val="147"/>
        </w:trPr>
        <w:tc>
          <w:tcPr>
            <w:tcW w:w="5228" w:type="dxa"/>
            <w:tcBorders>
              <w:top w:val="single" w:sz="4" w:space="0" w:color="auto"/>
              <w:left w:val="single" w:sz="4" w:space="0" w:color="auto"/>
              <w:bottom w:val="single" w:sz="4" w:space="0" w:color="auto"/>
              <w:right w:val="single" w:sz="4" w:space="0" w:color="auto"/>
            </w:tcBorders>
            <w:hideMark/>
          </w:tcPr>
          <w:p w14:paraId="23673B8F" w14:textId="77777777" w:rsidR="00A55971" w:rsidRPr="00A55971" w:rsidRDefault="00A55971" w:rsidP="00A55971">
            <w:pPr>
              <w:ind w:firstLine="567"/>
              <w:jc w:val="both"/>
              <w:rPr>
                <w:i/>
                <w:sz w:val="24"/>
                <w:lang w:eastAsia="en-US"/>
              </w:rPr>
            </w:pPr>
            <w:r w:rsidRPr="00A55971">
              <w:rPr>
                <w:b/>
                <w:bCs/>
                <w:i/>
                <w:sz w:val="24"/>
                <w:lang w:eastAsia="en-US"/>
              </w:rPr>
              <w:t>I Pirkimo dalis:</w:t>
            </w:r>
            <w:r w:rsidRPr="00A55971">
              <w:rPr>
                <w:i/>
                <w:sz w:val="24"/>
                <w:lang w:eastAsia="en-US"/>
              </w:rPr>
              <w:t xml:space="preserve"> Vilniaus darželis-mokykla „Vilija“, Taikos g. 15, Vilnius, 2 (du) vnt. kupolų (modulinių kilnojamųjų statinių) su montavimo darbais</w:t>
            </w:r>
          </w:p>
        </w:tc>
        <w:tc>
          <w:tcPr>
            <w:tcW w:w="5233" w:type="dxa"/>
            <w:tcBorders>
              <w:top w:val="single" w:sz="4" w:space="0" w:color="auto"/>
              <w:left w:val="single" w:sz="4" w:space="0" w:color="auto"/>
              <w:bottom w:val="single" w:sz="4" w:space="0" w:color="auto"/>
              <w:right w:val="single" w:sz="4" w:space="0" w:color="auto"/>
            </w:tcBorders>
          </w:tcPr>
          <w:p w14:paraId="4A64ACD3" w14:textId="77777777" w:rsidR="00A55971" w:rsidRPr="00A55971" w:rsidRDefault="00A55971" w:rsidP="00A55971">
            <w:pPr>
              <w:ind w:firstLine="567"/>
              <w:jc w:val="both"/>
              <w:rPr>
                <w:b/>
                <w:i/>
                <w:sz w:val="24"/>
                <w:lang w:eastAsia="en-US"/>
              </w:rPr>
            </w:pPr>
          </w:p>
        </w:tc>
      </w:tr>
      <w:tr w:rsidR="00A55971" w:rsidRPr="00A55971" w14:paraId="1EC8EB8A" w14:textId="77777777" w:rsidTr="00A55971">
        <w:trPr>
          <w:trHeight w:val="147"/>
        </w:trPr>
        <w:tc>
          <w:tcPr>
            <w:tcW w:w="5228" w:type="dxa"/>
            <w:tcBorders>
              <w:top w:val="single" w:sz="4" w:space="0" w:color="auto"/>
              <w:left w:val="single" w:sz="4" w:space="0" w:color="auto"/>
              <w:bottom w:val="single" w:sz="4" w:space="0" w:color="auto"/>
              <w:right w:val="single" w:sz="4" w:space="0" w:color="auto"/>
            </w:tcBorders>
            <w:hideMark/>
          </w:tcPr>
          <w:p w14:paraId="21FC3005" w14:textId="77777777" w:rsidR="00A55971" w:rsidRPr="00A55971" w:rsidRDefault="00A55971" w:rsidP="00A55971">
            <w:pPr>
              <w:ind w:firstLine="567"/>
              <w:jc w:val="both"/>
              <w:rPr>
                <w:i/>
                <w:sz w:val="24"/>
                <w:lang w:eastAsia="en-US"/>
              </w:rPr>
            </w:pPr>
            <w:r w:rsidRPr="00A55971">
              <w:rPr>
                <w:b/>
                <w:bCs/>
                <w:i/>
                <w:sz w:val="24"/>
                <w:lang w:eastAsia="en-US"/>
              </w:rPr>
              <w:t>II pirkimo dalis:</w:t>
            </w:r>
            <w:r w:rsidRPr="00A55971">
              <w:rPr>
                <w:i/>
                <w:sz w:val="24"/>
                <w:lang w:eastAsia="en-US"/>
              </w:rPr>
              <w:t xml:space="preserve"> Vilniaus „Žiburio“ pradinė mokykla, Tuskulėnų g. 30,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62CAF293" w14:textId="77777777" w:rsidR="00A55971" w:rsidRPr="00A55971" w:rsidRDefault="00A55971" w:rsidP="00A55971">
            <w:pPr>
              <w:ind w:firstLine="567"/>
              <w:jc w:val="both"/>
              <w:rPr>
                <w:b/>
                <w:i/>
                <w:sz w:val="24"/>
                <w:lang w:eastAsia="en-US"/>
              </w:rPr>
            </w:pPr>
          </w:p>
        </w:tc>
      </w:tr>
      <w:tr w:rsidR="00A55971" w:rsidRPr="00A55971" w14:paraId="4876AB34"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1D00C375" w14:textId="77777777" w:rsidR="00A55971" w:rsidRPr="00A55971" w:rsidRDefault="00A55971" w:rsidP="00A55971">
            <w:pPr>
              <w:ind w:firstLine="567"/>
              <w:jc w:val="both"/>
              <w:rPr>
                <w:i/>
                <w:sz w:val="24"/>
                <w:lang w:eastAsia="en-US"/>
              </w:rPr>
            </w:pPr>
            <w:r w:rsidRPr="00A55971">
              <w:rPr>
                <w:b/>
                <w:bCs/>
                <w:i/>
                <w:sz w:val="24"/>
                <w:lang w:eastAsia="en-US"/>
              </w:rPr>
              <w:t>III pirkimo dalis:</w:t>
            </w:r>
            <w:r w:rsidRPr="00A55971">
              <w:rPr>
                <w:i/>
                <w:sz w:val="24"/>
                <w:lang w:eastAsia="en-US"/>
              </w:rPr>
              <w:t xml:space="preserve"> Vilniaus Karoliniškių gimnazija, Sausio 13-osios g. 17,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41572D6E" w14:textId="77777777" w:rsidR="00A55971" w:rsidRPr="00A55971" w:rsidRDefault="00A55971" w:rsidP="00A55971">
            <w:pPr>
              <w:ind w:firstLine="567"/>
              <w:jc w:val="both"/>
              <w:rPr>
                <w:b/>
                <w:i/>
                <w:sz w:val="24"/>
                <w:lang w:eastAsia="en-US"/>
              </w:rPr>
            </w:pPr>
          </w:p>
        </w:tc>
      </w:tr>
      <w:tr w:rsidR="00A55971" w:rsidRPr="00A55971" w14:paraId="09B6C3E0"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0B92C65B" w14:textId="77777777" w:rsidR="00A55971" w:rsidRPr="00A55971" w:rsidRDefault="00A55971" w:rsidP="00A55971">
            <w:pPr>
              <w:ind w:firstLine="567"/>
              <w:jc w:val="both"/>
              <w:rPr>
                <w:b/>
                <w:bCs/>
                <w:i/>
                <w:sz w:val="24"/>
                <w:lang w:eastAsia="en-US"/>
              </w:rPr>
            </w:pPr>
            <w:r w:rsidRPr="00A55971">
              <w:rPr>
                <w:b/>
                <w:bCs/>
                <w:i/>
                <w:sz w:val="24"/>
                <w:lang w:eastAsia="en-US"/>
              </w:rPr>
              <w:t>IV pirkimo dalis:</w:t>
            </w:r>
            <w:r w:rsidRPr="00A55971">
              <w:rPr>
                <w:i/>
                <w:sz w:val="24"/>
                <w:lang w:eastAsia="en-US"/>
              </w:rPr>
              <w:t xml:space="preserve"> Vilniaus Sausio 13-osios progimnazija, Architektų g. 166,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18D04A15" w14:textId="77777777" w:rsidR="00A55971" w:rsidRPr="00A55971" w:rsidRDefault="00A55971" w:rsidP="00A55971">
            <w:pPr>
              <w:ind w:firstLine="567"/>
              <w:jc w:val="both"/>
              <w:rPr>
                <w:b/>
                <w:i/>
                <w:sz w:val="24"/>
                <w:lang w:eastAsia="en-US"/>
              </w:rPr>
            </w:pPr>
          </w:p>
        </w:tc>
      </w:tr>
      <w:tr w:rsidR="00A55971" w:rsidRPr="00A55971" w14:paraId="460DA2DA"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43851D59" w14:textId="77777777" w:rsidR="00A55971" w:rsidRPr="00A55971" w:rsidRDefault="00A55971" w:rsidP="00A55971">
            <w:pPr>
              <w:ind w:firstLine="567"/>
              <w:jc w:val="both"/>
              <w:rPr>
                <w:b/>
                <w:bCs/>
                <w:i/>
                <w:sz w:val="24"/>
                <w:lang w:eastAsia="en-US"/>
              </w:rPr>
            </w:pPr>
            <w:r w:rsidRPr="00A55971">
              <w:rPr>
                <w:b/>
                <w:bCs/>
                <w:i/>
                <w:sz w:val="24"/>
                <w:lang w:eastAsia="en-US"/>
              </w:rPr>
              <w:t>V pirkimo dalis:</w:t>
            </w:r>
            <w:r w:rsidRPr="00A55971">
              <w:rPr>
                <w:i/>
                <w:sz w:val="24"/>
                <w:lang w:eastAsia="en-US"/>
              </w:rPr>
              <w:t xml:space="preserve"> Vilniaus Šv. Kristoforo gimnazija, Kazliškių g. 4,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64C3C947" w14:textId="77777777" w:rsidR="00A55971" w:rsidRPr="00A55971" w:rsidRDefault="00A55971" w:rsidP="00A55971">
            <w:pPr>
              <w:ind w:firstLine="567"/>
              <w:jc w:val="both"/>
              <w:rPr>
                <w:b/>
                <w:i/>
                <w:sz w:val="24"/>
                <w:lang w:eastAsia="en-US"/>
              </w:rPr>
            </w:pPr>
          </w:p>
        </w:tc>
      </w:tr>
      <w:tr w:rsidR="00A55971" w:rsidRPr="00A55971" w14:paraId="3854E3A0"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142D5AEB" w14:textId="2903EA6E" w:rsidR="00935BCD" w:rsidRPr="00A55971" w:rsidRDefault="00A55971" w:rsidP="00935BCD">
            <w:pPr>
              <w:ind w:firstLine="567"/>
              <w:jc w:val="both"/>
              <w:rPr>
                <w:b/>
                <w:bCs/>
                <w:i/>
                <w:sz w:val="24"/>
                <w:lang w:eastAsia="en-US"/>
              </w:rPr>
            </w:pPr>
            <w:r w:rsidRPr="00A55971">
              <w:rPr>
                <w:b/>
                <w:bCs/>
                <w:i/>
                <w:sz w:val="24"/>
                <w:lang w:eastAsia="en-US"/>
              </w:rPr>
              <w:t xml:space="preserve">VI pirkimo dalis: </w:t>
            </w:r>
            <w:r w:rsidR="00935BCD" w:rsidRPr="00935BCD">
              <w:rPr>
                <w:i/>
                <w:sz w:val="24"/>
                <w:lang w:eastAsia="en-US"/>
              </w:rPr>
              <w:t>Vilniaus Sofijos Kovalevskajos progimnazija, Dūkštų g. 30, Vilnius, 1 (vienas) kupolas (modulinis kilnojamasis statinys) su montavimo darbais</w:t>
            </w:r>
          </w:p>
          <w:p w14:paraId="2B05950E" w14:textId="5131DCCB" w:rsidR="00A55971" w:rsidRPr="00A55971" w:rsidRDefault="00A55971" w:rsidP="00A55971">
            <w:pPr>
              <w:ind w:firstLine="567"/>
              <w:jc w:val="both"/>
              <w:rPr>
                <w:b/>
                <w:bCs/>
                <w:i/>
                <w:sz w:val="24"/>
                <w:lang w:eastAsia="en-US"/>
              </w:rPr>
            </w:pPr>
          </w:p>
        </w:tc>
        <w:tc>
          <w:tcPr>
            <w:tcW w:w="5233" w:type="dxa"/>
            <w:tcBorders>
              <w:top w:val="single" w:sz="4" w:space="0" w:color="auto"/>
              <w:left w:val="single" w:sz="4" w:space="0" w:color="auto"/>
              <w:bottom w:val="single" w:sz="4" w:space="0" w:color="auto"/>
              <w:right w:val="single" w:sz="4" w:space="0" w:color="auto"/>
            </w:tcBorders>
          </w:tcPr>
          <w:p w14:paraId="10340FF5" w14:textId="77777777" w:rsidR="00A55971" w:rsidRPr="00A55971" w:rsidRDefault="00A55971" w:rsidP="00A55971">
            <w:pPr>
              <w:ind w:firstLine="567"/>
              <w:jc w:val="both"/>
              <w:rPr>
                <w:b/>
                <w:i/>
                <w:sz w:val="24"/>
                <w:lang w:eastAsia="en-US"/>
              </w:rPr>
            </w:pPr>
          </w:p>
        </w:tc>
      </w:tr>
    </w:tbl>
    <w:p w14:paraId="45A2A5A9" w14:textId="77777777" w:rsidR="00A55971" w:rsidRPr="00F751AF" w:rsidRDefault="00A55971" w:rsidP="0061037B">
      <w:pPr>
        <w:spacing w:after="0" w:line="240" w:lineRule="auto"/>
        <w:ind w:firstLine="567"/>
        <w:jc w:val="both"/>
        <w:rPr>
          <w:rFonts w:ascii="Times New Roman" w:eastAsia="Times New Roman" w:hAnsi="Times New Roman" w:cs="Times New Roman"/>
          <w:i/>
          <w:sz w:val="24"/>
          <w:szCs w:val="20"/>
          <w:lang w:eastAsia="en-US"/>
        </w:rPr>
      </w:pPr>
    </w:p>
    <w:p w14:paraId="0E9C14CD" w14:textId="77777777" w:rsidR="0061037B" w:rsidRPr="00191CC4" w:rsidRDefault="0061037B" w:rsidP="0061037B">
      <w:pPr>
        <w:spacing w:after="0" w:line="240" w:lineRule="auto"/>
        <w:jc w:val="both"/>
        <w:rPr>
          <w:rFonts w:ascii="Times New Roman" w:eastAsia="Times New Roman" w:hAnsi="Times New Roman" w:cs="Times New Roman"/>
          <w:sz w:val="24"/>
          <w:szCs w:val="20"/>
          <w:lang w:eastAsia="en-US"/>
        </w:rPr>
      </w:pPr>
    </w:p>
    <w:p w14:paraId="14D6C754" w14:textId="77777777" w:rsidR="0061037B"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0EA9A69A" w14:textId="77777777" w:rsidR="0061037B" w:rsidRPr="004161DD" w:rsidRDefault="0061037B" w:rsidP="0061037B">
      <w:pPr>
        <w:spacing w:after="0" w:line="240" w:lineRule="auto"/>
        <w:jc w:val="both"/>
        <w:rPr>
          <w:rFonts w:ascii="Times New Roman" w:eastAsia="Times New Roman" w:hAnsi="Times New Roman" w:cs="Times New Roman"/>
          <w:sz w:val="24"/>
          <w:szCs w:val="20"/>
          <w:lang w:eastAsia="en-US"/>
        </w:rPr>
      </w:pPr>
    </w:p>
    <w:p w14:paraId="1D69278E" w14:textId="77777777" w:rsidR="0061037B" w:rsidRPr="00191CC4"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727"/>
        <w:gridCol w:w="9692"/>
      </w:tblGrid>
      <w:tr w:rsidR="0061037B" w:rsidRPr="00191CC4" w14:paraId="581ED7C7" w14:textId="77777777" w:rsidTr="00C20B82">
        <w:trPr>
          <w:trHeight w:val="582"/>
        </w:trPr>
        <w:tc>
          <w:tcPr>
            <w:tcW w:w="727" w:type="dxa"/>
          </w:tcPr>
          <w:p w14:paraId="661F429B" w14:textId="77777777" w:rsidR="0061037B" w:rsidRPr="00191CC4" w:rsidRDefault="0061037B" w:rsidP="006B45C0">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9692" w:type="dxa"/>
          </w:tcPr>
          <w:p w14:paraId="584B3436" w14:textId="77777777" w:rsidR="0061037B" w:rsidRPr="00191CC4" w:rsidRDefault="0061037B" w:rsidP="006B45C0">
            <w:pPr>
              <w:jc w:val="center"/>
              <w:rPr>
                <w:b/>
                <w:sz w:val="24"/>
                <w:lang w:eastAsia="en-US"/>
              </w:rPr>
            </w:pPr>
            <w:r w:rsidRPr="00191CC4">
              <w:rPr>
                <w:b/>
                <w:sz w:val="24"/>
                <w:lang w:eastAsia="en-US"/>
              </w:rPr>
              <w:t>Dokumentų pavadinimai</w:t>
            </w:r>
          </w:p>
        </w:tc>
      </w:tr>
      <w:tr w:rsidR="0061037B" w:rsidRPr="00191CC4" w14:paraId="7737852B" w14:textId="77777777" w:rsidTr="00C20B82">
        <w:trPr>
          <w:trHeight w:val="285"/>
        </w:trPr>
        <w:tc>
          <w:tcPr>
            <w:tcW w:w="727" w:type="dxa"/>
          </w:tcPr>
          <w:p w14:paraId="3248D72B" w14:textId="77777777" w:rsidR="0061037B" w:rsidRPr="00191CC4" w:rsidRDefault="0061037B" w:rsidP="006B45C0">
            <w:pPr>
              <w:jc w:val="both"/>
              <w:rPr>
                <w:sz w:val="24"/>
                <w:lang w:eastAsia="en-US"/>
              </w:rPr>
            </w:pPr>
            <w:r>
              <w:rPr>
                <w:sz w:val="24"/>
                <w:lang w:eastAsia="en-US"/>
              </w:rPr>
              <w:t>1.</w:t>
            </w:r>
          </w:p>
        </w:tc>
        <w:tc>
          <w:tcPr>
            <w:tcW w:w="9692" w:type="dxa"/>
          </w:tcPr>
          <w:p w14:paraId="2F735959" w14:textId="77777777" w:rsidR="0061037B" w:rsidRPr="00191CC4" w:rsidRDefault="0061037B" w:rsidP="006B45C0">
            <w:pPr>
              <w:jc w:val="both"/>
              <w:rPr>
                <w:sz w:val="24"/>
                <w:lang w:eastAsia="en-US"/>
              </w:rPr>
            </w:pPr>
            <w:r>
              <w:rPr>
                <w:sz w:val="24"/>
                <w:lang w:eastAsia="en-US"/>
              </w:rPr>
              <w:t>Užpildytas ir pasirašytas EBVPD.</w:t>
            </w:r>
          </w:p>
        </w:tc>
      </w:tr>
      <w:tr w:rsidR="0061037B" w:rsidRPr="00191CC4" w14:paraId="5D913575" w14:textId="77777777" w:rsidTr="00C20B82">
        <w:trPr>
          <w:trHeight w:val="291"/>
        </w:trPr>
        <w:tc>
          <w:tcPr>
            <w:tcW w:w="727" w:type="dxa"/>
          </w:tcPr>
          <w:p w14:paraId="27FCBAA8" w14:textId="77777777" w:rsidR="0061037B" w:rsidRPr="00191CC4" w:rsidRDefault="0061037B" w:rsidP="006B45C0">
            <w:pPr>
              <w:jc w:val="both"/>
              <w:rPr>
                <w:sz w:val="24"/>
                <w:lang w:eastAsia="en-US"/>
              </w:rPr>
            </w:pPr>
            <w:r>
              <w:rPr>
                <w:sz w:val="24"/>
                <w:lang w:eastAsia="en-US"/>
              </w:rPr>
              <w:t>2.</w:t>
            </w:r>
          </w:p>
        </w:tc>
        <w:tc>
          <w:tcPr>
            <w:tcW w:w="9692" w:type="dxa"/>
          </w:tcPr>
          <w:p w14:paraId="2591986C" w14:textId="77777777" w:rsidR="0061037B" w:rsidRPr="00191CC4" w:rsidRDefault="0061037B" w:rsidP="006B45C0">
            <w:pPr>
              <w:jc w:val="both"/>
              <w:rPr>
                <w:sz w:val="24"/>
                <w:lang w:eastAsia="en-US"/>
              </w:rPr>
            </w:pPr>
            <w:r w:rsidRPr="00B36099">
              <w:rPr>
                <w:sz w:val="24"/>
                <w:szCs w:val="24"/>
              </w:rPr>
              <w:t>Pasiūlymo galiojimo užtikrinimo dokumentai.</w:t>
            </w:r>
          </w:p>
        </w:tc>
      </w:tr>
      <w:tr w:rsidR="00A55971" w:rsidRPr="00191CC4" w14:paraId="2C4EC98B" w14:textId="77777777" w:rsidTr="00C20B82">
        <w:trPr>
          <w:trHeight w:val="291"/>
        </w:trPr>
        <w:tc>
          <w:tcPr>
            <w:tcW w:w="727" w:type="dxa"/>
          </w:tcPr>
          <w:p w14:paraId="26BCBB9F" w14:textId="537D3B5E" w:rsidR="00A55971" w:rsidRPr="00191CC4" w:rsidRDefault="00A55971" w:rsidP="00A55971">
            <w:pPr>
              <w:jc w:val="both"/>
              <w:rPr>
                <w:sz w:val="24"/>
                <w:lang w:eastAsia="en-US"/>
              </w:rPr>
            </w:pPr>
            <w:r>
              <w:rPr>
                <w:sz w:val="24"/>
                <w:lang w:eastAsia="en-US"/>
              </w:rPr>
              <w:t>3.</w:t>
            </w:r>
          </w:p>
        </w:tc>
        <w:tc>
          <w:tcPr>
            <w:tcW w:w="9692" w:type="dxa"/>
          </w:tcPr>
          <w:p w14:paraId="31768EBD" w14:textId="065B57F3" w:rsidR="00A55971" w:rsidRPr="00191CC4" w:rsidRDefault="00A55971" w:rsidP="00A55971">
            <w:pPr>
              <w:jc w:val="both"/>
              <w:rPr>
                <w:sz w:val="24"/>
                <w:lang w:eastAsia="en-US"/>
              </w:rPr>
            </w:pPr>
            <w:r>
              <w:rPr>
                <w:rFonts w:eastAsia="Calibri"/>
                <w:sz w:val="24"/>
                <w:szCs w:val="24"/>
                <w:lang w:eastAsia="en-US"/>
                <w14:ligatures w14:val="standardContextual"/>
              </w:rPr>
              <w:t xml:space="preserve">Prekių montavimą atliekančio darbų vadovo atestatas (SSVA statybų vadovo negyvenamųjų pastatų (mokslo paskirties pastatų) pogrupio atestatas) </w:t>
            </w:r>
            <w:r>
              <w:rPr>
                <w:rFonts w:eastAsia="Calibri"/>
                <w:color w:val="FF0000"/>
                <w:sz w:val="24"/>
                <w:szCs w:val="24"/>
                <w:lang w:eastAsia="en-US"/>
                <w14:ligatures w14:val="standardContextual"/>
              </w:rPr>
              <w:t>[Jeigu taikomas]</w:t>
            </w:r>
          </w:p>
        </w:tc>
      </w:tr>
      <w:tr w:rsidR="0061037B" w:rsidRPr="00191CC4" w14:paraId="41307B29" w14:textId="77777777" w:rsidTr="00C20B82">
        <w:trPr>
          <w:trHeight w:val="285"/>
        </w:trPr>
        <w:tc>
          <w:tcPr>
            <w:tcW w:w="727" w:type="dxa"/>
          </w:tcPr>
          <w:p w14:paraId="6596AE03" w14:textId="77777777" w:rsidR="0061037B" w:rsidRPr="00191CC4" w:rsidRDefault="0061037B" w:rsidP="006B45C0">
            <w:pPr>
              <w:jc w:val="both"/>
              <w:rPr>
                <w:sz w:val="24"/>
                <w:lang w:eastAsia="en-US"/>
              </w:rPr>
            </w:pPr>
          </w:p>
        </w:tc>
        <w:tc>
          <w:tcPr>
            <w:tcW w:w="9692" w:type="dxa"/>
          </w:tcPr>
          <w:p w14:paraId="609EA518" w14:textId="77777777" w:rsidR="0061037B" w:rsidRPr="00191CC4" w:rsidRDefault="0061037B" w:rsidP="006B45C0">
            <w:pPr>
              <w:jc w:val="both"/>
              <w:rPr>
                <w:sz w:val="24"/>
                <w:lang w:eastAsia="en-US"/>
              </w:rPr>
            </w:pPr>
          </w:p>
        </w:tc>
      </w:tr>
    </w:tbl>
    <w:p w14:paraId="7BF1ADE1"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01A896B7" w14:textId="77777777" w:rsidR="0061037B" w:rsidRPr="00870AB9" w:rsidRDefault="0061037B" w:rsidP="0061037B">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10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2603"/>
        <w:gridCol w:w="3480"/>
        <w:gridCol w:w="3480"/>
      </w:tblGrid>
      <w:tr w:rsidR="0061037B" w:rsidRPr="00870AB9" w14:paraId="221BBAB3" w14:textId="77777777" w:rsidTr="00115932">
        <w:trPr>
          <w:trHeight w:val="1527"/>
          <w:jc w:val="center"/>
        </w:trPr>
        <w:tc>
          <w:tcPr>
            <w:tcW w:w="720" w:type="dxa"/>
            <w:tcBorders>
              <w:top w:val="single" w:sz="4" w:space="0" w:color="auto"/>
              <w:left w:val="single" w:sz="4" w:space="0" w:color="auto"/>
              <w:bottom w:val="single" w:sz="4" w:space="0" w:color="auto"/>
              <w:right w:val="single" w:sz="4" w:space="0" w:color="auto"/>
            </w:tcBorders>
            <w:vAlign w:val="center"/>
          </w:tcPr>
          <w:p w14:paraId="3BAA9544"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1A2D20AE"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603" w:type="dxa"/>
            <w:tcBorders>
              <w:top w:val="single" w:sz="4" w:space="0" w:color="auto"/>
              <w:left w:val="single" w:sz="4" w:space="0" w:color="auto"/>
              <w:bottom w:val="single" w:sz="4" w:space="0" w:color="auto"/>
              <w:right w:val="single" w:sz="4" w:space="0" w:color="auto"/>
            </w:tcBorders>
            <w:vAlign w:val="center"/>
          </w:tcPr>
          <w:p w14:paraId="504B8362"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480" w:type="dxa"/>
            <w:tcBorders>
              <w:top w:val="single" w:sz="4" w:space="0" w:color="auto"/>
              <w:left w:val="single" w:sz="4" w:space="0" w:color="auto"/>
              <w:bottom w:val="single" w:sz="4" w:space="0" w:color="auto"/>
              <w:right w:val="single" w:sz="4" w:space="0" w:color="auto"/>
            </w:tcBorders>
          </w:tcPr>
          <w:p w14:paraId="7BFC2E13"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17"/>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480" w:type="dxa"/>
            <w:tcBorders>
              <w:top w:val="single" w:sz="4" w:space="0" w:color="auto"/>
              <w:left w:val="single" w:sz="4" w:space="0" w:color="auto"/>
              <w:bottom w:val="single" w:sz="4" w:space="0" w:color="auto"/>
              <w:right w:val="single" w:sz="4" w:space="0" w:color="auto"/>
            </w:tcBorders>
            <w:vAlign w:val="center"/>
          </w:tcPr>
          <w:p w14:paraId="14808930"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61037B" w:rsidRPr="00870AB9" w14:paraId="0246A5AF" w14:textId="77777777" w:rsidTr="00115932">
        <w:trPr>
          <w:trHeight w:val="313"/>
          <w:jc w:val="center"/>
        </w:trPr>
        <w:tc>
          <w:tcPr>
            <w:tcW w:w="720" w:type="dxa"/>
            <w:tcBorders>
              <w:top w:val="single" w:sz="4" w:space="0" w:color="auto"/>
              <w:left w:val="single" w:sz="4" w:space="0" w:color="auto"/>
              <w:bottom w:val="single" w:sz="4" w:space="0" w:color="auto"/>
              <w:right w:val="single" w:sz="4" w:space="0" w:color="auto"/>
            </w:tcBorders>
          </w:tcPr>
          <w:p w14:paraId="1CD62AB7"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603" w:type="dxa"/>
            <w:tcBorders>
              <w:top w:val="single" w:sz="4" w:space="0" w:color="auto"/>
              <w:left w:val="single" w:sz="4" w:space="0" w:color="auto"/>
              <w:bottom w:val="single" w:sz="4" w:space="0" w:color="auto"/>
              <w:right w:val="single" w:sz="4" w:space="0" w:color="auto"/>
            </w:tcBorders>
          </w:tcPr>
          <w:p w14:paraId="5F315F1B"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480" w:type="dxa"/>
            <w:tcBorders>
              <w:top w:val="single" w:sz="4" w:space="0" w:color="auto"/>
              <w:left w:val="single" w:sz="4" w:space="0" w:color="auto"/>
              <w:bottom w:val="single" w:sz="4" w:space="0" w:color="auto"/>
              <w:right w:val="single" w:sz="4" w:space="0" w:color="auto"/>
            </w:tcBorders>
          </w:tcPr>
          <w:p w14:paraId="041A8A98"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480" w:type="dxa"/>
            <w:tcBorders>
              <w:top w:val="single" w:sz="4" w:space="0" w:color="auto"/>
              <w:left w:val="single" w:sz="4" w:space="0" w:color="auto"/>
              <w:bottom w:val="single" w:sz="4" w:space="0" w:color="auto"/>
              <w:right w:val="single" w:sz="4" w:space="0" w:color="auto"/>
            </w:tcBorders>
          </w:tcPr>
          <w:p w14:paraId="09439F65"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61037B" w:rsidRPr="00870AB9" w14:paraId="624D8DBB" w14:textId="77777777" w:rsidTr="00115932">
        <w:trPr>
          <w:trHeight w:val="303"/>
          <w:jc w:val="center"/>
        </w:trPr>
        <w:tc>
          <w:tcPr>
            <w:tcW w:w="720" w:type="dxa"/>
            <w:tcBorders>
              <w:top w:val="single" w:sz="4" w:space="0" w:color="auto"/>
              <w:left w:val="single" w:sz="4" w:space="0" w:color="auto"/>
              <w:bottom w:val="single" w:sz="4" w:space="0" w:color="auto"/>
              <w:right w:val="single" w:sz="4" w:space="0" w:color="auto"/>
            </w:tcBorders>
          </w:tcPr>
          <w:p w14:paraId="6B4EE2B1"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603" w:type="dxa"/>
            <w:tcBorders>
              <w:top w:val="single" w:sz="4" w:space="0" w:color="auto"/>
              <w:left w:val="single" w:sz="4" w:space="0" w:color="auto"/>
              <w:bottom w:val="single" w:sz="4" w:space="0" w:color="auto"/>
              <w:right w:val="single" w:sz="4" w:space="0" w:color="auto"/>
            </w:tcBorders>
          </w:tcPr>
          <w:p w14:paraId="4C5BA261"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480" w:type="dxa"/>
            <w:tcBorders>
              <w:top w:val="single" w:sz="4" w:space="0" w:color="auto"/>
              <w:left w:val="single" w:sz="4" w:space="0" w:color="auto"/>
              <w:bottom w:val="single" w:sz="4" w:space="0" w:color="auto"/>
              <w:right w:val="single" w:sz="4" w:space="0" w:color="auto"/>
            </w:tcBorders>
          </w:tcPr>
          <w:p w14:paraId="72713A3A"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480" w:type="dxa"/>
            <w:tcBorders>
              <w:top w:val="single" w:sz="4" w:space="0" w:color="auto"/>
              <w:left w:val="single" w:sz="4" w:space="0" w:color="auto"/>
              <w:bottom w:val="single" w:sz="4" w:space="0" w:color="auto"/>
              <w:right w:val="single" w:sz="4" w:space="0" w:color="auto"/>
            </w:tcBorders>
          </w:tcPr>
          <w:p w14:paraId="7CD3BED9"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61037B" w:rsidRPr="00870AB9" w14:paraId="4F608856" w14:textId="77777777" w:rsidTr="00115932">
        <w:trPr>
          <w:trHeight w:val="303"/>
          <w:jc w:val="center"/>
        </w:trPr>
        <w:tc>
          <w:tcPr>
            <w:tcW w:w="720" w:type="dxa"/>
            <w:tcBorders>
              <w:top w:val="single" w:sz="4" w:space="0" w:color="auto"/>
              <w:left w:val="single" w:sz="4" w:space="0" w:color="auto"/>
              <w:bottom w:val="single" w:sz="4" w:space="0" w:color="auto"/>
              <w:right w:val="single" w:sz="4" w:space="0" w:color="auto"/>
            </w:tcBorders>
          </w:tcPr>
          <w:p w14:paraId="5443255C"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603" w:type="dxa"/>
            <w:tcBorders>
              <w:top w:val="single" w:sz="4" w:space="0" w:color="auto"/>
              <w:left w:val="single" w:sz="4" w:space="0" w:color="auto"/>
              <w:bottom w:val="single" w:sz="4" w:space="0" w:color="auto"/>
              <w:right w:val="single" w:sz="4" w:space="0" w:color="auto"/>
            </w:tcBorders>
          </w:tcPr>
          <w:p w14:paraId="2EFD1FE0"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480" w:type="dxa"/>
            <w:tcBorders>
              <w:top w:val="single" w:sz="4" w:space="0" w:color="auto"/>
              <w:left w:val="single" w:sz="4" w:space="0" w:color="auto"/>
              <w:bottom w:val="single" w:sz="4" w:space="0" w:color="auto"/>
              <w:right w:val="single" w:sz="4" w:space="0" w:color="auto"/>
            </w:tcBorders>
          </w:tcPr>
          <w:p w14:paraId="3FBCABF7"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480" w:type="dxa"/>
            <w:tcBorders>
              <w:top w:val="single" w:sz="4" w:space="0" w:color="auto"/>
              <w:left w:val="single" w:sz="4" w:space="0" w:color="auto"/>
              <w:bottom w:val="single" w:sz="4" w:space="0" w:color="auto"/>
              <w:right w:val="single" w:sz="4" w:space="0" w:color="auto"/>
            </w:tcBorders>
          </w:tcPr>
          <w:p w14:paraId="441E0988"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455B3497"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56FD6D87" w14:textId="77777777" w:rsidR="0061037B" w:rsidRPr="007A0CEA" w:rsidRDefault="0061037B" w:rsidP="0061037B">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lastRenderedPageBreak/>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535FCABB" w14:textId="77777777" w:rsidR="0061037B" w:rsidRPr="007A0CEA" w:rsidRDefault="0061037B" w:rsidP="0061037B">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1CF136FC"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p>
    <w:p w14:paraId="6CD72D39"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15EECF15"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p>
    <w:p w14:paraId="058B1759"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440B6615"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045808AD"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40518E8B" w14:textId="77777777" w:rsidR="0061037B"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13D63F18" w14:textId="77777777" w:rsidR="0061037B" w:rsidRPr="00956628"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p>
    <w:p w14:paraId="1D3F31F8"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1C6CBE0E"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p>
    <w:p w14:paraId="12C3D317"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7D85CF13" w14:textId="77777777" w:rsidR="0061037B"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1166152D" w14:textId="77777777" w:rsidR="0061037B"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144709D6" w14:textId="77777777" w:rsidR="0061037B" w:rsidRPr="00191CC4"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045109D9" w14:textId="77777777" w:rsidR="0061037B" w:rsidRPr="00191CC4"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33F378AA" w14:textId="77777777" w:rsidR="0061037B" w:rsidRDefault="0061037B" w:rsidP="0061037B">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1E68D964" w14:textId="77777777" w:rsidR="0061037B" w:rsidRDefault="0061037B" w:rsidP="0061037B">
      <w:pPr>
        <w:suppressAutoHyphens/>
        <w:spacing w:after="0" w:line="240" w:lineRule="auto"/>
        <w:jc w:val="both"/>
        <w:rPr>
          <w:rFonts w:ascii="Times New Roman" w:eastAsia="Times New Roman" w:hAnsi="Times New Roman" w:cs="Times New Roman"/>
          <w:sz w:val="24"/>
          <w:szCs w:val="20"/>
          <w:lang w:eastAsia="en-US"/>
        </w:rPr>
      </w:pPr>
    </w:p>
    <w:p w14:paraId="5753AA62" w14:textId="6137A934" w:rsidR="0061037B" w:rsidRDefault="0061037B">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0FC11689" w14:textId="13FBD521" w:rsidR="00C20B82" w:rsidRPr="005C30B1" w:rsidRDefault="00C20B82" w:rsidP="00C20B82">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.4</w:t>
      </w:r>
      <w:r w:rsidRPr="005C30B1">
        <w:rPr>
          <w:rFonts w:ascii="Times New Roman" w:eastAsia="Times New Roman" w:hAnsi="Times New Roman" w:cs="Times New Roman"/>
          <w:sz w:val="24"/>
          <w:szCs w:val="20"/>
          <w:lang w:eastAsia="en-US"/>
        </w:rPr>
        <w:t xml:space="preserve"> priedas</w:t>
      </w:r>
    </w:p>
    <w:p w14:paraId="0FECF008" w14:textId="437B45E0" w:rsidR="00C20B82" w:rsidRDefault="00115932" w:rsidP="0011593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55E78EAA" w14:textId="77777777" w:rsidR="00115932" w:rsidRPr="00115932" w:rsidRDefault="00115932" w:rsidP="00115932">
      <w:pPr>
        <w:spacing w:after="0" w:line="240" w:lineRule="auto"/>
        <w:jc w:val="center"/>
        <w:rPr>
          <w:rFonts w:ascii="Times New Roman" w:eastAsia="Times New Roman" w:hAnsi="Times New Roman" w:cs="Times New Roman"/>
          <w:sz w:val="24"/>
          <w:szCs w:val="24"/>
          <w:lang w:eastAsia="en-US"/>
        </w:rPr>
      </w:pPr>
    </w:p>
    <w:p w14:paraId="29D79707" w14:textId="4F56EF43" w:rsidR="0061037B" w:rsidRDefault="0061037B" w:rsidP="0061037B">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r w:rsidR="00115932">
        <w:rPr>
          <w:rFonts w:ascii="Times New Roman" w:eastAsia="Times New Roman" w:hAnsi="Times New Roman" w:cs="Times New Roman"/>
          <w:b/>
          <w:sz w:val="24"/>
          <w:szCs w:val="24"/>
          <w:lang w:eastAsia="en-US"/>
        </w:rPr>
        <w:t xml:space="preserve"> </w:t>
      </w:r>
    </w:p>
    <w:p w14:paraId="211F8656" w14:textId="77777777" w:rsidR="00115932" w:rsidRDefault="00115932" w:rsidP="0061037B">
      <w:pPr>
        <w:spacing w:after="0" w:line="240" w:lineRule="auto"/>
        <w:jc w:val="center"/>
        <w:rPr>
          <w:rFonts w:ascii="Times New Roman" w:eastAsia="Times New Roman" w:hAnsi="Times New Roman" w:cs="Times New Roman"/>
          <w:b/>
          <w:sz w:val="24"/>
          <w:szCs w:val="24"/>
          <w:lang w:eastAsia="en-US"/>
        </w:rPr>
      </w:pPr>
    </w:p>
    <w:p w14:paraId="0FA1DAE3" w14:textId="77777777" w:rsidR="00115932" w:rsidRPr="0007613B" w:rsidRDefault="00115932" w:rsidP="0011593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4EC9A309" w14:textId="77777777" w:rsidR="0061037B" w:rsidRPr="0007613B" w:rsidRDefault="0061037B" w:rsidP="0061037B">
      <w:pPr>
        <w:spacing w:after="0" w:line="240" w:lineRule="auto"/>
        <w:jc w:val="center"/>
        <w:rPr>
          <w:rFonts w:ascii="Times New Roman" w:eastAsia="Times New Roman" w:hAnsi="Times New Roman" w:cs="Times New Roman"/>
          <w:b/>
          <w:sz w:val="24"/>
          <w:szCs w:val="24"/>
          <w:lang w:eastAsia="en-US"/>
        </w:rPr>
      </w:pPr>
    </w:p>
    <w:p w14:paraId="492E9383" w14:textId="640C7E1C" w:rsidR="00115932" w:rsidRDefault="00115932" w:rsidP="00115932">
      <w:pPr>
        <w:spacing w:after="0" w:line="240" w:lineRule="auto"/>
        <w:jc w:val="center"/>
        <w:rPr>
          <w:rFonts w:ascii="Times New Roman" w:eastAsia="Times New Roman" w:hAnsi="Times New Roman" w:cs="Times New Roman"/>
          <w:b/>
          <w:sz w:val="24"/>
          <w:szCs w:val="24"/>
          <w:lang w:eastAsia="en-US"/>
        </w:rPr>
      </w:pPr>
      <w:r w:rsidRPr="003C4B34">
        <w:rPr>
          <w:rFonts w:ascii="Times New Roman" w:eastAsia="Times New Roman" w:hAnsi="Times New Roman" w:cs="Times New Roman"/>
          <w:b/>
          <w:sz w:val="24"/>
          <w:szCs w:val="24"/>
          <w:lang w:eastAsia="en-US"/>
        </w:rPr>
        <w:t>KUPOLA</w:t>
      </w:r>
      <w:r>
        <w:rPr>
          <w:rFonts w:ascii="Times New Roman" w:eastAsia="Times New Roman" w:hAnsi="Times New Roman" w:cs="Times New Roman"/>
          <w:b/>
          <w:sz w:val="24"/>
          <w:szCs w:val="24"/>
          <w:lang w:eastAsia="en-US"/>
        </w:rPr>
        <w:t>S</w:t>
      </w:r>
      <w:r w:rsidRPr="003C4B34">
        <w:rPr>
          <w:rFonts w:ascii="Times New Roman" w:eastAsia="Times New Roman" w:hAnsi="Times New Roman" w:cs="Times New Roman"/>
          <w:b/>
          <w:sz w:val="24"/>
          <w:szCs w:val="24"/>
          <w:lang w:eastAsia="en-US"/>
        </w:rPr>
        <w:t>, MODULIN</w:t>
      </w:r>
      <w:r>
        <w:rPr>
          <w:rFonts w:ascii="Times New Roman" w:eastAsia="Times New Roman" w:hAnsi="Times New Roman" w:cs="Times New Roman"/>
          <w:b/>
          <w:sz w:val="24"/>
          <w:szCs w:val="24"/>
          <w:lang w:eastAsia="en-US"/>
        </w:rPr>
        <w:t>IS</w:t>
      </w:r>
      <w:r w:rsidRPr="003C4B34">
        <w:rPr>
          <w:rFonts w:ascii="Times New Roman" w:eastAsia="Times New Roman" w:hAnsi="Times New Roman" w:cs="Times New Roman"/>
          <w:b/>
          <w:sz w:val="24"/>
          <w:szCs w:val="24"/>
          <w:lang w:eastAsia="en-US"/>
        </w:rPr>
        <w:t xml:space="preserve"> KILNOJAM</w:t>
      </w:r>
      <w:r>
        <w:rPr>
          <w:rFonts w:ascii="Times New Roman" w:eastAsia="Times New Roman" w:hAnsi="Times New Roman" w:cs="Times New Roman"/>
          <w:b/>
          <w:sz w:val="24"/>
          <w:szCs w:val="24"/>
          <w:lang w:eastAsia="en-US"/>
        </w:rPr>
        <w:t>ASIS</w:t>
      </w:r>
      <w:r w:rsidRPr="003C4B34">
        <w:rPr>
          <w:rFonts w:ascii="Times New Roman" w:eastAsia="Times New Roman" w:hAnsi="Times New Roman" w:cs="Times New Roman"/>
          <w:b/>
          <w:sz w:val="24"/>
          <w:szCs w:val="24"/>
          <w:lang w:eastAsia="en-US"/>
        </w:rPr>
        <w:t xml:space="preserve"> STATIN</w:t>
      </w:r>
      <w:r>
        <w:rPr>
          <w:rFonts w:ascii="Times New Roman" w:eastAsia="Times New Roman" w:hAnsi="Times New Roman" w:cs="Times New Roman"/>
          <w:b/>
          <w:sz w:val="24"/>
          <w:szCs w:val="24"/>
          <w:lang w:eastAsia="en-US"/>
        </w:rPr>
        <w:t>YS</w:t>
      </w:r>
      <w:r w:rsidRPr="003C4B34">
        <w:rPr>
          <w:rFonts w:ascii="Times New Roman" w:eastAsia="Times New Roman" w:hAnsi="Times New Roman" w:cs="Times New Roman"/>
          <w:b/>
          <w:sz w:val="24"/>
          <w:szCs w:val="24"/>
          <w:lang w:eastAsia="en-US"/>
        </w:rPr>
        <w:t xml:space="preserve"> SU MONTAVIMO DARBAIS</w:t>
      </w:r>
      <w:r>
        <w:rPr>
          <w:rFonts w:ascii="Times New Roman" w:eastAsia="Times New Roman" w:hAnsi="Times New Roman" w:cs="Times New Roman"/>
          <w:b/>
          <w:sz w:val="24"/>
          <w:szCs w:val="24"/>
          <w:lang w:eastAsia="en-US"/>
        </w:rPr>
        <w:t xml:space="preserve"> (KETVIRTOJI) PIRKIMO OBJEKTO DALIS - </w:t>
      </w:r>
    </w:p>
    <w:p w14:paraId="62BB3719" w14:textId="67B2DEB3" w:rsidR="0061037B" w:rsidRPr="006B45C0" w:rsidRDefault="00390C40" w:rsidP="0061037B">
      <w:pPr>
        <w:spacing w:after="0" w:line="240" w:lineRule="auto"/>
        <w:jc w:val="center"/>
        <w:rPr>
          <w:rFonts w:ascii="Times New Roman" w:eastAsia="Times New Roman" w:hAnsi="Times New Roman" w:cs="Times New Roman"/>
          <w:b/>
          <w:bCs/>
          <w:sz w:val="24"/>
          <w:szCs w:val="24"/>
          <w:lang w:eastAsia="en-US"/>
        </w:rPr>
      </w:pPr>
      <w:r w:rsidRPr="00390C40">
        <w:rPr>
          <w:rFonts w:ascii="Times New Roman" w:eastAsia="Times New Roman" w:hAnsi="Times New Roman" w:cs="Times New Roman"/>
          <w:b/>
          <w:bCs/>
          <w:sz w:val="24"/>
          <w:szCs w:val="24"/>
          <w:lang w:eastAsia="en-US"/>
        </w:rPr>
        <w:t xml:space="preserve">VILNIAUS SAUSIO 13-OSIOS PROGIMNAZIJA, ARCHITEKTŲ G. 166, VILNIUS, </w:t>
      </w:r>
    </w:p>
    <w:p w14:paraId="30A4E543" w14:textId="77777777" w:rsidR="0061037B" w:rsidRPr="0007613B" w:rsidRDefault="0061037B" w:rsidP="0061037B">
      <w:pPr>
        <w:spacing w:after="0" w:line="240" w:lineRule="auto"/>
        <w:jc w:val="center"/>
        <w:rPr>
          <w:rFonts w:ascii="Times New Roman" w:eastAsia="Times New Roman" w:hAnsi="Times New Roman" w:cs="Times New Roman"/>
          <w:sz w:val="24"/>
          <w:szCs w:val="24"/>
          <w:lang w:eastAsia="en-US"/>
        </w:rPr>
      </w:pPr>
    </w:p>
    <w:p w14:paraId="22BC8C43" w14:textId="77777777" w:rsidR="0061037B" w:rsidRDefault="0061037B" w:rsidP="0061037B">
      <w:pPr>
        <w:spacing w:after="0" w:line="240" w:lineRule="auto"/>
        <w:jc w:val="center"/>
        <w:rPr>
          <w:rFonts w:ascii="Times New Roman" w:eastAsia="Times New Roman" w:hAnsi="Times New Roman" w:cs="Times New Roman"/>
          <w:sz w:val="24"/>
          <w:szCs w:val="20"/>
          <w:lang w:eastAsia="en-US"/>
        </w:rPr>
      </w:pPr>
    </w:p>
    <w:p w14:paraId="365DB697" w14:textId="77777777" w:rsidR="0061037B" w:rsidRPr="004B5287"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10527" w:type="dxa"/>
        <w:tblLook w:val="04A0" w:firstRow="1" w:lastRow="0" w:firstColumn="1" w:lastColumn="0" w:noHBand="0" w:noVBand="1"/>
      </w:tblPr>
      <w:tblGrid>
        <w:gridCol w:w="5265"/>
        <w:gridCol w:w="5262"/>
      </w:tblGrid>
      <w:tr w:rsidR="0061037B" w:rsidRPr="004B5287" w14:paraId="0BE7D28C" w14:textId="77777777" w:rsidTr="00115932">
        <w:trPr>
          <w:trHeight w:val="1115"/>
        </w:trPr>
        <w:tc>
          <w:tcPr>
            <w:tcW w:w="5265" w:type="dxa"/>
            <w:tcBorders>
              <w:top w:val="single" w:sz="4" w:space="0" w:color="auto"/>
              <w:left w:val="single" w:sz="4" w:space="0" w:color="auto"/>
              <w:bottom w:val="single" w:sz="4" w:space="0" w:color="auto"/>
              <w:right w:val="single" w:sz="4" w:space="0" w:color="auto"/>
            </w:tcBorders>
          </w:tcPr>
          <w:p w14:paraId="443286F0" w14:textId="77777777" w:rsidR="0061037B" w:rsidRPr="004B5287" w:rsidRDefault="0061037B" w:rsidP="006B45C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5262" w:type="dxa"/>
          </w:tcPr>
          <w:p w14:paraId="616F74FC" w14:textId="77777777" w:rsidR="0061037B" w:rsidRPr="004B5287" w:rsidRDefault="0061037B" w:rsidP="006B45C0">
            <w:pPr>
              <w:jc w:val="both"/>
              <w:rPr>
                <w:sz w:val="24"/>
                <w:szCs w:val="24"/>
                <w:lang w:eastAsia="en-US"/>
              </w:rPr>
            </w:pPr>
          </w:p>
        </w:tc>
      </w:tr>
      <w:tr w:rsidR="0061037B" w:rsidRPr="004B5287" w14:paraId="1CA618F8" w14:textId="77777777" w:rsidTr="00115932">
        <w:trPr>
          <w:trHeight w:val="1115"/>
        </w:trPr>
        <w:tc>
          <w:tcPr>
            <w:tcW w:w="5265" w:type="dxa"/>
            <w:tcBorders>
              <w:top w:val="single" w:sz="4" w:space="0" w:color="auto"/>
              <w:left w:val="single" w:sz="4" w:space="0" w:color="auto"/>
              <w:bottom w:val="single" w:sz="4" w:space="0" w:color="auto"/>
              <w:right w:val="single" w:sz="4" w:space="0" w:color="auto"/>
            </w:tcBorders>
          </w:tcPr>
          <w:p w14:paraId="57850705" w14:textId="77777777" w:rsidR="0061037B" w:rsidRPr="004B5287" w:rsidRDefault="0061037B" w:rsidP="006B45C0">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 o jei fizinis asmuo – nuolatinės gyvenamosios vietos šalis, adresas ir pilietybė (-ės)</w:t>
            </w:r>
          </w:p>
        </w:tc>
        <w:tc>
          <w:tcPr>
            <w:tcW w:w="5262" w:type="dxa"/>
          </w:tcPr>
          <w:p w14:paraId="256B3391" w14:textId="77777777" w:rsidR="0061037B" w:rsidRPr="004B5287" w:rsidRDefault="0061037B" w:rsidP="006B45C0">
            <w:pPr>
              <w:jc w:val="both"/>
              <w:rPr>
                <w:sz w:val="24"/>
                <w:szCs w:val="24"/>
                <w:lang w:eastAsia="en-US"/>
              </w:rPr>
            </w:pPr>
          </w:p>
        </w:tc>
      </w:tr>
      <w:tr w:rsidR="0061037B" w:rsidRPr="004B5287" w14:paraId="6C644DD9" w14:textId="77777777" w:rsidTr="00115932">
        <w:trPr>
          <w:trHeight w:val="3060"/>
        </w:trPr>
        <w:tc>
          <w:tcPr>
            <w:tcW w:w="5265" w:type="dxa"/>
            <w:tcBorders>
              <w:top w:val="single" w:sz="4" w:space="0" w:color="auto"/>
              <w:left w:val="single" w:sz="4" w:space="0" w:color="auto"/>
              <w:bottom w:val="single" w:sz="4" w:space="0" w:color="auto"/>
              <w:right w:val="single" w:sz="4" w:space="0" w:color="auto"/>
            </w:tcBorders>
          </w:tcPr>
          <w:p w14:paraId="2B18AD06" w14:textId="77777777" w:rsidR="0061037B" w:rsidRPr="004B5287" w:rsidRDefault="0061037B" w:rsidP="006B45C0">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18"/>
            </w:r>
            <w:r w:rsidRPr="004B5287">
              <w:rPr>
                <w:sz w:val="24"/>
                <w:szCs w:val="24"/>
                <w:lang w:eastAsia="en-US"/>
              </w:rPr>
              <w:t>?</w:t>
            </w:r>
          </w:p>
          <w:p w14:paraId="6CB28B3B" w14:textId="77777777" w:rsidR="0061037B" w:rsidRPr="004B5287" w:rsidRDefault="0061037B" w:rsidP="006B45C0">
            <w:pPr>
              <w:jc w:val="both"/>
              <w:rPr>
                <w:sz w:val="24"/>
                <w:szCs w:val="24"/>
                <w:lang w:eastAsia="en-US"/>
              </w:rPr>
            </w:pPr>
            <w:r w:rsidRPr="004B5287">
              <w:rPr>
                <w:sz w:val="24"/>
                <w:szCs w:val="24"/>
                <w:lang w:eastAsia="en-US"/>
              </w:rPr>
              <w:t>(nurodoma kiekvienam tiekėjų grupės partneriui atskirai)</w:t>
            </w:r>
          </w:p>
          <w:p w14:paraId="18943E49" w14:textId="77777777" w:rsidR="0061037B" w:rsidRPr="004B5287" w:rsidRDefault="0061037B" w:rsidP="006B45C0">
            <w:pPr>
              <w:jc w:val="both"/>
              <w:rPr>
                <w:sz w:val="24"/>
                <w:szCs w:val="24"/>
                <w:lang w:eastAsia="en-US"/>
              </w:rPr>
            </w:pPr>
          </w:p>
          <w:p w14:paraId="0A2646EC" w14:textId="77777777" w:rsidR="0061037B" w:rsidRPr="004B5287" w:rsidRDefault="0061037B" w:rsidP="006B45C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5262" w:type="dxa"/>
          </w:tcPr>
          <w:p w14:paraId="797B7B63" w14:textId="77777777" w:rsidR="0061037B" w:rsidRPr="004B5287" w:rsidRDefault="0061037B" w:rsidP="006B45C0">
            <w:pPr>
              <w:jc w:val="both"/>
              <w:rPr>
                <w:sz w:val="24"/>
                <w:szCs w:val="24"/>
                <w:lang w:eastAsia="en-US"/>
              </w:rPr>
            </w:pPr>
            <w:r w:rsidRPr="004B5287">
              <w:rPr>
                <w:sz w:val="24"/>
                <w:szCs w:val="24"/>
                <w:lang w:eastAsia="en-US"/>
              </w:rPr>
              <w:t>[pavadinimas]</w:t>
            </w:r>
          </w:p>
          <w:p w14:paraId="113972E3" w14:textId="77777777" w:rsidR="0061037B" w:rsidRPr="004B5287" w:rsidRDefault="00000000" w:rsidP="006B45C0">
            <w:pPr>
              <w:jc w:val="both"/>
              <w:rPr>
                <w:sz w:val="24"/>
                <w:szCs w:val="24"/>
                <w:lang w:eastAsia="en-US"/>
              </w:rPr>
            </w:pPr>
            <w:sdt>
              <w:sdtPr>
                <w:rPr>
                  <w:sz w:val="24"/>
                  <w:szCs w:val="24"/>
                  <w:lang w:eastAsia="en-US"/>
                </w:rPr>
                <w:id w:val="-1079137990"/>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Taip</w:t>
            </w:r>
          </w:p>
          <w:p w14:paraId="63F933EC" w14:textId="77777777" w:rsidR="0061037B" w:rsidRPr="004B5287" w:rsidRDefault="00000000" w:rsidP="006B45C0">
            <w:pPr>
              <w:jc w:val="both"/>
              <w:rPr>
                <w:sz w:val="24"/>
                <w:szCs w:val="24"/>
                <w:lang w:eastAsia="en-US"/>
              </w:rPr>
            </w:pPr>
            <w:sdt>
              <w:sdtPr>
                <w:rPr>
                  <w:sz w:val="24"/>
                  <w:szCs w:val="24"/>
                  <w:lang w:eastAsia="en-US"/>
                </w:rPr>
                <w:id w:val="-2006273399"/>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Ne [pagrindimas]</w:t>
            </w:r>
          </w:p>
          <w:p w14:paraId="6A49CD2F" w14:textId="77777777" w:rsidR="0061037B" w:rsidRPr="004B5287" w:rsidRDefault="0061037B" w:rsidP="006B45C0">
            <w:pPr>
              <w:jc w:val="both"/>
              <w:rPr>
                <w:sz w:val="24"/>
                <w:szCs w:val="24"/>
                <w:lang w:eastAsia="en-US"/>
              </w:rPr>
            </w:pPr>
          </w:p>
          <w:p w14:paraId="2C5165DB" w14:textId="77777777" w:rsidR="0061037B" w:rsidRPr="004B5287" w:rsidRDefault="0061037B" w:rsidP="006B45C0">
            <w:pPr>
              <w:jc w:val="both"/>
              <w:rPr>
                <w:sz w:val="24"/>
                <w:szCs w:val="24"/>
                <w:lang w:eastAsia="en-US"/>
              </w:rPr>
            </w:pPr>
          </w:p>
          <w:p w14:paraId="49BD5DF9" w14:textId="77777777" w:rsidR="0061037B" w:rsidRPr="004B5287" w:rsidRDefault="0061037B" w:rsidP="006B45C0">
            <w:pPr>
              <w:jc w:val="both"/>
              <w:rPr>
                <w:sz w:val="24"/>
                <w:szCs w:val="24"/>
                <w:lang w:eastAsia="en-US"/>
              </w:rPr>
            </w:pPr>
            <w:r w:rsidRPr="004B5287">
              <w:rPr>
                <w:sz w:val="24"/>
                <w:szCs w:val="24"/>
                <w:lang w:eastAsia="en-US"/>
              </w:rPr>
              <w:t>[pavadinimas]</w:t>
            </w:r>
          </w:p>
          <w:p w14:paraId="00CAE404" w14:textId="77777777" w:rsidR="0061037B" w:rsidRPr="004B5287" w:rsidRDefault="00000000" w:rsidP="006B45C0">
            <w:pPr>
              <w:jc w:val="both"/>
              <w:rPr>
                <w:sz w:val="24"/>
                <w:szCs w:val="24"/>
                <w:lang w:eastAsia="en-US"/>
              </w:rPr>
            </w:pPr>
            <w:sdt>
              <w:sdtPr>
                <w:rPr>
                  <w:sz w:val="24"/>
                  <w:szCs w:val="24"/>
                  <w:lang w:eastAsia="en-US"/>
                </w:rPr>
                <w:id w:val="-1793121669"/>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Taip</w:t>
            </w:r>
          </w:p>
          <w:p w14:paraId="029A16AB" w14:textId="77777777" w:rsidR="0061037B" w:rsidRPr="004B5287" w:rsidRDefault="00000000" w:rsidP="006B45C0">
            <w:pPr>
              <w:jc w:val="both"/>
              <w:rPr>
                <w:sz w:val="24"/>
                <w:szCs w:val="24"/>
                <w:lang w:eastAsia="en-US"/>
              </w:rPr>
            </w:pPr>
            <w:sdt>
              <w:sdtPr>
                <w:rPr>
                  <w:sz w:val="24"/>
                  <w:szCs w:val="24"/>
                  <w:lang w:eastAsia="en-US"/>
                </w:rPr>
                <w:id w:val="353613845"/>
                <w:placeholder>
                  <w:docPart w:val="348B5210E6CB3C4AA79005435290BEC1"/>
                </w:placeholder>
                <w14:checkbox>
                  <w14:checked w14:val="0"/>
                  <w14:checkedState w14:val="2612" w14:font="MS Gothic"/>
                  <w14:uncheckedState w14:val="2610" w14:font="MS Gothic"/>
                </w14:checkbox>
              </w:sdtPr>
              <w:sdtContent>
                <w:r w:rsidR="0061037B" w:rsidRPr="004B5287">
                  <w:rPr>
                    <w:rFonts w:ascii="Segoe UI Symbol" w:eastAsia="MS Gothic"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Ne [pagrindimas]</w:t>
            </w:r>
          </w:p>
        </w:tc>
      </w:tr>
      <w:tr w:rsidR="0061037B" w:rsidRPr="004B5287" w14:paraId="4BF350E7" w14:textId="77777777" w:rsidTr="00115932">
        <w:trPr>
          <w:trHeight w:val="1677"/>
        </w:trPr>
        <w:tc>
          <w:tcPr>
            <w:tcW w:w="5265" w:type="dxa"/>
            <w:tcBorders>
              <w:top w:val="single" w:sz="4" w:space="0" w:color="auto"/>
              <w:left w:val="single" w:sz="4" w:space="0" w:color="auto"/>
              <w:bottom w:val="single" w:sz="4" w:space="0" w:color="auto"/>
              <w:right w:val="single" w:sz="4" w:space="0" w:color="auto"/>
            </w:tcBorders>
          </w:tcPr>
          <w:p w14:paraId="5F0B7E38" w14:textId="77777777" w:rsidR="0061037B" w:rsidRPr="004B5287" w:rsidRDefault="0061037B" w:rsidP="006B45C0">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56F60994" w14:textId="77777777" w:rsidR="0061037B" w:rsidRPr="004B5287" w:rsidRDefault="0061037B" w:rsidP="006B45C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9"/>
            </w:r>
          </w:p>
        </w:tc>
        <w:tc>
          <w:tcPr>
            <w:tcW w:w="5262" w:type="dxa"/>
          </w:tcPr>
          <w:p w14:paraId="37DA476F" w14:textId="77777777" w:rsidR="0061037B" w:rsidRPr="004B5287" w:rsidRDefault="0061037B" w:rsidP="006B45C0">
            <w:pPr>
              <w:jc w:val="both"/>
              <w:rPr>
                <w:sz w:val="24"/>
                <w:szCs w:val="24"/>
                <w:lang w:eastAsia="en-US"/>
              </w:rPr>
            </w:pPr>
          </w:p>
        </w:tc>
      </w:tr>
      <w:tr w:rsidR="0061037B" w:rsidRPr="004612A7" w14:paraId="4B80ABF5" w14:textId="77777777" w:rsidTr="00115932">
        <w:trPr>
          <w:trHeight w:val="1115"/>
        </w:trPr>
        <w:tc>
          <w:tcPr>
            <w:tcW w:w="5265" w:type="dxa"/>
            <w:tcBorders>
              <w:top w:val="single" w:sz="4" w:space="0" w:color="auto"/>
              <w:left w:val="single" w:sz="4" w:space="0" w:color="auto"/>
              <w:bottom w:val="single" w:sz="4" w:space="0" w:color="auto"/>
              <w:right w:val="single" w:sz="4" w:space="0" w:color="auto"/>
            </w:tcBorders>
          </w:tcPr>
          <w:p w14:paraId="5073971E" w14:textId="77777777" w:rsidR="0061037B" w:rsidRPr="004B5287" w:rsidRDefault="0061037B" w:rsidP="006B45C0">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7D7934A2" w14:textId="77777777" w:rsidR="0061037B" w:rsidRPr="004B5287" w:rsidRDefault="0061037B" w:rsidP="006B45C0">
            <w:pPr>
              <w:jc w:val="both"/>
              <w:rPr>
                <w:rFonts w:eastAsia="SimSun"/>
                <w:sz w:val="24"/>
                <w:szCs w:val="24"/>
              </w:rPr>
            </w:pPr>
            <w:r w:rsidRPr="004B5287">
              <w:rPr>
                <w:sz w:val="24"/>
                <w:szCs w:val="24"/>
                <w:lang w:eastAsia="en-US"/>
              </w:rPr>
              <w:lastRenderedPageBreak/>
              <w:t>nuolatinės gyvenamosios vietos šalis, pilietybė (-ės) (tuo atveju, jei kontroliuojantis asmuo yra fizinis asmuo)</w:t>
            </w:r>
          </w:p>
        </w:tc>
        <w:tc>
          <w:tcPr>
            <w:tcW w:w="5262" w:type="dxa"/>
          </w:tcPr>
          <w:p w14:paraId="2DE529C8" w14:textId="77777777" w:rsidR="0061037B" w:rsidRPr="004B5287" w:rsidRDefault="0061037B" w:rsidP="006B45C0">
            <w:pPr>
              <w:jc w:val="both"/>
              <w:rPr>
                <w:sz w:val="24"/>
                <w:szCs w:val="24"/>
                <w:lang w:eastAsia="en-US"/>
              </w:rPr>
            </w:pPr>
          </w:p>
        </w:tc>
      </w:tr>
      <w:tr w:rsidR="0061037B" w:rsidRPr="004612A7" w14:paraId="14D0C9DC" w14:textId="77777777" w:rsidTr="00115932">
        <w:trPr>
          <w:trHeight w:val="145"/>
        </w:trPr>
        <w:tc>
          <w:tcPr>
            <w:tcW w:w="5265" w:type="dxa"/>
            <w:tcBorders>
              <w:top w:val="single" w:sz="4" w:space="0" w:color="auto"/>
              <w:left w:val="single" w:sz="4" w:space="0" w:color="auto"/>
              <w:bottom w:val="single" w:sz="4" w:space="0" w:color="auto"/>
              <w:right w:val="single" w:sz="4" w:space="0" w:color="auto"/>
            </w:tcBorders>
          </w:tcPr>
          <w:p w14:paraId="2251A8BA" w14:textId="77777777" w:rsidR="0061037B" w:rsidRPr="004B5287" w:rsidRDefault="0061037B" w:rsidP="006B45C0">
            <w:pPr>
              <w:jc w:val="both"/>
              <w:rPr>
                <w:sz w:val="24"/>
                <w:szCs w:val="24"/>
                <w:lang w:eastAsia="en-US"/>
              </w:rPr>
            </w:pPr>
            <w:r w:rsidRPr="004B5287">
              <w:rPr>
                <w:rFonts w:eastAsia="SimSun"/>
                <w:sz w:val="24"/>
                <w:szCs w:val="24"/>
              </w:rPr>
              <w:t>Dalyvio (tiekėjų grupės partnerių) įgaliotas asmuo pasirašyti pasiūlymą</w:t>
            </w:r>
          </w:p>
        </w:tc>
        <w:tc>
          <w:tcPr>
            <w:tcW w:w="5262" w:type="dxa"/>
          </w:tcPr>
          <w:p w14:paraId="31C2AF6E" w14:textId="77777777" w:rsidR="0061037B" w:rsidRPr="004B5287" w:rsidRDefault="0061037B" w:rsidP="006B45C0">
            <w:pPr>
              <w:jc w:val="both"/>
              <w:rPr>
                <w:sz w:val="24"/>
                <w:szCs w:val="24"/>
                <w:lang w:eastAsia="en-US"/>
              </w:rPr>
            </w:pPr>
          </w:p>
        </w:tc>
      </w:tr>
      <w:tr w:rsidR="0061037B" w:rsidRPr="004612A7" w14:paraId="1EFB8BDD" w14:textId="77777777" w:rsidTr="00115932">
        <w:trPr>
          <w:trHeight w:val="145"/>
        </w:trPr>
        <w:tc>
          <w:tcPr>
            <w:tcW w:w="5265" w:type="dxa"/>
            <w:tcBorders>
              <w:top w:val="single" w:sz="4" w:space="0" w:color="auto"/>
              <w:left w:val="single" w:sz="4" w:space="0" w:color="auto"/>
              <w:bottom w:val="single" w:sz="4" w:space="0" w:color="auto"/>
              <w:right w:val="single" w:sz="4" w:space="0" w:color="auto"/>
            </w:tcBorders>
          </w:tcPr>
          <w:p w14:paraId="28DCA78F" w14:textId="77777777" w:rsidR="0061037B" w:rsidRPr="004B5287" w:rsidRDefault="0061037B" w:rsidP="006B45C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5262" w:type="dxa"/>
          </w:tcPr>
          <w:p w14:paraId="3414D9FD" w14:textId="77777777" w:rsidR="0061037B" w:rsidRPr="004B5287" w:rsidRDefault="0061037B" w:rsidP="006B45C0">
            <w:pPr>
              <w:jc w:val="both"/>
              <w:rPr>
                <w:sz w:val="24"/>
                <w:szCs w:val="24"/>
                <w:lang w:eastAsia="en-US"/>
              </w:rPr>
            </w:pPr>
          </w:p>
        </w:tc>
      </w:tr>
      <w:tr w:rsidR="0061037B" w:rsidRPr="004612A7" w14:paraId="2F67547A" w14:textId="77777777" w:rsidTr="00115932">
        <w:trPr>
          <w:trHeight w:val="145"/>
        </w:trPr>
        <w:tc>
          <w:tcPr>
            <w:tcW w:w="5265" w:type="dxa"/>
            <w:tcBorders>
              <w:top w:val="single" w:sz="4" w:space="0" w:color="auto"/>
              <w:left w:val="single" w:sz="4" w:space="0" w:color="auto"/>
              <w:bottom w:val="single" w:sz="4" w:space="0" w:color="auto"/>
              <w:right w:val="single" w:sz="4" w:space="0" w:color="auto"/>
            </w:tcBorders>
          </w:tcPr>
          <w:p w14:paraId="333165AB" w14:textId="77777777" w:rsidR="0061037B" w:rsidRPr="004B5287" w:rsidRDefault="0061037B" w:rsidP="006B45C0">
            <w:pPr>
              <w:jc w:val="both"/>
              <w:rPr>
                <w:sz w:val="24"/>
                <w:szCs w:val="24"/>
                <w:lang w:eastAsia="en-US"/>
              </w:rPr>
            </w:pPr>
            <w:r w:rsidRPr="004B5287">
              <w:rPr>
                <w:rFonts w:eastAsia="SimSun"/>
                <w:sz w:val="24"/>
                <w:szCs w:val="24"/>
              </w:rPr>
              <w:t>Dalyvio (kiekvieno tiekėjų grupės partnerio) vadovo vardas (-ai) ir pavardė (-ės)</w:t>
            </w:r>
          </w:p>
        </w:tc>
        <w:tc>
          <w:tcPr>
            <w:tcW w:w="5262" w:type="dxa"/>
          </w:tcPr>
          <w:p w14:paraId="0916166F" w14:textId="77777777" w:rsidR="0061037B" w:rsidRPr="004B5287" w:rsidRDefault="0061037B" w:rsidP="006B45C0">
            <w:pPr>
              <w:jc w:val="both"/>
              <w:rPr>
                <w:sz w:val="24"/>
                <w:szCs w:val="24"/>
                <w:lang w:eastAsia="en-US"/>
              </w:rPr>
            </w:pPr>
          </w:p>
        </w:tc>
      </w:tr>
      <w:tr w:rsidR="0061037B" w:rsidRPr="004612A7" w14:paraId="484FD86E" w14:textId="77777777" w:rsidTr="00115932">
        <w:trPr>
          <w:trHeight w:val="145"/>
        </w:trPr>
        <w:tc>
          <w:tcPr>
            <w:tcW w:w="5265" w:type="dxa"/>
            <w:tcBorders>
              <w:top w:val="single" w:sz="4" w:space="0" w:color="auto"/>
              <w:left w:val="single" w:sz="4" w:space="0" w:color="auto"/>
              <w:bottom w:val="single" w:sz="4" w:space="0" w:color="auto"/>
              <w:right w:val="single" w:sz="4" w:space="0" w:color="auto"/>
            </w:tcBorders>
          </w:tcPr>
          <w:p w14:paraId="2A208FFB" w14:textId="77777777" w:rsidR="0061037B" w:rsidRPr="004B5287" w:rsidRDefault="0061037B" w:rsidP="006B45C0">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20"/>
            </w:r>
            <w:r w:rsidRPr="004B5287">
              <w:rPr>
                <w:rFonts w:eastAsia="SimSun"/>
                <w:sz w:val="24"/>
                <w:szCs w:val="24"/>
              </w:rPr>
              <w:t>, vardas (-ai) ir pavardė (-ės)</w:t>
            </w:r>
          </w:p>
        </w:tc>
        <w:tc>
          <w:tcPr>
            <w:tcW w:w="5262" w:type="dxa"/>
          </w:tcPr>
          <w:p w14:paraId="3E406AD9" w14:textId="77777777" w:rsidR="0061037B" w:rsidRPr="004B5287" w:rsidRDefault="0061037B" w:rsidP="006B45C0">
            <w:pPr>
              <w:jc w:val="both"/>
              <w:rPr>
                <w:sz w:val="24"/>
                <w:szCs w:val="24"/>
                <w:lang w:eastAsia="en-US"/>
              </w:rPr>
            </w:pPr>
          </w:p>
        </w:tc>
      </w:tr>
      <w:tr w:rsidR="0061037B" w:rsidRPr="004612A7" w14:paraId="7A3C88A7" w14:textId="77777777" w:rsidTr="00115932">
        <w:trPr>
          <w:trHeight w:val="1677"/>
        </w:trPr>
        <w:tc>
          <w:tcPr>
            <w:tcW w:w="5265" w:type="dxa"/>
            <w:tcBorders>
              <w:top w:val="single" w:sz="4" w:space="0" w:color="auto"/>
              <w:left w:val="single" w:sz="4" w:space="0" w:color="auto"/>
              <w:bottom w:val="single" w:sz="4" w:space="0" w:color="auto"/>
              <w:right w:val="single" w:sz="4" w:space="0" w:color="auto"/>
            </w:tcBorders>
          </w:tcPr>
          <w:p w14:paraId="3A2EC662" w14:textId="77777777" w:rsidR="0061037B" w:rsidRPr="004612A7" w:rsidRDefault="0061037B" w:rsidP="006B45C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w:t>
            </w:r>
            <w:r w:rsidRPr="003C4B34">
              <w:rPr>
                <w:rFonts w:eastAsia="SimSun"/>
                <w:sz w:val="24"/>
                <w:szCs w:val="24"/>
              </w:rPr>
              <w:t>į</w:t>
            </w:r>
            <w:r w:rsidRPr="003C4B34">
              <w:rPr>
                <w:rFonts w:eastAsia="SimSun"/>
                <w:sz w:val="24"/>
                <w:szCs w:val="24"/>
                <w:vertAlign w:val="superscript"/>
              </w:rPr>
              <w:t>12</w:t>
            </w:r>
            <w:r w:rsidRPr="004612A7">
              <w:rPr>
                <w:rFonts w:eastAsia="SimSun"/>
                <w:sz w:val="24"/>
                <w:szCs w:val="24"/>
              </w:rPr>
              <w:t>, vardai ir pavardės</w:t>
            </w:r>
          </w:p>
        </w:tc>
        <w:tc>
          <w:tcPr>
            <w:tcW w:w="5262" w:type="dxa"/>
          </w:tcPr>
          <w:p w14:paraId="2F7D6FF3" w14:textId="77777777" w:rsidR="0061037B" w:rsidRPr="004612A7" w:rsidRDefault="0061037B" w:rsidP="006B45C0">
            <w:pPr>
              <w:jc w:val="both"/>
              <w:rPr>
                <w:sz w:val="24"/>
                <w:szCs w:val="24"/>
                <w:lang w:eastAsia="en-US"/>
              </w:rPr>
            </w:pPr>
          </w:p>
        </w:tc>
      </w:tr>
    </w:tbl>
    <w:p w14:paraId="7F536487"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3D44849B" w14:textId="77777777" w:rsidR="0061037B" w:rsidRPr="004B5287" w:rsidRDefault="0061037B" w:rsidP="0061037B">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10552" w:type="dxa"/>
        <w:tblLook w:val="04A0" w:firstRow="1" w:lastRow="0" w:firstColumn="1" w:lastColumn="0" w:noHBand="0" w:noVBand="1"/>
      </w:tblPr>
      <w:tblGrid>
        <w:gridCol w:w="4219"/>
        <w:gridCol w:w="2111"/>
        <w:gridCol w:w="2111"/>
        <w:gridCol w:w="2111"/>
      </w:tblGrid>
      <w:tr w:rsidR="0061037B" w:rsidRPr="004B5287" w14:paraId="28C370DB" w14:textId="77777777" w:rsidTr="00115932">
        <w:trPr>
          <w:trHeight w:val="859"/>
        </w:trPr>
        <w:tc>
          <w:tcPr>
            <w:tcW w:w="4219" w:type="dxa"/>
          </w:tcPr>
          <w:p w14:paraId="08A00800"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Pr>
                <w:rFonts w:ascii="Times New Roman" w:hAnsi="Times New Roman" w:cs="Times New Roman"/>
                <w:sz w:val="24"/>
                <w:szCs w:val="24"/>
              </w:rPr>
              <w:t>, fizinio asmens verslo pažymėjimo numeris ar pan.</w:t>
            </w:r>
          </w:p>
        </w:tc>
        <w:tc>
          <w:tcPr>
            <w:tcW w:w="2111" w:type="dxa"/>
          </w:tcPr>
          <w:p w14:paraId="7E5FABBB" w14:textId="77777777" w:rsidR="0061037B" w:rsidRPr="004B5287" w:rsidRDefault="0061037B" w:rsidP="006B45C0">
            <w:pPr>
              <w:rPr>
                <w:rFonts w:ascii="Times New Roman" w:hAnsi="Times New Roman" w:cs="Times New Roman"/>
                <w:sz w:val="24"/>
                <w:szCs w:val="24"/>
              </w:rPr>
            </w:pPr>
          </w:p>
        </w:tc>
        <w:tc>
          <w:tcPr>
            <w:tcW w:w="2111" w:type="dxa"/>
          </w:tcPr>
          <w:p w14:paraId="374C2CEE" w14:textId="77777777" w:rsidR="0061037B" w:rsidRPr="004B5287" w:rsidRDefault="0061037B" w:rsidP="006B45C0">
            <w:pPr>
              <w:rPr>
                <w:rFonts w:ascii="Times New Roman" w:hAnsi="Times New Roman" w:cs="Times New Roman"/>
                <w:sz w:val="24"/>
                <w:szCs w:val="24"/>
              </w:rPr>
            </w:pPr>
          </w:p>
        </w:tc>
        <w:tc>
          <w:tcPr>
            <w:tcW w:w="2111" w:type="dxa"/>
          </w:tcPr>
          <w:p w14:paraId="00647404" w14:textId="77777777" w:rsidR="0061037B" w:rsidRPr="004B5287" w:rsidRDefault="0061037B" w:rsidP="006B45C0">
            <w:pPr>
              <w:rPr>
                <w:rFonts w:ascii="Times New Roman" w:hAnsi="Times New Roman" w:cs="Times New Roman"/>
                <w:sz w:val="24"/>
                <w:szCs w:val="24"/>
              </w:rPr>
            </w:pPr>
          </w:p>
        </w:tc>
      </w:tr>
      <w:tr w:rsidR="0061037B" w:rsidRPr="004B5287" w14:paraId="01D42D5F" w14:textId="77777777" w:rsidTr="00115932">
        <w:trPr>
          <w:trHeight w:val="1143"/>
        </w:trPr>
        <w:tc>
          <w:tcPr>
            <w:tcW w:w="4219" w:type="dxa"/>
          </w:tcPr>
          <w:p w14:paraId="6CCD4C43"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Pr>
                <w:rFonts w:ascii="Times New Roman" w:hAnsi="Times New Roman" w:cs="Times New Roman"/>
                <w:sz w:val="24"/>
                <w:szCs w:val="24"/>
              </w:rPr>
              <w:t>, o jei fizinis asmuo – nuolatinės gyvenamosios vietos šalis, adresas ir pilietybė (-ės)</w:t>
            </w:r>
          </w:p>
        </w:tc>
        <w:tc>
          <w:tcPr>
            <w:tcW w:w="2111" w:type="dxa"/>
          </w:tcPr>
          <w:p w14:paraId="1AF3923D" w14:textId="77777777" w:rsidR="0061037B" w:rsidRPr="004B5287" w:rsidRDefault="0061037B" w:rsidP="006B45C0">
            <w:pPr>
              <w:rPr>
                <w:rFonts w:ascii="Times New Roman" w:hAnsi="Times New Roman" w:cs="Times New Roman"/>
                <w:sz w:val="24"/>
                <w:szCs w:val="24"/>
              </w:rPr>
            </w:pPr>
          </w:p>
        </w:tc>
        <w:tc>
          <w:tcPr>
            <w:tcW w:w="2111" w:type="dxa"/>
          </w:tcPr>
          <w:p w14:paraId="0D3DF738" w14:textId="77777777" w:rsidR="0061037B" w:rsidRPr="004B5287" w:rsidRDefault="0061037B" w:rsidP="006B45C0">
            <w:pPr>
              <w:rPr>
                <w:rFonts w:ascii="Times New Roman" w:hAnsi="Times New Roman" w:cs="Times New Roman"/>
                <w:sz w:val="24"/>
                <w:szCs w:val="24"/>
              </w:rPr>
            </w:pPr>
          </w:p>
        </w:tc>
        <w:tc>
          <w:tcPr>
            <w:tcW w:w="2111" w:type="dxa"/>
          </w:tcPr>
          <w:p w14:paraId="1D41D6A5" w14:textId="77777777" w:rsidR="0061037B" w:rsidRPr="004B5287" w:rsidRDefault="0061037B" w:rsidP="006B45C0">
            <w:pPr>
              <w:rPr>
                <w:rFonts w:ascii="Times New Roman" w:hAnsi="Times New Roman" w:cs="Times New Roman"/>
                <w:sz w:val="24"/>
                <w:szCs w:val="24"/>
              </w:rPr>
            </w:pPr>
          </w:p>
        </w:tc>
      </w:tr>
      <w:tr w:rsidR="0061037B" w:rsidRPr="004B5287" w14:paraId="25388311" w14:textId="77777777" w:rsidTr="00115932">
        <w:trPr>
          <w:trHeight w:val="1426"/>
        </w:trPr>
        <w:tc>
          <w:tcPr>
            <w:tcW w:w="4219" w:type="dxa"/>
          </w:tcPr>
          <w:p w14:paraId="43DD362E"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111" w:type="dxa"/>
          </w:tcPr>
          <w:p w14:paraId="1874640C" w14:textId="77777777" w:rsidR="0061037B" w:rsidRPr="004B5287" w:rsidRDefault="0061037B" w:rsidP="006B45C0">
            <w:pPr>
              <w:rPr>
                <w:rFonts w:ascii="Times New Roman" w:hAnsi="Times New Roman" w:cs="Times New Roman"/>
                <w:sz w:val="24"/>
                <w:szCs w:val="24"/>
              </w:rPr>
            </w:pPr>
          </w:p>
        </w:tc>
        <w:tc>
          <w:tcPr>
            <w:tcW w:w="2111" w:type="dxa"/>
          </w:tcPr>
          <w:p w14:paraId="442EE8F7" w14:textId="77777777" w:rsidR="0061037B" w:rsidRPr="004B5287" w:rsidRDefault="0061037B" w:rsidP="006B45C0">
            <w:pPr>
              <w:rPr>
                <w:rFonts w:ascii="Times New Roman" w:hAnsi="Times New Roman" w:cs="Times New Roman"/>
                <w:sz w:val="24"/>
                <w:szCs w:val="24"/>
              </w:rPr>
            </w:pPr>
          </w:p>
        </w:tc>
        <w:tc>
          <w:tcPr>
            <w:tcW w:w="2111" w:type="dxa"/>
          </w:tcPr>
          <w:p w14:paraId="56AC25F1" w14:textId="77777777" w:rsidR="0061037B" w:rsidRPr="004B5287" w:rsidRDefault="0061037B" w:rsidP="006B45C0">
            <w:pPr>
              <w:rPr>
                <w:rFonts w:ascii="Times New Roman" w:hAnsi="Times New Roman" w:cs="Times New Roman"/>
                <w:sz w:val="24"/>
                <w:szCs w:val="24"/>
              </w:rPr>
            </w:pPr>
          </w:p>
        </w:tc>
      </w:tr>
      <w:tr w:rsidR="0061037B" w:rsidRPr="004B5287" w14:paraId="456B145A" w14:textId="77777777" w:rsidTr="00115932">
        <w:trPr>
          <w:trHeight w:val="1143"/>
        </w:trPr>
        <w:tc>
          <w:tcPr>
            <w:tcW w:w="4219" w:type="dxa"/>
          </w:tcPr>
          <w:p w14:paraId="0408E7F7"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111" w:type="dxa"/>
          </w:tcPr>
          <w:p w14:paraId="64B79877" w14:textId="77777777" w:rsidR="0061037B" w:rsidRPr="004B5287" w:rsidRDefault="0061037B" w:rsidP="006B45C0">
            <w:pPr>
              <w:rPr>
                <w:rFonts w:ascii="Times New Roman" w:hAnsi="Times New Roman" w:cs="Times New Roman"/>
                <w:sz w:val="24"/>
                <w:szCs w:val="24"/>
              </w:rPr>
            </w:pPr>
          </w:p>
        </w:tc>
        <w:tc>
          <w:tcPr>
            <w:tcW w:w="2111" w:type="dxa"/>
          </w:tcPr>
          <w:p w14:paraId="7260EDBC" w14:textId="77777777" w:rsidR="0061037B" w:rsidRPr="004B5287" w:rsidRDefault="0061037B" w:rsidP="006B45C0">
            <w:pPr>
              <w:rPr>
                <w:rFonts w:ascii="Times New Roman" w:hAnsi="Times New Roman" w:cs="Times New Roman"/>
                <w:sz w:val="24"/>
                <w:szCs w:val="24"/>
              </w:rPr>
            </w:pPr>
          </w:p>
        </w:tc>
        <w:tc>
          <w:tcPr>
            <w:tcW w:w="2111" w:type="dxa"/>
          </w:tcPr>
          <w:p w14:paraId="0B8D43B4" w14:textId="77777777" w:rsidR="0061037B" w:rsidRPr="004B5287" w:rsidRDefault="0061037B" w:rsidP="006B45C0">
            <w:pPr>
              <w:rPr>
                <w:rFonts w:ascii="Times New Roman" w:hAnsi="Times New Roman" w:cs="Times New Roman"/>
                <w:sz w:val="24"/>
                <w:szCs w:val="24"/>
              </w:rPr>
            </w:pPr>
          </w:p>
        </w:tc>
      </w:tr>
      <w:tr w:rsidR="0061037B" w:rsidRPr="004B5287" w14:paraId="6F0B10F1" w14:textId="77777777" w:rsidTr="00115932">
        <w:trPr>
          <w:trHeight w:val="1143"/>
        </w:trPr>
        <w:tc>
          <w:tcPr>
            <w:tcW w:w="4219" w:type="dxa"/>
          </w:tcPr>
          <w:p w14:paraId="37F890DF"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2111" w:type="dxa"/>
          </w:tcPr>
          <w:p w14:paraId="55DA7C20" w14:textId="77777777" w:rsidR="0061037B" w:rsidRPr="004B5287" w:rsidRDefault="0061037B" w:rsidP="006B45C0">
            <w:pPr>
              <w:rPr>
                <w:rFonts w:ascii="Times New Roman" w:hAnsi="Times New Roman" w:cs="Times New Roman"/>
                <w:sz w:val="24"/>
                <w:szCs w:val="24"/>
              </w:rPr>
            </w:pPr>
          </w:p>
        </w:tc>
        <w:tc>
          <w:tcPr>
            <w:tcW w:w="2111" w:type="dxa"/>
          </w:tcPr>
          <w:p w14:paraId="39D8AB8C" w14:textId="77777777" w:rsidR="0061037B" w:rsidRPr="004B5287" w:rsidRDefault="0061037B" w:rsidP="006B45C0">
            <w:pPr>
              <w:rPr>
                <w:rFonts w:ascii="Times New Roman" w:hAnsi="Times New Roman" w:cs="Times New Roman"/>
                <w:sz w:val="24"/>
                <w:szCs w:val="24"/>
              </w:rPr>
            </w:pPr>
          </w:p>
        </w:tc>
        <w:tc>
          <w:tcPr>
            <w:tcW w:w="2111" w:type="dxa"/>
          </w:tcPr>
          <w:p w14:paraId="4839DE1E" w14:textId="77777777" w:rsidR="0061037B" w:rsidRPr="004B5287" w:rsidRDefault="0061037B" w:rsidP="006B45C0">
            <w:pPr>
              <w:rPr>
                <w:rFonts w:ascii="Times New Roman" w:hAnsi="Times New Roman" w:cs="Times New Roman"/>
                <w:sz w:val="24"/>
                <w:szCs w:val="24"/>
              </w:rPr>
            </w:pPr>
          </w:p>
        </w:tc>
      </w:tr>
    </w:tbl>
    <w:p w14:paraId="1695EAE9" w14:textId="77777777" w:rsidR="0061037B" w:rsidRPr="004B5287" w:rsidRDefault="0061037B" w:rsidP="0061037B">
      <w:pPr>
        <w:spacing w:after="0" w:line="240" w:lineRule="auto"/>
        <w:rPr>
          <w:rFonts w:ascii="Times New Roman" w:eastAsia="Aptos" w:hAnsi="Times New Roman" w:cs="Times New Roman"/>
          <w:kern w:val="2"/>
          <w:sz w:val="24"/>
          <w:szCs w:val="24"/>
          <w:lang w:eastAsia="en-US"/>
          <w14:ligatures w14:val="standardContextual"/>
        </w:rPr>
      </w:pPr>
    </w:p>
    <w:p w14:paraId="10619BC7" w14:textId="77777777" w:rsidR="0061037B" w:rsidRPr="004B5287" w:rsidRDefault="0061037B" w:rsidP="0061037B">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10594" w:type="dxa"/>
        <w:tblLook w:val="04A0" w:firstRow="1" w:lastRow="0" w:firstColumn="1" w:lastColumn="0" w:noHBand="0" w:noVBand="1"/>
      </w:tblPr>
      <w:tblGrid>
        <w:gridCol w:w="4237"/>
        <w:gridCol w:w="2119"/>
        <w:gridCol w:w="2119"/>
        <w:gridCol w:w="2119"/>
      </w:tblGrid>
      <w:tr w:rsidR="0061037B" w:rsidRPr="004B5287" w14:paraId="18DC5251" w14:textId="77777777" w:rsidTr="00115932">
        <w:trPr>
          <w:trHeight w:val="1435"/>
        </w:trPr>
        <w:tc>
          <w:tcPr>
            <w:tcW w:w="4237" w:type="dxa"/>
          </w:tcPr>
          <w:p w14:paraId="0BA1DE70" w14:textId="77777777" w:rsidR="0061037B"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p w14:paraId="5BDF2A8E" w14:textId="77777777" w:rsidR="0061037B" w:rsidRPr="004B5287" w:rsidRDefault="0061037B" w:rsidP="006B45C0">
            <w:pPr>
              <w:jc w:val="both"/>
              <w:rPr>
                <w:rFonts w:ascii="Times New Roman" w:hAnsi="Times New Roman" w:cs="Times New Roman"/>
                <w:sz w:val="24"/>
                <w:szCs w:val="24"/>
              </w:rPr>
            </w:pPr>
          </w:p>
        </w:tc>
        <w:tc>
          <w:tcPr>
            <w:tcW w:w="2119" w:type="dxa"/>
          </w:tcPr>
          <w:p w14:paraId="1B706873" w14:textId="77777777" w:rsidR="0061037B" w:rsidRPr="004B5287" w:rsidRDefault="0061037B" w:rsidP="006B45C0">
            <w:pPr>
              <w:rPr>
                <w:rFonts w:ascii="Times New Roman" w:hAnsi="Times New Roman" w:cs="Times New Roman"/>
                <w:sz w:val="24"/>
                <w:szCs w:val="24"/>
              </w:rPr>
            </w:pPr>
          </w:p>
        </w:tc>
        <w:tc>
          <w:tcPr>
            <w:tcW w:w="2119" w:type="dxa"/>
          </w:tcPr>
          <w:p w14:paraId="4263B59B" w14:textId="77777777" w:rsidR="0061037B" w:rsidRPr="004B5287" w:rsidRDefault="0061037B" w:rsidP="006B45C0">
            <w:pPr>
              <w:rPr>
                <w:rFonts w:ascii="Times New Roman" w:hAnsi="Times New Roman" w:cs="Times New Roman"/>
                <w:sz w:val="24"/>
                <w:szCs w:val="24"/>
              </w:rPr>
            </w:pPr>
          </w:p>
        </w:tc>
        <w:tc>
          <w:tcPr>
            <w:tcW w:w="2119" w:type="dxa"/>
          </w:tcPr>
          <w:p w14:paraId="063ACD22" w14:textId="77777777" w:rsidR="0061037B" w:rsidRPr="004B5287" w:rsidRDefault="0061037B" w:rsidP="006B45C0">
            <w:pPr>
              <w:rPr>
                <w:rFonts w:ascii="Times New Roman" w:hAnsi="Times New Roman" w:cs="Times New Roman"/>
                <w:sz w:val="24"/>
                <w:szCs w:val="24"/>
              </w:rPr>
            </w:pPr>
          </w:p>
        </w:tc>
      </w:tr>
      <w:tr w:rsidR="0061037B" w:rsidRPr="004B5287" w14:paraId="27D273E5" w14:textId="77777777" w:rsidTr="00115932">
        <w:trPr>
          <w:trHeight w:val="203"/>
        </w:trPr>
        <w:tc>
          <w:tcPr>
            <w:tcW w:w="4237" w:type="dxa"/>
          </w:tcPr>
          <w:p w14:paraId="574EB368" w14:textId="77777777" w:rsidR="0061037B" w:rsidRPr="004B5287" w:rsidRDefault="0061037B" w:rsidP="006B45C0">
            <w:pPr>
              <w:jc w:val="both"/>
              <w:rPr>
                <w:rFonts w:ascii="Times New Roman" w:hAnsi="Times New Roman" w:cs="Times New Roman"/>
                <w:sz w:val="24"/>
                <w:szCs w:val="24"/>
              </w:rPr>
            </w:pPr>
            <w:r>
              <w:lastRenderedPageBreak/>
              <w:t xml:space="preserve"> Ūkio subjekto</w:t>
            </w:r>
            <w:r w:rsidRPr="00053DEC">
              <w:rPr>
                <w:rFonts w:ascii="Times New Roman" w:hAnsi="Times New Roman" w:cs="Times New Roman"/>
                <w:sz w:val="24"/>
                <w:szCs w:val="24"/>
              </w:rPr>
              <w:t xml:space="preserve"> pavadinimas, juridinio asmens kodas, fizinio asmens verslo pažymėjimo numeris ar pan.</w:t>
            </w:r>
          </w:p>
        </w:tc>
        <w:tc>
          <w:tcPr>
            <w:tcW w:w="2119" w:type="dxa"/>
          </w:tcPr>
          <w:p w14:paraId="01458FA7" w14:textId="77777777" w:rsidR="0061037B" w:rsidRPr="004B5287" w:rsidRDefault="0061037B" w:rsidP="006B45C0">
            <w:pPr>
              <w:rPr>
                <w:rFonts w:ascii="Times New Roman" w:hAnsi="Times New Roman" w:cs="Times New Roman"/>
                <w:sz w:val="24"/>
                <w:szCs w:val="24"/>
              </w:rPr>
            </w:pPr>
          </w:p>
        </w:tc>
        <w:tc>
          <w:tcPr>
            <w:tcW w:w="2119" w:type="dxa"/>
          </w:tcPr>
          <w:p w14:paraId="64A4983D" w14:textId="77777777" w:rsidR="0061037B" w:rsidRPr="004B5287" w:rsidRDefault="0061037B" w:rsidP="006B45C0">
            <w:pPr>
              <w:rPr>
                <w:rFonts w:ascii="Times New Roman" w:hAnsi="Times New Roman" w:cs="Times New Roman"/>
                <w:sz w:val="24"/>
                <w:szCs w:val="24"/>
              </w:rPr>
            </w:pPr>
          </w:p>
        </w:tc>
        <w:tc>
          <w:tcPr>
            <w:tcW w:w="2119" w:type="dxa"/>
          </w:tcPr>
          <w:p w14:paraId="19713A33" w14:textId="77777777" w:rsidR="0061037B" w:rsidRPr="004B5287" w:rsidRDefault="0061037B" w:rsidP="006B45C0">
            <w:pPr>
              <w:rPr>
                <w:rFonts w:ascii="Times New Roman" w:hAnsi="Times New Roman" w:cs="Times New Roman"/>
                <w:sz w:val="24"/>
                <w:szCs w:val="24"/>
              </w:rPr>
            </w:pPr>
          </w:p>
        </w:tc>
      </w:tr>
      <w:tr w:rsidR="0061037B" w:rsidRPr="004B5287" w14:paraId="63695394" w14:textId="77777777" w:rsidTr="00115932">
        <w:trPr>
          <w:trHeight w:val="203"/>
        </w:trPr>
        <w:tc>
          <w:tcPr>
            <w:tcW w:w="4237" w:type="dxa"/>
          </w:tcPr>
          <w:p w14:paraId="4FB4E8F7"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053DEC">
              <w:rPr>
                <w:rFonts w:ascii="Times New Roman" w:hAnsi="Times New Roman" w:cs="Times New Roman"/>
                <w:sz w:val="24"/>
                <w:szCs w:val="24"/>
              </w:rPr>
              <w:t>, o jei fizinis asmuo – nuolatinės gyvenamosios vietos šalis, adresas ir pilietybė (-ės)</w:t>
            </w:r>
          </w:p>
        </w:tc>
        <w:tc>
          <w:tcPr>
            <w:tcW w:w="2119" w:type="dxa"/>
          </w:tcPr>
          <w:p w14:paraId="6A5A1E39" w14:textId="77777777" w:rsidR="0061037B" w:rsidRPr="004B5287" w:rsidRDefault="0061037B" w:rsidP="006B45C0">
            <w:pPr>
              <w:rPr>
                <w:rFonts w:ascii="Times New Roman" w:hAnsi="Times New Roman" w:cs="Times New Roman"/>
                <w:sz w:val="24"/>
                <w:szCs w:val="24"/>
              </w:rPr>
            </w:pPr>
          </w:p>
        </w:tc>
        <w:tc>
          <w:tcPr>
            <w:tcW w:w="2119" w:type="dxa"/>
          </w:tcPr>
          <w:p w14:paraId="1E467063" w14:textId="77777777" w:rsidR="0061037B" w:rsidRPr="004B5287" w:rsidRDefault="0061037B" w:rsidP="006B45C0">
            <w:pPr>
              <w:rPr>
                <w:rFonts w:ascii="Times New Roman" w:hAnsi="Times New Roman" w:cs="Times New Roman"/>
                <w:sz w:val="24"/>
                <w:szCs w:val="24"/>
              </w:rPr>
            </w:pPr>
          </w:p>
        </w:tc>
        <w:tc>
          <w:tcPr>
            <w:tcW w:w="2119" w:type="dxa"/>
          </w:tcPr>
          <w:p w14:paraId="0F524D3A" w14:textId="77777777" w:rsidR="0061037B" w:rsidRPr="004B5287" w:rsidRDefault="0061037B" w:rsidP="006B45C0">
            <w:pPr>
              <w:rPr>
                <w:rFonts w:ascii="Times New Roman" w:hAnsi="Times New Roman" w:cs="Times New Roman"/>
                <w:sz w:val="24"/>
                <w:szCs w:val="24"/>
              </w:rPr>
            </w:pPr>
          </w:p>
        </w:tc>
      </w:tr>
      <w:tr w:rsidR="0061037B" w:rsidRPr="004B5287" w14:paraId="4AA19D0F" w14:textId="77777777" w:rsidTr="00115932">
        <w:trPr>
          <w:trHeight w:val="203"/>
        </w:trPr>
        <w:tc>
          <w:tcPr>
            <w:tcW w:w="4237" w:type="dxa"/>
          </w:tcPr>
          <w:p w14:paraId="5AB846BB"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119" w:type="dxa"/>
          </w:tcPr>
          <w:p w14:paraId="6A7E5856" w14:textId="77777777" w:rsidR="0061037B" w:rsidRPr="004B5287" w:rsidRDefault="0061037B" w:rsidP="006B45C0">
            <w:pPr>
              <w:rPr>
                <w:rFonts w:ascii="Times New Roman" w:hAnsi="Times New Roman" w:cs="Times New Roman"/>
                <w:sz w:val="24"/>
                <w:szCs w:val="24"/>
              </w:rPr>
            </w:pPr>
          </w:p>
        </w:tc>
        <w:tc>
          <w:tcPr>
            <w:tcW w:w="2119" w:type="dxa"/>
          </w:tcPr>
          <w:p w14:paraId="0C0FC45F" w14:textId="77777777" w:rsidR="0061037B" w:rsidRPr="004B5287" w:rsidRDefault="0061037B" w:rsidP="006B45C0">
            <w:pPr>
              <w:rPr>
                <w:rFonts w:ascii="Times New Roman" w:hAnsi="Times New Roman" w:cs="Times New Roman"/>
                <w:sz w:val="24"/>
                <w:szCs w:val="24"/>
              </w:rPr>
            </w:pPr>
          </w:p>
        </w:tc>
        <w:tc>
          <w:tcPr>
            <w:tcW w:w="2119" w:type="dxa"/>
          </w:tcPr>
          <w:p w14:paraId="53ED1DEB" w14:textId="77777777" w:rsidR="0061037B" w:rsidRPr="004B5287" w:rsidRDefault="0061037B" w:rsidP="006B45C0">
            <w:pPr>
              <w:rPr>
                <w:rFonts w:ascii="Times New Roman" w:hAnsi="Times New Roman" w:cs="Times New Roman"/>
                <w:sz w:val="24"/>
                <w:szCs w:val="24"/>
              </w:rPr>
            </w:pPr>
          </w:p>
        </w:tc>
      </w:tr>
      <w:tr w:rsidR="0061037B" w:rsidRPr="004B5287" w14:paraId="68194F70" w14:textId="77777777" w:rsidTr="00115932">
        <w:trPr>
          <w:trHeight w:val="203"/>
        </w:trPr>
        <w:tc>
          <w:tcPr>
            <w:tcW w:w="4237" w:type="dxa"/>
          </w:tcPr>
          <w:p w14:paraId="35131660"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119" w:type="dxa"/>
          </w:tcPr>
          <w:p w14:paraId="384E371E" w14:textId="77777777" w:rsidR="0061037B" w:rsidRPr="004B5287" w:rsidRDefault="0061037B" w:rsidP="006B45C0">
            <w:pPr>
              <w:rPr>
                <w:rFonts w:ascii="Times New Roman" w:hAnsi="Times New Roman" w:cs="Times New Roman"/>
                <w:sz w:val="24"/>
                <w:szCs w:val="24"/>
              </w:rPr>
            </w:pPr>
          </w:p>
        </w:tc>
        <w:tc>
          <w:tcPr>
            <w:tcW w:w="2119" w:type="dxa"/>
          </w:tcPr>
          <w:p w14:paraId="2BA5565D" w14:textId="77777777" w:rsidR="0061037B" w:rsidRPr="004B5287" w:rsidRDefault="0061037B" w:rsidP="006B45C0">
            <w:pPr>
              <w:rPr>
                <w:rFonts w:ascii="Times New Roman" w:hAnsi="Times New Roman" w:cs="Times New Roman"/>
                <w:sz w:val="24"/>
                <w:szCs w:val="24"/>
              </w:rPr>
            </w:pPr>
          </w:p>
        </w:tc>
        <w:tc>
          <w:tcPr>
            <w:tcW w:w="2119" w:type="dxa"/>
          </w:tcPr>
          <w:p w14:paraId="00EEE6CF" w14:textId="77777777" w:rsidR="0061037B" w:rsidRPr="004B5287" w:rsidRDefault="0061037B" w:rsidP="006B45C0">
            <w:pPr>
              <w:rPr>
                <w:rFonts w:ascii="Times New Roman" w:hAnsi="Times New Roman" w:cs="Times New Roman"/>
                <w:sz w:val="24"/>
                <w:szCs w:val="24"/>
              </w:rPr>
            </w:pPr>
          </w:p>
        </w:tc>
      </w:tr>
      <w:tr w:rsidR="0061037B" w:rsidRPr="004B5287" w14:paraId="5297F251" w14:textId="77777777" w:rsidTr="00115932">
        <w:trPr>
          <w:trHeight w:val="1065"/>
        </w:trPr>
        <w:tc>
          <w:tcPr>
            <w:tcW w:w="4237" w:type="dxa"/>
          </w:tcPr>
          <w:p w14:paraId="2E097D64"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2119" w:type="dxa"/>
          </w:tcPr>
          <w:p w14:paraId="3D1C3461" w14:textId="77777777" w:rsidR="0061037B" w:rsidRPr="004B5287" w:rsidRDefault="0061037B" w:rsidP="006B45C0">
            <w:pPr>
              <w:rPr>
                <w:rFonts w:ascii="Times New Roman" w:hAnsi="Times New Roman" w:cs="Times New Roman"/>
                <w:sz w:val="24"/>
                <w:szCs w:val="24"/>
              </w:rPr>
            </w:pPr>
          </w:p>
        </w:tc>
        <w:tc>
          <w:tcPr>
            <w:tcW w:w="2119" w:type="dxa"/>
          </w:tcPr>
          <w:p w14:paraId="7E1238EA" w14:textId="77777777" w:rsidR="0061037B" w:rsidRPr="004B5287" w:rsidRDefault="0061037B" w:rsidP="006B45C0">
            <w:pPr>
              <w:rPr>
                <w:rFonts w:ascii="Times New Roman" w:hAnsi="Times New Roman" w:cs="Times New Roman"/>
                <w:sz w:val="24"/>
                <w:szCs w:val="24"/>
              </w:rPr>
            </w:pPr>
          </w:p>
        </w:tc>
        <w:tc>
          <w:tcPr>
            <w:tcW w:w="2119" w:type="dxa"/>
          </w:tcPr>
          <w:p w14:paraId="1C1E5462" w14:textId="77777777" w:rsidR="0061037B" w:rsidRPr="004B5287" w:rsidRDefault="0061037B" w:rsidP="006B45C0">
            <w:pPr>
              <w:rPr>
                <w:rFonts w:ascii="Times New Roman" w:hAnsi="Times New Roman" w:cs="Times New Roman"/>
                <w:sz w:val="24"/>
                <w:szCs w:val="24"/>
              </w:rPr>
            </w:pPr>
          </w:p>
        </w:tc>
      </w:tr>
    </w:tbl>
    <w:p w14:paraId="2A37E88A" w14:textId="77777777" w:rsidR="0061037B" w:rsidRPr="004B5287" w:rsidRDefault="0061037B" w:rsidP="0061037B">
      <w:pPr>
        <w:spacing w:after="0" w:line="240" w:lineRule="auto"/>
        <w:jc w:val="both"/>
        <w:rPr>
          <w:rFonts w:ascii="Times New Roman" w:eastAsia="Times New Roman" w:hAnsi="Times New Roman" w:cs="Times New Roman"/>
          <w:sz w:val="24"/>
          <w:szCs w:val="24"/>
          <w:lang w:eastAsia="en-US"/>
        </w:rPr>
      </w:pPr>
    </w:p>
    <w:p w14:paraId="3DE0CB2D"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73DF5D67"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3731"/>
        <w:gridCol w:w="6095"/>
      </w:tblGrid>
      <w:tr w:rsidR="0061037B" w:rsidRPr="0003513B" w14:paraId="282B0A68" w14:textId="77777777" w:rsidTr="00115932">
        <w:trPr>
          <w:trHeight w:val="737"/>
        </w:trPr>
        <w:tc>
          <w:tcPr>
            <w:tcW w:w="740" w:type="dxa"/>
          </w:tcPr>
          <w:p w14:paraId="5B0F3360"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Eil. </w:t>
            </w:r>
            <w:proofErr w:type="spellStart"/>
            <w:r w:rsidRPr="0003513B">
              <w:rPr>
                <w:rFonts w:ascii="Times New Roman" w:hAnsi="Times New Roman" w:cs="Times New Roman"/>
                <w:b/>
                <w:sz w:val="24"/>
                <w:szCs w:val="24"/>
              </w:rPr>
              <w:t>nr.</w:t>
            </w:r>
            <w:proofErr w:type="spellEnd"/>
          </w:p>
        </w:tc>
        <w:tc>
          <w:tcPr>
            <w:tcW w:w="3731" w:type="dxa"/>
          </w:tcPr>
          <w:p w14:paraId="7132C68F"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Kiekybės kriterijai </w:t>
            </w:r>
          </w:p>
        </w:tc>
        <w:tc>
          <w:tcPr>
            <w:tcW w:w="6095" w:type="dxa"/>
          </w:tcPr>
          <w:p w14:paraId="43F8503D"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Siūlomų kriterijų rodiklių reikšmės</w:t>
            </w:r>
          </w:p>
        </w:tc>
      </w:tr>
      <w:tr w:rsidR="0061037B" w:rsidRPr="0003513B" w14:paraId="78EF77FE" w14:textId="77777777" w:rsidTr="00115932">
        <w:trPr>
          <w:trHeight w:val="1723"/>
        </w:trPr>
        <w:tc>
          <w:tcPr>
            <w:tcW w:w="740" w:type="dxa"/>
          </w:tcPr>
          <w:p w14:paraId="163AEDE2" w14:textId="77777777"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sz w:val="24"/>
                <w:szCs w:val="24"/>
              </w:rPr>
              <w:t>1.</w:t>
            </w:r>
          </w:p>
        </w:tc>
        <w:tc>
          <w:tcPr>
            <w:tcW w:w="3731" w:type="dxa"/>
          </w:tcPr>
          <w:p w14:paraId="6DC4B01F" w14:textId="48AD4B8E"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b/>
                <w:bCs/>
                <w:i/>
                <w:iCs/>
                <w:sz w:val="24"/>
                <w:szCs w:val="24"/>
              </w:rPr>
              <w:t xml:space="preserve">Antrasis kriterijus – </w:t>
            </w:r>
            <w:r>
              <w:rPr>
                <w:rFonts w:ascii="Times New Roman" w:hAnsi="Times New Roman" w:cs="Times New Roman"/>
                <w:b/>
                <w:bCs/>
                <w:i/>
                <w:iCs/>
                <w:sz w:val="24"/>
                <w:szCs w:val="24"/>
              </w:rPr>
              <w:t xml:space="preserve">prekių pristatymo ir montavimo </w:t>
            </w:r>
            <w:r w:rsidRPr="0003513B">
              <w:rPr>
                <w:rFonts w:ascii="Times New Roman" w:hAnsi="Times New Roman" w:cs="Times New Roman"/>
                <w:b/>
                <w:bCs/>
                <w:i/>
                <w:iCs/>
                <w:sz w:val="24"/>
                <w:szCs w:val="24"/>
              </w:rPr>
              <w:t>darbų atlikimo terminas mėnesiais, (</w:t>
            </w:r>
            <w:r w:rsidR="00A55971">
              <w:rPr>
                <w:rFonts w:ascii="Times New Roman" w:hAnsi="Times New Roman" w:cs="Times New Roman"/>
                <w:b/>
                <w:bCs/>
                <w:i/>
                <w:iCs/>
                <w:sz w:val="24"/>
                <w:szCs w:val="24"/>
              </w:rPr>
              <w:t>T1</w:t>
            </w:r>
            <w:r w:rsidRPr="0003513B">
              <w:rPr>
                <w:rFonts w:ascii="Times New Roman" w:hAnsi="Times New Roman" w:cs="Times New Roman"/>
                <w:b/>
                <w:bCs/>
                <w:i/>
                <w:iCs/>
                <w:sz w:val="24"/>
                <w:szCs w:val="24"/>
              </w:rPr>
              <w:t>)</w:t>
            </w:r>
          </w:p>
        </w:tc>
        <w:tc>
          <w:tcPr>
            <w:tcW w:w="6095" w:type="dxa"/>
          </w:tcPr>
          <w:p w14:paraId="2DA577DE" w14:textId="77777777" w:rsidR="0061037B" w:rsidRPr="0003513B" w:rsidRDefault="0061037B" w:rsidP="006B45C0">
            <w:pPr>
              <w:suppressAutoHyphens/>
              <w:spacing w:after="120"/>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Pažymėti siūlomą </w:t>
            </w:r>
            <w:r w:rsidRPr="00A81A71">
              <w:rPr>
                <w:rFonts w:ascii="Times New Roman" w:hAnsi="Times New Roman" w:cs="Times New Roman"/>
                <w:b/>
                <w:bCs/>
                <w:i/>
                <w:iCs/>
                <w:sz w:val="24"/>
                <w:szCs w:val="24"/>
              </w:rPr>
              <w:t>prekių pristatymo ir montavimo</w:t>
            </w:r>
            <w:r>
              <w:rPr>
                <w:rFonts w:ascii="Times New Roman" w:hAnsi="Times New Roman" w:cs="Times New Roman"/>
                <w:i/>
                <w:iCs/>
                <w:sz w:val="24"/>
                <w:szCs w:val="24"/>
              </w:rPr>
              <w:t xml:space="preserve"> </w:t>
            </w:r>
            <w:r w:rsidRPr="0003513B">
              <w:rPr>
                <w:rFonts w:ascii="Times New Roman" w:hAnsi="Times New Roman" w:cs="Times New Roman"/>
                <w:b/>
                <w:bCs/>
                <w:i/>
                <w:iCs/>
                <w:sz w:val="24"/>
                <w:szCs w:val="24"/>
              </w:rPr>
              <w:t>darbų atlikimo terminą</w:t>
            </w:r>
            <w:r w:rsidRPr="0003513B">
              <w:rPr>
                <w:rFonts w:ascii="Times New Roman" w:hAnsi="Times New Roman" w:cs="Times New Roman"/>
                <w:i/>
                <w:iCs/>
                <w:sz w:val="24"/>
                <w:szCs w:val="24"/>
              </w:rPr>
              <w:t>, mėnesiais (simboliu „x“ pažymėti tik vieną langelį):</w:t>
            </w:r>
          </w:p>
          <w:p w14:paraId="3FF45AFD" w14:textId="77777777" w:rsidR="0061037B" w:rsidRPr="0003513B" w:rsidRDefault="0061037B" w:rsidP="006B45C0">
            <w:pPr>
              <w:suppressAutoHyphens/>
              <w:autoSpaceDN w:val="0"/>
              <w:jc w:val="both"/>
              <w:textAlignment w:val="baseline"/>
              <w:rPr>
                <w:rFonts w:ascii="Times New Roman" w:hAnsi="Times New Roman" w:cs="Times New Roman"/>
                <w:i/>
                <w:iCs/>
                <w:sz w:val="24"/>
                <w:szCs w:val="24"/>
              </w:rPr>
            </w:pPr>
            <w:r>
              <w:rPr>
                <w:rFonts w:ascii="Times New Roman" w:hAnsi="Times New Roman" w:cs="Times New Roman"/>
                <w:i/>
                <w:iCs/>
                <w:sz w:val="24"/>
                <w:szCs w:val="24"/>
              </w:rPr>
              <w:t xml:space="preserve">1 </w:t>
            </w:r>
            <w:r w:rsidRPr="0003513B">
              <w:rPr>
                <w:rFonts w:ascii="Times New Roman" w:hAnsi="Times New Roman" w:cs="Times New Roman"/>
                <w:i/>
                <w:iCs/>
                <w:sz w:val="24"/>
                <w:szCs w:val="24"/>
              </w:rPr>
              <w:t>mėn</w:t>
            </w:r>
            <w:r>
              <w:rPr>
                <w:rFonts w:ascii="Times New Roman" w:hAnsi="Times New Roman" w:cs="Times New Roman"/>
                <w:i/>
                <w:iCs/>
                <w:sz w:val="24"/>
                <w:szCs w:val="24"/>
              </w:rPr>
              <w:t>uo</w:t>
            </w:r>
            <w:r w:rsidRPr="0003513B">
              <w:rPr>
                <w:rFonts w:ascii="Times New Roman" w:hAnsi="Times New Roman" w:cs="Times New Roman"/>
                <w:i/>
                <w:iCs/>
                <w:sz w:val="24"/>
                <w:szCs w:val="24"/>
              </w:rPr>
              <w:t xml:space="preserve"> - □</w:t>
            </w:r>
          </w:p>
          <w:p w14:paraId="1C535F7F" w14:textId="77777777" w:rsidR="0061037B" w:rsidRPr="0003513B" w:rsidRDefault="0061037B" w:rsidP="006B45C0">
            <w:pPr>
              <w:suppressAutoHyphens/>
              <w:jc w:val="both"/>
              <w:rPr>
                <w:rFonts w:ascii="Times New Roman" w:hAnsi="Times New Roman" w:cs="Times New Roman"/>
                <w:i/>
                <w:iCs/>
                <w:sz w:val="24"/>
                <w:szCs w:val="24"/>
              </w:rPr>
            </w:pPr>
            <w:r w:rsidRPr="006352DC">
              <w:rPr>
                <w:rFonts w:ascii="Times New Roman" w:hAnsi="Times New Roman" w:cs="Times New Roman"/>
                <w:i/>
                <w:iCs/>
                <w:sz w:val="24"/>
                <w:szCs w:val="24"/>
              </w:rPr>
              <w:t>2</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45835ED5" w14:textId="77777777" w:rsidR="0061037B" w:rsidRPr="0003513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3</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5BD9E718" w14:textId="77777777" w:rsidR="0061037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4</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51837C21" w14:textId="77777777" w:rsidR="0061037B" w:rsidRPr="0003513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5</w:t>
            </w:r>
            <w:r w:rsidRPr="0003513B">
              <w:rPr>
                <w:rFonts w:ascii="Times New Roman" w:hAnsi="Times New Roman" w:cs="Times New Roman"/>
                <w:i/>
                <w:iCs/>
                <w:sz w:val="24"/>
                <w:szCs w:val="24"/>
              </w:rPr>
              <w:t xml:space="preserve"> mėnesiai - □</w:t>
            </w:r>
          </w:p>
          <w:p w14:paraId="3C3DD3DB" w14:textId="77777777" w:rsidR="0061037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6</w:t>
            </w:r>
            <w:r w:rsidRPr="0003513B">
              <w:rPr>
                <w:rFonts w:ascii="Times New Roman" w:hAnsi="Times New Roman" w:cs="Times New Roman"/>
                <w:i/>
                <w:iCs/>
                <w:sz w:val="24"/>
                <w:szCs w:val="24"/>
              </w:rPr>
              <w:t xml:space="preserve"> mėnesiai - □</w:t>
            </w:r>
          </w:p>
          <w:p w14:paraId="2AF5588B" w14:textId="77777777" w:rsidR="0061037B" w:rsidRPr="0003513B" w:rsidRDefault="0061037B" w:rsidP="006B45C0">
            <w:pPr>
              <w:suppressAutoHyphens/>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Nurodomas siūlomas darbų atlikimo terminas pagal pirkimo sąlygų </w:t>
            </w:r>
            <w:r>
              <w:rPr>
                <w:rFonts w:ascii="Times New Roman" w:hAnsi="Times New Roman" w:cs="Times New Roman"/>
                <w:i/>
                <w:iCs/>
                <w:sz w:val="24"/>
                <w:szCs w:val="24"/>
              </w:rPr>
              <w:t>99</w:t>
            </w:r>
            <w:r w:rsidRPr="0003513B">
              <w:rPr>
                <w:rFonts w:ascii="Times New Roman" w:hAnsi="Times New Roman" w:cs="Times New Roman"/>
                <w:i/>
                <w:iCs/>
                <w:sz w:val="24"/>
                <w:szCs w:val="24"/>
              </w:rPr>
              <w:t>.4 punktą.</w:t>
            </w:r>
          </w:p>
          <w:p w14:paraId="21529A20" w14:textId="0C1E63C3"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i/>
                <w:color w:val="FF0000"/>
                <w:sz w:val="24"/>
                <w:szCs w:val="24"/>
              </w:rPr>
              <w:t>(Pastaba. Jeigu pasiūlymo formoje (pirkimo sąlygų 2</w:t>
            </w:r>
            <w:r w:rsidR="00A55971">
              <w:rPr>
                <w:rFonts w:ascii="Times New Roman" w:hAnsi="Times New Roman" w:cs="Times New Roman"/>
                <w:i/>
                <w:color w:val="FF0000"/>
                <w:sz w:val="24"/>
                <w:szCs w:val="24"/>
              </w:rPr>
              <w:t>.4</w:t>
            </w:r>
            <w:r w:rsidRPr="0003513B">
              <w:rPr>
                <w:rFonts w:ascii="Times New Roman" w:hAnsi="Times New Roman" w:cs="Times New Roman"/>
                <w:i/>
                <w:color w:val="FF0000"/>
                <w:sz w:val="24"/>
                <w:szCs w:val="24"/>
              </w:rPr>
              <w:t xml:space="preserve"> priede) tiekėjas nurodys (pažymės) kelis įsipareigojimus, tuomet bus vertinamas įsipareigojimas su žemesne reikšme (tiekėjo pažymėtas ilgesnis darbų atlikimo terminas). Jeigu pasiūlymo formoje (pirkimo sąlygų 2</w:t>
            </w:r>
            <w:r w:rsidR="00A55971">
              <w:rPr>
                <w:rFonts w:ascii="Times New Roman" w:hAnsi="Times New Roman" w:cs="Times New Roman"/>
                <w:i/>
                <w:color w:val="FF0000"/>
                <w:sz w:val="24"/>
                <w:szCs w:val="24"/>
              </w:rPr>
              <w:t>.4</w:t>
            </w:r>
            <w:r w:rsidRPr="0003513B">
              <w:rPr>
                <w:rFonts w:ascii="Times New Roman" w:hAnsi="Times New Roman" w:cs="Times New Roman"/>
                <w:i/>
                <w:color w:val="FF0000"/>
                <w:sz w:val="24"/>
                <w:szCs w:val="24"/>
              </w:rPr>
              <w:t xml:space="preserve"> priede) tiekėjas nenurodys pasirinkto įsipareigojimo, šis ekonominio vertinimo kriterijus bus vertinamas 0.)</w:t>
            </w:r>
          </w:p>
        </w:tc>
      </w:tr>
      <w:tr w:rsidR="00A55971" w:rsidRPr="0003513B" w14:paraId="009F8437" w14:textId="77777777" w:rsidTr="00115932">
        <w:trPr>
          <w:trHeight w:val="1723"/>
        </w:trPr>
        <w:tc>
          <w:tcPr>
            <w:tcW w:w="740" w:type="dxa"/>
          </w:tcPr>
          <w:p w14:paraId="55B80EE4" w14:textId="1DA1A5F6" w:rsidR="00A55971" w:rsidRPr="0003513B" w:rsidRDefault="00A55971" w:rsidP="00A55971">
            <w:pPr>
              <w:suppressAutoHyphens/>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731" w:type="dxa"/>
          </w:tcPr>
          <w:p w14:paraId="1120308D" w14:textId="5D688EF4" w:rsidR="00A55971" w:rsidRPr="0003513B" w:rsidRDefault="00A55971" w:rsidP="00A55971">
            <w:pPr>
              <w:suppressAutoHyphens/>
              <w:jc w:val="both"/>
              <w:rPr>
                <w:rFonts w:ascii="Times New Roman" w:hAnsi="Times New Roman" w:cs="Times New Roman"/>
                <w:b/>
                <w:bCs/>
                <w:i/>
                <w:iCs/>
                <w:sz w:val="24"/>
                <w:szCs w:val="24"/>
              </w:rPr>
            </w:pPr>
            <w:r>
              <w:rPr>
                <w:rFonts w:ascii="Times New Roman" w:eastAsia="Calibri" w:hAnsi="Times New Roman" w:cs="Times New Roman"/>
                <w:b/>
                <w:bCs/>
                <w:i/>
                <w:iCs/>
                <w:sz w:val="24"/>
                <w:szCs w:val="24"/>
                <w:lang w:eastAsia="en-US"/>
                <w14:ligatures w14:val="standardContextual"/>
              </w:rPr>
              <w:t>Prekių montavimą atliekančio darbų vadovo atestatas (SSVA statybų vadovo negyvenamųjų pastatų (mokslo paskirties pastatų) pogrupio atestatas) (T2)</w:t>
            </w:r>
          </w:p>
        </w:tc>
        <w:tc>
          <w:tcPr>
            <w:tcW w:w="6095" w:type="dxa"/>
          </w:tcPr>
          <w:p w14:paraId="0F411683" w14:textId="77777777" w:rsidR="00A55971" w:rsidRDefault="00A55971" w:rsidP="00A55971">
            <w:pPr>
              <w:suppressAutoHyphens/>
              <w:spacing w:after="0" w:line="240" w:lineRule="auto"/>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 xml:space="preserve">Pažymėti siūlomą </w:t>
            </w:r>
            <w:r>
              <w:rPr>
                <w:rFonts w:ascii="Times New Roman" w:eastAsia="Calibri" w:hAnsi="Times New Roman" w:cs="Times New Roman"/>
                <w:b/>
                <w:bCs/>
                <w:i/>
                <w:iCs/>
                <w:sz w:val="24"/>
                <w:szCs w:val="24"/>
                <w:lang w:eastAsia="en-US"/>
                <w14:ligatures w14:val="standardContextual"/>
              </w:rPr>
              <w:t xml:space="preserve">Prekių montavimą atliekančio darbų vadovo atestato (SSVA statybų vadovo negyvenamųjų pastatų (mokslo paskirties pastatų) pogrupio atestatas) reikalavimą </w:t>
            </w:r>
            <w:r>
              <w:rPr>
                <w:rFonts w:ascii="Times New Roman" w:eastAsia="Times New Roman" w:hAnsi="Times New Roman" w:cs="Times New Roman"/>
                <w:i/>
                <w:color w:val="FF0000"/>
                <w:sz w:val="24"/>
                <w:szCs w:val="24"/>
                <w:lang w:eastAsia="en-US"/>
              </w:rPr>
              <w:t>(simboliu „x“ pažymėti tik vieną langelį)</w:t>
            </w:r>
            <w:r>
              <w:rPr>
                <w:rFonts w:ascii="Times New Roman" w:eastAsia="Times New Roman" w:hAnsi="Times New Roman" w:cs="Times New Roman"/>
                <w:i/>
                <w:sz w:val="24"/>
                <w:szCs w:val="24"/>
                <w:lang w:eastAsia="en-US"/>
              </w:rPr>
              <w:t xml:space="preserve">: </w:t>
            </w:r>
          </w:p>
          <w:p w14:paraId="4F095A55" w14:textId="77777777" w:rsidR="00A55971" w:rsidRDefault="00A55971" w:rsidP="00A55971">
            <w:pPr>
              <w:suppressAutoHyphens/>
              <w:spacing w:after="120"/>
              <w:jc w:val="both"/>
              <w:rPr>
                <w:rFonts w:ascii="Times New Roman" w:eastAsia="Times New Roman" w:hAnsi="Times New Roman" w:cs="Times New Roman"/>
                <w:bCs/>
                <w:i/>
                <w:iCs/>
                <w:sz w:val="24"/>
                <w:szCs w:val="24"/>
                <w:lang w:eastAsia="en-US"/>
              </w:rPr>
            </w:pPr>
          </w:p>
          <w:p w14:paraId="34DB584E" w14:textId="77777777" w:rsidR="00A55971" w:rsidRDefault="00A55971" w:rsidP="00A55971">
            <w:pPr>
              <w:suppressAutoHyphens/>
              <w:spacing w:after="120"/>
              <w:jc w:val="both"/>
              <w:rPr>
                <w:rFonts w:ascii="Times New Roman" w:hAnsi="Times New Roman" w:cs="Times New Roman"/>
                <w:sz w:val="24"/>
                <w:szCs w:val="24"/>
              </w:rPr>
            </w:pPr>
            <w:r>
              <w:rPr>
                <w:rFonts w:ascii="Times New Roman" w:eastAsia="Times New Roman" w:hAnsi="Times New Roman" w:cs="Times New Roman"/>
                <w:bCs/>
                <w:i/>
                <w:iCs/>
                <w:sz w:val="24"/>
                <w:szCs w:val="24"/>
                <w:lang w:eastAsia="en-US"/>
              </w:rPr>
              <w:t xml:space="preserve">Prekių montavimo </w:t>
            </w:r>
            <w:r>
              <w:rPr>
                <w:rFonts w:ascii="Times New Roman" w:eastAsia="Times New Roman" w:hAnsi="Times New Roman" w:cs="Times New Roman"/>
                <w:b/>
                <w:i/>
                <w:iCs/>
                <w:sz w:val="24"/>
                <w:szCs w:val="24"/>
                <w:lang w:eastAsia="en-US"/>
              </w:rPr>
              <w:t>neatliks</w:t>
            </w:r>
            <w:r>
              <w:rPr>
                <w:rFonts w:ascii="Times New Roman" w:eastAsia="Times New Roman" w:hAnsi="Times New Roman" w:cs="Times New Roman"/>
                <w:bCs/>
                <w:i/>
                <w:iCs/>
                <w:sz w:val="24"/>
                <w:szCs w:val="24"/>
                <w:lang w:eastAsia="en-US"/>
              </w:rPr>
              <w:t xml:space="preserve"> asmuo turintis darbų vadovo atestatą (</w:t>
            </w:r>
            <w:r>
              <w:rPr>
                <w:rFonts w:ascii="Times New Roman" w:eastAsia="Calibri" w:hAnsi="Times New Roman" w:cs="Times New Roman"/>
                <w:bCs/>
                <w:i/>
                <w:iCs/>
                <w:sz w:val="24"/>
                <w:szCs w:val="24"/>
                <w:lang w:eastAsia="en-US"/>
                <w14:ligatures w14:val="standardContextual"/>
              </w:rPr>
              <w:t>SSVA statybų vadovo negyvenamųjų pastatų (mokslo paskirties pastatų) pogrupio atestatas)</w:t>
            </w:r>
            <w:r>
              <w:rPr>
                <w:rFonts w:ascii="Times New Roman" w:hAnsi="Times New Roman" w:cs="Times New Roman"/>
                <w:sz w:val="24"/>
                <w:szCs w:val="24"/>
                <w:lang w:eastAsia="en-US"/>
              </w:rPr>
              <w:t xml:space="preserve"> –</w:t>
            </w:r>
            <w:r>
              <w:rPr>
                <w:rFonts w:ascii="Times New Roman" w:eastAsia="Times New Roman" w:hAnsi="Times New Roman" w:cs="Times New Roman"/>
                <w:i/>
                <w:sz w:val="24"/>
                <w:szCs w:val="24"/>
                <w:lang w:eastAsia="en-US"/>
              </w:rPr>
              <w:t xml:space="preserve"> </w:t>
            </w:r>
            <w:r>
              <w:rPr>
                <w:rFonts w:ascii="Times New Roman" w:hAnsi="Times New Roman" w:cs="Times New Roman"/>
                <w:sz w:val="24"/>
                <w:szCs w:val="24"/>
              </w:rPr>
              <w:t>□</w:t>
            </w:r>
          </w:p>
          <w:p w14:paraId="5DD7719D" w14:textId="77777777" w:rsidR="00A55971" w:rsidRDefault="00A55971" w:rsidP="00A55971">
            <w:pPr>
              <w:suppressAutoHyphens/>
              <w:spacing w:after="120"/>
              <w:jc w:val="both"/>
              <w:rPr>
                <w:rFonts w:ascii="Times New Roman" w:hAnsi="Times New Roman" w:cs="Times New Roman"/>
                <w:bCs/>
                <w:i/>
                <w:iCs/>
                <w:sz w:val="24"/>
                <w:szCs w:val="24"/>
              </w:rPr>
            </w:pPr>
            <w:r>
              <w:rPr>
                <w:rFonts w:ascii="Times New Roman" w:eastAsia="Times New Roman" w:hAnsi="Times New Roman" w:cs="Times New Roman"/>
                <w:bCs/>
                <w:i/>
                <w:iCs/>
                <w:sz w:val="24"/>
                <w:szCs w:val="24"/>
                <w:lang w:eastAsia="en-US"/>
              </w:rPr>
              <w:t xml:space="preserve">Prekių montavimą </w:t>
            </w:r>
            <w:r>
              <w:rPr>
                <w:rFonts w:ascii="Times New Roman" w:eastAsia="Times New Roman" w:hAnsi="Times New Roman" w:cs="Times New Roman"/>
                <w:b/>
                <w:i/>
                <w:iCs/>
                <w:sz w:val="24"/>
                <w:szCs w:val="24"/>
                <w:lang w:eastAsia="en-US"/>
              </w:rPr>
              <w:t>atliks</w:t>
            </w:r>
            <w:r>
              <w:rPr>
                <w:rFonts w:ascii="Times New Roman" w:eastAsia="Times New Roman" w:hAnsi="Times New Roman" w:cs="Times New Roman"/>
                <w:bCs/>
                <w:i/>
                <w:iCs/>
                <w:sz w:val="24"/>
                <w:szCs w:val="24"/>
                <w:lang w:eastAsia="en-US"/>
              </w:rPr>
              <w:t xml:space="preserve"> asmuo turintis darbų vadovo atestatą (</w:t>
            </w:r>
            <w:r>
              <w:rPr>
                <w:rFonts w:ascii="Times New Roman" w:eastAsia="Calibri" w:hAnsi="Times New Roman" w:cs="Times New Roman"/>
                <w:bCs/>
                <w:i/>
                <w:iCs/>
                <w:sz w:val="24"/>
                <w:szCs w:val="24"/>
                <w:lang w:eastAsia="en-US"/>
                <w14:ligatures w14:val="standardContextual"/>
              </w:rPr>
              <w:t>SSVA statybų vadovo negyvenamųjų pastatų (mokslo paskirties pastatų) pogrupio atestatas)</w:t>
            </w:r>
            <w:r>
              <w:rPr>
                <w:rFonts w:ascii="Times New Roman" w:hAnsi="Times New Roman" w:cs="Times New Roman"/>
                <w:bCs/>
                <w:i/>
                <w:iCs/>
                <w:sz w:val="24"/>
                <w:szCs w:val="24"/>
              </w:rPr>
              <w:t xml:space="preserve"> – □</w:t>
            </w:r>
          </w:p>
          <w:p w14:paraId="2D2E869A" w14:textId="77777777" w:rsidR="00A55971" w:rsidRDefault="00A55971" w:rsidP="00A55971">
            <w:pPr>
              <w:suppressAutoHyphens/>
              <w:spacing w:after="120"/>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p>
          <w:p w14:paraId="1AF33E08" w14:textId="6CEE915E" w:rsidR="00A55971" w:rsidRPr="0003513B" w:rsidRDefault="00A55971" w:rsidP="00A55971">
            <w:pPr>
              <w:suppressAutoHyphens/>
              <w:spacing w:after="120"/>
              <w:jc w:val="both"/>
              <w:rPr>
                <w:rFonts w:ascii="Times New Roman" w:hAnsi="Times New Roman" w:cs="Times New Roman"/>
                <w:i/>
                <w:iCs/>
                <w:sz w:val="24"/>
                <w:szCs w:val="24"/>
              </w:rPr>
            </w:pPr>
            <w:r>
              <w:rPr>
                <w:rFonts w:ascii="Times New Roman" w:hAnsi="Times New Roman" w:cs="Times New Roman"/>
                <w:bCs/>
                <w:i/>
                <w:iCs/>
                <w:color w:val="FF0000"/>
                <w:sz w:val="24"/>
                <w:szCs w:val="24"/>
              </w:rPr>
              <w:t xml:space="preserve">Pastaba. </w:t>
            </w:r>
            <w:r>
              <w:rPr>
                <w:rFonts w:ascii="Times New Roman" w:eastAsia="Times New Roman" w:hAnsi="Times New Roman" w:cs="Times New Roman"/>
                <w:bCs/>
                <w:i/>
                <w:iCs/>
                <w:color w:val="FF0000"/>
                <w:sz w:val="24"/>
                <w:szCs w:val="24"/>
                <w:lang w:eastAsia="en-US"/>
              </w:rPr>
              <w:t>Jeigu darbus atliks asmuo turintis reikalaujama atestatą, tokiu atveju Tiekėjas turi pateikti SSVA statybų vadovo negyvenamųjų pastatų (mokslo paskirties pastatų) pogrupio atestatą kartu su pasiūlymu. Jei Tiekėjas pasiūlyme nurodys, kad prekių montavimą atliks asmuo turintis reikalaujamą atestatą, tačiau nepateiks to pagrindžiančių dokumentų arba jei pagal pateiktus duomenis (dokumentus) jo atestatas neatitiks nustatytų reikalavimų arba juose nebus visos reikalaujamos informacijos – kriterijui bus skiriama 0 balų.</w:t>
            </w:r>
          </w:p>
        </w:tc>
      </w:tr>
    </w:tbl>
    <w:p w14:paraId="15DB3839" w14:textId="77777777" w:rsidR="0061037B" w:rsidRPr="00191CC4" w:rsidRDefault="0061037B" w:rsidP="0061037B">
      <w:pPr>
        <w:spacing w:after="0" w:line="240" w:lineRule="auto"/>
        <w:jc w:val="both"/>
        <w:rPr>
          <w:rFonts w:ascii="Times New Roman" w:eastAsia="Times New Roman" w:hAnsi="Times New Roman" w:cs="Times New Roman"/>
          <w:sz w:val="24"/>
          <w:szCs w:val="20"/>
          <w:lang w:eastAsia="en-US"/>
        </w:rPr>
      </w:pPr>
    </w:p>
    <w:p w14:paraId="16089A3B" w14:textId="77777777" w:rsidR="0061037B" w:rsidRPr="00191CC4"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šias pirkimo objekto kainas (įkainius):</w:t>
      </w:r>
    </w:p>
    <w:tbl>
      <w:tblPr>
        <w:tblStyle w:val="Lentelstinklelis1"/>
        <w:tblW w:w="10648" w:type="dxa"/>
        <w:tblLook w:val="04A0" w:firstRow="1" w:lastRow="0" w:firstColumn="1" w:lastColumn="0" w:noHBand="0" w:noVBand="1"/>
      </w:tblPr>
      <w:tblGrid>
        <w:gridCol w:w="656"/>
        <w:gridCol w:w="3059"/>
        <w:gridCol w:w="1042"/>
        <w:gridCol w:w="1879"/>
        <w:gridCol w:w="1574"/>
        <w:gridCol w:w="2438"/>
      </w:tblGrid>
      <w:tr w:rsidR="0061037B" w:rsidRPr="00250ADA" w14:paraId="42CB7A1C" w14:textId="77777777" w:rsidTr="00115932">
        <w:trPr>
          <w:trHeight w:val="845"/>
        </w:trPr>
        <w:tc>
          <w:tcPr>
            <w:tcW w:w="656" w:type="dxa"/>
            <w:vAlign w:val="center"/>
          </w:tcPr>
          <w:p w14:paraId="631193C3" w14:textId="77777777" w:rsidR="0061037B" w:rsidRPr="00250ADA" w:rsidRDefault="0061037B" w:rsidP="006B45C0">
            <w:pPr>
              <w:jc w:val="center"/>
              <w:rPr>
                <w:b/>
                <w:sz w:val="24"/>
                <w:szCs w:val="24"/>
              </w:rPr>
            </w:pPr>
            <w:r w:rsidRPr="00250ADA">
              <w:rPr>
                <w:b/>
                <w:sz w:val="24"/>
                <w:szCs w:val="24"/>
              </w:rPr>
              <w:t xml:space="preserve">Eil. </w:t>
            </w:r>
            <w:proofErr w:type="spellStart"/>
            <w:r>
              <w:rPr>
                <w:b/>
                <w:sz w:val="24"/>
                <w:szCs w:val="24"/>
              </w:rPr>
              <w:t>n</w:t>
            </w:r>
            <w:r w:rsidRPr="00250ADA">
              <w:rPr>
                <w:b/>
                <w:sz w:val="24"/>
                <w:szCs w:val="24"/>
              </w:rPr>
              <w:t>r.</w:t>
            </w:r>
            <w:proofErr w:type="spellEnd"/>
          </w:p>
        </w:tc>
        <w:tc>
          <w:tcPr>
            <w:tcW w:w="3059" w:type="dxa"/>
            <w:vAlign w:val="center"/>
          </w:tcPr>
          <w:p w14:paraId="345E80DF" w14:textId="77777777" w:rsidR="0061037B" w:rsidRPr="00250ADA" w:rsidRDefault="0061037B" w:rsidP="006B45C0">
            <w:pPr>
              <w:jc w:val="center"/>
              <w:rPr>
                <w:b/>
                <w:sz w:val="24"/>
                <w:szCs w:val="24"/>
              </w:rPr>
            </w:pPr>
            <w:r w:rsidRPr="009E7B4E">
              <w:rPr>
                <w:b/>
                <w:sz w:val="24"/>
                <w:szCs w:val="24"/>
              </w:rPr>
              <w:t>Pavad</w:t>
            </w:r>
            <w:r w:rsidRPr="00250ADA">
              <w:rPr>
                <w:b/>
                <w:sz w:val="24"/>
                <w:szCs w:val="24"/>
              </w:rPr>
              <w:t>inimas</w:t>
            </w:r>
          </w:p>
        </w:tc>
        <w:tc>
          <w:tcPr>
            <w:tcW w:w="1042" w:type="dxa"/>
            <w:vAlign w:val="center"/>
          </w:tcPr>
          <w:p w14:paraId="2882CD78" w14:textId="77777777" w:rsidR="0061037B" w:rsidRPr="00250ADA" w:rsidRDefault="0061037B" w:rsidP="006B45C0">
            <w:pPr>
              <w:jc w:val="center"/>
              <w:rPr>
                <w:b/>
                <w:sz w:val="24"/>
                <w:szCs w:val="24"/>
              </w:rPr>
            </w:pPr>
            <w:r w:rsidRPr="00250ADA">
              <w:rPr>
                <w:b/>
                <w:sz w:val="24"/>
                <w:szCs w:val="24"/>
              </w:rPr>
              <w:t>Mato vnt.</w:t>
            </w:r>
          </w:p>
        </w:tc>
        <w:tc>
          <w:tcPr>
            <w:tcW w:w="1879" w:type="dxa"/>
            <w:vAlign w:val="center"/>
          </w:tcPr>
          <w:p w14:paraId="3D1141FF" w14:textId="77777777" w:rsidR="0061037B" w:rsidRPr="00293B1E" w:rsidRDefault="0061037B" w:rsidP="006B45C0">
            <w:pPr>
              <w:suppressAutoHyphens/>
              <w:jc w:val="center"/>
              <w:rPr>
                <w:b/>
                <w:strike/>
                <w:sz w:val="24"/>
                <w:szCs w:val="24"/>
              </w:rPr>
            </w:pPr>
            <w:r w:rsidRPr="009E7B4E">
              <w:rPr>
                <w:b/>
                <w:sz w:val="24"/>
                <w:szCs w:val="24"/>
                <w:lang w:eastAsia="en-US"/>
              </w:rPr>
              <w:t>Kiekis (apimtis)</w:t>
            </w:r>
          </w:p>
        </w:tc>
        <w:tc>
          <w:tcPr>
            <w:tcW w:w="1574" w:type="dxa"/>
          </w:tcPr>
          <w:p w14:paraId="5A1D9F76" w14:textId="77777777" w:rsidR="0061037B" w:rsidRPr="00250ADA" w:rsidRDefault="0061037B" w:rsidP="006B45C0">
            <w:pPr>
              <w:jc w:val="center"/>
              <w:rPr>
                <w:b/>
                <w:sz w:val="24"/>
                <w:szCs w:val="24"/>
              </w:rPr>
            </w:pPr>
            <w:r w:rsidRPr="009E7B4E">
              <w:rPr>
                <w:b/>
                <w:sz w:val="24"/>
                <w:szCs w:val="24"/>
              </w:rPr>
              <w:t>Vnt. kaina EU</w:t>
            </w:r>
            <w:r>
              <w:rPr>
                <w:b/>
                <w:sz w:val="24"/>
                <w:szCs w:val="24"/>
              </w:rPr>
              <w:t>R</w:t>
            </w:r>
            <w:r w:rsidRPr="00250ADA">
              <w:rPr>
                <w:b/>
                <w:sz w:val="24"/>
                <w:szCs w:val="24"/>
              </w:rPr>
              <w:t xml:space="preserve"> be PVM</w:t>
            </w:r>
          </w:p>
        </w:tc>
        <w:tc>
          <w:tcPr>
            <w:tcW w:w="2435" w:type="dxa"/>
            <w:vAlign w:val="center"/>
          </w:tcPr>
          <w:p w14:paraId="3D7B6B2D" w14:textId="77777777" w:rsidR="0061037B" w:rsidRPr="00250ADA" w:rsidRDefault="0061037B" w:rsidP="006B45C0">
            <w:pPr>
              <w:jc w:val="center"/>
              <w:rPr>
                <w:b/>
                <w:sz w:val="24"/>
                <w:szCs w:val="24"/>
              </w:rPr>
            </w:pPr>
            <w:r w:rsidRPr="00250ADA">
              <w:rPr>
                <w:b/>
                <w:sz w:val="24"/>
                <w:szCs w:val="24"/>
              </w:rPr>
              <w:t>Kaina E</w:t>
            </w:r>
            <w:r>
              <w:rPr>
                <w:b/>
                <w:sz w:val="24"/>
                <w:szCs w:val="24"/>
              </w:rPr>
              <w:t>UR</w:t>
            </w:r>
            <w:r w:rsidRPr="00250ADA">
              <w:rPr>
                <w:b/>
                <w:sz w:val="24"/>
                <w:szCs w:val="24"/>
              </w:rPr>
              <w:t xml:space="preserve"> </w:t>
            </w:r>
            <w:r>
              <w:rPr>
                <w:b/>
                <w:sz w:val="24"/>
                <w:szCs w:val="24"/>
              </w:rPr>
              <w:t>be</w:t>
            </w:r>
            <w:r w:rsidRPr="00250ADA">
              <w:rPr>
                <w:b/>
                <w:sz w:val="24"/>
                <w:szCs w:val="24"/>
              </w:rPr>
              <w:t xml:space="preserve"> PVM</w:t>
            </w:r>
          </w:p>
        </w:tc>
      </w:tr>
      <w:tr w:rsidR="0061037B" w:rsidRPr="00250ADA" w14:paraId="55CC1C58" w14:textId="77777777" w:rsidTr="00115932">
        <w:trPr>
          <w:trHeight w:val="278"/>
        </w:trPr>
        <w:tc>
          <w:tcPr>
            <w:tcW w:w="656" w:type="dxa"/>
          </w:tcPr>
          <w:p w14:paraId="13185912" w14:textId="77777777" w:rsidR="0061037B" w:rsidRPr="00250ADA" w:rsidRDefault="0061037B" w:rsidP="006B45C0">
            <w:pPr>
              <w:jc w:val="both"/>
              <w:rPr>
                <w:sz w:val="24"/>
                <w:szCs w:val="24"/>
              </w:rPr>
            </w:pPr>
            <w:r>
              <w:rPr>
                <w:sz w:val="24"/>
                <w:szCs w:val="24"/>
              </w:rPr>
              <w:t>1.</w:t>
            </w:r>
          </w:p>
        </w:tc>
        <w:tc>
          <w:tcPr>
            <w:tcW w:w="3059" w:type="dxa"/>
          </w:tcPr>
          <w:p w14:paraId="281DB34D" w14:textId="77777777" w:rsidR="0061037B" w:rsidRPr="00250ADA" w:rsidRDefault="0061037B" w:rsidP="006B45C0">
            <w:pPr>
              <w:jc w:val="both"/>
              <w:rPr>
                <w:sz w:val="24"/>
                <w:szCs w:val="24"/>
              </w:rPr>
            </w:pPr>
            <w:r>
              <w:rPr>
                <w:sz w:val="24"/>
                <w:szCs w:val="24"/>
              </w:rPr>
              <w:t>Kupolas</w:t>
            </w:r>
          </w:p>
        </w:tc>
        <w:tc>
          <w:tcPr>
            <w:tcW w:w="1042" w:type="dxa"/>
          </w:tcPr>
          <w:p w14:paraId="16744773" w14:textId="77777777" w:rsidR="0061037B" w:rsidRPr="00250ADA" w:rsidRDefault="0061037B" w:rsidP="006B45C0">
            <w:pPr>
              <w:jc w:val="both"/>
              <w:rPr>
                <w:sz w:val="24"/>
                <w:szCs w:val="24"/>
              </w:rPr>
            </w:pPr>
            <w:r>
              <w:rPr>
                <w:sz w:val="24"/>
                <w:szCs w:val="24"/>
              </w:rPr>
              <w:t>Vnt.</w:t>
            </w:r>
          </w:p>
        </w:tc>
        <w:tc>
          <w:tcPr>
            <w:tcW w:w="1879" w:type="dxa"/>
          </w:tcPr>
          <w:p w14:paraId="05E5BC48" w14:textId="77777777" w:rsidR="0061037B" w:rsidRPr="00250ADA" w:rsidRDefault="0061037B" w:rsidP="006B45C0">
            <w:pPr>
              <w:jc w:val="center"/>
              <w:rPr>
                <w:sz w:val="24"/>
                <w:szCs w:val="24"/>
              </w:rPr>
            </w:pPr>
            <w:r>
              <w:rPr>
                <w:sz w:val="24"/>
                <w:szCs w:val="24"/>
              </w:rPr>
              <w:t>1</w:t>
            </w:r>
          </w:p>
        </w:tc>
        <w:tc>
          <w:tcPr>
            <w:tcW w:w="1574" w:type="dxa"/>
          </w:tcPr>
          <w:p w14:paraId="5974BDCB" w14:textId="77777777" w:rsidR="0061037B" w:rsidRPr="00250ADA" w:rsidRDefault="0061037B" w:rsidP="006B45C0">
            <w:pPr>
              <w:jc w:val="both"/>
              <w:rPr>
                <w:sz w:val="24"/>
                <w:szCs w:val="24"/>
              </w:rPr>
            </w:pPr>
          </w:p>
        </w:tc>
        <w:tc>
          <w:tcPr>
            <w:tcW w:w="2435" w:type="dxa"/>
          </w:tcPr>
          <w:p w14:paraId="6EA1F1F4" w14:textId="77777777" w:rsidR="0061037B" w:rsidRPr="00250ADA" w:rsidRDefault="0061037B" w:rsidP="006B45C0">
            <w:pPr>
              <w:jc w:val="both"/>
              <w:rPr>
                <w:sz w:val="24"/>
                <w:szCs w:val="24"/>
              </w:rPr>
            </w:pPr>
          </w:p>
        </w:tc>
      </w:tr>
      <w:tr w:rsidR="0061037B" w:rsidRPr="00250ADA" w14:paraId="02BF85D2" w14:textId="77777777" w:rsidTr="00115932">
        <w:trPr>
          <w:trHeight w:val="278"/>
        </w:trPr>
        <w:tc>
          <w:tcPr>
            <w:tcW w:w="656" w:type="dxa"/>
          </w:tcPr>
          <w:p w14:paraId="12683BCE" w14:textId="77777777" w:rsidR="0061037B" w:rsidRPr="00250ADA" w:rsidRDefault="0061037B" w:rsidP="006B45C0">
            <w:pPr>
              <w:jc w:val="both"/>
              <w:rPr>
                <w:sz w:val="24"/>
                <w:szCs w:val="24"/>
              </w:rPr>
            </w:pPr>
            <w:r>
              <w:rPr>
                <w:sz w:val="24"/>
                <w:szCs w:val="24"/>
              </w:rPr>
              <w:t>2.</w:t>
            </w:r>
          </w:p>
        </w:tc>
        <w:tc>
          <w:tcPr>
            <w:tcW w:w="3059" w:type="dxa"/>
          </w:tcPr>
          <w:p w14:paraId="43CB0D86" w14:textId="77777777" w:rsidR="0061037B" w:rsidRPr="00250ADA" w:rsidRDefault="0061037B" w:rsidP="006B45C0">
            <w:pPr>
              <w:jc w:val="both"/>
              <w:rPr>
                <w:sz w:val="24"/>
                <w:szCs w:val="24"/>
              </w:rPr>
            </w:pPr>
            <w:r>
              <w:rPr>
                <w:sz w:val="24"/>
                <w:szCs w:val="24"/>
              </w:rPr>
              <w:t>Montavimo darbai</w:t>
            </w:r>
          </w:p>
        </w:tc>
        <w:tc>
          <w:tcPr>
            <w:tcW w:w="1042" w:type="dxa"/>
          </w:tcPr>
          <w:p w14:paraId="5FD2B6A7" w14:textId="77777777" w:rsidR="0061037B" w:rsidRPr="00250ADA" w:rsidRDefault="0061037B" w:rsidP="006B45C0">
            <w:pPr>
              <w:jc w:val="both"/>
              <w:rPr>
                <w:sz w:val="24"/>
                <w:szCs w:val="24"/>
              </w:rPr>
            </w:pPr>
            <w:proofErr w:type="spellStart"/>
            <w:r>
              <w:rPr>
                <w:sz w:val="24"/>
                <w:szCs w:val="24"/>
              </w:rPr>
              <w:t>Kompl</w:t>
            </w:r>
            <w:proofErr w:type="spellEnd"/>
            <w:r>
              <w:rPr>
                <w:sz w:val="24"/>
                <w:szCs w:val="24"/>
              </w:rPr>
              <w:t>.</w:t>
            </w:r>
          </w:p>
        </w:tc>
        <w:tc>
          <w:tcPr>
            <w:tcW w:w="1879" w:type="dxa"/>
          </w:tcPr>
          <w:p w14:paraId="31B610DE" w14:textId="77777777" w:rsidR="0061037B" w:rsidRPr="00250ADA" w:rsidRDefault="0061037B" w:rsidP="006B45C0">
            <w:pPr>
              <w:jc w:val="center"/>
              <w:rPr>
                <w:sz w:val="24"/>
                <w:szCs w:val="24"/>
              </w:rPr>
            </w:pPr>
            <w:r>
              <w:rPr>
                <w:sz w:val="24"/>
                <w:szCs w:val="24"/>
              </w:rPr>
              <w:t>1</w:t>
            </w:r>
          </w:p>
        </w:tc>
        <w:tc>
          <w:tcPr>
            <w:tcW w:w="1574" w:type="dxa"/>
          </w:tcPr>
          <w:p w14:paraId="30B1D337" w14:textId="77777777" w:rsidR="0061037B" w:rsidRPr="00250ADA" w:rsidRDefault="0061037B" w:rsidP="006B45C0">
            <w:pPr>
              <w:jc w:val="both"/>
              <w:rPr>
                <w:sz w:val="24"/>
                <w:szCs w:val="24"/>
              </w:rPr>
            </w:pPr>
          </w:p>
        </w:tc>
        <w:tc>
          <w:tcPr>
            <w:tcW w:w="2435" w:type="dxa"/>
          </w:tcPr>
          <w:p w14:paraId="3100B228" w14:textId="77777777" w:rsidR="0061037B" w:rsidRPr="00250ADA" w:rsidRDefault="0061037B" w:rsidP="006B45C0">
            <w:pPr>
              <w:jc w:val="both"/>
              <w:rPr>
                <w:sz w:val="24"/>
                <w:szCs w:val="24"/>
              </w:rPr>
            </w:pPr>
          </w:p>
        </w:tc>
      </w:tr>
      <w:tr w:rsidR="0061037B" w:rsidRPr="00250ADA" w14:paraId="34761A50" w14:textId="77777777" w:rsidTr="00115932">
        <w:trPr>
          <w:trHeight w:val="845"/>
        </w:trPr>
        <w:tc>
          <w:tcPr>
            <w:tcW w:w="656" w:type="dxa"/>
          </w:tcPr>
          <w:p w14:paraId="087D823D" w14:textId="77777777" w:rsidR="0061037B" w:rsidRDefault="0061037B" w:rsidP="006B45C0">
            <w:pPr>
              <w:jc w:val="both"/>
              <w:rPr>
                <w:sz w:val="24"/>
                <w:szCs w:val="24"/>
              </w:rPr>
            </w:pPr>
            <w:r>
              <w:rPr>
                <w:sz w:val="24"/>
                <w:szCs w:val="24"/>
              </w:rPr>
              <w:t>3.</w:t>
            </w:r>
          </w:p>
        </w:tc>
        <w:tc>
          <w:tcPr>
            <w:tcW w:w="3059" w:type="dxa"/>
          </w:tcPr>
          <w:p w14:paraId="51FA1370" w14:textId="77777777" w:rsidR="0061037B" w:rsidRDefault="0061037B" w:rsidP="006B45C0">
            <w:pPr>
              <w:jc w:val="both"/>
              <w:rPr>
                <w:sz w:val="24"/>
                <w:szCs w:val="24"/>
              </w:rPr>
            </w:pPr>
            <w:r>
              <w:rPr>
                <w:sz w:val="24"/>
                <w:szCs w:val="24"/>
              </w:rPr>
              <w:t>Kondicionavimo ir šildymo įranga ir montavimas</w:t>
            </w:r>
          </w:p>
        </w:tc>
        <w:tc>
          <w:tcPr>
            <w:tcW w:w="1042" w:type="dxa"/>
          </w:tcPr>
          <w:p w14:paraId="01C87FC8" w14:textId="77777777" w:rsidR="0061037B" w:rsidRDefault="0061037B" w:rsidP="006B45C0">
            <w:pPr>
              <w:jc w:val="both"/>
              <w:rPr>
                <w:sz w:val="24"/>
                <w:szCs w:val="24"/>
              </w:rPr>
            </w:pPr>
            <w:proofErr w:type="spellStart"/>
            <w:r>
              <w:rPr>
                <w:sz w:val="24"/>
                <w:szCs w:val="24"/>
              </w:rPr>
              <w:t>Kompl</w:t>
            </w:r>
            <w:proofErr w:type="spellEnd"/>
            <w:r>
              <w:rPr>
                <w:sz w:val="24"/>
                <w:szCs w:val="24"/>
              </w:rPr>
              <w:t>.</w:t>
            </w:r>
          </w:p>
        </w:tc>
        <w:tc>
          <w:tcPr>
            <w:tcW w:w="1879" w:type="dxa"/>
          </w:tcPr>
          <w:p w14:paraId="03DAC685" w14:textId="77777777" w:rsidR="0061037B" w:rsidRPr="006B45C0" w:rsidRDefault="0061037B" w:rsidP="006B45C0">
            <w:pPr>
              <w:jc w:val="center"/>
              <w:rPr>
                <w:sz w:val="24"/>
                <w:szCs w:val="24"/>
                <w:lang w:val="en-US"/>
              </w:rPr>
            </w:pPr>
            <w:r>
              <w:rPr>
                <w:sz w:val="24"/>
                <w:szCs w:val="24"/>
                <w:lang w:val="en-US"/>
              </w:rPr>
              <w:t>1</w:t>
            </w:r>
          </w:p>
        </w:tc>
        <w:tc>
          <w:tcPr>
            <w:tcW w:w="1574" w:type="dxa"/>
          </w:tcPr>
          <w:p w14:paraId="7AFE8BE5" w14:textId="77777777" w:rsidR="0061037B" w:rsidRPr="00250ADA" w:rsidRDefault="0061037B" w:rsidP="006B45C0">
            <w:pPr>
              <w:jc w:val="both"/>
              <w:rPr>
                <w:sz w:val="24"/>
                <w:szCs w:val="24"/>
              </w:rPr>
            </w:pPr>
          </w:p>
        </w:tc>
        <w:tc>
          <w:tcPr>
            <w:tcW w:w="2435" w:type="dxa"/>
          </w:tcPr>
          <w:p w14:paraId="1249CE25" w14:textId="77777777" w:rsidR="0061037B" w:rsidRPr="00250ADA" w:rsidRDefault="0061037B" w:rsidP="006B45C0">
            <w:pPr>
              <w:jc w:val="both"/>
              <w:rPr>
                <w:sz w:val="24"/>
                <w:szCs w:val="24"/>
              </w:rPr>
            </w:pPr>
          </w:p>
        </w:tc>
      </w:tr>
      <w:tr w:rsidR="0061037B" w:rsidRPr="00250ADA" w14:paraId="4CFD0C25" w14:textId="77777777" w:rsidTr="00115932">
        <w:trPr>
          <w:trHeight w:val="566"/>
        </w:trPr>
        <w:tc>
          <w:tcPr>
            <w:tcW w:w="656" w:type="dxa"/>
          </w:tcPr>
          <w:p w14:paraId="31DC43BC" w14:textId="77777777" w:rsidR="0061037B" w:rsidRPr="00250ADA" w:rsidRDefault="0061037B" w:rsidP="006B45C0">
            <w:pPr>
              <w:jc w:val="both"/>
              <w:rPr>
                <w:sz w:val="24"/>
                <w:szCs w:val="24"/>
              </w:rPr>
            </w:pPr>
            <w:r>
              <w:rPr>
                <w:sz w:val="24"/>
                <w:szCs w:val="24"/>
              </w:rPr>
              <w:t>4.</w:t>
            </w:r>
          </w:p>
        </w:tc>
        <w:tc>
          <w:tcPr>
            <w:tcW w:w="3059" w:type="dxa"/>
          </w:tcPr>
          <w:p w14:paraId="6A1F4083" w14:textId="77777777" w:rsidR="0061037B" w:rsidRPr="00250ADA" w:rsidRDefault="0061037B" w:rsidP="006B45C0">
            <w:pPr>
              <w:jc w:val="both"/>
              <w:rPr>
                <w:sz w:val="24"/>
                <w:szCs w:val="24"/>
              </w:rPr>
            </w:pPr>
            <w:r>
              <w:rPr>
                <w:sz w:val="24"/>
                <w:szCs w:val="24"/>
              </w:rPr>
              <w:t>Elektros įvado atvedimas ir montavimas</w:t>
            </w:r>
          </w:p>
        </w:tc>
        <w:tc>
          <w:tcPr>
            <w:tcW w:w="1042" w:type="dxa"/>
          </w:tcPr>
          <w:p w14:paraId="4BFACACA" w14:textId="77777777" w:rsidR="0061037B" w:rsidRPr="00250ADA" w:rsidRDefault="0061037B" w:rsidP="006B45C0">
            <w:pPr>
              <w:jc w:val="both"/>
              <w:rPr>
                <w:sz w:val="24"/>
                <w:szCs w:val="24"/>
              </w:rPr>
            </w:pPr>
            <w:proofErr w:type="spellStart"/>
            <w:r>
              <w:rPr>
                <w:sz w:val="24"/>
                <w:szCs w:val="24"/>
              </w:rPr>
              <w:t>Kompl</w:t>
            </w:r>
            <w:proofErr w:type="spellEnd"/>
            <w:r>
              <w:rPr>
                <w:sz w:val="24"/>
                <w:szCs w:val="24"/>
              </w:rPr>
              <w:t>.</w:t>
            </w:r>
          </w:p>
        </w:tc>
        <w:tc>
          <w:tcPr>
            <w:tcW w:w="1879" w:type="dxa"/>
          </w:tcPr>
          <w:p w14:paraId="6F42821E" w14:textId="77777777" w:rsidR="0061037B" w:rsidRPr="00250ADA" w:rsidRDefault="0061037B" w:rsidP="006B45C0">
            <w:pPr>
              <w:jc w:val="center"/>
              <w:rPr>
                <w:sz w:val="24"/>
                <w:szCs w:val="24"/>
              </w:rPr>
            </w:pPr>
            <w:r>
              <w:rPr>
                <w:sz w:val="24"/>
                <w:szCs w:val="24"/>
              </w:rPr>
              <w:t>1</w:t>
            </w:r>
          </w:p>
        </w:tc>
        <w:tc>
          <w:tcPr>
            <w:tcW w:w="1574" w:type="dxa"/>
          </w:tcPr>
          <w:p w14:paraId="6586B7D3" w14:textId="77777777" w:rsidR="0061037B" w:rsidRPr="00250ADA" w:rsidRDefault="0061037B" w:rsidP="006B45C0">
            <w:pPr>
              <w:jc w:val="both"/>
              <w:rPr>
                <w:sz w:val="24"/>
                <w:szCs w:val="24"/>
              </w:rPr>
            </w:pPr>
          </w:p>
        </w:tc>
        <w:tc>
          <w:tcPr>
            <w:tcW w:w="2435" w:type="dxa"/>
          </w:tcPr>
          <w:p w14:paraId="7C470E50" w14:textId="77777777" w:rsidR="0061037B" w:rsidRPr="00250ADA" w:rsidRDefault="0061037B" w:rsidP="006B45C0">
            <w:pPr>
              <w:jc w:val="both"/>
              <w:rPr>
                <w:sz w:val="24"/>
                <w:szCs w:val="24"/>
              </w:rPr>
            </w:pPr>
          </w:p>
        </w:tc>
      </w:tr>
      <w:tr w:rsidR="0061037B" w:rsidRPr="00250ADA" w14:paraId="675C95A6" w14:textId="77777777" w:rsidTr="00115932">
        <w:trPr>
          <w:trHeight w:val="278"/>
        </w:trPr>
        <w:tc>
          <w:tcPr>
            <w:tcW w:w="10648" w:type="dxa"/>
            <w:gridSpan w:val="6"/>
          </w:tcPr>
          <w:p w14:paraId="22C7D5AA" w14:textId="77777777" w:rsidR="0061037B" w:rsidRPr="00250ADA" w:rsidRDefault="0061037B" w:rsidP="006B45C0">
            <w:pPr>
              <w:jc w:val="both"/>
              <w:rPr>
                <w:b/>
                <w:sz w:val="24"/>
                <w:szCs w:val="24"/>
              </w:rPr>
            </w:pPr>
            <w:r>
              <w:rPr>
                <w:b/>
                <w:sz w:val="24"/>
                <w:szCs w:val="24"/>
                <w:lang w:eastAsia="en-US"/>
              </w:rPr>
              <w:t>PVM ...................................... EUR</w:t>
            </w:r>
          </w:p>
        </w:tc>
      </w:tr>
      <w:tr w:rsidR="0061037B" w:rsidRPr="00250ADA" w14:paraId="42817929" w14:textId="77777777" w:rsidTr="00115932">
        <w:trPr>
          <w:trHeight w:val="288"/>
        </w:trPr>
        <w:tc>
          <w:tcPr>
            <w:tcW w:w="10648" w:type="dxa"/>
            <w:gridSpan w:val="6"/>
          </w:tcPr>
          <w:p w14:paraId="65E5F8AA" w14:textId="77777777" w:rsidR="0061037B" w:rsidRPr="00250ADA" w:rsidRDefault="0061037B" w:rsidP="006B45C0">
            <w:pPr>
              <w:jc w:val="both"/>
              <w:rPr>
                <w:b/>
                <w:sz w:val="24"/>
                <w:szCs w:val="24"/>
              </w:rPr>
            </w:pPr>
            <w:r w:rsidRPr="00250ADA">
              <w:rPr>
                <w:b/>
                <w:sz w:val="24"/>
                <w:szCs w:val="24"/>
              </w:rPr>
              <w:t>Bendra pasiūlymo kaina su PVM  ...................................................... E</w:t>
            </w:r>
            <w:r>
              <w:rPr>
                <w:b/>
                <w:sz w:val="24"/>
                <w:szCs w:val="24"/>
              </w:rPr>
              <w:t>UR</w:t>
            </w:r>
          </w:p>
        </w:tc>
      </w:tr>
    </w:tbl>
    <w:p w14:paraId="7C11E6D8" w14:textId="77777777" w:rsidR="0061037B"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A81A71">
        <w:rPr>
          <w:rFonts w:ascii="Times New Roman" w:eastAsia="Times New Roman" w:hAnsi="Times New Roman" w:cs="Times New Roman"/>
          <w:sz w:val="24"/>
          <w:szCs w:val="20"/>
          <w:lang w:eastAsia="en-US"/>
        </w:rPr>
        <w:t xml:space="preserve">* Perkančiajai organizacijai priimtina </w:t>
      </w:r>
      <w:r w:rsidRPr="00D96CF7">
        <w:rPr>
          <w:rFonts w:ascii="Times New Roman" w:eastAsia="Times New Roman" w:hAnsi="Times New Roman" w:cs="Times New Roman"/>
          <w:b/>
          <w:bCs/>
          <w:sz w:val="24"/>
          <w:szCs w:val="20"/>
          <w:u w:val="single"/>
          <w:lang w:eastAsia="en-US"/>
        </w:rPr>
        <w:t xml:space="preserve">maksimali pasiūlymo kaina yra </w:t>
      </w:r>
      <w:r>
        <w:rPr>
          <w:rFonts w:ascii="Times New Roman" w:eastAsia="Times New Roman" w:hAnsi="Times New Roman" w:cs="Times New Roman"/>
          <w:b/>
          <w:bCs/>
          <w:sz w:val="24"/>
          <w:szCs w:val="20"/>
          <w:u w:val="single"/>
          <w:lang w:eastAsia="en-US"/>
        </w:rPr>
        <w:t>242</w:t>
      </w:r>
      <w:r w:rsidRPr="00D96CF7">
        <w:rPr>
          <w:rFonts w:ascii="Times New Roman" w:eastAsia="Times New Roman" w:hAnsi="Times New Roman" w:cs="Times New Roman"/>
          <w:b/>
          <w:bCs/>
          <w:sz w:val="24"/>
          <w:szCs w:val="20"/>
          <w:u w:val="single"/>
          <w:lang w:eastAsia="en-US"/>
        </w:rPr>
        <w:t>.000,00 EUR</w:t>
      </w:r>
      <w:r w:rsidRPr="00A81A71">
        <w:rPr>
          <w:rFonts w:ascii="Times New Roman" w:eastAsia="Times New Roman" w:hAnsi="Times New Roman" w:cs="Times New Roman"/>
          <w:sz w:val="24"/>
          <w:szCs w:val="20"/>
          <w:lang w:eastAsia="en-US"/>
        </w:rPr>
        <w:t xml:space="preserve"> įskaitant visus mokesčius. Pasiūlymas, kuriame nurodyta kaina yra didesnė, bus atmestas kaip neatitinkantis pirkimo dokumentuose nustatytų reikalavimų. </w:t>
      </w:r>
    </w:p>
    <w:p w14:paraId="55D1DB36" w14:textId="77777777" w:rsidR="0061037B" w:rsidRPr="00AB7753"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6ED39249"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459FFB65" w14:textId="77777777" w:rsidR="0061037B" w:rsidRDefault="0061037B" w:rsidP="0061037B">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4DEBC3F6" w14:textId="77777777" w:rsidR="00A55971" w:rsidRDefault="00A55971" w:rsidP="0061037B">
      <w:pPr>
        <w:spacing w:after="0" w:line="240" w:lineRule="auto"/>
        <w:ind w:firstLine="567"/>
        <w:jc w:val="both"/>
        <w:rPr>
          <w:rFonts w:ascii="Times New Roman" w:eastAsia="Times New Roman" w:hAnsi="Times New Roman" w:cs="Times New Roman"/>
          <w:i/>
          <w:sz w:val="24"/>
          <w:szCs w:val="20"/>
          <w:lang w:eastAsia="en-US"/>
        </w:rPr>
      </w:pPr>
    </w:p>
    <w:tbl>
      <w:tblPr>
        <w:tblStyle w:val="Lentelstinklelis"/>
        <w:tblW w:w="10461" w:type="dxa"/>
        <w:tblLook w:val="04A0" w:firstRow="1" w:lastRow="0" w:firstColumn="1" w:lastColumn="0" w:noHBand="0" w:noVBand="1"/>
      </w:tblPr>
      <w:tblGrid>
        <w:gridCol w:w="5228"/>
        <w:gridCol w:w="5233"/>
      </w:tblGrid>
      <w:tr w:rsidR="00A55971" w:rsidRPr="00A55971" w14:paraId="516CED3F"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vAlign w:val="center"/>
            <w:hideMark/>
          </w:tcPr>
          <w:p w14:paraId="3FD78901" w14:textId="77777777" w:rsidR="00A55971" w:rsidRPr="00A55971" w:rsidRDefault="00A55971" w:rsidP="00A55971">
            <w:pPr>
              <w:ind w:firstLine="567"/>
              <w:jc w:val="both"/>
              <w:rPr>
                <w:b/>
                <w:i/>
                <w:sz w:val="24"/>
                <w:lang w:eastAsia="en-US"/>
              </w:rPr>
            </w:pPr>
            <w:r w:rsidRPr="00A55971">
              <w:rPr>
                <w:b/>
                <w:i/>
                <w:sz w:val="24"/>
                <w:lang w:eastAsia="en-US"/>
              </w:rPr>
              <w:t>Pirkimo objekto dalys</w:t>
            </w:r>
          </w:p>
        </w:tc>
        <w:tc>
          <w:tcPr>
            <w:tcW w:w="5233" w:type="dxa"/>
            <w:tcBorders>
              <w:top w:val="single" w:sz="4" w:space="0" w:color="auto"/>
              <w:left w:val="single" w:sz="4" w:space="0" w:color="auto"/>
              <w:bottom w:val="single" w:sz="4" w:space="0" w:color="auto"/>
              <w:right w:val="single" w:sz="4" w:space="0" w:color="auto"/>
            </w:tcBorders>
            <w:vAlign w:val="center"/>
            <w:hideMark/>
          </w:tcPr>
          <w:p w14:paraId="4AAFB2D8" w14:textId="77777777" w:rsidR="00A55971" w:rsidRPr="00A55971" w:rsidRDefault="00A55971" w:rsidP="00A55971">
            <w:pPr>
              <w:ind w:firstLine="567"/>
              <w:jc w:val="both"/>
              <w:rPr>
                <w:b/>
                <w:i/>
                <w:sz w:val="24"/>
                <w:lang w:eastAsia="en-US"/>
              </w:rPr>
            </w:pPr>
            <w:r w:rsidRPr="00A55971">
              <w:rPr>
                <w:b/>
                <w:i/>
                <w:sz w:val="24"/>
                <w:lang w:eastAsia="en-US"/>
              </w:rPr>
              <w:t xml:space="preserve">Dalyvio nurodomas pirkimo objekto dalies eiliškumas (prioritetas). </w:t>
            </w:r>
            <w:r w:rsidRPr="00A55971">
              <w:rPr>
                <w:i/>
                <w:sz w:val="24"/>
                <w:lang w:eastAsia="en-US"/>
              </w:rPr>
              <w:t xml:space="preserve">Nurodomi skaičiai nuo 1 iki </w:t>
            </w:r>
            <w:r w:rsidRPr="00A55971">
              <w:rPr>
                <w:i/>
                <w:sz w:val="24"/>
                <w:lang w:eastAsia="en-US"/>
              </w:rPr>
              <w:lastRenderedPageBreak/>
              <w:t>6 jų nekartojant arba dedamas brūkšnelis, jei dalyvis nesiūlo tokio pirkimo objekto dalies.</w:t>
            </w:r>
          </w:p>
        </w:tc>
      </w:tr>
      <w:tr w:rsidR="00A55971" w:rsidRPr="00A55971" w14:paraId="1ABE1CC0" w14:textId="77777777" w:rsidTr="00A55971">
        <w:trPr>
          <w:trHeight w:val="147"/>
        </w:trPr>
        <w:tc>
          <w:tcPr>
            <w:tcW w:w="5228" w:type="dxa"/>
            <w:tcBorders>
              <w:top w:val="single" w:sz="4" w:space="0" w:color="auto"/>
              <w:left w:val="single" w:sz="4" w:space="0" w:color="auto"/>
              <w:bottom w:val="single" w:sz="4" w:space="0" w:color="auto"/>
              <w:right w:val="single" w:sz="4" w:space="0" w:color="auto"/>
            </w:tcBorders>
            <w:hideMark/>
          </w:tcPr>
          <w:p w14:paraId="5AD66F7D" w14:textId="77777777" w:rsidR="00A55971" w:rsidRPr="00A55971" w:rsidRDefault="00A55971" w:rsidP="00A55971">
            <w:pPr>
              <w:ind w:firstLine="567"/>
              <w:jc w:val="both"/>
              <w:rPr>
                <w:i/>
                <w:sz w:val="24"/>
                <w:lang w:eastAsia="en-US"/>
              </w:rPr>
            </w:pPr>
            <w:r w:rsidRPr="00A55971">
              <w:rPr>
                <w:b/>
                <w:bCs/>
                <w:i/>
                <w:sz w:val="24"/>
                <w:lang w:eastAsia="en-US"/>
              </w:rPr>
              <w:t>I Pirkimo dalis:</w:t>
            </w:r>
            <w:r w:rsidRPr="00A55971">
              <w:rPr>
                <w:i/>
                <w:sz w:val="24"/>
                <w:lang w:eastAsia="en-US"/>
              </w:rPr>
              <w:t xml:space="preserve"> Vilniaus darželis-mokykla „Vilija“, Taikos g. 15, Vilnius, 2 (du) vnt. kupolų (modulinių kilnojamųjų statinių) su montavimo darbais</w:t>
            </w:r>
          </w:p>
        </w:tc>
        <w:tc>
          <w:tcPr>
            <w:tcW w:w="5233" w:type="dxa"/>
            <w:tcBorders>
              <w:top w:val="single" w:sz="4" w:space="0" w:color="auto"/>
              <w:left w:val="single" w:sz="4" w:space="0" w:color="auto"/>
              <w:bottom w:val="single" w:sz="4" w:space="0" w:color="auto"/>
              <w:right w:val="single" w:sz="4" w:space="0" w:color="auto"/>
            </w:tcBorders>
          </w:tcPr>
          <w:p w14:paraId="6F7FF3EF" w14:textId="77777777" w:rsidR="00A55971" w:rsidRPr="00A55971" w:rsidRDefault="00A55971" w:rsidP="00A55971">
            <w:pPr>
              <w:ind w:firstLine="567"/>
              <w:jc w:val="both"/>
              <w:rPr>
                <w:b/>
                <w:i/>
                <w:sz w:val="24"/>
                <w:lang w:eastAsia="en-US"/>
              </w:rPr>
            </w:pPr>
          </w:p>
        </w:tc>
      </w:tr>
      <w:tr w:rsidR="00A55971" w:rsidRPr="00A55971" w14:paraId="2CC2BC4B" w14:textId="77777777" w:rsidTr="00A55971">
        <w:trPr>
          <w:trHeight w:val="147"/>
        </w:trPr>
        <w:tc>
          <w:tcPr>
            <w:tcW w:w="5228" w:type="dxa"/>
            <w:tcBorders>
              <w:top w:val="single" w:sz="4" w:space="0" w:color="auto"/>
              <w:left w:val="single" w:sz="4" w:space="0" w:color="auto"/>
              <w:bottom w:val="single" w:sz="4" w:space="0" w:color="auto"/>
              <w:right w:val="single" w:sz="4" w:space="0" w:color="auto"/>
            </w:tcBorders>
            <w:hideMark/>
          </w:tcPr>
          <w:p w14:paraId="0A61AE39" w14:textId="77777777" w:rsidR="00A55971" w:rsidRPr="00A55971" w:rsidRDefault="00A55971" w:rsidP="00A55971">
            <w:pPr>
              <w:ind w:firstLine="567"/>
              <w:jc w:val="both"/>
              <w:rPr>
                <w:i/>
                <w:sz w:val="24"/>
                <w:lang w:eastAsia="en-US"/>
              </w:rPr>
            </w:pPr>
            <w:r w:rsidRPr="00A55971">
              <w:rPr>
                <w:b/>
                <w:bCs/>
                <w:i/>
                <w:sz w:val="24"/>
                <w:lang w:eastAsia="en-US"/>
              </w:rPr>
              <w:t>II pirkimo dalis:</w:t>
            </w:r>
            <w:r w:rsidRPr="00A55971">
              <w:rPr>
                <w:i/>
                <w:sz w:val="24"/>
                <w:lang w:eastAsia="en-US"/>
              </w:rPr>
              <w:t xml:space="preserve"> Vilniaus „Žiburio“ pradinė mokykla, Tuskulėnų g. 30,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60656439" w14:textId="77777777" w:rsidR="00A55971" w:rsidRPr="00A55971" w:rsidRDefault="00A55971" w:rsidP="00A55971">
            <w:pPr>
              <w:ind w:firstLine="567"/>
              <w:jc w:val="both"/>
              <w:rPr>
                <w:b/>
                <w:i/>
                <w:sz w:val="24"/>
                <w:lang w:eastAsia="en-US"/>
              </w:rPr>
            </w:pPr>
          </w:p>
        </w:tc>
      </w:tr>
      <w:tr w:rsidR="00A55971" w:rsidRPr="00A55971" w14:paraId="2673E07A"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45BE5E11" w14:textId="77777777" w:rsidR="00A55971" w:rsidRPr="00A55971" w:rsidRDefault="00A55971" w:rsidP="00A55971">
            <w:pPr>
              <w:ind w:firstLine="567"/>
              <w:jc w:val="both"/>
              <w:rPr>
                <w:i/>
                <w:sz w:val="24"/>
                <w:lang w:eastAsia="en-US"/>
              </w:rPr>
            </w:pPr>
            <w:r w:rsidRPr="00A55971">
              <w:rPr>
                <w:b/>
                <w:bCs/>
                <w:i/>
                <w:sz w:val="24"/>
                <w:lang w:eastAsia="en-US"/>
              </w:rPr>
              <w:t>III pirkimo dalis:</w:t>
            </w:r>
            <w:r w:rsidRPr="00A55971">
              <w:rPr>
                <w:i/>
                <w:sz w:val="24"/>
                <w:lang w:eastAsia="en-US"/>
              </w:rPr>
              <w:t xml:space="preserve"> Vilniaus Karoliniškių gimnazija, Sausio 13-osios g. 17,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332B7D54" w14:textId="77777777" w:rsidR="00A55971" w:rsidRPr="00A55971" w:rsidRDefault="00A55971" w:rsidP="00A55971">
            <w:pPr>
              <w:ind w:firstLine="567"/>
              <w:jc w:val="both"/>
              <w:rPr>
                <w:b/>
                <w:i/>
                <w:sz w:val="24"/>
                <w:lang w:eastAsia="en-US"/>
              </w:rPr>
            </w:pPr>
          </w:p>
        </w:tc>
      </w:tr>
      <w:tr w:rsidR="00A55971" w:rsidRPr="00A55971" w14:paraId="3B9255A4"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46775D72" w14:textId="77777777" w:rsidR="00A55971" w:rsidRPr="00A55971" w:rsidRDefault="00A55971" w:rsidP="00A55971">
            <w:pPr>
              <w:ind w:firstLine="567"/>
              <w:jc w:val="both"/>
              <w:rPr>
                <w:b/>
                <w:bCs/>
                <w:i/>
                <w:sz w:val="24"/>
                <w:lang w:eastAsia="en-US"/>
              </w:rPr>
            </w:pPr>
            <w:r w:rsidRPr="00A55971">
              <w:rPr>
                <w:b/>
                <w:bCs/>
                <w:i/>
                <w:sz w:val="24"/>
                <w:lang w:eastAsia="en-US"/>
              </w:rPr>
              <w:t>IV pirkimo dalis:</w:t>
            </w:r>
            <w:r w:rsidRPr="00A55971">
              <w:rPr>
                <w:i/>
                <w:sz w:val="24"/>
                <w:lang w:eastAsia="en-US"/>
              </w:rPr>
              <w:t xml:space="preserve"> Vilniaus Sausio 13-osios progimnazija, Architektų g. 166,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6C48AFEF" w14:textId="77777777" w:rsidR="00A55971" w:rsidRPr="00A55971" w:rsidRDefault="00A55971" w:rsidP="00A55971">
            <w:pPr>
              <w:ind w:firstLine="567"/>
              <w:jc w:val="both"/>
              <w:rPr>
                <w:b/>
                <w:i/>
                <w:sz w:val="24"/>
                <w:lang w:eastAsia="en-US"/>
              </w:rPr>
            </w:pPr>
          </w:p>
        </w:tc>
      </w:tr>
      <w:tr w:rsidR="00A55971" w:rsidRPr="00A55971" w14:paraId="18FDEAD9"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77EC4B1E" w14:textId="77777777" w:rsidR="00A55971" w:rsidRPr="00A55971" w:rsidRDefault="00A55971" w:rsidP="00A55971">
            <w:pPr>
              <w:ind w:firstLine="567"/>
              <w:jc w:val="both"/>
              <w:rPr>
                <w:b/>
                <w:bCs/>
                <w:i/>
                <w:sz w:val="24"/>
                <w:lang w:eastAsia="en-US"/>
              </w:rPr>
            </w:pPr>
            <w:r w:rsidRPr="00A55971">
              <w:rPr>
                <w:b/>
                <w:bCs/>
                <w:i/>
                <w:sz w:val="24"/>
                <w:lang w:eastAsia="en-US"/>
              </w:rPr>
              <w:t>V pirkimo dalis:</w:t>
            </w:r>
            <w:r w:rsidRPr="00A55971">
              <w:rPr>
                <w:i/>
                <w:sz w:val="24"/>
                <w:lang w:eastAsia="en-US"/>
              </w:rPr>
              <w:t xml:space="preserve"> Vilniaus Šv. Kristoforo gimnazija, Kazliškių g. 4,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3F0AB63C" w14:textId="77777777" w:rsidR="00A55971" w:rsidRPr="00A55971" w:rsidRDefault="00A55971" w:rsidP="00A55971">
            <w:pPr>
              <w:ind w:firstLine="567"/>
              <w:jc w:val="both"/>
              <w:rPr>
                <w:b/>
                <w:i/>
                <w:sz w:val="24"/>
                <w:lang w:eastAsia="en-US"/>
              </w:rPr>
            </w:pPr>
          </w:p>
        </w:tc>
      </w:tr>
      <w:tr w:rsidR="00A55971" w:rsidRPr="00A55971" w14:paraId="48E548A3"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60275282" w14:textId="3327244E" w:rsidR="00A55971" w:rsidRPr="00A55971" w:rsidRDefault="00A55971" w:rsidP="00A55971">
            <w:pPr>
              <w:ind w:firstLine="567"/>
              <w:jc w:val="both"/>
              <w:rPr>
                <w:b/>
                <w:bCs/>
                <w:i/>
                <w:sz w:val="24"/>
                <w:lang w:eastAsia="en-US"/>
              </w:rPr>
            </w:pPr>
            <w:r w:rsidRPr="00A55971">
              <w:rPr>
                <w:b/>
                <w:bCs/>
                <w:i/>
                <w:sz w:val="24"/>
                <w:lang w:eastAsia="en-US"/>
              </w:rPr>
              <w:t xml:space="preserve">VI pirkimo dalis: </w:t>
            </w:r>
            <w:r w:rsidR="00935BCD" w:rsidRPr="00935BCD">
              <w:rPr>
                <w:i/>
                <w:sz w:val="24"/>
                <w:lang w:eastAsia="en-US"/>
              </w:rPr>
              <w:t>Vilniaus Sofijos Kovalevskajos progimnazija, Dūkštų g. 30, Vilnius, 1 (vienas) kupolas (modulinis kilnojamasis statinys) su montavimo darbais</w:t>
            </w:r>
          </w:p>
          <w:p w14:paraId="5F953099" w14:textId="77777777" w:rsidR="00A55971" w:rsidRPr="00A55971" w:rsidRDefault="00A55971" w:rsidP="00A55971">
            <w:pPr>
              <w:ind w:firstLine="567"/>
              <w:jc w:val="both"/>
              <w:rPr>
                <w:b/>
                <w:bCs/>
                <w:i/>
                <w:sz w:val="24"/>
                <w:lang w:eastAsia="en-US"/>
              </w:rPr>
            </w:pPr>
            <w:r w:rsidRPr="00A55971">
              <w:rPr>
                <w:b/>
                <w:bCs/>
                <w:i/>
                <w:sz w:val="24"/>
                <w:lang w:eastAsia="en-US"/>
              </w:rPr>
              <w:tab/>
            </w:r>
          </w:p>
        </w:tc>
        <w:tc>
          <w:tcPr>
            <w:tcW w:w="5233" w:type="dxa"/>
            <w:tcBorders>
              <w:top w:val="single" w:sz="4" w:space="0" w:color="auto"/>
              <w:left w:val="single" w:sz="4" w:space="0" w:color="auto"/>
              <w:bottom w:val="single" w:sz="4" w:space="0" w:color="auto"/>
              <w:right w:val="single" w:sz="4" w:space="0" w:color="auto"/>
            </w:tcBorders>
          </w:tcPr>
          <w:p w14:paraId="79764295" w14:textId="77777777" w:rsidR="00A55971" w:rsidRPr="00A55971" w:rsidRDefault="00A55971" w:rsidP="00A55971">
            <w:pPr>
              <w:ind w:firstLine="567"/>
              <w:jc w:val="both"/>
              <w:rPr>
                <w:b/>
                <w:i/>
                <w:sz w:val="24"/>
                <w:lang w:eastAsia="en-US"/>
              </w:rPr>
            </w:pPr>
          </w:p>
        </w:tc>
      </w:tr>
    </w:tbl>
    <w:p w14:paraId="1A60D666" w14:textId="77777777" w:rsidR="00A55971" w:rsidRPr="00F751AF" w:rsidRDefault="00A55971" w:rsidP="0061037B">
      <w:pPr>
        <w:spacing w:after="0" w:line="240" w:lineRule="auto"/>
        <w:ind w:firstLine="567"/>
        <w:jc w:val="both"/>
        <w:rPr>
          <w:rFonts w:ascii="Times New Roman" w:eastAsia="Times New Roman" w:hAnsi="Times New Roman" w:cs="Times New Roman"/>
          <w:i/>
          <w:sz w:val="24"/>
          <w:szCs w:val="20"/>
          <w:lang w:eastAsia="en-US"/>
        </w:rPr>
      </w:pPr>
    </w:p>
    <w:p w14:paraId="257C3BB8" w14:textId="77777777" w:rsidR="0061037B" w:rsidRPr="00191CC4" w:rsidRDefault="0061037B" w:rsidP="0061037B">
      <w:pPr>
        <w:spacing w:after="0" w:line="240" w:lineRule="auto"/>
        <w:jc w:val="both"/>
        <w:rPr>
          <w:rFonts w:ascii="Times New Roman" w:eastAsia="Times New Roman" w:hAnsi="Times New Roman" w:cs="Times New Roman"/>
          <w:sz w:val="24"/>
          <w:szCs w:val="20"/>
          <w:lang w:eastAsia="en-US"/>
        </w:rPr>
      </w:pPr>
    </w:p>
    <w:p w14:paraId="2A0BB625" w14:textId="77777777" w:rsidR="0061037B"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1E577B0A" w14:textId="77777777" w:rsidR="0061037B" w:rsidRPr="004161DD" w:rsidRDefault="0061037B" w:rsidP="0061037B">
      <w:pPr>
        <w:spacing w:after="0" w:line="240" w:lineRule="auto"/>
        <w:jc w:val="both"/>
        <w:rPr>
          <w:rFonts w:ascii="Times New Roman" w:eastAsia="Times New Roman" w:hAnsi="Times New Roman" w:cs="Times New Roman"/>
          <w:sz w:val="24"/>
          <w:szCs w:val="20"/>
          <w:lang w:eastAsia="en-US"/>
        </w:rPr>
      </w:pPr>
    </w:p>
    <w:p w14:paraId="1D18010E" w14:textId="77777777" w:rsidR="0061037B" w:rsidRPr="00191CC4"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10595" w:type="dxa"/>
        <w:tblLook w:val="04A0" w:firstRow="1" w:lastRow="0" w:firstColumn="1" w:lastColumn="0" w:noHBand="0" w:noVBand="1"/>
      </w:tblPr>
      <w:tblGrid>
        <w:gridCol w:w="739"/>
        <w:gridCol w:w="9856"/>
      </w:tblGrid>
      <w:tr w:rsidR="0061037B" w:rsidRPr="00191CC4" w14:paraId="0F7BE9E5" w14:textId="77777777" w:rsidTr="00115932">
        <w:trPr>
          <w:trHeight w:val="629"/>
        </w:trPr>
        <w:tc>
          <w:tcPr>
            <w:tcW w:w="739" w:type="dxa"/>
          </w:tcPr>
          <w:p w14:paraId="3CED486F" w14:textId="77777777" w:rsidR="0061037B" w:rsidRPr="00191CC4" w:rsidRDefault="0061037B" w:rsidP="006B45C0">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9856" w:type="dxa"/>
          </w:tcPr>
          <w:p w14:paraId="760095B3" w14:textId="77777777" w:rsidR="0061037B" w:rsidRPr="00191CC4" w:rsidRDefault="0061037B" w:rsidP="006B45C0">
            <w:pPr>
              <w:jc w:val="center"/>
              <w:rPr>
                <w:b/>
                <w:sz w:val="24"/>
                <w:lang w:eastAsia="en-US"/>
              </w:rPr>
            </w:pPr>
            <w:r w:rsidRPr="00191CC4">
              <w:rPr>
                <w:b/>
                <w:sz w:val="24"/>
                <w:lang w:eastAsia="en-US"/>
              </w:rPr>
              <w:t>Dokumentų pavadinimai</w:t>
            </w:r>
          </w:p>
        </w:tc>
      </w:tr>
      <w:tr w:rsidR="0061037B" w:rsidRPr="00191CC4" w14:paraId="322B46AA" w14:textId="77777777" w:rsidTr="00115932">
        <w:trPr>
          <w:trHeight w:val="309"/>
        </w:trPr>
        <w:tc>
          <w:tcPr>
            <w:tcW w:w="739" w:type="dxa"/>
          </w:tcPr>
          <w:p w14:paraId="1FC89F08" w14:textId="77777777" w:rsidR="0061037B" w:rsidRPr="00191CC4" w:rsidRDefault="0061037B" w:rsidP="006B45C0">
            <w:pPr>
              <w:jc w:val="both"/>
              <w:rPr>
                <w:sz w:val="24"/>
                <w:lang w:eastAsia="en-US"/>
              </w:rPr>
            </w:pPr>
            <w:r>
              <w:rPr>
                <w:sz w:val="24"/>
                <w:lang w:eastAsia="en-US"/>
              </w:rPr>
              <w:t>1.</w:t>
            </w:r>
          </w:p>
        </w:tc>
        <w:tc>
          <w:tcPr>
            <w:tcW w:w="9856" w:type="dxa"/>
          </w:tcPr>
          <w:p w14:paraId="6E89A928" w14:textId="77777777" w:rsidR="0061037B" w:rsidRPr="00191CC4" w:rsidRDefault="0061037B" w:rsidP="006B45C0">
            <w:pPr>
              <w:jc w:val="both"/>
              <w:rPr>
                <w:sz w:val="24"/>
                <w:lang w:eastAsia="en-US"/>
              </w:rPr>
            </w:pPr>
            <w:r>
              <w:rPr>
                <w:sz w:val="24"/>
                <w:lang w:eastAsia="en-US"/>
              </w:rPr>
              <w:t>Užpildytas ir pasirašytas EBVPD.</w:t>
            </w:r>
          </w:p>
        </w:tc>
      </w:tr>
      <w:tr w:rsidR="0061037B" w:rsidRPr="00191CC4" w14:paraId="2981E97E" w14:textId="77777777" w:rsidTr="00115932">
        <w:trPr>
          <w:trHeight w:val="309"/>
        </w:trPr>
        <w:tc>
          <w:tcPr>
            <w:tcW w:w="739" w:type="dxa"/>
          </w:tcPr>
          <w:p w14:paraId="4142A739" w14:textId="77777777" w:rsidR="0061037B" w:rsidRPr="00191CC4" w:rsidRDefault="0061037B" w:rsidP="006B45C0">
            <w:pPr>
              <w:jc w:val="both"/>
              <w:rPr>
                <w:sz w:val="24"/>
                <w:lang w:eastAsia="en-US"/>
              </w:rPr>
            </w:pPr>
            <w:r>
              <w:rPr>
                <w:sz w:val="24"/>
                <w:lang w:eastAsia="en-US"/>
              </w:rPr>
              <w:t>2.</w:t>
            </w:r>
          </w:p>
        </w:tc>
        <w:tc>
          <w:tcPr>
            <w:tcW w:w="9856" w:type="dxa"/>
          </w:tcPr>
          <w:p w14:paraId="351609C7" w14:textId="77777777" w:rsidR="0061037B" w:rsidRPr="00191CC4" w:rsidRDefault="0061037B" w:rsidP="006B45C0">
            <w:pPr>
              <w:jc w:val="both"/>
              <w:rPr>
                <w:sz w:val="24"/>
                <w:lang w:eastAsia="en-US"/>
              </w:rPr>
            </w:pPr>
            <w:r w:rsidRPr="00B36099">
              <w:rPr>
                <w:sz w:val="24"/>
                <w:szCs w:val="24"/>
              </w:rPr>
              <w:t>Pasiūlymo galiojimo užtikrinimo dokumentai.</w:t>
            </w:r>
          </w:p>
        </w:tc>
      </w:tr>
      <w:tr w:rsidR="00A55971" w:rsidRPr="00191CC4" w14:paraId="30B78CA9" w14:textId="77777777" w:rsidTr="00115932">
        <w:trPr>
          <w:trHeight w:val="319"/>
        </w:trPr>
        <w:tc>
          <w:tcPr>
            <w:tcW w:w="739" w:type="dxa"/>
          </w:tcPr>
          <w:p w14:paraId="77E74436" w14:textId="63FADBD3" w:rsidR="00A55971" w:rsidRPr="00191CC4" w:rsidRDefault="00A55971" w:rsidP="00A55971">
            <w:pPr>
              <w:jc w:val="both"/>
              <w:rPr>
                <w:sz w:val="24"/>
                <w:lang w:eastAsia="en-US"/>
              </w:rPr>
            </w:pPr>
            <w:r>
              <w:rPr>
                <w:sz w:val="24"/>
                <w:lang w:eastAsia="en-US"/>
              </w:rPr>
              <w:t>3.</w:t>
            </w:r>
          </w:p>
        </w:tc>
        <w:tc>
          <w:tcPr>
            <w:tcW w:w="9856" w:type="dxa"/>
          </w:tcPr>
          <w:p w14:paraId="7E30C9B8" w14:textId="29D01308" w:rsidR="00A55971" w:rsidRPr="00191CC4" w:rsidRDefault="00A55971" w:rsidP="00A55971">
            <w:pPr>
              <w:jc w:val="both"/>
              <w:rPr>
                <w:sz w:val="24"/>
                <w:lang w:eastAsia="en-US"/>
              </w:rPr>
            </w:pPr>
            <w:r>
              <w:rPr>
                <w:rFonts w:eastAsia="Calibri"/>
                <w:sz w:val="24"/>
                <w:szCs w:val="24"/>
                <w:lang w:eastAsia="en-US"/>
                <w14:ligatures w14:val="standardContextual"/>
              </w:rPr>
              <w:t xml:space="preserve">Prekių montavimą atliekančio darbų vadovo atestatas (SSVA statybų vadovo negyvenamųjų pastatų (mokslo paskirties pastatų) pogrupio atestatas) </w:t>
            </w:r>
            <w:r>
              <w:rPr>
                <w:rFonts w:eastAsia="Calibri"/>
                <w:color w:val="FF0000"/>
                <w:sz w:val="24"/>
                <w:szCs w:val="24"/>
                <w:lang w:eastAsia="en-US"/>
                <w14:ligatures w14:val="standardContextual"/>
              </w:rPr>
              <w:t>[Jeigu taikomas]</w:t>
            </w:r>
          </w:p>
        </w:tc>
      </w:tr>
      <w:tr w:rsidR="0061037B" w:rsidRPr="00191CC4" w14:paraId="13675EE8" w14:textId="77777777" w:rsidTr="00115932">
        <w:trPr>
          <w:trHeight w:val="309"/>
        </w:trPr>
        <w:tc>
          <w:tcPr>
            <w:tcW w:w="739" w:type="dxa"/>
          </w:tcPr>
          <w:p w14:paraId="0C9BE9C4" w14:textId="77777777" w:rsidR="0061037B" w:rsidRPr="00191CC4" w:rsidRDefault="0061037B" w:rsidP="006B45C0">
            <w:pPr>
              <w:jc w:val="both"/>
              <w:rPr>
                <w:sz w:val="24"/>
                <w:lang w:eastAsia="en-US"/>
              </w:rPr>
            </w:pPr>
          </w:p>
        </w:tc>
        <w:tc>
          <w:tcPr>
            <w:tcW w:w="9856" w:type="dxa"/>
          </w:tcPr>
          <w:p w14:paraId="5463CAC9" w14:textId="77777777" w:rsidR="0061037B" w:rsidRPr="00191CC4" w:rsidRDefault="0061037B" w:rsidP="006B45C0">
            <w:pPr>
              <w:jc w:val="both"/>
              <w:rPr>
                <w:sz w:val="24"/>
                <w:lang w:eastAsia="en-US"/>
              </w:rPr>
            </w:pPr>
          </w:p>
        </w:tc>
      </w:tr>
    </w:tbl>
    <w:p w14:paraId="7FB0B49B"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390DA5B4" w14:textId="77777777" w:rsidR="0061037B" w:rsidRPr="00870AB9" w:rsidRDefault="0061037B" w:rsidP="0061037B">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10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9"/>
        <w:gridCol w:w="2710"/>
        <w:gridCol w:w="3621"/>
        <w:gridCol w:w="3621"/>
      </w:tblGrid>
      <w:tr w:rsidR="0061037B" w:rsidRPr="00870AB9" w14:paraId="7D2F44C5" w14:textId="77777777" w:rsidTr="00115932">
        <w:trPr>
          <w:trHeight w:val="1601"/>
          <w:jc w:val="center"/>
        </w:trPr>
        <w:tc>
          <w:tcPr>
            <w:tcW w:w="749" w:type="dxa"/>
            <w:tcBorders>
              <w:top w:val="single" w:sz="4" w:space="0" w:color="auto"/>
              <w:left w:val="single" w:sz="4" w:space="0" w:color="auto"/>
              <w:bottom w:val="single" w:sz="4" w:space="0" w:color="auto"/>
              <w:right w:val="single" w:sz="4" w:space="0" w:color="auto"/>
            </w:tcBorders>
            <w:vAlign w:val="center"/>
          </w:tcPr>
          <w:p w14:paraId="5B9ACCEC"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5CB44E1A"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710" w:type="dxa"/>
            <w:tcBorders>
              <w:top w:val="single" w:sz="4" w:space="0" w:color="auto"/>
              <w:left w:val="single" w:sz="4" w:space="0" w:color="auto"/>
              <w:bottom w:val="single" w:sz="4" w:space="0" w:color="auto"/>
              <w:right w:val="single" w:sz="4" w:space="0" w:color="auto"/>
            </w:tcBorders>
            <w:vAlign w:val="center"/>
          </w:tcPr>
          <w:p w14:paraId="0C252985"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621" w:type="dxa"/>
            <w:tcBorders>
              <w:top w:val="single" w:sz="4" w:space="0" w:color="auto"/>
              <w:left w:val="single" w:sz="4" w:space="0" w:color="auto"/>
              <w:bottom w:val="single" w:sz="4" w:space="0" w:color="auto"/>
              <w:right w:val="single" w:sz="4" w:space="0" w:color="auto"/>
            </w:tcBorders>
          </w:tcPr>
          <w:p w14:paraId="08B68047"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21"/>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621" w:type="dxa"/>
            <w:tcBorders>
              <w:top w:val="single" w:sz="4" w:space="0" w:color="auto"/>
              <w:left w:val="single" w:sz="4" w:space="0" w:color="auto"/>
              <w:bottom w:val="single" w:sz="4" w:space="0" w:color="auto"/>
              <w:right w:val="single" w:sz="4" w:space="0" w:color="auto"/>
            </w:tcBorders>
            <w:vAlign w:val="center"/>
          </w:tcPr>
          <w:p w14:paraId="5C63D6AB"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61037B" w:rsidRPr="00870AB9" w14:paraId="4DFA6CF3" w14:textId="77777777" w:rsidTr="00115932">
        <w:trPr>
          <w:trHeight w:val="327"/>
          <w:jc w:val="center"/>
        </w:trPr>
        <w:tc>
          <w:tcPr>
            <w:tcW w:w="749" w:type="dxa"/>
            <w:tcBorders>
              <w:top w:val="single" w:sz="4" w:space="0" w:color="auto"/>
              <w:left w:val="single" w:sz="4" w:space="0" w:color="auto"/>
              <w:bottom w:val="single" w:sz="4" w:space="0" w:color="auto"/>
              <w:right w:val="single" w:sz="4" w:space="0" w:color="auto"/>
            </w:tcBorders>
          </w:tcPr>
          <w:p w14:paraId="196E33ED"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710" w:type="dxa"/>
            <w:tcBorders>
              <w:top w:val="single" w:sz="4" w:space="0" w:color="auto"/>
              <w:left w:val="single" w:sz="4" w:space="0" w:color="auto"/>
              <w:bottom w:val="single" w:sz="4" w:space="0" w:color="auto"/>
              <w:right w:val="single" w:sz="4" w:space="0" w:color="auto"/>
            </w:tcBorders>
          </w:tcPr>
          <w:p w14:paraId="33CAD667"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621" w:type="dxa"/>
            <w:tcBorders>
              <w:top w:val="single" w:sz="4" w:space="0" w:color="auto"/>
              <w:left w:val="single" w:sz="4" w:space="0" w:color="auto"/>
              <w:bottom w:val="single" w:sz="4" w:space="0" w:color="auto"/>
              <w:right w:val="single" w:sz="4" w:space="0" w:color="auto"/>
            </w:tcBorders>
          </w:tcPr>
          <w:p w14:paraId="078FF5F4"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621" w:type="dxa"/>
            <w:tcBorders>
              <w:top w:val="single" w:sz="4" w:space="0" w:color="auto"/>
              <w:left w:val="single" w:sz="4" w:space="0" w:color="auto"/>
              <w:bottom w:val="single" w:sz="4" w:space="0" w:color="auto"/>
              <w:right w:val="single" w:sz="4" w:space="0" w:color="auto"/>
            </w:tcBorders>
          </w:tcPr>
          <w:p w14:paraId="38DB3E86"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61037B" w:rsidRPr="00870AB9" w14:paraId="62DBFA87" w14:textId="77777777" w:rsidTr="00115932">
        <w:trPr>
          <w:trHeight w:val="317"/>
          <w:jc w:val="center"/>
        </w:trPr>
        <w:tc>
          <w:tcPr>
            <w:tcW w:w="749" w:type="dxa"/>
            <w:tcBorders>
              <w:top w:val="single" w:sz="4" w:space="0" w:color="auto"/>
              <w:left w:val="single" w:sz="4" w:space="0" w:color="auto"/>
              <w:bottom w:val="single" w:sz="4" w:space="0" w:color="auto"/>
              <w:right w:val="single" w:sz="4" w:space="0" w:color="auto"/>
            </w:tcBorders>
          </w:tcPr>
          <w:p w14:paraId="1B32910D"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710" w:type="dxa"/>
            <w:tcBorders>
              <w:top w:val="single" w:sz="4" w:space="0" w:color="auto"/>
              <w:left w:val="single" w:sz="4" w:space="0" w:color="auto"/>
              <w:bottom w:val="single" w:sz="4" w:space="0" w:color="auto"/>
              <w:right w:val="single" w:sz="4" w:space="0" w:color="auto"/>
            </w:tcBorders>
          </w:tcPr>
          <w:p w14:paraId="7DF37357"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621" w:type="dxa"/>
            <w:tcBorders>
              <w:top w:val="single" w:sz="4" w:space="0" w:color="auto"/>
              <w:left w:val="single" w:sz="4" w:space="0" w:color="auto"/>
              <w:bottom w:val="single" w:sz="4" w:space="0" w:color="auto"/>
              <w:right w:val="single" w:sz="4" w:space="0" w:color="auto"/>
            </w:tcBorders>
          </w:tcPr>
          <w:p w14:paraId="7F9CC5B7"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621" w:type="dxa"/>
            <w:tcBorders>
              <w:top w:val="single" w:sz="4" w:space="0" w:color="auto"/>
              <w:left w:val="single" w:sz="4" w:space="0" w:color="auto"/>
              <w:bottom w:val="single" w:sz="4" w:space="0" w:color="auto"/>
              <w:right w:val="single" w:sz="4" w:space="0" w:color="auto"/>
            </w:tcBorders>
          </w:tcPr>
          <w:p w14:paraId="3C59FA16"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61037B" w:rsidRPr="00870AB9" w14:paraId="232839D4" w14:textId="77777777" w:rsidTr="00115932">
        <w:trPr>
          <w:trHeight w:val="317"/>
          <w:jc w:val="center"/>
        </w:trPr>
        <w:tc>
          <w:tcPr>
            <w:tcW w:w="749" w:type="dxa"/>
            <w:tcBorders>
              <w:top w:val="single" w:sz="4" w:space="0" w:color="auto"/>
              <w:left w:val="single" w:sz="4" w:space="0" w:color="auto"/>
              <w:bottom w:val="single" w:sz="4" w:space="0" w:color="auto"/>
              <w:right w:val="single" w:sz="4" w:space="0" w:color="auto"/>
            </w:tcBorders>
          </w:tcPr>
          <w:p w14:paraId="2C26F366"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710" w:type="dxa"/>
            <w:tcBorders>
              <w:top w:val="single" w:sz="4" w:space="0" w:color="auto"/>
              <w:left w:val="single" w:sz="4" w:space="0" w:color="auto"/>
              <w:bottom w:val="single" w:sz="4" w:space="0" w:color="auto"/>
              <w:right w:val="single" w:sz="4" w:space="0" w:color="auto"/>
            </w:tcBorders>
          </w:tcPr>
          <w:p w14:paraId="6D54482C"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621" w:type="dxa"/>
            <w:tcBorders>
              <w:top w:val="single" w:sz="4" w:space="0" w:color="auto"/>
              <w:left w:val="single" w:sz="4" w:space="0" w:color="auto"/>
              <w:bottom w:val="single" w:sz="4" w:space="0" w:color="auto"/>
              <w:right w:val="single" w:sz="4" w:space="0" w:color="auto"/>
            </w:tcBorders>
          </w:tcPr>
          <w:p w14:paraId="5561C20F"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621" w:type="dxa"/>
            <w:tcBorders>
              <w:top w:val="single" w:sz="4" w:space="0" w:color="auto"/>
              <w:left w:val="single" w:sz="4" w:space="0" w:color="auto"/>
              <w:bottom w:val="single" w:sz="4" w:space="0" w:color="auto"/>
              <w:right w:val="single" w:sz="4" w:space="0" w:color="auto"/>
            </w:tcBorders>
          </w:tcPr>
          <w:p w14:paraId="225E9FE1"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593F519B"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6D2A8E1C" w14:textId="77777777" w:rsidR="0061037B" w:rsidRPr="007A0CEA" w:rsidRDefault="0061037B" w:rsidP="0061037B">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149AAA1B" w14:textId="77777777" w:rsidR="0061037B" w:rsidRPr="007A0CEA" w:rsidRDefault="0061037B" w:rsidP="0061037B">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0C7C90DF"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p>
    <w:p w14:paraId="21CE844B"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0AB5FD74"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p>
    <w:p w14:paraId="02C8F435"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724D370B"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17459E22"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64D02F6D" w14:textId="77777777" w:rsidR="0061037B"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21B867D4" w14:textId="77777777" w:rsidR="0061037B" w:rsidRPr="00956628"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p>
    <w:p w14:paraId="3A73F3D4"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0D5DCE41"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p>
    <w:p w14:paraId="62BE5CF7"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3C016944" w14:textId="77777777" w:rsidR="0061037B"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1D302102" w14:textId="77777777" w:rsidR="0061037B"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5A6F1242" w14:textId="77777777" w:rsidR="0061037B" w:rsidRPr="00191CC4"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721C4138" w14:textId="77777777" w:rsidR="0061037B" w:rsidRPr="00191CC4"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40FEF9FB" w14:textId="77777777" w:rsidR="0061037B" w:rsidRDefault="0061037B" w:rsidP="0061037B">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10C8D699" w14:textId="77777777" w:rsidR="0061037B" w:rsidRDefault="0061037B" w:rsidP="0061037B">
      <w:pPr>
        <w:suppressAutoHyphens/>
        <w:spacing w:after="0" w:line="240" w:lineRule="auto"/>
        <w:jc w:val="both"/>
        <w:rPr>
          <w:rFonts w:ascii="Times New Roman" w:eastAsia="Times New Roman" w:hAnsi="Times New Roman" w:cs="Times New Roman"/>
          <w:sz w:val="24"/>
          <w:szCs w:val="20"/>
          <w:lang w:eastAsia="en-US"/>
        </w:rPr>
      </w:pPr>
    </w:p>
    <w:p w14:paraId="2F630CCE" w14:textId="77777777" w:rsidR="0061037B" w:rsidRDefault="0061037B">
      <w:pPr>
        <w:rPr>
          <w:rFonts w:ascii="Times New Roman" w:eastAsia="Times New Roman" w:hAnsi="Times New Roman" w:cs="Times New Roman"/>
          <w:sz w:val="24"/>
          <w:szCs w:val="20"/>
          <w:lang w:eastAsia="en-US"/>
        </w:rPr>
      </w:pPr>
    </w:p>
    <w:p w14:paraId="7A3B3B8A" w14:textId="77777777" w:rsidR="0061037B" w:rsidRDefault="0061037B">
      <w:pPr>
        <w:rPr>
          <w:rFonts w:ascii="Times New Roman" w:eastAsia="Times New Roman" w:hAnsi="Times New Roman" w:cs="Times New Roman"/>
          <w:sz w:val="24"/>
          <w:szCs w:val="20"/>
          <w:lang w:eastAsia="en-US"/>
        </w:rPr>
      </w:pPr>
    </w:p>
    <w:p w14:paraId="2D06ABC1" w14:textId="77777777" w:rsidR="0061037B" w:rsidRDefault="0061037B">
      <w:pPr>
        <w:rPr>
          <w:rFonts w:ascii="Times New Roman" w:eastAsia="Times New Roman" w:hAnsi="Times New Roman" w:cs="Times New Roman"/>
          <w:sz w:val="24"/>
          <w:szCs w:val="20"/>
          <w:lang w:eastAsia="en-US"/>
        </w:rPr>
      </w:pPr>
    </w:p>
    <w:p w14:paraId="051D7896" w14:textId="18DC78CF" w:rsidR="0061037B" w:rsidRDefault="0061037B">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16151F83" w14:textId="79DE03F7" w:rsidR="00C20B82" w:rsidRDefault="00C20B82" w:rsidP="00115932">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.5</w:t>
      </w:r>
      <w:r w:rsidRPr="005C30B1">
        <w:rPr>
          <w:rFonts w:ascii="Times New Roman" w:eastAsia="Times New Roman" w:hAnsi="Times New Roman" w:cs="Times New Roman"/>
          <w:sz w:val="24"/>
          <w:szCs w:val="20"/>
          <w:lang w:eastAsia="en-US"/>
        </w:rPr>
        <w:t xml:space="preserve"> priedas</w:t>
      </w:r>
    </w:p>
    <w:p w14:paraId="16C5990C" w14:textId="77777777" w:rsidR="0061037B" w:rsidRDefault="0061037B" w:rsidP="0061037B">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358D1A3B" w14:textId="77777777" w:rsidR="0061037B" w:rsidRPr="0007613B" w:rsidRDefault="0061037B" w:rsidP="0061037B">
      <w:pPr>
        <w:spacing w:after="0" w:line="240" w:lineRule="auto"/>
        <w:jc w:val="center"/>
        <w:rPr>
          <w:rFonts w:ascii="Times New Roman" w:eastAsia="Times New Roman" w:hAnsi="Times New Roman" w:cs="Times New Roman"/>
          <w:b/>
          <w:sz w:val="24"/>
          <w:szCs w:val="24"/>
          <w:lang w:eastAsia="en-US"/>
        </w:rPr>
      </w:pPr>
    </w:p>
    <w:p w14:paraId="0DF88848" w14:textId="77777777" w:rsidR="00115932" w:rsidRDefault="00115932" w:rsidP="0011593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66046D8B" w14:textId="77777777" w:rsidR="00115932" w:rsidRPr="0007613B" w:rsidRDefault="00115932" w:rsidP="00115932">
      <w:pPr>
        <w:spacing w:after="0" w:line="240" w:lineRule="auto"/>
        <w:jc w:val="center"/>
        <w:rPr>
          <w:rFonts w:ascii="Times New Roman" w:eastAsia="Times New Roman" w:hAnsi="Times New Roman" w:cs="Times New Roman"/>
          <w:sz w:val="24"/>
          <w:szCs w:val="24"/>
          <w:lang w:eastAsia="en-US"/>
        </w:rPr>
      </w:pPr>
    </w:p>
    <w:p w14:paraId="324288F5" w14:textId="3D8CDB52" w:rsidR="00115932" w:rsidRPr="00115932" w:rsidRDefault="00115932" w:rsidP="0011593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1290E21D" w14:textId="77777777" w:rsidR="00115932" w:rsidRPr="0007613B" w:rsidRDefault="00115932" w:rsidP="00115932">
      <w:pPr>
        <w:spacing w:after="0" w:line="240" w:lineRule="auto"/>
        <w:jc w:val="center"/>
        <w:rPr>
          <w:rFonts w:ascii="Times New Roman" w:eastAsia="Times New Roman" w:hAnsi="Times New Roman" w:cs="Times New Roman"/>
          <w:b/>
          <w:sz w:val="24"/>
          <w:szCs w:val="24"/>
          <w:lang w:eastAsia="en-US"/>
        </w:rPr>
      </w:pPr>
    </w:p>
    <w:p w14:paraId="2E397609" w14:textId="475B4FFB" w:rsidR="00115932" w:rsidRPr="00115932" w:rsidRDefault="00115932" w:rsidP="00115932">
      <w:pPr>
        <w:spacing w:after="0" w:line="240" w:lineRule="auto"/>
        <w:jc w:val="center"/>
        <w:rPr>
          <w:rFonts w:ascii="Times New Roman" w:eastAsia="Times New Roman" w:hAnsi="Times New Roman" w:cs="Times New Roman"/>
          <w:b/>
          <w:bCs/>
          <w:sz w:val="24"/>
          <w:szCs w:val="24"/>
          <w:lang w:eastAsia="en-US"/>
        </w:rPr>
      </w:pPr>
      <w:r w:rsidRPr="00115932">
        <w:rPr>
          <w:rFonts w:ascii="Times New Roman" w:eastAsia="Times New Roman" w:hAnsi="Times New Roman" w:cs="Times New Roman"/>
          <w:b/>
          <w:bCs/>
          <w:sz w:val="24"/>
          <w:szCs w:val="24"/>
          <w:lang w:eastAsia="en-US"/>
        </w:rPr>
        <w:t>KUPOLAS, MODULINIS KILNOJAMASIS STATINYS SU MONTAVIMO DARBAIS</w:t>
      </w:r>
      <w:r>
        <w:rPr>
          <w:rFonts w:ascii="Times New Roman" w:eastAsia="Times New Roman" w:hAnsi="Times New Roman" w:cs="Times New Roman"/>
          <w:b/>
          <w:bCs/>
          <w:sz w:val="24"/>
          <w:szCs w:val="24"/>
          <w:lang w:eastAsia="en-US"/>
        </w:rPr>
        <w:t xml:space="preserve"> (PENKTOJI) PIRKIMO OBJEKTO DALIS - </w:t>
      </w:r>
    </w:p>
    <w:p w14:paraId="01341E1B" w14:textId="2F5B132E" w:rsidR="0061037B" w:rsidRDefault="00390C40" w:rsidP="0061037B">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w:t>
      </w:r>
      <w:r w:rsidRPr="00390C40">
        <w:rPr>
          <w:rFonts w:ascii="Times New Roman" w:eastAsia="Times New Roman" w:hAnsi="Times New Roman" w:cs="Times New Roman"/>
          <w:b/>
          <w:bCs/>
          <w:sz w:val="24"/>
          <w:szCs w:val="24"/>
          <w:lang w:eastAsia="en-US"/>
        </w:rPr>
        <w:t>VILNIAUS ŠV. KRISTOFORO GIMNAZIJA, KAZLIŠKIŲ G. 4, VILNIUS</w:t>
      </w:r>
    </w:p>
    <w:p w14:paraId="4773AF06" w14:textId="77777777" w:rsidR="0061037B" w:rsidRPr="006B45C0" w:rsidRDefault="0061037B" w:rsidP="0061037B">
      <w:pPr>
        <w:spacing w:after="0" w:line="240" w:lineRule="auto"/>
        <w:jc w:val="center"/>
        <w:rPr>
          <w:rFonts w:ascii="Times New Roman" w:eastAsia="Times New Roman" w:hAnsi="Times New Roman" w:cs="Times New Roman"/>
          <w:b/>
          <w:bCs/>
          <w:sz w:val="24"/>
          <w:szCs w:val="24"/>
          <w:lang w:eastAsia="en-US"/>
        </w:rPr>
      </w:pPr>
    </w:p>
    <w:p w14:paraId="0DF57E73" w14:textId="77777777" w:rsidR="0061037B" w:rsidRPr="004B5287"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10552" w:type="dxa"/>
        <w:tblLook w:val="04A0" w:firstRow="1" w:lastRow="0" w:firstColumn="1" w:lastColumn="0" w:noHBand="0" w:noVBand="1"/>
      </w:tblPr>
      <w:tblGrid>
        <w:gridCol w:w="5277"/>
        <w:gridCol w:w="5275"/>
      </w:tblGrid>
      <w:tr w:rsidR="0061037B" w:rsidRPr="004B5287" w14:paraId="2D2FD8B0" w14:textId="77777777" w:rsidTr="00115932">
        <w:trPr>
          <w:trHeight w:val="1119"/>
        </w:trPr>
        <w:tc>
          <w:tcPr>
            <w:tcW w:w="5277" w:type="dxa"/>
            <w:tcBorders>
              <w:top w:val="single" w:sz="4" w:space="0" w:color="auto"/>
              <w:left w:val="single" w:sz="4" w:space="0" w:color="auto"/>
              <w:bottom w:val="single" w:sz="4" w:space="0" w:color="auto"/>
              <w:right w:val="single" w:sz="4" w:space="0" w:color="auto"/>
            </w:tcBorders>
          </w:tcPr>
          <w:p w14:paraId="1E00C7EA" w14:textId="77777777" w:rsidR="0061037B" w:rsidRPr="004B5287" w:rsidRDefault="0061037B" w:rsidP="006B45C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5275" w:type="dxa"/>
          </w:tcPr>
          <w:p w14:paraId="1F021016" w14:textId="77777777" w:rsidR="0061037B" w:rsidRPr="004B5287" w:rsidRDefault="0061037B" w:rsidP="006B45C0">
            <w:pPr>
              <w:jc w:val="both"/>
              <w:rPr>
                <w:sz w:val="24"/>
                <w:szCs w:val="24"/>
                <w:lang w:eastAsia="en-US"/>
              </w:rPr>
            </w:pPr>
          </w:p>
        </w:tc>
      </w:tr>
      <w:tr w:rsidR="0061037B" w:rsidRPr="004B5287" w14:paraId="47C491E2" w14:textId="77777777" w:rsidTr="00115932">
        <w:trPr>
          <w:trHeight w:val="1119"/>
        </w:trPr>
        <w:tc>
          <w:tcPr>
            <w:tcW w:w="5277" w:type="dxa"/>
            <w:tcBorders>
              <w:top w:val="single" w:sz="4" w:space="0" w:color="auto"/>
              <w:left w:val="single" w:sz="4" w:space="0" w:color="auto"/>
              <w:bottom w:val="single" w:sz="4" w:space="0" w:color="auto"/>
              <w:right w:val="single" w:sz="4" w:space="0" w:color="auto"/>
            </w:tcBorders>
          </w:tcPr>
          <w:p w14:paraId="1F98905C" w14:textId="77777777" w:rsidR="0061037B" w:rsidRPr="004B5287" w:rsidRDefault="0061037B" w:rsidP="006B45C0">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 o jei fizinis asmuo – nuolatinės gyvenamosios vietos šalis, adresas ir pilietybė (-ės)</w:t>
            </w:r>
          </w:p>
        </w:tc>
        <w:tc>
          <w:tcPr>
            <w:tcW w:w="5275" w:type="dxa"/>
          </w:tcPr>
          <w:p w14:paraId="3AE6EAA5" w14:textId="77777777" w:rsidR="0061037B" w:rsidRPr="004B5287" w:rsidRDefault="0061037B" w:rsidP="006B45C0">
            <w:pPr>
              <w:jc w:val="both"/>
              <w:rPr>
                <w:sz w:val="24"/>
                <w:szCs w:val="24"/>
                <w:lang w:eastAsia="en-US"/>
              </w:rPr>
            </w:pPr>
          </w:p>
        </w:tc>
      </w:tr>
      <w:tr w:rsidR="0061037B" w:rsidRPr="004B5287" w14:paraId="50E3C761" w14:textId="77777777" w:rsidTr="00115932">
        <w:trPr>
          <w:trHeight w:val="3070"/>
        </w:trPr>
        <w:tc>
          <w:tcPr>
            <w:tcW w:w="5277" w:type="dxa"/>
            <w:tcBorders>
              <w:top w:val="single" w:sz="4" w:space="0" w:color="auto"/>
              <w:left w:val="single" w:sz="4" w:space="0" w:color="auto"/>
              <w:bottom w:val="single" w:sz="4" w:space="0" w:color="auto"/>
              <w:right w:val="single" w:sz="4" w:space="0" w:color="auto"/>
            </w:tcBorders>
          </w:tcPr>
          <w:p w14:paraId="5B1D720D" w14:textId="77777777" w:rsidR="0061037B" w:rsidRPr="004B5287" w:rsidRDefault="0061037B" w:rsidP="006B45C0">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22"/>
            </w:r>
            <w:r w:rsidRPr="004B5287">
              <w:rPr>
                <w:sz w:val="24"/>
                <w:szCs w:val="24"/>
                <w:lang w:eastAsia="en-US"/>
              </w:rPr>
              <w:t>?</w:t>
            </w:r>
          </w:p>
          <w:p w14:paraId="13AD4C98" w14:textId="77777777" w:rsidR="0061037B" w:rsidRPr="004B5287" w:rsidRDefault="0061037B" w:rsidP="006B45C0">
            <w:pPr>
              <w:jc w:val="both"/>
              <w:rPr>
                <w:sz w:val="24"/>
                <w:szCs w:val="24"/>
                <w:lang w:eastAsia="en-US"/>
              </w:rPr>
            </w:pPr>
            <w:r w:rsidRPr="004B5287">
              <w:rPr>
                <w:sz w:val="24"/>
                <w:szCs w:val="24"/>
                <w:lang w:eastAsia="en-US"/>
              </w:rPr>
              <w:t>(nurodoma kiekvienam tiekėjų grupės partneriui atskirai)</w:t>
            </w:r>
          </w:p>
          <w:p w14:paraId="7A601DF6" w14:textId="77777777" w:rsidR="0061037B" w:rsidRPr="004B5287" w:rsidRDefault="0061037B" w:rsidP="006B45C0">
            <w:pPr>
              <w:jc w:val="both"/>
              <w:rPr>
                <w:sz w:val="24"/>
                <w:szCs w:val="24"/>
                <w:lang w:eastAsia="en-US"/>
              </w:rPr>
            </w:pPr>
          </w:p>
          <w:p w14:paraId="546A4FCA" w14:textId="77777777" w:rsidR="0061037B" w:rsidRPr="004B5287" w:rsidRDefault="0061037B" w:rsidP="006B45C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5275" w:type="dxa"/>
          </w:tcPr>
          <w:p w14:paraId="0D83E81B" w14:textId="77777777" w:rsidR="0061037B" w:rsidRPr="004B5287" w:rsidRDefault="0061037B" w:rsidP="006B45C0">
            <w:pPr>
              <w:jc w:val="both"/>
              <w:rPr>
                <w:sz w:val="24"/>
                <w:szCs w:val="24"/>
                <w:lang w:eastAsia="en-US"/>
              </w:rPr>
            </w:pPr>
            <w:r w:rsidRPr="004B5287">
              <w:rPr>
                <w:sz w:val="24"/>
                <w:szCs w:val="24"/>
                <w:lang w:eastAsia="en-US"/>
              </w:rPr>
              <w:t>[pavadinimas]</w:t>
            </w:r>
          </w:p>
          <w:p w14:paraId="186C009E" w14:textId="77777777" w:rsidR="0061037B" w:rsidRPr="004B5287" w:rsidRDefault="00000000" w:rsidP="006B45C0">
            <w:pPr>
              <w:jc w:val="both"/>
              <w:rPr>
                <w:sz w:val="24"/>
                <w:szCs w:val="24"/>
                <w:lang w:eastAsia="en-US"/>
              </w:rPr>
            </w:pPr>
            <w:sdt>
              <w:sdtPr>
                <w:rPr>
                  <w:sz w:val="24"/>
                  <w:szCs w:val="24"/>
                  <w:lang w:eastAsia="en-US"/>
                </w:rPr>
                <w:id w:val="179239870"/>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Taip</w:t>
            </w:r>
          </w:p>
          <w:p w14:paraId="026078B5" w14:textId="77777777" w:rsidR="0061037B" w:rsidRPr="004B5287" w:rsidRDefault="00000000" w:rsidP="006B45C0">
            <w:pPr>
              <w:jc w:val="both"/>
              <w:rPr>
                <w:sz w:val="24"/>
                <w:szCs w:val="24"/>
                <w:lang w:eastAsia="en-US"/>
              </w:rPr>
            </w:pPr>
            <w:sdt>
              <w:sdtPr>
                <w:rPr>
                  <w:sz w:val="24"/>
                  <w:szCs w:val="24"/>
                  <w:lang w:eastAsia="en-US"/>
                </w:rPr>
                <w:id w:val="557514211"/>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Ne [pagrindimas]</w:t>
            </w:r>
          </w:p>
          <w:p w14:paraId="4A0359EC" w14:textId="77777777" w:rsidR="0061037B" w:rsidRPr="004B5287" w:rsidRDefault="0061037B" w:rsidP="006B45C0">
            <w:pPr>
              <w:jc w:val="both"/>
              <w:rPr>
                <w:sz w:val="24"/>
                <w:szCs w:val="24"/>
                <w:lang w:eastAsia="en-US"/>
              </w:rPr>
            </w:pPr>
          </w:p>
          <w:p w14:paraId="7D9D85FB" w14:textId="77777777" w:rsidR="0061037B" w:rsidRPr="004B5287" w:rsidRDefault="0061037B" w:rsidP="006B45C0">
            <w:pPr>
              <w:jc w:val="both"/>
              <w:rPr>
                <w:sz w:val="24"/>
                <w:szCs w:val="24"/>
                <w:lang w:eastAsia="en-US"/>
              </w:rPr>
            </w:pPr>
          </w:p>
          <w:p w14:paraId="1F29D776" w14:textId="77777777" w:rsidR="0061037B" w:rsidRPr="004B5287" w:rsidRDefault="0061037B" w:rsidP="006B45C0">
            <w:pPr>
              <w:jc w:val="both"/>
              <w:rPr>
                <w:sz w:val="24"/>
                <w:szCs w:val="24"/>
                <w:lang w:eastAsia="en-US"/>
              </w:rPr>
            </w:pPr>
            <w:r w:rsidRPr="004B5287">
              <w:rPr>
                <w:sz w:val="24"/>
                <w:szCs w:val="24"/>
                <w:lang w:eastAsia="en-US"/>
              </w:rPr>
              <w:t>[pavadinimas]</w:t>
            </w:r>
          </w:p>
          <w:p w14:paraId="233B854A" w14:textId="77777777" w:rsidR="0061037B" w:rsidRPr="004B5287" w:rsidRDefault="00000000" w:rsidP="006B45C0">
            <w:pPr>
              <w:jc w:val="both"/>
              <w:rPr>
                <w:sz w:val="24"/>
                <w:szCs w:val="24"/>
                <w:lang w:eastAsia="en-US"/>
              </w:rPr>
            </w:pPr>
            <w:sdt>
              <w:sdtPr>
                <w:rPr>
                  <w:sz w:val="24"/>
                  <w:szCs w:val="24"/>
                  <w:lang w:eastAsia="en-US"/>
                </w:rPr>
                <w:id w:val="1350449711"/>
                <w14:checkbox>
                  <w14:checked w14:val="0"/>
                  <w14:checkedState w14:val="2612" w14:font="MS Gothic"/>
                  <w14:uncheckedState w14:val="2610" w14:font="MS Gothic"/>
                </w14:checkbox>
              </w:sdtPr>
              <w:sdtContent>
                <w:r w:rsidR="0061037B" w:rsidRPr="004B5287">
                  <w:rPr>
                    <w:rFonts w:ascii="Segoe UI Symbol"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Taip</w:t>
            </w:r>
          </w:p>
          <w:p w14:paraId="3D751CEF" w14:textId="77777777" w:rsidR="0061037B" w:rsidRPr="004B5287" w:rsidRDefault="00000000" w:rsidP="006B45C0">
            <w:pPr>
              <w:jc w:val="both"/>
              <w:rPr>
                <w:sz w:val="24"/>
                <w:szCs w:val="24"/>
                <w:lang w:eastAsia="en-US"/>
              </w:rPr>
            </w:pPr>
            <w:sdt>
              <w:sdtPr>
                <w:rPr>
                  <w:sz w:val="24"/>
                  <w:szCs w:val="24"/>
                  <w:lang w:eastAsia="en-US"/>
                </w:rPr>
                <w:id w:val="1704285300"/>
                <w:placeholder>
                  <w:docPart w:val="7187F3C053530B43BCEEC361B62DFD06"/>
                </w:placeholder>
                <w14:checkbox>
                  <w14:checked w14:val="0"/>
                  <w14:checkedState w14:val="2612" w14:font="MS Gothic"/>
                  <w14:uncheckedState w14:val="2610" w14:font="MS Gothic"/>
                </w14:checkbox>
              </w:sdtPr>
              <w:sdtContent>
                <w:r w:rsidR="0061037B" w:rsidRPr="004B5287">
                  <w:rPr>
                    <w:rFonts w:ascii="Segoe UI Symbol" w:eastAsia="MS Gothic" w:hAnsi="Segoe UI Symbol" w:cs="Segoe UI Symbol"/>
                    <w:sz w:val="24"/>
                    <w:szCs w:val="24"/>
                    <w:lang w:eastAsia="en-US"/>
                  </w:rPr>
                  <w:t>☐</w:t>
                </w:r>
              </w:sdtContent>
            </w:sdt>
            <w:r w:rsidR="0061037B" w:rsidRPr="004B5287" w:rsidDel="006642C4">
              <w:rPr>
                <w:sz w:val="24"/>
                <w:szCs w:val="24"/>
                <w:lang w:eastAsia="en-US"/>
              </w:rPr>
              <w:t xml:space="preserve"> </w:t>
            </w:r>
            <w:r w:rsidR="0061037B" w:rsidRPr="004B5287">
              <w:rPr>
                <w:sz w:val="24"/>
                <w:szCs w:val="24"/>
                <w:lang w:eastAsia="en-US"/>
              </w:rPr>
              <w:t>Ne [pagrindimas]</w:t>
            </w:r>
          </w:p>
        </w:tc>
      </w:tr>
      <w:tr w:rsidR="0061037B" w:rsidRPr="004B5287" w14:paraId="27C95637" w14:textId="77777777" w:rsidTr="00115932">
        <w:trPr>
          <w:trHeight w:val="1683"/>
        </w:trPr>
        <w:tc>
          <w:tcPr>
            <w:tcW w:w="5277" w:type="dxa"/>
            <w:tcBorders>
              <w:top w:val="single" w:sz="4" w:space="0" w:color="auto"/>
              <w:left w:val="single" w:sz="4" w:space="0" w:color="auto"/>
              <w:bottom w:val="single" w:sz="4" w:space="0" w:color="auto"/>
              <w:right w:val="single" w:sz="4" w:space="0" w:color="auto"/>
            </w:tcBorders>
          </w:tcPr>
          <w:p w14:paraId="4D64A3D0" w14:textId="77777777" w:rsidR="0061037B" w:rsidRPr="004B5287" w:rsidRDefault="0061037B" w:rsidP="006B45C0">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28ED38A8" w14:textId="77777777" w:rsidR="0061037B" w:rsidRPr="004B5287" w:rsidRDefault="0061037B" w:rsidP="006B45C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23"/>
            </w:r>
          </w:p>
        </w:tc>
        <w:tc>
          <w:tcPr>
            <w:tcW w:w="5275" w:type="dxa"/>
          </w:tcPr>
          <w:p w14:paraId="2FA3538F" w14:textId="77777777" w:rsidR="0061037B" w:rsidRPr="004B5287" w:rsidRDefault="0061037B" w:rsidP="006B45C0">
            <w:pPr>
              <w:jc w:val="both"/>
              <w:rPr>
                <w:sz w:val="24"/>
                <w:szCs w:val="24"/>
                <w:lang w:eastAsia="en-US"/>
              </w:rPr>
            </w:pPr>
          </w:p>
        </w:tc>
      </w:tr>
      <w:tr w:rsidR="0061037B" w:rsidRPr="004612A7" w14:paraId="5789F673" w14:textId="77777777" w:rsidTr="00115932">
        <w:trPr>
          <w:trHeight w:val="555"/>
        </w:trPr>
        <w:tc>
          <w:tcPr>
            <w:tcW w:w="5277" w:type="dxa"/>
            <w:tcBorders>
              <w:top w:val="single" w:sz="4" w:space="0" w:color="auto"/>
              <w:left w:val="single" w:sz="4" w:space="0" w:color="auto"/>
              <w:bottom w:val="single" w:sz="4" w:space="0" w:color="auto"/>
              <w:right w:val="single" w:sz="4" w:space="0" w:color="auto"/>
            </w:tcBorders>
          </w:tcPr>
          <w:p w14:paraId="71FD3779" w14:textId="77777777" w:rsidR="0061037B" w:rsidRPr="004B5287" w:rsidRDefault="0061037B" w:rsidP="006B45C0">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1A45FF57" w14:textId="77777777" w:rsidR="0061037B" w:rsidRPr="004B5287" w:rsidRDefault="0061037B" w:rsidP="006B45C0">
            <w:pPr>
              <w:jc w:val="both"/>
              <w:rPr>
                <w:rFonts w:eastAsia="SimSun"/>
                <w:sz w:val="24"/>
                <w:szCs w:val="24"/>
              </w:rPr>
            </w:pPr>
            <w:r w:rsidRPr="004B5287">
              <w:rPr>
                <w:sz w:val="24"/>
                <w:szCs w:val="24"/>
                <w:lang w:eastAsia="en-US"/>
              </w:rPr>
              <w:lastRenderedPageBreak/>
              <w:t>nuolatinės gyvenamosios vietos šalis, pilietybė (-ės) (tuo atveju, jei kontroliuojantis asmuo yra fizinis asmuo)</w:t>
            </w:r>
          </w:p>
        </w:tc>
        <w:tc>
          <w:tcPr>
            <w:tcW w:w="5275" w:type="dxa"/>
          </w:tcPr>
          <w:p w14:paraId="0A61731E" w14:textId="77777777" w:rsidR="0061037B" w:rsidRPr="004B5287" w:rsidRDefault="0061037B" w:rsidP="006B45C0">
            <w:pPr>
              <w:jc w:val="both"/>
              <w:rPr>
                <w:sz w:val="24"/>
                <w:szCs w:val="24"/>
                <w:lang w:eastAsia="en-US"/>
              </w:rPr>
            </w:pPr>
          </w:p>
        </w:tc>
      </w:tr>
      <w:tr w:rsidR="0061037B" w:rsidRPr="004612A7" w14:paraId="6031E291" w14:textId="77777777" w:rsidTr="00115932">
        <w:trPr>
          <w:trHeight w:val="145"/>
        </w:trPr>
        <w:tc>
          <w:tcPr>
            <w:tcW w:w="5277" w:type="dxa"/>
            <w:tcBorders>
              <w:top w:val="single" w:sz="4" w:space="0" w:color="auto"/>
              <w:left w:val="single" w:sz="4" w:space="0" w:color="auto"/>
              <w:bottom w:val="single" w:sz="4" w:space="0" w:color="auto"/>
              <w:right w:val="single" w:sz="4" w:space="0" w:color="auto"/>
            </w:tcBorders>
          </w:tcPr>
          <w:p w14:paraId="62C08E97" w14:textId="77777777" w:rsidR="0061037B" w:rsidRPr="004B5287" w:rsidRDefault="0061037B" w:rsidP="006B45C0">
            <w:pPr>
              <w:jc w:val="both"/>
              <w:rPr>
                <w:sz w:val="24"/>
                <w:szCs w:val="24"/>
                <w:lang w:eastAsia="en-US"/>
              </w:rPr>
            </w:pPr>
            <w:r w:rsidRPr="004B5287">
              <w:rPr>
                <w:rFonts w:eastAsia="SimSun"/>
                <w:sz w:val="24"/>
                <w:szCs w:val="24"/>
              </w:rPr>
              <w:t>Dalyvio (tiekėjų grupės partnerių) įgaliotas asmuo pasirašyti pasiūlymą</w:t>
            </w:r>
          </w:p>
        </w:tc>
        <w:tc>
          <w:tcPr>
            <w:tcW w:w="5275" w:type="dxa"/>
          </w:tcPr>
          <w:p w14:paraId="102B1784" w14:textId="77777777" w:rsidR="0061037B" w:rsidRPr="004B5287" w:rsidRDefault="0061037B" w:rsidP="006B45C0">
            <w:pPr>
              <w:jc w:val="both"/>
              <w:rPr>
                <w:sz w:val="24"/>
                <w:szCs w:val="24"/>
                <w:lang w:eastAsia="en-US"/>
              </w:rPr>
            </w:pPr>
          </w:p>
        </w:tc>
      </w:tr>
      <w:tr w:rsidR="0061037B" w:rsidRPr="004612A7" w14:paraId="21A11CAD" w14:textId="77777777" w:rsidTr="00115932">
        <w:trPr>
          <w:trHeight w:val="145"/>
        </w:trPr>
        <w:tc>
          <w:tcPr>
            <w:tcW w:w="5277" w:type="dxa"/>
            <w:tcBorders>
              <w:top w:val="single" w:sz="4" w:space="0" w:color="auto"/>
              <w:left w:val="single" w:sz="4" w:space="0" w:color="auto"/>
              <w:bottom w:val="single" w:sz="4" w:space="0" w:color="auto"/>
              <w:right w:val="single" w:sz="4" w:space="0" w:color="auto"/>
            </w:tcBorders>
          </w:tcPr>
          <w:p w14:paraId="74CDB6AE" w14:textId="77777777" w:rsidR="0061037B" w:rsidRPr="004B5287" w:rsidRDefault="0061037B" w:rsidP="006B45C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5275" w:type="dxa"/>
          </w:tcPr>
          <w:p w14:paraId="12E62188" w14:textId="77777777" w:rsidR="0061037B" w:rsidRPr="004B5287" w:rsidRDefault="0061037B" w:rsidP="006B45C0">
            <w:pPr>
              <w:jc w:val="both"/>
              <w:rPr>
                <w:sz w:val="24"/>
                <w:szCs w:val="24"/>
                <w:lang w:eastAsia="en-US"/>
              </w:rPr>
            </w:pPr>
          </w:p>
        </w:tc>
      </w:tr>
      <w:tr w:rsidR="0061037B" w:rsidRPr="004612A7" w14:paraId="047E4237" w14:textId="77777777" w:rsidTr="00115932">
        <w:trPr>
          <w:trHeight w:val="145"/>
        </w:trPr>
        <w:tc>
          <w:tcPr>
            <w:tcW w:w="5277" w:type="dxa"/>
            <w:tcBorders>
              <w:top w:val="single" w:sz="4" w:space="0" w:color="auto"/>
              <w:left w:val="single" w:sz="4" w:space="0" w:color="auto"/>
              <w:bottom w:val="single" w:sz="4" w:space="0" w:color="auto"/>
              <w:right w:val="single" w:sz="4" w:space="0" w:color="auto"/>
            </w:tcBorders>
          </w:tcPr>
          <w:p w14:paraId="3CD5CA27" w14:textId="77777777" w:rsidR="0061037B" w:rsidRPr="004B5287" w:rsidRDefault="0061037B" w:rsidP="006B45C0">
            <w:pPr>
              <w:jc w:val="both"/>
              <w:rPr>
                <w:sz w:val="24"/>
                <w:szCs w:val="24"/>
                <w:lang w:eastAsia="en-US"/>
              </w:rPr>
            </w:pPr>
            <w:r w:rsidRPr="004B5287">
              <w:rPr>
                <w:rFonts w:eastAsia="SimSun"/>
                <w:sz w:val="24"/>
                <w:szCs w:val="24"/>
              </w:rPr>
              <w:t>Dalyvio (kiekvieno tiekėjų grupės partnerio) vadovo vardas (-ai) ir pavardė (-ės)</w:t>
            </w:r>
          </w:p>
        </w:tc>
        <w:tc>
          <w:tcPr>
            <w:tcW w:w="5275" w:type="dxa"/>
          </w:tcPr>
          <w:p w14:paraId="70B90192" w14:textId="77777777" w:rsidR="0061037B" w:rsidRPr="004B5287" w:rsidRDefault="0061037B" w:rsidP="006B45C0">
            <w:pPr>
              <w:jc w:val="both"/>
              <w:rPr>
                <w:sz w:val="24"/>
                <w:szCs w:val="24"/>
                <w:lang w:eastAsia="en-US"/>
              </w:rPr>
            </w:pPr>
          </w:p>
        </w:tc>
      </w:tr>
      <w:tr w:rsidR="0061037B" w:rsidRPr="004612A7" w14:paraId="712B7D8E" w14:textId="77777777" w:rsidTr="00115932">
        <w:trPr>
          <w:trHeight w:val="145"/>
        </w:trPr>
        <w:tc>
          <w:tcPr>
            <w:tcW w:w="5277" w:type="dxa"/>
            <w:tcBorders>
              <w:top w:val="single" w:sz="4" w:space="0" w:color="auto"/>
              <w:left w:val="single" w:sz="4" w:space="0" w:color="auto"/>
              <w:bottom w:val="single" w:sz="4" w:space="0" w:color="auto"/>
              <w:right w:val="single" w:sz="4" w:space="0" w:color="auto"/>
            </w:tcBorders>
          </w:tcPr>
          <w:p w14:paraId="7ABEFB56" w14:textId="77777777" w:rsidR="0061037B" w:rsidRPr="004B5287" w:rsidRDefault="0061037B" w:rsidP="006B45C0">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24"/>
            </w:r>
            <w:r w:rsidRPr="004B5287">
              <w:rPr>
                <w:rFonts w:eastAsia="SimSun"/>
                <w:sz w:val="24"/>
                <w:szCs w:val="24"/>
              </w:rPr>
              <w:t>, vardas (-ai) ir pavardė (-ės)</w:t>
            </w:r>
          </w:p>
        </w:tc>
        <w:tc>
          <w:tcPr>
            <w:tcW w:w="5275" w:type="dxa"/>
          </w:tcPr>
          <w:p w14:paraId="0BBD1DC3" w14:textId="77777777" w:rsidR="0061037B" w:rsidRPr="004B5287" w:rsidRDefault="0061037B" w:rsidP="006B45C0">
            <w:pPr>
              <w:jc w:val="both"/>
              <w:rPr>
                <w:sz w:val="24"/>
                <w:szCs w:val="24"/>
                <w:lang w:eastAsia="en-US"/>
              </w:rPr>
            </w:pPr>
          </w:p>
        </w:tc>
      </w:tr>
      <w:tr w:rsidR="0061037B" w:rsidRPr="004612A7" w14:paraId="683B447C" w14:textId="77777777" w:rsidTr="00115932">
        <w:trPr>
          <w:trHeight w:val="1674"/>
        </w:trPr>
        <w:tc>
          <w:tcPr>
            <w:tcW w:w="5277" w:type="dxa"/>
            <w:tcBorders>
              <w:top w:val="single" w:sz="4" w:space="0" w:color="auto"/>
              <w:left w:val="single" w:sz="4" w:space="0" w:color="auto"/>
              <w:bottom w:val="single" w:sz="4" w:space="0" w:color="auto"/>
              <w:right w:val="single" w:sz="4" w:space="0" w:color="auto"/>
            </w:tcBorders>
          </w:tcPr>
          <w:p w14:paraId="2C7CA7E0" w14:textId="77777777" w:rsidR="0061037B" w:rsidRPr="004612A7" w:rsidRDefault="0061037B" w:rsidP="006B45C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w:t>
            </w:r>
            <w:r w:rsidRPr="003C4B34">
              <w:rPr>
                <w:rFonts w:eastAsia="SimSun"/>
                <w:sz w:val="24"/>
                <w:szCs w:val="24"/>
              </w:rPr>
              <w:t>į</w:t>
            </w:r>
            <w:r w:rsidRPr="003C4B34">
              <w:rPr>
                <w:rFonts w:eastAsia="SimSun"/>
                <w:sz w:val="24"/>
                <w:szCs w:val="24"/>
                <w:vertAlign w:val="superscript"/>
              </w:rPr>
              <w:t>12</w:t>
            </w:r>
            <w:r w:rsidRPr="004612A7">
              <w:rPr>
                <w:rFonts w:eastAsia="SimSun"/>
                <w:sz w:val="24"/>
                <w:szCs w:val="24"/>
              </w:rPr>
              <w:t>, vardai ir pavardės</w:t>
            </w:r>
          </w:p>
        </w:tc>
        <w:tc>
          <w:tcPr>
            <w:tcW w:w="5275" w:type="dxa"/>
          </w:tcPr>
          <w:p w14:paraId="4540F672" w14:textId="77777777" w:rsidR="0061037B" w:rsidRPr="004612A7" w:rsidRDefault="0061037B" w:rsidP="006B45C0">
            <w:pPr>
              <w:jc w:val="both"/>
              <w:rPr>
                <w:sz w:val="24"/>
                <w:szCs w:val="24"/>
                <w:lang w:eastAsia="en-US"/>
              </w:rPr>
            </w:pPr>
          </w:p>
        </w:tc>
      </w:tr>
    </w:tbl>
    <w:p w14:paraId="44BF376B"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76BDCCB3" w14:textId="77777777" w:rsidR="0061037B" w:rsidRPr="004B5287" w:rsidRDefault="0061037B" w:rsidP="0061037B">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10559" w:type="dxa"/>
        <w:tblLook w:val="04A0" w:firstRow="1" w:lastRow="0" w:firstColumn="1" w:lastColumn="0" w:noHBand="0" w:noVBand="1"/>
      </w:tblPr>
      <w:tblGrid>
        <w:gridCol w:w="4223"/>
        <w:gridCol w:w="2112"/>
        <w:gridCol w:w="2112"/>
        <w:gridCol w:w="2112"/>
      </w:tblGrid>
      <w:tr w:rsidR="0061037B" w:rsidRPr="004B5287" w14:paraId="7246DAEF" w14:textId="77777777" w:rsidTr="00115932">
        <w:trPr>
          <w:trHeight w:val="869"/>
        </w:trPr>
        <w:tc>
          <w:tcPr>
            <w:tcW w:w="4223" w:type="dxa"/>
          </w:tcPr>
          <w:p w14:paraId="6A62DE25"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Pr>
                <w:rFonts w:ascii="Times New Roman" w:hAnsi="Times New Roman" w:cs="Times New Roman"/>
                <w:sz w:val="24"/>
                <w:szCs w:val="24"/>
              </w:rPr>
              <w:t>, fizinio asmens verslo pažymėjimo numeris ar pan.</w:t>
            </w:r>
          </w:p>
        </w:tc>
        <w:tc>
          <w:tcPr>
            <w:tcW w:w="2112" w:type="dxa"/>
          </w:tcPr>
          <w:p w14:paraId="6DF119AA" w14:textId="77777777" w:rsidR="0061037B" w:rsidRPr="004B5287" w:rsidRDefault="0061037B" w:rsidP="006B45C0">
            <w:pPr>
              <w:rPr>
                <w:rFonts w:ascii="Times New Roman" w:hAnsi="Times New Roman" w:cs="Times New Roman"/>
                <w:sz w:val="24"/>
                <w:szCs w:val="24"/>
              </w:rPr>
            </w:pPr>
          </w:p>
        </w:tc>
        <w:tc>
          <w:tcPr>
            <w:tcW w:w="2112" w:type="dxa"/>
          </w:tcPr>
          <w:p w14:paraId="557281FF" w14:textId="77777777" w:rsidR="0061037B" w:rsidRPr="004B5287" w:rsidRDefault="0061037B" w:rsidP="006B45C0">
            <w:pPr>
              <w:rPr>
                <w:rFonts w:ascii="Times New Roman" w:hAnsi="Times New Roman" w:cs="Times New Roman"/>
                <w:sz w:val="24"/>
                <w:szCs w:val="24"/>
              </w:rPr>
            </w:pPr>
          </w:p>
        </w:tc>
        <w:tc>
          <w:tcPr>
            <w:tcW w:w="2112" w:type="dxa"/>
          </w:tcPr>
          <w:p w14:paraId="24F1FB6A" w14:textId="77777777" w:rsidR="0061037B" w:rsidRPr="004B5287" w:rsidRDefault="0061037B" w:rsidP="006B45C0">
            <w:pPr>
              <w:rPr>
                <w:rFonts w:ascii="Times New Roman" w:hAnsi="Times New Roman" w:cs="Times New Roman"/>
                <w:sz w:val="24"/>
                <w:szCs w:val="24"/>
              </w:rPr>
            </w:pPr>
          </w:p>
        </w:tc>
      </w:tr>
      <w:tr w:rsidR="0061037B" w:rsidRPr="004B5287" w14:paraId="61284617" w14:textId="77777777" w:rsidTr="00115932">
        <w:trPr>
          <w:trHeight w:val="1157"/>
        </w:trPr>
        <w:tc>
          <w:tcPr>
            <w:tcW w:w="4223" w:type="dxa"/>
          </w:tcPr>
          <w:p w14:paraId="234A0354"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Pr>
                <w:rFonts w:ascii="Times New Roman" w:hAnsi="Times New Roman" w:cs="Times New Roman"/>
                <w:sz w:val="24"/>
                <w:szCs w:val="24"/>
              </w:rPr>
              <w:t>, o jei fizinis asmuo – nuolatinės gyvenamosios vietos šalis, adresas ir pilietybė (-ės)</w:t>
            </w:r>
          </w:p>
        </w:tc>
        <w:tc>
          <w:tcPr>
            <w:tcW w:w="2112" w:type="dxa"/>
          </w:tcPr>
          <w:p w14:paraId="696E74C5" w14:textId="77777777" w:rsidR="0061037B" w:rsidRPr="004B5287" w:rsidRDefault="0061037B" w:rsidP="006B45C0">
            <w:pPr>
              <w:rPr>
                <w:rFonts w:ascii="Times New Roman" w:hAnsi="Times New Roman" w:cs="Times New Roman"/>
                <w:sz w:val="24"/>
                <w:szCs w:val="24"/>
              </w:rPr>
            </w:pPr>
          </w:p>
        </w:tc>
        <w:tc>
          <w:tcPr>
            <w:tcW w:w="2112" w:type="dxa"/>
          </w:tcPr>
          <w:p w14:paraId="4D829FCE" w14:textId="77777777" w:rsidR="0061037B" w:rsidRPr="004B5287" w:rsidRDefault="0061037B" w:rsidP="006B45C0">
            <w:pPr>
              <w:rPr>
                <w:rFonts w:ascii="Times New Roman" w:hAnsi="Times New Roman" w:cs="Times New Roman"/>
                <w:sz w:val="24"/>
                <w:szCs w:val="24"/>
              </w:rPr>
            </w:pPr>
          </w:p>
        </w:tc>
        <w:tc>
          <w:tcPr>
            <w:tcW w:w="2112" w:type="dxa"/>
          </w:tcPr>
          <w:p w14:paraId="27396D71" w14:textId="77777777" w:rsidR="0061037B" w:rsidRPr="004B5287" w:rsidRDefault="0061037B" w:rsidP="006B45C0">
            <w:pPr>
              <w:rPr>
                <w:rFonts w:ascii="Times New Roman" w:hAnsi="Times New Roman" w:cs="Times New Roman"/>
                <w:sz w:val="24"/>
                <w:szCs w:val="24"/>
              </w:rPr>
            </w:pPr>
          </w:p>
        </w:tc>
      </w:tr>
      <w:tr w:rsidR="0061037B" w:rsidRPr="004B5287" w14:paraId="78670ECA" w14:textId="77777777" w:rsidTr="00115932">
        <w:trPr>
          <w:trHeight w:val="1443"/>
        </w:trPr>
        <w:tc>
          <w:tcPr>
            <w:tcW w:w="4223" w:type="dxa"/>
          </w:tcPr>
          <w:p w14:paraId="6115C97A"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112" w:type="dxa"/>
          </w:tcPr>
          <w:p w14:paraId="1BDF4775" w14:textId="77777777" w:rsidR="0061037B" w:rsidRPr="004B5287" w:rsidRDefault="0061037B" w:rsidP="006B45C0">
            <w:pPr>
              <w:rPr>
                <w:rFonts w:ascii="Times New Roman" w:hAnsi="Times New Roman" w:cs="Times New Roman"/>
                <w:sz w:val="24"/>
                <w:szCs w:val="24"/>
              </w:rPr>
            </w:pPr>
          </w:p>
        </w:tc>
        <w:tc>
          <w:tcPr>
            <w:tcW w:w="2112" w:type="dxa"/>
          </w:tcPr>
          <w:p w14:paraId="5FC509D3" w14:textId="77777777" w:rsidR="0061037B" w:rsidRPr="004B5287" w:rsidRDefault="0061037B" w:rsidP="006B45C0">
            <w:pPr>
              <w:rPr>
                <w:rFonts w:ascii="Times New Roman" w:hAnsi="Times New Roman" w:cs="Times New Roman"/>
                <w:sz w:val="24"/>
                <w:szCs w:val="24"/>
              </w:rPr>
            </w:pPr>
          </w:p>
        </w:tc>
        <w:tc>
          <w:tcPr>
            <w:tcW w:w="2112" w:type="dxa"/>
          </w:tcPr>
          <w:p w14:paraId="2516D7F1" w14:textId="77777777" w:rsidR="0061037B" w:rsidRPr="004B5287" w:rsidRDefault="0061037B" w:rsidP="006B45C0">
            <w:pPr>
              <w:rPr>
                <w:rFonts w:ascii="Times New Roman" w:hAnsi="Times New Roman" w:cs="Times New Roman"/>
                <w:sz w:val="24"/>
                <w:szCs w:val="24"/>
              </w:rPr>
            </w:pPr>
          </w:p>
        </w:tc>
      </w:tr>
      <w:tr w:rsidR="0061037B" w:rsidRPr="004B5287" w14:paraId="5714E026" w14:textId="77777777" w:rsidTr="00115932">
        <w:trPr>
          <w:trHeight w:val="1157"/>
        </w:trPr>
        <w:tc>
          <w:tcPr>
            <w:tcW w:w="4223" w:type="dxa"/>
          </w:tcPr>
          <w:p w14:paraId="24AF5E36"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112" w:type="dxa"/>
          </w:tcPr>
          <w:p w14:paraId="76BDF6A2" w14:textId="77777777" w:rsidR="0061037B" w:rsidRPr="004B5287" w:rsidRDefault="0061037B" w:rsidP="006B45C0">
            <w:pPr>
              <w:rPr>
                <w:rFonts w:ascii="Times New Roman" w:hAnsi="Times New Roman" w:cs="Times New Roman"/>
                <w:sz w:val="24"/>
                <w:szCs w:val="24"/>
              </w:rPr>
            </w:pPr>
          </w:p>
        </w:tc>
        <w:tc>
          <w:tcPr>
            <w:tcW w:w="2112" w:type="dxa"/>
          </w:tcPr>
          <w:p w14:paraId="70ABADD1" w14:textId="77777777" w:rsidR="0061037B" w:rsidRPr="004B5287" w:rsidRDefault="0061037B" w:rsidP="006B45C0">
            <w:pPr>
              <w:rPr>
                <w:rFonts w:ascii="Times New Roman" w:hAnsi="Times New Roman" w:cs="Times New Roman"/>
                <w:sz w:val="24"/>
                <w:szCs w:val="24"/>
              </w:rPr>
            </w:pPr>
          </w:p>
        </w:tc>
        <w:tc>
          <w:tcPr>
            <w:tcW w:w="2112" w:type="dxa"/>
          </w:tcPr>
          <w:p w14:paraId="05382CA1" w14:textId="77777777" w:rsidR="0061037B" w:rsidRPr="004B5287" w:rsidRDefault="0061037B" w:rsidP="006B45C0">
            <w:pPr>
              <w:rPr>
                <w:rFonts w:ascii="Times New Roman" w:hAnsi="Times New Roman" w:cs="Times New Roman"/>
                <w:sz w:val="24"/>
                <w:szCs w:val="24"/>
              </w:rPr>
            </w:pPr>
          </w:p>
        </w:tc>
      </w:tr>
      <w:tr w:rsidR="0061037B" w:rsidRPr="004B5287" w14:paraId="6B845476" w14:textId="77777777" w:rsidTr="00115932">
        <w:trPr>
          <w:trHeight w:val="1157"/>
        </w:trPr>
        <w:tc>
          <w:tcPr>
            <w:tcW w:w="4223" w:type="dxa"/>
          </w:tcPr>
          <w:p w14:paraId="56E7EC78"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2112" w:type="dxa"/>
          </w:tcPr>
          <w:p w14:paraId="1A678931" w14:textId="77777777" w:rsidR="0061037B" w:rsidRPr="004B5287" w:rsidRDefault="0061037B" w:rsidP="006B45C0">
            <w:pPr>
              <w:rPr>
                <w:rFonts w:ascii="Times New Roman" w:hAnsi="Times New Roman" w:cs="Times New Roman"/>
                <w:sz w:val="24"/>
                <w:szCs w:val="24"/>
              </w:rPr>
            </w:pPr>
          </w:p>
        </w:tc>
        <w:tc>
          <w:tcPr>
            <w:tcW w:w="2112" w:type="dxa"/>
          </w:tcPr>
          <w:p w14:paraId="1106EF3A" w14:textId="77777777" w:rsidR="0061037B" w:rsidRPr="004B5287" w:rsidRDefault="0061037B" w:rsidP="006B45C0">
            <w:pPr>
              <w:rPr>
                <w:rFonts w:ascii="Times New Roman" w:hAnsi="Times New Roman" w:cs="Times New Roman"/>
                <w:sz w:val="24"/>
                <w:szCs w:val="24"/>
              </w:rPr>
            </w:pPr>
          </w:p>
        </w:tc>
        <w:tc>
          <w:tcPr>
            <w:tcW w:w="2112" w:type="dxa"/>
          </w:tcPr>
          <w:p w14:paraId="5214300D" w14:textId="77777777" w:rsidR="0061037B" w:rsidRPr="004B5287" w:rsidRDefault="0061037B" w:rsidP="006B45C0">
            <w:pPr>
              <w:rPr>
                <w:rFonts w:ascii="Times New Roman" w:hAnsi="Times New Roman" w:cs="Times New Roman"/>
                <w:sz w:val="24"/>
                <w:szCs w:val="24"/>
              </w:rPr>
            </w:pPr>
          </w:p>
        </w:tc>
      </w:tr>
    </w:tbl>
    <w:p w14:paraId="4EA928BB" w14:textId="77777777" w:rsidR="0061037B" w:rsidRPr="004B5287" w:rsidRDefault="0061037B" w:rsidP="0061037B">
      <w:pPr>
        <w:spacing w:after="0" w:line="240" w:lineRule="auto"/>
        <w:rPr>
          <w:rFonts w:ascii="Times New Roman" w:eastAsia="Aptos" w:hAnsi="Times New Roman" w:cs="Times New Roman"/>
          <w:kern w:val="2"/>
          <w:sz w:val="24"/>
          <w:szCs w:val="24"/>
          <w:lang w:eastAsia="en-US"/>
          <w14:ligatures w14:val="standardContextual"/>
        </w:rPr>
      </w:pPr>
    </w:p>
    <w:p w14:paraId="4A8C5D22" w14:textId="77777777" w:rsidR="0061037B" w:rsidRPr="004B5287" w:rsidRDefault="0061037B" w:rsidP="0061037B">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10612" w:type="dxa"/>
        <w:tblLook w:val="04A0" w:firstRow="1" w:lastRow="0" w:firstColumn="1" w:lastColumn="0" w:noHBand="0" w:noVBand="1"/>
      </w:tblPr>
      <w:tblGrid>
        <w:gridCol w:w="4243"/>
        <w:gridCol w:w="2123"/>
        <w:gridCol w:w="2123"/>
        <w:gridCol w:w="2123"/>
      </w:tblGrid>
      <w:tr w:rsidR="0061037B" w:rsidRPr="004B5287" w14:paraId="74385484" w14:textId="77777777" w:rsidTr="00115932">
        <w:trPr>
          <w:trHeight w:val="1730"/>
        </w:trPr>
        <w:tc>
          <w:tcPr>
            <w:tcW w:w="4243" w:type="dxa"/>
          </w:tcPr>
          <w:p w14:paraId="05DDBAF8" w14:textId="77777777" w:rsidR="0061037B"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p w14:paraId="265A78DD" w14:textId="77777777" w:rsidR="0061037B" w:rsidRPr="004B5287" w:rsidRDefault="0061037B" w:rsidP="006B45C0">
            <w:pPr>
              <w:jc w:val="both"/>
              <w:rPr>
                <w:rFonts w:ascii="Times New Roman" w:hAnsi="Times New Roman" w:cs="Times New Roman"/>
                <w:sz w:val="24"/>
                <w:szCs w:val="24"/>
              </w:rPr>
            </w:pPr>
          </w:p>
        </w:tc>
        <w:tc>
          <w:tcPr>
            <w:tcW w:w="2123" w:type="dxa"/>
          </w:tcPr>
          <w:p w14:paraId="77DB75AC" w14:textId="77777777" w:rsidR="0061037B" w:rsidRPr="004B5287" w:rsidRDefault="0061037B" w:rsidP="006B45C0">
            <w:pPr>
              <w:rPr>
                <w:rFonts w:ascii="Times New Roman" w:hAnsi="Times New Roman" w:cs="Times New Roman"/>
                <w:sz w:val="24"/>
                <w:szCs w:val="24"/>
              </w:rPr>
            </w:pPr>
          </w:p>
        </w:tc>
        <w:tc>
          <w:tcPr>
            <w:tcW w:w="2123" w:type="dxa"/>
          </w:tcPr>
          <w:p w14:paraId="393E3AF3" w14:textId="77777777" w:rsidR="0061037B" w:rsidRPr="004B5287" w:rsidRDefault="0061037B" w:rsidP="006B45C0">
            <w:pPr>
              <w:rPr>
                <w:rFonts w:ascii="Times New Roman" w:hAnsi="Times New Roman" w:cs="Times New Roman"/>
                <w:sz w:val="24"/>
                <w:szCs w:val="24"/>
              </w:rPr>
            </w:pPr>
          </w:p>
        </w:tc>
        <w:tc>
          <w:tcPr>
            <w:tcW w:w="2123" w:type="dxa"/>
          </w:tcPr>
          <w:p w14:paraId="236852AC" w14:textId="77777777" w:rsidR="0061037B" w:rsidRPr="004B5287" w:rsidRDefault="0061037B" w:rsidP="006B45C0">
            <w:pPr>
              <w:rPr>
                <w:rFonts w:ascii="Times New Roman" w:hAnsi="Times New Roman" w:cs="Times New Roman"/>
                <w:sz w:val="24"/>
                <w:szCs w:val="24"/>
              </w:rPr>
            </w:pPr>
          </w:p>
        </w:tc>
      </w:tr>
      <w:tr w:rsidR="0061037B" w:rsidRPr="004B5287" w14:paraId="72239A58" w14:textId="77777777" w:rsidTr="00115932">
        <w:trPr>
          <w:trHeight w:val="225"/>
        </w:trPr>
        <w:tc>
          <w:tcPr>
            <w:tcW w:w="4243" w:type="dxa"/>
          </w:tcPr>
          <w:p w14:paraId="300F4976" w14:textId="77777777" w:rsidR="0061037B" w:rsidRPr="004B5287" w:rsidRDefault="0061037B" w:rsidP="006B45C0">
            <w:pPr>
              <w:jc w:val="both"/>
              <w:rPr>
                <w:rFonts w:ascii="Times New Roman" w:hAnsi="Times New Roman" w:cs="Times New Roman"/>
                <w:sz w:val="24"/>
                <w:szCs w:val="24"/>
              </w:rPr>
            </w:pPr>
            <w:r>
              <w:lastRenderedPageBreak/>
              <w:t xml:space="preserve"> Ūkio subjekto</w:t>
            </w:r>
            <w:r w:rsidRPr="00053DEC">
              <w:rPr>
                <w:rFonts w:ascii="Times New Roman" w:hAnsi="Times New Roman" w:cs="Times New Roman"/>
                <w:sz w:val="24"/>
                <w:szCs w:val="24"/>
              </w:rPr>
              <w:t xml:space="preserve"> pavadinimas, juridinio asmens kodas, fizinio asmens verslo pažymėjimo numeris ar pan.</w:t>
            </w:r>
          </w:p>
        </w:tc>
        <w:tc>
          <w:tcPr>
            <w:tcW w:w="2123" w:type="dxa"/>
          </w:tcPr>
          <w:p w14:paraId="5581F0EF" w14:textId="77777777" w:rsidR="0061037B" w:rsidRPr="004B5287" w:rsidRDefault="0061037B" w:rsidP="006B45C0">
            <w:pPr>
              <w:rPr>
                <w:rFonts w:ascii="Times New Roman" w:hAnsi="Times New Roman" w:cs="Times New Roman"/>
                <w:sz w:val="24"/>
                <w:szCs w:val="24"/>
              </w:rPr>
            </w:pPr>
          </w:p>
        </w:tc>
        <w:tc>
          <w:tcPr>
            <w:tcW w:w="2123" w:type="dxa"/>
          </w:tcPr>
          <w:p w14:paraId="7504DC15" w14:textId="77777777" w:rsidR="0061037B" w:rsidRPr="004B5287" w:rsidRDefault="0061037B" w:rsidP="006B45C0">
            <w:pPr>
              <w:rPr>
                <w:rFonts w:ascii="Times New Roman" w:hAnsi="Times New Roman" w:cs="Times New Roman"/>
                <w:sz w:val="24"/>
                <w:szCs w:val="24"/>
              </w:rPr>
            </w:pPr>
          </w:p>
        </w:tc>
        <w:tc>
          <w:tcPr>
            <w:tcW w:w="2123" w:type="dxa"/>
          </w:tcPr>
          <w:p w14:paraId="567C1AF9" w14:textId="77777777" w:rsidR="0061037B" w:rsidRPr="004B5287" w:rsidRDefault="0061037B" w:rsidP="006B45C0">
            <w:pPr>
              <w:rPr>
                <w:rFonts w:ascii="Times New Roman" w:hAnsi="Times New Roman" w:cs="Times New Roman"/>
                <w:sz w:val="24"/>
                <w:szCs w:val="24"/>
              </w:rPr>
            </w:pPr>
          </w:p>
        </w:tc>
      </w:tr>
      <w:tr w:rsidR="0061037B" w:rsidRPr="004B5287" w14:paraId="5C60ABDF" w14:textId="77777777" w:rsidTr="00115932">
        <w:trPr>
          <w:trHeight w:val="225"/>
        </w:trPr>
        <w:tc>
          <w:tcPr>
            <w:tcW w:w="4243" w:type="dxa"/>
          </w:tcPr>
          <w:p w14:paraId="5AE524A4"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053DEC">
              <w:rPr>
                <w:rFonts w:ascii="Times New Roman" w:hAnsi="Times New Roman" w:cs="Times New Roman"/>
                <w:sz w:val="24"/>
                <w:szCs w:val="24"/>
              </w:rPr>
              <w:t>, o jei fizinis asmuo – nuolatinės gyvenamosios vietos šalis, adresas ir pilietybė (-ės)</w:t>
            </w:r>
          </w:p>
        </w:tc>
        <w:tc>
          <w:tcPr>
            <w:tcW w:w="2123" w:type="dxa"/>
          </w:tcPr>
          <w:p w14:paraId="23BB9F64" w14:textId="77777777" w:rsidR="0061037B" w:rsidRPr="004B5287" w:rsidRDefault="0061037B" w:rsidP="006B45C0">
            <w:pPr>
              <w:rPr>
                <w:rFonts w:ascii="Times New Roman" w:hAnsi="Times New Roman" w:cs="Times New Roman"/>
                <w:sz w:val="24"/>
                <w:szCs w:val="24"/>
              </w:rPr>
            </w:pPr>
          </w:p>
        </w:tc>
        <w:tc>
          <w:tcPr>
            <w:tcW w:w="2123" w:type="dxa"/>
          </w:tcPr>
          <w:p w14:paraId="6FDE83CF" w14:textId="77777777" w:rsidR="0061037B" w:rsidRPr="004B5287" w:rsidRDefault="0061037B" w:rsidP="006B45C0">
            <w:pPr>
              <w:rPr>
                <w:rFonts w:ascii="Times New Roman" w:hAnsi="Times New Roman" w:cs="Times New Roman"/>
                <w:sz w:val="24"/>
                <w:szCs w:val="24"/>
              </w:rPr>
            </w:pPr>
          </w:p>
        </w:tc>
        <w:tc>
          <w:tcPr>
            <w:tcW w:w="2123" w:type="dxa"/>
          </w:tcPr>
          <w:p w14:paraId="46739D27" w14:textId="77777777" w:rsidR="0061037B" w:rsidRPr="004B5287" w:rsidRDefault="0061037B" w:rsidP="006B45C0">
            <w:pPr>
              <w:rPr>
                <w:rFonts w:ascii="Times New Roman" w:hAnsi="Times New Roman" w:cs="Times New Roman"/>
                <w:sz w:val="24"/>
                <w:szCs w:val="24"/>
              </w:rPr>
            </w:pPr>
          </w:p>
        </w:tc>
      </w:tr>
      <w:tr w:rsidR="0061037B" w:rsidRPr="004B5287" w14:paraId="68E9C2C1" w14:textId="77777777" w:rsidTr="00115932">
        <w:trPr>
          <w:trHeight w:val="225"/>
        </w:trPr>
        <w:tc>
          <w:tcPr>
            <w:tcW w:w="4243" w:type="dxa"/>
          </w:tcPr>
          <w:p w14:paraId="03AE6787"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123" w:type="dxa"/>
          </w:tcPr>
          <w:p w14:paraId="54C64D87" w14:textId="77777777" w:rsidR="0061037B" w:rsidRPr="004B5287" w:rsidRDefault="0061037B" w:rsidP="006B45C0">
            <w:pPr>
              <w:rPr>
                <w:rFonts w:ascii="Times New Roman" w:hAnsi="Times New Roman" w:cs="Times New Roman"/>
                <w:sz w:val="24"/>
                <w:szCs w:val="24"/>
              </w:rPr>
            </w:pPr>
          </w:p>
        </w:tc>
        <w:tc>
          <w:tcPr>
            <w:tcW w:w="2123" w:type="dxa"/>
          </w:tcPr>
          <w:p w14:paraId="569929AE" w14:textId="77777777" w:rsidR="0061037B" w:rsidRPr="004B5287" w:rsidRDefault="0061037B" w:rsidP="006B45C0">
            <w:pPr>
              <w:rPr>
                <w:rFonts w:ascii="Times New Roman" w:hAnsi="Times New Roman" w:cs="Times New Roman"/>
                <w:sz w:val="24"/>
                <w:szCs w:val="24"/>
              </w:rPr>
            </w:pPr>
          </w:p>
        </w:tc>
        <w:tc>
          <w:tcPr>
            <w:tcW w:w="2123" w:type="dxa"/>
          </w:tcPr>
          <w:p w14:paraId="4CE0D8CB" w14:textId="77777777" w:rsidR="0061037B" w:rsidRPr="004B5287" w:rsidRDefault="0061037B" w:rsidP="006B45C0">
            <w:pPr>
              <w:rPr>
                <w:rFonts w:ascii="Times New Roman" w:hAnsi="Times New Roman" w:cs="Times New Roman"/>
                <w:sz w:val="24"/>
                <w:szCs w:val="24"/>
              </w:rPr>
            </w:pPr>
          </w:p>
        </w:tc>
      </w:tr>
      <w:tr w:rsidR="0061037B" w:rsidRPr="004B5287" w14:paraId="1A7EA96B" w14:textId="77777777" w:rsidTr="00115932">
        <w:trPr>
          <w:trHeight w:val="225"/>
        </w:trPr>
        <w:tc>
          <w:tcPr>
            <w:tcW w:w="4243" w:type="dxa"/>
          </w:tcPr>
          <w:p w14:paraId="6AE14C3D"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123" w:type="dxa"/>
          </w:tcPr>
          <w:p w14:paraId="6036B01A" w14:textId="77777777" w:rsidR="0061037B" w:rsidRPr="004B5287" w:rsidRDefault="0061037B" w:rsidP="006B45C0">
            <w:pPr>
              <w:rPr>
                <w:rFonts w:ascii="Times New Roman" w:hAnsi="Times New Roman" w:cs="Times New Roman"/>
                <w:sz w:val="24"/>
                <w:szCs w:val="24"/>
              </w:rPr>
            </w:pPr>
          </w:p>
        </w:tc>
        <w:tc>
          <w:tcPr>
            <w:tcW w:w="2123" w:type="dxa"/>
          </w:tcPr>
          <w:p w14:paraId="2D0EBD86" w14:textId="77777777" w:rsidR="0061037B" w:rsidRPr="004B5287" w:rsidRDefault="0061037B" w:rsidP="006B45C0">
            <w:pPr>
              <w:rPr>
                <w:rFonts w:ascii="Times New Roman" w:hAnsi="Times New Roman" w:cs="Times New Roman"/>
                <w:sz w:val="24"/>
                <w:szCs w:val="24"/>
              </w:rPr>
            </w:pPr>
          </w:p>
        </w:tc>
        <w:tc>
          <w:tcPr>
            <w:tcW w:w="2123" w:type="dxa"/>
          </w:tcPr>
          <w:p w14:paraId="29897C9F" w14:textId="77777777" w:rsidR="0061037B" w:rsidRPr="004B5287" w:rsidRDefault="0061037B" w:rsidP="006B45C0">
            <w:pPr>
              <w:rPr>
                <w:rFonts w:ascii="Times New Roman" w:hAnsi="Times New Roman" w:cs="Times New Roman"/>
                <w:sz w:val="24"/>
                <w:szCs w:val="24"/>
              </w:rPr>
            </w:pPr>
          </w:p>
        </w:tc>
      </w:tr>
      <w:tr w:rsidR="0061037B" w:rsidRPr="004B5287" w14:paraId="1F5E6CC9" w14:textId="77777777" w:rsidTr="00115932">
        <w:trPr>
          <w:trHeight w:val="1033"/>
        </w:trPr>
        <w:tc>
          <w:tcPr>
            <w:tcW w:w="4243" w:type="dxa"/>
          </w:tcPr>
          <w:p w14:paraId="0836368E" w14:textId="77777777" w:rsidR="0061037B" w:rsidRPr="004B5287" w:rsidRDefault="0061037B" w:rsidP="006B45C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2123" w:type="dxa"/>
          </w:tcPr>
          <w:p w14:paraId="22D7A068" w14:textId="77777777" w:rsidR="0061037B" w:rsidRPr="004B5287" w:rsidRDefault="0061037B" w:rsidP="006B45C0">
            <w:pPr>
              <w:rPr>
                <w:rFonts w:ascii="Times New Roman" w:hAnsi="Times New Roman" w:cs="Times New Roman"/>
                <w:sz w:val="24"/>
                <w:szCs w:val="24"/>
              </w:rPr>
            </w:pPr>
          </w:p>
        </w:tc>
        <w:tc>
          <w:tcPr>
            <w:tcW w:w="2123" w:type="dxa"/>
          </w:tcPr>
          <w:p w14:paraId="45317FCF" w14:textId="77777777" w:rsidR="0061037B" w:rsidRPr="004B5287" w:rsidRDefault="0061037B" w:rsidP="006B45C0">
            <w:pPr>
              <w:rPr>
                <w:rFonts w:ascii="Times New Roman" w:hAnsi="Times New Roman" w:cs="Times New Roman"/>
                <w:sz w:val="24"/>
                <w:szCs w:val="24"/>
              </w:rPr>
            </w:pPr>
          </w:p>
        </w:tc>
        <w:tc>
          <w:tcPr>
            <w:tcW w:w="2123" w:type="dxa"/>
          </w:tcPr>
          <w:p w14:paraId="170113B9" w14:textId="77777777" w:rsidR="0061037B" w:rsidRPr="004B5287" w:rsidRDefault="0061037B" w:rsidP="006B45C0">
            <w:pPr>
              <w:rPr>
                <w:rFonts w:ascii="Times New Roman" w:hAnsi="Times New Roman" w:cs="Times New Roman"/>
                <w:sz w:val="24"/>
                <w:szCs w:val="24"/>
              </w:rPr>
            </w:pPr>
          </w:p>
        </w:tc>
      </w:tr>
    </w:tbl>
    <w:p w14:paraId="048026ED" w14:textId="77777777" w:rsidR="0061037B" w:rsidRPr="004B5287" w:rsidRDefault="0061037B" w:rsidP="0061037B">
      <w:pPr>
        <w:spacing w:after="0" w:line="240" w:lineRule="auto"/>
        <w:jc w:val="both"/>
        <w:rPr>
          <w:rFonts w:ascii="Times New Roman" w:eastAsia="Times New Roman" w:hAnsi="Times New Roman" w:cs="Times New Roman"/>
          <w:sz w:val="24"/>
          <w:szCs w:val="24"/>
          <w:lang w:eastAsia="en-US"/>
        </w:rPr>
      </w:pPr>
    </w:p>
    <w:p w14:paraId="436205A6"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227F89F2"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24"/>
        <w:gridCol w:w="3637"/>
        <w:gridCol w:w="143"/>
        <w:gridCol w:w="5836"/>
        <w:gridCol w:w="338"/>
      </w:tblGrid>
      <w:tr w:rsidR="0061037B" w:rsidRPr="0003513B" w14:paraId="20835501" w14:textId="77777777" w:rsidTr="00A55971">
        <w:trPr>
          <w:trHeight w:val="742"/>
        </w:trPr>
        <w:tc>
          <w:tcPr>
            <w:tcW w:w="749" w:type="dxa"/>
            <w:gridSpan w:val="2"/>
          </w:tcPr>
          <w:p w14:paraId="11DBDE30"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Eil. </w:t>
            </w:r>
            <w:proofErr w:type="spellStart"/>
            <w:r w:rsidRPr="0003513B">
              <w:rPr>
                <w:rFonts w:ascii="Times New Roman" w:hAnsi="Times New Roman" w:cs="Times New Roman"/>
                <w:b/>
                <w:sz w:val="24"/>
                <w:szCs w:val="24"/>
              </w:rPr>
              <w:t>nr.</w:t>
            </w:r>
            <w:proofErr w:type="spellEnd"/>
          </w:p>
        </w:tc>
        <w:tc>
          <w:tcPr>
            <w:tcW w:w="3780" w:type="dxa"/>
            <w:gridSpan w:val="2"/>
          </w:tcPr>
          <w:p w14:paraId="3AE77FAD"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Kiekybės kriterijai </w:t>
            </w:r>
          </w:p>
        </w:tc>
        <w:tc>
          <w:tcPr>
            <w:tcW w:w="6174" w:type="dxa"/>
            <w:gridSpan w:val="2"/>
          </w:tcPr>
          <w:p w14:paraId="5E19D814" w14:textId="77777777" w:rsidR="0061037B" w:rsidRPr="0003513B" w:rsidRDefault="0061037B" w:rsidP="006B45C0">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Siūlomų kriterijų rodiklių reikšmės</w:t>
            </w:r>
          </w:p>
        </w:tc>
      </w:tr>
      <w:tr w:rsidR="0061037B" w:rsidRPr="0003513B" w14:paraId="1B22E62F" w14:textId="77777777" w:rsidTr="00A55971">
        <w:trPr>
          <w:trHeight w:val="1735"/>
        </w:trPr>
        <w:tc>
          <w:tcPr>
            <w:tcW w:w="749" w:type="dxa"/>
            <w:gridSpan w:val="2"/>
          </w:tcPr>
          <w:p w14:paraId="6960C3C1" w14:textId="77777777"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sz w:val="24"/>
                <w:szCs w:val="24"/>
              </w:rPr>
              <w:t>1.</w:t>
            </w:r>
          </w:p>
        </w:tc>
        <w:tc>
          <w:tcPr>
            <w:tcW w:w="3780" w:type="dxa"/>
            <w:gridSpan w:val="2"/>
          </w:tcPr>
          <w:p w14:paraId="4042AC63" w14:textId="3DDA104A"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b/>
                <w:bCs/>
                <w:i/>
                <w:iCs/>
                <w:sz w:val="24"/>
                <w:szCs w:val="24"/>
              </w:rPr>
              <w:t xml:space="preserve">Antrasis kriterijus – </w:t>
            </w:r>
            <w:bookmarkStart w:id="23" w:name="_Hlk184200659"/>
            <w:r>
              <w:rPr>
                <w:rFonts w:ascii="Times New Roman" w:hAnsi="Times New Roman" w:cs="Times New Roman"/>
                <w:b/>
                <w:bCs/>
                <w:i/>
                <w:iCs/>
                <w:sz w:val="24"/>
                <w:szCs w:val="24"/>
              </w:rPr>
              <w:t xml:space="preserve">prekių pristatymo ir montavimo </w:t>
            </w:r>
            <w:r w:rsidRPr="0003513B">
              <w:rPr>
                <w:rFonts w:ascii="Times New Roman" w:hAnsi="Times New Roman" w:cs="Times New Roman"/>
                <w:b/>
                <w:bCs/>
                <w:i/>
                <w:iCs/>
                <w:sz w:val="24"/>
                <w:szCs w:val="24"/>
              </w:rPr>
              <w:t>darbų atlikimo terminas mėnesiais, (</w:t>
            </w:r>
            <w:r w:rsidR="00A55971">
              <w:rPr>
                <w:rFonts w:ascii="Times New Roman" w:hAnsi="Times New Roman" w:cs="Times New Roman"/>
                <w:b/>
                <w:bCs/>
                <w:i/>
                <w:iCs/>
                <w:sz w:val="24"/>
                <w:szCs w:val="24"/>
              </w:rPr>
              <w:t>T1</w:t>
            </w:r>
            <w:r w:rsidRPr="0003513B">
              <w:rPr>
                <w:rFonts w:ascii="Times New Roman" w:hAnsi="Times New Roman" w:cs="Times New Roman"/>
                <w:b/>
                <w:bCs/>
                <w:i/>
                <w:iCs/>
                <w:sz w:val="24"/>
                <w:szCs w:val="24"/>
              </w:rPr>
              <w:t>)</w:t>
            </w:r>
            <w:bookmarkEnd w:id="23"/>
          </w:p>
        </w:tc>
        <w:tc>
          <w:tcPr>
            <w:tcW w:w="6174" w:type="dxa"/>
            <w:gridSpan w:val="2"/>
          </w:tcPr>
          <w:p w14:paraId="58DC33AC" w14:textId="77777777" w:rsidR="0061037B" w:rsidRPr="0003513B" w:rsidRDefault="0061037B" w:rsidP="006B45C0">
            <w:pPr>
              <w:suppressAutoHyphens/>
              <w:spacing w:after="120"/>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Pažymėti siūlomą </w:t>
            </w:r>
            <w:r w:rsidRPr="00A81A71">
              <w:rPr>
                <w:rFonts w:ascii="Times New Roman" w:hAnsi="Times New Roman" w:cs="Times New Roman"/>
                <w:b/>
                <w:bCs/>
                <w:i/>
                <w:iCs/>
                <w:sz w:val="24"/>
                <w:szCs w:val="24"/>
              </w:rPr>
              <w:t>prekių pristatymo ir montavimo</w:t>
            </w:r>
            <w:r>
              <w:rPr>
                <w:rFonts w:ascii="Times New Roman" w:hAnsi="Times New Roman" w:cs="Times New Roman"/>
                <w:i/>
                <w:iCs/>
                <w:sz w:val="24"/>
                <w:szCs w:val="24"/>
              </w:rPr>
              <w:t xml:space="preserve"> </w:t>
            </w:r>
            <w:r w:rsidRPr="0003513B">
              <w:rPr>
                <w:rFonts w:ascii="Times New Roman" w:hAnsi="Times New Roman" w:cs="Times New Roman"/>
                <w:b/>
                <w:bCs/>
                <w:i/>
                <w:iCs/>
                <w:sz w:val="24"/>
                <w:szCs w:val="24"/>
              </w:rPr>
              <w:t>darbų atlikimo terminą</w:t>
            </w:r>
            <w:r w:rsidRPr="0003513B">
              <w:rPr>
                <w:rFonts w:ascii="Times New Roman" w:hAnsi="Times New Roman" w:cs="Times New Roman"/>
                <w:i/>
                <w:iCs/>
                <w:sz w:val="24"/>
                <w:szCs w:val="24"/>
              </w:rPr>
              <w:t>, mėnesiais (simboliu „x“ pažymėti tik vieną langelį):</w:t>
            </w:r>
          </w:p>
          <w:p w14:paraId="12B721EF" w14:textId="77777777" w:rsidR="0061037B" w:rsidRPr="0003513B" w:rsidRDefault="0061037B" w:rsidP="006B45C0">
            <w:pPr>
              <w:suppressAutoHyphens/>
              <w:autoSpaceDN w:val="0"/>
              <w:jc w:val="both"/>
              <w:textAlignment w:val="baseline"/>
              <w:rPr>
                <w:rFonts w:ascii="Times New Roman" w:hAnsi="Times New Roman" w:cs="Times New Roman"/>
                <w:i/>
                <w:iCs/>
                <w:sz w:val="24"/>
                <w:szCs w:val="24"/>
              </w:rPr>
            </w:pPr>
            <w:r>
              <w:rPr>
                <w:rFonts w:ascii="Times New Roman" w:hAnsi="Times New Roman" w:cs="Times New Roman"/>
                <w:i/>
                <w:iCs/>
                <w:sz w:val="24"/>
                <w:szCs w:val="24"/>
              </w:rPr>
              <w:t xml:space="preserve">1 </w:t>
            </w:r>
            <w:r w:rsidRPr="0003513B">
              <w:rPr>
                <w:rFonts w:ascii="Times New Roman" w:hAnsi="Times New Roman" w:cs="Times New Roman"/>
                <w:i/>
                <w:iCs/>
                <w:sz w:val="24"/>
                <w:szCs w:val="24"/>
              </w:rPr>
              <w:t>mėn</w:t>
            </w:r>
            <w:r>
              <w:rPr>
                <w:rFonts w:ascii="Times New Roman" w:hAnsi="Times New Roman" w:cs="Times New Roman"/>
                <w:i/>
                <w:iCs/>
                <w:sz w:val="24"/>
                <w:szCs w:val="24"/>
              </w:rPr>
              <w:t>uo</w:t>
            </w:r>
            <w:r w:rsidRPr="0003513B">
              <w:rPr>
                <w:rFonts w:ascii="Times New Roman" w:hAnsi="Times New Roman" w:cs="Times New Roman"/>
                <w:i/>
                <w:iCs/>
                <w:sz w:val="24"/>
                <w:szCs w:val="24"/>
              </w:rPr>
              <w:t xml:space="preserve"> - □</w:t>
            </w:r>
          </w:p>
          <w:p w14:paraId="169D7623" w14:textId="77777777" w:rsidR="0061037B" w:rsidRPr="0003513B" w:rsidRDefault="0061037B" w:rsidP="006B45C0">
            <w:pPr>
              <w:suppressAutoHyphens/>
              <w:jc w:val="both"/>
              <w:rPr>
                <w:rFonts w:ascii="Times New Roman" w:hAnsi="Times New Roman" w:cs="Times New Roman"/>
                <w:i/>
                <w:iCs/>
                <w:sz w:val="24"/>
                <w:szCs w:val="24"/>
              </w:rPr>
            </w:pPr>
            <w:r w:rsidRPr="006352DC">
              <w:rPr>
                <w:rFonts w:ascii="Times New Roman" w:hAnsi="Times New Roman" w:cs="Times New Roman"/>
                <w:i/>
                <w:iCs/>
                <w:sz w:val="24"/>
                <w:szCs w:val="24"/>
              </w:rPr>
              <w:t>2</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31C9EBEA" w14:textId="77777777" w:rsidR="0061037B" w:rsidRPr="0003513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3</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2A6C49A0" w14:textId="77777777" w:rsidR="0061037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4</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17513BE5" w14:textId="77777777" w:rsidR="0061037B" w:rsidRPr="0003513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5</w:t>
            </w:r>
            <w:r w:rsidRPr="0003513B">
              <w:rPr>
                <w:rFonts w:ascii="Times New Roman" w:hAnsi="Times New Roman" w:cs="Times New Roman"/>
                <w:i/>
                <w:iCs/>
                <w:sz w:val="24"/>
                <w:szCs w:val="24"/>
              </w:rPr>
              <w:t xml:space="preserve"> mėnesiai - □</w:t>
            </w:r>
          </w:p>
          <w:p w14:paraId="22737F95" w14:textId="77777777" w:rsidR="0061037B" w:rsidRDefault="0061037B" w:rsidP="006B45C0">
            <w:pPr>
              <w:suppressAutoHyphens/>
              <w:jc w:val="both"/>
              <w:rPr>
                <w:rFonts w:ascii="Times New Roman" w:hAnsi="Times New Roman" w:cs="Times New Roman"/>
                <w:i/>
                <w:iCs/>
                <w:sz w:val="24"/>
                <w:szCs w:val="24"/>
              </w:rPr>
            </w:pPr>
            <w:r>
              <w:rPr>
                <w:rFonts w:ascii="Times New Roman" w:hAnsi="Times New Roman" w:cs="Times New Roman"/>
                <w:i/>
                <w:iCs/>
                <w:sz w:val="24"/>
                <w:szCs w:val="24"/>
              </w:rPr>
              <w:t>6</w:t>
            </w:r>
            <w:r w:rsidRPr="0003513B">
              <w:rPr>
                <w:rFonts w:ascii="Times New Roman" w:hAnsi="Times New Roman" w:cs="Times New Roman"/>
                <w:i/>
                <w:iCs/>
                <w:sz w:val="24"/>
                <w:szCs w:val="24"/>
              </w:rPr>
              <w:t xml:space="preserve"> mėnesiai - □</w:t>
            </w:r>
          </w:p>
          <w:p w14:paraId="43F2443B" w14:textId="77777777" w:rsidR="0061037B" w:rsidRPr="0003513B" w:rsidRDefault="0061037B" w:rsidP="006B45C0">
            <w:pPr>
              <w:suppressAutoHyphens/>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Nurodomas siūlomas darbų atlikimo terminas pagal pirkimo sąlygų </w:t>
            </w:r>
            <w:r>
              <w:rPr>
                <w:rFonts w:ascii="Times New Roman" w:hAnsi="Times New Roman" w:cs="Times New Roman"/>
                <w:i/>
                <w:iCs/>
                <w:sz w:val="24"/>
                <w:szCs w:val="24"/>
              </w:rPr>
              <w:t>99</w:t>
            </w:r>
            <w:r w:rsidRPr="0003513B">
              <w:rPr>
                <w:rFonts w:ascii="Times New Roman" w:hAnsi="Times New Roman" w:cs="Times New Roman"/>
                <w:i/>
                <w:iCs/>
                <w:sz w:val="24"/>
                <w:szCs w:val="24"/>
              </w:rPr>
              <w:t>.4 punktą.</w:t>
            </w:r>
          </w:p>
          <w:p w14:paraId="403061C0" w14:textId="0EBEB2FA" w:rsidR="0061037B" w:rsidRPr="0003513B" w:rsidRDefault="0061037B" w:rsidP="006B45C0">
            <w:pPr>
              <w:suppressAutoHyphens/>
              <w:jc w:val="both"/>
              <w:rPr>
                <w:rFonts w:ascii="Times New Roman" w:hAnsi="Times New Roman" w:cs="Times New Roman"/>
                <w:sz w:val="24"/>
                <w:szCs w:val="24"/>
              </w:rPr>
            </w:pPr>
            <w:r w:rsidRPr="0003513B">
              <w:rPr>
                <w:rFonts w:ascii="Times New Roman" w:hAnsi="Times New Roman" w:cs="Times New Roman"/>
                <w:i/>
                <w:color w:val="FF0000"/>
                <w:sz w:val="24"/>
                <w:szCs w:val="24"/>
              </w:rPr>
              <w:t>(Pastaba. Jeigu pasiūlymo formoje (pirkimo sąlygų 2</w:t>
            </w:r>
            <w:r w:rsidR="00A55971">
              <w:rPr>
                <w:rFonts w:ascii="Times New Roman" w:hAnsi="Times New Roman" w:cs="Times New Roman"/>
                <w:i/>
                <w:color w:val="FF0000"/>
                <w:sz w:val="24"/>
                <w:szCs w:val="24"/>
              </w:rPr>
              <w:t>.5</w:t>
            </w:r>
            <w:r w:rsidRPr="0003513B">
              <w:rPr>
                <w:rFonts w:ascii="Times New Roman" w:hAnsi="Times New Roman" w:cs="Times New Roman"/>
                <w:i/>
                <w:color w:val="FF0000"/>
                <w:sz w:val="24"/>
                <w:szCs w:val="24"/>
              </w:rPr>
              <w:t xml:space="preserve"> priede) tiekėjas nurodys (pažymės) kelis įsipareigojimus, tuomet bus vertinamas įsipareigojimas su žemesne reikšme (tiekėjo pažymėtas ilgesnis darbų atlikimo terminas). Jeigu pasiūlymo formoje (pirkimo sąlygų 2</w:t>
            </w:r>
            <w:r w:rsidR="00A55971">
              <w:rPr>
                <w:rFonts w:ascii="Times New Roman" w:hAnsi="Times New Roman" w:cs="Times New Roman"/>
                <w:i/>
                <w:color w:val="FF0000"/>
                <w:sz w:val="24"/>
                <w:szCs w:val="24"/>
              </w:rPr>
              <w:t>.5</w:t>
            </w:r>
            <w:r w:rsidRPr="0003513B">
              <w:rPr>
                <w:rFonts w:ascii="Times New Roman" w:hAnsi="Times New Roman" w:cs="Times New Roman"/>
                <w:i/>
                <w:color w:val="FF0000"/>
                <w:sz w:val="24"/>
                <w:szCs w:val="24"/>
              </w:rPr>
              <w:t xml:space="preserve"> priede) tiekėjas nenurodys pasirinkto įsipareigojimo, šis ekonominio vertinimo kriterijus bus vertinamas 0.)</w:t>
            </w:r>
          </w:p>
        </w:tc>
      </w:tr>
      <w:tr w:rsidR="00A55971" w:rsidRPr="00A55971" w14:paraId="70BE9A41" w14:textId="77777777" w:rsidTr="00A55971">
        <w:tblPrEx>
          <w:tblLook w:val="04A0" w:firstRow="1" w:lastRow="0" w:firstColumn="1" w:lastColumn="0" w:noHBand="0" w:noVBand="1"/>
        </w:tblPrEx>
        <w:trPr>
          <w:gridAfter w:val="1"/>
          <w:wAfter w:w="338" w:type="dxa"/>
          <w:trHeight w:val="1725"/>
        </w:trPr>
        <w:tc>
          <w:tcPr>
            <w:tcW w:w="725" w:type="dxa"/>
            <w:tcBorders>
              <w:top w:val="single" w:sz="4" w:space="0" w:color="auto"/>
              <w:left w:val="single" w:sz="4" w:space="0" w:color="auto"/>
              <w:bottom w:val="single" w:sz="4" w:space="0" w:color="auto"/>
              <w:right w:val="single" w:sz="4" w:space="0" w:color="auto"/>
            </w:tcBorders>
            <w:hideMark/>
          </w:tcPr>
          <w:p w14:paraId="6FF27728" w14:textId="77777777" w:rsidR="00A55971" w:rsidRPr="00A55971" w:rsidRDefault="00A55971" w:rsidP="00A55971">
            <w:pPr>
              <w:suppressAutoHyphens/>
              <w:jc w:val="both"/>
              <w:rPr>
                <w:rFonts w:ascii="Times New Roman" w:hAnsi="Times New Roman" w:cs="Times New Roman"/>
                <w:sz w:val="24"/>
                <w:szCs w:val="24"/>
              </w:rPr>
            </w:pPr>
            <w:r w:rsidRPr="00A55971">
              <w:rPr>
                <w:rFonts w:ascii="Times New Roman" w:hAnsi="Times New Roman" w:cs="Times New Roman"/>
                <w:sz w:val="24"/>
                <w:szCs w:val="24"/>
              </w:rPr>
              <w:lastRenderedPageBreak/>
              <w:t>2.</w:t>
            </w:r>
          </w:p>
        </w:tc>
        <w:tc>
          <w:tcPr>
            <w:tcW w:w="3661" w:type="dxa"/>
            <w:gridSpan w:val="2"/>
            <w:tcBorders>
              <w:top w:val="single" w:sz="4" w:space="0" w:color="auto"/>
              <w:left w:val="single" w:sz="4" w:space="0" w:color="auto"/>
              <w:bottom w:val="single" w:sz="4" w:space="0" w:color="auto"/>
              <w:right w:val="single" w:sz="4" w:space="0" w:color="auto"/>
            </w:tcBorders>
            <w:hideMark/>
          </w:tcPr>
          <w:p w14:paraId="43D23071" w14:textId="77777777" w:rsidR="00A55971" w:rsidRPr="00A55971" w:rsidRDefault="00A55971" w:rsidP="00A55971">
            <w:pPr>
              <w:suppressAutoHyphens/>
              <w:jc w:val="both"/>
              <w:rPr>
                <w:rFonts w:ascii="Times New Roman" w:hAnsi="Times New Roman" w:cs="Times New Roman"/>
                <w:b/>
                <w:bCs/>
                <w:i/>
                <w:iCs/>
                <w:sz w:val="24"/>
                <w:szCs w:val="24"/>
              </w:rPr>
            </w:pPr>
            <w:r w:rsidRPr="00A55971">
              <w:rPr>
                <w:rFonts w:ascii="Times New Roman" w:hAnsi="Times New Roman" w:cs="Times New Roman"/>
                <w:b/>
                <w:bCs/>
                <w:i/>
                <w:iCs/>
                <w:sz w:val="24"/>
                <w:szCs w:val="24"/>
              </w:rPr>
              <w:t>Prekių montavimą atliekančio darbų vadovo atestatas (SSVA statybų vadovo negyvenamųjų pastatų (mokslo paskirties pastatų) pogrupio atestatas) (T2)</w:t>
            </w:r>
          </w:p>
        </w:tc>
        <w:tc>
          <w:tcPr>
            <w:tcW w:w="5979" w:type="dxa"/>
            <w:gridSpan w:val="2"/>
            <w:tcBorders>
              <w:top w:val="single" w:sz="4" w:space="0" w:color="auto"/>
              <w:left w:val="single" w:sz="4" w:space="0" w:color="auto"/>
              <w:bottom w:val="single" w:sz="4" w:space="0" w:color="auto"/>
              <w:right w:val="single" w:sz="4" w:space="0" w:color="auto"/>
            </w:tcBorders>
          </w:tcPr>
          <w:p w14:paraId="71994314" w14:textId="77777777" w:rsidR="00A55971" w:rsidRPr="00A55971" w:rsidRDefault="00A55971" w:rsidP="00A55971">
            <w:pPr>
              <w:suppressAutoHyphens/>
              <w:jc w:val="both"/>
              <w:rPr>
                <w:rFonts w:ascii="Times New Roman" w:hAnsi="Times New Roman" w:cs="Times New Roman"/>
                <w:i/>
                <w:sz w:val="24"/>
                <w:szCs w:val="24"/>
              </w:rPr>
            </w:pPr>
            <w:r w:rsidRPr="00A55971">
              <w:rPr>
                <w:rFonts w:ascii="Times New Roman" w:hAnsi="Times New Roman" w:cs="Times New Roman"/>
                <w:i/>
                <w:sz w:val="24"/>
                <w:szCs w:val="24"/>
              </w:rPr>
              <w:t xml:space="preserve">Pažymėti siūlomą </w:t>
            </w:r>
            <w:r w:rsidRPr="00A55971">
              <w:rPr>
                <w:rFonts w:ascii="Times New Roman" w:hAnsi="Times New Roman" w:cs="Times New Roman"/>
                <w:b/>
                <w:bCs/>
                <w:i/>
                <w:iCs/>
                <w:sz w:val="24"/>
                <w:szCs w:val="24"/>
              </w:rPr>
              <w:t xml:space="preserve">Prekių montavimą atliekančio darbų vadovo atestato (SSVA statybų vadovo negyvenamųjų pastatų (mokslo paskirties pastatų) pogrupio atestatas) reikalavimą </w:t>
            </w:r>
            <w:r w:rsidRPr="00A55971">
              <w:rPr>
                <w:rFonts w:ascii="Times New Roman" w:hAnsi="Times New Roman" w:cs="Times New Roman"/>
                <w:i/>
                <w:color w:val="FF0000"/>
                <w:sz w:val="24"/>
                <w:szCs w:val="24"/>
              </w:rPr>
              <w:t>(simboliu „x“ pažymėti tik vieną langelį):</w:t>
            </w:r>
            <w:r w:rsidRPr="00A55971">
              <w:rPr>
                <w:rFonts w:ascii="Times New Roman" w:hAnsi="Times New Roman" w:cs="Times New Roman"/>
                <w:i/>
                <w:sz w:val="24"/>
                <w:szCs w:val="24"/>
              </w:rPr>
              <w:t xml:space="preserve"> </w:t>
            </w:r>
          </w:p>
          <w:p w14:paraId="1FAF42EA" w14:textId="77777777" w:rsidR="00A55971" w:rsidRPr="00A55971" w:rsidRDefault="00A55971" w:rsidP="00A55971">
            <w:pPr>
              <w:suppressAutoHyphens/>
              <w:jc w:val="both"/>
              <w:rPr>
                <w:rFonts w:ascii="Times New Roman" w:hAnsi="Times New Roman" w:cs="Times New Roman"/>
                <w:bCs/>
                <w:i/>
                <w:iCs/>
                <w:sz w:val="24"/>
                <w:szCs w:val="24"/>
              </w:rPr>
            </w:pPr>
          </w:p>
          <w:p w14:paraId="21A6CD2C" w14:textId="77777777" w:rsidR="00A55971" w:rsidRPr="00A55971" w:rsidRDefault="00A55971" w:rsidP="00A55971">
            <w:pPr>
              <w:suppressAutoHyphens/>
              <w:jc w:val="both"/>
              <w:rPr>
                <w:rFonts w:ascii="Times New Roman" w:hAnsi="Times New Roman" w:cs="Times New Roman"/>
                <w:sz w:val="24"/>
                <w:szCs w:val="24"/>
              </w:rPr>
            </w:pPr>
            <w:r w:rsidRPr="00A55971">
              <w:rPr>
                <w:rFonts w:ascii="Times New Roman" w:hAnsi="Times New Roman" w:cs="Times New Roman"/>
                <w:bCs/>
                <w:i/>
                <w:iCs/>
                <w:sz w:val="24"/>
                <w:szCs w:val="24"/>
              </w:rPr>
              <w:t xml:space="preserve">Prekių montavimo </w:t>
            </w:r>
            <w:r w:rsidRPr="00A55971">
              <w:rPr>
                <w:rFonts w:ascii="Times New Roman" w:hAnsi="Times New Roman" w:cs="Times New Roman"/>
                <w:b/>
                <w:i/>
                <w:iCs/>
                <w:sz w:val="24"/>
                <w:szCs w:val="24"/>
              </w:rPr>
              <w:t>neatliks</w:t>
            </w:r>
            <w:r w:rsidRPr="00A55971">
              <w:rPr>
                <w:rFonts w:ascii="Times New Roman" w:hAnsi="Times New Roman" w:cs="Times New Roman"/>
                <w:bCs/>
                <w:i/>
                <w:iCs/>
                <w:sz w:val="24"/>
                <w:szCs w:val="24"/>
              </w:rPr>
              <w:t xml:space="preserve"> asmuo turintis darbų vadovo atestatą (SSVA statybų vadovo negyvenamųjų pastatų (mokslo paskirties pastatų) pogrupio atestatas)</w:t>
            </w:r>
            <w:r w:rsidRPr="00A55971">
              <w:rPr>
                <w:rFonts w:ascii="Times New Roman" w:hAnsi="Times New Roman" w:cs="Times New Roman"/>
                <w:sz w:val="24"/>
                <w:szCs w:val="24"/>
              </w:rPr>
              <w:t xml:space="preserve"> –</w:t>
            </w:r>
            <w:r w:rsidRPr="00A55971">
              <w:rPr>
                <w:rFonts w:ascii="Times New Roman" w:hAnsi="Times New Roman" w:cs="Times New Roman"/>
                <w:i/>
                <w:sz w:val="24"/>
                <w:szCs w:val="24"/>
              </w:rPr>
              <w:t xml:space="preserve"> </w:t>
            </w:r>
            <w:r w:rsidRPr="00A55971">
              <w:rPr>
                <w:rFonts w:ascii="Times New Roman" w:hAnsi="Times New Roman" w:cs="Times New Roman"/>
                <w:sz w:val="24"/>
                <w:szCs w:val="24"/>
              </w:rPr>
              <w:t>□</w:t>
            </w:r>
          </w:p>
          <w:p w14:paraId="1719D360" w14:textId="77777777" w:rsidR="00A55971" w:rsidRPr="00A55971" w:rsidRDefault="00A55971" w:rsidP="00A55971">
            <w:pPr>
              <w:suppressAutoHyphens/>
              <w:jc w:val="both"/>
              <w:rPr>
                <w:rFonts w:ascii="Times New Roman" w:hAnsi="Times New Roman" w:cs="Times New Roman"/>
                <w:bCs/>
                <w:i/>
                <w:iCs/>
                <w:sz w:val="24"/>
                <w:szCs w:val="24"/>
              </w:rPr>
            </w:pPr>
            <w:r w:rsidRPr="00A55971">
              <w:rPr>
                <w:rFonts w:ascii="Times New Roman" w:hAnsi="Times New Roman" w:cs="Times New Roman"/>
                <w:bCs/>
                <w:i/>
                <w:iCs/>
                <w:sz w:val="24"/>
                <w:szCs w:val="24"/>
              </w:rPr>
              <w:t xml:space="preserve">Prekių montavimą </w:t>
            </w:r>
            <w:r w:rsidRPr="00A55971">
              <w:rPr>
                <w:rFonts w:ascii="Times New Roman" w:hAnsi="Times New Roman" w:cs="Times New Roman"/>
                <w:b/>
                <w:i/>
                <w:iCs/>
                <w:sz w:val="24"/>
                <w:szCs w:val="24"/>
              </w:rPr>
              <w:t>atliks</w:t>
            </w:r>
            <w:r w:rsidRPr="00A55971">
              <w:rPr>
                <w:rFonts w:ascii="Times New Roman" w:hAnsi="Times New Roman" w:cs="Times New Roman"/>
                <w:bCs/>
                <w:i/>
                <w:iCs/>
                <w:sz w:val="24"/>
                <w:szCs w:val="24"/>
              </w:rPr>
              <w:t xml:space="preserve"> asmuo turintis darbų vadovo atestatą (SSVA statybų vadovo negyvenamųjų pastatų (mokslo paskirties pastatų) pogrupio atestatas) – □</w:t>
            </w:r>
          </w:p>
          <w:p w14:paraId="54CEBACD" w14:textId="77777777" w:rsidR="00A55971" w:rsidRPr="00A55971" w:rsidRDefault="00A55971" w:rsidP="00A55971">
            <w:pPr>
              <w:suppressAutoHyphens/>
              <w:jc w:val="both"/>
              <w:rPr>
                <w:rFonts w:ascii="Times New Roman" w:hAnsi="Times New Roman" w:cs="Times New Roman"/>
                <w:bCs/>
                <w:i/>
                <w:iCs/>
                <w:sz w:val="24"/>
                <w:szCs w:val="24"/>
              </w:rPr>
            </w:pPr>
            <w:r w:rsidRPr="00A55971">
              <w:rPr>
                <w:rFonts w:ascii="Times New Roman" w:hAnsi="Times New Roman" w:cs="Times New Roman"/>
                <w:bCs/>
                <w:i/>
                <w:iCs/>
                <w:sz w:val="24"/>
                <w:szCs w:val="24"/>
              </w:rPr>
              <w:t xml:space="preserve"> </w:t>
            </w:r>
          </w:p>
          <w:p w14:paraId="19E13BC4" w14:textId="77777777" w:rsidR="00A55971" w:rsidRPr="00A55971" w:rsidRDefault="00A55971" w:rsidP="00A55971">
            <w:pPr>
              <w:suppressAutoHyphens/>
              <w:jc w:val="both"/>
              <w:rPr>
                <w:rFonts w:ascii="Times New Roman" w:hAnsi="Times New Roman" w:cs="Times New Roman"/>
                <w:i/>
                <w:iCs/>
                <w:sz w:val="24"/>
                <w:szCs w:val="24"/>
              </w:rPr>
            </w:pPr>
            <w:r w:rsidRPr="00A55971">
              <w:rPr>
                <w:rFonts w:ascii="Times New Roman" w:hAnsi="Times New Roman" w:cs="Times New Roman"/>
                <w:bCs/>
                <w:i/>
                <w:iCs/>
                <w:color w:val="FF0000"/>
                <w:sz w:val="24"/>
                <w:szCs w:val="24"/>
              </w:rPr>
              <w:t>Pastaba. Jeigu darbus atliks asmuo turintis reikalaujama atestatą, tokiu atveju Tiekėjas turi pateikti SSVA statybų vadovo negyvenamųjų pastatų (mokslo paskirties pastatų) pogrupio atestatą kartu su pasiūlymu. Jei Tiekėjas pasiūlyme nurodys, kad prekių montavimą atliks asmuo turintis reikalaujamą atestatą, tačiau nepateiks to pagrindžiančių dokumentų arba jei pagal pateiktus duomenis (dokumentus) jo atestatas neatitiks nustatytų reikalavimų arba juose nebus visos reikalaujamos informacijos – kriterijui bus skiriama 0 balų.</w:t>
            </w:r>
          </w:p>
        </w:tc>
      </w:tr>
    </w:tbl>
    <w:p w14:paraId="24E54DFA" w14:textId="77777777" w:rsidR="0061037B" w:rsidRPr="00191CC4" w:rsidRDefault="0061037B" w:rsidP="0061037B">
      <w:pPr>
        <w:spacing w:after="0" w:line="240" w:lineRule="auto"/>
        <w:jc w:val="both"/>
        <w:rPr>
          <w:rFonts w:ascii="Times New Roman" w:eastAsia="Times New Roman" w:hAnsi="Times New Roman" w:cs="Times New Roman"/>
          <w:sz w:val="24"/>
          <w:szCs w:val="20"/>
          <w:lang w:eastAsia="en-US"/>
        </w:rPr>
      </w:pPr>
    </w:p>
    <w:p w14:paraId="3ECAC3C2" w14:textId="77777777" w:rsidR="00115932" w:rsidRDefault="00115932" w:rsidP="0061037B">
      <w:pPr>
        <w:spacing w:after="0" w:line="240" w:lineRule="auto"/>
        <w:ind w:firstLine="567"/>
        <w:jc w:val="both"/>
        <w:rPr>
          <w:rFonts w:ascii="Times New Roman" w:eastAsia="Times New Roman" w:hAnsi="Times New Roman" w:cs="Times New Roman"/>
          <w:sz w:val="24"/>
          <w:szCs w:val="20"/>
          <w:lang w:eastAsia="en-US"/>
        </w:rPr>
      </w:pPr>
    </w:p>
    <w:p w14:paraId="2FB39E85" w14:textId="77777777" w:rsidR="00115932" w:rsidRDefault="00115932" w:rsidP="0061037B">
      <w:pPr>
        <w:spacing w:after="0" w:line="240" w:lineRule="auto"/>
        <w:ind w:firstLine="567"/>
        <w:jc w:val="both"/>
        <w:rPr>
          <w:rFonts w:ascii="Times New Roman" w:eastAsia="Times New Roman" w:hAnsi="Times New Roman" w:cs="Times New Roman"/>
          <w:sz w:val="24"/>
          <w:szCs w:val="20"/>
          <w:lang w:eastAsia="en-US"/>
        </w:rPr>
      </w:pPr>
    </w:p>
    <w:p w14:paraId="0BED2C71" w14:textId="03C4CB30" w:rsidR="0061037B" w:rsidRPr="00191CC4"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šias pirkimo objekto kainas (įkainius):</w:t>
      </w:r>
    </w:p>
    <w:tbl>
      <w:tblPr>
        <w:tblStyle w:val="Lentelstinklelis1"/>
        <w:tblW w:w="10647" w:type="dxa"/>
        <w:tblLook w:val="04A0" w:firstRow="1" w:lastRow="0" w:firstColumn="1" w:lastColumn="0" w:noHBand="0" w:noVBand="1"/>
      </w:tblPr>
      <w:tblGrid>
        <w:gridCol w:w="656"/>
        <w:gridCol w:w="3058"/>
        <w:gridCol w:w="1042"/>
        <w:gridCol w:w="1878"/>
        <w:gridCol w:w="1574"/>
        <w:gridCol w:w="2439"/>
      </w:tblGrid>
      <w:tr w:rsidR="0061037B" w:rsidRPr="00250ADA" w14:paraId="19C0EF43" w14:textId="77777777" w:rsidTr="00115932">
        <w:trPr>
          <w:trHeight w:val="889"/>
        </w:trPr>
        <w:tc>
          <w:tcPr>
            <w:tcW w:w="656" w:type="dxa"/>
            <w:vAlign w:val="center"/>
          </w:tcPr>
          <w:p w14:paraId="24CE9C81" w14:textId="77777777" w:rsidR="0061037B" w:rsidRPr="00250ADA" w:rsidRDefault="0061037B" w:rsidP="006B45C0">
            <w:pPr>
              <w:jc w:val="center"/>
              <w:rPr>
                <w:b/>
                <w:sz w:val="24"/>
                <w:szCs w:val="24"/>
              </w:rPr>
            </w:pPr>
            <w:r w:rsidRPr="00250ADA">
              <w:rPr>
                <w:b/>
                <w:sz w:val="24"/>
                <w:szCs w:val="24"/>
              </w:rPr>
              <w:t xml:space="preserve">Eil. </w:t>
            </w:r>
            <w:proofErr w:type="spellStart"/>
            <w:r>
              <w:rPr>
                <w:b/>
                <w:sz w:val="24"/>
                <w:szCs w:val="24"/>
              </w:rPr>
              <w:t>n</w:t>
            </w:r>
            <w:r w:rsidRPr="00250ADA">
              <w:rPr>
                <w:b/>
                <w:sz w:val="24"/>
                <w:szCs w:val="24"/>
              </w:rPr>
              <w:t>r.</w:t>
            </w:r>
            <w:proofErr w:type="spellEnd"/>
          </w:p>
        </w:tc>
        <w:tc>
          <w:tcPr>
            <w:tcW w:w="3058" w:type="dxa"/>
            <w:vAlign w:val="center"/>
          </w:tcPr>
          <w:p w14:paraId="2556D635" w14:textId="77777777" w:rsidR="0061037B" w:rsidRPr="00250ADA" w:rsidRDefault="0061037B" w:rsidP="006B45C0">
            <w:pPr>
              <w:jc w:val="center"/>
              <w:rPr>
                <w:b/>
                <w:sz w:val="24"/>
                <w:szCs w:val="24"/>
              </w:rPr>
            </w:pPr>
            <w:r w:rsidRPr="009E7B4E">
              <w:rPr>
                <w:b/>
                <w:sz w:val="24"/>
                <w:szCs w:val="24"/>
              </w:rPr>
              <w:t>Pavad</w:t>
            </w:r>
            <w:r w:rsidRPr="00250ADA">
              <w:rPr>
                <w:b/>
                <w:sz w:val="24"/>
                <w:szCs w:val="24"/>
              </w:rPr>
              <w:t>inimas</w:t>
            </w:r>
          </w:p>
        </w:tc>
        <w:tc>
          <w:tcPr>
            <w:tcW w:w="1042" w:type="dxa"/>
            <w:vAlign w:val="center"/>
          </w:tcPr>
          <w:p w14:paraId="0F6484D3" w14:textId="77777777" w:rsidR="0061037B" w:rsidRPr="00250ADA" w:rsidRDefault="0061037B" w:rsidP="006B45C0">
            <w:pPr>
              <w:jc w:val="center"/>
              <w:rPr>
                <w:b/>
                <w:sz w:val="24"/>
                <w:szCs w:val="24"/>
              </w:rPr>
            </w:pPr>
            <w:r w:rsidRPr="00250ADA">
              <w:rPr>
                <w:b/>
                <w:sz w:val="24"/>
                <w:szCs w:val="24"/>
              </w:rPr>
              <w:t>Mato vnt.</w:t>
            </w:r>
          </w:p>
        </w:tc>
        <w:tc>
          <w:tcPr>
            <w:tcW w:w="1878" w:type="dxa"/>
            <w:vAlign w:val="center"/>
          </w:tcPr>
          <w:p w14:paraId="1E4856C4" w14:textId="77777777" w:rsidR="0061037B" w:rsidRPr="00293B1E" w:rsidRDefault="0061037B" w:rsidP="006B45C0">
            <w:pPr>
              <w:suppressAutoHyphens/>
              <w:jc w:val="center"/>
              <w:rPr>
                <w:b/>
                <w:strike/>
                <w:sz w:val="24"/>
                <w:szCs w:val="24"/>
              </w:rPr>
            </w:pPr>
            <w:r w:rsidRPr="009E7B4E">
              <w:rPr>
                <w:b/>
                <w:sz w:val="24"/>
                <w:szCs w:val="24"/>
                <w:lang w:eastAsia="en-US"/>
              </w:rPr>
              <w:t>Kiekis (apimtis)</w:t>
            </w:r>
          </w:p>
        </w:tc>
        <w:tc>
          <w:tcPr>
            <w:tcW w:w="1574" w:type="dxa"/>
          </w:tcPr>
          <w:p w14:paraId="583554F3" w14:textId="77777777" w:rsidR="0061037B" w:rsidRPr="00250ADA" w:rsidRDefault="0061037B" w:rsidP="006B45C0">
            <w:pPr>
              <w:jc w:val="center"/>
              <w:rPr>
                <w:b/>
                <w:sz w:val="24"/>
                <w:szCs w:val="24"/>
              </w:rPr>
            </w:pPr>
            <w:r w:rsidRPr="009E7B4E">
              <w:rPr>
                <w:b/>
                <w:sz w:val="24"/>
                <w:szCs w:val="24"/>
              </w:rPr>
              <w:t>Vnt. kaina EU</w:t>
            </w:r>
            <w:r>
              <w:rPr>
                <w:b/>
                <w:sz w:val="24"/>
                <w:szCs w:val="24"/>
              </w:rPr>
              <w:t>R</w:t>
            </w:r>
            <w:r w:rsidRPr="00250ADA">
              <w:rPr>
                <w:b/>
                <w:sz w:val="24"/>
                <w:szCs w:val="24"/>
              </w:rPr>
              <w:t xml:space="preserve"> be PVM</w:t>
            </w:r>
          </w:p>
        </w:tc>
        <w:tc>
          <w:tcPr>
            <w:tcW w:w="2437" w:type="dxa"/>
            <w:vAlign w:val="center"/>
          </w:tcPr>
          <w:p w14:paraId="1108CD84" w14:textId="77777777" w:rsidR="0061037B" w:rsidRPr="00250ADA" w:rsidRDefault="0061037B" w:rsidP="006B45C0">
            <w:pPr>
              <w:jc w:val="center"/>
              <w:rPr>
                <w:b/>
                <w:sz w:val="24"/>
                <w:szCs w:val="24"/>
              </w:rPr>
            </w:pPr>
            <w:r w:rsidRPr="00250ADA">
              <w:rPr>
                <w:b/>
                <w:sz w:val="24"/>
                <w:szCs w:val="24"/>
              </w:rPr>
              <w:t>Kaina E</w:t>
            </w:r>
            <w:r>
              <w:rPr>
                <w:b/>
                <w:sz w:val="24"/>
                <w:szCs w:val="24"/>
              </w:rPr>
              <w:t>UR</w:t>
            </w:r>
            <w:r w:rsidRPr="00250ADA">
              <w:rPr>
                <w:b/>
                <w:sz w:val="24"/>
                <w:szCs w:val="24"/>
              </w:rPr>
              <w:t xml:space="preserve"> </w:t>
            </w:r>
            <w:r>
              <w:rPr>
                <w:b/>
                <w:sz w:val="24"/>
                <w:szCs w:val="24"/>
              </w:rPr>
              <w:t>be</w:t>
            </w:r>
            <w:r w:rsidRPr="00250ADA">
              <w:rPr>
                <w:b/>
                <w:sz w:val="24"/>
                <w:szCs w:val="24"/>
              </w:rPr>
              <w:t xml:space="preserve"> PVM</w:t>
            </w:r>
          </w:p>
        </w:tc>
      </w:tr>
      <w:tr w:rsidR="0061037B" w:rsidRPr="00250ADA" w14:paraId="1BF890BD" w14:textId="77777777" w:rsidTr="00115932">
        <w:trPr>
          <w:trHeight w:val="293"/>
        </w:trPr>
        <w:tc>
          <w:tcPr>
            <w:tcW w:w="656" w:type="dxa"/>
          </w:tcPr>
          <w:p w14:paraId="19A79A8F" w14:textId="77777777" w:rsidR="0061037B" w:rsidRPr="00250ADA" w:rsidRDefault="0061037B" w:rsidP="006B45C0">
            <w:pPr>
              <w:jc w:val="both"/>
              <w:rPr>
                <w:sz w:val="24"/>
                <w:szCs w:val="24"/>
              </w:rPr>
            </w:pPr>
            <w:r>
              <w:rPr>
                <w:sz w:val="24"/>
                <w:szCs w:val="24"/>
              </w:rPr>
              <w:t>1.</w:t>
            </w:r>
          </w:p>
        </w:tc>
        <w:tc>
          <w:tcPr>
            <w:tcW w:w="3058" w:type="dxa"/>
          </w:tcPr>
          <w:p w14:paraId="4DE122C9" w14:textId="77777777" w:rsidR="0061037B" w:rsidRPr="00250ADA" w:rsidRDefault="0061037B" w:rsidP="006B45C0">
            <w:pPr>
              <w:jc w:val="both"/>
              <w:rPr>
                <w:sz w:val="24"/>
                <w:szCs w:val="24"/>
              </w:rPr>
            </w:pPr>
            <w:r>
              <w:rPr>
                <w:sz w:val="24"/>
                <w:szCs w:val="24"/>
              </w:rPr>
              <w:t>Kupolas</w:t>
            </w:r>
          </w:p>
        </w:tc>
        <w:tc>
          <w:tcPr>
            <w:tcW w:w="1042" w:type="dxa"/>
          </w:tcPr>
          <w:p w14:paraId="510053C2" w14:textId="77777777" w:rsidR="0061037B" w:rsidRPr="00250ADA" w:rsidRDefault="0061037B" w:rsidP="006B45C0">
            <w:pPr>
              <w:jc w:val="both"/>
              <w:rPr>
                <w:sz w:val="24"/>
                <w:szCs w:val="24"/>
              </w:rPr>
            </w:pPr>
            <w:r>
              <w:rPr>
                <w:sz w:val="24"/>
                <w:szCs w:val="24"/>
              </w:rPr>
              <w:t>Vnt.</w:t>
            </w:r>
          </w:p>
        </w:tc>
        <w:tc>
          <w:tcPr>
            <w:tcW w:w="1878" w:type="dxa"/>
          </w:tcPr>
          <w:p w14:paraId="149A120B" w14:textId="77777777" w:rsidR="0061037B" w:rsidRPr="00250ADA" w:rsidRDefault="0061037B" w:rsidP="006B45C0">
            <w:pPr>
              <w:jc w:val="center"/>
              <w:rPr>
                <w:sz w:val="24"/>
                <w:szCs w:val="24"/>
              </w:rPr>
            </w:pPr>
            <w:r>
              <w:rPr>
                <w:sz w:val="24"/>
                <w:szCs w:val="24"/>
              </w:rPr>
              <w:t>1</w:t>
            </w:r>
          </w:p>
        </w:tc>
        <w:tc>
          <w:tcPr>
            <w:tcW w:w="1574" w:type="dxa"/>
          </w:tcPr>
          <w:p w14:paraId="75B2FE4B" w14:textId="77777777" w:rsidR="0061037B" w:rsidRPr="00250ADA" w:rsidRDefault="0061037B" w:rsidP="006B45C0">
            <w:pPr>
              <w:jc w:val="both"/>
              <w:rPr>
                <w:sz w:val="24"/>
                <w:szCs w:val="24"/>
              </w:rPr>
            </w:pPr>
          </w:p>
        </w:tc>
        <w:tc>
          <w:tcPr>
            <w:tcW w:w="2437" w:type="dxa"/>
          </w:tcPr>
          <w:p w14:paraId="6ED27C54" w14:textId="77777777" w:rsidR="0061037B" w:rsidRPr="00250ADA" w:rsidRDefault="0061037B" w:rsidP="006B45C0">
            <w:pPr>
              <w:jc w:val="both"/>
              <w:rPr>
                <w:sz w:val="24"/>
                <w:szCs w:val="24"/>
              </w:rPr>
            </w:pPr>
          </w:p>
        </w:tc>
      </w:tr>
      <w:tr w:rsidR="0061037B" w:rsidRPr="00250ADA" w14:paraId="533B4150" w14:textId="77777777" w:rsidTr="00115932">
        <w:trPr>
          <w:trHeight w:val="293"/>
        </w:trPr>
        <w:tc>
          <w:tcPr>
            <w:tcW w:w="656" w:type="dxa"/>
          </w:tcPr>
          <w:p w14:paraId="29D55DA1" w14:textId="77777777" w:rsidR="0061037B" w:rsidRPr="00250ADA" w:rsidRDefault="0061037B" w:rsidP="006B45C0">
            <w:pPr>
              <w:jc w:val="both"/>
              <w:rPr>
                <w:sz w:val="24"/>
                <w:szCs w:val="24"/>
              </w:rPr>
            </w:pPr>
            <w:r>
              <w:rPr>
                <w:sz w:val="24"/>
                <w:szCs w:val="24"/>
              </w:rPr>
              <w:t>2.</w:t>
            </w:r>
          </w:p>
        </w:tc>
        <w:tc>
          <w:tcPr>
            <w:tcW w:w="3058" w:type="dxa"/>
          </w:tcPr>
          <w:p w14:paraId="7975C173" w14:textId="77777777" w:rsidR="0061037B" w:rsidRPr="00250ADA" w:rsidRDefault="0061037B" w:rsidP="006B45C0">
            <w:pPr>
              <w:jc w:val="both"/>
              <w:rPr>
                <w:sz w:val="24"/>
                <w:szCs w:val="24"/>
              </w:rPr>
            </w:pPr>
            <w:r>
              <w:rPr>
                <w:sz w:val="24"/>
                <w:szCs w:val="24"/>
              </w:rPr>
              <w:t>Montavimo darbai</w:t>
            </w:r>
          </w:p>
        </w:tc>
        <w:tc>
          <w:tcPr>
            <w:tcW w:w="1042" w:type="dxa"/>
          </w:tcPr>
          <w:p w14:paraId="358B626C" w14:textId="77777777" w:rsidR="0061037B" w:rsidRPr="00250ADA" w:rsidRDefault="0061037B" w:rsidP="006B45C0">
            <w:pPr>
              <w:jc w:val="both"/>
              <w:rPr>
                <w:sz w:val="24"/>
                <w:szCs w:val="24"/>
              </w:rPr>
            </w:pPr>
            <w:proofErr w:type="spellStart"/>
            <w:r>
              <w:rPr>
                <w:sz w:val="24"/>
                <w:szCs w:val="24"/>
              </w:rPr>
              <w:t>Kompl</w:t>
            </w:r>
            <w:proofErr w:type="spellEnd"/>
            <w:r>
              <w:rPr>
                <w:sz w:val="24"/>
                <w:szCs w:val="24"/>
              </w:rPr>
              <w:t>.</w:t>
            </w:r>
          </w:p>
        </w:tc>
        <w:tc>
          <w:tcPr>
            <w:tcW w:w="1878" w:type="dxa"/>
          </w:tcPr>
          <w:p w14:paraId="3F4B96A3" w14:textId="77777777" w:rsidR="0061037B" w:rsidRPr="00250ADA" w:rsidRDefault="0061037B" w:rsidP="006B45C0">
            <w:pPr>
              <w:jc w:val="center"/>
              <w:rPr>
                <w:sz w:val="24"/>
                <w:szCs w:val="24"/>
              </w:rPr>
            </w:pPr>
            <w:r>
              <w:rPr>
                <w:sz w:val="24"/>
                <w:szCs w:val="24"/>
              </w:rPr>
              <w:t>1</w:t>
            </w:r>
          </w:p>
        </w:tc>
        <w:tc>
          <w:tcPr>
            <w:tcW w:w="1574" w:type="dxa"/>
          </w:tcPr>
          <w:p w14:paraId="51DEB70B" w14:textId="77777777" w:rsidR="0061037B" w:rsidRPr="00250ADA" w:rsidRDefault="0061037B" w:rsidP="006B45C0">
            <w:pPr>
              <w:jc w:val="both"/>
              <w:rPr>
                <w:sz w:val="24"/>
                <w:szCs w:val="24"/>
              </w:rPr>
            </w:pPr>
          </w:p>
        </w:tc>
        <w:tc>
          <w:tcPr>
            <w:tcW w:w="2437" w:type="dxa"/>
          </w:tcPr>
          <w:p w14:paraId="6820F3F1" w14:textId="77777777" w:rsidR="0061037B" w:rsidRPr="00250ADA" w:rsidRDefault="0061037B" w:rsidP="006B45C0">
            <w:pPr>
              <w:jc w:val="both"/>
              <w:rPr>
                <w:sz w:val="24"/>
                <w:szCs w:val="24"/>
              </w:rPr>
            </w:pPr>
          </w:p>
        </w:tc>
      </w:tr>
      <w:tr w:rsidR="0061037B" w:rsidRPr="00250ADA" w14:paraId="1B707F9D" w14:textId="77777777" w:rsidTr="00115932">
        <w:trPr>
          <w:trHeight w:val="889"/>
        </w:trPr>
        <w:tc>
          <w:tcPr>
            <w:tcW w:w="656" w:type="dxa"/>
          </w:tcPr>
          <w:p w14:paraId="23456EF5" w14:textId="77777777" w:rsidR="0061037B" w:rsidRDefault="0061037B" w:rsidP="006B45C0">
            <w:pPr>
              <w:jc w:val="both"/>
              <w:rPr>
                <w:sz w:val="24"/>
                <w:szCs w:val="24"/>
              </w:rPr>
            </w:pPr>
            <w:r>
              <w:rPr>
                <w:sz w:val="24"/>
                <w:szCs w:val="24"/>
              </w:rPr>
              <w:t>3.</w:t>
            </w:r>
          </w:p>
        </w:tc>
        <w:tc>
          <w:tcPr>
            <w:tcW w:w="3058" w:type="dxa"/>
          </w:tcPr>
          <w:p w14:paraId="39BE7F20" w14:textId="77777777" w:rsidR="0061037B" w:rsidRDefault="0061037B" w:rsidP="006B45C0">
            <w:pPr>
              <w:jc w:val="both"/>
              <w:rPr>
                <w:sz w:val="24"/>
                <w:szCs w:val="24"/>
              </w:rPr>
            </w:pPr>
            <w:r>
              <w:rPr>
                <w:sz w:val="24"/>
                <w:szCs w:val="24"/>
              </w:rPr>
              <w:t>Kondicionavimo ir šildymo įranga ir montavimas</w:t>
            </w:r>
          </w:p>
        </w:tc>
        <w:tc>
          <w:tcPr>
            <w:tcW w:w="1042" w:type="dxa"/>
          </w:tcPr>
          <w:p w14:paraId="5C1FCB76" w14:textId="77777777" w:rsidR="0061037B" w:rsidRDefault="0061037B" w:rsidP="006B45C0">
            <w:pPr>
              <w:jc w:val="both"/>
              <w:rPr>
                <w:sz w:val="24"/>
                <w:szCs w:val="24"/>
              </w:rPr>
            </w:pPr>
            <w:proofErr w:type="spellStart"/>
            <w:r>
              <w:rPr>
                <w:sz w:val="24"/>
                <w:szCs w:val="24"/>
              </w:rPr>
              <w:t>Kompl</w:t>
            </w:r>
            <w:proofErr w:type="spellEnd"/>
            <w:r>
              <w:rPr>
                <w:sz w:val="24"/>
                <w:szCs w:val="24"/>
              </w:rPr>
              <w:t>.</w:t>
            </w:r>
          </w:p>
        </w:tc>
        <w:tc>
          <w:tcPr>
            <w:tcW w:w="1878" w:type="dxa"/>
          </w:tcPr>
          <w:p w14:paraId="4ACD49BB" w14:textId="77777777" w:rsidR="0061037B" w:rsidRPr="006B45C0" w:rsidRDefault="0061037B" w:rsidP="006B45C0">
            <w:pPr>
              <w:jc w:val="center"/>
              <w:rPr>
                <w:sz w:val="24"/>
                <w:szCs w:val="24"/>
                <w:lang w:val="en-US"/>
              </w:rPr>
            </w:pPr>
            <w:r>
              <w:rPr>
                <w:sz w:val="24"/>
                <w:szCs w:val="24"/>
                <w:lang w:val="en-US"/>
              </w:rPr>
              <w:t>1</w:t>
            </w:r>
          </w:p>
        </w:tc>
        <w:tc>
          <w:tcPr>
            <w:tcW w:w="1574" w:type="dxa"/>
          </w:tcPr>
          <w:p w14:paraId="409258EF" w14:textId="77777777" w:rsidR="0061037B" w:rsidRPr="00250ADA" w:rsidRDefault="0061037B" w:rsidP="006B45C0">
            <w:pPr>
              <w:jc w:val="both"/>
              <w:rPr>
                <w:sz w:val="24"/>
                <w:szCs w:val="24"/>
              </w:rPr>
            </w:pPr>
          </w:p>
        </w:tc>
        <w:tc>
          <w:tcPr>
            <w:tcW w:w="2437" w:type="dxa"/>
          </w:tcPr>
          <w:p w14:paraId="496AA609" w14:textId="77777777" w:rsidR="0061037B" w:rsidRPr="00250ADA" w:rsidRDefault="0061037B" w:rsidP="006B45C0">
            <w:pPr>
              <w:jc w:val="both"/>
              <w:rPr>
                <w:sz w:val="24"/>
                <w:szCs w:val="24"/>
              </w:rPr>
            </w:pPr>
          </w:p>
        </w:tc>
      </w:tr>
      <w:tr w:rsidR="0061037B" w:rsidRPr="00250ADA" w14:paraId="7EC8E63D" w14:textId="77777777" w:rsidTr="00115932">
        <w:trPr>
          <w:trHeight w:val="595"/>
        </w:trPr>
        <w:tc>
          <w:tcPr>
            <w:tcW w:w="656" w:type="dxa"/>
          </w:tcPr>
          <w:p w14:paraId="45DC636E" w14:textId="77777777" w:rsidR="0061037B" w:rsidRPr="00250ADA" w:rsidRDefault="0061037B" w:rsidP="006B45C0">
            <w:pPr>
              <w:jc w:val="both"/>
              <w:rPr>
                <w:sz w:val="24"/>
                <w:szCs w:val="24"/>
              </w:rPr>
            </w:pPr>
            <w:r>
              <w:rPr>
                <w:sz w:val="24"/>
                <w:szCs w:val="24"/>
              </w:rPr>
              <w:t>4.</w:t>
            </w:r>
          </w:p>
        </w:tc>
        <w:tc>
          <w:tcPr>
            <w:tcW w:w="3058" w:type="dxa"/>
          </w:tcPr>
          <w:p w14:paraId="32DF520C" w14:textId="77777777" w:rsidR="0061037B" w:rsidRPr="00250ADA" w:rsidRDefault="0061037B" w:rsidP="006B45C0">
            <w:pPr>
              <w:jc w:val="both"/>
              <w:rPr>
                <w:sz w:val="24"/>
                <w:szCs w:val="24"/>
              </w:rPr>
            </w:pPr>
            <w:r>
              <w:rPr>
                <w:sz w:val="24"/>
                <w:szCs w:val="24"/>
              </w:rPr>
              <w:t>Elektros įvado atvedimas ir montavimas</w:t>
            </w:r>
          </w:p>
        </w:tc>
        <w:tc>
          <w:tcPr>
            <w:tcW w:w="1042" w:type="dxa"/>
          </w:tcPr>
          <w:p w14:paraId="3C5B5D18" w14:textId="77777777" w:rsidR="0061037B" w:rsidRPr="00250ADA" w:rsidRDefault="0061037B" w:rsidP="006B45C0">
            <w:pPr>
              <w:jc w:val="both"/>
              <w:rPr>
                <w:sz w:val="24"/>
                <w:szCs w:val="24"/>
              </w:rPr>
            </w:pPr>
            <w:proofErr w:type="spellStart"/>
            <w:r>
              <w:rPr>
                <w:sz w:val="24"/>
                <w:szCs w:val="24"/>
              </w:rPr>
              <w:t>Kompl</w:t>
            </w:r>
            <w:proofErr w:type="spellEnd"/>
            <w:r>
              <w:rPr>
                <w:sz w:val="24"/>
                <w:szCs w:val="24"/>
              </w:rPr>
              <w:t>.</w:t>
            </w:r>
          </w:p>
        </w:tc>
        <w:tc>
          <w:tcPr>
            <w:tcW w:w="1878" w:type="dxa"/>
          </w:tcPr>
          <w:p w14:paraId="180F272E" w14:textId="77777777" w:rsidR="0061037B" w:rsidRPr="00250ADA" w:rsidRDefault="0061037B" w:rsidP="006B45C0">
            <w:pPr>
              <w:jc w:val="center"/>
              <w:rPr>
                <w:sz w:val="24"/>
                <w:szCs w:val="24"/>
              </w:rPr>
            </w:pPr>
            <w:r>
              <w:rPr>
                <w:sz w:val="24"/>
                <w:szCs w:val="24"/>
              </w:rPr>
              <w:t>1</w:t>
            </w:r>
          </w:p>
        </w:tc>
        <w:tc>
          <w:tcPr>
            <w:tcW w:w="1574" w:type="dxa"/>
          </w:tcPr>
          <w:p w14:paraId="185ED1CD" w14:textId="77777777" w:rsidR="0061037B" w:rsidRPr="00250ADA" w:rsidRDefault="0061037B" w:rsidP="006B45C0">
            <w:pPr>
              <w:jc w:val="both"/>
              <w:rPr>
                <w:sz w:val="24"/>
                <w:szCs w:val="24"/>
              </w:rPr>
            </w:pPr>
          </w:p>
        </w:tc>
        <w:tc>
          <w:tcPr>
            <w:tcW w:w="2437" w:type="dxa"/>
          </w:tcPr>
          <w:p w14:paraId="08A360E5" w14:textId="77777777" w:rsidR="0061037B" w:rsidRPr="00250ADA" w:rsidRDefault="0061037B" w:rsidP="006B45C0">
            <w:pPr>
              <w:jc w:val="both"/>
              <w:rPr>
                <w:sz w:val="24"/>
                <w:szCs w:val="24"/>
              </w:rPr>
            </w:pPr>
          </w:p>
        </w:tc>
      </w:tr>
      <w:tr w:rsidR="0061037B" w:rsidRPr="00250ADA" w14:paraId="30BE05EA" w14:textId="77777777" w:rsidTr="00115932">
        <w:trPr>
          <w:trHeight w:val="293"/>
        </w:trPr>
        <w:tc>
          <w:tcPr>
            <w:tcW w:w="10647" w:type="dxa"/>
            <w:gridSpan w:val="6"/>
          </w:tcPr>
          <w:p w14:paraId="7C35A313" w14:textId="77777777" w:rsidR="0061037B" w:rsidRPr="00250ADA" w:rsidRDefault="0061037B" w:rsidP="006B45C0">
            <w:pPr>
              <w:jc w:val="both"/>
              <w:rPr>
                <w:b/>
                <w:sz w:val="24"/>
                <w:szCs w:val="24"/>
              </w:rPr>
            </w:pPr>
            <w:r>
              <w:rPr>
                <w:b/>
                <w:sz w:val="24"/>
                <w:szCs w:val="24"/>
                <w:lang w:eastAsia="en-US"/>
              </w:rPr>
              <w:t>PVM ...................................... EUR</w:t>
            </w:r>
          </w:p>
        </w:tc>
      </w:tr>
      <w:tr w:rsidR="0061037B" w:rsidRPr="00250ADA" w14:paraId="62B2BFD0" w14:textId="77777777" w:rsidTr="00115932">
        <w:trPr>
          <w:trHeight w:val="302"/>
        </w:trPr>
        <w:tc>
          <w:tcPr>
            <w:tcW w:w="10647" w:type="dxa"/>
            <w:gridSpan w:val="6"/>
          </w:tcPr>
          <w:p w14:paraId="04F5BF26" w14:textId="77777777" w:rsidR="0061037B" w:rsidRPr="00250ADA" w:rsidRDefault="0061037B" w:rsidP="006B45C0">
            <w:pPr>
              <w:jc w:val="both"/>
              <w:rPr>
                <w:b/>
                <w:sz w:val="24"/>
                <w:szCs w:val="24"/>
              </w:rPr>
            </w:pPr>
            <w:r w:rsidRPr="00250ADA">
              <w:rPr>
                <w:b/>
                <w:sz w:val="24"/>
                <w:szCs w:val="24"/>
              </w:rPr>
              <w:t>Bendra pasiūlymo kaina su PVM  ...................................................... E</w:t>
            </w:r>
            <w:r>
              <w:rPr>
                <w:b/>
                <w:sz w:val="24"/>
                <w:szCs w:val="24"/>
              </w:rPr>
              <w:t>UR</w:t>
            </w:r>
          </w:p>
        </w:tc>
      </w:tr>
    </w:tbl>
    <w:p w14:paraId="7E757270" w14:textId="77777777" w:rsidR="0061037B"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A81A71">
        <w:rPr>
          <w:rFonts w:ascii="Times New Roman" w:eastAsia="Times New Roman" w:hAnsi="Times New Roman" w:cs="Times New Roman"/>
          <w:sz w:val="24"/>
          <w:szCs w:val="20"/>
          <w:lang w:eastAsia="en-US"/>
        </w:rPr>
        <w:t xml:space="preserve">* Perkančiajai organizacijai priimtina </w:t>
      </w:r>
      <w:r w:rsidRPr="00D96CF7">
        <w:rPr>
          <w:rFonts w:ascii="Times New Roman" w:eastAsia="Times New Roman" w:hAnsi="Times New Roman" w:cs="Times New Roman"/>
          <w:b/>
          <w:bCs/>
          <w:sz w:val="24"/>
          <w:szCs w:val="20"/>
          <w:u w:val="single"/>
          <w:lang w:eastAsia="en-US"/>
        </w:rPr>
        <w:t xml:space="preserve">maksimali pasiūlymo kaina yra </w:t>
      </w:r>
      <w:r>
        <w:rPr>
          <w:rFonts w:ascii="Times New Roman" w:eastAsia="Times New Roman" w:hAnsi="Times New Roman" w:cs="Times New Roman"/>
          <w:b/>
          <w:bCs/>
          <w:sz w:val="24"/>
          <w:szCs w:val="20"/>
          <w:u w:val="single"/>
          <w:lang w:eastAsia="en-US"/>
        </w:rPr>
        <w:t>242</w:t>
      </w:r>
      <w:r w:rsidRPr="00D96CF7">
        <w:rPr>
          <w:rFonts w:ascii="Times New Roman" w:eastAsia="Times New Roman" w:hAnsi="Times New Roman" w:cs="Times New Roman"/>
          <w:b/>
          <w:bCs/>
          <w:sz w:val="24"/>
          <w:szCs w:val="20"/>
          <w:u w:val="single"/>
          <w:lang w:eastAsia="en-US"/>
        </w:rPr>
        <w:t>.000,00 EUR</w:t>
      </w:r>
      <w:r w:rsidRPr="00A81A71">
        <w:rPr>
          <w:rFonts w:ascii="Times New Roman" w:eastAsia="Times New Roman" w:hAnsi="Times New Roman" w:cs="Times New Roman"/>
          <w:sz w:val="24"/>
          <w:szCs w:val="20"/>
          <w:lang w:eastAsia="en-US"/>
        </w:rPr>
        <w:t xml:space="preserve"> įskaitant visus mokesčius. Pasiūlymas, kuriame nurodyta kaina yra didesnė, bus atmestas kaip neatitinkantis pirkimo dokumentuose nustatytų reikalavimų. </w:t>
      </w:r>
    </w:p>
    <w:p w14:paraId="7AB437C2" w14:textId="77777777" w:rsidR="0061037B" w:rsidRPr="00AB7753"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6ECBFE17"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22DFB8DC" w14:textId="77777777" w:rsidR="0061037B" w:rsidRDefault="0061037B" w:rsidP="0061037B">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45446A8D" w14:textId="77777777" w:rsidR="00A55971" w:rsidRDefault="00A55971" w:rsidP="0061037B">
      <w:pPr>
        <w:spacing w:after="0" w:line="240" w:lineRule="auto"/>
        <w:ind w:firstLine="567"/>
        <w:jc w:val="both"/>
        <w:rPr>
          <w:rFonts w:ascii="Times New Roman" w:eastAsia="Times New Roman" w:hAnsi="Times New Roman" w:cs="Times New Roman"/>
          <w:i/>
          <w:sz w:val="24"/>
          <w:szCs w:val="20"/>
          <w:lang w:eastAsia="en-US"/>
        </w:rPr>
      </w:pPr>
    </w:p>
    <w:tbl>
      <w:tblPr>
        <w:tblStyle w:val="Lentelstinklelis"/>
        <w:tblW w:w="10461" w:type="dxa"/>
        <w:tblLook w:val="04A0" w:firstRow="1" w:lastRow="0" w:firstColumn="1" w:lastColumn="0" w:noHBand="0" w:noVBand="1"/>
      </w:tblPr>
      <w:tblGrid>
        <w:gridCol w:w="5228"/>
        <w:gridCol w:w="5233"/>
      </w:tblGrid>
      <w:tr w:rsidR="00A55971" w:rsidRPr="00A55971" w14:paraId="6045DC2F"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vAlign w:val="center"/>
            <w:hideMark/>
          </w:tcPr>
          <w:p w14:paraId="00315730" w14:textId="77777777" w:rsidR="00A55971" w:rsidRPr="00A55971" w:rsidRDefault="00A55971" w:rsidP="00A55971">
            <w:pPr>
              <w:ind w:firstLine="567"/>
              <w:jc w:val="both"/>
              <w:rPr>
                <w:b/>
                <w:i/>
                <w:sz w:val="24"/>
                <w:lang w:eastAsia="en-US"/>
              </w:rPr>
            </w:pPr>
            <w:r w:rsidRPr="00A55971">
              <w:rPr>
                <w:b/>
                <w:i/>
                <w:sz w:val="24"/>
                <w:lang w:eastAsia="en-US"/>
              </w:rPr>
              <w:t>Pirkimo objekto dalys</w:t>
            </w:r>
          </w:p>
        </w:tc>
        <w:tc>
          <w:tcPr>
            <w:tcW w:w="5233" w:type="dxa"/>
            <w:tcBorders>
              <w:top w:val="single" w:sz="4" w:space="0" w:color="auto"/>
              <w:left w:val="single" w:sz="4" w:space="0" w:color="auto"/>
              <w:bottom w:val="single" w:sz="4" w:space="0" w:color="auto"/>
              <w:right w:val="single" w:sz="4" w:space="0" w:color="auto"/>
            </w:tcBorders>
            <w:vAlign w:val="center"/>
            <w:hideMark/>
          </w:tcPr>
          <w:p w14:paraId="7FEA72DF" w14:textId="77777777" w:rsidR="00A55971" w:rsidRPr="00A55971" w:rsidRDefault="00A55971" w:rsidP="00A55971">
            <w:pPr>
              <w:ind w:firstLine="567"/>
              <w:jc w:val="both"/>
              <w:rPr>
                <w:b/>
                <w:i/>
                <w:sz w:val="24"/>
                <w:lang w:eastAsia="en-US"/>
              </w:rPr>
            </w:pPr>
            <w:r w:rsidRPr="00A55971">
              <w:rPr>
                <w:b/>
                <w:i/>
                <w:sz w:val="24"/>
                <w:lang w:eastAsia="en-US"/>
              </w:rPr>
              <w:t xml:space="preserve">Dalyvio nurodomas pirkimo objekto dalies eiliškumas (prioritetas). </w:t>
            </w:r>
            <w:r w:rsidRPr="00A55971">
              <w:rPr>
                <w:i/>
                <w:sz w:val="24"/>
                <w:lang w:eastAsia="en-US"/>
              </w:rPr>
              <w:t>Nurodomi skaičiai nuo 1 iki 6 jų nekartojant arba dedamas brūkšnelis, jei dalyvis nesiūlo tokio pirkimo objekto dalies.</w:t>
            </w:r>
          </w:p>
        </w:tc>
      </w:tr>
      <w:tr w:rsidR="00A55971" w:rsidRPr="00A55971" w14:paraId="7DFAEBAF" w14:textId="77777777" w:rsidTr="00A55971">
        <w:trPr>
          <w:trHeight w:val="147"/>
        </w:trPr>
        <w:tc>
          <w:tcPr>
            <w:tcW w:w="5228" w:type="dxa"/>
            <w:tcBorders>
              <w:top w:val="single" w:sz="4" w:space="0" w:color="auto"/>
              <w:left w:val="single" w:sz="4" w:space="0" w:color="auto"/>
              <w:bottom w:val="single" w:sz="4" w:space="0" w:color="auto"/>
              <w:right w:val="single" w:sz="4" w:space="0" w:color="auto"/>
            </w:tcBorders>
            <w:hideMark/>
          </w:tcPr>
          <w:p w14:paraId="731CD302" w14:textId="77777777" w:rsidR="00A55971" w:rsidRPr="00A55971" w:rsidRDefault="00A55971" w:rsidP="00A55971">
            <w:pPr>
              <w:ind w:firstLine="567"/>
              <w:jc w:val="both"/>
              <w:rPr>
                <w:i/>
                <w:sz w:val="24"/>
                <w:lang w:eastAsia="en-US"/>
              </w:rPr>
            </w:pPr>
            <w:r w:rsidRPr="00A55971">
              <w:rPr>
                <w:b/>
                <w:bCs/>
                <w:i/>
                <w:sz w:val="24"/>
                <w:lang w:eastAsia="en-US"/>
              </w:rPr>
              <w:t>I Pirkimo dalis:</w:t>
            </w:r>
            <w:r w:rsidRPr="00A55971">
              <w:rPr>
                <w:i/>
                <w:sz w:val="24"/>
                <w:lang w:eastAsia="en-US"/>
              </w:rPr>
              <w:t xml:space="preserve"> Vilniaus darželis-mokykla „Vilija“, Taikos g. 15, Vilnius, 2 (du) vnt. kupolų (modulinių kilnojamųjų statinių) su montavimo darbais</w:t>
            </w:r>
          </w:p>
        </w:tc>
        <w:tc>
          <w:tcPr>
            <w:tcW w:w="5233" w:type="dxa"/>
            <w:tcBorders>
              <w:top w:val="single" w:sz="4" w:space="0" w:color="auto"/>
              <w:left w:val="single" w:sz="4" w:space="0" w:color="auto"/>
              <w:bottom w:val="single" w:sz="4" w:space="0" w:color="auto"/>
              <w:right w:val="single" w:sz="4" w:space="0" w:color="auto"/>
            </w:tcBorders>
          </w:tcPr>
          <w:p w14:paraId="33D7EF0F" w14:textId="77777777" w:rsidR="00A55971" w:rsidRPr="00A55971" w:rsidRDefault="00A55971" w:rsidP="00A55971">
            <w:pPr>
              <w:ind w:firstLine="567"/>
              <w:jc w:val="both"/>
              <w:rPr>
                <w:b/>
                <w:i/>
                <w:sz w:val="24"/>
                <w:lang w:eastAsia="en-US"/>
              </w:rPr>
            </w:pPr>
          </w:p>
        </w:tc>
      </w:tr>
      <w:tr w:rsidR="00A55971" w:rsidRPr="00A55971" w14:paraId="734EE729" w14:textId="77777777" w:rsidTr="00A55971">
        <w:trPr>
          <w:trHeight w:val="147"/>
        </w:trPr>
        <w:tc>
          <w:tcPr>
            <w:tcW w:w="5228" w:type="dxa"/>
            <w:tcBorders>
              <w:top w:val="single" w:sz="4" w:space="0" w:color="auto"/>
              <w:left w:val="single" w:sz="4" w:space="0" w:color="auto"/>
              <w:bottom w:val="single" w:sz="4" w:space="0" w:color="auto"/>
              <w:right w:val="single" w:sz="4" w:space="0" w:color="auto"/>
            </w:tcBorders>
            <w:hideMark/>
          </w:tcPr>
          <w:p w14:paraId="1E30A597" w14:textId="77777777" w:rsidR="00A55971" w:rsidRPr="00A55971" w:rsidRDefault="00A55971" w:rsidP="00A55971">
            <w:pPr>
              <w:ind w:firstLine="567"/>
              <w:jc w:val="both"/>
              <w:rPr>
                <w:i/>
                <w:sz w:val="24"/>
                <w:lang w:eastAsia="en-US"/>
              </w:rPr>
            </w:pPr>
            <w:r w:rsidRPr="00A55971">
              <w:rPr>
                <w:b/>
                <w:bCs/>
                <w:i/>
                <w:sz w:val="24"/>
                <w:lang w:eastAsia="en-US"/>
              </w:rPr>
              <w:t>II pirkimo dalis:</w:t>
            </w:r>
            <w:r w:rsidRPr="00A55971">
              <w:rPr>
                <w:i/>
                <w:sz w:val="24"/>
                <w:lang w:eastAsia="en-US"/>
              </w:rPr>
              <w:t xml:space="preserve"> Vilniaus „Žiburio“ pradinė mokykla, Tuskulėnų g. 30,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4B4D6600" w14:textId="77777777" w:rsidR="00A55971" w:rsidRPr="00A55971" w:rsidRDefault="00A55971" w:rsidP="00A55971">
            <w:pPr>
              <w:ind w:firstLine="567"/>
              <w:jc w:val="both"/>
              <w:rPr>
                <w:b/>
                <w:i/>
                <w:sz w:val="24"/>
                <w:lang w:eastAsia="en-US"/>
              </w:rPr>
            </w:pPr>
          </w:p>
        </w:tc>
      </w:tr>
      <w:tr w:rsidR="00A55971" w:rsidRPr="00A55971" w14:paraId="4860C8D8"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350715F1" w14:textId="77777777" w:rsidR="00A55971" w:rsidRPr="00A55971" w:rsidRDefault="00A55971" w:rsidP="00A55971">
            <w:pPr>
              <w:ind w:firstLine="567"/>
              <w:jc w:val="both"/>
              <w:rPr>
                <w:i/>
                <w:sz w:val="24"/>
                <w:lang w:eastAsia="en-US"/>
              </w:rPr>
            </w:pPr>
            <w:r w:rsidRPr="00A55971">
              <w:rPr>
                <w:b/>
                <w:bCs/>
                <w:i/>
                <w:sz w:val="24"/>
                <w:lang w:eastAsia="en-US"/>
              </w:rPr>
              <w:t>III pirkimo dalis:</w:t>
            </w:r>
            <w:r w:rsidRPr="00A55971">
              <w:rPr>
                <w:i/>
                <w:sz w:val="24"/>
                <w:lang w:eastAsia="en-US"/>
              </w:rPr>
              <w:t xml:space="preserve"> Vilniaus Karoliniškių gimnazija, Sausio 13-osios g. 17,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6BE196BD" w14:textId="77777777" w:rsidR="00A55971" w:rsidRPr="00A55971" w:rsidRDefault="00A55971" w:rsidP="00A55971">
            <w:pPr>
              <w:ind w:firstLine="567"/>
              <w:jc w:val="both"/>
              <w:rPr>
                <w:b/>
                <w:i/>
                <w:sz w:val="24"/>
                <w:lang w:eastAsia="en-US"/>
              </w:rPr>
            </w:pPr>
          </w:p>
        </w:tc>
      </w:tr>
      <w:tr w:rsidR="00A55971" w:rsidRPr="00A55971" w14:paraId="047F7239"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4405EDCC" w14:textId="77777777" w:rsidR="00A55971" w:rsidRPr="00A55971" w:rsidRDefault="00A55971" w:rsidP="00A55971">
            <w:pPr>
              <w:ind w:firstLine="567"/>
              <w:jc w:val="both"/>
              <w:rPr>
                <w:b/>
                <w:bCs/>
                <w:i/>
                <w:sz w:val="24"/>
                <w:lang w:eastAsia="en-US"/>
              </w:rPr>
            </w:pPr>
            <w:r w:rsidRPr="00A55971">
              <w:rPr>
                <w:b/>
                <w:bCs/>
                <w:i/>
                <w:sz w:val="24"/>
                <w:lang w:eastAsia="en-US"/>
              </w:rPr>
              <w:t>IV pirkimo dalis:</w:t>
            </w:r>
            <w:r w:rsidRPr="00A55971">
              <w:rPr>
                <w:i/>
                <w:sz w:val="24"/>
                <w:lang w:eastAsia="en-US"/>
              </w:rPr>
              <w:t xml:space="preserve"> Vilniaus Sausio 13-osios progimnazija, Architektų g. 166,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32807118" w14:textId="77777777" w:rsidR="00A55971" w:rsidRPr="00A55971" w:rsidRDefault="00A55971" w:rsidP="00A55971">
            <w:pPr>
              <w:ind w:firstLine="567"/>
              <w:jc w:val="both"/>
              <w:rPr>
                <w:b/>
                <w:i/>
                <w:sz w:val="24"/>
                <w:lang w:eastAsia="en-US"/>
              </w:rPr>
            </w:pPr>
          </w:p>
        </w:tc>
      </w:tr>
      <w:tr w:rsidR="00A55971" w:rsidRPr="00A55971" w14:paraId="141FAD4E"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284DB9A5" w14:textId="77777777" w:rsidR="00A55971" w:rsidRPr="00A55971" w:rsidRDefault="00A55971" w:rsidP="00A55971">
            <w:pPr>
              <w:ind w:firstLine="567"/>
              <w:jc w:val="both"/>
              <w:rPr>
                <w:b/>
                <w:bCs/>
                <w:i/>
                <w:sz w:val="24"/>
                <w:lang w:eastAsia="en-US"/>
              </w:rPr>
            </w:pPr>
            <w:r w:rsidRPr="00A55971">
              <w:rPr>
                <w:b/>
                <w:bCs/>
                <w:i/>
                <w:sz w:val="24"/>
                <w:lang w:eastAsia="en-US"/>
              </w:rPr>
              <w:t>V pirkimo dalis:</w:t>
            </w:r>
            <w:r w:rsidRPr="00A55971">
              <w:rPr>
                <w:i/>
                <w:sz w:val="24"/>
                <w:lang w:eastAsia="en-US"/>
              </w:rPr>
              <w:t xml:space="preserve"> Vilniaus Šv. Kristoforo gimnazija, Kazliškių g. 4,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48D7A69D" w14:textId="77777777" w:rsidR="00A55971" w:rsidRPr="00A55971" w:rsidRDefault="00A55971" w:rsidP="00A55971">
            <w:pPr>
              <w:ind w:firstLine="567"/>
              <w:jc w:val="both"/>
              <w:rPr>
                <w:b/>
                <w:i/>
                <w:sz w:val="24"/>
                <w:lang w:eastAsia="en-US"/>
              </w:rPr>
            </w:pPr>
          </w:p>
        </w:tc>
      </w:tr>
      <w:tr w:rsidR="00A55971" w:rsidRPr="00A55971" w14:paraId="0E5C88D4" w14:textId="77777777" w:rsidTr="00A55971">
        <w:trPr>
          <w:trHeight w:val="559"/>
        </w:trPr>
        <w:tc>
          <w:tcPr>
            <w:tcW w:w="5228" w:type="dxa"/>
            <w:tcBorders>
              <w:top w:val="single" w:sz="4" w:space="0" w:color="auto"/>
              <w:left w:val="single" w:sz="4" w:space="0" w:color="auto"/>
              <w:bottom w:val="single" w:sz="4" w:space="0" w:color="auto"/>
              <w:right w:val="single" w:sz="4" w:space="0" w:color="auto"/>
            </w:tcBorders>
            <w:hideMark/>
          </w:tcPr>
          <w:p w14:paraId="54298B0B" w14:textId="7E5C68F8" w:rsidR="00A55971" w:rsidRPr="00A55971" w:rsidRDefault="00A55971" w:rsidP="00A55971">
            <w:pPr>
              <w:ind w:firstLine="567"/>
              <w:jc w:val="both"/>
              <w:rPr>
                <w:b/>
                <w:bCs/>
                <w:i/>
                <w:sz w:val="24"/>
                <w:lang w:eastAsia="en-US"/>
              </w:rPr>
            </w:pPr>
            <w:r w:rsidRPr="00A55971">
              <w:rPr>
                <w:b/>
                <w:bCs/>
                <w:i/>
                <w:sz w:val="24"/>
                <w:lang w:eastAsia="en-US"/>
              </w:rPr>
              <w:t xml:space="preserve">VI pirkimo dalis: </w:t>
            </w:r>
            <w:r w:rsidR="00935BCD" w:rsidRPr="00935BCD">
              <w:rPr>
                <w:i/>
                <w:iCs/>
                <w:sz w:val="24"/>
                <w:szCs w:val="32"/>
              </w:rPr>
              <w:t>Vilniaus Sofijos Kovalevskajos progimnazija, Dūkštų g. 30,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58C811B7" w14:textId="77777777" w:rsidR="00A55971" w:rsidRPr="00A55971" w:rsidRDefault="00A55971" w:rsidP="00A55971">
            <w:pPr>
              <w:ind w:firstLine="567"/>
              <w:jc w:val="both"/>
              <w:rPr>
                <w:b/>
                <w:i/>
                <w:sz w:val="24"/>
                <w:lang w:eastAsia="en-US"/>
              </w:rPr>
            </w:pPr>
          </w:p>
        </w:tc>
      </w:tr>
    </w:tbl>
    <w:p w14:paraId="7A0A9E5B" w14:textId="73219175" w:rsidR="00A55971" w:rsidRPr="00F751AF" w:rsidRDefault="00A55971" w:rsidP="0061037B">
      <w:pPr>
        <w:spacing w:after="0" w:line="240" w:lineRule="auto"/>
        <w:ind w:firstLine="567"/>
        <w:jc w:val="both"/>
        <w:rPr>
          <w:rFonts w:ascii="Times New Roman" w:eastAsia="Times New Roman" w:hAnsi="Times New Roman" w:cs="Times New Roman"/>
          <w:i/>
          <w:sz w:val="24"/>
          <w:szCs w:val="20"/>
          <w:lang w:eastAsia="en-US"/>
        </w:rPr>
      </w:pPr>
    </w:p>
    <w:p w14:paraId="7BC3972D" w14:textId="77777777" w:rsidR="0061037B" w:rsidRPr="00191CC4" w:rsidRDefault="0061037B" w:rsidP="0061037B">
      <w:pPr>
        <w:spacing w:after="0" w:line="240" w:lineRule="auto"/>
        <w:jc w:val="both"/>
        <w:rPr>
          <w:rFonts w:ascii="Times New Roman" w:eastAsia="Times New Roman" w:hAnsi="Times New Roman" w:cs="Times New Roman"/>
          <w:sz w:val="24"/>
          <w:szCs w:val="20"/>
          <w:lang w:eastAsia="en-US"/>
        </w:rPr>
      </w:pPr>
    </w:p>
    <w:p w14:paraId="198B8F96" w14:textId="77777777" w:rsidR="0061037B"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1A103919" w14:textId="77777777" w:rsidR="0061037B" w:rsidRPr="004161DD" w:rsidRDefault="0061037B" w:rsidP="0061037B">
      <w:pPr>
        <w:spacing w:after="0" w:line="240" w:lineRule="auto"/>
        <w:jc w:val="both"/>
        <w:rPr>
          <w:rFonts w:ascii="Times New Roman" w:eastAsia="Times New Roman" w:hAnsi="Times New Roman" w:cs="Times New Roman"/>
          <w:sz w:val="24"/>
          <w:szCs w:val="20"/>
          <w:lang w:eastAsia="en-US"/>
        </w:rPr>
      </w:pPr>
    </w:p>
    <w:p w14:paraId="7B6B321F" w14:textId="77777777" w:rsidR="0061037B" w:rsidRPr="00191CC4" w:rsidRDefault="0061037B" w:rsidP="0061037B">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10612" w:type="dxa"/>
        <w:tblLook w:val="04A0" w:firstRow="1" w:lastRow="0" w:firstColumn="1" w:lastColumn="0" w:noHBand="0" w:noVBand="1"/>
      </w:tblPr>
      <w:tblGrid>
        <w:gridCol w:w="740"/>
        <w:gridCol w:w="9872"/>
      </w:tblGrid>
      <w:tr w:rsidR="0061037B" w:rsidRPr="00191CC4" w14:paraId="1614C5DB" w14:textId="77777777" w:rsidTr="00115932">
        <w:trPr>
          <w:trHeight w:val="621"/>
        </w:trPr>
        <w:tc>
          <w:tcPr>
            <w:tcW w:w="740" w:type="dxa"/>
          </w:tcPr>
          <w:p w14:paraId="5A6EB863" w14:textId="77777777" w:rsidR="0061037B" w:rsidRPr="00191CC4" w:rsidRDefault="0061037B" w:rsidP="006B45C0">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9872" w:type="dxa"/>
          </w:tcPr>
          <w:p w14:paraId="64A481CF" w14:textId="77777777" w:rsidR="0061037B" w:rsidRPr="00191CC4" w:rsidRDefault="0061037B" w:rsidP="006B45C0">
            <w:pPr>
              <w:jc w:val="center"/>
              <w:rPr>
                <w:b/>
                <w:sz w:val="24"/>
                <w:lang w:eastAsia="en-US"/>
              </w:rPr>
            </w:pPr>
            <w:r w:rsidRPr="00191CC4">
              <w:rPr>
                <w:b/>
                <w:sz w:val="24"/>
                <w:lang w:eastAsia="en-US"/>
              </w:rPr>
              <w:t>Dokumentų pavadinimai</w:t>
            </w:r>
          </w:p>
        </w:tc>
      </w:tr>
      <w:tr w:rsidR="0061037B" w:rsidRPr="00191CC4" w14:paraId="1BC7C25C" w14:textId="77777777" w:rsidTr="00115932">
        <w:trPr>
          <w:trHeight w:val="305"/>
        </w:trPr>
        <w:tc>
          <w:tcPr>
            <w:tcW w:w="740" w:type="dxa"/>
          </w:tcPr>
          <w:p w14:paraId="35F72C5D" w14:textId="77777777" w:rsidR="0061037B" w:rsidRPr="00191CC4" w:rsidRDefault="0061037B" w:rsidP="006B45C0">
            <w:pPr>
              <w:jc w:val="both"/>
              <w:rPr>
                <w:sz w:val="24"/>
                <w:lang w:eastAsia="en-US"/>
              </w:rPr>
            </w:pPr>
            <w:r>
              <w:rPr>
                <w:sz w:val="24"/>
                <w:lang w:eastAsia="en-US"/>
              </w:rPr>
              <w:t>1.</w:t>
            </w:r>
          </w:p>
        </w:tc>
        <w:tc>
          <w:tcPr>
            <w:tcW w:w="9872" w:type="dxa"/>
          </w:tcPr>
          <w:p w14:paraId="666DC266" w14:textId="77777777" w:rsidR="0061037B" w:rsidRPr="00191CC4" w:rsidRDefault="0061037B" w:rsidP="006B45C0">
            <w:pPr>
              <w:jc w:val="both"/>
              <w:rPr>
                <w:sz w:val="24"/>
                <w:lang w:eastAsia="en-US"/>
              </w:rPr>
            </w:pPr>
            <w:r>
              <w:rPr>
                <w:sz w:val="24"/>
                <w:lang w:eastAsia="en-US"/>
              </w:rPr>
              <w:t>Užpildytas ir pasirašytas EBVPD.</w:t>
            </w:r>
          </w:p>
        </w:tc>
      </w:tr>
      <w:tr w:rsidR="0061037B" w:rsidRPr="00191CC4" w14:paraId="5171D975" w14:textId="77777777" w:rsidTr="00115932">
        <w:trPr>
          <w:trHeight w:val="305"/>
        </w:trPr>
        <w:tc>
          <w:tcPr>
            <w:tcW w:w="740" w:type="dxa"/>
          </w:tcPr>
          <w:p w14:paraId="59780E33" w14:textId="77777777" w:rsidR="0061037B" w:rsidRPr="00191CC4" w:rsidRDefault="0061037B" w:rsidP="006B45C0">
            <w:pPr>
              <w:jc w:val="both"/>
              <w:rPr>
                <w:sz w:val="24"/>
                <w:lang w:eastAsia="en-US"/>
              </w:rPr>
            </w:pPr>
            <w:r>
              <w:rPr>
                <w:sz w:val="24"/>
                <w:lang w:eastAsia="en-US"/>
              </w:rPr>
              <w:t>2.</w:t>
            </w:r>
          </w:p>
        </w:tc>
        <w:tc>
          <w:tcPr>
            <w:tcW w:w="9872" w:type="dxa"/>
          </w:tcPr>
          <w:p w14:paraId="6DC59F01" w14:textId="77777777" w:rsidR="0061037B" w:rsidRPr="00191CC4" w:rsidRDefault="0061037B" w:rsidP="006B45C0">
            <w:pPr>
              <w:jc w:val="both"/>
              <w:rPr>
                <w:sz w:val="24"/>
                <w:lang w:eastAsia="en-US"/>
              </w:rPr>
            </w:pPr>
            <w:r w:rsidRPr="00B36099">
              <w:rPr>
                <w:sz w:val="24"/>
                <w:szCs w:val="24"/>
              </w:rPr>
              <w:t>Pasiūlymo galiojimo užtikrinimo dokumentai.</w:t>
            </w:r>
          </w:p>
        </w:tc>
      </w:tr>
      <w:tr w:rsidR="00FA3FE2" w:rsidRPr="00191CC4" w14:paraId="754BB7D6" w14:textId="77777777" w:rsidTr="00115932">
        <w:trPr>
          <w:trHeight w:val="315"/>
        </w:trPr>
        <w:tc>
          <w:tcPr>
            <w:tcW w:w="740" w:type="dxa"/>
          </w:tcPr>
          <w:p w14:paraId="17B02D28" w14:textId="5018605F" w:rsidR="00FA3FE2" w:rsidRPr="00191CC4" w:rsidRDefault="00FA3FE2" w:rsidP="00FA3FE2">
            <w:pPr>
              <w:jc w:val="both"/>
              <w:rPr>
                <w:sz w:val="24"/>
                <w:lang w:eastAsia="en-US"/>
              </w:rPr>
            </w:pPr>
            <w:r>
              <w:rPr>
                <w:sz w:val="24"/>
                <w:lang w:eastAsia="en-US"/>
              </w:rPr>
              <w:t>3.</w:t>
            </w:r>
          </w:p>
        </w:tc>
        <w:tc>
          <w:tcPr>
            <w:tcW w:w="9872" w:type="dxa"/>
          </w:tcPr>
          <w:p w14:paraId="5CC10E3A" w14:textId="523608C8" w:rsidR="00FA3FE2" w:rsidRPr="00191CC4" w:rsidRDefault="00FA3FE2" w:rsidP="00FA3FE2">
            <w:pPr>
              <w:jc w:val="both"/>
              <w:rPr>
                <w:sz w:val="24"/>
                <w:lang w:eastAsia="en-US"/>
              </w:rPr>
            </w:pPr>
            <w:r>
              <w:rPr>
                <w:rFonts w:eastAsia="Calibri"/>
                <w:sz w:val="24"/>
                <w:szCs w:val="24"/>
                <w:lang w:eastAsia="en-US"/>
                <w14:ligatures w14:val="standardContextual"/>
              </w:rPr>
              <w:t xml:space="preserve">Prekių montavimą atliekančio darbų vadovo atestatas (SSVA statybų vadovo negyvenamųjų pastatų (mokslo paskirties pastatų) pogrupio atestatas) </w:t>
            </w:r>
            <w:r>
              <w:rPr>
                <w:rFonts w:eastAsia="Calibri"/>
                <w:color w:val="FF0000"/>
                <w:sz w:val="24"/>
                <w:szCs w:val="24"/>
                <w:lang w:eastAsia="en-US"/>
                <w14:ligatures w14:val="standardContextual"/>
              </w:rPr>
              <w:t>[Jeigu taikomas]</w:t>
            </w:r>
          </w:p>
        </w:tc>
      </w:tr>
      <w:tr w:rsidR="0061037B" w:rsidRPr="00191CC4" w14:paraId="33A04646" w14:textId="77777777" w:rsidTr="00115932">
        <w:trPr>
          <w:trHeight w:val="305"/>
        </w:trPr>
        <w:tc>
          <w:tcPr>
            <w:tcW w:w="740" w:type="dxa"/>
          </w:tcPr>
          <w:p w14:paraId="74D874BD" w14:textId="77777777" w:rsidR="0061037B" w:rsidRPr="00191CC4" w:rsidRDefault="0061037B" w:rsidP="006B45C0">
            <w:pPr>
              <w:jc w:val="both"/>
              <w:rPr>
                <w:sz w:val="24"/>
                <w:lang w:eastAsia="en-US"/>
              </w:rPr>
            </w:pPr>
          </w:p>
        </w:tc>
        <w:tc>
          <w:tcPr>
            <w:tcW w:w="9872" w:type="dxa"/>
          </w:tcPr>
          <w:p w14:paraId="2F037B5C" w14:textId="77777777" w:rsidR="0061037B" w:rsidRPr="00191CC4" w:rsidRDefault="0061037B" w:rsidP="006B45C0">
            <w:pPr>
              <w:jc w:val="both"/>
              <w:rPr>
                <w:sz w:val="24"/>
                <w:lang w:eastAsia="en-US"/>
              </w:rPr>
            </w:pPr>
          </w:p>
        </w:tc>
      </w:tr>
    </w:tbl>
    <w:p w14:paraId="26B4BAB5"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7E6B6BF8" w14:textId="77777777" w:rsidR="0061037B" w:rsidRPr="00870AB9" w:rsidRDefault="0061037B" w:rsidP="0061037B">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5"/>
        <w:gridCol w:w="2696"/>
        <w:gridCol w:w="3604"/>
        <w:gridCol w:w="3604"/>
      </w:tblGrid>
      <w:tr w:rsidR="0061037B" w:rsidRPr="00870AB9" w14:paraId="2ACEB91D" w14:textId="77777777" w:rsidTr="00115932">
        <w:trPr>
          <w:trHeight w:val="1621"/>
          <w:jc w:val="center"/>
        </w:trPr>
        <w:tc>
          <w:tcPr>
            <w:tcW w:w="745" w:type="dxa"/>
            <w:tcBorders>
              <w:top w:val="single" w:sz="4" w:space="0" w:color="auto"/>
              <w:left w:val="single" w:sz="4" w:space="0" w:color="auto"/>
              <w:bottom w:val="single" w:sz="4" w:space="0" w:color="auto"/>
              <w:right w:val="single" w:sz="4" w:space="0" w:color="auto"/>
            </w:tcBorders>
            <w:vAlign w:val="center"/>
          </w:tcPr>
          <w:p w14:paraId="7A1A0E76"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54A9D15B"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696" w:type="dxa"/>
            <w:tcBorders>
              <w:top w:val="single" w:sz="4" w:space="0" w:color="auto"/>
              <w:left w:val="single" w:sz="4" w:space="0" w:color="auto"/>
              <w:bottom w:val="single" w:sz="4" w:space="0" w:color="auto"/>
              <w:right w:val="single" w:sz="4" w:space="0" w:color="auto"/>
            </w:tcBorders>
            <w:vAlign w:val="center"/>
          </w:tcPr>
          <w:p w14:paraId="11D18014"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604" w:type="dxa"/>
            <w:tcBorders>
              <w:top w:val="single" w:sz="4" w:space="0" w:color="auto"/>
              <w:left w:val="single" w:sz="4" w:space="0" w:color="auto"/>
              <w:bottom w:val="single" w:sz="4" w:space="0" w:color="auto"/>
              <w:right w:val="single" w:sz="4" w:space="0" w:color="auto"/>
            </w:tcBorders>
          </w:tcPr>
          <w:p w14:paraId="2D2B47F3"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 xml:space="preserve">Dokumente esanti konfidenciali </w:t>
            </w:r>
            <w:r w:rsidRPr="00870AB9">
              <w:rPr>
                <w:rFonts w:ascii="Times New Roman" w:eastAsia="Times New Roman" w:hAnsi="Times New Roman" w:cs="Times New Roman"/>
                <w:b/>
                <w:bCs/>
                <w:sz w:val="24"/>
                <w:szCs w:val="24"/>
                <w:lang w:eastAsia="en-US"/>
              </w:rPr>
              <w:lastRenderedPageBreak/>
              <w:t>informacija</w:t>
            </w:r>
            <w:r>
              <w:rPr>
                <w:rStyle w:val="Puslapioinaosnuoroda"/>
                <w:rFonts w:ascii="Times New Roman" w:eastAsia="Times New Roman" w:hAnsi="Times New Roman"/>
                <w:b/>
                <w:bCs/>
                <w:sz w:val="24"/>
                <w:szCs w:val="24"/>
                <w:lang w:eastAsia="en-US"/>
              </w:rPr>
              <w:footnoteReference w:id="25"/>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604" w:type="dxa"/>
            <w:tcBorders>
              <w:top w:val="single" w:sz="4" w:space="0" w:color="auto"/>
              <w:left w:val="single" w:sz="4" w:space="0" w:color="auto"/>
              <w:bottom w:val="single" w:sz="4" w:space="0" w:color="auto"/>
              <w:right w:val="single" w:sz="4" w:space="0" w:color="auto"/>
            </w:tcBorders>
            <w:vAlign w:val="center"/>
          </w:tcPr>
          <w:p w14:paraId="7073F018" w14:textId="77777777" w:rsidR="0061037B" w:rsidRPr="00870AB9" w:rsidRDefault="0061037B" w:rsidP="006B45C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lastRenderedPageBreak/>
              <w:t>Konfidencialios informacijos pagrindimas (paaiškinama, kuo remiantis nurodytas dokumentas ar jo dalis yra konfidencialūs)</w:t>
            </w:r>
          </w:p>
        </w:tc>
      </w:tr>
      <w:tr w:rsidR="0061037B" w:rsidRPr="00870AB9" w14:paraId="2A78223B" w14:textId="77777777" w:rsidTr="00115932">
        <w:trPr>
          <w:trHeight w:val="332"/>
          <w:jc w:val="center"/>
        </w:trPr>
        <w:tc>
          <w:tcPr>
            <w:tcW w:w="745" w:type="dxa"/>
            <w:tcBorders>
              <w:top w:val="single" w:sz="4" w:space="0" w:color="auto"/>
              <w:left w:val="single" w:sz="4" w:space="0" w:color="auto"/>
              <w:bottom w:val="single" w:sz="4" w:space="0" w:color="auto"/>
              <w:right w:val="single" w:sz="4" w:space="0" w:color="auto"/>
            </w:tcBorders>
          </w:tcPr>
          <w:p w14:paraId="57A052B1"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3C91433E"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604" w:type="dxa"/>
            <w:tcBorders>
              <w:top w:val="single" w:sz="4" w:space="0" w:color="auto"/>
              <w:left w:val="single" w:sz="4" w:space="0" w:color="auto"/>
              <w:bottom w:val="single" w:sz="4" w:space="0" w:color="auto"/>
              <w:right w:val="single" w:sz="4" w:space="0" w:color="auto"/>
            </w:tcBorders>
          </w:tcPr>
          <w:p w14:paraId="2BCD6D6D"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604" w:type="dxa"/>
            <w:tcBorders>
              <w:top w:val="single" w:sz="4" w:space="0" w:color="auto"/>
              <w:left w:val="single" w:sz="4" w:space="0" w:color="auto"/>
              <w:bottom w:val="single" w:sz="4" w:space="0" w:color="auto"/>
              <w:right w:val="single" w:sz="4" w:space="0" w:color="auto"/>
            </w:tcBorders>
          </w:tcPr>
          <w:p w14:paraId="02EBC884"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61037B" w:rsidRPr="00870AB9" w14:paraId="597D8996" w14:textId="77777777" w:rsidTr="00115932">
        <w:trPr>
          <w:trHeight w:val="321"/>
          <w:jc w:val="center"/>
        </w:trPr>
        <w:tc>
          <w:tcPr>
            <w:tcW w:w="745" w:type="dxa"/>
            <w:tcBorders>
              <w:top w:val="single" w:sz="4" w:space="0" w:color="auto"/>
              <w:left w:val="single" w:sz="4" w:space="0" w:color="auto"/>
              <w:bottom w:val="single" w:sz="4" w:space="0" w:color="auto"/>
              <w:right w:val="single" w:sz="4" w:space="0" w:color="auto"/>
            </w:tcBorders>
          </w:tcPr>
          <w:p w14:paraId="5DC606B4"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10FC0CFF"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604" w:type="dxa"/>
            <w:tcBorders>
              <w:top w:val="single" w:sz="4" w:space="0" w:color="auto"/>
              <w:left w:val="single" w:sz="4" w:space="0" w:color="auto"/>
              <w:bottom w:val="single" w:sz="4" w:space="0" w:color="auto"/>
              <w:right w:val="single" w:sz="4" w:space="0" w:color="auto"/>
            </w:tcBorders>
          </w:tcPr>
          <w:p w14:paraId="308B51CD"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604" w:type="dxa"/>
            <w:tcBorders>
              <w:top w:val="single" w:sz="4" w:space="0" w:color="auto"/>
              <w:left w:val="single" w:sz="4" w:space="0" w:color="auto"/>
              <w:bottom w:val="single" w:sz="4" w:space="0" w:color="auto"/>
              <w:right w:val="single" w:sz="4" w:space="0" w:color="auto"/>
            </w:tcBorders>
          </w:tcPr>
          <w:p w14:paraId="6BCE0408" w14:textId="77777777" w:rsidR="0061037B" w:rsidRPr="00870AB9" w:rsidRDefault="0061037B" w:rsidP="006B45C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61037B" w:rsidRPr="00870AB9" w14:paraId="47AE1828" w14:textId="77777777" w:rsidTr="00115932">
        <w:trPr>
          <w:trHeight w:val="321"/>
          <w:jc w:val="center"/>
        </w:trPr>
        <w:tc>
          <w:tcPr>
            <w:tcW w:w="745" w:type="dxa"/>
            <w:tcBorders>
              <w:top w:val="single" w:sz="4" w:space="0" w:color="auto"/>
              <w:left w:val="single" w:sz="4" w:space="0" w:color="auto"/>
              <w:bottom w:val="single" w:sz="4" w:space="0" w:color="auto"/>
              <w:right w:val="single" w:sz="4" w:space="0" w:color="auto"/>
            </w:tcBorders>
          </w:tcPr>
          <w:p w14:paraId="401421E0"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696" w:type="dxa"/>
            <w:tcBorders>
              <w:top w:val="single" w:sz="4" w:space="0" w:color="auto"/>
              <w:left w:val="single" w:sz="4" w:space="0" w:color="auto"/>
              <w:bottom w:val="single" w:sz="4" w:space="0" w:color="auto"/>
              <w:right w:val="single" w:sz="4" w:space="0" w:color="auto"/>
            </w:tcBorders>
          </w:tcPr>
          <w:p w14:paraId="5F6454CE"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604" w:type="dxa"/>
            <w:tcBorders>
              <w:top w:val="single" w:sz="4" w:space="0" w:color="auto"/>
              <w:left w:val="single" w:sz="4" w:space="0" w:color="auto"/>
              <w:bottom w:val="single" w:sz="4" w:space="0" w:color="auto"/>
              <w:right w:val="single" w:sz="4" w:space="0" w:color="auto"/>
            </w:tcBorders>
          </w:tcPr>
          <w:p w14:paraId="27165926"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604" w:type="dxa"/>
            <w:tcBorders>
              <w:top w:val="single" w:sz="4" w:space="0" w:color="auto"/>
              <w:left w:val="single" w:sz="4" w:space="0" w:color="auto"/>
              <w:bottom w:val="single" w:sz="4" w:space="0" w:color="auto"/>
              <w:right w:val="single" w:sz="4" w:space="0" w:color="auto"/>
            </w:tcBorders>
          </w:tcPr>
          <w:p w14:paraId="1F66D961" w14:textId="77777777" w:rsidR="0061037B" w:rsidRPr="00870AB9" w:rsidRDefault="0061037B" w:rsidP="006B45C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7CE1A007" w14:textId="77777777" w:rsidR="0061037B" w:rsidRDefault="0061037B" w:rsidP="0061037B">
      <w:pPr>
        <w:spacing w:after="0" w:line="240" w:lineRule="auto"/>
        <w:jc w:val="both"/>
        <w:rPr>
          <w:rFonts w:ascii="Times New Roman" w:eastAsia="Times New Roman" w:hAnsi="Times New Roman" w:cs="Times New Roman"/>
          <w:sz w:val="24"/>
          <w:szCs w:val="20"/>
          <w:lang w:eastAsia="en-US"/>
        </w:rPr>
      </w:pPr>
    </w:p>
    <w:p w14:paraId="76C52327" w14:textId="77777777" w:rsidR="0061037B" w:rsidRPr="007A0CEA" w:rsidRDefault="0061037B" w:rsidP="0061037B">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03E27DB1" w14:textId="77777777" w:rsidR="0061037B" w:rsidRPr="007A0CEA" w:rsidRDefault="0061037B" w:rsidP="0061037B">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22FC9FC8"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p>
    <w:p w14:paraId="508A8323"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6CD5BA7E" w14:textId="77777777" w:rsidR="0061037B" w:rsidRPr="004B5287" w:rsidRDefault="0061037B" w:rsidP="0061037B">
      <w:pPr>
        <w:suppressAutoHyphens/>
        <w:spacing w:after="0" w:line="240" w:lineRule="auto"/>
        <w:ind w:firstLine="567"/>
        <w:jc w:val="both"/>
        <w:rPr>
          <w:rFonts w:ascii="Times New Roman" w:eastAsia="Times New Roman" w:hAnsi="Times New Roman" w:cs="Times New Roman"/>
          <w:sz w:val="24"/>
          <w:szCs w:val="24"/>
          <w:lang w:eastAsia="en-US"/>
        </w:rPr>
      </w:pPr>
    </w:p>
    <w:p w14:paraId="5E605960"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31519D67"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231056FB" w14:textId="77777777" w:rsidR="0061037B" w:rsidRPr="00EA5B1F"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44E59780" w14:textId="77777777" w:rsidR="0061037B"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36F1EBCF" w14:textId="77777777" w:rsidR="0061037B" w:rsidRPr="00956628"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p>
    <w:p w14:paraId="79F023A9"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0C9504D5"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p>
    <w:p w14:paraId="4BE70B36" w14:textId="77777777" w:rsidR="0061037B" w:rsidRPr="00191CC4" w:rsidRDefault="0061037B" w:rsidP="0061037B">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79A5FA6B" w14:textId="77777777" w:rsidR="0061037B"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6F84D8F9" w14:textId="77777777" w:rsidR="0061037B"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5684BD45" w14:textId="77777777" w:rsidR="0061037B" w:rsidRPr="00191CC4"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p>
    <w:p w14:paraId="3D5DE0CD" w14:textId="77777777" w:rsidR="0061037B" w:rsidRPr="00191CC4" w:rsidRDefault="0061037B" w:rsidP="0061037B">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5585DF0E" w14:textId="77777777" w:rsidR="0061037B" w:rsidRDefault="0061037B" w:rsidP="0061037B">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0BCAF9F9" w14:textId="77777777" w:rsidR="0061037B" w:rsidRDefault="0061037B" w:rsidP="0061037B">
      <w:pPr>
        <w:suppressAutoHyphens/>
        <w:spacing w:after="0" w:line="240" w:lineRule="auto"/>
        <w:jc w:val="both"/>
        <w:rPr>
          <w:rFonts w:ascii="Times New Roman" w:eastAsia="Times New Roman" w:hAnsi="Times New Roman" w:cs="Times New Roman"/>
          <w:sz w:val="24"/>
          <w:szCs w:val="20"/>
          <w:lang w:eastAsia="en-US"/>
        </w:rPr>
      </w:pPr>
    </w:p>
    <w:p w14:paraId="5D135CF6" w14:textId="77777777" w:rsidR="0061037B" w:rsidRDefault="0061037B">
      <w:pPr>
        <w:rPr>
          <w:rFonts w:ascii="Times New Roman" w:eastAsia="Times New Roman" w:hAnsi="Times New Roman" w:cs="Times New Roman"/>
          <w:sz w:val="24"/>
          <w:szCs w:val="20"/>
          <w:lang w:eastAsia="en-US"/>
        </w:rPr>
      </w:pPr>
    </w:p>
    <w:p w14:paraId="00032E82" w14:textId="77777777" w:rsidR="0061037B" w:rsidRDefault="0061037B">
      <w:pPr>
        <w:rPr>
          <w:rFonts w:ascii="Times New Roman" w:eastAsia="Times New Roman" w:hAnsi="Times New Roman" w:cs="Times New Roman"/>
          <w:sz w:val="24"/>
          <w:szCs w:val="20"/>
          <w:lang w:eastAsia="en-US"/>
        </w:rPr>
      </w:pPr>
    </w:p>
    <w:p w14:paraId="119F1D09" w14:textId="78530F0C" w:rsidR="000E448D" w:rsidRDefault="000E448D">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66482970" w14:textId="29EABBE3" w:rsidR="00FA3FE2" w:rsidRDefault="00FA3FE2" w:rsidP="00FA3FE2">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.6</w:t>
      </w:r>
      <w:r w:rsidRPr="005C30B1">
        <w:rPr>
          <w:rFonts w:ascii="Times New Roman" w:eastAsia="Times New Roman" w:hAnsi="Times New Roman" w:cs="Times New Roman"/>
          <w:sz w:val="24"/>
          <w:szCs w:val="20"/>
          <w:lang w:eastAsia="en-US"/>
        </w:rPr>
        <w:t xml:space="preserve"> priedas</w:t>
      </w:r>
    </w:p>
    <w:p w14:paraId="796A95E9" w14:textId="77777777" w:rsidR="00FA3FE2" w:rsidRDefault="00FA3FE2" w:rsidP="00FA3FE2">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0905FEE3" w14:textId="77777777" w:rsidR="00FA3FE2" w:rsidRPr="0007613B" w:rsidRDefault="00FA3FE2" w:rsidP="00FA3FE2">
      <w:pPr>
        <w:spacing w:after="0" w:line="240" w:lineRule="auto"/>
        <w:jc w:val="center"/>
        <w:rPr>
          <w:rFonts w:ascii="Times New Roman" w:eastAsia="Times New Roman" w:hAnsi="Times New Roman" w:cs="Times New Roman"/>
          <w:b/>
          <w:sz w:val="24"/>
          <w:szCs w:val="24"/>
          <w:lang w:eastAsia="en-US"/>
        </w:rPr>
      </w:pPr>
    </w:p>
    <w:p w14:paraId="46100C07" w14:textId="77777777" w:rsidR="00FA3FE2" w:rsidRDefault="00FA3FE2" w:rsidP="00FA3FE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70AA3FE8" w14:textId="77777777" w:rsidR="00FA3FE2" w:rsidRPr="0007613B" w:rsidRDefault="00FA3FE2" w:rsidP="00FA3FE2">
      <w:pPr>
        <w:spacing w:after="0" w:line="240" w:lineRule="auto"/>
        <w:jc w:val="center"/>
        <w:rPr>
          <w:rFonts w:ascii="Times New Roman" w:eastAsia="Times New Roman" w:hAnsi="Times New Roman" w:cs="Times New Roman"/>
          <w:sz w:val="24"/>
          <w:szCs w:val="24"/>
          <w:lang w:eastAsia="en-US"/>
        </w:rPr>
      </w:pPr>
    </w:p>
    <w:p w14:paraId="4E629F8A" w14:textId="77777777" w:rsidR="00FA3FE2" w:rsidRPr="00115932" w:rsidRDefault="00FA3FE2" w:rsidP="00FA3FE2">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388F5F81" w14:textId="77777777" w:rsidR="00FA3FE2" w:rsidRPr="0007613B" w:rsidRDefault="00FA3FE2" w:rsidP="00FA3FE2">
      <w:pPr>
        <w:spacing w:after="0" w:line="240" w:lineRule="auto"/>
        <w:jc w:val="center"/>
        <w:rPr>
          <w:rFonts w:ascii="Times New Roman" w:eastAsia="Times New Roman" w:hAnsi="Times New Roman" w:cs="Times New Roman"/>
          <w:b/>
          <w:sz w:val="24"/>
          <w:szCs w:val="24"/>
          <w:lang w:eastAsia="en-US"/>
        </w:rPr>
      </w:pPr>
    </w:p>
    <w:p w14:paraId="6F4FA0B1" w14:textId="42159DBA" w:rsidR="00FA3FE2" w:rsidRPr="00115932" w:rsidRDefault="00FA3FE2" w:rsidP="00FA3FE2">
      <w:pPr>
        <w:spacing w:after="0" w:line="240" w:lineRule="auto"/>
        <w:jc w:val="center"/>
        <w:rPr>
          <w:rFonts w:ascii="Times New Roman" w:eastAsia="Times New Roman" w:hAnsi="Times New Roman" w:cs="Times New Roman"/>
          <w:b/>
          <w:bCs/>
          <w:sz w:val="24"/>
          <w:szCs w:val="24"/>
          <w:lang w:eastAsia="en-US"/>
        </w:rPr>
      </w:pPr>
      <w:r w:rsidRPr="00115932">
        <w:rPr>
          <w:rFonts w:ascii="Times New Roman" w:eastAsia="Times New Roman" w:hAnsi="Times New Roman" w:cs="Times New Roman"/>
          <w:b/>
          <w:bCs/>
          <w:sz w:val="24"/>
          <w:szCs w:val="24"/>
          <w:lang w:eastAsia="en-US"/>
        </w:rPr>
        <w:t>KUPOLAS, MODULINIS KILNOJAMASIS STATINYS SU MONTAVIMO DARBAIS</w:t>
      </w:r>
      <w:r>
        <w:rPr>
          <w:rFonts w:ascii="Times New Roman" w:eastAsia="Times New Roman" w:hAnsi="Times New Roman" w:cs="Times New Roman"/>
          <w:b/>
          <w:bCs/>
          <w:sz w:val="24"/>
          <w:szCs w:val="24"/>
          <w:lang w:eastAsia="en-US"/>
        </w:rPr>
        <w:t xml:space="preserve"> (</w:t>
      </w:r>
      <w:r w:rsidR="00935BCD">
        <w:rPr>
          <w:rFonts w:ascii="Times New Roman" w:eastAsia="Times New Roman" w:hAnsi="Times New Roman" w:cs="Times New Roman"/>
          <w:b/>
          <w:bCs/>
          <w:sz w:val="24"/>
          <w:szCs w:val="24"/>
          <w:lang w:eastAsia="en-US"/>
        </w:rPr>
        <w:t>ŠEŠTOJI</w:t>
      </w:r>
      <w:r>
        <w:rPr>
          <w:rFonts w:ascii="Times New Roman" w:eastAsia="Times New Roman" w:hAnsi="Times New Roman" w:cs="Times New Roman"/>
          <w:b/>
          <w:bCs/>
          <w:sz w:val="24"/>
          <w:szCs w:val="24"/>
          <w:lang w:eastAsia="en-US"/>
        </w:rPr>
        <w:t xml:space="preserve">) PIRKIMO OBJEKTO DALIS - </w:t>
      </w:r>
    </w:p>
    <w:p w14:paraId="62751218" w14:textId="649113CE" w:rsidR="00FA3FE2" w:rsidRDefault="00935BCD" w:rsidP="00FA3FE2">
      <w:pPr>
        <w:spacing w:after="0" w:line="240" w:lineRule="auto"/>
        <w:jc w:val="center"/>
        <w:rPr>
          <w:rFonts w:ascii="Times New Roman" w:eastAsia="Times New Roman" w:hAnsi="Times New Roman" w:cs="Times New Roman"/>
          <w:b/>
          <w:bCs/>
          <w:sz w:val="24"/>
          <w:szCs w:val="24"/>
          <w:lang w:eastAsia="en-US"/>
        </w:rPr>
      </w:pPr>
      <w:r w:rsidRPr="00935BCD">
        <w:rPr>
          <w:rFonts w:ascii="Times New Roman" w:eastAsia="Times New Roman" w:hAnsi="Times New Roman" w:cs="Times New Roman"/>
          <w:b/>
          <w:bCs/>
          <w:sz w:val="24"/>
          <w:szCs w:val="24"/>
          <w:lang w:eastAsia="en-US"/>
        </w:rPr>
        <w:t>VILNIAUS SOFIJOS KOVALEVSKAJOS PROGIMNAZIJA, DŪKŠTŲ G. 30, VILNIUS</w:t>
      </w:r>
    </w:p>
    <w:p w14:paraId="149745B9" w14:textId="77777777" w:rsidR="00935BCD" w:rsidRPr="006B45C0" w:rsidRDefault="00935BCD" w:rsidP="00FA3FE2">
      <w:pPr>
        <w:spacing w:after="0" w:line="240" w:lineRule="auto"/>
        <w:jc w:val="center"/>
        <w:rPr>
          <w:rFonts w:ascii="Times New Roman" w:eastAsia="Times New Roman" w:hAnsi="Times New Roman" w:cs="Times New Roman"/>
          <w:b/>
          <w:bCs/>
          <w:sz w:val="24"/>
          <w:szCs w:val="24"/>
          <w:lang w:eastAsia="en-US"/>
        </w:rPr>
      </w:pPr>
    </w:p>
    <w:p w14:paraId="404415F5" w14:textId="77777777" w:rsidR="00FA3FE2" w:rsidRPr="004B5287" w:rsidRDefault="00FA3FE2" w:rsidP="00FA3FE2">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10552" w:type="dxa"/>
        <w:tblLook w:val="04A0" w:firstRow="1" w:lastRow="0" w:firstColumn="1" w:lastColumn="0" w:noHBand="0" w:noVBand="1"/>
      </w:tblPr>
      <w:tblGrid>
        <w:gridCol w:w="5277"/>
        <w:gridCol w:w="5275"/>
      </w:tblGrid>
      <w:tr w:rsidR="00FA3FE2" w:rsidRPr="004B5287" w14:paraId="70BC1721" w14:textId="77777777" w:rsidTr="00AF4D66">
        <w:trPr>
          <w:trHeight w:val="1119"/>
        </w:trPr>
        <w:tc>
          <w:tcPr>
            <w:tcW w:w="5277" w:type="dxa"/>
            <w:tcBorders>
              <w:top w:val="single" w:sz="4" w:space="0" w:color="auto"/>
              <w:left w:val="single" w:sz="4" w:space="0" w:color="auto"/>
              <w:bottom w:val="single" w:sz="4" w:space="0" w:color="auto"/>
              <w:right w:val="single" w:sz="4" w:space="0" w:color="auto"/>
            </w:tcBorders>
          </w:tcPr>
          <w:p w14:paraId="0F0B3FC8" w14:textId="77777777" w:rsidR="00FA3FE2" w:rsidRPr="004B5287" w:rsidRDefault="00FA3FE2" w:rsidP="00AF4D66">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5275" w:type="dxa"/>
          </w:tcPr>
          <w:p w14:paraId="3D9AA516" w14:textId="77777777" w:rsidR="00FA3FE2" w:rsidRPr="004B5287" w:rsidRDefault="00FA3FE2" w:rsidP="00AF4D66">
            <w:pPr>
              <w:jc w:val="both"/>
              <w:rPr>
                <w:sz w:val="24"/>
                <w:szCs w:val="24"/>
                <w:lang w:eastAsia="en-US"/>
              </w:rPr>
            </w:pPr>
          </w:p>
        </w:tc>
      </w:tr>
      <w:tr w:rsidR="00FA3FE2" w:rsidRPr="004B5287" w14:paraId="56761663" w14:textId="77777777" w:rsidTr="00AF4D66">
        <w:trPr>
          <w:trHeight w:val="1119"/>
        </w:trPr>
        <w:tc>
          <w:tcPr>
            <w:tcW w:w="5277" w:type="dxa"/>
            <w:tcBorders>
              <w:top w:val="single" w:sz="4" w:space="0" w:color="auto"/>
              <w:left w:val="single" w:sz="4" w:space="0" w:color="auto"/>
              <w:bottom w:val="single" w:sz="4" w:space="0" w:color="auto"/>
              <w:right w:val="single" w:sz="4" w:space="0" w:color="auto"/>
            </w:tcBorders>
          </w:tcPr>
          <w:p w14:paraId="7AD03A88" w14:textId="77777777" w:rsidR="00FA3FE2" w:rsidRPr="004B5287" w:rsidRDefault="00FA3FE2" w:rsidP="00AF4D66">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 o jei fizinis asmuo – nuolatinės gyvenamosios vietos šalis, adresas ir pilietybė (-ės)</w:t>
            </w:r>
          </w:p>
        </w:tc>
        <w:tc>
          <w:tcPr>
            <w:tcW w:w="5275" w:type="dxa"/>
          </w:tcPr>
          <w:p w14:paraId="216262D4" w14:textId="77777777" w:rsidR="00FA3FE2" w:rsidRPr="004B5287" w:rsidRDefault="00FA3FE2" w:rsidP="00AF4D66">
            <w:pPr>
              <w:jc w:val="both"/>
              <w:rPr>
                <w:sz w:val="24"/>
                <w:szCs w:val="24"/>
                <w:lang w:eastAsia="en-US"/>
              </w:rPr>
            </w:pPr>
          </w:p>
        </w:tc>
      </w:tr>
      <w:tr w:rsidR="00FA3FE2" w:rsidRPr="004B5287" w14:paraId="44A7F497" w14:textId="77777777" w:rsidTr="00AF4D66">
        <w:trPr>
          <w:trHeight w:val="3070"/>
        </w:trPr>
        <w:tc>
          <w:tcPr>
            <w:tcW w:w="5277" w:type="dxa"/>
            <w:tcBorders>
              <w:top w:val="single" w:sz="4" w:space="0" w:color="auto"/>
              <w:left w:val="single" w:sz="4" w:space="0" w:color="auto"/>
              <w:bottom w:val="single" w:sz="4" w:space="0" w:color="auto"/>
              <w:right w:val="single" w:sz="4" w:space="0" w:color="auto"/>
            </w:tcBorders>
          </w:tcPr>
          <w:p w14:paraId="0B45B6B9" w14:textId="77777777" w:rsidR="00FA3FE2" w:rsidRPr="004B5287" w:rsidRDefault="00FA3FE2" w:rsidP="00AF4D66">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26"/>
            </w:r>
            <w:r w:rsidRPr="004B5287">
              <w:rPr>
                <w:sz w:val="24"/>
                <w:szCs w:val="24"/>
                <w:lang w:eastAsia="en-US"/>
              </w:rPr>
              <w:t>?</w:t>
            </w:r>
          </w:p>
          <w:p w14:paraId="0C7F9A1F" w14:textId="77777777" w:rsidR="00FA3FE2" w:rsidRPr="004B5287" w:rsidRDefault="00FA3FE2" w:rsidP="00AF4D66">
            <w:pPr>
              <w:jc w:val="both"/>
              <w:rPr>
                <w:sz w:val="24"/>
                <w:szCs w:val="24"/>
                <w:lang w:eastAsia="en-US"/>
              </w:rPr>
            </w:pPr>
            <w:r w:rsidRPr="004B5287">
              <w:rPr>
                <w:sz w:val="24"/>
                <w:szCs w:val="24"/>
                <w:lang w:eastAsia="en-US"/>
              </w:rPr>
              <w:t>(nurodoma kiekvienam tiekėjų grupės partneriui atskirai)</w:t>
            </w:r>
          </w:p>
          <w:p w14:paraId="1648529C" w14:textId="77777777" w:rsidR="00FA3FE2" w:rsidRPr="004B5287" w:rsidRDefault="00FA3FE2" w:rsidP="00AF4D66">
            <w:pPr>
              <w:jc w:val="both"/>
              <w:rPr>
                <w:sz w:val="24"/>
                <w:szCs w:val="24"/>
                <w:lang w:eastAsia="en-US"/>
              </w:rPr>
            </w:pPr>
          </w:p>
          <w:p w14:paraId="6F95D8C0" w14:textId="77777777" w:rsidR="00FA3FE2" w:rsidRPr="004B5287" w:rsidRDefault="00FA3FE2" w:rsidP="00AF4D66">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5275" w:type="dxa"/>
          </w:tcPr>
          <w:p w14:paraId="62A932C9" w14:textId="77777777" w:rsidR="00FA3FE2" w:rsidRPr="004B5287" w:rsidRDefault="00FA3FE2" w:rsidP="00AF4D66">
            <w:pPr>
              <w:jc w:val="both"/>
              <w:rPr>
                <w:sz w:val="24"/>
                <w:szCs w:val="24"/>
                <w:lang w:eastAsia="en-US"/>
              </w:rPr>
            </w:pPr>
            <w:r w:rsidRPr="004B5287">
              <w:rPr>
                <w:sz w:val="24"/>
                <w:szCs w:val="24"/>
                <w:lang w:eastAsia="en-US"/>
              </w:rPr>
              <w:t>[pavadinimas]</w:t>
            </w:r>
          </w:p>
          <w:p w14:paraId="100E3EBC" w14:textId="77777777" w:rsidR="00FA3FE2" w:rsidRPr="004B5287" w:rsidRDefault="00000000" w:rsidP="00AF4D66">
            <w:pPr>
              <w:jc w:val="both"/>
              <w:rPr>
                <w:sz w:val="24"/>
                <w:szCs w:val="24"/>
                <w:lang w:eastAsia="en-US"/>
              </w:rPr>
            </w:pPr>
            <w:sdt>
              <w:sdtPr>
                <w:rPr>
                  <w:sz w:val="24"/>
                  <w:szCs w:val="24"/>
                  <w:lang w:eastAsia="en-US"/>
                </w:rPr>
                <w:id w:val="1149089643"/>
                <w14:checkbox>
                  <w14:checked w14:val="0"/>
                  <w14:checkedState w14:val="2612" w14:font="MS Gothic"/>
                  <w14:uncheckedState w14:val="2610" w14:font="MS Gothic"/>
                </w14:checkbox>
              </w:sdtPr>
              <w:sdtContent>
                <w:r w:rsidR="00FA3FE2" w:rsidRPr="004B5287">
                  <w:rPr>
                    <w:rFonts w:ascii="Segoe UI Symbol" w:hAnsi="Segoe UI Symbol" w:cs="Segoe UI Symbol"/>
                    <w:sz w:val="24"/>
                    <w:szCs w:val="24"/>
                    <w:lang w:eastAsia="en-US"/>
                  </w:rPr>
                  <w:t>☐</w:t>
                </w:r>
              </w:sdtContent>
            </w:sdt>
            <w:r w:rsidR="00FA3FE2" w:rsidRPr="004B5287" w:rsidDel="006642C4">
              <w:rPr>
                <w:sz w:val="24"/>
                <w:szCs w:val="24"/>
                <w:lang w:eastAsia="en-US"/>
              </w:rPr>
              <w:t xml:space="preserve"> </w:t>
            </w:r>
            <w:r w:rsidR="00FA3FE2" w:rsidRPr="004B5287">
              <w:rPr>
                <w:sz w:val="24"/>
                <w:szCs w:val="24"/>
                <w:lang w:eastAsia="en-US"/>
              </w:rPr>
              <w:t>Taip</w:t>
            </w:r>
          </w:p>
          <w:p w14:paraId="0D89737D" w14:textId="77777777" w:rsidR="00FA3FE2" w:rsidRPr="004B5287" w:rsidRDefault="00000000" w:rsidP="00AF4D66">
            <w:pPr>
              <w:jc w:val="both"/>
              <w:rPr>
                <w:sz w:val="24"/>
                <w:szCs w:val="24"/>
                <w:lang w:eastAsia="en-US"/>
              </w:rPr>
            </w:pPr>
            <w:sdt>
              <w:sdtPr>
                <w:rPr>
                  <w:sz w:val="24"/>
                  <w:szCs w:val="24"/>
                  <w:lang w:eastAsia="en-US"/>
                </w:rPr>
                <w:id w:val="-658851585"/>
                <w14:checkbox>
                  <w14:checked w14:val="0"/>
                  <w14:checkedState w14:val="2612" w14:font="MS Gothic"/>
                  <w14:uncheckedState w14:val="2610" w14:font="MS Gothic"/>
                </w14:checkbox>
              </w:sdtPr>
              <w:sdtContent>
                <w:r w:rsidR="00FA3FE2" w:rsidRPr="004B5287">
                  <w:rPr>
                    <w:rFonts w:ascii="Segoe UI Symbol" w:hAnsi="Segoe UI Symbol" w:cs="Segoe UI Symbol"/>
                    <w:sz w:val="24"/>
                    <w:szCs w:val="24"/>
                    <w:lang w:eastAsia="en-US"/>
                  </w:rPr>
                  <w:t>☐</w:t>
                </w:r>
              </w:sdtContent>
            </w:sdt>
            <w:r w:rsidR="00FA3FE2" w:rsidRPr="004B5287" w:rsidDel="006642C4">
              <w:rPr>
                <w:sz w:val="24"/>
                <w:szCs w:val="24"/>
                <w:lang w:eastAsia="en-US"/>
              </w:rPr>
              <w:t xml:space="preserve"> </w:t>
            </w:r>
            <w:r w:rsidR="00FA3FE2" w:rsidRPr="004B5287">
              <w:rPr>
                <w:sz w:val="24"/>
                <w:szCs w:val="24"/>
                <w:lang w:eastAsia="en-US"/>
              </w:rPr>
              <w:t>Ne [pagrindimas]</w:t>
            </w:r>
          </w:p>
          <w:p w14:paraId="6D2036EF" w14:textId="77777777" w:rsidR="00FA3FE2" w:rsidRPr="004B5287" w:rsidRDefault="00FA3FE2" w:rsidP="00AF4D66">
            <w:pPr>
              <w:jc w:val="both"/>
              <w:rPr>
                <w:sz w:val="24"/>
                <w:szCs w:val="24"/>
                <w:lang w:eastAsia="en-US"/>
              </w:rPr>
            </w:pPr>
          </w:p>
          <w:p w14:paraId="07E85554" w14:textId="77777777" w:rsidR="00FA3FE2" w:rsidRPr="004B5287" w:rsidRDefault="00FA3FE2" w:rsidP="00AF4D66">
            <w:pPr>
              <w:jc w:val="both"/>
              <w:rPr>
                <w:sz w:val="24"/>
                <w:szCs w:val="24"/>
                <w:lang w:eastAsia="en-US"/>
              </w:rPr>
            </w:pPr>
          </w:p>
          <w:p w14:paraId="771E3D92" w14:textId="77777777" w:rsidR="00FA3FE2" w:rsidRPr="004B5287" w:rsidRDefault="00FA3FE2" w:rsidP="00AF4D66">
            <w:pPr>
              <w:jc w:val="both"/>
              <w:rPr>
                <w:sz w:val="24"/>
                <w:szCs w:val="24"/>
                <w:lang w:eastAsia="en-US"/>
              </w:rPr>
            </w:pPr>
            <w:r w:rsidRPr="004B5287">
              <w:rPr>
                <w:sz w:val="24"/>
                <w:szCs w:val="24"/>
                <w:lang w:eastAsia="en-US"/>
              </w:rPr>
              <w:t>[pavadinimas]</w:t>
            </w:r>
          </w:p>
          <w:p w14:paraId="5E2D03DF" w14:textId="77777777" w:rsidR="00FA3FE2" w:rsidRPr="004B5287" w:rsidRDefault="00000000" w:rsidP="00AF4D66">
            <w:pPr>
              <w:jc w:val="both"/>
              <w:rPr>
                <w:sz w:val="24"/>
                <w:szCs w:val="24"/>
                <w:lang w:eastAsia="en-US"/>
              </w:rPr>
            </w:pPr>
            <w:sdt>
              <w:sdtPr>
                <w:rPr>
                  <w:sz w:val="24"/>
                  <w:szCs w:val="24"/>
                  <w:lang w:eastAsia="en-US"/>
                </w:rPr>
                <w:id w:val="1806662929"/>
                <w14:checkbox>
                  <w14:checked w14:val="0"/>
                  <w14:checkedState w14:val="2612" w14:font="MS Gothic"/>
                  <w14:uncheckedState w14:val="2610" w14:font="MS Gothic"/>
                </w14:checkbox>
              </w:sdtPr>
              <w:sdtContent>
                <w:r w:rsidR="00FA3FE2" w:rsidRPr="004B5287">
                  <w:rPr>
                    <w:rFonts w:ascii="Segoe UI Symbol" w:hAnsi="Segoe UI Symbol" w:cs="Segoe UI Symbol"/>
                    <w:sz w:val="24"/>
                    <w:szCs w:val="24"/>
                    <w:lang w:eastAsia="en-US"/>
                  </w:rPr>
                  <w:t>☐</w:t>
                </w:r>
              </w:sdtContent>
            </w:sdt>
            <w:r w:rsidR="00FA3FE2" w:rsidRPr="004B5287" w:rsidDel="006642C4">
              <w:rPr>
                <w:sz w:val="24"/>
                <w:szCs w:val="24"/>
                <w:lang w:eastAsia="en-US"/>
              </w:rPr>
              <w:t xml:space="preserve"> </w:t>
            </w:r>
            <w:r w:rsidR="00FA3FE2" w:rsidRPr="004B5287">
              <w:rPr>
                <w:sz w:val="24"/>
                <w:szCs w:val="24"/>
                <w:lang w:eastAsia="en-US"/>
              </w:rPr>
              <w:t>Taip</w:t>
            </w:r>
          </w:p>
          <w:p w14:paraId="7FFA6956" w14:textId="77777777" w:rsidR="00FA3FE2" w:rsidRPr="004B5287" w:rsidRDefault="00000000" w:rsidP="00AF4D66">
            <w:pPr>
              <w:jc w:val="both"/>
              <w:rPr>
                <w:sz w:val="24"/>
                <w:szCs w:val="24"/>
                <w:lang w:eastAsia="en-US"/>
              </w:rPr>
            </w:pPr>
            <w:sdt>
              <w:sdtPr>
                <w:rPr>
                  <w:sz w:val="24"/>
                  <w:szCs w:val="24"/>
                  <w:lang w:eastAsia="en-US"/>
                </w:rPr>
                <w:id w:val="1347285554"/>
                <w:placeholder>
                  <w:docPart w:val="11C31694A9B346FCB087F4EF858F8912"/>
                </w:placeholder>
                <w14:checkbox>
                  <w14:checked w14:val="0"/>
                  <w14:checkedState w14:val="2612" w14:font="MS Gothic"/>
                  <w14:uncheckedState w14:val="2610" w14:font="MS Gothic"/>
                </w14:checkbox>
              </w:sdtPr>
              <w:sdtContent>
                <w:r w:rsidR="00FA3FE2" w:rsidRPr="004B5287">
                  <w:rPr>
                    <w:rFonts w:ascii="Segoe UI Symbol" w:eastAsia="MS Gothic" w:hAnsi="Segoe UI Symbol" w:cs="Segoe UI Symbol"/>
                    <w:sz w:val="24"/>
                    <w:szCs w:val="24"/>
                    <w:lang w:eastAsia="en-US"/>
                  </w:rPr>
                  <w:t>☐</w:t>
                </w:r>
              </w:sdtContent>
            </w:sdt>
            <w:r w:rsidR="00FA3FE2" w:rsidRPr="004B5287" w:rsidDel="006642C4">
              <w:rPr>
                <w:sz w:val="24"/>
                <w:szCs w:val="24"/>
                <w:lang w:eastAsia="en-US"/>
              </w:rPr>
              <w:t xml:space="preserve"> </w:t>
            </w:r>
            <w:r w:rsidR="00FA3FE2" w:rsidRPr="004B5287">
              <w:rPr>
                <w:sz w:val="24"/>
                <w:szCs w:val="24"/>
                <w:lang w:eastAsia="en-US"/>
              </w:rPr>
              <w:t>Ne [pagrindimas]</w:t>
            </w:r>
          </w:p>
        </w:tc>
      </w:tr>
      <w:tr w:rsidR="00FA3FE2" w:rsidRPr="004B5287" w14:paraId="6A488121" w14:textId="77777777" w:rsidTr="00AF4D66">
        <w:trPr>
          <w:trHeight w:val="1683"/>
        </w:trPr>
        <w:tc>
          <w:tcPr>
            <w:tcW w:w="5277" w:type="dxa"/>
            <w:tcBorders>
              <w:top w:val="single" w:sz="4" w:space="0" w:color="auto"/>
              <w:left w:val="single" w:sz="4" w:space="0" w:color="auto"/>
              <w:bottom w:val="single" w:sz="4" w:space="0" w:color="auto"/>
              <w:right w:val="single" w:sz="4" w:space="0" w:color="auto"/>
            </w:tcBorders>
          </w:tcPr>
          <w:p w14:paraId="7A5F1181" w14:textId="77777777" w:rsidR="00FA3FE2" w:rsidRPr="004B5287" w:rsidRDefault="00FA3FE2" w:rsidP="00AF4D66">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2C2F7B19" w14:textId="77777777" w:rsidR="00FA3FE2" w:rsidRPr="004B5287" w:rsidRDefault="00FA3FE2" w:rsidP="00AF4D66">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27"/>
            </w:r>
          </w:p>
        </w:tc>
        <w:tc>
          <w:tcPr>
            <w:tcW w:w="5275" w:type="dxa"/>
          </w:tcPr>
          <w:p w14:paraId="34924407" w14:textId="77777777" w:rsidR="00FA3FE2" w:rsidRPr="004B5287" w:rsidRDefault="00FA3FE2" w:rsidP="00AF4D66">
            <w:pPr>
              <w:jc w:val="both"/>
              <w:rPr>
                <w:sz w:val="24"/>
                <w:szCs w:val="24"/>
                <w:lang w:eastAsia="en-US"/>
              </w:rPr>
            </w:pPr>
          </w:p>
        </w:tc>
      </w:tr>
      <w:tr w:rsidR="00FA3FE2" w:rsidRPr="004612A7" w14:paraId="0F3C435B" w14:textId="77777777" w:rsidTr="00AF4D66">
        <w:trPr>
          <w:trHeight w:val="555"/>
        </w:trPr>
        <w:tc>
          <w:tcPr>
            <w:tcW w:w="5277" w:type="dxa"/>
            <w:tcBorders>
              <w:top w:val="single" w:sz="4" w:space="0" w:color="auto"/>
              <w:left w:val="single" w:sz="4" w:space="0" w:color="auto"/>
              <w:bottom w:val="single" w:sz="4" w:space="0" w:color="auto"/>
              <w:right w:val="single" w:sz="4" w:space="0" w:color="auto"/>
            </w:tcBorders>
          </w:tcPr>
          <w:p w14:paraId="7A8EBEDA" w14:textId="77777777" w:rsidR="00FA3FE2" w:rsidRPr="004B5287" w:rsidRDefault="00FA3FE2" w:rsidP="00AF4D66">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513CB8AA" w14:textId="77777777" w:rsidR="00FA3FE2" w:rsidRPr="004B5287" w:rsidRDefault="00FA3FE2" w:rsidP="00AF4D66">
            <w:pPr>
              <w:jc w:val="both"/>
              <w:rPr>
                <w:rFonts w:eastAsia="SimSun"/>
                <w:sz w:val="24"/>
                <w:szCs w:val="24"/>
              </w:rPr>
            </w:pPr>
            <w:r w:rsidRPr="004B5287">
              <w:rPr>
                <w:sz w:val="24"/>
                <w:szCs w:val="24"/>
                <w:lang w:eastAsia="en-US"/>
              </w:rPr>
              <w:lastRenderedPageBreak/>
              <w:t>nuolatinės gyvenamosios vietos šalis, pilietybė (-ės) (tuo atveju, jei kontroliuojantis asmuo yra fizinis asmuo)</w:t>
            </w:r>
          </w:p>
        </w:tc>
        <w:tc>
          <w:tcPr>
            <w:tcW w:w="5275" w:type="dxa"/>
          </w:tcPr>
          <w:p w14:paraId="21853B2F" w14:textId="77777777" w:rsidR="00FA3FE2" w:rsidRPr="004B5287" w:rsidRDefault="00FA3FE2" w:rsidP="00AF4D66">
            <w:pPr>
              <w:jc w:val="both"/>
              <w:rPr>
                <w:sz w:val="24"/>
                <w:szCs w:val="24"/>
                <w:lang w:eastAsia="en-US"/>
              </w:rPr>
            </w:pPr>
          </w:p>
        </w:tc>
      </w:tr>
      <w:tr w:rsidR="00FA3FE2" w:rsidRPr="004612A7" w14:paraId="0CE6725D" w14:textId="77777777" w:rsidTr="00AF4D66">
        <w:trPr>
          <w:trHeight w:val="145"/>
        </w:trPr>
        <w:tc>
          <w:tcPr>
            <w:tcW w:w="5277" w:type="dxa"/>
            <w:tcBorders>
              <w:top w:val="single" w:sz="4" w:space="0" w:color="auto"/>
              <w:left w:val="single" w:sz="4" w:space="0" w:color="auto"/>
              <w:bottom w:val="single" w:sz="4" w:space="0" w:color="auto"/>
              <w:right w:val="single" w:sz="4" w:space="0" w:color="auto"/>
            </w:tcBorders>
          </w:tcPr>
          <w:p w14:paraId="15F0C643" w14:textId="77777777" w:rsidR="00FA3FE2" w:rsidRPr="004B5287" w:rsidRDefault="00FA3FE2" w:rsidP="00AF4D66">
            <w:pPr>
              <w:jc w:val="both"/>
              <w:rPr>
                <w:sz w:val="24"/>
                <w:szCs w:val="24"/>
                <w:lang w:eastAsia="en-US"/>
              </w:rPr>
            </w:pPr>
            <w:r w:rsidRPr="004B5287">
              <w:rPr>
                <w:rFonts w:eastAsia="SimSun"/>
                <w:sz w:val="24"/>
                <w:szCs w:val="24"/>
              </w:rPr>
              <w:t>Dalyvio (tiekėjų grupės partnerių) įgaliotas asmuo pasirašyti pasiūlymą</w:t>
            </w:r>
          </w:p>
        </w:tc>
        <w:tc>
          <w:tcPr>
            <w:tcW w:w="5275" w:type="dxa"/>
          </w:tcPr>
          <w:p w14:paraId="50F2C7C3" w14:textId="77777777" w:rsidR="00FA3FE2" w:rsidRPr="004B5287" w:rsidRDefault="00FA3FE2" w:rsidP="00AF4D66">
            <w:pPr>
              <w:jc w:val="both"/>
              <w:rPr>
                <w:sz w:val="24"/>
                <w:szCs w:val="24"/>
                <w:lang w:eastAsia="en-US"/>
              </w:rPr>
            </w:pPr>
          </w:p>
        </w:tc>
      </w:tr>
      <w:tr w:rsidR="00FA3FE2" w:rsidRPr="004612A7" w14:paraId="7C8D7809" w14:textId="77777777" w:rsidTr="00AF4D66">
        <w:trPr>
          <w:trHeight w:val="145"/>
        </w:trPr>
        <w:tc>
          <w:tcPr>
            <w:tcW w:w="5277" w:type="dxa"/>
            <w:tcBorders>
              <w:top w:val="single" w:sz="4" w:space="0" w:color="auto"/>
              <w:left w:val="single" w:sz="4" w:space="0" w:color="auto"/>
              <w:bottom w:val="single" w:sz="4" w:space="0" w:color="auto"/>
              <w:right w:val="single" w:sz="4" w:space="0" w:color="auto"/>
            </w:tcBorders>
          </w:tcPr>
          <w:p w14:paraId="7FBE0A2F" w14:textId="77777777" w:rsidR="00FA3FE2" w:rsidRPr="004B5287" w:rsidRDefault="00FA3FE2" w:rsidP="00AF4D66">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5275" w:type="dxa"/>
          </w:tcPr>
          <w:p w14:paraId="3899BA51" w14:textId="77777777" w:rsidR="00FA3FE2" w:rsidRPr="004B5287" w:rsidRDefault="00FA3FE2" w:rsidP="00AF4D66">
            <w:pPr>
              <w:jc w:val="both"/>
              <w:rPr>
                <w:sz w:val="24"/>
                <w:szCs w:val="24"/>
                <w:lang w:eastAsia="en-US"/>
              </w:rPr>
            </w:pPr>
          </w:p>
        </w:tc>
      </w:tr>
      <w:tr w:rsidR="00FA3FE2" w:rsidRPr="004612A7" w14:paraId="23810913" w14:textId="77777777" w:rsidTr="00AF4D66">
        <w:trPr>
          <w:trHeight w:val="145"/>
        </w:trPr>
        <w:tc>
          <w:tcPr>
            <w:tcW w:w="5277" w:type="dxa"/>
            <w:tcBorders>
              <w:top w:val="single" w:sz="4" w:space="0" w:color="auto"/>
              <w:left w:val="single" w:sz="4" w:space="0" w:color="auto"/>
              <w:bottom w:val="single" w:sz="4" w:space="0" w:color="auto"/>
              <w:right w:val="single" w:sz="4" w:space="0" w:color="auto"/>
            </w:tcBorders>
          </w:tcPr>
          <w:p w14:paraId="5A42DD77" w14:textId="77777777" w:rsidR="00FA3FE2" w:rsidRPr="004B5287" w:rsidRDefault="00FA3FE2" w:rsidP="00AF4D66">
            <w:pPr>
              <w:jc w:val="both"/>
              <w:rPr>
                <w:sz w:val="24"/>
                <w:szCs w:val="24"/>
                <w:lang w:eastAsia="en-US"/>
              </w:rPr>
            </w:pPr>
            <w:r w:rsidRPr="004B5287">
              <w:rPr>
                <w:rFonts w:eastAsia="SimSun"/>
                <w:sz w:val="24"/>
                <w:szCs w:val="24"/>
              </w:rPr>
              <w:t>Dalyvio (kiekvieno tiekėjų grupės partnerio) vadovo vardas (-ai) ir pavardė (-ės)</w:t>
            </w:r>
          </w:p>
        </w:tc>
        <w:tc>
          <w:tcPr>
            <w:tcW w:w="5275" w:type="dxa"/>
          </w:tcPr>
          <w:p w14:paraId="52370328" w14:textId="77777777" w:rsidR="00FA3FE2" w:rsidRPr="004B5287" w:rsidRDefault="00FA3FE2" w:rsidP="00AF4D66">
            <w:pPr>
              <w:jc w:val="both"/>
              <w:rPr>
                <w:sz w:val="24"/>
                <w:szCs w:val="24"/>
                <w:lang w:eastAsia="en-US"/>
              </w:rPr>
            </w:pPr>
          </w:p>
        </w:tc>
      </w:tr>
      <w:tr w:rsidR="00FA3FE2" w:rsidRPr="004612A7" w14:paraId="6D409601" w14:textId="77777777" w:rsidTr="00AF4D66">
        <w:trPr>
          <w:trHeight w:val="145"/>
        </w:trPr>
        <w:tc>
          <w:tcPr>
            <w:tcW w:w="5277" w:type="dxa"/>
            <w:tcBorders>
              <w:top w:val="single" w:sz="4" w:space="0" w:color="auto"/>
              <w:left w:val="single" w:sz="4" w:space="0" w:color="auto"/>
              <w:bottom w:val="single" w:sz="4" w:space="0" w:color="auto"/>
              <w:right w:val="single" w:sz="4" w:space="0" w:color="auto"/>
            </w:tcBorders>
          </w:tcPr>
          <w:p w14:paraId="2845D4D4" w14:textId="77777777" w:rsidR="00FA3FE2" w:rsidRPr="004B5287" w:rsidRDefault="00FA3FE2" w:rsidP="00AF4D66">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28"/>
            </w:r>
            <w:r w:rsidRPr="004B5287">
              <w:rPr>
                <w:rFonts w:eastAsia="SimSun"/>
                <w:sz w:val="24"/>
                <w:szCs w:val="24"/>
              </w:rPr>
              <w:t>, vardas (-ai) ir pavardė (-ės)</w:t>
            </w:r>
          </w:p>
        </w:tc>
        <w:tc>
          <w:tcPr>
            <w:tcW w:w="5275" w:type="dxa"/>
          </w:tcPr>
          <w:p w14:paraId="1A0281F7" w14:textId="77777777" w:rsidR="00FA3FE2" w:rsidRPr="004B5287" w:rsidRDefault="00FA3FE2" w:rsidP="00AF4D66">
            <w:pPr>
              <w:jc w:val="both"/>
              <w:rPr>
                <w:sz w:val="24"/>
                <w:szCs w:val="24"/>
                <w:lang w:eastAsia="en-US"/>
              </w:rPr>
            </w:pPr>
          </w:p>
        </w:tc>
      </w:tr>
      <w:tr w:rsidR="00FA3FE2" w:rsidRPr="004612A7" w14:paraId="5F15CD3E" w14:textId="77777777" w:rsidTr="00AF4D66">
        <w:trPr>
          <w:trHeight w:val="1674"/>
        </w:trPr>
        <w:tc>
          <w:tcPr>
            <w:tcW w:w="5277" w:type="dxa"/>
            <w:tcBorders>
              <w:top w:val="single" w:sz="4" w:space="0" w:color="auto"/>
              <w:left w:val="single" w:sz="4" w:space="0" w:color="auto"/>
              <w:bottom w:val="single" w:sz="4" w:space="0" w:color="auto"/>
              <w:right w:val="single" w:sz="4" w:space="0" w:color="auto"/>
            </w:tcBorders>
          </w:tcPr>
          <w:p w14:paraId="61C783D2" w14:textId="77777777" w:rsidR="00FA3FE2" w:rsidRPr="004612A7" w:rsidRDefault="00FA3FE2" w:rsidP="00AF4D66">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w:t>
            </w:r>
            <w:r w:rsidRPr="003C4B34">
              <w:rPr>
                <w:rFonts w:eastAsia="SimSun"/>
                <w:sz w:val="24"/>
                <w:szCs w:val="24"/>
              </w:rPr>
              <w:t>į</w:t>
            </w:r>
            <w:r w:rsidRPr="003C4B34">
              <w:rPr>
                <w:rFonts w:eastAsia="SimSun"/>
                <w:sz w:val="24"/>
                <w:szCs w:val="24"/>
                <w:vertAlign w:val="superscript"/>
              </w:rPr>
              <w:t>12</w:t>
            </w:r>
            <w:r w:rsidRPr="004612A7">
              <w:rPr>
                <w:rFonts w:eastAsia="SimSun"/>
                <w:sz w:val="24"/>
                <w:szCs w:val="24"/>
              </w:rPr>
              <w:t>, vardai ir pavardės</w:t>
            </w:r>
          </w:p>
        </w:tc>
        <w:tc>
          <w:tcPr>
            <w:tcW w:w="5275" w:type="dxa"/>
          </w:tcPr>
          <w:p w14:paraId="3E18F903" w14:textId="77777777" w:rsidR="00FA3FE2" w:rsidRPr="004612A7" w:rsidRDefault="00FA3FE2" w:rsidP="00AF4D66">
            <w:pPr>
              <w:jc w:val="both"/>
              <w:rPr>
                <w:sz w:val="24"/>
                <w:szCs w:val="24"/>
                <w:lang w:eastAsia="en-US"/>
              </w:rPr>
            </w:pPr>
          </w:p>
        </w:tc>
      </w:tr>
    </w:tbl>
    <w:p w14:paraId="626FA59A" w14:textId="77777777" w:rsidR="00FA3FE2" w:rsidRDefault="00FA3FE2" w:rsidP="00FA3FE2">
      <w:pPr>
        <w:spacing w:after="0" w:line="240" w:lineRule="auto"/>
        <w:jc w:val="both"/>
        <w:rPr>
          <w:rFonts w:ascii="Times New Roman" w:eastAsia="Times New Roman" w:hAnsi="Times New Roman" w:cs="Times New Roman"/>
          <w:sz w:val="24"/>
          <w:szCs w:val="20"/>
          <w:lang w:eastAsia="en-US"/>
        </w:rPr>
      </w:pPr>
    </w:p>
    <w:p w14:paraId="7030FC3B" w14:textId="77777777" w:rsidR="00FA3FE2" w:rsidRPr="004B5287" w:rsidRDefault="00FA3FE2" w:rsidP="00FA3FE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10559" w:type="dxa"/>
        <w:tblLook w:val="04A0" w:firstRow="1" w:lastRow="0" w:firstColumn="1" w:lastColumn="0" w:noHBand="0" w:noVBand="1"/>
      </w:tblPr>
      <w:tblGrid>
        <w:gridCol w:w="4223"/>
        <w:gridCol w:w="2112"/>
        <w:gridCol w:w="2112"/>
        <w:gridCol w:w="2112"/>
      </w:tblGrid>
      <w:tr w:rsidR="00FA3FE2" w:rsidRPr="004B5287" w14:paraId="3C229743" w14:textId="77777777" w:rsidTr="00AF4D66">
        <w:trPr>
          <w:trHeight w:val="869"/>
        </w:trPr>
        <w:tc>
          <w:tcPr>
            <w:tcW w:w="4223" w:type="dxa"/>
          </w:tcPr>
          <w:p w14:paraId="224943DE" w14:textId="77777777" w:rsidR="00FA3FE2" w:rsidRPr="004B5287" w:rsidRDefault="00FA3FE2" w:rsidP="00AF4D66">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Pr>
                <w:rFonts w:ascii="Times New Roman" w:hAnsi="Times New Roman" w:cs="Times New Roman"/>
                <w:sz w:val="24"/>
                <w:szCs w:val="24"/>
              </w:rPr>
              <w:t>, fizinio asmens verslo pažymėjimo numeris ar pan.</w:t>
            </w:r>
          </w:p>
        </w:tc>
        <w:tc>
          <w:tcPr>
            <w:tcW w:w="2112" w:type="dxa"/>
          </w:tcPr>
          <w:p w14:paraId="6FBD6CCB" w14:textId="77777777" w:rsidR="00FA3FE2" w:rsidRPr="004B5287" w:rsidRDefault="00FA3FE2" w:rsidP="00AF4D66">
            <w:pPr>
              <w:rPr>
                <w:rFonts w:ascii="Times New Roman" w:hAnsi="Times New Roman" w:cs="Times New Roman"/>
                <w:sz w:val="24"/>
                <w:szCs w:val="24"/>
              </w:rPr>
            </w:pPr>
          </w:p>
        </w:tc>
        <w:tc>
          <w:tcPr>
            <w:tcW w:w="2112" w:type="dxa"/>
          </w:tcPr>
          <w:p w14:paraId="51039D15" w14:textId="77777777" w:rsidR="00FA3FE2" w:rsidRPr="004B5287" w:rsidRDefault="00FA3FE2" w:rsidP="00AF4D66">
            <w:pPr>
              <w:rPr>
                <w:rFonts w:ascii="Times New Roman" w:hAnsi="Times New Roman" w:cs="Times New Roman"/>
                <w:sz w:val="24"/>
                <w:szCs w:val="24"/>
              </w:rPr>
            </w:pPr>
          </w:p>
        </w:tc>
        <w:tc>
          <w:tcPr>
            <w:tcW w:w="2112" w:type="dxa"/>
          </w:tcPr>
          <w:p w14:paraId="12AE19DB" w14:textId="77777777" w:rsidR="00FA3FE2" w:rsidRPr="004B5287" w:rsidRDefault="00FA3FE2" w:rsidP="00AF4D66">
            <w:pPr>
              <w:rPr>
                <w:rFonts w:ascii="Times New Roman" w:hAnsi="Times New Roman" w:cs="Times New Roman"/>
                <w:sz w:val="24"/>
                <w:szCs w:val="24"/>
              </w:rPr>
            </w:pPr>
          </w:p>
        </w:tc>
      </w:tr>
      <w:tr w:rsidR="00FA3FE2" w:rsidRPr="004B5287" w14:paraId="76D97FF2" w14:textId="77777777" w:rsidTr="00AF4D66">
        <w:trPr>
          <w:trHeight w:val="1157"/>
        </w:trPr>
        <w:tc>
          <w:tcPr>
            <w:tcW w:w="4223" w:type="dxa"/>
          </w:tcPr>
          <w:p w14:paraId="1611C1BB" w14:textId="77777777" w:rsidR="00FA3FE2" w:rsidRPr="004B5287" w:rsidRDefault="00FA3FE2" w:rsidP="00AF4D66">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Pr>
                <w:rFonts w:ascii="Times New Roman" w:hAnsi="Times New Roman" w:cs="Times New Roman"/>
                <w:sz w:val="24"/>
                <w:szCs w:val="24"/>
              </w:rPr>
              <w:t>, o jei fizinis asmuo – nuolatinės gyvenamosios vietos šalis, adresas ir pilietybė (-ės)</w:t>
            </w:r>
          </w:p>
        </w:tc>
        <w:tc>
          <w:tcPr>
            <w:tcW w:w="2112" w:type="dxa"/>
          </w:tcPr>
          <w:p w14:paraId="4241D4FC" w14:textId="77777777" w:rsidR="00FA3FE2" w:rsidRPr="004B5287" w:rsidRDefault="00FA3FE2" w:rsidP="00AF4D66">
            <w:pPr>
              <w:rPr>
                <w:rFonts w:ascii="Times New Roman" w:hAnsi="Times New Roman" w:cs="Times New Roman"/>
                <w:sz w:val="24"/>
                <w:szCs w:val="24"/>
              </w:rPr>
            </w:pPr>
          </w:p>
        </w:tc>
        <w:tc>
          <w:tcPr>
            <w:tcW w:w="2112" w:type="dxa"/>
          </w:tcPr>
          <w:p w14:paraId="7294AE45" w14:textId="77777777" w:rsidR="00FA3FE2" w:rsidRPr="004B5287" w:rsidRDefault="00FA3FE2" w:rsidP="00AF4D66">
            <w:pPr>
              <w:rPr>
                <w:rFonts w:ascii="Times New Roman" w:hAnsi="Times New Roman" w:cs="Times New Roman"/>
                <w:sz w:val="24"/>
                <w:szCs w:val="24"/>
              </w:rPr>
            </w:pPr>
          </w:p>
        </w:tc>
        <w:tc>
          <w:tcPr>
            <w:tcW w:w="2112" w:type="dxa"/>
          </w:tcPr>
          <w:p w14:paraId="4CEE8E64" w14:textId="77777777" w:rsidR="00FA3FE2" w:rsidRPr="004B5287" w:rsidRDefault="00FA3FE2" w:rsidP="00AF4D66">
            <w:pPr>
              <w:rPr>
                <w:rFonts w:ascii="Times New Roman" w:hAnsi="Times New Roman" w:cs="Times New Roman"/>
                <w:sz w:val="24"/>
                <w:szCs w:val="24"/>
              </w:rPr>
            </w:pPr>
          </w:p>
        </w:tc>
      </w:tr>
      <w:tr w:rsidR="00FA3FE2" w:rsidRPr="004B5287" w14:paraId="30620C43" w14:textId="77777777" w:rsidTr="00AF4D66">
        <w:trPr>
          <w:trHeight w:val="1443"/>
        </w:trPr>
        <w:tc>
          <w:tcPr>
            <w:tcW w:w="4223" w:type="dxa"/>
          </w:tcPr>
          <w:p w14:paraId="110E5D27" w14:textId="77777777" w:rsidR="00FA3FE2" w:rsidRPr="004B5287" w:rsidRDefault="00FA3FE2" w:rsidP="00AF4D66">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112" w:type="dxa"/>
          </w:tcPr>
          <w:p w14:paraId="6F186CEB" w14:textId="77777777" w:rsidR="00FA3FE2" w:rsidRPr="004B5287" w:rsidRDefault="00FA3FE2" w:rsidP="00AF4D66">
            <w:pPr>
              <w:rPr>
                <w:rFonts w:ascii="Times New Roman" w:hAnsi="Times New Roman" w:cs="Times New Roman"/>
                <w:sz w:val="24"/>
                <w:szCs w:val="24"/>
              </w:rPr>
            </w:pPr>
          </w:p>
        </w:tc>
        <w:tc>
          <w:tcPr>
            <w:tcW w:w="2112" w:type="dxa"/>
          </w:tcPr>
          <w:p w14:paraId="171765B7" w14:textId="77777777" w:rsidR="00FA3FE2" w:rsidRPr="004B5287" w:rsidRDefault="00FA3FE2" w:rsidP="00AF4D66">
            <w:pPr>
              <w:rPr>
                <w:rFonts w:ascii="Times New Roman" w:hAnsi="Times New Roman" w:cs="Times New Roman"/>
                <w:sz w:val="24"/>
                <w:szCs w:val="24"/>
              </w:rPr>
            </w:pPr>
          </w:p>
        </w:tc>
        <w:tc>
          <w:tcPr>
            <w:tcW w:w="2112" w:type="dxa"/>
          </w:tcPr>
          <w:p w14:paraId="77A5D825" w14:textId="77777777" w:rsidR="00FA3FE2" w:rsidRPr="004B5287" w:rsidRDefault="00FA3FE2" w:rsidP="00AF4D66">
            <w:pPr>
              <w:rPr>
                <w:rFonts w:ascii="Times New Roman" w:hAnsi="Times New Roman" w:cs="Times New Roman"/>
                <w:sz w:val="24"/>
                <w:szCs w:val="24"/>
              </w:rPr>
            </w:pPr>
          </w:p>
        </w:tc>
      </w:tr>
      <w:tr w:rsidR="00FA3FE2" w:rsidRPr="004B5287" w14:paraId="151E3DBD" w14:textId="77777777" w:rsidTr="00AF4D66">
        <w:trPr>
          <w:trHeight w:val="1157"/>
        </w:trPr>
        <w:tc>
          <w:tcPr>
            <w:tcW w:w="4223" w:type="dxa"/>
          </w:tcPr>
          <w:p w14:paraId="3C7D33E4" w14:textId="77777777" w:rsidR="00FA3FE2" w:rsidRPr="004B5287" w:rsidRDefault="00FA3FE2" w:rsidP="00AF4D66">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112" w:type="dxa"/>
          </w:tcPr>
          <w:p w14:paraId="2A3C8B98" w14:textId="77777777" w:rsidR="00FA3FE2" w:rsidRPr="004B5287" w:rsidRDefault="00FA3FE2" w:rsidP="00AF4D66">
            <w:pPr>
              <w:rPr>
                <w:rFonts w:ascii="Times New Roman" w:hAnsi="Times New Roman" w:cs="Times New Roman"/>
                <w:sz w:val="24"/>
                <w:szCs w:val="24"/>
              </w:rPr>
            </w:pPr>
          </w:p>
        </w:tc>
        <w:tc>
          <w:tcPr>
            <w:tcW w:w="2112" w:type="dxa"/>
          </w:tcPr>
          <w:p w14:paraId="6FC410EB" w14:textId="77777777" w:rsidR="00FA3FE2" w:rsidRPr="004B5287" w:rsidRDefault="00FA3FE2" w:rsidP="00AF4D66">
            <w:pPr>
              <w:rPr>
                <w:rFonts w:ascii="Times New Roman" w:hAnsi="Times New Roman" w:cs="Times New Roman"/>
                <w:sz w:val="24"/>
                <w:szCs w:val="24"/>
              </w:rPr>
            </w:pPr>
          </w:p>
        </w:tc>
        <w:tc>
          <w:tcPr>
            <w:tcW w:w="2112" w:type="dxa"/>
          </w:tcPr>
          <w:p w14:paraId="4FCA0B3F" w14:textId="77777777" w:rsidR="00FA3FE2" w:rsidRPr="004B5287" w:rsidRDefault="00FA3FE2" w:rsidP="00AF4D66">
            <w:pPr>
              <w:rPr>
                <w:rFonts w:ascii="Times New Roman" w:hAnsi="Times New Roman" w:cs="Times New Roman"/>
                <w:sz w:val="24"/>
                <w:szCs w:val="24"/>
              </w:rPr>
            </w:pPr>
          </w:p>
        </w:tc>
      </w:tr>
      <w:tr w:rsidR="00FA3FE2" w:rsidRPr="004B5287" w14:paraId="3F0CFD2B" w14:textId="77777777" w:rsidTr="00AF4D66">
        <w:trPr>
          <w:trHeight w:val="1157"/>
        </w:trPr>
        <w:tc>
          <w:tcPr>
            <w:tcW w:w="4223" w:type="dxa"/>
          </w:tcPr>
          <w:p w14:paraId="44334AEF" w14:textId="77777777" w:rsidR="00FA3FE2" w:rsidRPr="004B5287" w:rsidRDefault="00FA3FE2" w:rsidP="00AF4D66">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2112" w:type="dxa"/>
          </w:tcPr>
          <w:p w14:paraId="7ECE9367" w14:textId="77777777" w:rsidR="00FA3FE2" w:rsidRPr="004B5287" w:rsidRDefault="00FA3FE2" w:rsidP="00AF4D66">
            <w:pPr>
              <w:rPr>
                <w:rFonts w:ascii="Times New Roman" w:hAnsi="Times New Roman" w:cs="Times New Roman"/>
                <w:sz w:val="24"/>
                <w:szCs w:val="24"/>
              </w:rPr>
            </w:pPr>
          </w:p>
        </w:tc>
        <w:tc>
          <w:tcPr>
            <w:tcW w:w="2112" w:type="dxa"/>
          </w:tcPr>
          <w:p w14:paraId="55F9DBCA" w14:textId="77777777" w:rsidR="00FA3FE2" w:rsidRPr="004B5287" w:rsidRDefault="00FA3FE2" w:rsidP="00AF4D66">
            <w:pPr>
              <w:rPr>
                <w:rFonts w:ascii="Times New Roman" w:hAnsi="Times New Roman" w:cs="Times New Roman"/>
                <w:sz w:val="24"/>
                <w:szCs w:val="24"/>
              </w:rPr>
            </w:pPr>
          </w:p>
        </w:tc>
        <w:tc>
          <w:tcPr>
            <w:tcW w:w="2112" w:type="dxa"/>
          </w:tcPr>
          <w:p w14:paraId="6D71BA82" w14:textId="77777777" w:rsidR="00FA3FE2" w:rsidRPr="004B5287" w:rsidRDefault="00FA3FE2" w:rsidP="00AF4D66">
            <w:pPr>
              <w:rPr>
                <w:rFonts w:ascii="Times New Roman" w:hAnsi="Times New Roman" w:cs="Times New Roman"/>
                <w:sz w:val="24"/>
                <w:szCs w:val="24"/>
              </w:rPr>
            </w:pPr>
          </w:p>
        </w:tc>
      </w:tr>
    </w:tbl>
    <w:p w14:paraId="705942D8" w14:textId="77777777" w:rsidR="00FA3FE2" w:rsidRPr="004B5287" w:rsidRDefault="00FA3FE2" w:rsidP="00FA3FE2">
      <w:pPr>
        <w:spacing w:after="0" w:line="240" w:lineRule="auto"/>
        <w:rPr>
          <w:rFonts w:ascii="Times New Roman" w:eastAsia="Aptos" w:hAnsi="Times New Roman" w:cs="Times New Roman"/>
          <w:kern w:val="2"/>
          <w:sz w:val="24"/>
          <w:szCs w:val="24"/>
          <w:lang w:eastAsia="en-US"/>
          <w14:ligatures w14:val="standardContextual"/>
        </w:rPr>
      </w:pPr>
    </w:p>
    <w:p w14:paraId="2B664BB6" w14:textId="77777777" w:rsidR="00FA3FE2" w:rsidRPr="004B5287" w:rsidRDefault="00FA3FE2" w:rsidP="00FA3FE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10612" w:type="dxa"/>
        <w:tblLook w:val="04A0" w:firstRow="1" w:lastRow="0" w:firstColumn="1" w:lastColumn="0" w:noHBand="0" w:noVBand="1"/>
      </w:tblPr>
      <w:tblGrid>
        <w:gridCol w:w="4243"/>
        <w:gridCol w:w="2123"/>
        <w:gridCol w:w="2123"/>
        <w:gridCol w:w="2123"/>
      </w:tblGrid>
      <w:tr w:rsidR="00FA3FE2" w:rsidRPr="004B5287" w14:paraId="044965E6" w14:textId="77777777" w:rsidTr="00AF4D66">
        <w:trPr>
          <w:trHeight w:val="1730"/>
        </w:trPr>
        <w:tc>
          <w:tcPr>
            <w:tcW w:w="4243" w:type="dxa"/>
          </w:tcPr>
          <w:p w14:paraId="0E7346AF" w14:textId="77777777" w:rsidR="00FA3FE2" w:rsidRDefault="00FA3FE2" w:rsidP="00AF4D66">
            <w:pPr>
              <w:jc w:val="both"/>
              <w:rPr>
                <w:rFonts w:ascii="Times New Roman" w:hAnsi="Times New Roman" w:cs="Times New Roman"/>
                <w:sz w:val="24"/>
                <w:szCs w:val="24"/>
              </w:rPr>
            </w:pPr>
            <w:r w:rsidRPr="004B5287">
              <w:rPr>
                <w:rFonts w:ascii="Times New Roman" w:hAnsi="Times New Roman" w:cs="Times New Roman"/>
                <w:sz w:val="24"/>
                <w:szCs w:val="24"/>
              </w:rPr>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p w14:paraId="776B5893" w14:textId="77777777" w:rsidR="00FA3FE2" w:rsidRPr="004B5287" w:rsidRDefault="00FA3FE2" w:rsidP="00AF4D66">
            <w:pPr>
              <w:jc w:val="both"/>
              <w:rPr>
                <w:rFonts w:ascii="Times New Roman" w:hAnsi="Times New Roman" w:cs="Times New Roman"/>
                <w:sz w:val="24"/>
                <w:szCs w:val="24"/>
              </w:rPr>
            </w:pPr>
          </w:p>
        </w:tc>
        <w:tc>
          <w:tcPr>
            <w:tcW w:w="2123" w:type="dxa"/>
          </w:tcPr>
          <w:p w14:paraId="6C31F7A9" w14:textId="77777777" w:rsidR="00FA3FE2" w:rsidRPr="004B5287" w:rsidRDefault="00FA3FE2" w:rsidP="00AF4D66">
            <w:pPr>
              <w:rPr>
                <w:rFonts w:ascii="Times New Roman" w:hAnsi="Times New Roman" w:cs="Times New Roman"/>
                <w:sz w:val="24"/>
                <w:szCs w:val="24"/>
              </w:rPr>
            </w:pPr>
          </w:p>
        </w:tc>
        <w:tc>
          <w:tcPr>
            <w:tcW w:w="2123" w:type="dxa"/>
          </w:tcPr>
          <w:p w14:paraId="53F6FCC3" w14:textId="77777777" w:rsidR="00FA3FE2" w:rsidRPr="004B5287" w:rsidRDefault="00FA3FE2" w:rsidP="00AF4D66">
            <w:pPr>
              <w:rPr>
                <w:rFonts w:ascii="Times New Roman" w:hAnsi="Times New Roman" w:cs="Times New Roman"/>
                <w:sz w:val="24"/>
                <w:szCs w:val="24"/>
              </w:rPr>
            </w:pPr>
          </w:p>
        </w:tc>
        <w:tc>
          <w:tcPr>
            <w:tcW w:w="2123" w:type="dxa"/>
          </w:tcPr>
          <w:p w14:paraId="454BB41C" w14:textId="77777777" w:rsidR="00FA3FE2" w:rsidRPr="004B5287" w:rsidRDefault="00FA3FE2" w:rsidP="00AF4D66">
            <w:pPr>
              <w:rPr>
                <w:rFonts w:ascii="Times New Roman" w:hAnsi="Times New Roman" w:cs="Times New Roman"/>
                <w:sz w:val="24"/>
                <w:szCs w:val="24"/>
              </w:rPr>
            </w:pPr>
          </w:p>
        </w:tc>
      </w:tr>
      <w:tr w:rsidR="00FA3FE2" w:rsidRPr="004B5287" w14:paraId="7AB79369" w14:textId="77777777" w:rsidTr="00AF4D66">
        <w:trPr>
          <w:trHeight w:val="225"/>
        </w:trPr>
        <w:tc>
          <w:tcPr>
            <w:tcW w:w="4243" w:type="dxa"/>
          </w:tcPr>
          <w:p w14:paraId="0ED6E639" w14:textId="77777777" w:rsidR="00FA3FE2" w:rsidRPr="004B5287" w:rsidRDefault="00FA3FE2" w:rsidP="00AF4D66">
            <w:pPr>
              <w:jc w:val="both"/>
              <w:rPr>
                <w:rFonts w:ascii="Times New Roman" w:hAnsi="Times New Roman" w:cs="Times New Roman"/>
                <w:sz w:val="24"/>
                <w:szCs w:val="24"/>
              </w:rPr>
            </w:pPr>
            <w:r>
              <w:lastRenderedPageBreak/>
              <w:t xml:space="preserve"> Ūkio subjekto</w:t>
            </w:r>
            <w:r w:rsidRPr="00053DEC">
              <w:rPr>
                <w:rFonts w:ascii="Times New Roman" w:hAnsi="Times New Roman" w:cs="Times New Roman"/>
                <w:sz w:val="24"/>
                <w:szCs w:val="24"/>
              </w:rPr>
              <w:t xml:space="preserve"> pavadinimas, juridinio asmens kodas, fizinio asmens verslo pažymėjimo numeris ar pan.</w:t>
            </w:r>
          </w:p>
        </w:tc>
        <w:tc>
          <w:tcPr>
            <w:tcW w:w="2123" w:type="dxa"/>
          </w:tcPr>
          <w:p w14:paraId="654ADEFD" w14:textId="77777777" w:rsidR="00FA3FE2" w:rsidRPr="004B5287" w:rsidRDefault="00FA3FE2" w:rsidP="00AF4D66">
            <w:pPr>
              <w:rPr>
                <w:rFonts w:ascii="Times New Roman" w:hAnsi="Times New Roman" w:cs="Times New Roman"/>
                <w:sz w:val="24"/>
                <w:szCs w:val="24"/>
              </w:rPr>
            </w:pPr>
          </w:p>
        </w:tc>
        <w:tc>
          <w:tcPr>
            <w:tcW w:w="2123" w:type="dxa"/>
          </w:tcPr>
          <w:p w14:paraId="0459784A" w14:textId="77777777" w:rsidR="00FA3FE2" w:rsidRPr="004B5287" w:rsidRDefault="00FA3FE2" w:rsidP="00AF4D66">
            <w:pPr>
              <w:rPr>
                <w:rFonts w:ascii="Times New Roman" w:hAnsi="Times New Roman" w:cs="Times New Roman"/>
                <w:sz w:val="24"/>
                <w:szCs w:val="24"/>
              </w:rPr>
            </w:pPr>
          </w:p>
        </w:tc>
        <w:tc>
          <w:tcPr>
            <w:tcW w:w="2123" w:type="dxa"/>
          </w:tcPr>
          <w:p w14:paraId="77686354" w14:textId="77777777" w:rsidR="00FA3FE2" w:rsidRPr="004B5287" w:rsidRDefault="00FA3FE2" w:rsidP="00AF4D66">
            <w:pPr>
              <w:rPr>
                <w:rFonts w:ascii="Times New Roman" w:hAnsi="Times New Roman" w:cs="Times New Roman"/>
                <w:sz w:val="24"/>
                <w:szCs w:val="24"/>
              </w:rPr>
            </w:pPr>
          </w:p>
        </w:tc>
      </w:tr>
      <w:tr w:rsidR="00FA3FE2" w:rsidRPr="004B5287" w14:paraId="46FCB6DA" w14:textId="77777777" w:rsidTr="00AF4D66">
        <w:trPr>
          <w:trHeight w:val="225"/>
        </w:trPr>
        <w:tc>
          <w:tcPr>
            <w:tcW w:w="4243" w:type="dxa"/>
          </w:tcPr>
          <w:p w14:paraId="6F9F13C2" w14:textId="77777777" w:rsidR="00FA3FE2" w:rsidRPr="004B5287" w:rsidRDefault="00FA3FE2" w:rsidP="00AF4D66">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053DEC">
              <w:rPr>
                <w:rFonts w:ascii="Times New Roman" w:hAnsi="Times New Roman" w:cs="Times New Roman"/>
                <w:sz w:val="24"/>
                <w:szCs w:val="24"/>
              </w:rPr>
              <w:t>, o jei fizinis asmuo – nuolatinės gyvenamosios vietos šalis, adresas ir pilietybė (-ės)</w:t>
            </w:r>
          </w:p>
        </w:tc>
        <w:tc>
          <w:tcPr>
            <w:tcW w:w="2123" w:type="dxa"/>
          </w:tcPr>
          <w:p w14:paraId="44C5F9FB" w14:textId="77777777" w:rsidR="00FA3FE2" w:rsidRPr="004B5287" w:rsidRDefault="00FA3FE2" w:rsidP="00AF4D66">
            <w:pPr>
              <w:rPr>
                <w:rFonts w:ascii="Times New Roman" w:hAnsi="Times New Roman" w:cs="Times New Roman"/>
                <w:sz w:val="24"/>
                <w:szCs w:val="24"/>
              </w:rPr>
            </w:pPr>
          </w:p>
        </w:tc>
        <w:tc>
          <w:tcPr>
            <w:tcW w:w="2123" w:type="dxa"/>
          </w:tcPr>
          <w:p w14:paraId="7A13D970" w14:textId="77777777" w:rsidR="00FA3FE2" w:rsidRPr="004B5287" w:rsidRDefault="00FA3FE2" w:rsidP="00AF4D66">
            <w:pPr>
              <w:rPr>
                <w:rFonts w:ascii="Times New Roman" w:hAnsi="Times New Roman" w:cs="Times New Roman"/>
                <w:sz w:val="24"/>
                <w:szCs w:val="24"/>
              </w:rPr>
            </w:pPr>
          </w:p>
        </w:tc>
        <w:tc>
          <w:tcPr>
            <w:tcW w:w="2123" w:type="dxa"/>
          </w:tcPr>
          <w:p w14:paraId="668993EC" w14:textId="77777777" w:rsidR="00FA3FE2" w:rsidRPr="004B5287" w:rsidRDefault="00FA3FE2" w:rsidP="00AF4D66">
            <w:pPr>
              <w:rPr>
                <w:rFonts w:ascii="Times New Roman" w:hAnsi="Times New Roman" w:cs="Times New Roman"/>
                <w:sz w:val="24"/>
                <w:szCs w:val="24"/>
              </w:rPr>
            </w:pPr>
          </w:p>
        </w:tc>
      </w:tr>
      <w:tr w:rsidR="00FA3FE2" w:rsidRPr="004B5287" w14:paraId="560564C8" w14:textId="77777777" w:rsidTr="00AF4D66">
        <w:trPr>
          <w:trHeight w:val="225"/>
        </w:trPr>
        <w:tc>
          <w:tcPr>
            <w:tcW w:w="4243" w:type="dxa"/>
          </w:tcPr>
          <w:p w14:paraId="67FF952C" w14:textId="77777777" w:rsidR="00FA3FE2" w:rsidRPr="004B5287" w:rsidRDefault="00FA3FE2" w:rsidP="00AF4D66">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2123" w:type="dxa"/>
          </w:tcPr>
          <w:p w14:paraId="530A99DE" w14:textId="77777777" w:rsidR="00FA3FE2" w:rsidRPr="004B5287" w:rsidRDefault="00FA3FE2" w:rsidP="00AF4D66">
            <w:pPr>
              <w:rPr>
                <w:rFonts w:ascii="Times New Roman" w:hAnsi="Times New Roman" w:cs="Times New Roman"/>
                <w:sz w:val="24"/>
                <w:szCs w:val="24"/>
              </w:rPr>
            </w:pPr>
          </w:p>
        </w:tc>
        <w:tc>
          <w:tcPr>
            <w:tcW w:w="2123" w:type="dxa"/>
          </w:tcPr>
          <w:p w14:paraId="58BDAE2B" w14:textId="77777777" w:rsidR="00FA3FE2" w:rsidRPr="004B5287" w:rsidRDefault="00FA3FE2" w:rsidP="00AF4D66">
            <w:pPr>
              <w:rPr>
                <w:rFonts w:ascii="Times New Roman" w:hAnsi="Times New Roman" w:cs="Times New Roman"/>
                <w:sz w:val="24"/>
                <w:szCs w:val="24"/>
              </w:rPr>
            </w:pPr>
          </w:p>
        </w:tc>
        <w:tc>
          <w:tcPr>
            <w:tcW w:w="2123" w:type="dxa"/>
          </w:tcPr>
          <w:p w14:paraId="7FCF7D43" w14:textId="77777777" w:rsidR="00FA3FE2" w:rsidRPr="004B5287" w:rsidRDefault="00FA3FE2" w:rsidP="00AF4D66">
            <w:pPr>
              <w:rPr>
                <w:rFonts w:ascii="Times New Roman" w:hAnsi="Times New Roman" w:cs="Times New Roman"/>
                <w:sz w:val="24"/>
                <w:szCs w:val="24"/>
              </w:rPr>
            </w:pPr>
          </w:p>
        </w:tc>
      </w:tr>
      <w:tr w:rsidR="00FA3FE2" w:rsidRPr="004B5287" w14:paraId="2B4F12BB" w14:textId="77777777" w:rsidTr="00AF4D66">
        <w:trPr>
          <w:trHeight w:val="225"/>
        </w:trPr>
        <w:tc>
          <w:tcPr>
            <w:tcW w:w="4243" w:type="dxa"/>
          </w:tcPr>
          <w:p w14:paraId="27F826CC" w14:textId="77777777" w:rsidR="00FA3FE2" w:rsidRPr="004B5287" w:rsidRDefault="00FA3FE2" w:rsidP="00AF4D66">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2123" w:type="dxa"/>
          </w:tcPr>
          <w:p w14:paraId="75F5274A" w14:textId="77777777" w:rsidR="00FA3FE2" w:rsidRPr="004B5287" w:rsidRDefault="00FA3FE2" w:rsidP="00AF4D66">
            <w:pPr>
              <w:rPr>
                <w:rFonts w:ascii="Times New Roman" w:hAnsi="Times New Roman" w:cs="Times New Roman"/>
                <w:sz w:val="24"/>
                <w:szCs w:val="24"/>
              </w:rPr>
            </w:pPr>
          </w:p>
        </w:tc>
        <w:tc>
          <w:tcPr>
            <w:tcW w:w="2123" w:type="dxa"/>
          </w:tcPr>
          <w:p w14:paraId="58F13126" w14:textId="77777777" w:rsidR="00FA3FE2" w:rsidRPr="004B5287" w:rsidRDefault="00FA3FE2" w:rsidP="00AF4D66">
            <w:pPr>
              <w:rPr>
                <w:rFonts w:ascii="Times New Roman" w:hAnsi="Times New Roman" w:cs="Times New Roman"/>
                <w:sz w:val="24"/>
                <w:szCs w:val="24"/>
              </w:rPr>
            </w:pPr>
          </w:p>
        </w:tc>
        <w:tc>
          <w:tcPr>
            <w:tcW w:w="2123" w:type="dxa"/>
          </w:tcPr>
          <w:p w14:paraId="37F774F8" w14:textId="77777777" w:rsidR="00FA3FE2" w:rsidRPr="004B5287" w:rsidRDefault="00FA3FE2" w:rsidP="00AF4D66">
            <w:pPr>
              <w:rPr>
                <w:rFonts w:ascii="Times New Roman" w:hAnsi="Times New Roman" w:cs="Times New Roman"/>
                <w:sz w:val="24"/>
                <w:szCs w:val="24"/>
              </w:rPr>
            </w:pPr>
          </w:p>
        </w:tc>
      </w:tr>
      <w:tr w:rsidR="00FA3FE2" w:rsidRPr="004B5287" w14:paraId="615D7ABE" w14:textId="77777777" w:rsidTr="00AF4D66">
        <w:trPr>
          <w:trHeight w:val="1033"/>
        </w:trPr>
        <w:tc>
          <w:tcPr>
            <w:tcW w:w="4243" w:type="dxa"/>
          </w:tcPr>
          <w:p w14:paraId="138E5219" w14:textId="77777777" w:rsidR="00FA3FE2" w:rsidRPr="004B5287" w:rsidRDefault="00FA3FE2" w:rsidP="00AF4D66">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2123" w:type="dxa"/>
          </w:tcPr>
          <w:p w14:paraId="55F04B78" w14:textId="77777777" w:rsidR="00FA3FE2" w:rsidRPr="004B5287" w:rsidRDefault="00FA3FE2" w:rsidP="00AF4D66">
            <w:pPr>
              <w:rPr>
                <w:rFonts w:ascii="Times New Roman" w:hAnsi="Times New Roman" w:cs="Times New Roman"/>
                <w:sz w:val="24"/>
                <w:szCs w:val="24"/>
              </w:rPr>
            </w:pPr>
          </w:p>
        </w:tc>
        <w:tc>
          <w:tcPr>
            <w:tcW w:w="2123" w:type="dxa"/>
          </w:tcPr>
          <w:p w14:paraId="7E8C11E2" w14:textId="77777777" w:rsidR="00FA3FE2" w:rsidRPr="004B5287" w:rsidRDefault="00FA3FE2" w:rsidP="00AF4D66">
            <w:pPr>
              <w:rPr>
                <w:rFonts w:ascii="Times New Roman" w:hAnsi="Times New Roman" w:cs="Times New Roman"/>
                <w:sz w:val="24"/>
                <w:szCs w:val="24"/>
              </w:rPr>
            </w:pPr>
          </w:p>
        </w:tc>
        <w:tc>
          <w:tcPr>
            <w:tcW w:w="2123" w:type="dxa"/>
          </w:tcPr>
          <w:p w14:paraId="5E96FC64" w14:textId="77777777" w:rsidR="00FA3FE2" w:rsidRPr="004B5287" w:rsidRDefault="00FA3FE2" w:rsidP="00AF4D66">
            <w:pPr>
              <w:rPr>
                <w:rFonts w:ascii="Times New Roman" w:hAnsi="Times New Roman" w:cs="Times New Roman"/>
                <w:sz w:val="24"/>
                <w:szCs w:val="24"/>
              </w:rPr>
            </w:pPr>
          </w:p>
        </w:tc>
      </w:tr>
    </w:tbl>
    <w:p w14:paraId="5A3AB2DF" w14:textId="77777777" w:rsidR="00FA3FE2" w:rsidRPr="004B5287" w:rsidRDefault="00FA3FE2" w:rsidP="00FA3FE2">
      <w:pPr>
        <w:spacing w:after="0" w:line="240" w:lineRule="auto"/>
        <w:jc w:val="both"/>
        <w:rPr>
          <w:rFonts w:ascii="Times New Roman" w:eastAsia="Times New Roman" w:hAnsi="Times New Roman" w:cs="Times New Roman"/>
          <w:sz w:val="24"/>
          <w:szCs w:val="24"/>
          <w:lang w:eastAsia="en-US"/>
        </w:rPr>
      </w:pPr>
    </w:p>
    <w:p w14:paraId="18ED0BC7" w14:textId="77777777" w:rsidR="00FA3FE2" w:rsidRPr="00191CC4" w:rsidRDefault="00FA3FE2" w:rsidP="00FA3FE2">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58E980F2" w14:textId="77777777" w:rsidR="00FA3FE2" w:rsidRPr="00191CC4" w:rsidRDefault="00FA3FE2" w:rsidP="00FA3FE2">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24"/>
        <w:gridCol w:w="3637"/>
        <w:gridCol w:w="143"/>
        <w:gridCol w:w="5836"/>
        <w:gridCol w:w="338"/>
      </w:tblGrid>
      <w:tr w:rsidR="00FA3FE2" w:rsidRPr="0003513B" w14:paraId="4C7A0EC9" w14:textId="77777777" w:rsidTr="00AF4D66">
        <w:trPr>
          <w:trHeight w:val="742"/>
        </w:trPr>
        <w:tc>
          <w:tcPr>
            <w:tcW w:w="749" w:type="dxa"/>
            <w:gridSpan w:val="2"/>
          </w:tcPr>
          <w:p w14:paraId="1104B1D6" w14:textId="77777777" w:rsidR="00FA3FE2" w:rsidRPr="0003513B" w:rsidRDefault="00FA3FE2" w:rsidP="00AF4D66">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Eil. </w:t>
            </w:r>
            <w:proofErr w:type="spellStart"/>
            <w:r w:rsidRPr="0003513B">
              <w:rPr>
                <w:rFonts w:ascii="Times New Roman" w:hAnsi="Times New Roman" w:cs="Times New Roman"/>
                <w:b/>
                <w:sz w:val="24"/>
                <w:szCs w:val="24"/>
              </w:rPr>
              <w:t>nr.</w:t>
            </w:r>
            <w:proofErr w:type="spellEnd"/>
          </w:p>
        </w:tc>
        <w:tc>
          <w:tcPr>
            <w:tcW w:w="3780" w:type="dxa"/>
            <w:gridSpan w:val="2"/>
          </w:tcPr>
          <w:p w14:paraId="7C27241F" w14:textId="77777777" w:rsidR="00FA3FE2" w:rsidRPr="0003513B" w:rsidRDefault="00FA3FE2" w:rsidP="00AF4D66">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 xml:space="preserve">Kiekybės kriterijai </w:t>
            </w:r>
          </w:p>
        </w:tc>
        <w:tc>
          <w:tcPr>
            <w:tcW w:w="6174" w:type="dxa"/>
            <w:gridSpan w:val="2"/>
          </w:tcPr>
          <w:p w14:paraId="04A1C11C" w14:textId="77777777" w:rsidR="00FA3FE2" w:rsidRPr="0003513B" w:rsidRDefault="00FA3FE2" w:rsidP="00AF4D66">
            <w:pPr>
              <w:suppressAutoHyphens/>
              <w:jc w:val="center"/>
              <w:rPr>
                <w:rFonts w:ascii="Times New Roman" w:hAnsi="Times New Roman" w:cs="Times New Roman"/>
                <w:b/>
                <w:sz w:val="24"/>
                <w:szCs w:val="24"/>
              </w:rPr>
            </w:pPr>
            <w:r w:rsidRPr="0003513B">
              <w:rPr>
                <w:rFonts w:ascii="Times New Roman" w:hAnsi="Times New Roman" w:cs="Times New Roman"/>
                <w:b/>
                <w:sz w:val="24"/>
                <w:szCs w:val="24"/>
              </w:rPr>
              <w:t>Siūlomų kriterijų rodiklių reikšmės</w:t>
            </w:r>
          </w:p>
        </w:tc>
      </w:tr>
      <w:tr w:rsidR="00FA3FE2" w:rsidRPr="0003513B" w14:paraId="2B88A999" w14:textId="77777777" w:rsidTr="00AF4D66">
        <w:trPr>
          <w:trHeight w:val="1735"/>
        </w:trPr>
        <w:tc>
          <w:tcPr>
            <w:tcW w:w="749" w:type="dxa"/>
            <w:gridSpan w:val="2"/>
          </w:tcPr>
          <w:p w14:paraId="01961708" w14:textId="77777777" w:rsidR="00FA3FE2" w:rsidRPr="0003513B" w:rsidRDefault="00FA3FE2" w:rsidP="00AF4D66">
            <w:pPr>
              <w:suppressAutoHyphens/>
              <w:jc w:val="both"/>
              <w:rPr>
                <w:rFonts w:ascii="Times New Roman" w:hAnsi="Times New Roman" w:cs="Times New Roman"/>
                <w:sz w:val="24"/>
                <w:szCs w:val="24"/>
              </w:rPr>
            </w:pPr>
            <w:r w:rsidRPr="0003513B">
              <w:rPr>
                <w:rFonts w:ascii="Times New Roman" w:hAnsi="Times New Roman" w:cs="Times New Roman"/>
                <w:sz w:val="24"/>
                <w:szCs w:val="24"/>
              </w:rPr>
              <w:t>1.</w:t>
            </w:r>
          </w:p>
        </w:tc>
        <w:tc>
          <w:tcPr>
            <w:tcW w:w="3780" w:type="dxa"/>
            <w:gridSpan w:val="2"/>
          </w:tcPr>
          <w:p w14:paraId="75FE317F" w14:textId="77777777" w:rsidR="00FA3FE2" w:rsidRPr="0003513B" w:rsidRDefault="00FA3FE2" w:rsidP="00AF4D66">
            <w:pPr>
              <w:suppressAutoHyphens/>
              <w:jc w:val="both"/>
              <w:rPr>
                <w:rFonts w:ascii="Times New Roman" w:hAnsi="Times New Roman" w:cs="Times New Roman"/>
                <w:sz w:val="24"/>
                <w:szCs w:val="24"/>
              </w:rPr>
            </w:pPr>
            <w:r w:rsidRPr="0003513B">
              <w:rPr>
                <w:rFonts w:ascii="Times New Roman" w:hAnsi="Times New Roman" w:cs="Times New Roman"/>
                <w:b/>
                <w:bCs/>
                <w:i/>
                <w:iCs/>
                <w:sz w:val="24"/>
                <w:szCs w:val="24"/>
              </w:rPr>
              <w:t xml:space="preserve">Antrasis kriterijus – </w:t>
            </w:r>
            <w:r>
              <w:rPr>
                <w:rFonts w:ascii="Times New Roman" w:hAnsi="Times New Roman" w:cs="Times New Roman"/>
                <w:b/>
                <w:bCs/>
                <w:i/>
                <w:iCs/>
                <w:sz w:val="24"/>
                <w:szCs w:val="24"/>
              </w:rPr>
              <w:t xml:space="preserve">prekių pristatymo ir montavimo </w:t>
            </w:r>
            <w:r w:rsidRPr="0003513B">
              <w:rPr>
                <w:rFonts w:ascii="Times New Roman" w:hAnsi="Times New Roman" w:cs="Times New Roman"/>
                <w:b/>
                <w:bCs/>
                <w:i/>
                <w:iCs/>
                <w:sz w:val="24"/>
                <w:szCs w:val="24"/>
              </w:rPr>
              <w:t>darbų atlikimo terminas mėnesiais, (</w:t>
            </w:r>
            <w:r>
              <w:rPr>
                <w:rFonts w:ascii="Times New Roman" w:hAnsi="Times New Roman" w:cs="Times New Roman"/>
                <w:b/>
                <w:bCs/>
                <w:i/>
                <w:iCs/>
                <w:sz w:val="24"/>
                <w:szCs w:val="24"/>
              </w:rPr>
              <w:t>T1</w:t>
            </w:r>
            <w:r w:rsidRPr="0003513B">
              <w:rPr>
                <w:rFonts w:ascii="Times New Roman" w:hAnsi="Times New Roman" w:cs="Times New Roman"/>
                <w:b/>
                <w:bCs/>
                <w:i/>
                <w:iCs/>
                <w:sz w:val="24"/>
                <w:szCs w:val="24"/>
              </w:rPr>
              <w:t>)</w:t>
            </w:r>
          </w:p>
        </w:tc>
        <w:tc>
          <w:tcPr>
            <w:tcW w:w="6174" w:type="dxa"/>
            <w:gridSpan w:val="2"/>
          </w:tcPr>
          <w:p w14:paraId="33BDB9B1" w14:textId="77777777" w:rsidR="00FA3FE2" w:rsidRPr="0003513B" w:rsidRDefault="00FA3FE2" w:rsidP="00AF4D66">
            <w:pPr>
              <w:suppressAutoHyphens/>
              <w:spacing w:after="120"/>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Pažymėti siūlomą </w:t>
            </w:r>
            <w:r w:rsidRPr="00A81A71">
              <w:rPr>
                <w:rFonts w:ascii="Times New Roman" w:hAnsi="Times New Roman" w:cs="Times New Roman"/>
                <w:b/>
                <w:bCs/>
                <w:i/>
                <w:iCs/>
                <w:sz w:val="24"/>
                <w:szCs w:val="24"/>
              </w:rPr>
              <w:t>prekių pristatymo ir montavimo</w:t>
            </w:r>
            <w:r>
              <w:rPr>
                <w:rFonts w:ascii="Times New Roman" w:hAnsi="Times New Roman" w:cs="Times New Roman"/>
                <w:i/>
                <w:iCs/>
                <w:sz w:val="24"/>
                <w:szCs w:val="24"/>
              </w:rPr>
              <w:t xml:space="preserve"> </w:t>
            </w:r>
            <w:r w:rsidRPr="0003513B">
              <w:rPr>
                <w:rFonts w:ascii="Times New Roman" w:hAnsi="Times New Roman" w:cs="Times New Roman"/>
                <w:b/>
                <w:bCs/>
                <w:i/>
                <w:iCs/>
                <w:sz w:val="24"/>
                <w:szCs w:val="24"/>
              </w:rPr>
              <w:t>darbų atlikimo terminą</w:t>
            </w:r>
            <w:r w:rsidRPr="0003513B">
              <w:rPr>
                <w:rFonts w:ascii="Times New Roman" w:hAnsi="Times New Roman" w:cs="Times New Roman"/>
                <w:i/>
                <w:iCs/>
                <w:sz w:val="24"/>
                <w:szCs w:val="24"/>
              </w:rPr>
              <w:t>, mėnesiais (simboliu „x“ pažymėti tik vieną langelį):</w:t>
            </w:r>
          </w:p>
          <w:p w14:paraId="1089978A" w14:textId="77777777" w:rsidR="00FA3FE2" w:rsidRPr="0003513B" w:rsidRDefault="00FA3FE2" w:rsidP="00AF4D66">
            <w:pPr>
              <w:suppressAutoHyphens/>
              <w:autoSpaceDN w:val="0"/>
              <w:jc w:val="both"/>
              <w:textAlignment w:val="baseline"/>
              <w:rPr>
                <w:rFonts w:ascii="Times New Roman" w:hAnsi="Times New Roman" w:cs="Times New Roman"/>
                <w:i/>
                <w:iCs/>
                <w:sz w:val="24"/>
                <w:szCs w:val="24"/>
              </w:rPr>
            </w:pPr>
            <w:r>
              <w:rPr>
                <w:rFonts w:ascii="Times New Roman" w:hAnsi="Times New Roman" w:cs="Times New Roman"/>
                <w:i/>
                <w:iCs/>
                <w:sz w:val="24"/>
                <w:szCs w:val="24"/>
              </w:rPr>
              <w:t xml:space="preserve">1 </w:t>
            </w:r>
            <w:r w:rsidRPr="0003513B">
              <w:rPr>
                <w:rFonts w:ascii="Times New Roman" w:hAnsi="Times New Roman" w:cs="Times New Roman"/>
                <w:i/>
                <w:iCs/>
                <w:sz w:val="24"/>
                <w:szCs w:val="24"/>
              </w:rPr>
              <w:t>mėn</w:t>
            </w:r>
            <w:r>
              <w:rPr>
                <w:rFonts w:ascii="Times New Roman" w:hAnsi="Times New Roman" w:cs="Times New Roman"/>
                <w:i/>
                <w:iCs/>
                <w:sz w:val="24"/>
                <w:szCs w:val="24"/>
              </w:rPr>
              <w:t>uo</w:t>
            </w:r>
            <w:r w:rsidRPr="0003513B">
              <w:rPr>
                <w:rFonts w:ascii="Times New Roman" w:hAnsi="Times New Roman" w:cs="Times New Roman"/>
                <w:i/>
                <w:iCs/>
                <w:sz w:val="24"/>
                <w:szCs w:val="24"/>
              </w:rPr>
              <w:t xml:space="preserve"> - □</w:t>
            </w:r>
          </w:p>
          <w:p w14:paraId="0987539D" w14:textId="77777777" w:rsidR="00FA3FE2" w:rsidRPr="0003513B" w:rsidRDefault="00FA3FE2" w:rsidP="00AF4D66">
            <w:pPr>
              <w:suppressAutoHyphens/>
              <w:jc w:val="both"/>
              <w:rPr>
                <w:rFonts w:ascii="Times New Roman" w:hAnsi="Times New Roman" w:cs="Times New Roman"/>
                <w:i/>
                <w:iCs/>
                <w:sz w:val="24"/>
                <w:szCs w:val="24"/>
              </w:rPr>
            </w:pPr>
            <w:r w:rsidRPr="006352DC">
              <w:rPr>
                <w:rFonts w:ascii="Times New Roman" w:hAnsi="Times New Roman" w:cs="Times New Roman"/>
                <w:i/>
                <w:iCs/>
                <w:sz w:val="24"/>
                <w:szCs w:val="24"/>
              </w:rPr>
              <w:t>2</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279F76A4" w14:textId="77777777" w:rsidR="00FA3FE2" w:rsidRPr="0003513B" w:rsidRDefault="00FA3FE2" w:rsidP="00AF4D66">
            <w:pPr>
              <w:suppressAutoHyphens/>
              <w:jc w:val="both"/>
              <w:rPr>
                <w:rFonts w:ascii="Times New Roman" w:hAnsi="Times New Roman" w:cs="Times New Roman"/>
                <w:i/>
                <w:iCs/>
                <w:sz w:val="24"/>
                <w:szCs w:val="24"/>
              </w:rPr>
            </w:pPr>
            <w:r>
              <w:rPr>
                <w:rFonts w:ascii="Times New Roman" w:hAnsi="Times New Roman" w:cs="Times New Roman"/>
                <w:i/>
                <w:iCs/>
                <w:sz w:val="24"/>
                <w:szCs w:val="24"/>
              </w:rPr>
              <w:t>3</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2B974BCB" w14:textId="77777777" w:rsidR="00FA3FE2" w:rsidRDefault="00FA3FE2" w:rsidP="00AF4D66">
            <w:pPr>
              <w:suppressAutoHyphens/>
              <w:jc w:val="both"/>
              <w:rPr>
                <w:rFonts w:ascii="Times New Roman" w:hAnsi="Times New Roman" w:cs="Times New Roman"/>
                <w:i/>
                <w:iCs/>
                <w:sz w:val="24"/>
                <w:szCs w:val="24"/>
              </w:rPr>
            </w:pPr>
            <w:r>
              <w:rPr>
                <w:rFonts w:ascii="Times New Roman" w:hAnsi="Times New Roman" w:cs="Times New Roman"/>
                <w:i/>
                <w:iCs/>
                <w:sz w:val="24"/>
                <w:szCs w:val="24"/>
              </w:rPr>
              <w:t>4</w:t>
            </w:r>
            <w:r w:rsidRPr="0003513B">
              <w:rPr>
                <w:rFonts w:ascii="Times New Roman" w:hAnsi="Times New Roman" w:cs="Times New Roman"/>
                <w:i/>
                <w:iCs/>
                <w:sz w:val="24"/>
                <w:szCs w:val="24"/>
              </w:rPr>
              <w:t xml:space="preserve"> mėnesi</w:t>
            </w:r>
            <w:r>
              <w:rPr>
                <w:rFonts w:ascii="Times New Roman" w:hAnsi="Times New Roman" w:cs="Times New Roman"/>
                <w:i/>
                <w:iCs/>
                <w:sz w:val="24"/>
                <w:szCs w:val="24"/>
              </w:rPr>
              <w:t>ai</w:t>
            </w:r>
            <w:r w:rsidRPr="0003513B">
              <w:rPr>
                <w:rFonts w:ascii="Times New Roman" w:hAnsi="Times New Roman" w:cs="Times New Roman"/>
                <w:i/>
                <w:iCs/>
                <w:sz w:val="24"/>
                <w:szCs w:val="24"/>
              </w:rPr>
              <w:t xml:space="preserve"> - □</w:t>
            </w:r>
          </w:p>
          <w:p w14:paraId="664378E5" w14:textId="77777777" w:rsidR="00FA3FE2" w:rsidRPr="0003513B" w:rsidRDefault="00FA3FE2" w:rsidP="00AF4D66">
            <w:pPr>
              <w:suppressAutoHyphens/>
              <w:jc w:val="both"/>
              <w:rPr>
                <w:rFonts w:ascii="Times New Roman" w:hAnsi="Times New Roman" w:cs="Times New Roman"/>
                <w:i/>
                <w:iCs/>
                <w:sz w:val="24"/>
                <w:szCs w:val="24"/>
              </w:rPr>
            </w:pPr>
            <w:r>
              <w:rPr>
                <w:rFonts w:ascii="Times New Roman" w:hAnsi="Times New Roman" w:cs="Times New Roman"/>
                <w:i/>
                <w:iCs/>
                <w:sz w:val="24"/>
                <w:szCs w:val="24"/>
              </w:rPr>
              <w:t>5</w:t>
            </w:r>
            <w:r w:rsidRPr="0003513B">
              <w:rPr>
                <w:rFonts w:ascii="Times New Roman" w:hAnsi="Times New Roman" w:cs="Times New Roman"/>
                <w:i/>
                <w:iCs/>
                <w:sz w:val="24"/>
                <w:szCs w:val="24"/>
              </w:rPr>
              <w:t xml:space="preserve"> mėnesiai - □</w:t>
            </w:r>
          </w:p>
          <w:p w14:paraId="4581D457" w14:textId="77777777" w:rsidR="00FA3FE2" w:rsidRDefault="00FA3FE2" w:rsidP="00AF4D66">
            <w:pPr>
              <w:suppressAutoHyphens/>
              <w:jc w:val="both"/>
              <w:rPr>
                <w:rFonts w:ascii="Times New Roman" w:hAnsi="Times New Roman" w:cs="Times New Roman"/>
                <w:i/>
                <w:iCs/>
                <w:sz w:val="24"/>
                <w:szCs w:val="24"/>
              </w:rPr>
            </w:pPr>
            <w:r>
              <w:rPr>
                <w:rFonts w:ascii="Times New Roman" w:hAnsi="Times New Roman" w:cs="Times New Roman"/>
                <w:i/>
                <w:iCs/>
                <w:sz w:val="24"/>
                <w:szCs w:val="24"/>
              </w:rPr>
              <w:t>6</w:t>
            </w:r>
            <w:r w:rsidRPr="0003513B">
              <w:rPr>
                <w:rFonts w:ascii="Times New Roman" w:hAnsi="Times New Roman" w:cs="Times New Roman"/>
                <w:i/>
                <w:iCs/>
                <w:sz w:val="24"/>
                <w:szCs w:val="24"/>
              </w:rPr>
              <w:t xml:space="preserve"> mėnesiai - □</w:t>
            </w:r>
          </w:p>
          <w:p w14:paraId="20BBDDB5" w14:textId="77777777" w:rsidR="00FA3FE2" w:rsidRPr="0003513B" w:rsidRDefault="00FA3FE2" w:rsidP="00AF4D66">
            <w:pPr>
              <w:suppressAutoHyphens/>
              <w:jc w:val="both"/>
              <w:rPr>
                <w:rFonts w:ascii="Times New Roman" w:hAnsi="Times New Roman" w:cs="Times New Roman"/>
                <w:i/>
                <w:iCs/>
                <w:sz w:val="24"/>
                <w:szCs w:val="24"/>
              </w:rPr>
            </w:pPr>
            <w:r w:rsidRPr="0003513B">
              <w:rPr>
                <w:rFonts w:ascii="Times New Roman" w:hAnsi="Times New Roman" w:cs="Times New Roman"/>
                <w:i/>
                <w:iCs/>
                <w:sz w:val="24"/>
                <w:szCs w:val="24"/>
              </w:rPr>
              <w:t xml:space="preserve">Nurodomas siūlomas darbų atlikimo terminas pagal pirkimo sąlygų </w:t>
            </w:r>
            <w:r>
              <w:rPr>
                <w:rFonts w:ascii="Times New Roman" w:hAnsi="Times New Roman" w:cs="Times New Roman"/>
                <w:i/>
                <w:iCs/>
                <w:sz w:val="24"/>
                <w:szCs w:val="24"/>
              </w:rPr>
              <w:t>99</w:t>
            </w:r>
            <w:r w:rsidRPr="0003513B">
              <w:rPr>
                <w:rFonts w:ascii="Times New Roman" w:hAnsi="Times New Roman" w:cs="Times New Roman"/>
                <w:i/>
                <w:iCs/>
                <w:sz w:val="24"/>
                <w:szCs w:val="24"/>
              </w:rPr>
              <w:t>.4 punktą.</w:t>
            </w:r>
          </w:p>
          <w:p w14:paraId="623522E6" w14:textId="3F29B013" w:rsidR="00FA3FE2" w:rsidRPr="0003513B" w:rsidRDefault="00FA3FE2" w:rsidP="00AF4D66">
            <w:pPr>
              <w:suppressAutoHyphens/>
              <w:jc w:val="both"/>
              <w:rPr>
                <w:rFonts w:ascii="Times New Roman" w:hAnsi="Times New Roman" w:cs="Times New Roman"/>
                <w:sz w:val="24"/>
                <w:szCs w:val="24"/>
              </w:rPr>
            </w:pPr>
            <w:r w:rsidRPr="0003513B">
              <w:rPr>
                <w:rFonts w:ascii="Times New Roman" w:hAnsi="Times New Roman" w:cs="Times New Roman"/>
                <w:i/>
                <w:color w:val="FF0000"/>
                <w:sz w:val="24"/>
                <w:szCs w:val="24"/>
              </w:rPr>
              <w:t>(Pastaba. Jeigu pasiūlymo formoje (pirkimo sąlygų 2</w:t>
            </w:r>
            <w:r>
              <w:rPr>
                <w:rFonts w:ascii="Times New Roman" w:hAnsi="Times New Roman" w:cs="Times New Roman"/>
                <w:i/>
                <w:color w:val="FF0000"/>
                <w:sz w:val="24"/>
                <w:szCs w:val="24"/>
              </w:rPr>
              <w:t>.6</w:t>
            </w:r>
            <w:r w:rsidRPr="0003513B">
              <w:rPr>
                <w:rFonts w:ascii="Times New Roman" w:hAnsi="Times New Roman" w:cs="Times New Roman"/>
                <w:i/>
                <w:color w:val="FF0000"/>
                <w:sz w:val="24"/>
                <w:szCs w:val="24"/>
              </w:rPr>
              <w:t xml:space="preserve"> priede) tiekėjas nurodys (pažymės) kelis įsipareigojimus, tuomet bus vertinamas įsipareigojimas su žemesne reikšme (tiekėjo pažymėtas ilgesnis darbų atlikimo terminas). Jeigu pasiūlymo formoje (pirkimo sąlygų 2</w:t>
            </w:r>
            <w:r>
              <w:rPr>
                <w:rFonts w:ascii="Times New Roman" w:hAnsi="Times New Roman" w:cs="Times New Roman"/>
                <w:i/>
                <w:color w:val="FF0000"/>
                <w:sz w:val="24"/>
                <w:szCs w:val="24"/>
              </w:rPr>
              <w:t>.6</w:t>
            </w:r>
            <w:r w:rsidRPr="0003513B">
              <w:rPr>
                <w:rFonts w:ascii="Times New Roman" w:hAnsi="Times New Roman" w:cs="Times New Roman"/>
                <w:i/>
                <w:color w:val="FF0000"/>
                <w:sz w:val="24"/>
                <w:szCs w:val="24"/>
              </w:rPr>
              <w:t xml:space="preserve"> priede) tiekėjas nenurodys pasirinkto įsipareigojimo, šis ekonominio vertinimo kriterijus bus vertinamas 0.)</w:t>
            </w:r>
          </w:p>
        </w:tc>
      </w:tr>
      <w:tr w:rsidR="00FA3FE2" w:rsidRPr="00A55971" w14:paraId="1F19D1A9" w14:textId="77777777" w:rsidTr="00AF4D66">
        <w:tblPrEx>
          <w:tblLook w:val="04A0" w:firstRow="1" w:lastRow="0" w:firstColumn="1" w:lastColumn="0" w:noHBand="0" w:noVBand="1"/>
        </w:tblPrEx>
        <w:trPr>
          <w:gridAfter w:val="1"/>
          <w:wAfter w:w="338" w:type="dxa"/>
          <w:trHeight w:val="1725"/>
        </w:trPr>
        <w:tc>
          <w:tcPr>
            <w:tcW w:w="725" w:type="dxa"/>
            <w:tcBorders>
              <w:top w:val="single" w:sz="4" w:space="0" w:color="auto"/>
              <w:left w:val="single" w:sz="4" w:space="0" w:color="auto"/>
              <w:bottom w:val="single" w:sz="4" w:space="0" w:color="auto"/>
              <w:right w:val="single" w:sz="4" w:space="0" w:color="auto"/>
            </w:tcBorders>
            <w:hideMark/>
          </w:tcPr>
          <w:p w14:paraId="34DF1678" w14:textId="77777777" w:rsidR="00FA3FE2" w:rsidRPr="00A55971" w:rsidRDefault="00FA3FE2" w:rsidP="00AF4D66">
            <w:pPr>
              <w:suppressAutoHyphens/>
              <w:jc w:val="both"/>
              <w:rPr>
                <w:rFonts w:ascii="Times New Roman" w:hAnsi="Times New Roman" w:cs="Times New Roman"/>
                <w:sz w:val="24"/>
                <w:szCs w:val="24"/>
              </w:rPr>
            </w:pPr>
            <w:r w:rsidRPr="00A55971">
              <w:rPr>
                <w:rFonts w:ascii="Times New Roman" w:hAnsi="Times New Roman" w:cs="Times New Roman"/>
                <w:sz w:val="24"/>
                <w:szCs w:val="24"/>
              </w:rPr>
              <w:lastRenderedPageBreak/>
              <w:t>2.</w:t>
            </w:r>
          </w:p>
        </w:tc>
        <w:tc>
          <w:tcPr>
            <w:tcW w:w="3661" w:type="dxa"/>
            <w:gridSpan w:val="2"/>
            <w:tcBorders>
              <w:top w:val="single" w:sz="4" w:space="0" w:color="auto"/>
              <w:left w:val="single" w:sz="4" w:space="0" w:color="auto"/>
              <w:bottom w:val="single" w:sz="4" w:space="0" w:color="auto"/>
              <w:right w:val="single" w:sz="4" w:space="0" w:color="auto"/>
            </w:tcBorders>
            <w:hideMark/>
          </w:tcPr>
          <w:p w14:paraId="6D6DC2CC" w14:textId="77777777" w:rsidR="00FA3FE2" w:rsidRPr="00A55971" w:rsidRDefault="00FA3FE2" w:rsidP="00AF4D66">
            <w:pPr>
              <w:suppressAutoHyphens/>
              <w:jc w:val="both"/>
              <w:rPr>
                <w:rFonts w:ascii="Times New Roman" w:hAnsi="Times New Roman" w:cs="Times New Roman"/>
                <w:b/>
                <w:bCs/>
                <w:i/>
                <w:iCs/>
                <w:sz w:val="24"/>
                <w:szCs w:val="24"/>
              </w:rPr>
            </w:pPr>
            <w:r w:rsidRPr="00A55971">
              <w:rPr>
                <w:rFonts w:ascii="Times New Roman" w:hAnsi="Times New Roman" w:cs="Times New Roman"/>
                <w:b/>
                <w:bCs/>
                <w:i/>
                <w:iCs/>
                <w:sz w:val="24"/>
                <w:szCs w:val="24"/>
              </w:rPr>
              <w:t>Prekių montavimą atliekančio darbų vadovo atestatas (SSVA statybų vadovo negyvenamųjų pastatų (mokslo paskirties pastatų) pogrupio atestatas) (T2)</w:t>
            </w:r>
          </w:p>
        </w:tc>
        <w:tc>
          <w:tcPr>
            <w:tcW w:w="5979" w:type="dxa"/>
            <w:gridSpan w:val="2"/>
            <w:tcBorders>
              <w:top w:val="single" w:sz="4" w:space="0" w:color="auto"/>
              <w:left w:val="single" w:sz="4" w:space="0" w:color="auto"/>
              <w:bottom w:val="single" w:sz="4" w:space="0" w:color="auto"/>
              <w:right w:val="single" w:sz="4" w:space="0" w:color="auto"/>
            </w:tcBorders>
          </w:tcPr>
          <w:p w14:paraId="26D6F7B5" w14:textId="77777777" w:rsidR="00FA3FE2" w:rsidRPr="00A55971" w:rsidRDefault="00FA3FE2" w:rsidP="00AF4D66">
            <w:pPr>
              <w:suppressAutoHyphens/>
              <w:jc w:val="both"/>
              <w:rPr>
                <w:rFonts w:ascii="Times New Roman" w:hAnsi="Times New Roman" w:cs="Times New Roman"/>
                <w:i/>
                <w:sz w:val="24"/>
                <w:szCs w:val="24"/>
              </w:rPr>
            </w:pPr>
            <w:r w:rsidRPr="00A55971">
              <w:rPr>
                <w:rFonts w:ascii="Times New Roman" w:hAnsi="Times New Roman" w:cs="Times New Roman"/>
                <w:i/>
                <w:sz w:val="24"/>
                <w:szCs w:val="24"/>
              </w:rPr>
              <w:t xml:space="preserve">Pažymėti siūlomą </w:t>
            </w:r>
            <w:r w:rsidRPr="00A55971">
              <w:rPr>
                <w:rFonts w:ascii="Times New Roman" w:hAnsi="Times New Roman" w:cs="Times New Roman"/>
                <w:b/>
                <w:bCs/>
                <w:i/>
                <w:iCs/>
                <w:sz w:val="24"/>
                <w:szCs w:val="24"/>
              </w:rPr>
              <w:t xml:space="preserve">Prekių montavimą atliekančio darbų vadovo atestato (SSVA statybų vadovo negyvenamųjų pastatų (mokslo paskirties pastatų) pogrupio atestatas) reikalavimą </w:t>
            </w:r>
            <w:r w:rsidRPr="00A55971">
              <w:rPr>
                <w:rFonts w:ascii="Times New Roman" w:hAnsi="Times New Roman" w:cs="Times New Roman"/>
                <w:i/>
                <w:color w:val="FF0000"/>
                <w:sz w:val="24"/>
                <w:szCs w:val="24"/>
              </w:rPr>
              <w:t>(simboliu „x“ pažymėti tik vieną langelį):</w:t>
            </w:r>
            <w:r w:rsidRPr="00A55971">
              <w:rPr>
                <w:rFonts w:ascii="Times New Roman" w:hAnsi="Times New Roman" w:cs="Times New Roman"/>
                <w:i/>
                <w:sz w:val="24"/>
                <w:szCs w:val="24"/>
              </w:rPr>
              <w:t xml:space="preserve"> </w:t>
            </w:r>
          </w:p>
          <w:p w14:paraId="1FE9AE4D" w14:textId="77777777" w:rsidR="00FA3FE2" w:rsidRPr="00A55971" w:rsidRDefault="00FA3FE2" w:rsidP="00AF4D66">
            <w:pPr>
              <w:suppressAutoHyphens/>
              <w:jc w:val="both"/>
              <w:rPr>
                <w:rFonts w:ascii="Times New Roman" w:hAnsi="Times New Roman" w:cs="Times New Roman"/>
                <w:bCs/>
                <w:i/>
                <w:iCs/>
                <w:sz w:val="24"/>
                <w:szCs w:val="24"/>
              </w:rPr>
            </w:pPr>
          </w:p>
          <w:p w14:paraId="62D087C1" w14:textId="77777777" w:rsidR="00FA3FE2" w:rsidRPr="00A55971" w:rsidRDefault="00FA3FE2" w:rsidP="00AF4D66">
            <w:pPr>
              <w:suppressAutoHyphens/>
              <w:jc w:val="both"/>
              <w:rPr>
                <w:rFonts w:ascii="Times New Roman" w:hAnsi="Times New Roman" w:cs="Times New Roman"/>
                <w:sz w:val="24"/>
                <w:szCs w:val="24"/>
              </w:rPr>
            </w:pPr>
            <w:r w:rsidRPr="00A55971">
              <w:rPr>
                <w:rFonts w:ascii="Times New Roman" w:hAnsi="Times New Roman" w:cs="Times New Roman"/>
                <w:bCs/>
                <w:i/>
                <w:iCs/>
                <w:sz w:val="24"/>
                <w:szCs w:val="24"/>
              </w:rPr>
              <w:t xml:space="preserve">Prekių montavimo </w:t>
            </w:r>
            <w:r w:rsidRPr="00A55971">
              <w:rPr>
                <w:rFonts w:ascii="Times New Roman" w:hAnsi="Times New Roman" w:cs="Times New Roman"/>
                <w:b/>
                <w:i/>
                <w:iCs/>
                <w:sz w:val="24"/>
                <w:szCs w:val="24"/>
              </w:rPr>
              <w:t>neatliks</w:t>
            </w:r>
            <w:r w:rsidRPr="00A55971">
              <w:rPr>
                <w:rFonts w:ascii="Times New Roman" w:hAnsi="Times New Roman" w:cs="Times New Roman"/>
                <w:bCs/>
                <w:i/>
                <w:iCs/>
                <w:sz w:val="24"/>
                <w:szCs w:val="24"/>
              </w:rPr>
              <w:t xml:space="preserve"> asmuo turintis darbų vadovo atestatą (SSVA statybų vadovo negyvenamųjų pastatų (mokslo paskirties pastatų) pogrupio atestatas)</w:t>
            </w:r>
            <w:r w:rsidRPr="00A55971">
              <w:rPr>
                <w:rFonts w:ascii="Times New Roman" w:hAnsi="Times New Roman" w:cs="Times New Roman"/>
                <w:sz w:val="24"/>
                <w:szCs w:val="24"/>
              </w:rPr>
              <w:t xml:space="preserve"> –</w:t>
            </w:r>
            <w:r w:rsidRPr="00A55971">
              <w:rPr>
                <w:rFonts w:ascii="Times New Roman" w:hAnsi="Times New Roman" w:cs="Times New Roman"/>
                <w:i/>
                <w:sz w:val="24"/>
                <w:szCs w:val="24"/>
              </w:rPr>
              <w:t xml:space="preserve"> </w:t>
            </w:r>
            <w:r w:rsidRPr="00A55971">
              <w:rPr>
                <w:rFonts w:ascii="Times New Roman" w:hAnsi="Times New Roman" w:cs="Times New Roman"/>
                <w:sz w:val="24"/>
                <w:szCs w:val="24"/>
              </w:rPr>
              <w:t>□</w:t>
            </w:r>
          </w:p>
          <w:p w14:paraId="74F4D166" w14:textId="77777777" w:rsidR="00FA3FE2" w:rsidRPr="00A55971" w:rsidRDefault="00FA3FE2" w:rsidP="00AF4D66">
            <w:pPr>
              <w:suppressAutoHyphens/>
              <w:jc w:val="both"/>
              <w:rPr>
                <w:rFonts w:ascii="Times New Roman" w:hAnsi="Times New Roman" w:cs="Times New Roman"/>
                <w:bCs/>
                <w:i/>
                <w:iCs/>
                <w:sz w:val="24"/>
                <w:szCs w:val="24"/>
              </w:rPr>
            </w:pPr>
            <w:r w:rsidRPr="00A55971">
              <w:rPr>
                <w:rFonts w:ascii="Times New Roman" w:hAnsi="Times New Roman" w:cs="Times New Roman"/>
                <w:bCs/>
                <w:i/>
                <w:iCs/>
                <w:sz w:val="24"/>
                <w:szCs w:val="24"/>
              </w:rPr>
              <w:t xml:space="preserve">Prekių montavimą </w:t>
            </w:r>
            <w:r w:rsidRPr="00A55971">
              <w:rPr>
                <w:rFonts w:ascii="Times New Roman" w:hAnsi="Times New Roman" w:cs="Times New Roman"/>
                <w:b/>
                <w:i/>
                <w:iCs/>
                <w:sz w:val="24"/>
                <w:szCs w:val="24"/>
              </w:rPr>
              <w:t>atliks</w:t>
            </w:r>
            <w:r w:rsidRPr="00A55971">
              <w:rPr>
                <w:rFonts w:ascii="Times New Roman" w:hAnsi="Times New Roman" w:cs="Times New Roman"/>
                <w:bCs/>
                <w:i/>
                <w:iCs/>
                <w:sz w:val="24"/>
                <w:szCs w:val="24"/>
              </w:rPr>
              <w:t xml:space="preserve"> asmuo turintis darbų vadovo atestatą (SSVA statybų vadovo negyvenamųjų pastatų (mokslo paskirties pastatų) pogrupio atestatas) – □</w:t>
            </w:r>
          </w:p>
          <w:p w14:paraId="6F123189" w14:textId="77777777" w:rsidR="00FA3FE2" w:rsidRPr="00A55971" w:rsidRDefault="00FA3FE2" w:rsidP="00AF4D66">
            <w:pPr>
              <w:suppressAutoHyphens/>
              <w:jc w:val="both"/>
              <w:rPr>
                <w:rFonts w:ascii="Times New Roman" w:hAnsi="Times New Roman" w:cs="Times New Roman"/>
                <w:bCs/>
                <w:i/>
                <w:iCs/>
                <w:sz w:val="24"/>
                <w:szCs w:val="24"/>
              </w:rPr>
            </w:pPr>
            <w:r w:rsidRPr="00A55971">
              <w:rPr>
                <w:rFonts w:ascii="Times New Roman" w:hAnsi="Times New Roman" w:cs="Times New Roman"/>
                <w:bCs/>
                <w:i/>
                <w:iCs/>
                <w:sz w:val="24"/>
                <w:szCs w:val="24"/>
              </w:rPr>
              <w:t xml:space="preserve"> </w:t>
            </w:r>
          </w:p>
          <w:p w14:paraId="28033BCC" w14:textId="77777777" w:rsidR="00FA3FE2" w:rsidRPr="00A55971" w:rsidRDefault="00FA3FE2" w:rsidP="00AF4D66">
            <w:pPr>
              <w:suppressAutoHyphens/>
              <w:jc w:val="both"/>
              <w:rPr>
                <w:rFonts w:ascii="Times New Roman" w:hAnsi="Times New Roman" w:cs="Times New Roman"/>
                <w:i/>
                <w:iCs/>
                <w:sz w:val="24"/>
                <w:szCs w:val="24"/>
              </w:rPr>
            </w:pPr>
            <w:r w:rsidRPr="00A55971">
              <w:rPr>
                <w:rFonts w:ascii="Times New Roman" w:hAnsi="Times New Roman" w:cs="Times New Roman"/>
                <w:bCs/>
                <w:i/>
                <w:iCs/>
                <w:color w:val="FF0000"/>
                <w:sz w:val="24"/>
                <w:szCs w:val="24"/>
              </w:rPr>
              <w:t>Pastaba. Jeigu darbus atliks asmuo turintis reikalaujama atestatą, tokiu atveju Tiekėjas turi pateikti SSVA statybų vadovo negyvenamųjų pastatų (mokslo paskirties pastatų) pogrupio atestatą kartu su pasiūlymu. Jei Tiekėjas pasiūlyme nurodys, kad prekių montavimą atliks asmuo turintis reikalaujamą atestatą, tačiau nepateiks to pagrindžiančių dokumentų arba jei pagal pateiktus duomenis (dokumentus) jo atestatas neatitiks nustatytų reikalavimų arba juose nebus visos reikalaujamos informacijos – kriterijui bus skiriama 0 balų.</w:t>
            </w:r>
          </w:p>
        </w:tc>
      </w:tr>
    </w:tbl>
    <w:p w14:paraId="3C8CFDFC" w14:textId="77777777" w:rsidR="00FA3FE2" w:rsidRPr="00191CC4" w:rsidRDefault="00FA3FE2" w:rsidP="00FA3FE2">
      <w:pPr>
        <w:spacing w:after="0" w:line="240" w:lineRule="auto"/>
        <w:jc w:val="both"/>
        <w:rPr>
          <w:rFonts w:ascii="Times New Roman" w:eastAsia="Times New Roman" w:hAnsi="Times New Roman" w:cs="Times New Roman"/>
          <w:sz w:val="24"/>
          <w:szCs w:val="20"/>
          <w:lang w:eastAsia="en-US"/>
        </w:rPr>
      </w:pPr>
    </w:p>
    <w:p w14:paraId="07F8923A" w14:textId="77777777" w:rsidR="00FA3FE2" w:rsidRDefault="00FA3FE2" w:rsidP="00FA3FE2">
      <w:pPr>
        <w:spacing w:after="0" w:line="240" w:lineRule="auto"/>
        <w:ind w:firstLine="567"/>
        <w:jc w:val="both"/>
        <w:rPr>
          <w:rFonts w:ascii="Times New Roman" w:eastAsia="Times New Roman" w:hAnsi="Times New Roman" w:cs="Times New Roman"/>
          <w:sz w:val="24"/>
          <w:szCs w:val="20"/>
          <w:lang w:eastAsia="en-US"/>
        </w:rPr>
      </w:pPr>
    </w:p>
    <w:p w14:paraId="660E8134" w14:textId="77777777" w:rsidR="00FA3FE2" w:rsidRDefault="00FA3FE2" w:rsidP="00FA3FE2">
      <w:pPr>
        <w:spacing w:after="0" w:line="240" w:lineRule="auto"/>
        <w:ind w:firstLine="567"/>
        <w:jc w:val="both"/>
        <w:rPr>
          <w:rFonts w:ascii="Times New Roman" w:eastAsia="Times New Roman" w:hAnsi="Times New Roman" w:cs="Times New Roman"/>
          <w:sz w:val="24"/>
          <w:szCs w:val="20"/>
          <w:lang w:eastAsia="en-US"/>
        </w:rPr>
      </w:pPr>
    </w:p>
    <w:p w14:paraId="557F8254" w14:textId="77777777" w:rsidR="00FA3FE2" w:rsidRPr="00191CC4" w:rsidRDefault="00FA3FE2" w:rsidP="00FA3FE2">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šias pirkimo objekto kainas (įkainius):</w:t>
      </w:r>
    </w:p>
    <w:tbl>
      <w:tblPr>
        <w:tblStyle w:val="Lentelstinklelis1"/>
        <w:tblW w:w="10647" w:type="dxa"/>
        <w:tblLook w:val="04A0" w:firstRow="1" w:lastRow="0" w:firstColumn="1" w:lastColumn="0" w:noHBand="0" w:noVBand="1"/>
      </w:tblPr>
      <w:tblGrid>
        <w:gridCol w:w="656"/>
        <w:gridCol w:w="3058"/>
        <w:gridCol w:w="1042"/>
        <w:gridCol w:w="1878"/>
        <w:gridCol w:w="1574"/>
        <w:gridCol w:w="2439"/>
      </w:tblGrid>
      <w:tr w:rsidR="00FA3FE2" w:rsidRPr="00250ADA" w14:paraId="5F6BEE21" w14:textId="77777777" w:rsidTr="00AF4D66">
        <w:trPr>
          <w:trHeight w:val="889"/>
        </w:trPr>
        <w:tc>
          <w:tcPr>
            <w:tcW w:w="656" w:type="dxa"/>
            <w:vAlign w:val="center"/>
          </w:tcPr>
          <w:p w14:paraId="17B7B393" w14:textId="77777777" w:rsidR="00FA3FE2" w:rsidRPr="00250ADA" w:rsidRDefault="00FA3FE2" w:rsidP="00AF4D66">
            <w:pPr>
              <w:jc w:val="center"/>
              <w:rPr>
                <w:b/>
                <w:sz w:val="24"/>
                <w:szCs w:val="24"/>
              </w:rPr>
            </w:pPr>
            <w:r w:rsidRPr="00250ADA">
              <w:rPr>
                <w:b/>
                <w:sz w:val="24"/>
                <w:szCs w:val="24"/>
              </w:rPr>
              <w:t xml:space="preserve">Eil. </w:t>
            </w:r>
            <w:proofErr w:type="spellStart"/>
            <w:r>
              <w:rPr>
                <w:b/>
                <w:sz w:val="24"/>
                <w:szCs w:val="24"/>
              </w:rPr>
              <w:t>n</w:t>
            </w:r>
            <w:r w:rsidRPr="00250ADA">
              <w:rPr>
                <w:b/>
                <w:sz w:val="24"/>
                <w:szCs w:val="24"/>
              </w:rPr>
              <w:t>r.</w:t>
            </w:r>
            <w:proofErr w:type="spellEnd"/>
          </w:p>
        </w:tc>
        <w:tc>
          <w:tcPr>
            <w:tcW w:w="3058" w:type="dxa"/>
            <w:vAlign w:val="center"/>
          </w:tcPr>
          <w:p w14:paraId="7D70C6D2" w14:textId="77777777" w:rsidR="00FA3FE2" w:rsidRPr="00250ADA" w:rsidRDefault="00FA3FE2" w:rsidP="00AF4D66">
            <w:pPr>
              <w:jc w:val="center"/>
              <w:rPr>
                <w:b/>
                <w:sz w:val="24"/>
                <w:szCs w:val="24"/>
              </w:rPr>
            </w:pPr>
            <w:r w:rsidRPr="009E7B4E">
              <w:rPr>
                <w:b/>
                <w:sz w:val="24"/>
                <w:szCs w:val="24"/>
              </w:rPr>
              <w:t>Pavad</w:t>
            </w:r>
            <w:r w:rsidRPr="00250ADA">
              <w:rPr>
                <w:b/>
                <w:sz w:val="24"/>
                <w:szCs w:val="24"/>
              </w:rPr>
              <w:t>inimas</w:t>
            </w:r>
          </w:p>
        </w:tc>
        <w:tc>
          <w:tcPr>
            <w:tcW w:w="1042" w:type="dxa"/>
            <w:vAlign w:val="center"/>
          </w:tcPr>
          <w:p w14:paraId="6A885DDF" w14:textId="77777777" w:rsidR="00FA3FE2" w:rsidRPr="00250ADA" w:rsidRDefault="00FA3FE2" w:rsidP="00AF4D66">
            <w:pPr>
              <w:jc w:val="center"/>
              <w:rPr>
                <w:b/>
                <w:sz w:val="24"/>
                <w:szCs w:val="24"/>
              </w:rPr>
            </w:pPr>
            <w:r w:rsidRPr="00250ADA">
              <w:rPr>
                <w:b/>
                <w:sz w:val="24"/>
                <w:szCs w:val="24"/>
              </w:rPr>
              <w:t>Mato vnt.</w:t>
            </w:r>
          </w:p>
        </w:tc>
        <w:tc>
          <w:tcPr>
            <w:tcW w:w="1878" w:type="dxa"/>
            <w:vAlign w:val="center"/>
          </w:tcPr>
          <w:p w14:paraId="0C863052" w14:textId="77777777" w:rsidR="00FA3FE2" w:rsidRPr="00293B1E" w:rsidRDefault="00FA3FE2" w:rsidP="00AF4D66">
            <w:pPr>
              <w:suppressAutoHyphens/>
              <w:jc w:val="center"/>
              <w:rPr>
                <w:b/>
                <w:strike/>
                <w:sz w:val="24"/>
                <w:szCs w:val="24"/>
              </w:rPr>
            </w:pPr>
            <w:r w:rsidRPr="009E7B4E">
              <w:rPr>
                <w:b/>
                <w:sz w:val="24"/>
                <w:szCs w:val="24"/>
                <w:lang w:eastAsia="en-US"/>
              </w:rPr>
              <w:t>Kiekis (apimtis)</w:t>
            </w:r>
          </w:p>
        </w:tc>
        <w:tc>
          <w:tcPr>
            <w:tcW w:w="1574" w:type="dxa"/>
          </w:tcPr>
          <w:p w14:paraId="12F87A61" w14:textId="77777777" w:rsidR="00FA3FE2" w:rsidRPr="00250ADA" w:rsidRDefault="00FA3FE2" w:rsidP="00AF4D66">
            <w:pPr>
              <w:jc w:val="center"/>
              <w:rPr>
                <w:b/>
                <w:sz w:val="24"/>
                <w:szCs w:val="24"/>
              </w:rPr>
            </w:pPr>
            <w:r w:rsidRPr="009E7B4E">
              <w:rPr>
                <w:b/>
                <w:sz w:val="24"/>
                <w:szCs w:val="24"/>
              </w:rPr>
              <w:t>Vnt. kaina EU</w:t>
            </w:r>
            <w:r>
              <w:rPr>
                <w:b/>
                <w:sz w:val="24"/>
                <w:szCs w:val="24"/>
              </w:rPr>
              <w:t>R</w:t>
            </w:r>
            <w:r w:rsidRPr="00250ADA">
              <w:rPr>
                <w:b/>
                <w:sz w:val="24"/>
                <w:szCs w:val="24"/>
              </w:rPr>
              <w:t xml:space="preserve"> be PVM</w:t>
            </w:r>
          </w:p>
        </w:tc>
        <w:tc>
          <w:tcPr>
            <w:tcW w:w="2437" w:type="dxa"/>
            <w:vAlign w:val="center"/>
          </w:tcPr>
          <w:p w14:paraId="617BA4BE" w14:textId="77777777" w:rsidR="00FA3FE2" w:rsidRPr="00250ADA" w:rsidRDefault="00FA3FE2" w:rsidP="00AF4D66">
            <w:pPr>
              <w:jc w:val="center"/>
              <w:rPr>
                <w:b/>
                <w:sz w:val="24"/>
                <w:szCs w:val="24"/>
              </w:rPr>
            </w:pPr>
            <w:r w:rsidRPr="00250ADA">
              <w:rPr>
                <w:b/>
                <w:sz w:val="24"/>
                <w:szCs w:val="24"/>
              </w:rPr>
              <w:t>Kaina E</w:t>
            </w:r>
            <w:r>
              <w:rPr>
                <w:b/>
                <w:sz w:val="24"/>
                <w:szCs w:val="24"/>
              </w:rPr>
              <w:t>UR</w:t>
            </w:r>
            <w:r w:rsidRPr="00250ADA">
              <w:rPr>
                <w:b/>
                <w:sz w:val="24"/>
                <w:szCs w:val="24"/>
              </w:rPr>
              <w:t xml:space="preserve"> </w:t>
            </w:r>
            <w:r>
              <w:rPr>
                <w:b/>
                <w:sz w:val="24"/>
                <w:szCs w:val="24"/>
              </w:rPr>
              <w:t>be</w:t>
            </w:r>
            <w:r w:rsidRPr="00250ADA">
              <w:rPr>
                <w:b/>
                <w:sz w:val="24"/>
                <w:szCs w:val="24"/>
              </w:rPr>
              <w:t xml:space="preserve"> PVM</w:t>
            </w:r>
          </w:p>
        </w:tc>
      </w:tr>
      <w:tr w:rsidR="00FA3FE2" w:rsidRPr="00250ADA" w14:paraId="3E7BB5F2" w14:textId="77777777" w:rsidTr="00AF4D66">
        <w:trPr>
          <w:trHeight w:val="293"/>
        </w:trPr>
        <w:tc>
          <w:tcPr>
            <w:tcW w:w="656" w:type="dxa"/>
          </w:tcPr>
          <w:p w14:paraId="4A9B5169" w14:textId="77777777" w:rsidR="00FA3FE2" w:rsidRPr="00250ADA" w:rsidRDefault="00FA3FE2" w:rsidP="00AF4D66">
            <w:pPr>
              <w:jc w:val="both"/>
              <w:rPr>
                <w:sz w:val="24"/>
                <w:szCs w:val="24"/>
              </w:rPr>
            </w:pPr>
            <w:r>
              <w:rPr>
                <w:sz w:val="24"/>
                <w:szCs w:val="24"/>
              </w:rPr>
              <w:t>1.</w:t>
            </w:r>
          </w:p>
        </w:tc>
        <w:tc>
          <w:tcPr>
            <w:tcW w:w="3058" w:type="dxa"/>
          </w:tcPr>
          <w:p w14:paraId="438F18CA" w14:textId="77777777" w:rsidR="00FA3FE2" w:rsidRPr="00250ADA" w:rsidRDefault="00FA3FE2" w:rsidP="00AF4D66">
            <w:pPr>
              <w:jc w:val="both"/>
              <w:rPr>
                <w:sz w:val="24"/>
                <w:szCs w:val="24"/>
              </w:rPr>
            </w:pPr>
            <w:r>
              <w:rPr>
                <w:sz w:val="24"/>
                <w:szCs w:val="24"/>
              </w:rPr>
              <w:t>Kupolas</w:t>
            </w:r>
          </w:p>
        </w:tc>
        <w:tc>
          <w:tcPr>
            <w:tcW w:w="1042" w:type="dxa"/>
          </w:tcPr>
          <w:p w14:paraId="63B6C995" w14:textId="77777777" w:rsidR="00FA3FE2" w:rsidRPr="00250ADA" w:rsidRDefault="00FA3FE2" w:rsidP="00AF4D66">
            <w:pPr>
              <w:jc w:val="both"/>
              <w:rPr>
                <w:sz w:val="24"/>
                <w:szCs w:val="24"/>
              </w:rPr>
            </w:pPr>
            <w:r>
              <w:rPr>
                <w:sz w:val="24"/>
                <w:szCs w:val="24"/>
              </w:rPr>
              <w:t>Vnt.</w:t>
            </w:r>
          </w:p>
        </w:tc>
        <w:tc>
          <w:tcPr>
            <w:tcW w:w="1878" w:type="dxa"/>
          </w:tcPr>
          <w:p w14:paraId="76604EEA" w14:textId="77777777" w:rsidR="00FA3FE2" w:rsidRPr="00250ADA" w:rsidRDefault="00FA3FE2" w:rsidP="00AF4D66">
            <w:pPr>
              <w:jc w:val="center"/>
              <w:rPr>
                <w:sz w:val="24"/>
                <w:szCs w:val="24"/>
              </w:rPr>
            </w:pPr>
            <w:r>
              <w:rPr>
                <w:sz w:val="24"/>
                <w:szCs w:val="24"/>
              </w:rPr>
              <w:t>1</w:t>
            </w:r>
          </w:p>
        </w:tc>
        <w:tc>
          <w:tcPr>
            <w:tcW w:w="1574" w:type="dxa"/>
          </w:tcPr>
          <w:p w14:paraId="67C05586" w14:textId="77777777" w:rsidR="00FA3FE2" w:rsidRPr="00250ADA" w:rsidRDefault="00FA3FE2" w:rsidP="00AF4D66">
            <w:pPr>
              <w:jc w:val="both"/>
              <w:rPr>
                <w:sz w:val="24"/>
                <w:szCs w:val="24"/>
              </w:rPr>
            </w:pPr>
          </w:p>
        </w:tc>
        <w:tc>
          <w:tcPr>
            <w:tcW w:w="2437" w:type="dxa"/>
          </w:tcPr>
          <w:p w14:paraId="589DF2E2" w14:textId="77777777" w:rsidR="00FA3FE2" w:rsidRPr="00250ADA" w:rsidRDefault="00FA3FE2" w:rsidP="00AF4D66">
            <w:pPr>
              <w:jc w:val="both"/>
              <w:rPr>
                <w:sz w:val="24"/>
                <w:szCs w:val="24"/>
              </w:rPr>
            </w:pPr>
          </w:p>
        </w:tc>
      </w:tr>
      <w:tr w:rsidR="00FA3FE2" w:rsidRPr="00250ADA" w14:paraId="7BE72FA4" w14:textId="77777777" w:rsidTr="00AF4D66">
        <w:trPr>
          <w:trHeight w:val="293"/>
        </w:trPr>
        <w:tc>
          <w:tcPr>
            <w:tcW w:w="656" w:type="dxa"/>
          </w:tcPr>
          <w:p w14:paraId="2AFFE9B2" w14:textId="77777777" w:rsidR="00FA3FE2" w:rsidRPr="00250ADA" w:rsidRDefault="00FA3FE2" w:rsidP="00AF4D66">
            <w:pPr>
              <w:jc w:val="both"/>
              <w:rPr>
                <w:sz w:val="24"/>
                <w:szCs w:val="24"/>
              </w:rPr>
            </w:pPr>
            <w:r>
              <w:rPr>
                <w:sz w:val="24"/>
                <w:szCs w:val="24"/>
              </w:rPr>
              <w:t>2.</w:t>
            </w:r>
          </w:p>
        </w:tc>
        <w:tc>
          <w:tcPr>
            <w:tcW w:w="3058" w:type="dxa"/>
          </w:tcPr>
          <w:p w14:paraId="36B510E8" w14:textId="77777777" w:rsidR="00FA3FE2" w:rsidRPr="00250ADA" w:rsidRDefault="00FA3FE2" w:rsidP="00AF4D66">
            <w:pPr>
              <w:jc w:val="both"/>
              <w:rPr>
                <w:sz w:val="24"/>
                <w:szCs w:val="24"/>
              </w:rPr>
            </w:pPr>
            <w:r>
              <w:rPr>
                <w:sz w:val="24"/>
                <w:szCs w:val="24"/>
              </w:rPr>
              <w:t>Montavimo darbai</w:t>
            </w:r>
          </w:p>
        </w:tc>
        <w:tc>
          <w:tcPr>
            <w:tcW w:w="1042" w:type="dxa"/>
          </w:tcPr>
          <w:p w14:paraId="5B565372" w14:textId="77777777" w:rsidR="00FA3FE2" w:rsidRPr="00250ADA" w:rsidRDefault="00FA3FE2" w:rsidP="00AF4D66">
            <w:pPr>
              <w:jc w:val="both"/>
              <w:rPr>
                <w:sz w:val="24"/>
                <w:szCs w:val="24"/>
              </w:rPr>
            </w:pPr>
            <w:proofErr w:type="spellStart"/>
            <w:r>
              <w:rPr>
                <w:sz w:val="24"/>
                <w:szCs w:val="24"/>
              </w:rPr>
              <w:t>Kompl</w:t>
            </w:r>
            <w:proofErr w:type="spellEnd"/>
            <w:r>
              <w:rPr>
                <w:sz w:val="24"/>
                <w:szCs w:val="24"/>
              </w:rPr>
              <w:t>.</w:t>
            </w:r>
          </w:p>
        </w:tc>
        <w:tc>
          <w:tcPr>
            <w:tcW w:w="1878" w:type="dxa"/>
          </w:tcPr>
          <w:p w14:paraId="19CC1AFA" w14:textId="77777777" w:rsidR="00FA3FE2" w:rsidRPr="00250ADA" w:rsidRDefault="00FA3FE2" w:rsidP="00AF4D66">
            <w:pPr>
              <w:jc w:val="center"/>
              <w:rPr>
                <w:sz w:val="24"/>
                <w:szCs w:val="24"/>
              </w:rPr>
            </w:pPr>
            <w:r>
              <w:rPr>
                <w:sz w:val="24"/>
                <w:szCs w:val="24"/>
              </w:rPr>
              <w:t>1</w:t>
            </w:r>
          </w:p>
        </w:tc>
        <w:tc>
          <w:tcPr>
            <w:tcW w:w="1574" w:type="dxa"/>
          </w:tcPr>
          <w:p w14:paraId="4633A523" w14:textId="77777777" w:rsidR="00FA3FE2" w:rsidRPr="00250ADA" w:rsidRDefault="00FA3FE2" w:rsidP="00AF4D66">
            <w:pPr>
              <w:jc w:val="both"/>
              <w:rPr>
                <w:sz w:val="24"/>
                <w:szCs w:val="24"/>
              </w:rPr>
            </w:pPr>
          </w:p>
        </w:tc>
        <w:tc>
          <w:tcPr>
            <w:tcW w:w="2437" w:type="dxa"/>
          </w:tcPr>
          <w:p w14:paraId="46531205" w14:textId="77777777" w:rsidR="00FA3FE2" w:rsidRPr="00250ADA" w:rsidRDefault="00FA3FE2" w:rsidP="00AF4D66">
            <w:pPr>
              <w:jc w:val="both"/>
              <w:rPr>
                <w:sz w:val="24"/>
                <w:szCs w:val="24"/>
              </w:rPr>
            </w:pPr>
          </w:p>
        </w:tc>
      </w:tr>
      <w:tr w:rsidR="00FA3FE2" w:rsidRPr="00250ADA" w14:paraId="15206312" w14:textId="77777777" w:rsidTr="00AF4D66">
        <w:trPr>
          <w:trHeight w:val="889"/>
        </w:trPr>
        <w:tc>
          <w:tcPr>
            <w:tcW w:w="656" w:type="dxa"/>
          </w:tcPr>
          <w:p w14:paraId="6F1BA102" w14:textId="77777777" w:rsidR="00FA3FE2" w:rsidRDefault="00FA3FE2" w:rsidP="00AF4D66">
            <w:pPr>
              <w:jc w:val="both"/>
              <w:rPr>
                <w:sz w:val="24"/>
                <w:szCs w:val="24"/>
              </w:rPr>
            </w:pPr>
            <w:r>
              <w:rPr>
                <w:sz w:val="24"/>
                <w:szCs w:val="24"/>
              </w:rPr>
              <w:t>3.</w:t>
            </w:r>
          </w:p>
        </w:tc>
        <w:tc>
          <w:tcPr>
            <w:tcW w:w="3058" w:type="dxa"/>
          </w:tcPr>
          <w:p w14:paraId="11FCC270" w14:textId="77777777" w:rsidR="00FA3FE2" w:rsidRDefault="00FA3FE2" w:rsidP="00AF4D66">
            <w:pPr>
              <w:jc w:val="both"/>
              <w:rPr>
                <w:sz w:val="24"/>
                <w:szCs w:val="24"/>
              </w:rPr>
            </w:pPr>
            <w:r>
              <w:rPr>
                <w:sz w:val="24"/>
                <w:szCs w:val="24"/>
              </w:rPr>
              <w:t>Kondicionavimo ir šildymo įranga ir montavimas</w:t>
            </w:r>
          </w:p>
        </w:tc>
        <w:tc>
          <w:tcPr>
            <w:tcW w:w="1042" w:type="dxa"/>
          </w:tcPr>
          <w:p w14:paraId="28BC0E24" w14:textId="77777777" w:rsidR="00FA3FE2" w:rsidRDefault="00FA3FE2" w:rsidP="00AF4D66">
            <w:pPr>
              <w:jc w:val="both"/>
              <w:rPr>
                <w:sz w:val="24"/>
                <w:szCs w:val="24"/>
              </w:rPr>
            </w:pPr>
            <w:proofErr w:type="spellStart"/>
            <w:r>
              <w:rPr>
                <w:sz w:val="24"/>
                <w:szCs w:val="24"/>
              </w:rPr>
              <w:t>Kompl</w:t>
            </w:r>
            <w:proofErr w:type="spellEnd"/>
            <w:r>
              <w:rPr>
                <w:sz w:val="24"/>
                <w:szCs w:val="24"/>
              </w:rPr>
              <w:t>.</w:t>
            </w:r>
          </w:p>
        </w:tc>
        <w:tc>
          <w:tcPr>
            <w:tcW w:w="1878" w:type="dxa"/>
          </w:tcPr>
          <w:p w14:paraId="5177518B" w14:textId="77777777" w:rsidR="00FA3FE2" w:rsidRPr="006B45C0" w:rsidRDefault="00FA3FE2" w:rsidP="00AF4D66">
            <w:pPr>
              <w:jc w:val="center"/>
              <w:rPr>
                <w:sz w:val="24"/>
                <w:szCs w:val="24"/>
                <w:lang w:val="en-US"/>
              </w:rPr>
            </w:pPr>
            <w:r>
              <w:rPr>
                <w:sz w:val="24"/>
                <w:szCs w:val="24"/>
                <w:lang w:val="en-US"/>
              </w:rPr>
              <w:t>1</w:t>
            </w:r>
          </w:p>
        </w:tc>
        <w:tc>
          <w:tcPr>
            <w:tcW w:w="1574" w:type="dxa"/>
          </w:tcPr>
          <w:p w14:paraId="698032DC" w14:textId="77777777" w:rsidR="00FA3FE2" w:rsidRPr="00250ADA" w:rsidRDefault="00FA3FE2" w:rsidP="00AF4D66">
            <w:pPr>
              <w:jc w:val="both"/>
              <w:rPr>
                <w:sz w:val="24"/>
                <w:szCs w:val="24"/>
              </w:rPr>
            </w:pPr>
          </w:p>
        </w:tc>
        <w:tc>
          <w:tcPr>
            <w:tcW w:w="2437" w:type="dxa"/>
          </w:tcPr>
          <w:p w14:paraId="762C1B4D" w14:textId="77777777" w:rsidR="00FA3FE2" w:rsidRPr="00250ADA" w:rsidRDefault="00FA3FE2" w:rsidP="00AF4D66">
            <w:pPr>
              <w:jc w:val="both"/>
              <w:rPr>
                <w:sz w:val="24"/>
                <w:szCs w:val="24"/>
              </w:rPr>
            </w:pPr>
          </w:p>
        </w:tc>
      </w:tr>
      <w:tr w:rsidR="00FA3FE2" w:rsidRPr="00250ADA" w14:paraId="0BC64B1B" w14:textId="77777777" w:rsidTr="00AF4D66">
        <w:trPr>
          <w:trHeight w:val="595"/>
        </w:trPr>
        <w:tc>
          <w:tcPr>
            <w:tcW w:w="656" w:type="dxa"/>
          </w:tcPr>
          <w:p w14:paraId="16855407" w14:textId="77777777" w:rsidR="00FA3FE2" w:rsidRPr="00250ADA" w:rsidRDefault="00FA3FE2" w:rsidP="00AF4D66">
            <w:pPr>
              <w:jc w:val="both"/>
              <w:rPr>
                <w:sz w:val="24"/>
                <w:szCs w:val="24"/>
              </w:rPr>
            </w:pPr>
            <w:r>
              <w:rPr>
                <w:sz w:val="24"/>
                <w:szCs w:val="24"/>
              </w:rPr>
              <w:t>4.</w:t>
            </w:r>
          </w:p>
        </w:tc>
        <w:tc>
          <w:tcPr>
            <w:tcW w:w="3058" w:type="dxa"/>
          </w:tcPr>
          <w:p w14:paraId="13F543A6" w14:textId="77777777" w:rsidR="00FA3FE2" w:rsidRPr="00250ADA" w:rsidRDefault="00FA3FE2" w:rsidP="00AF4D66">
            <w:pPr>
              <w:jc w:val="both"/>
              <w:rPr>
                <w:sz w:val="24"/>
                <w:szCs w:val="24"/>
              </w:rPr>
            </w:pPr>
            <w:r>
              <w:rPr>
                <w:sz w:val="24"/>
                <w:szCs w:val="24"/>
              </w:rPr>
              <w:t>Elektros įvado atvedimas ir montavimas</w:t>
            </w:r>
          </w:p>
        </w:tc>
        <w:tc>
          <w:tcPr>
            <w:tcW w:w="1042" w:type="dxa"/>
          </w:tcPr>
          <w:p w14:paraId="4330E623" w14:textId="77777777" w:rsidR="00FA3FE2" w:rsidRPr="00250ADA" w:rsidRDefault="00FA3FE2" w:rsidP="00AF4D66">
            <w:pPr>
              <w:jc w:val="both"/>
              <w:rPr>
                <w:sz w:val="24"/>
                <w:szCs w:val="24"/>
              </w:rPr>
            </w:pPr>
            <w:proofErr w:type="spellStart"/>
            <w:r>
              <w:rPr>
                <w:sz w:val="24"/>
                <w:szCs w:val="24"/>
              </w:rPr>
              <w:t>Kompl</w:t>
            </w:r>
            <w:proofErr w:type="spellEnd"/>
            <w:r>
              <w:rPr>
                <w:sz w:val="24"/>
                <w:szCs w:val="24"/>
              </w:rPr>
              <w:t>.</w:t>
            </w:r>
          </w:p>
        </w:tc>
        <w:tc>
          <w:tcPr>
            <w:tcW w:w="1878" w:type="dxa"/>
          </w:tcPr>
          <w:p w14:paraId="45F99459" w14:textId="77777777" w:rsidR="00FA3FE2" w:rsidRPr="00250ADA" w:rsidRDefault="00FA3FE2" w:rsidP="00AF4D66">
            <w:pPr>
              <w:jc w:val="center"/>
              <w:rPr>
                <w:sz w:val="24"/>
                <w:szCs w:val="24"/>
              </w:rPr>
            </w:pPr>
            <w:r>
              <w:rPr>
                <w:sz w:val="24"/>
                <w:szCs w:val="24"/>
              </w:rPr>
              <w:t>1</w:t>
            </w:r>
          </w:p>
        </w:tc>
        <w:tc>
          <w:tcPr>
            <w:tcW w:w="1574" w:type="dxa"/>
          </w:tcPr>
          <w:p w14:paraId="12BCE6B0" w14:textId="77777777" w:rsidR="00FA3FE2" w:rsidRPr="00250ADA" w:rsidRDefault="00FA3FE2" w:rsidP="00AF4D66">
            <w:pPr>
              <w:jc w:val="both"/>
              <w:rPr>
                <w:sz w:val="24"/>
                <w:szCs w:val="24"/>
              </w:rPr>
            </w:pPr>
          </w:p>
        </w:tc>
        <w:tc>
          <w:tcPr>
            <w:tcW w:w="2437" w:type="dxa"/>
          </w:tcPr>
          <w:p w14:paraId="73EAA4EF" w14:textId="77777777" w:rsidR="00FA3FE2" w:rsidRPr="00250ADA" w:rsidRDefault="00FA3FE2" w:rsidP="00AF4D66">
            <w:pPr>
              <w:jc w:val="both"/>
              <w:rPr>
                <w:sz w:val="24"/>
                <w:szCs w:val="24"/>
              </w:rPr>
            </w:pPr>
          </w:p>
        </w:tc>
      </w:tr>
      <w:tr w:rsidR="00FA3FE2" w:rsidRPr="00250ADA" w14:paraId="0540CC13" w14:textId="77777777" w:rsidTr="00AF4D66">
        <w:trPr>
          <w:trHeight w:val="293"/>
        </w:trPr>
        <w:tc>
          <w:tcPr>
            <w:tcW w:w="10647" w:type="dxa"/>
            <w:gridSpan w:val="6"/>
          </w:tcPr>
          <w:p w14:paraId="513BFC09" w14:textId="77777777" w:rsidR="00FA3FE2" w:rsidRPr="00250ADA" w:rsidRDefault="00FA3FE2" w:rsidP="00AF4D66">
            <w:pPr>
              <w:jc w:val="both"/>
              <w:rPr>
                <w:b/>
                <w:sz w:val="24"/>
                <w:szCs w:val="24"/>
              </w:rPr>
            </w:pPr>
            <w:r>
              <w:rPr>
                <w:b/>
                <w:sz w:val="24"/>
                <w:szCs w:val="24"/>
                <w:lang w:eastAsia="en-US"/>
              </w:rPr>
              <w:t>PVM ...................................... EUR</w:t>
            </w:r>
          </w:p>
        </w:tc>
      </w:tr>
      <w:tr w:rsidR="00FA3FE2" w:rsidRPr="00250ADA" w14:paraId="6A3BD4F1" w14:textId="77777777" w:rsidTr="00AF4D66">
        <w:trPr>
          <w:trHeight w:val="302"/>
        </w:trPr>
        <w:tc>
          <w:tcPr>
            <w:tcW w:w="10647" w:type="dxa"/>
            <w:gridSpan w:val="6"/>
          </w:tcPr>
          <w:p w14:paraId="21E1B079" w14:textId="77777777" w:rsidR="00FA3FE2" w:rsidRPr="00250ADA" w:rsidRDefault="00FA3FE2" w:rsidP="00AF4D66">
            <w:pPr>
              <w:jc w:val="both"/>
              <w:rPr>
                <w:b/>
                <w:sz w:val="24"/>
                <w:szCs w:val="24"/>
              </w:rPr>
            </w:pPr>
            <w:r w:rsidRPr="00250ADA">
              <w:rPr>
                <w:b/>
                <w:sz w:val="24"/>
                <w:szCs w:val="24"/>
              </w:rPr>
              <w:t>Bendra pasiūlymo kaina su PVM  ...................................................... E</w:t>
            </w:r>
            <w:r>
              <w:rPr>
                <w:b/>
                <w:sz w:val="24"/>
                <w:szCs w:val="24"/>
              </w:rPr>
              <w:t>UR</w:t>
            </w:r>
          </w:p>
        </w:tc>
      </w:tr>
    </w:tbl>
    <w:p w14:paraId="14650A3B" w14:textId="77777777" w:rsidR="00FA3FE2" w:rsidRDefault="00FA3FE2" w:rsidP="00FA3FE2">
      <w:pPr>
        <w:spacing w:after="0" w:line="240" w:lineRule="auto"/>
        <w:ind w:firstLine="567"/>
        <w:jc w:val="both"/>
        <w:rPr>
          <w:rFonts w:ascii="Times New Roman" w:eastAsia="Times New Roman" w:hAnsi="Times New Roman" w:cs="Times New Roman"/>
          <w:sz w:val="24"/>
          <w:szCs w:val="20"/>
          <w:lang w:eastAsia="en-US"/>
        </w:rPr>
      </w:pPr>
      <w:r w:rsidRPr="00A81A71">
        <w:rPr>
          <w:rFonts w:ascii="Times New Roman" w:eastAsia="Times New Roman" w:hAnsi="Times New Roman" w:cs="Times New Roman"/>
          <w:sz w:val="24"/>
          <w:szCs w:val="20"/>
          <w:lang w:eastAsia="en-US"/>
        </w:rPr>
        <w:t xml:space="preserve">* Perkančiajai organizacijai priimtina </w:t>
      </w:r>
      <w:r w:rsidRPr="00D96CF7">
        <w:rPr>
          <w:rFonts w:ascii="Times New Roman" w:eastAsia="Times New Roman" w:hAnsi="Times New Roman" w:cs="Times New Roman"/>
          <w:b/>
          <w:bCs/>
          <w:sz w:val="24"/>
          <w:szCs w:val="20"/>
          <w:u w:val="single"/>
          <w:lang w:eastAsia="en-US"/>
        </w:rPr>
        <w:t xml:space="preserve">maksimali pasiūlymo kaina yra </w:t>
      </w:r>
      <w:r>
        <w:rPr>
          <w:rFonts w:ascii="Times New Roman" w:eastAsia="Times New Roman" w:hAnsi="Times New Roman" w:cs="Times New Roman"/>
          <w:b/>
          <w:bCs/>
          <w:sz w:val="24"/>
          <w:szCs w:val="20"/>
          <w:u w:val="single"/>
          <w:lang w:eastAsia="en-US"/>
        </w:rPr>
        <w:t>242</w:t>
      </w:r>
      <w:r w:rsidRPr="00D96CF7">
        <w:rPr>
          <w:rFonts w:ascii="Times New Roman" w:eastAsia="Times New Roman" w:hAnsi="Times New Roman" w:cs="Times New Roman"/>
          <w:b/>
          <w:bCs/>
          <w:sz w:val="24"/>
          <w:szCs w:val="20"/>
          <w:u w:val="single"/>
          <w:lang w:eastAsia="en-US"/>
        </w:rPr>
        <w:t>.000,00 EUR</w:t>
      </w:r>
      <w:r w:rsidRPr="00A81A71">
        <w:rPr>
          <w:rFonts w:ascii="Times New Roman" w:eastAsia="Times New Roman" w:hAnsi="Times New Roman" w:cs="Times New Roman"/>
          <w:sz w:val="24"/>
          <w:szCs w:val="20"/>
          <w:lang w:eastAsia="en-US"/>
        </w:rPr>
        <w:t xml:space="preserve"> įskaitant visus mokesčius. Pasiūlymas, kuriame nurodyta kaina yra didesnė, bus atmestas kaip neatitinkantis pirkimo dokumentuose nustatytų reikalavimų. </w:t>
      </w:r>
    </w:p>
    <w:p w14:paraId="03462366" w14:textId="77777777" w:rsidR="00FA3FE2" w:rsidRPr="00AB7753" w:rsidRDefault="00FA3FE2" w:rsidP="00FA3FE2">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34C8A8BE" w14:textId="77777777" w:rsidR="00FA3FE2" w:rsidRDefault="00FA3FE2" w:rsidP="00FA3FE2">
      <w:pPr>
        <w:spacing w:after="0" w:line="240" w:lineRule="auto"/>
        <w:jc w:val="both"/>
        <w:rPr>
          <w:rFonts w:ascii="Times New Roman" w:eastAsia="Times New Roman" w:hAnsi="Times New Roman" w:cs="Times New Roman"/>
          <w:sz w:val="24"/>
          <w:szCs w:val="20"/>
          <w:lang w:eastAsia="en-US"/>
        </w:rPr>
      </w:pPr>
    </w:p>
    <w:p w14:paraId="10FE4CB5" w14:textId="77777777" w:rsidR="00FA3FE2" w:rsidRDefault="00FA3FE2" w:rsidP="00FA3FE2">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06D17168" w14:textId="77777777" w:rsidR="00FA3FE2" w:rsidRDefault="00FA3FE2" w:rsidP="00FA3FE2">
      <w:pPr>
        <w:spacing w:after="0" w:line="240" w:lineRule="auto"/>
        <w:ind w:firstLine="567"/>
        <w:jc w:val="both"/>
        <w:rPr>
          <w:rFonts w:ascii="Times New Roman" w:eastAsia="Times New Roman" w:hAnsi="Times New Roman" w:cs="Times New Roman"/>
          <w:i/>
          <w:sz w:val="24"/>
          <w:szCs w:val="20"/>
          <w:lang w:eastAsia="en-US"/>
        </w:rPr>
      </w:pPr>
    </w:p>
    <w:tbl>
      <w:tblPr>
        <w:tblStyle w:val="Lentelstinklelis"/>
        <w:tblW w:w="10461" w:type="dxa"/>
        <w:tblLook w:val="04A0" w:firstRow="1" w:lastRow="0" w:firstColumn="1" w:lastColumn="0" w:noHBand="0" w:noVBand="1"/>
      </w:tblPr>
      <w:tblGrid>
        <w:gridCol w:w="5228"/>
        <w:gridCol w:w="5233"/>
      </w:tblGrid>
      <w:tr w:rsidR="00FA3FE2" w:rsidRPr="00A55971" w14:paraId="687095A1" w14:textId="77777777" w:rsidTr="00AF4D66">
        <w:trPr>
          <w:trHeight w:val="559"/>
        </w:trPr>
        <w:tc>
          <w:tcPr>
            <w:tcW w:w="5228" w:type="dxa"/>
            <w:tcBorders>
              <w:top w:val="single" w:sz="4" w:space="0" w:color="auto"/>
              <w:left w:val="single" w:sz="4" w:space="0" w:color="auto"/>
              <w:bottom w:val="single" w:sz="4" w:space="0" w:color="auto"/>
              <w:right w:val="single" w:sz="4" w:space="0" w:color="auto"/>
            </w:tcBorders>
            <w:vAlign w:val="center"/>
            <w:hideMark/>
          </w:tcPr>
          <w:p w14:paraId="2BF8585B" w14:textId="77777777" w:rsidR="00FA3FE2" w:rsidRPr="00A55971" w:rsidRDefault="00FA3FE2" w:rsidP="00AF4D66">
            <w:pPr>
              <w:ind w:firstLine="567"/>
              <w:jc w:val="both"/>
              <w:rPr>
                <w:b/>
                <w:i/>
                <w:sz w:val="24"/>
                <w:lang w:eastAsia="en-US"/>
              </w:rPr>
            </w:pPr>
            <w:r w:rsidRPr="00A55971">
              <w:rPr>
                <w:b/>
                <w:i/>
                <w:sz w:val="24"/>
                <w:lang w:eastAsia="en-US"/>
              </w:rPr>
              <w:t>Pirkimo objekto dalys</w:t>
            </w:r>
          </w:p>
        </w:tc>
        <w:tc>
          <w:tcPr>
            <w:tcW w:w="5233" w:type="dxa"/>
            <w:tcBorders>
              <w:top w:val="single" w:sz="4" w:space="0" w:color="auto"/>
              <w:left w:val="single" w:sz="4" w:space="0" w:color="auto"/>
              <w:bottom w:val="single" w:sz="4" w:space="0" w:color="auto"/>
              <w:right w:val="single" w:sz="4" w:space="0" w:color="auto"/>
            </w:tcBorders>
            <w:vAlign w:val="center"/>
            <w:hideMark/>
          </w:tcPr>
          <w:p w14:paraId="71627006" w14:textId="77777777" w:rsidR="00FA3FE2" w:rsidRPr="00A55971" w:rsidRDefault="00FA3FE2" w:rsidP="00AF4D66">
            <w:pPr>
              <w:ind w:firstLine="567"/>
              <w:jc w:val="both"/>
              <w:rPr>
                <w:b/>
                <w:i/>
                <w:sz w:val="24"/>
                <w:lang w:eastAsia="en-US"/>
              </w:rPr>
            </w:pPr>
            <w:r w:rsidRPr="00A55971">
              <w:rPr>
                <w:b/>
                <w:i/>
                <w:sz w:val="24"/>
                <w:lang w:eastAsia="en-US"/>
              </w:rPr>
              <w:t xml:space="preserve">Dalyvio nurodomas pirkimo objekto dalies eiliškumas (prioritetas). </w:t>
            </w:r>
            <w:r w:rsidRPr="00A55971">
              <w:rPr>
                <w:i/>
                <w:sz w:val="24"/>
                <w:lang w:eastAsia="en-US"/>
              </w:rPr>
              <w:t>Nurodomi skaičiai nuo 1 iki 6 jų nekartojant arba dedamas brūkšnelis, jei dalyvis nesiūlo tokio pirkimo objekto dalies.</w:t>
            </w:r>
          </w:p>
        </w:tc>
      </w:tr>
      <w:tr w:rsidR="00FA3FE2" w:rsidRPr="00A55971" w14:paraId="2DEE0361" w14:textId="77777777" w:rsidTr="00AF4D66">
        <w:trPr>
          <w:trHeight w:val="147"/>
        </w:trPr>
        <w:tc>
          <w:tcPr>
            <w:tcW w:w="5228" w:type="dxa"/>
            <w:tcBorders>
              <w:top w:val="single" w:sz="4" w:space="0" w:color="auto"/>
              <w:left w:val="single" w:sz="4" w:space="0" w:color="auto"/>
              <w:bottom w:val="single" w:sz="4" w:space="0" w:color="auto"/>
              <w:right w:val="single" w:sz="4" w:space="0" w:color="auto"/>
            </w:tcBorders>
            <w:hideMark/>
          </w:tcPr>
          <w:p w14:paraId="422940A4" w14:textId="77777777" w:rsidR="00FA3FE2" w:rsidRPr="00A55971" w:rsidRDefault="00FA3FE2" w:rsidP="00AF4D66">
            <w:pPr>
              <w:ind w:firstLine="567"/>
              <w:jc w:val="both"/>
              <w:rPr>
                <w:i/>
                <w:sz w:val="24"/>
                <w:lang w:eastAsia="en-US"/>
              </w:rPr>
            </w:pPr>
            <w:r w:rsidRPr="00A55971">
              <w:rPr>
                <w:b/>
                <w:bCs/>
                <w:i/>
                <w:sz w:val="24"/>
                <w:lang w:eastAsia="en-US"/>
              </w:rPr>
              <w:t>I Pirkimo dalis:</w:t>
            </w:r>
            <w:r w:rsidRPr="00A55971">
              <w:rPr>
                <w:i/>
                <w:sz w:val="24"/>
                <w:lang w:eastAsia="en-US"/>
              </w:rPr>
              <w:t xml:space="preserve"> Vilniaus darželis-mokykla „Vilija“, Taikos g. 15, Vilnius, 2 (du) vnt. kupolų (modulinių kilnojamųjų statinių) su montavimo darbais</w:t>
            </w:r>
          </w:p>
        </w:tc>
        <w:tc>
          <w:tcPr>
            <w:tcW w:w="5233" w:type="dxa"/>
            <w:tcBorders>
              <w:top w:val="single" w:sz="4" w:space="0" w:color="auto"/>
              <w:left w:val="single" w:sz="4" w:space="0" w:color="auto"/>
              <w:bottom w:val="single" w:sz="4" w:space="0" w:color="auto"/>
              <w:right w:val="single" w:sz="4" w:space="0" w:color="auto"/>
            </w:tcBorders>
          </w:tcPr>
          <w:p w14:paraId="43A1B6C9" w14:textId="77777777" w:rsidR="00FA3FE2" w:rsidRPr="00A55971" w:rsidRDefault="00FA3FE2" w:rsidP="00AF4D66">
            <w:pPr>
              <w:ind w:firstLine="567"/>
              <w:jc w:val="both"/>
              <w:rPr>
                <w:b/>
                <w:i/>
                <w:sz w:val="24"/>
                <w:lang w:eastAsia="en-US"/>
              </w:rPr>
            </w:pPr>
          </w:p>
        </w:tc>
      </w:tr>
      <w:tr w:rsidR="00FA3FE2" w:rsidRPr="00A55971" w14:paraId="0B82192E" w14:textId="77777777" w:rsidTr="00AF4D66">
        <w:trPr>
          <w:trHeight w:val="147"/>
        </w:trPr>
        <w:tc>
          <w:tcPr>
            <w:tcW w:w="5228" w:type="dxa"/>
            <w:tcBorders>
              <w:top w:val="single" w:sz="4" w:space="0" w:color="auto"/>
              <w:left w:val="single" w:sz="4" w:space="0" w:color="auto"/>
              <w:bottom w:val="single" w:sz="4" w:space="0" w:color="auto"/>
              <w:right w:val="single" w:sz="4" w:space="0" w:color="auto"/>
            </w:tcBorders>
            <w:hideMark/>
          </w:tcPr>
          <w:p w14:paraId="1F046939" w14:textId="77777777" w:rsidR="00FA3FE2" w:rsidRPr="00A55971" w:rsidRDefault="00FA3FE2" w:rsidP="00AF4D66">
            <w:pPr>
              <w:ind w:firstLine="567"/>
              <w:jc w:val="both"/>
              <w:rPr>
                <w:i/>
                <w:sz w:val="24"/>
                <w:lang w:eastAsia="en-US"/>
              </w:rPr>
            </w:pPr>
            <w:r w:rsidRPr="00A55971">
              <w:rPr>
                <w:b/>
                <w:bCs/>
                <w:i/>
                <w:sz w:val="24"/>
                <w:lang w:eastAsia="en-US"/>
              </w:rPr>
              <w:t>II pirkimo dalis:</w:t>
            </w:r>
            <w:r w:rsidRPr="00A55971">
              <w:rPr>
                <w:i/>
                <w:sz w:val="24"/>
                <w:lang w:eastAsia="en-US"/>
              </w:rPr>
              <w:t xml:space="preserve"> Vilniaus „Žiburio“ pradinė mokykla, Tuskulėnų g. 30,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0745600A" w14:textId="77777777" w:rsidR="00FA3FE2" w:rsidRPr="00A55971" w:rsidRDefault="00FA3FE2" w:rsidP="00AF4D66">
            <w:pPr>
              <w:ind w:firstLine="567"/>
              <w:jc w:val="both"/>
              <w:rPr>
                <w:b/>
                <w:i/>
                <w:sz w:val="24"/>
                <w:lang w:eastAsia="en-US"/>
              </w:rPr>
            </w:pPr>
          </w:p>
        </w:tc>
      </w:tr>
      <w:tr w:rsidR="00FA3FE2" w:rsidRPr="00A55971" w14:paraId="49DEDB92" w14:textId="77777777" w:rsidTr="00AF4D66">
        <w:trPr>
          <w:trHeight w:val="559"/>
        </w:trPr>
        <w:tc>
          <w:tcPr>
            <w:tcW w:w="5228" w:type="dxa"/>
            <w:tcBorders>
              <w:top w:val="single" w:sz="4" w:space="0" w:color="auto"/>
              <w:left w:val="single" w:sz="4" w:space="0" w:color="auto"/>
              <w:bottom w:val="single" w:sz="4" w:space="0" w:color="auto"/>
              <w:right w:val="single" w:sz="4" w:space="0" w:color="auto"/>
            </w:tcBorders>
            <w:hideMark/>
          </w:tcPr>
          <w:p w14:paraId="190CC05F" w14:textId="77777777" w:rsidR="00FA3FE2" w:rsidRPr="00A55971" w:rsidRDefault="00FA3FE2" w:rsidP="00AF4D66">
            <w:pPr>
              <w:ind w:firstLine="567"/>
              <w:jc w:val="both"/>
              <w:rPr>
                <w:i/>
                <w:sz w:val="24"/>
                <w:lang w:eastAsia="en-US"/>
              </w:rPr>
            </w:pPr>
            <w:r w:rsidRPr="00A55971">
              <w:rPr>
                <w:b/>
                <w:bCs/>
                <w:i/>
                <w:sz w:val="24"/>
                <w:lang w:eastAsia="en-US"/>
              </w:rPr>
              <w:t>III pirkimo dalis:</w:t>
            </w:r>
            <w:r w:rsidRPr="00A55971">
              <w:rPr>
                <w:i/>
                <w:sz w:val="24"/>
                <w:lang w:eastAsia="en-US"/>
              </w:rPr>
              <w:t xml:space="preserve"> Vilniaus Karoliniškių gimnazija, Sausio 13-osios g. 17,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193CBB01" w14:textId="77777777" w:rsidR="00FA3FE2" w:rsidRPr="00A55971" w:rsidRDefault="00FA3FE2" w:rsidP="00AF4D66">
            <w:pPr>
              <w:ind w:firstLine="567"/>
              <w:jc w:val="both"/>
              <w:rPr>
                <w:b/>
                <w:i/>
                <w:sz w:val="24"/>
                <w:lang w:eastAsia="en-US"/>
              </w:rPr>
            </w:pPr>
          </w:p>
        </w:tc>
      </w:tr>
      <w:tr w:rsidR="00FA3FE2" w:rsidRPr="00A55971" w14:paraId="2A2A727E" w14:textId="77777777" w:rsidTr="00AF4D66">
        <w:trPr>
          <w:trHeight w:val="559"/>
        </w:trPr>
        <w:tc>
          <w:tcPr>
            <w:tcW w:w="5228" w:type="dxa"/>
            <w:tcBorders>
              <w:top w:val="single" w:sz="4" w:space="0" w:color="auto"/>
              <w:left w:val="single" w:sz="4" w:space="0" w:color="auto"/>
              <w:bottom w:val="single" w:sz="4" w:space="0" w:color="auto"/>
              <w:right w:val="single" w:sz="4" w:space="0" w:color="auto"/>
            </w:tcBorders>
            <w:hideMark/>
          </w:tcPr>
          <w:p w14:paraId="059A5173" w14:textId="77777777" w:rsidR="00FA3FE2" w:rsidRPr="00A55971" w:rsidRDefault="00FA3FE2" w:rsidP="00AF4D66">
            <w:pPr>
              <w:ind w:firstLine="567"/>
              <w:jc w:val="both"/>
              <w:rPr>
                <w:b/>
                <w:bCs/>
                <w:i/>
                <w:sz w:val="24"/>
                <w:lang w:eastAsia="en-US"/>
              </w:rPr>
            </w:pPr>
            <w:r w:rsidRPr="00A55971">
              <w:rPr>
                <w:b/>
                <w:bCs/>
                <w:i/>
                <w:sz w:val="24"/>
                <w:lang w:eastAsia="en-US"/>
              </w:rPr>
              <w:t>IV pirkimo dalis:</w:t>
            </w:r>
            <w:r w:rsidRPr="00A55971">
              <w:rPr>
                <w:i/>
                <w:sz w:val="24"/>
                <w:lang w:eastAsia="en-US"/>
              </w:rPr>
              <w:t xml:space="preserve"> Vilniaus Sausio 13-osios progimnazija, Architektų g. 166,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0C33615A" w14:textId="77777777" w:rsidR="00FA3FE2" w:rsidRPr="00A55971" w:rsidRDefault="00FA3FE2" w:rsidP="00AF4D66">
            <w:pPr>
              <w:ind w:firstLine="567"/>
              <w:jc w:val="both"/>
              <w:rPr>
                <w:b/>
                <w:i/>
                <w:sz w:val="24"/>
                <w:lang w:eastAsia="en-US"/>
              </w:rPr>
            </w:pPr>
          </w:p>
        </w:tc>
      </w:tr>
      <w:tr w:rsidR="00FA3FE2" w:rsidRPr="00A55971" w14:paraId="43B9FBDB" w14:textId="77777777" w:rsidTr="00AF4D66">
        <w:trPr>
          <w:trHeight w:val="559"/>
        </w:trPr>
        <w:tc>
          <w:tcPr>
            <w:tcW w:w="5228" w:type="dxa"/>
            <w:tcBorders>
              <w:top w:val="single" w:sz="4" w:space="0" w:color="auto"/>
              <w:left w:val="single" w:sz="4" w:space="0" w:color="auto"/>
              <w:bottom w:val="single" w:sz="4" w:space="0" w:color="auto"/>
              <w:right w:val="single" w:sz="4" w:space="0" w:color="auto"/>
            </w:tcBorders>
            <w:hideMark/>
          </w:tcPr>
          <w:p w14:paraId="3977197A" w14:textId="77777777" w:rsidR="00FA3FE2" w:rsidRPr="00A55971" w:rsidRDefault="00FA3FE2" w:rsidP="00AF4D66">
            <w:pPr>
              <w:ind w:firstLine="567"/>
              <w:jc w:val="both"/>
              <w:rPr>
                <w:b/>
                <w:bCs/>
                <w:i/>
                <w:sz w:val="24"/>
                <w:lang w:eastAsia="en-US"/>
              </w:rPr>
            </w:pPr>
            <w:r w:rsidRPr="00A55971">
              <w:rPr>
                <w:b/>
                <w:bCs/>
                <w:i/>
                <w:sz w:val="24"/>
                <w:lang w:eastAsia="en-US"/>
              </w:rPr>
              <w:t>V pirkimo dalis:</w:t>
            </w:r>
            <w:r w:rsidRPr="00A55971">
              <w:rPr>
                <w:i/>
                <w:sz w:val="24"/>
                <w:lang w:eastAsia="en-US"/>
              </w:rPr>
              <w:t xml:space="preserve"> Vilniaus Šv. Kristoforo gimnazija, Kazliškių g. 4, Vilnius, 1 (vienas) kupolas (modulinis kilnojamasis statinys) su montavimo darbais</w:t>
            </w:r>
          </w:p>
        </w:tc>
        <w:tc>
          <w:tcPr>
            <w:tcW w:w="5233" w:type="dxa"/>
            <w:tcBorders>
              <w:top w:val="single" w:sz="4" w:space="0" w:color="auto"/>
              <w:left w:val="single" w:sz="4" w:space="0" w:color="auto"/>
              <w:bottom w:val="single" w:sz="4" w:space="0" w:color="auto"/>
              <w:right w:val="single" w:sz="4" w:space="0" w:color="auto"/>
            </w:tcBorders>
          </w:tcPr>
          <w:p w14:paraId="29191EA9" w14:textId="77777777" w:rsidR="00FA3FE2" w:rsidRPr="00A55971" w:rsidRDefault="00FA3FE2" w:rsidP="00AF4D66">
            <w:pPr>
              <w:ind w:firstLine="567"/>
              <w:jc w:val="both"/>
              <w:rPr>
                <w:b/>
                <w:i/>
                <w:sz w:val="24"/>
                <w:lang w:eastAsia="en-US"/>
              </w:rPr>
            </w:pPr>
          </w:p>
        </w:tc>
      </w:tr>
      <w:tr w:rsidR="00FA3FE2" w:rsidRPr="00A55971" w14:paraId="5A74AB8E" w14:textId="77777777" w:rsidTr="00AF4D66">
        <w:trPr>
          <w:trHeight w:val="559"/>
        </w:trPr>
        <w:tc>
          <w:tcPr>
            <w:tcW w:w="5228" w:type="dxa"/>
            <w:tcBorders>
              <w:top w:val="single" w:sz="4" w:space="0" w:color="auto"/>
              <w:left w:val="single" w:sz="4" w:space="0" w:color="auto"/>
              <w:bottom w:val="single" w:sz="4" w:space="0" w:color="auto"/>
              <w:right w:val="single" w:sz="4" w:space="0" w:color="auto"/>
            </w:tcBorders>
            <w:hideMark/>
          </w:tcPr>
          <w:p w14:paraId="50FFDED1" w14:textId="220F5A9F" w:rsidR="00FA3FE2" w:rsidRPr="00A55971" w:rsidRDefault="00FA3FE2" w:rsidP="00AF4D66">
            <w:pPr>
              <w:ind w:firstLine="567"/>
              <w:jc w:val="both"/>
              <w:rPr>
                <w:b/>
                <w:bCs/>
                <w:i/>
                <w:sz w:val="24"/>
                <w:lang w:eastAsia="en-US"/>
              </w:rPr>
            </w:pPr>
            <w:r w:rsidRPr="00A55971">
              <w:rPr>
                <w:b/>
                <w:bCs/>
                <w:i/>
                <w:sz w:val="24"/>
                <w:lang w:eastAsia="en-US"/>
              </w:rPr>
              <w:t xml:space="preserve">VI pirkimo dalis: </w:t>
            </w:r>
            <w:r w:rsidR="00935BCD" w:rsidRPr="00935BCD">
              <w:rPr>
                <w:i/>
                <w:sz w:val="24"/>
                <w:lang w:eastAsia="en-US"/>
              </w:rPr>
              <w:t>Vilniaus Sofijos Kovalevskajos progimnazija, Dūkštų g. 30, Vilnius, 1 (vienas) kupolas (modulinis kilnojamasis statinys) su montavimo darbais</w:t>
            </w:r>
            <w:r w:rsidR="00935BCD">
              <w:rPr>
                <w:b/>
                <w:bCs/>
                <w:i/>
                <w:sz w:val="24"/>
                <w:lang w:eastAsia="en-US"/>
              </w:rPr>
              <w:t xml:space="preserve"> </w:t>
            </w:r>
          </w:p>
          <w:p w14:paraId="0313E51A" w14:textId="77777777" w:rsidR="00FA3FE2" w:rsidRPr="00A55971" w:rsidRDefault="00FA3FE2" w:rsidP="00AF4D66">
            <w:pPr>
              <w:ind w:firstLine="567"/>
              <w:jc w:val="both"/>
              <w:rPr>
                <w:b/>
                <w:bCs/>
                <w:i/>
                <w:sz w:val="24"/>
                <w:lang w:eastAsia="en-US"/>
              </w:rPr>
            </w:pPr>
            <w:r w:rsidRPr="00A55971">
              <w:rPr>
                <w:b/>
                <w:bCs/>
                <w:i/>
                <w:sz w:val="24"/>
                <w:lang w:eastAsia="en-US"/>
              </w:rPr>
              <w:tab/>
            </w:r>
          </w:p>
        </w:tc>
        <w:tc>
          <w:tcPr>
            <w:tcW w:w="5233" w:type="dxa"/>
            <w:tcBorders>
              <w:top w:val="single" w:sz="4" w:space="0" w:color="auto"/>
              <w:left w:val="single" w:sz="4" w:space="0" w:color="auto"/>
              <w:bottom w:val="single" w:sz="4" w:space="0" w:color="auto"/>
              <w:right w:val="single" w:sz="4" w:space="0" w:color="auto"/>
            </w:tcBorders>
          </w:tcPr>
          <w:p w14:paraId="2D48BC83" w14:textId="77777777" w:rsidR="00FA3FE2" w:rsidRPr="00A55971" w:rsidRDefault="00FA3FE2" w:rsidP="00AF4D66">
            <w:pPr>
              <w:ind w:firstLine="567"/>
              <w:jc w:val="both"/>
              <w:rPr>
                <w:b/>
                <w:i/>
                <w:sz w:val="24"/>
                <w:lang w:eastAsia="en-US"/>
              </w:rPr>
            </w:pPr>
          </w:p>
        </w:tc>
      </w:tr>
    </w:tbl>
    <w:p w14:paraId="48E65FBF" w14:textId="77777777" w:rsidR="00FA3FE2" w:rsidRPr="00F751AF" w:rsidRDefault="00FA3FE2" w:rsidP="00FA3FE2">
      <w:pPr>
        <w:spacing w:after="0" w:line="240" w:lineRule="auto"/>
        <w:ind w:firstLine="567"/>
        <w:jc w:val="both"/>
        <w:rPr>
          <w:rFonts w:ascii="Times New Roman" w:eastAsia="Times New Roman" w:hAnsi="Times New Roman" w:cs="Times New Roman"/>
          <w:i/>
          <w:sz w:val="24"/>
          <w:szCs w:val="20"/>
          <w:lang w:eastAsia="en-US"/>
        </w:rPr>
      </w:pPr>
    </w:p>
    <w:p w14:paraId="48F3F136" w14:textId="77777777" w:rsidR="00FA3FE2" w:rsidRPr="00191CC4" w:rsidRDefault="00FA3FE2" w:rsidP="00FA3FE2">
      <w:pPr>
        <w:spacing w:after="0" w:line="240" w:lineRule="auto"/>
        <w:jc w:val="both"/>
        <w:rPr>
          <w:rFonts w:ascii="Times New Roman" w:eastAsia="Times New Roman" w:hAnsi="Times New Roman" w:cs="Times New Roman"/>
          <w:sz w:val="24"/>
          <w:szCs w:val="20"/>
          <w:lang w:eastAsia="en-US"/>
        </w:rPr>
      </w:pPr>
    </w:p>
    <w:p w14:paraId="517981C1" w14:textId="77777777" w:rsidR="00FA3FE2" w:rsidRDefault="00FA3FE2" w:rsidP="00FA3FE2">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3D739A7C" w14:textId="77777777" w:rsidR="00FA3FE2" w:rsidRPr="004161DD" w:rsidRDefault="00FA3FE2" w:rsidP="00FA3FE2">
      <w:pPr>
        <w:spacing w:after="0" w:line="240" w:lineRule="auto"/>
        <w:jc w:val="both"/>
        <w:rPr>
          <w:rFonts w:ascii="Times New Roman" w:eastAsia="Times New Roman" w:hAnsi="Times New Roman" w:cs="Times New Roman"/>
          <w:sz w:val="24"/>
          <w:szCs w:val="20"/>
          <w:lang w:eastAsia="en-US"/>
        </w:rPr>
      </w:pPr>
    </w:p>
    <w:p w14:paraId="16FA6AEE" w14:textId="77777777" w:rsidR="00FA3FE2" w:rsidRPr="00191CC4" w:rsidRDefault="00FA3FE2" w:rsidP="00FA3FE2">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10612" w:type="dxa"/>
        <w:tblLook w:val="04A0" w:firstRow="1" w:lastRow="0" w:firstColumn="1" w:lastColumn="0" w:noHBand="0" w:noVBand="1"/>
      </w:tblPr>
      <w:tblGrid>
        <w:gridCol w:w="740"/>
        <w:gridCol w:w="9872"/>
      </w:tblGrid>
      <w:tr w:rsidR="00FA3FE2" w:rsidRPr="00191CC4" w14:paraId="1DCD7335" w14:textId="77777777" w:rsidTr="00AF4D66">
        <w:trPr>
          <w:trHeight w:val="621"/>
        </w:trPr>
        <w:tc>
          <w:tcPr>
            <w:tcW w:w="740" w:type="dxa"/>
          </w:tcPr>
          <w:p w14:paraId="1FE4E4CF" w14:textId="77777777" w:rsidR="00FA3FE2" w:rsidRPr="00191CC4" w:rsidRDefault="00FA3FE2" w:rsidP="00AF4D66">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9872" w:type="dxa"/>
          </w:tcPr>
          <w:p w14:paraId="2B2AA374" w14:textId="77777777" w:rsidR="00FA3FE2" w:rsidRPr="00191CC4" w:rsidRDefault="00FA3FE2" w:rsidP="00AF4D66">
            <w:pPr>
              <w:jc w:val="center"/>
              <w:rPr>
                <w:b/>
                <w:sz w:val="24"/>
                <w:lang w:eastAsia="en-US"/>
              </w:rPr>
            </w:pPr>
            <w:r w:rsidRPr="00191CC4">
              <w:rPr>
                <w:b/>
                <w:sz w:val="24"/>
                <w:lang w:eastAsia="en-US"/>
              </w:rPr>
              <w:t>Dokumentų pavadinimai</w:t>
            </w:r>
          </w:p>
        </w:tc>
      </w:tr>
      <w:tr w:rsidR="00FA3FE2" w:rsidRPr="00191CC4" w14:paraId="7FCA831B" w14:textId="77777777" w:rsidTr="00AF4D66">
        <w:trPr>
          <w:trHeight w:val="305"/>
        </w:trPr>
        <w:tc>
          <w:tcPr>
            <w:tcW w:w="740" w:type="dxa"/>
          </w:tcPr>
          <w:p w14:paraId="6DC97877" w14:textId="77777777" w:rsidR="00FA3FE2" w:rsidRPr="00191CC4" w:rsidRDefault="00FA3FE2" w:rsidP="00AF4D66">
            <w:pPr>
              <w:jc w:val="both"/>
              <w:rPr>
                <w:sz w:val="24"/>
                <w:lang w:eastAsia="en-US"/>
              </w:rPr>
            </w:pPr>
            <w:r>
              <w:rPr>
                <w:sz w:val="24"/>
                <w:lang w:eastAsia="en-US"/>
              </w:rPr>
              <w:t>1.</w:t>
            </w:r>
          </w:p>
        </w:tc>
        <w:tc>
          <w:tcPr>
            <w:tcW w:w="9872" w:type="dxa"/>
          </w:tcPr>
          <w:p w14:paraId="651F609E" w14:textId="77777777" w:rsidR="00FA3FE2" w:rsidRPr="00191CC4" w:rsidRDefault="00FA3FE2" w:rsidP="00AF4D66">
            <w:pPr>
              <w:jc w:val="both"/>
              <w:rPr>
                <w:sz w:val="24"/>
                <w:lang w:eastAsia="en-US"/>
              </w:rPr>
            </w:pPr>
            <w:r>
              <w:rPr>
                <w:sz w:val="24"/>
                <w:lang w:eastAsia="en-US"/>
              </w:rPr>
              <w:t>Užpildytas ir pasirašytas EBVPD.</w:t>
            </w:r>
          </w:p>
        </w:tc>
      </w:tr>
      <w:tr w:rsidR="00FA3FE2" w:rsidRPr="00191CC4" w14:paraId="33FA32F7" w14:textId="77777777" w:rsidTr="00AF4D66">
        <w:trPr>
          <w:trHeight w:val="305"/>
        </w:trPr>
        <w:tc>
          <w:tcPr>
            <w:tcW w:w="740" w:type="dxa"/>
          </w:tcPr>
          <w:p w14:paraId="1714B0BA" w14:textId="77777777" w:rsidR="00FA3FE2" w:rsidRPr="00191CC4" w:rsidRDefault="00FA3FE2" w:rsidP="00AF4D66">
            <w:pPr>
              <w:jc w:val="both"/>
              <w:rPr>
                <w:sz w:val="24"/>
                <w:lang w:eastAsia="en-US"/>
              </w:rPr>
            </w:pPr>
            <w:r>
              <w:rPr>
                <w:sz w:val="24"/>
                <w:lang w:eastAsia="en-US"/>
              </w:rPr>
              <w:t>2.</w:t>
            </w:r>
          </w:p>
        </w:tc>
        <w:tc>
          <w:tcPr>
            <w:tcW w:w="9872" w:type="dxa"/>
          </w:tcPr>
          <w:p w14:paraId="0FCC8440" w14:textId="77777777" w:rsidR="00FA3FE2" w:rsidRPr="00191CC4" w:rsidRDefault="00FA3FE2" w:rsidP="00AF4D66">
            <w:pPr>
              <w:jc w:val="both"/>
              <w:rPr>
                <w:sz w:val="24"/>
                <w:lang w:eastAsia="en-US"/>
              </w:rPr>
            </w:pPr>
            <w:r w:rsidRPr="00B36099">
              <w:rPr>
                <w:sz w:val="24"/>
                <w:szCs w:val="24"/>
              </w:rPr>
              <w:t>Pasiūlymo galiojimo užtikrinimo dokumentai.</w:t>
            </w:r>
          </w:p>
        </w:tc>
      </w:tr>
      <w:tr w:rsidR="00FA3FE2" w:rsidRPr="00191CC4" w14:paraId="40929566" w14:textId="77777777" w:rsidTr="00AF4D66">
        <w:trPr>
          <w:trHeight w:val="315"/>
        </w:trPr>
        <w:tc>
          <w:tcPr>
            <w:tcW w:w="740" w:type="dxa"/>
          </w:tcPr>
          <w:p w14:paraId="2081EB8C" w14:textId="77777777" w:rsidR="00FA3FE2" w:rsidRPr="00191CC4" w:rsidRDefault="00FA3FE2" w:rsidP="00AF4D66">
            <w:pPr>
              <w:jc w:val="both"/>
              <w:rPr>
                <w:sz w:val="24"/>
                <w:lang w:eastAsia="en-US"/>
              </w:rPr>
            </w:pPr>
            <w:r>
              <w:rPr>
                <w:sz w:val="24"/>
                <w:lang w:eastAsia="en-US"/>
              </w:rPr>
              <w:t>3.</w:t>
            </w:r>
          </w:p>
        </w:tc>
        <w:tc>
          <w:tcPr>
            <w:tcW w:w="9872" w:type="dxa"/>
          </w:tcPr>
          <w:p w14:paraId="33362E14" w14:textId="77777777" w:rsidR="00FA3FE2" w:rsidRPr="00191CC4" w:rsidRDefault="00FA3FE2" w:rsidP="00AF4D66">
            <w:pPr>
              <w:jc w:val="both"/>
              <w:rPr>
                <w:sz w:val="24"/>
                <w:lang w:eastAsia="en-US"/>
              </w:rPr>
            </w:pPr>
            <w:r>
              <w:rPr>
                <w:rFonts w:eastAsia="Calibri"/>
                <w:sz w:val="24"/>
                <w:szCs w:val="24"/>
                <w:lang w:eastAsia="en-US"/>
                <w14:ligatures w14:val="standardContextual"/>
              </w:rPr>
              <w:t xml:space="preserve">Prekių montavimą atliekančio darbų vadovo atestatas (SSVA statybų vadovo negyvenamųjų pastatų (mokslo paskirties pastatų) pogrupio atestatas) </w:t>
            </w:r>
            <w:r>
              <w:rPr>
                <w:rFonts w:eastAsia="Calibri"/>
                <w:color w:val="FF0000"/>
                <w:sz w:val="24"/>
                <w:szCs w:val="24"/>
                <w:lang w:eastAsia="en-US"/>
                <w14:ligatures w14:val="standardContextual"/>
              </w:rPr>
              <w:t>[Jeigu taikomas]</w:t>
            </w:r>
          </w:p>
        </w:tc>
      </w:tr>
      <w:tr w:rsidR="00FA3FE2" w:rsidRPr="00191CC4" w14:paraId="65227028" w14:textId="77777777" w:rsidTr="00AF4D66">
        <w:trPr>
          <w:trHeight w:val="305"/>
        </w:trPr>
        <w:tc>
          <w:tcPr>
            <w:tcW w:w="740" w:type="dxa"/>
          </w:tcPr>
          <w:p w14:paraId="527A459E" w14:textId="77777777" w:rsidR="00FA3FE2" w:rsidRPr="00191CC4" w:rsidRDefault="00FA3FE2" w:rsidP="00AF4D66">
            <w:pPr>
              <w:jc w:val="both"/>
              <w:rPr>
                <w:sz w:val="24"/>
                <w:lang w:eastAsia="en-US"/>
              </w:rPr>
            </w:pPr>
          </w:p>
        </w:tc>
        <w:tc>
          <w:tcPr>
            <w:tcW w:w="9872" w:type="dxa"/>
          </w:tcPr>
          <w:p w14:paraId="37CD96E4" w14:textId="77777777" w:rsidR="00FA3FE2" w:rsidRPr="00191CC4" w:rsidRDefault="00FA3FE2" w:rsidP="00AF4D66">
            <w:pPr>
              <w:jc w:val="both"/>
              <w:rPr>
                <w:sz w:val="24"/>
                <w:lang w:eastAsia="en-US"/>
              </w:rPr>
            </w:pPr>
          </w:p>
        </w:tc>
      </w:tr>
    </w:tbl>
    <w:p w14:paraId="7535ABBC" w14:textId="77777777" w:rsidR="00FA3FE2" w:rsidRDefault="00FA3FE2" w:rsidP="00FA3FE2">
      <w:pPr>
        <w:spacing w:after="0" w:line="240" w:lineRule="auto"/>
        <w:jc w:val="both"/>
        <w:rPr>
          <w:rFonts w:ascii="Times New Roman" w:eastAsia="Times New Roman" w:hAnsi="Times New Roman" w:cs="Times New Roman"/>
          <w:sz w:val="24"/>
          <w:szCs w:val="20"/>
          <w:lang w:eastAsia="en-US"/>
        </w:rPr>
      </w:pPr>
    </w:p>
    <w:p w14:paraId="270A3925" w14:textId="77777777" w:rsidR="00FA3FE2" w:rsidRPr="00870AB9" w:rsidRDefault="00FA3FE2" w:rsidP="00FA3FE2">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5"/>
        <w:gridCol w:w="2696"/>
        <w:gridCol w:w="3604"/>
        <w:gridCol w:w="3604"/>
      </w:tblGrid>
      <w:tr w:rsidR="00FA3FE2" w:rsidRPr="00870AB9" w14:paraId="589D07B8" w14:textId="77777777" w:rsidTr="00AF4D66">
        <w:trPr>
          <w:trHeight w:val="1621"/>
          <w:jc w:val="center"/>
        </w:trPr>
        <w:tc>
          <w:tcPr>
            <w:tcW w:w="745" w:type="dxa"/>
            <w:tcBorders>
              <w:top w:val="single" w:sz="4" w:space="0" w:color="auto"/>
              <w:left w:val="single" w:sz="4" w:space="0" w:color="auto"/>
              <w:bottom w:val="single" w:sz="4" w:space="0" w:color="auto"/>
              <w:right w:val="single" w:sz="4" w:space="0" w:color="auto"/>
            </w:tcBorders>
            <w:vAlign w:val="center"/>
          </w:tcPr>
          <w:p w14:paraId="4E3EFF02" w14:textId="77777777" w:rsidR="00FA3FE2" w:rsidRPr="00870AB9" w:rsidRDefault="00FA3FE2" w:rsidP="00AF4D66">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61C9BCE7" w14:textId="77777777" w:rsidR="00FA3FE2" w:rsidRPr="00870AB9" w:rsidRDefault="00FA3FE2" w:rsidP="00AF4D66">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696" w:type="dxa"/>
            <w:tcBorders>
              <w:top w:val="single" w:sz="4" w:space="0" w:color="auto"/>
              <w:left w:val="single" w:sz="4" w:space="0" w:color="auto"/>
              <w:bottom w:val="single" w:sz="4" w:space="0" w:color="auto"/>
              <w:right w:val="single" w:sz="4" w:space="0" w:color="auto"/>
            </w:tcBorders>
            <w:vAlign w:val="center"/>
          </w:tcPr>
          <w:p w14:paraId="1360C735" w14:textId="77777777" w:rsidR="00FA3FE2" w:rsidRPr="00870AB9" w:rsidRDefault="00FA3FE2" w:rsidP="00AF4D66">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604" w:type="dxa"/>
            <w:tcBorders>
              <w:top w:val="single" w:sz="4" w:space="0" w:color="auto"/>
              <w:left w:val="single" w:sz="4" w:space="0" w:color="auto"/>
              <w:bottom w:val="single" w:sz="4" w:space="0" w:color="auto"/>
              <w:right w:val="single" w:sz="4" w:space="0" w:color="auto"/>
            </w:tcBorders>
          </w:tcPr>
          <w:p w14:paraId="02C6F534" w14:textId="77777777" w:rsidR="00FA3FE2" w:rsidRPr="00870AB9" w:rsidRDefault="00FA3FE2" w:rsidP="00AF4D66">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 xml:space="preserve">Dokumente esanti konfidenciali </w:t>
            </w:r>
            <w:r w:rsidRPr="00870AB9">
              <w:rPr>
                <w:rFonts w:ascii="Times New Roman" w:eastAsia="Times New Roman" w:hAnsi="Times New Roman" w:cs="Times New Roman"/>
                <w:b/>
                <w:bCs/>
                <w:sz w:val="24"/>
                <w:szCs w:val="24"/>
                <w:lang w:eastAsia="en-US"/>
              </w:rPr>
              <w:lastRenderedPageBreak/>
              <w:t>informacija</w:t>
            </w:r>
            <w:r>
              <w:rPr>
                <w:rStyle w:val="Puslapioinaosnuoroda"/>
                <w:rFonts w:ascii="Times New Roman" w:eastAsia="Times New Roman" w:hAnsi="Times New Roman"/>
                <w:b/>
                <w:bCs/>
                <w:sz w:val="24"/>
                <w:szCs w:val="24"/>
                <w:lang w:eastAsia="en-US"/>
              </w:rPr>
              <w:footnoteReference w:id="29"/>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604" w:type="dxa"/>
            <w:tcBorders>
              <w:top w:val="single" w:sz="4" w:space="0" w:color="auto"/>
              <w:left w:val="single" w:sz="4" w:space="0" w:color="auto"/>
              <w:bottom w:val="single" w:sz="4" w:space="0" w:color="auto"/>
              <w:right w:val="single" w:sz="4" w:space="0" w:color="auto"/>
            </w:tcBorders>
            <w:vAlign w:val="center"/>
          </w:tcPr>
          <w:p w14:paraId="25B9812B" w14:textId="77777777" w:rsidR="00FA3FE2" w:rsidRPr="00870AB9" w:rsidRDefault="00FA3FE2" w:rsidP="00AF4D66">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lastRenderedPageBreak/>
              <w:t>Konfidencialios informacijos pagrindimas (paaiškinama, kuo remiantis nurodytas dokumentas ar jo dalis yra konfidencialūs)</w:t>
            </w:r>
          </w:p>
        </w:tc>
      </w:tr>
      <w:tr w:rsidR="00FA3FE2" w:rsidRPr="00870AB9" w14:paraId="2317226A" w14:textId="77777777" w:rsidTr="00AF4D66">
        <w:trPr>
          <w:trHeight w:val="332"/>
          <w:jc w:val="center"/>
        </w:trPr>
        <w:tc>
          <w:tcPr>
            <w:tcW w:w="745" w:type="dxa"/>
            <w:tcBorders>
              <w:top w:val="single" w:sz="4" w:space="0" w:color="auto"/>
              <w:left w:val="single" w:sz="4" w:space="0" w:color="auto"/>
              <w:bottom w:val="single" w:sz="4" w:space="0" w:color="auto"/>
              <w:right w:val="single" w:sz="4" w:space="0" w:color="auto"/>
            </w:tcBorders>
          </w:tcPr>
          <w:p w14:paraId="1B3DF80F" w14:textId="77777777" w:rsidR="00FA3FE2" w:rsidRPr="00870AB9" w:rsidRDefault="00FA3FE2" w:rsidP="00AF4D66">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3362259A" w14:textId="77777777" w:rsidR="00FA3FE2" w:rsidRPr="00870AB9" w:rsidRDefault="00FA3FE2" w:rsidP="00AF4D66">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604" w:type="dxa"/>
            <w:tcBorders>
              <w:top w:val="single" w:sz="4" w:space="0" w:color="auto"/>
              <w:left w:val="single" w:sz="4" w:space="0" w:color="auto"/>
              <w:bottom w:val="single" w:sz="4" w:space="0" w:color="auto"/>
              <w:right w:val="single" w:sz="4" w:space="0" w:color="auto"/>
            </w:tcBorders>
          </w:tcPr>
          <w:p w14:paraId="574949BA" w14:textId="77777777" w:rsidR="00FA3FE2" w:rsidRPr="00870AB9" w:rsidRDefault="00FA3FE2" w:rsidP="00AF4D66">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604" w:type="dxa"/>
            <w:tcBorders>
              <w:top w:val="single" w:sz="4" w:space="0" w:color="auto"/>
              <w:left w:val="single" w:sz="4" w:space="0" w:color="auto"/>
              <w:bottom w:val="single" w:sz="4" w:space="0" w:color="auto"/>
              <w:right w:val="single" w:sz="4" w:space="0" w:color="auto"/>
            </w:tcBorders>
          </w:tcPr>
          <w:p w14:paraId="319E5B08" w14:textId="77777777" w:rsidR="00FA3FE2" w:rsidRPr="00870AB9" w:rsidRDefault="00FA3FE2" w:rsidP="00AF4D66">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FA3FE2" w:rsidRPr="00870AB9" w14:paraId="58802B80" w14:textId="77777777" w:rsidTr="00AF4D66">
        <w:trPr>
          <w:trHeight w:val="321"/>
          <w:jc w:val="center"/>
        </w:trPr>
        <w:tc>
          <w:tcPr>
            <w:tcW w:w="745" w:type="dxa"/>
            <w:tcBorders>
              <w:top w:val="single" w:sz="4" w:space="0" w:color="auto"/>
              <w:left w:val="single" w:sz="4" w:space="0" w:color="auto"/>
              <w:bottom w:val="single" w:sz="4" w:space="0" w:color="auto"/>
              <w:right w:val="single" w:sz="4" w:space="0" w:color="auto"/>
            </w:tcBorders>
          </w:tcPr>
          <w:p w14:paraId="4990148C" w14:textId="77777777" w:rsidR="00FA3FE2" w:rsidRPr="00870AB9" w:rsidRDefault="00FA3FE2" w:rsidP="00AF4D66">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3771291C" w14:textId="77777777" w:rsidR="00FA3FE2" w:rsidRPr="00870AB9" w:rsidRDefault="00FA3FE2" w:rsidP="00AF4D66">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604" w:type="dxa"/>
            <w:tcBorders>
              <w:top w:val="single" w:sz="4" w:space="0" w:color="auto"/>
              <w:left w:val="single" w:sz="4" w:space="0" w:color="auto"/>
              <w:bottom w:val="single" w:sz="4" w:space="0" w:color="auto"/>
              <w:right w:val="single" w:sz="4" w:space="0" w:color="auto"/>
            </w:tcBorders>
          </w:tcPr>
          <w:p w14:paraId="0B42E061" w14:textId="77777777" w:rsidR="00FA3FE2" w:rsidRPr="00870AB9" w:rsidRDefault="00FA3FE2" w:rsidP="00AF4D66">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604" w:type="dxa"/>
            <w:tcBorders>
              <w:top w:val="single" w:sz="4" w:space="0" w:color="auto"/>
              <w:left w:val="single" w:sz="4" w:space="0" w:color="auto"/>
              <w:bottom w:val="single" w:sz="4" w:space="0" w:color="auto"/>
              <w:right w:val="single" w:sz="4" w:space="0" w:color="auto"/>
            </w:tcBorders>
          </w:tcPr>
          <w:p w14:paraId="1FA6AE79" w14:textId="77777777" w:rsidR="00FA3FE2" w:rsidRPr="00870AB9" w:rsidRDefault="00FA3FE2" w:rsidP="00AF4D66">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FA3FE2" w:rsidRPr="00870AB9" w14:paraId="53B5EAB9" w14:textId="77777777" w:rsidTr="00AF4D66">
        <w:trPr>
          <w:trHeight w:val="321"/>
          <w:jc w:val="center"/>
        </w:trPr>
        <w:tc>
          <w:tcPr>
            <w:tcW w:w="745" w:type="dxa"/>
            <w:tcBorders>
              <w:top w:val="single" w:sz="4" w:space="0" w:color="auto"/>
              <w:left w:val="single" w:sz="4" w:space="0" w:color="auto"/>
              <w:bottom w:val="single" w:sz="4" w:space="0" w:color="auto"/>
              <w:right w:val="single" w:sz="4" w:space="0" w:color="auto"/>
            </w:tcBorders>
          </w:tcPr>
          <w:p w14:paraId="4811BBA5" w14:textId="77777777" w:rsidR="00FA3FE2" w:rsidRPr="00870AB9" w:rsidRDefault="00FA3FE2" w:rsidP="00AF4D66">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696" w:type="dxa"/>
            <w:tcBorders>
              <w:top w:val="single" w:sz="4" w:space="0" w:color="auto"/>
              <w:left w:val="single" w:sz="4" w:space="0" w:color="auto"/>
              <w:bottom w:val="single" w:sz="4" w:space="0" w:color="auto"/>
              <w:right w:val="single" w:sz="4" w:space="0" w:color="auto"/>
            </w:tcBorders>
          </w:tcPr>
          <w:p w14:paraId="6B58833A" w14:textId="77777777" w:rsidR="00FA3FE2" w:rsidRPr="00870AB9" w:rsidRDefault="00FA3FE2" w:rsidP="00AF4D66">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604" w:type="dxa"/>
            <w:tcBorders>
              <w:top w:val="single" w:sz="4" w:space="0" w:color="auto"/>
              <w:left w:val="single" w:sz="4" w:space="0" w:color="auto"/>
              <w:bottom w:val="single" w:sz="4" w:space="0" w:color="auto"/>
              <w:right w:val="single" w:sz="4" w:space="0" w:color="auto"/>
            </w:tcBorders>
          </w:tcPr>
          <w:p w14:paraId="3DAF438D" w14:textId="77777777" w:rsidR="00FA3FE2" w:rsidRPr="00870AB9" w:rsidRDefault="00FA3FE2" w:rsidP="00AF4D66">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604" w:type="dxa"/>
            <w:tcBorders>
              <w:top w:val="single" w:sz="4" w:space="0" w:color="auto"/>
              <w:left w:val="single" w:sz="4" w:space="0" w:color="auto"/>
              <w:bottom w:val="single" w:sz="4" w:space="0" w:color="auto"/>
              <w:right w:val="single" w:sz="4" w:space="0" w:color="auto"/>
            </w:tcBorders>
          </w:tcPr>
          <w:p w14:paraId="07BF5F41" w14:textId="77777777" w:rsidR="00FA3FE2" w:rsidRPr="00870AB9" w:rsidRDefault="00FA3FE2" w:rsidP="00AF4D66">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04FA9832" w14:textId="77777777" w:rsidR="00FA3FE2" w:rsidRDefault="00FA3FE2" w:rsidP="00FA3FE2">
      <w:pPr>
        <w:spacing w:after="0" w:line="240" w:lineRule="auto"/>
        <w:jc w:val="both"/>
        <w:rPr>
          <w:rFonts w:ascii="Times New Roman" w:eastAsia="Times New Roman" w:hAnsi="Times New Roman" w:cs="Times New Roman"/>
          <w:sz w:val="24"/>
          <w:szCs w:val="20"/>
          <w:lang w:eastAsia="en-US"/>
        </w:rPr>
      </w:pPr>
    </w:p>
    <w:p w14:paraId="1CAD799A" w14:textId="77777777" w:rsidR="00FA3FE2" w:rsidRPr="007A0CEA" w:rsidRDefault="00FA3FE2" w:rsidP="00FA3FE2">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461ECEB4" w14:textId="77777777" w:rsidR="00FA3FE2" w:rsidRPr="007A0CEA" w:rsidRDefault="00FA3FE2" w:rsidP="00FA3FE2">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26ECAD5A" w14:textId="77777777" w:rsidR="00FA3FE2" w:rsidRPr="004B5287" w:rsidRDefault="00FA3FE2" w:rsidP="00FA3FE2">
      <w:pPr>
        <w:suppressAutoHyphens/>
        <w:spacing w:after="0" w:line="240" w:lineRule="auto"/>
        <w:ind w:firstLine="567"/>
        <w:jc w:val="both"/>
        <w:rPr>
          <w:rFonts w:ascii="Times New Roman" w:eastAsia="Times New Roman" w:hAnsi="Times New Roman" w:cs="Times New Roman"/>
          <w:sz w:val="24"/>
          <w:szCs w:val="24"/>
          <w:lang w:eastAsia="en-US"/>
        </w:rPr>
      </w:pPr>
    </w:p>
    <w:p w14:paraId="60C326FE" w14:textId="77777777" w:rsidR="00FA3FE2" w:rsidRPr="004B5287" w:rsidRDefault="00FA3FE2" w:rsidP="00FA3FE2">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39BBBB2F" w14:textId="77777777" w:rsidR="00FA3FE2" w:rsidRPr="004B5287" w:rsidRDefault="00FA3FE2" w:rsidP="00FA3FE2">
      <w:pPr>
        <w:suppressAutoHyphens/>
        <w:spacing w:after="0" w:line="240" w:lineRule="auto"/>
        <w:ind w:firstLine="567"/>
        <w:jc w:val="both"/>
        <w:rPr>
          <w:rFonts w:ascii="Times New Roman" w:eastAsia="Times New Roman" w:hAnsi="Times New Roman" w:cs="Times New Roman"/>
          <w:sz w:val="24"/>
          <w:szCs w:val="24"/>
          <w:lang w:eastAsia="en-US"/>
        </w:rPr>
      </w:pPr>
    </w:p>
    <w:p w14:paraId="7208DCE7" w14:textId="77777777" w:rsidR="00FA3FE2" w:rsidRPr="00EA5B1F" w:rsidRDefault="00FA3FE2" w:rsidP="00FA3FE2">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590F7A29" w14:textId="77777777" w:rsidR="00FA3FE2" w:rsidRPr="00EA5B1F" w:rsidRDefault="00FA3FE2" w:rsidP="00FA3FE2">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41CE54A1" w14:textId="77777777" w:rsidR="00FA3FE2" w:rsidRPr="00EA5B1F" w:rsidRDefault="00FA3FE2" w:rsidP="00FA3FE2">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2391873F" w14:textId="77777777" w:rsidR="00FA3FE2" w:rsidRDefault="00FA3FE2" w:rsidP="00FA3FE2">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20FE3ECD" w14:textId="77777777" w:rsidR="00FA3FE2" w:rsidRPr="00956628" w:rsidRDefault="00FA3FE2" w:rsidP="00FA3FE2">
      <w:pPr>
        <w:suppressAutoHyphens/>
        <w:spacing w:after="0" w:line="240" w:lineRule="auto"/>
        <w:ind w:firstLine="567"/>
        <w:jc w:val="both"/>
        <w:rPr>
          <w:rFonts w:ascii="Times New Roman" w:eastAsia="Times New Roman" w:hAnsi="Times New Roman" w:cs="Times New Roman"/>
          <w:sz w:val="24"/>
          <w:szCs w:val="20"/>
          <w:lang w:eastAsia="en-US"/>
        </w:rPr>
      </w:pPr>
    </w:p>
    <w:p w14:paraId="54BBF9D1" w14:textId="77777777" w:rsidR="00FA3FE2" w:rsidRPr="00191CC4" w:rsidRDefault="00FA3FE2" w:rsidP="00FA3FE2">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4A6B9B5F" w14:textId="77777777" w:rsidR="00FA3FE2" w:rsidRPr="00191CC4" w:rsidRDefault="00FA3FE2" w:rsidP="00FA3FE2">
      <w:pPr>
        <w:suppressAutoHyphens/>
        <w:spacing w:after="0" w:line="240" w:lineRule="auto"/>
        <w:ind w:firstLine="567"/>
        <w:jc w:val="both"/>
        <w:rPr>
          <w:rFonts w:ascii="Times New Roman" w:eastAsia="Times New Roman" w:hAnsi="Times New Roman" w:cs="Times New Roman"/>
          <w:sz w:val="24"/>
          <w:szCs w:val="20"/>
          <w:lang w:eastAsia="en-US"/>
        </w:rPr>
      </w:pPr>
    </w:p>
    <w:p w14:paraId="1D345A30" w14:textId="77777777" w:rsidR="00FA3FE2" w:rsidRPr="00191CC4" w:rsidRDefault="00FA3FE2" w:rsidP="00FA3FE2">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7C74B2A2" w14:textId="77777777" w:rsidR="00FA3FE2" w:rsidRDefault="00FA3FE2" w:rsidP="00FA3FE2">
      <w:pPr>
        <w:suppressAutoHyphens/>
        <w:spacing w:after="0" w:line="240" w:lineRule="auto"/>
        <w:ind w:right="-2"/>
        <w:jc w:val="both"/>
        <w:rPr>
          <w:rFonts w:ascii="Times New Roman" w:eastAsia="Times New Roman" w:hAnsi="Times New Roman" w:cs="Times New Roman"/>
          <w:sz w:val="24"/>
          <w:szCs w:val="20"/>
          <w:lang w:eastAsia="en-US"/>
        </w:rPr>
      </w:pPr>
    </w:p>
    <w:p w14:paraId="23F5F0D5" w14:textId="77777777" w:rsidR="00FA3FE2" w:rsidRDefault="00FA3FE2" w:rsidP="00FA3FE2">
      <w:pPr>
        <w:suppressAutoHyphens/>
        <w:spacing w:after="0" w:line="240" w:lineRule="auto"/>
        <w:ind w:right="-2"/>
        <w:jc w:val="both"/>
        <w:rPr>
          <w:rFonts w:ascii="Times New Roman" w:eastAsia="Times New Roman" w:hAnsi="Times New Roman" w:cs="Times New Roman"/>
          <w:sz w:val="24"/>
          <w:szCs w:val="20"/>
          <w:lang w:eastAsia="en-US"/>
        </w:rPr>
      </w:pPr>
    </w:p>
    <w:p w14:paraId="2D24D826" w14:textId="77777777" w:rsidR="00FA3FE2" w:rsidRPr="00191CC4" w:rsidRDefault="00FA3FE2" w:rsidP="00FA3FE2">
      <w:pPr>
        <w:suppressAutoHyphens/>
        <w:spacing w:after="0" w:line="240" w:lineRule="auto"/>
        <w:ind w:right="-2"/>
        <w:jc w:val="both"/>
        <w:rPr>
          <w:rFonts w:ascii="Times New Roman" w:eastAsia="Times New Roman" w:hAnsi="Times New Roman" w:cs="Times New Roman"/>
          <w:sz w:val="24"/>
          <w:szCs w:val="20"/>
          <w:lang w:eastAsia="en-US"/>
        </w:rPr>
      </w:pPr>
    </w:p>
    <w:p w14:paraId="7984E931" w14:textId="77777777" w:rsidR="00FA3FE2" w:rsidRPr="00191CC4" w:rsidRDefault="00FA3FE2" w:rsidP="00FA3FE2">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7AF2F043" w14:textId="77777777" w:rsidR="00FA3FE2" w:rsidRDefault="00FA3FE2" w:rsidP="00FA3FE2">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54F83718" w14:textId="77777777" w:rsidR="00FA3FE2" w:rsidRDefault="00FA3FE2" w:rsidP="00FA3FE2">
      <w:pPr>
        <w:suppressAutoHyphens/>
        <w:spacing w:after="0" w:line="240" w:lineRule="auto"/>
        <w:jc w:val="both"/>
        <w:rPr>
          <w:rFonts w:ascii="Times New Roman" w:eastAsia="Times New Roman" w:hAnsi="Times New Roman" w:cs="Times New Roman"/>
          <w:sz w:val="24"/>
          <w:szCs w:val="20"/>
          <w:lang w:eastAsia="en-US"/>
        </w:rPr>
      </w:pPr>
    </w:p>
    <w:p w14:paraId="4BA9CEDA" w14:textId="77777777" w:rsidR="00FA3FE2" w:rsidRDefault="00FA3FE2" w:rsidP="00D44E0B">
      <w:pPr>
        <w:spacing w:after="0" w:line="240" w:lineRule="auto"/>
        <w:jc w:val="right"/>
        <w:rPr>
          <w:rFonts w:ascii="Times New Roman" w:eastAsia="Times New Roman" w:hAnsi="Times New Roman" w:cs="Times New Roman"/>
          <w:sz w:val="24"/>
          <w:szCs w:val="20"/>
          <w:lang w:eastAsia="en-US"/>
        </w:rPr>
      </w:pPr>
    </w:p>
    <w:p w14:paraId="7478333C" w14:textId="77777777" w:rsidR="00FA3FE2" w:rsidRDefault="00FA3FE2" w:rsidP="00D44E0B">
      <w:pPr>
        <w:spacing w:after="0" w:line="240" w:lineRule="auto"/>
        <w:jc w:val="right"/>
        <w:rPr>
          <w:rFonts w:ascii="Times New Roman" w:eastAsia="Times New Roman" w:hAnsi="Times New Roman" w:cs="Times New Roman"/>
          <w:sz w:val="24"/>
          <w:szCs w:val="20"/>
          <w:lang w:eastAsia="en-US"/>
        </w:rPr>
      </w:pPr>
    </w:p>
    <w:p w14:paraId="6FD124AF" w14:textId="77777777" w:rsidR="00FA3FE2" w:rsidRDefault="00FA3FE2" w:rsidP="00D44E0B">
      <w:pPr>
        <w:spacing w:after="0" w:line="240" w:lineRule="auto"/>
        <w:jc w:val="right"/>
        <w:rPr>
          <w:rFonts w:ascii="Times New Roman" w:eastAsia="Times New Roman" w:hAnsi="Times New Roman" w:cs="Times New Roman"/>
          <w:sz w:val="24"/>
          <w:szCs w:val="20"/>
          <w:lang w:eastAsia="en-US"/>
        </w:rPr>
      </w:pPr>
    </w:p>
    <w:p w14:paraId="554B6F6C" w14:textId="77777777" w:rsidR="00FA3FE2" w:rsidRDefault="00FA3FE2" w:rsidP="00D44E0B">
      <w:pPr>
        <w:spacing w:after="0" w:line="240" w:lineRule="auto"/>
        <w:jc w:val="right"/>
        <w:rPr>
          <w:rFonts w:ascii="Times New Roman" w:eastAsia="Times New Roman" w:hAnsi="Times New Roman" w:cs="Times New Roman"/>
          <w:sz w:val="24"/>
          <w:szCs w:val="20"/>
          <w:lang w:eastAsia="en-US"/>
        </w:rPr>
      </w:pPr>
    </w:p>
    <w:p w14:paraId="3EEB2D64" w14:textId="77777777" w:rsidR="00FA3FE2" w:rsidRDefault="00FA3FE2" w:rsidP="00D44E0B">
      <w:pPr>
        <w:spacing w:after="0" w:line="240" w:lineRule="auto"/>
        <w:jc w:val="right"/>
        <w:rPr>
          <w:rFonts w:ascii="Times New Roman" w:eastAsia="Times New Roman" w:hAnsi="Times New Roman" w:cs="Times New Roman"/>
          <w:sz w:val="24"/>
          <w:szCs w:val="20"/>
          <w:lang w:eastAsia="en-US"/>
        </w:rPr>
      </w:pPr>
    </w:p>
    <w:p w14:paraId="31E71E5E" w14:textId="77777777" w:rsidR="00FA3FE2" w:rsidRDefault="00FA3FE2" w:rsidP="00D44E0B">
      <w:pPr>
        <w:spacing w:after="0" w:line="240" w:lineRule="auto"/>
        <w:jc w:val="right"/>
        <w:rPr>
          <w:rFonts w:ascii="Times New Roman" w:eastAsia="Times New Roman" w:hAnsi="Times New Roman" w:cs="Times New Roman"/>
          <w:sz w:val="24"/>
          <w:szCs w:val="20"/>
          <w:lang w:eastAsia="en-US"/>
        </w:rPr>
      </w:pPr>
    </w:p>
    <w:p w14:paraId="25BBB4F4" w14:textId="77777777" w:rsidR="00FA3FE2" w:rsidRDefault="00FA3FE2" w:rsidP="00D44E0B">
      <w:pPr>
        <w:spacing w:after="0" w:line="240" w:lineRule="auto"/>
        <w:jc w:val="right"/>
        <w:rPr>
          <w:rFonts w:ascii="Times New Roman" w:eastAsia="Times New Roman" w:hAnsi="Times New Roman" w:cs="Times New Roman"/>
          <w:sz w:val="24"/>
          <w:szCs w:val="20"/>
          <w:lang w:eastAsia="en-US"/>
        </w:rPr>
      </w:pPr>
    </w:p>
    <w:p w14:paraId="50108D81" w14:textId="77777777" w:rsidR="00FA3FE2" w:rsidRDefault="00FA3FE2" w:rsidP="00D44E0B">
      <w:pPr>
        <w:spacing w:after="0" w:line="240" w:lineRule="auto"/>
        <w:jc w:val="right"/>
        <w:rPr>
          <w:rFonts w:ascii="Times New Roman" w:eastAsia="Times New Roman" w:hAnsi="Times New Roman" w:cs="Times New Roman"/>
          <w:sz w:val="24"/>
          <w:szCs w:val="20"/>
          <w:lang w:eastAsia="en-US"/>
        </w:rPr>
      </w:pPr>
    </w:p>
    <w:p w14:paraId="060347B6" w14:textId="77777777" w:rsidR="00FA3FE2" w:rsidRDefault="00FA3FE2" w:rsidP="00D44E0B">
      <w:pPr>
        <w:spacing w:after="0" w:line="240" w:lineRule="auto"/>
        <w:jc w:val="right"/>
        <w:rPr>
          <w:rFonts w:ascii="Times New Roman" w:eastAsia="Times New Roman" w:hAnsi="Times New Roman" w:cs="Times New Roman"/>
          <w:sz w:val="24"/>
          <w:szCs w:val="20"/>
          <w:lang w:eastAsia="en-US"/>
        </w:rPr>
      </w:pPr>
    </w:p>
    <w:p w14:paraId="64DFE552" w14:textId="77777777" w:rsidR="00FA3FE2" w:rsidRDefault="00FA3FE2" w:rsidP="00935BCD">
      <w:pPr>
        <w:spacing w:after="0" w:line="240" w:lineRule="auto"/>
        <w:rPr>
          <w:rFonts w:ascii="Times New Roman" w:eastAsia="Times New Roman" w:hAnsi="Times New Roman" w:cs="Times New Roman"/>
          <w:sz w:val="24"/>
          <w:szCs w:val="20"/>
          <w:lang w:eastAsia="en-US"/>
        </w:rPr>
      </w:pPr>
    </w:p>
    <w:p w14:paraId="55D4B81C" w14:textId="77777777" w:rsidR="00935BCD" w:rsidRPr="005238BD" w:rsidRDefault="00935BCD" w:rsidP="00935BCD">
      <w:pPr>
        <w:spacing w:after="0" w:line="240" w:lineRule="auto"/>
        <w:rPr>
          <w:rFonts w:ascii="Times New Roman" w:eastAsia="Times New Roman" w:hAnsi="Times New Roman" w:cs="Times New Roman"/>
          <w:sz w:val="24"/>
          <w:szCs w:val="20"/>
          <w:lang w:val="pt-BR" w:eastAsia="en-US"/>
        </w:rPr>
      </w:pPr>
    </w:p>
    <w:p w14:paraId="1BB3DB43" w14:textId="6EB9B19E" w:rsidR="00D44E0B" w:rsidRPr="00D44E0B" w:rsidRDefault="00893491" w:rsidP="00D44E0B">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751AF">
        <w:rPr>
          <w:rFonts w:ascii="Times New Roman" w:eastAsia="Times New Roman" w:hAnsi="Times New Roman" w:cs="Times New Roman"/>
          <w:sz w:val="24"/>
          <w:szCs w:val="20"/>
          <w:lang w:eastAsia="en-US"/>
        </w:rPr>
        <w:t>3</w:t>
      </w:r>
      <w:r w:rsidR="00D44E0B" w:rsidRPr="00D44E0B">
        <w:rPr>
          <w:rFonts w:ascii="Times New Roman" w:eastAsia="Times New Roman" w:hAnsi="Times New Roman" w:cs="Times New Roman"/>
          <w:sz w:val="24"/>
          <w:szCs w:val="20"/>
          <w:lang w:eastAsia="en-US"/>
        </w:rPr>
        <w:t xml:space="preserve"> priedas</w:t>
      </w:r>
    </w:p>
    <w:p w14:paraId="5DEF5881" w14:textId="77777777" w:rsidR="00D44E0B" w:rsidRDefault="00D44E0B" w:rsidP="00D44E0B">
      <w:pPr>
        <w:keepNext/>
        <w:spacing w:after="0" w:line="240" w:lineRule="auto"/>
        <w:jc w:val="right"/>
        <w:outlineLvl w:val="7"/>
        <w:rPr>
          <w:rFonts w:ascii="Times New Roman" w:eastAsia="Times New Roman" w:hAnsi="Times New Roman" w:cs="Times New Roman"/>
          <w:sz w:val="24"/>
          <w:szCs w:val="24"/>
          <w:lang w:eastAsia="en-US"/>
        </w:rPr>
      </w:pPr>
      <w:r w:rsidRPr="00D44E0B">
        <w:rPr>
          <w:rFonts w:ascii="Times New Roman" w:eastAsia="Times New Roman" w:hAnsi="Times New Roman" w:cs="Times New Roman"/>
          <w:sz w:val="24"/>
          <w:szCs w:val="24"/>
          <w:lang w:eastAsia="en-US"/>
        </w:rPr>
        <w:t>Projektas</w:t>
      </w:r>
    </w:p>
    <w:p w14:paraId="42232B6C" w14:textId="77777777" w:rsidR="00D44E0B" w:rsidRPr="00D44E0B" w:rsidRDefault="00D44E0B" w:rsidP="00D44E0B">
      <w:pPr>
        <w:keepNext/>
        <w:spacing w:after="0" w:line="240" w:lineRule="auto"/>
        <w:ind w:right="480"/>
        <w:outlineLvl w:val="7"/>
        <w:rPr>
          <w:rFonts w:ascii="Times New Roman" w:eastAsia="Times New Roman" w:hAnsi="Times New Roman" w:cs="Times New Roman"/>
          <w:sz w:val="24"/>
          <w:szCs w:val="24"/>
          <w:lang w:eastAsia="en-US"/>
        </w:rPr>
      </w:pPr>
    </w:p>
    <w:p w14:paraId="4783EC96" w14:textId="77777777" w:rsidR="00A1578C" w:rsidRPr="00A1578C" w:rsidRDefault="00A1578C" w:rsidP="00A1578C">
      <w:pPr>
        <w:spacing w:after="0" w:line="240" w:lineRule="auto"/>
        <w:ind w:firstLine="4820"/>
        <w:textAlignment w:val="center"/>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PATVIRTINTA</w:t>
      </w:r>
    </w:p>
    <w:p w14:paraId="2B181341" w14:textId="77777777" w:rsidR="00A1578C" w:rsidRPr="00A1578C" w:rsidRDefault="00A1578C" w:rsidP="00A1578C">
      <w:pPr>
        <w:spacing w:after="0" w:line="240" w:lineRule="auto"/>
        <w:ind w:firstLine="4820"/>
        <w:textAlignment w:val="center"/>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Viešųjų pirkimų tarnybos direktoriaus </w:t>
      </w:r>
    </w:p>
    <w:p w14:paraId="55A77982" w14:textId="77777777" w:rsidR="00A1578C" w:rsidRPr="00A1578C" w:rsidRDefault="00A1578C" w:rsidP="00A1578C">
      <w:pPr>
        <w:spacing w:after="0" w:line="240" w:lineRule="auto"/>
        <w:ind w:firstLine="4820"/>
        <w:textAlignment w:val="center"/>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2024 m. vasario 8 d. įsakymu Nr. 1S-19</w:t>
      </w:r>
    </w:p>
    <w:p w14:paraId="14ED425A" w14:textId="77777777" w:rsidR="00A1578C" w:rsidRPr="00A1578C" w:rsidRDefault="00A1578C" w:rsidP="00A1578C">
      <w:pPr>
        <w:spacing w:after="0" w:line="259" w:lineRule="auto"/>
        <w:ind w:left="6237"/>
        <w:textAlignment w:val="center"/>
        <w:rPr>
          <w:rFonts w:ascii="Times New Roman" w:eastAsia="Times New Roman" w:hAnsi="Times New Roman" w:cs="Times New Roman"/>
          <w:sz w:val="24"/>
          <w:szCs w:val="24"/>
          <w:lang w:eastAsia="en-US"/>
        </w:rPr>
      </w:pPr>
    </w:p>
    <w:p w14:paraId="6D172D2A" w14:textId="77777777" w:rsidR="00A1578C" w:rsidRPr="00A1578C" w:rsidRDefault="00A1578C" w:rsidP="00A1578C">
      <w:pPr>
        <w:spacing w:after="0" w:line="259" w:lineRule="auto"/>
        <w:jc w:val="center"/>
        <w:rPr>
          <w:rFonts w:ascii="Times New Roman" w:eastAsia="Times New Roman" w:hAnsi="Times New Roman" w:cs="Times New Roman"/>
          <w:b/>
          <w:caps/>
          <w:sz w:val="24"/>
          <w:szCs w:val="24"/>
          <w:lang w:eastAsia="en-US"/>
        </w:rPr>
      </w:pPr>
      <w:r w:rsidRPr="00A1578C">
        <w:rPr>
          <w:rFonts w:ascii="Times New Roman" w:eastAsia="Times New Roman" w:hAnsi="Times New Roman" w:cs="Times New Roman"/>
          <w:b/>
          <w:caps/>
          <w:sz w:val="24"/>
          <w:szCs w:val="24"/>
          <w:lang w:eastAsia="en-US"/>
        </w:rPr>
        <w:t>Prekių pirkimo</w:t>
      </w:r>
      <w:r w:rsidRPr="00A1578C">
        <w:rPr>
          <w:rFonts w:ascii="Times New Roman" w:eastAsia="Arial" w:hAnsi="Times New Roman" w:cs="Times New Roman"/>
          <w:sz w:val="24"/>
          <w:szCs w:val="24"/>
          <w:lang w:eastAsia="en-US"/>
        </w:rPr>
        <w:t>–</w:t>
      </w:r>
      <w:r w:rsidRPr="00A1578C">
        <w:rPr>
          <w:rFonts w:ascii="Times New Roman" w:eastAsia="Times New Roman" w:hAnsi="Times New Roman" w:cs="Times New Roman"/>
          <w:b/>
          <w:caps/>
          <w:sz w:val="24"/>
          <w:szCs w:val="24"/>
          <w:lang w:eastAsia="en-US"/>
        </w:rPr>
        <w:t>pardavimo sutarties Bendrosios sąlygos</w:t>
      </w:r>
    </w:p>
    <w:p w14:paraId="2D2CA67C" w14:textId="77777777" w:rsidR="00A1578C" w:rsidRPr="00A1578C" w:rsidRDefault="00A1578C" w:rsidP="00A1578C">
      <w:pPr>
        <w:spacing w:after="0" w:line="259" w:lineRule="auto"/>
        <w:jc w:val="center"/>
        <w:rPr>
          <w:rFonts w:ascii="Times New Roman" w:eastAsia="Times New Roman" w:hAnsi="Times New Roman" w:cs="Times New Roman"/>
          <w:sz w:val="24"/>
          <w:szCs w:val="24"/>
          <w:lang w:eastAsia="en-US"/>
        </w:rPr>
      </w:pPr>
    </w:p>
    <w:p w14:paraId="24FBB133" w14:textId="77777777" w:rsidR="00A1578C" w:rsidRPr="00A1578C" w:rsidRDefault="00A1578C" w:rsidP="00A1578C">
      <w:pPr>
        <w:keepNext/>
        <w:keepLines/>
        <w:tabs>
          <w:tab w:val="left" w:pos="426"/>
        </w:tabs>
        <w:spacing w:after="0" w:line="259" w:lineRule="auto"/>
        <w:jc w:val="center"/>
        <w:rPr>
          <w:rFonts w:ascii="Times New Roman" w:eastAsia="Cambria" w:hAnsi="Times New Roman" w:cs="Times New Roman"/>
          <w:b/>
          <w:bCs/>
          <w:caps/>
          <w:sz w:val="24"/>
          <w:szCs w:val="24"/>
          <w:lang w:eastAsia="en-US"/>
          <w14:numSpacing w14:val="tabular"/>
        </w:rPr>
      </w:pPr>
      <w:r w:rsidRPr="00A1578C">
        <w:rPr>
          <w:rFonts w:ascii="Times New Roman" w:eastAsia="Cambria" w:hAnsi="Times New Roman" w:cs="Times New Roman"/>
          <w:b/>
          <w:bCs/>
          <w:caps/>
          <w:sz w:val="24"/>
          <w:szCs w:val="24"/>
          <w:lang w:eastAsia="en-US"/>
          <w14:numSpacing w14:val="tabular"/>
        </w:rPr>
        <w:t>1.</w:t>
      </w:r>
      <w:r w:rsidRPr="00A1578C">
        <w:rPr>
          <w:rFonts w:ascii="Times New Roman" w:eastAsia="Cambria" w:hAnsi="Times New Roman" w:cs="Times New Roman"/>
          <w:b/>
          <w:bCs/>
          <w:caps/>
          <w:sz w:val="24"/>
          <w:szCs w:val="24"/>
          <w:lang w:eastAsia="en-US"/>
          <w14:numSpacing w14:val="tabular"/>
        </w:rPr>
        <w:tab/>
        <w:t>Pagrindinės sąvokos ir Sutarties aiškinimas</w:t>
      </w:r>
    </w:p>
    <w:p w14:paraId="66C9B64F" w14:textId="77777777" w:rsidR="00A1578C" w:rsidRPr="00A1578C" w:rsidRDefault="00A1578C" w:rsidP="00A1578C">
      <w:pPr>
        <w:keepNext/>
        <w:keepLines/>
        <w:tabs>
          <w:tab w:val="left" w:pos="426"/>
        </w:tabs>
        <w:spacing w:after="0" w:line="259" w:lineRule="auto"/>
        <w:jc w:val="both"/>
        <w:rPr>
          <w:rFonts w:ascii="Times New Roman" w:eastAsia="Cambria" w:hAnsi="Times New Roman" w:cs="Times New Roman"/>
          <w:b/>
          <w:bCs/>
          <w:caps/>
          <w:sz w:val="24"/>
          <w:szCs w:val="24"/>
          <w:lang w:eastAsia="en-US"/>
          <w14:numSpacing w14:val="tabular"/>
        </w:rPr>
      </w:pPr>
    </w:p>
    <w:p w14:paraId="6363EB29" w14:textId="77777777" w:rsidR="00A1578C" w:rsidRPr="00A1578C" w:rsidRDefault="00A1578C" w:rsidP="00A1578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1.1.</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Sąvokos</w:t>
      </w:r>
    </w:p>
    <w:p w14:paraId="0B416468" w14:textId="77777777" w:rsidR="00A1578C" w:rsidRPr="00A1578C" w:rsidRDefault="00A1578C" w:rsidP="00A1578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66B59B75" w14:textId="77777777" w:rsidR="00A1578C" w:rsidRPr="00A1578C" w:rsidRDefault="00A1578C" w:rsidP="00A1578C">
      <w:pPr>
        <w:widowControl w:val="0"/>
        <w:tabs>
          <w:tab w:val="left" w:pos="567"/>
        </w:tabs>
        <w:spacing w:after="0" w:line="259" w:lineRule="auto"/>
        <w:jc w:val="both"/>
        <w:rPr>
          <w:rFonts w:ascii="Times New Roman" w:eastAsia="Cambria" w:hAnsi="Times New Roman" w:cs="Times New Roman"/>
          <w:b/>
          <w:bCs/>
          <w:sz w:val="24"/>
          <w:szCs w:val="24"/>
          <w:lang w:eastAsia="en-US"/>
        </w:rPr>
      </w:pPr>
      <w:r w:rsidRPr="00A1578C">
        <w:rPr>
          <w:rFonts w:ascii="Times New Roman" w:eastAsia="Cambria" w:hAnsi="Times New Roman" w:cs="Times New Roman"/>
          <w:sz w:val="24"/>
          <w:szCs w:val="24"/>
          <w:lang w:eastAsia="en-US"/>
        </w:rPr>
        <w:t>1.1.1. Šioje Sutartyje didžiąja raide rašomos sąvokos turi paskiau nurodytas reikšmes:</w:t>
      </w:r>
    </w:p>
    <w:p w14:paraId="6019C1C0"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1.1.1.1.</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Bendrosios sąlygos</w:t>
      </w:r>
      <w:r w:rsidRPr="00A1578C">
        <w:rPr>
          <w:rFonts w:ascii="Times New Roman" w:eastAsia="Arial" w:hAnsi="Times New Roman" w:cs="Times New Roman"/>
          <w:sz w:val="24"/>
          <w:szCs w:val="24"/>
          <w:lang w:eastAsia="en-US"/>
        </w:rPr>
        <w:t xml:space="preserve"> – ši Sutarties dalis, kuri vadinasi „Prekių pirkimo–pardavimo sutarties Bendrosios sąlygos“;</w:t>
      </w:r>
    </w:p>
    <w:p w14:paraId="572AD251"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1.1.1.2.</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Pirkėjas</w:t>
      </w:r>
      <w:r w:rsidRPr="00A1578C">
        <w:rPr>
          <w:rFonts w:ascii="Times New Roman" w:eastAsia="Arial" w:hAnsi="Times New Roman" w:cs="Times New Roman"/>
          <w:sz w:val="24"/>
          <w:szCs w:val="24"/>
          <w:lang w:eastAsia="en-US"/>
        </w:rPr>
        <w:t xml:space="preserve"> – asmuo, kuris Specialiosiose sąlygose yra įvardytas kaip Pirkėjas, </w:t>
      </w:r>
      <w:r w:rsidRPr="00A1578C">
        <w:rPr>
          <w:rFonts w:ascii="Times New Roman" w:eastAsia="Times New Roman" w:hAnsi="Times New Roman" w:cs="Times New Roman"/>
          <w:sz w:val="24"/>
          <w:szCs w:val="24"/>
          <w:lang w:eastAsia="en-US"/>
        </w:rPr>
        <w:t>įsigyjantis Specialiosiose sąlygose ir Sutarties prieduose nurodytas Prekes</w:t>
      </w:r>
      <w:r w:rsidRPr="00A1578C">
        <w:rPr>
          <w:rFonts w:ascii="Times New Roman" w:eastAsia="Arial" w:hAnsi="Times New Roman" w:cs="Times New Roman"/>
          <w:sz w:val="24"/>
          <w:szCs w:val="24"/>
          <w:lang w:eastAsia="en-US"/>
        </w:rPr>
        <w:t>;</w:t>
      </w:r>
    </w:p>
    <w:p w14:paraId="20D35906"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A1578C">
        <w:rPr>
          <w:rFonts w:ascii="Times New Roman" w:eastAsia="Arial" w:hAnsi="Times New Roman" w:cs="Times New Roman"/>
          <w:sz w:val="24"/>
          <w:szCs w:val="24"/>
          <w:lang w:eastAsia="en-US"/>
        </w:rPr>
        <w:t>1.1.1.3.</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 xml:space="preserve">Pradinės sutarties vertė </w:t>
      </w:r>
      <w:r w:rsidRPr="00A1578C">
        <w:rPr>
          <w:rFonts w:ascii="Times New Roman" w:eastAsia="Arial" w:hAnsi="Times New Roman" w:cs="Times New Roman"/>
          <w:sz w:val="24"/>
          <w:szCs w:val="24"/>
          <w:lang w:eastAsia="en-US"/>
        </w:rPr>
        <w:t>– Specialiosiose sąlygose nurodyta</w:t>
      </w:r>
      <w:r w:rsidRPr="00A1578C">
        <w:rPr>
          <w:rFonts w:ascii="Times New Roman" w:eastAsia="Arial" w:hAnsi="Times New Roman" w:cs="Times New Roman"/>
          <w:b/>
          <w:bCs/>
          <w:sz w:val="24"/>
          <w:szCs w:val="24"/>
          <w:lang w:eastAsia="en-US"/>
        </w:rPr>
        <w:t xml:space="preserve"> </w:t>
      </w:r>
      <w:r w:rsidRPr="00A1578C">
        <w:rPr>
          <w:rFonts w:ascii="Times New Roman" w:eastAsia="Arial" w:hAnsi="Times New Roman" w:cs="Times New Roman"/>
          <w:sz w:val="24"/>
          <w:szCs w:val="24"/>
          <w:lang w:eastAsia="en-US"/>
        </w:rPr>
        <w:t>vertė (be PVM);</w:t>
      </w:r>
      <w:r w:rsidRPr="00A1578C">
        <w:rPr>
          <w:rFonts w:ascii="Times New Roman" w:eastAsia="Arial" w:hAnsi="Times New Roman" w:cs="Times New Roman"/>
          <w:b/>
          <w:bCs/>
          <w:sz w:val="24"/>
          <w:szCs w:val="24"/>
          <w:lang w:eastAsia="en-US"/>
        </w:rPr>
        <w:t xml:space="preserve"> </w:t>
      </w:r>
    </w:p>
    <w:p w14:paraId="670B0EB9"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1.1.1.4.</w:t>
      </w:r>
      <w:r w:rsidRPr="00A1578C">
        <w:rPr>
          <w:rFonts w:ascii="Times New Roman" w:eastAsia="Times New Roman" w:hAnsi="Times New Roman" w:cs="Times New Roman"/>
          <w:sz w:val="24"/>
          <w:szCs w:val="24"/>
          <w:lang w:eastAsia="en-US"/>
        </w:rPr>
        <w:tab/>
      </w:r>
      <w:r w:rsidRPr="00A1578C">
        <w:rPr>
          <w:rFonts w:ascii="Times New Roman" w:eastAsia="Arial" w:hAnsi="Times New Roman" w:cs="Times New Roman"/>
          <w:b/>
          <w:bCs/>
          <w:sz w:val="24"/>
          <w:szCs w:val="24"/>
          <w:lang w:eastAsia="en-US"/>
        </w:rPr>
        <w:t>Prekės</w:t>
      </w:r>
      <w:r w:rsidRPr="00A1578C">
        <w:rPr>
          <w:rFonts w:ascii="Times New Roman" w:eastAsia="Arial" w:hAnsi="Times New Roman" w:cs="Times New Roman"/>
          <w:sz w:val="24"/>
          <w:szCs w:val="24"/>
          <w:lang w:eastAsia="en-US"/>
        </w:rPr>
        <w:t xml:space="preserve"> – </w:t>
      </w:r>
      <w:r w:rsidRPr="00A1578C">
        <w:rPr>
          <w:rFonts w:ascii="Times New Roman" w:eastAsia="Times New Roman" w:hAnsi="Times New Roman" w:cs="Times New Roman"/>
          <w:sz w:val="24"/>
          <w:szCs w:val="24"/>
          <w:lang w:eastAsia="en-US"/>
        </w:rPr>
        <w:t>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2E40BD5A"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1.1.1.5.</w:t>
      </w:r>
      <w:r w:rsidRPr="00A1578C">
        <w:rPr>
          <w:rFonts w:ascii="Times New Roman" w:eastAsia="Times New Roman" w:hAnsi="Times New Roman" w:cs="Times New Roman"/>
          <w:sz w:val="24"/>
          <w:szCs w:val="24"/>
          <w:lang w:eastAsia="en-US"/>
        </w:rPr>
        <w:tab/>
      </w:r>
      <w:r w:rsidRPr="00A1578C">
        <w:rPr>
          <w:rFonts w:ascii="Times New Roman" w:eastAsia="Arial" w:hAnsi="Times New Roman" w:cs="Times New Roman"/>
          <w:b/>
          <w:bCs/>
          <w:sz w:val="24"/>
          <w:szCs w:val="24"/>
          <w:lang w:eastAsia="en-US"/>
        </w:rPr>
        <w:t xml:space="preserve">Prekių perdavimo–priėmimo aktas </w:t>
      </w:r>
      <w:r w:rsidRPr="00A1578C">
        <w:rPr>
          <w:rFonts w:ascii="Times New Roman" w:eastAsia="Arial" w:hAnsi="Times New Roman" w:cs="Times New Roman"/>
          <w:sz w:val="24"/>
          <w:szCs w:val="24"/>
          <w:lang w:eastAsia="en-US"/>
        </w:rPr>
        <w:t>– dokumentas,</w:t>
      </w:r>
      <w:r w:rsidRPr="00A1578C">
        <w:rPr>
          <w:rFonts w:ascii="Times New Roman" w:eastAsia="Arial" w:hAnsi="Times New Roman" w:cs="Times New Roman"/>
          <w:b/>
          <w:bCs/>
          <w:sz w:val="24"/>
          <w:szCs w:val="24"/>
          <w:lang w:eastAsia="en-US"/>
        </w:rPr>
        <w:t xml:space="preserve"> </w:t>
      </w:r>
      <w:r w:rsidRPr="00A1578C">
        <w:rPr>
          <w:rFonts w:ascii="Times New Roman" w:eastAsia="Arial" w:hAnsi="Times New Roman" w:cs="Times New Roman"/>
          <w:sz w:val="24"/>
          <w:szCs w:val="24"/>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04ACFFFD"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1.1.1.6.</w:t>
      </w:r>
      <w:r w:rsidRPr="00A1578C">
        <w:rPr>
          <w:rFonts w:ascii="Times New Roman" w:eastAsia="Arial" w:hAnsi="Times New Roman" w:cs="Times New Roman"/>
          <w:sz w:val="24"/>
          <w:szCs w:val="24"/>
          <w:lang w:eastAsia="en-US"/>
        </w:rPr>
        <w:tab/>
      </w:r>
      <w:r w:rsidRPr="00A1578C">
        <w:rPr>
          <w:rFonts w:ascii="Times New Roman" w:eastAsia="Times New Roman" w:hAnsi="Times New Roman" w:cs="Times New Roman"/>
          <w:b/>
          <w:bCs/>
          <w:sz w:val="24"/>
          <w:szCs w:val="24"/>
          <w:lang w:eastAsia="en-US"/>
        </w:rPr>
        <w:t>Prekių trūkumai</w:t>
      </w:r>
      <w:r w:rsidRPr="00A1578C">
        <w:rPr>
          <w:rFonts w:ascii="Times New Roman" w:eastAsia="Times New Roman" w:hAnsi="Times New Roman" w:cs="Times New Roman"/>
          <w:sz w:val="24"/>
          <w:szCs w:val="24"/>
          <w:lang w:eastAsia="en-US"/>
        </w:rPr>
        <w:t xml:space="preserve"> – Prekių perdavimo–priėmimo metu ar Prekių garantinio termino galiojimo metu Pirkėjo ar (ir) trečiųjų asmenų nustatyti Prekių kokybės neatitikimai Sutarties ar (ir) įstatymų bei kitų teisės aktų reikalavimams</w:t>
      </w:r>
      <w:r w:rsidRPr="00A1578C">
        <w:rPr>
          <w:rFonts w:ascii="Times New Roman" w:eastAsia="Arial" w:hAnsi="Times New Roman" w:cs="Times New Roman"/>
          <w:sz w:val="24"/>
          <w:szCs w:val="24"/>
          <w:lang w:eastAsia="en-US"/>
        </w:rPr>
        <w:t>,</w:t>
      </w:r>
      <w:r w:rsidRPr="00A1578C">
        <w:rPr>
          <w:rFonts w:ascii="Times New Roman" w:eastAsia="Times New Roman" w:hAnsi="Times New Roman" w:cs="Times New Roman"/>
          <w:sz w:val="24"/>
          <w:szCs w:val="24"/>
          <w:lang w:eastAsia="en-US"/>
        </w:rPr>
        <w:t xml:space="preserve">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BE53BA9"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A1578C">
        <w:rPr>
          <w:rFonts w:ascii="Times New Roman" w:eastAsia="Arial" w:hAnsi="Times New Roman" w:cs="Times New Roman"/>
          <w:sz w:val="24"/>
          <w:szCs w:val="24"/>
          <w:lang w:eastAsia="en-US"/>
        </w:rPr>
        <w:t>1.1.1.7.</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 xml:space="preserve">Sąskaita </w:t>
      </w:r>
      <w:r w:rsidRPr="00A1578C">
        <w:rPr>
          <w:rFonts w:ascii="Times New Roman" w:eastAsia="Arial" w:hAnsi="Times New Roman" w:cs="Times New Roman"/>
          <w:sz w:val="24"/>
          <w:szCs w:val="24"/>
          <w:lang w:eastAsia="en-US"/>
        </w:rPr>
        <w:t>–</w:t>
      </w:r>
      <w:r w:rsidRPr="00A1578C">
        <w:rPr>
          <w:rFonts w:ascii="Times New Roman" w:eastAsia="Arial" w:hAnsi="Times New Roman" w:cs="Times New Roman"/>
          <w:b/>
          <w:bCs/>
          <w:sz w:val="24"/>
          <w:szCs w:val="24"/>
          <w:lang w:eastAsia="en-US"/>
        </w:rPr>
        <w:t xml:space="preserve"> </w:t>
      </w:r>
      <w:r w:rsidRPr="00A1578C">
        <w:rPr>
          <w:rFonts w:ascii="Times New Roman" w:eastAsia="Times New Roman" w:hAnsi="Times New Roman" w:cs="Times New Roman"/>
          <w:sz w:val="24"/>
          <w:szCs w:val="24"/>
          <w:lang w:eastAsia="en-US"/>
        </w:rPr>
        <w:t xml:space="preserve">Tiekėjo išrašoma ir Pirkėjui apmokėjimui pateikiama sąskaita faktūra, PVM sąskaita faktūra ar kitas mokėjimo dokumentas už Tiekėjo perduotas bei Pirkėjo priimtas Prekes. </w:t>
      </w:r>
      <w:r w:rsidRPr="00A1578C">
        <w:rPr>
          <w:rFonts w:ascii="Times New Roman" w:eastAsia="Arial" w:hAnsi="Times New Roman" w:cs="Times New Roman"/>
          <w:sz w:val="24"/>
          <w:szCs w:val="24"/>
          <w:lang w:eastAsia="en-US"/>
        </w:rPr>
        <w:t>Jeigu Sutartyje yra numatytas Prekių pristatymas dalimis, Sąskaita gali būti pateikiama dėl kiekvienos dalies atskirai;</w:t>
      </w:r>
    </w:p>
    <w:p w14:paraId="242ECFC9"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1.1.1.8.</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Specialiosios sąlygos</w:t>
      </w:r>
      <w:r w:rsidRPr="00A1578C">
        <w:rPr>
          <w:rFonts w:ascii="Times New Roman" w:eastAsia="Arial" w:hAnsi="Times New Roman" w:cs="Times New Roman"/>
          <w:sz w:val="24"/>
          <w:szCs w:val="24"/>
          <w:lang w:eastAsia="en-US"/>
        </w:rPr>
        <w:t xml:space="preserve">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32E62292"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A1578C">
        <w:rPr>
          <w:rFonts w:ascii="Times New Roman" w:eastAsia="Arial" w:hAnsi="Times New Roman" w:cs="Times New Roman"/>
          <w:sz w:val="24"/>
          <w:szCs w:val="24"/>
          <w:lang w:eastAsia="en-US"/>
        </w:rPr>
        <w:t>1.1.1.9.</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 xml:space="preserve">Susitarimas </w:t>
      </w:r>
      <w:r w:rsidRPr="00A1578C">
        <w:rPr>
          <w:rFonts w:ascii="Times New Roman" w:eastAsia="Arial" w:hAnsi="Times New Roman" w:cs="Times New Roman"/>
          <w:sz w:val="24"/>
          <w:szCs w:val="24"/>
          <w:lang w:eastAsia="en-US"/>
        </w:rPr>
        <w:t>– tai dokumentas, kurį Šalys sudaro keisdamos Sutarties sąlygas VPĮ leidžiama apimtimi;</w:t>
      </w:r>
    </w:p>
    <w:p w14:paraId="41C8F8A1"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A1578C">
        <w:rPr>
          <w:rFonts w:ascii="Times New Roman" w:eastAsia="Arial" w:hAnsi="Times New Roman" w:cs="Times New Roman"/>
          <w:sz w:val="24"/>
          <w:szCs w:val="24"/>
          <w:lang w:eastAsia="en-US"/>
        </w:rPr>
        <w:t>1.1.1.10.</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Sutarties kaina</w:t>
      </w:r>
      <w:r w:rsidRPr="00A1578C">
        <w:rPr>
          <w:rFonts w:ascii="Times New Roman" w:eastAsia="Arial" w:hAnsi="Times New Roman" w:cs="Times New Roman"/>
          <w:sz w:val="24"/>
          <w:szCs w:val="24"/>
          <w:lang w:eastAsia="en-US"/>
        </w:rPr>
        <w:t xml:space="preserve"> – pagal Sutartį Tiekėjui mokėtina galutinė suma, įskaitant visus privalomus mokesčius ir išlaidas;</w:t>
      </w:r>
    </w:p>
    <w:p w14:paraId="55F71E2A"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1.1.1.11.</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 xml:space="preserve">Sutarties sąlygos </w:t>
      </w:r>
      <w:r w:rsidRPr="00A1578C">
        <w:rPr>
          <w:rFonts w:ascii="Times New Roman" w:eastAsia="Arial" w:hAnsi="Times New Roman" w:cs="Times New Roman"/>
          <w:sz w:val="24"/>
          <w:szCs w:val="24"/>
          <w:lang w:eastAsia="en-US"/>
        </w:rPr>
        <w:t>– Bendrosios sąlygos ir Specialiosios sąlygos kartu;</w:t>
      </w:r>
    </w:p>
    <w:p w14:paraId="044D1DC2"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1.1.1.12.</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 xml:space="preserve">Sutartis </w:t>
      </w:r>
      <w:r w:rsidRPr="00A1578C">
        <w:rPr>
          <w:rFonts w:ascii="Times New Roman" w:eastAsia="Arial" w:hAnsi="Times New Roman" w:cs="Times New Roman"/>
          <w:sz w:val="24"/>
          <w:szCs w:val="24"/>
          <w:lang w:eastAsia="en-US"/>
        </w:rPr>
        <w:t>– Prekių pirkimo–pardavimo sutartis, kurią sudaro Sutarties sąlygos, Specialiosiose sąlygose išvardyti priedai ir Susitarimai;</w:t>
      </w:r>
    </w:p>
    <w:p w14:paraId="1D7B4F8E"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1.1.1.13.</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Šalis</w:t>
      </w:r>
      <w:r w:rsidRPr="00A1578C">
        <w:rPr>
          <w:rFonts w:ascii="Times New Roman" w:eastAsia="Arial" w:hAnsi="Times New Roman" w:cs="Times New Roman"/>
          <w:sz w:val="24"/>
          <w:szCs w:val="24"/>
          <w:lang w:eastAsia="en-US"/>
        </w:rPr>
        <w:t xml:space="preserve"> – Pirkėjas arba Tiekėjas, kiekvienas atskirai, priklausomai nuo konteksto;</w:t>
      </w:r>
    </w:p>
    <w:p w14:paraId="1EA7B748"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lastRenderedPageBreak/>
        <w:t>1.1.1.14.</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Šalys</w:t>
      </w:r>
      <w:r w:rsidRPr="00A1578C">
        <w:rPr>
          <w:rFonts w:ascii="Times New Roman" w:eastAsia="Arial" w:hAnsi="Times New Roman" w:cs="Times New Roman"/>
          <w:sz w:val="24"/>
          <w:szCs w:val="24"/>
          <w:lang w:eastAsia="en-US"/>
        </w:rPr>
        <w:t xml:space="preserve"> – Pirkėjas ir Tiekėjas kartu;</w:t>
      </w:r>
    </w:p>
    <w:p w14:paraId="232EFD94"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1.1.1.15.</w:t>
      </w:r>
      <w:r w:rsidRPr="00A1578C">
        <w:rPr>
          <w:rFonts w:ascii="Times New Roman" w:eastAsia="Times New Roman" w:hAnsi="Times New Roman" w:cs="Times New Roman"/>
          <w:sz w:val="24"/>
          <w:szCs w:val="24"/>
          <w:lang w:eastAsia="en-US"/>
        </w:rPr>
        <w:tab/>
      </w:r>
      <w:r w:rsidRPr="00A1578C">
        <w:rPr>
          <w:rFonts w:ascii="Times New Roman" w:eastAsia="Arial" w:hAnsi="Times New Roman" w:cs="Times New Roman"/>
          <w:b/>
          <w:bCs/>
          <w:sz w:val="24"/>
          <w:szCs w:val="24"/>
          <w:lang w:eastAsia="en-US"/>
        </w:rPr>
        <w:t>Tiekėjas</w:t>
      </w:r>
      <w:r w:rsidRPr="00A1578C">
        <w:rPr>
          <w:rFonts w:ascii="Times New Roman" w:eastAsia="Arial" w:hAnsi="Times New Roman" w:cs="Times New Roman"/>
          <w:sz w:val="24"/>
          <w:szCs w:val="24"/>
          <w:lang w:eastAsia="en-US"/>
        </w:rPr>
        <w:t xml:space="preserve"> – asmuo, kuris Specialiosiose sąlygose yra įvardytas kaip Tiekėjas, </w:t>
      </w:r>
      <w:r w:rsidRPr="00A1578C">
        <w:rPr>
          <w:rFonts w:ascii="Times New Roman" w:eastAsia="Times New Roman" w:hAnsi="Times New Roman" w:cs="Times New Roman"/>
          <w:sz w:val="24"/>
          <w:szCs w:val="24"/>
          <w:lang w:eastAsia="en-US"/>
        </w:rPr>
        <w:t>tiekiantis Specialiosiose sąlygose nurodytas Prekes;</w:t>
      </w:r>
    </w:p>
    <w:p w14:paraId="5CC2E7FD"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A1578C">
        <w:rPr>
          <w:rFonts w:ascii="Times New Roman" w:eastAsia="Arial" w:hAnsi="Times New Roman" w:cs="Times New Roman"/>
          <w:sz w:val="24"/>
          <w:szCs w:val="24"/>
          <w:lang w:eastAsia="en-US"/>
        </w:rPr>
        <w:t>1.1.1.16.</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 xml:space="preserve">VPĮ </w:t>
      </w:r>
      <w:r w:rsidRPr="00A1578C">
        <w:rPr>
          <w:rFonts w:ascii="Times New Roman" w:eastAsia="Arial" w:hAnsi="Times New Roman" w:cs="Times New Roman"/>
          <w:sz w:val="24"/>
          <w:szCs w:val="24"/>
          <w:lang w:eastAsia="en-US"/>
        </w:rPr>
        <w:t>– Lietuvos Respublikos viešųjų pirkimų įstatymas.</w:t>
      </w:r>
    </w:p>
    <w:p w14:paraId="3C4AAADA"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1.1.1.17.</w:t>
      </w:r>
      <w:r w:rsidRPr="00A1578C">
        <w:rPr>
          <w:rFonts w:ascii="Times New Roman" w:eastAsia="Arial" w:hAnsi="Times New Roman" w:cs="Times New Roman"/>
          <w:sz w:val="24"/>
          <w:szCs w:val="24"/>
          <w:lang w:eastAsia="en-US"/>
        </w:rPr>
        <w:tab/>
        <w:t>Kitų Sutartyje didžiąja raide rašomų sąvokų reikšmės yra nurodytos Sutarties tekste.</w:t>
      </w:r>
    </w:p>
    <w:p w14:paraId="17895426"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1.1.1.18.</w:t>
      </w:r>
      <w:r w:rsidRPr="00A1578C">
        <w:rPr>
          <w:rFonts w:ascii="Times New Roman" w:eastAsia="Arial" w:hAnsi="Times New Roman" w:cs="Times New Roman"/>
          <w:sz w:val="24"/>
          <w:szCs w:val="24"/>
          <w:lang w:eastAsia="en-US"/>
        </w:rPr>
        <w:tab/>
        <w:t xml:space="preserve">Sutartyje neapibrėžtos sąvokos suprantamos ir aiškinamos taip, kaip jas apibrėžia VPĮ ir kiti </w:t>
      </w:r>
      <w:r w:rsidRPr="00A1578C">
        <w:rPr>
          <w:rFonts w:ascii="Times New Roman" w:eastAsia="Times New Roman" w:hAnsi="Times New Roman" w:cs="Times New Roman"/>
          <w:sz w:val="24"/>
          <w:szCs w:val="24"/>
          <w:lang w:eastAsia="en-US"/>
        </w:rPr>
        <w:t>įstatymai bei teisės aktai</w:t>
      </w:r>
      <w:r w:rsidRPr="00A1578C">
        <w:rPr>
          <w:rFonts w:ascii="Times New Roman" w:eastAsia="Arial" w:hAnsi="Times New Roman" w:cs="Times New Roman"/>
          <w:sz w:val="24"/>
          <w:szCs w:val="24"/>
          <w:lang w:eastAsia="en-US"/>
        </w:rPr>
        <w:t>, galiojantys Sutarties sudarymo ir vykdymo metu.</w:t>
      </w:r>
    </w:p>
    <w:p w14:paraId="0A6DFF50"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1.1.1.19.</w:t>
      </w:r>
      <w:r w:rsidRPr="00A1578C">
        <w:rPr>
          <w:rFonts w:ascii="Times New Roman" w:eastAsia="Arial" w:hAnsi="Times New Roman" w:cs="Times New Roman"/>
          <w:sz w:val="24"/>
          <w:szCs w:val="24"/>
          <w:lang w:eastAsia="en-US"/>
        </w:rPr>
        <w:tab/>
        <w:t>Kitos Sutartyje vartojamos sąvokos ir terminai turi bendrinę reikšmę arba artimiausią Sutarties pobūdžiui specialiąją reikšmę, jei Sutartyje nėra nustatyta ir paaiškinta kitokia jų reikšmė.</w:t>
      </w:r>
    </w:p>
    <w:p w14:paraId="38E85ACF"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44F07A43" w14:textId="77777777" w:rsidR="00A1578C" w:rsidRPr="00A1578C" w:rsidRDefault="00A1578C" w:rsidP="00A1578C">
      <w:pPr>
        <w:keepNext/>
        <w:keepLines/>
        <w:tabs>
          <w:tab w:val="left" w:pos="567"/>
        </w:tabs>
        <w:spacing w:after="0" w:line="259" w:lineRule="auto"/>
        <w:jc w:val="center"/>
        <w:rPr>
          <w:rFonts w:ascii="Times New Roman" w:eastAsia="Cambria" w:hAnsi="Times New Roman" w:cs="Times New Roman"/>
          <w:b/>
          <w:bCs/>
          <w:sz w:val="24"/>
          <w:szCs w:val="24"/>
          <w:lang w:eastAsia="en-US"/>
          <w14:numSpacing w14:val="tabular"/>
        </w:rPr>
      </w:pPr>
      <w:r w:rsidRPr="00A1578C">
        <w:rPr>
          <w:rFonts w:ascii="Times New Roman" w:eastAsia="Cambria" w:hAnsi="Times New Roman" w:cs="Times New Roman"/>
          <w:b/>
          <w:bCs/>
          <w:sz w:val="24"/>
          <w:szCs w:val="24"/>
          <w:lang w:eastAsia="en-US"/>
          <w14:numSpacing w14:val="tabular"/>
        </w:rPr>
        <w:t>1.2.</w:t>
      </w:r>
      <w:r w:rsidRPr="00A1578C">
        <w:rPr>
          <w:rFonts w:ascii="Times New Roman" w:eastAsia="Cambria" w:hAnsi="Times New Roman" w:cs="Times New Roman"/>
          <w:b/>
          <w:bCs/>
          <w:sz w:val="24"/>
          <w:szCs w:val="24"/>
          <w:lang w:eastAsia="en-US"/>
          <w14:numSpacing w14:val="tabular"/>
        </w:rPr>
        <w:tab/>
        <w:t>Sutarties aiškinimas</w:t>
      </w:r>
    </w:p>
    <w:p w14:paraId="588F259E" w14:textId="77777777" w:rsidR="00A1578C" w:rsidRPr="00A1578C" w:rsidRDefault="00A1578C" w:rsidP="00A1578C">
      <w:pPr>
        <w:keepNext/>
        <w:keepLines/>
        <w:tabs>
          <w:tab w:val="left" w:pos="567"/>
        </w:tabs>
        <w:spacing w:after="0" w:line="259" w:lineRule="auto"/>
        <w:ind w:left="792"/>
        <w:jc w:val="both"/>
        <w:rPr>
          <w:rFonts w:ascii="Times New Roman" w:eastAsia="Cambria" w:hAnsi="Times New Roman" w:cs="Times New Roman"/>
          <w:b/>
          <w:bCs/>
          <w:sz w:val="24"/>
          <w:szCs w:val="24"/>
          <w:lang w:eastAsia="en-US"/>
          <w14:numSpacing w14:val="tabular"/>
        </w:rPr>
      </w:pPr>
    </w:p>
    <w:p w14:paraId="06A310F8"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1.2.1.</w:t>
      </w:r>
      <w:r w:rsidRPr="00A1578C">
        <w:rPr>
          <w:rFonts w:ascii="Times New Roman" w:eastAsia="Arial" w:hAnsi="Times New Roman" w:cs="Times New Roman"/>
          <w:sz w:val="24"/>
          <w:szCs w:val="24"/>
          <w:lang w:eastAsia="en-US"/>
        </w:rPr>
        <w:tab/>
        <w:t>Sutartis yra sudaryta ir turi būti aiškinama pagal Lietuvos Respublikos teisės aktus.</w:t>
      </w:r>
    </w:p>
    <w:p w14:paraId="38CEA328"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1.2.2.</w:t>
      </w:r>
      <w:r w:rsidRPr="00A1578C">
        <w:rPr>
          <w:rFonts w:ascii="Times New Roman" w:eastAsia="Arial" w:hAnsi="Times New Roman" w:cs="Times New Roman"/>
          <w:sz w:val="24"/>
          <w:szCs w:val="24"/>
          <w:lang w:eastAsia="en-US"/>
        </w:rPr>
        <w:tab/>
        <w:t xml:space="preserve">Jei Bendrosios sąlygos ir (ar) Specialiosios sąlygos prieštarauja VPĮ ir kitų teisės aktų reikalavimams, taikomos VPĮ ir kitų teisės aktų nuostatos. </w:t>
      </w:r>
    </w:p>
    <w:p w14:paraId="6A55FDAF"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1.2.3.</w:t>
      </w:r>
      <w:r w:rsidRPr="00A1578C">
        <w:rPr>
          <w:rFonts w:ascii="Times New Roman" w:eastAsia="Arial" w:hAnsi="Times New Roman" w:cs="Times New Roman"/>
          <w:sz w:val="24"/>
          <w:szCs w:val="24"/>
          <w:lang w:eastAsia="en-US"/>
        </w:rPr>
        <w:tab/>
        <w:t>Diena Sutartyje reiškia kalendorinę dieną.</w:t>
      </w:r>
    </w:p>
    <w:p w14:paraId="7FF21FB3"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1.2.4.</w:t>
      </w:r>
      <w:r w:rsidRPr="00A1578C">
        <w:rPr>
          <w:rFonts w:ascii="Times New Roman" w:eastAsia="Arial" w:hAnsi="Times New Roman" w:cs="Times New Roman"/>
          <w:sz w:val="24"/>
          <w:szCs w:val="24"/>
          <w:lang w:eastAsia="en-US"/>
        </w:rPr>
        <w:tab/>
        <w:t>Darbo diena Sutartyje reiškia bet kurią dieną, išskyrus šeštadienį, sekmadienį ir švenčių dienas Lietuvoje, nurodytas Lietuvos Respublikos darbo kodekse.</w:t>
      </w:r>
    </w:p>
    <w:p w14:paraId="06B72345"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1.2.5.</w:t>
      </w:r>
      <w:r w:rsidRPr="00A1578C">
        <w:rPr>
          <w:rFonts w:ascii="Times New Roman" w:eastAsia="Arial" w:hAnsi="Times New Roman" w:cs="Times New Roman"/>
          <w:sz w:val="24"/>
          <w:szCs w:val="24"/>
          <w:lang w:eastAsia="en-US"/>
        </w:rPr>
        <w:tab/>
        <w:t>Terminai pagal Sutartį yra skaičiuojami metais, mėnesiais, savaitėmis, darbo dienomis, kalendorinėmis dienomis ir valandomis.</w:t>
      </w:r>
    </w:p>
    <w:p w14:paraId="3AD0D0AE"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1.2.6.</w:t>
      </w:r>
      <w:r w:rsidRPr="00A1578C">
        <w:rPr>
          <w:rFonts w:ascii="Times New Roman" w:eastAsia="Arial" w:hAnsi="Times New Roman" w:cs="Times New Roman"/>
          <w:sz w:val="24"/>
          <w:szCs w:val="24"/>
          <w:lang w:eastAsia="en-US"/>
        </w:rPr>
        <w:tab/>
        <w:t>Kvalifikacija, rėmimasis kitų ūkio subjektų pajėgumais, Prekių apimtis, peržiūra suprantami taip, kaip nustatyta VPĮ bei jį įgyvendinančiuose teisės aktuose.</w:t>
      </w:r>
    </w:p>
    <w:p w14:paraId="77E2690B"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1.2.7.</w:t>
      </w:r>
      <w:r w:rsidRPr="00A1578C">
        <w:rPr>
          <w:rFonts w:ascii="Times New Roman" w:eastAsia="Arial" w:hAnsi="Times New Roman" w:cs="Times New Roman"/>
          <w:sz w:val="24"/>
          <w:szCs w:val="24"/>
          <w:lang w:eastAsia="en-US"/>
        </w:rPr>
        <w:tab/>
        <w:t>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43E4AFED"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1.2.8.</w:t>
      </w:r>
      <w:r w:rsidRPr="00A1578C">
        <w:rPr>
          <w:rFonts w:ascii="Times New Roman" w:eastAsia="Arial" w:hAnsi="Times New Roman" w:cs="Times New Roman"/>
          <w:sz w:val="24"/>
          <w:szCs w:val="24"/>
          <w:lang w:eastAsia="en-US"/>
        </w:rPr>
        <w:tab/>
        <w:t>Informuoti, pranešti, įspėti arba atsakyti reiškia pateikti informaciją, pranešimą, įspėjimą arba atsakymą Bendrosiose ir (ar) Specialiosiose sąlygose nustatyta tvarka.</w:t>
      </w:r>
    </w:p>
    <w:p w14:paraId="373DE459"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1.2.9.</w:t>
      </w:r>
      <w:r w:rsidRPr="00A1578C">
        <w:rPr>
          <w:rFonts w:ascii="Times New Roman" w:eastAsia="Arial" w:hAnsi="Times New Roman" w:cs="Times New Roman"/>
          <w:sz w:val="24"/>
          <w:szCs w:val="24"/>
          <w:lang w:eastAsia="en-US"/>
        </w:rPr>
        <w:tab/>
        <w:t>Patvirtinti reiškia pateikti patvirtinimą raštu arba pasirašyti dokumentą be išlygų ar su išlygomis, išskyrus atvejus, kai asmuo, pasirašydamas dokumentą, nurodo, jog atsisako jį patvirtinti.</w:t>
      </w:r>
    </w:p>
    <w:p w14:paraId="5C6E0E96"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r w:rsidRPr="00A1578C">
        <w:rPr>
          <w:rFonts w:ascii="Times New Roman" w:eastAsia="Arial" w:hAnsi="Times New Roman" w:cs="Times New Roman"/>
          <w:color w:val="000000"/>
          <w:sz w:val="24"/>
          <w:szCs w:val="24"/>
          <w:lang w:eastAsia="en-US"/>
        </w:rPr>
        <w:t>1.2.10.</w:t>
      </w:r>
      <w:r w:rsidRPr="00A1578C">
        <w:rPr>
          <w:rFonts w:ascii="Times New Roman" w:eastAsia="Arial" w:hAnsi="Times New Roman" w:cs="Times New Roman"/>
          <w:color w:val="000000"/>
          <w:sz w:val="24"/>
          <w:szCs w:val="24"/>
          <w:lang w:eastAsia="en-US"/>
        </w:rPr>
        <w:tab/>
      </w:r>
      <w:r w:rsidRPr="00A1578C">
        <w:rPr>
          <w:rFonts w:ascii="Times New Roman" w:eastAsia="Arial" w:hAnsi="Times New Roman" w:cs="Times New Roman"/>
          <w:color w:val="000000"/>
          <w:sz w:val="24"/>
          <w:szCs w:val="24"/>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5326BAF"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r w:rsidRPr="00A1578C">
        <w:rPr>
          <w:rFonts w:ascii="Times New Roman" w:eastAsia="Arial" w:hAnsi="Times New Roman" w:cs="Times New Roman"/>
          <w:color w:val="000000"/>
          <w:sz w:val="24"/>
          <w:szCs w:val="24"/>
          <w:lang w:eastAsia="en-US"/>
        </w:rPr>
        <w:t>1.2.11.</w:t>
      </w:r>
      <w:r w:rsidRPr="00A1578C">
        <w:rPr>
          <w:rFonts w:ascii="Times New Roman" w:eastAsia="Arial" w:hAnsi="Times New Roman" w:cs="Times New Roman"/>
          <w:color w:val="000000"/>
          <w:sz w:val="24"/>
          <w:szCs w:val="24"/>
          <w:lang w:eastAsia="en-US"/>
        </w:rPr>
        <w:tab/>
      </w:r>
      <w:r w:rsidRPr="00A1578C">
        <w:rPr>
          <w:rFonts w:ascii="Times New Roman" w:eastAsia="Arial" w:hAnsi="Times New Roman" w:cs="Times New Roman"/>
          <w:color w:val="000000"/>
          <w:sz w:val="24"/>
          <w:szCs w:val="24"/>
          <w:shd w:val="clear" w:color="auto" w:fill="FFFFFF"/>
          <w:lang w:eastAsia="en-US"/>
        </w:rPr>
        <w:t>Jeigu Sutartyje nurodyta reikšmė skaičiais ir žodžiais skiriasi, vadovaujamasi žodžiais nurodyta reikšme.</w:t>
      </w:r>
    </w:p>
    <w:p w14:paraId="7A59CE38"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r w:rsidRPr="00A1578C">
        <w:rPr>
          <w:rFonts w:ascii="Times New Roman" w:eastAsia="Arial" w:hAnsi="Times New Roman" w:cs="Times New Roman"/>
          <w:color w:val="000000"/>
          <w:sz w:val="24"/>
          <w:szCs w:val="24"/>
          <w:lang w:eastAsia="en-US"/>
        </w:rPr>
        <w:t>1.2.12.</w:t>
      </w:r>
      <w:r w:rsidRPr="00A1578C">
        <w:rPr>
          <w:rFonts w:ascii="Times New Roman" w:eastAsia="Arial" w:hAnsi="Times New Roman" w:cs="Times New Roman"/>
          <w:color w:val="000000"/>
          <w:sz w:val="24"/>
          <w:szCs w:val="24"/>
          <w:lang w:eastAsia="en-US"/>
        </w:rPr>
        <w:tab/>
      </w:r>
      <w:r w:rsidRPr="00A1578C">
        <w:rPr>
          <w:rFonts w:ascii="Times New Roman" w:eastAsia="Arial" w:hAnsi="Times New Roman" w:cs="Times New Roman"/>
          <w:color w:val="000000"/>
          <w:sz w:val="24"/>
          <w:szCs w:val="24"/>
          <w:shd w:val="clear" w:color="auto" w:fill="FFFFFF"/>
          <w:lang w:eastAsia="en-US"/>
        </w:rPr>
        <w:t>Jei pateikiamos nuorodos į teisės aktus, turi būti taikomos aktualios teisės aktų redakcijos, jeigu nenurodyta kitaip.</w:t>
      </w:r>
    </w:p>
    <w:p w14:paraId="62493CA4"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p>
    <w:p w14:paraId="2EA85AFD"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sz w:val="24"/>
          <w:szCs w:val="24"/>
          <w:lang w:eastAsia="en-US"/>
        </w:rPr>
        <w:t>1.3.</w:t>
      </w:r>
      <w:r w:rsidRPr="00A1578C">
        <w:rPr>
          <w:rFonts w:ascii="Times New Roman" w:eastAsia="Arial" w:hAnsi="Times New Roman" w:cs="Times New Roman"/>
          <w:b/>
          <w:sz w:val="24"/>
          <w:szCs w:val="24"/>
          <w:lang w:eastAsia="en-US"/>
        </w:rPr>
        <w:tab/>
        <w:t>Dokumentų viršenybė</w:t>
      </w:r>
    </w:p>
    <w:p w14:paraId="0BB7559C"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135BEFE8"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1.3.1.</w:t>
      </w:r>
      <w:r w:rsidRPr="00A1578C">
        <w:rPr>
          <w:rFonts w:ascii="Times New Roman" w:eastAsia="Cambria" w:hAnsi="Times New Roman" w:cs="Times New Roman"/>
          <w:sz w:val="24"/>
          <w:szCs w:val="24"/>
          <w:lang w:eastAsia="en-US"/>
        </w:rPr>
        <w:tab/>
        <w:t>Sutartį sudarantys dokumentai turi būti suprantami kaip papildantys vienas kitą. Bet kokio Sutarties dokumentų sąlygų neatitikimo ar neaiškumo atveju, toks neatitikimas ar neaiškumas pašalinamas dokumentus aiškinant tokia eilės tvarka:</w:t>
      </w:r>
    </w:p>
    <w:p w14:paraId="490F4D87" w14:textId="77777777" w:rsidR="00A1578C" w:rsidRPr="00A1578C" w:rsidRDefault="00A1578C" w:rsidP="00A1578C">
      <w:pPr>
        <w:tabs>
          <w:tab w:val="left" w:pos="709"/>
        </w:tabs>
        <w:spacing w:after="0"/>
        <w:jc w:val="both"/>
        <w:outlineLvl w:val="2"/>
        <w:rPr>
          <w:rFonts w:ascii="Times New Roman" w:eastAsia="Trebuchet MS" w:hAnsi="Times New Roman" w:cs="Times New Roman"/>
          <w:bCs/>
          <w:color w:val="000000"/>
          <w:sz w:val="24"/>
          <w:szCs w:val="24"/>
          <w:lang w:eastAsia="lt-LT"/>
        </w:rPr>
      </w:pPr>
      <w:r w:rsidRPr="00A1578C">
        <w:rPr>
          <w:rFonts w:ascii="Times New Roman" w:eastAsia="Trebuchet MS" w:hAnsi="Times New Roman" w:cs="Times New Roman"/>
          <w:color w:val="000000"/>
          <w:sz w:val="24"/>
          <w:szCs w:val="24"/>
          <w:lang w:eastAsia="lt-LT"/>
        </w:rPr>
        <w:t xml:space="preserve">1.3.1.1. </w:t>
      </w:r>
      <w:r w:rsidRPr="00A1578C">
        <w:rPr>
          <w:rFonts w:ascii="Times New Roman" w:eastAsia="Trebuchet MS" w:hAnsi="Times New Roman" w:cs="Times New Roman"/>
          <w:bCs/>
          <w:color w:val="000000"/>
          <w:sz w:val="24"/>
          <w:szCs w:val="24"/>
          <w:lang w:eastAsia="lt-LT"/>
        </w:rPr>
        <w:t>Techninė specifikacija;</w:t>
      </w:r>
    </w:p>
    <w:p w14:paraId="6B1E215C" w14:textId="77777777" w:rsidR="00A1578C" w:rsidRPr="00A1578C" w:rsidRDefault="00A1578C" w:rsidP="00A1578C">
      <w:pPr>
        <w:tabs>
          <w:tab w:val="left" w:pos="709"/>
        </w:tabs>
        <w:spacing w:after="0"/>
        <w:jc w:val="both"/>
        <w:outlineLvl w:val="2"/>
        <w:rPr>
          <w:rFonts w:ascii="Times New Roman" w:eastAsia="Trebuchet MS" w:hAnsi="Times New Roman" w:cs="Times New Roman"/>
          <w:bCs/>
          <w:color w:val="000000"/>
          <w:sz w:val="24"/>
          <w:szCs w:val="24"/>
          <w:lang w:eastAsia="lt-LT"/>
        </w:rPr>
      </w:pPr>
      <w:r w:rsidRPr="00A1578C">
        <w:rPr>
          <w:rFonts w:ascii="Times New Roman" w:eastAsia="Trebuchet MS" w:hAnsi="Times New Roman" w:cs="Times New Roman"/>
          <w:bCs/>
          <w:color w:val="000000"/>
          <w:sz w:val="24"/>
          <w:szCs w:val="24"/>
          <w:lang w:eastAsia="lt-LT"/>
        </w:rPr>
        <w:t>1.3.1.2. Specialiosios sąlygos;</w:t>
      </w:r>
    </w:p>
    <w:p w14:paraId="7DF2C725" w14:textId="77777777" w:rsidR="00A1578C" w:rsidRPr="00A1578C" w:rsidRDefault="00A1578C" w:rsidP="00A1578C">
      <w:pPr>
        <w:tabs>
          <w:tab w:val="left" w:pos="709"/>
        </w:tabs>
        <w:spacing w:after="0"/>
        <w:jc w:val="both"/>
        <w:outlineLvl w:val="2"/>
        <w:rPr>
          <w:rFonts w:ascii="Times New Roman" w:eastAsia="Trebuchet MS" w:hAnsi="Times New Roman" w:cs="Times New Roman"/>
          <w:bCs/>
          <w:color w:val="000000"/>
          <w:sz w:val="24"/>
          <w:szCs w:val="24"/>
          <w:lang w:eastAsia="lt-LT"/>
        </w:rPr>
      </w:pPr>
      <w:r w:rsidRPr="00A1578C">
        <w:rPr>
          <w:rFonts w:ascii="Times New Roman" w:eastAsia="Trebuchet MS" w:hAnsi="Times New Roman" w:cs="Times New Roman"/>
          <w:bCs/>
          <w:color w:val="000000"/>
          <w:sz w:val="24"/>
          <w:szCs w:val="24"/>
          <w:lang w:eastAsia="lt-LT"/>
        </w:rPr>
        <w:t>1.3.1.3. Bendrosios sąlygos;</w:t>
      </w:r>
    </w:p>
    <w:p w14:paraId="65CED90A" w14:textId="77777777" w:rsidR="00A1578C" w:rsidRPr="00A1578C" w:rsidRDefault="00A1578C" w:rsidP="00A1578C">
      <w:pPr>
        <w:tabs>
          <w:tab w:val="left" w:pos="709"/>
        </w:tabs>
        <w:spacing w:after="0"/>
        <w:jc w:val="both"/>
        <w:outlineLvl w:val="2"/>
        <w:rPr>
          <w:rFonts w:ascii="Times New Roman" w:eastAsia="Trebuchet MS" w:hAnsi="Times New Roman" w:cs="Times New Roman"/>
          <w:bCs/>
          <w:color w:val="000000"/>
          <w:sz w:val="24"/>
          <w:szCs w:val="24"/>
          <w:lang w:eastAsia="lt-LT"/>
        </w:rPr>
      </w:pPr>
      <w:r w:rsidRPr="00A1578C">
        <w:rPr>
          <w:rFonts w:ascii="Times New Roman" w:eastAsia="Trebuchet MS" w:hAnsi="Times New Roman" w:cs="Times New Roman"/>
          <w:bCs/>
          <w:color w:val="000000"/>
          <w:sz w:val="24"/>
          <w:szCs w:val="24"/>
          <w:lang w:eastAsia="lt-LT"/>
        </w:rPr>
        <w:t>1.3.1.4. Pirkimo dokumentai (išskyrus techninę specifikaciją);</w:t>
      </w:r>
    </w:p>
    <w:p w14:paraId="4B69458D" w14:textId="77777777" w:rsidR="00A1578C" w:rsidRPr="00A1578C" w:rsidRDefault="00A1578C" w:rsidP="00A1578C">
      <w:pPr>
        <w:tabs>
          <w:tab w:val="left" w:pos="709"/>
        </w:tabs>
        <w:spacing w:after="0"/>
        <w:jc w:val="both"/>
        <w:outlineLvl w:val="2"/>
        <w:rPr>
          <w:rFonts w:ascii="Times New Roman" w:eastAsia="Trebuchet MS" w:hAnsi="Times New Roman" w:cs="Times New Roman"/>
          <w:bCs/>
          <w:color w:val="000000"/>
          <w:sz w:val="24"/>
          <w:szCs w:val="24"/>
          <w:lang w:eastAsia="lt-LT"/>
        </w:rPr>
      </w:pPr>
      <w:r w:rsidRPr="00A1578C">
        <w:rPr>
          <w:rFonts w:ascii="Times New Roman" w:eastAsia="Trebuchet MS" w:hAnsi="Times New Roman" w:cs="Times New Roman"/>
          <w:bCs/>
          <w:color w:val="000000"/>
          <w:sz w:val="24"/>
          <w:szCs w:val="24"/>
          <w:lang w:eastAsia="lt-LT"/>
        </w:rPr>
        <w:t>1.3.1.5. Pasiūlymas;</w:t>
      </w:r>
    </w:p>
    <w:p w14:paraId="209E01CC" w14:textId="77777777" w:rsidR="00A1578C" w:rsidRPr="00A1578C" w:rsidRDefault="00A1578C" w:rsidP="00A1578C">
      <w:pPr>
        <w:tabs>
          <w:tab w:val="left" w:pos="709"/>
        </w:tabs>
        <w:spacing w:after="0"/>
        <w:jc w:val="both"/>
        <w:outlineLvl w:val="2"/>
        <w:rPr>
          <w:rFonts w:ascii="Times New Roman" w:eastAsia="Trebuchet MS" w:hAnsi="Times New Roman" w:cs="Times New Roman"/>
          <w:bCs/>
          <w:color w:val="000000"/>
          <w:sz w:val="24"/>
          <w:szCs w:val="24"/>
          <w:lang w:eastAsia="lt-LT"/>
        </w:rPr>
      </w:pPr>
      <w:r w:rsidRPr="00A1578C">
        <w:rPr>
          <w:rFonts w:ascii="Times New Roman" w:eastAsia="Trebuchet MS" w:hAnsi="Times New Roman" w:cs="Times New Roman"/>
          <w:bCs/>
          <w:color w:val="000000"/>
          <w:sz w:val="24"/>
          <w:szCs w:val="24"/>
          <w:lang w:eastAsia="lt-LT"/>
        </w:rPr>
        <w:t>1.3.1.6. Kiti Specialiosiose sąlygose išvardinti priedai.</w:t>
      </w:r>
    </w:p>
    <w:p w14:paraId="68B7C533"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1.3.2.</w:t>
      </w:r>
      <w:r w:rsidRPr="00A1578C">
        <w:rPr>
          <w:rFonts w:ascii="Times New Roman" w:eastAsia="Cambria" w:hAnsi="Times New Roman" w:cs="Times New Roman"/>
          <w:sz w:val="24"/>
          <w:szCs w:val="24"/>
          <w:lang w:eastAsia="en-US"/>
        </w:rPr>
        <w:tab/>
        <w:t xml:space="preserve"> Tuo atveju, kai Šalių Susitarimu yra keičiamos Sutarties sąlygos, naujai sutartos Sutarties sąlygos turi </w:t>
      </w:r>
      <w:r w:rsidRPr="00A1578C">
        <w:rPr>
          <w:rFonts w:ascii="Times New Roman" w:eastAsia="Cambria" w:hAnsi="Times New Roman" w:cs="Times New Roman"/>
          <w:sz w:val="24"/>
          <w:szCs w:val="24"/>
          <w:lang w:eastAsia="en-US"/>
        </w:rPr>
        <w:lastRenderedPageBreak/>
        <w:t>viršenybę prieš pakeistąsias.</w:t>
      </w:r>
    </w:p>
    <w:p w14:paraId="6D152A6A"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1.3.3.</w:t>
      </w:r>
      <w:r w:rsidRPr="00A1578C">
        <w:rPr>
          <w:rFonts w:ascii="Times New Roman" w:eastAsia="Cambria" w:hAnsi="Times New Roman" w:cs="Times New Roman"/>
          <w:sz w:val="24"/>
          <w:szCs w:val="24"/>
          <w:lang w:eastAsia="en-US"/>
        </w:rPr>
        <w:tab/>
        <w:t>Jeigu Šalys susitaria dėl Sutarties sąlygų arba priedo papildymo nauja sąlyga, neatitikimo ar neaiškumo atveju tokia sąlyga turi viršenybę atitinkamai kitų Sutarties sąlygų arba kitų to priedo sąlygų atžvilgiu.</w:t>
      </w:r>
    </w:p>
    <w:p w14:paraId="60090C22"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1.3.4.</w:t>
      </w:r>
      <w:r w:rsidRPr="00A1578C">
        <w:rPr>
          <w:rFonts w:ascii="Times New Roman" w:eastAsia="Arial" w:hAnsi="Times New Roman" w:cs="Times New Roman"/>
          <w:sz w:val="24"/>
          <w:szCs w:val="24"/>
          <w:lang w:eastAsia="en-US"/>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A1578C">
        <w:rPr>
          <w:rFonts w:ascii="Times New Roman" w:eastAsia="Arial" w:hAnsi="Times New Roman" w:cs="Times New Roman"/>
          <w:sz w:val="24"/>
          <w:szCs w:val="24"/>
          <w:vertAlign w:val="superscript"/>
          <w:lang w:eastAsia="en-US"/>
        </w:rPr>
        <w:t>1</w:t>
      </w:r>
      <w:r w:rsidRPr="00A1578C">
        <w:rPr>
          <w:rFonts w:ascii="Times New Roman" w:eastAsia="Arial" w:hAnsi="Times New Roman" w:cs="Times New Roman"/>
          <w:sz w:val="24"/>
          <w:szCs w:val="24"/>
          <w:lang w:eastAsia="en-US"/>
        </w:rPr>
        <w:t xml:space="preserve">). </w:t>
      </w:r>
    </w:p>
    <w:p w14:paraId="56235648"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24B1F182"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caps/>
          <w:sz w:val="24"/>
          <w:szCs w:val="24"/>
          <w:lang w:eastAsia="en-US"/>
        </w:rPr>
        <w:t>2.</w:t>
      </w:r>
      <w:r w:rsidRPr="00A1578C">
        <w:rPr>
          <w:rFonts w:ascii="Times New Roman" w:eastAsia="Arial" w:hAnsi="Times New Roman" w:cs="Times New Roman"/>
          <w:b/>
          <w:caps/>
          <w:sz w:val="24"/>
          <w:szCs w:val="24"/>
          <w:lang w:eastAsia="en-US"/>
        </w:rPr>
        <w:tab/>
        <w:t>Sutarties dalykas</w:t>
      </w:r>
    </w:p>
    <w:p w14:paraId="598ACA89"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3C88E075" w14:textId="77777777" w:rsidR="00A1578C" w:rsidRPr="00A1578C" w:rsidRDefault="00A1578C" w:rsidP="00A1578C">
      <w:pPr>
        <w:widowControl w:val="0"/>
        <w:tabs>
          <w:tab w:val="left" w:pos="426"/>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2.1.</w:t>
      </w:r>
      <w:r w:rsidRPr="00A1578C">
        <w:rPr>
          <w:rFonts w:ascii="Times New Roman" w:eastAsia="Cambria" w:hAnsi="Times New Roman" w:cs="Times New Roman"/>
          <w:sz w:val="24"/>
          <w:szCs w:val="24"/>
          <w:lang w:eastAsia="en-US"/>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6A17B78D" w14:textId="77777777" w:rsidR="00A1578C" w:rsidRPr="00A1578C" w:rsidRDefault="00A1578C" w:rsidP="00A1578C">
      <w:pPr>
        <w:widowControl w:val="0"/>
        <w:tabs>
          <w:tab w:val="left" w:pos="426"/>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2.2.</w:t>
      </w:r>
      <w:r w:rsidRPr="00A1578C">
        <w:rPr>
          <w:rFonts w:ascii="Times New Roman" w:eastAsia="Arial" w:hAnsi="Times New Roman" w:cs="Times New Roman"/>
          <w:sz w:val="24"/>
          <w:szCs w:val="24"/>
          <w:lang w:eastAsia="en-US"/>
        </w:rPr>
        <w:tab/>
        <w:t xml:space="preserve">Šalys, vykdydamos Sutartį, įsipareigoja laikytis visų Sutarties vykdymui taikytinų </w:t>
      </w:r>
      <w:r w:rsidRPr="00A1578C">
        <w:rPr>
          <w:rFonts w:ascii="Times New Roman" w:eastAsia="Times New Roman" w:hAnsi="Times New Roman" w:cs="Times New Roman"/>
          <w:sz w:val="24"/>
          <w:szCs w:val="24"/>
          <w:lang w:eastAsia="en-US"/>
        </w:rPr>
        <w:t>įstatymų bei kitų teisės aktų</w:t>
      </w:r>
      <w:r w:rsidRPr="00A1578C">
        <w:rPr>
          <w:rFonts w:ascii="Times New Roman" w:eastAsia="Arial" w:hAnsi="Times New Roman" w:cs="Times New Roman"/>
          <w:sz w:val="24"/>
          <w:szCs w:val="24"/>
          <w:lang w:eastAsia="en-US"/>
        </w:rPr>
        <w:t xml:space="preserve"> reikalavimų. Šalis turi teisę reikalauti, kad kita Šalis įvykdytų visus</w:t>
      </w:r>
      <w:r w:rsidRPr="00A1578C">
        <w:rPr>
          <w:rFonts w:ascii="Times New Roman" w:eastAsia="Times New Roman" w:hAnsi="Times New Roman" w:cs="Times New Roman"/>
          <w:sz w:val="24"/>
          <w:szCs w:val="24"/>
          <w:lang w:eastAsia="en-US"/>
        </w:rPr>
        <w:t xml:space="preserve"> įstatymų bei kitų teisės aktų</w:t>
      </w:r>
      <w:r w:rsidRPr="00A1578C">
        <w:rPr>
          <w:rFonts w:ascii="Times New Roman" w:eastAsia="Arial" w:hAnsi="Times New Roman" w:cs="Times New Roman"/>
          <w:sz w:val="24"/>
          <w:szCs w:val="24"/>
          <w:lang w:eastAsia="en-US"/>
        </w:rPr>
        <w:t xml:space="preserve"> reikalavimus, taikomus Sutarties vykdymui. Nė viena iš Sutarties sąlygų nereiškia ir negali būti aiškinama kaip Pirkėjo atsisakymas </w:t>
      </w:r>
      <w:r w:rsidRPr="00A1578C">
        <w:rPr>
          <w:rFonts w:ascii="Times New Roman" w:eastAsia="Times New Roman" w:hAnsi="Times New Roman" w:cs="Times New Roman"/>
          <w:sz w:val="24"/>
          <w:szCs w:val="24"/>
          <w:lang w:eastAsia="en-US"/>
        </w:rPr>
        <w:t>įstatymuose bei kituose teisės aktuose</w:t>
      </w:r>
      <w:r w:rsidRPr="00A1578C">
        <w:rPr>
          <w:rFonts w:ascii="Times New Roman" w:eastAsia="Arial" w:hAnsi="Times New Roman" w:cs="Times New Roman"/>
          <w:sz w:val="24"/>
          <w:szCs w:val="24"/>
          <w:lang w:eastAsia="en-US"/>
        </w:rPr>
        <w:t xml:space="preserve"> numatytų ir Sutartimi neaptartų Pirkėjo kitų teisių ir garantijų, susijusių su netinkamu Prekių tiekimu ar jų kokybe, arba kaip Tiekėjo atsisakymas </w:t>
      </w:r>
      <w:r w:rsidRPr="00A1578C">
        <w:rPr>
          <w:rFonts w:ascii="Times New Roman" w:eastAsia="Times New Roman" w:hAnsi="Times New Roman" w:cs="Times New Roman"/>
          <w:sz w:val="24"/>
          <w:szCs w:val="24"/>
          <w:lang w:eastAsia="en-US"/>
        </w:rPr>
        <w:t>įstatymuose bei kituose teisės aktuose</w:t>
      </w:r>
      <w:r w:rsidRPr="00A1578C">
        <w:rPr>
          <w:rFonts w:ascii="Times New Roman" w:eastAsia="Arial" w:hAnsi="Times New Roman" w:cs="Times New Roman"/>
          <w:sz w:val="24"/>
          <w:szCs w:val="24"/>
          <w:lang w:eastAsia="en-US"/>
        </w:rPr>
        <w:t xml:space="preserve"> numatytų ir Sutartimi neaptartų Tiekėjo kitų teisių ir garantijų dėl atlyginimo už Prekes gavimo.</w:t>
      </w:r>
    </w:p>
    <w:p w14:paraId="2AE98E44" w14:textId="77777777" w:rsidR="00A1578C" w:rsidRPr="00A1578C" w:rsidRDefault="00A1578C" w:rsidP="00A1578C">
      <w:pPr>
        <w:widowControl w:val="0"/>
        <w:tabs>
          <w:tab w:val="left" w:pos="426"/>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2.3.</w:t>
      </w:r>
      <w:r w:rsidRPr="00A1578C">
        <w:rPr>
          <w:rFonts w:ascii="Times New Roman" w:eastAsia="Arial" w:hAnsi="Times New Roman" w:cs="Times New Roman"/>
          <w:sz w:val="24"/>
          <w:szCs w:val="24"/>
          <w:lang w:eastAsia="en-US"/>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5D038BB6" w14:textId="77777777" w:rsidR="00A1578C" w:rsidRPr="00A1578C" w:rsidRDefault="00A1578C" w:rsidP="00A1578C">
      <w:pPr>
        <w:widowControl w:val="0"/>
        <w:tabs>
          <w:tab w:val="left" w:pos="426"/>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6C13AA1E"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caps/>
          <w:sz w:val="24"/>
          <w:szCs w:val="24"/>
          <w:lang w:eastAsia="en-US"/>
        </w:rPr>
        <w:t>3.</w:t>
      </w:r>
      <w:r w:rsidRPr="00A1578C">
        <w:rPr>
          <w:rFonts w:ascii="Times New Roman" w:eastAsia="Arial" w:hAnsi="Times New Roman" w:cs="Times New Roman"/>
          <w:b/>
          <w:caps/>
          <w:sz w:val="24"/>
          <w:szCs w:val="24"/>
          <w:lang w:eastAsia="en-US"/>
        </w:rPr>
        <w:tab/>
        <w:t>TIEKĖJAS ir kiti Sutarties vykdymui pasitelkiami asmenys</w:t>
      </w:r>
    </w:p>
    <w:p w14:paraId="49723B68"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rPr>
          <w:rFonts w:ascii="Times New Roman" w:eastAsia="Arial" w:hAnsi="Times New Roman" w:cs="Times New Roman"/>
          <w:b/>
          <w:caps/>
          <w:sz w:val="24"/>
          <w:szCs w:val="24"/>
          <w:lang w:eastAsia="en-US"/>
        </w:rPr>
      </w:pPr>
    </w:p>
    <w:p w14:paraId="3E5DDE05" w14:textId="77777777" w:rsidR="00A1578C" w:rsidRPr="00A1578C" w:rsidRDefault="00A1578C" w:rsidP="00A1578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sz w:val="24"/>
          <w:szCs w:val="24"/>
          <w:lang w:eastAsia="en-US"/>
        </w:rPr>
        <w:t>3.1.</w:t>
      </w:r>
      <w:r w:rsidRPr="00A1578C">
        <w:rPr>
          <w:rFonts w:ascii="Times New Roman" w:eastAsia="Arial" w:hAnsi="Times New Roman" w:cs="Times New Roman"/>
          <w:b/>
          <w:sz w:val="24"/>
          <w:szCs w:val="24"/>
          <w:lang w:eastAsia="en-US"/>
        </w:rPr>
        <w:tab/>
        <w:t>Kvalifikacija ir kiti Tiekėjo pasiūlymu prisiimti įsipareigojimai</w:t>
      </w:r>
    </w:p>
    <w:p w14:paraId="321B4C78" w14:textId="77777777" w:rsidR="00A1578C" w:rsidRPr="00A1578C" w:rsidRDefault="00A1578C" w:rsidP="00A1578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5C516B96"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3.1.1.</w:t>
      </w:r>
      <w:r w:rsidRPr="00A1578C">
        <w:rPr>
          <w:rFonts w:ascii="Times New Roman" w:eastAsia="Cambria" w:hAnsi="Times New Roman" w:cs="Times New Roman"/>
          <w:sz w:val="24"/>
          <w:szCs w:val="24"/>
          <w:lang w:eastAsia="en-US"/>
        </w:rPr>
        <w:tab/>
        <w:t>Tiekėjas atsako už tai, kad visą Sutarties vykdymo laikotarpį Tiekėjas būtų kompetentingas, patikimas ir pajėgus (įskaitant ūkio subjektų, kurių pajėgumais remiasi Tiekėjas, pajėgumus) įvykdyti Sutarties reikalavimus:</w:t>
      </w:r>
    </w:p>
    <w:p w14:paraId="3A994B16"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3.1.1.1.</w:t>
      </w:r>
      <w:r w:rsidRPr="00A1578C">
        <w:rPr>
          <w:rFonts w:ascii="Times New Roman" w:eastAsia="Arial" w:hAnsi="Times New Roman" w:cs="Times New Roman"/>
          <w:sz w:val="24"/>
          <w:szCs w:val="24"/>
          <w:lang w:eastAsia="en-US"/>
        </w:rPr>
        <w:tab/>
        <w:t>turėtų teisę verstis ta veikla, kuri yra reikalinga Sutarčiai įvykdyti;</w:t>
      </w:r>
    </w:p>
    <w:p w14:paraId="25E24C8E"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3.1.1.2.</w:t>
      </w:r>
      <w:r w:rsidRPr="00A1578C">
        <w:rPr>
          <w:rFonts w:ascii="Times New Roman" w:eastAsia="Arial" w:hAnsi="Times New Roman" w:cs="Times New Roman"/>
          <w:sz w:val="24"/>
          <w:szCs w:val="24"/>
          <w:lang w:eastAsia="en-US"/>
        </w:rPr>
        <w:tab/>
        <w:t>atitiktų tiekėjų kvalifikacijai pirkimo dokumentuose nustatytus Sutarties tinkamam vykdymui būtinus reikalavimus bei neturėtų pirkimo dokumentuose nustatytų pašalinimo pagrindų;</w:t>
      </w:r>
    </w:p>
    <w:p w14:paraId="759FBAF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3.1.1.3.</w:t>
      </w:r>
      <w:r w:rsidRPr="00A1578C">
        <w:rPr>
          <w:rFonts w:ascii="Times New Roman" w:eastAsia="Arial" w:hAnsi="Times New Roman" w:cs="Times New Roman"/>
          <w:sz w:val="24"/>
          <w:szCs w:val="24"/>
          <w:lang w:eastAsia="en-US"/>
        </w:rPr>
        <w:tab/>
        <w:t>laikytųsi Tiekėjo pasiūlyme nurodytų įsipareigojimų, įskaitant, bet neapsiribojant – atitiktų pirkimo dokumentuose nustatytus kokybinių kriterijų reikšmes ir parametrus;</w:t>
      </w:r>
    </w:p>
    <w:p w14:paraId="0BD3F48A"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3.1.1.4.</w:t>
      </w:r>
      <w:r w:rsidRPr="00A1578C">
        <w:rPr>
          <w:rFonts w:ascii="Times New Roman" w:eastAsia="Arial" w:hAnsi="Times New Roman" w:cs="Times New Roman"/>
          <w:sz w:val="24"/>
          <w:szCs w:val="24"/>
          <w:lang w:eastAsia="en-US"/>
        </w:rPr>
        <w:tab/>
        <w:t>užtikrintų nustatytų kokybės vadybos sistemos ir (arba) aplinkos apsaugos vadybos sistemos standartų taikymą, jeigu to reikalaujama pirkimo dokumentuose, ir turėtų tą patvirtinančius dokumentus;</w:t>
      </w:r>
    </w:p>
    <w:p w14:paraId="5D591A2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3.1.1.5. </w:t>
      </w:r>
      <w:r w:rsidRPr="00A1578C">
        <w:rPr>
          <w:rFonts w:ascii="Times New Roman" w:eastAsia="Arial" w:hAnsi="Times New Roman" w:cs="Times New Roman"/>
          <w:color w:val="000000"/>
          <w:sz w:val="24"/>
          <w:szCs w:val="24"/>
          <w:shd w:val="clear" w:color="auto" w:fill="FFFFFF"/>
          <w:lang w:eastAsia="en-US"/>
        </w:rPr>
        <w:t>atitiktų nacionalinio saugumo interesus bei kilmės reikalavimus, jei tokie reikalavimai buvo numatyti pirkimo dokumentuose</w:t>
      </w:r>
      <w:r w:rsidRPr="00A1578C">
        <w:rPr>
          <w:rFonts w:ascii="Times New Roman" w:eastAsia="Times New Roman" w:hAnsi="Times New Roman" w:cs="Times New Roman"/>
          <w:sz w:val="24"/>
          <w:szCs w:val="24"/>
          <w:lang w:eastAsia="en-US"/>
        </w:rPr>
        <w:t>.</w:t>
      </w:r>
    </w:p>
    <w:p w14:paraId="3E4C9FE9"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r w:rsidRPr="00A1578C">
        <w:rPr>
          <w:rFonts w:ascii="Times New Roman" w:eastAsia="Arial" w:hAnsi="Times New Roman" w:cs="Times New Roman"/>
          <w:color w:val="000000"/>
          <w:sz w:val="24"/>
          <w:szCs w:val="24"/>
          <w:lang w:eastAsia="en-US"/>
        </w:rPr>
        <w:t>3.1.2.</w:t>
      </w:r>
      <w:r w:rsidRPr="00A1578C">
        <w:rPr>
          <w:rFonts w:ascii="Times New Roman" w:eastAsia="Arial" w:hAnsi="Times New Roman" w:cs="Times New Roman"/>
          <w:color w:val="000000"/>
          <w:sz w:val="24"/>
          <w:szCs w:val="24"/>
          <w:lang w:eastAsia="en-US"/>
        </w:rPr>
        <w:tab/>
        <w:t xml:space="preserve">Tuo atveju, kai Tiekėjas yra jungtinės veiklos partneriai, jie Pirkėjui už Sutarties vykdymą atsako solidariai. </w:t>
      </w:r>
      <w:r w:rsidRPr="00A1578C">
        <w:rPr>
          <w:rFonts w:ascii="Times New Roman" w:eastAsia="Arial" w:hAnsi="Times New Roman" w:cs="Times New Roman"/>
          <w:color w:val="000000"/>
          <w:sz w:val="24"/>
          <w:szCs w:val="24"/>
          <w:shd w:val="clear" w:color="auto" w:fill="FFFFFF"/>
          <w:lang w:eastAsia="en-US"/>
        </w:rPr>
        <w:t xml:space="preserve">Jeigu Tiekėjas remiasi </w:t>
      </w:r>
      <w:r w:rsidRPr="00A1578C">
        <w:rPr>
          <w:rFonts w:ascii="Times New Roman" w:eastAsia="Arial" w:hAnsi="Times New Roman" w:cs="Times New Roman"/>
          <w:color w:val="000000"/>
          <w:sz w:val="24"/>
          <w:szCs w:val="24"/>
          <w:lang w:eastAsia="en-US"/>
        </w:rPr>
        <w:t xml:space="preserve">ūkio </w:t>
      </w:r>
      <w:r w:rsidRPr="00A1578C">
        <w:rPr>
          <w:rFonts w:ascii="Times New Roman" w:eastAsia="Arial" w:hAnsi="Times New Roman" w:cs="Times New Roman"/>
          <w:color w:val="000000"/>
          <w:sz w:val="24"/>
          <w:szCs w:val="24"/>
          <w:shd w:val="clear" w:color="auto" w:fill="FFFFFF"/>
          <w:lang w:eastAsia="en-US"/>
        </w:rPr>
        <w:t xml:space="preserve">subjektų pajėgumais, siekdamas atitikti finansinio ir ekonominio pajėgumo reikalavimus, Tiekėjas su tokiais </w:t>
      </w:r>
      <w:r w:rsidRPr="00A1578C">
        <w:rPr>
          <w:rFonts w:ascii="Times New Roman" w:eastAsia="Arial" w:hAnsi="Times New Roman" w:cs="Times New Roman"/>
          <w:color w:val="000000"/>
          <w:sz w:val="24"/>
          <w:szCs w:val="24"/>
          <w:lang w:eastAsia="en-US"/>
        </w:rPr>
        <w:t xml:space="preserve">ūkio </w:t>
      </w:r>
      <w:r w:rsidRPr="00A1578C">
        <w:rPr>
          <w:rFonts w:ascii="Times New Roman" w:eastAsia="Arial" w:hAnsi="Times New Roman" w:cs="Times New Roman"/>
          <w:color w:val="000000"/>
          <w:sz w:val="24"/>
          <w:szCs w:val="24"/>
          <w:shd w:val="clear" w:color="auto" w:fill="FFFFFF"/>
          <w:lang w:eastAsia="en-US"/>
        </w:rPr>
        <w:t>subjektais už Sutarties vykdymą atsako solidariai (jeigu to buvo reikalaujama pirkimo dokumentuose).</w:t>
      </w:r>
    </w:p>
    <w:p w14:paraId="1C9F7667"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3.1.3.</w:t>
      </w:r>
      <w:r w:rsidRPr="00A1578C">
        <w:rPr>
          <w:rFonts w:ascii="Times New Roman" w:eastAsia="Arial" w:hAnsi="Times New Roman" w:cs="Times New Roman"/>
          <w:sz w:val="24"/>
          <w:szCs w:val="24"/>
          <w:lang w:eastAsia="en-US"/>
        </w:rPr>
        <w:tab/>
        <w:t xml:space="preserve">Tiekėjas taip pat atsako už tai, kad Tiekėjas, Sutartį tiesiogiai vykdantys subtiekėjai ir specialistai atitiktų jiems </w:t>
      </w:r>
      <w:r w:rsidRPr="00A1578C">
        <w:rPr>
          <w:rFonts w:ascii="Times New Roman" w:eastAsia="Times New Roman" w:hAnsi="Times New Roman" w:cs="Times New Roman"/>
          <w:sz w:val="24"/>
          <w:szCs w:val="24"/>
          <w:lang w:eastAsia="en-US"/>
        </w:rPr>
        <w:t>įstatymų bei kitų teisės aktų</w:t>
      </w:r>
      <w:r w:rsidRPr="00A1578C">
        <w:rPr>
          <w:rFonts w:ascii="Times New Roman" w:eastAsia="Arial" w:hAnsi="Times New Roman" w:cs="Times New Roman"/>
          <w:sz w:val="24"/>
          <w:szCs w:val="24"/>
          <w:lang w:eastAsia="en-US"/>
        </w:rPr>
        <w:t xml:space="preserve"> ir (arba) pirkimo dokumentų nustatytus profesinės kvalifikacijos ir kitus reikalavimus bei turėtų teisę verstis ta veikla, kuriai jie pasitelkiami. </w:t>
      </w:r>
    </w:p>
    <w:p w14:paraId="2C8E0F35"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60EA2A29"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bCs/>
          <w:sz w:val="24"/>
          <w:szCs w:val="24"/>
          <w:lang w:eastAsia="en-US"/>
        </w:rPr>
      </w:pPr>
      <w:r w:rsidRPr="00A1578C">
        <w:rPr>
          <w:rFonts w:ascii="Times New Roman" w:eastAsia="Arial" w:hAnsi="Times New Roman" w:cs="Times New Roman"/>
          <w:b/>
          <w:bCs/>
          <w:sz w:val="24"/>
          <w:szCs w:val="24"/>
          <w:lang w:eastAsia="en-US"/>
        </w:rPr>
        <w:lastRenderedPageBreak/>
        <w:t>3.2.</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
          <w:bCs/>
          <w:sz w:val="24"/>
          <w:szCs w:val="24"/>
          <w:lang w:eastAsia="en-US"/>
        </w:rPr>
        <w:t>Subtiekėjų bei specialistų pasitelkimas ir keitimas</w:t>
      </w:r>
    </w:p>
    <w:p w14:paraId="126052CB"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bCs/>
          <w:sz w:val="24"/>
          <w:szCs w:val="24"/>
          <w:lang w:eastAsia="en-US"/>
        </w:rPr>
      </w:pPr>
    </w:p>
    <w:p w14:paraId="1454FECE"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3.2.1.</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color w:val="000000"/>
          <w:sz w:val="24"/>
          <w:szCs w:val="24"/>
          <w:shd w:val="clear" w:color="auto" w:fill="FFFFFF"/>
          <w:lang w:eastAsia="en-US"/>
        </w:rPr>
        <w:t>Tiekėjas įsipareigoja užtikrinti, kad Sutartį vykdys pirkime pasiūlyti ir kvalifikaci</w:t>
      </w:r>
      <w:r w:rsidRPr="00A1578C">
        <w:rPr>
          <w:rFonts w:ascii="Times New Roman" w:eastAsia="Arial" w:hAnsi="Times New Roman" w:cs="Times New Roman"/>
          <w:color w:val="000000"/>
          <w:sz w:val="24"/>
          <w:szCs w:val="24"/>
          <w:lang w:eastAsia="en-US"/>
        </w:rPr>
        <w:t>jos</w:t>
      </w:r>
      <w:r w:rsidRPr="00A1578C">
        <w:rPr>
          <w:rFonts w:ascii="Times New Roman" w:eastAsia="Arial" w:hAnsi="Times New Roman" w:cs="Times New Roman"/>
          <w:color w:val="000000"/>
          <w:sz w:val="24"/>
          <w:szCs w:val="24"/>
          <w:shd w:val="clear" w:color="auto" w:fill="FFFFFF"/>
          <w:lang w:eastAsia="en-US"/>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A1578C">
        <w:rPr>
          <w:rFonts w:ascii="Times New Roman" w:eastAsia="Arial" w:hAnsi="Times New Roman" w:cs="Times New Roman"/>
          <w:color w:val="000000"/>
          <w:sz w:val="24"/>
          <w:szCs w:val="24"/>
          <w:lang w:eastAsia="en-US"/>
        </w:rPr>
        <w:t xml:space="preserve">ir specialistų </w:t>
      </w:r>
      <w:r w:rsidRPr="00A1578C">
        <w:rPr>
          <w:rFonts w:ascii="Times New Roman" w:eastAsia="Arial" w:hAnsi="Times New Roman" w:cs="Times New Roman"/>
          <w:color w:val="000000"/>
          <w:sz w:val="24"/>
          <w:szCs w:val="24"/>
          <w:shd w:val="clear" w:color="auto" w:fill="FFFFFF"/>
          <w:lang w:eastAsia="en-US"/>
        </w:rPr>
        <w:t>veiksmus ar neveikimą. </w:t>
      </w:r>
    </w:p>
    <w:p w14:paraId="1BBFDC2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64"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3.2.2.</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color w:val="000000"/>
          <w:sz w:val="24"/>
          <w:szCs w:val="24"/>
          <w:shd w:val="clear" w:color="auto" w:fill="FFFFFF"/>
          <w:lang w:eastAsia="en-US"/>
        </w:rPr>
        <w:t>Sutarties vykdymui pasitelkiami subtiekėjai ir (ar) specialistai (jeigu tokie pasitelkiami) nurodomi Specialiosiose sąlygose. </w:t>
      </w:r>
    </w:p>
    <w:p w14:paraId="2A6CE024" w14:textId="77777777" w:rsidR="00A1578C" w:rsidRPr="00A1578C" w:rsidRDefault="00A1578C" w:rsidP="00A1578C">
      <w:pPr>
        <w:widowControl w:val="0"/>
        <w:pBdr>
          <w:top w:val="nil"/>
          <w:left w:val="nil"/>
          <w:bottom w:val="nil"/>
          <w:right w:val="nil"/>
          <w:between w:val="nil"/>
        </w:pBdr>
        <w:spacing w:after="0" w:line="259" w:lineRule="auto"/>
        <w:jc w:val="both"/>
        <w:rPr>
          <w:rFonts w:ascii="Times New Roman" w:eastAsia="Times New Roman" w:hAnsi="Times New Roman" w:cs="Times New Roman"/>
          <w:sz w:val="24"/>
          <w:szCs w:val="24"/>
          <w:lang w:eastAsia="en-US"/>
        </w:rPr>
      </w:pPr>
      <w:r w:rsidRPr="00A1578C">
        <w:rPr>
          <w:rFonts w:ascii="Times New Roman" w:eastAsia="Arial" w:hAnsi="Times New Roman" w:cs="Times New Roman"/>
          <w:sz w:val="24"/>
          <w:szCs w:val="24"/>
          <w:lang w:eastAsia="en-US"/>
        </w:rPr>
        <w:t>3.2.3.</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color w:val="000000"/>
          <w:sz w:val="24"/>
          <w:szCs w:val="24"/>
          <w:shd w:val="clear" w:color="auto" w:fill="FFFFFF"/>
          <w:lang w:eastAsia="en-US"/>
        </w:rPr>
        <w:t xml:space="preserve">Tiekėjas turi teisę Sutarties vykdymui pasitelkti naujus, Specialiosiose sąlygose nenurodytus subtiekėjus, kurių pajėgumais </w:t>
      </w:r>
      <w:r w:rsidRPr="00A1578C">
        <w:rPr>
          <w:rFonts w:ascii="Times New Roman" w:eastAsia="Cambria" w:hAnsi="Times New Roman" w:cs="Times New Roman"/>
          <w:color w:val="000000"/>
          <w:sz w:val="24"/>
          <w:szCs w:val="24"/>
          <w:shd w:val="clear" w:color="auto" w:fill="FFFFFF"/>
          <w:lang w:eastAsia="en-US"/>
        </w:rPr>
        <w:t>nesirėmė pirkimo dokumentuose numatytiems kvalifikacijos reikalavimams pagrįsti</w:t>
      </w:r>
      <w:r w:rsidRPr="00A1578C">
        <w:rPr>
          <w:rFonts w:ascii="Times New Roman" w:eastAsia="Arial" w:hAnsi="Times New Roman" w:cs="Times New Roman"/>
          <w:color w:val="000000"/>
          <w:sz w:val="24"/>
          <w:szCs w:val="24"/>
          <w:shd w:val="clear" w:color="auto" w:fill="FFFFFF"/>
          <w:lang w:eastAsia="en-US"/>
        </w:rPr>
        <w:t xml:space="preserve">. Sudarius Sutartį, tačiau ne vėliau negu Sutartis pradedama vykdyti, Tiekėjas įsipareigoja Pirkėjui pranešti tuo metu žinomų subtiekėjų pavadinimus, kontaktinius duomenis ir jų atstovus. Pirkėjas taip pat reikalauja, kad Tiekėjas </w:t>
      </w:r>
      <w:r w:rsidRPr="00A1578C">
        <w:rPr>
          <w:rFonts w:ascii="Times New Roman" w:eastAsia="Cambria" w:hAnsi="Times New Roman" w:cs="Times New Roman"/>
          <w:color w:val="000000"/>
          <w:sz w:val="24"/>
          <w:szCs w:val="24"/>
          <w:shd w:val="clear" w:color="auto" w:fill="FFFFFF"/>
          <w:lang w:eastAsia="en-US"/>
        </w:rPr>
        <w:t>ne vėliau nei prieš 5 (penkias) darbo dienas</w:t>
      </w:r>
      <w:r w:rsidRPr="00A1578C">
        <w:rPr>
          <w:rFonts w:ascii="Times New Roman" w:eastAsia="Arial" w:hAnsi="Times New Roman" w:cs="Times New Roman"/>
          <w:color w:val="000000"/>
          <w:sz w:val="24"/>
          <w:szCs w:val="24"/>
          <w:shd w:val="clear" w:color="auto" w:fill="FFFFFF"/>
          <w:lang w:eastAsia="en-US"/>
        </w:rPr>
        <w:t xml:space="preserve"> informuotų apie minėtos informacijos pasikeitimus </w:t>
      </w:r>
      <w:r w:rsidRPr="00A1578C">
        <w:rPr>
          <w:rFonts w:ascii="Times New Roman" w:eastAsia="Times New Roman" w:hAnsi="Times New Roman" w:cs="Times New Roman"/>
          <w:sz w:val="24"/>
          <w:szCs w:val="24"/>
          <w:lang w:eastAsia="en-US"/>
        </w:rPr>
        <w:t>bei naujų subtiekėjų pasitelkimą</w:t>
      </w:r>
      <w:r w:rsidRPr="00A1578C">
        <w:rPr>
          <w:rFonts w:ascii="Times New Roman" w:eastAsia="Arial" w:hAnsi="Times New Roman" w:cs="Times New Roman"/>
          <w:color w:val="000000"/>
          <w:sz w:val="24"/>
          <w:szCs w:val="24"/>
          <w:shd w:val="clear" w:color="auto" w:fill="FFFFFF"/>
          <w:lang w:eastAsia="en-US"/>
        </w:rPr>
        <w:t xml:space="preserve"> visu Sutarties vykdymo metu. </w:t>
      </w:r>
      <w:r w:rsidRPr="00A1578C">
        <w:rPr>
          <w:rFonts w:ascii="Times New Roman" w:eastAsia="Times New Roman" w:hAnsi="Times New Roman" w:cs="Times New Roman"/>
          <w:color w:val="000000"/>
          <w:sz w:val="24"/>
          <w:szCs w:val="24"/>
          <w:lang w:eastAsia="en-US"/>
        </w:rPr>
        <w:t xml:space="preserve">Pirkėjas (jeigu buvo taikoma pirkimo dokumentuose) turi patikrinti, ar nėra </w:t>
      </w:r>
      <w:r w:rsidRPr="00A1578C">
        <w:rPr>
          <w:rFonts w:ascii="Times New Roman" w:eastAsia="Cambria" w:hAnsi="Times New Roman" w:cs="Times New Roman"/>
          <w:color w:val="000000"/>
          <w:sz w:val="24"/>
          <w:szCs w:val="24"/>
          <w:lang w:eastAsia="en-US"/>
        </w:rPr>
        <w:t>subtiekėjo pašalinimo pagrindų ir subtiekėjo atitiktį nacionalinio saugumo interesams ir kilmės reikalavimams. Jeigu subtiekėjo padėtis neatitinka bet vieno iš nurodytų reikalavimų, Pirkėjas reikalauja pakeisti šį subtiekėją reikalavimus atitinkančiu subtiekėju.</w:t>
      </w:r>
      <w:r w:rsidRPr="00A1578C">
        <w:rPr>
          <w:rFonts w:ascii="Times New Roman" w:eastAsia="Times New Roman" w:hAnsi="Times New Roman" w:cs="Times New Roman"/>
          <w:color w:val="000000"/>
          <w:sz w:val="24"/>
          <w:szCs w:val="24"/>
          <w:lang w:eastAsia="en-US"/>
        </w:rPr>
        <w:t xml:space="preserve"> </w:t>
      </w:r>
      <w:r w:rsidRPr="00A1578C">
        <w:rPr>
          <w:rFonts w:ascii="Times New Roman" w:eastAsia="Cambria" w:hAnsi="Times New Roman" w:cs="Times New Roman"/>
          <w:color w:val="000000"/>
          <w:sz w:val="24"/>
          <w:szCs w:val="24"/>
          <w:lang w:eastAsia="en-US"/>
        </w:rPr>
        <w:t>Pirkėjas</w:t>
      </w:r>
      <w:r w:rsidRPr="00A1578C">
        <w:rPr>
          <w:rFonts w:ascii="Times New Roman" w:eastAsia="Times New Roman" w:hAnsi="Times New Roman" w:cs="Times New Roman"/>
          <w:color w:val="000000"/>
          <w:sz w:val="24"/>
          <w:szCs w:val="24"/>
          <w:lang w:eastAsia="en-US"/>
        </w:rPr>
        <w:t xml:space="preserve">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2DDF8C1D"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64"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3.2.4.</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color w:val="000000"/>
          <w:sz w:val="24"/>
          <w:szCs w:val="24"/>
          <w:shd w:val="clear" w:color="auto" w:fill="FFFFFF"/>
          <w:lang w:eastAsia="en-US"/>
        </w:rPr>
        <w:t xml:space="preserve">Tiekėjas gali keisti Sutartyje nurodytus subtiekėjus ir (ar) specialistus šiame Sutarties poskyryje nustatytais atvejais ir tvarka gavęs Pirkėjo rašytinį sutikimą. </w:t>
      </w:r>
    </w:p>
    <w:p w14:paraId="740EEF8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3.2.5.</w:t>
      </w:r>
      <w:r w:rsidRPr="00A1578C">
        <w:rPr>
          <w:rFonts w:ascii="Times New Roman" w:eastAsia="Times New Roman" w:hAnsi="Times New Roman" w:cs="Times New Roman"/>
          <w:sz w:val="24"/>
          <w:szCs w:val="24"/>
          <w:lang w:eastAsia="en-US"/>
        </w:rPr>
        <w:tab/>
      </w:r>
      <w:r w:rsidRPr="00A1578C">
        <w:rPr>
          <w:rFonts w:ascii="Times New Roman" w:eastAsia="Cambria" w:hAnsi="Times New Roman" w:cs="Times New Roman"/>
          <w:color w:val="000000"/>
          <w:sz w:val="24"/>
          <w:szCs w:val="24"/>
          <w:lang w:eastAsia="en-US"/>
        </w:rPr>
        <w:t xml:space="preserve">Subtiekėjus, kurių pajėgumais Tiekėjas nesirėmė pirkimo dokumentuose numatytiems kvalifikacijos reikalavimams pagrįsti, Tiekėjas gali keisti savo nuožiūra, apie tai raštu ne vėliau, kaip prieš 5 (penkias) darbo dienas informuodamas Pirkėją. Pirkėjas </w:t>
      </w:r>
      <w:r w:rsidRPr="00A1578C">
        <w:rPr>
          <w:rFonts w:ascii="Times New Roman" w:eastAsia="Times New Roman" w:hAnsi="Times New Roman" w:cs="Times New Roman"/>
          <w:color w:val="000000"/>
          <w:sz w:val="24"/>
          <w:szCs w:val="24"/>
          <w:lang w:eastAsia="en-US"/>
        </w:rPr>
        <w:t>(jeigu buvo taikoma pirkimo dokumentuose)</w:t>
      </w:r>
      <w:r w:rsidRPr="00A1578C">
        <w:rPr>
          <w:rFonts w:ascii="Times New Roman" w:eastAsia="Cambria" w:hAnsi="Times New Roman" w:cs="Times New Roman"/>
          <w:color w:val="000000"/>
          <w:sz w:val="24"/>
          <w:szCs w:val="24"/>
          <w:lang w:eastAsia="en-US"/>
        </w:rPr>
        <w:t xml:space="preserv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7C06FFD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3.2.6.</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color w:val="000000"/>
          <w:sz w:val="24"/>
          <w:szCs w:val="24"/>
          <w:shd w:val="clear" w:color="auto" w:fill="FFFFFF"/>
          <w:lang w:eastAsia="en-US"/>
        </w:rPr>
        <w:t>Subtiekėjas, kurio pajėgumais Tiekėjas rėmėsi, kad atitiktų pirkimo dokumentuose nustatytus kvalifikacijos reikalavimus, gali būti keičiamas tik šiais atvejais: </w:t>
      </w:r>
    </w:p>
    <w:p w14:paraId="33914B72"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3.2.6.1.</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 xml:space="preserve">kai subtiekėjui </w:t>
      </w:r>
      <w:r w:rsidRPr="00A1578C">
        <w:rPr>
          <w:rFonts w:ascii="Times New Roman" w:eastAsia="Times New Roman" w:hAnsi="Times New Roman" w:cs="Times New Roman"/>
          <w:sz w:val="24"/>
          <w:szCs w:val="24"/>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A1578C">
        <w:rPr>
          <w:rFonts w:ascii="Times New Roman" w:eastAsia="Cambria" w:hAnsi="Times New Roman" w:cs="Times New Roman"/>
          <w:color w:val="000000"/>
          <w:sz w:val="24"/>
          <w:szCs w:val="24"/>
          <w:shd w:val="clear" w:color="auto" w:fill="FFFFFF"/>
          <w:lang w:eastAsia="en-US"/>
        </w:rPr>
        <w:t>; </w:t>
      </w:r>
    </w:p>
    <w:p w14:paraId="68082FC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3.2.6.2.</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kai subtiekėjas dėl objektyvių priežasčių (pavyzdžiui, subtiekėjui atsisakius dalyvauti Sutarties vykdyme, nutrūkus teisiniams santykiams su Tiekėju ir pan.) nebegali vykdyti visų ar dalies Sutartyje numatytų įsipareigojimų. </w:t>
      </w:r>
    </w:p>
    <w:p w14:paraId="1D1CC2B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3.2.6.3.</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 xml:space="preserve">Naujas subtiekėjas, kuris keičiamas vietoje subtiekėjo, </w:t>
      </w:r>
      <w:r w:rsidRPr="00A1578C">
        <w:rPr>
          <w:rFonts w:ascii="Times New Roman" w:eastAsia="Arial" w:hAnsi="Times New Roman" w:cs="Times New Roman"/>
          <w:color w:val="000000"/>
          <w:sz w:val="24"/>
          <w:szCs w:val="24"/>
          <w:shd w:val="clear" w:color="auto" w:fill="FFFFFF"/>
          <w:lang w:eastAsia="en-US"/>
        </w:rPr>
        <w:t>kurio pajėgumais Tiekėjas rėmėsi, kad atitiktų pirkimo dokumentuose nustatytus kvalifikacijos reikalavimus (toliau – naujas subtiekėjas),</w:t>
      </w:r>
      <w:r w:rsidRPr="00A1578C">
        <w:rPr>
          <w:rFonts w:ascii="Times New Roman" w:eastAsia="Cambria" w:hAnsi="Times New Roman" w:cs="Times New Roman"/>
          <w:color w:val="000000"/>
          <w:sz w:val="24"/>
          <w:szCs w:val="24"/>
          <w:shd w:val="clear" w:color="auto" w:fill="FFFFFF"/>
          <w:lang w:eastAsia="en-US"/>
        </w:rPr>
        <w:t xml:space="preserve"> turi atitikti pirkimo dokumentuose nustatytus reikalavimus dėl pašalinimo pagrindų nebuvimo</w:t>
      </w:r>
      <w:r w:rsidRPr="00A1578C">
        <w:rPr>
          <w:rFonts w:ascii="Times New Roman" w:eastAsia="Times New Roman" w:hAnsi="Times New Roman" w:cs="Times New Roman"/>
          <w:color w:val="000000"/>
          <w:sz w:val="24"/>
          <w:szCs w:val="24"/>
          <w:highlight w:val="white"/>
          <w:lang w:eastAsia="en-US"/>
        </w:rPr>
        <w:t>, keliamus kvalifikacijos reikalavimus, Tiekėjo pasiūlyme nurodytą keičiamo subtiekėjo kvalifikaciją pirkimo dokumentuose nustatytiems kokybiniams kriterijams pagrįsti ir nacionalinio saugumo interesus bei kilmės reikalavimus (jei taikoma)</w:t>
      </w:r>
      <w:r w:rsidRPr="00A1578C">
        <w:rPr>
          <w:rFonts w:ascii="Times New Roman" w:eastAsia="Cambria" w:hAnsi="Times New Roman" w:cs="Times New Roman"/>
          <w:color w:val="000000"/>
          <w:sz w:val="24"/>
          <w:szCs w:val="24"/>
          <w:shd w:val="clear" w:color="auto" w:fill="FFFFFF"/>
          <w:lang w:eastAsia="en-US"/>
        </w:rPr>
        <w:t xml:space="preserve">. </w:t>
      </w:r>
    </w:p>
    <w:p w14:paraId="736620B8"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3.2.7.</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Tiekėjo (ar subtiekėjų) specialista</w:t>
      </w:r>
      <w:r w:rsidRPr="00A1578C">
        <w:rPr>
          <w:rFonts w:ascii="Times New Roman" w:eastAsia="Cambria" w:hAnsi="Times New Roman" w:cs="Times New Roman"/>
          <w:color w:val="000000"/>
          <w:sz w:val="24"/>
          <w:szCs w:val="24"/>
          <w:lang w:eastAsia="en-US"/>
        </w:rPr>
        <w:t>s</w:t>
      </w:r>
      <w:r w:rsidRPr="00A1578C">
        <w:rPr>
          <w:rFonts w:ascii="Times New Roman" w:eastAsia="Cambria" w:hAnsi="Times New Roman" w:cs="Times New Roman"/>
          <w:color w:val="000000"/>
          <w:sz w:val="24"/>
          <w:szCs w:val="24"/>
          <w:shd w:val="clear" w:color="auto" w:fill="FFFFFF"/>
          <w:lang w:eastAsia="en-US"/>
        </w:rPr>
        <w:t>, vykdysiant</w:t>
      </w:r>
      <w:r w:rsidRPr="00A1578C">
        <w:rPr>
          <w:rFonts w:ascii="Times New Roman" w:eastAsia="Cambria" w:hAnsi="Times New Roman" w:cs="Times New Roman"/>
          <w:color w:val="000000"/>
          <w:sz w:val="24"/>
          <w:szCs w:val="24"/>
          <w:lang w:eastAsia="en-US"/>
        </w:rPr>
        <w:t>i</w:t>
      </w:r>
      <w:r w:rsidRPr="00A1578C">
        <w:rPr>
          <w:rFonts w:ascii="Times New Roman" w:eastAsia="Cambria" w:hAnsi="Times New Roman" w:cs="Times New Roman"/>
          <w:color w:val="000000"/>
          <w:sz w:val="24"/>
          <w:szCs w:val="24"/>
          <w:shd w:val="clear" w:color="auto" w:fill="FFFFFF"/>
          <w:lang w:eastAsia="en-US"/>
        </w:rPr>
        <w:t>s Sutartį, gali būti pakeisti šiais atvejais: </w:t>
      </w:r>
    </w:p>
    <w:p w14:paraId="30022EED"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3.2.7.1.</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ECF0C25"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3.2.7.2.</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Pirkėjo iniciatyva, jei Pirkėjas turi pagrįstų įtarimų, kad Tiekėjo Sutarties vykdymui paskirtas specialistas nekompetentingas vykdyti nustatytas pareigas. </w:t>
      </w:r>
    </w:p>
    <w:p w14:paraId="4811BD4F"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lastRenderedPageBreak/>
        <w:t>3.2.7.3.</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Naujas specialistas</w:t>
      </w:r>
      <w:r w:rsidRPr="00A1578C">
        <w:rPr>
          <w:rFonts w:ascii="Times New Roman" w:eastAsia="Cambria" w:hAnsi="Times New Roman" w:cs="Times New Roman"/>
          <w:color w:val="000000"/>
          <w:sz w:val="24"/>
          <w:szCs w:val="24"/>
          <w:lang w:eastAsia="en-US"/>
        </w:rPr>
        <w:t xml:space="preserve"> </w:t>
      </w:r>
      <w:r w:rsidRPr="00A1578C">
        <w:rPr>
          <w:rFonts w:ascii="Times New Roman" w:eastAsia="Cambria" w:hAnsi="Times New Roman" w:cs="Times New Roman"/>
          <w:color w:val="000000"/>
          <w:sz w:val="24"/>
          <w:szCs w:val="24"/>
          <w:shd w:val="clear" w:color="auto" w:fill="FFFFFF"/>
          <w:lang w:eastAsia="en-US"/>
        </w:rPr>
        <w:t>turi turėti ne žemesnę nei pirkimo dokumentuose specialistui keliamą kvalifikaciją</w:t>
      </w:r>
      <w:r w:rsidRPr="00A1578C">
        <w:rPr>
          <w:rFonts w:ascii="Times New Roman" w:eastAsia="Cambria" w:hAnsi="Times New Roman" w:cs="Times New Roman"/>
          <w:color w:val="000000"/>
          <w:sz w:val="24"/>
          <w:szCs w:val="24"/>
          <w:lang w:eastAsia="en-US"/>
        </w:rPr>
        <w:t xml:space="preserve">, Tiekėjo pasiūlyme nurodytą keičiamo specialisto kvalifikaciją pirkimo dokumentuose nustatytiems kokybiniams kriterijams pagrįsti ir </w:t>
      </w:r>
      <w:r w:rsidRPr="00A1578C">
        <w:rPr>
          <w:rFonts w:ascii="Times New Roman" w:eastAsia="Arial" w:hAnsi="Times New Roman" w:cs="Times New Roman"/>
          <w:color w:val="000000"/>
          <w:sz w:val="24"/>
          <w:szCs w:val="24"/>
          <w:shd w:val="clear" w:color="auto" w:fill="FFFFFF"/>
          <w:lang w:eastAsia="en-US"/>
        </w:rPr>
        <w:t>nacionalinio saugumo interesus bei kilmės reikalavimus, nurodytus pirkimo dokumentuose</w:t>
      </w:r>
      <w:r w:rsidRPr="00A1578C">
        <w:rPr>
          <w:rFonts w:ascii="Times New Roman" w:eastAsia="Cambria" w:hAnsi="Times New Roman" w:cs="Times New Roman"/>
          <w:color w:val="000000"/>
          <w:sz w:val="24"/>
          <w:szCs w:val="24"/>
          <w:lang w:eastAsia="en-US"/>
        </w:rPr>
        <w:t xml:space="preserve"> (jei taikoma)</w:t>
      </w:r>
      <w:r w:rsidRPr="00A1578C">
        <w:rPr>
          <w:rFonts w:ascii="Times New Roman" w:eastAsia="Cambria" w:hAnsi="Times New Roman" w:cs="Times New Roman"/>
          <w:color w:val="000000"/>
          <w:sz w:val="24"/>
          <w:szCs w:val="24"/>
          <w:shd w:val="clear" w:color="auto" w:fill="FFFFFF"/>
          <w:lang w:eastAsia="en-US"/>
        </w:rPr>
        <w:t xml:space="preserve">. </w:t>
      </w:r>
    </w:p>
    <w:p w14:paraId="6B985FAE"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3.2.8.</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 xml:space="preserve">Tiekėjas privalo ne vėliau nei prieš 5 (penkias) darbo dienas iki numatomo subtiekėjo, </w:t>
      </w:r>
      <w:r w:rsidRPr="00A1578C">
        <w:rPr>
          <w:rFonts w:ascii="Times New Roman" w:eastAsia="Arial" w:hAnsi="Times New Roman" w:cs="Times New Roman"/>
          <w:color w:val="000000"/>
          <w:sz w:val="24"/>
          <w:szCs w:val="24"/>
          <w:shd w:val="clear" w:color="auto" w:fill="FFFFFF"/>
          <w:lang w:eastAsia="en-US"/>
        </w:rPr>
        <w:t xml:space="preserve">kurio pajėgumais Tiekėjas rėmėsi, kad atitiktų pirkimo dokumentuose nustatytus kvalifikacijos reikalavimus, ar specialisto </w:t>
      </w:r>
      <w:r w:rsidRPr="00A1578C">
        <w:rPr>
          <w:rFonts w:ascii="Times New Roman" w:eastAsia="Cambria" w:hAnsi="Times New Roman" w:cs="Times New Roman"/>
          <w:color w:val="000000"/>
          <w:sz w:val="24"/>
          <w:szCs w:val="24"/>
          <w:shd w:val="clear" w:color="auto" w:fill="FFFFFF"/>
          <w:lang w:eastAsia="en-US"/>
        </w:rPr>
        <w:t xml:space="preserve">keitimo pateikti Pirkėjui argumentuotą rašytinį prašymą ir šiuos dokumentus: </w:t>
      </w:r>
    </w:p>
    <w:p w14:paraId="4F9B8A3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3.2.8.1.</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 xml:space="preserve"> prašymą pakeisti subtiekėją ar specialistą, paaiškinant keitimo aplinkybę. Pirkėjas pasilieka teisę paprašyti įrodymų, pagrindžiančių keitimo aplinkybę; </w:t>
      </w:r>
    </w:p>
    <w:p w14:paraId="1D11A74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3.2.8.2.</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lang w:eastAsia="en-US"/>
        </w:rPr>
        <w:t xml:space="preserve">naujo subtiekėjo ar specialisto kvalifikaciją, pašalinimo pagrindų nebuvimą ir atitiktį </w:t>
      </w:r>
      <w:r w:rsidRPr="00A1578C">
        <w:rPr>
          <w:rFonts w:ascii="Times New Roman" w:eastAsia="Arial" w:hAnsi="Times New Roman" w:cs="Times New Roman"/>
          <w:color w:val="000000"/>
          <w:sz w:val="24"/>
          <w:szCs w:val="24"/>
          <w:shd w:val="clear" w:color="auto" w:fill="FFFFFF"/>
          <w:lang w:eastAsia="en-US"/>
        </w:rPr>
        <w:t>nacionalinio saugumo interesams bei kilmės reikalavimams</w:t>
      </w:r>
      <w:r w:rsidRPr="00A1578C">
        <w:rPr>
          <w:rFonts w:ascii="Times New Roman" w:eastAsia="Cambria" w:hAnsi="Times New Roman" w:cs="Times New Roman"/>
          <w:color w:val="000000"/>
          <w:sz w:val="24"/>
          <w:szCs w:val="24"/>
          <w:lang w:eastAsia="en-US"/>
        </w:rPr>
        <w:t xml:space="preserve"> įrodančius dokumentus pagal Sutarties reikalavimus. </w:t>
      </w:r>
    </w:p>
    <w:p w14:paraId="494A7BEC"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3.2.9.</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lang w:eastAsia="en-US"/>
        </w:rPr>
        <w:t>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4980EA9F"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3.2.10.</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Naujas subtiekėjas ar specialistas gali pradėti vykdyti jiems Tiekėjo pavestus įsipareigojimus pagal Sutartį ne anksčiau, nei bus pasirašytas Susitarimas.</w:t>
      </w:r>
    </w:p>
    <w:p w14:paraId="71B5A016"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3.2.11.</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lang w:eastAsia="en-US"/>
        </w:rPr>
        <w:t xml:space="preserve">Tiekėjas privalo pakeisti subtiekėją ar specialistą, jei paaiškėja, kad jis neatitinka jam pirkimo dokumentuose keliamų reikalavimų. </w:t>
      </w:r>
    </w:p>
    <w:p w14:paraId="5FCB736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color w:val="000000"/>
          <w:sz w:val="24"/>
          <w:szCs w:val="24"/>
          <w:lang w:eastAsia="en-US"/>
        </w:rPr>
      </w:pPr>
      <w:r w:rsidRPr="00A1578C">
        <w:rPr>
          <w:rFonts w:ascii="Times New Roman" w:eastAsia="Cambria" w:hAnsi="Times New Roman" w:cs="Times New Roman"/>
          <w:color w:val="000000"/>
          <w:sz w:val="24"/>
          <w:szCs w:val="24"/>
          <w:lang w:eastAsia="en-US"/>
        </w:rPr>
        <w:t>3.2.12.</w:t>
      </w:r>
      <w:r w:rsidRPr="00A1578C">
        <w:rPr>
          <w:rFonts w:ascii="Times New Roman" w:eastAsia="Cambria" w:hAnsi="Times New Roman" w:cs="Times New Roman"/>
          <w:color w:val="000000"/>
          <w:sz w:val="24"/>
          <w:szCs w:val="24"/>
          <w:lang w:eastAsia="en-US"/>
        </w:rPr>
        <w:tab/>
      </w:r>
      <w:r w:rsidRPr="00A1578C">
        <w:rPr>
          <w:rFonts w:ascii="Times New Roman" w:eastAsia="Cambria" w:hAnsi="Times New Roman" w:cs="Times New Roman"/>
          <w:color w:val="000000"/>
          <w:sz w:val="24"/>
          <w:szCs w:val="24"/>
          <w:shd w:val="clear" w:color="auto" w:fill="FFFFFF"/>
          <w:lang w:eastAsia="en-US"/>
        </w:rPr>
        <w:t>Jei Tiekėjas pakeičia esamą arba pasitelkia naują subtiekėją ar specialistą, negavęs Pirkėjo raštiško sutikimo, arba sutartinius įsipareigojimus pagal Sutartį vykdo subtiekėjai</w:t>
      </w:r>
      <w:r w:rsidRPr="00A1578C">
        <w:rPr>
          <w:rFonts w:ascii="Times New Roman" w:eastAsia="Cambria" w:hAnsi="Times New Roman" w:cs="Times New Roman"/>
          <w:color w:val="D13438"/>
          <w:sz w:val="24"/>
          <w:szCs w:val="24"/>
          <w:shd w:val="clear" w:color="auto" w:fill="FFFFFF"/>
          <w:lang w:eastAsia="en-US"/>
        </w:rPr>
        <w:t xml:space="preserve"> </w:t>
      </w:r>
      <w:r w:rsidRPr="00A1578C">
        <w:rPr>
          <w:rFonts w:ascii="Times New Roman" w:eastAsia="Cambria" w:hAnsi="Times New Roman" w:cs="Times New Roman"/>
          <w:color w:val="000000"/>
          <w:sz w:val="24"/>
          <w:szCs w:val="24"/>
          <w:shd w:val="clear" w:color="auto" w:fill="FFFFFF"/>
          <w:lang w:eastAsia="en-US"/>
        </w:rPr>
        <w:t>ar specialistai, neatitinkantys pirkimo dokumentuose nustatytų kvalifikacijos reikalavimų</w:t>
      </w:r>
      <w:r w:rsidRPr="00A1578C">
        <w:rPr>
          <w:rFonts w:ascii="Times New Roman" w:eastAsia="Cambria" w:hAnsi="Times New Roman" w:cs="Times New Roman"/>
          <w:color w:val="000000"/>
          <w:sz w:val="24"/>
          <w:szCs w:val="24"/>
          <w:lang w:eastAsia="en-US"/>
        </w:rPr>
        <w:t>, reikalavimų dėl pašalinimo pagrindų nebuvimo, atitikties nacionalinio saugumo interesams bei kilmės reikalavimams (jei taikoma) ir Tiekėjo pasiūlyme nurodytų sąlygų pirkimo dokumentuose nustatytiems kokybiniams kriterijams pagrįsti (jei taikoma)</w:t>
      </w:r>
      <w:r w:rsidRPr="00A1578C">
        <w:rPr>
          <w:rFonts w:ascii="Times New Roman" w:eastAsia="Cambria" w:hAnsi="Times New Roman" w:cs="Times New Roman"/>
          <w:color w:val="000000"/>
          <w:sz w:val="24"/>
          <w:szCs w:val="24"/>
          <w:shd w:val="clear" w:color="auto" w:fill="FFFFFF"/>
          <w:lang w:eastAsia="en-US"/>
        </w:rPr>
        <w:t>, Tiekėjui taikoma Specialiosiose sąlygose nustatyto dydžio bauda.</w:t>
      </w:r>
    </w:p>
    <w:p w14:paraId="1B167F8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color w:val="000000"/>
          <w:sz w:val="24"/>
          <w:szCs w:val="24"/>
          <w:lang w:eastAsia="en-US"/>
        </w:rPr>
      </w:pPr>
    </w:p>
    <w:p w14:paraId="4925FF81"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center"/>
        <w:rPr>
          <w:rFonts w:ascii="Times New Roman" w:eastAsia="Cambria" w:hAnsi="Times New Roman" w:cs="Times New Roman"/>
          <w:b/>
          <w:bCs/>
          <w:color w:val="000000"/>
          <w:sz w:val="24"/>
          <w:szCs w:val="24"/>
          <w:lang w:eastAsia="en-US"/>
        </w:rPr>
      </w:pPr>
      <w:r w:rsidRPr="00A1578C">
        <w:rPr>
          <w:rFonts w:ascii="Times New Roman" w:eastAsia="Cambria" w:hAnsi="Times New Roman" w:cs="Times New Roman"/>
          <w:b/>
          <w:bCs/>
          <w:color w:val="000000"/>
          <w:sz w:val="24"/>
          <w:szCs w:val="24"/>
          <w:lang w:eastAsia="en-US"/>
        </w:rPr>
        <w:t>3.3. Jungtinės veiklos partnerių keitimas</w:t>
      </w:r>
    </w:p>
    <w:p w14:paraId="51C7E5EF" w14:textId="77777777" w:rsidR="00A1578C" w:rsidRPr="00A1578C" w:rsidRDefault="00A1578C" w:rsidP="00A1578C">
      <w:pPr>
        <w:widowControl w:val="0"/>
        <w:pBdr>
          <w:top w:val="nil"/>
          <w:left w:val="nil"/>
          <w:bottom w:val="nil"/>
          <w:right w:val="nil"/>
          <w:between w:val="nil"/>
        </w:pBdr>
        <w:tabs>
          <w:tab w:val="left" w:pos="567"/>
        </w:tabs>
        <w:spacing w:after="0" w:line="259" w:lineRule="auto"/>
        <w:jc w:val="both"/>
        <w:rPr>
          <w:rFonts w:ascii="Times New Roman" w:eastAsia="Cambria" w:hAnsi="Times New Roman" w:cs="Times New Roman"/>
          <w:sz w:val="24"/>
          <w:szCs w:val="24"/>
          <w:lang w:eastAsia="en-US"/>
        </w:rPr>
      </w:pPr>
    </w:p>
    <w:p w14:paraId="7CCCD524" w14:textId="77777777" w:rsidR="00A1578C" w:rsidRPr="00A1578C" w:rsidRDefault="00A1578C" w:rsidP="00A1578C">
      <w:pPr>
        <w:widowControl w:val="0"/>
        <w:pBdr>
          <w:top w:val="nil"/>
          <w:left w:val="nil"/>
          <w:bottom w:val="nil"/>
          <w:right w:val="nil"/>
          <w:between w:val="nil"/>
        </w:pBdr>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color w:val="000000"/>
          <w:sz w:val="24"/>
          <w:szCs w:val="24"/>
          <w:shd w:val="clear" w:color="auto" w:fill="FFFFFF"/>
          <w:lang w:eastAsia="en-US"/>
        </w:rPr>
        <w:t xml:space="preserve">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 </w:t>
      </w:r>
    </w:p>
    <w:p w14:paraId="5919C5AE"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color w:val="000000"/>
          <w:sz w:val="24"/>
          <w:szCs w:val="24"/>
          <w:shd w:val="clear" w:color="auto" w:fill="FFFFFF"/>
          <w:lang w:eastAsia="en-US"/>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4CC18AF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color w:val="000000"/>
          <w:sz w:val="24"/>
          <w:szCs w:val="24"/>
          <w:shd w:val="clear" w:color="auto" w:fill="FFFFFF"/>
          <w:lang w:eastAsia="en-US"/>
        </w:rPr>
        <w:t xml:space="preserve">3.3.3. Tiekėjas privalo ne vėliau nei prieš 10 (dešimt) darbo dienų iki numatomo partnerio keitimo arba atsisakymo pateikti Pirkėjui argumentuotą rašytinį prašymą ir šiuos dokumentus: </w:t>
      </w:r>
    </w:p>
    <w:p w14:paraId="37FBF427"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color w:val="000000"/>
          <w:sz w:val="24"/>
          <w:szCs w:val="24"/>
          <w:shd w:val="clear" w:color="auto" w:fill="FFFFFF"/>
          <w:lang w:eastAsia="en-US"/>
        </w:rPr>
        <w:t xml:space="preserve">3.3.3.1. prašymą pakeisti Tiekėjo sudėtį ir įrodymus, pagrindžiančius bent vieną partnerio atsisakymo ar keitimo aplinkybę, nurodytą Sutartyje; </w:t>
      </w:r>
    </w:p>
    <w:p w14:paraId="57D24346"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color w:val="000000"/>
          <w:sz w:val="24"/>
          <w:szCs w:val="24"/>
          <w:shd w:val="clear" w:color="auto" w:fill="FFFFFF"/>
          <w:lang w:eastAsia="en-US"/>
        </w:rPr>
        <w:t xml:space="preserve">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w:t>
      </w:r>
    </w:p>
    <w:p w14:paraId="386BBCBB"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color w:val="000000"/>
          <w:sz w:val="24"/>
          <w:szCs w:val="24"/>
          <w:shd w:val="clear" w:color="auto" w:fill="FFFFFF"/>
          <w:lang w:eastAsia="en-US"/>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w:t>
      </w:r>
      <w:r w:rsidRPr="00A1578C">
        <w:rPr>
          <w:rFonts w:ascii="Times New Roman" w:eastAsia="Cambria" w:hAnsi="Times New Roman" w:cs="Times New Roman"/>
          <w:color w:val="000000"/>
          <w:sz w:val="24"/>
          <w:szCs w:val="24"/>
          <w:shd w:val="clear" w:color="auto" w:fill="FFFFFF"/>
          <w:lang w:eastAsia="en-US"/>
        </w:rPr>
        <w:lastRenderedPageBreak/>
        <w:t xml:space="preserve">taikoma). Jei pasitelkiamas naujas partneris, taip pat, vadovaujantis pirkimo dokumentuose nurodytais reikalavimais, pateikiami dokumentai, pagrindžiantys pasitelkiamo partnerio pašalinimo pagrindų nebuvimą ir atitiktį </w:t>
      </w:r>
      <w:r w:rsidRPr="00A1578C">
        <w:rPr>
          <w:rFonts w:ascii="Times New Roman" w:eastAsia="Cambria" w:hAnsi="Times New Roman" w:cs="Times New Roman"/>
          <w:color w:val="000000"/>
          <w:sz w:val="24"/>
          <w:szCs w:val="24"/>
          <w:lang w:eastAsia="en-US"/>
        </w:rPr>
        <w:t>nacionalinio saugumo interesams bei kilmės reikalavimams</w:t>
      </w:r>
      <w:r w:rsidRPr="00A1578C">
        <w:rPr>
          <w:rFonts w:ascii="Times New Roman" w:eastAsia="Cambria" w:hAnsi="Times New Roman" w:cs="Times New Roman"/>
          <w:color w:val="000000"/>
          <w:sz w:val="24"/>
          <w:szCs w:val="24"/>
          <w:shd w:val="clear" w:color="auto" w:fill="FFFFFF"/>
          <w:lang w:eastAsia="en-US"/>
        </w:rPr>
        <w:t xml:space="preserve"> (jei taikoma). </w:t>
      </w:r>
    </w:p>
    <w:p w14:paraId="183425C8"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color w:val="000000"/>
          <w:sz w:val="24"/>
          <w:szCs w:val="24"/>
          <w:shd w:val="clear" w:color="auto" w:fill="FFFFFF"/>
          <w:lang w:eastAsia="en-US"/>
        </w:rPr>
        <w:t xml:space="preserve">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 </w:t>
      </w:r>
    </w:p>
    <w:p w14:paraId="239A26F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p>
    <w:p w14:paraId="6BD50214"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color w:val="000000"/>
          <w:sz w:val="24"/>
          <w:szCs w:val="24"/>
          <w:lang w:eastAsia="en-US"/>
        </w:rPr>
      </w:pPr>
      <w:r w:rsidRPr="00A1578C">
        <w:rPr>
          <w:rFonts w:ascii="Times New Roman" w:eastAsia="Arial" w:hAnsi="Times New Roman" w:cs="Times New Roman"/>
          <w:b/>
          <w:color w:val="000000"/>
          <w:sz w:val="24"/>
          <w:szCs w:val="24"/>
          <w:lang w:eastAsia="en-US"/>
        </w:rPr>
        <w:t>3.4.</w:t>
      </w:r>
      <w:r w:rsidRPr="00A1578C">
        <w:rPr>
          <w:rFonts w:ascii="Times New Roman" w:eastAsia="Arial" w:hAnsi="Times New Roman" w:cs="Times New Roman"/>
          <w:b/>
          <w:color w:val="000000"/>
          <w:sz w:val="24"/>
          <w:szCs w:val="24"/>
          <w:lang w:eastAsia="en-US"/>
        </w:rPr>
        <w:tab/>
      </w:r>
      <w:r w:rsidRPr="00A1578C">
        <w:rPr>
          <w:rFonts w:ascii="Times New Roman" w:eastAsia="Arial" w:hAnsi="Times New Roman" w:cs="Times New Roman"/>
          <w:b/>
          <w:sz w:val="24"/>
          <w:szCs w:val="24"/>
          <w:lang w:eastAsia="en-US"/>
        </w:rPr>
        <w:t>Susitarimai dėl tiesioginio atsiskaitymo su subtiekėjais</w:t>
      </w:r>
    </w:p>
    <w:p w14:paraId="65BDB63E"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color w:val="000000"/>
          <w:sz w:val="24"/>
          <w:szCs w:val="24"/>
          <w:lang w:eastAsia="en-US"/>
        </w:rPr>
      </w:pPr>
    </w:p>
    <w:p w14:paraId="3A0567D4"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3.4.1.</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color w:val="000000"/>
          <w:sz w:val="24"/>
          <w:szCs w:val="24"/>
          <w:shd w:val="clear" w:color="auto" w:fill="FFFFFF"/>
          <w:lang w:eastAsia="en-US"/>
        </w:rPr>
        <w:t>Subtiekėjams pageidaujant, Pirkėjas su jais atsiskaitys tiesiogiai. Pirkėjas numato tiesioginio atsiskaitymo galimybę su Sutartyje nurodytais subtiekėjais tokiomis sąlygomis ir tvarka: </w:t>
      </w:r>
    </w:p>
    <w:p w14:paraId="7C6CFACA"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3.4.1.1.</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A1578C">
        <w:rPr>
          <w:rFonts w:ascii="Times New Roman" w:eastAsia="Times New Roman" w:hAnsi="Times New Roman" w:cs="Times New Roman"/>
          <w:b/>
          <w:bCs/>
          <w:color w:val="5C5D5D"/>
          <w:sz w:val="24"/>
          <w:szCs w:val="24"/>
          <w:lang w:eastAsia="en-US"/>
        </w:rPr>
        <w:t xml:space="preserve"> </w:t>
      </w:r>
      <w:r w:rsidRPr="00A1578C">
        <w:rPr>
          <w:rFonts w:ascii="Times New Roman" w:eastAsia="Cambria" w:hAnsi="Times New Roman" w:cs="Times New Roman"/>
          <w:color w:val="000000"/>
          <w:sz w:val="24"/>
          <w:szCs w:val="24"/>
          <w:shd w:val="clear" w:color="auto" w:fill="FFFFFF"/>
          <w:lang w:eastAsia="en-US"/>
        </w:rPr>
        <w:t>naujų subtiekėjų pasitelkimą visu Sutarties vykdymo metu;</w:t>
      </w:r>
    </w:p>
    <w:p w14:paraId="7BDE2239"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3.4.1.2.</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Pirkėjas ne vėliau kaip per 3 (tris) darbo dienas nuo Bendrųjų sąlygų 3.4.1.1 punkte nurodytos informacijos gavimo dienos raštu informuoja subtiekėjus apie tiesioginio atsiskaitymo galimybę;</w:t>
      </w:r>
    </w:p>
    <w:p w14:paraId="13D3D4E1"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3.4.1.3.</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A1578C">
        <w:rPr>
          <w:rFonts w:ascii="Times New Roman" w:eastAsia="Cambria" w:hAnsi="Times New Roman" w:cs="Times New Roman"/>
          <w:color w:val="000000"/>
          <w:sz w:val="24"/>
          <w:szCs w:val="24"/>
          <w:shd w:val="clear" w:color="auto" w:fill="FFFFFF"/>
          <w:lang w:eastAsia="en-US"/>
        </w:rPr>
        <w:t>subtiekimo</w:t>
      </w:r>
      <w:proofErr w:type="spellEnd"/>
      <w:r w:rsidRPr="00A1578C">
        <w:rPr>
          <w:rFonts w:ascii="Times New Roman" w:eastAsia="Cambria" w:hAnsi="Times New Roman" w:cs="Times New Roman"/>
          <w:color w:val="000000"/>
          <w:sz w:val="24"/>
          <w:szCs w:val="24"/>
          <w:shd w:val="clear" w:color="auto" w:fill="FFFFFF"/>
          <w:lang w:eastAsia="en-US"/>
        </w:rPr>
        <w:t xml:space="preserve"> sutartyje nustatytus reikalavimus;</w:t>
      </w:r>
    </w:p>
    <w:p w14:paraId="409A6C11"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3.4.1.4.</w:t>
      </w:r>
      <w:r w:rsidRPr="00A1578C">
        <w:rPr>
          <w:rFonts w:ascii="Times New Roman" w:eastAsia="Cambria" w:hAnsi="Times New Roman" w:cs="Times New Roman"/>
          <w:sz w:val="24"/>
          <w:szCs w:val="24"/>
          <w:lang w:eastAsia="en-US"/>
        </w:rPr>
        <w:tab/>
      </w:r>
      <w:r w:rsidRPr="00A1578C">
        <w:rPr>
          <w:rFonts w:ascii="Times New Roman" w:eastAsia="Cambria" w:hAnsi="Times New Roman" w:cs="Times New Roman"/>
          <w:color w:val="000000"/>
          <w:sz w:val="24"/>
          <w:szCs w:val="24"/>
          <w:shd w:val="clear" w:color="auto" w:fill="FFFFFF"/>
          <w:lang w:eastAsia="en-US"/>
        </w:rPr>
        <w:t>tiesioginio atsiskaitymo su subtiekėjais galimybė nekeičia Tiekėjo atsakomybės dėl Sutarties įvykdymo.</w:t>
      </w:r>
    </w:p>
    <w:p w14:paraId="7F30A815"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p>
    <w:p w14:paraId="08AD1AA7"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ind w:left="360" w:hanging="360"/>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caps/>
          <w:sz w:val="24"/>
          <w:szCs w:val="24"/>
          <w:lang w:eastAsia="en-US"/>
        </w:rPr>
        <w:t>4.</w:t>
      </w:r>
      <w:r w:rsidRPr="00A1578C">
        <w:rPr>
          <w:rFonts w:ascii="Times New Roman" w:eastAsia="Arial" w:hAnsi="Times New Roman" w:cs="Times New Roman"/>
          <w:b/>
          <w:caps/>
          <w:sz w:val="24"/>
          <w:szCs w:val="24"/>
          <w:lang w:eastAsia="en-US"/>
        </w:rPr>
        <w:tab/>
        <w:t>Šalių bendradarbiavimas</w:t>
      </w:r>
    </w:p>
    <w:p w14:paraId="73E4373B"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b/>
          <w:caps/>
          <w:smallCaps/>
          <w:sz w:val="24"/>
          <w:szCs w:val="24"/>
          <w:lang w:eastAsia="en-US"/>
        </w:rPr>
      </w:pPr>
    </w:p>
    <w:p w14:paraId="1527C5FA"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sz w:val="24"/>
          <w:szCs w:val="24"/>
          <w:lang w:eastAsia="en-US"/>
        </w:rPr>
        <w:t>4.1.</w:t>
      </w:r>
      <w:r w:rsidRPr="00A1578C">
        <w:rPr>
          <w:rFonts w:ascii="Times New Roman" w:eastAsia="Arial" w:hAnsi="Times New Roman" w:cs="Times New Roman"/>
          <w:b/>
          <w:sz w:val="24"/>
          <w:szCs w:val="24"/>
          <w:lang w:eastAsia="en-US"/>
        </w:rPr>
        <w:tab/>
        <w:t>Šalių bendradarbiavimo pareiga</w:t>
      </w:r>
    </w:p>
    <w:p w14:paraId="31E2BEE5"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outlineLvl w:val="1"/>
        <w:rPr>
          <w:rFonts w:ascii="Times New Roman" w:eastAsia="Arial" w:hAnsi="Times New Roman" w:cs="Times New Roman"/>
          <w:b/>
          <w:sz w:val="24"/>
          <w:szCs w:val="24"/>
          <w:lang w:eastAsia="en-US"/>
        </w:rPr>
      </w:pPr>
    </w:p>
    <w:p w14:paraId="62C21E12"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4.1.1.</w:t>
      </w:r>
      <w:r w:rsidRPr="00A1578C">
        <w:rPr>
          <w:rFonts w:ascii="Times New Roman" w:eastAsia="Arial" w:hAnsi="Times New Roman" w:cs="Times New Roman"/>
          <w:sz w:val="24"/>
          <w:szCs w:val="24"/>
          <w:lang w:eastAsia="en-US"/>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4C08924C"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4.1.2.</w:t>
      </w:r>
      <w:r w:rsidRPr="00A1578C">
        <w:rPr>
          <w:rFonts w:ascii="Times New Roman" w:eastAsia="Arial" w:hAnsi="Times New Roman" w:cs="Times New Roman"/>
          <w:sz w:val="24"/>
          <w:szCs w:val="24"/>
          <w:lang w:eastAsia="en-US"/>
        </w:rPr>
        <w:tab/>
        <w:t>Šalys įsipareigoja užtikrinti, kad viena kitai teiks dokumentus ir (ar) kitą informaciją, kurie yra būtini Šalių tinkamam įsipareigojimų įvykdymui pagal Sutartį.</w:t>
      </w:r>
    </w:p>
    <w:p w14:paraId="7FE14DD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4.1.3.</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sz w:val="24"/>
          <w:szCs w:val="24"/>
          <w:shd w:val="clear" w:color="auto" w:fill="FFFFFF"/>
          <w:lang w:eastAsia="en-US"/>
        </w:rPr>
        <w:t xml:space="preserve">Jeigu Šalis susiduria su </w:t>
      </w:r>
      <w:r w:rsidRPr="00A1578C">
        <w:rPr>
          <w:rFonts w:ascii="Times New Roman" w:eastAsia="Arial" w:hAnsi="Times New Roman" w:cs="Times New Roman"/>
          <w:sz w:val="24"/>
          <w:szCs w:val="24"/>
          <w:lang w:eastAsia="en-US"/>
        </w:rPr>
        <w:t>S</w:t>
      </w:r>
      <w:r w:rsidRPr="00A1578C">
        <w:rPr>
          <w:rFonts w:ascii="Times New Roman" w:eastAsia="Arial" w:hAnsi="Times New Roman" w:cs="Times New Roman"/>
          <w:sz w:val="24"/>
          <w:szCs w:val="24"/>
          <w:shd w:val="clear" w:color="auto" w:fill="FFFFFF"/>
          <w:lang w:eastAsia="en-US"/>
        </w:rPr>
        <w:t>utarties vykdymo kliūtimi, ji turi nedelsdama, bet ne vėliau kaip per 5 (penkias) darbo dienas, įspėti kitą Šalį apie tokia</w:t>
      </w:r>
      <w:r w:rsidRPr="00A1578C">
        <w:rPr>
          <w:rFonts w:ascii="Times New Roman" w:eastAsia="Arial" w:hAnsi="Times New Roman" w:cs="Times New Roman"/>
          <w:sz w:val="24"/>
          <w:szCs w:val="24"/>
          <w:lang w:eastAsia="en-US"/>
        </w:rPr>
        <w:t>s</w:t>
      </w:r>
      <w:r w:rsidRPr="00A1578C">
        <w:rPr>
          <w:rFonts w:ascii="Times New Roman" w:eastAsia="Arial" w:hAnsi="Times New Roman" w:cs="Times New Roman"/>
          <w:sz w:val="24"/>
          <w:szCs w:val="24"/>
          <w:shd w:val="clear" w:color="auto" w:fill="FFFFFF"/>
          <w:lang w:eastAsia="en-US"/>
        </w:rPr>
        <w:t xml:space="preserve"> kliūtis</w:t>
      </w:r>
      <w:r w:rsidRPr="00A1578C">
        <w:rPr>
          <w:rFonts w:ascii="Times New Roman" w:eastAsia="Arial" w:hAnsi="Times New Roman" w:cs="Times New Roman"/>
          <w:sz w:val="24"/>
          <w:szCs w:val="24"/>
          <w:lang w:eastAsia="en-US"/>
        </w:rPr>
        <w:t xml:space="preserve"> ir imtis visų nuo jos priklausančių protingų priemonių toms kliūtims pašalinti. </w:t>
      </w:r>
    </w:p>
    <w:p w14:paraId="01732D76"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ind w:firstLine="53"/>
        <w:jc w:val="both"/>
        <w:rPr>
          <w:rFonts w:ascii="Times New Roman" w:eastAsia="Arial" w:hAnsi="Times New Roman" w:cs="Times New Roman"/>
          <w:sz w:val="24"/>
          <w:szCs w:val="24"/>
          <w:lang w:eastAsia="en-US"/>
        </w:rPr>
      </w:pPr>
    </w:p>
    <w:p w14:paraId="3AA3B5F3"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color w:val="000000"/>
          <w:sz w:val="24"/>
          <w:szCs w:val="24"/>
          <w:lang w:eastAsia="en-US"/>
        </w:rPr>
      </w:pPr>
      <w:r w:rsidRPr="00A1578C">
        <w:rPr>
          <w:rFonts w:ascii="Times New Roman" w:eastAsia="Arial" w:hAnsi="Times New Roman" w:cs="Times New Roman"/>
          <w:b/>
          <w:color w:val="000000"/>
          <w:sz w:val="24"/>
          <w:szCs w:val="24"/>
          <w:lang w:eastAsia="en-US"/>
        </w:rPr>
        <w:t>4.2.</w:t>
      </w:r>
      <w:r w:rsidRPr="00A1578C">
        <w:rPr>
          <w:rFonts w:ascii="Times New Roman" w:eastAsia="Arial" w:hAnsi="Times New Roman" w:cs="Times New Roman"/>
          <w:b/>
          <w:color w:val="000000"/>
          <w:sz w:val="24"/>
          <w:szCs w:val="24"/>
          <w:lang w:eastAsia="en-US"/>
        </w:rPr>
        <w:tab/>
      </w:r>
      <w:r w:rsidRPr="00A1578C">
        <w:rPr>
          <w:rFonts w:ascii="Times New Roman" w:eastAsia="Arial" w:hAnsi="Times New Roman" w:cs="Times New Roman"/>
          <w:b/>
          <w:sz w:val="24"/>
          <w:szCs w:val="24"/>
          <w:lang w:eastAsia="en-US"/>
        </w:rPr>
        <w:t>Kontaktiniai asmenys</w:t>
      </w:r>
    </w:p>
    <w:p w14:paraId="3587F9F4"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color w:val="000000"/>
          <w:sz w:val="24"/>
          <w:szCs w:val="24"/>
          <w:lang w:eastAsia="en-US"/>
        </w:rPr>
      </w:pPr>
    </w:p>
    <w:p w14:paraId="3C8CE04E"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4.2.1.</w:t>
      </w:r>
      <w:r w:rsidRPr="00A1578C">
        <w:rPr>
          <w:rFonts w:ascii="Times New Roman" w:eastAsia="Arial" w:hAnsi="Times New Roman" w:cs="Times New Roman"/>
          <w:sz w:val="24"/>
          <w:szCs w:val="24"/>
          <w:lang w:eastAsia="en-US"/>
        </w:rPr>
        <w:tab/>
        <w:t xml:space="preserve">Kiekviena iš Šalių Sutarties sudarymo metu privalo paskirti kontaktinį asmenį, atsakingą už Sutarties vykdymą (pavyzdžiui, Prekių priėmimą, užsakymų teikimą ir gavimą ir kt.), ir nurodyti jų kontaktinius duomenis Specialiosiose sąlygose. </w:t>
      </w:r>
    </w:p>
    <w:p w14:paraId="0385E1F0"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4.2.2.</w:t>
      </w:r>
      <w:r w:rsidRPr="00A1578C">
        <w:rPr>
          <w:rFonts w:ascii="Times New Roman" w:eastAsia="Arial" w:hAnsi="Times New Roman" w:cs="Times New Roman"/>
          <w:sz w:val="24"/>
          <w:szCs w:val="24"/>
          <w:lang w:eastAsia="en-US"/>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A1578C">
        <w:rPr>
          <w:rFonts w:ascii="Times New Roman" w:eastAsia="Times New Roman" w:hAnsi="Times New Roman" w:cs="Times New Roman"/>
          <w:sz w:val="24"/>
          <w:szCs w:val="24"/>
          <w:lang w:eastAsia="en-US"/>
        </w:rPr>
        <w:t xml:space="preserve"> </w:t>
      </w:r>
      <w:r w:rsidRPr="00A1578C">
        <w:rPr>
          <w:rFonts w:ascii="Times New Roman" w:eastAsia="Arial" w:hAnsi="Times New Roman" w:cs="Times New Roman"/>
          <w:sz w:val="24"/>
          <w:szCs w:val="24"/>
          <w:lang w:eastAsia="en-US"/>
        </w:rPr>
        <w:t>vardą, pavardę, el. paštą ir telefono numerį.</w:t>
      </w:r>
    </w:p>
    <w:p w14:paraId="4239603F"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4.2.3.</w:t>
      </w:r>
      <w:r w:rsidRPr="00A1578C">
        <w:rPr>
          <w:rFonts w:ascii="Times New Roman" w:eastAsia="Arial" w:hAnsi="Times New Roman" w:cs="Times New Roman"/>
          <w:sz w:val="24"/>
          <w:szCs w:val="24"/>
          <w:lang w:eastAsia="en-US"/>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w:t>
      </w:r>
      <w:r w:rsidRPr="00A1578C">
        <w:rPr>
          <w:rFonts w:ascii="Times New Roman" w:eastAsia="Arial" w:hAnsi="Times New Roman" w:cs="Times New Roman"/>
          <w:sz w:val="24"/>
          <w:szCs w:val="24"/>
          <w:lang w:eastAsia="en-US"/>
        </w:rPr>
        <w:lastRenderedPageBreak/>
        <w:t xml:space="preserve">nesudaromas. </w:t>
      </w:r>
    </w:p>
    <w:p w14:paraId="2E2E233C"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3B0A802D"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caps/>
          <w:sz w:val="24"/>
          <w:szCs w:val="24"/>
          <w:lang w:eastAsia="en-US"/>
        </w:rPr>
        <w:t>5.</w:t>
      </w:r>
      <w:r w:rsidRPr="00A1578C">
        <w:rPr>
          <w:rFonts w:ascii="Times New Roman" w:eastAsia="Arial" w:hAnsi="Times New Roman" w:cs="Times New Roman"/>
          <w:b/>
          <w:caps/>
          <w:sz w:val="24"/>
          <w:szCs w:val="24"/>
          <w:lang w:eastAsia="en-US"/>
        </w:rPr>
        <w:tab/>
        <w:t>SUTARTIES VYKDYMO METU PATEIKIAMI dokumentai</w:t>
      </w:r>
    </w:p>
    <w:p w14:paraId="1CE40DD9" w14:textId="77777777" w:rsidR="00A1578C" w:rsidRPr="00A1578C" w:rsidRDefault="00A1578C" w:rsidP="00A1578C">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73F40CF4"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5.1.</w:t>
      </w:r>
      <w:r w:rsidRPr="00A1578C">
        <w:rPr>
          <w:rFonts w:ascii="Times New Roman" w:eastAsia="Arial" w:hAnsi="Times New Roman" w:cs="Times New Roman"/>
          <w:sz w:val="24"/>
          <w:szCs w:val="24"/>
          <w:lang w:eastAsia="en-US"/>
        </w:rPr>
        <w:tab/>
        <w:t>Jeigu Tiekėjas turi parengti ir (ar) pateikti Pirkėjui Prekių naudojimo instrukcijas, jos turi būti aiškios ir detalios, kad Pirkėjas, vadovaudamasis jomis, galėtų tinkamai naudoti patiektas Prekes.</w:t>
      </w:r>
    </w:p>
    <w:p w14:paraId="74A1E5A6"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5.2.</w:t>
      </w:r>
      <w:r w:rsidRPr="00A1578C">
        <w:rPr>
          <w:rFonts w:ascii="Times New Roman" w:eastAsia="Arial" w:hAnsi="Times New Roman" w:cs="Times New Roman"/>
          <w:sz w:val="24"/>
          <w:szCs w:val="24"/>
          <w:lang w:eastAsia="en-US"/>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1F3F8A3"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5.3. </w:t>
      </w:r>
      <w:r w:rsidRPr="00A1578C">
        <w:rPr>
          <w:rFonts w:ascii="Times New Roman" w:eastAsia="Arial" w:hAnsi="Times New Roman" w:cs="Times New Roman"/>
          <w:sz w:val="24"/>
          <w:szCs w:val="24"/>
          <w:lang w:eastAsia="en-US"/>
        </w:rPr>
        <w:tab/>
        <w:t>Jei Prekių naudojimui būtiniems dokumentams reikalingas vertimas, su tuo susijusios išlaidos tenka Tiekėjui. Jei Tiekėjas Prekių naudojimui būtinus dokumentus verčia savarankiškai, jis atsako už šių dokumentų vertimo tikslumą.</w:t>
      </w:r>
    </w:p>
    <w:p w14:paraId="079624EA"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2612D21E"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caps/>
          <w:sz w:val="24"/>
          <w:szCs w:val="24"/>
          <w:lang w:eastAsia="en-US"/>
        </w:rPr>
        <w:t>6.</w:t>
      </w:r>
      <w:r w:rsidRPr="00A1578C">
        <w:rPr>
          <w:rFonts w:ascii="Times New Roman" w:eastAsia="Arial" w:hAnsi="Times New Roman" w:cs="Times New Roman"/>
          <w:b/>
          <w:caps/>
          <w:sz w:val="24"/>
          <w:szCs w:val="24"/>
          <w:lang w:eastAsia="en-US"/>
        </w:rPr>
        <w:tab/>
        <w:t>PREKIŲ TIEKIMO PABAIGA IR PREKIŲ priėmimas</w:t>
      </w:r>
    </w:p>
    <w:p w14:paraId="3B13A0B5"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rPr>
          <w:rFonts w:ascii="Times New Roman" w:eastAsia="Arial" w:hAnsi="Times New Roman" w:cs="Times New Roman"/>
          <w:b/>
          <w:caps/>
          <w:sz w:val="24"/>
          <w:szCs w:val="24"/>
          <w:lang w:eastAsia="en-US"/>
        </w:rPr>
      </w:pPr>
    </w:p>
    <w:p w14:paraId="7B0905D9"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sz w:val="24"/>
          <w:szCs w:val="24"/>
          <w:lang w:eastAsia="en-US"/>
        </w:rPr>
        <w:t>6.1.</w:t>
      </w:r>
      <w:r w:rsidRPr="00A1578C">
        <w:rPr>
          <w:rFonts w:ascii="Times New Roman" w:eastAsia="Arial" w:hAnsi="Times New Roman" w:cs="Times New Roman"/>
          <w:b/>
          <w:sz w:val="24"/>
          <w:szCs w:val="24"/>
          <w:lang w:eastAsia="en-US"/>
        </w:rPr>
        <w:tab/>
        <w:t>Prekių tiekimo pabaiga</w:t>
      </w:r>
    </w:p>
    <w:p w14:paraId="24323FEF"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outlineLvl w:val="1"/>
        <w:rPr>
          <w:rFonts w:ascii="Times New Roman" w:eastAsia="Arial" w:hAnsi="Times New Roman" w:cs="Times New Roman"/>
          <w:b/>
          <w:sz w:val="24"/>
          <w:szCs w:val="24"/>
          <w:lang w:eastAsia="en-US"/>
        </w:rPr>
      </w:pPr>
    </w:p>
    <w:p w14:paraId="36CB6F18"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6.1.1.</w:t>
      </w:r>
      <w:r w:rsidRPr="00A1578C">
        <w:rPr>
          <w:rFonts w:ascii="Times New Roman" w:eastAsia="Arial" w:hAnsi="Times New Roman" w:cs="Times New Roman"/>
          <w:sz w:val="24"/>
          <w:szCs w:val="24"/>
          <w:lang w:eastAsia="en-US"/>
        </w:rPr>
        <w:tab/>
        <w:t xml:space="preserve">Prekių tiekimas laikomas užbaigtu, kai yra įvykdytos visos šios sąlygos: </w:t>
      </w:r>
    </w:p>
    <w:p w14:paraId="3571B932"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6.1.1.1.</w:t>
      </w:r>
      <w:r w:rsidRPr="00A1578C">
        <w:rPr>
          <w:rFonts w:ascii="Times New Roman" w:eastAsia="Arial" w:hAnsi="Times New Roman" w:cs="Times New Roman"/>
          <w:sz w:val="24"/>
          <w:szCs w:val="24"/>
          <w:lang w:eastAsia="en-US"/>
        </w:rPr>
        <w:tab/>
        <w:t xml:space="preserve">Tiekėjas pristatė visas Prekes pagal Sutarties ir </w:t>
      </w:r>
      <w:r w:rsidRPr="00A1578C">
        <w:rPr>
          <w:rFonts w:ascii="Times New Roman" w:eastAsia="Times New Roman" w:hAnsi="Times New Roman" w:cs="Times New Roman"/>
          <w:sz w:val="24"/>
          <w:szCs w:val="24"/>
          <w:lang w:eastAsia="en-US"/>
        </w:rPr>
        <w:t>įstatymų bei kitų teisės aktų</w:t>
      </w:r>
      <w:r w:rsidRPr="00A1578C">
        <w:rPr>
          <w:rFonts w:ascii="Times New Roman" w:eastAsia="Arial" w:hAnsi="Times New Roman" w:cs="Times New Roman"/>
          <w:sz w:val="24"/>
          <w:szCs w:val="24"/>
          <w:lang w:eastAsia="en-US"/>
        </w:rPr>
        <w:t xml:space="preserve"> reikalavimus (ir kai suteiktos visos su Prekėmis susijusios paslaugos, jei to reikalaujama), </w:t>
      </w:r>
    </w:p>
    <w:p w14:paraId="66DA85F5"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6.1.1.2.</w:t>
      </w:r>
      <w:r w:rsidRPr="00A1578C">
        <w:rPr>
          <w:rFonts w:ascii="Times New Roman" w:eastAsia="Arial" w:hAnsi="Times New Roman" w:cs="Times New Roman"/>
          <w:sz w:val="24"/>
          <w:szCs w:val="24"/>
          <w:lang w:eastAsia="en-US"/>
        </w:rPr>
        <w:tab/>
        <w:t>Tiekėjas perdavė Pirkėjui visą reikalingą dokumentaciją, įskaitant naudojimo instrukcijas ir garantijas (jei to reikalaujama),</w:t>
      </w:r>
    </w:p>
    <w:p w14:paraId="6851FD31"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6.1.1.3.</w:t>
      </w:r>
      <w:r w:rsidRPr="00A1578C">
        <w:rPr>
          <w:rFonts w:ascii="Times New Roman" w:eastAsia="Arial" w:hAnsi="Times New Roman" w:cs="Times New Roman"/>
          <w:sz w:val="24"/>
          <w:szCs w:val="24"/>
          <w:lang w:eastAsia="en-US"/>
        </w:rPr>
        <w:tab/>
        <w:t>Tiekėjas apmokė Pirkėjo personalą, kaip naudoti Prekes (jeigu to reikalaujama),</w:t>
      </w:r>
    </w:p>
    <w:p w14:paraId="2C6B1DF0"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6.1.1.4.</w:t>
      </w:r>
      <w:r w:rsidRPr="00A1578C">
        <w:rPr>
          <w:rFonts w:ascii="Times New Roman" w:eastAsia="Arial" w:hAnsi="Times New Roman" w:cs="Times New Roman"/>
          <w:sz w:val="24"/>
          <w:szCs w:val="24"/>
          <w:lang w:eastAsia="en-US"/>
        </w:rPr>
        <w:tab/>
        <w:t>buvo įformintas Prekių perdavimo-priėmimo aktas ar Prekių perdavimo–priėmimo aktai, jei numatytas Prekių pristatymas dalimis, ar kitas Sutartyje numatytas dokumentas, nuo kurio pasirašymo laikoma, kad Prekės buvo priimtos,</w:t>
      </w:r>
    </w:p>
    <w:p w14:paraId="24685190"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6.1.1.5.</w:t>
      </w:r>
      <w:r w:rsidRPr="00A1578C">
        <w:rPr>
          <w:rFonts w:ascii="Times New Roman" w:eastAsia="Arial" w:hAnsi="Times New Roman" w:cs="Times New Roman"/>
          <w:sz w:val="24"/>
          <w:szCs w:val="24"/>
          <w:lang w:eastAsia="en-US"/>
        </w:rPr>
        <w:tab/>
        <w:t xml:space="preserve">Tiekėjas įvykdė kitas sąlygas, numatytas </w:t>
      </w:r>
      <w:r w:rsidRPr="00A1578C">
        <w:rPr>
          <w:rFonts w:ascii="Times New Roman" w:eastAsia="Times New Roman" w:hAnsi="Times New Roman" w:cs="Times New Roman"/>
          <w:sz w:val="24"/>
          <w:szCs w:val="24"/>
          <w:lang w:eastAsia="en-US"/>
        </w:rPr>
        <w:t>įstatymuose bei kituose teisės aktuose</w:t>
      </w:r>
      <w:r w:rsidRPr="00A1578C">
        <w:rPr>
          <w:rFonts w:ascii="Times New Roman" w:eastAsia="Arial" w:hAnsi="Times New Roman" w:cs="Times New Roman"/>
          <w:sz w:val="24"/>
          <w:szCs w:val="24"/>
          <w:lang w:eastAsia="en-US"/>
        </w:rPr>
        <w:t>, Sutartyje ir pasiūlyme, kurios turi būti įvykdytos tam, kad būtų laikoma, jog Prekių tiekimas yra užbaigtas, ir pateikė Pirkėjui tai įrodančius dokumentus.</w:t>
      </w:r>
    </w:p>
    <w:p w14:paraId="510DBED4"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175EA9BA"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sz w:val="24"/>
          <w:szCs w:val="24"/>
          <w:lang w:eastAsia="en-US"/>
        </w:rPr>
        <w:t>6.2.</w:t>
      </w:r>
      <w:r w:rsidRPr="00A1578C">
        <w:rPr>
          <w:rFonts w:ascii="Times New Roman" w:eastAsia="Arial" w:hAnsi="Times New Roman" w:cs="Times New Roman"/>
          <w:b/>
          <w:sz w:val="24"/>
          <w:szCs w:val="24"/>
          <w:lang w:eastAsia="en-US"/>
        </w:rPr>
        <w:tab/>
        <w:t>Prekių perdavimas–priėmimas</w:t>
      </w:r>
    </w:p>
    <w:p w14:paraId="25A20ED4"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551F8EB7"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6.2.1.</w:t>
      </w:r>
      <w:r w:rsidRPr="00A1578C">
        <w:rPr>
          <w:rFonts w:ascii="Times New Roman" w:eastAsia="Arial" w:hAnsi="Times New Roman" w:cs="Times New Roman"/>
          <w:sz w:val="24"/>
          <w:szCs w:val="24"/>
          <w:lang w:eastAsia="en-US"/>
        </w:rPr>
        <w:tab/>
        <w:t xml:space="preserve">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36B2E90F"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6.2.2.</w:t>
      </w:r>
      <w:r w:rsidRPr="00A1578C">
        <w:rPr>
          <w:rFonts w:ascii="Times New Roman" w:eastAsia="Arial" w:hAnsi="Times New Roman" w:cs="Times New Roman"/>
          <w:sz w:val="24"/>
          <w:szCs w:val="24"/>
          <w:lang w:eastAsia="en-US"/>
        </w:rPr>
        <w:tab/>
        <w:t xml:space="preserve">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 </w:t>
      </w:r>
    </w:p>
    <w:p w14:paraId="08A3B17B"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6.2.3.</w:t>
      </w:r>
      <w:r w:rsidRPr="00A1578C">
        <w:rPr>
          <w:rFonts w:ascii="Times New Roman" w:eastAsia="Arial" w:hAnsi="Times New Roman" w:cs="Times New Roman"/>
          <w:sz w:val="24"/>
          <w:szCs w:val="24"/>
          <w:lang w:eastAsia="en-US"/>
        </w:rPr>
        <w:tab/>
        <w:t xml:space="preserve">Tiekėjui pristačius Prekes, Pirkėjas atlieka jų patikrinimą ir privalo: </w:t>
      </w:r>
    </w:p>
    <w:p w14:paraId="0ADC64AC"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6.2.3.1.</w:t>
      </w:r>
      <w:r w:rsidRPr="00A1578C">
        <w:rPr>
          <w:rFonts w:ascii="Times New Roman" w:eastAsia="Arial" w:hAnsi="Times New Roman" w:cs="Times New Roman"/>
          <w:sz w:val="24"/>
          <w:szCs w:val="24"/>
          <w:lang w:eastAsia="en-US"/>
        </w:rPr>
        <w:tab/>
        <w:t>ne vėliau kaip per 5 (penkias) darbo dienas nuo faktinio Prekių perdavimo priimti Prekes, pasirašydamas Prekių perdavimo–priėmimo aktą; arba</w:t>
      </w:r>
    </w:p>
    <w:p w14:paraId="440EDBAC"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6.2.3.2.</w:t>
      </w:r>
      <w:r w:rsidRPr="00A1578C">
        <w:rPr>
          <w:rFonts w:ascii="Times New Roman" w:eastAsia="Arial" w:hAnsi="Times New Roman" w:cs="Times New Roman"/>
          <w:sz w:val="24"/>
          <w:szCs w:val="24"/>
          <w:lang w:eastAsia="en-US"/>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A1578C">
        <w:rPr>
          <w:rFonts w:ascii="Times New Roman" w:eastAsia="Arial" w:hAnsi="Times New Roman" w:cs="Times New Roman"/>
          <w:b/>
          <w:bCs/>
          <w:sz w:val="24"/>
          <w:szCs w:val="24"/>
          <w:lang w:eastAsia="en-US"/>
        </w:rPr>
        <w:t>Defektų aktas</w:t>
      </w:r>
      <w:r w:rsidRPr="00A1578C">
        <w:rPr>
          <w:rFonts w:ascii="Times New Roman" w:eastAsia="Arial" w:hAnsi="Times New Roman" w:cs="Times New Roman"/>
          <w:sz w:val="24"/>
          <w:szCs w:val="24"/>
          <w:lang w:eastAsia="en-US"/>
        </w:rPr>
        <w:t>); arba</w:t>
      </w:r>
    </w:p>
    <w:p w14:paraId="090E3060"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6.2.3.3.</w:t>
      </w:r>
      <w:r w:rsidRPr="00A1578C">
        <w:rPr>
          <w:rFonts w:ascii="Times New Roman" w:eastAsia="Arial" w:hAnsi="Times New Roman" w:cs="Times New Roman"/>
          <w:sz w:val="24"/>
          <w:szCs w:val="24"/>
          <w:lang w:eastAsia="en-US"/>
        </w:rPr>
        <w:tab/>
        <w:t xml:space="preserve">atsisakyti priimti Prekes ar jų dalį ir įteikti (arba išsiųsti) Defektų aktą Tiekėjui dėl netinkamų Prekių ar jų dalies.  </w:t>
      </w:r>
    </w:p>
    <w:p w14:paraId="00629305"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6.2.4.</w:t>
      </w:r>
      <w:r w:rsidRPr="00A1578C">
        <w:rPr>
          <w:rFonts w:ascii="Times New Roman" w:eastAsia="Arial" w:hAnsi="Times New Roman" w:cs="Times New Roman"/>
          <w:sz w:val="24"/>
          <w:szCs w:val="24"/>
          <w:lang w:eastAsia="en-US"/>
        </w:rPr>
        <w:tab/>
        <w:t xml:space="preserve">Prekių perdavimo–priėmimo akte turi būti nurodoma data, kada Tiekėjas pristatė visas Prekes (ar </w:t>
      </w:r>
      <w:r w:rsidRPr="00A1578C">
        <w:rPr>
          <w:rFonts w:ascii="Times New Roman" w:eastAsia="Arial" w:hAnsi="Times New Roman" w:cs="Times New Roman"/>
          <w:sz w:val="24"/>
          <w:szCs w:val="24"/>
          <w:lang w:eastAsia="en-US"/>
        </w:rPr>
        <w:lastRenderedPageBreak/>
        <w:t xml:space="preserve">atitinkamą jų dalį, kai Sutartyje numatytas pristatymas dalimis) ir pateikė visus reikiamus dokumentus. </w:t>
      </w:r>
    </w:p>
    <w:p w14:paraId="60AEC682"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6.2.5.</w:t>
      </w:r>
      <w:r w:rsidRPr="00A1578C">
        <w:rPr>
          <w:rFonts w:ascii="Times New Roman" w:eastAsia="Arial" w:hAnsi="Times New Roman" w:cs="Times New Roman"/>
          <w:sz w:val="24"/>
          <w:szCs w:val="24"/>
          <w:lang w:eastAsia="en-US"/>
        </w:rPr>
        <w:tab/>
        <w:t xml:space="preserve">Prekes, neatitinkančias Sutarties, </w:t>
      </w:r>
      <w:r w:rsidRPr="00A1578C">
        <w:rPr>
          <w:rFonts w:ascii="Times New Roman" w:eastAsia="Times New Roman" w:hAnsi="Times New Roman" w:cs="Times New Roman"/>
          <w:sz w:val="24"/>
          <w:szCs w:val="24"/>
          <w:lang w:eastAsia="en-US"/>
        </w:rPr>
        <w:t>įstatymų bei kitų teisės aktų</w:t>
      </w:r>
      <w:r w:rsidRPr="00A1578C">
        <w:rPr>
          <w:rFonts w:ascii="Times New Roman" w:eastAsia="Arial" w:hAnsi="Times New Roman" w:cs="Times New Roman"/>
          <w:sz w:val="24"/>
          <w:szCs w:val="24"/>
          <w:lang w:eastAsia="en-US"/>
        </w:rPr>
        <w:t xml:space="preserve"> (jei taikoma) reikalavimų, Tiekėjas privalo atsiimti savo sąskaita per Pirkėjo Defektų akte nustatytą terminą, taip pat Pirkėjo reikalavimu atlyginti tokių Prekių saugojimo išlaidas.</w:t>
      </w:r>
    </w:p>
    <w:p w14:paraId="2C026310"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6.2.6.</w:t>
      </w:r>
      <w:r w:rsidRPr="00A1578C">
        <w:rPr>
          <w:rFonts w:ascii="Times New Roman" w:eastAsia="Arial" w:hAnsi="Times New Roman" w:cs="Times New Roman"/>
          <w:sz w:val="24"/>
          <w:szCs w:val="24"/>
          <w:lang w:eastAsia="en-US"/>
        </w:rPr>
        <w:tab/>
        <w:t xml:space="preserve">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729F2C02"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6.2.7.</w:t>
      </w:r>
      <w:r w:rsidRPr="00A1578C">
        <w:rPr>
          <w:rFonts w:ascii="Times New Roman" w:eastAsia="Arial" w:hAnsi="Times New Roman" w:cs="Times New Roman"/>
          <w:sz w:val="24"/>
          <w:szCs w:val="24"/>
          <w:lang w:eastAsia="en-US"/>
        </w:rPr>
        <w:tab/>
        <w:t>Jeigu Pirkėjas per 5 (penkias) darbo dienas nepateikia (neišsiunčia) Tiekėjui  Defektų akto, laikoma, kad Pirkėjas Prekes priėmė ir joms pretenzijų neturi.</w:t>
      </w:r>
    </w:p>
    <w:p w14:paraId="5F6848B4"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6.2.8.</w:t>
      </w:r>
      <w:r w:rsidRPr="00A1578C">
        <w:rPr>
          <w:rFonts w:ascii="Times New Roman" w:eastAsia="Arial" w:hAnsi="Times New Roman" w:cs="Times New Roman"/>
          <w:sz w:val="24"/>
          <w:szCs w:val="24"/>
          <w:lang w:eastAsia="en-US"/>
        </w:rPr>
        <w:tab/>
        <w:t>Prekių praradimo ar sugadinimo ar atsitiktinio žuvimo rizika Pirkėjui iš Tiekėjo pereina nuo faktinio Prekių priėmimo momento.</w:t>
      </w:r>
    </w:p>
    <w:p w14:paraId="3EBA0485"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6.2.9.</w:t>
      </w:r>
      <w:r w:rsidRPr="00A1578C">
        <w:rPr>
          <w:rFonts w:ascii="Times New Roman" w:eastAsia="Arial" w:hAnsi="Times New Roman" w:cs="Times New Roman"/>
          <w:sz w:val="24"/>
          <w:szCs w:val="24"/>
          <w:lang w:eastAsia="en-US"/>
        </w:rPr>
        <w:tab/>
        <w:t xml:space="preserve">Pirkėjas turi teisę naudotis Prekėmis tik po Prekių perdavimo-priėmimo akto pasirašymo. </w:t>
      </w:r>
    </w:p>
    <w:p w14:paraId="014C481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 </w:t>
      </w:r>
    </w:p>
    <w:p w14:paraId="6675A7A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4AAD14E5"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caps/>
          <w:sz w:val="24"/>
          <w:szCs w:val="24"/>
          <w:lang w:eastAsia="en-US"/>
        </w:rPr>
        <w:t>7.</w:t>
      </w:r>
      <w:r w:rsidRPr="00A1578C">
        <w:rPr>
          <w:rFonts w:ascii="Times New Roman" w:eastAsia="Arial" w:hAnsi="Times New Roman" w:cs="Times New Roman"/>
          <w:b/>
          <w:caps/>
          <w:sz w:val="24"/>
          <w:szCs w:val="24"/>
          <w:lang w:eastAsia="en-US"/>
        </w:rPr>
        <w:tab/>
        <w:t>Tiekėjo garantiniai įsipareigojimai</w:t>
      </w:r>
    </w:p>
    <w:p w14:paraId="6D078415"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rPr>
          <w:rFonts w:ascii="Times New Roman" w:eastAsia="Arial" w:hAnsi="Times New Roman" w:cs="Times New Roman"/>
          <w:b/>
          <w:caps/>
          <w:sz w:val="24"/>
          <w:szCs w:val="24"/>
          <w:lang w:eastAsia="en-US"/>
        </w:rPr>
      </w:pPr>
    </w:p>
    <w:p w14:paraId="5463133D"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ind w:left="360" w:hanging="360"/>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7.1.</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Garantiniai terminai (jei taikoma)</w:t>
      </w:r>
    </w:p>
    <w:p w14:paraId="77E5DD81"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ind w:left="360"/>
        <w:outlineLvl w:val="1"/>
        <w:rPr>
          <w:rFonts w:ascii="Times New Roman" w:eastAsia="Arial" w:hAnsi="Times New Roman" w:cs="Times New Roman"/>
          <w:b/>
          <w:sz w:val="24"/>
          <w:szCs w:val="24"/>
          <w:lang w:eastAsia="en-US"/>
        </w:rPr>
      </w:pPr>
    </w:p>
    <w:p w14:paraId="486F8F9B" w14:textId="77777777" w:rsidR="00A1578C" w:rsidRPr="00A1578C" w:rsidRDefault="00A1578C" w:rsidP="00A1578C">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7.1.1.</w:t>
      </w:r>
      <w:r w:rsidRPr="00A1578C">
        <w:rPr>
          <w:rFonts w:ascii="Times New Roman" w:eastAsia="Arial" w:hAnsi="Times New Roman" w:cs="Times New Roman"/>
          <w:sz w:val="24"/>
          <w:szCs w:val="24"/>
          <w:lang w:eastAsia="en-US"/>
        </w:rPr>
        <w:tab/>
        <w:t>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7AE4FCF4" w14:textId="77777777" w:rsidR="00A1578C" w:rsidRPr="00A1578C" w:rsidRDefault="00A1578C" w:rsidP="00A1578C">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7.1.2.</w:t>
      </w:r>
      <w:r w:rsidRPr="00A1578C">
        <w:rPr>
          <w:rFonts w:ascii="Times New Roman" w:eastAsia="Arial" w:hAnsi="Times New Roman" w:cs="Times New Roman"/>
          <w:sz w:val="24"/>
          <w:szCs w:val="24"/>
          <w:lang w:eastAsia="en-US"/>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3DC92011" w14:textId="77777777" w:rsidR="00A1578C" w:rsidRPr="00A1578C" w:rsidRDefault="00A1578C" w:rsidP="00A1578C">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7.1.3.</w:t>
      </w:r>
      <w:r w:rsidRPr="00A1578C">
        <w:rPr>
          <w:rFonts w:ascii="Times New Roman" w:eastAsia="Arial" w:hAnsi="Times New Roman" w:cs="Times New Roman"/>
          <w:sz w:val="24"/>
          <w:szCs w:val="24"/>
          <w:lang w:eastAsia="en-US"/>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67DFF6BA" w14:textId="77777777" w:rsidR="00A1578C" w:rsidRPr="00A1578C" w:rsidRDefault="00A1578C" w:rsidP="00A1578C">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16093383"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7.2.</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Pretenzijos dėl Prekių trūkumų</w:t>
      </w:r>
    </w:p>
    <w:p w14:paraId="7A09D851"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66BC905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7.2.1.</w:t>
      </w:r>
      <w:r w:rsidRPr="00A1578C">
        <w:rPr>
          <w:rFonts w:ascii="Times New Roman" w:eastAsia="Arial" w:hAnsi="Times New Roman" w:cs="Times New Roman"/>
          <w:sz w:val="24"/>
          <w:szCs w:val="24"/>
          <w:lang w:eastAsia="en-US"/>
        </w:rPr>
        <w:tab/>
        <w:t xml:space="preserve">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 </w:t>
      </w:r>
    </w:p>
    <w:p w14:paraId="6AF934B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7.2.2.</w:t>
      </w:r>
      <w:r w:rsidRPr="00A1578C">
        <w:rPr>
          <w:rFonts w:ascii="Times New Roman" w:eastAsia="Arial" w:hAnsi="Times New Roman" w:cs="Times New Roman"/>
          <w:sz w:val="24"/>
          <w:szCs w:val="24"/>
          <w:lang w:eastAsia="en-US"/>
        </w:rPr>
        <w:tab/>
        <w:t xml:space="preserve">Tiekėjas privalo neatlygintinai pašalinti visus Prekių trūkumus, už kuriuos atsako Tiekėjas, per Pirkėjo pretenzijoje nustatytus protingus terminus, jeigu konkretūs terminai nėra nustatyti Specialiosiose sąlygose, kurie skaičiuojami nuo pretenzijos gavimo dienos. </w:t>
      </w:r>
    </w:p>
    <w:p w14:paraId="756725CA" w14:textId="77777777" w:rsidR="00A1578C" w:rsidRPr="00A1578C" w:rsidRDefault="00A1578C" w:rsidP="00A1578C">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 </w:t>
      </w:r>
    </w:p>
    <w:p w14:paraId="1121BF48" w14:textId="77777777" w:rsidR="00A1578C" w:rsidRPr="00A1578C" w:rsidRDefault="00A1578C" w:rsidP="00A1578C">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lastRenderedPageBreak/>
        <w:t>7.2.3.1. jei Prekės atitinka Sutartyje nurodytus reikalavimus – Pirkėjas;</w:t>
      </w:r>
    </w:p>
    <w:p w14:paraId="56B3DB3C" w14:textId="77777777" w:rsidR="00A1578C" w:rsidRPr="00A1578C" w:rsidRDefault="00A1578C" w:rsidP="00A1578C">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7.2.3.2. jei Prekės neatitinka Sutartyje nurodytų reikalavimų – Tiekėjas.</w:t>
      </w:r>
    </w:p>
    <w:p w14:paraId="4CEE81D6" w14:textId="77777777" w:rsidR="00A1578C" w:rsidRPr="00A1578C" w:rsidRDefault="00A1578C" w:rsidP="00A1578C">
      <w:pP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74F7BDF0"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7.3.</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Prekių trūkumų šalinimas</w:t>
      </w:r>
    </w:p>
    <w:p w14:paraId="5F3EA02A"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00934E64"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7.3.1.</w:t>
      </w:r>
      <w:r w:rsidRPr="00A1578C">
        <w:rPr>
          <w:rFonts w:ascii="Times New Roman" w:eastAsia="Arial" w:hAnsi="Times New Roman" w:cs="Times New Roman"/>
          <w:sz w:val="24"/>
          <w:szCs w:val="24"/>
          <w:lang w:eastAsia="en-US"/>
        </w:rPr>
        <w:tab/>
        <w:t xml:space="preserve">Tiekėjas privalo pašalinti Prekių trūkumus, sutaisydamas Prekes ar jų dalį arba pakeisdamas Prekę nauja Preke ar jos dalimi. </w:t>
      </w:r>
    </w:p>
    <w:p w14:paraId="2E3311B8"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7.3.2.</w:t>
      </w:r>
      <w:r w:rsidRPr="00A1578C">
        <w:rPr>
          <w:rFonts w:ascii="Times New Roman" w:eastAsia="Arial" w:hAnsi="Times New Roman" w:cs="Times New Roman"/>
          <w:sz w:val="24"/>
          <w:szCs w:val="24"/>
          <w:lang w:eastAsia="en-US"/>
        </w:rPr>
        <w:tab/>
        <w:t xml:space="preserve">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 </w:t>
      </w:r>
    </w:p>
    <w:p w14:paraId="783B8CF1"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7.3.3.</w:t>
      </w:r>
      <w:r w:rsidRPr="00A1578C">
        <w:rPr>
          <w:rFonts w:ascii="Times New Roman" w:eastAsia="Arial" w:hAnsi="Times New Roman" w:cs="Times New Roman"/>
          <w:sz w:val="24"/>
          <w:szCs w:val="24"/>
          <w:lang w:eastAsia="en-US"/>
        </w:rPr>
        <w:tab/>
        <w:t>Sutaisytoje Prekių dalyje pakartotinai nustačius Prekių trūkumų, Tiekėjas privalo pakeisti Prekes naujomis kokybiškomis Prekėmis, nebent Pirkėjas raštu sutiktų Prekes dar kartą taisyti.</w:t>
      </w:r>
    </w:p>
    <w:p w14:paraId="1F9B01BC"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7.3.4.</w:t>
      </w:r>
      <w:r w:rsidRPr="00A1578C">
        <w:rPr>
          <w:rFonts w:ascii="Times New Roman" w:eastAsia="Arial" w:hAnsi="Times New Roman" w:cs="Times New Roman"/>
          <w:sz w:val="24"/>
          <w:szCs w:val="24"/>
          <w:lang w:eastAsia="en-US"/>
        </w:rPr>
        <w:tab/>
        <w:t>Pašalinus Prekių trūkumus, garantinis terminas sutaisytajai Prekių daliai ar naujoms Prekėms vėl pradedamas skaičiuoti nuo tinkamai sutaisytų ar pakeistų Prekių (ar jų dalių) perdavimo Pirkėjui dienos.</w:t>
      </w:r>
    </w:p>
    <w:p w14:paraId="189E550D"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7.3.5.</w:t>
      </w:r>
      <w:r w:rsidRPr="00A1578C">
        <w:rPr>
          <w:rFonts w:ascii="Times New Roman" w:eastAsia="Arial" w:hAnsi="Times New Roman" w:cs="Times New Roman"/>
          <w:sz w:val="24"/>
          <w:szCs w:val="24"/>
          <w:lang w:eastAsia="en-US"/>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0D319FB4"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7.3.6.</w:t>
      </w:r>
      <w:r w:rsidRPr="00A1578C">
        <w:rPr>
          <w:rFonts w:ascii="Times New Roman" w:eastAsia="Arial" w:hAnsi="Times New Roman" w:cs="Times New Roman"/>
          <w:sz w:val="24"/>
          <w:szCs w:val="24"/>
          <w:lang w:eastAsia="en-US"/>
        </w:rPr>
        <w:tab/>
        <w:t>Tiekėjas, pašalinęs visus Prekių trūkumus, privalo apie tai informuoti Pirkėją.</w:t>
      </w:r>
    </w:p>
    <w:p w14:paraId="43C876E9"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7.3.7.</w:t>
      </w:r>
      <w:r w:rsidRPr="00A1578C">
        <w:rPr>
          <w:rFonts w:ascii="Times New Roman" w:eastAsia="Arial" w:hAnsi="Times New Roman" w:cs="Times New Roman"/>
          <w:sz w:val="24"/>
          <w:szCs w:val="24"/>
          <w:lang w:eastAsia="en-US"/>
        </w:rPr>
        <w:tab/>
        <w:t>Pirkėjas per 5 (penkias) darbo dienas po Tiekėjo pranešimo apie Prekių trūkumų pašalinimą gavimo privalo patikrinti trūkumus, nurodytus Defektų akte arba Pirkėjo pretenzijoje, ir raštu patvirtinti, kurie Prekių trūkumai buvo pašalinti.</w:t>
      </w:r>
    </w:p>
    <w:p w14:paraId="7C869D29"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534829E6"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7.4.</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Pirkėjo teisės, Tiekėjui nepašalinus Prekių trūkumų</w:t>
      </w:r>
    </w:p>
    <w:p w14:paraId="127C4E13"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45CBE97F"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7.4.1.</w:t>
      </w:r>
      <w:r w:rsidRPr="00A1578C">
        <w:rPr>
          <w:rFonts w:ascii="Times New Roman" w:eastAsia="Arial" w:hAnsi="Times New Roman" w:cs="Times New Roman"/>
          <w:sz w:val="24"/>
          <w:szCs w:val="24"/>
          <w:lang w:eastAsia="en-US"/>
        </w:rPr>
        <w:tab/>
        <w:t>Jeigu Tiekėjas atsisako pašalinti arba nepašalina Prekių trūkumų per Pirkėjo nustatytus protingus terminus, Pirkėjas turi teisę:</w:t>
      </w:r>
    </w:p>
    <w:p w14:paraId="3AC988A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7.4.1.1.</w:t>
      </w:r>
      <w:r w:rsidRPr="00A1578C">
        <w:rPr>
          <w:rFonts w:ascii="Times New Roman" w:eastAsia="Arial" w:hAnsi="Times New Roman" w:cs="Times New Roman"/>
          <w:sz w:val="24"/>
          <w:szCs w:val="24"/>
          <w:lang w:eastAsia="en-US"/>
        </w:rPr>
        <w:tab/>
        <w:t>pašalinti Prekių trūkumus pats arba pasamdydamas trečiuosius asmenis, iš anksto apie tai informuodamas Tiekėją, ir pareikalauti Tiekėjo atlyginti Prekių ekspertizės bei Prekių trūkumų šalinimo išlaidas ir padengti patirtus nuostolius; arba</w:t>
      </w:r>
    </w:p>
    <w:p w14:paraId="608B33A5"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7.4.1.2.</w:t>
      </w:r>
      <w:r w:rsidRPr="00A1578C">
        <w:rPr>
          <w:rFonts w:ascii="Times New Roman" w:eastAsia="Arial" w:hAnsi="Times New Roman" w:cs="Times New Roman"/>
          <w:sz w:val="24"/>
          <w:szCs w:val="24"/>
          <w:lang w:eastAsia="en-US"/>
        </w:rPr>
        <w:tab/>
        <w:t>reikalauti sumažinti Tiekėjui mokėtiną sumą ir grąžinti dėl šios sumos sumažinimo susidariusią permoką per 30 (trisdešimt) dienų nuo Tiekėjui nustatyto termino pašalinti Prekių trūkumus pabaigos; arba</w:t>
      </w:r>
    </w:p>
    <w:p w14:paraId="574932C2"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7.4.1.3. grąžinti Prekes Tiekėjui ir nemokėti už tokias Prekes ar reikalauti grąžinti už Prekes sumokėtą sumą bei nutraukti Sutartį.</w:t>
      </w:r>
    </w:p>
    <w:p w14:paraId="2E2D12F2"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7.4.2.</w:t>
      </w:r>
      <w:r w:rsidRPr="00A1578C">
        <w:rPr>
          <w:rFonts w:ascii="Times New Roman" w:eastAsia="Arial" w:hAnsi="Times New Roman" w:cs="Times New Roman"/>
          <w:sz w:val="24"/>
          <w:szCs w:val="24"/>
          <w:lang w:eastAsia="en-US"/>
        </w:rPr>
        <w:tab/>
        <w:t>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123C98EC"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7.4.3.</w:t>
      </w:r>
      <w:r w:rsidRPr="00A1578C">
        <w:rPr>
          <w:rFonts w:ascii="Times New Roman" w:eastAsia="Arial" w:hAnsi="Times New Roman" w:cs="Times New Roman"/>
          <w:sz w:val="24"/>
          <w:szCs w:val="24"/>
          <w:lang w:eastAsia="en-US"/>
        </w:rPr>
        <w:tab/>
        <w:t xml:space="preserve">Tiekėjas privalo patenkinti Pirkėjo pagal Bendrųjų sąlygų 7.4.4 punktą pareikštą piniginį reikalavimą per 30 (trisdešimt) dienų arba per ilgesnį Pirkėjo reikalavime nurodytą protingą terminą. </w:t>
      </w:r>
    </w:p>
    <w:p w14:paraId="39C34264"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7.4.4.</w:t>
      </w:r>
      <w:r w:rsidRPr="00A1578C">
        <w:rPr>
          <w:rFonts w:ascii="Times New Roman" w:eastAsia="Arial" w:hAnsi="Times New Roman" w:cs="Times New Roman"/>
          <w:sz w:val="24"/>
          <w:szCs w:val="24"/>
          <w:lang w:eastAsia="en-US"/>
        </w:rPr>
        <w:tab/>
        <w:t>Už vėlavimą pašalinti Prekių trūkumus Pirkėjas privalo reikalauti Tiekėjo sumokėti Specialiosiose sąlygose nustatyto dydžio netesybas.</w:t>
      </w:r>
    </w:p>
    <w:p w14:paraId="12D6DA1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57784239"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8.</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PRISTATYMO terminai</w:t>
      </w:r>
    </w:p>
    <w:p w14:paraId="3B915734"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rPr>
          <w:rFonts w:ascii="Times New Roman" w:eastAsia="Arial" w:hAnsi="Times New Roman" w:cs="Times New Roman"/>
          <w:b/>
          <w:caps/>
          <w:sz w:val="24"/>
          <w:szCs w:val="24"/>
          <w:lang w:eastAsia="en-US"/>
        </w:rPr>
      </w:pPr>
    </w:p>
    <w:p w14:paraId="51CB3F34"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8.1.</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Pristatymo terminai ir Prekių tiekimo grafikas</w:t>
      </w:r>
    </w:p>
    <w:p w14:paraId="7D449B82"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4C0EC077"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8.1.1.</w:t>
      </w:r>
      <w:r w:rsidRPr="00A1578C">
        <w:rPr>
          <w:rFonts w:ascii="Times New Roman" w:eastAsia="Arial" w:hAnsi="Times New Roman" w:cs="Times New Roman"/>
          <w:sz w:val="24"/>
          <w:szCs w:val="24"/>
          <w:lang w:eastAsia="en-US"/>
        </w:rPr>
        <w:tab/>
        <w:t xml:space="preserve">Tiekėjas privalo pristatyti Prekes laikydamasis terminų, nurodytų Specialiosiose sąlygose. </w:t>
      </w:r>
    </w:p>
    <w:p w14:paraId="6CFA60FB"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8.1.2.</w:t>
      </w:r>
      <w:r w:rsidRPr="00A1578C">
        <w:rPr>
          <w:rFonts w:ascii="Times New Roman" w:eastAsia="Arial" w:hAnsi="Times New Roman" w:cs="Times New Roman"/>
          <w:sz w:val="24"/>
          <w:szCs w:val="24"/>
          <w:lang w:eastAsia="en-US"/>
        </w:rPr>
        <w:tab/>
        <w:t xml:space="preserve">Jei taikytina, Pirkėjas privalo ne vėliau kaip per 14 (keturiolika) darbo dienų nuo Sutarties įsigaliojimo </w:t>
      </w:r>
      <w:r w:rsidRPr="00A1578C">
        <w:rPr>
          <w:rFonts w:ascii="Times New Roman" w:eastAsia="Arial" w:hAnsi="Times New Roman" w:cs="Times New Roman"/>
          <w:sz w:val="24"/>
          <w:szCs w:val="24"/>
          <w:lang w:eastAsia="en-US"/>
        </w:rPr>
        <w:lastRenderedPageBreak/>
        <w:t xml:space="preserve">arba per kitą pirkimo dokumentuose nurodytą terminą parengti ir pateikti Tiekėjui suderinimui Prekių tiekimo grafiką (toliau – </w:t>
      </w:r>
      <w:r w:rsidRPr="00A1578C">
        <w:rPr>
          <w:rFonts w:ascii="Times New Roman" w:eastAsia="Arial" w:hAnsi="Times New Roman" w:cs="Times New Roman"/>
          <w:b/>
          <w:bCs/>
          <w:sz w:val="24"/>
          <w:szCs w:val="24"/>
          <w:lang w:eastAsia="en-US"/>
        </w:rPr>
        <w:t>Grafikas</w:t>
      </w:r>
      <w:r w:rsidRPr="00A1578C">
        <w:rPr>
          <w:rFonts w:ascii="Times New Roman" w:eastAsia="Arial" w:hAnsi="Times New Roman" w:cs="Times New Roman"/>
          <w:sz w:val="24"/>
          <w:szCs w:val="24"/>
          <w:lang w:eastAsia="en-US"/>
        </w:rPr>
        <w:t>).</w:t>
      </w:r>
    </w:p>
    <w:p w14:paraId="5C676F86"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8.1.3.</w:t>
      </w:r>
      <w:r w:rsidRPr="00A1578C">
        <w:rPr>
          <w:rFonts w:ascii="Times New Roman" w:eastAsia="Arial" w:hAnsi="Times New Roman" w:cs="Times New Roman"/>
          <w:sz w:val="24"/>
          <w:szCs w:val="24"/>
          <w:lang w:eastAsia="en-US"/>
        </w:rPr>
        <w:tab/>
        <w:t>Jei aktualu, Grafike turi būti pažymėta, kurios Prekės gali būti pristatomos lygiagrečiai, o kurios gali būti pristatomos tik numatytu eiliškumu.</w:t>
      </w:r>
    </w:p>
    <w:p w14:paraId="072E48B7"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15A85093"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8.2.</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Netesybos už Prekių pristatymo vėlavimą</w:t>
      </w:r>
    </w:p>
    <w:p w14:paraId="7527E4CD"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16817EAB"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8.2.1.</w:t>
      </w:r>
      <w:r w:rsidRPr="00A1578C">
        <w:rPr>
          <w:rFonts w:ascii="Times New Roman" w:eastAsia="Arial" w:hAnsi="Times New Roman" w:cs="Times New Roman"/>
          <w:sz w:val="24"/>
          <w:szCs w:val="24"/>
          <w:lang w:eastAsia="en-US"/>
        </w:rPr>
        <w:tab/>
        <w:t xml:space="preserve">Jeigu Tiekėjas praleidžia Prekių pristatymo terminus, nustatytus Specialiosiose sąlygose, Tiekėjui iki Prekių pristatymo datos taikomos Specialiosiose sąlygose nurodyto dydžio netesybos. </w:t>
      </w:r>
    </w:p>
    <w:p w14:paraId="00E512B5"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8.2.2.</w:t>
      </w:r>
      <w:r w:rsidRPr="00A1578C">
        <w:rPr>
          <w:rFonts w:ascii="Times New Roman" w:eastAsia="Arial" w:hAnsi="Times New Roman" w:cs="Times New Roman"/>
          <w:sz w:val="24"/>
          <w:szCs w:val="24"/>
          <w:lang w:eastAsia="en-US"/>
        </w:rPr>
        <w:tab/>
        <w:t>Tiekėjui praleidus Prekių dalies pristatymo terminą, netesybos skaičiuojamos nuo Prekių dalies pristatymo termino pabaigos (neįskaitytinai) iki Prekių dalies pristatymo datos (įskaitytinai), nustatytos pagal Prekių perdavimo–priėmimo aktus.</w:t>
      </w:r>
    </w:p>
    <w:p w14:paraId="6F0B6026"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i/>
          <w:iCs/>
          <w:sz w:val="24"/>
          <w:szCs w:val="24"/>
          <w:lang w:eastAsia="en-US"/>
        </w:rPr>
      </w:pPr>
      <w:r w:rsidRPr="00A1578C">
        <w:rPr>
          <w:rFonts w:ascii="Times New Roman" w:eastAsia="Times New Roman" w:hAnsi="Times New Roman" w:cs="Times New Roman"/>
          <w:sz w:val="24"/>
          <w:szCs w:val="24"/>
          <w:lang w:eastAsia="en-US"/>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2748D11"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i/>
          <w:iCs/>
          <w:sz w:val="24"/>
          <w:szCs w:val="24"/>
          <w:lang w:eastAsia="en-US"/>
        </w:rPr>
      </w:pPr>
    </w:p>
    <w:p w14:paraId="6C547C8C"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9.</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Prievolių pagal Sutartį įvykdymo užtikrinimo būdai</w:t>
      </w:r>
    </w:p>
    <w:p w14:paraId="003AE99E" w14:textId="77777777" w:rsidR="00A1578C" w:rsidRPr="00A1578C" w:rsidRDefault="00A1578C" w:rsidP="00A1578C">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59" w:lineRule="auto"/>
        <w:rPr>
          <w:rFonts w:ascii="Times New Roman" w:eastAsia="Arial" w:hAnsi="Times New Roman" w:cs="Times New Roman"/>
          <w:b/>
          <w:caps/>
          <w:sz w:val="24"/>
          <w:szCs w:val="24"/>
          <w:lang w:eastAsia="en-US"/>
        </w:rPr>
      </w:pPr>
    </w:p>
    <w:p w14:paraId="6F211575"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 </w:t>
      </w:r>
    </w:p>
    <w:p w14:paraId="63411926"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536EA164"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10.</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Sutarties įvykdymo užtikrinimas (JEI TAIKOMA)</w:t>
      </w:r>
    </w:p>
    <w:p w14:paraId="56326A52"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6725A254"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shd w:val="clear" w:color="auto" w:fill="FFFFFF"/>
          <w:lang w:eastAsia="en-US"/>
        </w:rPr>
      </w:pPr>
      <w:r w:rsidRPr="00A1578C">
        <w:rPr>
          <w:rFonts w:ascii="Times New Roman" w:eastAsia="Arial" w:hAnsi="Times New Roman" w:cs="Times New Roman"/>
          <w:color w:val="000000"/>
          <w:sz w:val="24"/>
          <w:szCs w:val="24"/>
          <w:shd w:val="clear" w:color="auto" w:fill="FFFFFF"/>
          <w:lang w:eastAsia="en-US"/>
        </w:rPr>
        <w:t xml:space="preserve">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 </w:t>
      </w:r>
    </w:p>
    <w:p w14:paraId="29D168DA"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r w:rsidRPr="00A1578C">
        <w:rPr>
          <w:rFonts w:ascii="Times New Roman" w:eastAsia="Times New Roman" w:hAnsi="Times New Roman" w:cs="Times New Roman"/>
          <w:b/>
          <w:bCs/>
          <w:color w:val="000000"/>
          <w:sz w:val="24"/>
          <w:szCs w:val="24"/>
          <w:lang w:eastAsia="en-US"/>
        </w:rPr>
        <w:t>Pastaba.</w:t>
      </w:r>
      <w:r w:rsidRPr="00A1578C">
        <w:rPr>
          <w:rFonts w:ascii="Times New Roman" w:eastAsia="Times New Roman" w:hAnsi="Times New Roman" w:cs="Times New Roman"/>
          <w:color w:val="000000"/>
          <w:sz w:val="24"/>
          <w:szCs w:val="24"/>
          <w:lang w:eastAsia="en-US"/>
        </w:rPr>
        <w:t xml:space="preserve"> </w:t>
      </w:r>
      <w:r w:rsidRPr="00A1578C">
        <w:rPr>
          <w:rFonts w:ascii="Times New Roman" w:eastAsia="Arial" w:hAnsi="Times New Roman" w:cs="Times New Roman"/>
          <w:color w:val="000000"/>
          <w:sz w:val="24"/>
          <w:szCs w:val="24"/>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61B04218" w14:textId="77777777" w:rsidR="00A1578C" w:rsidRPr="00A1578C" w:rsidRDefault="00A1578C" w:rsidP="00A1578C">
      <w:pPr>
        <w:tabs>
          <w:tab w:val="left" w:pos="567"/>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color w:val="000000"/>
          <w:sz w:val="24"/>
          <w:szCs w:val="24"/>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A1578C">
        <w:rPr>
          <w:rFonts w:ascii="Times New Roman" w:eastAsia="Cambria" w:hAnsi="Times New Roman" w:cs="Times New Roman"/>
          <w:sz w:val="24"/>
          <w:szCs w:val="24"/>
          <w:lang w:eastAsia="en-US"/>
        </w:rPr>
        <w:t>kartu su draudimo bendrovės laidavimo draudimo raštu turi būti pateiktas ir pasirašytas draudimo liudijimas (polisas) bei dokumentas, įrodantis, kad draudimo įmoka už išduotą laidavimo draudimo raštą yra sumokėta</w:t>
      </w:r>
      <w:r w:rsidRPr="00A1578C">
        <w:rPr>
          <w:rFonts w:ascii="Times New Roman" w:eastAsia="Cambria" w:hAnsi="Times New Roman" w:cs="Times New Roman"/>
          <w:color w:val="000000"/>
          <w:sz w:val="24"/>
          <w:szCs w:val="24"/>
          <w:shd w:val="clear" w:color="auto" w:fill="FFFFFF"/>
          <w:lang w:eastAsia="en-US"/>
        </w:rPr>
        <w:t xml:space="preserve">), atitinkantį Bendrųjų sąlygų 10 skyriuje nurodytas sąlygas, per Specialiosiose sąlygose nustatytą terminą (toliau – </w:t>
      </w:r>
      <w:r w:rsidRPr="00A1578C">
        <w:rPr>
          <w:rFonts w:ascii="Times New Roman" w:eastAsia="Cambria" w:hAnsi="Times New Roman" w:cs="Times New Roman"/>
          <w:b/>
          <w:bCs/>
          <w:color w:val="000000"/>
          <w:sz w:val="24"/>
          <w:szCs w:val="24"/>
          <w:shd w:val="clear" w:color="auto" w:fill="FFFFFF"/>
          <w:lang w:eastAsia="en-US"/>
        </w:rPr>
        <w:t>Sutarties įvykdymo užtikrinimas</w:t>
      </w:r>
      <w:r w:rsidRPr="00A1578C">
        <w:rPr>
          <w:rFonts w:ascii="Times New Roman" w:eastAsia="Cambria" w:hAnsi="Times New Roman" w:cs="Times New Roman"/>
          <w:color w:val="000000"/>
          <w:sz w:val="24"/>
          <w:szCs w:val="24"/>
          <w:shd w:val="clear" w:color="auto" w:fill="FFFFFF"/>
          <w:lang w:eastAsia="en-US"/>
        </w:rPr>
        <w:t>).</w:t>
      </w:r>
      <w:r w:rsidRPr="00A1578C">
        <w:rPr>
          <w:rFonts w:ascii="Times New Roman" w:eastAsia="Cambria" w:hAnsi="Times New Roman" w:cs="Times New Roman"/>
          <w:sz w:val="24"/>
          <w:szCs w:val="24"/>
          <w:lang w:eastAsia="en-US"/>
        </w:rPr>
        <w:t xml:space="preserve"> </w:t>
      </w:r>
    </w:p>
    <w:p w14:paraId="41E476D3"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10.3. Jei Tiekėjas nepateikia Pirkėjui Sutartyje nustatytos vertės Sutarties įvykdymo užtikrinimo per Sutartyje nustatytą terminą, laikoma, kad Tiekėjas atsisakė sudaryti Sutartį ir Pirkėjas turi teisę VPĮ nustatyta tvarka pasiūlyti sudaryti Sutartį kitam tiekėjui. </w:t>
      </w:r>
    </w:p>
    <w:p w14:paraId="74AF49E7"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03B3072D"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0626FE53"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lastRenderedPageBreak/>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20F779BD"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10.7. Sutarties įvykdymo užtikrinimas turi įsigalioti ne vėliau negu jo pateikimo Pirkėjui dieną. </w:t>
      </w:r>
    </w:p>
    <w:p w14:paraId="51061B5B"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10.8. Sutarties įvykdymo užtikrinimo suma turi būti nurodoma ir išmokama eurais. </w:t>
      </w:r>
    </w:p>
    <w:p w14:paraId="725447C6"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10.9. Sutarties įvykdymo užtikrinimas turi būti surašytas lietuvių arba kita kalba (esant Pirkėjo prašymui, turi būti pateiktas vertimas į lietuvių kalbą). </w:t>
      </w:r>
    </w:p>
    <w:p w14:paraId="26526F57"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10.10. Sutarties įvykdymo užtikrinime nurodytas jo galiojimo terminas turi būti ne trumpesnis nei Sutarties galiojimo terminas. </w:t>
      </w:r>
    </w:p>
    <w:p w14:paraId="4386328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E4E0BD0"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 </w:t>
      </w:r>
    </w:p>
    <w:p w14:paraId="6327F411"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0ECB1149" w14:textId="77777777" w:rsidR="00A1578C" w:rsidRPr="00A1578C" w:rsidRDefault="00A1578C" w:rsidP="00A1578C">
      <w:pPr>
        <w:tabs>
          <w:tab w:val="left" w:pos="567"/>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1F62E095"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2F4E7D69"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10.16. Pirkėjas </w:t>
      </w:r>
      <w:r w:rsidRPr="00A1578C">
        <w:rPr>
          <w:rFonts w:ascii="Times New Roman" w:eastAsia="Times New Roman" w:hAnsi="Times New Roman" w:cs="Times New Roman"/>
          <w:color w:val="000000"/>
          <w:sz w:val="24"/>
          <w:szCs w:val="24"/>
          <w:lang w:eastAsia="en-US"/>
        </w:rPr>
        <w:t>gali pasinaudoti Sutarties įvykdymo užtikrinimu, esant bet kuriai iš žemiau nurodytų aplinkybių:  </w:t>
      </w:r>
    </w:p>
    <w:p w14:paraId="712DF158"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color w:val="000000"/>
          <w:sz w:val="24"/>
          <w:szCs w:val="24"/>
          <w:lang w:eastAsia="en-US"/>
        </w:rPr>
        <w:t>10.16.1. Tiekėjas neįvykdė, nevykdo arba netinkamai vykdo savo įsipareigojimus pagal Sutartį;  </w:t>
      </w:r>
    </w:p>
    <w:p w14:paraId="0A90B2C2"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color w:val="000000"/>
          <w:sz w:val="24"/>
          <w:szCs w:val="24"/>
          <w:lang w:eastAsia="en-US"/>
        </w:rPr>
        <w:t>10.16.2. Tiekėjas per protingai nustatytą laikotarpį neįvykdo Pirkėjo nurodymo ištaisyti Prekių trūkumus;  </w:t>
      </w:r>
    </w:p>
    <w:p w14:paraId="6C2684A1"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color w:val="000000"/>
          <w:sz w:val="24"/>
          <w:szCs w:val="24"/>
          <w:lang w:eastAsia="en-US"/>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1CBB119F"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color w:val="000000"/>
          <w:sz w:val="24"/>
          <w:szCs w:val="24"/>
          <w:lang w:eastAsia="en-US"/>
        </w:rPr>
        <w:t>10.16.4. Tiekėjas be pateisinamos priežasties (ne Sutartyje nustatytais atvejais) vienašališkai nutraukia Sutartį. </w:t>
      </w:r>
    </w:p>
    <w:p w14:paraId="4F9FC16D"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3ECC4312" w14:textId="77777777" w:rsidR="00A1578C" w:rsidRPr="00A1578C" w:rsidRDefault="00A1578C" w:rsidP="00A1578C">
      <w:pPr>
        <w:keepNext/>
        <w:keepLines/>
        <w:tabs>
          <w:tab w:val="left" w:pos="567"/>
          <w:tab w:val="left" w:pos="851"/>
          <w:tab w:val="left" w:pos="992"/>
          <w:tab w:val="left" w:pos="1134"/>
        </w:tabs>
        <w:spacing w:after="0" w:line="259" w:lineRule="auto"/>
        <w:jc w:val="center"/>
        <w:rPr>
          <w:rFonts w:ascii="Times New Roman" w:eastAsia="Cambria" w:hAnsi="Times New Roman" w:cs="Times New Roman"/>
          <w:caps/>
          <w:sz w:val="24"/>
          <w:szCs w:val="24"/>
          <w:lang w:eastAsia="en-US"/>
          <w14:numSpacing w14:val="tabular"/>
        </w:rPr>
      </w:pPr>
      <w:r w:rsidRPr="00A1578C">
        <w:rPr>
          <w:rFonts w:ascii="Times New Roman" w:eastAsia="Cambria" w:hAnsi="Times New Roman" w:cs="Times New Roman"/>
          <w:b/>
          <w:bCs/>
          <w:caps/>
          <w:sz w:val="24"/>
          <w:szCs w:val="24"/>
          <w:lang w:eastAsia="en-US"/>
          <w14:numSpacing w14:val="tabular"/>
        </w:rPr>
        <w:t>11.</w:t>
      </w:r>
      <w:r w:rsidRPr="00A1578C">
        <w:rPr>
          <w:rFonts w:ascii="Times New Roman" w:eastAsia="Cambria" w:hAnsi="Times New Roman" w:cs="Times New Roman"/>
          <w:b/>
          <w:bCs/>
          <w:caps/>
          <w:sz w:val="24"/>
          <w:szCs w:val="24"/>
          <w:lang w:eastAsia="en-US"/>
          <w14:numSpacing w14:val="tabular"/>
        </w:rPr>
        <w:tab/>
        <w:t>SUTARTIES KAINA IR JOS PERSKAIČIAVIMAS</w:t>
      </w:r>
    </w:p>
    <w:p w14:paraId="3D35E687"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57D98C7A"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11.1. Sutarties kaina, kurią Pirkėjas privalo sumokėti Tiekėjui už faktiškai pristatytas Prekes pagal Sutarties sąlygas, įskaitant visus Susitarimus, yra apskaičiuojama, taikant kainos apskaičiavimo būdą ar būdus, </w:t>
      </w:r>
      <w:r w:rsidRPr="00A1578C">
        <w:rPr>
          <w:rFonts w:ascii="Times New Roman" w:eastAsia="Arial" w:hAnsi="Times New Roman" w:cs="Times New Roman"/>
          <w:sz w:val="24"/>
          <w:szCs w:val="24"/>
          <w:lang w:eastAsia="en-US"/>
        </w:rPr>
        <w:lastRenderedPageBreak/>
        <w:t>nurodytus Specialiosiose sąlygose.</w:t>
      </w:r>
    </w:p>
    <w:p w14:paraId="4FEF1071"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11.2. Pradinės sutarties vertė yra nurodyta Specialiosiose sąlygose.</w:t>
      </w:r>
    </w:p>
    <w:p w14:paraId="21569D0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12D24D64"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11.4. Sutarties kainos peržiūra atliekama Specialiosiose sąlygose nustatyta tvarka.</w:t>
      </w:r>
    </w:p>
    <w:p w14:paraId="28EFABE1"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0DA19335" w14:textId="77777777" w:rsidR="00A1578C" w:rsidRPr="00A1578C" w:rsidRDefault="00A1578C" w:rsidP="00A1578C">
      <w:pPr>
        <w:keepNext/>
        <w:keepLines/>
        <w:tabs>
          <w:tab w:val="left" w:pos="567"/>
          <w:tab w:val="left" w:pos="851"/>
          <w:tab w:val="left" w:pos="992"/>
          <w:tab w:val="left" w:pos="1134"/>
        </w:tabs>
        <w:spacing w:after="0" w:line="259" w:lineRule="auto"/>
        <w:jc w:val="center"/>
        <w:rPr>
          <w:rFonts w:ascii="Times New Roman" w:eastAsia="Cambria" w:hAnsi="Times New Roman" w:cs="Times New Roman"/>
          <w:b/>
          <w:bCs/>
          <w:caps/>
          <w:sz w:val="24"/>
          <w:szCs w:val="24"/>
          <w:lang w:eastAsia="en-US"/>
          <w14:numSpacing w14:val="tabular"/>
        </w:rPr>
      </w:pPr>
      <w:r w:rsidRPr="00A1578C">
        <w:rPr>
          <w:rFonts w:ascii="Times New Roman" w:eastAsia="Cambria" w:hAnsi="Times New Roman" w:cs="Times New Roman"/>
          <w:b/>
          <w:bCs/>
          <w:caps/>
          <w:sz w:val="24"/>
          <w:szCs w:val="24"/>
          <w:lang w:eastAsia="en-US"/>
          <w14:numSpacing w14:val="tabular"/>
        </w:rPr>
        <w:t>12.</w:t>
      </w:r>
      <w:r w:rsidRPr="00A1578C">
        <w:rPr>
          <w:rFonts w:ascii="Times New Roman" w:eastAsia="Cambria" w:hAnsi="Times New Roman" w:cs="Times New Roman"/>
          <w:b/>
          <w:bCs/>
          <w:caps/>
          <w:sz w:val="24"/>
          <w:szCs w:val="24"/>
          <w:lang w:eastAsia="en-US"/>
          <w14:numSpacing w14:val="tabular"/>
        </w:rPr>
        <w:tab/>
        <w:t>ATSISKAITYMO TVARKA</w:t>
      </w:r>
    </w:p>
    <w:p w14:paraId="0A992223" w14:textId="77777777" w:rsidR="00A1578C" w:rsidRPr="00A1578C" w:rsidRDefault="00A1578C" w:rsidP="00A1578C">
      <w:pPr>
        <w:keepNext/>
        <w:keepLines/>
        <w:tabs>
          <w:tab w:val="left" w:pos="567"/>
          <w:tab w:val="left" w:pos="851"/>
          <w:tab w:val="left" w:pos="992"/>
          <w:tab w:val="left" w:pos="1134"/>
        </w:tabs>
        <w:spacing w:after="0" w:line="259" w:lineRule="auto"/>
        <w:jc w:val="center"/>
        <w:rPr>
          <w:rFonts w:ascii="Times New Roman" w:eastAsia="Cambria" w:hAnsi="Times New Roman" w:cs="Times New Roman"/>
          <w:b/>
          <w:bCs/>
          <w:caps/>
          <w:sz w:val="24"/>
          <w:szCs w:val="24"/>
          <w:lang w:eastAsia="en-US"/>
          <w14:numSpacing w14:val="tabular"/>
        </w:rPr>
      </w:pPr>
    </w:p>
    <w:p w14:paraId="2FBF4FF0"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12.1.</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Išankstinis mokėjimas (avansas) (jei taikoma)</w:t>
      </w:r>
    </w:p>
    <w:p w14:paraId="596A7F01"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65973AE1"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12.1.1. Bendrųjų sąlygų 12.1 poskyrio sąlygos taikomos tuo atveju, jei Specialiosiose sąlygose yra nurodyta, kad Tiekėjui mokamas išankstinis mokėjimas (avansas) (toliau – avansas). </w:t>
      </w:r>
    </w:p>
    <w:p w14:paraId="75BAAAB1"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12.1.2. Pirkėjas sumoka Tiekėjui avansą – ne daugiau kaip Specialiosiose sąlygose nurodytas avanso dydis.</w:t>
      </w:r>
    </w:p>
    <w:p w14:paraId="15334A28"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color w:val="000000"/>
          <w:sz w:val="24"/>
          <w:szCs w:val="24"/>
          <w:lang w:eastAsia="en-US"/>
        </w:rPr>
      </w:pPr>
      <w:r w:rsidRPr="00A1578C">
        <w:rPr>
          <w:rFonts w:ascii="Times New Roman" w:eastAsia="Times New Roman" w:hAnsi="Times New Roman" w:cs="Times New Roman"/>
          <w:sz w:val="24"/>
          <w:szCs w:val="24"/>
          <w:lang w:eastAsia="en-US"/>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w:t>
      </w:r>
      <w:r w:rsidRPr="00A1578C">
        <w:rPr>
          <w:rFonts w:ascii="Times New Roman" w:eastAsia="Times New Roman" w:hAnsi="Times New Roman" w:cs="Times New Roman"/>
          <w:color w:val="000000"/>
          <w:sz w:val="24"/>
          <w:szCs w:val="24"/>
          <w:lang w:eastAsia="en-US"/>
        </w:rPr>
        <w:t xml:space="preserve">arba draudimo bendrovės laidavimo draudimo raštą arba kitą sutartinių įsipareigojimų įvykdymo užtikrinimą </w:t>
      </w:r>
      <w:r w:rsidRPr="00A1578C">
        <w:rPr>
          <w:rFonts w:ascii="Times New Roman" w:eastAsia="Times New Roman" w:hAnsi="Times New Roman" w:cs="Times New Roman"/>
          <w:sz w:val="24"/>
          <w:szCs w:val="24"/>
          <w:lang w:eastAsia="en-US"/>
        </w:rPr>
        <w:t xml:space="preserve">ne mažesnei kaip Specialiosiose sąlygose prašomo avanso dydžio sumai (toliau – </w:t>
      </w:r>
      <w:r w:rsidRPr="00A1578C">
        <w:rPr>
          <w:rFonts w:ascii="Times New Roman" w:eastAsia="Times New Roman" w:hAnsi="Times New Roman" w:cs="Times New Roman"/>
          <w:b/>
          <w:bCs/>
          <w:sz w:val="24"/>
          <w:szCs w:val="24"/>
          <w:lang w:eastAsia="en-US"/>
        </w:rPr>
        <w:t>Avanso užtikrinimas</w:t>
      </w:r>
      <w:r w:rsidRPr="00A1578C">
        <w:rPr>
          <w:rFonts w:ascii="Times New Roman" w:eastAsia="Times New Roman" w:hAnsi="Times New Roman" w:cs="Times New Roman"/>
          <w:sz w:val="24"/>
          <w:szCs w:val="24"/>
          <w:lang w:eastAsia="en-US"/>
        </w:rPr>
        <w:t>)</w:t>
      </w:r>
      <w:r w:rsidRPr="00A1578C">
        <w:rPr>
          <w:rFonts w:ascii="Times New Roman" w:eastAsia="Times New Roman" w:hAnsi="Times New Roman" w:cs="Times New Roman"/>
          <w:color w:val="000000"/>
          <w:sz w:val="24"/>
          <w:szCs w:val="24"/>
          <w:lang w:eastAsia="en-US"/>
        </w:rPr>
        <w:t>. </w:t>
      </w:r>
    </w:p>
    <w:p w14:paraId="6BB08BC3"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b/>
          <w:bCs/>
          <w:sz w:val="24"/>
          <w:szCs w:val="24"/>
          <w:lang w:eastAsia="en-US"/>
        </w:rPr>
        <w:t>Pastaba.</w:t>
      </w:r>
      <w:r w:rsidRPr="00A1578C">
        <w:rPr>
          <w:rFonts w:ascii="Times New Roman" w:eastAsia="Times New Roman" w:hAnsi="Times New Roman" w:cs="Times New Roman"/>
          <w:sz w:val="24"/>
          <w:szCs w:val="24"/>
          <w:lang w:eastAsia="en-US"/>
        </w:rPr>
        <w:t xml:space="preserve"> </w:t>
      </w:r>
      <w:r w:rsidRPr="00A1578C">
        <w:rPr>
          <w:rFonts w:ascii="Times New Roman" w:eastAsia="Arial" w:hAnsi="Times New Roman" w:cs="Times New Roman"/>
          <w:color w:val="000000"/>
          <w:sz w:val="24"/>
          <w:szCs w:val="24"/>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A1578C">
        <w:rPr>
          <w:rFonts w:ascii="Times New Roman" w:eastAsia="Times New Roman" w:hAnsi="Times New Roman" w:cs="Times New Roman"/>
          <w:sz w:val="24"/>
          <w:szCs w:val="24"/>
          <w:lang w:eastAsia="en-US"/>
        </w:rPr>
        <w:t xml:space="preserve"> </w:t>
      </w:r>
      <w:r w:rsidRPr="00A1578C">
        <w:rPr>
          <w:rFonts w:ascii="Times New Roman" w:eastAsia="Arial" w:hAnsi="Times New Roman" w:cs="Times New Roman"/>
          <w:color w:val="000000"/>
          <w:sz w:val="24"/>
          <w:szCs w:val="24"/>
          <w:shd w:val="clear" w:color="auto" w:fill="FFFFFF"/>
          <w:lang w:eastAsia="en-US"/>
        </w:rPr>
        <w:t>įstatymų bei kitų teisės aktų</w:t>
      </w:r>
      <w:r w:rsidRPr="00A1578C">
        <w:rPr>
          <w:rFonts w:ascii="Times New Roman" w:eastAsia="Arial" w:hAnsi="Times New Roman" w:cs="Times New Roman"/>
          <w:sz w:val="24"/>
          <w:szCs w:val="24"/>
          <w:lang w:eastAsia="en-US"/>
        </w:rPr>
        <w:t xml:space="preserve"> </w:t>
      </w:r>
      <w:r w:rsidRPr="00A1578C">
        <w:rPr>
          <w:rFonts w:ascii="Times New Roman" w:eastAsia="Arial" w:hAnsi="Times New Roman" w:cs="Times New Roman"/>
          <w:color w:val="000000"/>
          <w:sz w:val="24"/>
          <w:szCs w:val="24"/>
          <w:shd w:val="clear" w:color="auto" w:fill="FFFFFF"/>
          <w:lang w:eastAsia="en-US"/>
        </w:rPr>
        <w:t>nuostatas.</w:t>
      </w:r>
    </w:p>
    <w:p w14:paraId="6EEEB09F"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color w:val="000000"/>
          <w:sz w:val="24"/>
          <w:szCs w:val="24"/>
          <w:lang w:eastAsia="en-US"/>
        </w:rPr>
        <w:t xml:space="preserve">12.1.4. </w:t>
      </w:r>
      <w:r w:rsidRPr="00A1578C">
        <w:rPr>
          <w:rFonts w:ascii="Times New Roman" w:eastAsia="Times New Roman" w:hAnsi="Times New Roman" w:cs="Times New Roman"/>
          <w:sz w:val="24"/>
          <w:szCs w:val="24"/>
          <w:lang w:eastAsia="en-US"/>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55FABC78"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color w:val="000000"/>
          <w:sz w:val="24"/>
          <w:szCs w:val="24"/>
          <w:lang w:eastAsia="en-US"/>
        </w:rPr>
        <w:t xml:space="preserve">12.1.5. </w:t>
      </w:r>
      <w:r w:rsidRPr="00A1578C">
        <w:rPr>
          <w:rFonts w:ascii="Times New Roman" w:eastAsia="Times New Roman" w:hAnsi="Times New Roman" w:cs="Times New Roman"/>
          <w:sz w:val="24"/>
          <w:szCs w:val="24"/>
          <w:lang w:eastAsia="en-US"/>
        </w:rPr>
        <w:t>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0F1D396A"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6F30479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12.1.7. Avanso užtikrinimo suma turi būti nurodoma ir išmokama eurais. </w:t>
      </w:r>
    </w:p>
    <w:p w14:paraId="2A381D0A"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12.1.8. Avanso užtikrinimas turi būti surašytas lietuvių arba kita kalba (esant Pirkėjo prašymui, turi būti pateiktas vertimas į lietuvių kalbą). </w:t>
      </w:r>
    </w:p>
    <w:p w14:paraId="45BEDBBA"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12.1.9. Avanso užtikrinimas, neatitinkantis šiame Sutarties poskyryje nustatytų reikalavimų, nebus priimamas. </w:t>
      </w:r>
    </w:p>
    <w:p w14:paraId="46005945"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color w:val="000000"/>
          <w:sz w:val="24"/>
          <w:szCs w:val="24"/>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166D78B9"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12.1.11. Pirkėjas sumoka Tiekėjui avansą per Specialiosiose sąlygose numatytą terminą nuo išankstinio mokėjimo sąskaitos ir Avanso užtikrinimo (jei taikoma) gavimo dienos. Sumokėto avanso suma išskaitoma iš mokėtinos sumos. </w:t>
      </w:r>
    </w:p>
    <w:p w14:paraId="00BCFDB8"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w:t>
      </w:r>
      <w:r w:rsidRPr="00A1578C">
        <w:rPr>
          <w:rFonts w:ascii="Times New Roman" w:eastAsia="Times New Roman" w:hAnsi="Times New Roman" w:cs="Times New Roman"/>
          <w:sz w:val="24"/>
          <w:szCs w:val="24"/>
          <w:lang w:eastAsia="en-US"/>
        </w:rPr>
        <w:lastRenderedPageBreak/>
        <w:t>turi sumokėti Specialiosiose sąlygose nurodyto dydžio netesybas, skaičiuojamas nuo grąžintinos avanso sumos už laikotarpį nuo avanso išmokėjimo iki jo grąžinimo.</w:t>
      </w:r>
    </w:p>
    <w:p w14:paraId="6D5E2B45"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50AEF572"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12.2.</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Mokėjimų tvarka</w:t>
      </w:r>
    </w:p>
    <w:p w14:paraId="630AF3B3"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3633F956"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12.2.1.</w:t>
      </w:r>
      <w:r w:rsidRPr="00A1578C">
        <w:rPr>
          <w:rFonts w:ascii="Times New Roman" w:eastAsia="Arial" w:hAnsi="Times New Roman" w:cs="Times New Roman"/>
          <w:sz w:val="24"/>
          <w:szCs w:val="24"/>
          <w:lang w:eastAsia="en-US"/>
        </w:rPr>
        <w:tab/>
      </w:r>
      <w:r w:rsidRPr="00A1578C">
        <w:rPr>
          <w:rFonts w:ascii="Times New Roman" w:eastAsia="Times New Roman" w:hAnsi="Times New Roman" w:cs="Times New Roman"/>
          <w:sz w:val="24"/>
          <w:szCs w:val="24"/>
          <w:lang w:eastAsia="en-US"/>
        </w:rPr>
        <w:t>Tiekėjas išrašo Sąskaitą tik Šalims pasirašius Prekių perdavimo–priėmimo aktą, jeigu kitaip nenumatyta Specialiosiose sąlygose</w:t>
      </w:r>
      <w:r w:rsidRPr="00A1578C">
        <w:rPr>
          <w:rFonts w:ascii="Times New Roman" w:eastAsia="Arial" w:hAnsi="Times New Roman" w:cs="Times New Roman"/>
          <w:sz w:val="24"/>
          <w:szCs w:val="24"/>
          <w:lang w:eastAsia="en-US"/>
        </w:rPr>
        <w:t>:</w:t>
      </w:r>
    </w:p>
    <w:p w14:paraId="02F133E2"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12.2.1.1.</w:t>
      </w:r>
      <w:r w:rsidRPr="00A1578C">
        <w:rPr>
          <w:rFonts w:ascii="Times New Roman" w:eastAsia="Arial" w:hAnsi="Times New Roman" w:cs="Times New Roman"/>
          <w:sz w:val="24"/>
          <w:szCs w:val="24"/>
          <w:lang w:eastAsia="en-US"/>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A1578C">
        <w:rPr>
          <w:rFonts w:ascii="Times New Roman" w:eastAsia="Arial" w:hAnsi="Times New Roman" w:cs="Times New Roman"/>
          <w:color w:val="0563C1"/>
          <w:sz w:val="24"/>
          <w:szCs w:val="24"/>
          <w:u w:val="single"/>
          <w:lang w:eastAsia="en-US"/>
        </w:rPr>
        <w:t>2014/55/ES</w:t>
      </w:r>
      <w:r w:rsidRPr="00A1578C">
        <w:rPr>
          <w:rFonts w:ascii="Times New Roman" w:eastAsia="Arial" w:hAnsi="Times New Roman" w:cs="Times New Roman"/>
          <w:sz w:val="24"/>
          <w:szCs w:val="24"/>
          <w:lang w:eastAsia="en-US"/>
        </w:rPr>
        <w:t xml:space="preserve"> (toliau – </w:t>
      </w:r>
      <w:r w:rsidRPr="00A1578C">
        <w:rPr>
          <w:rFonts w:ascii="Times New Roman" w:eastAsia="Arial" w:hAnsi="Times New Roman" w:cs="Times New Roman"/>
          <w:b/>
          <w:bCs/>
          <w:sz w:val="24"/>
          <w:szCs w:val="24"/>
          <w:lang w:eastAsia="en-US"/>
        </w:rPr>
        <w:t>Europos elektroninių sąskaitų faktūrų</w:t>
      </w:r>
      <w:r w:rsidRPr="00A1578C">
        <w:rPr>
          <w:rFonts w:ascii="Times New Roman" w:eastAsia="Arial" w:hAnsi="Times New Roman" w:cs="Times New Roman"/>
          <w:sz w:val="24"/>
          <w:szCs w:val="24"/>
          <w:lang w:eastAsia="en-US"/>
        </w:rPr>
        <w:t xml:space="preserve"> </w:t>
      </w:r>
      <w:r w:rsidRPr="00A1578C">
        <w:rPr>
          <w:rFonts w:ascii="Times New Roman" w:eastAsia="Arial" w:hAnsi="Times New Roman" w:cs="Times New Roman"/>
          <w:b/>
          <w:bCs/>
          <w:sz w:val="24"/>
          <w:szCs w:val="24"/>
          <w:lang w:eastAsia="en-US"/>
        </w:rPr>
        <w:t>standartas</w:t>
      </w:r>
      <w:r w:rsidRPr="00A1578C">
        <w:rPr>
          <w:rFonts w:ascii="Times New Roman" w:eastAsia="Arial" w:hAnsi="Times New Roman" w:cs="Times New Roman"/>
          <w:sz w:val="24"/>
          <w:szCs w:val="24"/>
          <w:lang w:eastAsia="en-US"/>
        </w:rPr>
        <w:t>), Tiekėjas gali pateikti per informacinę sistemą „E. sąskaita“ (</w:t>
      </w:r>
      <w:r w:rsidRPr="00A1578C">
        <w:rPr>
          <w:rFonts w:ascii="Times New Roman" w:eastAsia="Arial" w:hAnsi="Times New Roman" w:cs="Times New Roman"/>
          <w:color w:val="0000FF"/>
          <w:sz w:val="24"/>
          <w:szCs w:val="24"/>
          <w:u w:val="single"/>
          <w:lang w:eastAsia="en-US"/>
        </w:rPr>
        <w:t>www.esaskaita.eu</w:t>
      </w:r>
      <w:r w:rsidRPr="00A1578C">
        <w:rPr>
          <w:rFonts w:ascii="Times New Roman" w:eastAsia="Arial" w:hAnsi="Times New Roman" w:cs="Times New Roman"/>
          <w:sz w:val="24"/>
          <w:szCs w:val="24"/>
          <w:lang w:eastAsia="en-US"/>
        </w:rPr>
        <w:t>) arba per kitą savo pasirinktą informacinę sistemą;</w:t>
      </w:r>
    </w:p>
    <w:p w14:paraId="7A601E32"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12.2.1.2.</w:t>
      </w:r>
      <w:r w:rsidRPr="00A1578C">
        <w:rPr>
          <w:rFonts w:ascii="Times New Roman" w:eastAsia="Arial" w:hAnsi="Times New Roman" w:cs="Times New Roman"/>
          <w:sz w:val="24"/>
          <w:szCs w:val="24"/>
          <w:lang w:eastAsia="en-US"/>
        </w:rPr>
        <w:tab/>
        <w:t>Europos elektroninių sąskaitų faktūrų standarto neatitinkančią elektroninę sąskaitą faktūrą Tiekėjas privalo pateikti, naudodamasis informacinės sistemos „E. sąskaita“ priemonėmis (</w:t>
      </w:r>
      <w:r w:rsidRPr="00A1578C">
        <w:rPr>
          <w:rFonts w:ascii="Times New Roman" w:eastAsia="Arial" w:hAnsi="Times New Roman" w:cs="Times New Roman"/>
          <w:color w:val="0000FF"/>
          <w:sz w:val="24"/>
          <w:szCs w:val="24"/>
          <w:u w:val="single"/>
          <w:lang w:eastAsia="en-US"/>
        </w:rPr>
        <w:t>www.esaskaita.eu</w:t>
      </w:r>
      <w:r w:rsidRPr="00A1578C">
        <w:rPr>
          <w:rFonts w:ascii="Times New Roman" w:eastAsia="Arial" w:hAnsi="Times New Roman" w:cs="Times New Roman"/>
          <w:sz w:val="24"/>
          <w:szCs w:val="24"/>
          <w:lang w:eastAsia="en-US"/>
        </w:rPr>
        <w:t>).</w:t>
      </w:r>
    </w:p>
    <w:p w14:paraId="54734DBD"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12.2.2.</w:t>
      </w:r>
      <w:r w:rsidRPr="00A1578C">
        <w:rPr>
          <w:rFonts w:ascii="Times New Roman" w:eastAsia="Arial" w:hAnsi="Times New Roman" w:cs="Times New Roman"/>
          <w:sz w:val="24"/>
          <w:szCs w:val="24"/>
          <w:lang w:eastAsia="en-US"/>
        </w:rPr>
        <w:tab/>
        <w:t xml:space="preserve"> Pirkėjas elektronines sąskaitas faktūras priima ir apdoroja naudodamasis informacinės sistemos „E. sąskaita“ priemonėmis, išskyrus VPĮ nustatytus išimtinius atvejus.</w:t>
      </w:r>
    </w:p>
    <w:p w14:paraId="667A39E1" w14:textId="77777777" w:rsidR="00A1578C" w:rsidRPr="00A1578C" w:rsidRDefault="00A1578C" w:rsidP="00A1578C">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12.2.3.</w:t>
      </w:r>
      <w:r w:rsidRPr="00A1578C">
        <w:rPr>
          <w:rFonts w:ascii="Times New Roman" w:eastAsia="Times New Roman" w:hAnsi="Times New Roman" w:cs="Times New Roman"/>
          <w:sz w:val="24"/>
          <w:szCs w:val="24"/>
          <w:lang w:eastAsia="en-US"/>
        </w:rPr>
        <w:tab/>
        <w:t>Išankstinio mokėjimo sąskaitas (jeigu Specialiosiose sąlygose yra numatytas avanso mokėjimas) Tiekėjas privalo pateikti šiame Sutarties poskyryje nustatyta tvarka.</w:t>
      </w:r>
    </w:p>
    <w:p w14:paraId="7A0B4DFE"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12.2.4.</w:t>
      </w:r>
      <w:r w:rsidRPr="00A1578C">
        <w:rPr>
          <w:rFonts w:ascii="Times New Roman" w:eastAsia="Arial" w:hAnsi="Times New Roman" w:cs="Times New Roman"/>
          <w:sz w:val="24"/>
          <w:szCs w:val="24"/>
          <w:lang w:eastAsia="en-US"/>
        </w:rPr>
        <w:tab/>
        <w:t>Pirkėjas atlieka mokėjimus už Prekes Specialiosiose sąlygose nustatytais terminais.</w:t>
      </w:r>
    </w:p>
    <w:p w14:paraId="1EBC00A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12.2.5.</w:t>
      </w:r>
      <w:r w:rsidRPr="00A1578C">
        <w:rPr>
          <w:rFonts w:ascii="Times New Roman" w:eastAsia="Arial" w:hAnsi="Times New Roman" w:cs="Times New Roman"/>
          <w:sz w:val="24"/>
          <w:szCs w:val="24"/>
          <w:lang w:eastAsia="en-US"/>
        </w:rPr>
        <w:tab/>
        <w:t>Už mokėjimų pagal Sutartį vėlavimus, Pirkėjui taikomos netesybos Specialiosiose sąlygose nustatyta tvarka.</w:t>
      </w:r>
    </w:p>
    <w:p w14:paraId="2D712E54"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12.2.6.</w:t>
      </w:r>
      <w:r w:rsidRPr="00A1578C">
        <w:rPr>
          <w:rFonts w:ascii="Times New Roman" w:eastAsia="Arial" w:hAnsi="Times New Roman" w:cs="Times New Roman"/>
          <w:sz w:val="24"/>
          <w:szCs w:val="24"/>
          <w:lang w:eastAsia="en-US"/>
        </w:rPr>
        <w:tab/>
        <w:t>Jei Prekės pristatomos dalimis, aukščiau nurodyta atsiskaitymo tvarka galioja kiekvienai tokiai daliai, jei Specialiosiose sąlygose nenustatyta kitaip.</w:t>
      </w:r>
    </w:p>
    <w:p w14:paraId="6A0B206F" w14:textId="77777777" w:rsidR="00A1578C" w:rsidRPr="00A1578C" w:rsidRDefault="00A1578C" w:rsidP="00A1578C">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12.2.7.</w:t>
      </w:r>
      <w:r w:rsidRPr="00A1578C">
        <w:rPr>
          <w:rFonts w:ascii="Times New Roman" w:eastAsia="Arial" w:hAnsi="Times New Roman" w:cs="Times New Roman"/>
          <w:sz w:val="24"/>
          <w:szCs w:val="24"/>
          <w:lang w:eastAsia="en-US"/>
        </w:rPr>
        <w:tab/>
        <w:t>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47E82CF2"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31112BF6"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12.3.</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Kiti atsiskaitymo klausimai</w:t>
      </w:r>
    </w:p>
    <w:p w14:paraId="7AD0535B"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251AC5D8"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12.3.1.</w:t>
      </w:r>
      <w:r w:rsidRPr="00A1578C">
        <w:rPr>
          <w:rFonts w:ascii="Times New Roman" w:eastAsia="Arial" w:hAnsi="Times New Roman" w:cs="Times New Roman"/>
          <w:sz w:val="24"/>
          <w:szCs w:val="24"/>
          <w:lang w:eastAsia="en-US"/>
        </w:rPr>
        <w:tab/>
        <w:t>Pirkėjas privalo pervesti mokėjimus Tiekėjui į Tiekėjo banko sąskaitą, nurodytą Specialiosiose sąlygose.</w:t>
      </w:r>
    </w:p>
    <w:p w14:paraId="0F24A5A5"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12.3.2.</w:t>
      </w:r>
      <w:r w:rsidRPr="00A1578C">
        <w:rPr>
          <w:rFonts w:ascii="Times New Roman" w:eastAsia="Arial" w:hAnsi="Times New Roman" w:cs="Times New Roman"/>
          <w:sz w:val="24"/>
          <w:szCs w:val="24"/>
          <w:lang w:eastAsia="en-US"/>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BF36AEF"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12.3.3.</w:t>
      </w:r>
      <w:r w:rsidRPr="00A1578C">
        <w:rPr>
          <w:rFonts w:ascii="Times New Roman" w:eastAsia="Arial" w:hAnsi="Times New Roman" w:cs="Times New Roman"/>
          <w:sz w:val="24"/>
          <w:szCs w:val="24"/>
          <w:lang w:eastAsia="en-US"/>
        </w:rPr>
        <w:tab/>
        <w:t>Visi mokėjimai pagal Sutartį atliekami eurais.</w:t>
      </w:r>
    </w:p>
    <w:p w14:paraId="145A0AF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12.3.4.</w:t>
      </w:r>
      <w:r w:rsidRPr="00A1578C">
        <w:rPr>
          <w:rFonts w:ascii="Times New Roman" w:eastAsia="Arial" w:hAnsi="Times New Roman" w:cs="Times New Roman"/>
          <w:sz w:val="24"/>
          <w:szCs w:val="24"/>
          <w:lang w:eastAsia="en-US"/>
        </w:rPr>
        <w:tab/>
        <w:t>Už pavėluotus mokėjimus pagal Sutartį mokančioji Šalis privalo sumokėti kitai Šaliai Specialiosiose sąlygose nurodyto dydžio netesybas.</w:t>
      </w:r>
    </w:p>
    <w:p w14:paraId="5D62C1A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30AAFD8E"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13.</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Konfidenciali informacija</w:t>
      </w:r>
    </w:p>
    <w:p w14:paraId="2ACDEFAD"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39709771"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13.1.</w:t>
      </w:r>
      <w:r w:rsidRPr="00A1578C">
        <w:rPr>
          <w:rFonts w:ascii="Times New Roman" w:eastAsia="Arial" w:hAnsi="Times New Roman" w:cs="Times New Roman"/>
          <w:sz w:val="24"/>
          <w:szCs w:val="24"/>
          <w:lang w:eastAsia="en-US"/>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F6E8A7E"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13.2.</w:t>
      </w:r>
      <w:r w:rsidRPr="00A1578C">
        <w:rPr>
          <w:rFonts w:ascii="Times New Roman" w:eastAsia="Arial" w:hAnsi="Times New Roman" w:cs="Times New Roman"/>
          <w:sz w:val="24"/>
          <w:szCs w:val="24"/>
          <w:lang w:eastAsia="en-US"/>
        </w:rPr>
        <w:tab/>
        <w:t>Šalis turi teisę atskleisti kitos Šalies konfidencialią informaciją šiais atvejais:</w:t>
      </w:r>
    </w:p>
    <w:p w14:paraId="3EC3BF58"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13.2.1.</w:t>
      </w:r>
      <w:r w:rsidRPr="00A1578C">
        <w:rPr>
          <w:rFonts w:ascii="Times New Roman" w:eastAsia="Arial" w:hAnsi="Times New Roman" w:cs="Times New Roman"/>
          <w:sz w:val="24"/>
          <w:szCs w:val="24"/>
          <w:lang w:eastAsia="en-US"/>
        </w:rPr>
        <w:tab/>
        <w:t xml:space="preserve">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w:t>
      </w:r>
      <w:r w:rsidRPr="00A1578C">
        <w:rPr>
          <w:rFonts w:ascii="Times New Roman" w:eastAsia="Arial" w:hAnsi="Times New Roman" w:cs="Times New Roman"/>
          <w:sz w:val="24"/>
          <w:szCs w:val="24"/>
          <w:lang w:eastAsia="en-US"/>
        </w:rPr>
        <w:lastRenderedPageBreak/>
        <w:t>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69055F4"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13.2.2.</w:t>
      </w:r>
      <w:r w:rsidRPr="00A1578C">
        <w:rPr>
          <w:rFonts w:ascii="Times New Roman" w:eastAsia="Arial" w:hAnsi="Times New Roman" w:cs="Times New Roman"/>
          <w:sz w:val="24"/>
          <w:szCs w:val="24"/>
          <w:lang w:eastAsia="en-US"/>
        </w:rPr>
        <w:tab/>
        <w:t xml:space="preserve">konfidencialią informaciją yra būtina atskleisti pagal </w:t>
      </w:r>
      <w:r w:rsidRPr="00A1578C">
        <w:rPr>
          <w:rFonts w:ascii="Times New Roman" w:eastAsia="Times New Roman" w:hAnsi="Times New Roman" w:cs="Times New Roman"/>
          <w:sz w:val="24"/>
          <w:szCs w:val="24"/>
          <w:lang w:eastAsia="en-US"/>
        </w:rPr>
        <w:t>įstatymų bei kitų teisės aktų</w:t>
      </w:r>
      <w:r w:rsidRPr="00A1578C">
        <w:rPr>
          <w:rFonts w:ascii="Times New Roman" w:eastAsia="Arial" w:hAnsi="Times New Roman" w:cs="Times New Roman"/>
          <w:sz w:val="24"/>
          <w:szCs w:val="24"/>
          <w:lang w:eastAsia="en-US"/>
        </w:rPr>
        <w:t xml:space="preserve"> reikalavimus, įskaitant atvejus, kai to reikalauja viešojo administravimo subjektai, taip, kai jie apibrėžti Lietuvos Respublikos viešojo administravimo įstatyme. </w:t>
      </w:r>
    </w:p>
    <w:p w14:paraId="1A3E5A51"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13.3.</w:t>
      </w:r>
      <w:r w:rsidRPr="00A1578C">
        <w:rPr>
          <w:rFonts w:ascii="Times New Roman" w:eastAsia="Arial" w:hAnsi="Times New Roman" w:cs="Times New Roman"/>
          <w:sz w:val="24"/>
          <w:szCs w:val="24"/>
          <w:lang w:eastAsia="en-US"/>
        </w:rPr>
        <w:tab/>
        <w:t xml:space="preserve">Prieš atskleisdama konfidencialią informaciją, Šalis privalo informuoti kitą Šalį (tiek, kiek tai nedraudžiama pagal </w:t>
      </w:r>
      <w:r w:rsidRPr="00A1578C">
        <w:rPr>
          <w:rFonts w:ascii="Times New Roman" w:eastAsia="Times New Roman" w:hAnsi="Times New Roman" w:cs="Times New Roman"/>
          <w:sz w:val="24"/>
          <w:szCs w:val="24"/>
          <w:lang w:eastAsia="en-US"/>
        </w:rPr>
        <w:t>įstatymus bei kitus teisės aktus</w:t>
      </w:r>
      <w:r w:rsidRPr="00A1578C">
        <w:rPr>
          <w:rFonts w:ascii="Times New Roman" w:eastAsia="Arial" w:hAnsi="Times New Roman" w:cs="Times New Roman"/>
          <w:sz w:val="24"/>
          <w:szCs w:val="24"/>
          <w:lang w:eastAsia="en-US"/>
        </w:rPr>
        <w:t>) apie būtinybę arba gautą viešojo administravimo subjekto reikalavimą atskleisti konfidencialią informaciją ir imtis protingų priemonių, siekdama užtikrinti atskleistos informacijos konfidencialumą.</w:t>
      </w:r>
    </w:p>
    <w:p w14:paraId="651BA5D2"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13.4.</w:t>
      </w:r>
      <w:r w:rsidRPr="00A1578C">
        <w:rPr>
          <w:rFonts w:ascii="Times New Roman" w:eastAsia="Arial" w:hAnsi="Times New Roman" w:cs="Times New Roman"/>
          <w:sz w:val="24"/>
          <w:szCs w:val="24"/>
          <w:lang w:eastAsia="en-US"/>
        </w:rPr>
        <w:tab/>
        <w:t>Šalis atsako:</w:t>
      </w:r>
    </w:p>
    <w:p w14:paraId="70B565AB"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13.4.1.</w:t>
      </w:r>
      <w:r w:rsidRPr="00A1578C">
        <w:rPr>
          <w:rFonts w:ascii="Times New Roman" w:eastAsia="Arial" w:hAnsi="Times New Roman" w:cs="Times New Roman"/>
          <w:sz w:val="24"/>
          <w:szCs w:val="24"/>
          <w:lang w:eastAsia="en-US"/>
        </w:rPr>
        <w:tab/>
        <w:t>už bet kokį neteisėtą, įskaitant atsitiktinį, kitos Šalies konfidencialios informacijos ar bet kurios jos dalies atskleidimą ar perdavimą arba konfidencialios informacijos neteisėtą naudojimą;</w:t>
      </w:r>
    </w:p>
    <w:p w14:paraId="7A0A3F0A"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13.4.2.</w:t>
      </w:r>
      <w:r w:rsidRPr="00A1578C">
        <w:rPr>
          <w:rFonts w:ascii="Times New Roman" w:eastAsia="Arial" w:hAnsi="Times New Roman" w:cs="Times New Roman"/>
          <w:sz w:val="24"/>
          <w:szCs w:val="24"/>
          <w:lang w:eastAsia="en-US"/>
        </w:rPr>
        <w:tab/>
        <w:t>už tai, kad nesiėmė visų protingų veiksmų, kad išsaugotų ir apsaugotų kitos Šalies konfidencialią informaciją ar bet kurią jos dalį, užkirstų kelią tolesniam jos neteisėtam atskleidimui, perdavimui ar naudojimui.</w:t>
      </w:r>
    </w:p>
    <w:p w14:paraId="76214E74"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13.5.</w:t>
      </w:r>
      <w:r w:rsidRPr="00A1578C">
        <w:rPr>
          <w:rFonts w:ascii="Times New Roman" w:eastAsia="Arial" w:hAnsi="Times New Roman" w:cs="Times New Roman"/>
          <w:sz w:val="24"/>
          <w:szCs w:val="24"/>
          <w:lang w:eastAsia="en-US"/>
        </w:rPr>
        <w:tab/>
        <w:t xml:space="preserve">Šalis nepagrįstai atskleidusi kitos Šalies konfidencialią informaciją privalo sumokėti kitai Šaliai Specialiosiose sąlygose nurodyto dydžio baudą. </w:t>
      </w:r>
    </w:p>
    <w:p w14:paraId="76CBA0AA"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7CDF8294"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14.</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Asmens duomenų apsauga</w:t>
      </w:r>
    </w:p>
    <w:p w14:paraId="25A16C77"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3CCADF15"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14.1.</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sz w:val="24"/>
          <w:szCs w:val="24"/>
          <w:lang w:eastAsia="lt-LT"/>
        </w:rPr>
        <w:t xml:space="preserve">Šalys įsipareigoja užtikrinti asmens duomenų saugumą bei asmens duomenų tvarkymą vykdyti teisėtai, vadovaujantis 2016 m. balandžio 27 d. priimto Europos Parlamento ir Tarybos reglamento </w:t>
      </w:r>
      <w:r w:rsidRPr="00A1578C">
        <w:rPr>
          <w:rFonts w:ascii="Times New Roman" w:eastAsia="Arial" w:hAnsi="Times New Roman" w:cs="Times New Roman"/>
          <w:color w:val="0563C1"/>
          <w:sz w:val="24"/>
          <w:szCs w:val="24"/>
          <w:u w:val="single"/>
          <w:lang w:eastAsia="lt-LT"/>
        </w:rPr>
        <w:t>(ES) 2016/679</w:t>
      </w:r>
      <w:r w:rsidRPr="00A1578C">
        <w:rPr>
          <w:rFonts w:ascii="Times New Roman" w:eastAsia="Arial" w:hAnsi="Times New Roman" w:cs="Times New Roman"/>
          <w:sz w:val="24"/>
          <w:szCs w:val="24"/>
          <w:lang w:eastAsia="lt-LT"/>
        </w:rPr>
        <w:t xml:space="preserve"> dėl fizinių asmenų apsaugos tvarkant asmens duomenis ir dėl laisvo tokių duomenų judėjimo ir kuriuo panaikinama Direktyva </w:t>
      </w:r>
      <w:r w:rsidRPr="00A1578C">
        <w:rPr>
          <w:rFonts w:ascii="Times New Roman" w:eastAsia="Arial" w:hAnsi="Times New Roman" w:cs="Times New Roman"/>
          <w:color w:val="0563C1"/>
          <w:sz w:val="24"/>
          <w:szCs w:val="24"/>
          <w:u w:val="single"/>
          <w:lang w:eastAsia="lt-LT"/>
        </w:rPr>
        <w:t>95/46/EB</w:t>
      </w:r>
      <w:r w:rsidRPr="00A1578C">
        <w:rPr>
          <w:rFonts w:ascii="Times New Roman" w:eastAsia="Arial" w:hAnsi="Times New Roman" w:cs="Times New Roman"/>
          <w:sz w:val="24"/>
          <w:szCs w:val="24"/>
          <w:lang w:eastAsia="lt-LT"/>
        </w:rPr>
        <w:t xml:space="preserve"> (Bendrasis duomenų apsaugos reglamentas) ir kitų teisės aktų, reglamentuojančių asmens duomenų tvarkymą, nuostatomis.</w:t>
      </w:r>
    </w:p>
    <w:p w14:paraId="4DDCF7E7" w14:textId="77777777" w:rsidR="00A1578C" w:rsidRPr="00A1578C" w:rsidRDefault="00A1578C" w:rsidP="00A1578C">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14.2.</w:t>
      </w:r>
      <w:r w:rsidRPr="00A1578C">
        <w:rPr>
          <w:rFonts w:ascii="Times New Roman" w:eastAsia="Times New Roman" w:hAnsi="Times New Roman" w:cs="Times New Roman"/>
          <w:sz w:val="24"/>
          <w:szCs w:val="24"/>
          <w:lang w:eastAsia="en-US"/>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311F3980" w14:textId="77777777" w:rsidR="00A1578C" w:rsidRPr="00A1578C" w:rsidRDefault="00A1578C" w:rsidP="00A1578C">
      <w:pPr>
        <w:tabs>
          <w:tab w:val="left" w:pos="567"/>
          <w:tab w:val="left" w:pos="851"/>
          <w:tab w:val="left" w:pos="992"/>
          <w:tab w:val="left" w:pos="1134"/>
        </w:tabs>
        <w:spacing w:after="0" w:line="259" w:lineRule="auto"/>
        <w:ind w:left="360" w:firstLine="53"/>
        <w:jc w:val="both"/>
        <w:rPr>
          <w:rFonts w:ascii="Times New Roman" w:eastAsia="Arial" w:hAnsi="Times New Roman" w:cs="Times New Roman"/>
          <w:sz w:val="24"/>
          <w:szCs w:val="24"/>
          <w:lang w:eastAsia="en-US"/>
        </w:rPr>
      </w:pPr>
    </w:p>
    <w:p w14:paraId="15EDC283"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caps/>
          <w:color w:val="000000"/>
          <w:sz w:val="24"/>
          <w:szCs w:val="24"/>
          <w:lang w:eastAsia="en-US"/>
        </w:rPr>
      </w:pPr>
      <w:r w:rsidRPr="00A1578C">
        <w:rPr>
          <w:rFonts w:ascii="Times New Roman" w:eastAsia="Arial" w:hAnsi="Times New Roman" w:cs="Times New Roman"/>
          <w:b/>
          <w:bCs/>
          <w:caps/>
          <w:color w:val="000000"/>
          <w:sz w:val="24"/>
          <w:szCs w:val="24"/>
          <w:lang w:eastAsia="en-US"/>
        </w:rPr>
        <w:t>15.</w:t>
      </w:r>
      <w:r w:rsidRPr="00A1578C">
        <w:rPr>
          <w:rFonts w:ascii="Times New Roman" w:eastAsia="Arial" w:hAnsi="Times New Roman" w:cs="Times New Roman"/>
          <w:b/>
          <w:bCs/>
          <w:caps/>
          <w:color w:val="000000"/>
          <w:sz w:val="24"/>
          <w:szCs w:val="24"/>
          <w:lang w:eastAsia="en-US"/>
        </w:rPr>
        <w:tab/>
      </w:r>
      <w:r w:rsidRPr="00A1578C">
        <w:rPr>
          <w:rFonts w:ascii="Times New Roman" w:eastAsia="Arial" w:hAnsi="Times New Roman" w:cs="Times New Roman"/>
          <w:b/>
          <w:caps/>
          <w:sz w:val="24"/>
          <w:szCs w:val="24"/>
          <w:lang w:eastAsia="en-US"/>
        </w:rPr>
        <w:t>INTELEKTINĖ NUOSAVYBĖ</w:t>
      </w:r>
    </w:p>
    <w:p w14:paraId="5D4BDB5A"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caps/>
          <w:color w:val="000000"/>
          <w:sz w:val="24"/>
          <w:szCs w:val="24"/>
          <w:lang w:eastAsia="en-US"/>
        </w:rPr>
      </w:pPr>
    </w:p>
    <w:p w14:paraId="422AFBA3"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0604844B"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A1578C">
        <w:rPr>
          <w:rFonts w:ascii="Times New Roman" w:eastAsia="Times New Roman" w:hAnsi="Times New Roman" w:cs="Times New Roman"/>
          <w:sz w:val="24"/>
          <w:szCs w:val="24"/>
          <w:lang w:eastAsia="en-US"/>
        </w:rPr>
        <w:t>sui</w:t>
      </w:r>
      <w:proofErr w:type="spellEnd"/>
      <w:r w:rsidRPr="00A1578C">
        <w:rPr>
          <w:rFonts w:ascii="Times New Roman" w:eastAsia="Times New Roman" w:hAnsi="Times New Roman" w:cs="Times New Roman"/>
          <w:sz w:val="24"/>
          <w:szCs w:val="24"/>
          <w:lang w:eastAsia="en-US"/>
        </w:rPr>
        <w:t xml:space="preserve"> </w:t>
      </w:r>
      <w:proofErr w:type="spellStart"/>
      <w:r w:rsidRPr="00A1578C">
        <w:rPr>
          <w:rFonts w:ascii="Times New Roman" w:eastAsia="Times New Roman" w:hAnsi="Times New Roman" w:cs="Times New Roman"/>
          <w:sz w:val="24"/>
          <w:szCs w:val="24"/>
          <w:lang w:eastAsia="en-US"/>
        </w:rPr>
        <w:t>generis</w:t>
      </w:r>
      <w:proofErr w:type="spellEnd"/>
      <w:r w:rsidRPr="00A1578C">
        <w:rPr>
          <w:rFonts w:ascii="Times New Roman" w:eastAsia="Times New Roman" w:hAnsi="Times New Roman" w:cs="Times New Roman"/>
          <w:sz w:val="24"/>
          <w:szCs w:val="24"/>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7653F02F"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0D322B18"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58AC0079"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lastRenderedPageBreak/>
        <w:t>16.</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Pareiškimai ir garantijos</w:t>
      </w:r>
    </w:p>
    <w:p w14:paraId="599B0A1B"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2BDF9A15"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16.1. Kiekviena iš Šalių pareiškia ir garantuoja kitai Šaliai, kad:</w:t>
      </w:r>
    </w:p>
    <w:p w14:paraId="3C26DD2A"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16.1.1. yra teisėtai priimti ir galioja visi būtini sprendimai, gauti leidimai bei sutikimai, taip pat teisėtai atlikti ir galioja kiti teisiniai veiksmai, reikalingi Sutarties sudarymui, galiojimui ir vykdymui;</w:t>
      </w:r>
    </w:p>
    <w:p w14:paraId="39FF5D50"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16.1.2. sudarydama Sutartį, Šalis neviršija savo kompetencijos ir nepažeidžia jai taikomų </w:t>
      </w:r>
      <w:r w:rsidRPr="00A1578C">
        <w:rPr>
          <w:rFonts w:ascii="Times New Roman" w:eastAsia="Times New Roman" w:hAnsi="Times New Roman" w:cs="Times New Roman"/>
          <w:sz w:val="24"/>
          <w:szCs w:val="24"/>
          <w:lang w:eastAsia="en-US"/>
        </w:rPr>
        <w:t>įstatymų bei kitų teisės aktų</w:t>
      </w:r>
      <w:r w:rsidRPr="00A1578C">
        <w:rPr>
          <w:rFonts w:ascii="Times New Roman" w:eastAsia="Arial" w:hAnsi="Times New Roman" w:cs="Times New Roman"/>
          <w:sz w:val="24"/>
          <w:szCs w:val="24"/>
          <w:lang w:eastAsia="en-US"/>
        </w:rPr>
        <w:t>, teismo ar arbitražo teismo sprendimų, administracinių aktų, sutarčių ar kitų prievolių pagal taikomą privatinę teisę, viešąją teisę, Europos Sąjungos teisę arba tarptautinę teisę;</w:t>
      </w:r>
    </w:p>
    <w:p w14:paraId="14ABA3BA"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7B4CBFF"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E02BCAC"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A0CCD75"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16.1.6. visi Šalies pareiškimai ir garantijos yra išsamūs ir nepalieka nutylėtų jokių aplinkybių, kurios darytų šiuos pareiškimus ar garantijas neteisingais.</w:t>
      </w:r>
    </w:p>
    <w:p w14:paraId="7832B31A"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16.2. Tiekėjas papildomai pareiškia ir garantuoja Pirkėjui, kad Tiekėjas, subtiekėjai, jungtinės veiklos partneriai ir specialistai turi galiojančius ir teisėtus visus </w:t>
      </w:r>
      <w:r w:rsidRPr="00A1578C">
        <w:rPr>
          <w:rFonts w:ascii="Times New Roman" w:eastAsia="Times New Roman" w:hAnsi="Times New Roman" w:cs="Times New Roman"/>
          <w:sz w:val="24"/>
          <w:szCs w:val="24"/>
          <w:lang w:eastAsia="en-US"/>
        </w:rPr>
        <w:t>įstatymuose bei kituose teisės aktuose</w:t>
      </w:r>
      <w:r w:rsidRPr="00A1578C">
        <w:rPr>
          <w:rFonts w:ascii="Times New Roman" w:eastAsia="Arial" w:hAnsi="Times New Roman" w:cs="Times New Roman"/>
          <w:sz w:val="24"/>
          <w:szCs w:val="24"/>
          <w:lang w:eastAsia="en-US"/>
        </w:rPr>
        <w:t xml:space="preserve"> numatytus leidimus, licencijas, atestatus, teisės pripažinimo dokumentus, reikalingus vykdant Sutartį.</w:t>
      </w:r>
    </w:p>
    <w:p w14:paraId="4C0DF617"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shd w:val="clear" w:color="auto" w:fill="FFFFFF"/>
          <w:lang w:eastAsia="en-US"/>
        </w:rPr>
      </w:pPr>
      <w:r w:rsidRPr="00A1578C">
        <w:rPr>
          <w:rFonts w:ascii="Times New Roman" w:eastAsia="Arial" w:hAnsi="Times New Roman" w:cs="Times New Roman"/>
          <w:color w:val="000000"/>
          <w:sz w:val="24"/>
          <w:szCs w:val="24"/>
          <w:shd w:val="clear" w:color="auto" w:fill="FFFFFF"/>
          <w:lang w:eastAsia="en-US"/>
        </w:rPr>
        <w:t xml:space="preserve">16.3. </w:t>
      </w:r>
      <w:r w:rsidRPr="00A1578C">
        <w:rPr>
          <w:rFonts w:ascii="Times New Roman" w:eastAsia="Times New Roman" w:hAnsi="Times New Roman" w:cs="Times New Roman"/>
          <w:sz w:val="24"/>
          <w:szCs w:val="24"/>
          <w:lang w:eastAsia="en-US"/>
        </w:rPr>
        <w:t>Tiekėjas pareiškia, kad parduodamų Prekių disponavimo, valdymo ir naudojimosi teisės nėra apribotos</w:t>
      </w:r>
      <w:r w:rsidRPr="00A1578C">
        <w:rPr>
          <w:rFonts w:ascii="Times New Roman" w:eastAsia="Arial" w:hAnsi="Times New Roman" w:cs="Times New Roman"/>
          <w:sz w:val="24"/>
          <w:szCs w:val="24"/>
          <w:lang w:eastAsia="en-US"/>
        </w:rPr>
        <w:t xml:space="preserve"> </w:t>
      </w:r>
      <w:r w:rsidRPr="00A1578C">
        <w:rPr>
          <w:rFonts w:ascii="Times New Roman" w:eastAsia="Arial" w:hAnsi="Times New Roman" w:cs="Times New Roman"/>
          <w:color w:val="000000"/>
          <w:sz w:val="24"/>
          <w:szCs w:val="24"/>
          <w:shd w:val="clear" w:color="auto" w:fill="FFFFFF"/>
          <w:lang w:eastAsia="en-US"/>
        </w:rPr>
        <w:t>ir jokie tretieji asmenys neturi pretenzijų į Sutartimi perduodamas Prekes (įkeitimai, areštai ar pan.).</w:t>
      </w:r>
    </w:p>
    <w:p w14:paraId="4EA69DC1"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color w:val="000000"/>
          <w:sz w:val="24"/>
          <w:szCs w:val="24"/>
          <w:lang w:eastAsia="en-US"/>
        </w:rPr>
      </w:pPr>
    </w:p>
    <w:p w14:paraId="68FEE74D"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17.</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Bendrieji atsakomybės klausimai</w:t>
      </w:r>
    </w:p>
    <w:p w14:paraId="15FC6E49"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101F9CEC"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17.1. Netesybų už vėlavimą ar pareigų pagal Sutartį pažeidimą sumokėjimas neatleidžia Šalies nuo Sutartyje numatytų jos pareigų vykdymo.</w:t>
      </w:r>
    </w:p>
    <w:p w14:paraId="27D3B844"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A1578C">
        <w:rPr>
          <w:rFonts w:ascii="Times New Roman" w:eastAsia="Times New Roman" w:hAnsi="Times New Roman" w:cs="Times New Roman"/>
          <w:color w:val="000000"/>
          <w:sz w:val="24"/>
          <w:szCs w:val="24"/>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0050DAD4"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38E7AD7D"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17.4. Šioje Sutartyje numatytos teisių gynybos priemonės neapriboja Šalių teisės pasinaudoti kitomis teisėtomis teisių gynybos priemonėmis.</w:t>
      </w:r>
    </w:p>
    <w:p w14:paraId="2AF77046"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719B09D0"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63D46F57" w14:textId="77777777" w:rsidR="00A1578C" w:rsidRPr="00A1578C" w:rsidRDefault="00A1578C" w:rsidP="00A1578C">
      <w:pPr>
        <w:widowControl w:val="0"/>
        <w:tabs>
          <w:tab w:val="left" w:pos="567"/>
          <w:tab w:val="left" w:pos="851"/>
          <w:tab w:val="left" w:pos="992"/>
          <w:tab w:val="left" w:pos="1134"/>
        </w:tabs>
        <w:spacing w:after="0" w:line="259" w:lineRule="auto"/>
        <w:ind w:firstLine="53"/>
        <w:jc w:val="both"/>
        <w:rPr>
          <w:rFonts w:ascii="Times New Roman" w:eastAsia="Arial" w:hAnsi="Times New Roman" w:cs="Times New Roman"/>
          <w:sz w:val="24"/>
          <w:szCs w:val="24"/>
          <w:lang w:eastAsia="en-US"/>
        </w:rPr>
      </w:pPr>
    </w:p>
    <w:p w14:paraId="67C04354"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18.</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Nenugalima jėga (FORCE MAJEURE)</w:t>
      </w:r>
    </w:p>
    <w:p w14:paraId="55E3EED7"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244E9B94"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18.1.</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sz w:val="24"/>
          <w:szCs w:val="24"/>
          <w:lang w:eastAsia="en-US"/>
        </w:rPr>
        <w:t>Atsakomybė pagal Sutartį netaikoma, taip pat Šalys gali būti visiškai ar iš dalies atleistos nuo civilinės atsakomybės šiais pagrindais:</w:t>
      </w:r>
    </w:p>
    <w:p w14:paraId="76B33EB3"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18.1.1.</w:t>
      </w:r>
      <w:r w:rsidRPr="00A1578C">
        <w:rPr>
          <w:rFonts w:ascii="Times New Roman" w:eastAsia="Cambria" w:hAnsi="Times New Roman" w:cs="Times New Roman"/>
          <w:sz w:val="24"/>
          <w:szCs w:val="24"/>
          <w:lang w:eastAsia="en-US"/>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5579533C"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Times New Roman" w:hAnsi="Times New Roman" w:cs="Times New Roman"/>
          <w:sz w:val="24"/>
          <w:szCs w:val="24"/>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2A7B0887"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18.2.</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sz w:val="24"/>
          <w:szCs w:val="24"/>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D02F3D1" w14:textId="77777777" w:rsidR="00A1578C" w:rsidRPr="00A1578C" w:rsidRDefault="00A1578C" w:rsidP="00A1578C">
      <w:pPr>
        <w:widowControl w:val="0"/>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18.3.</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5506B6D"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18.4.</w:t>
      </w:r>
      <w:r w:rsidRPr="00A1578C">
        <w:rPr>
          <w:rFonts w:ascii="Times New Roman" w:eastAsia="Arial" w:hAnsi="Times New Roman" w:cs="Times New Roman"/>
          <w:sz w:val="24"/>
          <w:szCs w:val="24"/>
          <w:lang w:eastAsia="en-US"/>
        </w:rPr>
        <w:tab/>
        <w:t>Jeigu nenugalimos jėgos (</w:t>
      </w:r>
      <w:r w:rsidRPr="00A1578C">
        <w:rPr>
          <w:rFonts w:ascii="Times New Roman" w:eastAsia="Arial" w:hAnsi="Times New Roman" w:cs="Times New Roman"/>
          <w:iCs/>
          <w:sz w:val="24"/>
          <w:szCs w:val="24"/>
          <w:lang w:eastAsia="en-US"/>
        </w:rPr>
        <w:t>force majeure</w:t>
      </w:r>
      <w:r w:rsidRPr="00A1578C">
        <w:rPr>
          <w:rFonts w:ascii="Times New Roman" w:eastAsia="Arial" w:hAnsi="Times New Roman" w:cs="Times New Roman"/>
          <w:sz w:val="24"/>
          <w:szCs w:val="24"/>
          <w:lang w:eastAsia="en-US"/>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7935E78C"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2400D37B"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19.</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Sutarties nuostatų negaliojimas</w:t>
      </w:r>
    </w:p>
    <w:p w14:paraId="4EBDE5A2"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661F4A6C"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19.1.</w:t>
      </w:r>
      <w:r w:rsidRPr="00A1578C">
        <w:rPr>
          <w:rFonts w:ascii="Times New Roman" w:eastAsia="Arial" w:hAnsi="Times New Roman" w:cs="Times New Roman"/>
          <w:sz w:val="24"/>
          <w:szCs w:val="24"/>
          <w:lang w:eastAsia="en-US"/>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A1578C">
        <w:rPr>
          <w:rFonts w:ascii="Times New Roman" w:eastAsia="Times New Roman" w:hAnsi="Times New Roman" w:cs="Times New Roman"/>
          <w:sz w:val="24"/>
          <w:szCs w:val="24"/>
          <w:lang w:eastAsia="en-US"/>
        </w:rPr>
        <w:t>įstatymų bei kitų teisės aktų</w:t>
      </w:r>
      <w:r w:rsidRPr="00A1578C">
        <w:rPr>
          <w:rFonts w:ascii="Times New Roman" w:eastAsia="Arial" w:hAnsi="Times New Roman" w:cs="Times New Roman"/>
          <w:sz w:val="24"/>
          <w:szCs w:val="24"/>
          <w:lang w:eastAsia="en-US"/>
        </w:rPr>
        <w:t xml:space="preserve"> ir galima daryti prielaidą, kad Sutartis būtų buvusi teisėtai sudaryta ir neįtraukus nuostatos, kuri yra negaliojanti.</w:t>
      </w:r>
    </w:p>
    <w:p w14:paraId="5976F184"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19.2.</w:t>
      </w:r>
      <w:r w:rsidRPr="00A1578C">
        <w:rPr>
          <w:rFonts w:ascii="Times New Roman" w:eastAsia="Arial" w:hAnsi="Times New Roman" w:cs="Times New Roman"/>
          <w:sz w:val="24"/>
          <w:szCs w:val="24"/>
          <w:lang w:eastAsia="en-US"/>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31C3E74"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2D94B864"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20.</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Sutarties pakeitimai</w:t>
      </w:r>
    </w:p>
    <w:p w14:paraId="3D729C69"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70E737F1" w14:textId="77777777" w:rsidR="00A1578C" w:rsidRPr="00A1578C" w:rsidRDefault="00A1578C" w:rsidP="00A1578C">
      <w:pPr>
        <w:tabs>
          <w:tab w:val="left" w:pos="284"/>
          <w:tab w:val="left" w:pos="567"/>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20.1. Sutarties sąlygos Sutarties galiojimo laikotarpiu negali būti keičiamos, išskyrus tokias Sutarties sąlygas, kurių keitimas numatytas Sutartyje ir (ar) galimas vadovaujantis VPĮ nuostatomis.</w:t>
      </w:r>
    </w:p>
    <w:p w14:paraId="715A038C"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20.2. Sutarties pakeitimai įforminami Šalims sudarant Susitarimą. </w:t>
      </w:r>
    </w:p>
    <w:p w14:paraId="2546FA63"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w:t>
      </w:r>
      <w:r w:rsidRPr="00A1578C">
        <w:rPr>
          <w:rFonts w:ascii="Times New Roman" w:eastAsia="Times New Roman" w:hAnsi="Times New Roman" w:cs="Times New Roman"/>
          <w:sz w:val="24"/>
          <w:szCs w:val="24"/>
          <w:lang w:eastAsia="en-US"/>
        </w:rPr>
        <w:t>įstatymų bei kitų teisės aktų</w:t>
      </w:r>
      <w:r w:rsidRPr="00A1578C">
        <w:rPr>
          <w:rFonts w:ascii="Times New Roman" w:eastAsia="Arial" w:hAnsi="Times New Roman" w:cs="Times New Roman"/>
          <w:sz w:val="24"/>
          <w:szCs w:val="24"/>
          <w:lang w:eastAsia="en-US"/>
        </w:rPr>
        <w:t xml:space="preserve"> nuostatomis. </w:t>
      </w:r>
    </w:p>
    <w:p w14:paraId="2F006A6D"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20.4. Susitarimai įsigalioja nuo jų sudarymo, jei Susitarime nenurodyta kitaip. Susitarimą Pirkėjas privalo paviešinti VPĮ 33 ir 86 straipsniuose nustatyta tvarka.</w:t>
      </w:r>
    </w:p>
    <w:p w14:paraId="3DFFB5DC"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20.5. Specialiosiose sąlygose nurodytų duomenų apie kontaktinius asmenis bei rekvizitų pasikeitimas </w:t>
      </w:r>
      <w:r w:rsidRPr="00A1578C">
        <w:rPr>
          <w:rFonts w:ascii="Times New Roman" w:eastAsia="Arial" w:hAnsi="Times New Roman" w:cs="Times New Roman"/>
          <w:sz w:val="24"/>
          <w:szCs w:val="24"/>
          <w:lang w:eastAsia="en-US"/>
        </w:rPr>
        <w:lastRenderedPageBreak/>
        <w:t>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15F07FBB"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4660F55C"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21.</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Sutarties sUSTABDYMAS</w:t>
      </w:r>
    </w:p>
    <w:p w14:paraId="10B1AEC1"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0B89DDE9"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4312E52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21.2. Prekių (jų dalies) tiekimas gali būti stabdomas esant bent vienai iš šių aplinkybių: </w:t>
      </w:r>
    </w:p>
    <w:p w14:paraId="46EEA54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4C48260E"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21.2.2. Pirkėjas Sutartyje nurodyta tvarka negali priimti Prekių (pavyzdžiui, nebaigta įrengti patalpa, kurioje turi būti įmontuojamos Prekės), o Tiekėjas dėl to negali vykdyti Sutarties; </w:t>
      </w:r>
    </w:p>
    <w:p w14:paraId="06E8D1F0"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21.2.3. dėl nenumatytų prekių, paslaugų ir (ar) darbų, susijusių su perkamu objektu, kurių poreikis paaiškėjo tik vykdant Sutartį; </w:t>
      </w:r>
    </w:p>
    <w:p w14:paraId="2CCA986A"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21.2.4. ne dėl Pirkėjo kaltės vėluoja kitos Pirkėjo pirkimo sutarties, turinčios tiesioginės įtakos šiai Sutarčiai, vykdymas;  </w:t>
      </w:r>
    </w:p>
    <w:p w14:paraId="7345E522"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21.2.5. esant įrodymais pagrįstoms kliūtims ar trukdymams, sukeltiems Tiekėjui kitų trečiųjų asmenų ne dėl Tiekėjo ne laiku ar netinkamai pagal Sutarties sąlygas ir tvarką įvykdytų sutartinių įsipareigojimų; </w:t>
      </w:r>
    </w:p>
    <w:p w14:paraId="5B744641"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21.2.6. pasikeitus galiojančiam teisės aktui ar įsigaliojus naujam teisės aktui, kuris turi įtakos šios Sutarties vykdymui; </w:t>
      </w:r>
    </w:p>
    <w:p w14:paraId="16B82407"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21.2.7. sutartinių įsipareigojimų stabdymo būtinybė atsirado dėl sustabdyto / perskirstyto / negauto ir panašiai Pirkėjo Prekių pirkimui skirto finansavimo arba finansavimo trūkumo; </w:t>
      </w:r>
    </w:p>
    <w:p w14:paraId="314AD00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21.2.8. dėl teisminių (arbitražinių) ginčų su Pirkėju ar trečiaisiais asmenimis, kurių dalykas yra tiesiogiai susijęs su Sutarties vykdymu. </w:t>
      </w:r>
    </w:p>
    <w:p w14:paraId="1E1C3C58"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21.3. Jei Prekių (jų dalies) tiekimo stabdymas atliekamas dėl Bendrųjų sąlygų 21.2 punkte nurodytų aplinkybių ir tęsiasi ne ilgiau kaip 3 (tris) mėnesius, toks stabdymas laikomas Sutarties keitimu joje numatytomis sąlygomis. </w:t>
      </w:r>
    </w:p>
    <w:p w14:paraId="3C43C998"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p>
    <w:p w14:paraId="0F99ACF4"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21.5. Sutartinių įsipareigojimų vykdymas gali būti stabdomas tik Sutarties galiojimo laikotarpiu tokia tvarka:</w:t>
      </w:r>
    </w:p>
    <w:p w14:paraId="158CD33A" w14:textId="77777777" w:rsidR="00A1578C" w:rsidRPr="00A1578C" w:rsidRDefault="00A1578C" w:rsidP="00A1578C">
      <w:pPr>
        <w:tabs>
          <w:tab w:val="left" w:pos="567"/>
        </w:tabs>
        <w:spacing w:after="0" w:line="264"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56900F97" w14:textId="77777777" w:rsidR="00A1578C" w:rsidRPr="00A1578C" w:rsidRDefault="00A1578C" w:rsidP="00A1578C">
      <w:pPr>
        <w:spacing w:after="0" w:line="264"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FB3048C" w14:textId="77777777" w:rsidR="00A1578C" w:rsidRPr="00A1578C" w:rsidRDefault="00A1578C" w:rsidP="00A1578C">
      <w:pPr>
        <w:spacing w:after="0" w:line="264"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41C24FE4" w14:textId="77777777" w:rsidR="00A1578C" w:rsidRPr="00A1578C" w:rsidRDefault="00A1578C" w:rsidP="00A1578C">
      <w:pPr>
        <w:spacing w:after="0" w:line="264"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lastRenderedPageBreak/>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67FC05C" w14:textId="77777777" w:rsidR="00A1578C" w:rsidRPr="00A1578C" w:rsidRDefault="00A1578C" w:rsidP="00A1578C">
      <w:pPr>
        <w:spacing w:after="0" w:line="264"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21.7. Sutartinių įsipareigojimų vykdymas stabdomas ne ilgesniam kaip konkrečios, pagrįstos aplinkybės egzistavimo laikotarpiui.</w:t>
      </w:r>
    </w:p>
    <w:p w14:paraId="7E035DCA"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6231FC73"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32AEC189"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21.10. Atnaujinus Sutarties vykdymą, neįvykdytų prievolių (jų dalies) įvykdymo terminai ir Sutarties galiojimas nukeliami tokiam terminui, kiek buvo likę laiko jų įvykdymui (Sutarties galiojimui) jų sustabdymo metu. </w:t>
      </w:r>
    </w:p>
    <w:p w14:paraId="754384F9"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3A514D5A"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5C114A23"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22.</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Sutarties nutraukimas</w:t>
      </w:r>
    </w:p>
    <w:p w14:paraId="1E5615C1"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678D5C4F" w14:textId="77777777" w:rsidR="00A1578C" w:rsidRPr="00EA3E04" w:rsidRDefault="00A1578C" w:rsidP="00A1578C">
      <w:pPr>
        <w:tabs>
          <w:tab w:val="left" w:pos="567"/>
          <w:tab w:val="left" w:pos="851"/>
          <w:tab w:val="left" w:pos="992"/>
          <w:tab w:val="left" w:pos="1134"/>
        </w:tabs>
        <w:spacing w:after="0" w:line="259" w:lineRule="auto"/>
        <w:jc w:val="both"/>
        <w:rPr>
          <w:rFonts w:ascii="Times New Roman" w:eastAsia="Cambria" w:hAnsi="Times New Roman" w:cs="Times New Roman"/>
          <w:b/>
          <w:bCs/>
          <w:sz w:val="24"/>
          <w:szCs w:val="24"/>
          <w:lang w:eastAsia="en-US"/>
        </w:rPr>
      </w:pPr>
      <w:r w:rsidRPr="00A1578C">
        <w:rPr>
          <w:rFonts w:ascii="Times New Roman" w:eastAsia="Cambria" w:hAnsi="Times New Roman" w:cs="Times New Roman"/>
          <w:sz w:val="24"/>
          <w:szCs w:val="24"/>
          <w:lang w:eastAsia="en-US"/>
        </w:rPr>
        <w:t>Sutartis gali būti nutraukiama VPĮ 90 straipsnyje ir Sutartyje numatytais atvejais, įskaitant galimybę nutraukti Sutartį Šalių susitarimu.</w:t>
      </w:r>
    </w:p>
    <w:p w14:paraId="351B42AD" w14:textId="77777777" w:rsidR="00A1578C" w:rsidRPr="00EA3E04" w:rsidRDefault="00A1578C" w:rsidP="00A1578C">
      <w:pPr>
        <w:tabs>
          <w:tab w:val="left" w:pos="567"/>
          <w:tab w:val="left" w:pos="851"/>
          <w:tab w:val="left" w:pos="992"/>
          <w:tab w:val="left" w:pos="1134"/>
        </w:tabs>
        <w:spacing w:after="0" w:line="259" w:lineRule="auto"/>
        <w:jc w:val="both"/>
        <w:rPr>
          <w:rFonts w:ascii="Times New Roman" w:eastAsia="Cambria" w:hAnsi="Times New Roman" w:cs="Times New Roman"/>
          <w:b/>
          <w:bCs/>
          <w:sz w:val="24"/>
          <w:szCs w:val="24"/>
          <w:lang w:eastAsia="en-US"/>
        </w:rPr>
      </w:pPr>
    </w:p>
    <w:p w14:paraId="71D9C9FA"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22.1.</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Pretenzijos dėl Sutarties pažeidimų</w:t>
      </w:r>
    </w:p>
    <w:p w14:paraId="4B266193"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1A7A11A8"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580417E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A1578C">
        <w:rPr>
          <w:rFonts w:ascii="Times New Roman" w:eastAsia="Times New Roman" w:hAnsi="Times New Roman" w:cs="Times New Roman"/>
          <w:b/>
          <w:sz w:val="24"/>
          <w:szCs w:val="24"/>
          <w:lang w:eastAsia="en-US"/>
        </w:rPr>
        <w:t xml:space="preserve"> </w:t>
      </w:r>
      <w:r w:rsidRPr="00A1578C">
        <w:rPr>
          <w:rFonts w:ascii="Times New Roman" w:eastAsia="Times New Roman" w:hAnsi="Times New Roman" w:cs="Times New Roman"/>
          <w:sz w:val="24"/>
          <w:szCs w:val="24"/>
          <w:lang w:eastAsia="en-US"/>
        </w:rPr>
        <w:t>Tiekėjo teisė siūlyti kitą terminą nelaikoma Pirkėjo pareiga tą terminą priimti. Pretenziją gavusios Šalies pasiūlytasis terminas pakeičia terminą, nurodytą pretenzijoje, tik jeigu kita Šalis jį patvirtina. </w:t>
      </w:r>
    </w:p>
    <w:p w14:paraId="301693E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6D35A0BE"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22.2.</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Sutarties nutraukimas Pirkėjo iniciatyva</w:t>
      </w:r>
    </w:p>
    <w:p w14:paraId="3D649B53"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57A79432"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52ED2239"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 Pirkėjas turi teisę vienašališkai nutraukti Sutartį ar jos dalį raštu įspėjęs Tiekėją prieš ne trumpesnį nei 10 (dešimties) dienų terminą, jeigu: </w:t>
      </w:r>
    </w:p>
    <w:p w14:paraId="6E46B94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22.2.2.1. Tiekėjui yra iškelta bankroto byla, pradėtas bankroto procesas ne teismo tvarka, jis tampa nemokus arba yra nemokumo tikimybė, sustabdo ūkinę veiklą ar susidaro</w:t>
      </w:r>
      <w:r w:rsidRPr="00A1578C">
        <w:rPr>
          <w:rFonts w:ascii="Times New Roman" w:eastAsia="Times New Roman" w:hAnsi="Times New Roman" w:cs="Times New Roman"/>
          <w:b/>
          <w:color w:val="5C5D5D"/>
          <w:sz w:val="24"/>
          <w:szCs w:val="24"/>
          <w:lang w:eastAsia="en-US"/>
        </w:rPr>
        <w:t xml:space="preserve"> </w:t>
      </w:r>
      <w:r w:rsidRPr="00A1578C">
        <w:rPr>
          <w:rFonts w:ascii="Times New Roman" w:eastAsia="Times New Roman" w:hAnsi="Times New Roman" w:cs="Times New Roman"/>
          <w:sz w:val="24"/>
          <w:szCs w:val="24"/>
          <w:lang w:eastAsia="en-US"/>
        </w:rPr>
        <w:t>įstatymuose ir kituose teisės aktuose nustatyta tvarka analogiška situacija</w:t>
      </w:r>
      <w:r w:rsidRPr="00A1578C">
        <w:rPr>
          <w:rFonts w:ascii="Times New Roman" w:eastAsia="Times New Roman" w:hAnsi="Times New Roman" w:cs="Times New Roman"/>
          <w:color w:val="000000"/>
          <w:sz w:val="24"/>
          <w:szCs w:val="24"/>
          <w:shd w:val="clear" w:color="auto" w:fill="FFFFFF"/>
          <w:lang w:eastAsia="en-US"/>
        </w:rPr>
        <w:t>;</w:t>
      </w:r>
      <w:r w:rsidRPr="00A1578C">
        <w:rPr>
          <w:rFonts w:ascii="Times New Roman" w:eastAsia="Times New Roman" w:hAnsi="Times New Roman" w:cs="Times New Roman"/>
          <w:color w:val="000000"/>
          <w:sz w:val="24"/>
          <w:szCs w:val="24"/>
          <w:lang w:eastAsia="en-US"/>
        </w:rPr>
        <w:t> </w:t>
      </w:r>
    </w:p>
    <w:p w14:paraId="2A3F9B96" w14:textId="77777777" w:rsidR="00A1578C" w:rsidRPr="00A1578C" w:rsidRDefault="00A1578C" w:rsidP="00A1578C">
      <w:pPr>
        <w:tabs>
          <w:tab w:val="left" w:pos="567"/>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22.2.2.2. Tiekėjo padėtis pasikeičia ir jis atitinka pirkimo dokumentuose nustatytą pašalinimo pagrindą, kuris taikomas ir Sutarties galiojimo metu;</w:t>
      </w:r>
    </w:p>
    <w:p w14:paraId="65409073"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lastRenderedPageBreak/>
        <w:t>22.2.2.3. pasikeičia teisės aktai, susiję su Sutarties objektu, Sutarties vykdymu, ar su Pirkėjo vykdoma veikla, kuriai buvo sudaryta Sutartis, ir dėl tokių pakeitimų Pirkėjas nusprendžia nutraukti Sutartį;  </w:t>
      </w:r>
    </w:p>
    <w:p w14:paraId="78F26623"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22.2.2.4. Pirkėjas nusprendžia nebevykdyti veiklos, kurios vykdymui Sutartimi įsigyjamos Prekės ir Sutarties poreikis išnyksta; </w:t>
      </w:r>
    </w:p>
    <w:p w14:paraId="06454F2B"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22.2.2.5. Pirkėjo valdymo organas priima sprendimą, dėl kurio Sutarties poreikis išnyksta; </w:t>
      </w:r>
    </w:p>
    <w:p w14:paraId="2BFAE13D"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22.2.2.6. pasikeičia (pablogėja) Pirkėjo finansinė padėtis ar Pirkėjas negauna / netenka finansavimo ir dėl šios priežasties nusprendžia nutraukti Sutartį; </w:t>
      </w:r>
    </w:p>
    <w:p w14:paraId="529FB8FA"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22.2.2.7. keičiasi Pirkėjo organizacinė struktūra – juridinis statusas, pobūdis ar valdymo struktūra ir tai gali turėti įtakos tinkamam Sutarties įvykdymui arba Sutarties poreikiui; </w:t>
      </w:r>
    </w:p>
    <w:p w14:paraId="5488242A"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22.2.2.8. nebelieka perkamų Prekių poreikio; </w:t>
      </w:r>
    </w:p>
    <w:p w14:paraId="05E034D4"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22.2.2.9. Pirkėjas iš pirkimų priežiūrą atliekančių institucijų gauna nurodymą / rekomendaciją nutraukti Sutartį;</w:t>
      </w:r>
    </w:p>
    <w:p w14:paraId="05576D21"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22.2.2.10. Tiekėjas vėluoja pateikti Sutarties įvykdymo užtikrinimo pratęsimą ilgiau kaip 10 (dešimt) darbo dienų nuo paskutinio Sutarties įvykdymo užtikrinimo galiojimo termino pabaigos arba atsisako jį pateikti;</w:t>
      </w:r>
    </w:p>
    <w:p w14:paraId="060242BD" w14:textId="77777777" w:rsidR="00A1578C" w:rsidRPr="00A1578C" w:rsidRDefault="00A1578C" w:rsidP="00A1578C">
      <w:pPr>
        <w:tabs>
          <w:tab w:val="left" w:pos="567"/>
        </w:tabs>
        <w:spacing w:after="0" w:line="259" w:lineRule="auto"/>
        <w:jc w:val="both"/>
        <w:textAlignment w:val="baseline"/>
        <w:rPr>
          <w:rFonts w:ascii="Times New Roman" w:eastAsia="Arial" w:hAnsi="Times New Roman" w:cs="Times New Roman"/>
          <w:sz w:val="24"/>
          <w:szCs w:val="24"/>
          <w:lang w:eastAsia="en-US"/>
        </w:rPr>
      </w:pPr>
      <w:r w:rsidRPr="00A1578C">
        <w:rPr>
          <w:rFonts w:ascii="Times New Roman" w:eastAsia="Times New Roman" w:hAnsi="Times New Roman" w:cs="Times New Roman"/>
          <w:sz w:val="24"/>
          <w:szCs w:val="24"/>
          <w:lang w:eastAsia="en-US"/>
        </w:rPr>
        <w:t>22.2.2.11.</w:t>
      </w:r>
      <w:r w:rsidRPr="00A1578C">
        <w:rPr>
          <w:rFonts w:ascii="Times New Roman" w:eastAsia="Arial" w:hAnsi="Times New Roman" w:cs="Times New Roman"/>
          <w:sz w:val="24"/>
          <w:szCs w:val="24"/>
          <w:lang w:eastAsia="en-US"/>
        </w:rPr>
        <w:t xml:space="preserve"> Tiekėjas atsisako pašalinti arba nepašalina Prekių trūkumų per Pirkėjo nustatytus protingus terminus;</w:t>
      </w:r>
    </w:p>
    <w:p w14:paraId="1FC70588"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22.2.2.12. Tiekėjas pažeidžia Sutartį arba įstatymus bei kitus teisės aktus ir per Pirkėjo rašytinėje pretenzijoje nurodytą terminą neištaiso pažeidimo.</w:t>
      </w:r>
    </w:p>
    <w:p w14:paraId="312C0714"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0118477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1B7B22E3"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5DF612D7"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22.2.6. Pirkėjas turi teisę vienašališkai nutraukti Sutartį ir kitais Specialiosiose sąlygose (jei taikoma) ir įstatymuose bei kituose teisės aktuose įtvirtintais atvejais. </w:t>
      </w:r>
    </w:p>
    <w:p w14:paraId="443DA62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22.2.7. Sutartis laikoma nutraukta kitą dieną po to, kai pasibaigia įspėjimo apie Sutarties nutraukimą terminas.  </w:t>
      </w:r>
    </w:p>
    <w:p w14:paraId="0C1CC2E6"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466DAE06"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78B9E60E"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center"/>
        <w:rPr>
          <w:rFonts w:ascii="Times New Roman" w:eastAsia="Arial" w:hAnsi="Times New Roman" w:cs="Times New Roman"/>
          <w:b/>
          <w:bCs/>
          <w:sz w:val="24"/>
          <w:szCs w:val="24"/>
          <w:lang w:eastAsia="en-US"/>
        </w:rPr>
      </w:pPr>
      <w:r w:rsidRPr="00A1578C">
        <w:rPr>
          <w:rFonts w:ascii="Times New Roman" w:eastAsia="Arial" w:hAnsi="Times New Roman" w:cs="Times New Roman"/>
          <w:b/>
          <w:bCs/>
          <w:sz w:val="24"/>
          <w:szCs w:val="24"/>
          <w:lang w:eastAsia="en-US"/>
        </w:rPr>
        <w:t>22.3.</w:t>
      </w:r>
      <w:r w:rsidRPr="00A1578C">
        <w:rPr>
          <w:rFonts w:ascii="Times New Roman" w:eastAsia="Arial" w:hAnsi="Times New Roman" w:cs="Times New Roman"/>
          <w:b/>
          <w:bCs/>
          <w:sz w:val="24"/>
          <w:szCs w:val="24"/>
          <w:lang w:eastAsia="en-US"/>
        </w:rPr>
        <w:tab/>
        <w:t>Sutarties nutraukimas Tiekėjo iniciatyva</w:t>
      </w:r>
    </w:p>
    <w:p w14:paraId="0EBBAB0A" w14:textId="77777777" w:rsidR="00A1578C" w:rsidRPr="00A1578C" w:rsidRDefault="00A1578C" w:rsidP="00A1578C">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b/>
          <w:bCs/>
          <w:sz w:val="24"/>
          <w:szCs w:val="24"/>
          <w:lang w:eastAsia="en-US"/>
        </w:rPr>
      </w:pPr>
    </w:p>
    <w:p w14:paraId="509D4D2A"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22.3.1. Tiekėjas turi teisę vienašališkai nutraukti Sutartį, įspėjęs Pirkėją raštu prieš ne trumpesnį nei 30 (trisdešimties) dienų terminą, jeigu Pirkėjas pažeidžia atsiskaitymo su Tiekėju terminus (išskyrus atvejus, kai </w:t>
      </w:r>
      <w:r w:rsidRPr="00A1578C">
        <w:rPr>
          <w:rFonts w:ascii="Times New Roman" w:eastAsia="Times New Roman" w:hAnsi="Times New Roman" w:cs="Times New Roman"/>
          <w:sz w:val="24"/>
          <w:szCs w:val="24"/>
          <w:lang w:eastAsia="en-US"/>
        </w:rPr>
        <w:lastRenderedPageBreak/>
        <w:t>Pirkėjas naudojasi savo teise sulaikyti mokėjimus), ir Pirkėjo skola Tiekėjui viršija 20 (dvidešimt) proc. Pradinės sutarties vertės be PVM ir Pirkėjas, gavęs Tiekėjo pretenziją, per 30 (trisdešimt) dienų nesumoka Tiekėjui mokėtinų sumų. </w:t>
      </w:r>
    </w:p>
    <w:p w14:paraId="3DA61661"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22.3.2. Tiekėjas turi teisę vienašališkai nutraukti Sutartį, įspėjęs Pirkėją raštu prieš ne trumpesnį nei 10 (dešimties) dienų terminą, jeigu:</w:t>
      </w:r>
    </w:p>
    <w:p w14:paraId="27B56414"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74CD08C3"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22.3.2.2. Pirkėjas pažeidžia Sutartį arba įstatymus bei kitus teisės aktus ir per Tiekėjo rašytinėje pretenzijoje nurodytą terminą neištaiso pažeidimo, išskyrus Bendrųjų sąlygų 22.3.1 punkte nustatytą atvejį. </w:t>
      </w:r>
    </w:p>
    <w:p w14:paraId="78D61533"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22.3.3. Jeigu Bendrųjų sąlygų 22.3.1 punkte nurodytos aplinkybės yra susijusios tik su atskira dalimi arba atskiru Susitarimu, Tiekėjas turi teisę nutraukti Sutartį tik tos dalies atžvilgiu arba nutraukti tik tokį Susitarimą. </w:t>
      </w:r>
    </w:p>
    <w:p w14:paraId="47F8492D"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22.3.4. Tiekėjas turi teisę vienašališkai nutraukti Sutartį ir kitais įstatymuose bei kituose teisės aktuose įtvirtintais atvejais. </w:t>
      </w:r>
    </w:p>
    <w:p w14:paraId="1B1C22B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216D428B"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22.3.6. Sutartis laikoma nutraukta kitą dieną po to, kai pasibaigia įspėjimo apie Sutarties nutraukimą terminas. </w:t>
      </w:r>
    </w:p>
    <w:p w14:paraId="779E8378"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17267C8C"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3A84B457"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center"/>
        <w:outlineLvl w:val="1"/>
        <w:rPr>
          <w:rFonts w:ascii="Times New Roman" w:eastAsia="Arial" w:hAnsi="Times New Roman" w:cs="Times New Roman"/>
          <w:b/>
          <w:sz w:val="24"/>
          <w:szCs w:val="24"/>
          <w:lang w:eastAsia="en-US"/>
        </w:rPr>
      </w:pPr>
      <w:r w:rsidRPr="00A1578C">
        <w:rPr>
          <w:rFonts w:ascii="Times New Roman" w:eastAsia="Arial" w:hAnsi="Times New Roman" w:cs="Times New Roman"/>
          <w:b/>
          <w:bCs/>
          <w:sz w:val="24"/>
          <w:szCs w:val="24"/>
          <w:lang w:eastAsia="en-US"/>
        </w:rPr>
        <w:t>22.4.</w:t>
      </w:r>
      <w:r w:rsidRPr="00A1578C">
        <w:rPr>
          <w:rFonts w:ascii="Times New Roman" w:eastAsia="Arial" w:hAnsi="Times New Roman" w:cs="Times New Roman"/>
          <w:b/>
          <w:bCs/>
          <w:sz w:val="24"/>
          <w:szCs w:val="24"/>
          <w:lang w:eastAsia="en-US"/>
        </w:rPr>
        <w:tab/>
      </w:r>
      <w:r w:rsidRPr="00A1578C">
        <w:rPr>
          <w:rFonts w:ascii="Times New Roman" w:eastAsia="Arial" w:hAnsi="Times New Roman" w:cs="Times New Roman"/>
          <w:b/>
          <w:sz w:val="24"/>
          <w:szCs w:val="24"/>
          <w:lang w:eastAsia="en-US"/>
        </w:rPr>
        <w:t>Šalių teisės ir pareigos Sutarties nutraukimo atveju</w:t>
      </w:r>
    </w:p>
    <w:p w14:paraId="10075143" w14:textId="77777777" w:rsidR="00A1578C" w:rsidRPr="00A1578C" w:rsidRDefault="00A1578C" w:rsidP="00A1578C">
      <w:pPr>
        <w:keepNext/>
        <w:keepLines/>
        <w:widowControl w:val="0"/>
        <w:pBdr>
          <w:top w:val="nil"/>
          <w:left w:val="nil"/>
          <w:bottom w:val="nil"/>
          <w:right w:val="nil"/>
          <w:between w:val="nil"/>
        </w:pBdr>
        <w:tabs>
          <w:tab w:val="left" w:pos="567"/>
          <w:tab w:val="left" w:pos="851"/>
          <w:tab w:val="left" w:pos="992"/>
          <w:tab w:val="left" w:pos="1134"/>
        </w:tabs>
        <w:spacing w:after="0" w:line="259" w:lineRule="auto"/>
        <w:jc w:val="both"/>
        <w:outlineLvl w:val="1"/>
        <w:rPr>
          <w:rFonts w:ascii="Times New Roman" w:eastAsia="Arial" w:hAnsi="Times New Roman" w:cs="Times New Roman"/>
          <w:b/>
          <w:sz w:val="24"/>
          <w:szCs w:val="24"/>
          <w:lang w:eastAsia="en-US"/>
        </w:rPr>
      </w:pPr>
    </w:p>
    <w:p w14:paraId="03C54126"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22.4.1. Sutarties nutraukimas neturi įtakos ginčų nagrinėjimo tvarką nustatančių Sutarties sąlygų ir kitų Sutarties sąlygų, kurios pagal savo esmę lieka galioti ir po Sutarties nutraukimo, galiojimui. </w:t>
      </w:r>
    </w:p>
    <w:p w14:paraId="4160FF0F"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22.4.2. Nutraukus Sutartį, Šalys privalo: </w:t>
      </w:r>
    </w:p>
    <w:p w14:paraId="4125BB64"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22.4.2.1. įsitikinti, jog iki Sutarties nutraukimo dienos pristatytos Prekės ir kiti atlikti veiksmai atitinka Sutarties reikalavimus ir Šalys dėl to viena kitai nebereikš pretenzijų; </w:t>
      </w:r>
    </w:p>
    <w:p w14:paraId="5F92B61B"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22.4.2.2. atsiskaityti už iki Sutarties nutraukimo pristatytas Prekes, atitinkančias Sutarties reikalavimus; </w:t>
      </w:r>
    </w:p>
    <w:p w14:paraId="1A610E4A"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22.4.2.3. per 10 (dešimt) dienų nuo pranešimo apie Sutarties nutraukimą gavimo dienos ar Susitarimo dėl Sutarties nutraukimo sudarymo dienos</w:t>
      </w:r>
      <w:r w:rsidRPr="00A1578C">
        <w:rPr>
          <w:rFonts w:ascii="Times New Roman" w:eastAsia="Times New Roman" w:hAnsi="Times New Roman" w:cs="Times New Roman"/>
          <w:b/>
          <w:bCs/>
          <w:color w:val="5C5D5D"/>
          <w:sz w:val="24"/>
          <w:szCs w:val="24"/>
          <w:lang w:eastAsia="en-US"/>
        </w:rPr>
        <w:t xml:space="preserve"> </w:t>
      </w:r>
      <w:r w:rsidRPr="00A1578C">
        <w:rPr>
          <w:rFonts w:ascii="Times New Roman" w:eastAsia="Times New Roman" w:hAnsi="Times New Roman" w:cs="Times New Roman"/>
          <w:sz w:val="24"/>
          <w:szCs w:val="24"/>
          <w:lang w:eastAsia="en-US"/>
        </w:rPr>
        <w:t>perduoti viena kitai visus dokumentus, kuriuos buvo būtina perduoti pagal Sutarties nuostatas. </w:t>
      </w:r>
    </w:p>
    <w:p w14:paraId="186DF69D" w14:textId="77777777" w:rsidR="00A1578C" w:rsidRPr="00A1578C" w:rsidRDefault="00A1578C" w:rsidP="00A1578C">
      <w:pPr>
        <w:tabs>
          <w:tab w:val="left" w:pos="567"/>
        </w:tabs>
        <w:spacing w:after="0" w:line="259" w:lineRule="auto"/>
        <w:jc w:val="both"/>
        <w:textAlignment w:val="baseline"/>
        <w:rPr>
          <w:rFonts w:ascii="Times New Roman" w:eastAsia="Times New Roman" w:hAnsi="Times New Roman" w:cs="Times New Roman"/>
          <w:sz w:val="24"/>
          <w:szCs w:val="24"/>
          <w:lang w:eastAsia="en-US"/>
        </w:rPr>
      </w:pPr>
    </w:p>
    <w:p w14:paraId="4D9AB4AF"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23.</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PREKIŲ MODELIO AR GAMINTOJO KEITIMAS</w:t>
      </w:r>
    </w:p>
    <w:p w14:paraId="43127AA3"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Arial" w:hAnsi="Times New Roman" w:cs="Times New Roman"/>
          <w:b/>
          <w:caps/>
          <w:sz w:val="24"/>
          <w:szCs w:val="24"/>
          <w:lang w:eastAsia="en-US"/>
        </w:rPr>
      </w:pPr>
    </w:p>
    <w:p w14:paraId="36F7899F" w14:textId="77777777" w:rsidR="00A1578C" w:rsidRPr="00A1578C" w:rsidRDefault="00A1578C" w:rsidP="00A1578C">
      <w:pPr>
        <w:spacing w:after="0" w:line="259" w:lineRule="auto"/>
        <w:jc w:val="both"/>
        <w:rPr>
          <w:rFonts w:ascii="Times New Roman" w:eastAsia="Times New Roman" w:hAnsi="Times New Roman" w:cs="Times New Roman"/>
          <w:sz w:val="24"/>
          <w:szCs w:val="24"/>
          <w:lang w:eastAsia="en-US"/>
        </w:rPr>
      </w:pPr>
      <w:r w:rsidRPr="00A1578C">
        <w:rPr>
          <w:rFonts w:ascii="Times New Roman" w:eastAsia="Arial" w:hAnsi="Times New Roman" w:cs="Times New Roman"/>
          <w:caps/>
          <w:sz w:val="24"/>
          <w:szCs w:val="24"/>
          <w:lang w:eastAsia="en-US"/>
        </w:rPr>
        <w:t xml:space="preserve">23.1. </w:t>
      </w:r>
      <w:r w:rsidRPr="00A1578C">
        <w:rPr>
          <w:rFonts w:ascii="Times New Roman" w:eastAsia="Times New Roman" w:hAnsi="Times New Roman" w:cs="Times New Roman"/>
          <w:sz w:val="24"/>
          <w:szCs w:val="24"/>
          <w:lang w:eastAsia="en-US"/>
        </w:rPr>
        <w:t>Tiekėjas turi teisę keisti Prekių modelį ar gamintoją, jei yra visos toliau nurodytos sąlygos:</w:t>
      </w:r>
    </w:p>
    <w:p w14:paraId="51675A66" w14:textId="77777777" w:rsidR="00A1578C" w:rsidRPr="00A1578C" w:rsidRDefault="00A1578C" w:rsidP="00A1578C">
      <w:pPr>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A1578C">
        <w:rPr>
          <w:rFonts w:ascii="Times New Roman" w:eastAsia="Times New Roman" w:hAnsi="Times New Roman" w:cs="Times New Roman"/>
          <w:sz w:val="24"/>
          <w:szCs w:val="24"/>
          <w:vertAlign w:val="superscript"/>
          <w:lang w:eastAsia="en-US"/>
        </w:rPr>
        <w:t xml:space="preserve">1 </w:t>
      </w:r>
      <w:r w:rsidRPr="00A1578C">
        <w:rPr>
          <w:rFonts w:ascii="Times New Roman" w:eastAsia="Times New Roman" w:hAnsi="Times New Roman" w:cs="Times New Roman"/>
          <w:sz w:val="24"/>
          <w:szCs w:val="24"/>
          <w:lang w:eastAsia="en-US"/>
        </w:rPr>
        <w:t>dalies nuostatų;</w:t>
      </w:r>
    </w:p>
    <w:p w14:paraId="0503D965" w14:textId="77777777" w:rsidR="00A1578C" w:rsidRPr="00A1578C" w:rsidRDefault="00A1578C" w:rsidP="00A1578C">
      <w:pPr>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 </w:t>
      </w:r>
    </w:p>
    <w:p w14:paraId="7FB79F1A" w14:textId="77777777" w:rsidR="00A1578C" w:rsidRPr="00A1578C" w:rsidRDefault="00A1578C" w:rsidP="00A1578C">
      <w:pPr>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23.1.3. jei Tiekėjas, ne vėliau kaip prieš 10 (dešimt) dienų iki numatomo Prekių keitimo, pateikė Pirkėjui rašytinį prašymą su keitimą pagrindžiančiais dokumentais bei gavo Pirkėjo rašytinį sutikimą. Pirkėjas turi </w:t>
      </w:r>
      <w:r w:rsidRPr="00A1578C">
        <w:rPr>
          <w:rFonts w:ascii="Times New Roman" w:eastAsia="Times New Roman" w:hAnsi="Times New Roman" w:cs="Times New Roman"/>
          <w:sz w:val="24"/>
          <w:szCs w:val="24"/>
          <w:lang w:eastAsia="en-US"/>
        </w:rPr>
        <w:lastRenderedPageBreak/>
        <w:t xml:space="preserve">teisę nesutikti su Prekės keitimu ir turi teisę nutraukti Sutartį, jei Tiekėjas nepateikė įrodymų ar jų pateikimas nepagrindžia keičiamos Prekės atitikimo pirkimo dokumentams </w:t>
      </w:r>
      <w:r w:rsidRPr="00A1578C">
        <w:rPr>
          <w:rFonts w:ascii="Times New Roman" w:eastAsia="Times New Roman" w:hAnsi="Times New Roman" w:cs="Times New Roman"/>
          <w:sz w:val="24"/>
          <w:szCs w:val="24"/>
          <w:shd w:val="clear" w:color="auto" w:fill="FFFFFF"/>
          <w:lang w:eastAsia="en-US"/>
        </w:rPr>
        <w:t>ir lygiavertiškumo ar geresnės kokybės nei šiuo metu tiekiamos Prekės</w:t>
      </w:r>
      <w:r w:rsidRPr="00A1578C">
        <w:rPr>
          <w:rFonts w:ascii="Times New Roman" w:eastAsia="Times New Roman" w:hAnsi="Times New Roman" w:cs="Times New Roman"/>
          <w:sz w:val="24"/>
          <w:szCs w:val="24"/>
          <w:lang w:eastAsia="en-US"/>
        </w:rPr>
        <w:t>;</w:t>
      </w:r>
    </w:p>
    <w:p w14:paraId="425F971D" w14:textId="77777777" w:rsidR="00A1578C" w:rsidRPr="00A1578C" w:rsidRDefault="00A1578C" w:rsidP="00A1578C">
      <w:pPr>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23.1.4. Šalys sudarė rašytinį susitarimą prie Sutarties dėl Prekių keitimo.</w:t>
      </w:r>
    </w:p>
    <w:p w14:paraId="68351850"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23.2. Šiame Bendrųjų sąlygų skyriuje nurodytu atveju Prekės turi būti pristatytos už ne didesnę nei pasiūlyme nurodytą kainą. </w:t>
      </w:r>
    </w:p>
    <w:p w14:paraId="57F29AAA"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jc w:val="both"/>
        <w:rPr>
          <w:rFonts w:ascii="Times New Roman" w:eastAsia="Times New Roman" w:hAnsi="Times New Roman" w:cs="Times New Roman"/>
          <w:sz w:val="24"/>
          <w:szCs w:val="24"/>
          <w:lang w:eastAsia="en-US"/>
        </w:rPr>
      </w:pPr>
    </w:p>
    <w:p w14:paraId="1124514A"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ind w:left="360" w:hanging="360"/>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24.</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Bendravimo tvarka ir kalba</w:t>
      </w:r>
    </w:p>
    <w:p w14:paraId="394F3C14"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ind w:left="360"/>
        <w:jc w:val="both"/>
        <w:rPr>
          <w:rFonts w:ascii="Times New Roman" w:eastAsia="Arial" w:hAnsi="Times New Roman" w:cs="Times New Roman"/>
          <w:b/>
          <w:caps/>
          <w:sz w:val="24"/>
          <w:szCs w:val="24"/>
          <w:lang w:eastAsia="en-US"/>
        </w:rPr>
      </w:pPr>
    </w:p>
    <w:p w14:paraId="2FC0ADF3" w14:textId="77777777" w:rsidR="00A1578C" w:rsidRPr="00A1578C" w:rsidRDefault="00A1578C" w:rsidP="00A1578C">
      <w:pPr>
        <w:tabs>
          <w:tab w:val="left" w:pos="567"/>
          <w:tab w:val="left" w:pos="851"/>
          <w:tab w:val="left" w:pos="992"/>
          <w:tab w:val="left" w:pos="1134"/>
        </w:tabs>
        <w:spacing w:after="0" w:line="259" w:lineRule="auto"/>
        <w:jc w:val="both"/>
        <w:rPr>
          <w:rFonts w:ascii="Times New Roman" w:eastAsia="Arial" w:hAnsi="Times New Roman" w:cs="Times New Roman"/>
          <w:sz w:val="24"/>
          <w:szCs w:val="24"/>
          <w:shd w:val="clear" w:color="auto" w:fill="FFFFFF"/>
          <w:lang w:eastAsia="en-US"/>
        </w:rPr>
      </w:pPr>
      <w:r w:rsidRPr="00A1578C">
        <w:rPr>
          <w:rFonts w:ascii="Times New Roman" w:eastAsia="Arial" w:hAnsi="Times New Roman" w:cs="Times New Roman"/>
          <w:sz w:val="24"/>
          <w:szCs w:val="24"/>
          <w:lang w:eastAsia="en-US"/>
        </w:rPr>
        <w:t>24.1.</w:t>
      </w:r>
      <w:r w:rsidRPr="00A1578C">
        <w:rPr>
          <w:rFonts w:ascii="Times New Roman" w:eastAsia="Arial" w:hAnsi="Times New Roman" w:cs="Times New Roman"/>
          <w:sz w:val="24"/>
          <w:szCs w:val="24"/>
          <w:lang w:eastAsia="en-US"/>
        </w:rPr>
        <w:tab/>
      </w:r>
      <w:r w:rsidRPr="00A1578C">
        <w:rPr>
          <w:rFonts w:ascii="Times New Roman" w:eastAsia="Arial" w:hAnsi="Times New Roman" w:cs="Times New Roman"/>
          <w:bCs/>
          <w:sz w:val="24"/>
          <w:szCs w:val="24"/>
          <w:lang w:eastAsia="en-US"/>
        </w:rPr>
        <w:t xml:space="preserve">Sutartis sudaroma lietuvių kalba. Jeigu Sutartis ar kuris nors ją sudarantis dokumentas sudaromas kita kalba arba išverčiamas į kitą kalbą, visais atvejais </w:t>
      </w:r>
      <w:r w:rsidRPr="00A1578C">
        <w:rPr>
          <w:rFonts w:ascii="Times New Roman" w:eastAsia="Arial" w:hAnsi="Times New Roman" w:cs="Times New Roman"/>
          <w:sz w:val="24"/>
          <w:szCs w:val="24"/>
          <w:shd w:val="clear" w:color="auto" w:fill="FFFFFF"/>
          <w:lang w:eastAsia="en-US"/>
        </w:rPr>
        <w:t>autentišku laikomas tik lietuvių kalba parengtas Sutarties tekstas (jei yra neatitikimų, pirmenybė teikiama lietuvių kalba parengtam tekstui).</w:t>
      </w:r>
    </w:p>
    <w:p w14:paraId="0DDDFF39" w14:textId="77777777" w:rsidR="00A1578C" w:rsidRPr="00A1578C" w:rsidRDefault="00A1578C" w:rsidP="00A1578C">
      <w:pPr>
        <w:widowControl w:val="0"/>
        <w:tabs>
          <w:tab w:val="left" w:pos="567"/>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894ED2D" w14:textId="77777777" w:rsidR="00A1578C" w:rsidRPr="00A1578C" w:rsidRDefault="00A1578C" w:rsidP="00A1578C">
      <w:pPr>
        <w:widowControl w:val="0"/>
        <w:tabs>
          <w:tab w:val="left" w:pos="0"/>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24.3. Jeigu pranešimas yra įteikiamas asmeniškai arba siunčiamas paštu ar per kurjerį, jis turi būti įteikiamas pasirašytinai ir laikomas gautu gavimo patvirtinime nurodytą dieną.</w:t>
      </w:r>
    </w:p>
    <w:p w14:paraId="245B850E" w14:textId="77777777" w:rsidR="00A1578C" w:rsidRPr="00A1578C" w:rsidRDefault="00A1578C" w:rsidP="00A1578C">
      <w:pPr>
        <w:widowControl w:val="0"/>
        <w:tabs>
          <w:tab w:val="left" w:pos="0"/>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 xml:space="preserve">24.4. Jeigu pranešimas siunčiamas el. paštu, laikoma, kad Šalis jį gavo kitą darbo dieną. </w:t>
      </w:r>
    </w:p>
    <w:p w14:paraId="660C3C48" w14:textId="77777777" w:rsidR="00A1578C" w:rsidRPr="00A1578C" w:rsidRDefault="00A1578C" w:rsidP="00A1578C">
      <w:pPr>
        <w:widowControl w:val="0"/>
        <w:tabs>
          <w:tab w:val="left" w:pos="0"/>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24.5. Jeigu pranešimas siunčiamas keliais skirtingais būdais, laikoma, kad gavėjas jį gavo tada, kai jis gavo pirmesnįjį pranešimą.</w:t>
      </w:r>
    </w:p>
    <w:p w14:paraId="7E7179F5" w14:textId="77777777" w:rsidR="00A1578C" w:rsidRPr="00A1578C" w:rsidRDefault="00A1578C" w:rsidP="00A1578C">
      <w:pPr>
        <w:widowControl w:val="0"/>
        <w:tabs>
          <w:tab w:val="left" w:pos="0"/>
          <w:tab w:val="left" w:pos="851"/>
          <w:tab w:val="left" w:pos="992"/>
          <w:tab w:val="left" w:pos="1134"/>
        </w:tabs>
        <w:spacing w:after="0" w:line="259" w:lineRule="auto"/>
        <w:jc w:val="both"/>
        <w:rPr>
          <w:rFonts w:ascii="Times New Roman" w:eastAsia="Arial" w:hAnsi="Times New Roman" w:cs="Times New Roman"/>
          <w:sz w:val="24"/>
          <w:szCs w:val="24"/>
          <w:lang w:eastAsia="en-US"/>
        </w:rPr>
      </w:pPr>
    </w:p>
    <w:p w14:paraId="6260AA1B"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ind w:left="360" w:hanging="360"/>
        <w:jc w:val="center"/>
        <w:rPr>
          <w:rFonts w:ascii="Times New Roman" w:eastAsia="Arial" w:hAnsi="Times New Roman" w:cs="Times New Roman"/>
          <w:b/>
          <w:caps/>
          <w:sz w:val="24"/>
          <w:szCs w:val="24"/>
          <w:lang w:eastAsia="en-US"/>
        </w:rPr>
      </w:pPr>
      <w:r w:rsidRPr="00A1578C">
        <w:rPr>
          <w:rFonts w:ascii="Times New Roman" w:eastAsia="Arial" w:hAnsi="Times New Roman" w:cs="Times New Roman"/>
          <w:b/>
          <w:bCs/>
          <w:caps/>
          <w:sz w:val="24"/>
          <w:szCs w:val="24"/>
          <w:lang w:eastAsia="en-US"/>
        </w:rPr>
        <w:t>25.</w:t>
      </w:r>
      <w:r w:rsidRPr="00A1578C">
        <w:rPr>
          <w:rFonts w:ascii="Times New Roman" w:eastAsia="Arial" w:hAnsi="Times New Roman" w:cs="Times New Roman"/>
          <w:b/>
          <w:bCs/>
          <w:caps/>
          <w:sz w:val="24"/>
          <w:szCs w:val="24"/>
          <w:lang w:eastAsia="en-US"/>
        </w:rPr>
        <w:tab/>
      </w:r>
      <w:r w:rsidRPr="00A1578C">
        <w:rPr>
          <w:rFonts w:ascii="Times New Roman" w:eastAsia="Arial" w:hAnsi="Times New Roman" w:cs="Times New Roman"/>
          <w:b/>
          <w:caps/>
          <w:sz w:val="24"/>
          <w:szCs w:val="24"/>
          <w:lang w:eastAsia="en-US"/>
        </w:rPr>
        <w:t>Pretenzijos ir ginčų sprendimas</w:t>
      </w:r>
    </w:p>
    <w:p w14:paraId="316AC29F" w14:textId="77777777" w:rsidR="00A1578C" w:rsidRPr="00A1578C" w:rsidRDefault="00A1578C" w:rsidP="00A1578C">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59" w:lineRule="auto"/>
        <w:ind w:left="360"/>
        <w:jc w:val="both"/>
        <w:rPr>
          <w:rFonts w:ascii="Times New Roman" w:eastAsia="Arial" w:hAnsi="Times New Roman" w:cs="Times New Roman"/>
          <w:b/>
          <w:caps/>
          <w:sz w:val="24"/>
          <w:szCs w:val="24"/>
          <w:lang w:eastAsia="en-US"/>
        </w:rPr>
      </w:pPr>
    </w:p>
    <w:p w14:paraId="67B92E6B" w14:textId="77777777" w:rsidR="00A1578C" w:rsidRPr="00A1578C" w:rsidRDefault="00A1578C" w:rsidP="00A1578C">
      <w:pPr>
        <w:widowControl w:val="0"/>
        <w:tabs>
          <w:tab w:val="left" w:pos="0"/>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4636A4D9" w14:textId="77777777" w:rsidR="00A1578C" w:rsidRPr="00A1578C" w:rsidRDefault="00A1578C" w:rsidP="00A1578C">
      <w:pPr>
        <w:widowControl w:val="0"/>
        <w:tabs>
          <w:tab w:val="left" w:pos="142"/>
          <w:tab w:val="left" w:pos="851"/>
          <w:tab w:val="left" w:pos="992"/>
          <w:tab w:val="left" w:pos="1134"/>
        </w:tabs>
        <w:spacing w:after="0" w:line="259" w:lineRule="auto"/>
        <w:jc w:val="both"/>
        <w:rPr>
          <w:rFonts w:ascii="Times New Roman" w:eastAsia="Cambria" w:hAnsi="Times New Roman" w:cs="Times New Roman"/>
          <w:sz w:val="24"/>
          <w:szCs w:val="24"/>
          <w:lang w:eastAsia="en-US"/>
        </w:rPr>
      </w:pPr>
      <w:r w:rsidRPr="00A1578C">
        <w:rPr>
          <w:rFonts w:ascii="Times New Roman" w:eastAsia="Cambria" w:hAnsi="Times New Roman" w:cs="Times New Roman"/>
          <w:sz w:val="24"/>
          <w:szCs w:val="24"/>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A1578C">
        <w:rPr>
          <w:rFonts w:ascii="Times New Roman" w:eastAsia="Times New Roman" w:hAnsi="Times New Roman" w:cs="Times New Roman"/>
          <w:sz w:val="24"/>
          <w:szCs w:val="24"/>
          <w:lang w:eastAsia="en-US"/>
        </w:rPr>
        <w:t xml:space="preserve"> </w:t>
      </w:r>
      <w:r w:rsidRPr="00A1578C">
        <w:rPr>
          <w:rFonts w:ascii="Times New Roman" w:eastAsia="Cambria" w:hAnsi="Times New Roman" w:cs="Times New Roman"/>
          <w:sz w:val="24"/>
          <w:szCs w:val="24"/>
          <w:lang w:eastAsia="en-US"/>
        </w:rPr>
        <w:t>Lietuvos Respublikos įstatymuose nustatyta tvarka.</w:t>
      </w:r>
    </w:p>
    <w:p w14:paraId="395EFAD7" w14:textId="77777777" w:rsidR="00A1578C" w:rsidRPr="00A1578C" w:rsidRDefault="00A1578C" w:rsidP="00A1578C">
      <w:pPr>
        <w:widowControl w:val="0"/>
        <w:tabs>
          <w:tab w:val="left" w:pos="426"/>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lang w:eastAsia="en-US"/>
        </w:rPr>
      </w:pPr>
      <w:r w:rsidRPr="00A1578C">
        <w:rPr>
          <w:rFonts w:ascii="Times New Roman" w:eastAsia="Arial" w:hAnsi="Times New Roman" w:cs="Times New Roman"/>
          <w:sz w:val="24"/>
          <w:szCs w:val="24"/>
          <w:lang w:eastAsia="en-US"/>
        </w:rPr>
        <w:t>25.3. Kilę ginčai nesudaro pagrindo Šalims atsisakyti vykdyti savo prievoles pagal Sutartį.</w:t>
      </w:r>
    </w:p>
    <w:p w14:paraId="09AD2736" w14:textId="77777777" w:rsidR="004B62EE" w:rsidRDefault="004B62EE" w:rsidP="0071074A">
      <w:pPr>
        <w:spacing w:after="0" w:line="240" w:lineRule="auto"/>
        <w:ind w:right="480"/>
        <w:rPr>
          <w:rFonts w:ascii="Times New Roman" w:eastAsia="Times New Roman" w:hAnsi="Times New Roman" w:cs="Times New Roman"/>
          <w:sz w:val="24"/>
          <w:szCs w:val="24"/>
          <w:lang w:eastAsia="en-US"/>
        </w:rPr>
      </w:pPr>
    </w:p>
    <w:p w14:paraId="30B9CC0D"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3F030327"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28D4EC82"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17B30C67"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627C167F"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0F111ADE"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2BA3B7BA"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29F02C46"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78E9ADFF"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1B817B5C" w14:textId="77777777" w:rsidR="002A7730" w:rsidRDefault="002A7730" w:rsidP="0071074A">
      <w:pPr>
        <w:spacing w:after="0" w:line="240" w:lineRule="auto"/>
        <w:ind w:right="480"/>
        <w:rPr>
          <w:rFonts w:ascii="Times New Roman" w:eastAsia="Times New Roman" w:hAnsi="Times New Roman" w:cs="Times New Roman"/>
          <w:sz w:val="24"/>
          <w:szCs w:val="24"/>
          <w:lang w:eastAsia="en-US"/>
        </w:rPr>
      </w:pPr>
    </w:p>
    <w:p w14:paraId="57B787D6" w14:textId="77777777" w:rsidR="002A7730" w:rsidRDefault="002A7730" w:rsidP="0071074A">
      <w:pPr>
        <w:spacing w:after="0" w:line="240" w:lineRule="auto"/>
        <w:ind w:right="480"/>
        <w:rPr>
          <w:rFonts w:ascii="Times New Roman" w:eastAsia="Times New Roman" w:hAnsi="Times New Roman" w:cs="Times New Roman"/>
          <w:sz w:val="24"/>
          <w:szCs w:val="24"/>
          <w:lang w:eastAsia="en-US"/>
        </w:rPr>
      </w:pPr>
    </w:p>
    <w:p w14:paraId="3FEEB7B3" w14:textId="77777777" w:rsidR="002A7730" w:rsidRDefault="002A7730" w:rsidP="0071074A">
      <w:pPr>
        <w:spacing w:after="0" w:line="240" w:lineRule="auto"/>
        <w:ind w:right="480"/>
        <w:rPr>
          <w:rFonts w:ascii="Times New Roman" w:eastAsia="Times New Roman" w:hAnsi="Times New Roman" w:cs="Times New Roman"/>
          <w:sz w:val="24"/>
          <w:szCs w:val="24"/>
          <w:lang w:eastAsia="en-US"/>
        </w:rPr>
      </w:pPr>
    </w:p>
    <w:p w14:paraId="56B649A7" w14:textId="77777777" w:rsidR="002A7730" w:rsidRDefault="002A7730" w:rsidP="0071074A">
      <w:pPr>
        <w:spacing w:after="0" w:line="240" w:lineRule="auto"/>
        <w:ind w:right="480"/>
        <w:rPr>
          <w:rFonts w:ascii="Times New Roman" w:eastAsia="Times New Roman" w:hAnsi="Times New Roman" w:cs="Times New Roman"/>
          <w:sz w:val="24"/>
          <w:szCs w:val="24"/>
          <w:lang w:eastAsia="en-US"/>
        </w:rPr>
      </w:pPr>
    </w:p>
    <w:p w14:paraId="1EB57494"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44F5F9AB"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31C1146E" w14:textId="77777777" w:rsidR="00A1578C" w:rsidRDefault="00A1578C" w:rsidP="0071074A">
      <w:pPr>
        <w:spacing w:after="0" w:line="240" w:lineRule="auto"/>
        <w:ind w:right="480"/>
        <w:rPr>
          <w:rFonts w:ascii="Times New Roman" w:eastAsia="Times New Roman" w:hAnsi="Times New Roman" w:cs="Times New Roman"/>
          <w:sz w:val="24"/>
          <w:szCs w:val="24"/>
          <w:lang w:eastAsia="en-US"/>
        </w:rPr>
      </w:pPr>
    </w:p>
    <w:p w14:paraId="27D8A053" w14:textId="77777777" w:rsidR="009141C5" w:rsidRDefault="009141C5" w:rsidP="00A1578C">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2FF5738C" w14:textId="77777777" w:rsidR="009141C5" w:rsidRDefault="009141C5" w:rsidP="00D33772">
      <w:pPr>
        <w:widowControl w:val="0"/>
        <w:pBdr>
          <w:top w:val="nil"/>
          <w:left w:val="nil"/>
          <w:bottom w:val="nil"/>
          <w:right w:val="nil"/>
          <w:between w:val="nil"/>
        </w:pBdr>
        <w:tabs>
          <w:tab w:val="left" w:pos="567"/>
          <w:tab w:val="left" w:pos="851"/>
        </w:tabs>
        <w:spacing w:after="0" w:line="240" w:lineRule="auto"/>
        <w:rPr>
          <w:rFonts w:ascii="Times New Roman" w:eastAsia="Times New Roman" w:hAnsi="Times New Roman" w:cs="Times New Roman"/>
          <w:b/>
          <w:caps/>
          <w:sz w:val="24"/>
          <w:szCs w:val="24"/>
          <w:lang w:eastAsia="en-US"/>
        </w:rPr>
      </w:pPr>
    </w:p>
    <w:p w14:paraId="4EE83D44" w14:textId="42396C1D" w:rsidR="00A1578C" w:rsidRDefault="00A1578C" w:rsidP="00A1578C">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sz w:val="24"/>
          <w:szCs w:val="24"/>
          <w:lang w:eastAsia="en-US"/>
        </w:rPr>
      </w:pPr>
      <w:r w:rsidRPr="00A1578C">
        <w:rPr>
          <w:rFonts w:ascii="Times New Roman" w:eastAsia="Times New Roman" w:hAnsi="Times New Roman" w:cs="Times New Roman"/>
          <w:b/>
          <w:caps/>
          <w:sz w:val="24"/>
          <w:szCs w:val="24"/>
          <w:lang w:eastAsia="en-US"/>
        </w:rPr>
        <w:lastRenderedPageBreak/>
        <w:t xml:space="preserve">Prekių pirkimo-pardavimo sutarties </w:t>
      </w:r>
      <w:r w:rsidRPr="00A1578C">
        <w:rPr>
          <w:rFonts w:ascii="Times New Roman" w:eastAsia="Times New Roman" w:hAnsi="Times New Roman" w:cs="Times New Roman"/>
          <w:b/>
          <w:bCs/>
          <w:caps/>
          <w:sz w:val="24"/>
          <w:szCs w:val="24"/>
          <w:lang w:eastAsia="en-US"/>
        </w:rPr>
        <w:t>Specialiosios</w:t>
      </w:r>
      <w:r w:rsidRPr="00A1578C">
        <w:rPr>
          <w:rFonts w:ascii="Times New Roman" w:eastAsia="Times New Roman" w:hAnsi="Times New Roman" w:cs="Times New Roman"/>
          <w:b/>
          <w:caps/>
          <w:sz w:val="24"/>
          <w:szCs w:val="24"/>
          <w:lang w:eastAsia="en-US"/>
        </w:rPr>
        <w:t xml:space="preserve"> sąlygos</w:t>
      </w:r>
      <w:r w:rsidRPr="00A1578C">
        <w:rPr>
          <w:rFonts w:ascii="Times New Roman" w:eastAsia="Times New Roman" w:hAnsi="Times New Roman" w:cs="Times New Roman"/>
          <w:caps/>
          <w:sz w:val="24"/>
          <w:szCs w:val="24"/>
          <w:lang w:eastAsia="en-US"/>
        </w:rPr>
        <w:t xml:space="preserve"> </w:t>
      </w:r>
    </w:p>
    <w:p w14:paraId="2C09E1A2" w14:textId="192B700C" w:rsidR="009B0396" w:rsidRPr="009B0396" w:rsidRDefault="009B0396" w:rsidP="00A1578C">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i/>
          <w:iCs/>
          <w:caps/>
          <w:sz w:val="24"/>
          <w:szCs w:val="24"/>
          <w:lang w:eastAsia="en-US"/>
        </w:rPr>
      </w:pPr>
      <w:r w:rsidRPr="009B0396">
        <w:rPr>
          <w:rFonts w:ascii="Times New Roman" w:eastAsia="Times New Roman" w:hAnsi="Times New Roman" w:cs="Times New Roman"/>
          <w:i/>
          <w:iCs/>
          <w:caps/>
          <w:color w:val="FF0000"/>
          <w:sz w:val="24"/>
          <w:szCs w:val="24"/>
          <w:lang w:eastAsia="en-US"/>
        </w:rPr>
        <w:t>1 pirkimo objekto daliai</w:t>
      </w:r>
    </w:p>
    <w:p w14:paraId="3E8348BF" w14:textId="77777777" w:rsidR="00A1578C" w:rsidRPr="00A1578C" w:rsidRDefault="00A1578C" w:rsidP="00A1578C">
      <w:pPr>
        <w:spacing w:after="0" w:line="240" w:lineRule="auto"/>
        <w:jc w:val="center"/>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A1578C" w:rsidRPr="00A1578C" w14:paraId="33EF7EB3" w14:textId="77777777" w:rsidTr="006C02FD">
        <w:tc>
          <w:tcPr>
            <w:tcW w:w="2448" w:type="dxa"/>
          </w:tcPr>
          <w:p w14:paraId="4D8AA891" w14:textId="77777777" w:rsidR="00A1578C" w:rsidRPr="00A1578C" w:rsidRDefault="00A1578C" w:rsidP="00A1578C">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Sutarties pavadinimas</w:t>
            </w:r>
          </w:p>
        </w:tc>
        <w:tc>
          <w:tcPr>
            <w:tcW w:w="7110" w:type="dxa"/>
            <w:gridSpan w:val="3"/>
          </w:tcPr>
          <w:p w14:paraId="5B71B311" w14:textId="77777777" w:rsidR="00A1578C" w:rsidRPr="00A1578C" w:rsidRDefault="00A1578C" w:rsidP="00A1578C">
            <w:pPr>
              <w:spacing w:after="0" w:line="240" w:lineRule="auto"/>
              <w:jc w:val="both"/>
              <w:rPr>
                <w:rFonts w:ascii="Times New Roman" w:eastAsia="Times New Roman" w:hAnsi="Times New Roman" w:cs="Times New Roman"/>
                <w:color w:val="C00000"/>
                <w:kern w:val="2"/>
                <w:sz w:val="24"/>
                <w:szCs w:val="24"/>
                <w:lang w:eastAsia="en-US"/>
              </w:rPr>
            </w:pPr>
            <w:r w:rsidRPr="00A1578C">
              <w:rPr>
                <w:rFonts w:ascii="Times New Roman" w:eastAsia="Times New Roman" w:hAnsi="Times New Roman" w:cs="Times New Roman"/>
                <w:kern w:val="2"/>
                <w:sz w:val="24"/>
                <w:szCs w:val="24"/>
                <w:lang w:eastAsia="en-US"/>
              </w:rPr>
              <w:t>Pirkimo sutartis</w:t>
            </w:r>
          </w:p>
        </w:tc>
      </w:tr>
      <w:tr w:rsidR="00A1578C" w:rsidRPr="00A1578C" w14:paraId="21107FB4" w14:textId="77777777" w:rsidTr="006C02FD">
        <w:tc>
          <w:tcPr>
            <w:tcW w:w="2448" w:type="dxa"/>
          </w:tcPr>
          <w:p w14:paraId="05DC659C" w14:textId="77777777" w:rsidR="00A1578C" w:rsidRPr="00A1578C" w:rsidRDefault="00A1578C" w:rsidP="00A1578C">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Sutarties data</w:t>
            </w:r>
          </w:p>
        </w:tc>
        <w:tc>
          <w:tcPr>
            <w:tcW w:w="2177" w:type="dxa"/>
          </w:tcPr>
          <w:p w14:paraId="7332B735" w14:textId="77777777" w:rsidR="00A1578C" w:rsidRPr="00A1578C" w:rsidRDefault="00A1578C" w:rsidP="00A1578C">
            <w:pPr>
              <w:spacing w:after="0" w:line="240" w:lineRule="auto"/>
              <w:jc w:val="both"/>
              <w:rPr>
                <w:rFonts w:ascii="Times New Roman" w:eastAsia="Times New Roman" w:hAnsi="Times New Roman" w:cs="Times New Roman"/>
                <w:kern w:val="2"/>
                <w:sz w:val="24"/>
                <w:szCs w:val="24"/>
                <w:lang w:eastAsia="en-US"/>
              </w:rPr>
            </w:pPr>
          </w:p>
        </w:tc>
        <w:tc>
          <w:tcPr>
            <w:tcW w:w="2362" w:type="dxa"/>
          </w:tcPr>
          <w:p w14:paraId="7BAB6C87" w14:textId="77777777" w:rsidR="00A1578C" w:rsidRPr="00A1578C" w:rsidRDefault="00A1578C" w:rsidP="00A1578C">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Sutarties numeris</w:t>
            </w:r>
          </w:p>
        </w:tc>
        <w:tc>
          <w:tcPr>
            <w:tcW w:w="2571" w:type="dxa"/>
          </w:tcPr>
          <w:p w14:paraId="7A6F760B" w14:textId="77777777" w:rsidR="00A1578C" w:rsidRPr="00A1578C" w:rsidRDefault="00A1578C" w:rsidP="00A1578C">
            <w:pPr>
              <w:spacing w:after="0" w:line="240" w:lineRule="auto"/>
              <w:jc w:val="both"/>
              <w:rPr>
                <w:rFonts w:ascii="Times New Roman" w:eastAsia="Times New Roman" w:hAnsi="Times New Roman" w:cs="Times New Roman"/>
                <w:kern w:val="2"/>
                <w:sz w:val="24"/>
                <w:szCs w:val="24"/>
                <w:lang w:eastAsia="en-US"/>
              </w:rPr>
            </w:pPr>
          </w:p>
        </w:tc>
      </w:tr>
    </w:tbl>
    <w:p w14:paraId="10FFF209" w14:textId="77777777" w:rsidR="00A1578C" w:rsidRPr="00A1578C" w:rsidRDefault="00A1578C" w:rsidP="00A1578C">
      <w:pPr>
        <w:spacing w:after="0" w:line="240" w:lineRule="auto"/>
        <w:jc w:val="both"/>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A1578C" w:rsidRPr="00A1578C" w14:paraId="65344652" w14:textId="77777777" w:rsidTr="006C02FD">
        <w:tc>
          <w:tcPr>
            <w:tcW w:w="9558" w:type="dxa"/>
            <w:gridSpan w:val="3"/>
          </w:tcPr>
          <w:p w14:paraId="45F50E59" w14:textId="77777777" w:rsidR="00A1578C" w:rsidRPr="00A1578C" w:rsidRDefault="00A1578C" w:rsidP="00A1578C">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 SUTARTIES ŠALYS</w:t>
            </w:r>
          </w:p>
        </w:tc>
      </w:tr>
      <w:tr w:rsidR="00A1578C" w:rsidRPr="00A1578C" w14:paraId="2667806F" w14:textId="77777777" w:rsidTr="006C02FD">
        <w:tc>
          <w:tcPr>
            <w:tcW w:w="2808" w:type="dxa"/>
            <w:vMerge w:val="restart"/>
          </w:tcPr>
          <w:p w14:paraId="217A9766" w14:textId="77777777" w:rsidR="00A1578C" w:rsidRPr="00A1578C" w:rsidRDefault="00A1578C" w:rsidP="00A1578C">
            <w:pPr>
              <w:spacing w:after="0" w:line="240" w:lineRule="auto"/>
              <w:jc w:val="center"/>
              <w:rPr>
                <w:rFonts w:ascii="Times New Roman" w:eastAsia="Times New Roman" w:hAnsi="Times New Roman" w:cs="Times New Roman"/>
                <w:b/>
                <w:bCs/>
                <w:kern w:val="2"/>
                <w:sz w:val="24"/>
                <w:szCs w:val="24"/>
                <w:lang w:eastAsia="en-US"/>
              </w:rPr>
            </w:pPr>
          </w:p>
          <w:p w14:paraId="770EF533" w14:textId="77777777" w:rsidR="00A1578C" w:rsidRPr="00A1578C" w:rsidRDefault="00A1578C" w:rsidP="00A1578C">
            <w:pPr>
              <w:spacing w:after="0" w:line="240" w:lineRule="auto"/>
              <w:jc w:val="center"/>
              <w:rPr>
                <w:rFonts w:ascii="Times New Roman" w:eastAsia="Times New Roman" w:hAnsi="Times New Roman" w:cs="Times New Roman"/>
                <w:b/>
                <w:bCs/>
                <w:kern w:val="2"/>
                <w:sz w:val="24"/>
                <w:szCs w:val="24"/>
                <w:lang w:eastAsia="en-US"/>
              </w:rPr>
            </w:pPr>
          </w:p>
          <w:p w14:paraId="13E19ADE" w14:textId="77777777" w:rsidR="00A1578C" w:rsidRPr="00A1578C" w:rsidRDefault="00A1578C" w:rsidP="00A1578C">
            <w:pPr>
              <w:spacing w:after="0" w:line="240" w:lineRule="auto"/>
              <w:jc w:val="center"/>
              <w:rPr>
                <w:rFonts w:ascii="Times New Roman" w:eastAsia="Times New Roman" w:hAnsi="Times New Roman" w:cs="Times New Roman"/>
                <w:b/>
                <w:bCs/>
                <w:kern w:val="2"/>
                <w:sz w:val="24"/>
                <w:szCs w:val="24"/>
                <w:lang w:eastAsia="en-US"/>
              </w:rPr>
            </w:pPr>
          </w:p>
          <w:p w14:paraId="50FEFB82"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p w14:paraId="6103814B"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1.1. Pirkėjas</w:t>
            </w:r>
          </w:p>
        </w:tc>
        <w:tc>
          <w:tcPr>
            <w:tcW w:w="3240" w:type="dxa"/>
          </w:tcPr>
          <w:p w14:paraId="5E83F6A2"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1.1.1. Pavadinimas</w:t>
            </w:r>
          </w:p>
        </w:tc>
        <w:tc>
          <w:tcPr>
            <w:tcW w:w="3510" w:type="dxa"/>
          </w:tcPr>
          <w:p w14:paraId="07997D45" w14:textId="520F495B"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4D3A2384" w14:textId="77777777" w:rsidTr="006C02FD">
        <w:tc>
          <w:tcPr>
            <w:tcW w:w="2808" w:type="dxa"/>
            <w:vMerge/>
          </w:tcPr>
          <w:p w14:paraId="6BB6D6EC"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p>
        </w:tc>
        <w:tc>
          <w:tcPr>
            <w:tcW w:w="3240" w:type="dxa"/>
          </w:tcPr>
          <w:p w14:paraId="60600934"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1.1.2. Juridinio asmens kodas</w:t>
            </w:r>
          </w:p>
        </w:tc>
        <w:tc>
          <w:tcPr>
            <w:tcW w:w="3510" w:type="dxa"/>
          </w:tcPr>
          <w:p w14:paraId="5F4DF844" w14:textId="0B252BFF"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05BB5F0E" w14:textId="77777777" w:rsidTr="006C02FD">
        <w:tc>
          <w:tcPr>
            <w:tcW w:w="2808" w:type="dxa"/>
            <w:vMerge/>
          </w:tcPr>
          <w:p w14:paraId="4A715E7D"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p>
        </w:tc>
        <w:tc>
          <w:tcPr>
            <w:tcW w:w="3240" w:type="dxa"/>
          </w:tcPr>
          <w:p w14:paraId="7A42AB96"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1.1.3. Adresas</w:t>
            </w:r>
          </w:p>
        </w:tc>
        <w:tc>
          <w:tcPr>
            <w:tcW w:w="3510" w:type="dxa"/>
          </w:tcPr>
          <w:p w14:paraId="6ABD92F3" w14:textId="3347F82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276B56F9" w14:textId="77777777" w:rsidTr="006C02FD">
        <w:tc>
          <w:tcPr>
            <w:tcW w:w="2808" w:type="dxa"/>
            <w:vMerge/>
          </w:tcPr>
          <w:p w14:paraId="003A4959"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p>
        </w:tc>
        <w:tc>
          <w:tcPr>
            <w:tcW w:w="3240" w:type="dxa"/>
          </w:tcPr>
          <w:p w14:paraId="571C83B8"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1.1.4. PVM mokėtojo kodas</w:t>
            </w:r>
          </w:p>
        </w:tc>
        <w:tc>
          <w:tcPr>
            <w:tcW w:w="3510" w:type="dxa"/>
          </w:tcPr>
          <w:p w14:paraId="7BF60002" w14:textId="60084A2F"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5B1EEAA6" w14:textId="77777777" w:rsidTr="006C02FD">
        <w:tc>
          <w:tcPr>
            <w:tcW w:w="2808" w:type="dxa"/>
            <w:vMerge/>
          </w:tcPr>
          <w:p w14:paraId="5BF446E0"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p>
        </w:tc>
        <w:tc>
          <w:tcPr>
            <w:tcW w:w="3240" w:type="dxa"/>
          </w:tcPr>
          <w:p w14:paraId="454FF6F6"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1.1.5. Atsiskaitomoji sąskaita</w:t>
            </w:r>
          </w:p>
        </w:tc>
        <w:tc>
          <w:tcPr>
            <w:tcW w:w="3510" w:type="dxa"/>
          </w:tcPr>
          <w:p w14:paraId="27C21150" w14:textId="3912C4D1"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7F542263" w14:textId="77777777" w:rsidTr="006C02FD">
        <w:tc>
          <w:tcPr>
            <w:tcW w:w="2808" w:type="dxa"/>
            <w:vMerge/>
          </w:tcPr>
          <w:p w14:paraId="4C1CD22C"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p>
        </w:tc>
        <w:tc>
          <w:tcPr>
            <w:tcW w:w="3240" w:type="dxa"/>
          </w:tcPr>
          <w:p w14:paraId="08B7C318"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1.1.6. Bankas, banko kodas</w:t>
            </w:r>
          </w:p>
        </w:tc>
        <w:tc>
          <w:tcPr>
            <w:tcW w:w="3510" w:type="dxa"/>
          </w:tcPr>
          <w:p w14:paraId="5DDCEBEF" w14:textId="2015544E"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69693841" w14:textId="77777777" w:rsidTr="006C02FD">
        <w:tc>
          <w:tcPr>
            <w:tcW w:w="2808" w:type="dxa"/>
            <w:vMerge/>
          </w:tcPr>
          <w:p w14:paraId="59B825C0"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p>
        </w:tc>
        <w:tc>
          <w:tcPr>
            <w:tcW w:w="3240" w:type="dxa"/>
          </w:tcPr>
          <w:p w14:paraId="088D2546"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1.1.7. Telefonas</w:t>
            </w:r>
          </w:p>
        </w:tc>
        <w:tc>
          <w:tcPr>
            <w:tcW w:w="3510" w:type="dxa"/>
          </w:tcPr>
          <w:p w14:paraId="29DB9ED6" w14:textId="5FAD5D5D"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43E6819F" w14:textId="77777777" w:rsidTr="006C02FD">
        <w:tc>
          <w:tcPr>
            <w:tcW w:w="2808" w:type="dxa"/>
            <w:vMerge/>
          </w:tcPr>
          <w:p w14:paraId="049FFE84"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p>
        </w:tc>
        <w:tc>
          <w:tcPr>
            <w:tcW w:w="3240" w:type="dxa"/>
          </w:tcPr>
          <w:p w14:paraId="08F3CCD2"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1.1.8. El. paštas</w:t>
            </w:r>
          </w:p>
        </w:tc>
        <w:tc>
          <w:tcPr>
            <w:tcW w:w="3510" w:type="dxa"/>
          </w:tcPr>
          <w:p w14:paraId="0C0556FB" w14:textId="5A042C0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53454356" w14:textId="77777777" w:rsidTr="006C02FD">
        <w:tc>
          <w:tcPr>
            <w:tcW w:w="2808" w:type="dxa"/>
            <w:vMerge/>
          </w:tcPr>
          <w:p w14:paraId="7D079191"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p>
        </w:tc>
        <w:tc>
          <w:tcPr>
            <w:tcW w:w="3240" w:type="dxa"/>
          </w:tcPr>
          <w:p w14:paraId="26685B97"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1.1.9. Šalies atstovas</w:t>
            </w:r>
          </w:p>
        </w:tc>
        <w:tc>
          <w:tcPr>
            <w:tcW w:w="3510" w:type="dxa"/>
          </w:tcPr>
          <w:p w14:paraId="0C8E89B3"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736C26CA" w14:textId="77777777" w:rsidTr="006C02FD">
        <w:tc>
          <w:tcPr>
            <w:tcW w:w="2808" w:type="dxa"/>
            <w:vMerge/>
          </w:tcPr>
          <w:p w14:paraId="233513A2"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p>
        </w:tc>
        <w:tc>
          <w:tcPr>
            <w:tcW w:w="3240" w:type="dxa"/>
          </w:tcPr>
          <w:p w14:paraId="463EFC14"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1.1.10. Atstovavimo pagrindas</w:t>
            </w:r>
          </w:p>
        </w:tc>
        <w:tc>
          <w:tcPr>
            <w:tcW w:w="3510" w:type="dxa"/>
          </w:tcPr>
          <w:p w14:paraId="79595704"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04627F5B" w14:textId="77777777" w:rsidTr="006C02FD">
        <w:tc>
          <w:tcPr>
            <w:tcW w:w="2808" w:type="dxa"/>
            <w:vMerge w:val="restart"/>
          </w:tcPr>
          <w:p w14:paraId="17191AC8"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p w14:paraId="392526D3"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p w14:paraId="614F4105"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p w14:paraId="387E4AE3"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1.2. Tiekėjas</w:t>
            </w:r>
          </w:p>
          <w:p w14:paraId="600BB9C9" w14:textId="77777777" w:rsidR="00A1578C" w:rsidRPr="00A1578C" w:rsidRDefault="00A1578C" w:rsidP="00A1578C">
            <w:pPr>
              <w:spacing w:after="0" w:line="240" w:lineRule="auto"/>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color w:val="4472C4"/>
                <w:kern w:val="2"/>
                <w:sz w:val="24"/>
                <w:szCs w:val="24"/>
                <w:lang w:eastAsia="en-US"/>
              </w:rPr>
              <w:t>(jei Tiekėjas yra fizinis asmuo, skiltys atitinkamai pakoreguojamos)</w:t>
            </w:r>
          </w:p>
          <w:p w14:paraId="3CE32D42"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tc>
        <w:tc>
          <w:tcPr>
            <w:tcW w:w="3240" w:type="dxa"/>
          </w:tcPr>
          <w:p w14:paraId="724C23A0"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1.2.1. Pavadinimas</w:t>
            </w:r>
          </w:p>
        </w:tc>
        <w:tc>
          <w:tcPr>
            <w:tcW w:w="3510" w:type="dxa"/>
          </w:tcPr>
          <w:p w14:paraId="6DFFAB7B"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4F2994A4" w14:textId="77777777" w:rsidTr="006C02FD">
        <w:tc>
          <w:tcPr>
            <w:tcW w:w="2808" w:type="dxa"/>
            <w:vMerge/>
          </w:tcPr>
          <w:p w14:paraId="51BC684D"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tc>
        <w:tc>
          <w:tcPr>
            <w:tcW w:w="3240" w:type="dxa"/>
          </w:tcPr>
          <w:p w14:paraId="43FA2C30"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1.2.2. Juridinio asmens kodas</w:t>
            </w:r>
          </w:p>
        </w:tc>
        <w:tc>
          <w:tcPr>
            <w:tcW w:w="3510" w:type="dxa"/>
          </w:tcPr>
          <w:p w14:paraId="6F7DFB96"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03EAB0BD" w14:textId="77777777" w:rsidTr="006C02FD">
        <w:tc>
          <w:tcPr>
            <w:tcW w:w="2808" w:type="dxa"/>
            <w:vMerge/>
          </w:tcPr>
          <w:p w14:paraId="093827D4"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tc>
        <w:tc>
          <w:tcPr>
            <w:tcW w:w="3240" w:type="dxa"/>
          </w:tcPr>
          <w:p w14:paraId="4A5CB819"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1.2.3. Adresas</w:t>
            </w:r>
          </w:p>
        </w:tc>
        <w:tc>
          <w:tcPr>
            <w:tcW w:w="3510" w:type="dxa"/>
          </w:tcPr>
          <w:p w14:paraId="620F66E1"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4375CA07" w14:textId="77777777" w:rsidTr="006C02FD">
        <w:tc>
          <w:tcPr>
            <w:tcW w:w="2808" w:type="dxa"/>
            <w:vMerge/>
          </w:tcPr>
          <w:p w14:paraId="5D8B04D2"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tc>
        <w:tc>
          <w:tcPr>
            <w:tcW w:w="3240" w:type="dxa"/>
          </w:tcPr>
          <w:p w14:paraId="3944D50A"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1.2.4. PVM mokėtojo kodas</w:t>
            </w:r>
          </w:p>
        </w:tc>
        <w:tc>
          <w:tcPr>
            <w:tcW w:w="3510" w:type="dxa"/>
          </w:tcPr>
          <w:p w14:paraId="20ADB7ED"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0CCB9035" w14:textId="77777777" w:rsidTr="006C02FD">
        <w:tc>
          <w:tcPr>
            <w:tcW w:w="2808" w:type="dxa"/>
            <w:vMerge/>
          </w:tcPr>
          <w:p w14:paraId="18D43A99"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tc>
        <w:tc>
          <w:tcPr>
            <w:tcW w:w="3240" w:type="dxa"/>
          </w:tcPr>
          <w:p w14:paraId="20D8C112"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1.2.5. Atsiskaitomoji sąskaita</w:t>
            </w:r>
          </w:p>
        </w:tc>
        <w:tc>
          <w:tcPr>
            <w:tcW w:w="3510" w:type="dxa"/>
          </w:tcPr>
          <w:p w14:paraId="36739FF0"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5571D156" w14:textId="77777777" w:rsidTr="006C02FD">
        <w:tc>
          <w:tcPr>
            <w:tcW w:w="2808" w:type="dxa"/>
            <w:vMerge/>
          </w:tcPr>
          <w:p w14:paraId="786808CF"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tc>
        <w:tc>
          <w:tcPr>
            <w:tcW w:w="3240" w:type="dxa"/>
          </w:tcPr>
          <w:p w14:paraId="4A26D8F2"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1.2.6. Bankas, banko kodas</w:t>
            </w:r>
          </w:p>
        </w:tc>
        <w:tc>
          <w:tcPr>
            <w:tcW w:w="3510" w:type="dxa"/>
          </w:tcPr>
          <w:p w14:paraId="4F5D9D8C"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44B282F3" w14:textId="77777777" w:rsidTr="006C02FD">
        <w:tc>
          <w:tcPr>
            <w:tcW w:w="2808" w:type="dxa"/>
            <w:vMerge/>
          </w:tcPr>
          <w:p w14:paraId="0A78A30B"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tc>
        <w:tc>
          <w:tcPr>
            <w:tcW w:w="3240" w:type="dxa"/>
          </w:tcPr>
          <w:p w14:paraId="51138575"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1.2.7. Telefonas</w:t>
            </w:r>
          </w:p>
        </w:tc>
        <w:tc>
          <w:tcPr>
            <w:tcW w:w="3510" w:type="dxa"/>
          </w:tcPr>
          <w:p w14:paraId="74F3B6A3"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50A9BDC3" w14:textId="77777777" w:rsidTr="006C02FD">
        <w:tc>
          <w:tcPr>
            <w:tcW w:w="2808" w:type="dxa"/>
            <w:vMerge/>
          </w:tcPr>
          <w:p w14:paraId="0F56884F"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tc>
        <w:tc>
          <w:tcPr>
            <w:tcW w:w="3240" w:type="dxa"/>
          </w:tcPr>
          <w:p w14:paraId="05B804FC"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1.2.8. El. paštas</w:t>
            </w:r>
          </w:p>
        </w:tc>
        <w:tc>
          <w:tcPr>
            <w:tcW w:w="3510" w:type="dxa"/>
          </w:tcPr>
          <w:p w14:paraId="7FA3F98E"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0A47A56A" w14:textId="77777777" w:rsidTr="006C02FD">
        <w:tc>
          <w:tcPr>
            <w:tcW w:w="2808" w:type="dxa"/>
            <w:vMerge/>
          </w:tcPr>
          <w:p w14:paraId="1AE1C160"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tc>
        <w:tc>
          <w:tcPr>
            <w:tcW w:w="3240" w:type="dxa"/>
          </w:tcPr>
          <w:p w14:paraId="61C44A0D"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1.2.9. Šalies atstovas</w:t>
            </w:r>
          </w:p>
        </w:tc>
        <w:tc>
          <w:tcPr>
            <w:tcW w:w="3510" w:type="dxa"/>
          </w:tcPr>
          <w:p w14:paraId="4259CE2E"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r w:rsidR="00A1578C" w:rsidRPr="00A1578C" w14:paraId="350C5A94" w14:textId="77777777" w:rsidTr="006C02FD">
        <w:tc>
          <w:tcPr>
            <w:tcW w:w="2808" w:type="dxa"/>
            <w:vMerge/>
          </w:tcPr>
          <w:p w14:paraId="79A179CB"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p>
        </w:tc>
        <w:tc>
          <w:tcPr>
            <w:tcW w:w="3240" w:type="dxa"/>
          </w:tcPr>
          <w:p w14:paraId="42CA59FB" w14:textId="77777777" w:rsidR="00A1578C" w:rsidRPr="00A1578C" w:rsidRDefault="00A1578C" w:rsidP="00A1578C">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1.2.10. Atstovavimo pagrindas</w:t>
            </w:r>
          </w:p>
        </w:tc>
        <w:tc>
          <w:tcPr>
            <w:tcW w:w="3510" w:type="dxa"/>
          </w:tcPr>
          <w:p w14:paraId="67EAC820" w14:textId="77777777" w:rsidR="00A1578C" w:rsidRPr="00A1578C" w:rsidRDefault="00A1578C" w:rsidP="00A1578C">
            <w:pPr>
              <w:spacing w:after="0" w:line="240" w:lineRule="auto"/>
              <w:jc w:val="center"/>
              <w:rPr>
                <w:rFonts w:ascii="Times New Roman" w:eastAsia="Times New Roman" w:hAnsi="Times New Roman" w:cs="Times New Roman"/>
                <w:kern w:val="2"/>
                <w:sz w:val="24"/>
                <w:szCs w:val="24"/>
                <w:lang w:eastAsia="en-US"/>
              </w:rPr>
            </w:pPr>
          </w:p>
        </w:tc>
      </w:tr>
    </w:tbl>
    <w:p w14:paraId="35FBA945" w14:textId="77777777" w:rsidR="00A1578C" w:rsidRPr="00A1578C" w:rsidRDefault="00A1578C" w:rsidP="00A1578C">
      <w:pPr>
        <w:spacing w:after="0" w:line="240" w:lineRule="auto"/>
        <w:jc w:val="both"/>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A1578C" w:rsidRPr="00A1578C" w14:paraId="2A2F8A69" w14:textId="77777777" w:rsidTr="006C02FD">
        <w:trPr>
          <w:trHeight w:val="300"/>
        </w:trPr>
        <w:tc>
          <w:tcPr>
            <w:tcW w:w="9535" w:type="dxa"/>
            <w:gridSpan w:val="4"/>
          </w:tcPr>
          <w:p w14:paraId="12999D2D" w14:textId="77777777" w:rsidR="00A1578C" w:rsidRPr="00A1578C" w:rsidRDefault="00A1578C" w:rsidP="00A1578C">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2. ATSAKINGI ASMENYS</w:t>
            </w:r>
          </w:p>
        </w:tc>
      </w:tr>
      <w:tr w:rsidR="00A1578C" w:rsidRPr="00A1578C" w14:paraId="0EF9A3FA" w14:textId="77777777" w:rsidTr="006C02FD">
        <w:trPr>
          <w:trHeight w:val="300"/>
        </w:trPr>
        <w:tc>
          <w:tcPr>
            <w:tcW w:w="2704" w:type="dxa"/>
            <w:gridSpan w:val="2"/>
          </w:tcPr>
          <w:p w14:paraId="7CDDA76C"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2.1. Pirkėjo kontaktiniai asmenys, atsakingi už Sutarties vykdymą, Prekių priėmimą, Sąskaitų per informacinę sistemą „E. sąskaita“ priėmimą</w:t>
            </w:r>
          </w:p>
        </w:tc>
        <w:tc>
          <w:tcPr>
            <w:tcW w:w="6831" w:type="dxa"/>
            <w:gridSpan w:val="2"/>
          </w:tcPr>
          <w:p w14:paraId="5E6CCCCC" w14:textId="77777777" w:rsidR="00A1578C" w:rsidRPr="00A1578C" w:rsidRDefault="00A1578C" w:rsidP="00A1578C">
            <w:pPr>
              <w:spacing w:after="0" w:line="240" w:lineRule="auto"/>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color w:val="4472C4"/>
                <w:kern w:val="2"/>
                <w:sz w:val="24"/>
                <w:szCs w:val="24"/>
                <w:lang w:eastAsia="en-US"/>
              </w:rPr>
              <w:t>(nurodyti padalinį / skyrių, pareigas, vardą, pavardę, tel., el. paštą)</w:t>
            </w:r>
          </w:p>
        </w:tc>
      </w:tr>
      <w:tr w:rsidR="00A1578C" w:rsidRPr="00A1578C" w14:paraId="5608E72E" w14:textId="77777777" w:rsidTr="006C02FD">
        <w:trPr>
          <w:trHeight w:val="300"/>
        </w:trPr>
        <w:tc>
          <w:tcPr>
            <w:tcW w:w="2704" w:type="dxa"/>
            <w:gridSpan w:val="2"/>
          </w:tcPr>
          <w:p w14:paraId="1A145695" w14:textId="77777777" w:rsidR="00A1578C" w:rsidRPr="00A1578C" w:rsidRDefault="00A1578C" w:rsidP="00A1578C">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2.2. Tiekėjo kontaktiniai asmenys, atsakingi už Sutarties vykdymą</w:t>
            </w:r>
          </w:p>
        </w:tc>
        <w:tc>
          <w:tcPr>
            <w:tcW w:w="6831" w:type="dxa"/>
            <w:gridSpan w:val="2"/>
          </w:tcPr>
          <w:p w14:paraId="194A64C7" w14:textId="77777777" w:rsidR="00A1578C" w:rsidRPr="00A1578C" w:rsidRDefault="00A1578C" w:rsidP="00A1578C">
            <w:pPr>
              <w:spacing w:after="0" w:line="240" w:lineRule="auto"/>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color w:val="4472C4"/>
                <w:kern w:val="2"/>
                <w:sz w:val="24"/>
                <w:szCs w:val="24"/>
                <w:lang w:eastAsia="en-US"/>
              </w:rPr>
              <w:t>(nurodyti padalinį / skyrių, pareigas, vardą, pavardę, tel., el. paštą)</w:t>
            </w:r>
          </w:p>
        </w:tc>
      </w:tr>
      <w:tr w:rsidR="00A1578C" w:rsidRPr="00A1578C" w14:paraId="59C503FA" w14:textId="77777777" w:rsidTr="006C02FD">
        <w:trPr>
          <w:trHeight w:val="300"/>
        </w:trPr>
        <w:tc>
          <w:tcPr>
            <w:tcW w:w="9535" w:type="dxa"/>
            <w:gridSpan w:val="4"/>
          </w:tcPr>
          <w:p w14:paraId="2E99B517" w14:textId="77777777" w:rsidR="00A1578C" w:rsidRPr="00A1578C" w:rsidRDefault="00A1578C" w:rsidP="00A1578C">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3. SUTARTIES DALYKAS</w:t>
            </w:r>
          </w:p>
        </w:tc>
      </w:tr>
      <w:tr w:rsidR="009B0396" w:rsidRPr="00A1578C" w14:paraId="6BE09295" w14:textId="77777777" w:rsidTr="006C02FD">
        <w:trPr>
          <w:trHeight w:val="300"/>
        </w:trPr>
        <w:tc>
          <w:tcPr>
            <w:tcW w:w="2704" w:type="dxa"/>
            <w:gridSpan w:val="2"/>
          </w:tcPr>
          <w:p w14:paraId="763678BD"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3.1. Sutarties dalykas </w:t>
            </w:r>
          </w:p>
        </w:tc>
        <w:tc>
          <w:tcPr>
            <w:tcW w:w="6831" w:type="dxa"/>
            <w:gridSpan w:val="2"/>
          </w:tcPr>
          <w:p w14:paraId="73143205" w14:textId="77777777" w:rsidR="009B0396" w:rsidRPr="00A1578C" w:rsidRDefault="009B0396" w:rsidP="009B0396">
            <w:pPr>
              <w:spacing w:after="0" w:line="240" w:lineRule="auto"/>
              <w:jc w:val="both"/>
              <w:rPr>
                <w:rFonts w:ascii="Times New Roman" w:eastAsia="Times New Roman" w:hAnsi="Times New Roman" w:cs="Times New Roman"/>
                <w:color w:val="000000"/>
                <w:kern w:val="2"/>
                <w:sz w:val="24"/>
                <w:szCs w:val="24"/>
                <w:lang w:eastAsia="en-US"/>
              </w:rPr>
            </w:pPr>
            <w:r w:rsidRPr="00A1578C">
              <w:rPr>
                <w:rFonts w:ascii="Times New Roman" w:eastAsia="Times New Roman" w:hAnsi="Times New Roman" w:cs="Times New Roman"/>
                <w:kern w:val="2"/>
                <w:sz w:val="24"/>
                <w:szCs w:val="24"/>
                <w:lang w:eastAsia="en-US"/>
              </w:rPr>
              <w:t xml:space="preserve">Tiekėjas įsipareigoja Sutartyje numatytomis sąlygomis perduoti Pirkėjui </w:t>
            </w:r>
            <w:r w:rsidRPr="00A1578C">
              <w:rPr>
                <w:rFonts w:ascii="Times New Roman" w:eastAsia="Times New Roman" w:hAnsi="Times New Roman" w:cs="Times New Roman"/>
                <w:b/>
                <w:bCs/>
                <w:kern w:val="2"/>
                <w:sz w:val="24"/>
                <w:szCs w:val="24"/>
                <w:lang w:eastAsia="en-US"/>
              </w:rPr>
              <w:t>Kupolus, modulinius kilnojamuosius statinius su montavimo darbais</w:t>
            </w:r>
            <w:r w:rsidRPr="00A1578C">
              <w:rPr>
                <w:rFonts w:ascii="Times New Roman" w:eastAsia="Times New Roman" w:hAnsi="Times New Roman" w:cs="Times New Roman"/>
                <w:kern w:val="2"/>
                <w:sz w:val="24"/>
                <w:szCs w:val="24"/>
                <w:lang w:eastAsia="en-US"/>
              </w:rPr>
              <w:t xml:space="preserve"> </w:t>
            </w:r>
            <w:r w:rsidRPr="00A1578C">
              <w:rPr>
                <w:rFonts w:ascii="Times New Roman" w:eastAsia="Times New Roman" w:hAnsi="Times New Roman" w:cs="Times New Roman"/>
                <w:color w:val="000000"/>
                <w:kern w:val="2"/>
                <w:sz w:val="24"/>
                <w:szCs w:val="24"/>
                <w:lang w:eastAsia="en-US"/>
              </w:rPr>
              <w:t>(toliau – Prekės).</w:t>
            </w:r>
          </w:p>
          <w:p w14:paraId="68CFDE54" w14:textId="77777777" w:rsidR="009B0396" w:rsidRPr="00A1578C" w:rsidRDefault="009B0396" w:rsidP="009B0396">
            <w:pPr>
              <w:spacing w:after="0" w:line="240" w:lineRule="auto"/>
              <w:jc w:val="both"/>
              <w:rPr>
                <w:rFonts w:ascii="Times New Roman" w:eastAsia="Times New Roman" w:hAnsi="Times New Roman" w:cs="Times New Roman"/>
                <w:color w:val="000000"/>
                <w:kern w:val="2"/>
                <w:sz w:val="24"/>
                <w:szCs w:val="24"/>
                <w:lang w:eastAsia="en-US"/>
              </w:rPr>
            </w:pPr>
            <w:r w:rsidRPr="00A1578C">
              <w:rPr>
                <w:rFonts w:ascii="Times New Roman" w:eastAsia="Times New Roman" w:hAnsi="Times New Roman" w:cs="Times New Roman"/>
                <w:color w:val="000000"/>
                <w:kern w:val="2"/>
                <w:sz w:val="24"/>
                <w:szCs w:val="24"/>
                <w:lang w:eastAsia="en-US"/>
              </w:rPr>
              <w:t>Išsamus Prekių aprašymas ir kiti reikalavimai tiekiamoms Prekėms</w:t>
            </w:r>
            <w:r>
              <w:rPr>
                <w:rFonts w:ascii="Times New Roman" w:eastAsia="Times New Roman" w:hAnsi="Times New Roman" w:cs="Times New Roman"/>
                <w:color w:val="000000"/>
                <w:kern w:val="2"/>
                <w:sz w:val="24"/>
                <w:szCs w:val="24"/>
                <w:lang w:eastAsia="en-US"/>
              </w:rPr>
              <w:t xml:space="preserve"> ir jų montavimo darbams</w:t>
            </w:r>
            <w:r w:rsidRPr="00A1578C">
              <w:rPr>
                <w:rFonts w:ascii="Times New Roman" w:eastAsia="Times New Roman" w:hAnsi="Times New Roman" w:cs="Times New Roman"/>
                <w:color w:val="000000"/>
                <w:kern w:val="2"/>
                <w:sz w:val="24"/>
                <w:szCs w:val="24"/>
                <w:lang w:eastAsia="en-US"/>
              </w:rPr>
              <w:t xml:space="preserve"> nustatyti Sutarties 1 priede „Techninė specifikacija“ (toliau – Techninė specifikacija).</w:t>
            </w:r>
          </w:p>
          <w:p w14:paraId="728177DF" w14:textId="099127BE" w:rsidR="009B0396" w:rsidRPr="00A1578C" w:rsidRDefault="009B0396" w:rsidP="009B0396">
            <w:pPr>
              <w:spacing w:after="0" w:line="240" w:lineRule="auto"/>
              <w:jc w:val="both"/>
              <w:rPr>
                <w:rFonts w:ascii="Times New Roman" w:eastAsia="Times New Roman" w:hAnsi="Times New Roman" w:cs="Times New Roman"/>
                <w:color w:val="C00000"/>
                <w:kern w:val="2"/>
                <w:sz w:val="24"/>
                <w:szCs w:val="24"/>
                <w:lang w:eastAsia="en-US"/>
              </w:rPr>
            </w:pPr>
            <w:r w:rsidRPr="00A1578C">
              <w:rPr>
                <w:rFonts w:ascii="Times New Roman" w:eastAsia="Times New Roman" w:hAnsi="Times New Roman" w:cs="Times New Roman"/>
                <w:kern w:val="2"/>
                <w:sz w:val="24"/>
                <w:szCs w:val="24"/>
                <w:lang w:eastAsia="en-US"/>
              </w:rPr>
              <w:t>Perkamų Prekių kiekis:</w:t>
            </w:r>
            <w:r w:rsidRPr="00A1578C">
              <w:rPr>
                <w:rFonts w:ascii="Times New Roman" w:eastAsia="Times New Roman" w:hAnsi="Times New Roman" w:cs="Times New Roman"/>
                <w:color w:val="C00000"/>
                <w:kern w:val="2"/>
                <w:sz w:val="24"/>
                <w:szCs w:val="24"/>
                <w:lang w:eastAsia="en-US"/>
              </w:rPr>
              <w:t xml:space="preserve"> </w:t>
            </w:r>
            <w:r w:rsidRPr="00A1578C">
              <w:rPr>
                <w:rFonts w:ascii="Times New Roman" w:eastAsia="Times New Roman" w:hAnsi="Times New Roman" w:cs="Times New Roman"/>
                <w:b/>
                <w:bCs/>
                <w:kern w:val="2"/>
                <w:sz w:val="24"/>
                <w:szCs w:val="24"/>
                <w:lang w:eastAsia="en-US"/>
              </w:rPr>
              <w:t>2 vnt. Kupolų (modulinių kilnojamųjų statinių) su montavimo darbais.</w:t>
            </w:r>
            <w:r w:rsidRPr="00A1578C">
              <w:rPr>
                <w:rFonts w:ascii="Times New Roman" w:eastAsia="Times New Roman" w:hAnsi="Times New Roman" w:cs="Times New Roman"/>
                <w:kern w:val="2"/>
                <w:sz w:val="24"/>
                <w:szCs w:val="24"/>
                <w:lang w:eastAsia="en-US"/>
              </w:rPr>
              <w:t xml:space="preserve"> </w:t>
            </w:r>
          </w:p>
        </w:tc>
      </w:tr>
      <w:tr w:rsidR="009B0396" w:rsidRPr="00A1578C" w14:paraId="14EFA750" w14:textId="77777777" w:rsidTr="006C02FD">
        <w:trPr>
          <w:trHeight w:val="300"/>
        </w:trPr>
        <w:tc>
          <w:tcPr>
            <w:tcW w:w="2704" w:type="dxa"/>
            <w:gridSpan w:val="2"/>
          </w:tcPr>
          <w:p w14:paraId="21643F9D"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3.2. Pirkimo numeris</w:t>
            </w:r>
          </w:p>
        </w:tc>
        <w:tc>
          <w:tcPr>
            <w:tcW w:w="6831" w:type="dxa"/>
            <w:gridSpan w:val="2"/>
          </w:tcPr>
          <w:p w14:paraId="1DE929A7" w14:textId="77777777" w:rsidR="009B0396" w:rsidRPr="00A1578C" w:rsidRDefault="009B0396" w:rsidP="009B0396">
            <w:pPr>
              <w:spacing w:after="0" w:line="240" w:lineRule="auto"/>
              <w:rPr>
                <w:rFonts w:ascii="Times New Roman" w:eastAsia="Times New Roman" w:hAnsi="Times New Roman" w:cs="Times New Roman"/>
                <w:kern w:val="2"/>
                <w:sz w:val="24"/>
                <w:szCs w:val="24"/>
                <w:lang w:eastAsia="en-US"/>
              </w:rPr>
            </w:pPr>
          </w:p>
        </w:tc>
      </w:tr>
      <w:tr w:rsidR="009B0396" w:rsidRPr="00A1578C" w14:paraId="36A0BC3F" w14:textId="77777777" w:rsidTr="006C02FD">
        <w:trPr>
          <w:trHeight w:val="300"/>
        </w:trPr>
        <w:tc>
          <w:tcPr>
            <w:tcW w:w="2704" w:type="dxa"/>
            <w:gridSpan w:val="2"/>
          </w:tcPr>
          <w:p w14:paraId="48F27204"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lastRenderedPageBreak/>
              <w:t>3.3. Informacija apie Europos Sąjungos lėšomis finansuojamą projektą arba kitą projektą</w:t>
            </w:r>
          </w:p>
        </w:tc>
        <w:tc>
          <w:tcPr>
            <w:tcW w:w="6831" w:type="dxa"/>
            <w:gridSpan w:val="2"/>
          </w:tcPr>
          <w:p w14:paraId="7A9673B1" w14:textId="61C29FDC" w:rsidR="009B0396" w:rsidRPr="00A1578C" w:rsidRDefault="009B0396" w:rsidP="009B0396">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Europos Sąjungos lėšomis bendrai finansuojamo projekto Nr. 10-011-P-0001,</w:t>
            </w:r>
            <w:r w:rsidRPr="00A1578C">
              <w:rPr>
                <w:rFonts w:ascii="Times New Roman" w:eastAsia="Times New Roman" w:hAnsi="Times New Roman" w:cs="Times New Roman"/>
                <w:color w:val="4472C4"/>
                <w:kern w:val="2"/>
                <w:sz w:val="24"/>
                <w:szCs w:val="24"/>
                <w:lang w:eastAsia="en-US"/>
              </w:rPr>
              <w:t xml:space="preserve"> </w:t>
            </w:r>
            <w:r w:rsidRPr="00A1578C">
              <w:rPr>
                <w:rFonts w:ascii="Times New Roman" w:eastAsia="Times New Roman" w:hAnsi="Times New Roman" w:cs="Times New Roman"/>
                <w:kern w:val="2"/>
                <w:sz w:val="24"/>
                <w:szCs w:val="24"/>
                <w:lang w:eastAsia="en-US"/>
              </w:rPr>
              <w:t xml:space="preserve">pavadinimas „Tūkstantmečio mokyklos I“ </w:t>
            </w:r>
            <w:r>
              <w:rPr>
                <w:rFonts w:ascii="Times New Roman" w:eastAsia="Times New Roman" w:hAnsi="Times New Roman" w:cs="Times New Roman"/>
                <w:kern w:val="2"/>
                <w:sz w:val="24"/>
                <w:szCs w:val="24"/>
                <w:lang w:eastAsia="en-US"/>
              </w:rPr>
              <w:t>.</w:t>
            </w:r>
          </w:p>
          <w:p w14:paraId="7719DF84" w14:textId="027B9E22" w:rsidR="009B0396" w:rsidRPr="00A1578C" w:rsidRDefault="009B0396" w:rsidP="009B0396">
            <w:pPr>
              <w:spacing w:after="0" w:line="240" w:lineRule="auto"/>
              <w:rPr>
                <w:rFonts w:ascii="Times New Roman" w:eastAsia="Times New Roman" w:hAnsi="Times New Roman" w:cs="Times New Roman"/>
                <w:kern w:val="2"/>
                <w:sz w:val="24"/>
                <w:szCs w:val="24"/>
                <w:lang w:eastAsia="en-US"/>
              </w:rPr>
            </w:pPr>
          </w:p>
        </w:tc>
      </w:tr>
      <w:tr w:rsidR="009B0396" w:rsidRPr="00A1578C" w14:paraId="122C470B" w14:textId="77777777" w:rsidTr="006C02FD">
        <w:trPr>
          <w:trHeight w:val="300"/>
        </w:trPr>
        <w:tc>
          <w:tcPr>
            <w:tcW w:w="9535" w:type="dxa"/>
            <w:gridSpan w:val="4"/>
          </w:tcPr>
          <w:p w14:paraId="4F6288F0"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4. PREKIŲ PRISTATYMO TERMINAI IR PREKIŲ PERDAVIMO - PRIĖMIMO TVARKA</w:t>
            </w:r>
          </w:p>
        </w:tc>
      </w:tr>
      <w:tr w:rsidR="009B0396" w:rsidRPr="00A1578C" w14:paraId="3BEDDC44" w14:textId="77777777" w:rsidTr="006C02FD">
        <w:trPr>
          <w:trHeight w:val="300"/>
        </w:trPr>
        <w:tc>
          <w:tcPr>
            <w:tcW w:w="2704" w:type="dxa"/>
            <w:gridSpan w:val="2"/>
          </w:tcPr>
          <w:p w14:paraId="47AE1B08"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4.1. Prekių pristatymo terminas, kai Prekės pristatomos vienu kartu</w:t>
            </w:r>
          </w:p>
          <w:p w14:paraId="7D4FD7EC"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p w14:paraId="7B1B66A7"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p w14:paraId="653E007D"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p w14:paraId="16A5A3F0"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p w14:paraId="6B8EF092"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p w14:paraId="65B00EB1"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p w14:paraId="2E308DAB" w14:textId="7E0BF52C"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tc>
        <w:tc>
          <w:tcPr>
            <w:tcW w:w="6831" w:type="dxa"/>
            <w:gridSpan w:val="2"/>
          </w:tcPr>
          <w:p w14:paraId="5AF53FF5"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Tiekėjas Prekes (visą Prekių kiekį) įsipareigoja pristatyti</w:t>
            </w:r>
            <w:r>
              <w:rPr>
                <w:rFonts w:ascii="Times New Roman" w:eastAsia="Times New Roman" w:hAnsi="Times New Roman" w:cs="Times New Roman"/>
                <w:kern w:val="2"/>
                <w:sz w:val="24"/>
                <w:szCs w:val="24"/>
                <w:lang w:eastAsia="en-US"/>
              </w:rPr>
              <w:t xml:space="preserve"> ir sumontuoti</w:t>
            </w:r>
            <w:r w:rsidRPr="00A1578C">
              <w:rPr>
                <w:rFonts w:ascii="Times New Roman" w:eastAsia="Times New Roman" w:hAnsi="Times New Roman" w:cs="Times New Roman"/>
                <w:kern w:val="2"/>
                <w:sz w:val="24"/>
                <w:szCs w:val="24"/>
                <w:lang w:eastAsia="en-US"/>
              </w:rPr>
              <w:t xml:space="preserve"> </w:t>
            </w:r>
            <w:r w:rsidRPr="00A1578C">
              <w:rPr>
                <w:rFonts w:ascii="Times New Roman" w:eastAsia="Times New Roman" w:hAnsi="Times New Roman" w:cs="Times New Roman"/>
                <w:b/>
                <w:bCs/>
                <w:kern w:val="2"/>
                <w:sz w:val="24"/>
                <w:szCs w:val="24"/>
                <w:lang w:eastAsia="en-US"/>
              </w:rPr>
              <w:t>ne vėliau kaip per</w:t>
            </w:r>
            <w:r w:rsidRPr="00A1578C">
              <w:rPr>
                <w:rFonts w:ascii="Times New Roman" w:eastAsia="Times New Roman" w:hAnsi="Times New Roman" w:cs="Times New Roman"/>
                <w:kern w:val="2"/>
                <w:sz w:val="24"/>
                <w:szCs w:val="24"/>
                <w:lang w:eastAsia="en-US"/>
              </w:rPr>
              <w:t xml:space="preserve"> </w:t>
            </w:r>
            <w:r w:rsidRPr="00A1578C">
              <w:rPr>
                <w:rFonts w:ascii="Times New Roman" w:eastAsia="Times New Roman" w:hAnsi="Times New Roman" w:cs="Times New Roman"/>
                <w:color w:val="FF0000"/>
                <w:kern w:val="2"/>
                <w:sz w:val="24"/>
                <w:szCs w:val="24"/>
                <w:lang w:eastAsia="en-US"/>
              </w:rPr>
              <w:t xml:space="preserve">(įrašyti </w:t>
            </w:r>
            <w:r w:rsidRPr="00F2673B">
              <w:rPr>
                <w:rFonts w:ascii="Times New Roman" w:eastAsia="Times New Roman" w:hAnsi="Times New Roman" w:cs="Times New Roman"/>
                <w:color w:val="FF0000"/>
                <w:kern w:val="2"/>
                <w:sz w:val="24"/>
                <w:szCs w:val="24"/>
                <w:lang w:eastAsia="en-US"/>
              </w:rPr>
              <w:t>tiekėjo pasiūlyme nurodytą terminą</w:t>
            </w:r>
            <w:r w:rsidRPr="00A1578C">
              <w:rPr>
                <w:rFonts w:ascii="Times New Roman" w:eastAsia="Times New Roman" w:hAnsi="Times New Roman" w:cs="Times New Roman"/>
                <w:color w:val="FF0000"/>
                <w:kern w:val="2"/>
                <w:sz w:val="24"/>
                <w:szCs w:val="24"/>
                <w:lang w:eastAsia="en-US"/>
              </w:rPr>
              <w:t xml:space="preserve"> mėnesiais)</w:t>
            </w:r>
            <w:r w:rsidRPr="00A1578C">
              <w:rPr>
                <w:rFonts w:ascii="Times New Roman" w:eastAsia="Times New Roman" w:hAnsi="Times New Roman" w:cs="Times New Roman"/>
                <w:color w:val="000000"/>
                <w:kern w:val="2"/>
                <w:sz w:val="24"/>
                <w:szCs w:val="24"/>
                <w:lang w:eastAsia="en-US"/>
              </w:rPr>
              <w:t xml:space="preserve"> nuo Sutarties įsigaliojimo dienos šiuo adresu: </w:t>
            </w:r>
            <w:r w:rsidRPr="00F2673B">
              <w:rPr>
                <w:rFonts w:ascii="Times New Roman" w:eastAsia="Times New Roman" w:hAnsi="Times New Roman" w:cs="Times New Roman"/>
                <w:kern w:val="2"/>
                <w:sz w:val="24"/>
                <w:szCs w:val="24"/>
                <w:lang w:eastAsia="en-US"/>
              </w:rPr>
              <w:t>Taikos g. 15, Vilnius.</w:t>
            </w:r>
          </w:p>
          <w:p w14:paraId="0631B4B3" w14:textId="30842EAA" w:rsidR="009B0396" w:rsidRPr="00A1578C" w:rsidRDefault="009B0396" w:rsidP="009B0396">
            <w:pPr>
              <w:spacing w:after="0" w:line="240" w:lineRule="auto"/>
              <w:jc w:val="both"/>
              <w:textAlignment w:val="baseline"/>
              <w:rPr>
                <w:rFonts w:ascii="Times New Roman" w:eastAsia="Times New Roman" w:hAnsi="Times New Roman" w:cs="Times New Roman"/>
                <w:sz w:val="24"/>
                <w:szCs w:val="24"/>
                <w:lang w:eastAsia="en-US"/>
              </w:rPr>
            </w:pPr>
          </w:p>
        </w:tc>
      </w:tr>
      <w:tr w:rsidR="009B0396" w:rsidRPr="00A1578C" w14:paraId="542F1A59" w14:textId="77777777" w:rsidTr="006C02FD">
        <w:trPr>
          <w:trHeight w:val="300"/>
        </w:trPr>
        <w:tc>
          <w:tcPr>
            <w:tcW w:w="2704" w:type="dxa"/>
            <w:gridSpan w:val="2"/>
          </w:tcPr>
          <w:p w14:paraId="32F6153A"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4.2. Prekių (ar jų dalies) pristatymo termino pratęsimas</w:t>
            </w:r>
          </w:p>
        </w:tc>
        <w:tc>
          <w:tcPr>
            <w:tcW w:w="6831" w:type="dxa"/>
            <w:gridSpan w:val="2"/>
          </w:tcPr>
          <w:p w14:paraId="25992DDC"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008117F5" w14:textId="3311EC89"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p w14:paraId="60952165" w14:textId="6587ED8D"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tc>
      </w:tr>
      <w:tr w:rsidR="009B0396" w:rsidRPr="00A1578C" w14:paraId="5DB39411" w14:textId="77777777" w:rsidTr="006C02FD">
        <w:trPr>
          <w:trHeight w:val="300"/>
        </w:trPr>
        <w:tc>
          <w:tcPr>
            <w:tcW w:w="2704" w:type="dxa"/>
            <w:gridSpan w:val="2"/>
          </w:tcPr>
          <w:p w14:paraId="2E12AF6F"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4.3. Užsakymų teikimo tvarka</w:t>
            </w:r>
          </w:p>
        </w:tc>
        <w:tc>
          <w:tcPr>
            <w:tcW w:w="6831" w:type="dxa"/>
            <w:gridSpan w:val="2"/>
          </w:tcPr>
          <w:p w14:paraId="1DE10CC5" w14:textId="7C2BD832"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Pr>
                <w:rFonts w:ascii="Times New Roman" w:eastAsia="Times New Roman" w:hAnsi="Times New Roman" w:cs="Times New Roman"/>
                <w:kern w:val="2"/>
                <w:sz w:val="24"/>
                <w:szCs w:val="24"/>
                <w:lang w:eastAsia="en-US"/>
              </w:rPr>
              <w:t>Tiekėjas Prekes įsipareigoja pristatyti per Sutartyje nustatytą terminą, kuris skaičiuojamas nuo Sutarties įsigaliojimo dienos.</w:t>
            </w:r>
          </w:p>
        </w:tc>
      </w:tr>
      <w:tr w:rsidR="009B0396" w:rsidRPr="00A1578C" w14:paraId="4E20F199" w14:textId="77777777" w:rsidTr="006C02FD">
        <w:trPr>
          <w:trHeight w:val="300"/>
        </w:trPr>
        <w:tc>
          <w:tcPr>
            <w:tcW w:w="2704" w:type="dxa"/>
            <w:gridSpan w:val="2"/>
          </w:tcPr>
          <w:p w14:paraId="4D443A59"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4.4. Dėl Prekių pristatymo dalimis vertės / apimties</w:t>
            </w:r>
          </w:p>
        </w:tc>
        <w:tc>
          <w:tcPr>
            <w:tcW w:w="6831" w:type="dxa"/>
            <w:gridSpan w:val="2"/>
          </w:tcPr>
          <w:p w14:paraId="4D7F50EE"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2850AA2E"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p w14:paraId="1FB71803" w14:textId="11315480"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tc>
      </w:tr>
      <w:tr w:rsidR="009B0396" w:rsidRPr="00A1578C" w14:paraId="625EC0C4" w14:textId="77777777" w:rsidTr="006C02FD">
        <w:trPr>
          <w:trHeight w:val="300"/>
        </w:trPr>
        <w:tc>
          <w:tcPr>
            <w:tcW w:w="2704" w:type="dxa"/>
            <w:gridSpan w:val="2"/>
          </w:tcPr>
          <w:p w14:paraId="60E1517F"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4.5. Kartu su Prekėmis pateikiami dokumentai </w:t>
            </w:r>
          </w:p>
        </w:tc>
        <w:tc>
          <w:tcPr>
            <w:tcW w:w="6831" w:type="dxa"/>
            <w:gridSpan w:val="2"/>
          </w:tcPr>
          <w:p w14:paraId="3F0069F3"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4DCA3BA3" w14:textId="6605554A"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tc>
      </w:tr>
      <w:tr w:rsidR="009B0396" w:rsidRPr="00A1578C" w14:paraId="3260FA3B" w14:textId="77777777" w:rsidTr="006C02FD">
        <w:trPr>
          <w:trHeight w:val="300"/>
        </w:trPr>
        <w:tc>
          <w:tcPr>
            <w:tcW w:w="9535" w:type="dxa"/>
            <w:gridSpan w:val="4"/>
          </w:tcPr>
          <w:p w14:paraId="68161643"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 SUTARTIES KAINA IR ATSISKAITYMO TVARKA</w:t>
            </w:r>
          </w:p>
        </w:tc>
      </w:tr>
      <w:tr w:rsidR="009B0396" w:rsidRPr="00A1578C" w14:paraId="39602796" w14:textId="77777777" w:rsidTr="006C02FD">
        <w:trPr>
          <w:trHeight w:val="300"/>
        </w:trPr>
        <w:tc>
          <w:tcPr>
            <w:tcW w:w="2704" w:type="dxa"/>
            <w:gridSpan w:val="2"/>
          </w:tcPr>
          <w:p w14:paraId="4D6C86DE"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5.1. Sutarčiai taikomas kainos apskaičiavimo būdas</w:t>
            </w:r>
          </w:p>
        </w:tc>
        <w:tc>
          <w:tcPr>
            <w:tcW w:w="6831" w:type="dxa"/>
            <w:gridSpan w:val="2"/>
          </w:tcPr>
          <w:p w14:paraId="577EDFE5" w14:textId="641D221F"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color w:val="4472C4"/>
                <w:kern w:val="2"/>
                <w:sz w:val="24"/>
                <w:szCs w:val="20"/>
                <w:lang w:eastAsia="en-US"/>
              </w:rPr>
            </w:pPr>
            <w:r w:rsidRPr="00A1578C">
              <w:rPr>
                <w:rFonts w:ascii="Times New Roman" w:eastAsia="Times New Roman" w:hAnsi="Times New Roman" w:cs="Times New Roman"/>
                <w:sz w:val="24"/>
                <w:szCs w:val="24"/>
                <w:lang w:eastAsia="en-US"/>
              </w:rPr>
              <w:t xml:space="preserve">Sutartyje ir jos galimiems keitimo atvejams yra pasirinktas šis kainos apskaičiavimo būdas: </w:t>
            </w:r>
            <w:r w:rsidRPr="00F2673B">
              <w:rPr>
                <w:rFonts w:ascii="Times New Roman" w:eastAsia="Times New Roman" w:hAnsi="Times New Roman" w:cs="Times New Roman"/>
                <w:b/>
                <w:bCs/>
                <w:sz w:val="24"/>
                <w:szCs w:val="24"/>
                <w:lang w:eastAsia="en-US"/>
              </w:rPr>
              <w:t>fiksuota kaina</w:t>
            </w:r>
            <w:r w:rsidRPr="00A1578C">
              <w:rPr>
                <w:rFonts w:ascii="Times New Roman" w:eastAsia="Times New Roman" w:hAnsi="Times New Roman" w:cs="Times New Roman"/>
                <w:sz w:val="24"/>
                <w:szCs w:val="24"/>
                <w:lang w:eastAsia="en-US"/>
              </w:rPr>
              <w:t xml:space="preserve">. </w:t>
            </w:r>
            <w:r w:rsidRPr="00A1578C">
              <w:rPr>
                <w:rFonts w:ascii="Times New Roman" w:eastAsia="Calibri" w:hAnsi="Times New Roman" w:cs="Times New Roman"/>
                <w:bCs/>
                <w:sz w:val="24"/>
                <w:szCs w:val="24"/>
                <w:lang w:eastAsia="en-US"/>
              </w:rPr>
              <w:t>Šis kainos apskaičiavimo būdas yra viena iš esminių Sutarties sąlygų, kuri negali būti keičiama.</w:t>
            </w:r>
          </w:p>
        </w:tc>
      </w:tr>
      <w:tr w:rsidR="009B0396" w:rsidRPr="00A1578C" w14:paraId="6A0CC138" w14:textId="77777777" w:rsidTr="006C02FD">
        <w:trPr>
          <w:trHeight w:val="300"/>
        </w:trPr>
        <w:tc>
          <w:tcPr>
            <w:tcW w:w="2704" w:type="dxa"/>
            <w:gridSpan w:val="2"/>
          </w:tcPr>
          <w:p w14:paraId="38DB85B3"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5.2. Pradinės Sutarties vertė ir Sutarties kaina, kai taikoma </w:t>
            </w:r>
            <w:r w:rsidRPr="00A1578C">
              <w:rPr>
                <w:rFonts w:ascii="Times New Roman" w:eastAsia="Times New Roman" w:hAnsi="Times New Roman" w:cs="Times New Roman"/>
                <w:b/>
                <w:bCs/>
                <w:kern w:val="2"/>
                <w:sz w:val="24"/>
                <w:szCs w:val="24"/>
                <w:u w:val="single"/>
                <w:lang w:eastAsia="en-US"/>
              </w:rPr>
              <w:t>fiksuotos kainos</w:t>
            </w:r>
            <w:r w:rsidRPr="00A1578C">
              <w:rPr>
                <w:rFonts w:ascii="Times New Roman" w:eastAsia="Times New Roman" w:hAnsi="Times New Roman" w:cs="Times New Roman"/>
                <w:b/>
                <w:bCs/>
                <w:kern w:val="2"/>
                <w:sz w:val="24"/>
                <w:szCs w:val="24"/>
                <w:lang w:eastAsia="en-US"/>
              </w:rPr>
              <w:t xml:space="preserve"> kainodara</w:t>
            </w:r>
          </w:p>
          <w:p w14:paraId="58A5068F"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p w14:paraId="4DF97051"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p w14:paraId="7556C17E"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p w14:paraId="1C49F876" w14:textId="55AD6DC9" w:rsidR="009B0396" w:rsidRPr="00A1578C" w:rsidRDefault="009B0396" w:rsidP="009B0396">
            <w:pPr>
              <w:spacing w:after="0" w:line="240" w:lineRule="auto"/>
              <w:jc w:val="both"/>
              <w:rPr>
                <w:rFonts w:ascii="Times New Roman" w:eastAsia="Times New Roman" w:hAnsi="Times New Roman" w:cs="Times New Roman"/>
                <w:b/>
                <w:bCs/>
                <w:color w:val="FF0000"/>
                <w:kern w:val="2"/>
                <w:sz w:val="24"/>
                <w:szCs w:val="24"/>
                <w:lang w:eastAsia="en-US"/>
              </w:rPr>
            </w:pPr>
          </w:p>
          <w:p w14:paraId="5CCD79BE"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tc>
        <w:tc>
          <w:tcPr>
            <w:tcW w:w="6831" w:type="dxa"/>
            <w:gridSpan w:val="2"/>
          </w:tcPr>
          <w:p w14:paraId="51C454AD"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Pradinės Sutarties vertė yra </w:t>
            </w:r>
            <w:r w:rsidRPr="00A1578C">
              <w:rPr>
                <w:rFonts w:ascii="Times New Roman" w:eastAsia="Times New Roman" w:hAnsi="Times New Roman" w:cs="Times New Roman"/>
                <w:color w:val="4472C4"/>
                <w:kern w:val="2"/>
                <w:sz w:val="24"/>
                <w:szCs w:val="24"/>
                <w:lang w:eastAsia="en-US"/>
              </w:rPr>
              <w:t>(nurodyti sumą skaičiais)</w:t>
            </w:r>
            <w:r w:rsidRPr="00A1578C">
              <w:rPr>
                <w:rFonts w:ascii="Times New Roman" w:eastAsia="Times New Roman" w:hAnsi="Times New Roman" w:cs="Times New Roman"/>
                <w:kern w:val="2"/>
                <w:sz w:val="24"/>
                <w:szCs w:val="24"/>
                <w:lang w:eastAsia="en-US"/>
              </w:rPr>
              <w:t xml:space="preserve"> </w:t>
            </w:r>
            <w:r w:rsidRPr="00A1578C">
              <w:rPr>
                <w:rFonts w:ascii="Times New Roman" w:eastAsia="Times New Roman" w:hAnsi="Times New Roman" w:cs="Times New Roman"/>
                <w:color w:val="4472C4"/>
                <w:kern w:val="2"/>
                <w:sz w:val="24"/>
                <w:szCs w:val="24"/>
                <w:lang w:eastAsia="en-US"/>
              </w:rPr>
              <w:t>(nurodyti sumą žodžiais)</w:t>
            </w:r>
            <w:r w:rsidRPr="00A1578C">
              <w:rPr>
                <w:rFonts w:ascii="Times New Roman" w:eastAsia="Times New Roman" w:hAnsi="Times New Roman" w:cs="Times New Roman"/>
                <w:kern w:val="2"/>
                <w:sz w:val="24"/>
                <w:szCs w:val="24"/>
                <w:lang w:eastAsia="en-US"/>
              </w:rPr>
              <w:t xml:space="preserve"> Eur be pridėtinės vertės mokesčio (toliau – PVM). </w:t>
            </w:r>
          </w:p>
          <w:p w14:paraId="73F144D7"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p w14:paraId="1247DD98" w14:textId="77777777" w:rsidR="009B0396" w:rsidRPr="00A1578C" w:rsidRDefault="009B0396" w:rsidP="009B0396">
            <w:pPr>
              <w:spacing w:after="0" w:line="240" w:lineRule="auto"/>
              <w:jc w:val="both"/>
              <w:rPr>
                <w:rFonts w:ascii="Times New Roman" w:eastAsia="Times New Roman" w:hAnsi="Times New Roman" w:cs="Times New Roman"/>
                <w:color w:val="FF0000"/>
                <w:kern w:val="2"/>
                <w:sz w:val="24"/>
                <w:szCs w:val="24"/>
                <w:lang w:eastAsia="en-US"/>
              </w:rPr>
            </w:pPr>
            <w:r w:rsidRPr="00A1578C">
              <w:rPr>
                <w:rFonts w:ascii="Times New Roman" w:eastAsia="Times New Roman" w:hAnsi="Times New Roman" w:cs="Times New Roman"/>
                <w:kern w:val="2"/>
                <w:sz w:val="24"/>
                <w:szCs w:val="24"/>
                <w:lang w:eastAsia="en-US"/>
              </w:rPr>
              <w:t>Šioje Sutartyje P</w:t>
            </w:r>
            <w:r w:rsidRPr="00A1578C">
              <w:rPr>
                <w:rFonts w:ascii="Times New Roman" w:eastAsia="Times New Roman" w:hAnsi="Times New Roman" w:cs="Times New Roman"/>
                <w:color w:val="000000"/>
                <w:kern w:val="2"/>
                <w:sz w:val="24"/>
                <w:szCs w:val="24"/>
                <w:lang w:eastAsia="en-US"/>
              </w:rPr>
              <w:t>radinės Sutarties vertė yra lygi Tiekėjo pasiūlymo kainai be PVM, nurodytai už visą pirkimo dokumentuose ir Sutartyje nurodytą Prekių kiekį ir (ar) apimtį.</w:t>
            </w:r>
          </w:p>
        </w:tc>
      </w:tr>
      <w:tr w:rsidR="009B0396" w:rsidRPr="00A1578C" w14:paraId="6AC2FA60" w14:textId="77777777" w:rsidTr="006C02FD">
        <w:trPr>
          <w:trHeight w:val="300"/>
        </w:trPr>
        <w:tc>
          <w:tcPr>
            <w:tcW w:w="2704" w:type="dxa"/>
            <w:gridSpan w:val="2"/>
          </w:tcPr>
          <w:p w14:paraId="6F5928EB"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5.3. Sutarties kainos / įkainių perskaičiavimas taikant </w:t>
            </w:r>
            <w:r w:rsidRPr="00A1578C">
              <w:rPr>
                <w:rFonts w:ascii="Times New Roman" w:eastAsia="Times New Roman" w:hAnsi="Times New Roman" w:cs="Times New Roman"/>
                <w:b/>
                <w:bCs/>
                <w:kern w:val="2"/>
                <w:sz w:val="24"/>
                <w:szCs w:val="24"/>
                <w:u w:val="single"/>
                <w:lang w:eastAsia="en-US"/>
              </w:rPr>
              <w:t>peržiūros</w:t>
            </w:r>
            <w:r w:rsidRPr="00A1578C">
              <w:rPr>
                <w:rFonts w:ascii="Times New Roman" w:eastAsia="Times New Roman" w:hAnsi="Times New Roman" w:cs="Times New Roman"/>
                <w:b/>
                <w:bCs/>
                <w:kern w:val="2"/>
                <w:sz w:val="24"/>
                <w:szCs w:val="24"/>
                <w:lang w:eastAsia="en-US"/>
              </w:rPr>
              <w:t xml:space="preserve"> taisykles</w:t>
            </w:r>
          </w:p>
          <w:p w14:paraId="4A83AF77" w14:textId="77777777" w:rsidR="009B0396" w:rsidRPr="00A1578C" w:rsidRDefault="009B0396" w:rsidP="009B0396">
            <w:pPr>
              <w:spacing w:after="0" w:line="240" w:lineRule="auto"/>
              <w:rPr>
                <w:rFonts w:ascii="Times New Roman" w:eastAsia="Times New Roman" w:hAnsi="Times New Roman" w:cs="Times New Roman"/>
                <w:kern w:val="2"/>
                <w:sz w:val="24"/>
                <w:szCs w:val="24"/>
                <w:lang w:eastAsia="en-US"/>
              </w:rPr>
            </w:pPr>
          </w:p>
        </w:tc>
        <w:tc>
          <w:tcPr>
            <w:tcW w:w="6831" w:type="dxa"/>
            <w:gridSpan w:val="2"/>
          </w:tcPr>
          <w:p w14:paraId="38EF37E1"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Sutarties kaina (įkainiai) bus perskaičiuojami:</w:t>
            </w:r>
          </w:p>
          <w:p w14:paraId="4C3F8FCC" w14:textId="77777777" w:rsidR="009B0396" w:rsidRPr="00A1578C" w:rsidRDefault="009B0396" w:rsidP="009B0396">
            <w:pPr>
              <w:spacing w:after="0" w:line="240" w:lineRule="auto"/>
              <w:jc w:val="both"/>
              <w:rPr>
                <w:rFonts w:ascii="Times New Roman" w:eastAsia="Times New Roman" w:hAnsi="Times New Roman" w:cs="Times New Roman"/>
                <w:color w:val="FF0000"/>
                <w:kern w:val="2"/>
                <w:sz w:val="24"/>
                <w:szCs w:val="24"/>
                <w:lang w:eastAsia="en-US"/>
              </w:rPr>
            </w:pPr>
            <w:r w:rsidRPr="00A1578C">
              <w:rPr>
                <w:rFonts w:ascii="Times New Roman" w:eastAsia="Times New Roman" w:hAnsi="Times New Roman" w:cs="Times New Roman"/>
                <w:kern w:val="2"/>
                <w:sz w:val="24"/>
                <w:szCs w:val="24"/>
                <w:lang w:eastAsia="en-US"/>
              </w:rPr>
              <w:t>5.3.1. dėl PVM tarifo pasikeitimo;</w:t>
            </w:r>
          </w:p>
          <w:p w14:paraId="3D7C75E0" w14:textId="2DD0E5C2" w:rsidR="009B0396" w:rsidRPr="00A1578C" w:rsidRDefault="009B0396" w:rsidP="009B0396">
            <w:pPr>
              <w:spacing w:after="0" w:line="240" w:lineRule="auto"/>
              <w:jc w:val="both"/>
              <w:rPr>
                <w:rFonts w:ascii="Times New Roman" w:eastAsia="Times New Roman" w:hAnsi="Times New Roman" w:cs="Times New Roman"/>
                <w:color w:val="FF0000"/>
                <w:kern w:val="2"/>
                <w:sz w:val="24"/>
                <w:szCs w:val="20"/>
                <w:lang w:eastAsia="en-US"/>
              </w:rPr>
            </w:pPr>
            <w:r w:rsidRPr="00A1578C">
              <w:rPr>
                <w:rFonts w:ascii="Times New Roman" w:eastAsia="Times New Roman" w:hAnsi="Times New Roman" w:cs="Times New Roman"/>
                <w:kern w:val="2"/>
                <w:sz w:val="24"/>
                <w:szCs w:val="24"/>
                <w:lang w:eastAsia="en-US"/>
              </w:rPr>
              <w:t xml:space="preserve">5.3.2. dėl kainų lygio pokyčio. </w:t>
            </w:r>
            <w:r w:rsidR="00C50CF6" w:rsidRPr="00C50CF6">
              <w:rPr>
                <w:rFonts w:ascii="Times New Roman" w:hAnsi="Times New Roman" w:cs="Times New Roman"/>
                <w:i/>
                <w:iCs/>
                <w:color w:val="FF0000"/>
                <w:kern w:val="2"/>
                <w:szCs w:val="24"/>
              </w:rPr>
              <w:t>(5.3.2 papunktį palikti, jei prekių tiekimo ir montavimo terminas 6 mėn.)</w:t>
            </w:r>
          </w:p>
        </w:tc>
      </w:tr>
      <w:tr w:rsidR="009B0396" w:rsidRPr="00A1578C" w14:paraId="512A6D3D" w14:textId="77777777" w:rsidTr="006C02FD">
        <w:trPr>
          <w:trHeight w:val="300"/>
        </w:trPr>
        <w:tc>
          <w:tcPr>
            <w:tcW w:w="2704" w:type="dxa"/>
            <w:gridSpan w:val="2"/>
          </w:tcPr>
          <w:p w14:paraId="550C1335"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5.3.1. Sutarties kainos / įkainių peržiūra dėl PVM tarifo pasikeitimo</w:t>
            </w:r>
          </w:p>
        </w:tc>
        <w:tc>
          <w:tcPr>
            <w:tcW w:w="6831" w:type="dxa"/>
            <w:gridSpan w:val="2"/>
          </w:tcPr>
          <w:p w14:paraId="4B49CC64"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Jeigu Prekių tiekimo metu pasikeičia PVM mokėjimą reglamentuojantys teisės aktai, darantys tiesioginę įtaką Tiekėjo tiekiamų Prekių Sutartyje nurodytai kainai (įkainiams), Sutarties kaina (įkainiai) perskaičiuojami nekeičiant Prekių kainos (įkainio) be PVM.</w:t>
            </w:r>
          </w:p>
          <w:p w14:paraId="693306FF"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p w14:paraId="65A04957"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0"/>
                <w:lang w:eastAsia="en-US"/>
              </w:rPr>
              <w:t xml:space="preserve">Perskaičiavimas įforminamas Susitarimu, kuris tampa neatskiriama Sutarties dalimi. </w:t>
            </w:r>
            <w:r w:rsidRPr="00A1578C">
              <w:rPr>
                <w:rFonts w:ascii="Times New Roman" w:eastAsia="Times New Roman" w:hAnsi="Times New Roman" w:cs="Times New Roman"/>
                <w:kern w:val="2"/>
                <w:sz w:val="24"/>
                <w:szCs w:val="24"/>
                <w:lang w:eastAsia="en-US"/>
              </w:rPr>
              <w:t xml:space="preserve">Perskaičiuota Sutarties kaina (įkainiai) įforminami </w:t>
            </w:r>
            <w:r w:rsidRPr="00A1578C">
              <w:rPr>
                <w:rFonts w:ascii="Times New Roman" w:eastAsia="Times New Roman" w:hAnsi="Times New Roman" w:cs="Times New Roman"/>
                <w:kern w:val="2"/>
                <w:sz w:val="24"/>
                <w:szCs w:val="24"/>
                <w:lang w:eastAsia="en-US"/>
              </w:rPr>
              <w:lastRenderedPageBreak/>
              <w:t>Susitarimu ir turi būti taikomi nuo naujo PVM įvedimo datos (nepriklausomai nuo to, kada pasirašytas Susitarimas).</w:t>
            </w:r>
          </w:p>
        </w:tc>
      </w:tr>
      <w:tr w:rsidR="009B0396" w:rsidRPr="00A1578C" w14:paraId="4EA462CE" w14:textId="77777777" w:rsidTr="006C02FD">
        <w:trPr>
          <w:trHeight w:val="300"/>
        </w:trPr>
        <w:tc>
          <w:tcPr>
            <w:tcW w:w="2704" w:type="dxa"/>
            <w:gridSpan w:val="2"/>
          </w:tcPr>
          <w:p w14:paraId="63ADA6CF" w14:textId="77777777" w:rsidR="009B0396" w:rsidRPr="00A1578C" w:rsidRDefault="009B0396" w:rsidP="009B0396">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b/>
                <w:bCs/>
                <w:kern w:val="2"/>
                <w:sz w:val="24"/>
                <w:szCs w:val="24"/>
                <w:lang w:eastAsia="en-US"/>
              </w:rPr>
              <w:t>5.3.2.</w:t>
            </w:r>
            <w:r w:rsidRPr="00A1578C">
              <w:rPr>
                <w:rFonts w:ascii="Times New Roman" w:eastAsia="Times New Roman" w:hAnsi="Times New Roman" w:cs="Times New Roman"/>
                <w:kern w:val="2"/>
                <w:sz w:val="24"/>
                <w:szCs w:val="24"/>
                <w:lang w:eastAsia="en-US"/>
              </w:rPr>
              <w:t xml:space="preserve"> </w:t>
            </w:r>
            <w:r w:rsidRPr="00A1578C">
              <w:rPr>
                <w:rFonts w:ascii="Times New Roman" w:eastAsia="Times New Roman" w:hAnsi="Times New Roman" w:cs="Times New Roman"/>
                <w:b/>
                <w:bCs/>
                <w:kern w:val="2"/>
                <w:sz w:val="24"/>
                <w:szCs w:val="24"/>
                <w:lang w:eastAsia="en-US"/>
              </w:rPr>
              <w:t>Sutarties kainos / įkainių peržiūra dėl kitų mokesčių, lemiančių Prekių kainos pokytį, pasikeitimo</w:t>
            </w:r>
          </w:p>
        </w:tc>
        <w:tc>
          <w:tcPr>
            <w:tcW w:w="6831" w:type="dxa"/>
            <w:gridSpan w:val="2"/>
          </w:tcPr>
          <w:p w14:paraId="17E53163" w14:textId="77777777" w:rsidR="009B0396" w:rsidRPr="00A1578C" w:rsidRDefault="009B0396" w:rsidP="009B0396">
            <w:pPr>
              <w:spacing w:after="0" w:line="240" w:lineRule="auto"/>
              <w:rPr>
                <w:rFonts w:ascii="Times New Roman" w:eastAsia="Times New Roman" w:hAnsi="Times New Roman" w:cs="Times New Roman"/>
                <w:kern w:val="2"/>
                <w:sz w:val="24"/>
                <w:szCs w:val="20"/>
                <w:lang w:eastAsia="en-US"/>
              </w:rPr>
            </w:pPr>
            <w:r w:rsidRPr="00A1578C">
              <w:rPr>
                <w:rFonts w:ascii="Times New Roman" w:eastAsia="Times New Roman" w:hAnsi="Times New Roman" w:cs="Times New Roman"/>
                <w:kern w:val="2"/>
                <w:sz w:val="24"/>
                <w:szCs w:val="24"/>
                <w:lang w:eastAsia="en-US"/>
              </w:rPr>
              <w:t>Netaikoma</w:t>
            </w:r>
          </w:p>
        </w:tc>
      </w:tr>
      <w:tr w:rsidR="009B0396" w:rsidRPr="00A1578C" w14:paraId="3CAD0C77" w14:textId="77777777" w:rsidTr="006C02FD">
        <w:trPr>
          <w:trHeight w:val="300"/>
        </w:trPr>
        <w:tc>
          <w:tcPr>
            <w:tcW w:w="2704" w:type="dxa"/>
            <w:gridSpan w:val="2"/>
          </w:tcPr>
          <w:p w14:paraId="136F4963" w14:textId="3AEA081B"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5.3.3. Sutarties kainos  peržiūra dėl kainų lygio pokyčio</w:t>
            </w:r>
          </w:p>
          <w:p w14:paraId="2F5F188F" w14:textId="77777777" w:rsidR="009B0396" w:rsidRPr="00A1578C" w:rsidRDefault="009B0396" w:rsidP="009B0396">
            <w:pPr>
              <w:spacing w:after="0" w:line="240" w:lineRule="auto"/>
              <w:rPr>
                <w:rFonts w:ascii="Times New Roman" w:eastAsia="Times New Roman" w:hAnsi="Times New Roman" w:cs="Times New Roman"/>
                <w:color w:val="4472C4"/>
                <w:kern w:val="2"/>
                <w:sz w:val="24"/>
                <w:szCs w:val="24"/>
                <w:lang w:eastAsia="en-US"/>
              </w:rPr>
            </w:pPr>
          </w:p>
          <w:p w14:paraId="6E3DE543" w14:textId="05B6EE2F"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tc>
        <w:tc>
          <w:tcPr>
            <w:tcW w:w="6831" w:type="dxa"/>
            <w:gridSpan w:val="2"/>
          </w:tcPr>
          <w:p w14:paraId="0C2E036D" w14:textId="267ACA38" w:rsidR="00C50CF6" w:rsidRDefault="00C50CF6" w:rsidP="009B0396">
            <w:pPr>
              <w:spacing w:after="0" w:line="240" w:lineRule="auto"/>
              <w:rPr>
                <w:rFonts w:ascii="Times New Roman" w:eastAsia="Times New Roman" w:hAnsi="Times New Roman" w:cs="Times New Roman"/>
                <w:kern w:val="2"/>
                <w:sz w:val="24"/>
                <w:szCs w:val="24"/>
                <w:lang w:eastAsia="en-US"/>
              </w:rPr>
            </w:pPr>
            <w:r w:rsidRPr="00C50CF6">
              <w:rPr>
                <w:rFonts w:ascii="Times New Roman" w:eastAsia="Times New Roman" w:hAnsi="Times New Roman" w:cs="Times New Roman"/>
                <w:kern w:val="2"/>
                <w:sz w:val="24"/>
                <w:szCs w:val="24"/>
                <w:lang w:eastAsia="en-US"/>
              </w:rPr>
              <w:t>Netaikoma.</w:t>
            </w:r>
          </w:p>
          <w:p w14:paraId="1F60D504" w14:textId="77777777" w:rsidR="00C50CF6" w:rsidRDefault="00C50CF6" w:rsidP="009B0396">
            <w:pPr>
              <w:spacing w:after="0" w:line="240" w:lineRule="auto"/>
              <w:rPr>
                <w:rFonts w:ascii="Times New Roman" w:eastAsia="Times New Roman" w:hAnsi="Times New Roman" w:cs="Times New Roman"/>
                <w:kern w:val="2"/>
                <w:sz w:val="24"/>
                <w:szCs w:val="24"/>
                <w:lang w:eastAsia="en-US"/>
              </w:rPr>
            </w:pPr>
          </w:p>
          <w:p w14:paraId="77CB44A2" w14:textId="593FC441" w:rsidR="00C50CF6" w:rsidRDefault="00C50CF6" w:rsidP="009B0396">
            <w:pPr>
              <w:spacing w:after="0" w:line="240" w:lineRule="auto"/>
              <w:rPr>
                <w:rFonts w:ascii="Times New Roman" w:eastAsia="Times New Roman" w:hAnsi="Times New Roman" w:cs="Times New Roman"/>
                <w:kern w:val="2"/>
                <w:sz w:val="24"/>
                <w:szCs w:val="24"/>
                <w:lang w:eastAsia="en-US"/>
              </w:rPr>
            </w:pPr>
            <w:r>
              <w:rPr>
                <w:rFonts w:ascii="Times New Roman" w:eastAsia="Times New Roman" w:hAnsi="Times New Roman" w:cs="Times New Roman"/>
                <w:kern w:val="2"/>
                <w:sz w:val="24"/>
                <w:szCs w:val="24"/>
                <w:lang w:eastAsia="en-US"/>
              </w:rPr>
              <w:t>Arba</w:t>
            </w:r>
          </w:p>
          <w:p w14:paraId="32593218" w14:textId="77777777" w:rsidR="00C50CF6" w:rsidRPr="00C50CF6" w:rsidRDefault="00C50CF6" w:rsidP="009B0396">
            <w:pPr>
              <w:spacing w:after="0" w:line="240" w:lineRule="auto"/>
              <w:rPr>
                <w:rFonts w:ascii="Times New Roman" w:eastAsia="Times New Roman" w:hAnsi="Times New Roman" w:cs="Times New Roman"/>
                <w:kern w:val="2"/>
                <w:sz w:val="24"/>
                <w:szCs w:val="24"/>
                <w:lang w:eastAsia="en-US"/>
              </w:rPr>
            </w:pPr>
          </w:p>
          <w:p w14:paraId="36B29823" w14:textId="582DEEED" w:rsidR="009B0396" w:rsidRPr="00A1578C" w:rsidRDefault="00C50CF6" w:rsidP="009B0396">
            <w:pPr>
              <w:spacing w:after="0" w:line="240" w:lineRule="auto"/>
              <w:rPr>
                <w:rFonts w:ascii="Times New Roman" w:eastAsia="Times New Roman" w:hAnsi="Times New Roman" w:cs="Times New Roman"/>
                <w:color w:val="FF0000"/>
                <w:kern w:val="2"/>
                <w:sz w:val="24"/>
                <w:szCs w:val="24"/>
                <w:lang w:eastAsia="en-US"/>
              </w:rPr>
            </w:pPr>
            <w:r>
              <w:rPr>
                <w:rFonts w:ascii="Times New Roman" w:eastAsia="Times New Roman" w:hAnsi="Times New Roman" w:cs="Times New Roman"/>
                <w:color w:val="FF0000"/>
                <w:kern w:val="2"/>
                <w:sz w:val="24"/>
                <w:szCs w:val="24"/>
                <w:lang w:eastAsia="en-US"/>
              </w:rPr>
              <w:t>[Punktas taikomas jei Tiekėjas Pasiūlymo formoje nurodys 6 mėn. prekių pristatymo ir sumontavimo terminą]</w:t>
            </w:r>
          </w:p>
          <w:p w14:paraId="7C8355DF"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Calibri" w:hAnsi="Times New Roman" w:cs="Times New Roman"/>
                <w:sz w:val="24"/>
                <w:szCs w:val="24"/>
                <w:lang w:eastAsia="en-US"/>
              </w:rPr>
              <w:t>1. Sutarties kaina (įkainiai) pagal bendro kainų lygio kitimą bus perskaičiuojama (-i) tokia tvarka:</w:t>
            </w:r>
          </w:p>
          <w:p w14:paraId="74F64AAA" w14:textId="10E43A04"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1.1. peržiūros momentas ir dažnumas: kai indeksas pakis 5 ar daugiau procentų lyginant su bazinės kainos indeksu;</w:t>
            </w:r>
          </w:p>
          <w:p w14:paraId="00E100AF" w14:textId="34DA0748"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1.2. duomenys, kuriais remiamasi vertinant kainų lygio kitimą: BĮ Valstybės duomenų agentūros Oficialiosios statistikos portalo svetainės (</w:t>
            </w:r>
            <w:hyperlink r:id="rId29" w:history="1">
              <w:r w:rsidRPr="00A1578C">
                <w:rPr>
                  <w:rFonts w:ascii="Times New Roman" w:eastAsia="Times New Roman" w:hAnsi="Times New Roman" w:cs="Times New Roman"/>
                  <w:sz w:val="24"/>
                  <w:szCs w:val="24"/>
                  <w:u w:val="single"/>
                  <w:lang w:eastAsia="en-US"/>
                </w:rPr>
                <w:t>https://osp.stat.gov.lt/</w:t>
              </w:r>
            </w:hyperlink>
            <w:r w:rsidRPr="00A1578C">
              <w:rPr>
                <w:rFonts w:ascii="Times New Roman" w:eastAsia="Times New Roman" w:hAnsi="Times New Roman" w:cs="Times New Roman"/>
                <w:sz w:val="24"/>
                <w:szCs w:val="24"/>
                <w:lang w:eastAsia="en-US"/>
              </w:rPr>
              <w:t>) „</w:t>
            </w:r>
            <w:r w:rsidR="00EA6F0B">
              <w:rPr>
                <w:rFonts w:ascii="Times New Roman" w:eastAsia="Times New Roman" w:hAnsi="Times New Roman" w:cs="Times New Roman"/>
                <w:sz w:val="24"/>
                <w:szCs w:val="24"/>
                <w:lang w:eastAsia="en-US"/>
              </w:rPr>
              <w:t>V</w:t>
            </w:r>
            <w:r>
              <w:rPr>
                <w:rFonts w:ascii="Times New Roman" w:eastAsia="Times New Roman" w:hAnsi="Times New Roman" w:cs="Times New Roman"/>
                <w:sz w:val="24"/>
                <w:szCs w:val="24"/>
                <w:lang w:eastAsia="en-US"/>
              </w:rPr>
              <w:t>artotojų kainų indeksai (VKI),</w:t>
            </w:r>
            <w:r w:rsidRPr="00A1578C">
              <w:rPr>
                <w:rFonts w:ascii="Times New Roman" w:eastAsia="Times New Roman" w:hAnsi="Times New Roman" w:cs="Times New Roman"/>
                <w:sz w:val="24"/>
                <w:szCs w:val="24"/>
                <w:lang w:eastAsia="en-US"/>
              </w:rPr>
              <w:t xml:space="preserve"> </w:t>
            </w:r>
            <w:r w:rsidR="00EA6F0B">
              <w:rPr>
                <w:rFonts w:ascii="Times New Roman" w:eastAsia="Times New Roman" w:hAnsi="Times New Roman" w:cs="Times New Roman"/>
                <w:sz w:val="24"/>
                <w:szCs w:val="24"/>
                <w:lang w:eastAsia="en-US"/>
              </w:rPr>
              <w:t xml:space="preserve">kainų pokyčiai, svoriai, vidutinės kainos“ </w:t>
            </w:r>
            <w:r w:rsidRPr="00A1578C">
              <w:rPr>
                <w:rFonts w:ascii="Times New Roman" w:eastAsia="Times New Roman" w:hAnsi="Times New Roman" w:cs="Times New Roman"/>
                <w:sz w:val="24"/>
                <w:szCs w:val="24"/>
                <w:lang w:eastAsia="en-US"/>
              </w:rPr>
              <w:t xml:space="preserve">grupėje </w:t>
            </w:r>
            <w:r>
              <w:rPr>
                <w:rFonts w:ascii="Times New Roman" w:eastAsia="Times New Roman" w:hAnsi="Times New Roman" w:cs="Times New Roman"/>
                <w:sz w:val="24"/>
                <w:szCs w:val="24"/>
                <w:lang w:eastAsia="en-US"/>
              </w:rPr>
              <w:t>„vartotojų kainų indeksai (</w:t>
            </w:r>
            <w:r w:rsidRPr="006352DC">
              <w:rPr>
                <w:rFonts w:ascii="Times New Roman" w:eastAsia="Times New Roman" w:hAnsi="Times New Roman" w:cs="Times New Roman"/>
                <w:sz w:val="24"/>
                <w:szCs w:val="24"/>
                <w:lang w:eastAsia="en-US"/>
              </w:rPr>
              <w:t>2015-100)</w:t>
            </w:r>
            <w:r>
              <w:rPr>
                <w:rFonts w:ascii="Times New Roman" w:eastAsia="Times New Roman" w:hAnsi="Times New Roman" w:cs="Times New Roman"/>
                <w:sz w:val="24"/>
                <w:szCs w:val="24"/>
                <w:lang w:eastAsia="en-US"/>
              </w:rPr>
              <w:t xml:space="preserve"> </w:t>
            </w:r>
            <w:r w:rsidRPr="00A1578C">
              <w:rPr>
                <w:rFonts w:ascii="Times New Roman" w:eastAsia="Times New Roman" w:hAnsi="Times New Roman" w:cs="Times New Roman"/>
                <w:bCs/>
                <w:sz w:val="24"/>
                <w:szCs w:val="24"/>
                <w:lang w:eastAsia="en-US"/>
              </w:rPr>
              <w:t>skelbiamas indeksas – „</w:t>
            </w:r>
            <w:r w:rsidR="00EA6F0B">
              <w:rPr>
                <w:rFonts w:ascii="Times New Roman" w:eastAsia="Times New Roman" w:hAnsi="Times New Roman" w:cs="Times New Roman"/>
                <w:bCs/>
                <w:sz w:val="24"/>
                <w:szCs w:val="24"/>
                <w:lang w:eastAsia="en-US"/>
              </w:rPr>
              <w:t xml:space="preserve">12 </w:t>
            </w:r>
            <w:r>
              <w:rPr>
                <w:rFonts w:ascii="Times New Roman" w:eastAsia="Times New Roman" w:hAnsi="Times New Roman" w:cs="Times New Roman"/>
                <w:bCs/>
                <w:sz w:val="24"/>
                <w:szCs w:val="24"/>
                <w:lang w:eastAsia="en-US"/>
              </w:rPr>
              <w:t>Įvairios prekės ir pasaugos</w:t>
            </w:r>
            <w:r w:rsidRPr="00A1578C">
              <w:rPr>
                <w:rFonts w:ascii="Times New Roman" w:eastAsia="Times New Roman" w:hAnsi="Times New Roman" w:cs="Times New Roman"/>
                <w:bCs/>
                <w:sz w:val="24"/>
                <w:szCs w:val="24"/>
                <w:lang w:eastAsia="en-US"/>
              </w:rPr>
              <w:t>“;</w:t>
            </w:r>
          </w:p>
          <w:p w14:paraId="52E3DCA4"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1.3. perskaičiavimo formulės:</w:t>
            </w:r>
          </w:p>
          <w:p w14:paraId="0A9459B9"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nepatiektų Prekių kaina (įkainiai) apskaičiuojama (-i) pagal formulę:</w:t>
            </w:r>
          </w:p>
          <w:p w14:paraId="7842BA7D"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b/>
                <w:bCs/>
                <w:sz w:val="24"/>
                <w:szCs w:val="24"/>
                <w:lang w:eastAsia="en-US"/>
              </w:rPr>
              <w:t>a</w:t>
            </w:r>
            <w:r w:rsidRPr="00A1578C">
              <w:rPr>
                <w:rFonts w:ascii="Times New Roman" w:eastAsia="Times New Roman" w:hAnsi="Times New Roman" w:cs="Times New Roman"/>
                <w:b/>
                <w:bCs/>
                <w:sz w:val="24"/>
                <w:szCs w:val="24"/>
                <w:vertAlign w:val="superscript"/>
                <w:lang w:eastAsia="en-US"/>
              </w:rPr>
              <w:t>1</w:t>
            </w:r>
            <w:r w:rsidRPr="00A1578C">
              <w:rPr>
                <w:rFonts w:ascii="Times New Roman" w:eastAsia="Times New Roman" w:hAnsi="Times New Roman" w:cs="Times New Roman"/>
                <w:b/>
                <w:bCs/>
                <w:sz w:val="24"/>
                <w:szCs w:val="24"/>
                <w:lang w:eastAsia="en-US"/>
              </w:rPr>
              <w:t xml:space="preserve"> = a x P</w:t>
            </w:r>
            <w:r w:rsidRPr="00A1578C">
              <w:rPr>
                <w:rFonts w:ascii="Times New Roman" w:eastAsia="Times New Roman" w:hAnsi="Times New Roman" w:cs="Times New Roman"/>
                <w:sz w:val="24"/>
                <w:szCs w:val="24"/>
                <w:lang w:eastAsia="en-US"/>
              </w:rPr>
              <w:t>,</w:t>
            </w:r>
          </w:p>
          <w:p w14:paraId="32F934AA"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kur </w:t>
            </w:r>
          </w:p>
          <w:p w14:paraId="1D661CED"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a</w:t>
            </w:r>
            <w:r w:rsidRPr="00A1578C">
              <w:rPr>
                <w:rFonts w:ascii="Times New Roman" w:eastAsia="Times New Roman" w:hAnsi="Times New Roman" w:cs="Times New Roman"/>
                <w:sz w:val="24"/>
                <w:szCs w:val="24"/>
                <w:vertAlign w:val="superscript"/>
                <w:lang w:eastAsia="en-US"/>
              </w:rPr>
              <w:t>1</w:t>
            </w:r>
            <w:r w:rsidRPr="00A1578C">
              <w:rPr>
                <w:rFonts w:ascii="Times New Roman" w:eastAsia="Times New Roman" w:hAnsi="Times New Roman" w:cs="Times New Roman"/>
                <w:sz w:val="24"/>
                <w:szCs w:val="24"/>
                <w:lang w:eastAsia="en-US"/>
              </w:rPr>
              <w:t xml:space="preserve"> – perskaičiuoja kaina (įkainis) Eur be PVM;</w:t>
            </w:r>
          </w:p>
          <w:p w14:paraId="7170684B"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a – Sutartyje galiojanti kaina (įkainis) Eur be PVM;</w:t>
            </w:r>
          </w:p>
          <w:p w14:paraId="005DE7EE"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2D97517B"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P – pataisymo daugiklis, kuris apskaičiuojamas pagal formulę:</w:t>
            </w:r>
          </w:p>
          <w:p w14:paraId="211DA21F" w14:textId="77777777" w:rsidR="009B0396" w:rsidRPr="00A1578C" w:rsidRDefault="009B0396" w:rsidP="009B0396">
            <w:pPr>
              <w:suppressAutoHyphens/>
              <w:autoSpaceDN w:val="0"/>
              <w:spacing w:after="0" w:line="240"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b/>
                <w:bCs/>
                <w:sz w:val="24"/>
                <w:szCs w:val="24"/>
                <w:lang w:eastAsia="en-US"/>
              </w:rPr>
              <w:t xml:space="preserve">P = </w:t>
            </w:r>
            <w:proofErr w:type="spellStart"/>
            <w:r w:rsidRPr="00A1578C">
              <w:rPr>
                <w:rFonts w:ascii="Times New Roman" w:eastAsia="Times New Roman" w:hAnsi="Times New Roman" w:cs="Times New Roman"/>
                <w:b/>
                <w:bCs/>
                <w:sz w:val="24"/>
                <w:szCs w:val="24"/>
                <w:lang w:eastAsia="en-US"/>
              </w:rPr>
              <w:t>Ln</w:t>
            </w:r>
            <w:proofErr w:type="spellEnd"/>
            <w:r w:rsidRPr="00A1578C">
              <w:rPr>
                <w:rFonts w:ascii="Times New Roman" w:eastAsia="Times New Roman" w:hAnsi="Times New Roman" w:cs="Times New Roman"/>
                <w:b/>
                <w:bCs/>
                <w:sz w:val="24"/>
                <w:szCs w:val="24"/>
                <w:lang w:eastAsia="en-US"/>
              </w:rPr>
              <w:t>/</w:t>
            </w:r>
            <w:proofErr w:type="spellStart"/>
            <w:r w:rsidRPr="00A1578C">
              <w:rPr>
                <w:rFonts w:ascii="Times New Roman" w:eastAsia="Times New Roman" w:hAnsi="Times New Roman" w:cs="Times New Roman"/>
                <w:b/>
                <w:bCs/>
                <w:sz w:val="24"/>
                <w:szCs w:val="24"/>
                <w:lang w:eastAsia="en-US"/>
              </w:rPr>
              <w:t>Lo</w:t>
            </w:r>
            <w:proofErr w:type="spellEnd"/>
            <w:r w:rsidRPr="00A1578C">
              <w:rPr>
                <w:rFonts w:ascii="Times New Roman" w:eastAsia="Times New Roman" w:hAnsi="Times New Roman" w:cs="Times New Roman"/>
                <w:b/>
                <w:bCs/>
                <w:sz w:val="24"/>
                <w:szCs w:val="24"/>
                <w:lang w:eastAsia="en-US"/>
              </w:rPr>
              <w:t>;</w:t>
            </w:r>
          </w:p>
          <w:p w14:paraId="08E1373D" w14:textId="77777777" w:rsidR="009B0396" w:rsidRPr="00A1578C" w:rsidRDefault="009B0396" w:rsidP="009B0396">
            <w:pPr>
              <w:suppressAutoHyphens/>
              <w:autoSpaceDN w:val="0"/>
              <w:spacing w:after="0" w:line="240" w:lineRule="auto"/>
              <w:jc w:val="both"/>
              <w:rPr>
                <w:rFonts w:ascii="Times New Roman" w:eastAsia="Times New Roman" w:hAnsi="Times New Roman" w:cs="Times New Roman"/>
                <w:bCs/>
                <w:sz w:val="24"/>
                <w:szCs w:val="24"/>
                <w:lang w:eastAsia="en-US"/>
              </w:rPr>
            </w:pPr>
            <w:r w:rsidRPr="00A1578C">
              <w:rPr>
                <w:rFonts w:ascii="Times New Roman" w:eastAsia="Times New Roman" w:hAnsi="Times New Roman" w:cs="Times New Roman"/>
                <w:bCs/>
                <w:sz w:val="24"/>
                <w:szCs w:val="24"/>
                <w:lang w:eastAsia="en-US"/>
              </w:rPr>
              <w:t>čia:</w:t>
            </w:r>
          </w:p>
          <w:p w14:paraId="4310C693" w14:textId="77777777" w:rsidR="009B0396" w:rsidRPr="00A1578C" w:rsidRDefault="009B0396" w:rsidP="009B0396">
            <w:pPr>
              <w:suppressAutoHyphens/>
              <w:autoSpaceDN w:val="0"/>
              <w:spacing w:after="0" w:line="240"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b/>
                <w:bCs/>
                <w:sz w:val="24"/>
                <w:szCs w:val="24"/>
                <w:lang w:eastAsia="en-US"/>
              </w:rPr>
              <w:t>P</w:t>
            </w:r>
            <w:r w:rsidRPr="00A1578C">
              <w:rPr>
                <w:rFonts w:ascii="Times New Roman" w:eastAsia="Times New Roman" w:hAnsi="Times New Roman" w:cs="Times New Roman"/>
                <w:bCs/>
                <w:sz w:val="24"/>
                <w:szCs w:val="24"/>
                <w:lang w:eastAsia="en-US"/>
              </w:rPr>
              <w:t xml:space="preserve"> – pataisymo daugiklis, kuris apvalinamas keturių skaitmenų po kablelio tikslumu;</w:t>
            </w:r>
          </w:p>
          <w:p w14:paraId="759EBDB5" w14:textId="77777777" w:rsidR="009B0396" w:rsidRPr="00A1578C" w:rsidRDefault="009B0396" w:rsidP="009B0396">
            <w:pPr>
              <w:suppressAutoHyphens/>
              <w:autoSpaceDN w:val="0"/>
              <w:spacing w:after="0" w:line="240" w:lineRule="auto"/>
              <w:jc w:val="both"/>
              <w:rPr>
                <w:rFonts w:ascii="Times New Roman" w:eastAsia="Times New Roman" w:hAnsi="Times New Roman" w:cs="Times New Roman"/>
                <w:sz w:val="24"/>
                <w:szCs w:val="24"/>
                <w:lang w:eastAsia="en-US"/>
              </w:rPr>
            </w:pPr>
            <w:bookmarkStart w:id="24" w:name="_Hlk111703563"/>
            <w:proofErr w:type="spellStart"/>
            <w:r w:rsidRPr="00A1578C">
              <w:rPr>
                <w:rFonts w:ascii="Times New Roman" w:eastAsia="Times New Roman" w:hAnsi="Times New Roman" w:cs="Times New Roman"/>
                <w:b/>
                <w:sz w:val="24"/>
                <w:szCs w:val="24"/>
                <w:lang w:eastAsia="en-US"/>
              </w:rPr>
              <w:t>Ln</w:t>
            </w:r>
            <w:proofErr w:type="spellEnd"/>
            <w:r w:rsidRPr="00A1578C">
              <w:rPr>
                <w:rFonts w:ascii="Times New Roman" w:eastAsia="Times New Roman" w:hAnsi="Times New Roman" w:cs="Times New Roman"/>
                <w:sz w:val="24"/>
                <w:szCs w:val="24"/>
                <w:lang w:eastAsia="en-US"/>
              </w:rPr>
              <w:t xml:space="preserve"> – n mėnesio kainos indeksas </w:t>
            </w:r>
            <w:bookmarkStart w:id="25" w:name="_Hlk111703579"/>
            <w:r w:rsidRPr="00A1578C">
              <w:rPr>
                <w:rFonts w:ascii="Times New Roman" w:eastAsia="Times New Roman" w:hAnsi="Times New Roman" w:cs="Times New Roman"/>
                <w:sz w:val="24"/>
                <w:szCs w:val="24"/>
                <w:lang w:eastAsia="en-US"/>
              </w:rPr>
              <w:t>(perskaičiavimo metu skelbiamas naujausias indeksas)</w:t>
            </w:r>
            <w:bookmarkEnd w:id="25"/>
            <w:r w:rsidRPr="00A1578C">
              <w:rPr>
                <w:rFonts w:ascii="Times New Roman" w:eastAsia="Times New Roman" w:hAnsi="Times New Roman" w:cs="Times New Roman"/>
                <w:sz w:val="24"/>
                <w:szCs w:val="24"/>
                <w:lang w:eastAsia="en-US"/>
              </w:rPr>
              <w:t>;</w:t>
            </w:r>
          </w:p>
          <w:p w14:paraId="65E0AD75" w14:textId="77777777" w:rsidR="009B0396" w:rsidRPr="00A1578C" w:rsidRDefault="009B0396" w:rsidP="009B0396">
            <w:pPr>
              <w:keepNext/>
              <w:tabs>
                <w:tab w:val="right" w:pos="9214"/>
              </w:tabs>
              <w:suppressAutoHyphens/>
              <w:autoSpaceDN w:val="0"/>
              <w:spacing w:after="0" w:line="240" w:lineRule="auto"/>
              <w:jc w:val="both"/>
              <w:outlineLvl w:val="1"/>
              <w:rPr>
                <w:rFonts w:ascii="Times New Roman" w:eastAsia="Times New Roman" w:hAnsi="Times New Roman" w:cs="Times New Roman"/>
                <w:bCs/>
                <w:sz w:val="24"/>
                <w:szCs w:val="24"/>
                <w:lang w:eastAsia="en-US"/>
              </w:rPr>
            </w:pPr>
            <w:proofErr w:type="spellStart"/>
            <w:r w:rsidRPr="00A1578C">
              <w:rPr>
                <w:rFonts w:ascii="Times New Roman" w:eastAsia="Times New Roman" w:hAnsi="Times New Roman" w:cs="Times New Roman"/>
                <w:b/>
                <w:bCs/>
                <w:sz w:val="24"/>
                <w:szCs w:val="24"/>
                <w:lang w:eastAsia="en-US"/>
              </w:rPr>
              <w:t>Lo</w:t>
            </w:r>
            <w:proofErr w:type="spellEnd"/>
            <w:r w:rsidRPr="00A1578C">
              <w:rPr>
                <w:rFonts w:ascii="Times New Roman" w:eastAsia="Times New Roman" w:hAnsi="Times New Roman" w:cs="Times New Roman"/>
                <w:b/>
                <w:bCs/>
                <w:sz w:val="24"/>
                <w:szCs w:val="24"/>
                <w:lang w:eastAsia="en-US"/>
              </w:rPr>
              <w:t xml:space="preserve"> </w:t>
            </w:r>
            <w:r w:rsidRPr="00A1578C">
              <w:rPr>
                <w:rFonts w:ascii="Times New Roman" w:eastAsia="Times New Roman" w:hAnsi="Times New Roman" w:cs="Times New Roman"/>
                <w:bCs/>
                <w:sz w:val="24"/>
                <w:szCs w:val="24"/>
                <w:lang w:eastAsia="en-US"/>
              </w:rPr>
              <w:t>– bazinės kainos indeksas (pasiūlymų pateikimo termino pabaigos indeksas</w:t>
            </w:r>
            <w:bookmarkStart w:id="26" w:name="_Hlk111703500"/>
            <w:r w:rsidRPr="00A1578C">
              <w:rPr>
                <w:rFonts w:ascii="Times New Roman" w:eastAsia="Times New Roman" w:hAnsi="Times New Roman" w:cs="Times New Roman"/>
                <w:bCs/>
                <w:sz w:val="24"/>
                <w:szCs w:val="24"/>
                <w:lang w:eastAsia="en-US"/>
              </w:rPr>
              <w:t>, o jei įkainiai jau buvo perskaičiuoti – perskaičiavimui taikytas paskutinis indeksas);</w:t>
            </w:r>
          </w:p>
          <w:bookmarkEnd w:id="24"/>
          <w:bookmarkEnd w:id="26"/>
          <w:p w14:paraId="776B4023"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6888685D"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1.4. perskaičiuotos (-ų) kainos (įkainių) įforminimas: kainos (įkainių) perskaičiavimas įforminamas dvišaliu Pirkėjo ir Tiekėjo Susitarimu. Nei viena iš Šalių neturi </w:t>
            </w:r>
            <w:proofErr w:type="spellStart"/>
            <w:r w:rsidRPr="00A1578C">
              <w:rPr>
                <w:rFonts w:ascii="Times New Roman" w:eastAsia="Times New Roman" w:hAnsi="Times New Roman" w:cs="Times New Roman"/>
                <w:sz w:val="24"/>
                <w:szCs w:val="24"/>
                <w:lang w:eastAsia="en-US"/>
              </w:rPr>
              <w:t>teisės</w:t>
            </w:r>
            <w:proofErr w:type="spellEnd"/>
            <w:r w:rsidRPr="00A1578C">
              <w:rPr>
                <w:rFonts w:ascii="Times New Roman" w:eastAsia="Times New Roman" w:hAnsi="Times New Roman" w:cs="Times New Roman"/>
                <w:sz w:val="24"/>
                <w:szCs w:val="24"/>
                <w:lang w:eastAsia="en-US"/>
              </w:rPr>
              <w:t xml:space="preserve"> atsisakyti pasirašyti tokio Susitarimo be </w:t>
            </w:r>
            <w:proofErr w:type="spellStart"/>
            <w:r w:rsidRPr="00A1578C">
              <w:rPr>
                <w:rFonts w:ascii="Times New Roman" w:eastAsia="Times New Roman" w:hAnsi="Times New Roman" w:cs="Times New Roman"/>
                <w:sz w:val="24"/>
                <w:szCs w:val="24"/>
                <w:lang w:eastAsia="en-US"/>
              </w:rPr>
              <w:t>pagrįstu</w:t>
            </w:r>
            <w:proofErr w:type="spellEnd"/>
            <w:r w:rsidRPr="00A1578C">
              <w:rPr>
                <w:rFonts w:ascii="Times New Roman" w:eastAsia="Times New Roman" w:hAnsi="Times New Roman" w:cs="Times New Roman"/>
                <w:sz w:val="24"/>
                <w:szCs w:val="24"/>
                <w:lang w:eastAsia="en-US"/>
              </w:rPr>
              <w:t xml:space="preserve">̨ </w:t>
            </w:r>
            <w:proofErr w:type="spellStart"/>
            <w:r w:rsidRPr="00A1578C">
              <w:rPr>
                <w:rFonts w:ascii="Times New Roman" w:eastAsia="Times New Roman" w:hAnsi="Times New Roman" w:cs="Times New Roman"/>
                <w:sz w:val="24"/>
                <w:szCs w:val="24"/>
                <w:lang w:eastAsia="en-US"/>
              </w:rPr>
              <w:t>priežasčiu</w:t>
            </w:r>
            <w:proofErr w:type="spellEnd"/>
            <w:r w:rsidRPr="00A1578C">
              <w:rPr>
                <w:rFonts w:ascii="Times New Roman" w:eastAsia="Times New Roman" w:hAnsi="Times New Roman" w:cs="Times New Roman"/>
                <w:sz w:val="24"/>
                <w:szCs w:val="24"/>
                <w:lang w:eastAsia="en-US"/>
              </w:rPr>
              <w:t>̨. Prie Sutarties kainos (įkainių) perskaičiavimo yra būtina pridėti šiuos Sutarties šalių įgaliotų atstovų pasirašytus priedus: kainos Eur be PVM perskaičiavimą pagrindžiančius dokumentus, skaičiavimą pagrindžiančius dokumentus;</w:t>
            </w:r>
          </w:p>
          <w:p w14:paraId="5418961E"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1.5. kaina (įkainiai) Eur be PVM laikoma (-i) </w:t>
            </w:r>
            <w:proofErr w:type="spellStart"/>
            <w:r w:rsidRPr="00A1578C">
              <w:rPr>
                <w:rFonts w:ascii="Times New Roman" w:eastAsia="Times New Roman" w:hAnsi="Times New Roman" w:cs="Times New Roman"/>
                <w:sz w:val="24"/>
                <w:szCs w:val="24"/>
                <w:lang w:eastAsia="en-US"/>
              </w:rPr>
              <w:t>perskaičiuota</w:t>
            </w:r>
            <w:proofErr w:type="spellEnd"/>
            <w:r w:rsidRPr="00A1578C">
              <w:rPr>
                <w:rFonts w:ascii="Times New Roman" w:eastAsia="Times New Roman" w:hAnsi="Times New Roman" w:cs="Times New Roman"/>
                <w:sz w:val="24"/>
                <w:szCs w:val="24"/>
                <w:lang w:eastAsia="en-US"/>
              </w:rPr>
              <w:t xml:space="preserve"> (-</w:t>
            </w:r>
            <w:proofErr w:type="spellStart"/>
            <w:r w:rsidRPr="00A1578C">
              <w:rPr>
                <w:rFonts w:ascii="Times New Roman" w:eastAsia="Times New Roman" w:hAnsi="Times New Roman" w:cs="Times New Roman"/>
                <w:sz w:val="24"/>
                <w:szCs w:val="24"/>
                <w:lang w:eastAsia="en-US"/>
              </w:rPr>
              <w:t>ais</w:t>
            </w:r>
            <w:proofErr w:type="spellEnd"/>
            <w:r w:rsidRPr="00A1578C">
              <w:rPr>
                <w:rFonts w:ascii="Times New Roman" w:eastAsia="Times New Roman" w:hAnsi="Times New Roman" w:cs="Times New Roman"/>
                <w:sz w:val="24"/>
                <w:szCs w:val="24"/>
                <w:lang w:eastAsia="en-US"/>
              </w:rPr>
              <w:t xml:space="preserve">), kai Sutarties Šalys pasirašo </w:t>
            </w:r>
            <w:proofErr w:type="spellStart"/>
            <w:r w:rsidRPr="00A1578C">
              <w:rPr>
                <w:rFonts w:ascii="Times New Roman" w:eastAsia="Times New Roman" w:hAnsi="Times New Roman" w:cs="Times New Roman"/>
                <w:sz w:val="24"/>
                <w:szCs w:val="24"/>
                <w:lang w:eastAsia="en-US"/>
              </w:rPr>
              <w:t>Susitarima</w:t>
            </w:r>
            <w:proofErr w:type="spellEnd"/>
            <w:r w:rsidRPr="00A1578C">
              <w:rPr>
                <w:rFonts w:ascii="Times New Roman" w:eastAsia="Times New Roman" w:hAnsi="Times New Roman" w:cs="Times New Roman"/>
                <w:sz w:val="24"/>
                <w:szCs w:val="24"/>
                <w:lang w:eastAsia="en-US"/>
              </w:rPr>
              <w:t xml:space="preserve">̨ </w:t>
            </w:r>
            <w:proofErr w:type="spellStart"/>
            <w:r w:rsidRPr="00A1578C">
              <w:rPr>
                <w:rFonts w:ascii="Times New Roman" w:eastAsia="Times New Roman" w:hAnsi="Times New Roman" w:cs="Times New Roman"/>
                <w:sz w:val="24"/>
                <w:szCs w:val="24"/>
                <w:lang w:eastAsia="en-US"/>
              </w:rPr>
              <w:t>dėl</w:t>
            </w:r>
            <w:proofErr w:type="spellEnd"/>
            <w:r w:rsidRPr="00A1578C">
              <w:rPr>
                <w:rFonts w:ascii="Times New Roman" w:eastAsia="Times New Roman" w:hAnsi="Times New Roman" w:cs="Times New Roman"/>
                <w:sz w:val="24"/>
                <w:szCs w:val="24"/>
                <w:lang w:eastAsia="en-US"/>
              </w:rPr>
              <w:t xml:space="preserve"> kainos (įkainių) </w:t>
            </w:r>
            <w:proofErr w:type="spellStart"/>
            <w:r w:rsidRPr="00A1578C">
              <w:rPr>
                <w:rFonts w:ascii="Times New Roman" w:eastAsia="Times New Roman" w:hAnsi="Times New Roman" w:cs="Times New Roman"/>
                <w:sz w:val="24"/>
                <w:szCs w:val="24"/>
                <w:lang w:eastAsia="en-US"/>
              </w:rPr>
              <w:t>perskaičiavimo</w:t>
            </w:r>
            <w:proofErr w:type="spellEnd"/>
            <w:r w:rsidRPr="00A1578C">
              <w:rPr>
                <w:rFonts w:ascii="Times New Roman" w:eastAsia="Times New Roman" w:hAnsi="Times New Roman" w:cs="Times New Roman"/>
                <w:sz w:val="24"/>
                <w:szCs w:val="24"/>
                <w:lang w:eastAsia="en-US"/>
              </w:rPr>
              <w:t>. Perskaičiuota (-i) kaina (įkainiai) pradedama (-i) taikyti nuo kitos dienos po Susitarimo dėl Sutarties kainos (įkainių) perskaičiavimo pasirašymo;</w:t>
            </w:r>
          </w:p>
          <w:p w14:paraId="4E43F109"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lastRenderedPageBreak/>
              <w:t>1.6. perskaičiuota (-i) kaina (įkainiai) taikoma (-i) tik nepatiektoms Prekėms, dėl kurių nėra pasirašyti Prekių perdavimo–priėmimo aktai;</w:t>
            </w:r>
          </w:p>
          <w:p w14:paraId="1F82D4F1" w14:textId="77777777" w:rsidR="009B0396" w:rsidRPr="00A1578C" w:rsidRDefault="009B0396" w:rsidP="009B0396">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1.7. jeigu Prekių tiekimas vėluoja dėl priežasčių, dėl kurių Tiekėjas neįgyja teisės į Prekių tiekimo terminų pratęsimą, uždelstų patiekti Prekių kaina (įkainiai) neperskaičiuojama (-i) dėl kainų lygio kilimo, bet turi būti perskaičiuojama dėl kainų lygio kritimo.</w:t>
            </w:r>
          </w:p>
          <w:p w14:paraId="792FDFE3" w14:textId="77777777" w:rsidR="009B0396" w:rsidRPr="00A1578C" w:rsidRDefault="009B0396" w:rsidP="009B0396">
            <w:pPr>
              <w:spacing w:after="0" w:line="240" w:lineRule="auto"/>
              <w:rPr>
                <w:rFonts w:ascii="Times New Roman" w:eastAsia="Times New Roman" w:hAnsi="Times New Roman" w:cs="Times New Roman"/>
                <w:color w:val="4472C4"/>
                <w:kern w:val="2"/>
                <w:sz w:val="24"/>
                <w:szCs w:val="24"/>
                <w:lang w:eastAsia="en-US"/>
              </w:rPr>
            </w:pPr>
          </w:p>
        </w:tc>
      </w:tr>
      <w:tr w:rsidR="009B0396" w:rsidRPr="00A1578C" w14:paraId="4AD770CF" w14:textId="77777777" w:rsidTr="006C02FD">
        <w:trPr>
          <w:trHeight w:val="300"/>
        </w:trPr>
        <w:tc>
          <w:tcPr>
            <w:tcW w:w="2704" w:type="dxa"/>
            <w:gridSpan w:val="2"/>
          </w:tcPr>
          <w:p w14:paraId="55C3F497"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5.3.4. Sutarties kainos / įkainių peržiūra dėl kainų lygio pokyčio pagal Prekių grupių kainų pokyčius</w:t>
            </w:r>
          </w:p>
        </w:tc>
        <w:tc>
          <w:tcPr>
            <w:tcW w:w="6831" w:type="dxa"/>
            <w:gridSpan w:val="2"/>
          </w:tcPr>
          <w:p w14:paraId="598B2A02"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tc>
      </w:tr>
      <w:tr w:rsidR="009B0396" w:rsidRPr="00A1578C" w14:paraId="42702F24" w14:textId="77777777" w:rsidTr="006C02FD">
        <w:trPr>
          <w:trHeight w:val="300"/>
        </w:trPr>
        <w:tc>
          <w:tcPr>
            <w:tcW w:w="2704" w:type="dxa"/>
            <w:gridSpan w:val="2"/>
          </w:tcPr>
          <w:p w14:paraId="460F861F"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5.4. Sutarties kainos / įkainių apskaičiavimas taikant </w:t>
            </w:r>
            <w:r w:rsidRPr="00A1578C">
              <w:rPr>
                <w:rFonts w:ascii="Times New Roman" w:eastAsia="Times New Roman" w:hAnsi="Times New Roman" w:cs="Times New Roman"/>
                <w:b/>
                <w:bCs/>
                <w:kern w:val="2"/>
                <w:sz w:val="24"/>
                <w:szCs w:val="24"/>
                <w:u w:val="single"/>
                <w:lang w:eastAsia="en-US"/>
              </w:rPr>
              <w:t>kiekio (apimties)</w:t>
            </w:r>
            <w:r w:rsidRPr="00A1578C">
              <w:rPr>
                <w:rFonts w:ascii="Times New Roman" w:eastAsia="Times New Roman" w:hAnsi="Times New Roman" w:cs="Times New Roman"/>
                <w:b/>
                <w:bCs/>
                <w:kern w:val="2"/>
                <w:sz w:val="24"/>
                <w:szCs w:val="24"/>
                <w:lang w:eastAsia="en-US"/>
              </w:rPr>
              <w:t xml:space="preserve"> keitimo taisykles</w:t>
            </w:r>
          </w:p>
        </w:tc>
        <w:tc>
          <w:tcPr>
            <w:tcW w:w="6831" w:type="dxa"/>
            <w:gridSpan w:val="2"/>
          </w:tcPr>
          <w:p w14:paraId="5C9933B1"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7C6104BC"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p w14:paraId="245DED95" w14:textId="55DC401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tc>
      </w:tr>
      <w:tr w:rsidR="009B0396" w:rsidRPr="00A1578C" w14:paraId="6993BA33" w14:textId="77777777" w:rsidTr="006C02FD">
        <w:trPr>
          <w:trHeight w:val="300"/>
        </w:trPr>
        <w:tc>
          <w:tcPr>
            <w:tcW w:w="2704" w:type="dxa"/>
            <w:gridSpan w:val="2"/>
          </w:tcPr>
          <w:p w14:paraId="64CD52E4"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5.5. Atsiskaitymo su Tiekėju terminas ir tvarka</w:t>
            </w:r>
          </w:p>
        </w:tc>
        <w:tc>
          <w:tcPr>
            <w:tcW w:w="6831" w:type="dxa"/>
            <w:gridSpan w:val="2"/>
          </w:tcPr>
          <w:p w14:paraId="33F1D45D"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Pirkėjas atsiskaito su Tiekėju ne vėliau kaip per 30 (trisdešimt) kalendorinių dienų nuo Sąskaitos gavimo dienos. </w:t>
            </w:r>
            <w:r w:rsidRPr="00A1578C">
              <w:rPr>
                <w:rFonts w:ascii="Times New Roman" w:eastAsia="Times New Roman" w:hAnsi="Times New Roman" w:cs="Times New Roman"/>
                <w:sz w:val="24"/>
                <w:szCs w:val="24"/>
                <w:lang w:eastAsia="en-US"/>
              </w:rPr>
              <w:t>Tais atvejais, kai yra objektyviai pagrįsta (pvz., vėluoja finansavimas iš Biudžeto), mokėjimai gali būti atidedami, vėlavimo laikotarpiui, bet ne ilgiau kaip 60 (šešiasdešimt) kalendorinių dienų nuo Prekių gavimo dienos.</w:t>
            </w:r>
          </w:p>
          <w:p w14:paraId="5F6CBDF6" w14:textId="77777777" w:rsidR="009B0396" w:rsidRPr="00EA3E04" w:rsidRDefault="009B0396" w:rsidP="009B0396">
            <w:pPr>
              <w:spacing w:after="0" w:line="240" w:lineRule="auto"/>
              <w:jc w:val="both"/>
              <w:rPr>
                <w:rFonts w:ascii="Times New Roman" w:eastAsia="Times New Roman" w:hAnsi="Times New Roman" w:cs="Times New Roman"/>
                <w:kern w:val="2"/>
                <w:sz w:val="24"/>
                <w:szCs w:val="24"/>
                <w:lang w:eastAsia="en-US"/>
              </w:rPr>
            </w:pPr>
          </w:p>
          <w:p w14:paraId="7D84C558" w14:textId="2B774FFF" w:rsidR="009B0396" w:rsidRPr="00A1578C" w:rsidRDefault="009B0396" w:rsidP="009B0396">
            <w:pPr>
              <w:spacing w:after="0" w:line="240" w:lineRule="auto"/>
              <w:jc w:val="both"/>
              <w:rPr>
                <w:rFonts w:ascii="Times New Roman" w:eastAsia="Times New Roman" w:hAnsi="Times New Roman" w:cs="Times New Roman"/>
                <w:color w:val="000000"/>
                <w:kern w:val="2"/>
                <w:sz w:val="24"/>
                <w:szCs w:val="24"/>
                <w:shd w:val="clear" w:color="auto" w:fill="FFFFFF"/>
                <w:lang w:eastAsia="en-US"/>
              </w:rPr>
            </w:pPr>
            <w:r w:rsidRPr="00A96A5C">
              <w:rPr>
                <w:rFonts w:ascii="Times New Roman" w:eastAsia="Times New Roman" w:hAnsi="Times New Roman" w:cs="Times New Roman"/>
                <w:kern w:val="2"/>
                <w:sz w:val="24"/>
                <w:szCs w:val="24"/>
                <w:shd w:val="clear" w:color="auto" w:fill="FFFFFF"/>
                <w:lang w:eastAsia="en-US"/>
              </w:rPr>
              <w:t xml:space="preserve">Apmokėjimo sąlygos: įvykdžius visus sutartinius įsipareigojimus, sumokama visa Sutarties kaina. </w:t>
            </w:r>
          </w:p>
        </w:tc>
      </w:tr>
      <w:tr w:rsidR="009B0396" w:rsidRPr="00A1578C" w14:paraId="6F234879" w14:textId="77777777" w:rsidTr="006C02FD">
        <w:trPr>
          <w:trHeight w:val="300"/>
        </w:trPr>
        <w:tc>
          <w:tcPr>
            <w:tcW w:w="2704" w:type="dxa"/>
            <w:gridSpan w:val="2"/>
          </w:tcPr>
          <w:p w14:paraId="635B32D5" w14:textId="32F65AF6"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5.6. Avansas</w:t>
            </w:r>
          </w:p>
        </w:tc>
        <w:tc>
          <w:tcPr>
            <w:tcW w:w="6831" w:type="dxa"/>
            <w:gridSpan w:val="2"/>
          </w:tcPr>
          <w:p w14:paraId="753CCF8A" w14:textId="77777777" w:rsidR="009B0396" w:rsidRDefault="009B0396" w:rsidP="009B0396">
            <w:pPr>
              <w:spacing w:after="0" w:line="259" w:lineRule="auto"/>
              <w:jc w:val="both"/>
              <w:rPr>
                <w:rFonts w:ascii="Times New Roman" w:eastAsia="Times New Roman" w:hAnsi="Times New Roman" w:cs="Times New Roman"/>
                <w:kern w:val="2"/>
                <w:sz w:val="24"/>
                <w:szCs w:val="24"/>
                <w:shd w:val="clear" w:color="auto" w:fill="FFFFFF"/>
                <w:lang w:eastAsia="en-US"/>
              </w:rPr>
            </w:pPr>
            <w:r w:rsidRPr="00984C24">
              <w:rPr>
                <w:rFonts w:ascii="Times New Roman" w:eastAsia="Times New Roman" w:hAnsi="Times New Roman" w:cs="Times New Roman"/>
                <w:kern w:val="2"/>
                <w:sz w:val="24"/>
                <w:szCs w:val="24"/>
                <w:shd w:val="clear" w:color="auto" w:fill="FFFFFF"/>
                <w:lang w:eastAsia="en-US"/>
              </w:rPr>
              <w:t xml:space="preserve">Tiekėjui išmokėto avanso suma lygi </w:t>
            </w:r>
            <w:r>
              <w:rPr>
                <w:rFonts w:ascii="Times New Roman" w:eastAsia="Times New Roman" w:hAnsi="Times New Roman" w:cs="Times New Roman"/>
                <w:kern w:val="2"/>
                <w:sz w:val="24"/>
                <w:szCs w:val="24"/>
                <w:shd w:val="clear" w:color="auto" w:fill="FFFFFF"/>
                <w:lang w:eastAsia="en-US"/>
              </w:rPr>
              <w:t>20</w:t>
            </w:r>
            <w:r w:rsidRPr="00984C24">
              <w:rPr>
                <w:rFonts w:ascii="Times New Roman" w:eastAsia="Times New Roman" w:hAnsi="Times New Roman" w:cs="Times New Roman"/>
                <w:kern w:val="2"/>
                <w:sz w:val="24"/>
                <w:szCs w:val="24"/>
                <w:shd w:val="clear" w:color="auto" w:fill="FFFFFF"/>
                <w:lang w:eastAsia="en-US"/>
              </w:rPr>
              <w:t xml:space="preserve"> % dydžio nuo pradinės Sutarties vertės. Pirkėjas sumoka Tiekėjui avansą pagal Tiekėjo pateiktą prašymą ir išankstinio mokėjimo sąskaitą ne vėliau kaip per 30 (trisdešimt) kalendorinių dienų nuo Tiekėjo prašymo ir išankstinio mokėjimo sąskaitos</w:t>
            </w:r>
            <w:r w:rsidRPr="00984C24">
              <w:rPr>
                <w:rFonts w:ascii="Times New Roman" w:eastAsia="Times New Roman" w:hAnsi="Times New Roman" w:cs="Times New Roman"/>
                <w:kern w:val="2"/>
                <w:sz w:val="24"/>
                <w:szCs w:val="24"/>
                <w:lang w:eastAsia="en-US"/>
              </w:rPr>
              <w:t xml:space="preserve"> ir, jei taikoma, Avanso užtikrinimo</w:t>
            </w:r>
            <w:r w:rsidRPr="00984C24">
              <w:rPr>
                <w:rFonts w:ascii="Times New Roman" w:eastAsia="Times New Roman" w:hAnsi="Times New Roman" w:cs="Times New Roman"/>
                <w:kern w:val="2"/>
                <w:sz w:val="24"/>
                <w:szCs w:val="24"/>
                <w:shd w:val="clear" w:color="auto" w:fill="FFFFFF"/>
                <w:lang w:eastAsia="en-US"/>
              </w:rPr>
              <w:t xml:space="preserve"> gavimo dienos.</w:t>
            </w:r>
          </w:p>
          <w:p w14:paraId="4E535CFE" w14:textId="38F2E4C8" w:rsidR="002E356B" w:rsidRPr="00A1578C" w:rsidRDefault="002E356B" w:rsidP="009B0396">
            <w:pPr>
              <w:spacing w:after="0" w:line="259" w:lineRule="auto"/>
              <w:jc w:val="both"/>
              <w:rPr>
                <w:rFonts w:ascii="Times New Roman" w:eastAsia="Times New Roman" w:hAnsi="Times New Roman" w:cs="Times New Roman"/>
                <w:color w:val="000000"/>
                <w:kern w:val="2"/>
                <w:sz w:val="24"/>
                <w:szCs w:val="24"/>
                <w:shd w:val="clear" w:color="auto" w:fill="FFFFFF"/>
                <w:lang w:eastAsia="en-US"/>
              </w:rPr>
            </w:pPr>
            <w:r w:rsidRPr="00082866">
              <w:rPr>
                <w:rFonts w:ascii="Times New Roman" w:eastAsia="Times New Roman" w:hAnsi="Times New Roman" w:cs="Times New Roman"/>
                <w:color w:val="000000"/>
                <w:kern w:val="2"/>
                <w:sz w:val="24"/>
                <w:szCs w:val="24"/>
                <w:shd w:val="clear" w:color="auto" w:fill="FFFFFF"/>
                <w:lang w:eastAsia="en-US"/>
              </w:rPr>
              <w:t>Sumokėto avanso dalis pradedant pirmu mokėjimu išskaičiuojama iš kiekvieno tarpinio mokėjimo po 30 proc. nuo mokėtinos sumos, kol skaičiavimai pasiekia sumokėto avanso sumą. Avansas ir atsiskaitymas už Prekes pervedami į šios Sutarties rekvizituose nurodytą Tiekėjo sąskaitą banke.</w:t>
            </w:r>
          </w:p>
        </w:tc>
      </w:tr>
      <w:tr w:rsidR="009B0396" w:rsidRPr="00A1578C" w14:paraId="44F60575" w14:textId="77777777" w:rsidTr="006C02FD">
        <w:trPr>
          <w:trHeight w:val="300"/>
        </w:trPr>
        <w:tc>
          <w:tcPr>
            <w:tcW w:w="2704" w:type="dxa"/>
            <w:gridSpan w:val="2"/>
          </w:tcPr>
          <w:p w14:paraId="37A03FBF"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5.7. Avanso užtikrinimas</w:t>
            </w:r>
          </w:p>
        </w:tc>
        <w:tc>
          <w:tcPr>
            <w:tcW w:w="6831" w:type="dxa"/>
            <w:gridSpan w:val="2"/>
          </w:tcPr>
          <w:p w14:paraId="27955658" w14:textId="547A8EA7" w:rsidR="009B0396" w:rsidRPr="005942D9" w:rsidRDefault="009B0396" w:rsidP="009B0396">
            <w:pPr>
              <w:spacing w:after="0" w:line="240" w:lineRule="auto"/>
              <w:jc w:val="both"/>
              <w:rPr>
                <w:rFonts w:ascii="Times New Roman" w:eastAsia="Times New Roman" w:hAnsi="Times New Roman" w:cs="Times New Roman"/>
                <w:kern w:val="2"/>
                <w:sz w:val="24"/>
                <w:szCs w:val="20"/>
                <w:lang w:eastAsia="en-US"/>
              </w:rPr>
            </w:pPr>
            <w:r w:rsidRPr="005942D9">
              <w:rPr>
                <w:rFonts w:ascii="Times New Roman" w:eastAsia="Times New Roman" w:hAnsi="Times New Roman" w:cs="Times New Roman"/>
                <w:kern w:val="2"/>
                <w:sz w:val="24"/>
                <w:szCs w:val="20"/>
                <w:lang w:eastAsia="en-US"/>
              </w:rPr>
              <w:t xml:space="preserve">Avanso užtikrinimo dydis </w:t>
            </w:r>
            <w:r>
              <w:rPr>
                <w:rFonts w:ascii="Times New Roman" w:eastAsia="Times New Roman" w:hAnsi="Times New Roman" w:cs="Times New Roman"/>
                <w:kern w:val="2"/>
                <w:sz w:val="24"/>
                <w:szCs w:val="20"/>
                <w:lang w:eastAsia="en-US"/>
              </w:rPr>
              <w:t>20</w:t>
            </w:r>
            <w:r w:rsidRPr="00984C24">
              <w:rPr>
                <w:rFonts w:ascii="Times New Roman" w:eastAsia="Times New Roman" w:hAnsi="Times New Roman" w:cs="Times New Roman"/>
                <w:kern w:val="2"/>
                <w:sz w:val="24"/>
                <w:szCs w:val="24"/>
                <w:shd w:val="clear" w:color="auto" w:fill="FFFFFF"/>
                <w:lang w:eastAsia="en-US"/>
              </w:rPr>
              <w:t xml:space="preserve"> % dydžio nuo pradinės Sutarties vertės</w:t>
            </w:r>
            <w:r>
              <w:rPr>
                <w:rFonts w:ascii="Times New Roman" w:eastAsia="Times New Roman" w:hAnsi="Times New Roman" w:cs="Times New Roman"/>
                <w:kern w:val="2"/>
                <w:sz w:val="24"/>
                <w:szCs w:val="24"/>
                <w:shd w:val="clear" w:color="auto" w:fill="FFFFFF"/>
                <w:lang w:eastAsia="en-US"/>
              </w:rPr>
              <w:t>.</w:t>
            </w:r>
          </w:p>
          <w:p w14:paraId="35C440C8" w14:textId="271E3839"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5942D9">
              <w:rPr>
                <w:rFonts w:ascii="Times New Roman" w:eastAsia="Times New Roman" w:hAnsi="Times New Roman" w:cs="Times New Roman"/>
                <w:color w:val="000000"/>
                <w:kern w:val="2"/>
                <w:sz w:val="24"/>
                <w:szCs w:val="24"/>
                <w:shd w:val="clear" w:color="auto" w:fill="FFFFFF"/>
                <w:lang w:eastAsia="en-US"/>
              </w:rPr>
              <w:t>Reikalavimai Avanso užtikrinimui nustatyti Bendrųjų sąlygų 12.1 poskyryje.</w:t>
            </w:r>
          </w:p>
        </w:tc>
      </w:tr>
      <w:tr w:rsidR="009B0396" w:rsidRPr="00A1578C" w14:paraId="7A95DC9C" w14:textId="77777777" w:rsidTr="006C02FD">
        <w:trPr>
          <w:trHeight w:val="300"/>
        </w:trPr>
        <w:tc>
          <w:tcPr>
            <w:tcW w:w="9535" w:type="dxa"/>
            <w:gridSpan w:val="4"/>
          </w:tcPr>
          <w:p w14:paraId="2D3C3A50"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6. PREKIŲ KOKYBĖ IR GARANTINIAI ĮSIPAREIGOJIMAI</w:t>
            </w:r>
          </w:p>
        </w:tc>
      </w:tr>
      <w:tr w:rsidR="009B0396" w:rsidRPr="00A1578C" w14:paraId="185D4FC8" w14:textId="77777777" w:rsidTr="006C02FD">
        <w:trPr>
          <w:trHeight w:val="300"/>
        </w:trPr>
        <w:tc>
          <w:tcPr>
            <w:tcW w:w="2704" w:type="dxa"/>
            <w:gridSpan w:val="2"/>
          </w:tcPr>
          <w:p w14:paraId="623D4CCC"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6.1. Garantinis terminas</w:t>
            </w:r>
          </w:p>
        </w:tc>
        <w:tc>
          <w:tcPr>
            <w:tcW w:w="6831" w:type="dxa"/>
            <w:gridSpan w:val="2"/>
          </w:tcPr>
          <w:p w14:paraId="39AC0C36" w14:textId="7FAB002C"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Prekėms nustatomas Tiekėjo pasiūlytas arba Prekių gamintojo taikomas Garantinis terminas, tačiau bet kokiu atveju </w:t>
            </w:r>
            <w:r w:rsidRPr="00A1578C">
              <w:rPr>
                <w:rFonts w:ascii="Times New Roman" w:eastAsia="Times New Roman" w:hAnsi="Times New Roman" w:cs="Times New Roman"/>
                <w:b/>
                <w:bCs/>
                <w:kern w:val="2"/>
                <w:sz w:val="24"/>
                <w:szCs w:val="24"/>
                <w:lang w:eastAsia="en-US"/>
              </w:rPr>
              <w:t>ne trumpesnis kaip</w:t>
            </w:r>
            <w:r>
              <w:rPr>
                <w:rFonts w:ascii="Times New Roman" w:eastAsia="Times New Roman" w:hAnsi="Times New Roman" w:cs="Times New Roman"/>
                <w:b/>
                <w:bCs/>
                <w:kern w:val="2"/>
                <w:sz w:val="24"/>
                <w:szCs w:val="24"/>
                <w:lang w:eastAsia="en-US"/>
              </w:rPr>
              <w:t xml:space="preserve"> 60 mėnesių</w:t>
            </w:r>
            <w:r w:rsidRPr="00A1578C">
              <w:rPr>
                <w:rFonts w:ascii="Times New Roman" w:eastAsia="Times New Roman" w:hAnsi="Times New Roman" w:cs="Times New Roman"/>
                <w:kern w:val="2"/>
                <w:sz w:val="24"/>
                <w:szCs w:val="24"/>
                <w:lang w:eastAsia="en-US"/>
              </w:rPr>
              <w:t>. Garantinis terminas, skaičiuojamas nuo Prekių perdavimo–priėmimo akto ar Sąskaitos (kai Prekių perdavimo–priėmimo aktas nėra pasirašomas) pasirašymo dienos.</w:t>
            </w:r>
          </w:p>
        </w:tc>
      </w:tr>
      <w:tr w:rsidR="009B0396" w:rsidRPr="00A1578C" w14:paraId="740F917A" w14:textId="77777777" w:rsidTr="006C02FD">
        <w:trPr>
          <w:trHeight w:val="300"/>
        </w:trPr>
        <w:tc>
          <w:tcPr>
            <w:tcW w:w="2704" w:type="dxa"/>
            <w:gridSpan w:val="2"/>
          </w:tcPr>
          <w:p w14:paraId="4ECA6F2B"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6.2. Garantinė priežiūra</w:t>
            </w:r>
          </w:p>
        </w:tc>
        <w:tc>
          <w:tcPr>
            <w:tcW w:w="6831" w:type="dxa"/>
            <w:gridSpan w:val="2"/>
          </w:tcPr>
          <w:p w14:paraId="2AD2CD02" w14:textId="7A2975CE"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Garantinio termino laikotarpiu Tiekėjas, gavęs pranešimą apie Prekės trūkumus, turi atvykti </w:t>
            </w:r>
            <w:r w:rsidRPr="00A1578C">
              <w:rPr>
                <w:rFonts w:ascii="Times New Roman" w:eastAsia="Times New Roman" w:hAnsi="Times New Roman" w:cs="Times New Roman"/>
                <w:b/>
                <w:bCs/>
                <w:kern w:val="2"/>
                <w:sz w:val="24"/>
                <w:szCs w:val="24"/>
                <w:lang w:eastAsia="en-US"/>
              </w:rPr>
              <w:t>ne vėliau kaip</w:t>
            </w:r>
            <w:r w:rsidRPr="00A1578C">
              <w:rPr>
                <w:rFonts w:ascii="Times New Roman" w:eastAsia="Times New Roman" w:hAnsi="Times New Roman" w:cs="Times New Roman"/>
                <w:kern w:val="2"/>
                <w:sz w:val="24"/>
                <w:szCs w:val="24"/>
                <w:lang w:eastAsia="en-US"/>
              </w:rPr>
              <w:t xml:space="preserve"> per </w:t>
            </w:r>
            <w:r w:rsidRPr="0018351F">
              <w:rPr>
                <w:rFonts w:ascii="Times New Roman" w:eastAsia="Times New Roman" w:hAnsi="Times New Roman" w:cs="Times New Roman"/>
                <w:b/>
                <w:bCs/>
                <w:kern w:val="2"/>
                <w:sz w:val="24"/>
                <w:szCs w:val="24"/>
                <w:lang w:eastAsia="en-US"/>
              </w:rPr>
              <w:t>3 (tris) darbo dienas</w:t>
            </w:r>
            <w:r>
              <w:rPr>
                <w:rFonts w:ascii="Times New Roman" w:eastAsia="Times New Roman" w:hAnsi="Times New Roman" w:cs="Times New Roman"/>
                <w:color w:val="4472C4"/>
                <w:kern w:val="2"/>
                <w:sz w:val="24"/>
                <w:szCs w:val="24"/>
                <w:lang w:eastAsia="en-US"/>
              </w:rPr>
              <w:t xml:space="preserve"> </w:t>
            </w:r>
            <w:r w:rsidRPr="00A1578C">
              <w:rPr>
                <w:rFonts w:ascii="Times New Roman" w:eastAsia="Times New Roman" w:hAnsi="Times New Roman" w:cs="Times New Roman"/>
                <w:kern w:val="2"/>
                <w:sz w:val="24"/>
                <w:szCs w:val="24"/>
                <w:lang w:eastAsia="en-US"/>
              </w:rPr>
              <w:t>nuo pranešimo apie trūkumus Tiekėjui gavimo.</w:t>
            </w:r>
            <w:r>
              <w:rPr>
                <w:rFonts w:ascii="Times New Roman" w:eastAsia="Times New Roman" w:hAnsi="Times New Roman" w:cs="Times New Roman"/>
                <w:kern w:val="2"/>
                <w:sz w:val="24"/>
                <w:szCs w:val="24"/>
                <w:lang w:eastAsia="en-US"/>
              </w:rPr>
              <w:t xml:space="preserve"> Tiekėjui atsisakius vykdyti garantinę priežiūrą arba neištaisius trūkumų per nustatytą terminą, Pirkėjas turės teisę trūkumus ištaisyti pasitelkiant trečiuosius asmenis bei reikalauti iš Pardavėjo patirtų nuostolių atlyginimo.</w:t>
            </w:r>
          </w:p>
        </w:tc>
      </w:tr>
      <w:tr w:rsidR="009B0396" w:rsidRPr="00A1578C" w14:paraId="65601F6D" w14:textId="77777777" w:rsidTr="006C02FD">
        <w:trPr>
          <w:trHeight w:val="300"/>
        </w:trPr>
        <w:tc>
          <w:tcPr>
            <w:tcW w:w="9535" w:type="dxa"/>
            <w:gridSpan w:val="4"/>
          </w:tcPr>
          <w:p w14:paraId="144CE7AA"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7. SUTARTIES VYKDYMUI PASITELKIAMI SUBTIEKĖJAI</w:t>
            </w:r>
          </w:p>
        </w:tc>
      </w:tr>
      <w:tr w:rsidR="009B0396" w:rsidRPr="00A1578C" w14:paraId="4F58FF1B" w14:textId="77777777" w:rsidTr="006C02FD">
        <w:trPr>
          <w:trHeight w:val="300"/>
        </w:trPr>
        <w:tc>
          <w:tcPr>
            <w:tcW w:w="2704" w:type="dxa"/>
            <w:gridSpan w:val="2"/>
          </w:tcPr>
          <w:p w14:paraId="33A27B0E"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lastRenderedPageBreak/>
              <w:t>Sutarties vykdymui pasitelkiami subtiekėjai ir (ar) specialistai</w:t>
            </w:r>
          </w:p>
        </w:tc>
        <w:tc>
          <w:tcPr>
            <w:tcW w:w="6831" w:type="dxa"/>
            <w:gridSpan w:val="2"/>
          </w:tcPr>
          <w:p w14:paraId="7B57957C" w14:textId="77777777" w:rsidR="009B0396" w:rsidRPr="00A1578C" w:rsidRDefault="009B0396" w:rsidP="009B0396">
            <w:pPr>
              <w:keepNext/>
              <w:suppressAutoHyphens/>
              <w:autoSpaceDN w:val="0"/>
              <w:spacing w:after="160" w:line="244" w:lineRule="auto"/>
              <w:jc w:val="both"/>
              <w:textAlignment w:val="baseline"/>
              <w:rPr>
                <w:rFonts w:ascii="Times New Roman" w:eastAsia="Calibri" w:hAnsi="Times New Roman" w:cs="Times New Roman"/>
                <w:sz w:val="24"/>
                <w:szCs w:val="24"/>
                <w:lang w:eastAsia="en-US"/>
              </w:rPr>
            </w:pPr>
            <w:r w:rsidRPr="00A1578C">
              <w:rPr>
                <w:rFonts w:ascii="Times New Roman" w:eastAsia="Calibri" w:hAnsi="Times New Roman" w:cs="Times New Roman"/>
                <w:sz w:val="24"/>
                <w:szCs w:val="24"/>
                <w:lang w:eastAsia="en-US"/>
              </w:rPr>
              <w:t>Sutarčiai vykdyti pasitelkiami šie subtiekėjai:</w:t>
            </w:r>
            <w:r w:rsidRPr="00A1578C">
              <w:rPr>
                <w:rFonts w:ascii="Times New Roman" w:eastAsia="Calibri" w:hAnsi="Times New Roman" w:cs="Times New Roman"/>
                <w:color w:val="C00000"/>
                <w:sz w:val="24"/>
                <w:szCs w:val="24"/>
                <w:lang w:eastAsia="en-US"/>
              </w:rPr>
              <w:t xml:space="preserve"> </w:t>
            </w:r>
            <w:r w:rsidRPr="00A1578C">
              <w:rPr>
                <w:rFonts w:ascii="Times New Roman" w:eastAsia="Calibri" w:hAnsi="Times New Roman" w:cs="Times New Roman"/>
                <w:color w:val="0070C0"/>
                <w:sz w:val="24"/>
                <w:szCs w:val="24"/>
                <w:lang w:eastAsia="en-US"/>
              </w:rPr>
              <w:t>(surašyti pasiūlyme nurodytus, subtiekėjus, jeigu tokių nėra parašyti žodį „nėra“)</w:t>
            </w:r>
            <w:r w:rsidRPr="00A1578C">
              <w:rPr>
                <w:rFonts w:ascii="Times New Roman" w:eastAsia="Calibri" w:hAnsi="Times New Roman" w:cs="Times New Roman"/>
                <w:i/>
                <w:iCs/>
                <w:sz w:val="24"/>
                <w:szCs w:val="24"/>
                <w:lang w:eastAsia="en-US"/>
              </w:rPr>
              <w:t>.</w:t>
            </w:r>
            <w:r w:rsidRPr="00A1578C">
              <w:rPr>
                <w:rFonts w:ascii="Times New Roman" w:eastAsia="Calibri" w:hAnsi="Times New Roman" w:cs="Times New Roman"/>
                <w:sz w:val="24"/>
                <w:szCs w:val="24"/>
                <w:lang w:eastAsia="en-US"/>
              </w:rPr>
              <w:t>  Tiekėjas įsipareigoja ne vėliau kaip iki Sutarties vykdymo pradžios raštu pranešti Pirkėjo atstovui subtiekėjų kontaktinius duomenis ir subtiekėjų atstovus.</w:t>
            </w:r>
          </w:p>
          <w:p w14:paraId="6A0EA83C" w14:textId="77777777" w:rsidR="009B0396" w:rsidRPr="00A1578C" w:rsidRDefault="009B0396" w:rsidP="009B0396">
            <w:pPr>
              <w:keepNext/>
              <w:suppressAutoHyphens/>
              <w:autoSpaceDN w:val="0"/>
              <w:spacing w:after="160" w:line="244" w:lineRule="auto"/>
              <w:jc w:val="both"/>
              <w:textAlignment w:val="baseline"/>
              <w:rPr>
                <w:rFonts w:ascii="Times New Roman" w:eastAsia="Times New Roman" w:hAnsi="Times New Roman" w:cs="Times New Roman"/>
                <w:b/>
                <w:bCs/>
                <w:color w:val="C00000"/>
                <w:kern w:val="2"/>
                <w:sz w:val="24"/>
                <w:szCs w:val="24"/>
                <w:lang w:eastAsia="en-US"/>
              </w:rPr>
            </w:pPr>
            <w:r w:rsidRPr="00A1578C">
              <w:rPr>
                <w:rFonts w:ascii="Times New Roman" w:eastAsia="Calibri" w:hAnsi="Times New Roman" w:cs="Times New Roman"/>
                <w:kern w:val="2"/>
                <w:sz w:val="24"/>
                <w:szCs w:val="24"/>
                <w:lang w:eastAsia="en-US"/>
              </w:rPr>
              <w:t xml:space="preserve">Sutarčiai vykdyti pasitelkiami specialistai, kuriais Tiekėjas rėmėsi siekdamas atitikti kvalifikacijos reikalavimus:  </w:t>
            </w:r>
            <w:r w:rsidRPr="00A1578C">
              <w:rPr>
                <w:rFonts w:ascii="Times New Roman" w:eastAsia="Calibri" w:hAnsi="Times New Roman" w:cs="Times New Roman"/>
                <w:color w:val="0070C0"/>
                <w:sz w:val="24"/>
                <w:szCs w:val="24"/>
                <w:lang w:eastAsia="en-US"/>
              </w:rPr>
              <w:t>(surašyti pasiūlyme nurodytus, subtiekėjus, jeigu tokių nėra parašyti žodį „nėra“)</w:t>
            </w:r>
            <w:r w:rsidRPr="00A1578C">
              <w:rPr>
                <w:rFonts w:ascii="Times New Roman" w:eastAsia="Calibri" w:hAnsi="Times New Roman" w:cs="Times New Roman"/>
                <w:i/>
                <w:iCs/>
                <w:sz w:val="24"/>
                <w:szCs w:val="24"/>
                <w:lang w:eastAsia="en-US"/>
              </w:rPr>
              <w:t>.</w:t>
            </w:r>
          </w:p>
        </w:tc>
      </w:tr>
      <w:tr w:rsidR="009B0396" w:rsidRPr="00A1578C" w14:paraId="34DA34EF" w14:textId="77777777" w:rsidTr="006C02FD">
        <w:trPr>
          <w:trHeight w:val="300"/>
        </w:trPr>
        <w:tc>
          <w:tcPr>
            <w:tcW w:w="9535" w:type="dxa"/>
            <w:gridSpan w:val="4"/>
          </w:tcPr>
          <w:p w14:paraId="243F8B92"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8. PRIEVOLIŲ PAGAL SUTARTĮ ĮVYKDYMO UŽTIKRINIMAS</w:t>
            </w:r>
          </w:p>
        </w:tc>
      </w:tr>
      <w:tr w:rsidR="009B0396" w:rsidRPr="00A1578C" w14:paraId="5B75867B" w14:textId="77777777" w:rsidTr="006C02FD">
        <w:trPr>
          <w:trHeight w:val="300"/>
        </w:trPr>
        <w:tc>
          <w:tcPr>
            <w:tcW w:w="2704" w:type="dxa"/>
            <w:gridSpan w:val="2"/>
          </w:tcPr>
          <w:p w14:paraId="322D86F2"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8.1. Prievolių pagal Sutartį įvykdymo užtikrinimas</w:t>
            </w:r>
          </w:p>
        </w:tc>
        <w:tc>
          <w:tcPr>
            <w:tcW w:w="6831" w:type="dxa"/>
            <w:gridSpan w:val="2"/>
          </w:tcPr>
          <w:p w14:paraId="179ECEC1" w14:textId="77777777" w:rsidR="009B0396" w:rsidRPr="00A1578C" w:rsidRDefault="009B0396" w:rsidP="009B0396">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Prievolių pagal Sutartį įvykdymas užtikrinamas:</w:t>
            </w:r>
          </w:p>
          <w:p w14:paraId="426E779D" w14:textId="77777777" w:rsidR="009B0396" w:rsidRPr="00A1578C" w:rsidRDefault="009B0396" w:rsidP="009B0396">
            <w:pPr>
              <w:spacing w:after="0" w:line="240" w:lineRule="auto"/>
              <w:jc w:val="both"/>
              <w:rPr>
                <w:rFonts w:ascii="Times New Roman" w:eastAsia="Times New Roman" w:hAnsi="Times New Roman" w:cs="Times New Roman"/>
                <w:color w:val="C00000"/>
                <w:kern w:val="2"/>
                <w:sz w:val="24"/>
                <w:szCs w:val="24"/>
                <w:lang w:eastAsia="en-US"/>
              </w:rPr>
            </w:pPr>
            <w:r w:rsidRPr="00A1578C">
              <w:rPr>
                <w:rFonts w:ascii="Times New Roman" w:eastAsia="Times New Roman" w:hAnsi="Times New Roman" w:cs="Times New Roman"/>
                <w:kern w:val="2"/>
                <w:sz w:val="24"/>
                <w:szCs w:val="24"/>
                <w:lang w:eastAsia="en-US"/>
              </w:rPr>
              <w:t>Netesybomis (delspinigiais, bauda) ir</w:t>
            </w:r>
          </w:p>
          <w:p w14:paraId="22EF900A"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Pirmo pareikalavimo banko garantija arba draudimo bendrovės laidavimo draudimu, arba užstatu.</w:t>
            </w:r>
          </w:p>
        </w:tc>
      </w:tr>
      <w:tr w:rsidR="009B0396" w:rsidRPr="00A1578C" w14:paraId="59CAF83E" w14:textId="77777777" w:rsidTr="006C02FD">
        <w:trPr>
          <w:trHeight w:val="300"/>
        </w:trPr>
        <w:tc>
          <w:tcPr>
            <w:tcW w:w="2704" w:type="dxa"/>
            <w:gridSpan w:val="2"/>
          </w:tcPr>
          <w:p w14:paraId="46B4F506"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8.2. Sutarties įvykdymo užtikrinimo pateikimas </w:t>
            </w:r>
          </w:p>
        </w:tc>
        <w:tc>
          <w:tcPr>
            <w:tcW w:w="6831" w:type="dxa"/>
            <w:gridSpan w:val="2"/>
          </w:tcPr>
          <w:p w14:paraId="25055CEF" w14:textId="4D8E1740"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color w:val="000000"/>
                <w:kern w:val="2"/>
                <w:sz w:val="24"/>
                <w:szCs w:val="24"/>
                <w:shd w:val="clear" w:color="auto" w:fill="FFFFFF"/>
                <w:lang w:eastAsia="en-US"/>
              </w:rPr>
              <w:t xml:space="preserve">Tiekėjas ne vėliau kaip </w:t>
            </w:r>
            <w:r w:rsidRPr="00A1578C">
              <w:rPr>
                <w:rFonts w:ascii="Times New Roman" w:eastAsia="Times New Roman" w:hAnsi="Times New Roman" w:cs="Times New Roman"/>
                <w:kern w:val="2"/>
                <w:sz w:val="24"/>
                <w:szCs w:val="24"/>
                <w:shd w:val="clear" w:color="auto" w:fill="FFFFFF"/>
                <w:lang w:eastAsia="en-US"/>
              </w:rPr>
              <w:t xml:space="preserve">per 10 (dešimt) darbo dienų nuo Sutarties </w:t>
            </w:r>
            <w:r w:rsidRPr="00A1578C">
              <w:rPr>
                <w:rFonts w:ascii="Times New Roman" w:eastAsia="Times New Roman" w:hAnsi="Times New Roman" w:cs="Times New Roman"/>
                <w:color w:val="000000"/>
                <w:kern w:val="2"/>
                <w:sz w:val="24"/>
                <w:szCs w:val="24"/>
                <w:shd w:val="clear" w:color="auto" w:fill="FFFFFF"/>
                <w:lang w:eastAsia="en-US"/>
              </w:rPr>
              <w:t xml:space="preserve">pasirašymo dienos turi pateikti Pirkėjui </w:t>
            </w:r>
            <w:r>
              <w:rPr>
                <w:rFonts w:ascii="Times New Roman" w:eastAsia="Times New Roman" w:hAnsi="Times New Roman" w:cs="Times New Roman"/>
                <w:color w:val="000000"/>
                <w:kern w:val="2"/>
                <w:sz w:val="24"/>
                <w:szCs w:val="24"/>
                <w:shd w:val="clear" w:color="auto" w:fill="FFFFFF"/>
                <w:lang w:eastAsia="en-US"/>
              </w:rPr>
              <w:t>20.000,00</w:t>
            </w:r>
            <w:r w:rsidRPr="00A1578C">
              <w:rPr>
                <w:rFonts w:ascii="Times New Roman" w:eastAsia="Times New Roman" w:hAnsi="Times New Roman" w:cs="Times New Roman"/>
                <w:color w:val="C00000"/>
                <w:kern w:val="2"/>
                <w:sz w:val="24"/>
                <w:szCs w:val="24"/>
                <w:shd w:val="clear" w:color="auto" w:fill="FFFFFF"/>
                <w:lang w:eastAsia="en-US"/>
              </w:rPr>
              <w:t xml:space="preserve"> </w:t>
            </w:r>
            <w:r w:rsidRPr="00A1578C">
              <w:rPr>
                <w:rFonts w:ascii="Times New Roman" w:eastAsia="Times New Roman" w:hAnsi="Times New Roman" w:cs="Times New Roman"/>
                <w:kern w:val="2"/>
                <w:sz w:val="24"/>
                <w:szCs w:val="24"/>
                <w:shd w:val="clear" w:color="auto" w:fill="FFFFFF"/>
                <w:lang w:eastAsia="en-US"/>
              </w:rPr>
              <w:t>Eur pirmo pareikalavimo banko garantiją arba draudimo bendrovės laidavimo draudimo raštą, arba užstatą, atitinkančiu</w:t>
            </w:r>
            <w:r w:rsidRPr="00A1578C">
              <w:rPr>
                <w:rFonts w:ascii="Times New Roman" w:eastAsia="Times New Roman" w:hAnsi="Times New Roman" w:cs="Times New Roman"/>
                <w:color w:val="000000"/>
                <w:kern w:val="2"/>
                <w:sz w:val="24"/>
                <w:szCs w:val="24"/>
                <w:shd w:val="clear" w:color="auto" w:fill="FFFFFF"/>
                <w:lang w:eastAsia="en-US"/>
              </w:rPr>
              <w:t>s Bendrųjų sąlygų 10 skyriaus reikalavimus. Esant poreikiui, gavus tiekėjo prašymą, šis terminas gali būti pratęstas Šalių suderintam terminui.</w:t>
            </w:r>
          </w:p>
        </w:tc>
      </w:tr>
      <w:tr w:rsidR="009B0396" w:rsidRPr="00A1578C" w14:paraId="1D2EEABE" w14:textId="77777777" w:rsidTr="006C02FD">
        <w:trPr>
          <w:trHeight w:val="300"/>
        </w:trPr>
        <w:tc>
          <w:tcPr>
            <w:tcW w:w="9535" w:type="dxa"/>
            <w:gridSpan w:val="4"/>
          </w:tcPr>
          <w:p w14:paraId="5AA23DEF"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 ŠALIŲ ATSAKOMYBĖ</w:t>
            </w:r>
            <w:r w:rsidRPr="00A1578C">
              <w:rPr>
                <w:rFonts w:ascii="Times New Roman" w:eastAsia="Times New Roman" w:hAnsi="Times New Roman" w:cs="Times New Roman"/>
                <w:b/>
                <w:bCs/>
                <w:kern w:val="2"/>
                <w:sz w:val="24"/>
                <w:szCs w:val="24"/>
                <w:lang w:eastAsia="en-US"/>
              </w:rPr>
              <w:tab/>
            </w:r>
          </w:p>
        </w:tc>
      </w:tr>
      <w:tr w:rsidR="009B0396" w:rsidRPr="00A1578C" w14:paraId="6262AC5F" w14:textId="77777777" w:rsidTr="006C02FD">
        <w:trPr>
          <w:trHeight w:val="300"/>
        </w:trPr>
        <w:tc>
          <w:tcPr>
            <w:tcW w:w="2704" w:type="dxa"/>
            <w:gridSpan w:val="2"/>
          </w:tcPr>
          <w:p w14:paraId="2BF04A99"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9.1. Pirkėjui taikomos netesybos už mokėjimų pagal Sutartį vėlavimą</w:t>
            </w:r>
          </w:p>
        </w:tc>
        <w:tc>
          <w:tcPr>
            <w:tcW w:w="6831" w:type="dxa"/>
            <w:gridSpan w:val="2"/>
          </w:tcPr>
          <w:p w14:paraId="3C6AA5AD" w14:textId="77777777" w:rsidR="009B0396" w:rsidRPr="00A1578C" w:rsidRDefault="009B0396" w:rsidP="009B0396">
            <w:pPr>
              <w:spacing w:after="0" w:line="240" w:lineRule="auto"/>
              <w:jc w:val="both"/>
              <w:rPr>
                <w:rFonts w:ascii="Times New Roman" w:eastAsia="Times New Roman" w:hAnsi="Times New Roman" w:cs="Times New Roman"/>
                <w:color w:val="000000"/>
                <w:kern w:val="2"/>
                <w:sz w:val="24"/>
                <w:szCs w:val="24"/>
                <w:lang w:eastAsia="en-US"/>
              </w:rPr>
            </w:pPr>
            <w:r w:rsidRPr="00A1578C">
              <w:rPr>
                <w:rFonts w:ascii="Times New Roman" w:eastAsia="Times New Roman" w:hAnsi="Times New Roman" w:cs="Times New Roman"/>
                <w:color w:val="000000"/>
                <w:kern w:val="2"/>
                <w:sz w:val="24"/>
                <w:szCs w:val="24"/>
                <w:lang w:eastAsia="en-US"/>
              </w:rPr>
              <w:t xml:space="preserve">Jei Pirkėjas, gavęs tinkamai pateiktą ir užpildytą Sąskaitą, uždelsia atsiskaityti už tinkamai Tiekėjo  perduotas kokybiškas Prekes per Sutartyje nurodytą terminą, Tiekėjas nuo kitos nei nustatytas terminas dienos skaičiuoja </w:t>
            </w:r>
            <w:r w:rsidRPr="00A1578C">
              <w:rPr>
                <w:rFonts w:ascii="Times New Roman" w:eastAsia="Times New Roman" w:hAnsi="Times New Roman" w:cs="Times New Roman"/>
                <w:kern w:val="2"/>
                <w:sz w:val="24"/>
                <w:szCs w:val="24"/>
                <w:lang w:eastAsia="en-US"/>
              </w:rPr>
              <w:t>Pirkėjui 0,02 (dvi šimtosios) procento dydžio delspinigius nuo neapmokėtos sumos be PVM už kiekvieną vėlavimo dieną.</w:t>
            </w:r>
          </w:p>
        </w:tc>
      </w:tr>
      <w:tr w:rsidR="009B0396" w:rsidRPr="00A1578C" w14:paraId="23809FDA" w14:textId="77777777" w:rsidTr="006C02FD">
        <w:trPr>
          <w:trHeight w:val="300"/>
        </w:trPr>
        <w:tc>
          <w:tcPr>
            <w:tcW w:w="2704" w:type="dxa"/>
            <w:gridSpan w:val="2"/>
          </w:tcPr>
          <w:p w14:paraId="7E7BA022"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9.2. Tiekėjui taikomos netesybos</w:t>
            </w:r>
          </w:p>
        </w:tc>
        <w:tc>
          <w:tcPr>
            <w:tcW w:w="6831" w:type="dxa"/>
            <w:gridSpan w:val="2"/>
          </w:tcPr>
          <w:p w14:paraId="0FFACC69" w14:textId="7903EB41" w:rsidR="009B0396" w:rsidRPr="00A1578C" w:rsidRDefault="003F6A76" w:rsidP="009B0396">
            <w:pPr>
              <w:spacing w:after="0" w:line="240" w:lineRule="auto"/>
              <w:jc w:val="both"/>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color w:val="000000"/>
                <w:kern w:val="2"/>
                <w:sz w:val="24"/>
                <w:szCs w:val="24"/>
                <w:lang w:eastAsia="en-US"/>
              </w:rPr>
              <w:t xml:space="preserve">Netesybos taikomos pagal Sutarties </w:t>
            </w:r>
            <w:r w:rsidR="009B0396" w:rsidRPr="00A1578C">
              <w:rPr>
                <w:rFonts w:ascii="Times New Roman" w:eastAsia="Times New Roman" w:hAnsi="Times New Roman" w:cs="Times New Roman"/>
                <w:color w:val="000000"/>
                <w:kern w:val="2"/>
                <w:sz w:val="24"/>
                <w:szCs w:val="24"/>
                <w:lang w:eastAsia="en-US"/>
              </w:rPr>
              <w:t xml:space="preserve"> </w:t>
            </w:r>
            <w:r>
              <w:rPr>
                <w:rFonts w:ascii="Times New Roman" w:eastAsia="Times New Roman" w:hAnsi="Times New Roman" w:cs="Times New Roman"/>
                <w:color w:val="000000"/>
                <w:kern w:val="2"/>
                <w:sz w:val="24"/>
                <w:szCs w:val="24"/>
                <w:lang w:eastAsia="en-US"/>
              </w:rPr>
              <w:t>9.7 punktą.</w:t>
            </w:r>
          </w:p>
        </w:tc>
      </w:tr>
      <w:tr w:rsidR="009B0396" w:rsidRPr="00A1578C" w14:paraId="2684D2EE" w14:textId="77777777" w:rsidTr="006C02FD">
        <w:trPr>
          <w:trHeight w:val="300"/>
        </w:trPr>
        <w:tc>
          <w:tcPr>
            <w:tcW w:w="2704" w:type="dxa"/>
            <w:gridSpan w:val="2"/>
          </w:tcPr>
          <w:p w14:paraId="18814185"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9.3. Tiekėjui / Pirkėjui taikoma bauda nutraukus Sutartį dėl esminio Sutarties pažeidimo</w:t>
            </w:r>
          </w:p>
        </w:tc>
        <w:tc>
          <w:tcPr>
            <w:tcW w:w="6831" w:type="dxa"/>
            <w:gridSpan w:val="2"/>
          </w:tcPr>
          <w:p w14:paraId="31BB3E32" w14:textId="4AA3FD40"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Nutraukus Sutartį dėl esminio Sutarties pažeidimo, nustatyto Sutarties Specialiosiose sąlygose</w:t>
            </w:r>
            <w:r>
              <w:rPr>
                <w:rFonts w:ascii="Times New Roman" w:eastAsia="Times New Roman" w:hAnsi="Times New Roman" w:cs="Times New Roman"/>
                <w:kern w:val="2"/>
                <w:sz w:val="24"/>
                <w:szCs w:val="24"/>
                <w:lang w:eastAsia="en-US"/>
              </w:rPr>
              <w:t xml:space="preserve"> ir pritaikius netesybas ar baudas, o Tiekėjui jų neapmokėjus per Pirkėjo nustatytą terminą, Pirkėjas įgyja teisę pasinaudoti Sutarties įvykdymo užtikrinimu, nurodytu Specialiųjų sąlygų 8.2 punkte, kaip Pirkėjo patirtų nuostolių minimaliu atlyginimu. Sutarties įvykdymo užtikrinimo panaudojimas neatleidžia Tiekėjo nuo pareigos atlyginti kitus Pirkėjo nuostolius, viršijančius minimalių nuostolių, kurie buvo atlyginti panaudojus Užtikrinimą, sumą</w:t>
            </w:r>
          </w:p>
          <w:p w14:paraId="4DE35D73" w14:textId="25E0C75A"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tc>
      </w:tr>
      <w:tr w:rsidR="009B0396" w:rsidRPr="00A1578C" w14:paraId="4E4EE143" w14:textId="77777777" w:rsidTr="006C02FD">
        <w:trPr>
          <w:trHeight w:val="300"/>
        </w:trPr>
        <w:tc>
          <w:tcPr>
            <w:tcW w:w="2704" w:type="dxa"/>
            <w:gridSpan w:val="2"/>
          </w:tcPr>
          <w:p w14:paraId="509CB93F"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466A250E" w14:textId="26334BC0" w:rsidR="009B0396" w:rsidRPr="00A1578C" w:rsidRDefault="009B0396" w:rsidP="009B0396">
            <w:pPr>
              <w:spacing w:after="0" w:line="240" w:lineRule="auto"/>
              <w:jc w:val="both"/>
              <w:rPr>
                <w:rFonts w:ascii="Times New Roman" w:eastAsia="Times New Roman" w:hAnsi="Times New Roman" w:cs="Times New Roman"/>
                <w:color w:val="000000"/>
                <w:kern w:val="2"/>
                <w:sz w:val="24"/>
                <w:szCs w:val="24"/>
                <w:lang w:eastAsia="en-US"/>
              </w:rPr>
            </w:pPr>
            <w:r>
              <w:rPr>
                <w:rFonts w:ascii="Times New Roman" w:eastAsia="Times New Roman" w:hAnsi="Times New Roman" w:cs="Times New Roman"/>
                <w:color w:val="000000"/>
                <w:kern w:val="2"/>
                <w:sz w:val="24"/>
                <w:szCs w:val="24"/>
                <w:lang w:eastAsia="en-US"/>
              </w:rPr>
              <w:t>Tiekėjas</w:t>
            </w:r>
            <w:r w:rsidRPr="006B1C0C">
              <w:rPr>
                <w:rFonts w:ascii="Times New Roman" w:eastAsia="Times New Roman" w:hAnsi="Times New Roman" w:cs="Times New Roman"/>
                <w:color w:val="000000"/>
                <w:kern w:val="2"/>
                <w:sz w:val="24"/>
                <w:szCs w:val="24"/>
                <w:lang w:eastAsia="en-US"/>
              </w:rPr>
              <w:t>, pasitelkęs papildomus sub</w:t>
            </w:r>
            <w:r>
              <w:rPr>
                <w:rFonts w:ascii="Times New Roman" w:eastAsia="Times New Roman" w:hAnsi="Times New Roman" w:cs="Times New Roman"/>
                <w:color w:val="000000"/>
                <w:kern w:val="2"/>
                <w:sz w:val="24"/>
                <w:szCs w:val="24"/>
                <w:lang w:eastAsia="en-US"/>
              </w:rPr>
              <w:t>tiekėjus</w:t>
            </w:r>
            <w:r w:rsidRPr="006B1C0C">
              <w:rPr>
                <w:rFonts w:ascii="Times New Roman" w:eastAsia="Times New Roman" w:hAnsi="Times New Roman" w:cs="Times New Roman"/>
                <w:color w:val="000000"/>
                <w:kern w:val="2"/>
                <w:sz w:val="24"/>
                <w:szCs w:val="24"/>
                <w:lang w:eastAsia="en-US"/>
              </w:rPr>
              <w:t>, atsisakęs Sutartyje numatytų sub</w:t>
            </w:r>
            <w:r>
              <w:rPr>
                <w:rFonts w:ascii="Times New Roman" w:eastAsia="Times New Roman" w:hAnsi="Times New Roman" w:cs="Times New Roman"/>
                <w:color w:val="000000"/>
                <w:kern w:val="2"/>
                <w:sz w:val="24"/>
                <w:szCs w:val="24"/>
                <w:lang w:eastAsia="en-US"/>
              </w:rPr>
              <w:t>tiekėjų</w:t>
            </w:r>
            <w:r w:rsidRPr="006B1C0C">
              <w:rPr>
                <w:rFonts w:ascii="Times New Roman" w:eastAsia="Times New Roman" w:hAnsi="Times New Roman" w:cs="Times New Roman"/>
                <w:color w:val="000000"/>
                <w:kern w:val="2"/>
                <w:sz w:val="24"/>
                <w:szCs w:val="24"/>
                <w:lang w:eastAsia="en-US"/>
              </w:rPr>
              <w:t>, sukeitęs vietomis Sutartyje numatytus sub</w:t>
            </w:r>
            <w:r>
              <w:rPr>
                <w:rFonts w:ascii="Times New Roman" w:eastAsia="Times New Roman" w:hAnsi="Times New Roman" w:cs="Times New Roman"/>
                <w:color w:val="000000"/>
                <w:kern w:val="2"/>
                <w:sz w:val="24"/>
                <w:szCs w:val="24"/>
                <w:lang w:eastAsia="en-US"/>
              </w:rPr>
              <w:t>tiekėjus</w:t>
            </w:r>
            <w:r w:rsidRPr="006B1C0C">
              <w:rPr>
                <w:rFonts w:ascii="Times New Roman" w:eastAsia="Times New Roman" w:hAnsi="Times New Roman" w:cs="Times New Roman"/>
                <w:color w:val="000000"/>
                <w:kern w:val="2"/>
                <w:sz w:val="24"/>
                <w:szCs w:val="24"/>
                <w:lang w:eastAsia="en-US"/>
              </w:rPr>
              <w:t xml:space="preserve">, ir (ar) perdavęs didesnę (mažesnę) </w:t>
            </w:r>
            <w:r>
              <w:rPr>
                <w:rFonts w:ascii="Times New Roman" w:eastAsia="Times New Roman" w:hAnsi="Times New Roman" w:cs="Times New Roman"/>
                <w:color w:val="000000"/>
                <w:kern w:val="2"/>
                <w:sz w:val="24"/>
                <w:szCs w:val="24"/>
                <w:lang w:eastAsia="en-US"/>
              </w:rPr>
              <w:t>prekių ir jų montavimo darbų</w:t>
            </w:r>
            <w:r w:rsidRPr="006B1C0C">
              <w:rPr>
                <w:rFonts w:ascii="Times New Roman" w:eastAsia="Times New Roman" w:hAnsi="Times New Roman" w:cs="Times New Roman"/>
                <w:color w:val="000000"/>
                <w:kern w:val="2"/>
                <w:sz w:val="24"/>
                <w:szCs w:val="24"/>
                <w:lang w:eastAsia="en-US"/>
              </w:rPr>
              <w:t xml:space="preserve"> dalį, negu buvo nurodyta pasiūlyme, kitam Sutartyje numatytam sub</w:t>
            </w:r>
            <w:r>
              <w:rPr>
                <w:rFonts w:ascii="Times New Roman" w:eastAsia="Times New Roman" w:hAnsi="Times New Roman" w:cs="Times New Roman"/>
                <w:color w:val="000000"/>
                <w:kern w:val="2"/>
                <w:sz w:val="24"/>
                <w:szCs w:val="24"/>
                <w:lang w:eastAsia="en-US"/>
              </w:rPr>
              <w:t>tiekėjui</w:t>
            </w:r>
            <w:r w:rsidRPr="006B1C0C">
              <w:rPr>
                <w:rFonts w:ascii="Times New Roman" w:eastAsia="Times New Roman" w:hAnsi="Times New Roman" w:cs="Times New Roman"/>
                <w:color w:val="000000"/>
                <w:kern w:val="2"/>
                <w:sz w:val="24"/>
                <w:szCs w:val="24"/>
                <w:lang w:eastAsia="en-US"/>
              </w:rPr>
              <w:t xml:space="preserve">, ir apie tai neinformavęs </w:t>
            </w:r>
            <w:r>
              <w:rPr>
                <w:rFonts w:ascii="Times New Roman" w:eastAsia="Times New Roman" w:hAnsi="Times New Roman" w:cs="Times New Roman"/>
                <w:color w:val="000000"/>
                <w:kern w:val="2"/>
                <w:sz w:val="24"/>
                <w:szCs w:val="24"/>
                <w:lang w:eastAsia="en-US"/>
              </w:rPr>
              <w:t>Pirkėjo</w:t>
            </w:r>
            <w:r w:rsidRPr="006B1C0C">
              <w:rPr>
                <w:rFonts w:ascii="Times New Roman" w:eastAsia="Times New Roman" w:hAnsi="Times New Roman" w:cs="Times New Roman"/>
                <w:color w:val="000000"/>
                <w:kern w:val="2"/>
                <w:sz w:val="24"/>
                <w:szCs w:val="24"/>
                <w:lang w:eastAsia="en-US"/>
              </w:rPr>
              <w:t xml:space="preserve">, t. y. nesilaikęs Bendrųjų sutarties sąlygų reikalavimų, įsipareigoja sumokėti </w:t>
            </w:r>
            <w:r>
              <w:rPr>
                <w:rFonts w:ascii="Times New Roman" w:eastAsia="Times New Roman" w:hAnsi="Times New Roman" w:cs="Times New Roman"/>
                <w:color w:val="000000"/>
                <w:kern w:val="2"/>
                <w:sz w:val="24"/>
                <w:szCs w:val="24"/>
                <w:lang w:eastAsia="en-US"/>
              </w:rPr>
              <w:t>Pirkėjui</w:t>
            </w:r>
            <w:r w:rsidRPr="006B1C0C">
              <w:rPr>
                <w:rFonts w:ascii="Times New Roman" w:eastAsia="Times New Roman" w:hAnsi="Times New Roman" w:cs="Times New Roman"/>
                <w:color w:val="000000"/>
                <w:kern w:val="2"/>
                <w:sz w:val="24"/>
                <w:szCs w:val="24"/>
                <w:lang w:eastAsia="en-US"/>
              </w:rPr>
              <w:t xml:space="preserve"> 1.000,00 (vieną tūkstantį) eurų dydžio baudą už nustatytą tokio pažeidimo atvejį</w:t>
            </w:r>
            <w:r>
              <w:rPr>
                <w:rFonts w:ascii="Times New Roman" w:eastAsia="Times New Roman" w:hAnsi="Times New Roman" w:cs="Times New Roman"/>
                <w:color w:val="000000"/>
                <w:kern w:val="2"/>
                <w:sz w:val="24"/>
                <w:szCs w:val="24"/>
                <w:lang w:eastAsia="en-US"/>
              </w:rPr>
              <w:t>,</w:t>
            </w:r>
          </w:p>
          <w:p w14:paraId="6301921A"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tc>
      </w:tr>
      <w:tr w:rsidR="009B0396" w:rsidRPr="00A1578C" w14:paraId="113FF1A8" w14:textId="77777777" w:rsidTr="006C02FD">
        <w:trPr>
          <w:trHeight w:val="300"/>
        </w:trPr>
        <w:tc>
          <w:tcPr>
            <w:tcW w:w="2704" w:type="dxa"/>
            <w:gridSpan w:val="2"/>
          </w:tcPr>
          <w:p w14:paraId="43249DCF"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9.5. Tiekėjui taikomos baudos dėl aplinkosauginių ir </w:t>
            </w:r>
            <w:r w:rsidRPr="00A1578C">
              <w:rPr>
                <w:rFonts w:ascii="Times New Roman" w:eastAsia="Times New Roman" w:hAnsi="Times New Roman" w:cs="Times New Roman"/>
                <w:b/>
                <w:bCs/>
                <w:kern w:val="2"/>
                <w:sz w:val="24"/>
                <w:szCs w:val="24"/>
                <w:lang w:eastAsia="en-US"/>
              </w:rPr>
              <w:lastRenderedPageBreak/>
              <w:t>(arba) socialinių kriterijų nesilaikymo</w:t>
            </w:r>
          </w:p>
        </w:tc>
        <w:tc>
          <w:tcPr>
            <w:tcW w:w="6831" w:type="dxa"/>
            <w:gridSpan w:val="2"/>
          </w:tcPr>
          <w:p w14:paraId="5CF72B2B" w14:textId="2F93A023" w:rsidR="009B0396" w:rsidRPr="00A1578C" w:rsidRDefault="002013D9" w:rsidP="009B0396">
            <w:pPr>
              <w:spacing w:after="0" w:line="240" w:lineRule="auto"/>
              <w:jc w:val="both"/>
              <w:rPr>
                <w:rFonts w:ascii="Times New Roman" w:eastAsia="Times New Roman" w:hAnsi="Times New Roman" w:cs="Times New Roman"/>
                <w:color w:val="4472C4"/>
                <w:kern w:val="2"/>
                <w:sz w:val="24"/>
                <w:szCs w:val="24"/>
                <w:lang w:eastAsia="en-US"/>
              </w:rPr>
            </w:pPr>
            <w:r w:rsidRPr="00C30FC3">
              <w:rPr>
                <w:rFonts w:ascii="Times New Roman" w:eastAsia="Times New Roman" w:hAnsi="Times New Roman" w:cs="Times New Roman"/>
                <w:kern w:val="2"/>
                <w:sz w:val="24"/>
                <w:szCs w:val="24"/>
                <w:lang w:eastAsia="en-US"/>
              </w:rPr>
              <w:lastRenderedPageBreak/>
              <w:t>Tiekėjui nesilaikant Specialiųjų sąlygų 12 skyriuje nurodytų aplinkosauginių kriterijų</w:t>
            </w:r>
            <w:r>
              <w:rPr>
                <w:rFonts w:ascii="Times New Roman" w:eastAsia="Times New Roman" w:hAnsi="Times New Roman" w:cs="Times New Roman"/>
                <w:kern w:val="2"/>
                <w:sz w:val="24"/>
                <w:szCs w:val="24"/>
                <w:lang w:eastAsia="en-US"/>
              </w:rPr>
              <w:t>, Tiekėjas moka  100 (vieno šimto) Eur baudą už kiekvieną nustatytą atvejį bei ištaiso neatitikimus arba kompensuoja neatitikimų ištaisymą.</w:t>
            </w:r>
          </w:p>
        </w:tc>
      </w:tr>
      <w:tr w:rsidR="009B0396" w:rsidRPr="00A1578C" w14:paraId="285F6D87" w14:textId="77777777" w:rsidTr="006C02FD">
        <w:trPr>
          <w:trHeight w:val="300"/>
        </w:trPr>
        <w:tc>
          <w:tcPr>
            <w:tcW w:w="2704" w:type="dxa"/>
            <w:gridSpan w:val="2"/>
          </w:tcPr>
          <w:p w14:paraId="5D26761F"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9.6. Tiekėjui / Pirkėjui taikoma bauda dėl konfidencialumo reikalavimų nesilaikymo</w:t>
            </w:r>
          </w:p>
        </w:tc>
        <w:tc>
          <w:tcPr>
            <w:tcW w:w="6831" w:type="dxa"/>
            <w:gridSpan w:val="2"/>
          </w:tcPr>
          <w:p w14:paraId="278E7707"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1F79135F" w14:textId="77777777" w:rsidR="009B0396" w:rsidRPr="00A1578C" w:rsidRDefault="009B0396" w:rsidP="009B0396">
            <w:pPr>
              <w:spacing w:after="0" w:line="240" w:lineRule="auto"/>
              <w:jc w:val="both"/>
              <w:rPr>
                <w:rFonts w:ascii="Times New Roman" w:eastAsia="Times New Roman" w:hAnsi="Times New Roman" w:cs="Times New Roman"/>
                <w:color w:val="4472C4"/>
                <w:kern w:val="2"/>
                <w:sz w:val="24"/>
                <w:szCs w:val="24"/>
                <w:lang w:eastAsia="en-US"/>
              </w:rPr>
            </w:pPr>
          </w:p>
          <w:p w14:paraId="4469C2B5" w14:textId="2D82EE39" w:rsidR="009B0396" w:rsidRPr="00A1578C" w:rsidRDefault="009B0396" w:rsidP="009B0396">
            <w:pPr>
              <w:spacing w:after="0" w:line="240" w:lineRule="auto"/>
              <w:jc w:val="both"/>
              <w:rPr>
                <w:rFonts w:ascii="Times New Roman" w:eastAsia="Times New Roman" w:hAnsi="Times New Roman" w:cs="Times New Roman"/>
                <w:color w:val="4472C4"/>
                <w:kern w:val="2"/>
                <w:sz w:val="24"/>
                <w:szCs w:val="24"/>
                <w:lang w:eastAsia="en-US"/>
              </w:rPr>
            </w:pPr>
          </w:p>
        </w:tc>
      </w:tr>
      <w:tr w:rsidR="009B0396" w:rsidRPr="00A1578C" w14:paraId="027ADA1B" w14:textId="77777777" w:rsidTr="006C02FD">
        <w:trPr>
          <w:trHeight w:val="300"/>
        </w:trPr>
        <w:tc>
          <w:tcPr>
            <w:tcW w:w="2704" w:type="dxa"/>
            <w:gridSpan w:val="2"/>
          </w:tcPr>
          <w:p w14:paraId="6FF98A5D"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9.7. Tiekėjui taikomos netesybos dėl pirkimo dokumentuose nustatytų kokybinių kriterijų </w:t>
            </w:r>
            <w:proofErr w:type="spellStart"/>
            <w:r w:rsidRPr="00A1578C">
              <w:rPr>
                <w:rFonts w:ascii="Times New Roman" w:eastAsia="Times New Roman" w:hAnsi="Times New Roman" w:cs="Times New Roman"/>
                <w:b/>
                <w:bCs/>
                <w:kern w:val="2"/>
                <w:sz w:val="24"/>
                <w:szCs w:val="24"/>
                <w:lang w:eastAsia="en-US"/>
              </w:rPr>
              <w:t>nepasiekimo</w:t>
            </w:r>
            <w:proofErr w:type="spellEnd"/>
            <w:r w:rsidRPr="00A1578C">
              <w:rPr>
                <w:rFonts w:ascii="Times New Roman" w:eastAsia="Times New Roman" w:hAnsi="Times New Roman" w:cs="Times New Roman"/>
                <w:b/>
                <w:bCs/>
                <w:kern w:val="2"/>
                <w:sz w:val="24"/>
                <w:szCs w:val="24"/>
                <w:lang w:eastAsia="en-US"/>
              </w:rPr>
              <w:t xml:space="preserve"> Sutarties vykdymo metu</w:t>
            </w:r>
          </w:p>
        </w:tc>
        <w:tc>
          <w:tcPr>
            <w:tcW w:w="6831" w:type="dxa"/>
            <w:gridSpan w:val="2"/>
          </w:tcPr>
          <w:p w14:paraId="1A3D74CC" w14:textId="77777777" w:rsidR="00FA489C" w:rsidRDefault="00FA489C" w:rsidP="00FA489C">
            <w:pPr>
              <w:suppressAutoHyphens/>
              <w:autoSpaceDN w:val="0"/>
              <w:jc w:val="both"/>
              <w:rPr>
                <w:rFonts w:ascii="Times New Roman" w:hAnsi="Times New Roman" w:cs="Times New Roman"/>
                <w:sz w:val="24"/>
                <w:szCs w:val="28"/>
              </w:rPr>
            </w:pPr>
            <w:r w:rsidRPr="008D7F1D">
              <w:rPr>
                <w:rFonts w:ascii="Times New Roman" w:hAnsi="Times New Roman" w:cs="Times New Roman"/>
                <w:sz w:val="24"/>
                <w:szCs w:val="28"/>
              </w:rPr>
              <w:t xml:space="preserve">Tiekėjui vėluojant pristatyti </w:t>
            </w:r>
            <w:r>
              <w:rPr>
                <w:rFonts w:ascii="Times New Roman" w:hAnsi="Times New Roman" w:cs="Times New Roman"/>
                <w:sz w:val="24"/>
                <w:szCs w:val="28"/>
              </w:rPr>
              <w:t>ir (ar) sumontuoti</w:t>
            </w:r>
            <w:r w:rsidRPr="008D7F1D">
              <w:rPr>
                <w:rFonts w:ascii="Times New Roman" w:hAnsi="Times New Roman" w:cs="Times New Roman"/>
                <w:sz w:val="24"/>
                <w:szCs w:val="28"/>
              </w:rPr>
              <w:t xml:space="preserve"> Prekes</w:t>
            </w:r>
            <w:r>
              <w:rPr>
                <w:rFonts w:ascii="Times New Roman" w:hAnsi="Times New Roman" w:cs="Times New Roman"/>
                <w:sz w:val="24"/>
                <w:szCs w:val="28"/>
              </w:rPr>
              <w:t xml:space="preserve"> </w:t>
            </w:r>
            <w:r w:rsidRPr="008D7F1D">
              <w:rPr>
                <w:rFonts w:ascii="Times New Roman" w:hAnsi="Times New Roman" w:cs="Times New Roman"/>
                <w:sz w:val="24"/>
                <w:szCs w:val="28"/>
              </w:rPr>
              <w:t xml:space="preserve">pagal </w:t>
            </w:r>
            <w:r>
              <w:rPr>
                <w:rFonts w:ascii="Times New Roman" w:hAnsi="Times New Roman" w:cs="Times New Roman"/>
                <w:sz w:val="24"/>
                <w:szCs w:val="28"/>
              </w:rPr>
              <w:t>pasiūlyme prisiimtą įsipareigojimą</w:t>
            </w:r>
            <w:r w:rsidRPr="008D7F1D">
              <w:rPr>
                <w:rFonts w:ascii="Times New Roman" w:hAnsi="Times New Roman" w:cs="Times New Roman"/>
                <w:sz w:val="24"/>
                <w:szCs w:val="28"/>
              </w:rPr>
              <w:t xml:space="preserve"> iki 10 (dešimt) darbo dienų Tiekėj</w:t>
            </w:r>
            <w:r>
              <w:rPr>
                <w:rFonts w:ascii="Times New Roman" w:hAnsi="Times New Roman" w:cs="Times New Roman"/>
                <w:sz w:val="24"/>
                <w:szCs w:val="28"/>
              </w:rPr>
              <w:t>as</w:t>
            </w:r>
            <w:r w:rsidRPr="008D7F1D">
              <w:rPr>
                <w:rFonts w:ascii="Times New Roman" w:hAnsi="Times New Roman" w:cs="Times New Roman"/>
                <w:sz w:val="24"/>
                <w:szCs w:val="28"/>
              </w:rPr>
              <w:t xml:space="preserve"> </w:t>
            </w:r>
            <w:r>
              <w:rPr>
                <w:rFonts w:ascii="Times New Roman" w:hAnsi="Times New Roman" w:cs="Times New Roman"/>
                <w:sz w:val="24"/>
                <w:szCs w:val="28"/>
              </w:rPr>
              <w:t>moka</w:t>
            </w:r>
            <w:r w:rsidRPr="008D7F1D">
              <w:rPr>
                <w:rFonts w:ascii="Times New Roman" w:hAnsi="Times New Roman" w:cs="Times New Roman"/>
                <w:sz w:val="24"/>
                <w:szCs w:val="28"/>
              </w:rPr>
              <w:t xml:space="preserve"> 0,02 (dvi šimtosios) procento  dydžio delspinigius už kiekvieną uždelstą dieną nuo laiku neperduotų </w:t>
            </w:r>
            <w:r>
              <w:rPr>
                <w:rFonts w:ascii="Times New Roman" w:hAnsi="Times New Roman" w:cs="Times New Roman"/>
                <w:sz w:val="24"/>
                <w:szCs w:val="28"/>
              </w:rPr>
              <w:t xml:space="preserve">ir (ar) nesumontuotų </w:t>
            </w:r>
            <w:r w:rsidRPr="008D7F1D">
              <w:rPr>
                <w:rFonts w:ascii="Times New Roman" w:hAnsi="Times New Roman" w:cs="Times New Roman"/>
                <w:sz w:val="24"/>
                <w:szCs w:val="28"/>
              </w:rPr>
              <w:t>Prekių ar Prekių, turinčių trūkumų, kainos be PVM</w:t>
            </w:r>
            <w:r>
              <w:rPr>
                <w:rFonts w:ascii="Times New Roman" w:hAnsi="Times New Roman" w:cs="Times New Roman"/>
                <w:sz w:val="24"/>
                <w:szCs w:val="28"/>
              </w:rPr>
              <w:t>;</w:t>
            </w:r>
          </w:p>
          <w:p w14:paraId="67780594" w14:textId="2AA088EE" w:rsidR="009B0396" w:rsidRPr="00A1578C" w:rsidRDefault="00FA489C" w:rsidP="009B0396">
            <w:pPr>
              <w:spacing w:after="0" w:line="240" w:lineRule="auto"/>
              <w:jc w:val="both"/>
              <w:rPr>
                <w:rFonts w:ascii="Times New Roman" w:eastAsia="Times New Roman" w:hAnsi="Times New Roman" w:cs="Times New Roman"/>
                <w:color w:val="4472C4"/>
                <w:kern w:val="2"/>
                <w:sz w:val="24"/>
                <w:szCs w:val="24"/>
                <w:lang w:eastAsia="en-US"/>
              </w:rPr>
            </w:pPr>
            <w:r w:rsidRPr="008D7F1D">
              <w:rPr>
                <w:rFonts w:ascii="Times New Roman" w:hAnsi="Times New Roman" w:cs="Times New Roman"/>
                <w:sz w:val="24"/>
                <w:szCs w:val="28"/>
              </w:rPr>
              <w:t>Tiekėjui vėluojant pristatyti</w:t>
            </w:r>
            <w:r>
              <w:rPr>
                <w:rFonts w:ascii="Times New Roman" w:hAnsi="Times New Roman" w:cs="Times New Roman"/>
                <w:sz w:val="24"/>
                <w:szCs w:val="28"/>
              </w:rPr>
              <w:t xml:space="preserve"> ir (ar) sumontuoti</w:t>
            </w:r>
            <w:r w:rsidRPr="008D7F1D">
              <w:rPr>
                <w:rFonts w:ascii="Times New Roman" w:hAnsi="Times New Roman" w:cs="Times New Roman"/>
                <w:sz w:val="24"/>
                <w:szCs w:val="28"/>
              </w:rPr>
              <w:t xml:space="preserve"> Prekes pagal pasiūlyme prisiimtą įsipareigojimą ilgiau nei 10 (dešimt) darbo dienų – Tiekėjas moka Užsakovui 0,1 proc. dydžio delspinigius nuo Užsakovo užsakyme (Sutarties 3 priedas) pateiktų Prekių vertės už kiekvieną papildomai pavėluotą dieną iki kol Prekės bus pristatytos </w:t>
            </w:r>
            <w:r>
              <w:rPr>
                <w:rFonts w:ascii="Times New Roman" w:hAnsi="Times New Roman" w:cs="Times New Roman"/>
                <w:sz w:val="24"/>
                <w:szCs w:val="28"/>
              </w:rPr>
              <w:t>ir (</w:t>
            </w:r>
            <w:r w:rsidRPr="008D7F1D">
              <w:rPr>
                <w:rFonts w:ascii="Times New Roman" w:hAnsi="Times New Roman" w:cs="Times New Roman"/>
                <w:sz w:val="24"/>
                <w:szCs w:val="28"/>
              </w:rPr>
              <w:t>arba</w:t>
            </w:r>
            <w:r>
              <w:rPr>
                <w:rFonts w:ascii="Times New Roman" w:hAnsi="Times New Roman" w:cs="Times New Roman"/>
                <w:sz w:val="24"/>
                <w:szCs w:val="28"/>
              </w:rPr>
              <w:t>) sumontuotos arba</w:t>
            </w:r>
            <w:r w:rsidRPr="008D7F1D">
              <w:rPr>
                <w:rFonts w:ascii="Times New Roman" w:hAnsi="Times New Roman" w:cs="Times New Roman"/>
                <w:sz w:val="24"/>
                <w:szCs w:val="28"/>
              </w:rPr>
              <w:t xml:space="preserve"> bus nutraukta Sutartis</w:t>
            </w:r>
            <w:r>
              <w:rPr>
                <w:rFonts w:ascii="Times New Roman" w:hAnsi="Times New Roman" w:cs="Times New Roman"/>
                <w:sz w:val="24"/>
                <w:szCs w:val="28"/>
              </w:rPr>
              <w:t>.</w:t>
            </w:r>
          </w:p>
        </w:tc>
      </w:tr>
      <w:tr w:rsidR="009B0396" w:rsidRPr="00A1578C" w14:paraId="67778FDD" w14:textId="77777777" w:rsidTr="006C02FD">
        <w:trPr>
          <w:trHeight w:val="300"/>
        </w:trPr>
        <w:tc>
          <w:tcPr>
            <w:tcW w:w="2704" w:type="dxa"/>
            <w:gridSpan w:val="2"/>
          </w:tcPr>
          <w:p w14:paraId="3E0E0165"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9.8. Tiekėjui taikomos netesybos dėl Sutarties įvykdymo užtikrinimo nepratęsimo</w:t>
            </w:r>
          </w:p>
        </w:tc>
        <w:tc>
          <w:tcPr>
            <w:tcW w:w="6831" w:type="dxa"/>
            <w:gridSpan w:val="2"/>
          </w:tcPr>
          <w:p w14:paraId="3A585364" w14:textId="77777777" w:rsidR="009B0396" w:rsidRPr="00A1578C" w:rsidRDefault="009B0396" w:rsidP="009B0396">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6983E9AF" w14:textId="77777777" w:rsidR="009B0396" w:rsidRPr="00A1578C" w:rsidRDefault="009B0396" w:rsidP="009B0396">
            <w:pPr>
              <w:spacing w:after="0" w:line="240" w:lineRule="auto"/>
              <w:rPr>
                <w:rFonts w:ascii="Times New Roman" w:eastAsia="Times New Roman" w:hAnsi="Times New Roman" w:cs="Times New Roman"/>
                <w:color w:val="4472C4"/>
                <w:kern w:val="2"/>
                <w:sz w:val="24"/>
                <w:szCs w:val="24"/>
                <w:lang w:eastAsia="en-US"/>
              </w:rPr>
            </w:pPr>
          </w:p>
          <w:p w14:paraId="587A50B8" w14:textId="4747F1FA" w:rsidR="009B0396" w:rsidRPr="00A1578C" w:rsidRDefault="009B0396" w:rsidP="009B0396">
            <w:pPr>
              <w:spacing w:after="0" w:line="240" w:lineRule="auto"/>
              <w:rPr>
                <w:rFonts w:ascii="Times New Roman" w:eastAsia="Times New Roman" w:hAnsi="Times New Roman" w:cs="Times New Roman"/>
                <w:color w:val="4472C4"/>
                <w:kern w:val="2"/>
                <w:sz w:val="24"/>
                <w:szCs w:val="24"/>
                <w:lang w:eastAsia="en-US"/>
              </w:rPr>
            </w:pPr>
          </w:p>
        </w:tc>
      </w:tr>
      <w:tr w:rsidR="009B0396" w:rsidRPr="00A1578C" w14:paraId="79789700" w14:textId="77777777" w:rsidTr="006C02FD">
        <w:trPr>
          <w:trHeight w:val="300"/>
        </w:trPr>
        <w:tc>
          <w:tcPr>
            <w:tcW w:w="2704" w:type="dxa"/>
            <w:gridSpan w:val="2"/>
          </w:tcPr>
          <w:p w14:paraId="70D6F623"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val="en-US" w:eastAsia="en-US"/>
              </w:rPr>
            </w:pPr>
            <w:r w:rsidRPr="00A1578C">
              <w:rPr>
                <w:rFonts w:ascii="Times New Roman" w:eastAsia="Times New Roman" w:hAnsi="Times New Roman" w:cs="Times New Roman"/>
                <w:b/>
                <w:bCs/>
                <w:kern w:val="2"/>
                <w:sz w:val="24"/>
                <w:szCs w:val="24"/>
                <w:lang w:val="en-US" w:eastAsia="en-US"/>
              </w:rPr>
              <w:t xml:space="preserve">9.9. </w:t>
            </w:r>
            <w:r w:rsidRPr="00A1578C">
              <w:rPr>
                <w:rFonts w:ascii="Times New Roman" w:eastAsia="Times New Roman" w:hAnsi="Times New Roman" w:cs="Times New Roman"/>
                <w:b/>
                <w:bCs/>
                <w:kern w:val="2"/>
                <w:sz w:val="24"/>
                <w:szCs w:val="24"/>
                <w:lang w:eastAsia="en-US"/>
              </w:rPr>
              <w:t>Kitos netesybos</w:t>
            </w:r>
          </w:p>
        </w:tc>
        <w:tc>
          <w:tcPr>
            <w:tcW w:w="6831" w:type="dxa"/>
            <w:gridSpan w:val="2"/>
          </w:tcPr>
          <w:p w14:paraId="01AD894A" w14:textId="4C299597" w:rsidR="009B0396" w:rsidRPr="007C61D3" w:rsidRDefault="009B0396" w:rsidP="009B0396">
            <w:pPr>
              <w:suppressAutoHyphens/>
              <w:autoSpaceDN w:val="0"/>
              <w:jc w:val="both"/>
              <w:rPr>
                <w:rFonts w:ascii="Times New Roman" w:hAnsi="Times New Roman" w:cs="Times New Roman"/>
                <w:sz w:val="24"/>
                <w:szCs w:val="28"/>
              </w:rPr>
            </w:pPr>
          </w:p>
        </w:tc>
      </w:tr>
      <w:tr w:rsidR="009B0396" w:rsidRPr="00A1578C" w14:paraId="69065008" w14:textId="77777777" w:rsidTr="006C02FD">
        <w:trPr>
          <w:trHeight w:val="300"/>
        </w:trPr>
        <w:tc>
          <w:tcPr>
            <w:tcW w:w="9535" w:type="dxa"/>
            <w:gridSpan w:val="4"/>
          </w:tcPr>
          <w:p w14:paraId="2245C0E8"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10. SUTARTIES GALIOJIMAS IR KEITIMAS</w:t>
            </w:r>
          </w:p>
        </w:tc>
      </w:tr>
      <w:tr w:rsidR="009B0396" w:rsidRPr="00A1578C" w14:paraId="78576415" w14:textId="77777777" w:rsidTr="006C02FD">
        <w:trPr>
          <w:trHeight w:val="300"/>
        </w:trPr>
        <w:tc>
          <w:tcPr>
            <w:tcW w:w="2704" w:type="dxa"/>
            <w:gridSpan w:val="2"/>
          </w:tcPr>
          <w:p w14:paraId="3239353F"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10.1. Sutarties sudarymas ir įsigaliojimas</w:t>
            </w:r>
          </w:p>
        </w:tc>
        <w:tc>
          <w:tcPr>
            <w:tcW w:w="6831" w:type="dxa"/>
            <w:gridSpan w:val="2"/>
          </w:tcPr>
          <w:p w14:paraId="57BC92C5" w14:textId="77777777" w:rsidR="009B0396" w:rsidRPr="00A1578C" w:rsidRDefault="009B0396" w:rsidP="009B0396">
            <w:pPr>
              <w:spacing w:after="0" w:line="240" w:lineRule="auto"/>
              <w:jc w:val="both"/>
              <w:rPr>
                <w:rFonts w:ascii="Times New Roman" w:eastAsia="Times New Roman" w:hAnsi="Times New Roman" w:cs="Times New Roman"/>
                <w:color w:val="4472C4"/>
                <w:kern w:val="2"/>
                <w:sz w:val="24"/>
                <w:szCs w:val="24"/>
                <w:lang w:eastAsia="en-US"/>
              </w:rPr>
            </w:pPr>
            <w:bookmarkStart w:id="27" w:name="_Hlk161851248"/>
            <w:r w:rsidRPr="00A1578C">
              <w:rPr>
                <w:rFonts w:ascii="Times New Roman" w:eastAsia="Times New Roman" w:hAnsi="Times New Roman" w:cs="Times New Roman"/>
                <w:kern w:val="2"/>
                <w:sz w:val="24"/>
                <w:szCs w:val="24"/>
                <w:lang w:eastAsia="en-US"/>
              </w:rPr>
              <w:t>Šalims pasirašius Sutartį, ši Sutartis laikoma sudaryta ir įsigalioja, kai Šalys pasirašo Sutartį ir, jei taikoma, Tiekėjas pateikia pirkimo dokumentų reikalavimus atitinkantį Sutarties įvykdymo užtikrinimą ir galioja iki visiško Šalių įsipareigojimų pagal šią Sutartį įvykdymo arba Sutarties nutraukimo dienos. Jei per nustatytą terminą Sutarties įvykdymo užtikrinimas nepateikiamas, Sutartis, nepaisant to, kad yra pasirašyta abiejų Šalių, laikoma nesudaryta ir neįsigalioja.</w:t>
            </w:r>
            <w:bookmarkEnd w:id="27"/>
          </w:p>
        </w:tc>
      </w:tr>
      <w:tr w:rsidR="009B0396" w:rsidRPr="00A1578C" w14:paraId="50CC2C1B" w14:textId="77777777" w:rsidTr="006C02FD">
        <w:trPr>
          <w:trHeight w:val="300"/>
        </w:trPr>
        <w:tc>
          <w:tcPr>
            <w:tcW w:w="2704" w:type="dxa"/>
            <w:gridSpan w:val="2"/>
          </w:tcPr>
          <w:p w14:paraId="4BA775A3"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10.2. Sutarties galiojimo termino pratęsimas</w:t>
            </w:r>
          </w:p>
        </w:tc>
        <w:tc>
          <w:tcPr>
            <w:tcW w:w="6831" w:type="dxa"/>
            <w:gridSpan w:val="2"/>
          </w:tcPr>
          <w:p w14:paraId="7258B95D" w14:textId="77777777" w:rsidR="009B0396" w:rsidRPr="00A1578C" w:rsidRDefault="009B0396" w:rsidP="009B0396">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tc>
      </w:tr>
      <w:tr w:rsidR="009B0396" w:rsidRPr="00A1578C" w14:paraId="73566BDF" w14:textId="77777777" w:rsidTr="006C02FD">
        <w:trPr>
          <w:trHeight w:val="300"/>
        </w:trPr>
        <w:tc>
          <w:tcPr>
            <w:tcW w:w="9535" w:type="dxa"/>
            <w:gridSpan w:val="4"/>
          </w:tcPr>
          <w:p w14:paraId="43C4E372"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11. SUTARTIES NUTRAUKIMAS</w:t>
            </w:r>
          </w:p>
        </w:tc>
      </w:tr>
      <w:tr w:rsidR="009B0396" w:rsidRPr="00A1578C" w14:paraId="61B161F2" w14:textId="77777777" w:rsidTr="006C02FD">
        <w:trPr>
          <w:trHeight w:val="300"/>
        </w:trPr>
        <w:tc>
          <w:tcPr>
            <w:tcW w:w="2532" w:type="dxa"/>
          </w:tcPr>
          <w:p w14:paraId="55753396"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11.1. Sutarties nutraukimo pagrindai</w:t>
            </w:r>
          </w:p>
        </w:tc>
        <w:tc>
          <w:tcPr>
            <w:tcW w:w="7003" w:type="dxa"/>
            <w:gridSpan w:val="3"/>
          </w:tcPr>
          <w:p w14:paraId="0C48D8CA" w14:textId="77777777" w:rsidR="009B0396" w:rsidRPr="00A1578C" w:rsidRDefault="009B0396" w:rsidP="009B0396">
            <w:pPr>
              <w:spacing w:after="0" w:line="240" w:lineRule="auto"/>
              <w:jc w:val="both"/>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kern w:val="2"/>
                <w:sz w:val="24"/>
                <w:szCs w:val="24"/>
                <w:lang w:eastAsia="en-US"/>
              </w:rPr>
              <w:t>Sutartis gali būti nutraukiama rašytiniu Šalių susitarimu arba vienašališkai, Bendrosiose sąlygose nustatyta tvarka.</w:t>
            </w:r>
          </w:p>
        </w:tc>
      </w:tr>
      <w:tr w:rsidR="009B0396" w:rsidRPr="00A1578C" w14:paraId="3973F023" w14:textId="77777777" w:rsidTr="006C02FD">
        <w:trPr>
          <w:trHeight w:val="300"/>
        </w:trPr>
        <w:tc>
          <w:tcPr>
            <w:tcW w:w="2532" w:type="dxa"/>
          </w:tcPr>
          <w:p w14:paraId="6D077354"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11.2. Esminiai Sutarties pažeidimai</w:t>
            </w:r>
          </w:p>
          <w:p w14:paraId="51E0455E"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p>
        </w:tc>
        <w:tc>
          <w:tcPr>
            <w:tcW w:w="7003" w:type="dxa"/>
            <w:gridSpan w:val="3"/>
          </w:tcPr>
          <w:p w14:paraId="49184B9E"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Esminiais Sutarties sąlygų pažeidimais bus laikoma:</w:t>
            </w:r>
          </w:p>
          <w:p w14:paraId="4419D214"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11.2.1. jeigu Tiekėjas nevykdo prisiimtų įsipareigojimų už Sutartyje nustatytą Sutarties kainą / įkainius;</w:t>
            </w:r>
          </w:p>
          <w:p w14:paraId="7D64967D" w14:textId="7CD21AE1"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11.2.2. jeigu Tiekėjas nepateikia Sutarties įvykdymo užtikrinimo pratęsimo ilgiau kaip 30 (trisdešimt) dienų nuo galiojančio Sutarties įvykdymo užtikrinimo termino pabaigos Bendrosiose sąlygose nustatyta tvarka (išskyrus pirminį Sutarties įvykdymo užtikrinimą);</w:t>
            </w:r>
          </w:p>
          <w:p w14:paraId="4D869DF3" w14:textId="37D471BB" w:rsidR="009B0396" w:rsidRPr="00A1578C" w:rsidRDefault="009B0396" w:rsidP="009B0396">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t>11.2.</w:t>
            </w:r>
            <w:r w:rsidRPr="006352DC">
              <w:rPr>
                <w:rFonts w:ascii="Times New Roman" w:eastAsia="Arial" w:hAnsi="Times New Roman" w:cs="Times New Roman"/>
                <w:kern w:val="2"/>
                <w:sz w:val="24"/>
                <w:szCs w:val="24"/>
                <w:lang w:eastAsia="en-US"/>
              </w:rPr>
              <w:t>3</w:t>
            </w:r>
            <w:r w:rsidRPr="00A1578C">
              <w:rPr>
                <w:rFonts w:ascii="Times New Roman" w:eastAsia="Arial" w:hAnsi="Times New Roman" w:cs="Times New Roman"/>
                <w:kern w:val="2"/>
                <w:sz w:val="24"/>
                <w:szCs w:val="24"/>
                <w:lang w:val="lt" w:eastAsia="en-US"/>
              </w:rPr>
              <w:t>. jeigu Tiekėjas pažeidžia Prekių pristatymo</w:t>
            </w:r>
            <w:r>
              <w:rPr>
                <w:rFonts w:ascii="Times New Roman" w:eastAsia="Arial" w:hAnsi="Times New Roman" w:cs="Times New Roman"/>
                <w:kern w:val="2"/>
                <w:sz w:val="24"/>
                <w:szCs w:val="24"/>
                <w:lang w:val="lt" w:eastAsia="en-US"/>
              </w:rPr>
              <w:t xml:space="preserve"> ir (ar) montavimo</w:t>
            </w:r>
            <w:r w:rsidRPr="00A1578C">
              <w:rPr>
                <w:rFonts w:ascii="Times New Roman" w:eastAsia="Arial" w:hAnsi="Times New Roman" w:cs="Times New Roman"/>
                <w:kern w:val="2"/>
                <w:sz w:val="24"/>
                <w:szCs w:val="24"/>
                <w:lang w:val="lt" w:eastAsia="en-US"/>
              </w:rPr>
              <w:t xml:space="preserve"> terminus</w:t>
            </w:r>
            <w:r>
              <w:rPr>
                <w:rFonts w:ascii="Times New Roman" w:eastAsia="Arial" w:hAnsi="Times New Roman" w:cs="Times New Roman"/>
                <w:kern w:val="2"/>
                <w:sz w:val="24"/>
                <w:szCs w:val="24"/>
                <w:lang w:val="lt" w:eastAsia="en-US"/>
              </w:rPr>
              <w:t xml:space="preserve">, kurie buvo nurodyti jo pasiūlyme pirkimui ir buvo vertinti pagal ekonominio naudingumo kriterijus (vėluoja Pristatyti prekes daugiau nei </w:t>
            </w:r>
            <w:r w:rsidRPr="006352DC">
              <w:rPr>
                <w:rFonts w:ascii="Times New Roman" w:eastAsia="Arial" w:hAnsi="Times New Roman" w:cs="Times New Roman"/>
                <w:kern w:val="2"/>
                <w:sz w:val="24"/>
                <w:szCs w:val="24"/>
                <w:lang w:eastAsia="en-US"/>
              </w:rPr>
              <w:t>15 darbo dien</w:t>
            </w:r>
            <w:r>
              <w:rPr>
                <w:rFonts w:ascii="Times New Roman" w:eastAsia="Arial" w:hAnsi="Times New Roman" w:cs="Times New Roman"/>
                <w:kern w:val="2"/>
                <w:sz w:val="24"/>
                <w:szCs w:val="24"/>
                <w:lang w:eastAsia="en-US"/>
              </w:rPr>
              <w:t>ų)</w:t>
            </w:r>
            <w:r w:rsidRPr="00A1578C">
              <w:rPr>
                <w:rFonts w:ascii="Times New Roman" w:eastAsia="Arial" w:hAnsi="Times New Roman" w:cs="Times New Roman"/>
                <w:kern w:val="2"/>
                <w:sz w:val="24"/>
                <w:szCs w:val="24"/>
                <w:lang w:val="lt" w:eastAsia="en-US"/>
              </w:rPr>
              <w:t xml:space="preserve"> ir</w:t>
            </w:r>
            <w:r>
              <w:rPr>
                <w:rFonts w:ascii="Times New Roman" w:eastAsia="Arial" w:hAnsi="Times New Roman" w:cs="Times New Roman"/>
                <w:kern w:val="2"/>
                <w:sz w:val="24"/>
                <w:szCs w:val="24"/>
                <w:lang w:val="lt" w:eastAsia="en-US"/>
              </w:rPr>
              <w:t>/</w:t>
            </w:r>
            <w:proofErr w:type="spellStart"/>
            <w:r>
              <w:rPr>
                <w:rFonts w:ascii="Times New Roman" w:eastAsia="Arial" w:hAnsi="Times New Roman" w:cs="Times New Roman"/>
                <w:kern w:val="2"/>
                <w:sz w:val="24"/>
                <w:szCs w:val="24"/>
                <w:lang w:val="lt" w:eastAsia="en-US"/>
              </w:rPr>
              <w:t>ar</w:t>
            </w:r>
            <w:r w:rsidRPr="00A1578C">
              <w:rPr>
                <w:rFonts w:ascii="Times New Roman" w:eastAsia="Arial" w:hAnsi="Times New Roman" w:cs="Times New Roman"/>
                <w:kern w:val="2"/>
                <w:sz w:val="24"/>
                <w:szCs w:val="24"/>
                <w:lang w:val="lt" w:eastAsia="en-US"/>
              </w:rPr>
              <w:t>priskaičiuotų</w:t>
            </w:r>
            <w:proofErr w:type="spellEnd"/>
            <w:r w:rsidRPr="00A1578C">
              <w:rPr>
                <w:rFonts w:ascii="Times New Roman" w:eastAsia="Arial" w:hAnsi="Times New Roman" w:cs="Times New Roman"/>
                <w:kern w:val="2"/>
                <w:sz w:val="24"/>
                <w:szCs w:val="24"/>
                <w:lang w:val="lt" w:eastAsia="en-US"/>
              </w:rPr>
              <w:t xml:space="preserve"> netesybų už vėlavimą suma viršija 20 (dvidešimt) proc. Pradinės sutarties vertės;</w:t>
            </w:r>
          </w:p>
          <w:p w14:paraId="40665270" w14:textId="05F57E01" w:rsidR="009B0396" w:rsidRPr="00A1578C" w:rsidRDefault="009B0396" w:rsidP="009B0396">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t>11.2.</w:t>
            </w:r>
            <w:r>
              <w:rPr>
                <w:rFonts w:ascii="Times New Roman" w:eastAsia="Arial" w:hAnsi="Times New Roman" w:cs="Times New Roman"/>
                <w:kern w:val="2"/>
                <w:sz w:val="24"/>
                <w:szCs w:val="24"/>
                <w:lang w:val="lt" w:eastAsia="en-US"/>
              </w:rPr>
              <w:t>4</w:t>
            </w:r>
            <w:r w:rsidRPr="00A1578C">
              <w:rPr>
                <w:rFonts w:ascii="Times New Roman" w:eastAsia="Arial" w:hAnsi="Times New Roman" w:cs="Times New Roman"/>
                <w:kern w:val="2"/>
                <w:sz w:val="24"/>
                <w:szCs w:val="24"/>
                <w:lang w:val="lt" w:eastAsia="en-US"/>
              </w:rPr>
              <w:t xml:space="preserve">. Tiekėjas pažeidžia Prekių pristatymo </w:t>
            </w:r>
            <w:r>
              <w:rPr>
                <w:rFonts w:ascii="Times New Roman" w:eastAsia="Arial" w:hAnsi="Times New Roman" w:cs="Times New Roman"/>
                <w:kern w:val="2"/>
                <w:sz w:val="24"/>
                <w:szCs w:val="24"/>
                <w:lang w:val="lt" w:eastAsia="en-US"/>
              </w:rPr>
              <w:t xml:space="preserve">ir (ar) montavimo </w:t>
            </w:r>
            <w:r w:rsidRPr="00A1578C">
              <w:rPr>
                <w:rFonts w:ascii="Times New Roman" w:eastAsia="Arial" w:hAnsi="Times New Roman" w:cs="Times New Roman"/>
                <w:kern w:val="2"/>
                <w:sz w:val="24"/>
                <w:szCs w:val="24"/>
                <w:lang w:val="lt" w:eastAsia="en-US"/>
              </w:rPr>
              <w:t xml:space="preserve">terminus ir dėl </w:t>
            </w:r>
            <w:r>
              <w:rPr>
                <w:rFonts w:ascii="Times New Roman" w:eastAsia="Arial" w:hAnsi="Times New Roman" w:cs="Times New Roman"/>
                <w:kern w:val="2"/>
                <w:sz w:val="24"/>
                <w:szCs w:val="24"/>
                <w:lang w:val="lt" w:eastAsia="en-US"/>
              </w:rPr>
              <w:t xml:space="preserve">to </w:t>
            </w:r>
            <w:r w:rsidRPr="00A1578C">
              <w:rPr>
                <w:rFonts w:ascii="Times New Roman" w:eastAsia="Arial" w:hAnsi="Times New Roman" w:cs="Times New Roman"/>
                <w:kern w:val="2"/>
                <w:sz w:val="24"/>
                <w:szCs w:val="24"/>
                <w:lang w:val="lt" w:eastAsia="en-US"/>
              </w:rPr>
              <w:t>Prekės tampa nebereikalingos;</w:t>
            </w:r>
          </w:p>
          <w:p w14:paraId="30756064" w14:textId="2E48F5B6" w:rsidR="009B0396" w:rsidRPr="00A1578C" w:rsidRDefault="009B0396" w:rsidP="009B0396">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lastRenderedPageBreak/>
              <w:t>11.2.</w:t>
            </w:r>
            <w:r>
              <w:rPr>
                <w:rFonts w:ascii="Times New Roman" w:eastAsia="Arial" w:hAnsi="Times New Roman" w:cs="Times New Roman"/>
                <w:kern w:val="2"/>
                <w:sz w:val="24"/>
                <w:szCs w:val="24"/>
                <w:lang w:val="lt" w:eastAsia="en-US"/>
              </w:rPr>
              <w:t>5</w:t>
            </w:r>
            <w:r w:rsidRPr="00A1578C">
              <w:rPr>
                <w:rFonts w:ascii="Times New Roman" w:eastAsia="Arial" w:hAnsi="Times New Roman" w:cs="Times New Roman"/>
                <w:kern w:val="2"/>
                <w:sz w:val="24"/>
                <w:szCs w:val="24"/>
                <w:lang w:val="lt" w:eastAsia="en-US"/>
              </w:rPr>
              <w:t xml:space="preserve">. Tiekėjas </w:t>
            </w:r>
            <w:r>
              <w:rPr>
                <w:rFonts w:ascii="Times New Roman" w:eastAsia="Arial" w:hAnsi="Times New Roman" w:cs="Times New Roman"/>
                <w:kern w:val="2"/>
                <w:sz w:val="24"/>
                <w:szCs w:val="24"/>
                <w:lang w:val="lt" w:eastAsia="en-US"/>
              </w:rPr>
              <w:t xml:space="preserve">per </w:t>
            </w:r>
            <w:r w:rsidRPr="006352DC">
              <w:rPr>
                <w:rFonts w:ascii="Times New Roman" w:eastAsia="Arial" w:hAnsi="Times New Roman" w:cs="Times New Roman"/>
                <w:kern w:val="2"/>
                <w:sz w:val="24"/>
                <w:szCs w:val="24"/>
                <w:lang w:val="lt" w:eastAsia="en-US"/>
              </w:rPr>
              <w:t xml:space="preserve">15 darbo </w:t>
            </w:r>
            <w:proofErr w:type="spellStart"/>
            <w:r w:rsidRPr="006352DC">
              <w:rPr>
                <w:rFonts w:ascii="Times New Roman" w:eastAsia="Arial" w:hAnsi="Times New Roman" w:cs="Times New Roman"/>
                <w:kern w:val="2"/>
                <w:sz w:val="24"/>
                <w:szCs w:val="24"/>
                <w:lang w:val="lt" w:eastAsia="en-US"/>
              </w:rPr>
              <w:t>dien</w:t>
            </w:r>
            <w:proofErr w:type="spellEnd"/>
            <w:r>
              <w:rPr>
                <w:rFonts w:ascii="Times New Roman" w:eastAsia="Arial" w:hAnsi="Times New Roman" w:cs="Times New Roman"/>
                <w:kern w:val="2"/>
                <w:sz w:val="24"/>
                <w:szCs w:val="24"/>
                <w:lang w:eastAsia="en-US"/>
              </w:rPr>
              <w:t>ų nuo Užsakovo pranešimo apie nustatytus Prekės trūkumus neištaiso (nepradeda taisyti) Užsakovo rašte nurodytų Prekės trūkumų;</w:t>
            </w:r>
          </w:p>
          <w:p w14:paraId="21FF9DAB" w14:textId="7736BC42" w:rsidR="009B0396" w:rsidRPr="00A1578C" w:rsidRDefault="009B0396" w:rsidP="009B0396">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t>11.2.</w:t>
            </w:r>
            <w:r>
              <w:rPr>
                <w:rFonts w:ascii="Times New Roman" w:eastAsia="Arial" w:hAnsi="Times New Roman" w:cs="Times New Roman"/>
                <w:kern w:val="2"/>
                <w:sz w:val="24"/>
                <w:szCs w:val="24"/>
                <w:lang w:val="lt" w:eastAsia="en-US"/>
              </w:rPr>
              <w:t>6</w:t>
            </w:r>
            <w:r w:rsidRPr="00A1578C">
              <w:rPr>
                <w:rFonts w:ascii="Times New Roman" w:eastAsia="Arial" w:hAnsi="Times New Roman" w:cs="Times New Roman"/>
                <w:kern w:val="2"/>
                <w:sz w:val="24"/>
                <w:szCs w:val="24"/>
                <w:lang w:val="lt" w:eastAsia="en-US"/>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66506B95" w14:textId="09E137D3" w:rsidR="009B0396" w:rsidRPr="00A1578C" w:rsidRDefault="009B0396" w:rsidP="009B0396">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t>11.2.</w:t>
            </w:r>
            <w:r>
              <w:rPr>
                <w:rFonts w:ascii="Times New Roman" w:eastAsia="Arial" w:hAnsi="Times New Roman" w:cs="Times New Roman"/>
                <w:kern w:val="2"/>
                <w:sz w:val="24"/>
                <w:szCs w:val="24"/>
                <w:lang w:val="lt" w:eastAsia="en-US"/>
              </w:rPr>
              <w:t>7</w:t>
            </w:r>
            <w:r w:rsidRPr="00A1578C">
              <w:rPr>
                <w:rFonts w:ascii="Times New Roman" w:eastAsia="Arial" w:hAnsi="Times New Roman" w:cs="Times New Roman"/>
                <w:kern w:val="2"/>
                <w:sz w:val="24"/>
                <w:szCs w:val="24"/>
                <w:lang w:val="lt" w:eastAsia="en-US"/>
              </w:rPr>
              <w:t>. Tiekėjas pažeidžia šios Sutarties nuostatas, reglamentuojančias konkurenciją, intelektinės nuosavybės ar konfidencialios informacijos valdymą;</w:t>
            </w:r>
          </w:p>
          <w:p w14:paraId="788EFF71" w14:textId="77777777" w:rsidR="009B0396" w:rsidRDefault="009B0396" w:rsidP="009B0396">
            <w:pPr>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t>11.2.</w:t>
            </w:r>
            <w:r>
              <w:rPr>
                <w:rFonts w:ascii="Times New Roman" w:eastAsia="Arial" w:hAnsi="Times New Roman" w:cs="Times New Roman"/>
                <w:kern w:val="2"/>
                <w:sz w:val="24"/>
                <w:szCs w:val="24"/>
                <w:lang w:val="lt" w:eastAsia="en-US"/>
              </w:rPr>
              <w:t>8</w:t>
            </w:r>
            <w:r w:rsidRPr="00A1578C">
              <w:rPr>
                <w:rFonts w:ascii="Times New Roman" w:eastAsia="Arial" w:hAnsi="Times New Roman" w:cs="Times New Roman"/>
                <w:kern w:val="2"/>
                <w:sz w:val="24"/>
                <w:szCs w:val="24"/>
                <w:lang w:val="lt" w:eastAsia="en-US"/>
              </w:rPr>
              <w:t>. Tiekėjas pažeidžia Bendrųjų sąlygų nuostatas dėl Sutarties vykdymui pasitelkiamų naujų subtiekėjų ir (ar specialistų) / esamų subtiekėjų ir (ar) specialistų keitimo</w:t>
            </w:r>
            <w:r w:rsidR="007E4B5C">
              <w:rPr>
                <w:rFonts w:ascii="Times New Roman" w:eastAsia="Arial" w:hAnsi="Times New Roman" w:cs="Times New Roman"/>
                <w:kern w:val="2"/>
                <w:sz w:val="24"/>
                <w:szCs w:val="24"/>
                <w:lang w:val="lt" w:eastAsia="en-US"/>
              </w:rPr>
              <w:t>;</w:t>
            </w:r>
          </w:p>
          <w:p w14:paraId="1A7BA26C" w14:textId="77777777" w:rsidR="005A7CBB" w:rsidRDefault="005A7CBB" w:rsidP="005A7CBB">
            <w:pPr>
              <w:spacing w:after="0" w:line="257" w:lineRule="auto"/>
              <w:jc w:val="both"/>
              <w:rPr>
                <w:rFonts w:ascii="Times New Roman" w:eastAsia="Arial" w:hAnsi="Times New Roman" w:cs="Times New Roman"/>
                <w:kern w:val="2"/>
                <w:sz w:val="24"/>
                <w:szCs w:val="24"/>
                <w:lang w:eastAsia="en-US"/>
              </w:rPr>
            </w:pPr>
            <w:r>
              <w:rPr>
                <w:rFonts w:ascii="Times New Roman" w:eastAsia="Arial" w:hAnsi="Times New Roman" w:cs="Times New Roman"/>
                <w:kern w:val="2"/>
                <w:sz w:val="24"/>
                <w:szCs w:val="24"/>
                <w:lang w:eastAsia="en-US"/>
              </w:rPr>
              <w:t xml:space="preserve">11.2.9.  jeigu </w:t>
            </w:r>
            <w:r w:rsidRPr="00EB7326">
              <w:rPr>
                <w:rFonts w:ascii="Times New Roman" w:eastAsia="Arial" w:hAnsi="Times New Roman" w:cs="Times New Roman"/>
                <w:kern w:val="2"/>
                <w:sz w:val="24"/>
                <w:szCs w:val="24"/>
                <w:lang w:eastAsia="en-US"/>
              </w:rPr>
              <w:t xml:space="preserve">Tiekėjo tiekiami stiklai neatitinka šilumos laidumo koeficiento reikalavimų, nustatytų Sutarties </w:t>
            </w:r>
            <w:r>
              <w:rPr>
                <w:rFonts w:ascii="Times New Roman" w:eastAsia="Arial" w:hAnsi="Times New Roman" w:cs="Times New Roman"/>
                <w:kern w:val="2"/>
                <w:sz w:val="24"/>
                <w:szCs w:val="24"/>
                <w:lang w:eastAsia="en-US"/>
              </w:rPr>
              <w:t>1</w:t>
            </w:r>
            <w:r w:rsidRPr="00EB7326">
              <w:rPr>
                <w:rFonts w:ascii="Times New Roman" w:eastAsia="Arial" w:hAnsi="Times New Roman" w:cs="Times New Roman"/>
                <w:kern w:val="2"/>
                <w:sz w:val="24"/>
                <w:szCs w:val="24"/>
                <w:lang w:eastAsia="en-US"/>
              </w:rPr>
              <w:t xml:space="preserve"> priede arba Tiekėjas neįrodo, kad stiklai šiuos reikalavimus atitinka, </w:t>
            </w:r>
            <w:proofErr w:type="spellStart"/>
            <w:r w:rsidRPr="00EB7326">
              <w:rPr>
                <w:rFonts w:ascii="Times New Roman" w:eastAsia="Arial" w:hAnsi="Times New Roman" w:cs="Times New Roman"/>
                <w:kern w:val="2"/>
                <w:sz w:val="24"/>
                <w:szCs w:val="24"/>
                <w:lang w:eastAsia="en-US"/>
              </w:rPr>
              <w:t>t.y</w:t>
            </w:r>
            <w:proofErr w:type="spellEnd"/>
            <w:r w:rsidRPr="00EB7326">
              <w:rPr>
                <w:rFonts w:ascii="Times New Roman" w:eastAsia="Arial" w:hAnsi="Times New Roman" w:cs="Times New Roman"/>
                <w:kern w:val="2"/>
                <w:sz w:val="24"/>
                <w:szCs w:val="24"/>
                <w:lang w:eastAsia="en-US"/>
              </w:rPr>
              <w:t xml:space="preserve">. nepateikia gamintojo deklaracijos arba pateikia deklaraciją, kuri nurodo rodiklius, neatitinkančius Sutarties </w:t>
            </w:r>
            <w:r>
              <w:rPr>
                <w:rFonts w:ascii="Times New Roman" w:eastAsia="Arial" w:hAnsi="Times New Roman" w:cs="Times New Roman"/>
                <w:kern w:val="2"/>
                <w:sz w:val="24"/>
                <w:szCs w:val="24"/>
                <w:lang w:eastAsia="en-US"/>
              </w:rPr>
              <w:t>1</w:t>
            </w:r>
            <w:r w:rsidRPr="00EB7326">
              <w:rPr>
                <w:rFonts w:ascii="Times New Roman" w:eastAsia="Arial" w:hAnsi="Times New Roman" w:cs="Times New Roman"/>
                <w:kern w:val="2"/>
                <w:sz w:val="24"/>
                <w:szCs w:val="24"/>
                <w:lang w:eastAsia="en-US"/>
              </w:rPr>
              <w:t xml:space="preserve"> priede reikalaujamų rodiklių</w:t>
            </w:r>
            <w:r>
              <w:rPr>
                <w:rFonts w:ascii="Times New Roman" w:eastAsia="Arial" w:hAnsi="Times New Roman" w:cs="Times New Roman"/>
                <w:kern w:val="2"/>
                <w:sz w:val="24"/>
                <w:szCs w:val="24"/>
                <w:lang w:eastAsia="en-US"/>
              </w:rPr>
              <w:t>;</w:t>
            </w:r>
          </w:p>
          <w:p w14:paraId="363C1164" w14:textId="4E5FDE4B" w:rsidR="00460A83" w:rsidRPr="00A1578C" w:rsidRDefault="005A7CBB" w:rsidP="009B0396">
            <w:pPr>
              <w:spacing w:after="0" w:line="257" w:lineRule="auto"/>
              <w:jc w:val="both"/>
              <w:rPr>
                <w:rFonts w:ascii="Times New Roman" w:eastAsia="Arial" w:hAnsi="Times New Roman" w:cs="Times New Roman"/>
                <w:kern w:val="2"/>
                <w:sz w:val="24"/>
                <w:szCs w:val="24"/>
                <w:lang w:eastAsia="en-US"/>
              </w:rPr>
            </w:pPr>
            <w:r>
              <w:rPr>
                <w:rFonts w:ascii="Times New Roman" w:eastAsia="Arial" w:hAnsi="Times New Roman" w:cs="Times New Roman"/>
                <w:kern w:val="2"/>
                <w:sz w:val="24"/>
                <w:szCs w:val="24"/>
                <w:lang w:eastAsia="en-US"/>
              </w:rPr>
              <w:t xml:space="preserve">11.2.10. Jeigu Tiekėjo tiekiamos šiltinimo medžiagos neatitinka šilumos laidumo koeficiento reikalavimų, nustatytų Sutarties 1 priede arba Tiekėjas neįrodo, kad šiltinimo medžiagos šiuos reikalavimus atitinka, </w:t>
            </w:r>
            <w:proofErr w:type="spellStart"/>
            <w:r>
              <w:rPr>
                <w:rFonts w:ascii="Times New Roman" w:eastAsia="Arial" w:hAnsi="Times New Roman" w:cs="Times New Roman"/>
                <w:kern w:val="2"/>
                <w:sz w:val="24"/>
                <w:szCs w:val="24"/>
                <w:lang w:eastAsia="en-US"/>
              </w:rPr>
              <w:t>t.y</w:t>
            </w:r>
            <w:proofErr w:type="spellEnd"/>
            <w:r>
              <w:rPr>
                <w:rFonts w:ascii="Times New Roman" w:eastAsia="Arial" w:hAnsi="Times New Roman" w:cs="Times New Roman"/>
                <w:kern w:val="2"/>
                <w:sz w:val="24"/>
                <w:szCs w:val="24"/>
                <w:lang w:eastAsia="en-US"/>
              </w:rPr>
              <w:t xml:space="preserve">. </w:t>
            </w:r>
            <w:r w:rsidRPr="00EB7326">
              <w:rPr>
                <w:rFonts w:ascii="Times New Roman" w:eastAsia="Arial" w:hAnsi="Times New Roman" w:cs="Times New Roman"/>
                <w:kern w:val="2"/>
                <w:sz w:val="24"/>
                <w:szCs w:val="24"/>
                <w:lang w:eastAsia="en-US"/>
              </w:rPr>
              <w:t xml:space="preserve">nepateikia gamintojo </w:t>
            </w:r>
            <w:r>
              <w:rPr>
                <w:rFonts w:ascii="Times New Roman" w:eastAsia="Arial" w:hAnsi="Times New Roman" w:cs="Times New Roman"/>
                <w:kern w:val="2"/>
                <w:sz w:val="24"/>
                <w:szCs w:val="24"/>
                <w:lang w:eastAsia="en-US"/>
              </w:rPr>
              <w:t xml:space="preserve">Techninių duomenų lapo ar </w:t>
            </w:r>
            <w:r w:rsidRPr="00EB7326">
              <w:rPr>
                <w:rFonts w:ascii="Times New Roman" w:eastAsia="Arial" w:hAnsi="Times New Roman" w:cs="Times New Roman"/>
                <w:kern w:val="2"/>
                <w:sz w:val="24"/>
                <w:szCs w:val="24"/>
                <w:lang w:eastAsia="en-US"/>
              </w:rPr>
              <w:t>deklaracijos arba pateikia</w:t>
            </w:r>
            <w:r>
              <w:rPr>
                <w:rFonts w:ascii="Times New Roman" w:eastAsia="Arial" w:hAnsi="Times New Roman" w:cs="Times New Roman"/>
                <w:kern w:val="2"/>
                <w:sz w:val="24"/>
                <w:szCs w:val="24"/>
                <w:lang w:eastAsia="en-US"/>
              </w:rPr>
              <w:t xml:space="preserve"> Techninių duomenų lapą ar</w:t>
            </w:r>
            <w:r w:rsidRPr="00EB7326">
              <w:rPr>
                <w:rFonts w:ascii="Times New Roman" w:eastAsia="Arial" w:hAnsi="Times New Roman" w:cs="Times New Roman"/>
                <w:kern w:val="2"/>
                <w:sz w:val="24"/>
                <w:szCs w:val="24"/>
                <w:lang w:eastAsia="en-US"/>
              </w:rPr>
              <w:t xml:space="preserve"> deklaraciją, kuri nurodo rodiklius, neatitinkančius Sutarties </w:t>
            </w:r>
            <w:r>
              <w:rPr>
                <w:rFonts w:ascii="Times New Roman" w:eastAsia="Arial" w:hAnsi="Times New Roman" w:cs="Times New Roman"/>
                <w:kern w:val="2"/>
                <w:sz w:val="24"/>
                <w:szCs w:val="24"/>
                <w:lang w:eastAsia="en-US"/>
              </w:rPr>
              <w:t>1</w:t>
            </w:r>
            <w:r w:rsidRPr="00EB7326">
              <w:rPr>
                <w:rFonts w:ascii="Times New Roman" w:eastAsia="Arial" w:hAnsi="Times New Roman" w:cs="Times New Roman"/>
                <w:kern w:val="2"/>
                <w:sz w:val="24"/>
                <w:szCs w:val="24"/>
                <w:lang w:eastAsia="en-US"/>
              </w:rPr>
              <w:t xml:space="preserve"> priede reikalaujamų rodiklių</w:t>
            </w:r>
            <w:r>
              <w:rPr>
                <w:rFonts w:ascii="Times New Roman" w:eastAsia="Arial" w:hAnsi="Times New Roman" w:cs="Times New Roman"/>
                <w:kern w:val="2"/>
                <w:sz w:val="24"/>
                <w:szCs w:val="24"/>
                <w:lang w:eastAsia="en-US"/>
              </w:rPr>
              <w:t>.</w:t>
            </w:r>
          </w:p>
        </w:tc>
      </w:tr>
      <w:tr w:rsidR="009B0396" w:rsidRPr="00A1578C" w14:paraId="6279B868" w14:textId="77777777" w:rsidTr="006C02FD">
        <w:trPr>
          <w:trHeight w:val="300"/>
        </w:trPr>
        <w:tc>
          <w:tcPr>
            <w:tcW w:w="9535" w:type="dxa"/>
            <w:gridSpan w:val="4"/>
          </w:tcPr>
          <w:p w14:paraId="2FD03B25" w14:textId="77777777" w:rsidR="009B0396" w:rsidRPr="00A1578C" w:rsidRDefault="009B0396" w:rsidP="009B0396">
            <w:pPr>
              <w:spacing w:after="0" w:line="240" w:lineRule="auto"/>
              <w:jc w:val="center"/>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b/>
                <w:bCs/>
                <w:kern w:val="2"/>
                <w:sz w:val="24"/>
                <w:szCs w:val="24"/>
                <w:lang w:eastAsia="en-US"/>
              </w:rPr>
              <w:t xml:space="preserve">12. APLINKOSAUGINIAI IR SOCIALINIAI KRITERIJAI </w:t>
            </w:r>
            <w:r w:rsidRPr="00A1578C">
              <w:rPr>
                <w:rFonts w:ascii="Times New Roman" w:eastAsia="Times New Roman" w:hAnsi="Times New Roman" w:cs="Times New Roman"/>
                <w:kern w:val="2"/>
                <w:sz w:val="24"/>
                <w:szCs w:val="24"/>
                <w:lang w:eastAsia="en-US"/>
              </w:rPr>
              <w:t>(taikoma, jeigu aplinkosauginiai ir (arba) socialiniai kriterijai nustatomi kaip Sutarties vykdymo sąlygos)</w:t>
            </w:r>
          </w:p>
        </w:tc>
      </w:tr>
      <w:tr w:rsidR="009B0396" w:rsidRPr="00A1578C" w14:paraId="7CDA15A6" w14:textId="77777777" w:rsidTr="006C02FD">
        <w:trPr>
          <w:trHeight w:val="300"/>
        </w:trPr>
        <w:tc>
          <w:tcPr>
            <w:tcW w:w="2532" w:type="dxa"/>
          </w:tcPr>
          <w:p w14:paraId="72A44FEF"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12.1. Aplinkosauginių kriterijų nustatymo teisinis pagrindas</w:t>
            </w:r>
          </w:p>
        </w:tc>
        <w:tc>
          <w:tcPr>
            <w:tcW w:w="7003" w:type="dxa"/>
            <w:gridSpan w:val="3"/>
          </w:tcPr>
          <w:p w14:paraId="249B8215" w14:textId="7E2EB7A9" w:rsidR="009B0396" w:rsidRPr="00A1578C" w:rsidRDefault="009B0396" w:rsidP="009B0396">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color w:val="000000"/>
                <w:kern w:val="2"/>
                <w:sz w:val="24"/>
                <w:szCs w:val="24"/>
                <w:shd w:val="clear" w:color="auto" w:fill="FFFFFF"/>
                <w:lang w:eastAsia="en-US"/>
              </w:rPr>
              <w:t xml:space="preserve">Aplinkosauginiai kriterijai Prekėms nustatomi vadovaujantis </w:t>
            </w:r>
            <w:r w:rsidRPr="00A1578C">
              <w:rPr>
                <w:rFonts w:ascii="Times New Roman" w:eastAsia="Times New Roman" w:hAnsi="Times New Roman" w:cs="Times New Roman"/>
                <w:color w:val="000000"/>
                <w:kern w:val="2"/>
                <w:sz w:val="24"/>
                <w:szCs w:val="24"/>
                <w:lang w:eastAsia="en-US"/>
              </w:rPr>
              <w:t>Aplinkos apsaugos kriterijų taikymo, vykdant žaliuosius pirkimus, tvarkos aprašo, patvirtinto 2011 m. birželio 28 d. įsakymu D1-508</w:t>
            </w:r>
            <w:r w:rsidRPr="00A1578C">
              <w:rPr>
                <w:rFonts w:ascii="Times New Roman" w:eastAsia="Times New Roman" w:hAnsi="Times New Roman" w:cs="Times New Roman"/>
                <w:color w:val="000000"/>
                <w:kern w:val="2"/>
                <w:sz w:val="24"/>
                <w:szCs w:val="24"/>
                <w:shd w:val="clear" w:color="auto" w:fill="FFFFFF"/>
                <w:lang w:eastAsia="en-US"/>
              </w:rPr>
              <w:t xml:space="preserve"> „Dėl Aplinkos apsaugos kriterijų taikymo, vykdant žaliuosius pirkimus, tvarkos aprašo patvirtinimo“ (toliau – Tvarkos aprašas</w:t>
            </w:r>
            <w:r w:rsidRPr="00A1578C">
              <w:rPr>
                <w:rFonts w:ascii="Times New Roman" w:eastAsia="Times New Roman" w:hAnsi="Times New Roman" w:cs="Times New Roman"/>
                <w:kern w:val="2"/>
                <w:sz w:val="24"/>
                <w:szCs w:val="24"/>
                <w:shd w:val="clear" w:color="auto" w:fill="FFFFFF"/>
                <w:lang w:eastAsia="en-US"/>
              </w:rPr>
              <w:t xml:space="preserve">) </w:t>
            </w:r>
            <w:r w:rsidRPr="00211EA0">
              <w:rPr>
                <w:rFonts w:ascii="Times New Roman" w:eastAsia="Times New Roman" w:hAnsi="Times New Roman" w:cs="Times New Roman"/>
                <w:kern w:val="2"/>
                <w:sz w:val="24"/>
                <w:szCs w:val="24"/>
                <w:shd w:val="clear" w:color="auto" w:fill="FFFFFF"/>
                <w:lang w:eastAsia="en-US"/>
              </w:rPr>
              <w:t>4.</w:t>
            </w:r>
            <w:r w:rsidR="004E1C34">
              <w:rPr>
                <w:rFonts w:ascii="Times New Roman" w:eastAsia="Times New Roman" w:hAnsi="Times New Roman" w:cs="Times New Roman"/>
                <w:kern w:val="2"/>
                <w:sz w:val="24"/>
                <w:szCs w:val="24"/>
                <w:shd w:val="clear" w:color="auto" w:fill="FFFFFF"/>
                <w:lang w:eastAsia="en-US"/>
              </w:rPr>
              <w:t>4.4</w:t>
            </w:r>
            <w:r w:rsidRPr="00A1578C">
              <w:rPr>
                <w:rFonts w:ascii="Times New Roman" w:eastAsia="Times New Roman" w:hAnsi="Times New Roman" w:cs="Times New Roman"/>
                <w:kern w:val="2"/>
                <w:sz w:val="24"/>
                <w:szCs w:val="24"/>
                <w:shd w:val="clear" w:color="auto" w:fill="FFFFFF"/>
                <w:lang w:eastAsia="en-US"/>
              </w:rPr>
              <w:t xml:space="preserve"> </w:t>
            </w:r>
            <w:r w:rsidRPr="00A1578C">
              <w:rPr>
                <w:rFonts w:ascii="Times New Roman" w:eastAsia="Times New Roman" w:hAnsi="Times New Roman" w:cs="Times New Roman"/>
                <w:color w:val="000000"/>
                <w:kern w:val="2"/>
                <w:sz w:val="24"/>
                <w:szCs w:val="24"/>
                <w:shd w:val="clear" w:color="auto" w:fill="FFFFFF"/>
                <w:lang w:eastAsia="en-US"/>
              </w:rPr>
              <w:t>papunkčiu.</w:t>
            </w:r>
            <w:r w:rsidRPr="00A1578C">
              <w:rPr>
                <w:rFonts w:ascii="Times New Roman" w:eastAsia="Times New Roman" w:hAnsi="Times New Roman" w:cs="Times New Roman"/>
                <w:color w:val="000000"/>
                <w:kern w:val="2"/>
                <w:sz w:val="24"/>
                <w:szCs w:val="24"/>
                <w:lang w:eastAsia="en-US"/>
              </w:rPr>
              <w:t> </w:t>
            </w:r>
          </w:p>
        </w:tc>
      </w:tr>
      <w:tr w:rsidR="009B0396" w:rsidRPr="00A1578C" w14:paraId="068F33ED" w14:textId="77777777" w:rsidTr="006C02FD">
        <w:trPr>
          <w:trHeight w:val="300"/>
        </w:trPr>
        <w:tc>
          <w:tcPr>
            <w:tcW w:w="2532" w:type="dxa"/>
          </w:tcPr>
          <w:p w14:paraId="557D8015"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12.2. </w:t>
            </w:r>
            <w:r w:rsidRPr="00A1578C">
              <w:rPr>
                <w:rFonts w:ascii="Times New Roman" w:eastAsia="Times New Roman" w:hAnsi="Times New Roman" w:cs="Times New Roman"/>
                <w:b/>
                <w:bCs/>
                <w:color w:val="000000"/>
                <w:kern w:val="2"/>
                <w:sz w:val="24"/>
                <w:szCs w:val="24"/>
                <w:shd w:val="clear" w:color="auto" w:fill="FFFFFF"/>
                <w:lang w:eastAsia="en-US"/>
              </w:rPr>
              <w:t>Su Prekių pakuotėmis susiję aplinkosauginiai kriterijai</w:t>
            </w:r>
            <w:r w:rsidRPr="00A1578C">
              <w:rPr>
                <w:rFonts w:ascii="Times New Roman" w:eastAsia="Times New Roman" w:hAnsi="Times New Roman" w:cs="Times New Roman"/>
                <w:b/>
                <w:bCs/>
                <w:kern w:val="2"/>
                <w:sz w:val="24"/>
                <w:szCs w:val="24"/>
                <w:lang w:eastAsia="en-US"/>
              </w:rPr>
              <w:t xml:space="preserve"> </w:t>
            </w:r>
          </w:p>
        </w:tc>
        <w:tc>
          <w:tcPr>
            <w:tcW w:w="7003" w:type="dxa"/>
            <w:gridSpan w:val="3"/>
          </w:tcPr>
          <w:p w14:paraId="264A5F4A"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shd w:val="clear" w:color="auto" w:fill="FFFFFF"/>
                <w:lang w:eastAsia="en-US"/>
              </w:rPr>
            </w:pPr>
            <w:r w:rsidRPr="00A1578C">
              <w:rPr>
                <w:rFonts w:ascii="Times New Roman" w:eastAsia="Times New Roman" w:hAnsi="Times New Roman" w:cs="Times New Roman"/>
                <w:kern w:val="2"/>
                <w:sz w:val="24"/>
                <w:szCs w:val="24"/>
                <w:shd w:val="clear" w:color="auto" w:fill="FFFFFF"/>
                <w:lang w:eastAsia="en-US"/>
              </w:rPr>
              <w:t>Netaikoma</w:t>
            </w:r>
          </w:p>
          <w:p w14:paraId="0E365BD3"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shd w:val="clear" w:color="auto" w:fill="FFFFFF"/>
                <w:lang w:eastAsia="en-US"/>
              </w:rPr>
            </w:pPr>
          </w:p>
          <w:p w14:paraId="35CCA2D2" w14:textId="3626EEB9" w:rsidR="009B0396" w:rsidRPr="00A1578C" w:rsidRDefault="009B0396" w:rsidP="009B0396">
            <w:pPr>
              <w:spacing w:after="0" w:line="240" w:lineRule="auto"/>
              <w:jc w:val="both"/>
              <w:rPr>
                <w:rFonts w:ascii="Times New Roman" w:eastAsia="Times New Roman" w:hAnsi="Times New Roman" w:cs="Times New Roman"/>
                <w:color w:val="008080"/>
                <w:sz w:val="24"/>
                <w:szCs w:val="24"/>
                <w:lang w:eastAsia="en-US"/>
              </w:rPr>
            </w:pPr>
          </w:p>
        </w:tc>
      </w:tr>
      <w:tr w:rsidR="009B0396" w:rsidRPr="00A1578C" w14:paraId="590713B5" w14:textId="77777777" w:rsidTr="006C02FD">
        <w:trPr>
          <w:trHeight w:val="300"/>
        </w:trPr>
        <w:tc>
          <w:tcPr>
            <w:tcW w:w="2532" w:type="dxa"/>
          </w:tcPr>
          <w:p w14:paraId="3EC7B236"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12.3. </w:t>
            </w:r>
            <w:r w:rsidRPr="00A1578C">
              <w:rPr>
                <w:rFonts w:ascii="Times New Roman" w:eastAsia="Times New Roman" w:hAnsi="Times New Roman" w:cs="Times New Roman"/>
                <w:b/>
                <w:bCs/>
                <w:kern w:val="2"/>
                <w:sz w:val="24"/>
                <w:szCs w:val="24"/>
                <w:shd w:val="clear" w:color="auto" w:fill="FFFFFF"/>
                <w:lang w:eastAsia="en-US"/>
              </w:rPr>
              <w:t>Su Prekių pristatymu susiję aplinkosauginiai kriterijai</w:t>
            </w:r>
            <w:r w:rsidRPr="00A1578C">
              <w:rPr>
                <w:rFonts w:ascii="Times New Roman" w:eastAsia="Times New Roman" w:hAnsi="Times New Roman" w:cs="Times New Roman"/>
                <w:color w:val="008080"/>
                <w:kern w:val="2"/>
                <w:sz w:val="24"/>
                <w:szCs w:val="24"/>
                <w:u w:val="single"/>
                <w:shd w:val="clear" w:color="auto" w:fill="FFFFFF"/>
                <w:lang w:eastAsia="en-US"/>
              </w:rPr>
              <w:t xml:space="preserve"> </w:t>
            </w:r>
          </w:p>
        </w:tc>
        <w:tc>
          <w:tcPr>
            <w:tcW w:w="7003" w:type="dxa"/>
            <w:gridSpan w:val="3"/>
          </w:tcPr>
          <w:p w14:paraId="73F01B03" w14:textId="7FD8D1BC"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Pr>
                <w:rFonts w:ascii="Times New Roman" w:eastAsia="Times New Roman" w:hAnsi="Times New Roman" w:cs="Times New Roman"/>
                <w:kern w:val="2"/>
                <w:sz w:val="24"/>
                <w:szCs w:val="24"/>
                <w:lang w:eastAsia="en-US"/>
              </w:rPr>
              <w:t>N</w:t>
            </w:r>
            <w:r w:rsidRPr="00A1578C">
              <w:rPr>
                <w:rFonts w:ascii="Times New Roman" w:eastAsia="Times New Roman" w:hAnsi="Times New Roman" w:cs="Times New Roman"/>
                <w:kern w:val="2"/>
                <w:sz w:val="24"/>
                <w:szCs w:val="24"/>
                <w:lang w:eastAsia="en-US"/>
              </w:rPr>
              <w:t>etaikoma</w:t>
            </w:r>
          </w:p>
          <w:p w14:paraId="5D4939D3"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p>
          <w:p w14:paraId="5D3C37AE" w14:textId="0D4E7944" w:rsidR="009B0396" w:rsidRPr="00A1578C" w:rsidRDefault="009B0396" w:rsidP="009B0396">
            <w:pPr>
              <w:spacing w:after="0" w:line="240" w:lineRule="auto"/>
              <w:jc w:val="both"/>
              <w:rPr>
                <w:rFonts w:ascii="Times New Roman" w:eastAsia="Times New Roman" w:hAnsi="Times New Roman" w:cs="Times New Roman"/>
                <w:kern w:val="2"/>
                <w:sz w:val="24"/>
                <w:szCs w:val="24"/>
                <w:shd w:val="clear" w:color="auto" w:fill="FFFFFF"/>
                <w:lang w:eastAsia="en-US"/>
              </w:rPr>
            </w:pPr>
          </w:p>
          <w:p w14:paraId="2197D65B" w14:textId="002B5FD1" w:rsidR="009B0396" w:rsidRPr="00A1578C" w:rsidRDefault="009B0396" w:rsidP="009B0396">
            <w:pPr>
              <w:spacing w:after="0" w:line="240"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kern w:val="2"/>
                <w:sz w:val="24"/>
                <w:szCs w:val="24"/>
                <w:shd w:val="clear" w:color="auto" w:fill="FFFFFF"/>
                <w:lang w:eastAsia="en-US"/>
              </w:rPr>
              <w:t xml:space="preserve"> </w:t>
            </w:r>
          </w:p>
        </w:tc>
      </w:tr>
      <w:tr w:rsidR="009B0396" w:rsidRPr="00A1578C" w14:paraId="3A824298" w14:textId="77777777" w:rsidTr="006C02FD">
        <w:trPr>
          <w:trHeight w:val="300"/>
        </w:trPr>
        <w:tc>
          <w:tcPr>
            <w:tcW w:w="2532" w:type="dxa"/>
          </w:tcPr>
          <w:p w14:paraId="7F8BFEDC"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12.4. </w:t>
            </w:r>
            <w:r w:rsidRPr="00A1578C">
              <w:rPr>
                <w:rFonts w:ascii="Times New Roman" w:eastAsia="Times New Roman" w:hAnsi="Times New Roman" w:cs="Times New Roman"/>
                <w:b/>
                <w:bCs/>
                <w:kern w:val="2"/>
                <w:sz w:val="24"/>
                <w:szCs w:val="24"/>
                <w:shd w:val="clear" w:color="auto" w:fill="FFFFFF"/>
                <w:lang w:eastAsia="en-US"/>
              </w:rPr>
              <w:t>Su Prekėmis susijusių paslaugų (pavyzdžiui, montavimo, apmokymo ir kitos parengimui naudoti skirtos paslaugos) teikimu susiję aplinkosauginiai k</w:t>
            </w:r>
            <w:r w:rsidRPr="00A1578C">
              <w:rPr>
                <w:rFonts w:ascii="Times New Roman" w:eastAsia="Times New Roman" w:hAnsi="Times New Roman" w:cs="Times New Roman"/>
                <w:b/>
                <w:kern w:val="2"/>
                <w:sz w:val="24"/>
                <w:szCs w:val="24"/>
                <w:shd w:val="clear" w:color="auto" w:fill="FFFFFF"/>
                <w:lang w:eastAsia="en-US"/>
              </w:rPr>
              <w:t>riterijai</w:t>
            </w:r>
          </w:p>
        </w:tc>
        <w:tc>
          <w:tcPr>
            <w:tcW w:w="7003" w:type="dxa"/>
            <w:gridSpan w:val="3"/>
          </w:tcPr>
          <w:p w14:paraId="2164FE73"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shd w:val="clear" w:color="auto" w:fill="FFFFFF"/>
                <w:lang w:eastAsia="en-US"/>
              </w:rPr>
              <w:t xml:space="preserve">Tiekėjas, atlikdamas Prekių montavimo ir kitas Prekių parengimo naudoti paslaugas, Pirkėjo patalpose turi vykdyti pirminį atliekų ir antrinių žaliavų rūšiavimą atliekų susidarymo vietoje, atskiriant jas ir metant į tam tikras pažymėtas talpas ar konteinerius: popierius (taip pat kartonas, popierinių pakuočių atliekos), plastikas (taip pat plastikinių pakuočių atliekos), metalas, buitinės atliekos, tara, pašluostės su cheminių medžiagų likučiais, medis, stiklas, elektros ir elektroninės įrangos atliekos, cheminių medžiagų atliekos ir užtikrinti atliekų tinkamą sutvarkymą. Atliekų rūšiavimui susidarymo vietoje skirtomis priemonėmis Tiekėjas turi pasirūpinti pats. Už Prekių priėmimą atsakingas Pirkėjo atstovas, nurodytas šios Specialiųjų sąlygų 2.1 </w:t>
            </w:r>
            <w:r w:rsidRPr="00A1578C">
              <w:rPr>
                <w:rFonts w:ascii="Times New Roman" w:eastAsia="Times New Roman" w:hAnsi="Times New Roman" w:cs="Times New Roman"/>
                <w:kern w:val="2"/>
                <w:sz w:val="24"/>
                <w:szCs w:val="24"/>
                <w:shd w:val="clear" w:color="auto" w:fill="FFFFFF"/>
                <w:lang w:eastAsia="en-US"/>
              </w:rPr>
              <w:lastRenderedPageBreak/>
              <w:t>punkte  fiziškai įsitikina, ar Tiekėjas rūšiuoja atliekas jų susidarymo vietoje. Tiekėjas kartu su Prekių</w:t>
            </w:r>
            <w:r w:rsidRPr="00A1578C">
              <w:rPr>
                <w:rFonts w:ascii="Times New Roman" w:eastAsia="Times New Roman" w:hAnsi="Times New Roman" w:cs="Times New Roman"/>
                <w:color w:val="FF0000"/>
                <w:kern w:val="2"/>
                <w:sz w:val="24"/>
                <w:szCs w:val="24"/>
                <w:shd w:val="clear" w:color="auto" w:fill="FFFFFF"/>
                <w:lang w:eastAsia="en-US"/>
              </w:rPr>
              <w:t xml:space="preserve"> </w:t>
            </w:r>
            <w:r w:rsidRPr="00A1578C">
              <w:rPr>
                <w:rFonts w:ascii="Times New Roman" w:eastAsia="Times New Roman" w:hAnsi="Times New Roman" w:cs="Times New Roman"/>
                <w:kern w:val="2"/>
                <w:sz w:val="24"/>
                <w:szCs w:val="24"/>
                <w:shd w:val="clear" w:color="auto" w:fill="FFFFFF"/>
                <w:lang w:eastAsia="en-US"/>
              </w:rPr>
              <w:t xml:space="preserve">priėmimo – perdavimo aktu Pirkėjui pateikia atliekų sutvarkymą įrodančius dokumentus (pavyzdžiui, pateikia sudarytą susitarimą su gaminių ir (ar) pakuočių atliekų surinkimą vykdančiu atliekų tvarkytoju, ar atliekų tvarkytojų, turinčiu teisę išrašyti gaminių ir (ar) pakuočių atliekų sutvarkymą įrodančius dokumentus ir pan.). </w:t>
            </w:r>
            <w:r w:rsidRPr="00A1578C">
              <w:rPr>
                <w:rFonts w:ascii="Times New Roman" w:eastAsia="Times New Roman" w:hAnsi="Times New Roman" w:cs="Times New Roman"/>
                <w:color w:val="000000"/>
                <w:kern w:val="2"/>
                <w:sz w:val="24"/>
                <w:szCs w:val="24"/>
                <w:shd w:val="clear" w:color="auto" w:fill="FFFFFF"/>
                <w:lang w:eastAsia="en-US"/>
              </w:rPr>
              <w:t>Nustačius, kad Tiekėjas šiame punkte nustatyto reikalavimo nesilaiko, Tiekėjui taikoma Specialiųjų sąlygų 9.5 punkte nurodyto dydžio bauda.</w:t>
            </w:r>
          </w:p>
        </w:tc>
      </w:tr>
      <w:tr w:rsidR="009B0396" w:rsidRPr="00A1578C" w14:paraId="6917ADF8" w14:textId="77777777" w:rsidTr="006C02FD">
        <w:trPr>
          <w:trHeight w:val="300"/>
        </w:trPr>
        <w:tc>
          <w:tcPr>
            <w:tcW w:w="2532" w:type="dxa"/>
          </w:tcPr>
          <w:p w14:paraId="32419045"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12.5. Su perkamomis Prekėmis susiję socialiniai kriterijai</w:t>
            </w:r>
          </w:p>
        </w:tc>
        <w:tc>
          <w:tcPr>
            <w:tcW w:w="7003" w:type="dxa"/>
            <w:gridSpan w:val="3"/>
          </w:tcPr>
          <w:p w14:paraId="184872BF" w14:textId="77777777" w:rsidR="009B0396" w:rsidRPr="00A1578C" w:rsidRDefault="009B0396" w:rsidP="009B0396">
            <w:pPr>
              <w:spacing w:after="0" w:line="240" w:lineRule="auto"/>
              <w:jc w:val="both"/>
              <w:rPr>
                <w:rFonts w:ascii="Times New Roman" w:eastAsia="Times New Roman" w:hAnsi="Times New Roman" w:cs="Times New Roman"/>
                <w:color w:val="000000"/>
                <w:kern w:val="2"/>
                <w:sz w:val="24"/>
                <w:szCs w:val="24"/>
                <w:shd w:val="clear" w:color="auto" w:fill="FFFFFF"/>
                <w:lang w:eastAsia="en-US"/>
              </w:rPr>
            </w:pPr>
            <w:r w:rsidRPr="00A1578C">
              <w:rPr>
                <w:rFonts w:ascii="Times New Roman" w:eastAsia="Times New Roman" w:hAnsi="Times New Roman" w:cs="Times New Roman"/>
                <w:color w:val="000000"/>
                <w:kern w:val="2"/>
                <w:sz w:val="24"/>
                <w:szCs w:val="24"/>
                <w:shd w:val="clear" w:color="auto" w:fill="FFFFFF"/>
                <w:lang w:eastAsia="en-US"/>
              </w:rPr>
              <w:t>Netaikoma</w:t>
            </w:r>
          </w:p>
          <w:p w14:paraId="6DDA41B5" w14:textId="168EED56" w:rsidR="009B0396" w:rsidRPr="00A1578C" w:rsidRDefault="009B0396" w:rsidP="009B0396">
            <w:pPr>
              <w:spacing w:after="0" w:line="240" w:lineRule="auto"/>
              <w:jc w:val="both"/>
              <w:rPr>
                <w:rFonts w:ascii="Times New Roman" w:eastAsia="Times New Roman" w:hAnsi="Times New Roman" w:cs="Times New Roman"/>
                <w:color w:val="0070C0"/>
                <w:kern w:val="2"/>
                <w:sz w:val="24"/>
                <w:szCs w:val="24"/>
                <w:lang w:eastAsia="en-US"/>
              </w:rPr>
            </w:pPr>
          </w:p>
        </w:tc>
      </w:tr>
      <w:tr w:rsidR="009B0396" w:rsidRPr="00A1578C" w14:paraId="03DA15BA" w14:textId="77777777" w:rsidTr="006C02FD">
        <w:trPr>
          <w:trHeight w:val="300"/>
        </w:trPr>
        <w:tc>
          <w:tcPr>
            <w:tcW w:w="9535" w:type="dxa"/>
            <w:gridSpan w:val="4"/>
          </w:tcPr>
          <w:p w14:paraId="4C79EE9E"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13. BENDRŲJŲ SĄLYGŲ PAKEITIMAI IR PAPILDYMAI </w:t>
            </w:r>
          </w:p>
          <w:p w14:paraId="7CC3EFF9" w14:textId="77777777" w:rsidR="009B0396" w:rsidRPr="00A1578C" w:rsidRDefault="009B0396" w:rsidP="009B0396">
            <w:pPr>
              <w:spacing w:after="0" w:line="240" w:lineRule="auto"/>
              <w:jc w:val="center"/>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(jeigu būtina dėl konkretaus Sutarties dalyko specifikos) </w:t>
            </w:r>
          </w:p>
        </w:tc>
      </w:tr>
      <w:tr w:rsidR="009B0396" w:rsidRPr="00A1578C" w14:paraId="0FC24FFF" w14:textId="77777777" w:rsidTr="006C02FD">
        <w:trPr>
          <w:trHeight w:val="300"/>
        </w:trPr>
        <w:tc>
          <w:tcPr>
            <w:tcW w:w="2532" w:type="dxa"/>
          </w:tcPr>
          <w:p w14:paraId="60803432"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13.1. </w:t>
            </w:r>
          </w:p>
        </w:tc>
        <w:tc>
          <w:tcPr>
            <w:tcW w:w="7003" w:type="dxa"/>
            <w:gridSpan w:val="3"/>
          </w:tcPr>
          <w:p w14:paraId="315F41C6"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Šalys susitaria pakeisti nurodytus Sutarties Bendrųjų sąlygų punktus ir išdėstyti juos nauja redakcija:</w:t>
            </w:r>
          </w:p>
          <w:p w14:paraId="2E6B1A14"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 Bendrųjų sąlygų 1.1.1.10 punktą išdėstyti nauja redakcija:</w:t>
            </w:r>
          </w:p>
          <w:p w14:paraId="5DD4403D"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„1.1.1.10. </w:t>
            </w:r>
            <w:r w:rsidRPr="00A1578C">
              <w:rPr>
                <w:rFonts w:ascii="Times New Roman" w:eastAsia="Times New Roman" w:hAnsi="Times New Roman" w:cs="Times New Roman"/>
                <w:b/>
                <w:bCs/>
                <w:kern w:val="2"/>
                <w:sz w:val="24"/>
                <w:szCs w:val="24"/>
                <w:lang w:eastAsia="en-US"/>
              </w:rPr>
              <w:t>Sutarties kaina</w:t>
            </w:r>
            <w:r w:rsidRPr="00A1578C">
              <w:rPr>
                <w:rFonts w:ascii="Times New Roman" w:eastAsia="Times New Roman" w:hAnsi="Times New Roman" w:cs="Times New Roman"/>
                <w:kern w:val="2"/>
                <w:sz w:val="24"/>
                <w:szCs w:val="24"/>
                <w:lang w:eastAsia="en-US"/>
              </w:rPr>
              <w:t xml:space="preserve"> – galima pagal Sutartį Tiekėjui mokėtina maksimali suma, įskaitant </w:t>
            </w:r>
            <w:r w:rsidRPr="00A1578C">
              <w:rPr>
                <w:rFonts w:ascii="Times New Roman" w:eastAsia="Calibri" w:hAnsi="Times New Roman" w:cs="Times New Roman"/>
                <w:color w:val="000000"/>
                <w:sz w:val="24"/>
                <w:szCs w:val="24"/>
                <w:lang w:eastAsia="en-US"/>
              </w:rPr>
              <w:t>vertes, galinčias atsirasti dėl Sutarties pasirinkimo galimybių, taip pat</w:t>
            </w:r>
            <w:r w:rsidRPr="00A1578C">
              <w:rPr>
                <w:rFonts w:ascii="Times New Roman" w:eastAsia="Times New Roman" w:hAnsi="Times New Roman" w:cs="Times New Roman"/>
                <w:kern w:val="2"/>
                <w:sz w:val="24"/>
                <w:szCs w:val="24"/>
                <w:lang w:eastAsia="en-US"/>
              </w:rPr>
              <w:t xml:space="preserve"> visus privalomus mokesčius ir išlaidas;“.</w:t>
            </w:r>
          </w:p>
          <w:p w14:paraId="32B14F3C"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2. Bendrųjų sąlygų 1.3.1 punkte vietoj žodžio „eilės“ rašyti žodį „viršenybės“ ir šį 1.3.1 punktą iki dvitaškio išdėstyti taip:</w:t>
            </w:r>
          </w:p>
          <w:p w14:paraId="573979ED"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„1.3.1. Sutartį sudarantys dokumentai turi būti suprantami kaip papildantys vienas kitą. Bet kokio Sutarties dokumentų sąlygų neatitikimo ar neaiškumo atveju, toks neatitikimas ar neaiškumas pašalinamas dokumentus aiškinant tokia viršenybės tvarka:“.</w:t>
            </w:r>
          </w:p>
          <w:p w14:paraId="53075DBA"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3. Bendrųjų sąlygų 3.1.1.2 punktą išdėstyti nauja redakcija: </w:t>
            </w:r>
          </w:p>
          <w:p w14:paraId="5CA3803C"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„3.1.1.2. užtikrinti, kad  Sutartį vykdys tik tokią teisę turintys asmenys. Jeigu pirkimo vykdymo metu nebuvo tikrinama Tiekėjo kvalifikacija dėl teisės verstis atitinkama veikla arba buvo tikrinama ne visa apimtimi, Pirkėjui pareikalavus, Tiekėjas turi pateikti dokumentus, įrodančius, kad Sutartį vykdo tik tokią teisę turintys asmenys;“.</w:t>
            </w:r>
          </w:p>
          <w:p w14:paraId="077B6B92"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4. Bendrųjų sąlygų 10.5 punktą išdėstyti nauja redakcija:</w:t>
            </w:r>
          </w:p>
          <w:p w14:paraId="24DA777D"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„10.5. Sutarties įvykdymo užtikrinime bankas (draudimo bendrovė) privalo neatšaukiamai ir besąlygiškai įsipareigoti ne vėliau kaip per 10 (dešimt) darbo dienų nuo Pirkėjo raštiško pranešimo apie Tiekėjo Sutartyje nustatytus esminius Sutarties sąlygų pažeidimus ir (ar) kitus Specialiosiose sąlygose numatytus atvejus gavimo dienos, sumokėti Pirkėjui Sutarties įvykdymo užtikrinime nurodytą sumą, pinigus pervedant į Pirkėjo sąskaitą“.</w:t>
            </w:r>
          </w:p>
          <w:p w14:paraId="6C26B9C5"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5. Bendrųjų sąlygų 10.6 punktą išdėstyti nauja redakcija:</w:t>
            </w:r>
          </w:p>
          <w:p w14:paraId="24B19FB9" w14:textId="77777777" w:rsidR="009B0396" w:rsidRPr="00A1578C" w:rsidRDefault="009B0396" w:rsidP="009B0396">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esmines Sutarties sąlygas ar kitus Specialiosiose sąlygose nustatytus atvejus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4D493813"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lastRenderedPageBreak/>
              <w:t>6. Bendrųjų sąlygų 10.10 punktą išdėstyti nauja redakcija:</w:t>
            </w:r>
          </w:p>
          <w:p w14:paraId="0CF90FC4"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„10.10. Sutarties įvykdymo užtikrinime nurodytas jo galiojimo terminas turi būti ne trumpesnis nei prie Prekių tiekimo termino pabaigos pridėjus 30 kalendorinių dienų“.</w:t>
            </w:r>
          </w:p>
          <w:p w14:paraId="49DE8408"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7. Bendrųjų sąlygų 10.11 punktą išdėstyti nauja redakcija:</w:t>
            </w:r>
          </w:p>
          <w:p w14:paraId="787BF8BA"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„10.11. Jeigu Prekių tiekimo terminas yra ilgesnis nei 1 (vieneri) metai, Tiekėjas turi teisę pateikti 13 mėnesių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4701DEE5"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8. Vietoj Bendrųjų sąlygų 10.16 punkto su papunkčiais 10.16 punktą išdėstyti taip:</w:t>
            </w:r>
          </w:p>
          <w:p w14:paraId="2DD0E39D"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„10.16. Pirkėjas gali pasinaudoti Sutarties įvykdymo užtikrinimu dėl esminio Sutarties sąlygų pažeidimo ir (ar) kitais Specialiosiose sąlygose nustatytais atvejais“.</w:t>
            </w:r>
          </w:p>
          <w:p w14:paraId="41B8D181"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9. Bendrųjų sąlygų 12.2.1 punktą išdėstyti nauja redakcija:</w:t>
            </w:r>
          </w:p>
          <w:p w14:paraId="6A4A290A"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„12.2.1. Tiekėjas išrašo Sąskaitą tik Šalims pasirašius Prekių perdavimo–priėmimo aktą, jeigu kitaip nenumatyta Specialiosiose sąlygose. Sąskaitos priimamos ir apdorojamos vadovaujantis Lietuvos Respublikos finansinės apskaitos įstatymo 6 straipsnio 4 dalimi, išskyrus Viešųjų pirkimų įstatymo straipsnio 22 straipsnio 12 dalyje nustatytus atvejus“.</w:t>
            </w:r>
          </w:p>
          <w:p w14:paraId="3A15430B"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10. Bendrųjų sąlygų 12.3.2 punktą išdėstyti nauja redakcija:</w:t>
            </w:r>
          </w:p>
          <w:p w14:paraId="5CB9D1BD"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bookmarkStart w:id="28" w:name="_Hlk161849227"/>
            <w:r w:rsidRPr="00A1578C">
              <w:rPr>
                <w:rFonts w:ascii="Times New Roman" w:eastAsia="Times New Roman" w:hAnsi="Times New Roman" w:cs="Times New Roman"/>
                <w:kern w:val="2"/>
                <w:sz w:val="24"/>
                <w:szCs w:val="24"/>
                <w:lang w:eastAsia="en-US"/>
              </w:rPr>
              <w:t>„12.3.2. Pirkėjas turi teisę Tiekėjui mokėtinas sumas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bookmarkEnd w:id="28"/>
          <w:p w14:paraId="5FB02A35"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 Bendrųjų sąlygų 15.3 punktą išdėstyti nauja redakcija:</w:t>
            </w:r>
          </w:p>
          <w:p w14:paraId="04501856"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bookmarkStart w:id="29" w:name="_Hlk161849366"/>
            <w:r w:rsidRPr="00A1578C">
              <w:rPr>
                <w:rFonts w:ascii="Times New Roman" w:eastAsia="Times New Roman" w:hAnsi="Times New Roman" w:cs="Times New Roman"/>
                <w:kern w:val="2"/>
                <w:sz w:val="24"/>
                <w:szCs w:val="24"/>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Pradinės Sutarties vertės.“</w:t>
            </w:r>
            <w:bookmarkEnd w:id="29"/>
          </w:p>
        </w:tc>
      </w:tr>
      <w:tr w:rsidR="009B0396" w:rsidRPr="00A1578C" w14:paraId="2DE866C2" w14:textId="77777777" w:rsidTr="006C02FD">
        <w:trPr>
          <w:trHeight w:val="300"/>
        </w:trPr>
        <w:tc>
          <w:tcPr>
            <w:tcW w:w="2532" w:type="dxa"/>
          </w:tcPr>
          <w:p w14:paraId="2C839852"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13.2.</w:t>
            </w:r>
          </w:p>
        </w:tc>
        <w:tc>
          <w:tcPr>
            <w:tcW w:w="7003" w:type="dxa"/>
            <w:gridSpan w:val="3"/>
          </w:tcPr>
          <w:p w14:paraId="4F773B7C"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Šalys susitaria papildyti Sutarties Bendrąsias sąlygas nurodytu punktu, tačiau kitų punktų numeracijos nekeisti:</w:t>
            </w:r>
          </w:p>
          <w:p w14:paraId="2C31D8A4"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 Papildyti Bendrąsias sąlygas nauju 2.4 punktu:</w:t>
            </w:r>
          </w:p>
          <w:p w14:paraId="0F50E831"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bookmarkStart w:id="30" w:name="_Hlk161849741"/>
            <w:r w:rsidRPr="00A1578C">
              <w:rPr>
                <w:rFonts w:ascii="Times New Roman" w:eastAsia="Times New Roman" w:hAnsi="Times New Roman" w:cs="Times New Roman"/>
                <w:kern w:val="2"/>
                <w:sz w:val="24"/>
                <w:szCs w:val="24"/>
                <w:lang w:eastAsia="en-US"/>
              </w:rPr>
              <w:t>„2.4. Pirkimo dokumentai ir Tiekėjo pasiūlymas yra neatskiriama Sutarties dalis“.</w:t>
            </w:r>
            <w:bookmarkEnd w:id="30"/>
          </w:p>
        </w:tc>
      </w:tr>
      <w:tr w:rsidR="009B0396" w:rsidRPr="00A1578C" w14:paraId="0DCCC8B6" w14:textId="77777777" w:rsidTr="006C02FD">
        <w:trPr>
          <w:trHeight w:val="300"/>
        </w:trPr>
        <w:tc>
          <w:tcPr>
            <w:tcW w:w="2532" w:type="dxa"/>
          </w:tcPr>
          <w:p w14:paraId="47BAFAD7" w14:textId="77777777" w:rsidR="009B0396" w:rsidRPr="00A1578C" w:rsidRDefault="009B0396" w:rsidP="009B0396">
            <w:pPr>
              <w:spacing w:after="0" w:line="240" w:lineRule="auto"/>
              <w:rPr>
                <w:rFonts w:ascii="Times New Roman" w:eastAsia="Times New Roman" w:hAnsi="Times New Roman" w:cs="Times New Roman"/>
                <w:b/>
                <w:bCs/>
                <w:sz w:val="24"/>
                <w:szCs w:val="20"/>
                <w:lang w:eastAsia="en-US"/>
              </w:rPr>
            </w:pPr>
          </w:p>
        </w:tc>
        <w:tc>
          <w:tcPr>
            <w:tcW w:w="7003" w:type="dxa"/>
            <w:gridSpan w:val="3"/>
          </w:tcPr>
          <w:p w14:paraId="6B35E631" w14:textId="77777777" w:rsidR="009B0396" w:rsidRPr="00A1578C" w:rsidRDefault="009B0396" w:rsidP="009B0396">
            <w:pPr>
              <w:spacing w:after="0" w:line="240" w:lineRule="auto"/>
              <w:jc w:val="both"/>
              <w:rPr>
                <w:rFonts w:ascii="Times New Roman" w:eastAsia="Times New Roman" w:hAnsi="Times New Roman" w:cs="Times New Roman"/>
                <w:sz w:val="24"/>
                <w:szCs w:val="20"/>
                <w:lang w:eastAsia="en-US"/>
              </w:rPr>
            </w:pPr>
          </w:p>
        </w:tc>
      </w:tr>
      <w:tr w:rsidR="009B0396" w:rsidRPr="00A1578C" w14:paraId="44230257" w14:textId="77777777" w:rsidTr="006C02FD">
        <w:trPr>
          <w:trHeight w:val="300"/>
        </w:trPr>
        <w:tc>
          <w:tcPr>
            <w:tcW w:w="2532" w:type="dxa"/>
          </w:tcPr>
          <w:p w14:paraId="043C989B"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13.3.</w:t>
            </w:r>
          </w:p>
        </w:tc>
        <w:tc>
          <w:tcPr>
            <w:tcW w:w="7003" w:type="dxa"/>
            <w:gridSpan w:val="3"/>
          </w:tcPr>
          <w:p w14:paraId="23B72569"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Šalys susitaria išbraukti nurodytą Sutarties Bendrųjų sąlygų punktą, tačiau kitų punktų numeracijos nekeisti: 12.2.2.</w:t>
            </w:r>
          </w:p>
        </w:tc>
      </w:tr>
      <w:tr w:rsidR="009B0396" w:rsidRPr="00A1578C" w14:paraId="3B483D8E" w14:textId="77777777" w:rsidTr="006C02FD">
        <w:trPr>
          <w:trHeight w:val="300"/>
        </w:trPr>
        <w:tc>
          <w:tcPr>
            <w:tcW w:w="2532" w:type="dxa"/>
          </w:tcPr>
          <w:p w14:paraId="0E1D8B3E"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13.4.</w:t>
            </w:r>
          </w:p>
        </w:tc>
        <w:tc>
          <w:tcPr>
            <w:tcW w:w="7003" w:type="dxa"/>
            <w:gridSpan w:val="3"/>
          </w:tcPr>
          <w:p w14:paraId="1E736F84" w14:textId="77777777" w:rsidR="009B0396" w:rsidRPr="00A1578C" w:rsidRDefault="009B0396" w:rsidP="009B0396">
            <w:pPr>
              <w:spacing w:after="0" w:line="240" w:lineRule="auto"/>
              <w:jc w:val="both"/>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color w:val="4472C4"/>
                <w:kern w:val="2"/>
                <w:sz w:val="24"/>
                <w:szCs w:val="24"/>
                <w:lang w:eastAsia="en-US"/>
              </w:rPr>
              <w:t>(pildyti jei nustatomos kitokios nei Sutarties Bendrosiose sąlygose nustatytos nuostatos dėl Prekių intelektinės nuosavybės):</w:t>
            </w:r>
          </w:p>
          <w:p w14:paraId="4D89D1F3" w14:textId="77777777" w:rsidR="009B0396" w:rsidRPr="00A1578C" w:rsidRDefault="009B0396" w:rsidP="009B0396">
            <w:pPr>
              <w:spacing w:after="0" w:line="240" w:lineRule="auto"/>
              <w:jc w:val="both"/>
              <w:rPr>
                <w:rFonts w:ascii="Times New Roman" w:eastAsia="Times New Roman" w:hAnsi="Times New Roman" w:cs="Times New Roman"/>
                <w:color w:val="0070C0"/>
                <w:kern w:val="2"/>
                <w:sz w:val="24"/>
                <w:szCs w:val="24"/>
                <w:lang w:eastAsia="en-US"/>
              </w:rPr>
            </w:pPr>
          </w:p>
        </w:tc>
      </w:tr>
      <w:tr w:rsidR="009B0396" w:rsidRPr="00A1578C" w14:paraId="6C2BA2D8" w14:textId="77777777" w:rsidTr="006C02FD">
        <w:trPr>
          <w:trHeight w:val="300"/>
        </w:trPr>
        <w:tc>
          <w:tcPr>
            <w:tcW w:w="2532" w:type="dxa"/>
          </w:tcPr>
          <w:p w14:paraId="5D6E481A" w14:textId="77777777" w:rsidR="009B0396" w:rsidRPr="00A1578C" w:rsidRDefault="009B0396" w:rsidP="009B0396">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13.5.</w:t>
            </w:r>
          </w:p>
        </w:tc>
        <w:tc>
          <w:tcPr>
            <w:tcW w:w="7003" w:type="dxa"/>
            <w:gridSpan w:val="3"/>
          </w:tcPr>
          <w:p w14:paraId="6AD0ED47" w14:textId="77777777" w:rsidR="009B0396" w:rsidRPr="00A1578C" w:rsidRDefault="009B0396" w:rsidP="009B0396">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9B0396" w:rsidRPr="00A1578C" w14:paraId="35FC9810" w14:textId="77777777" w:rsidTr="006C02FD">
        <w:trPr>
          <w:trHeight w:val="300"/>
        </w:trPr>
        <w:tc>
          <w:tcPr>
            <w:tcW w:w="9535" w:type="dxa"/>
            <w:gridSpan w:val="4"/>
          </w:tcPr>
          <w:p w14:paraId="61132197"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14. SUTARTIES PRIEDAI</w:t>
            </w:r>
          </w:p>
        </w:tc>
      </w:tr>
      <w:tr w:rsidR="009B0396" w:rsidRPr="00A1578C" w14:paraId="321BF9AC" w14:textId="77777777" w:rsidTr="006C02FD">
        <w:trPr>
          <w:trHeight w:val="300"/>
        </w:trPr>
        <w:tc>
          <w:tcPr>
            <w:tcW w:w="2532" w:type="dxa"/>
          </w:tcPr>
          <w:p w14:paraId="36628178" w14:textId="77777777" w:rsidR="009B0396" w:rsidRPr="00A1578C" w:rsidRDefault="009B0396" w:rsidP="009B0396">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14.1. Priedas Nr. 1</w:t>
            </w:r>
          </w:p>
        </w:tc>
        <w:tc>
          <w:tcPr>
            <w:tcW w:w="7003" w:type="dxa"/>
            <w:gridSpan w:val="3"/>
          </w:tcPr>
          <w:p w14:paraId="7C0DA265"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Techninė specifikacija</w:t>
            </w:r>
          </w:p>
        </w:tc>
      </w:tr>
      <w:tr w:rsidR="009B0396" w:rsidRPr="00A1578C" w14:paraId="4D399B81" w14:textId="77777777" w:rsidTr="006C02FD">
        <w:trPr>
          <w:trHeight w:val="300"/>
        </w:trPr>
        <w:tc>
          <w:tcPr>
            <w:tcW w:w="2532" w:type="dxa"/>
          </w:tcPr>
          <w:p w14:paraId="7646146C" w14:textId="77777777" w:rsidR="009B0396" w:rsidRPr="00A1578C" w:rsidRDefault="009B0396" w:rsidP="009B0396">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14.2. Priedas Nr. 2</w:t>
            </w:r>
          </w:p>
        </w:tc>
        <w:tc>
          <w:tcPr>
            <w:tcW w:w="7003" w:type="dxa"/>
            <w:gridSpan w:val="3"/>
          </w:tcPr>
          <w:p w14:paraId="798A645F" w14:textId="32630B71"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t>Pasiūlymo forma (pridedama atskiru dokumentu)</w:t>
            </w:r>
          </w:p>
        </w:tc>
      </w:tr>
      <w:tr w:rsidR="009B0396" w:rsidRPr="00A1578C" w14:paraId="032C3345" w14:textId="77777777" w:rsidTr="006C02FD">
        <w:trPr>
          <w:trHeight w:val="300"/>
        </w:trPr>
        <w:tc>
          <w:tcPr>
            <w:tcW w:w="2532" w:type="dxa"/>
          </w:tcPr>
          <w:p w14:paraId="2DB28A71" w14:textId="7853FDD5" w:rsidR="009B0396" w:rsidRPr="00A1578C" w:rsidRDefault="009B0396" w:rsidP="009B0396">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14.</w:t>
            </w:r>
            <w:r>
              <w:rPr>
                <w:rFonts w:ascii="Times New Roman" w:eastAsia="Times New Roman" w:hAnsi="Times New Roman" w:cs="Times New Roman"/>
                <w:b/>
                <w:bCs/>
                <w:kern w:val="2"/>
                <w:sz w:val="24"/>
                <w:szCs w:val="24"/>
                <w:lang w:eastAsia="en-US"/>
              </w:rPr>
              <w:t>3</w:t>
            </w:r>
            <w:r w:rsidRPr="00A1578C">
              <w:rPr>
                <w:rFonts w:ascii="Times New Roman" w:eastAsia="Times New Roman" w:hAnsi="Times New Roman" w:cs="Times New Roman"/>
                <w:b/>
                <w:bCs/>
                <w:kern w:val="2"/>
                <w:sz w:val="24"/>
                <w:szCs w:val="24"/>
                <w:lang w:eastAsia="en-US"/>
              </w:rPr>
              <w:t xml:space="preserve">. Priedas Nr. </w:t>
            </w:r>
            <w:r>
              <w:rPr>
                <w:rFonts w:ascii="Times New Roman" w:eastAsia="Times New Roman" w:hAnsi="Times New Roman" w:cs="Times New Roman"/>
                <w:b/>
                <w:bCs/>
                <w:kern w:val="2"/>
                <w:sz w:val="24"/>
                <w:szCs w:val="24"/>
                <w:lang w:eastAsia="en-US"/>
              </w:rPr>
              <w:t>3</w:t>
            </w:r>
          </w:p>
        </w:tc>
        <w:tc>
          <w:tcPr>
            <w:tcW w:w="7003" w:type="dxa"/>
            <w:gridSpan w:val="3"/>
          </w:tcPr>
          <w:p w14:paraId="3575CC52" w14:textId="6B8A915F"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t>Perdavimo – priėmimo aktas</w:t>
            </w:r>
          </w:p>
        </w:tc>
      </w:tr>
      <w:tr w:rsidR="009B0396" w:rsidRPr="00A1578C" w14:paraId="5E827A46" w14:textId="77777777" w:rsidTr="006C02FD">
        <w:trPr>
          <w:trHeight w:val="300"/>
        </w:trPr>
        <w:tc>
          <w:tcPr>
            <w:tcW w:w="2532" w:type="dxa"/>
          </w:tcPr>
          <w:p w14:paraId="40074FF1" w14:textId="62E63753" w:rsidR="009B0396" w:rsidRPr="00A1578C" w:rsidRDefault="009B0396" w:rsidP="009B0396">
            <w:pPr>
              <w:spacing w:after="0" w:line="240" w:lineRule="auto"/>
              <w:jc w:val="both"/>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lastRenderedPageBreak/>
              <w:t>14.4. Priedas Nr. 4.1 ir 4.2</w:t>
            </w:r>
          </w:p>
        </w:tc>
        <w:tc>
          <w:tcPr>
            <w:tcW w:w="7003" w:type="dxa"/>
            <w:gridSpan w:val="3"/>
          </w:tcPr>
          <w:p w14:paraId="7392B6FA" w14:textId="6E0C1247" w:rsidR="009B0396"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4F6027">
              <w:rPr>
                <w:rFonts w:ascii="Times New Roman" w:eastAsia="Times New Roman" w:hAnsi="Times New Roman" w:cs="Times New Roman"/>
                <w:b/>
                <w:bCs/>
                <w:kern w:val="2"/>
                <w:sz w:val="24"/>
                <w:szCs w:val="24"/>
                <w:lang w:eastAsia="en-US"/>
              </w:rPr>
              <w:t xml:space="preserve">Avanso grąžinimo garantijos formos </w:t>
            </w:r>
          </w:p>
        </w:tc>
      </w:tr>
      <w:tr w:rsidR="009B0396" w:rsidRPr="00A1578C" w14:paraId="0102F5EE" w14:textId="77777777" w:rsidTr="006C02FD">
        <w:tc>
          <w:tcPr>
            <w:tcW w:w="9535" w:type="dxa"/>
            <w:gridSpan w:val="4"/>
          </w:tcPr>
          <w:p w14:paraId="1F75B08E"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15. ŠALIŲ ATSTOVŲ PARAŠAI</w:t>
            </w:r>
          </w:p>
        </w:tc>
      </w:tr>
      <w:tr w:rsidR="009B0396" w:rsidRPr="00A1578C" w14:paraId="7F49CBC6" w14:textId="77777777" w:rsidTr="006C02FD">
        <w:tc>
          <w:tcPr>
            <w:tcW w:w="4788" w:type="dxa"/>
            <w:gridSpan w:val="3"/>
          </w:tcPr>
          <w:p w14:paraId="69A163BB"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PIRKĖJAS</w:t>
            </w:r>
          </w:p>
        </w:tc>
        <w:tc>
          <w:tcPr>
            <w:tcW w:w="4747" w:type="dxa"/>
          </w:tcPr>
          <w:p w14:paraId="6F7BE695"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TIEKĖJAS</w:t>
            </w:r>
          </w:p>
        </w:tc>
      </w:tr>
      <w:tr w:rsidR="009B0396" w:rsidRPr="00A1578C" w14:paraId="0F5575E2" w14:textId="77777777" w:rsidTr="006C02FD">
        <w:tc>
          <w:tcPr>
            <w:tcW w:w="4788" w:type="dxa"/>
            <w:gridSpan w:val="3"/>
          </w:tcPr>
          <w:p w14:paraId="4D1B6FA1" w14:textId="77777777" w:rsidR="009B0396" w:rsidRPr="00A1578C" w:rsidRDefault="009B0396" w:rsidP="009B0396">
            <w:pPr>
              <w:spacing w:after="0" w:line="240" w:lineRule="auto"/>
              <w:jc w:val="center"/>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color w:val="4472C4"/>
                <w:kern w:val="2"/>
                <w:sz w:val="24"/>
                <w:szCs w:val="24"/>
                <w:lang w:eastAsia="en-US"/>
              </w:rPr>
              <w:t>(nurodomos atstovo pareigos, vardas, pavardė)</w:t>
            </w:r>
          </w:p>
        </w:tc>
        <w:tc>
          <w:tcPr>
            <w:tcW w:w="4747" w:type="dxa"/>
          </w:tcPr>
          <w:p w14:paraId="30964157" w14:textId="77777777" w:rsidR="009B0396" w:rsidRPr="00A1578C" w:rsidRDefault="009B0396" w:rsidP="009B0396">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color w:val="4472C4"/>
                <w:kern w:val="2"/>
                <w:sz w:val="24"/>
                <w:szCs w:val="24"/>
                <w:lang w:eastAsia="en-US"/>
              </w:rPr>
              <w:t>(nurodomos atstovo pareigos, vardas, pavardė)</w:t>
            </w:r>
          </w:p>
        </w:tc>
      </w:tr>
      <w:tr w:rsidR="009B0396" w:rsidRPr="00A1578C" w14:paraId="21F4A69A" w14:textId="77777777" w:rsidTr="006C02FD">
        <w:tc>
          <w:tcPr>
            <w:tcW w:w="4788" w:type="dxa"/>
            <w:gridSpan w:val="3"/>
          </w:tcPr>
          <w:p w14:paraId="5C981952" w14:textId="77777777" w:rsidR="009B0396" w:rsidRPr="00A1578C" w:rsidRDefault="009B0396" w:rsidP="009B0396">
            <w:pPr>
              <w:spacing w:after="0" w:line="240" w:lineRule="auto"/>
              <w:jc w:val="center"/>
              <w:rPr>
                <w:rFonts w:ascii="Times New Roman" w:eastAsia="Times New Roman" w:hAnsi="Times New Roman" w:cs="Times New Roman"/>
                <w:b/>
                <w:bCs/>
                <w:color w:val="4472C4"/>
                <w:kern w:val="2"/>
                <w:sz w:val="24"/>
                <w:szCs w:val="24"/>
                <w:lang w:eastAsia="en-US"/>
              </w:rPr>
            </w:pPr>
          </w:p>
          <w:p w14:paraId="52103DCC" w14:textId="77777777" w:rsidR="009B0396" w:rsidRPr="00A1578C" w:rsidRDefault="009B0396" w:rsidP="009B0396">
            <w:pPr>
              <w:spacing w:after="0" w:line="240" w:lineRule="auto"/>
              <w:jc w:val="center"/>
              <w:rPr>
                <w:rFonts w:ascii="Times New Roman" w:eastAsia="Times New Roman" w:hAnsi="Times New Roman" w:cs="Times New Roman"/>
                <w:b/>
                <w:bCs/>
                <w:color w:val="4472C4"/>
                <w:kern w:val="2"/>
                <w:sz w:val="24"/>
                <w:szCs w:val="24"/>
                <w:lang w:eastAsia="en-US"/>
              </w:rPr>
            </w:pPr>
            <w:r w:rsidRPr="00A1578C">
              <w:rPr>
                <w:rFonts w:ascii="Times New Roman" w:eastAsia="Times New Roman" w:hAnsi="Times New Roman" w:cs="Times New Roman"/>
                <w:b/>
                <w:bCs/>
                <w:color w:val="4472C4"/>
                <w:kern w:val="2"/>
                <w:sz w:val="24"/>
                <w:szCs w:val="24"/>
                <w:lang w:eastAsia="en-US"/>
              </w:rPr>
              <w:t>(parašas)</w:t>
            </w:r>
          </w:p>
          <w:p w14:paraId="541FA13C" w14:textId="77777777" w:rsidR="009B0396" w:rsidRPr="00A1578C" w:rsidRDefault="009B0396" w:rsidP="009B0396">
            <w:pPr>
              <w:spacing w:after="0" w:line="240" w:lineRule="auto"/>
              <w:jc w:val="center"/>
              <w:rPr>
                <w:rFonts w:ascii="Times New Roman" w:eastAsia="Times New Roman" w:hAnsi="Times New Roman" w:cs="Times New Roman"/>
                <w:b/>
                <w:bCs/>
                <w:color w:val="4472C4"/>
                <w:kern w:val="2"/>
                <w:sz w:val="24"/>
                <w:szCs w:val="24"/>
                <w:lang w:eastAsia="en-US"/>
              </w:rPr>
            </w:pPr>
          </w:p>
          <w:p w14:paraId="5C796ABD" w14:textId="77777777" w:rsidR="009B0396" w:rsidRPr="00A1578C" w:rsidRDefault="009B0396" w:rsidP="009B0396">
            <w:pPr>
              <w:spacing w:after="0" w:line="240" w:lineRule="auto"/>
              <w:jc w:val="center"/>
              <w:rPr>
                <w:rFonts w:ascii="Times New Roman" w:eastAsia="Times New Roman" w:hAnsi="Times New Roman" w:cs="Times New Roman"/>
                <w:b/>
                <w:bCs/>
                <w:color w:val="4472C4"/>
                <w:kern w:val="2"/>
                <w:sz w:val="24"/>
                <w:szCs w:val="24"/>
                <w:lang w:eastAsia="en-US"/>
              </w:rPr>
            </w:pPr>
          </w:p>
        </w:tc>
        <w:tc>
          <w:tcPr>
            <w:tcW w:w="4747" w:type="dxa"/>
          </w:tcPr>
          <w:p w14:paraId="3900BCBC" w14:textId="77777777" w:rsidR="009B0396" w:rsidRPr="00A1578C" w:rsidRDefault="009B0396" w:rsidP="009B0396">
            <w:pPr>
              <w:spacing w:after="0" w:line="240" w:lineRule="auto"/>
              <w:jc w:val="center"/>
              <w:rPr>
                <w:rFonts w:ascii="Times New Roman" w:eastAsia="Times New Roman" w:hAnsi="Times New Roman" w:cs="Times New Roman"/>
                <w:b/>
                <w:bCs/>
                <w:color w:val="4472C4"/>
                <w:kern w:val="2"/>
                <w:sz w:val="24"/>
                <w:szCs w:val="24"/>
                <w:lang w:eastAsia="en-US"/>
              </w:rPr>
            </w:pPr>
          </w:p>
          <w:p w14:paraId="6C555D99" w14:textId="77777777" w:rsidR="009B0396" w:rsidRPr="00A1578C" w:rsidRDefault="009B0396" w:rsidP="009B0396">
            <w:pPr>
              <w:spacing w:after="0" w:line="240" w:lineRule="auto"/>
              <w:jc w:val="center"/>
              <w:rPr>
                <w:rFonts w:ascii="Times New Roman" w:eastAsia="Times New Roman" w:hAnsi="Times New Roman" w:cs="Times New Roman"/>
                <w:b/>
                <w:bCs/>
                <w:color w:val="4472C4"/>
                <w:kern w:val="2"/>
                <w:sz w:val="24"/>
                <w:szCs w:val="24"/>
                <w:lang w:eastAsia="en-US"/>
              </w:rPr>
            </w:pPr>
            <w:r w:rsidRPr="00A1578C">
              <w:rPr>
                <w:rFonts w:ascii="Times New Roman" w:eastAsia="Times New Roman" w:hAnsi="Times New Roman" w:cs="Times New Roman"/>
                <w:b/>
                <w:bCs/>
                <w:color w:val="4472C4"/>
                <w:kern w:val="2"/>
                <w:sz w:val="24"/>
                <w:szCs w:val="24"/>
                <w:lang w:eastAsia="en-US"/>
              </w:rPr>
              <w:t>(parašas)</w:t>
            </w:r>
          </w:p>
        </w:tc>
      </w:tr>
    </w:tbl>
    <w:p w14:paraId="4ACEE011" w14:textId="77777777" w:rsidR="00CD23C4" w:rsidRDefault="00CD23C4" w:rsidP="00F46CE5">
      <w:pPr>
        <w:widowControl w:val="0"/>
        <w:pBdr>
          <w:top w:val="nil"/>
          <w:left w:val="nil"/>
          <w:bottom w:val="nil"/>
          <w:right w:val="nil"/>
          <w:between w:val="nil"/>
        </w:pBdr>
        <w:tabs>
          <w:tab w:val="left" w:pos="567"/>
          <w:tab w:val="left" w:pos="851"/>
        </w:tabs>
        <w:spacing w:after="0" w:line="240" w:lineRule="auto"/>
        <w:rPr>
          <w:rFonts w:ascii="Times New Roman" w:eastAsia="Times New Roman" w:hAnsi="Times New Roman" w:cs="Times New Roman"/>
          <w:b/>
          <w:caps/>
          <w:sz w:val="24"/>
          <w:szCs w:val="24"/>
          <w:lang w:eastAsia="en-US"/>
        </w:rPr>
      </w:pPr>
    </w:p>
    <w:p w14:paraId="6AEDD0C3"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718026A4"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1F29A929"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11CB25A8"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2410A41E"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76A5A31E"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17003CC0"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22779E26"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6DA01777"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70FB995A"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7B6C3C44"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77062D68"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469A5B42"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19F1B5B7"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4BD4F102"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73915D7D"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1C43F7DA"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6113AD36"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624C5DE9"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0914E756"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298C776E"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69570B03"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171F8B7D"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46428FC9"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56B4A805"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4033ACA1"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557D59D8"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43C78C6C"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3F9976FE"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4F8921FC"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4F5E936E"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1F42A145"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3A77222B"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052ED0D7"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7690D5D5"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14744BB5"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4378BCFE"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69B3416C"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1D0DDAA1"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21C76319"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7B79D8C7"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618A1813"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38CF05C5"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6DDA0E57" w14:textId="77777777" w:rsidR="00C50CF6" w:rsidRDefault="00C50CF6"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caps/>
          <w:sz w:val="24"/>
          <w:szCs w:val="24"/>
          <w:lang w:eastAsia="en-US"/>
        </w:rPr>
      </w:pPr>
    </w:p>
    <w:p w14:paraId="32443045" w14:textId="61651FF5" w:rsidR="00B4452D" w:rsidRDefault="00B4452D"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sz w:val="24"/>
          <w:szCs w:val="24"/>
          <w:lang w:eastAsia="en-US"/>
        </w:rPr>
      </w:pPr>
      <w:r w:rsidRPr="00A1578C">
        <w:rPr>
          <w:rFonts w:ascii="Times New Roman" w:eastAsia="Times New Roman" w:hAnsi="Times New Roman" w:cs="Times New Roman"/>
          <w:b/>
          <w:caps/>
          <w:sz w:val="24"/>
          <w:szCs w:val="24"/>
          <w:lang w:eastAsia="en-US"/>
        </w:rPr>
        <w:lastRenderedPageBreak/>
        <w:t xml:space="preserve">Prekių pirkimo-pardavimo sutarties </w:t>
      </w:r>
      <w:r w:rsidRPr="00A1578C">
        <w:rPr>
          <w:rFonts w:ascii="Times New Roman" w:eastAsia="Times New Roman" w:hAnsi="Times New Roman" w:cs="Times New Roman"/>
          <w:b/>
          <w:bCs/>
          <w:caps/>
          <w:sz w:val="24"/>
          <w:szCs w:val="24"/>
          <w:lang w:eastAsia="en-US"/>
        </w:rPr>
        <w:t>Specialiosios</w:t>
      </w:r>
      <w:r w:rsidRPr="00A1578C">
        <w:rPr>
          <w:rFonts w:ascii="Times New Roman" w:eastAsia="Times New Roman" w:hAnsi="Times New Roman" w:cs="Times New Roman"/>
          <w:b/>
          <w:caps/>
          <w:sz w:val="24"/>
          <w:szCs w:val="24"/>
          <w:lang w:eastAsia="en-US"/>
        </w:rPr>
        <w:t xml:space="preserve"> sąlygos</w:t>
      </w:r>
      <w:r w:rsidRPr="00A1578C">
        <w:rPr>
          <w:rFonts w:ascii="Times New Roman" w:eastAsia="Times New Roman" w:hAnsi="Times New Roman" w:cs="Times New Roman"/>
          <w:caps/>
          <w:sz w:val="24"/>
          <w:szCs w:val="24"/>
          <w:lang w:eastAsia="en-US"/>
        </w:rPr>
        <w:t xml:space="preserve"> </w:t>
      </w:r>
    </w:p>
    <w:p w14:paraId="7CFC96DD" w14:textId="509D18DE" w:rsidR="00B4452D" w:rsidRPr="009B0396" w:rsidRDefault="00B4452D" w:rsidP="00B4452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i/>
          <w:iCs/>
          <w:caps/>
          <w:sz w:val="24"/>
          <w:szCs w:val="24"/>
          <w:lang w:eastAsia="en-US"/>
        </w:rPr>
      </w:pPr>
      <w:r>
        <w:rPr>
          <w:rFonts w:ascii="Times New Roman" w:eastAsia="Times New Roman" w:hAnsi="Times New Roman" w:cs="Times New Roman"/>
          <w:i/>
          <w:iCs/>
          <w:caps/>
          <w:color w:val="FF0000"/>
          <w:sz w:val="24"/>
          <w:szCs w:val="24"/>
          <w:lang w:eastAsia="en-US"/>
        </w:rPr>
        <w:t>2-</w:t>
      </w:r>
      <w:r w:rsidR="00CD23C4">
        <w:rPr>
          <w:rFonts w:ascii="Times New Roman" w:eastAsia="Times New Roman" w:hAnsi="Times New Roman" w:cs="Times New Roman"/>
          <w:i/>
          <w:iCs/>
          <w:caps/>
          <w:color w:val="FF0000"/>
          <w:sz w:val="24"/>
          <w:szCs w:val="24"/>
          <w:lang w:eastAsia="en-US"/>
        </w:rPr>
        <w:t>6</w:t>
      </w:r>
      <w:r w:rsidRPr="009B0396">
        <w:rPr>
          <w:rFonts w:ascii="Times New Roman" w:eastAsia="Times New Roman" w:hAnsi="Times New Roman" w:cs="Times New Roman"/>
          <w:i/>
          <w:iCs/>
          <w:caps/>
          <w:color w:val="FF0000"/>
          <w:sz w:val="24"/>
          <w:szCs w:val="24"/>
          <w:lang w:eastAsia="en-US"/>
        </w:rPr>
        <w:t xml:space="preserve"> pirkimo objekto daliai</w:t>
      </w:r>
    </w:p>
    <w:p w14:paraId="01348749" w14:textId="77777777" w:rsidR="00B4452D" w:rsidRPr="00A1578C" w:rsidRDefault="00B4452D" w:rsidP="00B4452D">
      <w:pPr>
        <w:spacing w:after="0" w:line="240" w:lineRule="auto"/>
        <w:jc w:val="center"/>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B4452D" w:rsidRPr="00A1578C" w14:paraId="28205420" w14:textId="77777777" w:rsidTr="00AE475E">
        <w:tc>
          <w:tcPr>
            <w:tcW w:w="2448" w:type="dxa"/>
          </w:tcPr>
          <w:p w14:paraId="5736BDAE" w14:textId="77777777" w:rsidR="00B4452D" w:rsidRPr="00A1578C" w:rsidRDefault="00B4452D" w:rsidP="00AE475E">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Sutarties pavadinimas</w:t>
            </w:r>
          </w:p>
        </w:tc>
        <w:tc>
          <w:tcPr>
            <w:tcW w:w="7110" w:type="dxa"/>
            <w:gridSpan w:val="3"/>
          </w:tcPr>
          <w:p w14:paraId="6A17A4F6" w14:textId="77777777" w:rsidR="00B4452D" w:rsidRPr="00A1578C" w:rsidRDefault="00B4452D" w:rsidP="00AE475E">
            <w:pPr>
              <w:spacing w:after="0" w:line="240" w:lineRule="auto"/>
              <w:jc w:val="both"/>
              <w:rPr>
                <w:rFonts w:ascii="Times New Roman" w:eastAsia="Times New Roman" w:hAnsi="Times New Roman" w:cs="Times New Roman"/>
                <w:color w:val="C00000"/>
                <w:kern w:val="2"/>
                <w:sz w:val="24"/>
                <w:szCs w:val="24"/>
                <w:lang w:eastAsia="en-US"/>
              </w:rPr>
            </w:pPr>
            <w:r w:rsidRPr="00A1578C">
              <w:rPr>
                <w:rFonts w:ascii="Times New Roman" w:eastAsia="Times New Roman" w:hAnsi="Times New Roman" w:cs="Times New Roman"/>
                <w:kern w:val="2"/>
                <w:sz w:val="24"/>
                <w:szCs w:val="24"/>
                <w:lang w:eastAsia="en-US"/>
              </w:rPr>
              <w:t>Pirkimo sutartis</w:t>
            </w:r>
          </w:p>
        </w:tc>
      </w:tr>
      <w:tr w:rsidR="00B4452D" w:rsidRPr="00A1578C" w14:paraId="750B9AEF" w14:textId="77777777" w:rsidTr="00AE475E">
        <w:tc>
          <w:tcPr>
            <w:tcW w:w="2448" w:type="dxa"/>
          </w:tcPr>
          <w:p w14:paraId="7B481288" w14:textId="77777777" w:rsidR="00B4452D" w:rsidRPr="00A1578C" w:rsidRDefault="00B4452D" w:rsidP="00AE475E">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Sutarties data</w:t>
            </w:r>
          </w:p>
        </w:tc>
        <w:tc>
          <w:tcPr>
            <w:tcW w:w="2177" w:type="dxa"/>
          </w:tcPr>
          <w:p w14:paraId="16FBF37B"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tc>
        <w:tc>
          <w:tcPr>
            <w:tcW w:w="2362" w:type="dxa"/>
          </w:tcPr>
          <w:p w14:paraId="5AB863C3" w14:textId="77777777" w:rsidR="00B4452D" w:rsidRPr="00A1578C" w:rsidRDefault="00B4452D" w:rsidP="00AE475E">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Sutarties numeris</w:t>
            </w:r>
          </w:p>
        </w:tc>
        <w:tc>
          <w:tcPr>
            <w:tcW w:w="2571" w:type="dxa"/>
          </w:tcPr>
          <w:p w14:paraId="6ED824E0"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tc>
      </w:tr>
    </w:tbl>
    <w:p w14:paraId="5943C2E0" w14:textId="77777777" w:rsidR="00B4452D" w:rsidRPr="00A1578C" w:rsidRDefault="00B4452D" w:rsidP="00B4452D">
      <w:pPr>
        <w:spacing w:after="0" w:line="240" w:lineRule="auto"/>
        <w:jc w:val="both"/>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4452D" w:rsidRPr="00A1578C" w14:paraId="3BB3E476" w14:textId="77777777" w:rsidTr="00AE475E">
        <w:tc>
          <w:tcPr>
            <w:tcW w:w="9558" w:type="dxa"/>
            <w:gridSpan w:val="3"/>
          </w:tcPr>
          <w:p w14:paraId="1797F58D"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 SUTARTIES ŠALYS</w:t>
            </w:r>
          </w:p>
        </w:tc>
      </w:tr>
      <w:tr w:rsidR="00B4452D" w:rsidRPr="00A1578C" w14:paraId="7EF78DFB" w14:textId="77777777" w:rsidTr="00AE475E">
        <w:tc>
          <w:tcPr>
            <w:tcW w:w="2808" w:type="dxa"/>
            <w:vMerge w:val="restart"/>
          </w:tcPr>
          <w:p w14:paraId="7F504C38"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p>
          <w:p w14:paraId="4688F9E1"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p>
          <w:p w14:paraId="0FE6F832"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p>
          <w:p w14:paraId="2ACC4645"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79B09011"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1.1. Pirkėjas</w:t>
            </w:r>
          </w:p>
        </w:tc>
        <w:tc>
          <w:tcPr>
            <w:tcW w:w="3240" w:type="dxa"/>
          </w:tcPr>
          <w:p w14:paraId="0593D590"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1.1.1. Pavadinimas</w:t>
            </w:r>
          </w:p>
        </w:tc>
        <w:tc>
          <w:tcPr>
            <w:tcW w:w="3510" w:type="dxa"/>
          </w:tcPr>
          <w:p w14:paraId="1374B2AF" w14:textId="1FDDA2CD"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52A0596C" w14:textId="77777777" w:rsidTr="00AE475E">
        <w:tc>
          <w:tcPr>
            <w:tcW w:w="2808" w:type="dxa"/>
            <w:vMerge/>
          </w:tcPr>
          <w:p w14:paraId="7A0ECF0A"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c>
          <w:tcPr>
            <w:tcW w:w="3240" w:type="dxa"/>
          </w:tcPr>
          <w:p w14:paraId="2529B263"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1.1.2. Juridinio asmens kodas</w:t>
            </w:r>
          </w:p>
        </w:tc>
        <w:tc>
          <w:tcPr>
            <w:tcW w:w="3510" w:type="dxa"/>
          </w:tcPr>
          <w:p w14:paraId="4BAD4E44" w14:textId="710C9AB6"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0550E0F2" w14:textId="77777777" w:rsidTr="00AE475E">
        <w:tc>
          <w:tcPr>
            <w:tcW w:w="2808" w:type="dxa"/>
            <w:vMerge/>
          </w:tcPr>
          <w:p w14:paraId="6C937274"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c>
          <w:tcPr>
            <w:tcW w:w="3240" w:type="dxa"/>
          </w:tcPr>
          <w:p w14:paraId="6F9AAD65"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1.1.3. Adresas</w:t>
            </w:r>
          </w:p>
        </w:tc>
        <w:tc>
          <w:tcPr>
            <w:tcW w:w="3510" w:type="dxa"/>
          </w:tcPr>
          <w:p w14:paraId="1BFAF334" w14:textId="0B983241"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28A3DA3B" w14:textId="77777777" w:rsidTr="00AE475E">
        <w:tc>
          <w:tcPr>
            <w:tcW w:w="2808" w:type="dxa"/>
            <w:vMerge/>
          </w:tcPr>
          <w:p w14:paraId="0AD2493B"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c>
          <w:tcPr>
            <w:tcW w:w="3240" w:type="dxa"/>
          </w:tcPr>
          <w:p w14:paraId="40502171"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1.1.4. PVM mokėtojo kodas</w:t>
            </w:r>
          </w:p>
        </w:tc>
        <w:tc>
          <w:tcPr>
            <w:tcW w:w="3510" w:type="dxa"/>
          </w:tcPr>
          <w:p w14:paraId="5D1FD10D"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71968A24" w14:textId="77777777" w:rsidTr="00AE475E">
        <w:tc>
          <w:tcPr>
            <w:tcW w:w="2808" w:type="dxa"/>
            <w:vMerge/>
          </w:tcPr>
          <w:p w14:paraId="30F7E299"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c>
          <w:tcPr>
            <w:tcW w:w="3240" w:type="dxa"/>
          </w:tcPr>
          <w:p w14:paraId="30BCE744"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1.1.5. Atsiskaitomoji sąskaita</w:t>
            </w:r>
          </w:p>
        </w:tc>
        <w:tc>
          <w:tcPr>
            <w:tcW w:w="3510" w:type="dxa"/>
          </w:tcPr>
          <w:p w14:paraId="5A00F3D1"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6F682BC5" w14:textId="77777777" w:rsidTr="00AE475E">
        <w:tc>
          <w:tcPr>
            <w:tcW w:w="2808" w:type="dxa"/>
            <w:vMerge/>
          </w:tcPr>
          <w:p w14:paraId="373E7287"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c>
          <w:tcPr>
            <w:tcW w:w="3240" w:type="dxa"/>
          </w:tcPr>
          <w:p w14:paraId="71BC6ACC"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1.1.6. Bankas, banko kodas</w:t>
            </w:r>
          </w:p>
        </w:tc>
        <w:tc>
          <w:tcPr>
            <w:tcW w:w="3510" w:type="dxa"/>
          </w:tcPr>
          <w:p w14:paraId="645A186E"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01D26572" w14:textId="77777777" w:rsidTr="00AE475E">
        <w:tc>
          <w:tcPr>
            <w:tcW w:w="2808" w:type="dxa"/>
            <w:vMerge/>
          </w:tcPr>
          <w:p w14:paraId="0A640F6B"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c>
          <w:tcPr>
            <w:tcW w:w="3240" w:type="dxa"/>
          </w:tcPr>
          <w:p w14:paraId="3BB0303F"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1.1.7. Telefonas</w:t>
            </w:r>
          </w:p>
        </w:tc>
        <w:tc>
          <w:tcPr>
            <w:tcW w:w="3510" w:type="dxa"/>
          </w:tcPr>
          <w:p w14:paraId="7137B973" w14:textId="68CC9E16"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7777A23C" w14:textId="77777777" w:rsidTr="00AE475E">
        <w:tc>
          <w:tcPr>
            <w:tcW w:w="2808" w:type="dxa"/>
            <w:vMerge/>
          </w:tcPr>
          <w:p w14:paraId="7F8A72D8"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c>
          <w:tcPr>
            <w:tcW w:w="3240" w:type="dxa"/>
          </w:tcPr>
          <w:p w14:paraId="7D64BDA8"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1.1.8. El. paštas</w:t>
            </w:r>
          </w:p>
        </w:tc>
        <w:tc>
          <w:tcPr>
            <w:tcW w:w="3510" w:type="dxa"/>
          </w:tcPr>
          <w:p w14:paraId="1CCCCA3F"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705E34AB" w14:textId="77777777" w:rsidTr="00AE475E">
        <w:tc>
          <w:tcPr>
            <w:tcW w:w="2808" w:type="dxa"/>
            <w:vMerge/>
          </w:tcPr>
          <w:p w14:paraId="4397BF59"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c>
          <w:tcPr>
            <w:tcW w:w="3240" w:type="dxa"/>
          </w:tcPr>
          <w:p w14:paraId="2F94945F"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1.1.9. Šalies atstovas</w:t>
            </w:r>
          </w:p>
        </w:tc>
        <w:tc>
          <w:tcPr>
            <w:tcW w:w="3510" w:type="dxa"/>
          </w:tcPr>
          <w:p w14:paraId="720CCE96"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31A3E41C" w14:textId="77777777" w:rsidTr="00AE475E">
        <w:tc>
          <w:tcPr>
            <w:tcW w:w="2808" w:type="dxa"/>
            <w:vMerge/>
          </w:tcPr>
          <w:p w14:paraId="69177EC7"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c>
          <w:tcPr>
            <w:tcW w:w="3240" w:type="dxa"/>
          </w:tcPr>
          <w:p w14:paraId="45677F78"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1.1.10. Atstovavimo pagrindas</w:t>
            </w:r>
          </w:p>
        </w:tc>
        <w:tc>
          <w:tcPr>
            <w:tcW w:w="3510" w:type="dxa"/>
          </w:tcPr>
          <w:p w14:paraId="2E91FD01"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35D8D319" w14:textId="77777777" w:rsidTr="00AE475E">
        <w:tc>
          <w:tcPr>
            <w:tcW w:w="2808" w:type="dxa"/>
            <w:vMerge w:val="restart"/>
          </w:tcPr>
          <w:p w14:paraId="7772CA5B"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09C9EA24"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22281BE8"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77C348ED"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1.2. Tiekėjas</w:t>
            </w:r>
          </w:p>
          <w:p w14:paraId="19D1AE67" w14:textId="77777777" w:rsidR="00B4452D" w:rsidRPr="00A1578C" w:rsidRDefault="00B4452D" w:rsidP="00AE475E">
            <w:pPr>
              <w:spacing w:after="0" w:line="240" w:lineRule="auto"/>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color w:val="4472C4"/>
                <w:kern w:val="2"/>
                <w:sz w:val="24"/>
                <w:szCs w:val="24"/>
                <w:lang w:eastAsia="en-US"/>
              </w:rPr>
              <w:t>(jei Tiekėjas yra fizinis asmuo, skiltys atitinkamai pakoreguojamos)</w:t>
            </w:r>
          </w:p>
          <w:p w14:paraId="1C1C541A"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3240" w:type="dxa"/>
          </w:tcPr>
          <w:p w14:paraId="05D32325"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1.2.1. Pavadinimas</w:t>
            </w:r>
          </w:p>
        </w:tc>
        <w:tc>
          <w:tcPr>
            <w:tcW w:w="3510" w:type="dxa"/>
          </w:tcPr>
          <w:p w14:paraId="0FF7F0AD"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4346E81D" w14:textId="77777777" w:rsidTr="00AE475E">
        <w:tc>
          <w:tcPr>
            <w:tcW w:w="2808" w:type="dxa"/>
            <w:vMerge/>
          </w:tcPr>
          <w:p w14:paraId="5A272D0A"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3240" w:type="dxa"/>
          </w:tcPr>
          <w:p w14:paraId="2BF7B2FF"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1.2.2. Juridinio asmens kodas</w:t>
            </w:r>
          </w:p>
        </w:tc>
        <w:tc>
          <w:tcPr>
            <w:tcW w:w="3510" w:type="dxa"/>
          </w:tcPr>
          <w:p w14:paraId="589ABCB9"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3A740725" w14:textId="77777777" w:rsidTr="00AE475E">
        <w:tc>
          <w:tcPr>
            <w:tcW w:w="2808" w:type="dxa"/>
            <w:vMerge/>
          </w:tcPr>
          <w:p w14:paraId="12437163"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3240" w:type="dxa"/>
          </w:tcPr>
          <w:p w14:paraId="40619611"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1.2.3. Adresas</w:t>
            </w:r>
          </w:p>
        </w:tc>
        <w:tc>
          <w:tcPr>
            <w:tcW w:w="3510" w:type="dxa"/>
          </w:tcPr>
          <w:p w14:paraId="7AC6DF5E"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0CE3C896" w14:textId="77777777" w:rsidTr="00AE475E">
        <w:tc>
          <w:tcPr>
            <w:tcW w:w="2808" w:type="dxa"/>
            <w:vMerge/>
          </w:tcPr>
          <w:p w14:paraId="1042E2CC"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3240" w:type="dxa"/>
          </w:tcPr>
          <w:p w14:paraId="7103631B"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1.2.4. PVM mokėtojo kodas</w:t>
            </w:r>
          </w:p>
        </w:tc>
        <w:tc>
          <w:tcPr>
            <w:tcW w:w="3510" w:type="dxa"/>
          </w:tcPr>
          <w:p w14:paraId="29FDE916"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432F5C86" w14:textId="77777777" w:rsidTr="00AE475E">
        <w:tc>
          <w:tcPr>
            <w:tcW w:w="2808" w:type="dxa"/>
            <w:vMerge/>
          </w:tcPr>
          <w:p w14:paraId="1992E2EF"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3240" w:type="dxa"/>
          </w:tcPr>
          <w:p w14:paraId="3318A665"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1.2.5. Atsiskaitomoji sąskaita</w:t>
            </w:r>
          </w:p>
        </w:tc>
        <w:tc>
          <w:tcPr>
            <w:tcW w:w="3510" w:type="dxa"/>
          </w:tcPr>
          <w:p w14:paraId="53B433AD"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309B1E73" w14:textId="77777777" w:rsidTr="00AE475E">
        <w:tc>
          <w:tcPr>
            <w:tcW w:w="2808" w:type="dxa"/>
            <w:vMerge/>
          </w:tcPr>
          <w:p w14:paraId="0AFD5102"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3240" w:type="dxa"/>
          </w:tcPr>
          <w:p w14:paraId="3319626A"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1.2.6. Bankas, banko kodas</w:t>
            </w:r>
          </w:p>
        </w:tc>
        <w:tc>
          <w:tcPr>
            <w:tcW w:w="3510" w:type="dxa"/>
          </w:tcPr>
          <w:p w14:paraId="6FE1482F"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45AD2C5C" w14:textId="77777777" w:rsidTr="00AE475E">
        <w:tc>
          <w:tcPr>
            <w:tcW w:w="2808" w:type="dxa"/>
            <w:vMerge/>
          </w:tcPr>
          <w:p w14:paraId="49EBE07E"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3240" w:type="dxa"/>
          </w:tcPr>
          <w:p w14:paraId="79101CE2"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1.2.7. Telefonas</w:t>
            </w:r>
          </w:p>
        </w:tc>
        <w:tc>
          <w:tcPr>
            <w:tcW w:w="3510" w:type="dxa"/>
          </w:tcPr>
          <w:p w14:paraId="7A310581"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3FB434C7" w14:textId="77777777" w:rsidTr="00AE475E">
        <w:tc>
          <w:tcPr>
            <w:tcW w:w="2808" w:type="dxa"/>
            <w:vMerge/>
          </w:tcPr>
          <w:p w14:paraId="1F8BA110"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3240" w:type="dxa"/>
          </w:tcPr>
          <w:p w14:paraId="4AAE9BE8"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1.2.8. El. paštas</w:t>
            </w:r>
          </w:p>
        </w:tc>
        <w:tc>
          <w:tcPr>
            <w:tcW w:w="3510" w:type="dxa"/>
          </w:tcPr>
          <w:p w14:paraId="279FFCDB"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6C87E0CC" w14:textId="77777777" w:rsidTr="00AE475E">
        <w:tc>
          <w:tcPr>
            <w:tcW w:w="2808" w:type="dxa"/>
            <w:vMerge/>
          </w:tcPr>
          <w:p w14:paraId="7F597A40"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3240" w:type="dxa"/>
          </w:tcPr>
          <w:p w14:paraId="26B3DFCA"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1.2.9. Šalies atstovas</w:t>
            </w:r>
          </w:p>
        </w:tc>
        <w:tc>
          <w:tcPr>
            <w:tcW w:w="3510" w:type="dxa"/>
          </w:tcPr>
          <w:p w14:paraId="5D9D09A5"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r w:rsidR="00B4452D" w:rsidRPr="00A1578C" w14:paraId="53F5305A" w14:textId="77777777" w:rsidTr="00AE475E">
        <w:tc>
          <w:tcPr>
            <w:tcW w:w="2808" w:type="dxa"/>
            <w:vMerge/>
          </w:tcPr>
          <w:p w14:paraId="33C7D47E"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3240" w:type="dxa"/>
          </w:tcPr>
          <w:p w14:paraId="142FAC49"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1.2.10. Atstovavimo pagrindas</w:t>
            </w:r>
          </w:p>
        </w:tc>
        <w:tc>
          <w:tcPr>
            <w:tcW w:w="3510" w:type="dxa"/>
          </w:tcPr>
          <w:p w14:paraId="03F11D14"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p>
        </w:tc>
      </w:tr>
    </w:tbl>
    <w:p w14:paraId="004CCD5B" w14:textId="77777777" w:rsidR="00B4452D" w:rsidRPr="00A1578C" w:rsidRDefault="00B4452D" w:rsidP="00B4452D">
      <w:pPr>
        <w:spacing w:after="0" w:line="240" w:lineRule="auto"/>
        <w:jc w:val="both"/>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B4452D" w:rsidRPr="00A1578C" w14:paraId="40EE377E" w14:textId="77777777" w:rsidTr="00AE475E">
        <w:trPr>
          <w:trHeight w:val="300"/>
        </w:trPr>
        <w:tc>
          <w:tcPr>
            <w:tcW w:w="9535" w:type="dxa"/>
            <w:gridSpan w:val="4"/>
          </w:tcPr>
          <w:p w14:paraId="1D6EDBAD"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2. ATSAKINGI ASMENYS</w:t>
            </w:r>
          </w:p>
        </w:tc>
      </w:tr>
      <w:tr w:rsidR="00B4452D" w:rsidRPr="00A1578C" w14:paraId="31839155" w14:textId="77777777" w:rsidTr="00AE475E">
        <w:trPr>
          <w:trHeight w:val="300"/>
        </w:trPr>
        <w:tc>
          <w:tcPr>
            <w:tcW w:w="2704" w:type="dxa"/>
            <w:gridSpan w:val="2"/>
          </w:tcPr>
          <w:p w14:paraId="0DD3B51E"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2.1. Pirkėjo kontaktiniai asmenys, atsakingi už Sutarties vykdymą, Prekių priėmimą, Sąskaitų per informacinę sistemą „E. sąskaita“ priėmimą</w:t>
            </w:r>
          </w:p>
        </w:tc>
        <w:tc>
          <w:tcPr>
            <w:tcW w:w="6831" w:type="dxa"/>
            <w:gridSpan w:val="2"/>
          </w:tcPr>
          <w:p w14:paraId="0DD7F94C" w14:textId="77777777" w:rsidR="00B4452D" w:rsidRPr="00A1578C" w:rsidRDefault="00B4452D" w:rsidP="00AE475E">
            <w:pPr>
              <w:spacing w:after="0" w:line="240" w:lineRule="auto"/>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color w:val="4472C4"/>
                <w:kern w:val="2"/>
                <w:sz w:val="24"/>
                <w:szCs w:val="24"/>
                <w:lang w:eastAsia="en-US"/>
              </w:rPr>
              <w:t>(nurodyti padalinį / skyrių, pareigas, vardą, pavardę, tel., el. paštą)</w:t>
            </w:r>
          </w:p>
        </w:tc>
      </w:tr>
      <w:tr w:rsidR="00B4452D" w:rsidRPr="00A1578C" w14:paraId="78301638" w14:textId="77777777" w:rsidTr="00AE475E">
        <w:trPr>
          <w:trHeight w:val="300"/>
        </w:trPr>
        <w:tc>
          <w:tcPr>
            <w:tcW w:w="2704" w:type="dxa"/>
            <w:gridSpan w:val="2"/>
          </w:tcPr>
          <w:p w14:paraId="1F6B309D"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2.2. Tiekėjo kontaktiniai asmenys, atsakingi už Sutarties vykdymą</w:t>
            </w:r>
          </w:p>
        </w:tc>
        <w:tc>
          <w:tcPr>
            <w:tcW w:w="6831" w:type="dxa"/>
            <w:gridSpan w:val="2"/>
          </w:tcPr>
          <w:p w14:paraId="6E34BC7E" w14:textId="77777777" w:rsidR="00B4452D" w:rsidRPr="00A1578C" w:rsidRDefault="00B4452D" w:rsidP="00AE475E">
            <w:pPr>
              <w:spacing w:after="0" w:line="240" w:lineRule="auto"/>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color w:val="4472C4"/>
                <w:kern w:val="2"/>
                <w:sz w:val="24"/>
                <w:szCs w:val="24"/>
                <w:lang w:eastAsia="en-US"/>
              </w:rPr>
              <w:t>(nurodyti padalinį / skyrių, pareigas, vardą, pavardę, tel., el. paštą)</w:t>
            </w:r>
          </w:p>
        </w:tc>
      </w:tr>
      <w:tr w:rsidR="00B4452D" w:rsidRPr="00A1578C" w14:paraId="67F4D8A3" w14:textId="77777777" w:rsidTr="00AE475E">
        <w:trPr>
          <w:trHeight w:val="300"/>
        </w:trPr>
        <w:tc>
          <w:tcPr>
            <w:tcW w:w="9535" w:type="dxa"/>
            <w:gridSpan w:val="4"/>
          </w:tcPr>
          <w:p w14:paraId="67D16AA3"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3. SUTARTIES DALYKAS</w:t>
            </w:r>
          </w:p>
        </w:tc>
      </w:tr>
      <w:tr w:rsidR="00B4452D" w:rsidRPr="00A1578C" w14:paraId="673ABB81" w14:textId="77777777" w:rsidTr="00AE475E">
        <w:trPr>
          <w:trHeight w:val="300"/>
        </w:trPr>
        <w:tc>
          <w:tcPr>
            <w:tcW w:w="2704" w:type="dxa"/>
            <w:gridSpan w:val="2"/>
          </w:tcPr>
          <w:p w14:paraId="3727D4DC"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3.1. Sutarties dalykas </w:t>
            </w:r>
          </w:p>
        </w:tc>
        <w:tc>
          <w:tcPr>
            <w:tcW w:w="6831" w:type="dxa"/>
            <w:gridSpan w:val="2"/>
          </w:tcPr>
          <w:p w14:paraId="0E1DC821" w14:textId="08EBE900" w:rsidR="00B4452D" w:rsidRPr="00A1578C" w:rsidRDefault="00B4452D" w:rsidP="00AE475E">
            <w:pPr>
              <w:spacing w:after="0" w:line="240" w:lineRule="auto"/>
              <w:jc w:val="both"/>
              <w:rPr>
                <w:rFonts w:ascii="Times New Roman" w:eastAsia="Times New Roman" w:hAnsi="Times New Roman" w:cs="Times New Roman"/>
                <w:color w:val="000000"/>
                <w:kern w:val="2"/>
                <w:sz w:val="24"/>
                <w:szCs w:val="24"/>
                <w:lang w:eastAsia="en-US"/>
              </w:rPr>
            </w:pPr>
            <w:r w:rsidRPr="00A1578C">
              <w:rPr>
                <w:rFonts w:ascii="Times New Roman" w:eastAsia="Times New Roman" w:hAnsi="Times New Roman" w:cs="Times New Roman"/>
                <w:kern w:val="2"/>
                <w:sz w:val="24"/>
                <w:szCs w:val="24"/>
                <w:lang w:eastAsia="en-US"/>
              </w:rPr>
              <w:t xml:space="preserve">Tiekėjas įsipareigoja Sutartyje numatytomis sąlygomis perduoti Pirkėjui </w:t>
            </w:r>
            <w:r w:rsidRPr="00A1578C">
              <w:rPr>
                <w:rFonts w:ascii="Times New Roman" w:eastAsia="Times New Roman" w:hAnsi="Times New Roman" w:cs="Times New Roman"/>
                <w:b/>
                <w:bCs/>
                <w:kern w:val="2"/>
                <w:sz w:val="24"/>
                <w:szCs w:val="24"/>
                <w:lang w:eastAsia="en-US"/>
              </w:rPr>
              <w:t>Kupol</w:t>
            </w:r>
            <w:r>
              <w:rPr>
                <w:rFonts w:ascii="Times New Roman" w:eastAsia="Times New Roman" w:hAnsi="Times New Roman" w:cs="Times New Roman"/>
                <w:b/>
                <w:bCs/>
                <w:kern w:val="2"/>
                <w:sz w:val="24"/>
                <w:szCs w:val="24"/>
                <w:lang w:eastAsia="en-US"/>
              </w:rPr>
              <w:t>ą</w:t>
            </w:r>
            <w:r w:rsidRPr="00A1578C">
              <w:rPr>
                <w:rFonts w:ascii="Times New Roman" w:eastAsia="Times New Roman" w:hAnsi="Times New Roman" w:cs="Times New Roman"/>
                <w:b/>
                <w:bCs/>
                <w:kern w:val="2"/>
                <w:sz w:val="24"/>
                <w:szCs w:val="24"/>
                <w:lang w:eastAsia="en-US"/>
              </w:rPr>
              <w:t>, modulin</w:t>
            </w:r>
            <w:r>
              <w:rPr>
                <w:rFonts w:ascii="Times New Roman" w:eastAsia="Times New Roman" w:hAnsi="Times New Roman" w:cs="Times New Roman"/>
                <w:b/>
                <w:bCs/>
                <w:kern w:val="2"/>
                <w:sz w:val="24"/>
                <w:szCs w:val="24"/>
                <w:lang w:eastAsia="en-US"/>
              </w:rPr>
              <w:t>į</w:t>
            </w:r>
            <w:r w:rsidRPr="00A1578C">
              <w:rPr>
                <w:rFonts w:ascii="Times New Roman" w:eastAsia="Times New Roman" w:hAnsi="Times New Roman" w:cs="Times New Roman"/>
                <w:b/>
                <w:bCs/>
                <w:kern w:val="2"/>
                <w:sz w:val="24"/>
                <w:szCs w:val="24"/>
                <w:lang w:eastAsia="en-US"/>
              </w:rPr>
              <w:t xml:space="preserve"> kilnojam</w:t>
            </w:r>
            <w:r>
              <w:rPr>
                <w:rFonts w:ascii="Times New Roman" w:eastAsia="Times New Roman" w:hAnsi="Times New Roman" w:cs="Times New Roman"/>
                <w:b/>
                <w:bCs/>
                <w:kern w:val="2"/>
                <w:sz w:val="24"/>
                <w:szCs w:val="24"/>
                <w:lang w:eastAsia="en-US"/>
              </w:rPr>
              <w:t>ąjį</w:t>
            </w:r>
            <w:r w:rsidRPr="00A1578C">
              <w:rPr>
                <w:rFonts w:ascii="Times New Roman" w:eastAsia="Times New Roman" w:hAnsi="Times New Roman" w:cs="Times New Roman"/>
                <w:b/>
                <w:bCs/>
                <w:kern w:val="2"/>
                <w:sz w:val="24"/>
                <w:szCs w:val="24"/>
                <w:lang w:eastAsia="en-US"/>
              </w:rPr>
              <w:t xml:space="preserve"> statin</w:t>
            </w:r>
            <w:r>
              <w:rPr>
                <w:rFonts w:ascii="Times New Roman" w:eastAsia="Times New Roman" w:hAnsi="Times New Roman" w:cs="Times New Roman"/>
                <w:b/>
                <w:bCs/>
                <w:kern w:val="2"/>
                <w:sz w:val="24"/>
                <w:szCs w:val="24"/>
                <w:lang w:eastAsia="en-US"/>
              </w:rPr>
              <w:t>į</w:t>
            </w:r>
            <w:r w:rsidRPr="00A1578C">
              <w:rPr>
                <w:rFonts w:ascii="Times New Roman" w:eastAsia="Times New Roman" w:hAnsi="Times New Roman" w:cs="Times New Roman"/>
                <w:b/>
                <w:bCs/>
                <w:kern w:val="2"/>
                <w:sz w:val="24"/>
                <w:szCs w:val="24"/>
                <w:lang w:eastAsia="en-US"/>
              </w:rPr>
              <w:t xml:space="preserve"> su montavimo darbais</w:t>
            </w:r>
            <w:r w:rsidRPr="00A1578C">
              <w:rPr>
                <w:rFonts w:ascii="Times New Roman" w:eastAsia="Times New Roman" w:hAnsi="Times New Roman" w:cs="Times New Roman"/>
                <w:kern w:val="2"/>
                <w:sz w:val="24"/>
                <w:szCs w:val="24"/>
                <w:lang w:eastAsia="en-US"/>
              </w:rPr>
              <w:t xml:space="preserve"> </w:t>
            </w:r>
            <w:r w:rsidRPr="00A1578C">
              <w:rPr>
                <w:rFonts w:ascii="Times New Roman" w:eastAsia="Times New Roman" w:hAnsi="Times New Roman" w:cs="Times New Roman"/>
                <w:color w:val="000000"/>
                <w:kern w:val="2"/>
                <w:sz w:val="24"/>
                <w:szCs w:val="24"/>
                <w:lang w:eastAsia="en-US"/>
              </w:rPr>
              <w:t>(toliau – Prekės).</w:t>
            </w:r>
          </w:p>
          <w:p w14:paraId="2793430D" w14:textId="77777777" w:rsidR="00B4452D" w:rsidRPr="00A1578C" w:rsidRDefault="00B4452D" w:rsidP="00AE475E">
            <w:pPr>
              <w:spacing w:after="0" w:line="240" w:lineRule="auto"/>
              <w:jc w:val="both"/>
              <w:rPr>
                <w:rFonts w:ascii="Times New Roman" w:eastAsia="Times New Roman" w:hAnsi="Times New Roman" w:cs="Times New Roman"/>
                <w:color w:val="000000"/>
                <w:kern w:val="2"/>
                <w:sz w:val="24"/>
                <w:szCs w:val="24"/>
                <w:lang w:eastAsia="en-US"/>
              </w:rPr>
            </w:pPr>
            <w:r w:rsidRPr="00A1578C">
              <w:rPr>
                <w:rFonts w:ascii="Times New Roman" w:eastAsia="Times New Roman" w:hAnsi="Times New Roman" w:cs="Times New Roman"/>
                <w:color w:val="000000"/>
                <w:kern w:val="2"/>
                <w:sz w:val="24"/>
                <w:szCs w:val="24"/>
                <w:lang w:eastAsia="en-US"/>
              </w:rPr>
              <w:t>Išsamus Prekių aprašymas ir kiti reikalavimai tiekiamoms Prekėms</w:t>
            </w:r>
            <w:r>
              <w:rPr>
                <w:rFonts w:ascii="Times New Roman" w:eastAsia="Times New Roman" w:hAnsi="Times New Roman" w:cs="Times New Roman"/>
                <w:color w:val="000000"/>
                <w:kern w:val="2"/>
                <w:sz w:val="24"/>
                <w:szCs w:val="24"/>
                <w:lang w:eastAsia="en-US"/>
              </w:rPr>
              <w:t xml:space="preserve"> ir jų montavimo darbams</w:t>
            </w:r>
            <w:r w:rsidRPr="00A1578C">
              <w:rPr>
                <w:rFonts w:ascii="Times New Roman" w:eastAsia="Times New Roman" w:hAnsi="Times New Roman" w:cs="Times New Roman"/>
                <w:color w:val="000000"/>
                <w:kern w:val="2"/>
                <w:sz w:val="24"/>
                <w:szCs w:val="24"/>
                <w:lang w:eastAsia="en-US"/>
              </w:rPr>
              <w:t xml:space="preserve"> nustatyti Sutarties 1 priede „Techninė specifikacija“ (toliau – Techninė specifikacija).</w:t>
            </w:r>
          </w:p>
          <w:p w14:paraId="578011E1" w14:textId="3577A2F7" w:rsidR="00B4452D" w:rsidRPr="00A1578C" w:rsidRDefault="00B4452D" w:rsidP="00AE475E">
            <w:pPr>
              <w:spacing w:after="0" w:line="240" w:lineRule="auto"/>
              <w:jc w:val="both"/>
              <w:rPr>
                <w:rFonts w:ascii="Times New Roman" w:eastAsia="Times New Roman" w:hAnsi="Times New Roman" w:cs="Times New Roman"/>
                <w:color w:val="C00000"/>
                <w:kern w:val="2"/>
                <w:sz w:val="24"/>
                <w:szCs w:val="24"/>
                <w:lang w:eastAsia="en-US"/>
              </w:rPr>
            </w:pPr>
            <w:r w:rsidRPr="00A1578C">
              <w:rPr>
                <w:rFonts w:ascii="Times New Roman" w:eastAsia="Times New Roman" w:hAnsi="Times New Roman" w:cs="Times New Roman"/>
                <w:kern w:val="2"/>
                <w:sz w:val="24"/>
                <w:szCs w:val="24"/>
                <w:lang w:eastAsia="en-US"/>
              </w:rPr>
              <w:t>Perkamų Prekių kiekis:</w:t>
            </w:r>
            <w:r w:rsidRPr="00A1578C">
              <w:rPr>
                <w:rFonts w:ascii="Times New Roman" w:eastAsia="Times New Roman" w:hAnsi="Times New Roman" w:cs="Times New Roman"/>
                <w:color w:val="C00000"/>
                <w:kern w:val="2"/>
                <w:sz w:val="24"/>
                <w:szCs w:val="24"/>
                <w:lang w:eastAsia="en-US"/>
              </w:rPr>
              <w:t xml:space="preserve"> </w:t>
            </w:r>
            <w:r w:rsidRPr="00B4452D">
              <w:rPr>
                <w:rFonts w:ascii="Times New Roman" w:eastAsia="Times New Roman" w:hAnsi="Times New Roman" w:cs="Times New Roman"/>
                <w:b/>
                <w:bCs/>
                <w:kern w:val="2"/>
                <w:sz w:val="24"/>
                <w:szCs w:val="24"/>
                <w:lang w:eastAsia="en-US"/>
              </w:rPr>
              <w:t>1</w:t>
            </w:r>
            <w:r w:rsidRPr="00A1578C">
              <w:rPr>
                <w:rFonts w:ascii="Times New Roman" w:eastAsia="Times New Roman" w:hAnsi="Times New Roman" w:cs="Times New Roman"/>
                <w:b/>
                <w:bCs/>
                <w:kern w:val="2"/>
                <w:sz w:val="24"/>
                <w:szCs w:val="24"/>
                <w:lang w:eastAsia="en-US"/>
              </w:rPr>
              <w:t xml:space="preserve"> Kupol</w:t>
            </w:r>
            <w:r>
              <w:rPr>
                <w:rFonts w:ascii="Times New Roman" w:eastAsia="Times New Roman" w:hAnsi="Times New Roman" w:cs="Times New Roman"/>
                <w:b/>
                <w:bCs/>
                <w:kern w:val="2"/>
                <w:sz w:val="24"/>
                <w:szCs w:val="24"/>
                <w:lang w:eastAsia="en-US"/>
              </w:rPr>
              <w:t>as</w:t>
            </w:r>
            <w:r w:rsidRPr="00A1578C">
              <w:rPr>
                <w:rFonts w:ascii="Times New Roman" w:eastAsia="Times New Roman" w:hAnsi="Times New Roman" w:cs="Times New Roman"/>
                <w:b/>
                <w:bCs/>
                <w:kern w:val="2"/>
                <w:sz w:val="24"/>
                <w:szCs w:val="24"/>
                <w:lang w:eastAsia="en-US"/>
              </w:rPr>
              <w:t xml:space="preserve"> (modulin</w:t>
            </w:r>
            <w:r>
              <w:rPr>
                <w:rFonts w:ascii="Times New Roman" w:eastAsia="Times New Roman" w:hAnsi="Times New Roman" w:cs="Times New Roman"/>
                <w:b/>
                <w:bCs/>
                <w:kern w:val="2"/>
                <w:sz w:val="24"/>
                <w:szCs w:val="24"/>
                <w:lang w:eastAsia="en-US"/>
              </w:rPr>
              <w:t>is</w:t>
            </w:r>
            <w:r w:rsidRPr="00A1578C">
              <w:rPr>
                <w:rFonts w:ascii="Times New Roman" w:eastAsia="Times New Roman" w:hAnsi="Times New Roman" w:cs="Times New Roman"/>
                <w:b/>
                <w:bCs/>
                <w:kern w:val="2"/>
                <w:sz w:val="24"/>
                <w:szCs w:val="24"/>
                <w:lang w:eastAsia="en-US"/>
              </w:rPr>
              <w:t xml:space="preserve"> kilnoja</w:t>
            </w:r>
            <w:r>
              <w:rPr>
                <w:rFonts w:ascii="Times New Roman" w:eastAsia="Times New Roman" w:hAnsi="Times New Roman" w:cs="Times New Roman"/>
                <w:b/>
                <w:bCs/>
                <w:kern w:val="2"/>
                <w:sz w:val="24"/>
                <w:szCs w:val="24"/>
                <w:lang w:eastAsia="en-US"/>
              </w:rPr>
              <w:t>masis</w:t>
            </w:r>
            <w:r w:rsidRPr="00A1578C">
              <w:rPr>
                <w:rFonts w:ascii="Times New Roman" w:eastAsia="Times New Roman" w:hAnsi="Times New Roman" w:cs="Times New Roman"/>
                <w:b/>
                <w:bCs/>
                <w:kern w:val="2"/>
                <w:sz w:val="24"/>
                <w:szCs w:val="24"/>
                <w:lang w:eastAsia="en-US"/>
              </w:rPr>
              <w:t xml:space="preserve"> statin</w:t>
            </w:r>
            <w:r>
              <w:rPr>
                <w:rFonts w:ascii="Times New Roman" w:eastAsia="Times New Roman" w:hAnsi="Times New Roman" w:cs="Times New Roman"/>
                <w:b/>
                <w:bCs/>
                <w:kern w:val="2"/>
                <w:sz w:val="24"/>
                <w:szCs w:val="24"/>
                <w:lang w:eastAsia="en-US"/>
              </w:rPr>
              <w:t>ys</w:t>
            </w:r>
            <w:r w:rsidRPr="00A1578C">
              <w:rPr>
                <w:rFonts w:ascii="Times New Roman" w:eastAsia="Times New Roman" w:hAnsi="Times New Roman" w:cs="Times New Roman"/>
                <w:b/>
                <w:bCs/>
                <w:kern w:val="2"/>
                <w:sz w:val="24"/>
                <w:szCs w:val="24"/>
                <w:lang w:eastAsia="en-US"/>
              </w:rPr>
              <w:t>) su montavimo darbais.</w:t>
            </w:r>
            <w:r w:rsidRPr="00A1578C">
              <w:rPr>
                <w:rFonts w:ascii="Times New Roman" w:eastAsia="Times New Roman" w:hAnsi="Times New Roman" w:cs="Times New Roman"/>
                <w:kern w:val="2"/>
                <w:sz w:val="24"/>
                <w:szCs w:val="24"/>
                <w:lang w:eastAsia="en-US"/>
              </w:rPr>
              <w:t xml:space="preserve"> </w:t>
            </w:r>
          </w:p>
        </w:tc>
      </w:tr>
      <w:tr w:rsidR="00B4452D" w:rsidRPr="00A1578C" w14:paraId="3BF9BC2E" w14:textId="77777777" w:rsidTr="00AE475E">
        <w:trPr>
          <w:trHeight w:val="300"/>
        </w:trPr>
        <w:tc>
          <w:tcPr>
            <w:tcW w:w="2704" w:type="dxa"/>
            <w:gridSpan w:val="2"/>
          </w:tcPr>
          <w:p w14:paraId="53382ABD"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3.2. Pirkimo numeris</w:t>
            </w:r>
          </w:p>
        </w:tc>
        <w:tc>
          <w:tcPr>
            <w:tcW w:w="6831" w:type="dxa"/>
            <w:gridSpan w:val="2"/>
          </w:tcPr>
          <w:p w14:paraId="2CCC7D90"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r>
      <w:tr w:rsidR="00B4452D" w:rsidRPr="00A1578C" w14:paraId="6B11A991" w14:textId="77777777" w:rsidTr="00AE475E">
        <w:trPr>
          <w:trHeight w:val="300"/>
        </w:trPr>
        <w:tc>
          <w:tcPr>
            <w:tcW w:w="2704" w:type="dxa"/>
            <w:gridSpan w:val="2"/>
          </w:tcPr>
          <w:p w14:paraId="76B4F365"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lastRenderedPageBreak/>
              <w:t>3.3. Informacija apie Europos Sąjungos lėšomis finansuojamą projektą arba kitą projektą</w:t>
            </w:r>
          </w:p>
        </w:tc>
        <w:tc>
          <w:tcPr>
            <w:tcW w:w="6831" w:type="dxa"/>
            <w:gridSpan w:val="2"/>
          </w:tcPr>
          <w:p w14:paraId="16EA5CDC"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Europos Sąjungos lėšomis bendrai finansuojamo projekto Nr. 10-011-P-0001,</w:t>
            </w:r>
            <w:r w:rsidRPr="00A1578C">
              <w:rPr>
                <w:rFonts w:ascii="Times New Roman" w:eastAsia="Times New Roman" w:hAnsi="Times New Roman" w:cs="Times New Roman"/>
                <w:color w:val="4472C4"/>
                <w:kern w:val="2"/>
                <w:sz w:val="24"/>
                <w:szCs w:val="24"/>
                <w:lang w:eastAsia="en-US"/>
              </w:rPr>
              <w:t xml:space="preserve"> </w:t>
            </w:r>
            <w:r w:rsidRPr="00A1578C">
              <w:rPr>
                <w:rFonts w:ascii="Times New Roman" w:eastAsia="Times New Roman" w:hAnsi="Times New Roman" w:cs="Times New Roman"/>
                <w:kern w:val="2"/>
                <w:sz w:val="24"/>
                <w:szCs w:val="24"/>
                <w:lang w:eastAsia="en-US"/>
              </w:rPr>
              <w:t xml:space="preserve">pavadinimas „Tūkstantmečio mokyklos I“ </w:t>
            </w:r>
            <w:r>
              <w:rPr>
                <w:rFonts w:ascii="Times New Roman" w:eastAsia="Times New Roman" w:hAnsi="Times New Roman" w:cs="Times New Roman"/>
                <w:kern w:val="2"/>
                <w:sz w:val="24"/>
                <w:szCs w:val="24"/>
                <w:lang w:eastAsia="en-US"/>
              </w:rPr>
              <w:t>.</w:t>
            </w:r>
          </w:p>
          <w:p w14:paraId="37F91E71"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r>
      <w:tr w:rsidR="00B4452D" w:rsidRPr="00A1578C" w14:paraId="4F69D3BA" w14:textId="77777777" w:rsidTr="00AE475E">
        <w:trPr>
          <w:trHeight w:val="300"/>
        </w:trPr>
        <w:tc>
          <w:tcPr>
            <w:tcW w:w="9535" w:type="dxa"/>
            <w:gridSpan w:val="4"/>
          </w:tcPr>
          <w:p w14:paraId="1FA31BAF"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4. PREKIŲ PRISTATYMO TERMINAI IR PREKIŲ PERDAVIMO - PRIĖMIMO TVARKA</w:t>
            </w:r>
          </w:p>
        </w:tc>
      </w:tr>
      <w:tr w:rsidR="00B4452D" w:rsidRPr="00A1578C" w14:paraId="584D0E4C" w14:textId="77777777" w:rsidTr="00AE475E">
        <w:trPr>
          <w:trHeight w:val="300"/>
        </w:trPr>
        <w:tc>
          <w:tcPr>
            <w:tcW w:w="2704" w:type="dxa"/>
            <w:gridSpan w:val="2"/>
          </w:tcPr>
          <w:p w14:paraId="29EC6787"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4.1. Prekių pristatymo terminas, kai Prekės pristatomos vienu kartu</w:t>
            </w:r>
          </w:p>
          <w:p w14:paraId="6D4C8187"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2B120FEE"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6EF9E8E9"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04692F7B"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524F2679"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4183D0EA"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78F27C7E"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6831" w:type="dxa"/>
            <w:gridSpan w:val="2"/>
          </w:tcPr>
          <w:p w14:paraId="099EE5AA" w14:textId="0094DFB4"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Tiekėjas Prekes (visą Prekių kiekį) įsipareigoja pristatyti</w:t>
            </w:r>
            <w:r>
              <w:rPr>
                <w:rFonts w:ascii="Times New Roman" w:eastAsia="Times New Roman" w:hAnsi="Times New Roman" w:cs="Times New Roman"/>
                <w:kern w:val="2"/>
                <w:sz w:val="24"/>
                <w:szCs w:val="24"/>
                <w:lang w:eastAsia="en-US"/>
              </w:rPr>
              <w:t xml:space="preserve"> ir sumontuoti</w:t>
            </w:r>
            <w:r w:rsidRPr="00A1578C">
              <w:rPr>
                <w:rFonts w:ascii="Times New Roman" w:eastAsia="Times New Roman" w:hAnsi="Times New Roman" w:cs="Times New Roman"/>
                <w:kern w:val="2"/>
                <w:sz w:val="24"/>
                <w:szCs w:val="24"/>
                <w:lang w:eastAsia="en-US"/>
              </w:rPr>
              <w:t xml:space="preserve"> </w:t>
            </w:r>
            <w:r w:rsidRPr="00A1578C">
              <w:rPr>
                <w:rFonts w:ascii="Times New Roman" w:eastAsia="Times New Roman" w:hAnsi="Times New Roman" w:cs="Times New Roman"/>
                <w:b/>
                <w:bCs/>
                <w:kern w:val="2"/>
                <w:sz w:val="24"/>
                <w:szCs w:val="24"/>
                <w:lang w:eastAsia="en-US"/>
              </w:rPr>
              <w:t>ne vėliau kaip per</w:t>
            </w:r>
            <w:r w:rsidRPr="00A1578C">
              <w:rPr>
                <w:rFonts w:ascii="Times New Roman" w:eastAsia="Times New Roman" w:hAnsi="Times New Roman" w:cs="Times New Roman"/>
                <w:kern w:val="2"/>
                <w:sz w:val="24"/>
                <w:szCs w:val="24"/>
                <w:lang w:eastAsia="en-US"/>
              </w:rPr>
              <w:t xml:space="preserve"> </w:t>
            </w:r>
            <w:r w:rsidRPr="00A1578C">
              <w:rPr>
                <w:rFonts w:ascii="Times New Roman" w:eastAsia="Times New Roman" w:hAnsi="Times New Roman" w:cs="Times New Roman"/>
                <w:color w:val="FF0000"/>
                <w:kern w:val="2"/>
                <w:sz w:val="24"/>
                <w:szCs w:val="24"/>
                <w:lang w:eastAsia="en-US"/>
              </w:rPr>
              <w:t xml:space="preserve">(įrašyti </w:t>
            </w:r>
            <w:r w:rsidRPr="00F2673B">
              <w:rPr>
                <w:rFonts w:ascii="Times New Roman" w:eastAsia="Times New Roman" w:hAnsi="Times New Roman" w:cs="Times New Roman"/>
                <w:color w:val="FF0000"/>
                <w:kern w:val="2"/>
                <w:sz w:val="24"/>
                <w:szCs w:val="24"/>
                <w:lang w:eastAsia="en-US"/>
              </w:rPr>
              <w:t>tiekėjo pasiūlyme nurodytą terminą</w:t>
            </w:r>
            <w:r w:rsidRPr="00A1578C">
              <w:rPr>
                <w:rFonts w:ascii="Times New Roman" w:eastAsia="Times New Roman" w:hAnsi="Times New Roman" w:cs="Times New Roman"/>
                <w:color w:val="FF0000"/>
                <w:kern w:val="2"/>
                <w:sz w:val="24"/>
                <w:szCs w:val="24"/>
                <w:lang w:eastAsia="en-US"/>
              </w:rPr>
              <w:t xml:space="preserve"> mėnesiais)</w:t>
            </w:r>
            <w:r w:rsidRPr="00A1578C">
              <w:rPr>
                <w:rFonts w:ascii="Times New Roman" w:eastAsia="Times New Roman" w:hAnsi="Times New Roman" w:cs="Times New Roman"/>
                <w:color w:val="000000"/>
                <w:kern w:val="2"/>
                <w:sz w:val="24"/>
                <w:szCs w:val="24"/>
                <w:lang w:eastAsia="en-US"/>
              </w:rPr>
              <w:t xml:space="preserve"> nuo Sutarties įsigaliojimo dienos šiuo adresu:</w:t>
            </w:r>
            <w:r w:rsidR="00CD23C4">
              <w:rPr>
                <w:rFonts w:ascii="Times New Roman" w:eastAsia="Times New Roman" w:hAnsi="Times New Roman" w:cs="Times New Roman"/>
                <w:kern w:val="2"/>
                <w:sz w:val="24"/>
                <w:szCs w:val="24"/>
                <w:lang w:eastAsia="en-US"/>
              </w:rPr>
              <w:t xml:space="preserve"> ..................</w:t>
            </w:r>
            <w:r w:rsidRPr="00F2673B">
              <w:rPr>
                <w:rFonts w:ascii="Times New Roman" w:eastAsia="Times New Roman" w:hAnsi="Times New Roman" w:cs="Times New Roman"/>
                <w:kern w:val="2"/>
                <w:sz w:val="24"/>
                <w:szCs w:val="24"/>
                <w:lang w:eastAsia="en-US"/>
              </w:rPr>
              <w:t>.</w:t>
            </w:r>
          </w:p>
          <w:p w14:paraId="2FDD4FD9" w14:textId="77777777" w:rsidR="00B4452D" w:rsidRPr="00A1578C" w:rsidRDefault="00B4452D" w:rsidP="00AE475E">
            <w:pPr>
              <w:spacing w:after="0" w:line="240" w:lineRule="auto"/>
              <w:jc w:val="both"/>
              <w:textAlignment w:val="baseline"/>
              <w:rPr>
                <w:rFonts w:ascii="Times New Roman" w:eastAsia="Times New Roman" w:hAnsi="Times New Roman" w:cs="Times New Roman"/>
                <w:sz w:val="24"/>
                <w:szCs w:val="24"/>
                <w:lang w:eastAsia="en-US"/>
              </w:rPr>
            </w:pPr>
          </w:p>
        </w:tc>
      </w:tr>
      <w:tr w:rsidR="00B4452D" w:rsidRPr="00A1578C" w14:paraId="2A9DDE73" w14:textId="77777777" w:rsidTr="00AE475E">
        <w:trPr>
          <w:trHeight w:val="300"/>
        </w:trPr>
        <w:tc>
          <w:tcPr>
            <w:tcW w:w="2704" w:type="dxa"/>
            <w:gridSpan w:val="2"/>
          </w:tcPr>
          <w:p w14:paraId="1F2A6AFA"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4.2. Prekių (ar jų dalies) pristatymo termino pratęsimas</w:t>
            </w:r>
          </w:p>
        </w:tc>
        <w:tc>
          <w:tcPr>
            <w:tcW w:w="6831" w:type="dxa"/>
            <w:gridSpan w:val="2"/>
          </w:tcPr>
          <w:p w14:paraId="3956CBD7"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51D6DAD6"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p w14:paraId="3A961484"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tc>
      </w:tr>
      <w:tr w:rsidR="00B4452D" w:rsidRPr="00A1578C" w14:paraId="2DE39CB2" w14:textId="77777777" w:rsidTr="00AE475E">
        <w:trPr>
          <w:trHeight w:val="300"/>
        </w:trPr>
        <w:tc>
          <w:tcPr>
            <w:tcW w:w="2704" w:type="dxa"/>
            <w:gridSpan w:val="2"/>
          </w:tcPr>
          <w:p w14:paraId="056BBB19"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4.3. Užsakymų teikimo tvarka</w:t>
            </w:r>
          </w:p>
        </w:tc>
        <w:tc>
          <w:tcPr>
            <w:tcW w:w="6831" w:type="dxa"/>
            <w:gridSpan w:val="2"/>
          </w:tcPr>
          <w:p w14:paraId="10F54EFB"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Pr>
                <w:rFonts w:ascii="Times New Roman" w:eastAsia="Times New Roman" w:hAnsi="Times New Roman" w:cs="Times New Roman"/>
                <w:kern w:val="2"/>
                <w:sz w:val="24"/>
                <w:szCs w:val="24"/>
                <w:lang w:eastAsia="en-US"/>
              </w:rPr>
              <w:t>Tiekėjas Prekes įsipareigoja pristatyti per Sutartyje nustatytą terminą, kuris skaičiuojamas nuo Sutarties įsigaliojimo dienos.</w:t>
            </w:r>
          </w:p>
        </w:tc>
      </w:tr>
      <w:tr w:rsidR="00B4452D" w:rsidRPr="00A1578C" w14:paraId="1A3E98E8" w14:textId="77777777" w:rsidTr="00AE475E">
        <w:trPr>
          <w:trHeight w:val="300"/>
        </w:trPr>
        <w:tc>
          <w:tcPr>
            <w:tcW w:w="2704" w:type="dxa"/>
            <w:gridSpan w:val="2"/>
          </w:tcPr>
          <w:p w14:paraId="0FFF2445"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4.4. Dėl Prekių pristatymo dalimis vertės / apimties</w:t>
            </w:r>
          </w:p>
        </w:tc>
        <w:tc>
          <w:tcPr>
            <w:tcW w:w="6831" w:type="dxa"/>
            <w:gridSpan w:val="2"/>
          </w:tcPr>
          <w:p w14:paraId="4A1F291B"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2878D9EF"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p w14:paraId="3F4D7998"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tc>
      </w:tr>
      <w:tr w:rsidR="00B4452D" w:rsidRPr="00A1578C" w14:paraId="690FB1D6" w14:textId="77777777" w:rsidTr="00AE475E">
        <w:trPr>
          <w:trHeight w:val="300"/>
        </w:trPr>
        <w:tc>
          <w:tcPr>
            <w:tcW w:w="2704" w:type="dxa"/>
            <w:gridSpan w:val="2"/>
          </w:tcPr>
          <w:p w14:paraId="6E7CCA34"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4.5. Kartu su Prekėmis pateikiami dokumentai </w:t>
            </w:r>
          </w:p>
        </w:tc>
        <w:tc>
          <w:tcPr>
            <w:tcW w:w="6831" w:type="dxa"/>
            <w:gridSpan w:val="2"/>
          </w:tcPr>
          <w:p w14:paraId="4466297F"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1E52C9AD"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tc>
      </w:tr>
      <w:tr w:rsidR="00B4452D" w:rsidRPr="00A1578C" w14:paraId="4807B5C8" w14:textId="77777777" w:rsidTr="00AE475E">
        <w:trPr>
          <w:trHeight w:val="300"/>
        </w:trPr>
        <w:tc>
          <w:tcPr>
            <w:tcW w:w="9535" w:type="dxa"/>
            <w:gridSpan w:val="4"/>
          </w:tcPr>
          <w:p w14:paraId="1A263D3B"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 SUTARTIES KAINA IR ATSISKAITYMO TVARKA</w:t>
            </w:r>
          </w:p>
        </w:tc>
      </w:tr>
      <w:tr w:rsidR="00B4452D" w:rsidRPr="00A1578C" w14:paraId="4A609C5F" w14:textId="77777777" w:rsidTr="00AE475E">
        <w:trPr>
          <w:trHeight w:val="300"/>
        </w:trPr>
        <w:tc>
          <w:tcPr>
            <w:tcW w:w="2704" w:type="dxa"/>
            <w:gridSpan w:val="2"/>
          </w:tcPr>
          <w:p w14:paraId="6AD5A015"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5.1. Sutarčiai taikomas kainos apskaičiavimo būdas</w:t>
            </w:r>
          </w:p>
        </w:tc>
        <w:tc>
          <w:tcPr>
            <w:tcW w:w="6831" w:type="dxa"/>
            <w:gridSpan w:val="2"/>
          </w:tcPr>
          <w:p w14:paraId="206B2B16"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color w:val="4472C4"/>
                <w:kern w:val="2"/>
                <w:sz w:val="24"/>
                <w:szCs w:val="20"/>
                <w:lang w:eastAsia="en-US"/>
              </w:rPr>
            </w:pPr>
            <w:r w:rsidRPr="00A1578C">
              <w:rPr>
                <w:rFonts w:ascii="Times New Roman" w:eastAsia="Times New Roman" w:hAnsi="Times New Roman" w:cs="Times New Roman"/>
                <w:sz w:val="24"/>
                <w:szCs w:val="24"/>
                <w:lang w:eastAsia="en-US"/>
              </w:rPr>
              <w:t xml:space="preserve">Sutartyje ir jos galimiems keitimo atvejams yra pasirinktas šis kainos apskaičiavimo būdas: </w:t>
            </w:r>
            <w:r w:rsidRPr="00F2673B">
              <w:rPr>
                <w:rFonts w:ascii="Times New Roman" w:eastAsia="Times New Roman" w:hAnsi="Times New Roman" w:cs="Times New Roman"/>
                <w:b/>
                <w:bCs/>
                <w:sz w:val="24"/>
                <w:szCs w:val="24"/>
                <w:lang w:eastAsia="en-US"/>
              </w:rPr>
              <w:t>fiksuota kaina</w:t>
            </w:r>
            <w:r w:rsidRPr="00A1578C">
              <w:rPr>
                <w:rFonts w:ascii="Times New Roman" w:eastAsia="Times New Roman" w:hAnsi="Times New Roman" w:cs="Times New Roman"/>
                <w:sz w:val="24"/>
                <w:szCs w:val="24"/>
                <w:lang w:eastAsia="en-US"/>
              </w:rPr>
              <w:t xml:space="preserve">. </w:t>
            </w:r>
            <w:r w:rsidRPr="00A1578C">
              <w:rPr>
                <w:rFonts w:ascii="Times New Roman" w:eastAsia="Calibri" w:hAnsi="Times New Roman" w:cs="Times New Roman"/>
                <w:bCs/>
                <w:sz w:val="24"/>
                <w:szCs w:val="24"/>
                <w:lang w:eastAsia="en-US"/>
              </w:rPr>
              <w:t>Šis kainos apskaičiavimo būdas yra viena iš esminių Sutarties sąlygų, kuri negali būti keičiama.</w:t>
            </w:r>
          </w:p>
        </w:tc>
      </w:tr>
      <w:tr w:rsidR="00B4452D" w:rsidRPr="00A1578C" w14:paraId="63A88CB2" w14:textId="77777777" w:rsidTr="00AE475E">
        <w:trPr>
          <w:trHeight w:val="300"/>
        </w:trPr>
        <w:tc>
          <w:tcPr>
            <w:tcW w:w="2704" w:type="dxa"/>
            <w:gridSpan w:val="2"/>
          </w:tcPr>
          <w:p w14:paraId="775BB6E2"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5.2. Pradinės Sutarties vertė ir Sutarties kaina, kai taikoma </w:t>
            </w:r>
            <w:r w:rsidRPr="00A1578C">
              <w:rPr>
                <w:rFonts w:ascii="Times New Roman" w:eastAsia="Times New Roman" w:hAnsi="Times New Roman" w:cs="Times New Roman"/>
                <w:b/>
                <w:bCs/>
                <w:kern w:val="2"/>
                <w:sz w:val="24"/>
                <w:szCs w:val="24"/>
                <w:u w:val="single"/>
                <w:lang w:eastAsia="en-US"/>
              </w:rPr>
              <w:t>fiksuotos kainos</w:t>
            </w:r>
            <w:r w:rsidRPr="00A1578C">
              <w:rPr>
                <w:rFonts w:ascii="Times New Roman" w:eastAsia="Times New Roman" w:hAnsi="Times New Roman" w:cs="Times New Roman"/>
                <w:b/>
                <w:bCs/>
                <w:kern w:val="2"/>
                <w:sz w:val="24"/>
                <w:szCs w:val="24"/>
                <w:lang w:eastAsia="en-US"/>
              </w:rPr>
              <w:t xml:space="preserve"> kainodara</w:t>
            </w:r>
          </w:p>
          <w:p w14:paraId="1483FC28"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266D4E58"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4A634834"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p w14:paraId="5DD5E29B" w14:textId="77777777" w:rsidR="00B4452D" w:rsidRPr="00A1578C" w:rsidRDefault="00B4452D" w:rsidP="00AE475E">
            <w:pPr>
              <w:spacing w:after="0" w:line="240" w:lineRule="auto"/>
              <w:jc w:val="both"/>
              <w:rPr>
                <w:rFonts w:ascii="Times New Roman" w:eastAsia="Times New Roman" w:hAnsi="Times New Roman" w:cs="Times New Roman"/>
                <w:b/>
                <w:bCs/>
                <w:color w:val="FF0000"/>
                <w:kern w:val="2"/>
                <w:sz w:val="24"/>
                <w:szCs w:val="24"/>
                <w:lang w:eastAsia="en-US"/>
              </w:rPr>
            </w:pPr>
          </w:p>
          <w:p w14:paraId="71634DD7"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6831" w:type="dxa"/>
            <w:gridSpan w:val="2"/>
          </w:tcPr>
          <w:p w14:paraId="09AE22C6"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Pradinės Sutarties vertė yra </w:t>
            </w:r>
            <w:r w:rsidRPr="00A1578C">
              <w:rPr>
                <w:rFonts w:ascii="Times New Roman" w:eastAsia="Times New Roman" w:hAnsi="Times New Roman" w:cs="Times New Roman"/>
                <w:color w:val="4472C4"/>
                <w:kern w:val="2"/>
                <w:sz w:val="24"/>
                <w:szCs w:val="24"/>
                <w:lang w:eastAsia="en-US"/>
              </w:rPr>
              <w:t>(nurodyti sumą skaičiais)</w:t>
            </w:r>
            <w:r w:rsidRPr="00A1578C">
              <w:rPr>
                <w:rFonts w:ascii="Times New Roman" w:eastAsia="Times New Roman" w:hAnsi="Times New Roman" w:cs="Times New Roman"/>
                <w:kern w:val="2"/>
                <w:sz w:val="24"/>
                <w:szCs w:val="24"/>
                <w:lang w:eastAsia="en-US"/>
              </w:rPr>
              <w:t xml:space="preserve"> </w:t>
            </w:r>
            <w:r w:rsidRPr="00A1578C">
              <w:rPr>
                <w:rFonts w:ascii="Times New Roman" w:eastAsia="Times New Roman" w:hAnsi="Times New Roman" w:cs="Times New Roman"/>
                <w:color w:val="4472C4"/>
                <w:kern w:val="2"/>
                <w:sz w:val="24"/>
                <w:szCs w:val="24"/>
                <w:lang w:eastAsia="en-US"/>
              </w:rPr>
              <w:t>(nurodyti sumą žodžiais)</w:t>
            </w:r>
            <w:r w:rsidRPr="00A1578C">
              <w:rPr>
                <w:rFonts w:ascii="Times New Roman" w:eastAsia="Times New Roman" w:hAnsi="Times New Roman" w:cs="Times New Roman"/>
                <w:kern w:val="2"/>
                <w:sz w:val="24"/>
                <w:szCs w:val="24"/>
                <w:lang w:eastAsia="en-US"/>
              </w:rPr>
              <w:t xml:space="preserve"> Eur be pridėtinės vertės mokesčio (toliau – PVM). </w:t>
            </w:r>
          </w:p>
          <w:p w14:paraId="7878CE88"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p w14:paraId="4D9837FC" w14:textId="77777777" w:rsidR="00B4452D" w:rsidRPr="00A1578C" w:rsidRDefault="00B4452D" w:rsidP="00AE475E">
            <w:pPr>
              <w:spacing w:after="0" w:line="240" w:lineRule="auto"/>
              <w:jc w:val="both"/>
              <w:rPr>
                <w:rFonts w:ascii="Times New Roman" w:eastAsia="Times New Roman" w:hAnsi="Times New Roman" w:cs="Times New Roman"/>
                <w:color w:val="FF0000"/>
                <w:kern w:val="2"/>
                <w:sz w:val="24"/>
                <w:szCs w:val="24"/>
                <w:lang w:eastAsia="en-US"/>
              </w:rPr>
            </w:pPr>
            <w:r w:rsidRPr="00A1578C">
              <w:rPr>
                <w:rFonts w:ascii="Times New Roman" w:eastAsia="Times New Roman" w:hAnsi="Times New Roman" w:cs="Times New Roman"/>
                <w:kern w:val="2"/>
                <w:sz w:val="24"/>
                <w:szCs w:val="24"/>
                <w:lang w:eastAsia="en-US"/>
              </w:rPr>
              <w:t>Šioje Sutartyje P</w:t>
            </w:r>
            <w:r w:rsidRPr="00A1578C">
              <w:rPr>
                <w:rFonts w:ascii="Times New Roman" w:eastAsia="Times New Roman" w:hAnsi="Times New Roman" w:cs="Times New Roman"/>
                <w:color w:val="000000"/>
                <w:kern w:val="2"/>
                <w:sz w:val="24"/>
                <w:szCs w:val="24"/>
                <w:lang w:eastAsia="en-US"/>
              </w:rPr>
              <w:t>radinės Sutarties vertė yra lygi Tiekėjo pasiūlymo kainai be PVM, nurodytai už visą pirkimo dokumentuose ir Sutartyje nurodytą Prekių kiekį ir (ar) apimtį.</w:t>
            </w:r>
          </w:p>
        </w:tc>
      </w:tr>
      <w:tr w:rsidR="00B4452D" w:rsidRPr="00A1578C" w14:paraId="71E441D1" w14:textId="77777777" w:rsidTr="00AE475E">
        <w:trPr>
          <w:trHeight w:val="300"/>
        </w:trPr>
        <w:tc>
          <w:tcPr>
            <w:tcW w:w="2704" w:type="dxa"/>
            <w:gridSpan w:val="2"/>
          </w:tcPr>
          <w:p w14:paraId="542A73D0"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5.3. Sutarties kainos / įkainių perskaičiavimas taikant </w:t>
            </w:r>
            <w:r w:rsidRPr="00A1578C">
              <w:rPr>
                <w:rFonts w:ascii="Times New Roman" w:eastAsia="Times New Roman" w:hAnsi="Times New Roman" w:cs="Times New Roman"/>
                <w:b/>
                <w:bCs/>
                <w:kern w:val="2"/>
                <w:sz w:val="24"/>
                <w:szCs w:val="24"/>
                <w:u w:val="single"/>
                <w:lang w:eastAsia="en-US"/>
              </w:rPr>
              <w:t>peržiūros</w:t>
            </w:r>
            <w:r w:rsidRPr="00A1578C">
              <w:rPr>
                <w:rFonts w:ascii="Times New Roman" w:eastAsia="Times New Roman" w:hAnsi="Times New Roman" w:cs="Times New Roman"/>
                <w:b/>
                <w:bCs/>
                <w:kern w:val="2"/>
                <w:sz w:val="24"/>
                <w:szCs w:val="24"/>
                <w:lang w:eastAsia="en-US"/>
              </w:rPr>
              <w:t xml:space="preserve"> taisykles</w:t>
            </w:r>
          </w:p>
          <w:p w14:paraId="7BA9C2A8"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p>
        </w:tc>
        <w:tc>
          <w:tcPr>
            <w:tcW w:w="6831" w:type="dxa"/>
            <w:gridSpan w:val="2"/>
          </w:tcPr>
          <w:p w14:paraId="3A9DADE7"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Sutarties kaina (įkainiai) bus perskaičiuojami:</w:t>
            </w:r>
          </w:p>
          <w:p w14:paraId="4E254EF5" w14:textId="77777777" w:rsidR="00B4452D" w:rsidRPr="00A1578C" w:rsidRDefault="00B4452D" w:rsidP="00AE475E">
            <w:pPr>
              <w:spacing w:after="0" w:line="240" w:lineRule="auto"/>
              <w:jc w:val="both"/>
              <w:rPr>
                <w:rFonts w:ascii="Times New Roman" w:eastAsia="Times New Roman" w:hAnsi="Times New Roman" w:cs="Times New Roman"/>
                <w:color w:val="FF0000"/>
                <w:kern w:val="2"/>
                <w:sz w:val="24"/>
                <w:szCs w:val="24"/>
                <w:lang w:eastAsia="en-US"/>
              </w:rPr>
            </w:pPr>
            <w:r w:rsidRPr="00A1578C">
              <w:rPr>
                <w:rFonts w:ascii="Times New Roman" w:eastAsia="Times New Roman" w:hAnsi="Times New Roman" w:cs="Times New Roman"/>
                <w:kern w:val="2"/>
                <w:sz w:val="24"/>
                <w:szCs w:val="24"/>
                <w:lang w:eastAsia="en-US"/>
              </w:rPr>
              <w:t>5.3.1. dėl PVM tarifo pasikeitimo;</w:t>
            </w:r>
          </w:p>
          <w:p w14:paraId="0852F742" w14:textId="4A6547E2" w:rsidR="00B4452D" w:rsidRPr="00A1578C" w:rsidRDefault="00B4452D" w:rsidP="00AE475E">
            <w:pPr>
              <w:spacing w:after="0" w:line="240" w:lineRule="auto"/>
              <w:jc w:val="both"/>
              <w:rPr>
                <w:rFonts w:ascii="Times New Roman" w:eastAsia="Times New Roman" w:hAnsi="Times New Roman" w:cs="Times New Roman"/>
                <w:color w:val="FF0000"/>
                <w:kern w:val="2"/>
                <w:sz w:val="24"/>
                <w:szCs w:val="20"/>
                <w:lang w:eastAsia="en-US"/>
              </w:rPr>
            </w:pPr>
            <w:r w:rsidRPr="00A1578C">
              <w:rPr>
                <w:rFonts w:ascii="Times New Roman" w:eastAsia="Times New Roman" w:hAnsi="Times New Roman" w:cs="Times New Roman"/>
                <w:kern w:val="2"/>
                <w:sz w:val="24"/>
                <w:szCs w:val="24"/>
                <w:lang w:eastAsia="en-US"/>
              </w:rPr>
              <w:t xml:space="preserve">5.3.2. dėl kainų lygio pokyčio. </w:t>
            </w:r>
            <w:r w:rsidR="00532D49" w:rsidRPr="00532D49">
              <w:rPr>
                <w:rFonts w:ascii="Times New Roman" w:eastAsia="Times New Roman" w:hAnsi="Times New Roman" w:cs="Times New Roman"/>
                <w:i/>
                <w:iCs/>
                <w:color w:val="FF0000"/>
                <w:kern w:val="2"/>
                <w:sz w:val="24"/>
                <w:szCs w:val="24"/>
                <w:lang w:eastAsia="en-US"/>
              </w:rPr>
              <w:t>(5.3.2 papunktį palikti, jei prekių tiekimo terminas ilgesnis kaip 6 mėn.)</w:t>
            </w:r>
          </w:p>
        </w:tc>
      </w:tr>
      <w:tr w:rsidR="00B4452D" w:rsidRPr="00A1578C" w14:paraId="307934FC" w14:textId="77777777" w:rsidTr="00AE475E">
        <w:trPr>
          <w:trHeight w:val="300"/>
        </w:trPr>
        <w:tc>
          <w:tcPr>
            <w:tcW w:w="2704" w:type="dxa"/>
            <w:gridSpan w:val="2"/>
          </w:tcPr>
          <w:p w14:paraId="5CBDDA85"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5.3.1. Sutarties kainos / įkainių peržiūra dėl PVM tarifo pasikeitimo</w:t>
            </w:r>
          </w:p>
        </w:tc>
        <w:tc>
          <w:tcPr>
            <w:tcW w:w="6831" w:type="dxa"/>
            <w:gridSpan w:val="2"/>
          </w:tcPr>
          <w:p w14:paraId="7A751A39"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Jeigu Prekių tiekimo metu pasikeičia PVM mokėjimą reglamentuojantys teisės aktai, darantys tiesioginę įtaką Tiekėjo tiekiamų Prekių Sutartyje nurodytai kainai (įkainiams), Sutarties kaina (įkainiai) perskaičiuojami nekeičiant Prekių kainos (įkainio) be PVM.</w:t>
            </w:r>
          </w:p>
          <w:p w14:paraId="797BEAD9"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p w14:paraId="21ED87A3"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0"/>
                <w:lang w:eastAsia="en-US"/>
              </w:rPr>
              <w:t xml:space="preserve">Perskaičiavimas įforminamas Susitarimu, kuris tampa neatskiriama Sutarties dalimi. </w:t>
            </w:r>
            <w:r w:rsidRPr="00A1578C">
              <w:rPr>
                <w:rFonts w:ascii="Times New Roman" w:eastAsia="Times New Roman" w:hAnsi="Times New Roman" w:cs="Times New Roman"/>
                <w:kern w:val="2"/>
                <w:sz w:val="24"/>
                <w:szCs w:val="24"/>
                <w:lang w:eastAsia="en-US"/>
              </w:rPr>
              <w:t xml:space="preserve">Perskaičiuota Sutarties kaina (įkainiai) įforminami </w:t>
            </w:r>
            <w:r w:rsidRPr="00A1578C">
              <w:rPr>
                <w:rFonts w:ascii="Times New Roman" w:eastAsia="Times New Roman" w:hAnsi="Times New Roman" w:cs="Times New Roman"/>
                <w:kern w:val="2"/>
                <w:sz w:val="24"/>
                <w:szCs w:val="24"/>
                <w:lang w:eastAsia="en-US"/>
              </w:rPr>
              <w:lastRenderedPageBreak/>
              <w:t>Susitarimu ir turi būti taikomi nuo naujo PVM įvedimo datos (nepriklausomai nuo to, kada pasirašytas Susitarimas).</w:t>
            </w:r>
          </w:p>
        </w:tc>
      </w:tr>
      <w:tr w:rsidR="00B4452D" w:rsidRPr="00A1578C" w14:paraId="5A873733" w14:textId="77777777" w:rsidTr="00AE475E">
        <w:trPr>
          <w:trHeight w:val="300"/>
        </w:trPr>
        <w:tc>
          <w:tcPr>
            <w:tcW w:w="2704" w:type="dxa"/>
            <w:gridSpan w:val="2"/>
          </w:tcPr>
          <w:p w14:paraId="34F266F0"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b/>
                <w:bCs/>
                <w:kern w:val="2"/>
                <w:sz w:val="24"/>
                <w:szCs w:val="24"/>
                <w:lang w:eastAsia="en-US"/>
              </w:rPr>
              <w:t>5.3.2.</w:t>
            </w:r>
            <w:r w:rsidRPr="00A1578C">
              <w:rPr>
                <w:rFonts w:ascii="Times New Roman" w:eastAsia="Times New Roman" w:hAnsi="Times New Roman" w:cs="Times New Roman"/>
                <w:kern w:val="2"/>
                <w:sz w:val="24"/>
                <w:szCs w:val="24"/>
                <w:lang w:eastAsia="en-US"/>
              </w:rPr>
              <w:t xml:space="preserve"> </w:t>
            </w:r>
            <w:r w:rsidRPr="00A1578C">
              <w:rPr>
                <w:rFonts w:ascii="Times New Roman" w:eastAsia="Times New Roman" w:hAnsi="Times New Roman" w:cs="Times New Roman"/>
                <w:b/>
                <w:bCs/>
                <w:kern w:val="2"/>
                <w:sz w:val="24"/>
                <w:szCs w:val="24"/>
                <w:lang w:eastAsia="en-US"/>
              </w:rPr>
              <w:t>Sutarties kainos / įkainių peržiūra dėl kitų mokesčių, lemiančių Prekių kainos pokytį, pasikeitimo</w:t>
            </w:r>
          </w:p>
        </w:tc>
        <w:tc>
          <w:tcPr>
            <w:tcW w:w="6831" w:type="dxa"/>
            <w:gridSpan w:val="2"/>
          </w:tcPr>
          <w:p w14:paraId="5263D24A" w14:textId="77777777" w:rsidR="00B4452D" w:rsidRPr="00A1578C" w:rsidRDefault="00B4452D" w:rsidP="00AE475E">
            <w:pPr>
              <w:spacing w:after="0" w:line="240" w:lineRule="auto"/>
              <w:rPr>
                <w:rFonts w:ascii="Times New Roman" w:eastAsia="Times New Roman" w:hAnsi="Times New Roman" w:cs="Times New Roman"/>
                <w:kern w:val="2"/>
                <w:sz w:val="24"/>
                <w:szCs w:val="20"/>
                <w:lang w:eastAsia="en-US"/>
              </w:rPr>
            </w:pPr>
            <w:r w:rsidRPr="00A1578C">
              <w:rPr>
                <w:rFonts w:ascii="Times New Roman" w:eastAsia="Times New Roman" w:hAnsi="Times New Roman" w:cs="Times New Roman"/>
                <w:kern w:val="2"/>
                <w:sz w:val="24"/>
                <w:szCs w:val="24"/>
                <w:lang w:eastAsia="en-US"/>
              </w:rPr>
              <w:t>Netaikoma</w:t>
            </w:r>
          </w:p>
        </w:tc>
      </w:tr>
      <w:tr w:rsidR="00B4452D" w:rsidRPr="00A1578C" w14:paraId="7A288C08" w14:textId="77777777" w:rsidTr="00AE475E">
        <w:trPr>
          <w:trHeight w:val="300"/>
        </w:trPr>
        <w:tc>
          <w:tcPr>
            <w:tcW w:w="2704" w:type="dxa"/>
            <w:gridSpan w:val="2"/>
          </w:tcPr>
          <w:p w14:paraId="105D82F6"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5.3.3. Sutarties kainos  peržiūra dėl kainų lygio pokyčio</w:t>
            </w:r>
          </w:p>
          <w:p w14:paraId="6E75CC44" w14:textId="77777777" w:rsidR="00B4452D" w:rsidRPr="00A1578C" w:rsidRDefault="00B4452D" w:rsidP="00AE475E">
            <w:pPr>
              <w:spacing w:after="0" w:line="240" w:lineRule="auto"/>
              <w:rPr>
                <w:rFonts w:ascii="Times New Roman" w:eastAsia="Times New Roman" w:hAnsi="Times New Roman" w:cs="Times New Roman"/>
                <w:color w:val="4472C4"/>
                <w:kern w:val="2"/>
                <w:sz w:val="24"/>
                <w:szCs w:val="24"/>
                <w:lang w:eastAsia="en-US"/>
              </w:rPr>
            </w:pPr>
          </w:p>
          <w:p w14:paraId="382A2FAF"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6831" w:type="dxa"/>
            <w:gridSpan w:val="2"/>
          </w:tcPr>
          <w:p w14:paraId="3F457DCD" w14:textId="77777777" w:rsidR="00532D49" w:rsidRPr="00532D49" w:rsidRDefault="00532D49" w:rsidP="00532D49">
            <w:pPr>
              <w:spacing w:after="0" w:line="240" w:lineRule="auto"/>
              <w:rPr>
                <w:rFonts w:ascii="Times New Roman" w:eastAsia="Times New Roman" w:hAnsi="Times New Roman" w:cs="Times New Roman"/>
                <w:kern w:val="2"/>
                <w:sz w:val="24"/>
                <w:szCs w:val="24"/>
                <w:lang w:eastAsia="en-US"/>
              </w:rPr>
            </w:pPr>
            <w:r w:rsidRPr="00532D49">
              <w:rPr>
                <w:rFonts w:ascii="Times New Roman" w:eastAsia="Times New Roman" w:hAnsi="Times New Roman" w:cs="Times New Roman"/>
                <w:kern w:val="2"/>
                <w:sz w:val="24"/>
                <w:szCs w:val="24"/>
                <w:lang w:eastAsia="en-US"/>
              </w:rPr>
              <w:t>Netaikoma.</w:t>
            </w:r>
          </w:p>
          <w:p w14:paraId="67F7F684" w14:textId="77777777" w:rsidR="00532D49" w:rsidRPr="00532D49" w:rsidRDefault="00532D49" w:rsidP="00532D49">
            <w:pPr>
              <w:spacing w:after="0" w:line="240" w:lineRule="auto"/>
              <w:rPr>
                <w:rFonts w:ascii="Times New Roman" w:eastAsia="Times New Roman" w:hAnsi="Times New Roman" w:cs="Times New Roman"/>
                <w:color w:val="FF0000"/>
                <w:kern w:val="2"/>
                <w:sz w:val="24"/>
                <w:szCs w:val="24"/>
                <w:lang w:eastAsia="en-US"/>
              </w:rPr>
            </w:pPr>
          </w:p>
          <w:p w14:paraId="2EB90603" w14:textId="77777777" w:rsidR="00532D49" w:rsidRPr="00532D49" w:rsidRDefault="00532D49" w:rsidP="00532D49">
            <w:pPr>
              <w:spacing w:after="0" w:line="240" w:lineRule="auto"/>
              <w:rPr>
                <w:rFonts w:ascii="Times New Roman" w:eastAsia="Times New Roman" w:hAnsi="Times New Roman" w:cs="Times New Roman"/>
                <w:color w:val="FF0000"/>
                <w:kern w:val="2"/>
                <w:sz w:val="24"/>
                <w:szCs w:val="24"/>
                <w:lang w:eastAsia="en-US"/>
              </w:rPr>
            </w:pPr>
            <w:r w:rsidRPr="00532D49">
              <w:rPr>
                <w:rFonts w:ascii="Times New Roman" w:eastAsia="Times New Roman" w:hAnsi="Times New Roman" w:cs="Times New Roman"/>
                <w:color w:val="FF0000"/>
                <w:kern w:val="2"/>
                <w:sz w:val="24"/>
                <w:szCs w:val="24"/>
                <w:lang w:eastAsia="en-US"/>
              </w:rPr>
              <w:t>Arba</w:t>
            </w:r>
          </w:p>
          <w:p w14:paraId="0B2875B0" w14:textId="77777777" w:rsidR="00532D49" w:rsidRPr="00532D49" w:rsidRDefault="00532D49" w:rsidP="00532D49">
            <w:pPr>
              <w:spacing w:after="0" w:line="240" w:lineRule="auto"/>
              <w:rPr>
                <w:rFonts w:ascii="Times New Roman" w:eastAsia="Times New Roman" w:hAnsi="Times New Roman" w:cs="Times New Roman"/>
                <w:color w:val="FF0000"/>
                <w:kern w:val="2"/>
                <w:sz w:val="24"/>
                <w:szCs w:val="24"/>
                <w:lang w:eastAsia="en-US"/>
              </w:rPr>
            </w:pPr>
          </w:p>
          <w:p w14:paraId="2A379730" w14:textId="77777777" w:rsidR="00532D49" w:rsidRPr="00532D49" w:rsidRDefault="00532D49" w:rsidP="00532D49">
            <w:pPr>
              <w:spacing w:after="0" w:line="240" w:lineRule="auto"/>
              <w:rPr>
                <w:rFonts w:ascii="Times New Roman" w:eastAsia="Times New Roman" w:hAnsi="Times New Roman" w:cs="Times New Roman"/>
                <w:color w:val="FF0000"/>
                <w:kern w:val="2"/>
                <w:sz w:val="24"/>
                <w:szCs w:val="24"/>
                <w:lang w:eastAsia="en-US"/>
              </w:rPr>
            </w:pPr>
            <w:r w:rsidRPr="00532D49">
              <w:rPr>
                <w:rFonts w:ascii="Times New Roman" w:eastAsia="Times New Roman" w:hAnsi="Times New Roman" w:cs="Times New Roman"/>
                <w:color w:val="FF0000"/>
                <w:kern w:val="2"/>
                <w:sz w:val="24"/>
                <w:szCs w:val="24"/>
                <w:lang w:eastAsia="en-US"/>
              </w:rPr>
              <w:t>[Punktas taikomas jei Tiekėjas Pasiūlymo formoje nurodys 6 mėn. prekių pristatymo ir sumontavimo terminą]</w:t>
            </w:r>
          </w:p>
          <w:p w14:paraId="45742477" w14:textId="77777777" w:rsidR="00B4452D" w:rsidRPr="00A1578C" w:rsidRDefault="00B4452D" w:rsidP="00AE475E">
            <w:pPr>
              <w:spacing w:after="0" w:line="240" w:lineRule="auto"/>
              <w:rPr>
                <w:rFonts w:ascii="Times New Roman" w:eastAsia="Times New Roman" w:hAnsi="Times New Roman" w:cs="Times New Roman"/>
                <w:color w:val="FF0000"/>
                <w:kern w:val="2"/>
                <w:sz w:val="24"/>
                <w:szCs w:val="24"/>
                <w:lang w:eastAsia="en-US"/>
              </w:rPr>
            </w:pPr>
          </w:p>
          <w:p w14:paraId="13A7C58C"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Calibri" w:hAnsi="Times New Roman" w:cs="Times New Roman"/>
                <w:sz w:val="24"/>
                <w:szCs w:val="24"/>
                <w:lang w:eastAsia="en-US"/>
              </w:rPr>
              <w:t>1. Sutarties kaina (įkainiai) pagal bendro kainų lygio kitimą bus perskaičiuojama (-i) tokia tvarka:</w:t>
            </w:r>
          </w:p>
          <w:p w14:paraId="265236F2"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1.1. peržiūros momentas ir dažnumas: kai indeksas pakis 5 ar daugiau procentų lyginant su bazinės kainos indeksu;</w:t>
            </w:r>
          </w:p>
          <w:p w14:paraId="3B12A666" w14:textId="5B35D039"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1.2. duomenys, kuriais remiamasi vertinant kainų lygio kitimą: BĮ Valstybės duomenų agentūros Oficialiosios statistikos portalo svetainės (</w:t>
            </w:r>
            <w:hyperlink r:id="rId30" w:history="1">
              <w:r w:rsidRPr="00A1578C">
                <w:rPr>
                  <w:rFonts w:ascii="Times New Roman" w:eastAsia="Times New Roman" w:hAnsi="Times New Roman" w:cs="Times New Roman"/>
                  <w:sz w:val="24"/>
                  <w:szCs w:val="24"/>
                  <w:u w:val="single"/>
                  <w:lang w:eastAsia="en-US"/>
                </w:rPr>
                <w:t>https://osp.stat.gov.lt/</w:t>
              </w:r>
            </w:hyperlink>
            <w:r w:rsidRPr="00A1578C">
              <w:rPr>
                <w:rFonts w:ascii="Times New Roman" w:eastAsia="Times New Roman" w:hAnsi="Times New Roman" w:cs="Times New Roman"/>
                <w:sz w:val="24"/>
                <w:szCs w:val="24"/>
                <w:lang w:eastAsia="en-US"/>
              </w:rPr>
              <w:t xml:space="preserve">) </w:t>
            </w:r>
            <w:r w:rsidR="00502872" w:rsidRPr="00A1578C">
              <w:rPr>
                <w:rFonts w:ascii="Times New Roman" w:eastAsia="Times New Roman" w:hAnsi="Times New Roman" w:cs="Times New Roman"/>
                <w:sz w:val="24"/>
                <w:szCs w:val="24"/>
                <w:lang w:eastAsia="en-US"/>
              </w:rPr>
              <w:t>„</w:t>
            </w:r>
            <w:r w:rsidR="00502872">
              <w:rPr>
                <w:rFonts w:ascii="Times New Roman" w:eastAsia="Times New Roman" w:hAnsi="Times New Roman" w:cs="Times New Roman"/>
                <w:sz w:val="24"/>
                <w:szCs w:val="24"/>
                <w:lang w:eastAsia="en-US"/>
              </w:rPr>
              <w:t>Vartotojų kainų indeksai (VKI),</w:t>
            </w:r>
            <w:r w:rsidR="00502872" w:rsidRPr="00A1578C">
              <w:rPr>
                <w:rFonts w:ascii="Times New Roman" w:eastAsia="Times New Roman" w:hAnsi="Times New Roman" w:cs="Times New Roman"/>
                <w:sz w:val="24"/>
                <w:szCs w:val="24"/>
                <w:lang w:eastAsia="en-US"/>
              </w:rPr>
              <w:t xml:space="preserve"> </w:t>
            </w:r>
            <w:r w:rsidR="00502872">
              <w:rPr>
                <w:rFonts w:ascii="Times New Roman" w:eastAsia="Times New Roman" w:hAnsi="Times New Roman" w:cs="Times New Roman"/>
                <w:sz w:val="24"/>
                <w:szCs w:val="24"/>
                <w:lang w:eastAsia="en-US"/>
              </w:rPr>
              <w:t xml:space="preserve">kainų pokyčiai, svoriai, vidutinės kainos“ </w:t>
            </w:r>
            <w:r w:rsidR="00502872" w:rsidRPr="00A1578C">
              <w:rPr>
                <w:rFonts w:ascii="Times New Roman" w:eastAsia="Times New Roman" w:hAnsi="Times New Roman" w:cs="Times New Roman"/>
                <w:sz w:val="24"/>
                <w:szCs w:val="24"/>
                <w:lang w:eastAsia="en-US"/>
              </w:rPr>
              <w:t xml:space="preserve">grupėje </w:t>
            </w:r>
            <w:r w:rsidR="00502872">
              <w:rPr>
                <w:rFonts w:ascii="Times New Roman" w:eastAsia="Times New Roman" w:hAnsi="Times New Roman" w:cs="Times New Roman"/>
                <w:sz w:val="24"/>
                <w:szCs w:val="24"/>
                <w:lang w:eastAsia="en-US"/>
              </w:rPr>
              <w:t>„vartotojų kainų indeksai (</w:t>
            </w:r>
            <w:r w:rsidR="00502872" w:rsidRPr="006352DC">
              <w:rPr>
                <w:rFonts w:ascii="Times New Roman" w:eastAsia="Times New Roman" w:hAnsi="Times New Roman" w:cs="Times New Roman"/>
                <w:sz w:val="24"/>
                <w:szCs w:val="24"/>
                <w:lang w:eastAsia="en-US"/>
              </w:rPr>
              <w:t>2015-100)</w:t>
            </w:r>
            <w:r w:rsidR="00502872">
              <w:rPr>
                <w:rFonts w:ascii="Times New Roman" w:eastAsia="Times New Roman" w:hAnsi="Times New Roman" w:cs="Times New Roman"/>
                <w:sz w:val="24"/>
                <w:szCs w:val="24"/>
                <w:lang w:eastAsia="en-US"/>
              </w:rPr>
              <w:t xml:space="preserve"> </w:t>
            </w:r>
            <w:r w:rsidR="00502872" w:rsidRPr="00A1578C">
              <w:rPr>
                <w:rFonts w:ascii="Times New Roman" w:eastAsia="Times New Roman" w:hAnsi="Times New Roman" w:cs="Times New Roman"/>
                <w:bCs/>
                <w:sz w:val="24"/>
                <w:szCs w:val="24"/>
                <w:lang w:eastAsia="en-US"/>
              </w:rPr>
              <w:t>skelbiamas indeksas – „</w:t>
            </w:r>
            <w:r w:rsidR="00502872">
              <w:rPr>
                <w:rFonts w:ascii="Times New Roman" w:eastAsia="Times New Roman" w:hAnsi="Times New Roman" w:cs="Times New Roman"/>
                <w:bCs/>
                <w:sz w:val="24"/>
                <w:szCs w:val="24"/>
                <w:lang w:eastAsia="en-US"/>
              </w:rPr>
              <w:t>12 Įvairios prekės ir pasaugos</w:t>
            </w:r>
            <w:r w:rsidR="00502872" w:rsidRPr="00A1578C">
              <w:rPr>
                <w:rFonts w:ascii="Times New Roman" w:eastAsia="Times New Roman" w:hAnsi="Times New Roman" w:cs="Times New Roman"/>
                <w:bCs/>
                <w:sz w:val="24"/>
                <w:szCs w:val="24"/>
                <w:lang w:eastAsia="en-US"/>
              </w:rPr>
              <w:t>“;</w:t>
            </w:r>
          </w:p>
          <w:p w14:paraId="558671A4"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1.3. perskaičiavimo formulės:</w:t>
            </w:r>
          </w:p>
          <w:p w14:paraId="21C29192"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nepatiektų Prekių kaina (įkainiai) apskaičiuojama (-i) pagal formulę:</w:t>
            </w:r>
          </w:p>
          <w:p w14:paraId="40576495"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b/>
                <w:bCs/>
                <w:sz w:val="24"/>
                <w:szCs w:val="24"/>
                <w:lang w:eastAsia="en-US"/>
              </w:rPr>
              <w:t>a</w:t>
            </w:r>
            <w:r w:rsidRPr="00A1578C">
              <w:rPr>
                <w:rFonts w:ascii="Times New Roman" w:eastAsia="Times New Roman" w:hAnsi="Times New Roman" w:cs="Times New Roman"/>
                <w:b/>
                <w:bCs/>
                <w:sz w:val="24"/>
                <w:szCs w:val="24"/>
                <w:vertAlign w:val="superscript"/>
                <w:lang w:eastAsia="en-US"/>
              </w:rPr>
              <w:t>1</w:t>
            </w:r>
            <w:r w:rsidRPr="00A1578C">
              <w:rPr>
                <w:rFonts w:ascii="Times New Roman" w:eastAsia="Times New Roman" w:hAnsi="Times New Roman" w:cs="Times New Roman"/>
                <w:b/>
                <w:bCs/>
                <w:sz w:val="24"/>
                <w:szCs w:val="24"/>
                <w:lang w:eastAsia="en-US"/>
              </w:rPr>
              <w:t xml:space="preserve"> = a x P</w:t>
            </w:r>
            <w:r w:rsidRPr="00A1578C">
              <w:rPr>
                <w:rFonts w:ascii="Times New Roman" w:eastAsia="Times New Roman" w:hAnsi="Times New Roman" w:cs="Times New Roman"/>
                <w:sz w:val="24"/>
                <w:szCs w:val="24"/>
                <w:lang w:eastAsia="en-US"/>
              </w:rPr>
              <w:t>,</w:t>
            </w:r>
          </w:p>
          <w:p w14:paraId="73BA7A19"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kur </w:t>
            </w:r>
          </w:p>
          <w:p w14:paraId="53EB0658"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a</w:t>
            </w:r>
            <w:r w:rsidRPr="00A1578C">
              <w:rPr>
                <w:rFonts w:ascii="Times New Roman" w:eastAsia="Times New Roman" w:hAnsi="Times New Roman" w:cs="Times New Roman"/>
                <w:sz w:val="24"/>
                <w:szCs w:val="24"/>
                <w:vertAlign w:val="superscript"/>
                <w:lang w:eastAsia="en-US"/>
              </w:rPr>
              <w:t>1</w:t>
            </w:r>
            <w:r w:rsidRPr="00A1578C">
              <w:rPr>
                <w:rFonts w:ascii="Times New Roman" w:eastAsia="Times New Roman" w:hAnsi="Times New Roman" w:cs="Times New Roman"/>
                <w:sz w:val="24"/>
                <w:szCs w:val="24"/>
                <w:lang w:eastAsia="en-US"/>
              </w:rPr>
              <w:t xml:space="preserve"> – perskaičiuoja kaina (įkainis) Eur be PVM;</w:t>
            </w:r>
          </w:p>
          <w:p w14:paraId="7A5F4225"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a – Sutartyje galiojanti kaina (įkainis) Eur be PVM;</w:t>
            </w:r>
          </w:p>
          <w:p w14:paraId="33798006"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7314650"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P – pataisymo daugiklis, kuris apskaičiuojamas pagal formulę:</w:t>
            </w:r>
          </w:p>
          <w:p w14:paraId="186346A1" w14:textId="77777777" w:rsidR="00B4452D" w:rsidRPr="00A1578C" w:rsidRDefault="00B4452D" w:rsidP="00AE475E">
            <w:pPr>
              <w:suppressAutoHyphens/>
              <w:autoSpaceDN w:val="0"/>
              <w:spacing w:after="0" w:line="240"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b/>
                <w:bCs/>
                <w:sz w:val="24"/>
                <w:szCs w:val="24"/>
                <w:lang w:eastAsia="en-US"/>
              </w:rPr>
              <w:t xml:space="preserve">P = </w:t>
            </w:r>
            <w:proofErr w:type="spellStart"/>
            <w:r w:rsidRPr="00A1578C">
              <w:rPr>
                <w:rFonts w:ascii="Times New Roman" w:eastAsia="Times New Roman" w:hAnsi="Times New Roman" w:cs="Times New Roman"/>
                <w:b/>
                <w:bCs/>
                <w:sz w:val="24"/>
                <w:szCs w:val="24"/>
                <w:lang w:eastAsia="en-US"/>
              </w:rPr>
              <w:t>Ln</w:t>
            </w:r>
            <w:proofErr w:type="spellEnd"/>
            <w:r w:rsidRPr="00A1578C">
              <w:rPr>
                <w:rFonts w:ascii="Times New Roman" w:eastAsia="Times New Roman" w:hAnsi="Times New Roman" w:cs="Times New Roman"/>
                <w:b/>
                <w:bCs/>
                <w:sz w:val="24"/>
                <w:szCs w:val="24"/>
                <w:lang w:eastAsia="en-US"/>
              </w:rPr>
              <w:t>/</w:t>
            </w:r>
            <w:proofErr w:type="spellStart"/>
            <w:r w:rsidRPr="00A1578C">
              <w:rPr>
                <w:rFonts w:ascii="Times New Roman" w:eastAsia="Times New Roman" w:hAnsi="Times New Roman" w:cs="Times New Roman"/>
                <w:b/>
                <w:bCs/>
                <w:sz w:val="24"/>
                <w:szCs w:val="24"/>
                <w:lang w:eastAsia="en-US"/>
              </w:rPr>
              <w:t>Lo</w:t>
            </w:r>
            <w:proofErr w:type="spellEnd"/>
            <w:r w:rsidRPr="00A1578C">
              <w:rPr>
                <w:rFonts w:ascii="Times New Roman" w:eastAsia="Times New Roman" w:hAnsi="Times New Roman" w:cs="Times New Roman"/>
                <w:b/>
                <w:bCs/>
                <w:sz w:val="24"/>
                <w:szCs w:val="24"/>
                <w:lang w:eastAsia="en-US"/>
              </w:rPr>
              <w:t>;</w:t>
            </w:r>
          </w:p>
          <w:p w14:paraId="3399409E" w14:textId="77777777" w:rsidR="00B4452D" w:rsidRPr="00A1578C" w:rsidRDefault="00B4452D" w:rsidP="00AE475E">
            <w:pPr>
              <w:suppressAutoHyphens/>
              <w:autoSpaceDN w:val="0"/>
              <w:spacing w:after="0" w:line="240" w:lineRule="auto"/>
              <w:jc w:val="both"/>
              <w:rPr>
                <w:rFonts w:ascii="Times New Roman" w:eastAsia="Times New Roman" w:hAnsi="Times New Roman" w:cs="Times New Roman"/>
                <w:bCs/>
                <w:sz w:val="24"/>
                <w:szCs w:val="24"/>
                <w:lang w:eastAsia="en-US"/>
              </w:rPr>
            </w:pPr>
            <w:r w:rsidRPr="00A1578C">
              <w:rPr>
                <w:rFonts w:ascii="Times New Roman" w:eastAsia="Times New Roman" w:hAnsi="Times New Roman" w:cs="Times New Roman"/>
                <w:bCs/>
                <w:sz w:val="24"/>
                <w:szCs w:val="24"/>
                <w:lang w:eastAsia="en-US"/>
              </w:rPr>
              <w:t>čia:</w:t>
            </w:r>
          </w:p>
          <w:p w14:paraId="1950B4BC" w14:textId="77777777" w:rsidR="00B4452D" w:rsidRPr="00A1578C" w:rsidRDefault="00B4452D" w:rsidP="00AE475E">
            <w:pPr>
              <w:suppressAutoHyphens/>
              <w:autoSpaceDN w:val="0"/>
              <w:spacing w:after="0" w:line="240"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b/>
                <w:bCs/>
                <w:sz w:val="24"/>
                <w:szCs w:val="24"/>
                <w:lang w:eastAsia="en-US"/>
              </w:rPr>
              <w:t>P</w:t>
            </w:r>
            <w:r w:rsidRPr="00A1578C">
              <w:rPr>
                <w:rFonts w:ascii="Times New Roman" w:eastAsia="Times New Roman" w:hAnsi="Times New Roman" w:cs="Times New Roman"/>
                <w:bCs/>
                <w:sz w:val="24"/>
                <w:szCs w:val="24"/>
                <w:lang w:eastAsia="en-US"/>
              </w:rPr>
              <w:t xml:space="preserve"> – pataisymo daugiklis, kuris apvalinamas keturių skaitmenų po kablelio tikslumu;</w:t>
            </w:r>
          </w:p>
          <w:p w14:paraId="483240C6" w14:textId="77777777" w:rsidR="00B4452D" w:rsidRPr="00A1578C" w:rsidRDefault="00B4452D" w:rsidP="00AE475E">
            <w:pPr>
              <w:suppressAutoHyphens/>
              <w:autoSpaceDN w:val="0"/>
              <w:spacing w:after="0" w:line="240" w:lineRule="auto"/>
              <w:jc w:val="both"/>
              <w:rPr>
                <w:rFonts w:ascii="Times New Roman" w:eastAsia="Times New Roman" w:hAnsi="Times New Roman" w:cs="Times New Roman"/>
                <w:sz w:val="24"/>
                <w:szCs w:val="24"/>
                <w:lang w:eastAsia="en-US"/>
              </w:rPr>
            </w:pPr>
            <w:proofErr w:type="spellStart"/>
            <w:r w:rsidRPr="00A1578C">
              <w:rPr>
                <w:rFonts w:ascii="Times New Roman" w:eastAsia="Times New Roman" w:hAnsi="Times New Roman" w:cs="Times New Roman"/>
                <w:b/>
                <w:sz w:val="24"/>
                <w:szCs w:val="24"/>
                <w:lang w:eastAsia="en-US"/>
              </w:rPr>
              <w:t>Ln</w:t>
            </w:r>
            <w:proofErr w:type="spellEnd"/>
            <w:r w:rsidRPr="00A1578C">
              <w:rPr>
                <w:rFonts w:ascii="Times New Roman" w:eastAsia="Times New Roman" w:hAnsi="Times New Roman" w:cs="Times New Roman"/>
                <w:sz w:val="24"/>
                <w:szCs w:val="24"/>
                <w:lang w:eastAsia="en-US"/>
              </w:rPr>
              <w:t xml:space="preserve"> – n mėnesio kainos indeksas (perskaičiavimo metu skelbiamas naujausias indeksas);</w:t>
            </w:r>
          </w:p>
          <w:p w14:paraId="4AEBD9C6" w14:textId="77777777" w:rsidR="00B4452D" w:rsidRPr="00A1578C" w:rsidRDefault="00B4452D" w:rsidP="00AE475E">
            <w:pPr>
              <w:keepNext/>
              <w:tabs>
                <w:tab w:val="right" w:pos="9214"/>
              </w:tabs>
              <w:suppressAutoHyphens/>
              <w:autoSpaceDN w:val="0"/>
              <w:spacing w:after="0" w:line="240" w:lineRule="auto"/>
              <w:jc w:val="both"/>
              <w:outlineLvl w:val="1"/>
              <w:rPr>
                <w:rFonts w:ascii="Times New Roman" w:eastAsia="Times New Roman" w:hAnsi="Times New Roman" w:cs="Times New Roman"/>
                <w:bCs/>
                <w:sz w:val="24"/>
                <w:szCs w:val="24"/>
                <w:lang w:eastAsia="en-US"/>
              </w:rPr>
            </w:pPr>
            <w:proofErr w:type="spellStart"/>
            <w:r w:rsidRPr="00A1578C">
              <w:rPr>
                <w:rFonts w:ascii="Times New Roman" w:eastAsia="Times New Roman" w:hAnsi="Times New Roman" w:cs="Times New Roman"/>
                <w:b/>
                <w:bCs/>
                <w:sz w:val="24"/>
                <w:szCs w:val="24"/>
                <w:lang w:eastAsia="en-US"/>
              </w:rPr>
              <w:t>Lo</w:t>
            </w:r>
            <w:proofErr w:type="spellEnd"/>
            <w:r w:rsidRPr="00A1578C">
              <w:rPr>
                <w:rFonts w:ascii="Times New Roman" w:eastAsia="Times New Roman" w:hAnsi="Times New Roman" w:cs="Times New Roman"/>
                <w:b/>
                <w:bCs/>
                <w:sz w:val="24"/>
                <w:szCs w:val="24"/>
                <w:lang w:eastAsia="en-US"/>
              </w:rPr>
              <w:t xml:space="preserve"> </w:t>
            </w:r>
            <w:r w:rsidRPr="00A1578C">
              <w:rPr>
                <w:rFonts w:ascii="Times New Roman" w:eastAsia="Times New Roman" w:hAnsi="Times New Roman" w:cs="Times New Roman"/>
                <w:bCs/>
                <w:sz w:val="24"/>
                <w:szCs w:val="24"/>
                <w:lang w:eastAsia="en-US"/>
              </w:rPr>
              <w:t>– bazinės kainos indeksas (pasiūlymų pateikimo termino pabaigos indeksas, o jei įkainiai jau buvo perskaičiuoti – perskaičiavimui taikytas paskutinis indeksas);</w:t>
            </w:r>
          </w:p>
          <w:p w14:paraId="550E65B5"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2460B65C"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1.4. perskaičiuotos (-ų) kainos (įkainių) įforminimas: kainos (įkainių) perskaičiavimas įforminamas dvišaliu Pirkėjo ir Tiekėjo Susitarimu. Nei viena iš Šalių neturi </w:t>
            </w:r>
            <w:proofErr w:type="spellStart"/>
            <w:r w:rsidRPr="00A1578C">
              <w:rPr>
                <w:rFonts w:ascii="Times New Roman" w:eastAsia="Times New Roman" w:hAnsi="Times New Roman" w:cs="Times New Roman"/>
                <w:sz w:val="24"/>
                <w:szCs w:val="24"/>
                <w:lang w:eastAsia="en-US"/>
              </w:rPr>
              <w:t>teisės</w:t>
            </w:r>
            <w:proofErr w:type="spellEnd"/>
            <w:r w:rsidRPr="00A1578C">
              <w:rPr>
                <w:rFonts w:ascii="Times New Roman" w:eastAsia="Times New Roman" w:hAnsi="Times New Roman" w:cs="Times New Roman"/>
                <w:sz w:val="24"/>
                <w:szCs w:val="24"/>
                <w:lang w:eastAsia="en-US"/>
              </w:rPr>
              <w:t xml:space="preserve"> atsisakyti pasirašyti tokio Susitarimo be </w:t>
            </w:r>
            <w:proofErr w:type="spellStart"/>
            <w:r w:rsidRPr="00A1578C">
              <w:rPr>
                <w:rFonts w:ascii="Times New Roman" w:eastAsia="Times New Roman" w:hAnsi="Times New Roman" w:cs="Times New Roman"/>
                <w:sz w:val="24"/>
                <w:szCs w:val="24"/>
                <w:lang w:eastAsia="en-US"/>
              </w:rPr>
              <w:t>pagrįstu</w:t>
            </w:r>
            <w:proofErr w:type="spellEnd"/>
            <w:r w:rsidRPr="00A1578C">
              <w:rPr>
                <w:rFonts w:ascii="Times New Roman" w:eastAsia="Times New Roman" w:hAnsi="Times New Roman" w:cs="Times New Roman"/>
                <w:sz w:val="24"/>
                <w:szCs w:val="24"/>
                <w:lang w:eastAsia="en-US"/>
              </w:rPr>
              <w:t xml:space="preserve">̨ </w:t>
            </w:r>
            <w:proofErr w:type="spellStart"/>
            <w:r w:rsidRPr="00A1578C">
              <w:rPr>
                <w:rFonts w:ascii="Times New Roman" w:eastAsia="Times New Roman" w:hAnsi="Times New Roman" w:cs="Times New Roman"/>
                <w:sz w:val="24"/>
                <w:szCs w:val="24"/>
                <w:lang w:eastAsia="en-US"/>
              </w:rPr>
              <w:t>priežasčiu</w:t>
            </w:r>
            <w:proofErr w:type="spellEnd"/>
            <w:r w:rsidRPr="00A1578C">
              <w:rPr>
                <w:rFonts w:ascii="Times New Roman" w:eastAsia="Times New Roman" w:hAnsi="Times New Roman" w:cs="Times New Roman"/>
                <w:sz w:val="24"/>
                <w:szCs w:val="24"/>
                <w:lang w:eastAsia="en-US"/>
              </w:rPr>
              <w:t>̨. Prie Sutarties kainos (įkainių) perskaičiavimo yra būtina pridėti šiuos Sutarties šalių įgaliotų atstovų pasirašytus priedus: kainos Eur be PVM perskaičiavimą pagrindžiančius dokumentus, skaičiavimą pagrindžiančius dokumentus;</w:t>
            </w:r>
          </w:p>
          <w:p w14:paraId="2D40A697"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 xml:space="preserve">1.5. kaina (įkainiai) Eur be PVM laikoma (-i) </w:t>
            </w:r>
            <w:proofErr w:type="spellStart"/>
            <w:r w:rsidRPr="00A1578C">
              <w:rPr>
                <w:rFonts w:ascii="Times New Roman" w:eastAsia="Times New Roman" w:hAnsi="Times New Roman" w:cs="Times New Roman"/>
                <w:sz w:val="24"/>
                <w:szCs w:val="24"/>
                <w:lang w:eastAsia="en-US"/>
              </w:rPr>
              <w:t>perskaičiuota</w:t>
            </w:r>
            <w:proofErr w:type="spellEnd"/>
            <w:r w:rsidRPr="00A1578C">
              <w:rPr>
                <w:rFonts w:ascii="Times New Roman" w:eastAsia="Times New Roman" w:hAnsi="Times New Roman" w:cs="Times New Roman"/>
                <w:sz w:val="24"/>
                <w:szCs w:val="24"/>
                <w:lang w:eastAsia="en-US"/>
              </w:rPr>
              <w:t xml:space="preserve"> (-</w:t>
            </w:r>
            <w:proofErr w:type="spellStart"/>
            <w:r w:rsidRPr="00A1578C">
              <w:rPr>
                <w:rFonts w:ascii="Times New Roman" w:eastAsia="Times New Roman" w:hAnsi="Times New Roman" w:cs="Times New Roman"/>
                <w:sz w:val="24"/>
                <w:szCs w:val="24"/>
                <w:lang w:eastAsia="en-US"/>
              </w:rPr>
              <w:t>ais</w:t>
            </w:r>
            <w:proofErr w:type="spellEnd"/>
            <w:r w:rsidRPr="00A1578C">
              <w:rPr>
                <w:rFonts w:ascii="Times New Roman" w:eastAsia="Times New Roman" w:hAnsi="Times New Roman" w:cs="Times New Roman"/>
                <w:sz w:val="24"/>
                <w:szCs w:val="24"/>
                <w:lang w:eastAsia="en-US"/>
              </w:rPr>
              <w:t xml:space="preserve">), kai Sutarties Šalys pasirašo </w:t>
            </w:r>
            <w:proofErr w:type="spellStart"/>
            <w:r w:rsidRPr="00A1578C">
              <w:rPr>
                <w:rFonts w:ascii="Times New Roman" w:eastAsia="Times New Roman" w:hAnsi="Times New Roman" w:cs="Times New Roman"/>
                <w:sz w:val="24"/>
                <w:szCs w:val="24"/>
                <w:lang w:eastAsia="en-US"/>
              </w:rPr>
              <w:t>Susitarima</w:t>
            </w:r>
            <w:proofErr w:type="spellEnd"/>
            <w:r w:rsidRPr="00A1578C">
              <w:rPr>
                <w:rFonts w:ascii="Times New Roman" w:eastAsia="Times New Roman" w:hAnsi="Times New Roman" w:cs="Times New Roman"/>
                <w:sz w:val="24"/>
                <w:szCs w:val="24"/>
                <w:lang w:eastAsia="en-US"/>
              </w:rPr>
              <w:t xml:space="preserve">̨ </w:t>
            </w:r>
            <w:proofErr w:type="spellStart"/>
            <w:r w:rsidRPr="00A1578C">
              <w:rPr>
                <w:rFonts w:ascii="Times New Roman" w:eastAsia="Times New Roman" w:hAnsi="Times New Roman" w:cs="Times New Roman"/>
                <w:sz w:val="24"/>
                <w:szCs w:val="24"/>
                <w:lang w:eastAsia="en-US"/>
              </w:rPr>
              <w:t>dėl</w:t>
            </w:r>
            <w:proofErr w:type="spellEnd"/>
            <w:r w:rsidRPr="00A1578C">
              <w:rPr>
                <w:rFonts w:ascii="Times New Roman" w:eastAsia="Times New Roman" w:hAnsi="Times New Roman" w:cs="Times New Roman"/>
                <w:sz w:val="24"/>
                <w:szCs w:val="24"/>
                <w:lang w:eastAsia="en-US"/>
              </w:rPr>
              <w:t xml:space="preserve"> kainos (įkainių) </w:t>
            </w:r>
            <w:proofErr w:type="spellStart"/>
            <w:r w:rsidRPr="00A1578C">
              <w:rPr>
                <w:rFonts w:ascii="Times New Roman" w:eastAsia="Times New Roman" w:hAnsi="Times New Roman" w:cs="Times New Roman"/>
                <w:sz w:val="24"/>
                <w:szCs w:val="24"/>
                <w:lang w:eastAsia="en-US"/>
              </w:rPr>
              <w:t>perskaičiavimo</w:t>
            </w:r>
            <w:proofErr w:type="spellEnd"/>
            <w:r w:rsidRPr="00A1578C">
              <w:rPr>
                <w:rFonts w:ascii="Times New Roman" w:eastAsia="Times New Roman" w:hAnsi="Times New Roman" w:cs="Times New Roman"/>
                <w:sz w:val="24"/>
                <w:szCs w:val="24"/>
                <w:lang w:eastAsia="en-US"/>
              </w:rPr>
              <w:t>. Perskaičiuota (-i) kaina (įkainiai) pradedama (-i) taikyti nuo kitos dienos po Susitarimo dėl Sutarties kainos (įkainių) perskaičiavimo pasirašymo;</w:t>
            </w:r>
          </w:p>
          <w:p w14:paraId="2443A70E"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lastRenderedPageBreak/>
              <w:t>1.6. perskaičiuota (-i) kaina (įkainiai) taikoma (-i) tik nepatiektoms Prekėms, dėl kurių nėra pasirašyti Prekių perdavimo–priėmimo aktai;</w:t>
            </w:r>
          </w:p>
          <w:p w14:paraId="526C8067" w14:textId="77777777" w:rsidR="00B4452D" w:rsidRPr="00A1578C" w:rsidRDefault="00B4452D" w:rsidP="00AE475E">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1.7. jeigu Prekių tiekimas vėluoja dėl priežasčių, dėl kurių Tiekėjas neįgyja teisės į Prekių tiekimo terminų pratęsimą, uždelstų patiekti Prekių kaina (įkainiai) neperskaičiuojama (-i) dėl kainų lygio kilimo, bet turi būti perskaičiuojama dėl kainų lygio kritimo.</w:t>
            </w:r>
          </w:p>
          <w:p w14:paraId="2786D1BA" w14:textId="77777777" w:rsidR="00B4452D" w:rsidRPr="00A1578C" w:rsidRDefault="00B4452D" w:rsidP="00AE475E">
            <w:pPr>
              <w:spacing w:after="0" w:line="240" w:lineRule="auto"/>
              <w:rPr>
                <w:rFonts w:ascii="Times New Roman" w:eastAsia="Times New Roman" w:hAnsi="Times New Roman" w:cs="Times New Roman"/>
                <w:color w:val="4472C4"/>
                <w:kern w:val="2"/>
                <w:sz w:val="24"/>
                <w:szCs w:val="24"/>
                <w:lang w:eastAsia="en-US"/>
              </w:rPr>
            </w:pPr>
          </w:p>
        </w:tc>
      </w:tr>
      <w:tr w:rsidR="00B4452D" w:rsidRPr="00A1578C" w14:paraId="069CFC06" w14:textId="77777777" w:rsidTr="00AE475E">
        <w:trPr>
          <w:trHeight w:val="300"/>
        </w:trPr>
        <w:tc>
          <w:tcPr>
            <w:tcW w:w="2704" w:type="dxa"/>
            <w:gridSpan w:val="2"/>
          </w:tcPr>
          <w:p w14:paraId="00910958"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5.3.4. Sutarties kainos / įkainių peržiūra dėl kainų lygio pokyčio pagal Prekių grupių kainų pokyčius</w:t>
            </w:r>
          </w:p>
        </w:tc>
        <w:tc>
          <w:tcPr>
            <w:tcW w:w="6831" w:type="dxa"/>
            <w:gridSpan w:val="2"/>
          </w:tcPr>
          <w:p w14:paraId="572020F3"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tc>
      </w:tr>
      <w:tr w:rsidR="00B4452D" w:rsidRPr="00A1578C" w14:paraId="0C134378" w14:textId="77777777" w:rsidTr="00AE475E">
        <w:trPr>
          <w:trHeight w:val="300"/>
        </w:trPr>
        <w:tc>
          <w:tcPr>
            <w:tcW w:w="2704" w:type="dxa"/>
            <w:gridSpan w:val="2"/>
          </w:tcPr>
          <w:p w14:paraId="4F7D26C7"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5.4. Sutarties kainos / įkainių apskaičiavimas taikant </w:t>
            </w:r>
            <w:r w:rsidRPr="00A1578C">
              <w:rPr>
                <w:rFonts w:ascii="Times New Roman" w:eastAsia="Times New Roman" w:hAnsi="Times New Roman" w:cs="Times New Roman"/>
                <w:b/>
                <w:bCs/>
                <w:kern w:val="2"/>
                <w:sz w:val="24"/>
                <w:szCs w:val="24"/>
                <w:u w:val="single"/>
                <w:lang w:eastAsia="en-US"/>
              </w:rPr>
              <w:t>kiekio (apimties)</w:t>
            </w:r>
            <w:r w:rsidRPr="00A1578C">
              <w:rPr>
                <w:rFonts w:ascii="Times New Roman" w:eastAsia="Times New Roman" w:hAnsi="Times New Roman" w:cs="Times New Roman"/>
                <w:b/>
                <w:bCs/>
                <w:kern w:val="2"/>
                <w:sz w:val="24"/>
                <w:szCs w:val="24"/>
                <w:lang w:eastAsia="en-US"/>
              </w:rPr>
              <w:t xml:space="preserve"> keitimo taisykles</w:t>
            </w:r>
          </w:p>
        </w:tc>
        <w:tc>
          <w:tcPr>
            <w:tcW w:w="6831" w:type="dxa"/>
            <w:gridSpan w:val="2"/>
          </w:tcPr>
          <w:p w14:paraId="0F458DC4"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7A5C5A23"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p w14:paraId="43FAEAEC"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tc>
      </w:tr>
      <w:tr w:rsidR="00B4452D" w:rsidRPr="00A1578C" w14:paraId="7314B5BE" w14:textId="77777777" w:rsidTr="00AE475E">
        <w:trPr>
          <w:trHeight w:val="300"/>
        </w:trPr>
        <w:tc>
          <w:tcPr>
            <w:tcW w:w="2704" w:type="dxa"/>
            <w:gridSpan w:val="2"/>
          </w:tcPr>
          <w:p w14:paraId="5A0FFD00"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5.5. Atsiskaitymo su Tiekėju terminas ir tvarka</w:t>
            </w:r>
          </w:p>
        </w:tc>
        <w:tc>
          <w:tcPr>
            <w:tcW w:w="6831" w:type="dxa"/>
            <w:gridSpan w:val="2"/>
          </w:tcPr>
          <w:p w14:paraId="3269E1DC"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Pirkėjas atsiskaito su Tiekėju ne vėliau kaip per 30 (trisdešimt) kalendorinių dienų nuo Sąskaitos gavimo dienos. </w:t>
            </w:r>
            <w:r w:rsidRPr="00A1578C">
              <w:rPr>
                <w:rFonts w:ascii="Times New Roman" w:eastAsia="Times New Roman" w:hAnsi="Times New Roman" w:cs="Times New Roman"/>
                <w:sz w:val="24"/>
                <w:szCs w:val="24"/>
                <w:lang w:eastAsia="en-US"/>
              </w:rPr>
              <w:t>Tais atvejais, kai yra objektyviai pagrįsta (pvz., vėluoja finansavimas iš Biudžeto), mokėjimai gali būti atidedami, vėlavimo laikotarpiui, bet ne ilgiau kaip 60 (šešiasdešimt) kalendorinių dienų nuo Prekių gavimo dienos.</w:t>
            </w:r>
          </w:p>
          <w:p w14:paraId="230A8E3D" w14:textId="77777777" w:rsidR="00B4452D" w:rsidRPr="00EA3E04" w:rsidRDefault="00B4452D" w:rsidP="00AE475E">
            <w:pPr>
              <w:spacing w:after="0" w:line="240" w:lineRule="auto"/>
              <w:jc w:val="both"/>
              <w:rPr>
                <w:rFonts w:ascii="Times New Roman" w:eastAsia="Times New Roman" w:hAnsi="Times New Roman" w:cs="Times New Roman"/>
                <w:kern w:val="2"/>
                <w:sz w:val="24"/>
                <w:szCs w:val="24"/>
                <w:lang w:eastAsia="en-US"/>
              </w:rPr>
            </w:pPr>
          </w:p>
          <w:p w14:paraId="66FF816A" w14:textId="77777777" w:rsidR="00B4452D" w:rsidRPr="00A1578C" w:rsidRDefault="00B4452D" w:rsidP="00AE475E">
            <w:pPr>
              <w:spacing w:after="0" w:line="240" w:lineRule="auto"/>
              <w:jc w:val="both"/>
              <w:rPr>
                <w:rFonts w:ascii="Times New Roman" w:eastAsia="Times New Roman" w:hAnsi="Times New Roman" w:cs="Times New Roman"/>
                <w:color w:val="000000"/>
                <w:kern w:val="2"/>
                <w:sz w:val="24"/>
                <w:szCs w:val="24"/>
                <w:shd w:val="clear" w:color="auto" w:fill="FFFFFF"/>
                <w:lang w:eastAsia="en-US"/>
              </w:rPr>
            </w:pPr>
            <w:r w:rsidRPr="00A96A5C">
              <w:rPr>
                <w:rFonts w:ascii="Times New Roman" w:eastAsia="Times New Roman" w:hAnsi="Times New Roman" w:cs="Times New Roman"/>
                <w:kern w:val="2"/>
                <w:sz w:val="24"/>
                <w:szCs w:val="24"/>
                <w:shd w:val="clear" w:color="auto" w:fill="FFFFFF"/>
                <w:lang w:eastAsia="en-US"/>
              </w:rPr>
              <w:t xml:space="preserve">Apmokėjimo sąlygos: įvykdžius visus sutartinius įsipareigojimus, sumokama visa Sutarties kaina. </w:t>
            </w:r>
          </w:p>
        </w:tc>
      </w:tr>
      <w:tr w:rsidR="00B4452D" w:rsidRPr="00A1578C" w14:paraId="1FBA5F23" w14:textId="77777777" w:rsidTr="00AE475E">
        <w:trPr>
          <w:trHeight w:val="300"/>
        </w:trPr>
        <w:tc>
          <w:tcPr>
            <w:tcW w:w="2704" w:type="dxa"/>
            <w:gridSpan w:val="2"/>
          </w:tcPr>
          <w:p w14:paraId="7C8D2BFC"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5.6. Avansas</w:t>
            </w:r>
          </w:p>
        </w:tc>
        <w:tc>
          <w:tcPr>
            <w:tcW w:w="6831" w:type="dxa"/>
            <w:gridSpan w:val="2"/>
          </w:tcPr>
          <w:p w14:paraId="7B7815C1" w14:textId="77777777" w:rsidR="00B4452D" w:rsidRDefault="00B4452D" w:rsidP="00AE475E">
            <w:pPr>
              <w:spacing w:after="0" w:line="259" w:lineRule="auto"/>
              <w:jc w:val="both"/>
              <w:rPr>
                <w:rFonts w:ascii="Times New Roman" w:eastAsia="Times New Roman" w:hAnsi="Times New Roman" w:cs="Times New Roman"/>
                <w:kern w:val="2"/>
                <w:sz w:val="24"/>
                <w:szCs w:val="24"/>
                <w:shd w:val="clear" w:color="auto" w:fill="FFFFFF"/>
                <w:lang w:eastAsia="en-US"/>
              </w:rPr>
            </w:pPr>
            <w:r w:rsidRPr="00984C24">
              <w:rPr>
                <w:rFonts w:ascii="Times New Roman" w:eastAsia="Times New Roman" w:hAnsi="Times New Roman" w:cs="Times New Roman"/>
                <w:kern w:val="2"/>
                <w:sz w:val="24"/>
                <w:szCs w:val="24"/>
                <w:shd w:val="clear" w:color="auto" w:fill="FFFFFF"/>
                <w:lang w:eastAsia="en-US"/>
              </w:rPr>
              <w:t xml:space="preserve">Tiekėjui išmokėto avanso suma lygi </w:t>
            </w:r>
            <w:r>
              <w:rPr>
                <w:rFonts w:ascii="Times New Roman" w:eastAsia="Times New Roman" w:hAnsi="Times New Roman" w:cs="Times New Roman"/>
                <w:kern w:val="2"/>
                <w:sz w:val="24"/>
                <w:szCs w:val="24"/>
                <w:shd w:val="clear" w:color="auto" w:fill="FFFFFF"/>
                <w:lang w:eastAsia="en-US"/>
              </w:rPr>
              <w:t>20</w:t>
            </w:r>
            <w:r w:rsidRPr="00984C24">
              <w:rPr>
                <w:rFonts w:ascii="Times New Roman" w:eastAsia="Times New Roman" w:hAnsi="Times New Roman" w:cs="Times New Roman"/>
                <w:kern w:val="2"/>
                <w:sz w:val="24"/>
                <w:szCs w:val="24"/>
                <w:shd w:val="clear" w:color="auto" w:fill="FFFFFF"/>
                <w:lang w:eastAsia="en-US"/>
              </w:rPr>
              <w:t xml:space="preserve"> % dydžio nuo pradinės Sutarties vertės. Pirkėjas sumoka Tiekėjui avansą pagal Tiekėjo pateiktą prašymą ir išankstinio mokėjimo sąskaitą ne vėliau kaip per 30 (trisdešimt) kalendorinių dienų nuo Tiekėjo prašymo ir išankstinio mokėjimo sąskaitos</w:t>
            </w:r>
            <w:r w:rsidRPr="00984C24">
              <w:rPr>
                <w:rFonts w:ascii="Times New Roman" w:eastAsia="Times New Roman" w:hAnsi="Times New Roman" w:cs="Times New Roman"/>
                <w:kern w:val="2"/>
                <w:sz w:val="24"/>
                <w:szCs w:val="24"/>
                <w:lang w:eastAsia="en-US"/>
              </w:rPr>
              <w:t xml:space="preserve"> ir, jei taikoma, Avanso užtikrinimo</w:t>
            </w:r>
            <w:r w:rsidRPr="00984C24">
              <w:rPr>
                <w:rFonts w:ascii="Times New Roman" w:eastAsia="Times New Roman" w:hAnsi="Times New Roman" w:cs="Times New Roman"/>
                <w:kern w:val="2"/>
                <w:sz w:val="24"/>
                <w:szCs w:val="24"/>
                <w:shd w:val="clear" w:color="auto" w:fill="FFFFFF"/>
                <w:lang w:eastAsia="en-US"/>
              </w:rPr>
              <w:t xml:space="preserve"> gavimo dienos.</w:t>
            </w:r>
          </w:p>
          <w:p w14:paraId="4EDD6D63" w14:textId="2D36187F" w:rsidR="009D48A6" w:rsidRPr="00A1578C" w:rsidRDefault="00082866" w:rsidP="00AE475E">
            <w:pPr>
              <w:spacing w:after="0" w:line="259" w:lineRule="auto"/>
              <w:jc w:val="both"/>
              <w:rPr>
                <w:rFonts w:ascii="Times New Roman" w:eastAsia="Times New Roman" w:hAnsi="Times New Roman" w:cs="Times New Roman"/>
                <w:color w:val="000000"/>
                <w:kern w:val="2"/>
                <w:sz w:val="24"/>
                <w:szCs w:val="24"/>
                <w:shd w:val="clear" w:color="auto" w:fill="FFFFFF"/>
                <w:lang w:eastAsia="en-US"/>
              </w:rPr>
            </w:pPr>
            <w:r w:rsidRPr="00082866">
              <w:rPr>
                <w:rFonts w:ascii="Times New Roman" w:eastAsia="Times New Roman" w:hAnsi="Times New Roman" w:cs="Times New Roman"/>
                <w:color w:val="000000"/>
                <w:kern w:val="2"/>
                <w:sz w:val="24"/>
                <w:szCs w:val="24"/>
                <w:shd w:val="clear" w:color="auto" w:fill="FFFFFF"/>
                <w:lang w:eastAsia="en-US"/>
              </w:rPr>
              <w:t>Sumokėto avanso dalis pradedant pirmu mokėjimu išskaičiuojama iš kiekvieno tarpinio mokėjimo po 30 proc. nuo mokėtinos sumos, kol skaičiavimai pasiekia sumokėto avanso sumą. Avansas ir atsiskaitymas už Prekes pervedami į šios Sutarties rekvizituose nurodytą Tiekėjo sąskaitą banke.</w:t>
            </w:r>
          </w:p>
        </w:tc>
      </w:tr>
      <w:tr w:rsidR="00B4452D" w:rsidRPr="00A1578C" w14:paraId="02AF54FE" w14:textId="77777777" w:rsidTr="00AE475E">
        <w:trPr>
          <w:trHeight w:val="300"/>
        </w:trPr>
        <w:tc>
          <w:tcPr>
            <w:tcW w:w="2704" w:type="dxa"/>
            <w:gridSpan w:val="2"/>
          </w:tcPr>
          <w:p w14:paraId="4BE071F8"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5.7. Avanso užtikrinimas</w:t>
            </w:r>
          </w:p>
        </w:tc>
        <w:tc>
          <w:tcPr>
            <w:tcW w:w="6831" w:type="dxa"/>
            <w:gridSpan w:val="2"/>
          </w:tcPr>
          <w:p w14:paraId="7C811008" w14:textId="77777777" w:rsidR="00B4452D" w:rsidRPr="005942D9" w:rsidRDefault="00B4452D" w:rsidP="00AE475E">
            <w:pPr>
              <w:spacing w:after="0" w:line="240" w:lineRule="auto"/>
              <w:jc w:val="both"/>
              <w:rPr>
                <w:rFonts w:ascii="Times New Roman" w:eastAsia="Times New Roman" w:hAnsi="Times New Roman" w:cs="Times New Roman"/>
                <w:kern w:val="2"/>
                <w:sz w:val="24"/>
                <w:szCs w:val="20"/>
                <w:lang w:eastAsia="en-US"/>
              </w:rPr>
            </w:pPr>
            <w:r w:rsidRPr="005942D9">
              <w:rPr>
                <w:rFonts w:ascii="Times New Roman" w:eastAsia="Times New Roman" w:hAnsi="Times New Roman" w:cs="Times New Roman"/>
                <w:kern w:val="2"/>
                <w:sz w:val="24"/>
                <w:szCs w:val="20"/>
                <w:lang w:eastAsia="en-US"/>
              </w:rPr>
              <w:t xml:space="preserve">Avanso užtikrinimo dydis </w:t>
            </w:r>
            <w:r>
              <w:rPr>
                <w:rFonts w:ascii="Times New Roman" w:eastAsia="Times New Roman" w:hAnsi="Times New Roman" w:cs="Times New Roman"/>
                <w:kern w:val="2"/>
                <w:sz w:val="24"/>
                <w:szCs w:val="20"/>
                <w:lang w:eastAsia="en-US"/>
              </w:rPr>
              <w:t>20</w:t>
            </w:r>
            <w:r w:rsidRPr="00984C24">
              <w:rPr>
                <w:rFonts w:ascii="Times New Roman" w:eastAsia="Times New Roman" w:hAnsi="Times New Roman" w:cs="Times New Roman"/>
                <w:kern w:val="2"/>
                <w:sz w:val="24"/>
                <w:szCs w:val="24"/>
                <w:shd w:val="clear" w:color="auto" w:fill="FFFFFF"/>
                <w:lang w:eastAsia="en-US"/>
              </w:rPr>
              <w:t xml:space="preserve"> % dydžio nuo pradinės Sutarties vertės</w:t>
            </w:r>
            <w:r>
              <w:rPr>
                <w:rFonts w:ascii="Times New Roman" w:eastAsia="Times New Roman" w:hAnsi="Times New Roman" w:cs="Times New Roman"/>
                <w:kern w:val="2"/>
                <w:sz w:val="24"/>
                <w:szCs w:val="24"/>
                <w:shd w:val="clear" w:color="auto" w:fill="FFFFFF"/>
                <w:lang w:eastAsia="en-US"/>
              </w:rPr>
              <w:t>.</w:t>
            </w:r>
          </w:p>
          <w:p w14:paraId="7E50F40B"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5942D9">
              <w:rPr>
                <w:rFonts w:ascii="Times New Roman" w:eastAsia="Times New Roman" w:hAnsi="Times New Roman" w:cs="Times New Roman"/>
                <w:color w:val="000000"/>
                <w:kern w:val="2"/>
                <w:sz w:val="24"/>
                <w:szCs w:val="24"/>
                <w:shd w:val="clear" w:color="auto" w:fill="FFFFFF"/>
                <w:lang w:eastAsia="en-US"/>
              </w:rPr>
              <w:t>Reikalavimai Avanso užtikrinimui nustatyti Bendrųjų sąlygų 12.1 poskyryje.</w:t>
            </w:r>
          </w:p>
        </w:tc>
      </w:tr>
      <w:tr w:rsidR="00B4452D" w:rsidRPr="00A1578C" w14:paraId="3DE8E60C" w14:textId="77777777" w:rsidTr="00AE475E">
        <w:trPr>
          <w:trHeight w:val="300"/>
        </w:trPr>
        <w:tc>
          <w:tcPr>
            <w:tcW w:w="9535" w:type="dxa"/>
            <w:gridSpan w:val="4"/>
          </w:tcPr>
          <w:p w14:paraId="1B5C45A7"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6. PREKIŲ KOKYBĖ IR GARANTINIAI ĮSIPAREIGOJIMAI</w:t>
            </w:r>
          </w:p>
        </w:tc>
      </w:tr>
      <w:tr w:rsidR="00B4452D" w:rsidRPr="00A1578C" w14:paraId="7462908C" w14:textId="77777777" w:rsidTr="00AE475E">
        <w:trPr>
          <w:trHeight w:val="300"/>
        </w:trPr>
        <w:tc>
          <w:tcPr>
            <w:tcW w:w="2704" w:type="dxa"/>
            <w:gridSpan w:val="2"/>
          </w:tcPr>
          <w:p w14:paraId="2ACE24B1"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6.1. Garantinis terminas</w:t>
            </w:r>
          </w:p>
        </w:tc>
        <w:tc>
          <w:tcPr>
            <w:tcW w:w="6831" w:type="dxa"/>
            <w:gridSpan w:val="2"/>
          </w:tcPr>
          <w:p w14:paraId="416254F8"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Prekėms nustatomas Tiekėjo pasiūlytas arba Prekių gamintojo taikomas Garantinis terminas, tačiau bet kokiu atveju </w:t>
            </w:r>
            <w:r w:rsidRPr="00A1578C">
              <w:rPr>
                <w:rFonts w:ascii="Times New Roman" w:eastAsia="Times New Roman" w:hAnsi="Times New Roman" w:cs="Times New Roman"/>
                <w:b/>
                <w:bCs/>
                <w:kern w:val="2"/>
                <w:sz w:val="24"/>
                <w:szCs w:val="24"/>
                <w:lang w:eastAsia="en-US"/>
              </w:rPr>
              <w:t>ne trumpesnis kaip</w:t>
            </w:r>
            <w:r>
              <w:rPr>
                <w:rFonts w:ascii="Times New Roman" w:eastAsia="Times New Roman" w:hAnsi="Times New Roman" w:cs="Times New Roman"/>
                <w:b/>
                <w:bCs/>
                <w:kern w:val="2"/>
                <w:sz w:val="24"/>
                <w:szCs w:val="24"/>
                <w:lang w:eastAsia="en-US"/>
              </w:rPr>
              <w:t xml:space="preserve"> 60 mėnesių</w:t>
            </w:r>
            <w:r w:rsidRPr="00A1578C">
              <w:rPr>
                <w:rFonts w:ascii="Times New Roman" w:eastAsia="Times New Roman" w:hAnsi="Times New Roman" w:cs="Times New Roman"/>
                <w:kern w:val="2"/>
                <w:sz w:val="24"/>
                <w:szCs w:val="24"/>
                <w:lang w:eastAsia="en-US"/>
              </w:rPr>
              <w:t>. Garantinis terminas, skaičiuojamas nuo Prekių perdavimo–priėmimo akto ar Sąskaitos (kai Prekių perdavimo–priėmimo aktas nėra pasirašomas) pasirašymo dienos.</w:t>
            </w:r>
          </w:p>
        </w:tc>
      </w:tr>
      <w:tr w:rsidR="00B4452D" w:rsidRPr="00A1578C" w14:paraId="4F948275" w14:textId="77777777" w:rsidTr="00AE475E">
        <w:trPr>
          <w:trHeight w:val="300"/>
        </w:trPr>
        <w:tc>
          <w:tcPr>
            <w:tcW w:w="2704" w:type="dxa"/>
            <w:gridSpan w:val="2"/>
          </w:tcPr>
          <w:p w14:paraId="04503EA1"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6.2. Garantinė priežiūra</w:t>
            </w:r>
          </w:p>
        </w:tc>
        <w:tc>
          <w:tcPr>
            <w:tcW w:w="6831" w:type="dxa"/>
            <w:gridSpan w:val="2"/>
          </w:tcPr>
          <w:p w14:paraId="157F4C08"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Garantinio termino laikotarpiu Tiekėjas, gavęs pranešimą apie Prekės trūkumus, turi atvykti </w:t>
            </w:r>
            <w:r w:rsidRPr="00A1578C">
              <w:rPr>
                <w:rFonts w:ascii="Times New Roman" w:eastAsia="Times New Roman" w:hAnsi="Times New Roman" w:cs="Times New Roman"/>
                <w:b/>
                <w:bCs/>
                <w:kern w:val="2"/>
                <w:sz w:val="24"/>
                <w:szCs w:val="24"/>
                <w:lang w:eastAsia="en-US"/>
              </w:rPr>
              <w:t>ne vėliau kaip</w:t>
            </w:r>
            <w:r w:rsidRPr="00A1578C">
              <w:rPr>
                <w:rFonts w:ascii="Times New Roman" w:eastAsia="Times New Roman" w:hAnsi="Times New Roman" w:cs="Times New Roman"/>
                <w:kern w:val="2"/>
                <w:sz w:val="24"/>
                <w:szCs w:val="24"/>
                <w:lang w:eastAsia="en-US"/>
              </w:rPr>
              <w:t xml:space="preserve"> per </w:t>
            </w:r>
            <w:r w:rsidRPr="0018351F">
              <w:rPr>
                <w:rFonts w:ascii="Times New Roman" w:eastAsia="Times New Roman" w:hAnsi="Times New Roman" w:cs="Times New Roman"/>
                <w:b/>
                <w:bCs/>
                <w:kern w:val="2"/>
                <w:sz w:val="24"/>
                <w:szCs w:val="24"/>
                <w:lang w:eastAsia="en-US"/>
              </w:rPr>
              <w:t>3 (tris) darbo dienas</w:t>
            </w:r>
            <w:r>
              <w:rPr>
                <w:rFonts w:ascii="Times New Roman" w:eastAsia="Times New Roman" w:hAnsi="Times New Roman" w:cs="Times New Roman"/>
                <w:color w:val="4472C4"/>
                <w:kern w:val="2"/>
                <w:sz w:val="24"/>
                <w:szCs w:val="24"/>
                <w:lang w:eastAsia="en-US"/>
              </w:rPr>
              <w:t xml:space="preserve"> </w:t>
            </w:r>
            <w:r w:rsidRPr="00A1578C">
              <w:rPr>
                <w:rFonts w:ascii="Times New Roman" w:eastAsia="Times New Roman" w:hAnsi="Times New Roman" w:cs="Times New Roman"/>
                <w:kern w:val="2"/>
                <w:sz w:val="24"/>
                <w:szCs w:val="24"/>
                <w:lang w:eastAsia="en-US"/>
              </w:rPr>
              <w:t>nuo pranešimo apie trūkumus Tiekėjui gavimo.</w:t>
            </w:r>
            <w:r>
              <w:rPr>
                <w:rFonts w:ascii="Times New Roman" w:eastAsia="Times New Roman" w:hAnsi="Times New Roman" w:cs="Times New Roman"/>
                <w:kern w:val="2"/>
                <w:sz w:val="24"/>
                <w:szCs w:val="24"/>
                <w:lang w:eastAsia="en-US"/>
              </w:rPr>
              <w:t xml:space="preserve"> Tiekėjui atsisakius vykdyti garantinę priežiūrą arba neištaisius trūkumų per nustatytą terminą, Pirkėjas turės teisę trūkumus ištaisyti pasitelkiant trečiuosius asmenis bei reikalauti iš Pardavėjo patirtų nuostolių atlyginimo.</w:t>
            </w:r>
          </w:p>
        </w:tc>
      </w:tr>
      <w:tr w:rsidR="00B4452D" w:rsidRPr="00A1578C" w14:paraId="1515AFB6" w14:textId="77777777" w:rsidTr="00AE475E">
        <w:trPr>
          <w:trHeight w:val="300"/>
        </w:trPr>
        <w:tc>
          <w:tcPr>
            <w:tcW w:w="9535" w:type="dxa"/>
            <w:gridSpan w:val="4"/>
          </w:tcPr>
          <w:p w14:paraId="0F5D9B26"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7. SUTARTIES VYKDYMUI PASITELKIAMI SUBTIEKĖJAI</w:t>
            </w:r>
          </w:p>
        </w:tc>
      </w:tr>
      <w:tr w:rsidR="00B4452D" w:rsidRPr="00A1578C" w14:paraId="6B4223F8" w14:textId="77777777" w:rsidTr="00AE475E">
        <w:trPr>
          <w:trHeight w:val="300"/>
        </w:trPr>
        <w:tc>
          <w:tcPr>
            <w:tcW w:w="2704" w:type="dxa"/>
            <w:gridSpan w:val="2"/>
          </w:tcPr>
          <w:p w14:paraId="7C02A7B7"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lastRenderedPageBreak/>
              <w:t>Sutarties vykdymui pasitelkiami subtiekėjai ir (ar) specialistai</w:t>
            </w:r>
          </w:p>
        </w:tc>
        <w:tc>
          <w:tcPr>
            <w:tcW w:w="6831" w:type="dxa"/>
            <w:gridSpan w:val="2"/>
          </w:tcPr>
          <w:p w14:paraId="0CE90614" w14:textId="77777777" w:rsidR="00B4452D" w:rsidRPr="00A1578C" w:rsidRDefault="00B4452D" w:rsidP="00AE475E">
            <w:pPr>
              <w:keepNext/>
              <w:suppressAutoHyphens/>
              <w:autoSpaceDN w:val="0"/>
              <w:spacing w:after="160" w:line="244" w:lineRule="auto"/>
              <w:jc w:val="both"/>
              <w:textAlignment w:val="baseline"/>
              <w:rPr>
                <w:rFonts w:ascii="Times New Roman" w:eastAsia="Calibri" w:hAnsi="Times New Roman" w:cs="Times New Roman"/>
                <w:sz w:val="24"/>
                <w:szCs w:val="24"/>
                <w:lang w:eastAsia="en-US"/>
              </w:rPr>
            </w:pPr>
            <w:r w:rsidRPr="00A1578C">
              <w:rPr>
                <w:rFonts w:ascii="Times New Roman" w:eastAsia="Calibri" w:hAnsi="Times New Roman" w:cs="Times New Roman"/>
                <w:sz w:val="24"/>
                <w:szCs w:val="24"/>
                <w:lang w:eastAsia="en-US"/>
              </w:rPr>
              <w:t>Sutarčiai vykdyti pasitelkiami šie subtiekėjai:</w:t>
            </w:r>
            <w:r w:rsidRPr="00A1578C">
              <w:rPr>
                <w:rFonts w:ascii="Times New Roman" w:eastAsia="Calibri" w:hAnsi="Times New Roman" w:cs="Times New Roman"/>
                <w:color w:val="C00000"/>
                <w:sz w:val="24"/>
                <w:szCs w:val="24"/>
                <w:lang w:eastAsia="en-US"/>
              </w:rPr>
              <w:t xml:space="preserve"> </w:t>
            </w:r>
            <w:r w:rsidRPr="00A1578C">
              <w:rPr>
                <w:rFonts w:ascii="Times New Roman" w:eastAsia="Calibri" w:hAnsi="Times New Roman" w:cs="Times New Roman"/>
                <w:color w:val="0070C0"/>
                <w:sz w:val="24"/>
                <w:szCs w:val="24"/>
                <w:lang w:eastAsia="en-US"/>
              </w:rPr>
              <w:t>(surašyti pasiūlyme nurodytus, subtiekėjus, jeigu tokių nėra parašyti žodį „nėra“)</w:t>
            </w:r>
            <w:r w:rsidRPr="00A1578C">
              <w:rPr>
                <w:rFonts w:ascii="Times New Roman" w:eastAsia="Calibri" w:hAnsi="Times New Roman" w:cs="Times New Roman"/>
                <w:i/>
                <w:iCs/>
                <w:sz w:val="24"/>
                <w:szCs w:val="24"/>
                <w:lang w:eastAsia="en-US"/>
              </w:rPr>
              <w:t>.</w:t>
            </w:r>
            <w:r w:rsidRPr="00A1578C">
              <w:rPr>
                <w:rFonts w:ascii="Times New Roman" w:eastAsia="Calibri" w:hAnsi="Times New Roman" w:cs="Times New Roman"/>
                <w:sz w:val="24"/>
                <w:szCs w:val="24"/>
                <w:lang w:eastAsia="en-US"/>
              </w:rPr>
              <w:t>  Tiekėjas įsipareigoja ne vėliau kaip iki Sutarties vykdymo pradžios raštu pranešti Pirkėjo atstovui subtiekėjų kontaktinius duomenis ir subtiekėjų atstovus.</w:t>
            </w:r>
          </w:p>
          <w:p w14:paraId="629AE4A3" w14:textId="77777777" w:rsidR="00B4452D" w:rsidRPr="00A1578C" w:rsidRDefault="00B4452D" w:rsidP="00AE475E">
            <w:pPr>
              <w:keepNext/>
              <w:suppressAutoHyphens/>
              <w:autoSpaceDN w:val="0"/>
              <w:spacing w:after="160" w:line="244" w:lineRule="auto"/>
              <w:jc w:val="both"/>
              <w:textAlignment w:val="baseline"/>
              <w:rPr>
                <w:rFonts w:ascii="Times New Roman" w:eastAsia="Times New Roman" w:hAnsi="Times New Roman" w:cs="Times New Roman"/>
                <w:b/>
                <w:bCs/>
                <w:color w:val="C00000"/>
                <w:kern w:val="2"/>
                <w:sz w:val="24"/>
                <w:szCs w:val="24"/>
                <w:lang w:eastAsia="en-US"/>
              </w:rPr>
            </w:pPr>
            <w:r w:rsidRPr="00A1578C">
              <w:rPr>
                <w:rFonts w:ascii="Times New Roman" w:eastAsia="Calibri" w:hAnsi="Times New Roman" w:cs="Times New Roman"/>
                <w:kern w:val="2"/>
                <w:sz w:val="24"/>
                <w:szCs w:val="24"/>
                <w:lang w:eastAsia="en-US"/>
              </w:rPr>
              <w:t xml:space="preserve">Sutarčiai vykdyti pasitelkiami specialistai, kuriais Tiekėjas rėmėsi siekdamas atitikti kvalifikacijos reikalavimus:  </w:t>
            </w:r>
            <w:r w:rsidRPr="00A1578C">
              <w:rPr>
                <w:rFonts w:ascii="Times New Roman" w:eastAsia="Calibri" w:hAnsi="Times New Roman" w:cs="Times New Roman"/>
                <w:color w:val="0070C0"/>
                <w:sz w:val="24"/>
                <w:szCs w:val="24"/>
                <w:lang w:eastAsia="en-US"/>
              </w:rPr>
              <w:t>(surašyti pasiūlyme nurodytus, subtiekėjus, jeigu tokių nėra parašyti žodį „nėra“)</w:t>
            </w:r>
            <w:r w:rsidRPr="00A1578C">
              <w:rPr>
                <w:rFonts w:ascii="Times New Roman" w:eastAsia="Calibri" w:hAnsi="Times New Roman" w:cs="Times New Roman"/>
                <w:i/>
                <w:iCs/>
                <w:sz w:val="24"/>
                <w:szCs w:val="24"/>
                <w:lang w:eastAsia="en-US"/>
              </w:rPr>
              <w:t>.</w:t>
            </w:r>
          </w:p>
        </w:tc>
      </w:tr>
      <w:tr w:rsidR="00B4452D" w:rsidRPr="00A1578C" w14:paraId="12E259EF" w14:textId="77777777" w:rsidTr="00AE475E">
        <w:trPr>
          <w:trHeight w:val="300"/>
        </w:trPr>
        <w:tc>
          <w:tcPr>
            <w:tcW w:w="9535" w:type="dxa"/>
            <w:gridSpan w:val="4"/>
          </w:tcPr>
          <w:p w14:paraId="636ACA5E"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8. PRIEVOLIŲ PAGAL SUTARTĮ ĮVYKDYMO UŽTIKRINIMAS</w:t>
            </w:r>
          </w:p>
        </w:tc>
      </w:tr>
      <w:tr w:rsidR="00B4452D" w:rsidRPr="00A1578C" w14:paraId="7E655C4E" w14:textId="77777777" w:rsidTr="00AE475E">
        <w:trPr>
          <w:trHeight w:val="300"/>
        </w:trPr>
        <w:tc>
          <w:tcPr>
            <w:tcW w:w="2704" w:type="dxa"/>
            <w:gridSpan w:val="2"/>
          </w:tcPr>
          <w:p w14:paraId="10A0DAE0"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8.1. Prievolių pagal Sutartį įvykdymo užtikrinimas</w:t>
            </w:r>
          </w:p>
        </w:tc>
        <w:tc>
          <w:tcPr>
            <w:tcW w:w="6831" w:type="dxa"/>
            <w:gridSpan w:val="2"/>
          </w:tcPr>
          <w:p w14:paraId="05F98DEF"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Prievolių pagal Sutartį įvykdymas užtikrinamas:</w:t>
            </w:r>
          </w:p>
          <w:p w14:paraId="51C6B309" w14:textId="77777777" w:rsidR="00B4452D" w:rsidRPr="00A1578C" w:rsidRDefault="00B4452D" w:rsidP="00AE475E">
            <w:pPr>
              <w:spacing w:after="0" w:line="240" w:lineRule="auto"/>
              <w:jc w:val="both"/>
              <w:rPr>
                <w:rFonts w:ascii="Times New Roman" w:eastAsia="Times New Roman" w:hAnsi="Times New Roman" w:cs="Times New Roman"/>
                <w:color w:val="C00000"/>
                <w:kern w:val="2"/>
                <w:sz w:val="24"/>
                <w:szCs w:val="24"/>
                <w:lang w:eastAsia="en-US"/>
              </w:rPr>
            </w:pPr>
            <w:r w:rsidRPr="00A1578C">
              <w:rPr>
                <w:rFonts w:ascii="Times New Roman" w:eastAsia="Times New Roman" w:hAnsi="Times New Roman" w:cs="Times New Roman"/>
                <w:kern w:val="2"/>
                <w:sz w:val="24"/>
                <w:szCs w:val="24"/>
                <w:lang w:eastAsia="en-US"/>
              </w:rPr>
              <w:t>Netesybomis (delspinigiais, bauda) ir</w:t>
            </w:r>
          </w:p>
          <w:p w14:paraId="4ECF365D"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Pirmo pareikalavimo banko garantija arba draudimo bendrovės laidavimo draudimu, arba užstatu.</w:t>
            </w:r>
          </w:p>
        </w:tc>
      </w:tr>
      <w:tr w:rsidR="00B4452D" w:rsidRPr="00A1578C" w14:paraId="7DFCD2FA" w14:textId="77777777" w:rsidTr="00AE475E">
        <w:trPr>
          <w:trHeight w:val="300"/>
        </w:trPr>
        <w:tc>
          <w:tcPr>
            <w:tcW w:w="2704" w:type="dxa"/>
            <w:gridSpan w:val="2"/>
          </w:tcPr>
          <w:p w14:paraId="11932A54"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8.2. Sutarties įvykdymo užtikrinimo pateikimas </w:t>
            </w:r>
          </w:p>
        </w:tc>
        <w:tc>
          <w:tcPr>
            <w:tcW w:w="6831" w:type="dxa"/>
            <w:gridSpan w:val="2"/>
          </w:tcPr>
          <w:p w14:paraId="55CB9415" w14:textId="0EFDA90F"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color w:val="000000"/>
                <w:kern w:val="2"/>
                <w:sz w:val="24"/>
                <w:szCs w:val="24"/>
                <w:shd w:val="clear" w:color="auto" w:fill="FFFFFF"/>
                <w:lang w:eastAsia="en-US"/>
              </w:rPr>
              <w:t xml:space="preserve">Tiekėjas ne vėliau kaip </w:t>
            </w:r>
            <w:r w:rsidRPr="00A1578C">
              <w:rPr>
                <w:rFonts w:ascii="Times New Roman" w:eastAsia="Times New Roman" w:hAnsi="Times New Roman" w:cs="Times New Roman"/>
                <w:kern w:val="2"/>
                <w:sz w:val="24"/>
                <w:szCs w:val="24"/>
                <w:shd w:val="clear" w:color="auto" w:fill="FFFFFF"/>
                <w:lang w:eastAsia="en-US"/>
              </w:rPr>
              <w:t xml:space="preserve">per 10 (dešimt) darbo dienų nuo Sutarties </w:t>
            </w:r>
            <w:r w:rsidRPr="00A1578C">
              <w:rPr>
                <w:rFonts w:ascii="Times New Roman" w:eastAsia="Times New Roman" w:hAnsi="Times New Roman" w:cs="Times New Roman"/>
                <w:color w:val="000000"/>
                <w:kern w:val="2"/>
                <w:sz w:val="24"/>
                <w:szCs w:val="24"/>
                <w:shd w:val="clear" w:color="auto" w:fill="FFFFFF"/>
                <w:lang w:eastAsia="en-US"/>
              </w:rPr>
              <w:t xml:space="preserve">pasirašymo dienos turi pateikti Pirkėjui </w:t>
            </w:r>
            <w:r>
              <w:rPr>
                <w:rFonts w:ascii="Times New Roman" w:eastAsia="Times New Roman" w:hAnsi="Times New Roman" w:cs="Times New Roman"/>
                <w:color w:val="000000"/>
                <w:kern w:val="2"/>
                <w:sz w:val="24"/>
                <w:szCs w:val="24"/>
                <w:shd w:val="clear" w:color="auto" w:fill="FFFFFF"/>
                <w:lang w:eastAsia="en-US"/>
              </w:rPr>
              <w:t>10.000,00</w:t>
            </w:r>
            <w:r w:rsidRPr="00A1578C">
              <w:rPr>
                <w:rFonts w:ascii="Times New Roman" w:eastAsia="Times New Roman" w:hAnsi="Times New Roman" w:cs="Times New Roman"/>
                <w:color w:val="C00000"/>
                <w:kern w:val="2"/>
                <w:sz w:val="24"/>
                <w:szCs w:val="24"/>
                <w:shd w:val="clear" w:color="auto" w:fill="FFFFFF"/>
                <w:lang w:eastAsia="en-US"/>
              </w:rPr>
              <w:t xml:space="preserve"> </w:t>
            </w:r>
            <w:r w:rsidRPr="00A1578C">
              <w:rPr>
                <w:rFonts w:ascii="Times New Roman" w:eastAsia="Times New Roman" w:hAnsi="Times New Roman" w:cs="Times New Roman"/>
                <w:kern w:val="2"/>
                <w:sz w:val="24"/>
                <w:szCs w:val="24"/>
                <w:shd w:val="clear" w:color="auto" w:fill="FFFFFF"/>
                <w:lang w:eastAsia="en-US"/>
              </w:rPr>
              <w:t>Eur pirmo pareikalavimo banko garantiją arba draudimo bendrovės laidavimo draudimo raštą, arba užstatą, atitinkančiu</w:t>
            </w:r>
            <w:r w:rsidRPr="00A1578C">
              <w:rPr>
                <w:rFonts w:ascii="Times New Roman" w:eastAsia="Times New Roman" w:hAnsi="Times New Roman" w:cs="Times New Roman"/>
                <w:color w:val="000000"/>
                <w:kern w:val="2"/>
                <w:sz w:val="24"/>
                <w:szCs w:val="24"/>
                <w:shd w:val="clear" w:color="auto" w:fill="FFFFFF"/>
                <w:lang w:eastAsia="en-US"/>
              </w:rPr>
              <w:t>s Bendrųjų sąlygų 10 skyriaus reikalavimus. Esant poreikiui, gavus tiekėjo prašymą, šis terminas gali būti pratęstas Šalių suderintam terminui.</w:t>
            </w:r>
          </w:p>
        </w:tc>
      </w:tr>
      <w:tr w:rsidR="00B4452D" w:rsidRPr="00A1578C" w14:paraId="37113D89" w14:textId="77777777" w:rsidTr="00AE475E">
        <w:trPr>
          <w:trHeight w:val="300"/>
        </w:trPr>
        <w:tc>
          <w:tcPr>
            <w:tcW w:w="9535" w:type="dxa"/>
            <w:gridSpan w:val="4"/>
          </w:tcPr>
          <w:p w14:paraId="6736A97E"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 ŠALIŲ ATSAKOMYBĖ</w:t>
            </w:r>
            <w:r w:rsidRPr="00A1578C">
              <w:rPr>
                <w:rFonts w:ascii="Times New Roman" w:eastAsia="Times New Roman" w:hAnsi="Times New Roman" w:cs="Times New Roman"/>
                <w:b/>
                <w:bCs/>
                <w:kern w:val="2"/>
                <w:sz w:val="24"/>
                <w:szCs w:val="24"/>
                <w:lang w:eastAsia="en-US"/>
              </w:rPr>
              <w:tab/>
            </w:r>
          </w:p>
        </w:tc>
      </w:tr>
      <w:tr w:rsidR="00B4452D" w:rsidRPr="00A1578C" w14:paraId="017574F0" w14:textId="77777777" w:rsidTr="00AE475E">
        <w:trPr>
          <w:trHeight w:val="300"/>
        </w:trPr>
        <w:tc>
          <w:tcPr>
            <w:tcW w:w="2704" w:type="dxa"/>
            <w:gridSpan w:val="2"/>
          </w:tcPr>
          <w:p w14:paraId="2B7286CA"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9.1. Pirkėjui taikomos netesybos už mokėjimų pagal Sutartį vėlavimą</w:t>
            </w:r>
          </w:p>
        </w:tc>
        <w:tc>
          <w:tcPr>
            <w:tcW w:w="6831" w:type="dxa"/>
            <w:gridSpan w:val="2"/>
          </w:tcPr>
          <w:p w14:paraId="63A9BAF0" w14:textId="77777777" w:rsidR="00B4452D" w:rsidRPr="00A1578C" w:rsidRDefault="00B4452D" w:rsidP="00AE475E">
            <w:pPr>
              <w:spacing w:after="0" w:line="240" w:lineRule="auto"/>
              <w:jc w:val="both"/>
              <w:rPr>
                <w:rFonts w:ascii="Times New Roman" w:eastAsia="Times New Roman" w:hAnsi="Times New Roman" w:cs="Times New Roman"/>
                <w:color w:val="000000"/>
                <w:kern w:val="2"/>
                <w:sz w:val="24"/>
                <w:szCs w:val="24"/>
                <w:lang w:eastAsia="en-US"/>
              </w:rPr>
            </w:pPr>
            <w:r w:rsidRPr="00A1578C">
              <w:rPr>
                <w:rFonts w:ascii="Times New Roman" w:eastAsia="Times New Roman" w:hAnsi="Times New Roman" w:cs="Times New Roman"/>
                <w:color w:val="000000"/>
                <w:kern w:val="2"/>
                <w:sz w:val="24"/>
                <w:szCs w:val="24"/>
                <w:lang w:eastAsia="en-US"/>
              </w:rPr>
              <w:t xml:space="preserve">Jei Pirkėjas, gavęs tinkamai pateiktą ir užpildytą Sąskaitą, uždelsia atsiskaityti už tinkamai Tiekėjo  perduotas kokybiškas Prekes per Sutartyje nurodytą terminą, Tiekėjas nuo kitos nei nustatytas terminas dienos skaičiuoja </w:t>
            </w:r>
            <w:r w:rsidRPr="00A1578C">
              <w:rPr>
                <w:rFonts w:ascii="Times New Roman" w:eastAsia="Times New Roman" w:hAnsi="Times New Roman" w:cs="Times New Roman"/>
                <w:kern w:val="2"/>
                <w:sz w:val="24"/>
                <w:szCs w:val="24"/>
                <w:lang w:eastAsia="en-US"/>
              </w:rPr>
              <w:t>Pirkėjui 0,02 (dvi šimtosios) procento dydžio delspinigius nuo neapmokėtos sumos be PVM už kiekvieną vėlavimo dieną.</w:t>
            </w:r>
          </w:p>
        </w:tc>
      </w:tr>
      <w:tr w:rsidR="00B4452D" w:rsidRPr="00A1578C" w14:paraId="3834BB58" w14:textId="77777777" w:rsidTr="00AE475E">
        <w:trPr>
          <w:trHeight w:val="300"/>
        </w:trPr>
        <w:tc>
          <w:tcPr>
            <w:tcW w:w="2704" w:type="dxa"/>
            <w:gridSpan w:val="2"/>
          </w:tcPr>
          <w:p w14:paraId="1213D64F"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9.2. Tiekėjui taikomos netesybos</w:t>
            </w:r>
          </w:p>
        </w:tc>
        <w:tc>
          <w:tcPr>
            <w:tcW w:w="6831" w:type="dxa"/>
            <w:gridSpan w:val="2"/>
          </w:tcPr>
          <w:p w14:paraId="4A4445C0" w14:textId="18DF7DC2" w:rsidR="00B4452D" w:rsidRPr="00A1578C" w:rsidRDefault="00CD23C4" w:rsidP="00AE475E">
            <w:pPr>
              <w:spacing w:after="0" w:line="240" w:lineRule="auto"/>
              <w:jc w:val="both"/>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color w:val="000000"/>
                <w:kern w:val="2"/>
                <w:sz w:val="24"/>
                <w:szCs w:val="24"/>
                <w:lang w:eastAsia="en-US"/>
              </w:rPr>
              <w:t xml:space="preserve">Netesybos taikomos pagal Sutarties </w:t>
            </w:r>
            <w:r w:rsidRPr="00A1578C">
              <w:rPr>
                <w:rFonts w:ascii="Times New Roman" w:eastAsia="Times New Roman" w:hAnsi="Times New Roman" w:cs="Times New Roman"/>
                <w:color w:val="000000"/>
                <w:kern w:val="2"/>
                <w:sz w:val="24"/>
                <w:szCs w:val="24"/>
                <w:lang w:eastAsia="en-US"/>
              </w:rPr>
              <w:t xml:space="preserve"> </w:t>
            </w:r>
            <w:r>
              <w:rPr>
                <w:rFonts w:ascii="Times New Roman" w:eastAsia="Times New Roman" w:hAnsi="Times New Roman" w:cs="Times New Roman"/>
                <w:color w:val="000000"/>
                <w:kern w:val="2"/>
                <w:sz w:val="24"/>
                <w:szCs w:val="24"/>
                <w:lang w:eastAsia="en-US"/>
              </w:rPr>
              <w:t>9.7 punktą.</w:t>
            </w:r>
            <w:r w:rsidR="00B4452D" w:rsidRPr="00A1578C">
              <w:rPr>
                <w:rFonts w:ascii="Times New Roman" w:eastAsia="Times New Roman" w:hAnsi="Times New Roman" w:cs="Times New Roman"/>
                <w:color w:val="000000"/>
                <w:kern w:val="2"/>
                <w:sz w:val="24"/>
                <w:szCs w:val="24"/>
                <w:lang w:eastAsia="en-US"/>
              </w:rPr>
              <w:t xml:space="preserve"> </w:t>
            </w:r>
          </w:p>
        </w:tc>
      </w:tr>
      <w:tr w:rsidR="00B4452D" w:rsidRPr="00A1578C" w14:paraId="35941C87" w14:textId="77777777" w:rsidTr="00AE475E">
        <w:trPr>
          <w:trHeight w:val="300"/>
        </w:trPr>
        <w:tc>
          <w:tcPr>
            <w:tcW w:w="2704" w:type="dxa"/>
            <w:gridSpan w:val="2"/>
          </w:tcPr>
          <w:p w14:paraId="5A03E001"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9.3. Tiekėjui / Pirkėjui taikoma bauda nutraukus Sutartį dėl esminio Sutarties pažeidimo</w:t>
            </w:r>
          </w:p>
        </w:tc>
        <w:tc>
          <w:tcPr>
            <w:tcW w:w="6831" w:type="dxa"/>
            <w:gridSpan w:val="2"/>
          </w:tcPr>
          <w:p w14:paraId="61B579AD" w14:textId="415AAAD3"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Nutraukus Sutartį dėl esminio Sutarties pažeidimo, nustatyto Sutarties Specialiosiose sąlygose</w:t>
            </w:r>
            <w:r>
              <w:rPr>
                <w:rFonts w:ascii="Times New Roman" w:eastAsia="Times New Roman" w:hAnsi="Times New Roman" w:cs="Times New Roman"/>
                <w:kern w:val="2"/>
                <w:sz w:val="24"/>
                <w:szCs w:val="24"/>
                <w:lang w:eastAsia="en-US"/>
              </w:rPr>
              <w:t xml:space="preserve"> ir pritaikius netesybas ar baudas, o Tiekėjui jų neapmokėjus per Pirkėjo nustatytą terminą, Pirkėjas įgyja teisę pasinaudoti Sutarties įvykdymo užtikrinimu, nurodytu Specialiųjų sąlygų 8.2 punkte, kaip Pirkėjo patirtų nuostolių minimaliu atlyginimu. Sutarties įvykdymo užtikrinimo panaudojimas neatleidžia Tiekėjo nuo pareigos atlyginti kitus Pirkėjo nuostolius, viršijančius minimalių nuostolių, kurie buvo atlyginti panaudojus Užtikrinimą, sumą</w:t>
            </w:r>
            <w:r w:rsidR="00532D49">
              <w:rPr>
                <w:rFonts w:ascii="Times New Roman" w:eastAsia="Times New Roman" w:hAnsi="Times New Roman" w:cs="Times New Roman"/>
                <w:kern w:val="2"/>
                <w:sz w:val="24"/>
                <w:szCs w:val="24"/>
                <w:lang w:eastAsia="en-US"/>
              </w:rPr>
              <w:t>.</w:t>
            </w:r>
          </w:p>
          <w:p w14:paraId="0A09D098"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tc>
      </w:tr>
      <w:tr w:rsidR="00B4452D" w:rsidRPr="00A1578C" w14:paraId="7746E1D6" w14:textId="77777777" w:rsidTr="00AE475E">
        <w:trPr>
          <w:trHeight w:val="300"/>
        </w:trPr>
        <w:tc>
          <w:tcPr>
            <w:tcW w:w="2704" w:type="dxa"/>
            <w:gridSpan w:val="2"/>
          </w:tcPr>
          <w:p w14:paraId="0E17418F"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2D3ACE9C" w14:textId="77777777" w:rsidR="00B4452D" w:rsidRPr="00A1578C" w:rsidRDefault="00B4452D" w:rsidP="00AE475E">
            <w:pPr>
              <w:spacing w:after="0" w:line="240" w:lineRule="auto"/>
              <w:jc w:val="both"/>
              <w:rPr>
                <w:rFonts w:ascii="Times New Roman" w:eastAsia="Times New Roman" w:hAnsi="Times New Roman" w:cs="Times New Roman"/>
                <w:color w:val="000000"/>
                <w:kern w:val="2"/>
                <w:sz w:val="24"/>
                <w:szCs w:val="24"/>
                <w:lang w:eastAsia="en-US"/>
              </w:rPr>
            </w:pPr>
            <w:r>
              <w:rPr>
                <w:rFonts w:ascii="Times New Roman" w:eastAsia="Times New Roman" w:hAnsi="Times New Roman" w:cs="Times New Roman"/>
                <w:color w:val="000000"/>
                <w:kern w:val="2"/>
                <w:sz w:val="24"/>
                <w:szCs w:val="24"/>
                <w:lang w:eastAsia="en-US"/>
              </w:rPr>
              <w:t>Tiekėjas</w:t>
            </w:r>
            <w:r w:rsidRPr="006B1C0C">
              <w:rPr>
                <w:rFonts w:ascii="Times New Roman" w:eastAsia="Times New Roman" w:hAnsi="Times New Roman" w:cs="Times New Roman"/>
                <w:color w:val="000000"/>
                <w:kern w:val="2"/>
                <w:sz w:val="24"/>
                <w:szCs w:val="24"/>
                <w:lang w:eastAsia="en-US"/>
              </w:rPr>
              <w:t>, pasitelkęs papildomus sub</w:t>
            </w:r>
            <w:r>
              <w:rPr>
                <w:rFonts w:ascii="Times New Roman" w:eastAsia="Times New Roman" w:hAnsi="Times New Roman" w:cs="Times New Roman"/>
                <w:color w:val="000000"/>
                <w:kern w:val="2"/>
                <w:sz w:val="24"/>
                <w:szCs w:val="24"/>
                <w:lang w:eastAsia="en-US"/>
              </w:rPr>
              <w:t>tiekėjus</w:t>
            </w:r>
            <w:r w:rsidRPr="006B1C0C">
              <w:rPr>
                <w:rFonts w:ascii="Times New Roman" w:eastAsia="Times New Roman" w:hAnsi="Times New Roman" w:cs="Times New Roman"/>
                <w:color w:val="000000"/>
                <w:kern w:val="2"/>
                <w:sz w:val="24"/>
                <w:szCs w:val="24"/>
                <w:lang w:eastAsia="en-US"/>
              </w:rPr>
              <w:t>, atsisakęs Sutartyje numatytų sub</w:t>
            </w:r>
            <w:r>
              <w:rPr>
                <w:rFonts w:ascii="Times New Roman" w:eastAsia="Times New Roman" w:hAnsi="Times New Roman" w:cs="Times New Roman"/>
                <w:color w:val="000000"/>
                <w:kern w:val="2"/>
                <w:sz w:val="24"/>
                <w:szCs w:val="24"/>
                <w:lang w:eastAsia="en-US"/>
              </w:rPr>
              <w:t>tiekėjų</w:t>
            </w:r>
            <w:r w:rsidRPr="006B1C0C">
              <w:rPr>
                <w:rFonts w:ascii="Times New Roman" w:eastAsia="Times New Roman" w:hAnsi="Times New Roman" w:cs="Times New Roman"/>
                <w:color w:val="000000"/>
                <w:kern w:val="2"/>
                <w:sz w:val="24"/>
                <w:szCs w:val="24"/>
                <w:lang w:eastAsia="en-US"/>
              </w:rPr>
              <w:t>, sukeitęs vietomis Sutartyje numatytus sub</w:t>
            </w:r>
            <w:r>
              <w:rPr>
                <w:rFonts w:ascii="Times New Roman" w:eastAsia="Times New Roman" w:hAnsi="Times New Roman" w:cs="Times New Roman"/>
                <w:color w:val="000000"/>
                <w:kern w:val="2"/>
                <w:sz w:val="24"/>
                <w:szCs w:val="24"/>
                <w:lang w:eastAsia="en-US"/>
              </w:rPr>
              <w:t>tiekėjus</w:t>
            </w:r>
            <w:r w:rsidRPr="006B1C0C">
              <w:rPr>
                <w:rFonts w:ascii="Times New Roman" w:eastAsia="Times New Roman" w:hAnsi="Times New Roman" w:cs="Times New Roman"/>
                <w:color w:val="000000"/>
                <w:kern w:val="2"/>
                <w:sz w:val="24"/>
                <w:szCs w:val="24"/>
                <w:lang w:eastAsia="en-US"/>
              </w:rPr>
              <w:t xml:space="preserve">, ir (ar) perdavęs didesnę (mažesnę) </w:t>
            </w:r>
            <w:r>
              <w:rPr>
                <w:rFonts w:ascii="Times New Roman" w:eastAsia="Times New Roman" w:hAnsi="Times New Roman" w:cs="Times New Roman"/>
                <w:color w:val="000000"/>
                <w:kern w:val="2"/>
                <w:sz w:val="24"/>
                <w:szCs w:val="24"/>
                <w:lang w:eastAsia="en-US"/>
              </w:rPr>
              <w:t>prekių ir jų montavimo darbų</w:t>
            </w:r>
            <w:r w:rsidRPr="006B1C0C">
              <w:rPr>
                <w:rFonts w:ascii="Times New Roman" w:eastAsia="Times New Roman" w:hAnsi="Times New Roman" w:cs="Times New Roman"/>
                <w:color w:val="000000"/>
                <w:kern w:val="2"/>
                <w:sz w:val="24"/>
                <w:szCs w:val="24"/>
                <w:lang w:eastAsia="en-US"/>
              </w:rPr>
              <w:t xml:space="preserve"> dalį, negu buvo nurodyta pasiūlyme, kitam Sutartyje numatytam sub</w:t>
            </w:r>
            <w:r>
              <w:rPr>
                <w:rFonts w:ascii="Times New Roman" w:eastAsia="Times New Roman" w:hAnsi="Times New Roman" w:cs="Times New Roman"/>
                <w:color w:val="000000"/>
                <w:kern w:val="2"/>
                <w:sz w:val="24"/>
                <w:szCs w:val="24"/>
                <w:lang w:eastAsia="en-US"/>
              </w:rPr>
              <w:t>tiekėjui</w:t>
            </w:r>
            <w:r w:rsidRPr="006B1C0C">
              <w:rPr>
                <w:rFonts w:ascii="Times New Roman" w:eastAsia="Times New Roman" w:hAnsi="Times New Roman" w:cs="Times New Roman"/>
                <w:color w:val="000000"/>
                <w:kern w:val="2"/>
                <w:sz w:val="24"/>
                <w:szCs w:val="24"/>
                <w:lang w:eastAsia="en-US"/>
              </w:rPr>
              <w:t xml:space="preserve">, ir apie tai neinformavęs </w:t>
            </w:r>
            <w:r>
              <w:rPr>
                <w:rFonts w:ascii="Times New Roman" w:eastAsia="Times New Roman" w:hAnsi="Times New Roman" w:cs="Times New Roman"/>
                <w:color w:val="000000"/>
                <w:kern w:val="2"/>
                <w:sz w:val="24"/>
                <w:szCs w:val="24"/>
                <w:lang w:eastAsia="en-US"/>
              </w:rPr>
              <w:t>Pirkėjo</w:t>
            </w:r>
            <w:r w:rsidRPr="006B1C0C">
              <w:rPr>
                <w:rFonts w:ascii="Times New Roman" w:eastAsia="Times New Roman" w:hAnsi="Times New Roman" w:cs="Times New Roman"/>
                <w:color w:val="000000"/>
                <w:kern w:val="2"/>
                <w:sz w:val="24"/>
                <w:szCs w:val="24"/>
                <w:lang w:eastAsia="en-US"/>
              </w:rPr>
              <w:t xml:space="preserve">, t. y. nesilaikęs Bendrųjų sutarties sąlygų reikalavimų, įsipareigoja sumokėti </w:t>
            </w:r>
            <w:r>
              <w:rPr>
                <w:rFonts w:ascii="Times New Roman" w:eastAsia="Times New Roman" w:hAnsi="Times New Roman" w:cs="Times New Roman"/>
                <w:color w:val="000000"/>
                <w:kern w:val="2"/>
                <w:sz w:val="24"/>
                <w:szCs w:val="24"/>
                <w:lang w:eastAsia="en-US"/>
              </w:rPr>
              <w:t>Pirkėjui</w:t>
            </w:r>
            <w:r w:rsidRPr="006B1C0C">
              <w:rPr>
                <w:rFonts w:ascii="Times New Roman" w:eastAsia="Times New Roman" w:hAnsi="Times New Roman" w:cs="Times New Roman"/>
                <w:color w:val="000000"/>
                <w:kern w:val="2"/>
                <w:sz w:val="24"/>
                <w:szCs w:val="24"/>
                <w:lang w:eastAsia="en-US"/>
              </w:rPr>
              <w:t xml:space="preserve"> 1.000,00 (vieną tūkstantį) eurų dydžio baudą už nustatytą tokio pažeidimo atvejį</w:t>
            </w:r>
            <w:r>
              <w:rPr>
                <w:rFonts w:ascii="Times New Roman" w:eastAsia="Times New Roman" w:hAnsi="Times New Roman" w:cs="Times New Roman"/>
                <w:color w:val="000000"/>
                <w:kern w:val="2"/>
                <w:sz w:val="24"/>
                <w:szCs w:val="24"/>
                <w:lang w:eastAsia="en-US"/>
              </w:rPr>
              <w:t>,</w:t>
            </w:r>
          </w:p>
          <w:p w14:paraId="44151156"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tc>
      </w:tr>
      <w:tr w:rsidR="00B4452D" w:rsidRPr="00A1578C" w14:paraId="11F4BFC9" w14:textId="77777777" w:rsidTr="00AE475E">
        <w:trPr>
          <w:trHeight w:val="300"/>
        </w:trPr>
        <w:tc>
          <w:tcPr>
            <w:tcW w:w="2704" w:type="dxa"/>
            <w:gridSpan w:val="2"/>
          </w:tcPr>
          <w:p w14:paraId="7552C786"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9.5. Tiekėjui taikomos baudos dėl aplinkosauginių ir </w:t>
            </w:r>
            <w:r w:rsidRPr="00A1578C">
              <w:rPr>
                <w:rFonts w:ascii="Times New Roman" w:eastAsia="Times New Roman" w:hAnsi="Times New Roman" w:cs="Times New Roman"/>
                <w:b/>
                <w:bCs/>
                <w:kern w:val="2"/>
                <w:sz w:val="24"/>
                <w:szCs w:val="24"/>
                <w:lang w:eastAsia="en-US"/>
              </w:rPr>
              <w:lastRenderedPageBreak/>
              <w:t>(arba) socialinių kriterijų nesilaikymo</w:t>
            </w:r>
          </w:p>
        </w:tc>
        <w:tc>
          <w:tcPr>
            <w:tcW w:w="6831" w:type="dxa"/>
            <w:gridSpan w:val="2"/>
          </w:tcPr>
          <w:p w14:paraId="03BD5865" w14:textId="37F006C4" w:rsidR="00B4452D" w:rsidRPr="00A1578C" w:rsidRDefault="002013D9" w:rsidP="00AE475E">
            <w:pPr>
              <w:spacing w:after="0" w:line="240" w:lineRule="auto"/>
              <w:jc w:val="both"/>
              <w:rPr>
                <w:rFonts w:ascii="Times New Roman" w:eastAsia="Times New Roman" w:hAnsi="Times New Roman" w:cs="Times New Roman"/>
                <w:color w:val="4472C4"/>
                <w:kern w:val="2"/>
                <w:sz w:val="24"/>
                <w:szCs w:val="24"/>
                <w:lang w:eastAsia="en-US"/>
              </w:rPr>
            </w:pPr>
            <w:r w:rsidRPr="00C30FC3">
              <w:rPr>
                <w:rFonts w:ascii="Times New Roman" w:eastAsia="Times New Roman" w:hAnsi="Times New Roman" w:cs="Times New Roman"/>
                <w:kern w:val="2"/>
                <w:sz w:val="24"/>
                <w:szCs w:val="24"/>
                <w:lang w:eastAsia="en-US"/>
              </w:rPr>
              <w:lastRenderedPageBreak/>
              <w:t>Tiekėjui nesilaikant Specialiųjų sąlygų 12 skyriuje nurodytų aplinkosauginių kriterijų</w:t>
            </w:r>
            <w:r>
              <w:rPr>
                <w:rFonts w:ascii="Times New Roman" w:eastAsia="Times New Roman" w:hAnsi="Times New Roman" w:cs="Times New Roman"/>
                <w:kern w:val="2"/>
                <w:sz w:val="24"/>
                <w:szCs w:val="24"/>
                <w:lang w:eastAsia="en-US"/>
              </w:rPr>
              <w:t>, Tiekėjas moka  100 (vieno šimto) Eur baudą už kiekvieną nustatytą atvejį bei ištaiso neatitikimus arba kompensuoja neatitikimų ištaisymą.</w:t>
            </w:r>
          </w:p>
        </w:tc>
      </w:tr>
      <w:tr w:rsidR="00B4452D" w:rsidRPr="00A1578C" w14:paraId="7234A2AA" w14:textId="77777777" w:rsidTr="00AE475E">
        <w:trPr>
          <w:trHeight w:val="300"/>
        </w:trPr>
        <w:tc>
          <w:tcPr>
            <w:tcW w:w="2704" w:type="dxa"/>
            <w:gridSpan w:val="2"/>
          </w:tcPr>
          <w:p w14:paraId="756E321F"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9.6. Tiekėjui / Pirkėjui taikoma bauda dėl konfidencialumo reikalavimų nesilaikymo</w:t>
            </w:r>
          </w:p>
        </w:tc>
        <w:tc>
          <w:tcPr>
            <w:tcW w:w="6831" w:type="dxa"/>
            <w:gridSpan w:val="2"/>
          </w:tcPr>
          <w:p w14:paraId="693BB395" w14:textId="39F5AD6E" w:rsidR="00B4452D" w:rsidRPr="00532D49"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326545D4" w14:textId="77777777" w:rsidR="00B4452D" w:rsidRPr="00A1578C" w:rsidRDefault="00B4452D" w:rsidP="00AE475E">
            <w:pPr>
              <w:spacing w:after="0" w:line="240" w:lineRule="auto"/>
              <w:jc w:val="both"/>
              <w:rPr>
                <w:rFonts w:ascii="Times New Roman" w:eastAsia="Times New Roman" w:hAnsi="Times New Roman" w:cs="Times New Roman"/>
                <w:color w:val="4472C4"/>
                <w:kern w:val="2"/>
                <w:sz w:val="24"/>
                <w:szCs w:val="24"/>
                <w:lang w:eastAsia="en-US"/>
              </w:rPr>
            </w:pPr>
          </w:p>
        </w:tc>
      </w:tr>
      <w:tr w:rsidR="00B4452D" w:rsidRPr="00A1578C" w14:paraId="4EF1C054" w14:textId="77777777" w:rsidTr="00AE475E">
        <w:trPr>
          <w:trHeight w:val="300"/>
        </w:trPr>
        <w:tc>
          <w:tcPr>
            <w:tcW w:w="2704" w:type="dxa"/>
            <w:gridSpan w:val="2"/>
          </w:tcPr>
          <w:p w14:paraId="68514CFD"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9.7. Tiekėjui taikomos netesybos dėl pirkimo dokumentuose nustatytų kokybinių kriterijų </w:t>
            </w:r>
            <w:proofErr w:type="spellStart"/>
            <w:r w:rsidRPr="00A1578C">
              <w:rPr>
                <w:rFonts w:ascii="Times New Roman" w:eastAsia="Times New Roman" w:hAnsi="Times New Roman" w:cs="Times New Roman"/>
                <w:b/>
                <w:bCs/>
                <w:kern w:val="2"/>
                <w:sz w:val="24"/>
                <w:szCs w:val="24"/>
                <w:lang w:eastAsia="en-US"/>
              </w:rPr>
              <w:t>nepasiekimo</w:t>
            </w:r>
            <w:proofErr w:type="spellEnd"/>
            <w:r w:rsidRPr="00A1578C">
              <w:rPr>
                <w:rFonts w:ascii="Times New Roman" w:eastAsia="Times New Roman" w:hAnsi="Times New Roman" w:cs="Times New Roman"/>
                <w:b/>
                <w:bCs/>
                <w:kern w:val="2"/>
                <w:sz w:val="24"/>
                <w:szCs w:val="24"/>
                <w:lang w:eastAsia="en-US"/>
              </w:rPr>
              <w:t xml:space="preserve"> Sutarties vykdymo metu</w:t>
            </w:r>
          </w:p>
        </w:tc>
        <w:tc>
          <w:tcPr>
            <w:tcW w:w="6831" w:type="dxa"/>
            <w:gridSpan w:val="2"/>
          </w:tcPr>
          <w:p w14:paraId="5B86138E" w14:textId="77777777" w:rsidR="002013D9" w:rsidRPr="002013D9" w:rsidRDefault="002013D9" w:rsidP="002013D9">
            <w:pPr>
              <w:spacing w:after="0" w:line="240" w:lineRule="auto"/>
              <w:jc w:val="both"/>
              <w:rPr>
                <w:rFonts w:ascii="Times New Roman" w:eastAsia="Times New Roman" w:hAnsi="Times New Roman" w:cs="Times New Roman"/>
                <w:kern w:val="2"/>
                <w:sz w:val="24"/>
                <w:szCs w:val="24"/>
                <w:lang w:eastAsia="en-US"/>
              </w:rPr>
            </w:pPr>
            <w:r w:rsidRPr="002013D9">
              <w:rPr>
                <w:rFonts w:ascii="Times New Roman" w:eastAsia="Times New Roman" w:hAnsi="Times New Roman" w:cs="Times New Roman"/>
                <w:kern w:val="2"/>
                <w:sz w:val="24"/>
                <w:szCs w:val="24"/>
                <w:lang w:eastAsia="en-US"/>
              </w:rPr>
              <w:t>Tiekėjui vėluojant pristatyti ir (ar) sumontuoti Prekes pagal pasiūlyme prisiimtą įsipareigojimą iki 10 (dešimt) darbo dienų Tiekėjas moka 0,02 (dvi šimtosios) procento  dydžio delspinigius už kiekvieną uždelstą dieną nuo laiku neperduotų ir (ar) nesumontuotų Prekių ar Prekių, turinčių trūkumų, kainos be PVM;</w:t>
            </w:r>
          </w:p>
          <w:p w14:paraId="2BA75EEF" w14:textId="24FDDC35" w:rsidR="00B4452D" w:rsidRPr="00532D49" w:rsidRDefault="002013D9" w:rsidP="00AE475E">
            <w:pPr>
              <w:spacing w:after="0" w:line="240" w:lineRule="auto"/>
              <w:jc w:val="both"/>
              <w:rPr>
                <w:rFonts w:ascii="Times New Roman" w:eastAsia="Times New Roman" w:hAnsi="Times New Roman" w:cs="Times New Roman"/>
                <w:kern w:val="2"/>
                <w:sz w:val="24"/>
                <w:szCs w:val="24"/>
                <w:lang w:eastAsia="en-US"/>
              </w:rPr>
            </w:pPr>
            <w:r w:rsidRPr="002013D9">
              <w:rPr>
                <w:rFonts w:ascii="Times New Roman" w:eastAsia="Times New Roman" w:hAnsi="Times New Roman" w:cs="Times New Roman"/>
                <w:kern w:val="2"/>
                <w:sz w:val="24"/>
                <w:szCs w:val="24"/>
                <w:lang w:eastAsia="en-US"/>
              </w:rPr>
              <w:t xml:space="preserve">Tiekėjui vėluojant pristatyti ir (ar) sumontuoti Prekes pagal pasiūlyme prisiimtą įsipareigojimą ilgiau nei 10 (dešimt) darbo dienų – Tiekėjas moka Užsakovui 0,1 proc. dydžio delspinigius nuo Užsakovo užsakyme (Sutarties 3 priedas) pateiktų Prekių vertės už kiekvieną papildomai pavėluotą dieną iki kol Prekės bus pristatytos ir (arba) sumontuotos arba bus nutraukta Sutartis. </w:t>
            </w:r>
          </w:p>
        </w:tc>
      </w:tr>
      <w:tr w:rsidR="00B4452D" w:rsidRPr="00A1578C" w14:paraId="5EF3C099" w14:textId="77777777" w:rsidTr="00AE475E">
        <w:trPr>
          <w:trHeight w:val="300"/>
        </w:trPr>
        <w:tc>
          <w:tcPr>
            <w:tcW w:w="2704" w:type="dxa"/>
            <w:gridSpan w:val="2"/>
          </w:tcPr>
          <w:p w14:paraId="2B6C37A0"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9.8. Tiekėjui taikomos netesybos dėl Sutarties įvykdymo užtikrinimo nepratęsimo</w:t>
            </w:r>
          </w:p>
        </w:tc>
        <w:tc>
          <w:tcPr>
            <w:tcW w:w="6831" w:type="dxa"/>
            <w:gridSpan w:val="2"/>
          </w:tcPr>
          <w:p w14:paraId="719EB82F"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p w14:paraId="710CD2B7" w14:textId="77777777" w:rsidR="00B4452D" w:rsidRPr="00A1578C" w:rsidRDefault="00B4452D" w:rsidP="00AE475E">
            <w:pPr>
              <w:spacing w:after="0" w:line="240" w:lineRule="auto"/>
              <w:rPr>
                <w:rFonts w:ascii="Times New Roman" w:eastAsia="Times New Roman" w:hAnsi="Times New Roman" w:cs="Times New Roman"/>
                <w:color w:val="4472C4"/>
                <w:kern w:val="2"/>
                <w:sz w:val="24"/>
                <w:szCs w:val="24"/>
                <w:lang w:eastAsia="en-US"/>
              </w:rPr>
            </w:pPr>
          </w:p>
          <w:p w14:paraId="13FCA933" w14:textId="77777777" w:rsidR="00B4452D" w:rsidRPr="00A1578C" w:rsidRDefault="00B4452D" w:rsidP="00AE475E">
            <w:pPr>
              <w:spacing w:after="0" w:line="240" w:lineRule="auto"/>
              <w:rPr>
                <w:rFonts w:ascii="Times New Roman" w:eastAsia="Times New Roman" w:hAnsi="Times New Roman" w:cs="Times New Roman"/>
                <w:color w:val="4472C4"/>
                <w:kern w:val="2"/>
                <w:sz w:val="24"/>
                <w:szCs w:val="24"/>
                <w:lang w:eastAsia="en-US"/>
              </w:rPr>
            </w:pPr>
          </w:p>
        </w:tc>
      </w:tr>
      <w:tr w:rsidR="00B4452D" w:rsidRPr="00A1578C" w14:paraId="2D25653A" w14:textId="77777777" w:rsidTr="00AE475E">
        <w:trPr>
          <w:trHeight w:val="300"/>
        </w:trPr>
        <w:tc>
          <w:tcPr>
            <w:tcW w:w="2704" w:type="dxa"/>
            <w:gridSpan w:val="2"/>
          </w:tcPr>
          <w:p w14:paraId="48309AD4"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val="en-US" w:eastAsia="en-US"/>
              </w:rPr>
            </w:pPr>
            <w:r w:rsidRPr="00A1578C">
              <w:rPr>
                <w:rFonts w:ascii="Times New Roman" w:eastAsia="Times New Roman" w:hAnsi="Times New Roman" w:cs="Times New Roman"/>
                <w:b/>
                <w:bCs/>
                <w:kern w:val="2"/>
                <w:sz w:val="24"/>
                <w:szCs w:val="24"/>
                <w:lang w:val="en-US" w:eastAsia="en-US"/>
              </w:rPr>
              <w:t xml:space="preserve">9.9. </w:t>
            </w:r>
            <w:r w:rsidRPr="00A1578C">
              <w:rPr>
                <w:rFonts w:ascii="Times New Roman" w:eastAsia="Times New Roman" w:hAnsi="Times New Roman" w:cs="Times New Roman"/>
                <w:b/>
                <w:bCs/>
                <w:kern w:val="2"/>
                <w:sz w:val="24"/>
                <w:szCs w:val="24"/>
                <w:lang w:eastAsia="en-US"/>
              </w:rPr>
              <w:t>Kitos netesybos</w:t>
            </w:r>
          </w:p>
        </w:tc>
        <w:tc>
          <w:tcPr>
            <w:tcW w:w="6831" w:type="dxa"/>
            <w:gridSpan w:val="2"/>
          </w:tcPr>
          <w:p w14:paraId="0EBABE5B" w14:textId="47AB75BB" w:rsidR="00B4452D" w:rsidRPr="007C61D3" w:rsidRDefault="00B4452D" w:rsidP="00AE475E">
            <w:pPr>
              <w:suppressAutoHyphens/>
              <w:autoSpaceDN w:val="0"/>
              <w:jc w:val="both"/>
              <w:rPr>
                <w:rFonts w:ascii="Times New Roman" w:hAnsi="Times New Roman" w:cs="Times New Roman"/>
                <w:sz w:val="24"/>
                <w:szCs w:val="28"/>
              </w:rPr>
            </w:pPr>
          </w:p>
        </w:tc>
      </w:tr>
      <w:tr w:rsidR="00B4452D" w:rsidRPr="00A1578C" w14:paraId="0C9A54C3" w14:textId="77777777" w:rsidTr="00AE475E">
        <w:trPr>
          <w:trHeight w:val="300"/>
        </w:trPr>
        <w:tc>
          <w:tcPr>
            <w:tcW w:w="9535" w:type="dxa"/>
            <w:gridSpan w:val="4"/>
          </w:tcPr>
          <w:p w14:paraId="0EA93671"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10. SUTARTIES GALIOJIMAS IR KEITIMAS</w:t>
            </w:r>
          </w:p>
        </w:tc>
      </w:tr>
      <w:tr w:rsidR="00B4452D" w:rsidRPr="00A1578C" w14:paraId="155B8CFD" w14:textId="77777777" w:rsidTr="00AE475E">
        <w:trPr>
          <w:trHeight w:val="300"/>
        </w:trPr>
        <w:tc>
          <w:tcPr>
            <w:tcW w:w="2704" w:type="dxa"/>
            <w:gridSpan w:val="2"/>
          </w:tcPr>
          <w:p w14:paraId="17B269CD"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10.1. Sutarties sudarymas ir įsigaliojimas</w:t>
            </w:r>
          </w:p>
        </w:tc>
        <w:tc>
          <w:tcPr>
            <w:tcW w:w="6831" w:type="dxa"/>
            <w:gridSpan w:val="2"/>
          </w:tcPr>
          <w:p w14:paraId="3291905A" w14:textId="77777777" w:rsidR="00B4452D" w:rsidRPr="00A1578C" w:rsidRDefault="00B4452D" w:rsidP="00AE475E">
            <w:pPr>
              <w:spacing w:after="0" w:line="240" w:lineRule="auto"/>
              <w:jc w:val="both"/>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kern w:val="2"/>
                <w:sz w:val="24"/>
                <w:szCs w:val="24"/>
                <w:lang w:eastAsia="en-US"/>
              </w:rPr>
              <w:t>Šalims pasirašius Sutartį, ši Sutartis laikoma sudaryta ir įsigalioja, kai Šalys pasirašo Sutartį ir, jei taikoma, Tiekėjas pateikia pirkimo dokumentų reikalavimus atitinkantį Sutarties įvykdymo užtikrinimą ir galioja iki visiško Šalių įsipareigojimų pagal šią Sutartį įvykdymo arba Sutarties nutraukimo dienos. Jei per nustatytą terminą Sutarties įvykdymo užtikrinimas nepateikiamas, Sutartis, nepaisant to, kad yra pasirašyta abiejų Šalių, laikoma nesudaryta ir neįsigalioja.</w:t>
            </w:r>
          </w:p>
        </w:tc>
      </w:tr>
      <w:tr w:rsidR="00B4452D" w:rsidRPr="00A1578C" w14:paraId="2556AF22" w14:textId="77777777" w:rsidTr="00AE475E">
        <w:trPr>
          <w:trHeight w:val="300"/>
        </w:trPr>
        <w:tc>
          <w:tcPr>
            <w:tcW w:w="2704" w:type="dxa"/>
            <w:gridSpan w:val="2"/>
          </w:tcPr>
          <w:p w14:paraId="743C738A"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10.2. Sutarties galiojimo termino pratęsimas</w:t>
            </w:r>
          </w:p>
        </w:tc>
        <w:tc>
          <w:tcPr>
            <w:tcW w:w="6831" w:type="dxa"/>
            <w:gridSpan w:val="2"/>
          </w:tcPr>
          <w:p w14:paraId="4E2966B9" w14:textId="77777777" w:rsidR="00B4452D" w:rsidRPr="00A1578C" w:rsidRDefault="00B4452D" w:rsidP="00AE475E">
            <w:pPr>
              <w:spacing w:after="0" w:line="240" w:lineRule="auto"/>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Netaikoma</w:t>
            </w:r>
          </w:p>
        </w:tc>
      </w:tr>
      <w:tr w:rsidR="00B4452D" w:rsidRPr="00A1578C" w14:paraId="7B689EBD" w14:textId="77777777" w:rsidTr="00AE475E">
        <w:trPr>
          <w:trHeight w:val="300"/>
        </w:trPr>
        <w:tc>
          <w:tcPr>
            <w:tcW w:w="9535" w:type="dxa"/>
            <w:gridSpan w:val="4"/>
          </w:tcPr>
          <w:p w14:paraId="098982B9"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11. SUTARTIES NUTRAUKIMAS</w:t>
            </w:r>
          </w:p>
        </w:tc>
      </w:tr>
      <w:tr w:rsidR="00B4452D" w:rsidRPr="00A1578C" w14:paraId="3A14FF9A" w14:textId="77777777" w:rsidTr="00AE475E">
        <w:trPr>
          <w:trHeight w:val="300"/>
        </w:trPr>
        <w:tc>
          <w:tcPr>
            <w:tcW w:w="2532" w:type="dxa"/>
          </w:tcPr>
          <w:p w14:paraId="779EA6F4"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11.1. Sutarties nutraukimo pagrindai</w:t>
            </w:r>
          </w:p>
        </w:tc>
        <w:tc>
          <w:tcPr>
            <w:tcW w:w="7003" w:type="dxa"/>
            <w:gridSpan w:val="3"/>
          </w:tcPr>
          <w:p w14:paraId="1C77C6DE" w14:textId="77777777" w:rsidR="00B4452D" w:rsidRPr="00A1578C" w:rsidRDefault="00B4452D" w:rsidP="00AE475E">
            <w:pPr>
              <w:spacing w:after="0" w:line="240" w:lineRule="auto"/>
              <w:jc w:val="both"/>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kern w:val="2"/>
                <w:sz w:val="24"/>
                <w:szCs w:val="24"/>
                <w:lang w:eastAsia="en-US"/>
              </w:rPr>
              <w:t>Sutartis gali būti nutraukiama rašytiniu Šalių susitarimu arba vienašališkai, Bendrosiose sąlygose nustatyta tvarka.</w:t>
            </w:r>
          </w:p>
        </w:tc>
      </w:tr>
      <w:tr w:rsidR="00B4452D" w:rsidRPr="00A1578C" w14:paraId="5B8E7EF0" w14:textId="77777777" w:rsidTr="00AE475E">
        <w:trPr>
          <w:trHeight w:val="300"/>
        </w:trPr>
        <w:tc>
          <w:tcPr>
            <w:tcW w:w="2532" w:type="dxa"/>
          </w:tcPr>
          <w:p w14:paraId="529E7F53"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11.2. Esminiai Sutarties pažeidimai</w:t>
            </w:r>
          </w:p>
          <w:p w14:paraId="25877ED4"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p>
        </w:tc>
        <w:tc>
          <w:tcPr>
            <w:tcW w:w="7003" w:type="dxa"/>
            <w:gridSpan w:val="3"/>
          </w:tcPr>
          <w:p w14:paraId="5A193F2A"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Esminiais Sutarties sąlygų pažeidimais bus laikoma:</w:t>
            </w:r>
          </w:p>
          <w:p w14:paraId="15991849"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11.2.1. jeigu Tiekėjas nevykdo prisiimtų įsipareigojimų už Sutartyje nustatytą Sutarties kainą / įkainius;</w:t>
            </w:r>
          </w:p>
          <w:p w14:paraId="5906B5E3" w14:textId="5AD9E6B4"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11.2.2. jeigu Tiekėjas nepateikia Sutarties įvykdymo užtikrinimo pratęsimo ilgiau kaip 30 (trisdešimt) dienų nuo galiojančio Sutarties įvykdymo užtikrinimo termino pabaigos Bendrosiose sąlygose nustatyta tvarka (išskyrus pirminį Sutarties įvykdymo užtikrinimą);</w:t>
            </w:r>
          </w:p>
          <w:p w14:paraId="717C97E2" w14:textId="747471B6" w:rsidR="00B4452D" w:rsidRPr="00A1578C" w:rsidRDefault="00B4452D" w:rsidP="00AE475E">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t>11.2.</w:t>
            </w:r>
            <w:r w:rsidRPr="006352DC">
              <w:rPr>
                <w:rFonts w:ascii="Times New Roman" w:eastAsia="Arial" w:hAnsi="Times New Roman" w:cs="Times New Roman"/>
                <w:kern w:val="2"/>
                <w:sz w:val="24"/>
                <w:szCs w:val="24"/>
                <w:lang w:eastAsia="en-US"/>
              </w:rPr>
              <w:t>3</w:t>
            </w:r>
            <w:r w:rsidRPr="00A1578C">
              <w:rPr>
                <w:rFonts w:ascii="Times New Roman" w:eastAsia="Arial" w:hAnsi="Times New Roman" w:cs="Times New Roman"/>
                <w:kern w:val="2"/>
                <w:sz w:val="24"/>
                <w:szCs w:val="24"/>
                <w:lang w:val="lt" w:eastAsia="en-US"/>
              </w:rPr>
              <w:t>. jeigu Tiekėjas pažeidžia Prekių pristatymo</w:t>
            </w:r>
            <w:r>
              <w:rPr>
                <w:rFonts w:ascii="Times New Roman" w:eastAsia="Arial" w:hAnsi="Times New Roman" w:cs="Times New Roman"/>
                <w:kern w:val="2"/>
                <w:sz w:val="24"/>
                <w:szCs w:val="24"/>
                <w:lang w:val="lt" w:eastAsia="en-US"/>
              </w:rPr>
              <w:t xml:space="preserve"> ir (ar) montavimo</w:t>
            </w:r>
            <w:r w:rsidRPr="00A1578C">
              <w:rPr>
                <w:rFonts w:ascii="Times New Roman" w:eastAsia="Arial" w:hAnsi="Times New Roman" w:cs="Times New Roman"/>
                <w:kern w:val="2"/>
                <w:sz w:val="24"/>
                <w:szCs w:val="24"/>
                <w:lang w:val="lt" w:eastAsia="en-US"/>
              </w:rPr>
              <w:t xml:space="preserve"> terminus</w:t>
            </w:r>
            <w:r>
              <w:rPr>
                <w:rFonts w:ascii="Times New Roman" w:eastAsia="Arial" w:hAnsi="Times New Roman" w:cs="Times New Roman"/>
                <w:kern w:val="2"/>
                <w:sz w:val="24"/>
                <w:szCs w:val="24"/>
                <w:lang w:val="lt" w:eastAsia="en-US"/>
              </w:rPr>
              <w:t xml:space="preserve">, kurie buvo nurodyti jo pasiūlyme pirkimui ir buvo vertinti pagal ekonominio naudingumo kriterijus (vėluoja Pristatyti prekes daugiau nei </w:t>
            </w:r>
            <w:r w:rsidRPr="006352DC">
              <w:rPr>
                <w:rFonts w:ascii="Times New Roman" w:eastAsia="Arial" w:hAnsi="Times New Roman" w:cs="Times New Roman"/>
                <w:kern w:val="2"/>
                <w:sz w:val="24"/>
                <w:szCs w:val="24"/>
                <w:lang w:eastAsia="en-US"/>
              </w:rPr>
              <w:t>15 darbo dien</w:t>
            </w:r>
            <w:r>
              <w:rPr>
                <w:rFonts w:ascii="Times New Roman" w:eastAsia="Arial" w:hAnsi="Times New Roman" w:cs="Times New Roman"/>
                <w:kern w:val="2"/>
                <w:sz w:val="24"/>
                <w:szCs w:val="24"/>
                <w:lang w:eastAsia="en-US"/>
              </w:rPr>
              <w:t>ų)</w:t>
            </w:r>
            <w:r w:rsidRPr="00A1578C">
              <w:rPr>
                <w:rFonts w:ascii="Times New Roman" w:eastAsia="Arial" w:hAnsi="Times New Roman" w:cs="Times New Roman"/>
                <w:kern w:val="2"/>
                <w:sz w:val="24"/>
                <w:szCs w:val="24"/>
                <w:lang w:val="lt" w:eastAsia="en-US"/>
              </w:rPr>
              <w:t xml:space="preserve"> ir</w:t>
            </w:r>
            <w:r>
              <w:rPr>
                <w:rFonts w:ascii="Times New Roman" w:eastAsia="Arial" w:hAnsi="Times New Roman" w:cs="Times New Roman"/>
                <w:kern w:val="2"/>
                <w:sz w:val="24"/>
                <w:szCs w:val="24"/>
                <w:lang w:val="lt" w:eastAsia="en-US"/>
              </w:rPr>
              <w:t>/ar</w:t>
            </w:r>
            <w:r w:rsidR="00EB7326">
              <w:rPr>
                <w:rFonts w:ascii="Times New Roman" w:eastAsia="Arial" w:hAnsi="Times New Roman" w:cs="Times New Roman"/>
                <w:kern w:val="2"/>
                <w:sz w:val="24"/>
                <w:szCs w:val="24"/>
                <w:lang w:val="lt" w:eastAsia="en-US"/>
              </w:rPr>
              <w:t xml:space="preserve"> </w:t>
            </w:r>
            <w:r w:rsidRPr="00A1578C">
              <w:rPr>
                <w:rFonts w:ascii="Times New Roman" w:eastAsia="Arial" w:hAnsi="Times New Roman" w:cs="Times New Roman"/>
                <w:kern w:val="2"/>
                <w:sz w:val="24"/>
                <w:szCs w:val="24"/>
                <w:lang w:val="lt" w:eastAsia="en-US"/>
              </w:rPr>
              <w:t>priskaičiuotų netesybų už vėlavimą suma viršija 20 (dvidešimt) proc. Pradinės sutarties vertės;</w:t>
            </w:r>
          </w:p>
          <w:p w14:paraId="53DBB1CF" w14:textId="77777777" w:rsidR="00B4452D" w:rsidRPr="00A1578C" w:rsidRDefault="00B4452D" w:rsidP="00AE475E">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t>11.2.</w:t>
            </w:r>
            <w:r>
              <w:rPr>
                <w:rFonts w:ascii="Times New Roman" w:eastAsia="Arial" w:hAnsi="Times New Roman" w:cs="Times New Roman"/>
                <w:kern w:val="2"/>
                <w:sz w:val="24"/>
                <w:szCs w:val="24"/>
                <w:lang w:val="lt" w:eastAsia="en-US"/>
              </w:rPr>
              <w:t>4</w:t>
            </w:r>
            <w:r w:rsidRPr="00A1578C">
              <w:rPr>
                <w:rFonts w:ascii="Times New Roman" w:eastAsia="Arial" w:hAnsi="Times New Roman" w:cs="Times New Roman"/>
                <w:kern w:val="2"/>
                <w:sz w:val="24"/>
                <w:szCs w:val="24"/>
                <w:lang w:val="lt" w:eastAsia="en-US"/>
              </w:rPr>
              <w:t xml:space="preserve">. Tiekėjas pažeidžia Prekių pristatymo </w:t>
            </w:r>
            <w:r>
              <w:rPr>
                <w:rFonts w:ascii="Times New Roman" w:eastAsia="Arial" w:hAnsi="Times New Roman" w:cs="Times New Roman"/>
                <w:kern w:val="2"/>
                <w:sz w:val="24"/>
                <w:szCs w:val="24"/>
                <w:lang w:val="lt" w:eastAsia="en-US"/>
              </w:rPr>
              <w:t xml:space="preserve">ir (ar) montavimo </w:t>
            </w:r>
            <w:r w:rsidRPr="00A1578C">
              <w:rPr>
                <w:rFonts w:ascii="Times New Roman" w:eastAsia="Arial" w:hAnsi="Times New Roman" w:cs="Times New Roman"/>
                <w:kern w:val="2"/>
                <w:sz w:val="24"/>
                <w:szCs w:val="24"/>
                <w:lang w:val="lt" w:eastAsia="en-US"/>
              </w:rPr>
              <w:t xml:space="preserve">terminus ir dėl </w:t>
            </w:r>
            <w:r>
              <w:rPr>
                <w:rFonts w:ascii="Times New Roman" w:eastAsia="Arial" w:hAnsi="Times New Roman" w:cs="Times New Roman"/>
                <w:kern w:val="2"/>
                <w:sz w:val="24"/>
                <w:szCs w:val="24"/>
                <w:lang w:val="lt" w:eastAsia="en-US"/>
              </w:rPr>
              <w:t xml:space="preserve">to </w:t>
            </w:r>
            <w:r w:rsidRPr="00A1578C">
              <w:rPr>
                <w:rFonts w:ascii="Times New Roman" w:eastAsia="Arial" w:hAnsi="Times New Roman" w:cs="Times New Roman"/>
                <w:kern w:val="2"/>
                <w:sz w:val="24"/>
                <w:szCs w:val="24"/>
                <w:lang w:val="lt" w:eastAsia="en-US"/>
              </w:rPr>
              <w:t>Prekės tampa nebereikalingos;</w:t>
            </w:r>
          </w:p>
          <w:p w14:paraId="2E414404" w14:textId="77777777" w:rsidR="00B4452D" w:rsidRPr="00A1578C" w:rsidRDefault="00B4452D" w:rsidP="00AE475E">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lastRenderedPageBreak/>
              <w:t>11.2.</w:t>
            </w:r>
            <w:r>
              <w:rPr>
                <w:rFonts w:ascii="Times New Roman" w:eastAsia="Arial" w:hAnsi="Times New Roman" w:cs="Times New Roman"/>
                <w:kern w:val="2"/>
                <w:sz w:val="24"/>
                <w:szCs w:val="24"/>
                <w:lang w:val="lt" w:eastAsia="en-US"/>
              </w:rPr>
              <w:t>5</w:t>
            </w:r>
            <w:r w:rsidRPr="00A1578C">
              <w:rPr>
                <w:rFonts w:ascii="Times New Roman" w:eastAsia="Arial" w:hAnsi="Times New Roman" w:cs="Times New Roman"/>
                <w:kern w:val="2"/>
                <w:sz w:val="24"/>
                <w:szCs w:val="24"/>
                <w:lang w:val="lt" w:eastAsia="en-US"/>
              </w:rPr>
              <w:t xml:space="preserve">. Tiekėjas </w:t>
            </w:r>
            <w:r>
              <w:rPr>
                <w:rFonts w:ascii="Times New Roman" w:eastAsia="Arial" w:hAnsi="Times New Roman" w:cs="Times New Roman"/>
                <w:kern w:val="2"/>
                <w:sz w:val="24"/>
                <w:szCs w:val="24"/>
                <w:lang w:val="lt" w:eastAsia="en-US"/>
              </w:rPr>
              <w:t xml:space="preserve">per </w:t>
            </w:r>
            <w:r w:rsidRPr="006352DC">
              <w:rPr>
                <w:rFonts w:ascii="Times New Roman" w:eastAsia="Arial" w:hAnsi="Times New Roman" w:cs="Times New Roman"/>
                <w:kern w:val="2"/>
                <w:sz w:val="24"/>
                <w:szCs w:val="24"/>
                <w:lang w:val="lt" w:eastAsia="en-US"/>
              </w:rPr>
              <w:t xml:space="preserve">15 darbo </w:t>
            </w:r>
            <w:proofErr w:type="spellStart"/>
            <w:r w:rsidRPr="006352DC">
              <w:rPr>
                <w:rFonts w:ascii="Times New Roman" w:eastAsia="Arial" w:hAnsi="Times New Roman" w:cs="Times New Roman"/>
                <w:kern w:val="2"/>
                <w:sz w:val="24"/>
                <w:szCs w:val="24"/>
                <w:lang w:val="lt" w:eastAsia="en-US"/>
              </w:rPr>
              <w:t>dien</w:t>
            </w:r>
            <w:proofErr w:type="spellEnd"/>
            <w:r>
              <w:rPr>
                <w:rFonts w:ascii="Times New Roman" w:eastAsia="Arial" w:hAnsi="Times New Roman" w:cs="Times New Roman"/>
                <w:kern w:val="2"/>
                <w:sz w:val="24"/>
                <w:szCs w:val="24"/>
                <w:lang w:eastAsia="en-US"/>
              </w:rPr>
              <w:t>ų nuo Užsakovo pranešimo apie nustatytus Prekės trūkumus neištaiso (nepradeda taisyti) Užsakovo rašte nurodytų Prekės trūkumų;</w:t>
            </w:r>
          </w:p>
          <w:p w14:paraId="18DB23EC" w14:textId="77777777" w:rsidR="00B4452D" w:rsidRPr="00A1578C" w:rsidRDefault="00B4452D" w:rsidP="00AE475E">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t>11.2.</w:t>
            </w:r>
            <w:r>
              <w:rPr>
                <w:rFonts w:ascii="Times New Roman" w:eastAsia="Arial" w:hAnsi="Times New Roman" w:cs="Times New Roman"/>
                <w:kern w:val="2"/>
                <w:sz w:val="24"/>
                <w:szCs w:val="24"/>
                <w:lang w:val="lt" w:eastAsia="en-US"/>
              </w:rPr>
              <w:t>6</w:t>
            </w:r>
            <w:r w:rsidRPr="00A1578C">
              <w:rPr>
                <w:rFonts w:ascii="Times New Roman" w:eastAsia="Arial" w:hAnsi="Times New Roman" w:cs="Times New Roman"/>
                <w:kern w:val="2"/>
                <w:sz w:val="24"/>
                <w:szCs w:val="24"/>
                <w:lang w:val="lt" w:eastAsia="en-US"/>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29FDDFBD" w14:textId="77777777" w:rsidR="00B4452D" w:rsidRPr="00A1578C" w:rsidRDefault="00B4452D" w:rsidP="00AE475E">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t>11.2.</w:t>
            </w:r>
            <w:r>
              <w:rPr>
                <w:rFonts w:ascii="Times New Roman" w:eastAsia="Arial" w:hAnsi="Times New Roman" w:cs="Times New Roman"/>
                <w:kern w:val="2"/>
                <w:sz w:val="24"/>
                <w:szCs w:val="24"/>
                <w:lang w:val="lt" w:eastAsia="en-US"/>
              </w:rPr>
              <w:t>7</w:t>
            </w:r>
            <w:r w:rsidRPr="00A1578C">
              <w:rPr>
                <w:rFonts w:ascii="Times New Roman" w:eastAsia="Arial" w:hAnsi="Times New Roman" w:cs="Times New Roman"/>
                <w:kern w:val="2"/>
                <w:sz w:val="24"/>
                <w:szCs w:val="24"/>
                <w:lang w:val="lt" w:eastAsia="en-US"/>
              </w:rPr>
              <w:t>. Tiekėjas pažeidžia šios Sutarties nuostatas, reglamentuojančias konkurenciją, intelektinės nuosavybės ar konfidencialios informacijos valdymą;</w:t>
            </w:r>
          </w:p>
          <w:p w14:paraId="077847BD" w14:textId="77777777" w:rsidR="00B4452D" w:rsidRDefault="00B4452D" w:rsidP="00AE475E">
            <w:pPr>
              <w:spacing w:after="0" w:line="257" w:lineRule="auto"/>
              <w:jc w:val="both"/>
              <w:rPr>
                <w:rFonts w:ascii="Times New Roman" w:eastAsia="Arial" w:hAnsi="Times New Roman" w:cs="Times New Roman"/>
                <w:kern w:val="2"/>
                <w:sz w:val="24"/>
                <w:szCs w:val="24"/>
                <w:lang w:val="lt" w:eastAsia="en-US"/>
              </w:rPr>
            </w:pPr>
            <w:r w:rsidRPr="00A1578C">
              <w:rPr>
                <w:rFonts w:ascii="Times New Roman" w:eastAsia="Arial" w:hAnsi="Times New Roman" w:cs="Times New Roman"/>
                <w:kern w:val="2"/>
                <w:sz w:val="24"/>
                <w:szCs w:val="24"/>
                <w:lang w:val="lt" w:eastAsia="en-US"/>
              </w:rPr>
              <w:t>11.2.</w:t>
            </w:r>
            <w:r>
              <w:rPr>
                <w:rFonts w:ascii="Times New Roman" w:eastAsia="Arial" w:hAnsi="Times New Roman" w:cs="Times New Roman"/>
                <w:kern w:val="2"/>
                <w:sz w:val="24"/>
                <w:szCs w:val="24"/>
                <w:lang w:val="lt" w:eastAsia="en-US"/>
              </w:rPr>
              <w:t>8</w:t>
            </w:r>
            <w:r w:rsidRPr="00A1578C">
              <w:rPr>
                <w:rFonts w:ascii="Times New Roman" w:eastAsia="Arial" w:hAnsi="Times New Roman" w:cs="Times New Roman"/>
                <w:kern w:val="2"/>
                <w:sz w:val="24"/>
                <w:szCs w:val="24"/>
                <w:lang w:val="lt" w:eastAsia="en-US"/>
              </w:rPr>
              <w:t>. Tiekėjas pažeidžia Bendrųjų sąlygų nuostatas dėl Sutarties vykdymui pasitelkiamų naujų subtiekėjų ir (ar specialistų) / esamų subtiekėjų ir (ar) specialistų keitimo</w:t>
            </w:r>
            <w:r w:rsidR="00A250E6">
              <w:rPr>
                <w:rFonts w:ascii="Times New Roman" w:eastAsia="Arial" w:hAnsi="Times New Roman" w:cs="Times New Roman"/>
                <w:kern w:val="2"/>
                <w:sz w:val="24"/>
                <w:szCs w:val="24"/>
                <w:lang w:val="lt" w:eastAsia="en-US"/>
              </w:rPr>
              <w:t>;</w:t>
            </w:r>
          </w:p>
          <w:p w14:paraId="2C64C79F" w14:textId="23252AE8" w:rsidR="00A250E6" w:rsidRDefault="00A250E6" w:rsidP="00A250E6">
            <w:pPr>
              <w:spacing w:after="0" w:line="257" w:lineRule="auto"/>
              <w:jc w:val="both"/>
              <w:rPr>
                <w:rFonts w:ascii="Times New Roman" w:eastAsia="Arial" w:hAnsi="Times New Roman" w:cs="Times New Roman"/>
                <w:kern w:val="2"/>
                <w:sz w:val="24"/>
                <w:szCs w:val="24"/>
                <w:lang w:eastAsia="en-US"/>
              </w:rPr>
            </w:pPr>
            <w:r>
              <w:rPr>
                <w:rFonts w:ascii="Times New Roman" w:eastAsia="Arial" w:hAnsi="Times New Roman" w:cs="Times New Roman"/>
                <w:kern w:val="2"/>
                <w:sz w:val="24"/>
                <w:szCs w:val="24"/>
                <w:lang w:eastAsia="en-US"/>
              </w:rPr>
              <w:t xml:space="preserve">11.2.9.  </w:t>
            </w:r>
            <w:r w:rsidR="00EB7326">
              <w:rPr>
                <w:rFonts w:ascii="Times New Roman" w:eastAsia="Arial" w:hAnsi="Times New Roman" w:cs="Times New Roman"/>
                <w:kern w:val="2"/>
                <w:sz w:val="24"/>
                <w:szCs w:val="24"/>
                <w:lang w:eastAsia="en-US"/>
              </w:rPr>
              <w:t xml:space="preserve">jeigu </w:t>
            </w:r>
            <w:r w:rsidR="00EB7326" w:rsidRPr="00EB7326">
              <w:rPr>
                <w:rFonts w:ascii="Times New Roman" w:eastAsia="Arial" w:hAnsi="Times New Roman" w:cs="Times New Roman"/>
                <w:kern w:val="2"/>
                <w:sz w:val="24"/>
                <w:szCs w:val="24"/>
                <w:lang w:eastAsia="en-US"/>
              </w:rPr>
              <w:t xml:space="preserve">Tiekėjo tiekiami stiklai neatitinka šilumos laidumo koeficiento reikalavimų, nustatytų Sutarties </w:t>
            </w:r>
            <w:r w:rsidR="00EB7326">
              <w:rPr>
                <w:rFonts w:ascii="Times New Roman" w:eastAsia="Arial" w:hAnsi="Times New Roman" w:cs="Times New Roman"/>
                <w:kern w:val="2"/>
                <w:sz w:val="24"/>
                <w:szCs w:val="24"/>
                <w:lang w:eastAsia="en-US"/>
              </w:rPr>
              <w:t>1</w:t>
            </w:r>
            <w:r w:rsidR="00EB7326" w:rsidRPr="00EB7326">
              <w:rPr>
                <w:rFonts w:ascii="Times New Roman" w:eastAsia="Arial" w:hAnsi="Times New Roman" w:cs="Times New Roman"/>
                <w:kern w:val="2"/>
                <w:sz w:val="24"/>
                <w:szCs w:val="24"/>
                <w:lang w:eastAsia="en-US"/>
              </w:rPr>
              <w:t xml:space="preserve"> priede arba Tiekėjas neįrodo, kad stiklai šiuos reikalavimus atitinka, </w:t>
            </w:r>
            <w:proofErr w:type="spellStart"/>
            <w:r w:rsidR="00EB7326" w:rsidRPr="00EB7326">
              <w:rPr>
                <w:rFonts w:ascii="Times New Roman" w:eastAsia="Arial" w:hAnsi="Times New Roman" w:cs="Times New Roman"/>
                <w:kern w:val="2"/>
                <w:sz w:val="24"/>
                <w:szCs w:val="24"/>
                <w:lang w:eastAsia="en-US"/>
              </w:rPr>
              <w:t>t.y</w:t>
            </w:r>
            <w:proofErr w:type="spellEnd"/>
            <w:r w:rsidR="00EB7326" w:rsidRPr="00EB7326">
              <w:rPr>
                <w:rFonts w:ascii="Times New Roman" w:eastAsia="Arial" w:hAnsi="Times New Roman" w:cs="Times New Roman"/>
                <w:kern w:val="2"/>
                <w:sz w:val="24"/>
                <w:szCs w:val="24"/>
                <w:lang w:eastAsia="en-US"/>
              </w:rPr>
              <w:t xml:space="preserve">. nepateikia gamintojo deklaracijos arba pateikia deklaraciją, kuri nurodo rodiklius, neatitinkančius Sutarties </w:t>
            </w:r>
            <w:r w:rsidR="00EB7326">
              <w:rPr>
                <w:rFonts w:ascii="Times New Roman" w:eastAsia="Arial" w:hAnsi="Times New Roman" w:cs="Times New Roman"/>
                <w:kern w:val="2"/>
                <w:sz w:val="24"/>
                <w:szCs w:val="24"/>
                <w:lang w:eastAsia="en-US"/>
              </w:rPr>
              <w:t>1</w:t>
            </w:r>
            <w:r w:rsidR="00EB7326" w:rsidRPr="00EB7326">
              <w:rPr>
                <w:rFonts w:ascii="Times New Roman" w:eastAsia="Arial" w:hAnsi="Times New Roman" w:cs="Times New Roman"/>
                <w:kern w:val="2"/>
                <w:sz w:val="24"/>
                <w:szCs w:val="24"/>
                <w:lang w:eastAsia="en-US"/>
              </w:rPr>
              <w:t xml:space="preserve"> priede reikalaujamų rodiklių</w:t>
            </w:r>
            <w:r>
              <w:rPr>
                <w:rFonts w:ascii="Times New Roman" w:eastAsia="Arial" w:hAnsi="Times New Roman" w:cs="Times New Roman"/>
                <w:kern w:val="2"/>
                <w:sz w:val="24"/>
                <w:szCs w:val="24"/>
                <w:lang w:eastAsia="en-US"/>
              </w:rPr>
              <w:t>;</w:t>
            </w:r>
          </w:p>
          <w:p w14:paraId="0B7D28AF" w14:textId="18E39B9E" w:rsidR="00A250E6" w:rsidRPr="00A1578C" w:rsidRDefault="004B10E7" w:rsidP="00A250E6">
            <w:pPr>
              <w:spacing w:after="0" w:line="257" w:lineRule="auto"/>
              <w:jc w:val="both"/>
              <w:rPr>
                <w:rFonts w:ascii="Times New Roman" w:eastAsia="Arial" w:hAnsi="Times New Roman" w:cs="Times New Roman"/>
                <w:kern w:val="2"/>
                <w:sz w:val="24"/>
                <w:szCs w:val="24"/>
                <w:lang w:eastAsia="en-US"/>
              </w:rPr>
            </w:pPr>
            <w:r>
              <w:rPr>
                <w:rFonts w:ascii="Times New Roman" w:eastAsia="Arial" w:hAnsi="Times New Roman" w:cs="Times New Roman"/>
                <w:kern w:val="2"/>
                <w:sz w:val="24"/>
                <w:szCs w:val="24"/>
                <w:lang w:eastAsia="en-US"/>
              </w:rPr>
              <w:t xml:space="preserve">11.2.10. Jeigu Tiekėjo tiekiamos šiltinimo medžiagos neatitinka šilumos laidumo koeficiento reikalavimų, nustatytų Sutarties 1 priede arba Tiekėjas neįrodo, kad šiltinimo medžiagos šiuos reikalavimus atitinka, </w:t>
            </w:r>
            <w:proofErr w:type="spellStart"/>
            <w:r>
              <w:rPr>
                <w:rFonts w:ascii="Times New Roman" w:eastAsia="Arial" w:hAnsi="Times New Roman" w:cs="Times New Roman"/>
                <w:kern w:val="2"/>
                <w:sz w:val="24"/>
                <w:szCs w:val="24"/>
                <w:lang w:eastAsia="en-US"/>
              </w:rPr>
              <w:t>t.y</w:t>
            </w:r>
            <w:proofErr w:type="spellEnd"/>
            <w:r>
              <w:rPr>
                <w:rFonts w:ascii="Times New Roman" w:eastAsia="Arial" w:hAnsi="Times New Roman" w:cs="Times New Roman"/>
                <w:kern w:val="2"/>
                <w:sz w:val="24"/>
                <w:szCs w:val="24"/>
                <w:lang w:eastAsia="en-US"/>
              </w:rPr>
              <w:t xml:space="preserve">. </w:t>
            </w:r>
            <w:r w:rsidRPr="00EB7326">
              <w:rPr>
                <w:rFonts w:ascii="Times New Roman" w:eastAsia="Arial" w:hAnsi="Times New Roman" w:cs="Times New Roman"/>
                <w:kern w:val="2"/>
                <w:sz w:val="24"/>
                <w:szCs w:val="24"/>
                <w:lang w:eastAsia="en-US"/>
              </w:rPr>
              <w:t xml:space="preserve">nepateikia gamintojo </w:t>
            </w:r>
            <w:r>
              <w:rPr>
                <w:rFonts w:ascii="Times New Roman" w:eastAsia="Arial" w:hAnsi="Times New Roman" w:cs="Times New Roman"/>
                <w:kern w:val="2"/>
                <w:sz w:val="24"/>
                <w:szCs w:val="24"/>
                <w:lang w:eastAsia="en-US"/>
              </w:rPr>
              <w:t xml:space="preserve">Techninių duomenų lapo ar </w:t>
            </w:r>
            <w:r w:rsidRPr="00EB7326">
              <w:rPr>
                <w:rFonts w:ascii="Times New Roman" w:eastAsia="Arial" w:hAnsi="Times New Roman" w:cs="Times New Roman"/>
                <w:kern w:val="2"/>
                <w:sz w:val="24"/>
                <w:szCs w:val="24"/>
                <w:lang w:eastAsia="en-US"/>
              </w:rPr>
              <w:t>deklaracijos arba pateikia</w:t>
            </w:r>
            <w:r>
              <w:rPr>
                <w:rFonts w:ascii="Times New Roman" w:eastAsia="Arial" w:hAnsi="Times New Roman" w:cs="Times New Roman"/>
                <w:kern w:val="2"/>
                <w:sz w:val="24"/>
                <w:szCs w:val="24"/>
                <w:lang w:eastAsia="en-US"/>
              </w:rPr>
              <w:t xml:space="preserve"> Techninių duomenų lapą ar</w:t>
            </w:r>
            <w:r w:rsidRPr="00EB7326">
              <w:rPr>
                <w:rFonts w:ascii="Times New Roman" w:eastAsia="Arial" w:hAnsi="Times New Roman" w:cs="Times New Roman"/>
                <w:kern w:val="2"/>
                <w:sz w:val="24"/>
                <w:szCs w:val="24"/>
                <w:lang w:eastAsia="en-US"/>
              </w:rPr>
              <w:t xml:space="preserve"> deklaraciją, kuri nurodo rodiklius, neatitinkančius Sutarties </w:t>
            </w:r>
            <w:r>
              <w:rPr>
                <w:rFonts w:ascii="Times New Roman" w:eastAsia="Arial" w:hAnsi="Times New Roman" w:cs="Times New Roman"/>
                <w:kern w:val="2"/>
                <w:sz w:val="24"/>
                <w:szCs w:val="24"/>
                <w:lang w:eastAsia="en-US"/>
              </w:rPr>
              <w:t>1</w:t>
            </w:r>
            <w:r w:rsidRPr="00EB7326">
              <w:rPr>
                <w:rFonts w:ascii="Times New Roman" w:eastAsia="Arial" w:hAnsi="Times New Roman" w:cs="Times New Roman"/>
                <w:kern w:val="2"/>
                <w:sz w:val="24"/>
                <w:szCs w:val="24"/>
                <w:lang w:eastAsia="en-US"/>
              </w:rPr>
              <w:t xml:space="preserve"> priede reikalaujamų rodiklių</w:t>
            </w:r>
            <w:r>
              <w:rPr>
                <w:rFonts w:ascii="Times New Roman" w:eastAsia="Arial" w:hAnsi="Times New Roman" w:cs="Times New Roman"/>
                <w:kern w:val="2"/>
                <w:sz w:val="24"/>
                <w:szCs w:val="24"/>
                <w:lang w:eastAsia="en-US"/>
              </w:rPr>
              <w:t>.</w:t>
            </w:r>
          </w:p>
        </w:tc>
      </w:tr>
      <w:tr w:rsidR="00B4452D" w:rsidRPr="00A1578C" w14:paraId="571AA6A6" w14:textId="77777777" w:rsidTr="00AE475E">
        <w:trPr>
          <w:trHeight w:val="300"/>
        </w:trPr>
        <w:tc>
          <w:tcPr>
            <w:tcW w:w="9535" w:type="dxa"/>
            <w:gridSpan w:val="4"/>
          </w:tcPr>
          <w:p w14:paraId="04A8B454"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b/>
                <w:bCs/>
                <w:kern w:val="2"/>
                <w:sz w:val="24"/>
                <w:szCs w:val="24"/>
                <w:lang w:eastAsia="en-US"/>
              </w:rPr>
              <w:t xml:space="preserve">12. APLINKOSAUGINIAI IR SOCIALINIAI KRITERIJAI </w:t>
            </w:r>
            <w:r w:rsidRPr="00A1578C">
              <w:rPr>
                <w:rFonts w:ascii="Times New Roman" w:eastAsia="Times New Roman" w:hAnsi="Times New Roman" w:cs="Times New Roman"/>
                <w:kern w:val="2"/>
                <w:sz w:val="24"/>
                <w:szCs w:val="24"/>
                <w:lang w:eastAsia="en-US"/>
              </w:rPr>
              <w:t>(taikoma, jeigu aplinkosauginiai ir (arba) socialiniai kriterijai nustatomi kaip Sutarties vykdymo sąlygos)</w:t>
            </w:r>
          </w:p>
        </w:tc>
      </w:tr>
      <w:tr w:rsidR="00B4452D" w:rsidRPr="00A1578C" w14:paraId="6EC45DB0" w14:textId="77777777" w:rsidTr="00AE475E">
        <w:trPr>
          <w:trHeight w:val="300"/>
        </w:trPr>
        <w:tc>
          <w:tcPr>
            <w:tcW w:w="2532" w:type="dxa"/>
          </w:tcPr>
          <w:p w14:paraId="3478079F"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12.1. Aplinkosauginių kriterijų nustatymo teisinis pagrindas</w:t>
            </w:r>
          </w:p>
        </w:tc>
        <w:tc>
          <w:tcPr>
            <w:tcW w:w="7003" w:type="dxa"/>
            <w:gridSpan w:val="3"/>
          </w:tcPr>
          <w:p w14:paraId="7BC92604" w14:textId="4A87FC15" w:rsidR="00B4452D" w:rsidRPr="00A1578C" w:rsidRDefault="00B4452D" w:rsidP="00AE475E">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color w:val="000000"/>
                <w:kern w:val="2"/>
                <w:sz w:val="24"/>
                <w:szCs w:val="24"/>
                <w:shd w:val="clear" w:color="auto" w:fill="FFFFFF"/>
                <w:lang w:eastAsia="en-US"/>
              </w:rPr>
              <w:t xml:space="preserve">Aplinkosauginiai kriterijai Prekėms nustatomi vadovaujantis </w:t>
            </w:r>
            <w:r w:rsidRPr="00A1578C">
              <w:rPr>
                <w:rFonts w:ascii="Times New Roman" w:eastAsia="Times New Roman" w:hAnsi="Times New Roman" w:cs="Times New Roman"/>
                <w:color w:val="000000"/>
                <w:kern w:val="2"/>
                <w:sz w:val="24"/>
                <w:szCs w:val="24"/>
                <w:lang w:eastAsia="en-US"/>
              </w:rPr>
              <w:t>Aplinkos apsaugos kriterijų taikymo, vykdant žaliuosius pirkimus, tvarkos aprašo, patvirtinto 2011 m. birželio 28 d. įsakymu D1-508</w:t>
            </w:r>
            <w:r w:rsidRPr="00A1578C">
              <w:rPr>
                <w:rFonts w:ascii="Times New Roman" w:eastAsia="Times New Roman" w:hAnsi="Times New Roman" w:cs="Times New Roman"/>
                <w:color w:val="000000"/>
                <w:kern w:val="2"/>
                <w:sz w:val="24"/>
                <w:szCs w:val="24"/>
                <w:shd w:val="clear" w:color="auto" w:fill="FFFFFF"/>
                <w:lang w:eastAsia="en-US"/>
              </w:rPr>
              <w:t xml:space="preserve"> „Dėl Aplinkos apsaugos kriterijų taikymo, vykdant žaliuosius pirkimus, tvarkos aprašo patvirtinimo“ (toliau – Tvarkos aprašas</w:t>
            </w:r>
            <w:r w:rsidRPr="00A1578C">
              <w:rPr>
                <w:rFonts w:ascii="Times New Roman" w:eastAsia="Times New Roman" w:hAnsi="Times New Roman" w:cs="Times New Roman"/>
                <w:kern w:val="2"/>
                <w:sz w:val="24"/>
                <w:szCs w:val="24"/>
                <w:shd w:val="clear" w:color="auto" w:fill="FFFFFF"/>
                <w:lang w:eastAsia="en-US"/>
              </w:rPr>
              <w:t xml:space="preserve">) </w:t>
            </w:r>
            <w:r w:rsidRPr="00211EA0">
              <w:rPr>
                <w:rFonts w:ascii="Times New Roman" w:eastAsia="Times New Roman" w:hAnsi="Times New Roman" w:cs="Times New Roman"/>
                <w:kern w:val="2"/>
                <w:sz w:val="24"/>
                <w:szCs w:val="24"/>
                <w:shd w:val="clear" w:color="auto" w:fill="FFFFFF"/>
                <w:lang w:eastAsia="en-US"/>
              </w:rPr>
              <w:t>4.</w:t>
            </w:r>
            <w:r w:rsidR="004E1C34">
              <w:rPr>
                <w:rFonts w:ascii="Times New Roman" w:eastAsia="Times New Roman" w:hAnsi="Times New Roman" w:cs="Times New Roman"/>
                <w:kern w:val="2"/>
                <w:sz w:val="24"/>
                <w:szCs w:val="24"/>
                <w:shd w:val="clear" w:color="auto" w:fill="FFFFFF"/>
                <w:lang w:eastAsia="en-US"/>
              </w:rPr>
              <w:t>4.4</w:t>
            </w:r>
            <w:r w:rsidRPr="00A1578C">
              <w:rPr>
                <w:rFonts w:ascii="Times New Roman" w:eastAsia="Times New Roman" w:hAnsi="Times New Roman" w:cs="Times New Roman"/>
                <w:kern w:val="2"/>
                <w:sz w:val="24"/>
                <w:szCs w:val="24"/>
                <w:shd w:val="clear" w:color="auto" w:fill="FFFFFF"/>
                <w:lang w:eastAsia="en-US"/>
              </w:rPr>
              <w:t xml:space="preserve"> </w:t>
            </w:r>
            <w:r w:rsidRPr="00A1578C">
              <w:rPr>
                <w:rFonts w:ascii="Times New Roman" w:eastAsia="Times New Roman" w:hAnsi="Times New Roman" w:cs="Times New Roman"/>
                <w:color w:val="000000"/>
                <w:kern w:val="2"/>
                <w:sz w:val="24"/>
                <w:szCs w:val="24"/>
                <w:shd w:val="clear" w:color="auto" w:fill="FFFFFF"/>
                <w:lang w:eastAsia="en-US"/>
              </w:rPr>
              <w:t>papunkčiu.</w:t>
            </w:r>
            <w:r w:rsidRPr="00A1578C">
              <w:rPr>
                <w:rFonts w:ascii="Times New Roman" w:eastAsia="Times New Roman" w:hAnsi="Times New Roman" w:cs="Times New Roman"/>
                <w:color w:val="000000"/>
                <w:kern w:val="2"/>
                <w:sz w:val="24"/>
                <w:szCs w:val="24"/>
                <w:lang w:eastAsia="en-US"/>
              </w:rPr>
              <w:t> </w:t>
            </w:r>
          </w:p>
        </w:tc>
      </w:tr>
      <w:tr w:rsidR="00B4452D" w:rsidRPr="00A1578C" w14:paraId="2332F1D0" w14:textId="77777777" w:rsidTr="00AE475E">
        <w:trPr>
          <w:trHeight w:val="300"/>
        </w:trPr>
        <w:tc>
          <w:tcPr>
            <w:tcW w:w="2532" w:type="dxa"/>
          </w:tcPr>
          <w:p w14:paraId="7E4B1B0D"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12.2. </w:t>
            </w:r>
            <w:r w:rsidRPr="00A1578C">
              <w:rPr>
                <w:rFonts w:ascii="Times New Roman" w:eastAsia="Times New Roman" w:hAnsi="Times New Roman" w:cs="Times New Roman"/>
                <w:b/>
                <w:bCs/>
                <w:color w:val="000000"/>
                <w:kern w:val="2"/>
                <w:sz w:val="24"/>
                <w:szCs w:val="24"/>
                <w:shd w:val="clear" w:color="auto" w:fill="FFFFFF"/>
                <w:lang w:eastAsia="en-US"/>
              </w:rPr>
              <w:t>Su Prekių pakuotėmis susiję aplinkosauginiai kriterijai</w:t>
            </w:r>
            <w:r w:rsidRPr="00A1578C">
              <w:rPr>
                <w:rFonts w:ascii="Times New Roman" w:eastAsia="Times New Roman" w:hAnsi="Times New Roman" w:cs="Times New Roman"/>
                <w:b/>
                <w:bCs/>
                <w:kern w:val="2"/>
                <w:sz w:val="24"/>
                <w:szCs w:val="24"/>
                <w:lang w:eastAsia="en-US"/>
              </w:rPr>
              <w:t xml:space="preserve"> </w:t>
            </w:r>
          </w:p>
        </w:tc>
        <w:tc>
          <w:tcPr>
            <w:tcW w:w="7003" w:type="dxa"/>
            <w:gridSpan w:val="3"/>
          </w:tcPr>
          <w:p w14:paraId="2259B424"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shd w:val="clear" w:color="auto" w:fill="FFFFFF"/>
                <w:lang w:eastAsia="en-US"/>
              </w:rPr>
            </w:pPr>
            <w:r w:rsidRPr="00A1578C">
              <w:rPr>
                <w:rFonts w:ascii="Times New Roman" w:eastAsia="Times New Roman" w:hAnsi="Times New Roman" w:cs="Times New Roman"/>
                <w:kern w:val="2"/>
                <w:sz w:val="24"/>
                <w:szCs w:val="24"/>
                <w:shd w:val="clear" w:color="auto" w:fill="FFFFFF"/>
                <w:lang w:eastAsia="en-US"/>
              </w:rPr>
              <w:t>Netaikoma</w:t>
            </w:r>
          </w:p>
          <w:p w14:paraId="66608AA3"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shd w:val="clear" w:color="auto" w:fill="FFFFFF"/>
                <w:lang w:eastAsia="en-US"/>
              </w:rPr>
            </w:pPr>
          </w:p>
          <w:p w14:paraId="20B38CF2" w14:textId="77777777" w:rsidR="00B4452D" w:rsidRPr="00A1578C" w:rsidRDefault="00B4452D" w:rsidP="00AE475E">
            <w:pPr>
              <w:spacing w:after="0" w:line="240" w:lineRule="auto"/>
              <w:jc w:val="both"/>
              <w:rPr>
                <w:rFonts w:ascii="Times New Roman" w:eastAsia="Times New Roman" w:hAnsi="Times New Roman" w:cs="Times New Roman"/>
                <w:color w:val="008080"/>
                <w:sz w:val="24"/>
                <w:szCs w:val="24"/>
                <w:lang w:eastAsia="en-US"/>
              </w:rPr>
            </w:pPr>
          </w:p>
        </w:tc>
      </w:tr>
      <w:tr w:rsidR="00B4452D" w:rsidRPr="00A1578C" w14:paraId="20B3FBED" w14:textId="77777777" w:rsidTr="00AE475E">
        <w:trPr>
          <w:trHeight w:val="300"/>
        </w:trPr>
        <w:tc>
          <w:tcPr>
            <w:tcW w:w="2532" w:type="dxa"/>
          </w:tcPr>
          <w:p w14:paraId="7473807E"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12.3. </w:t>
            </w:r>
            <w:r w:rsidRPr="00A1578C">
              <w:rPr>
                <w:rFonts w:ascii="Times New Roman" w:eastAsia="Times New Roman" w:hAnsi="Times New Roman" w:cs="Times New Roman"/>
                <w:b/>
                <w:bCs/>
                <w:kern w:val="2"/>
                <w:sz w:val="24"/>
                <w:szCs w:val="24"/>
                <w:shd w:val="clear" w:color="auto" w:fill="FFFFFF"/>
                <w:lang w:eastAsia="en-US"/>
              </w:rPr>
              <w:t>Su Prekių pristatymu susiję aplinkosauginiai kriterijai</w:t>
            </w:r>
            <w:r w:rsidRPr="00A1578C">
              <w:rPr>
                <w:rFonts w:ascii="Times New Roman" w:eastAsia="Times New Roman" w:hAnsi="Times New Roman" w:cs="Times New Roman"/>
                <w:color w:val="008080"/>
                <w:kern w:val="2"/>
                <w:sz w:val="24"/>
                <w:szCs w:val="24"/>
                <w:u w:val="single"/>
                <w:shd w:val="clear" w:color="auto" w:fill="FFFFFF"/>
                <w:lang w:eastAsia="en-US"/>
              </w:rPr>
              <w:t xml:space="preserve"> </w:t>
            </w:r>
          </w:p>
        </w:tc>
        <w:tc>
          <w:tcPr>
            <w:tcW w:w="7003" w:type="dxa"/>
            <w:gridSpan w:val="3"/>
          </w:tcPr>
          <w:p w14:paraId="0E154A01"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Pr>
                <w:rFonts w:ascii="Times New Roman" w:eastAsia="Times New Roman" w:hAnsi="Times New Roman" w:cs="Times New Roman"/>
                <w:kern w:val="2"/>
                <w:sz w:val="24"/>
                <w:szCs w:val="24"/>
                <w:lang w:eastAsia="en-US"/>
              </w:rPr>
              <w:t>N</w:t>
            </w:r>
            <w:r w:rsidRPr="00A1578C">
              <w:rPr>
                <w:rFonts w:ascii="Times New Roman" w:eastAsia="Times New Roman" w:hAnsi="Times New Roman" w:cs="Times New Roman"/>
                <w:kern w:val="2"/>
                <w:sz w:val="24"/>
                <w:szCs w:val="24"/>
                <w:lang w:eastAsia="en-US"/>
              </w:rPr>
              <w:t>etaikoma</w:t>
            </w:r>
          </w:p>
          <w:p w14:paraId="61C4AEF3"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p>
          <w:p w14:paraId="51788F05"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shd w:val="clear" w:color="auto" w:fill="FFFFFF"/>
                <w:lang w:eastAsia="en-US"/>
              </w:rPr>
            </w:pPr>
          </w:p>
          <w:p w14:paraId="19139E7E" w14:textId="77777777" w:rsidR="00B4452D" w:rsidRPr="00A1578C" w:rsidRDefault="00B4452D" w:rsidP="00AE475E">
            <w:pPr>
              <w:spacing w:after="0" w:line="240" w:lineRule="auto"/>
              <w:jc w:val="both"/>
              <w:rPr>
                <w:rFonts w:ascii="Times New Roman" w:eastAsia="Times New Roman" w:hAnsi="Times New Roman" w:cs="Times New Roman"/>
                <w:sz w:val="24"/>
                <w:szCs w:val="24"/>
                <w:lang w:eastAsia="en-US"/>
              </w:rPr>
            </w:pPr>
            <w:r w:rsidRPr="00A1578C">
              <w:rPr>
                <w:rFonts w:ascii="Times New Roman" w:eastAsia="Times New Roman" w:hAnsi="Times New Roman" w:cs="Times New Roman"/>
                <w:kern w:val="2"/>
                <w:sz w:val="24"/>
                <w:szCs w:val="24"/>
                <w:shd w:val="clear" w:color="auto" w:fill="FFFFFF"/>
                <w:lang w:eastAsia="en-US"/>
              </w:rPr>
              <w:t xml:space="preserve"> </w:t>
            </w:r>
          </w:p>
        </w:tc>
      </w:tr>
      <w:tr w:rsidR="00B4452D" w:rsidRPr="00A1578C" w14:paraId="4969F5AD" w14:textId="77777777" w:rsidTr="00AE475E">
        <w:trPr>
          <w:trHeight w:val="300"/>
        </w:trPr>
        <w:tc>
          <w:tcPr>
            <w:tcW w:w="2532" w:type="dxa"/>
          </w:tcPr>
          <w:p w14:paraId="33D476C2"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12.4. </w:t>
            </w:r>
            <w:r w:rsidRPr="00A1578C">
              <w:rPr>
                <w:rFonts w:ascii="Times New Roman" w:eastAsia="Times New Roman" w:hAnsi="Times New Roman" w:cs="Times New Roman"/>
                <w:b/>
                <w:bCs/>
                <w:kern w:val="2"/>
                <w:sz w:val="24"/>
                <w:szCs w:val="24"/>
                <w:shd w:val="clear" w:color="auto" w:fill="FFFFFF"/>
                <w:lang w:eastAsia="en-US"/>
              </w:rPr>
              <w:t>Su Prekėmis susijusių paslaugų (pavyzdžiui, montavimo, apmokymo ir kitos parengimui naudoti skirtos paslaugos) teikimu susiję aplinkosauginiai k</w:t>
            </w:r>
            <w:r w:rsidRPr="00A1578C">
              <w:rPr>
                <w:rFonts w:ascii="Times New Roman" w:eastAsia="Times New Roman" w:hAnsi="Times New Roman" w:cs="Times New Roman"/>
                <w:b/>
                <w:kern w:val="2"/>
                <w:sz w:val="24"/>
                <w:szCs w:val="24"/>
                <w:shd w:val="clear" w:color="auto" w:fill="FFFFFF"/>
                <w:lang w:eastAsia="en-US"/>
              </w:rPr>
              <w:t>riterijai</w:t>
            </w:r>
          </w:p>
        </w:tc>
        <w:tc>
          <w:tcPr>
            <w:tcW w:w="7003" w:type="dxa"/>
            <w:gridSpan w:val="3"/>
          </w:tcPr>
          <w:p w14:paraId="78DCCB23"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shd w:val="clear" w:color="auto" w:fill="FFFFFF"/>
                <w:lang w:eastAsia="en-US"/>
              </w:rPr>
              <w:t xml:space="preserve">Tiekėjas, atlikdamas Prekių montavimo ir kitas Prekių parengimo naudoti paslaugas, Pirkėjo patalpose turi vykdyti pirminį atliekų ir antrinių žaliavų rūšiavimą atliekų susidarymo vietoje, atskiriant jas ir metant į tam tikras pažymėtas talpas ar konteinerius: popierius (taip pat kartonas, popierinių pakuočių atliekos), plastikas (taip pat plastikinių pakuočių atliekos), metalas, buitinės atliekos, tara, pašluostės su cheminių medžiagų likučiais, medis, stiklas, elektros ir elektroninės įrangos atliekos, cheminių medžiagų atliekos ir užtikrinti atliekų tinkamą sutvarkymą. Atliekų rūšiavimui susidarymo vietoje skirtomis priemonėmis Tiekėjas turi pasirūpinti pats. Už Prekių priėmimą atsakingas Pirkėjo atstovas, nurodytas šios Specialiųjų sąlygų 2.1 </w:t>
            </w:r>
            <w:r w:rsidRPr="00A1578C">
              <w:rPr>
                <w:rFonts w:ascii="Times New Roman" w:eastAsia="Times New Roman" w:hAnsi="Times New Roman" w:cs="Times New Roman"/>
                <w:kern w:val="2"/>
                <w:sz w:val="24"/>
                <w:szCs w:val="24"/>
                <w:shd w:val="clear" w:color="auto" w:fill="FFFFFF"/>
                <w:lang w:eastAsia="en-US"/>
              </w:rPr>
              <w:lastRenderedPageBreak/>
              <w:t>punkte  fiziškai įsitikina, ar Tiekėjas rūšiuoja atliekas jų susidarymo vietoje. Tiekėjas kartu su Prekių</w:t>
            </w:r>
            <w:r w:rsidRPr="00A1578C">
              <w:rPr>
                <w:rFonts w:ascii="Times New Roman" w:eastAsia="Times New Roman" w:hAnsi="Times New Roman" w:cs="Times New Roman"/>
                <w:color w:val="FF0000"/>
                <w:kern w:val="2"/>
                <w:sz w:val="24"/>
                <w:szCs w:val="24"/>
                <w:shd w:val="clear" w:color="auto" w:fill="FFFFFF"/>
                <w:lang w:eastAsia="en-US"/>
              </w:rPr>
              <w:t xml:space="preserve"> </w:t>
            </w:r>
            <w:r w:rsidRPr="00A1578C">
              <w:rPr>
                <w:rFonts w:ascii="Times New Roman" w:eastAsia="Times New Roman" w:hAnsi="Times New Roman" w:cs="Times New Roman"/>
                <w:kern w:val="2"/>
                <w:sz w:val="24"/>
                <w:szCs w:val="24"/>
                <w:shd w:val="clear" w:color="auto" w:fill="FFFFFF"/>
                <w:lang w:eastAsia="en-US"/>
              </w:rPr>
              <w:t xml:space="preserve">priėmimo – perdavimo aktu Pirkėjui pateikia atliekų sutvarkymą įrodančius dokumentus (pavyzdžiui, pateikia sudarytą susitarimą su gaminių ir (ar) pakuočių atliekų surinkimą vykdančiu atliekų tvarkytoju, ar atliekų tvarkytojų, turinčiu teisę išrašyti gaminių ir (ar) pakuočių atliekų sutvarkymą įrodančius dokumentus ir pan.). </w:t>
            </w:r>
            <w:r w:rsidRPr="00A1578C">
              <w:rPr>
                <w:rFonts w:ascii="Times New Roman" w:eastAsia="Times New Roman" w:hAnsi="Times New Roman" w:cs="Times New Roman"/>
                <w:color w:val="000000"/>
                <w:kern w:val="2"/>
                <w:sz w:val="24"/>
                <w:szCs w:val="24"/>
                <w:shd w:val="clear" w:color="auto" w:fill="FFFFFF"/>
                <w:lang w:eastAsia="en-US"/>
              </w:rPr>
              <w:t>Nustačius, kad Tiekėjas šiame punkte nustatyto reikalavimo nesilaiko, Tiekėjui taikoma Specialiųjų sąlygų 9.5 punkte nurodyto dydžio bauda.</w:t>
            </w:r>
          </w:p>
        </w:tc>
      </w:tr>
      <w:tr w:rsidR="00B4452D" w:rsidRPr="00A1578C" w14:paraId="1A15F9A2" w14:textId="77777777" w:rsidTr="00AE475E">
        <w:trPr>
          <w:trHeight w:val="300"/>
        </w:trPr>
        <w:tc>
          <w:tcPr>
            <w:tcW w:w="2532" w:type="dxa"/>
          </w:tcPr>
          <w:p w14:paraId="0102C059"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12.5. Su perkamomis Prekėmis susiję socialiniai kriterijai</w:t>
            </w:r>
          </w:p>
        </w:tc>
        <w:tc>
          <w:tcPr>
            <w:tcW w:w="7003" w:type="dxa"/>
            <w:gridSpan w:val="3"/>
          </w:tcPr>
          <w:p w14:paraId="6199C948" w14:textId="77777777" w:rsidR="00B4452D" w:rsidRPr="00A1578C" w:rsidRDefault="00B4452D" w:rsidP="00AE475E">
            <w:pPr>
              <w:spacing w:after="0" w:line="240" w:lineRule="auto"/>
              <w:jc w:val="both"/>
              <w:rPr>
                <w:rFonts w:ascii="Times New Roman" w:eastAsia="Times New Roman" w:hAnsi="Times New Roman" w:cs="Times New Roman"/>
                <w:color w:val="000000"/>
                <w:kern w:val="2"/>
                <w:sz w:val="24"/>
                <w:szCs w:val="24"/>
                <w:shd w:val="clear" w:color="auto" w:fill="FFFFFF"/>
                <w:lang w:eastAsia="en-US"/>
              </w:rPr>
            </w:pPr>
            <w:r w:rsidRPr="00A1578C">
              <w:rPr>
                <w:rFonts w:ascii="Times New Roman" w:eastAsia="Times New Roman" w:hAnsi="Times New Roman" w:cs="Times New Roman"/>
                <w:color w:val="000000"/>
                <w:kern w:val="2"/>
                <w:sz w:val="24"/>
                <w:szCs w:val="24"/>
                <w:shd w:val="clear" w:color="auto" w:fill="FFFFFF"/>
                <w:lang w:eastAsia="en-US"/>
              </w:rPr>
              <w:t>Netaikoma</w:t>
            </w:r>
          </w:p>
          <w:p w14:paraId="63CBBCC7" w14:textId="77777777" w:rsidR="00B4452D" w:rsidRPr="00A1578C" w:rsidRDefault="00B4452D" w:rsidP="00AE475E">
            <w:pPr>
              <w:spacing w:after="0" w:line="240" w:lineRule="auto"/>
              <w:jc w:val="both"/>
              <w:rPr>
                <w:rFonts w:ascii="Times New Roman" w:eastAsia="Times New Roman" w:hAnsi="Times New Roman" w:cs="Times New Roman"/>
                <w:color w:val="0070C0"/>
                <w:kern w:val="2"/>
                <w:sz w:val="24"/>
                <w:szCs w:val="24"/>
                <w:lang w:eastAsia="en-US"/>
              </w:rPr>
            </w:pPr>
          </w:p>
        </w:tc>
      </w:tr>
      <w:tr w:rsidR="00B4452D" w:rsidRPr="00A1578C" w14:paraId="6071E851" w14:textId="77777777" w:rsidTr="00AE475E">
        <w:trPr>
          <w:trHeight w:val="300"/>
        </w:trPr>
        <w:tc>
          <w:tcPr>
            <w:tcW w:w="9535" w:type="dxa"/>
            <w:gridSpan w:val="4"/>
          </w:tcPr>
          <w:p w14:paraId="58167F70"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13. BENDRŲJŲ SĄLYGŲ PAKEITIMAI IR PAPILDYMAI </w:t>
            </w:r>
          </w:p>
          <w:p w14:paraId="7223BF61" w14:textId="77777777" w:rsidR="00B4452D" w:rsidRPr="00A1578C" w:rsidRDefault="00B4452D" w:rsidP="00AE475E">
            <w:pPr>
              <w:spacing w:after="0" w:line="240" w:lineRule="auto"/>
              <w:jc w:val="center"/>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(jeigu būtina dėl konkretaus Sutarties dalyko specifikos) </w:t>
            </w:r>
          </w:p>
        </w:tc>
      </w:tr>
      <w:tr w:rsidR="00B4452D" w:rsidRPr="00A1578C" w14:paraId="3B8CB042" w14:textId="77777777" w:rsidTr="00AE475E">
        <w:trPr>
          <w:trHeight w:val="300"/>
        </w:trPr>
        <w:tc>
          <w:tcPr>
            <w:tcW w:w="2532" w:type="dxa"/>
          </w:tcPr>
          <w:p w14:paraId="0CEA63D7"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 xml:space="preserve">13.1. </w:t>
            </w:r>
          </w:p>
        </w:tc>
        <w:tc>
          <w:tcPr>
            <w:tcW w:w="7003" w:type="dxa"/>
            <w:gridSpan w:val="3"/>
          </w:tcPr>
          <w:p w14:paraId="1704DE9D"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Šalys susitaria pakeisti nurodytus Sutarties Bendrųjų sąlygų punktus ir išdėstyti juos nauja redakcija:</w:t>
            </w:r>
          </w:p>
          <w:p w14:paraId="30DCE6A8"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 Bendrųjų sąlygų 1.1.1.10 punktą išdėstyti nauja redakcija:</w:t>
            </w:r>
          </w:p>
          <w:p w14:paraId="258988A9"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„1.1.1.10. </w:t>
            </w:r>
            <w:r w:rsidRPr="00A1578C">
              <w:rPr>
                <w:rFonts w:ascii="Times New Roman" w:eastAsia="Times New Roman" w:hAnsi="Times New Roman" w:cs="Times New Roman"/>
                <w:b/>
                <w:bCs/>
                <w:kern w:val="2"/>
                <w:sz w:val="24"/>
                <w:szCs w:val="24"/>
                <w:lang w:eastAsia="en-US"/>
              </w:rPr>
              <w:t>Sutarties kaina</w:t>
            </w:r>
            <w:r w:rsidRPr="00A1578C">
              <w:rPr>
                <w:rFonts w:ascii="Times New Roman" w:eastAsia="Times New Roman" w:hAnsi="Times New Roman" w:cs="Times New Roman"/>
                <w:kern w:val="2"/>
                <w:sz w:val="24"/>
                <w:szCs w:val="24"/>
                <w:lang w:eastAsia="en-US"/>
              </w:rPr>
              <w:t xml:space="preserve"> – galima pagal Sutartį Tiekėjui mokėtina maksimali suma, įskaitant </w:t>
            </w:r>
            <w:r w:rsidRPr="00A1578C">
              <w:rPr>
                <w:rFonts w:ascii="Times New Roman" w:eastAsia="Calibri" w:hAnsi="Times New Roman" w:cs="Times New Roman"/>
                <w:color w:val="000000"/>
                <w:sz w:val="24"/>
                <w:szCs w:val="24"/>
                <w:lang w:eastAsia="en-US"/>
              </w:rPr>
              <w:t>vertes, galinčias atsirasti dėl Sutarties pasirinkimo galimybių, taip pat</w:t>
            </w:r>
            <w:r w:rsidRPr="00A1578C">
              <w:rPr>
                <w:rFonts w:ascii="Times New Roman" w:eastAsia="Times New Roman" w:hAnsi="Times New Roman" w:cs="Times New Roman"/>
                <w:kern w:val="2"/>
                <w:sz w:val="24"/>
                <w:szCs w:val="24"/>
                <w:lang w:eastAsia="en-US"/>
              </w:rPr>
              <w:t xml:space="preserve"> visus privalomus mokesčius ir išlaidas;“.</w:t>
            </w:r>
          </w:p>
          <w:p w14:paraId="284C75C4"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2. Bendrųjų sąlygų 1.3.1 punkte vietoj žodžio „eilės“ rašyti žodį „viršenybės“ ir šį 1.3.1 punktą iki dvitaškio išdėstyti taip:</w:t>
            </w:r>
          </w:p>
          <w:p w14:paraId="184EA6CA"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„1.3.1. Sutartį sudarantys dokumentai turi būti suprantami kaip papildantys vienas kitą. Bet kokio Sutarties dokumentų sąlygų neatitikimo ar neaiškumo atveju, toks neatitikimas ar neaiškumas pašalinamas dokumentus aiškinant tokia viršenybės tvarka:“.</w:t>
            </w:r>
          </w:p>
          <w:p w14:paraId="1C614AE8"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 xml:space="preserve">3. Bendrųjų sąlygų 3.1.1.2 punktą išdėstyti nauja redakcija: </w:t>
            </w:r>
          </w:p>
          <w:p w14:paraId="5B83709C"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„3.1.1.2. užtikrinti, kad  Sutartį vykdys tik tokią teisę turintys asmenys. Jeigu pirkimo vykdymo metu nebuvo tikrinama Tiekėjo kvalifikacija dėl teisės verstis atitinkama veikla arba buvo tikrinama ne visa apimtimi, Pirkėjui pareikalavus, Tiekėjas turi pateikti dokumentus, įrodančius, kad Sutartį vykdo tik tokią teisę turintys asmenys;“.</w:t>
            </w:r>
          </w:p>
          <w:p w14:paraId="5C83F1B4"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4. Bendrųjų sąlygų 10.5 punktą išdėstyti nauja redakcija:</w:t>
            </w:r>
          </w:p>
          <w:p w14:paraId="4CDC68D9"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„10.5. Sutarties įvykdymo užtikrinime bankas (draudimo bendrovė) privalo neatšaukiamai ir besąlygiškai įsipareigoti ne vėliau kaip per 10 (dešimt) darbo dienų nuo Pirkėjo raštiško pranešimo apie Tiekėjo Sutartyje nustatytus esminius Sutarties sąlygų pažeidimus ir (ar) kitus Specialiosiose sąlygose numatytus atvejus gavimo dienos, sumokėti Pirkėjui Sutarties įvykdymo užtikrinime nurodytą sumą, pinigus pervedant į Pirkėjo sąskaitą“.</w:t>
            </w:r>
          </w:p>
          <w:p w14:paraId="3EAF1A3C"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5. Bendrųjų sąlygų 10.6 punktą išdėstyti nauja redakcija:</w:t>
            </w:r>
          </w:p>
          <w:p w14:paraId="5E8E3B9F" w14:textId="77777777" w:rsidR="00B4452D" w:rsidRPr="00A1578C" w:rsidRDefault="00B4452D" w:rsidP="00AE475E">
            <w:pPr>
              <w:tabs>
                <w:tab w:val="left" w:pos="567"/>
              </w:tabs>
              <w:spacing w:after="0" w:line="259" w:lineRule="auto"/>
              <w:jc w:val="both"/>
              <w:textAlignment w:val="baseline"/>
              <w:rPr>
                <w:rFonts w:ascii="Times New Roman" w:eastAsia="Times New Roman" w:hAnsi="Times New Roman" w:cs="Times New Roman"/>
                <w:sz w:val="24"/>
                <w:szCs w:val="24"/>
                <w:lang w:eastAsia="en-US"/>
              </w:rPr>
            </w:pPr>
            <w:r w:rsidRPr="00A1578C">
              <w:rPr>
                <w:rFonts w:ascii="Times New Roman" w:eastAsia="Times New Roman" w:hAnsi="Times New Roman" w:cs="Times New Roman"/>
                <w:sz w:val="24"/>
                <w:szCs w:val="24"/>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esmines Sutarties sąlygas ar kitus Specialiosiose sąlygose nustatytus atvejus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1923C13"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lastRenderedPageBreak/>
              <w:t>6. Bendrųjų sąlygų 10.10 punktą išdėstyti nauja redakcija:</w:t>
            </w:r>
          </w:p>
          <w:p w14:paraId="32175B4D"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„10.10. Sutarties įvykdymo užtikrinime nurodytas jo galiojimo terminas turi būti ne trumpesnis nei prie Prekių tiekimo termino pabaigos pridėjus 30 kalendorinių dienų“.</w:t>
            </w:r>
          </w:p>
          <w:p w14:paraId="45166DDE"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7. Bendrųjų sąlygų 10.11 punktą išdėstyti nauja redakcija:</w:t>
            </w:r>
          </w:p>
          <w:p w14:paraId="0881AFC6"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„10.11. Jeigu Prekių tiekimo terminas yra ilgesnis nei 1 (vieneri) metai, Tiekėjas turi teisę pateikti 13 mėnesių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240F566"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8. Vietoj Bendrųjų sąlygų 10.16 punkto su papunkčiais 10.16 punktą išdėstyti taip:</w:t>
            </w:r>
          </w:p>
          <w:p w14:paraId="41134C48"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„10.16. Pirkėjas gali pasinaudoti Sutarties įvykdymo užtikrinimu dėl esminio Sutarties sąlygų pažeidimo ir (ar) kitais Specialiosiose sąlygose nustatytais atvejais“.</w:t>
            </w:r>
          </w:p>
          <w:p w14:paraId="1C62344F"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9. Bendrųjų sąlygų 12.2.1 punktą išdėstyti nauja redakcija:</w:t>
            </w:r>
          </w:p>
          <w:p w14:paraId="7E7D7F7B"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„12.2.1. Tiekėjas išrašo Sąskaitą tik Šalims pasirašius Prekių perdavimo–priėmimo aktą, jeigu kitaip nenumatyta Specialiosiose sąlygose. Sąskaitos priimamos ir apdorojamos vadovaujantis Lietuvos Respublikos finansinės apskaitos įstatymo 6 straipsnio 4 dalimi, išskyrus Viešųjų pirkimų įstatymo straipsnio 22 straipsnio 12 dalyje nustatytus atvejus“.</w:t>
            </w:r>
          </w:p>
          <w:p w14:paraId="2F908826"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10. Bendrųjų sąlygų 12.3.2 punktą išdėstyti nauja redakcija:</w:t>
            </w:r>
          </w:p>
          <w:p w14:paraId="56C3D406"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„12.3.2. Pirkėjas turi teisę Tiekėjui mokėtinas sumas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31A9C931"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11. Bendrųjų sąlygų 15.3 punktą išdėstyti nauja redakcija:</w:t>
            </w:r>
          </w:p>
          <w:p w14:paraId="59981C90"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Pradinės Sutarties vertės.“</w:t>
            </w:r>
          </w:p>
        </w:tc>
      </w:tr>
      <w:tr w:rsidR="00B4452D" w:rsidRPr="00A1578C" w14:paraId="5B146882" w14:textId="77777777" w:rsidTr="00AE475E">
        <w:trPr>
          <w:trHeight w:val="300"/>
        </w:trPr>
        <w:tc>
          <w:tcPr>
            <w:tcW w:w="2532" w:type="dxa"/>
          </w:tcPr>
          <w:p w14:paraId="1F5295B1"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13.2.</w:t>
            </w:r>
          </w:p>
        </w:tc>
        <w:tc>
          <w:tcPr>
            <w:tcW w:w="7003" w:type="dxa"/>
            <w:gridSpan w:val="3"/>
          </w:tcPr>
          <w:p w14:paraId="3E45663E"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Šalys susitaria papildyti Sutarties Bendrąsias sąlygas nurodytu punktu, tačiau kitų punktų numeracijos nekeisti:</w:t>
            </w:r>
          </w:p>
          <w:p w14:paraId="0770222F"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1. Papildyti Bendrąsias sąlygas nauju 2.4 punktu:</w:t>
            </w:r>
          </w:p>
          <w:p w14:paraId="73DC0763"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„2.4. Pirkimo dokumentai ir Tiekėjo pasiūlymas yra neatskiriama Sutarties dalis“.</w:t>
            </w:r>
          </w:p>
        </w:tc>
      </w:tr>
      <w:tr w:rsidR="00B4452D" w:rsidRPr="00A1578C" w14:paraId="556AD733" w14:textId="77777777" w:rsidTr="00AE475E">
        <w:trPr>
          <w:trHeight w:val="300"/>
        </w:trPr>
        <w:tc>
          <w:tcPr>
            <w:tcW w:w="2532" w:type="dxa"/>
          </w:tcPr>
          <w:p w14:paraId="38FA33B2" w14:textId="77777777" w:rsidR="00B4452D" w:rsidRPr="00A1578C" w:rsidRDefault="00B4452D" w:rsidP="00AE475E">
            <w:pPr>
              <w:spacing w:after="0" w:line="240" w:lineRule="auto"/>
              <w:rPr>
                <w:rFonts w:ascii="Times New Roman" w:eastAsia="Times New Roman" w:hAnsi="Times New Roman" w:cs="Times New Roman"/>
                <w:b/>
                <w:bCs/>
                <w:sz w:val="24"/>
                <w:szCs w:val="20"/>
                <w:lang w:eastAsia="en-US"/>
              </w:rPr>
            </w:pPr>
          </w:p>
        </w:tc>
        <w:tc>
          <w:tcPr>
            <w:tcW w:w="7003" w:type="dxa"/>
            <w:gridSpan w:val="3"/>
          </w:tcPr>
          <w:p w14:paraId="719DFFCA" w14:textId="77777777" w:rsidR="00B4452D" w:rsidRPr="00A1578C" w:rsidRDefault="00B4452D" w:rsidP="00AE475E">
            <w:pPr>
              <w:spacing w:after="0" w:line="240" w:lineRule="auto"/>
              <w:jc w:val="both"/>
              <w:rPr>
                <w:rFonts w:ascii="Times New Roman" w:eastAsia="Times New Roman" w:hAnsi="Times New Roman" w:cs="Times New Roman"/>
                <w:sz w:val="24"/>
                <w:szCs w:val="20"/>
                <w:lang w:eastAsia="en-US"/>
              </w:rPr>
            </w:pPr>
          </w:p>
        </w:tc>
      </w:tr>
      <w:tr w:rsidR="00B4452D" w:rsidRPr="00A1578C" w14:paraId="33B8B188" w14:textId="77777777" w:rsidTr="00AE475E">
        <w:trPr>
          <w:trHeight w:val="300"/>
        </w:trPr>
        <w:tc>
          <w:tcPr>
            <w:tcW w:w="2532" w:type="dxa"/>
          </w:tcPr>
          <w:p w14:paraId="7ECEB23D"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13.3.</w:t>
            </w:r>
          </w:p>
        </w:tc>
        <w:tc>
          <w:tcPr>
            <w:tcW w:w="7003" w:type="dxa"/>
            <w:gridSpan w:val="3"/>
          </w:tcPr>
          <w:p w14:paraId="5A98D1E2"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Šalys susitaria išbraukti nurodytą Sutarties Bendrųjų sąlygų punktą, tačiau kitų punktų numeracijos nekeisti: 12.2.2.</w:t>
            </w:r>
          </w:p>
        </w:tc>
      </w:tr>
      <w:tr w:rsidR="00B4452D" w:rsidRPr="00A1578C" w14:paraId="2C9D4472" w14:textId="77777777" w:rsidTr="00AE475E">
        <w:trPr>
          <w:trHeight w:val="300"/>
        </w:trPr>
        <w:tc>
          <w:tcPr>
            <w:tcW w:w="2532" w:type="dxa"/>
          </w:tcPr>
          <w:p w14:paraId="4F7F6D7F"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13.4.</w:t>
            </w:r>
          </w:p>
        </w:tc>
        <w:tc>
          <w:tcPr>
            <w:tcW w:w="7003" w:type="dxa"/>
            <w:gridSpan w:val="3"/>
          </w:tcPr>
          <w:p w14:paraId="669878BA" w14:textId="77777777" w:rsidR="00B4452D" w:rsidRPr="00A1578C" w:rsidRDefault="00B4452D" w:rsidP="00AE475E">
            <w:pPr>
              <w:spacing w:after="0" w:line="240" w:lineRule="auto"/>
              <w:jc w:val="both"/>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color w:val="4472C4"/>
                <w:kern w:val="2"/>
                <w:sz w:val="24"/>
                <w:szCs w:val="24"/>
                <w:lang w:eastAsia="en-US"/>
              </w:rPr>
              <w:t>(pildyti jei nustatomos kitokios nei Sutarties Bendrosiose sąlygose nustatytos nuostatos dėl Prekių intelektinės nuosavybės):</w:t>
            </w:r>
          </w:p>
          <w:p w14:paraId="025C5E60" w14:textId="77777777" w:rsidR="00B4452D" w:rsidRPr="00A1578C" w:rsidRDefault="00B4452D" w:rsidP="00AE475E">
            <w:pPr>
              <w:spacing w:after="0" w:line="240" w:lineRule="auto"/>
              <w:jc w:val="both"/>
              <w:rPr>
                <w:rFonts w:ascii="Times New Roman" w:eastAsia="Times New Roman" w:hAnsi="Times New Roman" w:cs="Times New Roman"/>
                <w:color w:val="0070C0"/>
                <w:kern w:val="2"/>
                <w:sz w:val="24"/>
                <w:szCs w:val="24"/>
                <w:lang w:eastAsia="en-US"/>
              </w:rPr>
            </w:pPr>
          </w:p>
        </w:tc>
      </w:tr>
      <w:tr w:rsidR="00B4452D" w:rsidRPr="00A1578C" w14:paraId="6A38078D" w14:textId="77777777" w:rsidTr="00AE475E">
        <w:trPr>
          <w:trHeight w:val="300"/>
        </w:trPr>
        <w:tc>
          <w:tcPr>
            <w:tcW w:w="2532" w:type="dxa"/>
          </w:tcPr>
          <w:p w14:paraId="28578C67" w14:textId="77777777" w:rsidR="00B4452D" w:rsidRPr="00A1578C" w:rsidRDefault="00B4452D" w:rsidP="00AE475E">
            <w:pPr>
              <w:spacing w:after="0" w:line="240" w:lineRule="auto"/>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13.5.</w:t>
            </w:r>
          </w:p>
        </w:tc>
        <w:tc>
          <w:tcPr>
            <w:tcW w:w="7003" w:type="dxa"/>
            <w:gridSpan w:val="3"/>
          </w:tcPr>
          <w:p w14:paraId="41B224BC" w14:textId="77777777" w:rsidR="00B4452D" w:rsidRPr="00A1578C" w:rsidRDefault="00B4452D" w:rsidP="00AE475E">
            <w:pPr>
              <w:spacing w:after="0" w:line="240" w:lineRule="auto"/>
              <w:jc w:val="both"/>
              <w:rPr>
                <w:rFonts w:ascii="Times New Roman" w:eastAsia="Times New Roman" w:hAnsi="Times New Roman" w:cs="Times New Roman"/>
                <w:kern w:val="2"/>
                <w:sz w:val="24"/>
                <w:szCs w:val="24"/>
                <w:lang w:eastAsia="en-US"/>
              </w:rPr>
            </w:pPr>
            <w:r w:rsidRPr="00A1578C">
              <w:rPr>
                <w:rFonts w:ascii="Times New Roman" w:eastAsia="Times New Roman" w:hAnsi="Times New Roman" w:cs="Times New Roman"/>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B4452D" w:rsidRPr="00A1578C" w14:paraId="02135479" w14:textId="77777777" w:rsidTr="00AE475E">
        <w:trPr>
          <w:trHeight w:val="300"/>
        </w:trPr>
        <w:tc>
          <w:tcPr>
            <w:tcW w:w="9535" w:type="dxa"/>
            <w:gridSpan w:val="4"/>
          </w:tcPr>
          <w:p w14:paraId="0286A277"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14. SUTARTIES PRIEDAI</w:t>
            </w:r>
          </w:p>
        </w:tc>
      </w:tr>
      <w:tr w:rsidR="00B4452D" w:rsidRPr="00A1578C" w14:paraId="6DA954E6" w14:textId="77777777" w:rsidTr="00AE475E">
        <w:trPr>
          <w:trHeight w:val="300"/>
        </w:trPr>
        <w:tc>
          <w:tcPr>
            <w:tcW w:w="2532" w:type="dxa"/>
          </w:tcPr>
          <w:p w14:paraId="3A9C6400" w14:textId="77777777" w:rsidR="00B4452D" w:rsidRPr="00A1578C" w:rsidRDefault="00B4452D" w:rsidP="00AE475E">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14.1. Priedas Nr. 1</w:t>
            </w:r>
          </w:p>
        </w:tc>
        <w:tc>
          <w:tcPr>
            <w:tcW w:w="7003" w:type="dxa"/>
            <w:gridSpan w:val="3"/>
          </w:tcPr>
          <w:p w14:paraId="1CB52DC3" w14:textId="6B05AA3F"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Techninė specifikacija</w:t>
            </w:r>
            <w:r w:rsidR="00DB3098">
              <w:rPr>
                <w:rFonts w:ascii="Times New Roman" w:eastAsia="Times New Roman" w:hAnsi="Times New Roman" w:cs="Times New Roman"/>
                <w:b/>
                <w:bCs/>
                <w:kern w:val="2"/>
                <w:sz w:val="24"/>
                <w:szCs w:val="24"/>
                <w:lang w:eastAsia="en-US"/>
              </w:rPr>
              <w:t xml:space="preserve"> (pridedama atskiru dokumentu)</w:t>
            </w:r>
          </w:p>
        </w:tc>
      </w:tr>
      <w:tr w:rsidR="00B4452D" w:rsidRPr="00A1578C" w14:paraId="546CC819" w14:textId="77777777" w:rsidTr="00AE475E">
        <w:trPr>
          <w:trHeight w:val="300"/>
        </w:trPr>
        <w:tc>
          <w:tcPr>
            <w:tcW w:w="2532" w:type="dxa"/>
          </w:tcPr>
          <w:p w14:paraId="142AEB33" w14:textId="77777777" w:rsidR="00B4452D" w:rsidRPr="00A1578C" w:rsidRDefault="00B4452D" w:rsidP="00AE475E">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14.2. Priedas Nr. 2</w:t>
            </w:r>
          </w:p>
        </w:tc>
        <w:tc>
          <w:tcPr>
            <w:tcW w:w="7003" w:type="dxa"/>
            <w:gridSpan w:val="3"/>
          </w:tcPr>
          <w:p w14:paraId="4D8DCFE1"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t>Pasiūlymo forma (pridedama atskiru dokumentu)</w:t>
            </w:r>
          </w:p>
        </w:tc>
      </w:tr>
      <w:tr w:rsidR="00B4452D" w:rsidRPr="00A1578C" w14:paraId="06DF6C06" w14:textId="77777777" w:rsidTr="00AE475E">
        <w:trPr>
          <w:trHeight w:val="300"/>
        </w:trPr>
        <w:tc>
          <w:tcPr>
            <w:tcW w:w="2532" w:type="dxa"/>
          </w:tcPr>
          <w:p w14:paraId="6C454D5B" w14:textId="77777777" w:rsidR="00B4452D" w:rsidRPr="00A1578C" w:rsidRDefault="00B4452D" w:rsidP="00AE475E">
            <w:pPr>
              <w:spacing w:after="0" w:line="240" w:lineRule="auto"/>
              <w:jc w:val="both"/>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14.</w:t>
            </w:r>
            <w:r>
              <w:rPr>
                <w:rFonts w:ascii="Times New Roman" w:eastAsia="Times New Roman" w:hAnsi="Times New Roman" w:cs="Times New Roman"/>
                <w:b/>
                <w:bCs/>
                <w:kern w:val="2"/>
                <w:sz w:val="24"/>
                <w:szCs w:val="24"/>
                <w:lang w:eastAsia="en-US"/>
              </w:rPr>
              <w:t>3</w:t>
            </w:r>
            <w:r w:rsidRPr="00A1578C">
              <w:rPr>
                <w:rFonts w:ascii="Times New Roman" w:eastAsia="Times New Roman" w:hAnsi="Times New Roman" w:cs="Times New Roman"/>
                <w:b/>
                <w:bCs/>
                <w:kern w:val="2"/>
                <w:sz w:val="24"/>
                <w:szCs w:val="24"/>
                <w:lang w:eastAsia="en-US"/>
              </w:rPr>
              <w:t xml:space="preserve">. Priedas Nr. </w:t>
            </w:r>
            <w:r>
              <w:rPr>
                <w:rFonts w:ascii="Times New Roman" w:eastAsia="Times New Roman" w:hAnsi="Times New Roman" w:cs="Times New Roman"/>
                <w:b/>
                <w:bCs/>
                <w:kern w:val="2"/>
                <w:sz w:val="24"/>
                <w:szCs w:val="24"/>
                <w:lang w:eastAsia="en-US"/>
              </w:rPr>
              <w:t>3</w:t>
            </w:r>
          </w:p>
        </w:tc>
        <w:tc>
          <w:tcPr>
            <w:tcW w:w="7003" w:type="dxa"/>
            <w:gridSpan w:val="3"/>
          </w:tcPr>
          <w:p w14:paraId="39B599F0"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t>Perdavimo – priėmimo aktas</w:t>
            </w:r>
          </w:p>
        </w:tc>
      </w:tr>
      <w:tr w:rsidR="00B4452D" w:rsidRPr="00A1578C" w14:paraId="73DDC1F5" w14:textId="77777777" w:rsidTr="00AE475E">
        <w:trPr>
          <w:trHeight w:val="300"/>
        </w:trPr>
        <w:tc>
          <w:tcPr>
            <w:tcW w:w="2532" w:type="dxa"/>
          </w:tcPr>
          <w:p w14:paraId="443FE1DE" w14:textId="77777777" w:rsidR="00B4452D" w:rsidRPr="00A1578C" w:rsidRDefault="00B4452D" w:rsidP="00AE475E">
            <w:pPr>
              <w:spacing w:after="0" w:line="240" w:lineRule="auto"/>
              <w:jc w:val="both"/>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lastRenderedPageBreak/>
              <w:t>14.4. Priedas Nr. 4.1 ir 4.2</w:t>
            </w:r>
          </w:p>
        </w:tc>
        <w:tc>
          <w:tcPr>
            <w:tcW w:w="7003" w:type="dxa"/>
            <w:gridSpan w:val="3"/>
          </w:tcPr>
          <w:p w14:paraId="61C8EA9F" w14:textId="614AE9FC" w:rsidR="00B4452D" w:rsidRDefault="00B4452D" w:rsidP="00AE475E">
            <w:pPr>
              <w:spacing w:after="0" w:line="240" w:lineRule="auto"/>
              <w:jc w:val="center"/>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t>Avansinio mokėjimo grąžinimo užtikrinimo</w:t>
            </w:r>
            <w:r w:rsidRPr="004F6027">
              <w:rPr>
                <w:rFonts w:ascii="Times New Roman" w:eastAsia="Times New Roman" w:hAnsi="Times New Roman" w:cs="Times New Roman"/>
                <w:b/>
                <w:bCs/>
                <w:kern w:val="2"/>
                <w:sz w:val="24"/>
                <w:szCs w:val="24"/>
                <w:lang w:eastAsia="en-US"/>
              </w:rPr>
              <w:t xml:space="preserve"> formos </w:t>
            </w:r>
          </w:p>
        </w:tc>
      </w:tr>
      <w:tr w:rsidR="00DB3098" w:rsidRPr="00A1578C" w14:paraId="05C17A53" w14:textId="77777777" w:rsidTr="00AE475E">
        <w:trPr>
          <w:trHeight w:val="300"/>
        </w:trPr>
        <w:tc>
          <w:tcPr>
            <w:tcW w:w="2532" w:type="dxa"/>
          </w:tcPr>
          <w:p w14:paraId="4866B663" w14:textId="0BC307CD" w:rsidR="00DB3098" w:rsidRDefault="00DB3098" w:rsidP="00AE475E">
            <w:pPr>
              <w:spacing w:after="0" w:line="240" w:lineRule="auto"/>
              <w:jc w:val="both"/>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t>14.5. Priedas Nr. 5</w:t>
            </w:r>
          </w:p>
        </w:tc>
        <w:tc>
          <w:tcPr>
            <w:tcW w:w="7003" w:type="dxa"/>
            <w:gridSpan w:val="3"/>
          </w:tcPr>
          <w:p w14:paraId="276FC411" w14:textId="323D88D7" w:rsidR="00DB3098" w:rsidRDefault="00DB3098" w:rsidP="00AE475E">
            <w:pPr>
              <w:spacing w:after="0" w:line="240" w:lineRule="auto"/>
              <w:jc w:val="center"/>
              <w:rPr>
                <w:rFonts w:ascii="Times New Roman" w:eastAsia="Times New Roman" w:hAnsi="Times New Roman" w:cs="Times New Roman"/>
                <w:b/>
                <w:bCs/>
                <w:kern w:val="2"/>
                <w:sz w:val="24"/>
                <w:szCs w:val="24"/>
                <w:lang w:eastAsia="en-US"/>
              </w:rPr>
            </w:pPr>
            <w:r>
              <w:rPr>
                <w:rFonts w:ascii="Times New Roman" w:eastAsia="Times New Roman" w:hAnsi="Times New Roman" w:cs="Times New Roman"/>
                <w:b/>
                <w:bCs/>
                <w:kern w:val="2"/>
                <w:sz w:val="24"/>
                <w:szCs w:val="24"/>
                <w:lang w:eastAsia="en-US"/>
              </w:rPr>
              <w:t>Ekonominio naudingumo kriterijai</w:t>
            </w:r>
          </w:p>
        </w:tc>
      </w:tr>
      <w:tr w:rsidR="00B4452D" w:rsidRPr="00A1578C" w14:paraId="08D17614" w14:textId="77777777" w:rsidTr="00AE475E">
        <w:tc>
          <w:tcPr>
            <w:tcW w:w="9535" w:type="dxa"/>
            <w:gridSpan w:val="4"/>
          </w:tcPr>
          <w:p w14:paraId="1D66B8EF"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15. ŠALIŲ ATSTOVŲ PARAŠAI</w:t>
            </w:r>
          </w:p>
        </w:tc>
      </w:tr>
      <w:tr w:rsidR="00B4452D" w:rsidRPr="00A1578C" w14:paraId="3062F6DB" w14:textId="77777777" w:rsidTr="00AE475E">
        <w:tc>
          <w:tcPr>
            <w:tcW w:w="4788" w:type="dxa"/>
            <w:gridSpan w:val="3"/>
          </w:tcPr>
          <w:p w14:paraId="66AB9B28"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PIRKĖJAS</w:t>
            </w:r>
          </w:p>
        </w:tc>
        <w:tc>
          <w:tcPr>
            <w:tcW w:w="4747" w:type="dxa"/>
          </w:tcPr>
          <w:p w14:paraId="606C28B8"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b/>
                <w:bCs/>
                <w:kern w:val="2"/>
                <w:sz w:val="24"/>
                <w:szCs w:val="24"/>
                <w:lang w:eastAsia="en-US"/>
              </w:rPr>
              <w:t>TIEKĖJAS</w:t>
            </w:r>
          </w:p>
        </w:tc>
      </w:tr>
      <w:tr w:rsidR="00B4452D" w:rsidRPr="00A1578C" w14:paraId="5726D0E6" w14:textId="77777777" w:rsidTr="00AE475E">
        <w:tc>
          <w:tcPr>
            <w:tcW w:w="4788" w:type="dxa"/>
            <w:gridSpan w:val="3"/>
          </w:tcPr>
          <w:p w14:paraId="5FA50B7E" w14:textId="77777777" w:rsidR="00B4452D" w:rsidRPr="00A1578C" w:rsidRDefault="00B4452D" w:rsidP="00AE475E">
            <w:pPr>
              <w:spacing w:after="0" w:line="240" w:lineRule="auto"/>
              <w:jc w:val="center"/>
              <w:rPr>
                <w:rFonts w:ascii="Times New Roman" w:eastAsia="Times New Roman" w:hAnsi="Times New Roman" w:cs="Times New Roman"/>
                <w:color w:val="4472C4"/>
                <w:kern w:val="2"/>
                <w:sz w:val="24"/>
                <w:szCs w:val="24"/>
                <w:lang w:eastAsia="en-US"/>
              </w:rPr>
            </w:pPr>
            <w:r w:rsidRPr="00A1578C">
              <w:rPr>
                <w:rFonts w:ascii="Times New Roman" w:eastAsia="Times New Roman" w:hAnsi="Times New Roman" w:cs="Times New Roman"/>
                <w:color w:val="4472C4"/>
                <w:kern w:val="2"/>
                <w:sz w:val="24"/>
                <w:szCs w:val="24"/>
                <w:lang w:eastAsia="en-US"/>
              </w:rPr>
              <w:t>(nurodomos atstovo pareigos, vardas, pavardė)</w:t>
            </w:r>
          </w:p>
        </w:tc>
        <w:tc>
          <w:tcPr>
            <w:tcW w:w="4747" w:type="dxa"/>
          </w:tcPr>
          <w:p w14:paraId="59B6DC1B" w14:textId="77777777" w:rsidR="00B4452D" w:rsidRPr="00A1578C" w:rsidRDefault="00B4452D" w:rsidP="00AE475E">
            <w:pPr>
              <w:spacing w:after="0" w:line="240" w:lineRule="auto"/>
              <w:jc w:val="center"/>
              <w:rPr>
                <w:rFonts w:ascii="Times New Roman" w:eastAsia="Times New Roman" w:hAnsi="Times New Roman" w:cs="Times New Roman"/>
                <w:b/>
                <w:bCs/>
                <w:kern w:val="2"/>
                <w:sz w:val="24"/>
                <w:szCs w:val="24"/>
                <w:lang w:eastAsia="en-US"/>
              </w:rPr>
            </w:pPr>
            <w:r w:rsidRPr="00A1578C">
              <w:rPr>
                <w:rFonts w:ascii="Times New Roman" w:eastAsia="Times New Roman" w:hAnsi="Times New Roman" w:cs="Times New Roman"/>
                <w:color w:val="4472C4"/>
                <w:kern w:val="2"/>
                <w:sz w:val="24"/>
                <w:szCs w:val="24"/>
                <w:lang w:eastAsia="en-US"/>
              </w:rPr>
              <w:t>(nurodomos atstovo pareigos, vardas, pavardė)</w:t>
            </w:r>
          </w:p>
        </w:tc>
      </w:tr>
      <w:tr w:rsidR="00B4452D" w:rsidRPr="00A1578C" w14:paraId="7534D8CA" w14:textId="77777777" w:rsidTr="00DB3098">
        <w:trPr>
          <w:trHeight w:val="44"/>
        </w:trPr>
        <w:tc>
          <w:tcPr>
            <w:tcW w:w="4788" w:type="dxa"/>
            <w:gridSpan w:val="3"/>
          </w:tcPr>
          <w:p w14:paraId="0728E046" w14:textId="77777777" w:rsidR="00B4452D" w:rsidRPr="00DB3098" w:rsidRDefault="00B4452D" w:rsidP="00AE475E">
            <w:pPr>
              <w:spacing w:after="0" w:line="240" w:lineRule="auto"/>
              <w:jc w:val="center"/>
              <w:rPr>
                <w:rFonts w:ascii="Times New Roman" w:eastAsia="Times New Roman" w:hAnsi="Times New Roman" w:cs="Times New Roman"/>
                <w:b/>
                <w:bCs/>
                <w:color w:val="4472C4"/>
                <w:kern w:val="2"/>
                <w:sz w:val="24"/>
                <w:szCs w:val="24"/>
                <w:lang w:eastAsia="en-US"/>
              </w:rPr>
            </w:pPr>
          </w:p>
          <w:p w14:paraId="508FE1D0" w14:textId="7AF7F9FA" w:rsidR="00B4452D" w:rsidRPr="00DB3098" w:rsidRDefault="00B4452D" w:rsidP="00DB3098">
            <w:pPr>
              <w:spacing w:after="0" w:line="240" w:lineRule="auto"/>
              <w:jc w:val="center"/>
              <w:rPr>
                <w:rFonts w:ascii="Times New Roman" w:eastAsia="Times New Roman" w:hAnsi="Times New Roman" w:cs="Times New Roman"/>
                <w:b/>
                <w:bCs/>
                <w:color w:val="4472C4"/>
                <w:kern w:val="2"/>
                <w:sz w:val="24"/>
                <w:szCs w:val="24"/>
                <w:lang w:eastAsia="en-US"/>
              </w:rPr>
            </w:pPr>
            <w:r w:rsidRPr="00DB3098">
              <w:rPr>
                <w:rFonts w:ascii="Times New Roman" w:eastAsia="Times New Roman" w:hAnsi="Times New Roman" w:cs="Times New Roman"/>
                <w:b/>
                <w:bCs/>
                <w:color w:val="4472C4"/>
                <w:kern w:val="2"/>
                <w:sz w:val="24"/>
                <w:szCs w:val="24"/>
                <w:lang w:eastAsia="en-US"/>
              </w:rPr>
              <w:t>(parašas)</w:t>
            </w:r>
          </w:p>
          <w:p w14:paraId="3AD6D788" w14:textId="77777777" w:rsidR="00B4452D" w:rsidRPr="00DB3098" w:rsidRDefault="00B4452D" w:rsidP="00AE475E">
            <w:pPr>
              <w:spacing w:after="0" w:line="240" w:lineRule="auto"/>
              <w:jc w:val="center"/>
              <w:rPr>
                <w:rFonts w:ascii="Times New Roman" w:eastAsia="Times New Roman" w:hAnsi="Times New Roman" w:cs="Times New Roman"/>
                <w:b/>
                <w:bCs/>
                <w:color w:val="4472C4"/>
                <w:kern w:val="2"/>
                <w:sz w:val="24"/>
                <w:szCs w:val="24"/>
                <w:lang w:eastAsia="en-US"/>
              </w:rPr>
            </w:pPr>
          </w:p>
        </w:tc>
        <w:tc>
          <w:tcPr>
            <w:tcW w:w="4747" w:type="dxa"/>
          </w:tcPr>
          <w:p w14:paraId="5F17569E" w14:textId="77777777" w:rsidR="00B4452D" w:rsidRPr="00DB3098" w:rsidRDefault="00B4452D" w:rsidP="00AE475E">
            <w:pPr>
              <w:spacing w:after="0" w:line="240" w:lineRule="auto"/>
              <w:jc w:val="center"/>
              <w:rPr>
                <w:rFonts w:ascii="Times New Roman" w:eastAsia="Times New Roman" w:hAnsi="Times New Roman" w:cs="Times New Roman"/>
                <w:b/>
                <w:bCs/>
                <w:color w:val="4472C4"/>
                <w:kern w:val="2"/>
                <w:sz w:val="24"/>
                <w:szCs w:val="24"/>
                <w:lang w:eastAsia="en-US"/>
              </w:rPr>
            </w:pPr>
          </w:p>
          <w:p w14:paraId="1D62DFEA" w14:textId="77777777" w:rsidR="00B4452D" w:rsidRPr="00DB3098" w:rsidRDefault="00B4452D" w:rsidP="00AE475E">
            <w:pPr>
              <w:spacing w:after="0" w:line="240" w:lineRule="auto"/>
              <w:jc w:val="center"/>
              <w:rPr>
                <w:rFonts w:ascii="Times New Roman" w:eastAsia="Times New Roman" w:hAnsi="Times New Roman" w:cs="Times New Roman"/>
                <w:b/>
                <w:bCs/>
                <w:color w:val="4472C4"/>
                <w:kern w:val="2"/>
                <w:sz w:val="24"/>
                <w:szCs w:val="24"/>
                <w:lang w:eastAsia="en-US"/>
              </w:rPr>
            </w:pPr>
            <w:r w:rsidRPr="00DB3098">
              <w:rPr>
                <w:rFonts w:ascii="Times New Roman" w:eastAsia="Times New Roman" w:hAnsi="Times New Roman" w:cs="Times New Roman"/>
                <w:b/>
                <w:bCs/>
                <w:color w:val="4472C4"/>
                <w:kern w:val="2"/>
                <w:sz w:val="24"/>
                <w:szCs w:val="24"/>
                <w:lang w:eastAsia="en-US"/>
              </w:rPr>
              <w:t>(parašas)</w:t>
            </w:r>
          </w:p>
        </w:tc>
      </w:tr>
    </w:tbl>
    <w:p w14:paraId="0339658F" w14:textId="77777777" w:rsidR="002013D9" w:rsidRDefault="002013D9" w:rsidP="009141C5">
      <w:pPr>
        <w:suppressAutoHyphens/>
        <w:autoSpaceDN w:val="0"/>
        <w:spacing w:after="0" w:line="240" w:lineRule="auto"/>
        <w:rPr>
          <w:rFonts w:ascii="Times New Roman" w:eastAsia="Times New Roman" w:hAnsi="Times New Roman" w:cs="Times New Roman"/>
          <w:sz w:val="24"/>
          <w:szCs w:val="24"/>
          <w:lang w:eastAsia="en-US"/>
        </w:rPr>
      </w:pPr>
    </w:p>
    <w:p w14:paraId="268CEAB1"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339895AA"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7C975E98"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7C9D11B3"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5F70B5BA"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353D7727"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2D2DBC3E"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37DCE361"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4E952726"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1BCC6538"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2A3A5BB8"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18101A95"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56D80B53"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1C50A369"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0D7774FD"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50D2F246"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283ED754"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1EB9CE60"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78DA829B"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08CEF59A"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48CBD479"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5E5305BF"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36BA1C35"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49F6AC1E"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04BC8487"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3D38BF17"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50CDBA5F"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1627B2AD"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37700D10"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2715AAE9"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1413B762"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5E02C5AE"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17577AE1"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4E24722F"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39958FD0"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5517963E"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62587212"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53AB504D"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6EC73329"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5F7D193E"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39F45663"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1AC9B4B5"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1F5E2CE7" w14:textId="77777777" w:rsidR="00532D49" w:rsidRDefault="00532D49" w:rsidP="009141C5">
      <w:pPr>
        <w:suppressAutoHyphens/>
        <w:autoSpaceDN w:val="0"/>
        <w:spacing w:after="0" w:line="240" w:lineRule="auto"/>
        <w:jc w:val="right"/>
        <w:rPr>
          <w:rFonts w:ascii="Times New Roman" w:eastAsia="Times New Roman" w:hAnsi="Times New Roman" w:cs="Times New Roman"/>
          <w:sz w:val="24"/>
          <w:szCs w:val="20"/>
          <w:lang w:eastAsia="en-US"/>
        </w:rPr>
      </w:pPr>
    </w:p>
    <w:p w14:paraId="1C193D57" w14:textId="77777777" w:rsidR="00532D49" w:rsidRDefault="00532D49" w:rsidP="002E356B">
      <w:pPr>
        <w:suppressAutoHyphens/>
        <w:autoSpaceDN w:val="0"/>
        <w:spacing w:after="0" w:line="240" w:lineRule="auto"/>
        <w:rPr>
          <w:rFonts w:ascii="Times New Roman" w:eastAsia="Times New Roman" w:hAnsi="Times New Roman" w:cs="Times New Roman"/>
          <w:sz w:val="24"/>
          <w:szCs w:val="20"/>
          <w:lang w:eastAsia="en-US"/>
        </w:rPr>
      </w:pPr>
    </w:p>
    <w:p w14:paraId="6BB498C7" w14:textId="728CBC1B" w:rsidR="007C61D3" w:rsidRPr="00DD52F3" w:rsidRDefault="007C61D3" w:rsidP="009141C5">
      <w:pPr>
        <w:suppressAutoHyphens/>
        <w:autoSpaceDN w:val="0"/>
        <w:spacing w:after="0" w:line="240" w:lineRule="auto"/>
        <w:jc w:val="right"/>
        <w:rPr>
          <w:rFonts w:ascii="Times New Roman" w:eastAsia="Times New Roman" w:hAnsi="Times New Roman" w:cs="Times New Roman"/>
          <w:sz w:val="24"/>
          <w:szCs w:val="20"/>
          <w:lang w:eastAsia="en-US"/>
        </w:rPr>
      </w:pPr>
      <w:r w:rsidRPr="00DD52F3">
        <w:rPr>
          <w:rFonts w:ascii="Times New Roman" w:eastAsia="Times New Roman" w:hAnsi="Times New Roman" w:cs="Times New Roman"/>
          <w:sz w:val="24"/>
          <w:szCs w:val="20"/>
          <w:lang w:eastAsia="en-US"/>
        </w:rPr>
        <w:lastRenderedPageBreak/>
        <w:t xml:space="preserve">Sutarties </w:t>
      </w:r>
      <w:r w:rsidR="00A94A18">
        <w:rPr>
          <w:rFonts w:ascii="Times New Roman" w:eastAsia="Times New Roman" w:hAnsi="Times New Roman" w:cs="Times New Roman"/>
          <w:sz w:val="24"/>
          <w:szCs w:val="20"/>
          <w:lang w:eastAsia="en-US"/>
        </w:rPr>
        <w:t>3</w:t>
      </w:r>
      <w:r w:rsidRPr="00DD52F3">
        <w:rPr>
          <w:rFonts w:ascii="Times New Roman" w:eastAsia="Times New Roman" w:hAnsi="Times New Roman" w:cs="Times New Roman"/>
          <w:sz w:val="24"/>
          <w:szCs w:val="20"/>
          <w:lang w:eastAsia="en-US"/>
        </w:rPr>
        <w:t xml:space="preserve"> priedas</w:t>
      </w:r>
    </w:p>
    <w:p w14:paraId="0A5605EE" w14:textId="77777777" w:rsidR="007C61D3" w:rsidRPr="00DD52F3" w:rsidRDefault="007C61D3" w:rsidP="007C61D3">
      <w:pPr>
        <w:suppressAutoHyphens/>
        <w:autoSpaceDN w:val="0"/>
        <w:spacing w:after="0" w:line="240" w:lineRule="auto"/>
        <w:jc w:val="right"/>
        <w:rPr>
          <w:rFonts w:ascii="Calibri" w:eastAsia="Times New Roman" w:hAnsi="Calibri" w:cs="Times New Roman"/>
        </w:rPr>
      </w:pPr>
      <w:r w:rsidRPr="00DD52F3">
        <w:rPr>
          <w:rFonts w:ascii="Times New Roman" w:eastAsia="Times New Roman" w:hAnsi="Times New Roman" w:cs="Times New Roman"/>
          <w:sz w:val="24"/>
          <w:szCs w:val="24"/>
          <w:lang w:eastAsia="en-US"/>
        </w:rPr>
        <w:t xml:space="preserve"> (forma</w:t>
      </w:r>
      <w:r w:rsidRPr="00DD52F3">
        <w:rPr>
          <w:rFonts w:ascii="Times New Roman" w:eastAsia="Times New Roman" w:hAnsi="Times New Roman" w:cs="Times New Roman"/>
          <w:sz w:val="24"/>
          <w:szCs w:val="24"/>
          <w:lang w:val="pt-BR" w:eastAsia="en-US"/>
        </w:rPr>
        <w:t xml:space="preserve"> F-2)</w:t>
      </w:r>
    </w:p>
    <w:p w14:paraId="212E23D9" w14:textId="77777777" w:rsidR="007C61D3" w:rsidRPr="00DD52F3" w:rsidRDefault="007C61D3" w:rsidP="007C61D3">
      <w:pPr>
        <w:suppressAutoHyphens/>
        <w:autoSpaceDN w:val="0"/>
        <w:spacing w:after="0" w:line="240" w:lineRule="auto"/>
        <w:jc w:val="right"/>
        <w:rPr>
          <w:rFonts w:ascii="Times New Roman" w:eastAsia="Times New Roman" w:hAnsi="Times New Roman" w:cs="Times New Roman"/>
          <w:sz w:val="24"/>
          <w:szCs w:val="24"/>
          <w:lang w:val="pt-BR" w:eastAsia="en-US"/>
        </w:rPr>
      </w:pPr>
    </w:p>
    <w:p w14:paraId="02221201" w14:textId="4975C2E0" w:rsidR="007C61D3" w:rsidRPr="00DD52F3" w:rsidRDefault="00936E05" w:rsidP="007C61D3">
      <w:pPr>
        <w:suppressAutoHyphens/>
        <w:autoSpaceDN w:val="0"/>
        <w:spacing w:after="0" w:line="240" w:lineRule="auto"/>
        <w:rPr>
          <w:rFonts w:ascii="Calibri" w:eastAsia="Times New Roman" w:hAnsi="Calibri" w:cs="Times New Roman"/>
        </w:rPr>
      </w:pPr>
      <w:r>
        <w:rPr>
          <w:rFonts w:ascii="Times New Roman" w:eastAsia="Times New Roman" w:hAnsi="Times New Roman" w:cs="Times New Roman"/>
          <w:b/>
          <w:sz w:val="24"/>
          <w:szCs w:val="24"/>
          <w:lang w:eastAsia="en-US"/>
        </w:rPr>
        <w:t>Pirkėjas</w:t>
      </w:r>
      <w:r w:rsidR="007C61D3" w:rsidRPr="00DD52F3">
        <w:rPr>
          <w:rFonts w:ascii="Times New Roman" w:eastAsia="Times New Roman" w:hAnsi="Times New Roman" w:cs="Times New Roman"/>
          <w:b/>
          <w:sz w:val="24"/>
          <w:szCs w:val="24"/>
          <w:lang w:eastAsia="en-US"/>
        </w:rPr>
        <w:t>:</w:t>
      </w:r>
      <w:r w:rsidR="007C61D3" w:rsidRPr="00DD52F3">
        <w:rPr>
          <w:rFonts w:ascii="Times New Roman" w:eastAsia="Times New Roman" w:hAnsi="Times New Roman" w:cs="Times New Roman"/>
          <w:sz w:val="24"/>
          <w:szCs w:val="24"/>
          <w:lang w:eastAsia="en-US"/>
        </w:rPr>
        <w:t xml:space="preserve"> </w:t>
      </w:r>
    </w:p>
    <w:p w14:paraId="18714849" w14:textId="46C4B2EC" w:rsidR="007C61D3" w:rsidRPr="00DD52F3" w:rsidRDefault="004E1C34" w:rsidP="007C61D3">
      <w:pPr>
        <w:suppressAutoHyphens/>
        <w:autoSpaceDN w:val="0"/>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p w14:paraId="4CEEC51A" w14:textId="77777777" w:rsidR="007C61D3" w:rsidRPr="00DD52F3" w:rsidRDefault="007C61D3" w:rsidP="007C61D3">
      <w:pPr>
        <w:suppressAutoHyphens/>
        <w:autoSpaceDN w:val="0"/>
        <w:spacing w:after="0" w:line="240" w:lineRule="auto"/>
        <w:rPr>
          <w:rFonts w:ascii="Times New Roman" w:eastAsia="Times New Roman" w:hAnsi="Times New Roman" w:cs="Times New Roman"/>
          <w:b/>
          <w:sz w:val="24"/>
          <w:szCs w:val="24"/>
          <w:lang w:eastAsia="en-US"/>
        </w:rPr>
      </w:pPr>
    </w:p>
    <w:p w14:paraId="7F0C5334" w14:textId="77777777" w:rsidR="007C61D3" w:rsidRPr="00DD52F3" w:rsidRDefault="007C61D3" w:rsidP="007C61D3">
      <w:pPr>
        <w:suppressAutoHyphens/>
        <w:autoSpaceDN w:val="0"/>
        <w:spacing w:after="0" w:line="240" w:lineRule="auto"/>
        <w:rPr>
          <w:rFonts w:ascii="Calibri" w:eastAsia="Times New Roman" w:hAnsi="Calibri" w:cs="Times New Roman"/>
        </w:rPr>
      </w:pPr>
      <w:r w:rsidRPr="00DD52F3">
        <w:rPr>
          <w:rFonts w:ascii="Times New Roman" w:eastAsia="Times New Roman" w:hAnsi="Times New Roman" w:cs="Times New Roman"/>
          <w:b/>
          <w:sz w:val="24"/>
          <w:szCs w:val="24"/>
          <w:lang w:eastAsia="en-US"/>
        </w:rPr>
        <w:t>Tiekėjas:</w:t>
      </w:r>
      <w:r w:rsidRPr="00DD52F3">
        <w:rPr>
          <w:rFonts w:ascii="Times New Roman" w:eastAsia="Times New Roman" w:hAnsi="Times New Roman" w:cs="Times New Roman"/>
          <w:sz w:val="24"/>
          <w:szCs w:val="24"/>
          <w:lang w:eastAsia="en-US"/>
        </w:rPr>
        <w:t xml:space="preserve"> __________________</w:t>
      </w:r>
    </w:p>
    <w:p w14:paraId="16E0ED27" w14:textId="77777777" w:rsidR="007C61D3" w:rsidRPr="00DD52F3" w:rsidRDefault="007C61D3" w:rsidP="007C61D3">
      <w:pPr>
        <w:suppressAutoHyphens/>
        <w:autoSpaceDN w:val="0"/>
        <w:spacing w:after="0" w:line="240" w:lineRule="auto"/>
        <w:rPr>
          <w:rFonts w:ascii="Times New Roman" w:eastAsia="Times New Roman" w:hAnsi="Times New Roman" w:cs="Times New Roman"/>
          <w:b/>
          <w:sz w:val="24"/>
          <w:szCs w:val="24"/>
          <w:lang w:eastAsia="en-US"/>
        </w:rPr>
      </w:pPr>
    </w:p>
    <w:p w14:paraId="4DF69D00" w14:textId="77777777" w:rsidR="007C61D3" w:rsidRPr="00DD52F3" w:rsidRDefault="007C61D3" w:rsidP="007C61D3">
      <w:pPr>
        <w:suppressAutoHyphens/>
        <w:autoSpaceDN w:val="0"/>
        <w:spacing w:after="0" w:line="240" w:lineRule="auto"/>
        <w:rPr>
          <w:rFonts w:ascii="Calibri" w:eastAsia="Times New Roman" w:hAnsi="Calibri" w:cs="Times New Roman"/>
        </w:rPr>
      </w:pPr>
      <w:r w:rsidRPr="00DD52F3">
        <w:rPr>
          <w:rFonts w:ascii="Times New Roman" w:eastAsia="Times New Roman" w:hAnsi="Times New Roman" w:cs="Times New Roman"/>
          <w:b/>
          <w:sz w:val="24"/>
          <w:szCs w:val="24"/>
          <w:lang w:eastAsia="en-US"/>
        </w:rPr>
        <w:t>Sutartis:</w:t>
      </w:r>
      <w:r w:rsidRPr="00DD52F3">
        <w:rPr>
          <w:rFonts w:ascii="Times New Roman" w:eastAsia="Times New Roman" w:hAnsi="Times New Roman" w:cs="Times New Roman"/>
          <w:sz w:val="24"/>
          <w:szCs w:val="24"/>
          <w:lang w:eastAsia="en-US"/>
        </w:rPr>
        <w:t xml:space="preserve"> data ________,  Nr.________</w:t>
      </w:r>
    </w:p>
    <w:p w14:paraId="08F1ECCF" w14:textId="77777777" w:rsidR="007C61D3" w:rsidRPr="00DD52F3" w:rsidRDefault="007C61D3" w:rsidP="007C61D3">
      <w:pPr>
        <w:suppressAutoHyphens/>
        <w:autoSpaceDN w:val="0"/>
        <w:spacing w:after="0" w:line="240" w:lineRule="auto"/>
        <w:rPr>
          <w:rFonts w:ascii="Times New Roman" w:eastAsia="Times New Roman" w:hAnsi="Times New Roman" w:cs="Times New Roman"/>
          <w:sz w:val="24"/>
          <w:szCs w:val="24"/>
          <w:lang w:eastAsia="en-US"/>
        </w:rPr>
      </w:pPr>
    </w:p>
    <w:p w14:paraId="44167294" w14:textId="77777777" w:rsidR="007C61D3" w:rsidRPr="009141C5" w:rsidRDefault="007C61D3" w:rsidP="007C61D3">
      <w:pPr>
        <w:suppressAutoHyphens/>
        <w:autoSpaceDN w:val="0"/>
        <w:spacing w:after="0" w:line="240" w:lineRule="auto"/>
        <w:jc w:val="center"/>
        <w:rPr>
          <w:rFonts w:ascii="Times New Roman" w:eastAsia="Times New Roman" w:hAnsi="Times New Roman" w:cs="Times New Roman"/>
          <w:b/>
          <w:sz w:val="28"/>
          <w:szCs w:val="28"/>
          <w:lang w:val="pt-BR" w:eastAsia="en-US"/>
        </w:rPr>
      </w:pPr>
    </w:p>
    <w:p w14:paraId="2C366624" w14:textId="77777777" w:rsidR="007C61D3" w:rsidRPr="009141C5" w:rsidRDefault="007C61D3" w:rsidP="007C61D3">
      <w:pPr>
        <w:suppressAutoHyphens/>
        <w:autoSpaceDN w:val="0"/>
        <w:spacing w:after="0" w:line="240" w:lineRule="auto"/>
        <w:jc w:val="center"/>
        <w:rPr>
          <w:rFonts w:ascii="Times New Roman" w:eastAsia="Times New Roman" w:hAnsi="Times New Roman" w:cs="Times New Roman"/>
          <w:b/>
          <w:sz w:val="28"/>
          <w:szCs w:val="28"/>
          <w:lang w:val="pt-BR" w:eastAsia="en-US"/>
        </w:rPr>
      </w:pPr>
    </w:p>
    <w:p w14:paraId="3DF94CC5" w14:textId="77777777" w:rsidR="007C61D3" w:rsidRPr="00DD52F3" w:rsidRDefault="007C61D3" w:rsidP="007C61D3">
      <w:pPr>
        <w:suppressAutoHyphens/>
        <w:autoSpaceDN w:val="0"/>
        <w:spacing w:after="0" w:line="240" w:lineRule="auto"/>
        <w:jc w:val="center"/>
        <w:rPr>
          <w:rFonts w:ascii="Times New Roman" w:eastAsia="Times New Roman" w:hAnsi="Times New Roman" w:cs="Times New Roman"/>
          <w:b/>
          <w:sz w:val="28"/>
          <w:szCs w:val="28"/>
          <w:lang w:eastAsia="en-US"/>
        </w:rPr>
      </w:pPr>
    </w:p>
    <w:p w14:paraId="2002E54E" w14:textId="77777777" w:rsidR="007C61D3" w:rsidRPr="00DD52F3" w:rsidRDefault="007C61D3" w:rsidP="007C61D3">
      <w:pPr>
        <w:suppressAutoHyphens/>
        <w:autoSpaceDN w:val="0"/>
        <w:spacing w:after="0" w:line="240" w:lineRule="auto"/>
        <w:jc w:val="center"/>
        <w:rPr>
          <w:rFonts w:ascii="Calibri" w:eastAsia="Times New Roman" w:hAnsi="Calibri" w:cs="Times New Roman"/>
        </w:rPr>
      </w:pPr>
      <w:r>
        <w:rPr>
          <w:rFonts w:ascii="Times New Roman" w:eastAsia="Times New Roman" w:hAnsi="Times New Roman" w:cs="Times New Roman"/>
          <w:b/>
          <w:sz w:val="24"/>
          <w:szCs w:val="24"/>
          <w:lang w:eastAsia="en-US"/>
        </w:rPr>
        <w:t>PERDAVIMO-PRIĖMIMO</w:t>
      </w:r>
      <w:r w:rsidRPr="00DD52F3">
        <w:rPr>
          <w:rFonts w:ascii="Times New Roman" w:eastAsia="Times New Roman" w:hAnsi="Times New Roman" w:cs="Times New Roman"/>
          <w:b/>
          <w:sz w:val="24"/>
          <w:szCs w:val="24"/>
          <w:lang w:eastAsia="en-US"/>
        </w:rPr>
        <w:t xml:space="preserve"> AKTAS</w:t>
      </w:r>
    </w:p>
    <w:p w14:paraId="2A239C9B" w14:textId="77777777" w:rsidR="007C61D3" w:rsidRPr="00DD52F3" w:rsidRDefault="007C61D3" w:rsidP="007C61D3">
      <w:pPr>
        <w:suppressAutoHyphens/>
        <w:autoSpaceDN w:val="0"/>
        <w:spacing w:after="0" w:line="240" w:lineRule="auto"/>
        <w:jc w:val="center"/>
        <w:rPr>
          <w:rFonts w:ascii="Times New Roman" w:eastAsia="Times New Roman" w:hAnsi="Times New Roman" w:cs="Times New Roman"/>
          <w:sz w:val="28"/>
          <w:szCs w:val="28"/>
          <w:lang w:eastAsia="en-US"/>
        </w:rPr>
      </w:pPr>
    </w:p>
    <w:p w14:paraId="333BB3C9" w14:textId="77777777" w:rsidR="007C61D3" w:rsidRPr="00DD52F3" w:rsidRDefault="007C61D3" w:rsidP="007C61D3">
      <w:pPr>
        <w:suppressAutoHyphens/>
        <w:autoSpaceDN w:val="0"/>
        <w:spacing w:after="0" w:line="240" w:lineRule="auto"/>
        <w:jc w:val="center"/>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 xml:space="preserve">20 __ m. _________ mėn. ___ d. </w:t>
      </w:r>
      <w:r>
        <w:rPr>
          <w:rFonts w:ascii="Times New Roman" w:eastAsia="Times New Roman" w:hAnsi="Times New Roman" w:cs="Times New Roman"/>
          <w:sz w:val="24"/>
          <w:szCs w:val="24"/>
          <w:lang w:eastAsia="en-US"/>
        </w:rPr>
        <w:t xml:space="preserve">Nr. ___________ </w:t>
      </w:r>
    </w:p>
    <w:p w14:paraId="146CF8D1" w14:textId="77777777" w:rsidR="007C61D3" w:rsidRPr="00DD52F3" w:rsidRDefault="007C61D3" w:rsidP="007C61D3">
      <w:pPr>
        <w:suppressAutoHyphens/>
        <w:autoSpaceDN w:val="0"/>
        <w:spacing w:after="0" w:line="240" w:lineRule="auto"/>
        <w:jc w:val="center"/>
        <w:rPr>
          <w:rFonts w:ascii="Times New Roman" w:eastAsia="Times New Roman" w:hAnsi="Times New Roman" w:cs="Times New Roman"/>
          <w:b/>
          <w:sz w:val="28"/>
          <w:szCs w:val="28"/>
          <w:lang w:eastAsia="en-US"/>
        </w:rPr>
      </w:pPr>
    </w:p>
    <w:p w14:paraId="339238C0" w14:textId="77777777" w:rsidR="007C61D3" w:rsidRPr="00DD52F3" w:rsidRDefault="007C61D3" w:rsidP="007C61D3">
      <w:pPr>
        <w:suppressAutoHyphens/>
        <w:autoSpaceDN w:val="0"/>
        <w:spacing w:after="0" w:line="240" w:lineRule="auto"/>
        <w:jc w:val="center"/>
        <w:rPr>
          <w:rFonts w:ascii="Times New Roman" w:eastAsia="Times New Roman" w:hAnsi="Times New Roman" w:cs="Times New Roman"/>
          <w:b/>
          <w:sz w:val="28"/>
          <w:szCs w:val="28"/>
          <w:lang w:eastAsia="en-US"/>
        </w:rPr>
      </w:pPr>
    </w:p>
    <w:tbl>
      <w:tblPr>
        <w:tblW w:w="9628" w:type="dxa"/>
        <w:tblCellMar>
          <w:left w:w="10" w:type="dxa"/>
          <w:right w:w="10" w:type="dxa"/>
        </w:tblCellMar>
        <w:tblLook w:val="04A0" w:firstRow="1" w:lastRow="0" w:firstColumn="1" w:lastColumn="0" w:noHBand="0" w:noVBand="1"/>
      </w:tblPr>
      <w:tblGrid>
        <w:gridCol w:w="702"/>
        <w:gridCol w:w="3381"/>
        <w:gridCol w:w="902"/>
        <w:gridCol w:w="1404"/>
        <w:gridCol w:w="1617"/>
        <w:gridCol w:w="1622"/>
      </w:tblGrid>
      <w:tr w:rsidR="007C61D3" w:rsidRPr="00DD52F3" w14:paraId="44148FAF" w14:textId="77777777" w:rsidTr="006C02FD">
        <w:tc>
          <w:tcPr>
            <w:tcW w:w="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7FAE4"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 xml:space="preserve">Eil. </w:t>
            </w:r>
            <w:proofErr w:type="spellStart"/>
            <w:r w:rsidRPr="00DD52F3">
              <w:rPr>
                <w:rFonts w:ascii="Times New Roman" w:eastAsia="Times New Roman" w:hAnsi="Times New Roman" w:cs="Times New Roman"/>
                <w:b/>
                <w:sz w:val="24"/>
                <w:szCs w:val="24"/>
                <w:lang w:eastAsia="en-US"/>
              </w:rPr>
              <w:t>nr.</w:t>
            </w:r>
            <w:proofErr w:type="spellEnd"/>
          </w:p>
        </w:tc>
        <w:tc>
          <w:tcPr>
            <w:tcW w:w="33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0A7D6"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Prekių pavadinimas</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3A09F"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Mato vnt.</w:t>
            </w:r>
          </w:p>
        </w:tc>
        <w:tc>
          <w:tcPr>
            <w:tcW w:w="1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5D27A"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Apimtis</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83636"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Kaina (EUR) be PVM</w:t>
            </w:r>
          </w:p>
        </w:tc>
      </w:tr>
      <w:tr w:rsidR="007C61D3" w:rsidRPr="00DD52F3" w14:paraId="7024316D" w14:textId="77777777" w:rsidTr="006C02FD">
        <w:tc>
          <w:tcPr>
            <w:tcW w:w="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8FB2C"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p>
        </w:tc>
        <w:tc>
          <w:tcPr>
            <w:tcW w:w="3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8B595"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p>
        </w:tc>
        <w:tc>
          <w:tcPr>
            <w:tcW w:w="9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ACC81"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p>
        </w:tc>
        <w:tc>
          <w:tcPr>
            <w:tcW w:w="1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42D42"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8FFE4"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vieneto</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D892D"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visos apimties</w:t>
            </w:r>
          </w:p>
        </w:tc>
      </w:tr>
      <w:tr w:rsidR="007C61D3" w:rsidRPr="00DD52F3" w14:paraId="50FE16F4" w14:textId="77777777" w:rsidTr="006C02FD">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917A3"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1</w:t>
            </w: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C9791"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2</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F56DC"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3</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4372C"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4</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57990"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5</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55657"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6=4x5</w:t>
            </w:r>
          </w:p>
        </w:tc>
      </w:tr>
      <w:tr w:rsidR="007C61D3" w:rsidRPr="00DD52F3" w14:paraId="598E4843" w14:textId="77777777" w:rsidTr="006C02FD">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37631"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1.</w:t>
            </w: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A10B0"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F1671"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CB31B"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00CA5"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1D6E7"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r w:rsidR="007C61D3" w:rsidRPr="00DD52F3" w14:paraId="6DC71CD6" w14:textId="77777777" w:rsidTr="006C02FD">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7255B"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2.</w:t>
            </w: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0E6ED"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80E42"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7ACB4"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94E1B"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63E0C"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r w:rsidR="007C61D3" w:rsidRPr="00DD52F3" w14:paraId="43435443" w14:textId="77777777" w:rsidTr="006C02FD">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A2CB7" w14:textId="77777777" w:rsidR="007C61D3" w:rsidRPr="00DD52F3" w:rsidRDefault="007C61D3" w:rsidP="006C02FD">
            <w:pPr>
              <w:suppressAutoHyphens/>
              <w:autoSpaceDN w:val="0"/>
              <w:spacing w:after="0" w:line="240" w:lineRule="auto"/>
              <w:jc w:val="center"/>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3.</w:t>
            </w: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21C68"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896E6"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1DC94"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8109A"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1C0EE"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r w:rsidR="007C61D3" w:rsidRPr="00DD52F3" w14:paraId="10136B59" w14:textId="77777777" w:rsidTr="006C02FD">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4541A" w14:textId="77777777" w:rsidR="007C61D3" w:rsidRPr="00DD52F3" w:rsidRDefault="007C61D3" w:rsidP="006C02FD">
            <w:pPr>
              <w:suppressAutoHyphens/>
              <w:autoSpaceDN w:val="0"/>
              <w:spacing w:after="0" w:line="240" w:lineRule="auto"/>
              <w:ind w:firstLine="720"/>
              <w:jc w:val="center"/>
              <w:rPr>
                <w:rFonts w:ascii="Times New Roman" w:eastAsia="Times New Roman" w:hAnsi="Times New Roman" w:cs="Times New Roman"/>
                <w:b/>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B210C"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F744B"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D3E29"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6675D"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824AB"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r w:rsidR="007C61D3" w:rsidRPr="00DD52F3" w14:paraId="1F0FAA1D" w14:textId="77777777" w:rsidTr="006C02FD">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9E3C9" w14:textId="77777777" w:rsidR="007C61D3" w:rsidRPr="00DD52F3" w:rsidRDefault="007C61D3" w:rsidP="006C02FD">
            <w:pPr>
              <w:suppressAutoHyphens/>
              <w:autoSpaceDN w:val="0"/>
              <w:spacing w:after="0" w:line="240" w:lineRule="auto"/>
              <w:ind w:firstLine="720"/>
              <w:jc w:val="center"/>
              <w:rPr>
                <w:rFonts w:ascii="Times New Roman" w:eastAsia="Times New Roman" w:hAnsi="Times New Roman" w:cs="Times New Roman"/>
                <w:b/>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4878A"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073BB"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4820E"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E4AF8"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EFDE9"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r w:rsidR="007C61D3" w:rsidRPr="00DD52F3" w14:paraId="2501470A" w14:textId="77777777" w:rsidTr="006C02FD">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DE58A" w14:textId="77777777" w:rsidR="007C61D3" w:rsidRPr="00DD52F3" w:rsidRDefault="007C61D3" w:rsidP="006C02FD">
            <w:pPr>
              <w:suppressAutoHyphens/>
              <w:autoSpaceDN w:val="0"/>
              <w:spacing w:after="0" w:line="240" w:lineRule="auto"/>
              <w:ind w:firstLine="720"/>
              <w:jc w:val="center"/>
              <w:rPr>
                <w:rFonts w:ascii="Times New Roman" w:eastAsia="Times New Roman" w:hAnsi="Times New Roman" w:cs="Times New Roman"/>
                <w:b/>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BB227"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E65E5"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7F954"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4DE03"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5F268"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r w:rsidR="007C61D3" w:rsidRPr="00DD52F3" w14:paraId="5D051385" w14:textId="77777777" w:rsidTr="006C02FD">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F1A82" w14:textId="77777777" w:rsidR="007C61D3" w:rsidRPr="00DD52F3" w:rsidRDefault="007C61D3" w:rsidP="006C02FD">
            <w:pPr>
              <w:suppressAutoHyphens/>
              <w:autoSpaceDN w:val="0"/>
              <w:spacing w:after="0" w:line="240" w:lineRule="auto"/>
              <w:ind w:firstLine="720"/>
              <w:jc w:val="center"/>
              <w:rPr>
                <w:rFonts w:ascii="Times New Roman" w:eastAsia="Times New Roman" w:hAnsi="Times New Roman" w:cs="Times New Roman"/>
                <w:b/>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8B8D5"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7816C"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CCEFE"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DE068"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6D277"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r w:rsidR="007C61D3" w:rsidRPr="00DD52F3" w14:paraId="6FD29BBC" w14:textId="77777777" w:rsidTr="006C02FD">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AAB90" w14:textId="77777777" w:rsidR="007C61D3" w:rsidRPr="00DD52F3" w:rsidRDefault="007C61D3" w:rsidP="006C02FD">
            <w:pPr>
              <w:suppressAutoHyphens/>
              <w:autoSpaceDN w:val="0"/>
              <w:spacing w:after="0" w:line="240" w:lineRule="auto"/>
              <w:ind w:firstLine="720"/>
              <w:jc w:val="center"/>
              <w:rPr>
                <w:rFonts w:ascii="Times New Roman" w:eastAsia="Times New Roman" w:hAnsi="Times New Roman" w:cs="Times New Roman"/>
                <w:b/>
                <w:sz w:val="24"/>
                <w:szCs w:val="24"/>
                <w:lang w:eastAsia="en-US"/>
              </w:rPr>
            </w:pPr>
          </w:p>
        </w:tc>
        <w:tc>
          <w:tcPr>
            <w:tcW w:w="3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46969"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CC087"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2DDA7"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E04A4"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4F187"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r w:rsidR="007C61D3" w:rsidRPr="00DD52F3" w14:paraId="0A974477" w14:textId="77777777" w:rsidTr="006C02FD">
        <w:tc>
          <w:tcPr>
            <w:tcW w:w="80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D7760" w14:textId="77777777" w:rsidR="007C61D3" w:rsidRPr="00DD52F3" w:rsidRDefault="007C61D3" w:rsidP="006C02FD">
            <w:pPr>
              <w:suppressAutoHyphens/>
              <w:autoSpaceDN w:val="0"/>
              <w:spacing w:after="0" w:line="240" w:lineRule="auto"/>
              <w:jc w:val="right"/>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Viso EUR be PVM:</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9964A"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r w:rsidR="007C61D3" w:rsidRPr="00DD52F3" w14:paraId="076F5724" w14:textId="77777777" w:rsidTr="006C02FD">
        <w:tc>
          <w:tcPr>
            <w:tcW w:w="80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A49D2" w14:textId="77777777" w:rsidR="007C61D3" w:rsidRPr="00DD52F3" w:rsidRDefault="007C61D3" w:rsidP="006C02FD">
            <w:pPr>
              <w:suppressAutoHyphens/>
              <w:autoSpaceDN w:val="0"/>
              <w:spacing w:after="0" w:line="240" w:lineRule="auto"/>
              <w:jc w:val="right"/>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PVM 21%:</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EDDCA"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r w:rsidR="007C61D3" w:rsidRPr="00DD52F3" w14:paraId="27CA5E7C" w14:textId="77777777" w:rsidTr="006C02FD">
        <w:tc>
          <w:tcPr>
            <w:tcW w:w="80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EC1DD" w14:textId="77777777" w:rsidR="007C61D3" w:rsidRPr="00DD52F3" w:rsidRDefault="007C61D3" w:rsidP="006C02FD">
            <w:pPr>
              <w:suppressAutoHyphens/>
              <w:autoSpaceDN w:val="0"/>
              <w:spacing w:after="0" w:line="240" w:lineRule="auto"/>
              <w:jc w:val="right"/>
              <w:rPr>
                <w:rFonts w:ascii="Times New Roman" w:eastAsia="Times New Roman" w:hAnsi="Times New Roman" w:cs="Times New Roman"/>
                <w:b/>
                <w:sz w:val="24"/>
                <w:szCs w:val="24"/>
                <w:lang w:eastAsia="en-US"/>
              </w:rPr>
            </w:pPr>
            <w:r w:rsidRPr="00DD52F3">
              <w:rPr>
                <w:rFonts w:ascii="Times New Roman" w:eastAsia="Times New Roman" w:hAnsi="Times New Roman" w:cs="Times New Roman"/>
                <w:b/>
                <w:sz w:val="24"/>
                <w:szCs w:val="24"/>
                <w:lang w:eastAsia="en-US"/>
              </w:rPr>
              <w:t>Viso EUR su PVM:</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0278F" w14:textId="77777777" w:rsidR="007C61D3" w:rsidRPr="00DD52F3" w:rsidRDefault="007C61D3" w:rsidP="006C02FD">
            <w:pPr>
              <w:suppressAutoHyphens/>
              <w:autoSpaceDN w:val="0"/>
              <w:spacing w:after="0" w:line="240" w:lineRule="auto"/>
              <w:rPr>
                <w:rFonts w:ascii="Times New Roman" w:eastAsia="Times New Roman" w:hAnsi="Times New Roman" w:cs="Times New Roman"/>
                <w:b/>
                <w:sz w:val="24"/>
                <w:szCs w:val="24"/>
                <w:lang w:eastAsia="en-US"/>
              </w:rPr>
            </w:pPr>
          </w:p>
        </w:tc>
      </w:tr>
    </w:tbl>
    <w:p w14:paraId="1997841B" w14:textId="77777777" w:rsidR="007C61D3" w:rsidRPr="00DD52F3" w:rsidRDefault="007C61D3" w:rsidP="007C61D3">
      <w:pPr>
        <w:suppressAutoHyphens/>
        <w:autoSpaceDN w:val="0"/>
        <w:spacing w:after="0" w:line="240" w:lineRule="auto"/>
        <w:jc w:val="center"/>
        <w:rPr>
          <w:rFonts w:ascii="Times New Roman" w:eastAsia="Times New Roman" w:hAnsi="Times New Roman" w:cs="Times New Roman"/>
          <w:b/>
          <w:sz w:val="24"/>
          <w:szCs w:val="24"/>
          <w:lang w:val="ru-RU" w:eastAsia="en-US"/>
        </w:rPr>
      </w:pPr>
    </w:p>
    <w:p w14:paraId="64B3B71B" w14:textId="77777777" w:rsidR="007C61D3" w:rsidRPr="00DD52F3" w:rsidRDefault="007C61D3" w:rsidP="007C61D3">
      <w:pPr>
        <w:suppressAutoHyphens/>
        <w:autoSpaceDN w:val="0"/>
        <w:spacing w:after="0" w:line="240" w:lineRule="auto"/>
        <w:rPr>
          <w:rFonts w:ascii="Times New Roman" w:eastAsia="Times New Roman" w:hAnsi="Times New Roman" w:cs="Times New Roman"/>
          <w:sz w:val="24"/>
          <w:szCs w:val="24"/>
          <w:lang w:val="ru-RU" w:eastAsia="en-US"/>
        </w:rPr>
      </w:pPr>
    </w:p>
    <w:p w14:paraId="5D846298" w14:textId="77777777" w:rsidR="007C61D3" w:rsidRPr="00DD52F3" w:rsidRDefault="007C61D3" w:rsidP="007C61D3">
      <w:pPr>
        <w:suppressAutoHyphens/>
        <w:autoSpaceDN w:val="0"/>
        <w:spacing w:after="0" w:line="240" w:lineRule="auto"/>
        <w:rPr>
          <w:rFonts w:ascii="Times New Roman" w:eastAsia="Times New Roman" w:hAnsi="Times New Roman" w:cs="Times New Roman"/>
          <w:sz w:val="24"/>
          <w:szCs w:val="24"/>
          <w:lang w:val="ru-RU" w:eastAsia="en-US"/>
        </w:rPr>
      </w:pPr>
    </w:p>
    <w:p w14:paraId="3AC74E9D" w14:textId="77777777" w:rsidR="007C61D3" w:rsidRPr="00DD52F3" w:rsidRDefault="007C61D3" w:rsidP="007C61D3">
      <w:pPr>
        <w:suppressAutoHyphens/>
        <w:autoSpaceDN w:val="0"/>
        <w:spacing w:after="0" w:line="240" w:lineRule="auto"/>
        <w:rPr>
          <w:rFonts w:ascii="Calibri" w:eastAsia="Times New Roman" w:hAnsi="Calibri" w:cs="Times New Roman"/>
        </w:rPr>
      </w:pPr>
      <w:r w:rsidRPr="00DD52F3">
        <w:rPr>
          <w:rFonts w:ascii="Times New Roman" w:eastAsia="Times New Roman" w:hAnsi="Times New Roman" w:cs="Times New Roman"/>
          <w:b/>
          <w:sz w:val="24"/>
          <w:szCs w:val="24"/>
          <w:lang w:eastAsia="en-US"/>
        </w:rPr>
        <w:t xml:space="preserve">Prekes </w:t>
      </w:r>
      <w:r>
        <w:rPr>
          <w:rFonts w:ascii="Times New Roman" w:eastAsia="Times New Roman" w:hAnsi="Times New Roman" w:cs="Times New Roman"/>
          <w:b/>
          <w:sz w:val="24"/>
          <w:szCs w:val="24"/>
          <w:lang w:eastAsia="en-US"/>
        </w:rPr>
        <w:t>per</w:t>
      </w:r>
      <w:r w:rsidRPr="00DD52F3">
        <w:rPr>
          <w:rFonts w:ascii="Times New Roman" w:eastAsia="Times New Roman" w:hAnsi="Times New Roman" w:cs="Times New Roman"/>
          <w:b/>
          <w:sz w:val="24"/>
          <w:szCs w:val="24"/>
          <w:lang w:eastAsia="en-US"/>
        </w:rPr>
        <w:t xml:space="preserve">davė </w:t>
      </w:r>
      <w:r w:rsidRPr="00DD52F3">
        <w:rPr>
          <w:rFonts w:ascii="Times New Roman" w:eastAsia="Times New Roman" w:hAnsi="Times New Roman" w:cs="Times New Roman"/>
          <w:sz w:val="24"/>
          <w:szCs w:val="24"/>
          <w:lang w:eastAsia="en-US"/>
        </w:rPr>
        <w:t xml:space="preserve">(Tiekėjas):     </w:t>
      </w:r>
    </w:p>
    <w:p w14:paraId="0B1FBE5F" w14:textId="77777777" w:rsidR="007C61D3" w:rsidRPr="00DD52F3" w:rsidRDefault="007C61D3" w:rsidP="007C61D3">
      <w:pPr>
        <w:suppressAutoHyphens/>
        <w:autoSpaceDN w:val="0"/>
        <w:spacing w:after="0" w:line="240" w:lineRule="auto"/>
        <w:rPr>
          <w:rFonts w:ascii="Times New Roman" w:eastAsia="Times New Roman" w:hAnsi="Times New Roman" w:cs="Times New Roman"/>
          <w:sz w:val="24"/>
          <w:szCs w:val="24"/>
          <w:lang w:eastAsia="en-US"/>
        </w:rPr>
      </w:pPr>
    </w:p>
    <w:p w14:paraId="5BD6F41D" w14:textId="77777777" w:rsidR="007C61D3" w:rsidRPr="00DD52F3" w:rsidRDefault="007C61D3" w:rsidP="007C61D3">
      <w:pPr>
        <w:suppressAutoHyphens/>
        <w:autoSpaceDN w:val="0"/>
        <w:spacing w:after="0" w:line="240" w:lineRule="auto"/>
        <w:rPr>
          <w:rFonts w:ascii="Times New Roman" w:eastAsia="Times New Roman" w:hAnsi="Times New Roman" w:cs="Times New Roman"/>
          <w:sz w:val="24"/>
          <w:szCs w:val="24"/>
          <w:lang w:eastAsia="en-US"/>
        </w:rPr>
      </w:pPr>
    </w:p>
    <w:p w14:paraId="605FDFD0" w14:textId="77777777" w:rsidR="007C61D3" w:rsidRPr="00DD52F3" w:rsidRDefault="007C61D3" w:rsidP="007C61D3">
      <w:pPr>
        <w:suppressAutoHyphens/>
        <w:autoSpaceDN w:val="0"/>
        <w:spacing w:after="0" w:line="240" w:lineRule="auto"/>
        <w:rPr>
          <w:rFonts w:ascii="Times New Roman" w:eastAsia="Times New Roman" w:hAnsi="Times New Roman" w:cs="Times New Roman"/>
          <w:sz w:val="24"/>
          <w:szCs w:val="24"/>
          <w:lang w:eastAsia="en-US"/>
        </w:rPr>
      </w:pPr>
    </w:p>
    <w:p w14:paraId="591A2240" w14:textId="77777777" w:rsidR="007C61D3" w:rsidRPr="00DD52F3" w:rsidRDefault="007C61D3" w:rsidP="007C61D3">
      <w:pPr>
        <w:suppressAutoHyphens/>
        <w:autoSpaceDN w:val="0"/>
        <w:spacing w:after="0" w:line="240" w:lineRule="auto"/>
        <w:rPr>
          <w:rFonts w:ascii="Times New Roman" w:eastAsia="Times New Roman" w:hAnsi="Times New Roman" w:cs="Times New Roman"/>
          <w:sz w:val="24"/>
          <w:szCs w:val="24"/>
          <w:lang w:eastAsia="en-US"/>
        </w:rPr>
      </w:pPr>
      <w:r w:rsidRPr="00DD52F3">
        <w:rPr>
          <w:rFonts w:ascii="Times New Roman" w:eastAsia="Times New Roman" w:hAnsi="Times New Roman" w:cs="Times New Roman"/>
          <w:sz w:val="24"/>
          <w:szCs w:val="24"/>
          <w:lang w:eastAsia="en-US"/>
        </w:rPr>
        <w:t xml:space="preserve">                                           </w:t>
      </w:r>
    </w:p>
    <w:p w14:paraId="5AA0DC79" w14:textId="3E4DDCBD" w:rsidR="007C61D3" w:rsidRPr="00DD52F3" w:rsidRDefault="007C61D3" w:rsidP="007C61D3">
      <w:pPr>
        <w:suppressAutoHyphens/>
        <w:autoSpaceDN w:val="0"/>
        <w:spacing w:after="0" w:line="240" w:lineRule="auto"/>
        <w:rPr>
          <w:rFonts w:ascii="Calibri" w:eastAsia="Times New Roman" w:hAnsi="Calibri" w:cs="Times New Roman"/>
        </w:rPr>
      </w:pPr>
      <w:r w:rsidRPr="00DD52F3">
        <w:rPr>
          <w:rFonts w:ascii="Times New Roman" w:eastAsia="Times New Roman" w:hAnsi="Times New Roman" w:cs="Times New Roman"/>
          <w:b/>
          <w:sz w:val="24"/>
          <w:szCs w:val="24"/>
          <w:lang w:eastAsia="en-US"/>
        </w:rPr>
        <w:t xml:space="preserve">Prekes priėmė </w:t>
      </w:r>
      <w:r w:rsidRPr="00DD52F3">
        <w:rPr>
          <w:rFonts w:ascii="Times New Roman" w:eastAsia="Times New Roman" w:hAnsi="Times New Roman" w:cs="Times New Roman"/>
          <w:sz w:val="24"/>
          <w:szCs w:val="24"/>
          <w:lang w:eastAsia="en-US"/>
        </w:rPr>
        <w:t>(</w:t>
      </w:r>
      <w:r w:rsidR="00936E05">
        <w:rPr>
          <w:rFonts w:ascii="Times New Roman" w:eastAsia="Times New Roman" w:hAnsi="Times New Roman" w:cs="Times New Roman"/>
          <w:sz w:val="24"/>
          <w:szCs w:val="24"/>
          <w:lang w:eastAsia="en-US"/>
        </w:rPr>
        <w:t>Pirkėjas</w:t>
      </w:r>
      <w:r w:rsidRPr="00DD52F3">
        <w:rPr>
          <w:rFonts w:ascii="Times New Roman" w:eastAsia="Times New Roman" w:hAnsi="Times New Roman" w:cs="Times New Roman"/>
          <w:sz w:val="24"/>
          <w:szCs w:val="24"/>
          <w:lang w:eastAsia="en-US"/>
        </w:rPr>
        <w:t>):</w:t>
      </w:r>
      <w:r w:rsidRPr="00DD52F3">
        <w:rPr>
          <w:rFonts w:ascii="Times New Roman" w:eastAsia="Times New Roman" w:hAnsi="Times New Roman" w:cs="Times New Roman"/>
          <w:b/>
          <w:sz w:val="24"/>
          <w:szCs w:val="24"/>
          <w:lang w:eastAsia="en-US"/>
        </w:rPr>
        <w:t xml:space="preserve">            </w:t>
      </w:r>
    </w:p>
    <w:p w14:paraId="6836E506" w14:textId="77777777" w:rsidR="007C61D3" w:rsidRPr="00DD52F3" w:rsidRDefault="007C61D3" w:rsidP="007C61D3">
      <w:pPr>
        <w:suppressAutoHyphens/>
        <w:autoSpaceDN w:val="0"/>
        <w:rPr>
          <w:rFonts w:ascii="Times New Roman" w:eastAsia="Times New Roman" w:hAnsi="Times New Roman" w:cs="Times New Roman"/>
          <w:sz w:val="24"/>
          <w:szCs w:val="24"/>
          <w:lang w:eastAsia="en-US"/>
        </w:rPr>
      </w:pPr>
    </w:p>
    <w:p w14:paraId="1CFCF392" w14:textId="77777777" w:rsidR="007C61D3" w:rsidRDefault="007C61D3" w:rsidP="007C61D3">
      <w:pPr>
        <w:spacing w:after="0" w:line="240" w:lineRule="auto"/>
        <w:rPr>
          <w:rFonts w:ascii="Times New Roman" w:eastAsia="Times New Roman" w:hAnsi="Times New Roman" w:cs="Times New Roman"/>
          <w:sz w:val="24"/>
          <w:szCs w:val="24"/>
          <w:lang w:eastAsia="en-US"/>
        </w:rPr>
      </w:pPr>
    </w:p>
    <w:p w14:paraId="2F18DA18" w14:textId="77777777" w:rsidR="007C61D3" w:rsidRDefault="007C61D3" w:rsidP="007C61D3">
      <w:pPr>
        <w:spacing w:after="0" w:line="240" w:lineRule="auto"/>
        <w:rPr>
          <w:rFonts w:ascii="Times New Roman" w:eastAsia="Times New Roman" w:hAnsi="Times New Roman" w:cs="Times New Roman"/>
          <w:sz w:val="24"/>
          <w:szCs w:val="24"/>
          <w:lang w:eastAsia="en-US"/>
        </w:rPr>
      </w:pPr>
    </w:p>
    <w:p w14:paraId="67738B14" w14:textId="77777777" w:rsidR="007C61D3" w:rsidRDefault="007C61D3" w:rsidP="007C61D3">
      <w:pPr>
        <w:spacing w:after="0" w:line="240" w:lineRule="auto"/>
        <w:rPr>
          <w:rFonts w:ascii="Times New Roman" w:eastAsia="Times New Roman" w:hAnsi="Times New Roman" w:cs="Times New Roman"/>
          <w:sz w:val="24"/>
          <w:szCs w:val="24"/>
          <w:lang w:eastAsia="en-US"/>
        </w:rPr>
      </w:pPr>
    </w:p>
    <w:p w14:paraId="56AB7F97" w14:textId="77777777" w:rsidR="007C61D3" w:rsidRDefault="007C61D3" w:rsidP="007C61D3">
      <w:pPr>
        <w:spacing w:after="0" w:line="240" w:lineRule="auto"/>
        <w:jc w:val="right"/>
        <w:rPr>
          <w:rFonts w:ascii="Times New Roman" w:eastAsia="Times New Roman" w:hAnsi="Times New Roman" w:cs="Times New Roman"/>
          <w:sz w:val="24"/>
          <w:szCs w:val="24"/>
          <w:lang w:eastAsia="en-US"/>
        </w:rPr>
      </w:pPr>
    </w:p>
    <w:p w14:paraId="0C4AB154" w14:textId="77777777" w:rsidR="007C61D3" w:rsidRDefault="007C61D3" w:rsidP="007C61D3">
      <w:pPr>
        <w:spacing w:after="0" w:line="240" w:lineRule="auto"/>
        <w:jc w:val="right"/>
        <w:rPr>
          <w:rFonts w:ascii="Times New Roman" w:eastAsia="Times New Roman" w:hAnsi="Times New Roman" w:cs="Times New Roman"/>
          <w:sz w:val="24"/>
          <w:szCs w:val="24"/>
          <w:lang w:eastAsia="en-US"/>
        </w:rPr>
      </w:pPr>
    </w:p>
    <w:p w14:paraId="586D720F" w14:textId="77777777" w:rsidR="007C61D3" w:rsidRDefault="007C61D3" w:rsidP="00A5098A">
      <w:pPr>
        <w:spacing w:after="0" w:line="264" w:lineRule="auto"/>
        <w:ind w:right="480"/>
        <w:rPr>
          <w:rFonts w:ascii="Times New Roman" w:eastAsia="Times New Roman" w:hAnsi="Times New Roman" w:cs="Times New Roman"/>
          <w:sz w:val="24"/>
          <w:szCs w:val="24"/>
          <w:lang w:eastAsia="en-US"/>
        </w:rPr>
      </w:pPr>
    </w:p>
    <w:p w14:paraId="5333F8DD" w14:textId="77777777" w:rsidR="00665222" w:rsidRDefault="00665222" w:rsidP="004F6027">
      <w:pPr>
        <w:spacing w:after="0" w:line="240" w:lineRule="auto"/>
        <w:ind w:left="6480"/>
        <w:jc w:val="center"/>
        <w:rPr>
          <w:rFonts w:ascii="Times New Roman" w:eastAsia="Times New Roman" w:hAnsi="Times New Roman" w:cs="Times New Roman"/>
          <w:sz w:val="24"/>
          <w:szCs w:val="24"/>
          <w:lang w:eastAsia="en-US"/>
        </w:rPr>
      </w:pPr>
    </w:p>
    <w:p w14:paraId="151829F8" w14:textId="77777777" w:rsidR="00264A70" w:rsidRDefault="00264A70" w:rsidP="004F6027">
      <w:pPr>
        <w:spacing w:after="0" w:line="240" w:lineRule="auto"/>
        <w:ind w:left="6480"/>
        <w:jc w:val="center"/>
        <w:rPr>
          <w:rFonts w:ascii="Times New Roman" w:eastAsia="Times New Roman" w:hAnsi="Times New Roman" w:cs="Times New Roman"/>
          <w:sz w:val="24"/>
          <w:szCs w:val="24"/>
          <w:lang w:eastAsia="en-US"/>
        </w:rPr>
      </w:pPr>
    </w:p>
    <w:p w14:paraId="68C6A1E6" w14:textId="66B3A6F0"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r w:rsidRPr="004F6027">
        <w:rPr>
          <w:rFonts w:ascii="Times New Roman" w:eastAsia="Times New Roman" w:hAnsi="Times New Roman" w:cs="Times New Roman"/>
          <w:sz w:val="24"/>
          <w:szCs w:val="24"/>
          <w:lang w:eastAsia="en-US"/>
        </w:rPr>
        <w:lastRenderedPageBreak/>
        <w:t xml:space="preserve">Sutarties </w:t>
      </w:r>
      <w:r w:rsidR="004253D5">
        <w:rPr>
          <w:rFonts w:ascii="Times New Roman" w:eastAsia="Times New Roman" w:hAnsi="Times New Roman" w:cs="Times New Roman"/>
          <w:sz w:val="24"/>
          <w:szCs w:val="24"/>
          <w:lang w:eastAsia="en-US"/>
        </w:rPr>
        <w:t>4</w:t>
      </w:r>
      <w:r w:rsidRPr="004F6027">
        <w:rPr>
          <w:rFonts w:ascii="Times New Roman" w:eastAsia="Times New Roman" w:hAnsi="Times New Roman" w:cs="Times New Roman"/>
          <w:sz w:val="24"/>
          <w:szCs w:val="24"/>
          <w:lang w:eastAsia="en-US"/>
        </w:rPr>
        <w:t>.1 priedas</w:t>
      </w:r>
    </w:p>
    <w:p w14:paraId="70E627DA" w14:textId="77777777" w:rsidR="004F6027" w:rsidRPr="004253D5" w:rsidRDefault="004F6027" w:rsidP="004F6027">
      <w:pPr>
        <w:spacing w:after="0" w:line="240" w:lineRule="auto"/>
        <w:ind w:firstLine="567"/>
        <w:jc w:val="both"/>
        <w:rPr>
          <w:rFonts w:ascii="Times New Roman" w:eastAsia="Times New Roman" w:hAnsi="Times New Roman" w:cs="Times New Roman"/>
          <w:sz w:val="24"/>
          <w:szCs w:val="24"/>
          <w:lang w:val="pt-BR" w:eastAsia="en-US"/>
        </w:rPr>
      </w:pPr>
    </w:p>
    <w:p w14:paraId="793172DA" w14:textId="77777777" w:rsidR="00DB3098" w:rsidRPr="00B54F7A" w:rsidRDefault="00DB3098" w:rsidP="00DB3098">
      <w:pPr>
        <w:suppressAutoHyphens/>
        <w:spacing w:after="0" w:line="240" w:lineRule="auto"/>
        <w:ind w:firstLine="397"/>
        <w:jc w:val="center"/>
        <w:rPr>
          <w:rFonts w:ascii="Times New Roman" w:eastAsia="Times New Roman" w:hAnsi="Times New Roman" w:cs="Times New Roman"/>
          <w:b/>
          <w:sz w:val="24"/>
          <w:szCs w:val="24"/>
          <w:lang w:eastAsia="en-GB"/>
        </w:rPr>
      </w:pPr>
      <w:r w:rsidRPr="00B54F7A">
        <w:rPr>
          <w:rFonts w:ascii="Times New Roman" w:eastAsia="Times New Roman" w:hAnsi="Times New Roman" w:cs="Times New Roman"/>
          <w:b/>
          <w:sz w:val="24"/>
          <w:szCs w:val="24"/>
          <w:lang w:eastAsia="en-GB"/>
        </w:rPr>
        <w:t>(Avansinio mokėjimo grąžinimo laidavimo draudimo rašto formos pavyzdys)</w:t>
      </w:r>
    </w:p>
    <w:p w14:paraId="7910056F" w14:textId="77777777" w:rsidR="00DB3098" w:rsidRPr="00B54F7A" w:rsidRDefault="00DB3098" w:rsidP="00DB3098">
      <w:pPr>
        <w:spacing w:after="0" w:line="240" w:lineRule="auto"/>
        <w:jc w:val="center"/>
        <w:rPr>
          <w:rFonts w:ascii="Times New Roman" w:eastAsia="Times New Roman" w:hAnsi="Times New Roman" w:cs="Times New Roman"/>
          <w:sz w:val="24"/>
          <w:szCs w:val="20"/>
          <w:lang w:eastAsia="en-GB"/>
        </w:rPr>
      </w:pPr>
      <w:r w:rsidRPr="00B54F7A">
        <w:rPr>
          <w:rFonts w:ascii="Times New Roman" w:eastAsia="Times New Roman" w:hAnsi="Times New Roman" w:cs="Times New Roman"/>
          <w:sz w:val="24"/>
          <w:szCs w:val="20"/>
          <w:lang w:eastAsia="en-GB"/>
        </w:rPr>
        <w:t>___________________________________</w:t>
      </w:r>
    </w:p>
    <w:p w14:paraId="76AD776B" w14:textId="77777777" w:rsidR="00DB3098" w:rsidRPr="00B54F7A" w:rsidRDefault="00DB3098" w:rsidP="00DB3098">
      <w:pPr>
        <w:suppressAutoHyphens/>
        <w:spacing w:after="0" w:line="240" w:lineRule="auto"/>
        <w:jc w:val="center"/>
        <w:rPr>
          <w:rFonts w:ascii="Times New Roman" w:eastAsia="Times New Roman" w:hAnsi="Times New Roman" w:cs="Times New Roman"/>
          <w:i/>
          <w:sz w:val="20"/>
          <w:szCs w:val="20"/>
          <w:lang w:eastAsia="en-GB"/>
        </w:rPr>
      </w:pPr>
      <w:r w:rsidRPr="00B54F7A">
        <w:rPr>
          <w:rFonts w:ascii="Times New Roman" w:eastAsia="Times New Roman" w:hAnsi="Times New Roman" w:cs="Times New Roman"/>
          <w:i/>
          <w:sz w:val="20"/>
          <w:szCs w:val="20"/>
          <w:lang w:eastAsia="en-GB"/>
        </w:rPr>
        <w:t>(įrašomas draudimo bendrovės pavadinimas)</w:t>
      </w:r>
    </w:p>
    <w:p w14:paraId="77CB4D10" w14:textId="77777777" w:rsidR="00DB3098" w:rsidRPr="003566B1" w:rsidRDefault="00DB3098" w:rsidP="00DB3098">
      <w:pPr>
        <w:suppressAutoHyphens/>
        <w:spacing w:after="0" w:line="240" w:lineRule="auto"/>
        <w:ind w:firstLine="360"/>
        <w:rPr>
          <w:rFonts w:ascii="Times New Roman" w:eastAsia="Times New Roman" w:hAnsi="Times New Roman" w:cs="Times New Roman"/>
          <w:sz w:val="24"/>
          <w:szCs w:val="24"/>
          <w:highlight w:val="yellow"/>
          <w:lang w:eastAsia="en-GB"/>
        </w:rPr>
      </w:pPr>
    </w:p>
    <w:p w14:paraId="4D584F21" w14:textId="61FBDA08" w:rsidR="00DB3098" w:rsidRPr="008E04EF" w:rsidRDefault="00DB3098" w:rsidP="00DB3098">
      <w:pPr>
        <w:spacing w:after="0" w:line="240" w:lineRule="auto"/>
        <w:jc w:val="both"/>
        <w:rPr>
          <w:rFonts w:ascii="Times New Roman" w:hAnsi="Times New Roman" w:cs="Times New Roman"/>
          <w:i/>
          <w:iCs/>
          <w:color w:val="FF0000"/>
          <w:sz w:val="24"/>
          <w:szCs w:val="24"/>
        </w:rPr>
      </w:pPr>
      <w:r w:rsidRPr="00B54F7A">
        <w:rPr>
          <w:rFonts w:ascii="Times New Roman" w:eastAsia="Times New Roman" w:hAnsi="Times New Roman" w:cs="Times New Roman"/>
          <w:color w:val="FF0000"/>
          <w:sz w:val="24"/>
          <w:szCs w:val="24"/>
          <w:lang w:eastAsia="en-US"/>
        </w:rPr>
        <w:t xml:space="preserve">Įrašyti Kliento duomenis </w:t>
      </w:r>
      <w:r>
        <w:rPr>
          <w:rFonts w:ascii="Times New Roman" w:eastAsia="Times New Roman" w:hAnsi="Times New Roman" w:cs="Times New Roman"/>
          <w:color w:val="FF0000"/>
          <w:sz w:val="24"/>
          <w:szCs w:val="24"/>
          <w:lang w:eastAsia="en-US"/>
        </w:rPr>
        <w:t>–</w:t>
      </w:r>
      <w:r w:rsidRPr="00B54F7A">
        <w:rPr>
          <w:rFonts w:ascii="Times New Roman" w:eastAsia="Times New Roman" w:hAnsi="Times New Roman" w:cs="Times New Roman"/>
          <w:color w:val="FF0000"/>
          <w:sz w:val="24"/>
          <w:szCs w:val="24"/>
          <w:lang w:eastAsia="en-US"/>
        </w:rPr>
        <w:t xml:space="preserve"> </w:t>
      </w:r>
      <w:r>
        <w:rPr>
          <w:rFonts w:ascii="Times New Roman" w:hAnsi="Times New Roman" w:cs="Times New Roman"/>
          <w:i/>
          <w:iCs/>
          <w:color w:val="FF0000"/>
          <w:sz w:val="24"/>
          <w:szCs w:val="24"/>
        </w:rPr>
        <w:t>............................</w:t>
      </w:r>
    </w:p>
    <w:p w14:paraId="4FE0899E" w14:textId="77777777" w:rsidR="00DB3098" w:rsidRPr="00071B0A" w:rsidRDefault="00DB3098" w:rsidP="00DB3098">
      <w:pPr>
        <w:keepNext/>
        <w:suppressAutoHyphens/>
        <w:spacing w:before="360" w:after="240" w:line="240" w:lineRule="auto"/>
        <w:jc w:val="center"/>
        <w:outlineLvl w:val="0"/>
        <w:rPr>
          <w:rFonts w:ascii="Times New Roman" w:eastAsia="Times New Roman" w:hAnsi="Times New Roman" w:cs="Times New Roman"/>
          <w:b/>
          <w:sz w:val="24"/>
          <w:szCs w:val="20"/>
          <w:lang w:eastAsia="en-GB"/>
        </w:rPr>
      </w:pPr>
      <w:r w:rsidRPr="00071B0A">
        <w:rPr>
          <w:rFonts w:ascii="Times New Roman" w:eastAsia="Times New Roman" w:hAnsi="Times New Roman" w:cs="Times New Roman"/>
          <w:b/>
          <w:sz w:val="24"/>
          <w:szCs w:val="20"/>
          <w:lang w:eastAsia="en-GB"/>
        </w:rPr>
        <w:t>AVANSINIO MOKĖJIMO GRĄŽINIMO LAIDAVIMO DRAUDIMO RAŠTAS</w:t>
      </w:r>
    </w:p>
    <w:p w14:paraId="740C4A10" w14:textId="77777777" w:rsidR="00DB3098" w:rsidRPr="00071B0A" w:rsidRDefault="00DB3098" w:rsidP="00DB3098">
      <w:pPr>
        <w:spacing w:after="0" w:line="240" w:lineRule="auto"/>
        <w:jc w:val="center"/>
        <w:rPr>
          <w:rFonts w:ascii="Times New Roman" w:eastAsia="Times New Roman" w:hAnsi="Times New Roman" w:cs="Times New Roman"/>
          <w:sz w:val="24"/>
          <w:szCs w:val="20"/>
          <w:lang w:eastAsia="en-GB"/>
        </w:rPr>
      </w:pPr>
      <w:r w:rsidRPr="00071B0A">
        <w:rPr>
          <w:rFonts w:ascii="Times New Roman" w:eastAsia="Times New Roman" w:hAnsi="Times New Roman" w:cs="Times New Roman"/>
          <w:sz w:val="24"/>
          <w:szCs w:val="20"/>
          <w:lang w:eastAsia="en-GB"/>
        </w:rPr>
        <w:t>20__ m. _____________ ____ d. Nr. __________________</w:t>
      </w:r>
    </w:p>
    <w:p w14:paraId="16823596" w14:textId="77777777" w:rsidR="00DB3098" w:rsidRPr="00071B0A" w:rsidRDefault="00DB3098" w:rsidP="00DB3098">
      <w:pPr>
        <w:spacing w:after="0" w:line="240" w:lineRule="auto"/>
        <w:jc w:val="center"/>
        <w:rPr>
          <w:rFonts w:ascii="Times New Roman" w:eastAsia="Times New Roman" w:hAnsi="Times New Roman" w:cs="Times New Roman"/>
          <w:sz w:val="24"/>
          <w:szCs w:val="20"/>
          <w:lang w:eastAsia="en-GB"/>
        </w:rPr>
      </w:pPr>
      <w:r w:rsidRPr="00071B0A">
        <w:rPr>
          <w:rFonts w:ascii="Times New Roman" w:eastAsia="Times New Roman" w:hAnsi="Times New Roman" w:cs="Times New Roman"/>
          <w:sz w:val="24"/>
          <w:szCs w:val="20"/>
          <w:lang w:eastAsia="en-GB"/>
        </w:rPr>
        <w:t>_____________</w:t>
      </w:r>
    </w:p>
    <w:p w14:paraId="1C4E7304" w14:textId="77777777" w:rsidR="00DB3098" w:rsidRPr="00071B0A" w:rsidRDefault="00DB3098" w:rsidP="00DB3098">
      <w:pPr>
        <w:suppressAutoHyphens/>
        <w:spacing w:after="0" w:line="240" w:lineRule="auto"/>
        <w:ind w:firstLine="360"/>
        <w:jc w:val="center"/>
        <w:rPr>
          <w:rFonts w:ascii="Times New Roman" w:eastAsia="Times New Roman" w:hAnsi="Times New Roman" w:cs="Times New Roman"/>
          <w:i/>
          <w:sz w:val="20"/>
          <w:szCs w:val="20"/>
          <w:lang w:eastAsia="en-GB"/>
        </w:rPr>
      </w:pPr>
      <w:r w:rsidRPr="00071B0A">
        <w:rPr>
          <w:rFonts w:ascii="Times New Roman" w:eastAsia="Times New Roman" w:hAnsi="Times New Roman" w:cs="Times New Roman"/>
          <w:i/>
          <w:sz w:val="20"/>
          <w:szCs w:val="20"/>
          <w:lang w:eastAsia="en-GB"/>
        </w:rPr>
        <w:t>(miesto pavadinimas)</w:t>
      </w:r>
    </w:p>
    <w:p w14:paraId="089F2AC9" w14:textId="77777777" w:rsidR="00DB3098" w:rsidRPr="00071B0A" w:rsidRDefault="00DB3098" w:rsidP="00DB3098">
      <w:pPr>
        <w:suppressAutoHyphens/>
        <w:spacing w:after="0" w:line="240" w:lineRule="auto"/>
        <w:ind w:firstLine="360"/>
        <w:rPr>
          <w:rFonts w:ascii="Times New Roman" w:eastAsia="Times New Roman" w:hAnsi="Times New Roman" w:cs="Times New Roman"/>
          <w:sz w:val="24"/>
          <w:szCs w:val="24"/>
          <w:lang w:eastAsia="en-GB"/>
        </w:rPr>
      </w:pPr>
    </w:p>
    <w:p w14:paraId="5D391BB0"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b/>
          <w:sz w:val="24"/>
          <w:szCs w:val="24"/>
          <w:lang w:eastAsia="en-GB"/>
        </w:rPr>
      </w:pPr>
    </w:p>
    <w:p w14:paraId="72E81164" w14:textId="77777777" w:rsidR="00DB3098" w:rsidRPr="00071B0A" w:rsidRDefault="00DB3098" w:rsidP="00DB3098">
      <w:pPr>
        <w:spacing w:after="0" w:line="240" w:lineRule="auto"/>
        <w:jc w:val="both"/>
        <w:rPr>
          <w:rFonts w:ascii="Times New Roman" w:eastAsia="Calibri" w:hAnsi="Times New Roman" w:cs="Times New Roman"/>
          <w:sz w:val="24"/>
          <w:szCs w:val="24"/>
          <w:lang w:eastAsia="en-US"/>
        </w:rPr>
      </w:pPr>
      <w:r w:rsidRPr="00071B0A">
        <w:rPr>
          <w:rFonts w:ascii="Times New Roman" w:eastAsia="Calibri" w:hAnsi="Times New Roman" w:cs="Times New Roman"/>
          <w:sz w:val="24"/>
          <w:szCs w:val="24"/>
          <w:lang w:eastAsia="en-US"/>
        </w:rPr>
        <w:t xml:space="preserve">___________________________________ (toliau – Paslaugų teikėjas) pranešė, kad sudarė sutartį </w:t>
      </w:r>
    </w:p>
    <w:p w14:paraId="4BF01D18" w14:textId="77777777" w:rsidR="00DB3098" w:rsidRPr="00071B0A" w:rsidRDefault="00DB3098" w:rsidP="00DB3098">
      <w:pPr>
        <w:spacing w:after="0" w:line="240" w:lineRule="auto"/>
        <w:jc w:val="both"/>
        <w:rPr>
          <w:rFonts w:ascii="Times New Roman" w:eastAsia="Calibri" w:hAnsi="Times New Roman" w:cs="Times New Roman"/>
          <w:i/>
          <w:sz w:val="20"/>
          <w:szCs w:val="20"/>
          <w:lang w:eastAsia="en-US"/>
        </w:rPr>
      </w:pPr>
      <w:r w:rsidRPr="00071B0A">
        <w:rPr>
          <w:rFonts w:ascii="Times New Roman" w:eastAsia="Calibri" w:hAnsi="Times New Roman" w:cs="Times New Roman"/>
          <w:sz w:val="24"/>
          <w:szCs w:val="24"/>
          <w:lang w:eastAsia="en-US"/>
        </w:rPr>
        <w:tab/>
      </w:r>
      <w:r w:rsidRPr="00071B0A">
        <w:rPr>
          <w:rFonts w:ascii="Times New Roman" w:eastAsia="Calibri" w:hAnsi="Times New Roman" w:cs="Times New Roman"/>
          <w:i/>
          <w:sz w:val="20"/>
          <w:szCs w:val="20"/>
          <w:lang w:eastAsia="en-US"/>
        </w:rPr>
        <w:t>(Rangovo pavadinimas įm. kodas, adresas)</w:t>
      </w:r>
    </w:p>
    <w:p w14:paraId="5598ED9F" w14:textId="4380B4B9" w:rsidR="00DB3098" w:rsidRPr="005D2DB2" w:rsidRDefault="00DB3098" w:rsidP="00DB3098">
      <w:pPr>
        <w:spacing w:after="0" w:line="240" w:lineRule="auto"/>
        <w:jc w:val="both"/>
        <w:rPr>
          <w:rFonts w:ascii="Times New Roman" w:hAnsi="Times New Roman" w:cs="Times New Roman"/>
          <w:i/>
          <w:iCs/>
          <w:color w:val="FF0000"/>
          <w:sz w:val="24"/>
          <w:szCs w:val="24"/>
        </w:rPr>
      </w:pPr>
      <w:r w:rsidRPr="00071B0A">
        <w:rPr>
          <w:rFonts w:ascii="Times New Roman" w:eastAsia="Calibri" w:hAnsi="Times New Roman" w:cs="Times New Roman"/>
          <w:sz w:val="24"/>
          <w:szCs w:val="24"/>
          <w:lang w:eastAsia="en-US"/>
        </w:rPr>
        <w:t xml:space="preserve">___________________________________ su </w:t>
      </w:r>
      <w:r>
        <w:rPr>
          <w:rFonts w:ascii="Times New Roman" w:eastAsia="Calibri" w:hAnsi="Times New Roman" w:cs="Times New Roman"/>
          <w:sz w:val="24"/>
          <w:szCs w:val="24"/>
          <w:lang w:eastAsia="en-US"/>
        </w:rPr>
        <w:t xml:space="preserve">........  (įrašyti Kliento duomenis - </w:t>
      </w:r>
      <w:r>
        <w:rPr>
          <w:rFonts w:ascii="Times New Roman" w:hAnsi="Times New Roman" w:cs="Times New Roman"/>
          <w:i/>
          <w:iCs/>
          <w:color w:val="FF0000"/>
          <w:sz w:val="24"/>
          <w:szCs w:val="24"/>
        </w:rPr>
        <w:t>............................................</w:t>
      </w:r>
      <w:r>
        <w:rPr>
          <w:rFonts w:ascii="Times New Roman" w:eastAsia="Calibri" w:hAnsi="Times New Roman" w:cs="Times New Roman"/>
          <w:sz w:val="24"/>
          <w:szCs w:val="24"/>
          <w:lang w:eastAsia="en-US"/>
        </w:rPr>
        <w:t xml:space="preserve">) </w:t>
      </w:r>
      <w:r w:rsidRPr="00071B0A">
        <w:rPr>
          <w:rFonts w:ascii="Times New Roman" w:eastAsia="Calibri" w:hAnsi="Times New Roman" w:cs="Times New Roman"/>
          <w:sz w:val="24"/>
          <w:szCs w:val="24"/>
          <w:lang w:eastAsia="en-US"/>
        </w:rPr>
        <w:t>(toliau – Klientas) dėl ___________________________________ .</w:t>
      </w:r>
    </w:p>
    <w:p w14:paraId="66E0C6AC" w14:textId="77777777" w:rsidR="00DB3098" w:rsidRPr="00071B0A" w:rsidRDefault="00DB3098" w:rsidP="00DB3098">
      <w:pPr>
        <w:spacing w:after="0" w:line="240" w:lineRule="auto"/>
        <w:jc w:val="both"/>
        <w:rPr>
          <w:rFonts w:ascii="Times New Roman" w:eastAsia="Calibri" w:hAnsi="Times New Roman" w:cs="Times New Roman"/>
          <w:i/>
          <w:sz w:val="20"/>
          <w:szCs w:val="20"/>
          <w:lang w:eastAsia="en-US"/>
        </w:rPr>
      </w:pPr>
      <w:r w:rsidRPr="00071B0A">
        <w:rPr>
          <w:rFonts w:ascii="Times New Roman" w:eastAsia="Calibri" w:hAnsi="Times New Roman" w:cs="Times New Roman"/>
          <w:sz w:val="24"/>
          <w:szCs w:val="24"/>
          <w:lang w:eastAsia="en-US"/>
        </w:rPr>
        <w:t xml:space="preserve">                   </w:t>
      </w:r>
      <w:r w:rsidRPr="00071B0A">
        <w:rPr>
          <w:rFonts w:ascii="Times New Roman" w:eastAsia="Calibri" w:hAnsi="Times New Roman" w:cs="Times New Roman"/>
          <w:i/>
          <w:sz w:val="20"/>
          <w:szCs w:val="20"/>
          <w:lang w:eastAsia="en-US"/>
        </w:rPr>
        <w:t>(aprašyti sutarties objektą)</w:t>
      </w:r>
    </w:p>
    <w:p w14:paraId="5832B37D" w14:textId="77777777" w:rsidR="00DB3098" w:rsidRPr="00071B0A" w:rsidRDefault="00DB3098" w:rsidP="00DB3098">
      <w:pPr>
        <w:spacing w:before="120" w:after="0" w:line="240" w:lineRule="auto"/>
        <w:ind w:firstLine="567"/>
        <w:jc w:val="both"/>
        <w:rPr>
          <w:rFonts w:ascii="Times New Roman" w:eastAsia="Calibri" w:hAnsi="Times New Roman" w:cs="Times New Roman"/>
          <w:sz w:val="24"/>
          <w:szCs w:val="24"/>
          <w:lang w:eastAsia="en-US"/>
        </w:rPr>
      </w:pPr>
      <w:r w:rsidRPr="00071B0A">
        <w:rPr>
          <w:rFonts w:ascii="Times New Roman" w:eastAsia="Calibri" w:hAnsi="Times New Roman" w:cs="Times New Roman"/>
          <w:sz w:val="24"/>
          <w:szCs w:val="24"/>
          <w:lang w:eastAsia="en-US"/>
        </w:rPr>
        <w:t>Pagal sutarties sąlygas Klientas sumokės avansu ___________________________________</w:t>
      </w:r>
    </w:p>
    <w:p w14:paraId="2C1C97AE" w14:textId="77777777" w:rsidR="00DB3098" w:rsidRPr="00071B0A" w:rsidRDefault="00DB3098" w:rsidP="00DB3098">
      <w:pPr>
        <w:spacing w:after="0" w:line="240" w:lineRule="auto"/>
        <w:jc w:val="both"/>
        <w:rPr>
          <w:rFonts w:ascii="Times New Roman" w:eastAsia="Calibri" w:hAnsi="Times New Roman" w:cs="Times New Roman"/>
          <w:sz w:val="24"/>
          <w:szCs w:val="24"/>
          <w:lang w:eastAsia="en-US"/>
        </w:rPr>
      </w:pPr>
      <w:r w:rsidRPr="00071B0A">
        <w:rPr>
          <w:rFonts w:ascii="Times New Roman" w:eastAsia="Calibri" w:hAnsi="Times New Roman" w:cs="Times New Roman"/>
          <w:sz w:val="24"/>
          <w:szCs w:val="24"/>
          <w:lang w:eastAsia="en-US"/>
        </w:rPr>
        <w:t>(_____________________________________________________________________________ )</w:t>
      </w:r>
    </w:p>
    <w:p w14:paraId="5FF3BCCF" w14:textId="77777777" w:rsidR="00DB3098" w:rsidRPr="00071B0A" w:rsidRDefault="00DB3098" w:rsidP="00DB3098">
      <w:pPr>
        <w:spacing w:after="0" w:line="240" w:lineRule="auto"/>
        <w:jc w:val="both"/>
        <w:rPr>
          <w:rFonts w:ascii="Times New Roman" w:eastAsia="Calibri" w:hAnsi="Times New Roman" w:cs="Times New Roman"/>
          <w:i/>
          <w:sz w:val="20"/>
          <w:szCs w:val="20"/>
          <w:lang w:eastAsia="en-US"/>
        </w:rPr>
      </w:pPr>
      <w:r w:rsidRPr="00071B0A">
        <w:rPr>
          <w:rFonts w:ascii="Times New Roman" w:eastAsia="Calibri" w:hAnsi="Times New Roman" w:cs="Times New Roman"/>
          <w:sz w:val="24"/>
          <w:szCs w:val="24"/>
          <w:lang w:eastAsia="en-US"/>
        </w:rPr>
        <w:tab/>
      </w:r>
      <w:r w:rsidRPr="00071B0A">
        <w:rPr>
          <w:rFonts w:ascii="Times New Roman" w:eastAsia="Calibri" w:hAnsi="Times New Roman" w:cs="Times New Roman"/>
          <w:sz w:val="24"/>
          <w:szCs w:val="24"/>
          <w:lang w:eastAsia="en-US"/>
        </w:rPr>
        <w:tab/>
        <w:t xml:space="preserve">           </w:t>
      </w:r>
      <w:r w:rsidRPr="00071B0A">
        <w:rPr>
          <w:rFonts w:ascii="Times New Roman" w:eastAsia="Calibri" w:hAnsi="Times New Roman" w:cs="Times New Roman"/>
          <w:i/>
          <w:sz w:val="20"/>
          <w:szCs w:val="20"/>
          <w:lang w:eastAsia="en-US"/>
        </w:rPr>
        <w:t>(suma žodžiais, valiutos pavadinimas)</w:t>
      </w:r>
    </w:p>
    <w:p w14:paraId="249F3FCC" w14:textId="77777777" w:rsidR="00DB3098" w:rsidRPr="00071B0A" w:rsidRDefault="00DB3098" w:rsidP="00DB3098">
      <w:pPr>
        <w:spacing w:after="0" w:line="240" w:lineRule="auto"/>
        <w:ind w:firstLine="567"/>
        <w:jc w:val="both"/>
        <w:rPr>
          <w:rFonts w:ascii="Times New Roman" w:eastAsia="Calibri" w:hAnsi="Times New Roman" w:cs="Times New Roman"/>
          <w:sz w:val="24"/>
          <w:szCs w:val="24"/>
          <w:lang w:eastAsia="en-US"/>
        </w:rPr>
      </w:pPr>
      <w:r w:rsidRPr="00071B0A">
        <w:rPr>
          <w:rFonts w:ascii="Times New Roman" w:eastAsia="Calibri" w:hAnsi="Times New Roman" w:cs="Times New Roman"/>
          <w:sz w:val="24"/>
          <w:szCs w:val="24"/>
          <w:lang w:eastAsia="en-US"/>
        </w:rPr>
        <w:t xml:space="preserve">Paslaugų teikėjui, kai Klientas gaus avansinio mokėjimo </w:t>
      </w:r>
      <w:r w:rsidRPr="00071B0A">
        <w:rPr>
          <w:rFonts w:ascii="Times New Roman" w:eastAsia="Times New Roman" w:hAnsi="Times New Roman" w:cs="Times New Roman"/>
          <w:sz w:val="24"/>
          <w:szCs w:val="24"/>
          <w:lang w:eastAsia="en-GB"/>
        </w:rPr>
        <w:t>laidavimo draudimo raštą</w:t>
      </w:r>
      <w:r w:rsidRPr="00071B0A">
        <w:rPr>
          <w:rFonts w:ascii="Times New Roman" w:eastAsia="Calibri" w:hAnsi="Times New Roman" w:cs="Times New Roman"/>
          <w:sz w:val="24"/>
          <w:szCs w:val="24"/>
          <w:lang w:eastAsia="en-US"/>
        </w:rPr>
        <w:t>.</w:t>
      </w:r>
    </w:p>
    <w:p w14:paraId="0C5F2C7C" w14:textId="77777777" w:rsidR="00DB3098" w:rsidRPr="00071B0A" w:rsidRDefault="00DB3098" w:rsidP="00DB3098">
      <w:pPr>
        <w:suppressAutoHyphens/>
        <w:spacing w:after="0" w:line="240" w:lineRule="auto"/>
        <w:ind w:right="21" w:firstLine="426"/>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______________________________, atstovaujama ________________________________</w:t>
      </w:r>
      <w:r w:rsidRPr="00071B0A">
        <w:rPr>
          <w:rFonts w:ascii="Times New Roman" w:eastAsia="Times New Roman" w:hAnsi="Times New Roman" w:cs="Times New Roman"/>
          <w:sz w:val="20"/>
          <w:szCs w:val="20"/>
          <w:lang w:eastAsia="en-GB"/>
        </w:rPr>
        <w:tab/>
      </w:r>
      <w:r w:rsidRPr="00071B0A">
        <w:rPr>
          <w:rFonts w:ascii="Times New Roman" w:eastAsia="Times New Roman" w:hAnsi="Times New Roman" w:cs="Times New Roman"/>
          <w:i/>
          <w:sz w:val="20"/>
          <w:szCs w:val="20"/>
          <w:lang w:eastAsia="en-GB"/>
        </w:rPr>
        <w:t>(draudimo bendrovės pavadinimas)</w:t>
      </w:r>
      <w:r w:rsidRPr="00071B0A">
        <w:rPr>
          <w:rFonts w:ascii="Times New Roman" w:eastAsia="Times New Roman" w:hAnsi="Times New Roman" w:cs="Times New Roman"/>
          <w:i/>
          <w:sz w:val="20"/>
          <w:szCs w:val="20"/>
          <w:lang w:eastAsia="en-GB"/>
        </w:rPr>
        <w:tab/>
        <w:t xml:space="preserve">             (įgalioto atstovo pareigos, vardas, pavardė)</w:t>
      </w:r>
    </w:p>
    <w:p w14:paraId="3A3A4D71" w14:textId="77777777" w:rsidR="00DB3098" w:rsidRPr="00071B0A" w:rsidRDefault="00DB3098" w:rsidP="00DB3098">
      <w:pPr>
        <w:tabs>
          <w:tab w:val="left" w:pos="3828"/>
        </w:tabs>
        <w:suppressAutoHyphens/>
        <w:spacing w:after="0" w:line="240" w:lineRule="auto"/>
        <w:ind w:right="21"/>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(toliau – Draudimo bendrovė), šiame laidavimo draudimo rašte nustatytomis sąlygomis per 5 darbo dienas neatšaukiamai įsipareigoja sumokėti Klientui bet kokią sumą arba sumas, kurių bendra suma ne didesnė kaip ________ (_____________________), raštu gavusi pirmą Kliento</w:t>
      </w:r>
    </w:p>
    <w:p w14:paraId="69B9AAF6" w14:textId="77777777" w:rsidR="00DB3098" w:rsidRPr="00071B0A" w:rsidRDefault="00DB3098" w:rsidP="00DB3098">
      <w:pPr>
        <w:tabs>
          <w:tab w:val="left" w:pos="3119"/>
        </w:tabs>
        <w:suppressAutoHyphens/>
        <w:spacing w:after="0" w:line="240" w:lineRule="auto"/>
        <w:ind w:right="21"/>
        <w:jc w:val="both"/>
        <w:rPr>
          <w:rFonts w:ascii="Times New Roman" w:eastAsia="Times New Roman" w:hAnsi="Times New Roman" w:cs="Times New Roman"/>
          <w:i/>
          <w:sz w:val="20"/>
          <w:szCs w:val="20"/>
          <w:lang w:eastAsia="en-GB"/>
        </w:rPr>
      </w:pPr>
      <w:r w:rsidRPr="00071B0A">
        <w:rPr>
          <w:rFonts w:ascii="Times New Roman" w:eastAsia="Times New Roman" w:hAnsi="Times New Roman" w:cs="Times New Roman"/>
          <w:i/>
          <w:sz w:val="20"/>
          <w:szCs w:val="20"/>
          <w:lang w:eastAsia="en-GB"/>
        </w:rPr>
        <w:t xml:space="preserve">                                              (suma žodžiais, valiutos pavadinimas)</w:t>
      </w:r>
    </w:p>
    <w:p w14:paraId="12E08114" w14:textId="77777777" w:rsidR="00DB3098" w:rsidRPr="00071B0A" w:rsidRDefault="00DB3098" w:rsidP="00DB3098">
      <w:pPr>
        <w:suppressAutoHyphens/>
        <w:spacing w:after="0" w:line="240" w:lineRule="auto"/>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reikalavimą, kuriame turi būti nurodyta, kad Paslaugų teikėjas  negrąžino Klientui visos arba dalies išankstinio mokėjimo sumos Sutartyje numatytomis sąlygomis ir išmokama suma teisėtai priklauso Klientui pagal pasirašytos Sutarties sąlygas. Klientas neprivalo pagrįsti savo reikalavimo.</w:t>
      </w:r>
    </w:p>
    <w:p w14:paraId="49C48A59"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Bet kuris Draudimo bendrovei pateiktas mokėjimo reikalavimas turi būti patvirtintas Kliento vadovo parašu kartu su gautu Kliento banko patvirtinimu, kad parašai yra autentiški.</w:t>
      </w:r>
    </w:p>
    <w:p w14:paraId="13FC4702"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Pagal šį laidavimo draudimo raštą reikalavimas mokėti negali būti pateiktas anksčiau nei visa išankstinio mokėjimo suma su nuoroda į šį laidavimo draudimo raštą Nr._________ bus pervesta ir įskaityta į Paslaugų teikėjo sąskaitą Nr._______, esančią _____________________________ banke.</w:t>
      </w:r>
    </w:p>
    <w:p w14:paraId="503CE6ED" w14:textId="77777777" w:rsidR="00DB3098" w:rsidRPr="00071B0A" w:rsidRDefault="00DB3098" w:rsidP="00DB3098">
      <w:pPr>
        <w:tabs>
          <w:tab w:val="left" w:pos="2880"/>
        </w:tabs>
        <w:suppressAutoHyphens/>
        <w:spacing w:after="0" w:line="240" w:lineRule="auto"/>
        <w:ind w:firstLine="360"/>
        <w:jc w:val="both"/>
        <w:rPr>
          <w:rFonts w:ascii="Times New Roman" w:eastAsia="Times New Roman" w:hAnsi="Times New Roman" w:cs="Times New Roman"/>
          <w:sz w:val="20"/>
          <w:szCs w:val="20"/>
          <w:lang w:eastAsia="en-GB"/>
        </w:rPr>
      </w:pPr>
      <w:r w:rsidRPr="00071B0A">
        <w:rPr>
          <w:rFonts w:ascii="Times New Roman" w:eastAsia="Times New Roman" w:hAnsi="Times New Roman" w:cs="Times New Roman"/>
          <w:sz w:val="20"/>
          <w:szCs w:val="20"/>
          <w:lang w:eastAsia="en-GB"/>
        </w:rPr>
        <w:tab/>
        <w:t xml:space="preserve">                                                           </w:t>
      </w:r>
      <w:r w:rsidRPr="00071B0A">
        <w:rPr>
          <w:rFonts w:ascii="Times New Roman" w:eastAsia="Times New Roman" w:hAnsi="Times New Roman" w:cs="Times New Roman"/>
          <w:i/>
          <w:sz w:val="20"/>
          <w:szCs w:val="20"/>
          <w:lang w:eastAsia="en-GB"/>
        </w:rPr>
        <w:t>(banko pavadinimas)</w:t>
      </w:r>
    </w:p>
    <w:p w14:paraId="4B73EBB6" w14:textId="77777777" w:rsidR="00DB3098" w:rsidRPr="00071B0A" w:rsidRDefault="00DB3098" w:rsidP="00DB3098">
      <w:pPr>
        <w:suppressAutoHyphens/>
        <w:spacing w:before="60" w:after="60" w:line="240" w:lineRule="auto"/>
        <w:ind w:firstLine="357"/>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Draudimo bendrovė įsipareigoja tik Klientui, todėl šis laidavimas yra neperleistinas ir neįkeistinas.</w:t>
      </w:r>
    </w:p>
    <w:p w14:paraId="39268840"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Šiame laidavimo draudimo rašte nurodyta suma atitinkamai sumažės po kiekvieno Draudimo bendrovės mokėjimo pagal šį laidavimo draudimo raštą.</w:t>
      </w:r>
    </w:p>
    <w:p w14:paraId="1645BEA4"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Šis laidavimo draudimo raštas įsigalioja nuo Paslaugų teikėjo sumokėtos draudimo įmokos už šį išduotą laidavimo draudimo raštą dienos ir galioja iki 20____  m. ____________  __  d.</w:t>
      </w:r>
    </w:p>
    <w:p w14:paraId="0CAF66AF"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Visi Draudimo bendrovės įsipareigojimai pagal šį laidavimo draudimo raštą baigiasi, jei:</w:t>
      </w:r>
    </w:p>
    <w:p w14:paraId="4002F787"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1. iki paskutinės laidavimo draudimo rašto galiojimo dienos imtinai Draudimo bendrovė aukščiau nurodytu adresu nebus gavusi Kliento raštiško reikalavimo mokėti (originalo) ir Kliento banko patvirtinimo, kad parašai yra autentiški;</w:t>
      </w:r>
    </w:p>
    <w:p w14:paraId="4CDED979"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2. Draudimo bendrovei yra grąžinamas laidavimo draudimo rašto originalas su Kliento prierašu, kad:</w:t>
      </w:r>
    </w:p>
    <w:p w14:paraId="1C49D239" w14:textId="77777777" w:rsidR="00DB3098" w:rsidRPr="00071B0A" w:rsidRDefault="00DB3098" w:rsidP="00DB3098">
      <w:pPr>
        <w:suppressAutoHyphens/>
        <w:spacing w:after="0" w:line="240" w:lineRule="auto"/>
        <w:ind w:firstLine="709"/>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2.1 Klientas atsisako savo teisių pagal šį išduotą laidavimo draudimo raštą;</w:t>
      </w:r>
    </w:p>
    <w:p w14:paraId="57129153" w14:textId="77777777" w:rsidR="00DB3098" w:rsidRPr="00071B0A" w:rsidRDefault="00DB3098" w:rsidP="00DB3098">
      <w:pPr>
        <w:suppressAutoHyphens/>
        <w:spacing w:after="0" w:line="240" w:lineRule="auto"/>
        <w:ind w:firstLine="709"/>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arba</w:t>
      </w:r>
    </w:p>
    <w:p w14:paraId="7E5DF4F7" w14:textId="77777777" w:rsidR="00DB3098" w:rsidRPr="00071B0A" w:rsidRDefault="00DB3098" w:rsidP="00DB3098">
      <w:pPr>
        <w:suppressAutoHyphens/>
        <w:spacing w:after="0" w:line="240" w:lineRule="auto"/>
        <w:ind w:firstLine="709"/>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2.2. Paslaugų teikėjas įvykdė visus šiame laidavimo draudimo rašte nurodytus įsipareigojimus;</w:t>
      </w:r>
    </w:p>
    <w:p w14:paraId="758BA36F" w14:textId="77777777" w:rsidR="00DB3098" w:rsidRPr="00071B0A" w:rsidRDefault="00DB3098" w:rsidP="00DB3098">
      <w:pPr>
        <w:suppressAutoHyphens/>
        <w:spacing w:after="0" w:line="240" w:lineRule="auto"/>
        <w:ind w:firstLine="426"/>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3. Paslaugų teikėjas raštu praneša Draudimo bendrovei, kad atsisako savo teisių pagal šį laidavimo draudimo raštą.</w:t>
      </w:r>
    </w:p>
    <w:p w14:paraId="0909D556"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lastRenderedPageBreak/>
        <w:t xml:space="preserve">Bet kokie Kliento reikalavimai mokėti nebus vykdomi, jeigu jie bus gauti aukščiau nurodytu Draudimo bendrovės adresu pasibaigus laidavimo draudimo rašto galiojimo laikotarpiui.  </w:t>
      </w:r>
    </w:p>
    <w:p w14:paraId="5949E908"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Klientui paprašius pratęsti išduoto laidavimo draudimo rašto galiojimo laikotarpį, Paslaugų teikėjas įsipareigoja pranešti Draudimo bendrovei apie tokį pratęsimą ir šio laidavimo draudimo rašto galiojimas Paslaugų teikėjo prašymu Draudimo bendrovės turi būti pratęstas. Draudimo bendrovė ir (arba) Paslaugų teikėjas anksčiau laiko nutraukti sudarytą laidavimo draudimo sutartį ir šį išduotą laidavimo draudimo raštą turi teisę tik gavę raštišką Paslaugų teikėjo sutikimą.</w:t>
      </w:r>
    </w:p>
    <w:p w14:paraId="037DB8DE"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 xml:space="preserve">Išduotam laidavimo draudimo raštui taikytina Lietuvos Respublikos teisė. Šalių ginčai sprendžiami Lietuvos Respublikos įstatymų nustatyta tvarka. </w:t>
      </w:r>
    </w:p>
    <w:p w14:paraId="0929D1C7" w14:textId="77777777" w:rsidR="00DB3098" w:rsidRPr="00071B0A" w:rsidRDefault="00DB3098" w:rsidP="00DB3098">
      <w:pPr>
        <w:suppressAutoHyphens/>
        <w:spacing w:after="0" w:line="240" w:lineRule="auto"/>
        <w:ind w:firstLine="360"/>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 xml:space="preserve">Šis laidavimo draudimo raštas turi būti grąžintas Draudimo bendrovei pasibaigus jo galiojimo laikotarpiui arba anksčiau, jei jis taptų nebereikalingas. </w:t>
      </w:r>
    </w:p>
    <w:p w14:paraId="24616A74" w14:textId="77777777" w:rsidR="00DB3098" w:rsidRPr="00071B0A" w:rsidRDefault="00DB3098" w:rsidP="00DB3098">
      <w:pPr>
        <w:spacing w:after="0" w:line="240" w:lineRule="auto"/>
        <w:ind w:firstLine="567"/>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 xml:space="preserve">Šis laidavimo draudimo raštas išduotas Draudimo bendrovės 20___ m. _____________ ____ d. _____________ patvirtintų _____________ laidavimo draudimo taisyklių Nr. ____ (toliau – Taisyklės) pagrindu. Esant prieštaravimams tarp šio laidavimo draudimo rašto teksto ir Taisyklių nuostatų, pirmumo teisė bus teikiama šio laidavimo draudimo rašto tekstui. </w:t>
      </w:r>
    </w:p>
    <w:p w14:paraId="483DAF98" w14:textId="77777777" w:rsidR="00DB3098" w:rsidRPr="00071B0A" w:rsidRDefault="00DB3098" w:rsidP="00DB3098">
      <w:pPr>
        <w:spacing w:after="0" w:line="240" w:lineRule="auto"/>
        <w:jc w:val="both"/>
        <w:rPr>
          <w:rFonts w:ascii="Times New Roman" w:eastAsia="Times New Roman" w:hAnsi="Times New Roman" w:cs="Times New Roman"/>
          <w:sz w:val="24"/>
          <w:szCs w:val="24"/>
          <w:lang w:eastAsia="en-GB"/>
        </w:rPr>
      </w:pPr>
    </w:p>
    <w:p w14:paraId="018630B1" w14:textId="77777777" w:rsidR="00DB3098" w:rsidRPr="00071B0A" w:rsidRDefault="00DB3098" w:rsidP="00DB3098">
      <w:pPr>
        <w:tabs>
          <w:tab w:val="right" w:leader="underscore" w:pos="9639"/>
        </w:tabs>
        <w:suppressAutoHyphens/>
        <w:spacing w:after="0" w:line="240" w:lineRule="auto"/>
        <w:jc w:val="both"/>
        <w:rPr>
          <w:rFonts w:ascii="Times New Roman" w:eastAsia="Times New Roman" w:hAnsi="Times New Roman" w:cs="Times New Roman"/>
          <w:sz w:val="24"/>
          <w:szCs w:val="24"/>
          <w:lang w:eastAsia="en-GB"/>
        </w:rPr>
      </w:pPr>
    </w:p>
    <w:p w14:paraId="14069AF2" w14:textId="77777777" w:rsidR="00DB3098" w:rsidRPr="00071B0A" w:rsidRDefault="00DB3098" w:rsidP="00DB3098">
      <w:pPr>
        <w:tabs>
          <w:tab w:val="right" w:leader="underscore" w:pos="9639"/>
        </w:tabs>
        <w:suppressAutoHyphens/>
        <w:spacing w:after="0" w:line="240" w:lineRule="auto"/>
        <w:jc w:val="both"/>
        <w:rPr>
          <w:rFonts w:ascii="Times New Roman" w:eastAsia="Times New Roman" w:hAnsi="Times New Roman" w:cs="Times New Roman"/>
          <w:sz w:val="24"/>
          <w:szCs w:val="24"/>
          <w:lang w:eastAsia="en-GB"/>
        </w:rPr>
      </w:pPr>
    </w:p>
    <w:p w14:paraId="5C72E292" w14:textId="77777777" w:rsidR="00DB3098" w:rsidRPr="00071B0A" w:rsidRDefault="00DB3098" w:rsidP="00DB3098">
      <w:pPr>
        <w:tabs>
          <w:tab w:val="right" w:leader="underscore" w:pos="9639"/>
        </w:tabs>
        <w:suppressAutoHyphens/>
        <w:spacing w:after="0" w:line="240" w:lineRule="auto"/>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Draudimo bendrovė:</w:t>
      </w:r>
      <w:r w:rsidRPr="00071B0A">
        <w:rPr>
          <w:rFonts w:ascii="Times New Roman" w:eastAsia="Times New Roman" w:hAnsi="Times New Roman" w:cs="Times New Roman"/>
          <w:sz w:val="24"/>
          <w:szCs w:val="24"/>
          <w:lang w:eastAsia="en-GB"/>
        </w:rPr>
        <w:tab/>
      </w:r>
    </w:p>
    <w:p w14:paraId="3E6AEA45" w14:textId="77777777" w:rsidR="00DB3098" w:rsidRPr="00071B0A" w:rsidRDefault="00DB3098" w:rsidP="00DB3098">
      <w:pPr>
        <w:tabs>
          <w:tab w:val="center" w:pos="5670"/>
        </w:tabs>
        <w:suppressAutoHyphens/>
        <w:spacing w:after="0" w:line="240" w:lineRule="auto"/>
        <w:jc w:val="both"/>
        <w:rPr>
          <w:rFonts w:ascii="Times New Roman" w:eastAsia="Times New Roman" w:hAnsi="Times New Roman" w:cs="Times New Roman"/>
          <w:i/>
          <w:sz w:val="20"/>
          <w:szCs w:val="20"/>
          <w:lang w:eastAsia="en-GB"/>
        </w:rPr>
      </w:pPr>
      <w:r w:rsidRPr="00071B0A">
        <w:rPr>
          <w:rFonts w:ascii="Times New Roman" w:eastAsia="Times New Roman" w:hAnsi="Times New Roman" w:cs="Times New Roman"/>
          <w:i/>
          <w:sz w:val="20"/>
          <w:szCs w:val="20"/>
          <w:lang w:eastAsia="en-GB"/>
        </w:rPr>
        <w:tab/>
        <w:t>(Draudimo bendrovės pavadinimas)</w:t>
      </w:r>
    </w:p>
    <w:p w14:paraId="26AA3887" w14:textId="77777777" w:rsidR="00DB3098" w:rsidRPr="00071B0A" w:rsidRDefault="00DB3098" w:rsidP="00DB3098">
      <w:pPr>
        <w:tabs>
          <w:tab w:val="left" w:pos="2835"/>
          <w:tab w:val="right" w:leader="underscore" w:pos="5103"/>
          <w:tab w:val="left" w:pos="5670"/>
          <w:tab w:val="right" w:leader="underscore" w:pos="9072"/>
        </w:tabs>
        <w:suppressAutoHyphens/>
        <w:spacing w:after="0" w:line="240" w:lineRule="auto"/>
        <w:jc w:val="both"/>
        <w:rPr>
          <w:rFonts w:ascii="Times New Roman" w:eastAsia="Times New Roman" w:hAnsi="Times New Roman" w:cs="Times New Roman"/>
          <w:sz w:val="24"/>
          <w:szCs w:val="24"/>
          <w:lang w:eastAsia="en-GB"/>
        </w:rPr>
      </w:pPr>
    </w:p>
    <w:p w14:paraId="6B475640" w14:textId="77777777" w:rsidR="00DB3098" w:rsidRPr="00071B0A" w:rsidRDefault="00DB3098" w:rsidP="00DB3098">
      <w:pPr>
        <w:tabs>
          <w:tab w:val="left" w:pos="2835"/>
          <w:tab w:val="right" w:leader="underscore" w:pos="5103"/>
          <w:tab w:val="left" w:pos="5670"/>
          <w:tab w:val="right" w:leader="underscore" w:pos="9072"/>
        </w:tabs>
        <w:suppressAutoHyphens/>
        <w:spacing w:after="0" w:line="240" w:lineRule="auto"/>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Įgaliotas asmuo:</w:t>
      </w:r>
      <w:r w:rsidRPr="00071B0A">
        <w:rPr>
          <w:rFonts w:ascii="Times New Roman" w:eastAsia="Times New Roman" w:hAnsi="Times New Roman" w:cs="Times New Roman"/>
          <w:sz w:val="24"/>
          <w:szCs w:val="24"/>
          <w:lang w:eastAsia="en-GB"/>
        </w:rPr>
        <w:tab/>
      </w:r>
      <w:r w:rsidRPr="00071B0A">
        <w:rPr>
          <w:rFonts w:ascii="Times New Roman" w:eastAsia="Times New Roman" w:hAnsi="Times New Roman" w:cs="Times New Roman"/>
          <w:sz w:val="24"/>
          <w:szCs w:val="24"/>
          <w:lang w:eastAsia="en-GB"/>
        </w:rPr>
        <w:tab/>
      </w:r>
      <w:r w:rsidRPr="00071B0A">
        <w:rPr>
          <w:rFonts w:ascii="Times New Roman" w:eastAsia="Times New Roman" w:hAnsi="Times New Roman" w:cs="Times New Roman"/>
          <w:sz w:val="24"/>
          <w:szCs w:val="24"/>
          <w:lang w:eastAsia="en-GB"/>
        </w:rPr>
        <w:tab/>
      </w:r>
      <w:r w:rsidRPr="00071B0A">
        <w:rPr>
          <w:rFonts w:ascii="Times New Roman" w:eastAsia="Times New Roman" w:hAnsi="Times New Roman" w:cs="Times New Roman"/>
          <w:sz w:val="24"/>
          <w:szCs w:val="24"/>
          <w:lang w:eastAsia="en-GB"/>
        </w:rPr>
        <w:tab/>
      </w:r>
    </w:p>
    <w:p w14:paraId="2AC4D2D5" w14:textId="77777777" w:rsidR="00DB3098" w:rsidRPr="00071B0A" w:rsidRDefault="00DB3098" w:rsidP="00DB3098">
      <w:pPr>
        <w:tabs>
          <w:tab w:val="center" w:pos="3969"/>
          <w:tab w:val="center" w:pos="7371"/>
        </w:tabs>
        <w:suppressAutoHyphens/>
        <w:spacing w:after="0" w:line="240" w:lineRule="auto"/>
        <w:jc w:val="both"/>
        <w:rPr>
          <w:rFonts w:ascii="Times New Roman" w:eastAsia="Times New Roman" w:hAnsi="Times New Roman" w:cs="Times New Roman"/>
          <w:i/>
          <w:sz w:val="20"/>
          <w:szCs w:val="20"/>
          <w:lang w:eastAsia="en-GB"/>
        </w:rPr>
      </w:pPr>
      <w:r w:rsidRPr="00071B0A">
        <w:rPr>
          <w:rFonts w:ascii="Times New Roman" w:eastAsia="Times New Roman" w:hAnsi="Times New Roman" w:cs="Times New Roman"/>
          <w:i/>
          <w:sz w:val="20"/>
          <w:szCs w:val="20"/>
          <w:lang w:eastAsia="en-GB"/>
        </w:rPr>
        <w:tab/>
        <w:t>(parašas)</w:t>
      </w:r>
      <w:r w:rsidRPr="00071B0A">
        <w:rPr>
          <w:rFonts w:ascii="Times New Roman" w:eastAsia="Times New Roman" w:hAnsi="Times New Roman" w:cs="Times New Roman"/>
          <w:i/>
          <w:sz w:val="20"/>
          <w:szCs w:val="20"/>
          <w:lang w:eastAsia="en-GB"/>
        </w:rPr>
        <w:tab/>
        <w:t>(vardas ir pavardė)</w:t>
      </w:r>
    </w:p>
    <w:p w14:paraId="5BD8F956" w14:textId="77777777" w:rsidR="00DB3098" w:rsidRPr="00071B0A" w:rsidRDefault="00DB3098" w:rsidP="00DB3098">
      <w:pPr>
        <w:spacing w:after="0" w:line="240" w:lineRule="auto"/>
        <w:ind w:firstLine="567"/>
        <w:jc w:val="both"/>
        <w:rPr>
          <w:rFonts w:ascii="Times New Roman" w:eastAsia="Times New Roman" w:hAnsi="Times New Roman" w:cs="Times New Roman"/>
          <w:sz w:val="24"/>
          <w:szCs w:val="24"/>
          <w:lang w:eastAsia="en-GB"/>
        </w:rPr>
      </w:pPr>
      <w:r w:rsidRPr="00071B0A">
        <w:rPr>
          <w:rFonts w:ascii="Times New Roman" w:eastAsia="Times New Roman" w:hAnsi="Times New Roman" w:cs="Times New Roman"/>
          <w:sz w:val="24"/>
          <w:szCs w:val="24"/>
          <w:lang w:eastAsia="en-GB"/>
        </w:rPr>
        <w:t>A.V.</w:t>
      </w:r>
    </w:p>
    <w:p w14:paraId="2DE24EC8" w14:textId="77777777" w:rsidR="00DB3098" w:rsidRPr="00071B0A" w:rsidRDefault="00DB3098" w:rsidP="00DB3098">
      <w:pPr>
        <w:spacing w:after="0" w:line="240" w:lineRule="auto"/>
        <w:ind w:right="480"/>
        <w:rPr>
          <w:rFonts w:ascii="Times New Roman" w:eastAsia="Times New Roman" w:hAnsi="Times New Roman" w:cs="Times New Roman"/>
          <w:sz w:val="24"/>
          <w:szCs w:val="20"/>
          <w:lang w:eastAsia="en-US"/>
        </w:rPr>
      </w:pPr>
    </w:p>
    <w:p w14:paraId="6A6C9A9C"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6374465C"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7EBC22A4"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1289EB03"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50098843"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18BD58B2"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33005CC9"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2FF466BC"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4E15FA5C"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3C3280E0"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7886E8F7"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6AA43288" w14:textId="77777777" w:rsidR="004F6027" w:rsidRPr="004F6027" w:rsidRDefault="004F6027" w:rsidP="004F6027">
      <w:pPr>
        <w:spacing w:after="0" w:line="240" w:lineRule="auto"/>
        <w:rPr>
          <w:rFonts w:ascii="Times New Roman" w:eastAsia="Times New Roman" w:hAnsi="Times New Roman" w:cs="Times New Roman"/>
          <w:sz w:val="24"/>
          <w:szCs w:val="24"/>
          <w:lang w:eastAsia="en-US"/>
        </w:rPr>
      </w:pPr>
    </w:p>
    <w:p w14:paraId="38336D57" w14:textId="77777777" w:rsidR="004F6027" w:rsidRPr="004F6027" w:rsidRDefault="004F6027" w:rsidP="004F6027">
      <w:pPr>
        <w:spacing w:after="0" w:line="240" w:lineRule="auto"/>
        <w:jc w:val="right"/>
        <w:rPr>
          <w:rFonts w:ascii="Times New Roman" w:eastAsia="Times New Roman" w:hAnsi="Times New Roman" w:cs="Times New Roman"/>
          <w:sz w:val="24"/>
          <w:szCs w:val="24"/>
          <w:lang w:eastAsia="en-US"/>
        </w:rPr>
      </w:pPr>
    </w:p>
    <w:p w14:paraId="27F66598"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32A43A88"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616643BA"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2B412BFC"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7E412E39"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25972C15"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3382E058"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3EE56B15"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0249D9AD"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66307B8A"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6D005817"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41405DF8" w14:textId="77777777" w:rsidR="004F6027" w:rsidRP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5D61D76C" w14:textId="77777777" w:rsidR="004F6027" w:rsidRDefault="004F6027" w:rsidP="004F6027">
      <w:pPr>
        <w:spacing w:after="0" w:line="240" w:lineRule="auto"/>
        <w:ind w:left="6480"/>
        <w:jc w:val="center"/>
        <w:rPr>
          <w:rFonts w:ascii="Times New Roman" w:eastAsia="Times New Roman" w:hAnsi="Times New Roman" w:cs="Times New Roman"/>
          <w:sz w:val="24"/>
          <w:szCs w:val="24"/>
          <w:lang w:eastAsia="en-US"/>
        </w:rPr>
      </w:pPr>
    </w:p>
    <w:p w14:paraId="407AD56E" w14:textId="77777777" w:rsidR="00CD23C4" w:rsidRDefault="00CD23C4" w:rsidP="004F6027">
      <w:pPr>
        <w:spacing w:after="0" w:line="240" w:lineRule="auto"/>
        <w:ind w:left="6480"/>
        <w:jc w:val="center"/>
        <w:rPr>
          <w:rFonts w:ascii="Times New Roman" w:eastAsia="Times New Roman" w:hAnsi="Times New Roman" w:cs="Times New Roman"/>
          <w:sz w:val="24"/>
          <w:szCs w:val="24"/>
          <w:lang w:eastAsia="en-US"/>
        </w:rPr>
      </w:pPr>
    </w:p>
    <w:p w14:paraId="09E46AFE" w14:textId="77777777" w:rsidR="00CD23C4" w:rsidRPr="004F6027" w:rsidRDefault="00CD23C4" w:rsidP="004F6027">
      <w:pPr>
        <w:spacing w:after="0" w:line="240" w:lineRule="auto"/>
        <w:ind w:left="6480"/>
        <w:jc w:val="center"/>
        <w:rPr>
          <w:rFonts w:ascii="Times New Roman" w:eastAsia="Times New Roman" w:hAnsi="Times New Roman" w:cs="Times New Roman"/>
          <w:sz w:val="24"/>
          <w:szCs w:val="24"/>
          <w:lang w:eastAsia="en-US"/>
        </w:rPr>
      </w:pPr>
    </w:p>
    <w:p w14:paraId="274BD594" w14:textId="77777777" w:rsidR="00665222" w:rsidRDefault="00665222" w:rsidP="00DB3098">
      <w:pPr>
        <w:spacing w:after="0" w:line="240" w:lineRule="auto"/>
        <w:rPr>
          <w:rFonts w:ascii="Times New Roman" w:eastAsia="Times New Roman" w:hAnsi="Times New Roman" w:cs="Times New Roman"/>
          <w:sz w:val="24"/>
          <w:szCs w:val="24"/>
          <w:lang w:eastAsia="en-US"/>
        </w:rPr>
      </w:pPr>
    </w:p>
    <w:p w14:paraId="07D528F3" w14:textId="48276293" w:rsidR="004F6027" w:rsidRPr="004F6027" w:rsidRDefault="00665222" w:rsidP="00665222">
      <w:pPr>
        <w:spacing w:after="0" w:line="240" w:lineRule="auto"/>
        <w:ind w:left="648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Pr>
          <w:rFonts w:ascii="Times New Roman" w:eastAsia="Times New Roman" w:hAnsi="Times New Roman" w:cs="Times New Roman"/>
          <w:sz w:val="24"/>
          <w:szCs w:val="24"/>
          <w:lang w:eastAsia="en-US"/>
        </w:rPr>
        <w:tab/>
      </w:r>
      <w:r w:rsidR="004F6027" w:rsidRPr="004F6027">
        <w:rPr>
          <w:rFonts w:ascii="Times New Roman" w:eastAsia="Times New Roman" w:hAnsi="Times New Roman" w:cs="Times New Roman"/>
          <w:sz w:val="24"/>
          <w:szCs w:val="24"/>
          <w:lang w:eastAsia="en-US"/>
        </w:rPr>
        <w:t xml:space="preserve">Sutarties </w:t>
      </w:r>
      <w:r w:rsidR="00B4452D">
        <w:rPr>
          <w:rFonts w:ascii="Times New Roman" w:eastAsia="Times New Roman" w:hAnsi="Times New Roman" w:cs="Times New Roman"/>
          <w:sz w:val="24"/>
          <w:szCs w:val="24"/>
          <w:lang w:eastAsia="en-US"/>
        </w:rPr>
        <w:t>4</w:t>
      </w:r>
      <w:r w:rsidR="004F6027" w:rsidRPr="004F6027">
        <w:rPr>
          <w:rFonts w:ascii="Times New Roman" w:eastAsia="Times New Roman" w:hAnsi="Times New Roman" w:cs="Times New Roman"/>
          <w:sz w:val="24"/>
          <w:szCs w:val="24"/>
          <w:lang w:eastAsia="en-US"/>
        </w:rPr>
        <w:t>.2 priedas</w:t>
      </w:r>
    </w:p>
    <w:p w14:paraId="1790ADD9" w14:textId="77777777" w:rsidR="004F6027" w:rsidRPr="004F6027" w:rsidRDefault="004F6027" w:rsidP="004F6027">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p>
    <w:p w14:paraId="5228AE2C" w14:textId="2AE00881" w:rsidR="00B4452D" w:rsidRDefault="00B4452D" w:rsidP="00B4452D">
      <w:pPr>
        <w:spacing w:after="0" w:line="240" w:lineRule="auto"/>
        <w:rPr>
          <w:rFonts w:ascii="Times New Roman" w:hAnsi="Times New Roman" w:cs="Times New Roman"/>
          <w:i/>
          <w:iCs/>
          <w:color w:val="FF0000"/>
          <w:sz w:val="24"/>
          <w:szCs w:val="24"/>
        </w:rPr>
      </w:pPr>
      <w:r w:rsidRPr="00B54F7A">
        <w:rPr>
          <w:rFonts w:ascii="Times New Roman" w:eastAsia="Times New Roman" w:hAnsi="Times New Roman" w:cs="Times New Roman"/>
          <w:i/>
          <w:iCs/>
          <w:color w:val="FF0000"/>
          <w:sz w:val="24"/>
          <w:szCs w:val="24"/>
          <w:lang w:eastAsia="en-US"/>
        </w:rPr>
        <w:t xml:space="preserve">Įrašyti Kliento duomenis </w:t>
      </w:r>
      <w:r>
        <w:rPr>
          <w:rFonts w:ascii="Times New Roman" w:eastAsia="Times New Roman" w:hAnsi="Times New Roman" w:cs="Times New Roman"/>
          <w:i/>
          <w:iCs/>
          <w:color w:val="FF0000"/>
          <w:sz w:val="24"/>
          <w:szCs w:val="24"/>
          <w:lang w:eastAsia="en-US"/>
        </w:rPr>
        <w:t>–</w:t>
      </w:r>
      <w:r>
        <w:rPr>
          <w:rFonts w:ascii="Times New Roman" w:hAnsi="Times New Roman" w:cs="Times New Roman"/>
          <w:i/>
          <w:iCs/>
          <w:color w:val="FF0000"/>
          <w:sz w:val="24"/>
          <w:szCs w:val="24"/>
        </w:rPr>
        <w:t xml:space="preserve"> ........................................</w:t>
      </w:r>
    </w:p>
    <w:p w14:paraId="7DAEA0A0" w14:textId="77777777" w:rsidR="00B4452D" w:rsidRDefault="00B4452D" w:rsidP="00B4452D">
      <w:pPr>
        <w:spacing w:after="0" w:line="240" w:lineRule="auto"/>
        <w:jc w:val="center"/>
        <w:rPr>
          <w:rFonts w:ascii="Times New Roman" w:eastAsia="Times New Roman" w:hAnsi="Times New Roman" w:cs="Times New Roman"/>
          <w:b/>
          <w:sz w:val="24"/>
          <w:szCs w:val="24"/>
          <w:lang w:eastAsia="en-US"/>
        </w:rPr>
      </w:pPr>
    </w:p>
    <w:p w14:paraId="2F5527BE" w14:textId="77777777" w:rsidR="00B4452D" w:rsidRPr="00B54F7A" w:rsidRDefault="00B4452D" w:rsidP="00B4452D">
      <w:pPr>
        <w:spacing w:after="0" w:line="240" w:lineRule="auto"/>
        <w:jc w:val="center"/>
        <w:rPr>
          <w:rFonts w:ascii="Times New Roman" w:eastAsia="Times New Roman" w:hAnsi="Times New Roman" w:cs="Times New Roman"/>
          <w:b/>
          <w:sz w:val="24"/>
          <w:szCs w:val="24"/>
          <w:lang w:eastAsia="en-US"/>
        </w:rPr>
      </w:pPr>
      <w:r w:rsidRPr="00B54F7A">
        <w:rPr>
          <w:rFonts w:ascii="Times New Roman" w:eastAsia="Times New Roman" w:hAnsi="Times New Roman" w:cs="Times New Roman"/>
          <w:b/>
          <w:sz w:val="24"/>
          <w:szCs w:val="24"/>
          <w:lang w:eastAsia="en-US"/>
        </w:rPr>
        <w:t>AVANSINIO MOKĖJIMO GRĄŽINIMO</w:t>
      </w:r>
      <w:r w:rsidRPr="00B54F7A">
        <w:rPr>
          <w:rFonts w:ascii="Times New Roman" w:eastAsia="Times New Roman" w:hAnsi="Times New Roman" w:cs="Times New Roman"/>
          <w:sz w:val="24"/>
          <w:szCs w:val="24"/>
          <w:lang w:eastAsia="en-US"/>
        </w:rPr>
        <w:t xml:space="preserve"> </w:t>
      </w:r>
      <w:r w:rsidRPr="00B54F7A">
        <w:rPr>
          <w:rFonts w:ascii="Times New Roman" w:eastAsia="Times New Roman" w:hAnsi="Times New Roman" w:cs="Times New Roman"/>
          <w:b/>
          <w:sz w:val="24"/>
          <w:szCs w:val="24"/>
          <w:lang w:eastAsia="en-US"/>
        </w:rPr>
        <w:t>GARANTIJOS FORMA</w:t>
      </w:r>
    </w:p>
    <w:p w14:paraId="70E2632F" w14:textId="77777777" w:rsidR="00B4452D" w:rsidRPr="00B54F7A" w:rsidRDefault="00B4452D" w:rsidP="00B4452D">
      <w:pPr>
        <w:spacing w:after="0" w:line="240" w:lineRule="auto"/>
        <w:jc w:val="center"/>
        <w:rPr>
          <w:rFonts w:ascii="Times New Roman" w:eastAsia="Times New Roman" w:hAnsi="Times New Roman" w:cs="Times New Roman"/>
          <w:sz w:val="24"/>
          <w:szCs w:val="24"/>
          <w:lang w:eastAsia="en-US"/>
        </w:rPr>
      </w:pPr>
    </w:p>
    <w:p w14:paraId="380406FF" w14:textId="77777777" w:rsidR="00B4452D" w:rsidRPr="00B54F7A" w:rsidRDefault="00B4452D" w:rsidP="00B4452D">
      <w:pPr>
        <w:spacing w:after="0" w:line="240" w:lineRule="auto"/>
        <w:jc w:val="center"/>
        <w:rPr>
          <w:rFonts w:ascii="Times New Roman" w:eastAsia="Times New Roman" w:hAnsi="Times New Roman" w:cs="Times New Roman"/>
          <w:sz w:val="24"/>
          <w:szCs w:val="24"/>
          <w:lang w:eastAsia="en-US"/>
        </w:rPr>
      </w:pPr>
      <w:r w:rsidRPr="00B54F7A">
        <w:rPr>
          <w:rFonts w:ascii="Times New Roman" w:eastAsia="Times New Roman" w:hAnsi="Times New Roman" w:cs="Times New Roman"/>
          <w:sz w:val="24"/>
          <w:szCs w:val="24"/>
          <w:lang w:eastAsia="en-US"/>
        </w:rPr>
        <w:t>202_ m. _____________ ____ d.</w:t>
      </w:r>
    </w:p>
    <w:p w14:paraId="0D8D4778" w14:textId="77777777" w:rsidR="00B4452D" w:rsidRPr="00B54F7A" w:rsidRDefault="00B4452D" w:rsidP="00B4452D">
      <w:pPr>
        <w:spacing w:after="0" w:line="240" w:lineRule="auto"/>
        <w:jc w:val="center"/>
        <w:rPr>
          <w:rFonts w:ascii="Times New Roman" w:eastAsia="Times New Roman" w:hAnsi="Times New Roman" w:cs="Times New Roman"/>
          <w:sz w:val="24"/>
          <w:szCs w:val="24"/>
          <w:lang w:eastAsia="en-US"/>
        </w:rPr>
      </w:pPr>
      <w:r w:rsidRPr="00B54F7A">
        <w:rPr>
          <w:rFonts w:ascii="Times New Roman" w:eastAsia="Times New Roman" w:hAnsi="Times New Roman" w:cs="Times New Roman"/>
          <w:sz w:val="24"/>
          <w:szCs w:val="24"/>
          <w:lang w:eastAsia="en-US"/>
        </w:rPr>
        <w:t>_________________________</w:t>
      </w:r>
    </w:p>
    <w:p w14:paraId="7FFB9078" w14:textId="77777777" w:rsidR="00B4452D" w:rsidRPr="003566B1" w:rsidRDefault="00B4452D" w:rsidP="00B4452D">
      <w:pPr>
        <w:spacing w:after="0" w:line="240" w:lineRule="auto"/>
        <w:jc w:val="center"/>
        <w:rPr>
          <w:rFonts w:ascii="Times New Roman" w:eastAsia="Times New Roman" w:hAnsi="Times New Roman" w:cs="Times New Roman"/>
          <w:i/>
          <w:sz w:val="24"/>
          <w:szCs w:val="24"/>
          <w:highlight w:val="yellow"/>
          <w:lang w:eastAsia="en-US"/>
        </w:rPr>
      </w:pPr>
      <w:r w:rsidRPr="00B54F7A">
        <w:rPr>
          <w:rFonts w:ascii="Times New Roman" w:eastAsia="Times New Roman" w:hAnsi="Times New Roman" w:cs="Times New Roman"/>
          <w:i/>
          <w:sz w:val="24"/>
          <w:szCs w:val="24"/>
          <w:lang w:eastAsia="en-US"/>
        </w:rPr>
        <w:t>(miesto pavadinimas)</w:t>
      </w:r>
    </w:p>
    <w:p w14:paraId="70E24F8A" w14:textId="77777777" w:rsidR="00B4452D" w:rsidRPr="003566B1" w:rsidRDefault="00B4452D" w:rsidP="00B4452D">
      <w:pPr>
        <w:spacing w:after="0" w:line="240" w:lineRule="auto"/>
        <w:rPr>
          <w:rFonts w:ascii="Times New Roman" w:eastAsia="Times New Roman" w:hAnsi="Times New Roman" w:cs="Times New Roman"/>
          <w:sz w:val="24"/>
          <w:szCs w:val="24"/>
          <w:highlight w:val="yellow"/>
          <w:lang w:eastAsia="en-US"/>
        </w:rPr>
      </w:pPr>
    </w:p>
    <w:p w14:paraId="35125C64" w14:textId="77777777" w:rsidR="00B4452D" w:rsidRPr="00B54F7A" w:rsidRDefault="00B4452D" w:rsidP="00B4452D">
      <w:pPr>
        <w:spacing w:after="0" w:line="240" w:lineRule="auto"/>
        <w:jc w:val="both"/>
        <w:rPr>
          <w:rFonts w:ascii="Times New Roman" w:eastAsia="Times New Roman" w:hAnsi="Times New Roman" w:cs="Times New Roman"/>
          <w:sz w:val="24"/>
          <w:szCs w:val="24"/>
          <w:lang w:eastAsia="en-US"/>
        </w:rPr>
      </w:pPr>
      <w:r w:rsidRPr="00B54F7A">
        <w:rPr>
          <w:rFonts w:ascii="Times New Roman" w:eastAsia="Times New Roman" w:hAnsi="Times New Roman" w:cs="Times New Roman"/>
          <w:sz w:val="24"/>
          <w:szCs w:val="24"/>
          <w:lang w:eastAsia="en-US"/>
        </w:rPr>
        <w:tab/>
        <w:t xml:space="preserve">__________________________________________, toliau vadinama Paslaugų teikėju, </w:t>
      </w:r>
    </w:p>
    <w:p w14:paraId="1C6F3A87" w14:textId="77777777" w:rsidR="00B4452D" w:rsidRPr="00B54F7A" w:rsidRDefault="00B4452D" w:rsidP="00B4452D">
      <w:pPr>
        <w:spacing w:after="0" w:line="240" w:lineRule="auto"/>
        <w:ind w:firstLine="1296"/>
        <w:rPr>
          <w:rFonts w:ascii="Times New Roman" w:eastAsia="Times New Roman" w:hAnsi="Times New Roman" w:cs="Times New Roman"/>
          <w:sz w:val="16"/>
          <w:szCs w:val="16"/>
          <w:lang w:eastAsia="en-US"/>
        </w:rPr>
      </w:pPr>
      <w:r w:rsidRPr="00B54F7A">
        <w:rPr>
          <w:rFonts w:ascii="Times New Roman" w:eastAsia="Times New Roman" w:hAnsi="Times New Roman" w:cs="Times New Roman"/>
          <w:i/>
          <w:sz w:val="16"/>
          <w:szCs w:val="16"/>
          <w:lang w:eastAsia="en-US"/>
        </w:rPr>
        <w:t xml:space="preserve">               (Paslaugų teikėjo pavadinimas įm. kodas, adresas)</w:t>
      </w:r>
    </w:p>
    <w:p w14:paraId="72250A7B" w14:textId="77777777" w:rsidR="00B4452D" w:rsidRPr="00B54F7A" w:rsidRDefault="00B4452D" w:rsidP="00B4452D">
      <w:pPr>
        <w:spacing w:after="0" w:line="240" w:lineRule="auto"/>
        <w:jc w:val="both"/>
        <w:rPr>
          <w:rFonts w:ascii="Times New Roman" w:eastAsia="Times New Roman" w:hAnsi="Times New Roman" w:cs="Times New Roman"/>
          <w:sz w:val="16"/>
          <w:szCs w:val="16"/>
          <w:lang w:eastAsia="en-US"/>
        </w:rPr>
      </w:pPr>
      <w:r w:rsidRPr="00B54F7A">
        <w:rPr>
          <w:rFonts w:ascii="Times New Roman" w:eastAsia="Times New Roman" w:hAnsi="Times New Roman" w:cs="Times New Roman"/>
          <w:sz w:val="24"/>
          <w:szCs w:val="24"/>
          <w:lang w:eastAsia="en-US"/>
        </w:rPr>
        <w:t>pranešė, kad</w:t>
      </w:r>
    </w:p>
    <w:p w14:paraId="12100ECB" w14:textId="202A39FA" w:rsidR="00B4452D" w:rsidRPr="008A199E" w:rsidRDefault="00B4452D" w:rsidP="00B4452D">
      <w:pPr>
        <w:spacing w:after="0" w:line="240" w:lineRule="auto"/>
        <w:jc w:val="both"/>
        <w:rPr>
          <w:rFonts w:ascii="Times New Roman" w:hAnsi="Times New Roman" w:cs="Times New Roman"/>
          <w:i/>
          <w:iCs/>
          <w:color w:val="FF0000"/>
          <w:sz w:val="24"/>
          <w:szCs w:val="24"/>
        </w:rPr>
      </w:pPr>
      <w:r w:rsidRPr="00B54F7A">
        <w:rPr>
          <w:rFonts w:ascii="Times New Roman" w:eastAsia="Times New Roman" w:hAnsi="Times New Roman" w:cs="Times New Roman"/>
          <w:sz w:val="24"/>
          <w:szCs w:val="24"/>
          <w:lang w:eastAsia="en-US"/>
        </w:rPr>
        <w:t xml:space="preserve">su ........... (Įrašyti Kliento duomenis </w:t>
      </w:r>
      <w:r>
        <w:rPr>
          <w:rFonts w:ascii="Times New Roman" w:eastAsia="Times New Roman" w:hAnsi="Times New Roman" w:cs="Times New Roman"/>
          <w:sz w:val="24"/>
          <w:szCs w:val="24"/>
          <w:lang w:eastAsia="en-US"/>
        </w:rPr>
        <w:t>–</w:t>
      </w:r>
      <w:r w:rsidRPr="00B54F7A">
        <w:rPr>
          <w:rFonts w:ascii="Times New Roman" w:eastAsia="Times New Roman" w:hAnsi="Times New Roman" w:cs="Times New Roman"/>
          <w:sz w:val="24"/>
          <w:szCs w:val="24"/>
          <w:lang w:eastAsia="en-US"/>
        </w:rPr>
        <w:t xml:space="preserve"> </w:t>
      </w:r>
      <w:r>
        <w:rPr>
          <w:rFonts w:ascii="Times New Roman" w:hAnsi="Times New Roman" w:cs="Times New Roman"/>
          <w:i/>
          <w:iCs/>
          <w:color w:val="FF0000"/>
          <w:sz w:val="24"/>
          <w:szCs w:val="24"/>
        </w:rPr>
        <w:t>..................................................</w:t>
      </w:r>
      <w:r w:rsidRPr="00B54F7A">
        <w:rPr>
          <w:rFonts w:ascii="Times New Roman" w:eastAsia="Times New Roman" w:hAnsi="Times New Roman" w:cs="Times New Roman"/>
          <w:sz w:val="24"/>
          <w:szCs w:val="24"/>
          <w:lang w:eastAsia="en-US"/>
        </w:rPr>
        <w:t>) toliau vadinama Klientu sudarė sutartį ________________________________________________________________________________</w:t>
      </w:r>
    </w:p>
    <w:p w14:paraId="0D1429D6" w14:textId="77777777" w:rsidR="00B4452D" w:rsidRPr="00071B0A" w:rsidRDefault="00B4452D" w:rsidP="00B4452D">
      <w:pPr>
        <w:spacing w:after="0" w:line="240" w:lineRule="auto"/>
        <w:jc w:val="center"/>
        <w:rPr>
          <w:rFonts w:ascii="Times New Roman" w:eastAsia="Times New Roman" w:hAnsi="Times New Roman" w:cs="Times New Roman"/>
          <w:i/>
          <w:sz w:val="16"/>
          <w:szCs w:val="16"/>
          <w:lang w:eastAsia="en-US"/>
        </w:rPr>
      </w:pPr>
      <w:r w:rsidRPr="00071B0A">
        <w:rPr>
          <w:rFonts w:ascii="Times New Roman" w:eastAsia="Times New Roman" w:hAnsi="Times New Roman" w:cs="Times New Roman"/>
          <w:i/>
          <w:sz w:val="16"/>
          <w:szCs w:val="16"/>
          <w:lang w:eastAsia="en-US"/>
        </w:rPr>
        <w:t>(sutarties data ir numeris)</w:t>
      </w:r>
    </w:p>
    <w:p w14:paraId="5995B109" w14:textId="77777777" w:rsidR="00B4452D" w:rsidRPr="00071B0A" w:rsidRDefault="00B4452D" w:rsidP="00B4452D">
      <w:pPr>
        <w:spacing w:after="0" w:line="240" w:lineRule="auto"/>
        <w:jc w:val="both"/>
        <w:rPr>
          <w:rFonts w:ascii="Times New Roman" w:eastAsia="Times New Roman" w:hAnsi="Times New Roman" w:cs="Times New Roman"/>
          <w:i/>
          <w:sz w:val="24"/>
          <w:szCs w:val="24"/>
          <w:lang w:eastAsia="en-US"/>
        </w:rPr>
      </w:pPr>
      <w:r w:rsidRPr="00071B0A">
        <w:rPr>
          <w:rFonts w:ascii="Times New Roman" w:eastAsia="Times New Roman" w:hAnsi="Times New Roman" w:cs="Times New Roman"/>
          <w:sz w:val="24"/>
          <w:szCs w:val="24"/>
          <w:lang w:eastAsia="en-US"/>
        </w:rPr>
        <w:t>dėl ____________________________________________________________________________.</w:t>
      </w:r>
    </w:p>
    <w:p w14:paraId="5EB58C3F" w14:textId="77777777" w:rsidR="00B4452D" w:rsidRPr="00071B0A" w:rsidRDefault="00B4452D" w:rsidP="00B4452D">
      <w:pPr>
        <w:spacing w:after="0" w:line="240" w:lineRule="auto"/>
        <w:jc w:val="center"/>
        <w:rPr>
          <w:rFonts w:ascii="Times New Roman" w:eastAsia="Times New Roman" w:hAnsi="Times New Roman" w:cs="Times New Roman"/>
          <w:i/>
          <w:sz w:val="16"/>
          <w:szCs w:val="16"/>
          <w:lang w:eastAsia="en-US"/>
        </w:rPr>
      </w:pPr>
      <w:r w:rsidRPr="00071B0A">
        <w:rPr>
          <w:rFonts w:ascii="Times New Roman" w:eastAsia="Times New Roman" w:hAnsi="Times New Roman" w:cs="Times New Roman"/>
          <w:i/>
          <w:sz w:val="16"/>
          <w:szCs w:val="16"/>
          <w:lang w:eastAsia="en-US"/>
        </w:rPr>
        <w:t>(aprašyti sutarties objektą)</w:t>
      </w:r>
    </w:p>
    <w:p w14:paraId="75D22EE4" w14:textId="77777777" w:rsidR="00B4452D" w:rsidRPr="00071B0A" w:rsidRDefault="00B4452D" w:rsidP="00B4452D">
      <w:pPr>
        <w:spacing w:after="0" w:line="240" w:lineRule="auto"/>
        <w:rPr>
          <w:rFonts w:ascii="Times New Roman" w:eastAsia="Times New Roman" w:hAnsi="Times New Roman" w:cs="Times New Roman"/>
          <w:sz w:val="24"/>
          <w:szCs w:val="24"/>
          <w:lang w:eastAsia="en-US"/>
        </w:rPr>
      </w:pPr>
    </w:p>
    <w:p w14:paraId="1B5DD126" w14:textId="77777777" w:rsidR="00B4452D" w:rsidRPr="00071B0A" w:rsidRDefault="00B4452D" w:rsidP="00B4452D">
      <w:pPr>
        <w:spacing w:after="0" w:line="240" w:lineRule="auto"/>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Pagal sutarties sąlygas Klientas sumokės avansu ___________________________</w:t>
      </w:r>
    </w:p>
    <w:p w14:paraId="792D5D11" w14:textId="77777777" w:rsidR="00B4452D" w:rsidRPr="00071B0A" w:rsidRDefault="00B4452D" w:rsidP="00B4452D">
      <w:pPr>
        <w:spacing w:after="0" w:line="240" w:lineRule="auto"/>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 xml:space="preserve">(_____________________________________________________________________________) </w:t>
      </w:r>
    </w:p>
    <w:p w14:paraId="5C585334" w14:textId="77777777" w:rsidR="00B4452D" w:rsidRPr="00071B0A" w:rsidRDefault="00B4452D" w:rsidP="00B4452D">
      <w:pPr>
        <w:spacing w:after="0" w:line="240" w:lineRule="auto"/>
        <w:rPr>
          <w:rFonts w:ascii="Times New Roman" w:eastAsia="Times New Roman" w:hAnsi="Times New Roman" w:cs="Times New Roman"/>
          <w:sz w:val="16"/>
          <w:szCs w:val="16"/>
          <w:lang w:eastAsia="en-US"/>
        </w:rPr>
      </w:pPr>
      <w:r w:rsidRPr="00071B0A">
        <w:rPr>
          <w:rFonts w:ascii="Times New Roman" w:eastAsia="Times New Roman" w:hAnsi="Times New Roman" w:cs="Times New Roman"/>
          <w:sz w:val="24"/>
          <w:szCs w:val="24"/>
          <w:lang w:eastAsia="en-US"/>
        </w:rPr>
        <w:tab/>
      </w:r>
      <w:r w:rsidRPr="00071B0A">
        <w:rPr>
          <w:rFonts w:ascii="Times New Roman" w:eastAsia="Times New Roman" w:hAnsi="Times New Roman" w:cs="Times New Roman"/>
          <w:sz w:val="24"/>
          <w:szCs w:val="24"/>
          <w:lang w:eastAsia="en-US"/>
        </w:rPr>
        <w:tab/>
      </w:r>
      <w:r w:rsidRPr="00071B0A">
        <w:rPr>
          <w:rFonts w:ascii="Times New Roman" w:eastAsia="Times New Roman" w:hAnsi="Times New Roman" w:cs="Times New Roman"/>
          <w:i/>
          <w:sz w:val="16"/>
          <w:szCs w:val="16"/>
          <w:lang w:eastAsia="en-US"/>
        </w:rPr>
        <w:t>(suma žodžiais, valiutos pavadinimas)</w:t>
      </w:r>
    </w:p>
    <w:p w14:paraId="437CDFCF" w14:textId="77777777" w:rsidR="00B4452D" w:rsidRPr="00071B0A" w:rsidRDefault="00B4452D" w:rsidP="00B4452D">
      <w:pPr>
        <w:spacing w:after="0" w:line="240" w:lineRule="auto"/>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Paslaugų teikėjui, kai Klientas gaus avansinio mokėjimo garantiją.</w:t>
      </w:r>
    </w:p>
    <w:p w14:paraId="28A2F3F3" w14:textId="77777777" w:rsidR="00B4452D" w:rsidRPr="00071B0A" w:rsidRDefault="00B4452D" w:rsidP="00B4452D">
      <w:pPr>
        <w:spacing w:after="0" w:line="240" w:lineRule="auto"/>
        <w:rPr>
          <w:rFonts w:ascii="Times New Roman" w:eastAsia="Times New Roman" w:hAnsi="Times New Roman" w:cs="Times New Roman"/>
          <w:sz w:val="24"/>
          <w:szCs w:val="24"/>
          <w:lang w:eastAsia="en-US"/>
        </w:rPr>
      </w:pPr>
    </w:p>
    <w:p w14:paraId="0E756C66" w14:textId="77777777" w:rsidR="00B4452D" w:rsidRPr="00071B0A" w:rsidRDefault="00B4452D" w:rsidP="00B4452D">
      <w:pPr>
        <w:spacing w:after="0" w:line="240" w:lineRule="auto"/>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 xml:space="preserve">_____________________________ bankas, atstovaujamas ____________________ </w:t>
      </w:r>
    </w:p>
    <w:p w14:paraId="49CC4498" w14:textId="77777777" w:rsidR="00B4452D" w:rsidRPr="00071B0A" w:rsidRDefault="00B4452D" w:rsidP="00B4452D">
      <w:pPr>
        <w:spacing w:after="0" w:line="240" w:lineRule="auto"/>
        <w:rPr>
          <w:rFonts w:ascii="Times New Roman" w:eastAsia="Times New Roman" w:hAnsi="Times New Roman" w:cs="Times New Roman"/>
          <w:i/>
          <w:sz w:val="24"/>
          <w:szCs w:val="24"/>
          <w:lang w:eastAsia="en-US"/>
        </w:rPr>
      </w:pPr>
      <w:r w:rsidRPr="00071B0A">
        <w:rPr>
          <w:rFonts w:ascii="Times New Roman" w:eastAsia="Times New Roman" w:hAnsi="Times New Roman" w:cs="Times New Roman"/>
          <w:i/>
          <w:sz w:val="24"/>
          <w:szCs w:val="24"/>
          <w:lang w:eastAsia="en-US"/>
        </w:rPr>
        <w:tab/>
      </w:r>
      <w:r w:rsidRPr="00071B0A">
        <w:rPr>
          <w:rFonts w:ascii="Times New Roman" w:eastAsia="Times New Roman" w:hAnsi="Times New Roman" w:cs="Times New Roman"/>
          <w:i/>
          <w:sz w:val="16"/>
          <w:szCs w:val="16"/>
          <w:lang w:eastAsia="en-US"/>
        </w:rPr>
        <w:t>(pavadinimas)</w:t>
      </w:r>
      <w:r w:rsidRPr="00071B0A">
        <w:rPr>
          <w:rFonts w:ascii="Times New Roman" w:eastAsia="Times New Roman" w:hAnsi="Times New Roman" w:cs="Times New Roman"/>
          <w:i/>
          <w:sz w:val="24"/>
          <w:szCs w:val="24"/>
          <w:lang w:eastAsia="en-US"/>
        </w:rPr>
        <w:tab/>
      </w:r>
      <w:r w:rsidRPr="00071B0A">
        <w:rPr>
          <w:rFonts w:ascii="Times New Roman" w:eastAsia="Times New Roman" w:hAnsi="Times New Roman" w:cs="Times New Roman"/>
          <w:i/>
          <w:sz w:val="24"/>
          <w:szCs w:val="24"/>
          <w:lang w:eastAsia="en-US"/>
        </w:rPr>
        <w:tab/>
      </w:r>
      <w:r w:rsidRPr="00071B0A">
        <w:rPr>
          <w:rFonts w:ascii="Times New Roman" w:eastAsia="Times New Roman" w:hAnsi="Times New Roman" w:cs="Times New Roman"/>
          <w:i/>
          <w:sz w:val="24"/>
          <w:szCs w:val="24"/>
          <w:lang w:eastAsia="en-US"/>
        </w:rPr>
        <w:tab/>
      </w:r>
      <w:r w:rsidRPr="00071B0A">
        <w:rPr>
          <w:rFonts w:ascii="Times New Roman" w:eastAsia="Times New Roman" w:hAnsi="Times New Roman" w:cs="Times New Roman"/>
          <w:i/>
          <w:sz w:val="16"/>
          <w:szCs w:val="16"/>
          <w:lang w:eastAsia="en-US"/>
        </w:rPr>
        <w:t xml:space="preserve">                                                (banko filialo pavadinimas)</w:t>
      </w:r>
    </w:p>
    <w:p w14:paraId="3C705642" w14:textId="77777777" w:rsidR="00B4452D" w:rsidRPr="00071B0A" w:rsidRDefault="00B4452D" w:rsidP="00B4452D">
      <w:pPr>
        <w:spacing w:after="0" w:line="240" w:lineRule="auto"/>
        <w:rPr>
          <w:rFonts w:ascii="Times New Roman" w:eastAsia="Times New Roman" w:hAnsi="Times New Roman" w:cs="Times New Roman"/>
          <w:i/>
          <w:sz w:val="16"/>
          <w:szCs w:val="16"/>
          <w:lang w:eastAsia="en-US"/>
        </w:rPr>
      </w:pPr>
      <w:r w:rsidRPr="00071B0A">
        <w:rPr>
          <w:rFonts w:ascii="Times New Roman" w:eastAsia="Times New Roman" w:hAnsi="Times New Roman" w:cs="Times New Roman"/>
          <w:sz w:val="24"/>
          <w:szCs w:val="24"/>
          <w:lang w:eastAsia="en-US"/>
        </w:rPr>
        <w:t>filialo, _____________________(toliau – Bankas), šioje garantijoje nustatytomis sąlygomis</w:t>
      </w:r>
      <w:r w:rsidRPr="00071B0A">
        <w:rPr>
          <w:rFonts w:ascii="Times New Roman" w:eastAsia="Times New Roman" w:hAnsi="Times New Roman" w:cs="Times New Roman"/>
          <w:i/>
          <w:sz w:val="24"/>
          <w:szCs w:val="24"/>
          <w:lang w:eastAsia="en-US"/>
        </w:rPr>
        <w:tab/>
      </w:r>
      <w:r w:rsidRPr="00071B0A">
        <w:rPr>
          <w:rFonts w:ascii="Times New Roman" w:eastAsia="Times New Roman" w:hAnsi="Times New Roman" w:cs="Times New Roman"/>
          <w:i/>
          <w:sz w:val="16"/>
          <w:szCs w:val="16"/>
          <w:lang w:eastAsia="en-US"/>
        </w:rPr>
        <w:t>(adresas)</w:t>
      </w:r>
    </w:p>
    <w:p w14:paraId="3CA9F00D" w14:textId="77777777" w:rsidR="00B4452D" w:rsidRPr="00071B0A" w:rsidRDefault="00B4452D" w:rsidP="00B4452D">
      <w:pPr>
        <w:spacing w:after="0" w:line="240" w:lineRule="auto"/>
        <w:jc w:val="both"/>
        <w:rPr>
          <w:rFonts w:ascii="Times New Roman" w:eastAsia="Calibri" w:hAnsi="Times New Roman" w:cs="Times New Roman"/>
          <w:sz w:val="24"/>
          <w:szCs w:val="24"/>
          <w:lang w:eastAsia="en-US"/>
        </w:rPr>
      </w:pPr>
      <w:r w:rsidRPr="00071B0A">
        <w:rPr>
          <w:rFonts w:ascii="Times New Roman" w:eastAsia="Calibri" w:hAnsi="Times New Roman" w:cs="Times New Roman"/>
          <w:sz w:val="24"/>
          <w:szCs w:val="24"/>
          <w:lang w:eastAsia="en-US"/>
        </w:rPr>
        <w:t xml:space="preserve">neatšaukiamai, besąlygiškai įsipareigoja sumokėti Klientui ne daugiau kaip __________________________________ (____________________________________________ ) </w:t>
      </w:r>
    </w:p>
    <w:p w14:paraId="5E6B06E6" w14:textId="77777777" w:rsidR="00B4452D" w:rsidRPr="00071B0A" w:rsidRDefault="00B4452D" w:rsidP="00B4452D">
      <w:pPr>
        <w:spacing w:after="0" w:line="240" w:lineRule="auto"/>
        <w:jc w:val="both"/>
        <w:rPr>
          <w:rFonts w:ascii="Times New Roman" w:eastAsia="Calibri" w:hAnsi="Times New Roman" w:cs="Times New Roman"/>
          <w:i/>
          <w:sz w:val="20"/>
          <w:szCs w:val="20"/>
          <w:lang w:eastAsia="en-US"/>
        </w:rPr>
      </w:pPr>
      <w:r w:rsidRPr="00071B0A">
        <w:rPr>
          <w:rFonts w:ascii="Times New Roman" w:eastAsia="Calibri" w:hAnsi="Times New Roman" w:cs="Times New Roman"/>
          <w:sz w:val="24"/>
          <w:szCs w:val="24"/>
          <w:lang w:eastAsia="en-US"/>
        </w:rPr>
        <w:tab/>
      </w:r>
      <w:r w:rsidRPr="00071B0A">
        <w:rPr>
          <w:rFonts w:ascii="Times New Roman" w:eastAsia="Calibri" w:hAnsi="Times New Roman" w:cs="Times New Roman"/>
          <w:sz w:val="24"/>
          <w:szCs w:val="24"/>
          <w:lang w:eastAsia="en-US"/>
        </w:rPr>
        <w:tab/>
        <w:t xml:space="preserve">                                      </w:t>
      </w:r>
      <w:r w:rsidRPr="00071B0A">
        <w:rPr>
          <w:rFonts w:ascii="Times New Roman" w:eastAsia="Calibri" w:hAnsi="Times New Roman" w:cs="Times New Roman"/>
          <w:i/>
          <w:sz w:val="20"/>
          <w:szCs w:val="20"/>
          <w:lang w:eastAsia="en-US"/>
        </w:rPr>
        <w:t>(suma žodžiais, valiutos pavadinimas)</w:t>
      </w:r>
    </w:p>
    <w:p w14:paraId="4AF4A023"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5B033B">
        <w:rPr>
          <w:rFonts w:ascii="Times New Roman" w:eastAsia="Times New Roman" w:hAnsi="Times New Roman" w:cs="Times New Roman"/>
          <w:sz w:val="24"/>
          <w:szCs w:val="24"/>
          <w:lang w:eastAsia="en-US"/>
        </w:rPr>
        <w:t xml:space="preserve">per </w:t>
      </w:r>
      <w:r w:rsidRPr="005B033B">
        <w:rPr>
          <w:rFonts w:ascii="Times New Roman" w:eastAsia="Times New Roman" w:hAnsi="Times New Roman" w:cs="Times New Roman"/>
          <w:b/>
          <w:sz w:val="24"/>
          <w:szCs w:val="24"/>
          <w:lang w:eastAsia="en-US"/>
        </w:rPr>
        <w:t>10</w:t>
      </w:r>
      <w:r w:rsidRPr="005B033B">
        <w:rPr>
          <w:rFonts w:ascii="Times New Roman" w:eastAsia="Times New Roman" w:hAnsi="Times New Roman" w:cs="Times New Roman"/>
          <w:sz w:val="24"/>
          <w:szCs w:val="24"/>
          <w:lang w:eastAsia="en-US"/>
        </w:rPr>
        <w:t xml:space="preserve"> (dešimt) darbo dienų</w:t>
      </w:r>
      <w:r w:rsidRPr="00071B0A">
        <w:rPr>
          <w:rFonts w:ascii="Times New Roman" w:eastAsia="Times New Roman" w:hAnsi="Times New Roman" w:cs="Times New Roman"/>
          <w:sz w:val="24"/>
          <w:szCs w:val="24"/>
          <w:lang w:eastAsia="en-US"/>
        </w:rPr>
        <w:t>, gavęs pirmą raštišką Kliento reikalavimą mokėti (originalą), kuriame nurodytas garantijos Nr. ________________, patvirtinantį, kad Klientas sumokėjo Paslaugų teikėjui avansu ____________ (___________________________________________________________),</w:t>
      </w:r>
    </w:p>
    <w:p w14:paraId="25B03EDA"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r>
      <w:r w:rsidRPr="00071B0A">
        <w:rPr>
          <w:rFonts w:ascii="Times New Roman" w:eastAsia="Times New Roman" w:hAnsi="Times New Roman" w:cs="Times New Roman"/>
          <w:sz w:val="24"/>
          <w:szCs w:val="24"/>
          <w:lang w:eastAsia="en-US"/>
        </w:rPr>
        <w:tab/>
        <w:t xml:space="preserve">                  </w:t>
      </w:r>
      <w:r w:rsidRPr="00071B0A">
        <w:rPr>
          <w:rFonts w:ascii="Times New Roman" w:eastAsia="Times New Roman" w:hAnsi="Times New Roman" w:cs="Times New Roman"/>
          <w:i/>
          <w:sz w:val="24"/>
          <w:szCs w:val="24"/>
          <w:lang w:eastAsia="en-US"/>
        </w:rPr>
        <w:t>(suma žodžiais, valiutos pavadinimas)</w:t>
      </w:r>
    </w:p>
    <w:p w14:paraId="7567E664"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tačiau Paslaugų teikėjas neatliko __________________  pagal sutartį ______________________</w:t>
      </w:r>
    </w:p>
    <w:p w14:paraId="2DFE892F" w14:textId="77777777" w:rsidR="00B4452D" w:rsidRPr="00071B0A" w:rsidRDefault="00B4452D" w:rsidP="00B4452D">
      <w:pPr>
        <w:spacing w:after="0" w:line="240" w:lineRule="auto"/>
        <w:rPr>
          <w:rFonts w:ascii="Times New Roman" w:eastAsia="Times New Roman" w:hAnsi="Times New Roman" w:cs="Times New Roman"/>
          <w:sz w:val="24"/>
          <w:szCs w:val="24"/>
          <w:lang w:eastAsia="en-US"/>
        </w:rPr>
      </w:pPr>
      <w:r w:rsidRPr="00071B0A">
        <w:rPr>
          <w:rFonts w:ascii="Times New Roman" w:eastAsia="Times New Roman" w:hAnsi="Times New Roman" w:cs="Times New Roman"/>
          <w:i/>
          <w:sz w:val="24"/>
          <w:szCs w:val="24"/>
          <w:lang w:eastAsia="en-US"/>
        </w:rPr>
        <w:t xml:space="preserve">                                                    (paslaugų pavadinimas)                     (sutarties data ir numeris)</w:t>
      </w:r>
    </w:p>
    <w:p w14:paraId="18E1977C"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 xml:space="preserve">ir negrąžino iš Kliento gauto avanso nereikalaudami, kad Klientas savo reikalavimą pagrįstų. </w:t>
      </w:r>
    </w:p>
    <w:p w14:paraId="217D277F"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p>
    <w:p w14:paraId="5960F67F"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Bet kokius raštiškus pranešimus Klientas turi pateikti Bankui kartu su gautu savo banko patvirtinimu, kad parašai yra autentiški.</w:t>
      </w:r>
    </w:p>
    <w:p w14:paraId="77DD4B49"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Bankas įsipareigoja tik Klientui, todėl ši garantija yra neperleistina ir neįkeistina.</w:t>
      </w:r>
    </w:p>
    <w:p w14:paraId="7F9E37F6"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 xml:space="preserve">Ši garantija galioja </w:t>
      </w:r>
      <w:r w:rsidRPr="00071B0A">
        <w:rPr>
          <w:rFonts w:ascii="Times New Roman" w:eastAsia="Times New Roman" w:hAnsi="Times New Roman" w:cs="Times New Roman"/>
          <w:b/>
          <w:sz w:val="24"/>
          <w:szCs w:val="24"/>
          <w:lang w:eastAsia="en-US"/>
        </w:rPr>
        <w:t>iki pilno avanso grąžinimo Klientui.</w:t>
      </w:r>
    </w:p>
    <w:p w14:paraId="73D5CFBA" w14:textId="77777777" w:rsidR="00B4452D" w:rsidRPr="00071B0A" w:rsidRDefault="00B4452D" w:rsidP="00B4452D">
      <w:pPr>
        <w:spacing w:after="0" w:line="240" w:lineRule="auto"/>
        <w:rPr>
          <w:rFonts w:ascii="Times New Roman" w:eastAsia="Times New Roman" w:hAnsi="Times New Roman" w:cs="Times New Roman"/>
          <w:sz w:val="24"/>
          <w:szCs w:val="24"/>
          <w:lang w:eastAsia="en-US"/>
        </w:rPr>
      </w:pPr>
    </w:p>
    <w:p w14:paraId="6C8EFA0B"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Visi Banko garantiniai įsipareigojimai Klientui pagal šią garantiją baigiasi, jeigu yra kuri nors iš šių sąlygų:</w:t>
      </w:r>
    </w:p>
    <w:p w14:paraId="441B725B"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1. iki paskutinės garantijos galiojimo dienos imtinai Bankas aukščiau nurodytu adresu nebus gavęs Kliento raštiško reikalavimo mokėti (originalo) ir Kliento banko patvirtinimo, kad parašai yra autentiški;</w:t>
      </w:r>
    </w:p>
    <w:p w14:paraId="6BFED85C"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2. Bankui yra grąžinamas garantijos originalas su Kliento prierašu, kad:</w:t>
      </w:r>
    </w:p>
    <w:p w14:paraId="2ABF3051"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2.1. Klientas atsisako savo teisių pagal šią garantiją;</w:t>
      </w:r>
    </w:p>
    <w:p w14:paraId="03AD66AD"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arba</w:t>
      </w:r>
    </w:p>
    <w:p w14:paraId="2E48A6C2" w14:textId="77777777" w:rsidR="00B4452D" w:rsidRPr="00071B0A" w:rsidRDefault="00B4452D" w:rsidP="00B4452D">
      <w:pPr>
        <w:spacing w:after="0" w:line="240" w:lineRule="auto"/>
        <w:ind w:firstLine="720"/>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2.2. Paslaugų teikėjas įvykdė šioje garantijoje nurodytus įsipareigojimus;</w:t>
      </w:r>
    </w:p>
    <w:p w14:paraId="343224E3"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3. Klientas raštu praneša Bankui, kad atsisako savo teisių pagal šią garantiją.</w:t>
      </w:r>
    </w:p>
    <w:p w14:paraId="02BDEC17"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Bet kokie Kliento reikalavimai nebus vykdomi, jeigu jie bus gauti aukščiau nurodytu Banko adresu pasibaigus garantijos galiojimo laikotarpiui.</w:t>
      </w:r>
    </w:p>
    <w:p w14:paraId="4B16D6BE"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lastRenderedPageBreak/>
        <w:tab/>
        <w:t xml:space="preserve">Vėlesni Sutarties ar kitų su ja susijusių dokumentų pakeitimai ar papildymai neturės įtakos Banko įsipareigojimų pagal šią garantiją </w:t>
      </w:r>
      <w:proofErr w:type="spellStart"/>
      <w:r w:rsidRPr="00071B0A">
        <w:rPr>
          <w:rFonts w:ascii="Times New Roman" w:eastAsia="Times New Roman" w:hAnsi="Times New Roman" w:cs="Times New Roman"/>
          <w:sz w:val="24"/>
          <w:szCs w:val="24"/>
          <w:lang w:eastAsia="en-US"/>
        </w:rPr>
        <w:t>vykdytinumui</w:t>
      </w:r>
      <w:proofErr w:type="spellEnd"/>
      <w:r w:rsidRPr="00071B0A">
        <w:rPr>
          <w:rFonts w:ascii="Times New Roman" w:eastAsia="Times New Roman" w:hAnsi="Times New Roman" w:cs="Times New Roman"/>
          <w:sz w:val="24"/>
          <w:szCs w:val="24"/>
          <w:lang w:eastAsia="en-US"/>
        </w:rPr>
        <w:t xml:space="preserve"> ir</w:t>
      </w:r>
      <w:r>
        <w:rPr>
          <w:rFonts w:ascii="Times New Roman" w:eastAsia="Times New Roman" w:hAnsi="Times New Roman" w:cs="Times New Roman"/>
          <w:sz w:val="24"/>
          <w:szCs w:val="24"/>
          <w:lang w:eastAsia="en-US"/>
        </w:rPr>
        <w:t xml:space="preserve"> (</w:t>
      </w:r>
      <w:r w:rsidRPr="00071B0A">
        <w:rPr>
          <w:rFonts w:ascii="Times New Roman" w:eastAsia="Times New Roman" w:hAnsi="Times New Roman" w:cs="Times New Roman"/>
          <w:sz w:val="24"/>
          <w:szCs w:val="24"/>
          <w:lang w:eastAsia="en-US"/>
        </w:rPr>
        <w:t>ar</w:t>
      </w:r>
      <w:r>
        <w:rPr>
          <w:rFonts w:ascii="Times New Roman" w:eastAsia="Times New Roman" w:hAnsi="Times New Roman" w:cs="Times New Roman"/>
          <w:sz w:val="24"/>
          <w:szCs w:val="24"/>
          <w:lang w:eastAsia="en-US"/>
        </w:rPr>
        <w:t>)</w:t>
      </w:r>
      <w:r w:rsidRPr="00071B0A">
        <w:rPr>
          <w:rFonts w:ascii="Times New Roman" w:eastAsia="Times New Roman" w:hAnsi="Times New Roman" w:cs="Times New Roman"/>
          <w:sz w:val="24"/>
          <w:szCs w:val="24"/>
          <w:lang w:eastAsia="en-US"/>
        </w:rPr>
        <w:t xml:space="preserve"> apimčiai ir neatleis Banko nuo pilnutinio įsipareigojimų pagal šią garantiją vykdymo.</w:t>
      </w:r>
    </w:p>
    <w:p w14:paraId="46390D31"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Šiai garantijai taikytina Lietuvos Respublikos teisė. Šalių ginčai sprendžiami Lietuvos Respublikos įstatymų nustatyta tvarka.</w:t>
      </w:r>
    </w:p>
    <w:p w14:paraId="15BBFD4D"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t>Šis garantija turi būti grąžinta Bankui pasibaigus galiojimo laikotarpiui arba anksčiau, jei ji taptų nebereikalinga.</w:t>
      </w:r>
    </w:p>
    <w:p w14:paraId="67F1270C"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p>
    <w:p w14:paraId="2973DA6B"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p>
    <w:p w14:paraId="5C8EF34A"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p>
    <w:p w14:paraId="73185577"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p>
    <w:p w14:paraId="0793B28A"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r w:rsidRPr="00071B0A">
        <w:rPr>
          <w:rFonts w:ascii="Times New Roman" w:eastAsia="Times New Roman" w:hAnsi="Times New Roman" w:cs="Times New Roman"/>
          <w:sz w:val="24"/>
          <w:szCs w:val="24"/>
          <w:lang w:eastAsia="en-US"/>
        </w:rPr>
        <w:tab/>
      </w:r>
      <w:r w:rsidRPr="00071B0A">
        <w:rPr>
          <w:rFonts w:ascii="Times New Roman" w:eastAsia="Times New Roman" w:hAnsi="Times New Roman" w:cs="Times New Roman"/>
          <w:sz w:val="24"/>
          <w:szCs w:val="24"/>
          <w:shd w:val="clear" w:color="auto" w:fill="D9D9D9" w:themeFill="background1" w:themeFillShade="D9"/>
          <w:lang w:eastAsia="en-US"/>
        </w:rPr>
        <w:t>/įgalioto asmens pareigos/</w:t>
      </w:r>
      <w:r w:rsidRPr="00071B0A">
        <w:rPr>
          <w:rFonts w:ascii="Times New Roman" w:eastAsia="Times New Roman" w:hAnsi="Times New Roman" w:cs="Times New Roman"/>
          <w:sz w:val="24"/>
          <w:szCs w:val="24"/>
          <w:lang w:eastAsia="en-US"/>
        </w:rPr>
        <w:tab/>
      </w:r>
      <w:r w:rsidRPr="00071B0A">
        <w:rPr>
          <w:rFonts w:ascii="Times New Roman" w:eastAsia="Times New Roman" w:hAnsi="Times New Roman" w:cs="Times New Roman"/>
          <w:sz w:val="24"/>
          <w:szCs w:val="24"/>
          <w:lang w:eastAsia="en-US"/>
        </w:rPr>
        <w:tab/>
      </w:r>
      <w:r w:rsidRPr="00071B0A">
        <w:rPr>
          <w:rFonts w:ascii="Times New Roman" w:eastAsia="Times New Roman" w:hAnsi="Times New Roman" w:cs="Times New Roman"/>
          <w:sz w:val="24"/>
          <w:szCs w:val="24"/>
          <w:shd w:val="clear" w:color="auto" w:fill="D9D9D9" w:themeFill="background1" w:themeFillShade="D9"/>
          <w:lang w:eastAsia="en-US"/>
        </w:rPr>
        <w:t>/parašas/</w:t>
      </w:r>
      <w:r w:rsidRPr="00071B0A">
        <w:rPr>
          <w:rFonts w:ascii="Times New Roman" w:eastAsia="Times New Roman" w:hAnsi="Times New Roman" w:cs="Times New Roman"/>
          <w:sz w:val="24"/>
          <w:szCs w:val="24"/>
          <w:lang w:eastAsia="en-US"/>
        </w:rPr>
        <w:tab/>
      </w:r>
      <w:r w:rsidRPr="00071B0A">
        <w:rPr>
          <w:rFonts w:ascii="Times New Roman" w:eastAsia="Times New Roman" w:hAnsi="Times New Roman" w:cs="Times New Roman"/>
          <w:sz w:val="24"/>
          <w:szCs w:val="24"/>
          <w:lang w:eastAsia="en-US"/>
        </w:rPr>
        <w:tab/>
      </w:r>
      <w:r w:rsidRPr="00071B0A">
        <w:rPr>
          <w:rFonts w:ascii="Times New Roman" w:eastAsia="Times New Roman" w:hAnsi="Times New Roman" w:cs="Times New Roman"/>
          <w:sz w:val="24"/>
          <w:szCs w:val="24"/>
          <w:shd w:val="clear" w:color="auto" w:fill="D9D9D9" w:themeFill="background1" w:themeFillShade="D9"/>
          <w:lang w:eastAsia="en-US"/>
        </w:rPr>
        <w:t>/vardas ir pavardė/</w:t>
      </w:r>
    </w:p>
    <w:p w14:paraId="483518CC" w14:textId="77777777" w:rsidR="00B4452D" w:rsidRPr="00071B0A" w:rsidRDefault="00B4452D" w:rsidP="00B4452D">
      <w:pPr>
        <w:spacing w:after="0" w:line="240" w:lineRule="auto"/>
        <w:jc w:val="both"/>
        <w:rPr>
          <w:rFonts w:ascii="Times New Roman" w:eastAsia="Times New Roman" w:hAnsi="Times New Roman" w:cs="Times New Roman"/>
          <w:sz w:val="24"/>
          <w:szCs w:val="24"/>
          <w:lang w:eastAsia="en-US"/>
        </w:rPr>
      </w:pPr>
    </w:p>
    <w:p w14:paraId="38051A95" w14:textId="77777777" w:rsidR="00B4452D" w:rsidRPr="00071B0A" w:rsidRDefault="00B4452D" w:rsidP="00B4452D">
      <w:pPr>
        <w:spacing w:after="0" w:line="240" w:lineRule="auto"/>
        <w:jc w:val="right"/>
        <w:rPr>
          <w:rFonts w:ascii="Times New Roman" w:eastAsia="Times New Roman" w:hAnsi="Times New Roman" w:cs="Times New Roman"/>
          <w:sz w:val="24"/>
          <w:szCs w:val="24"/>
          <w:lang w:eastAsia="en-US"/>
        </w:rPr>
      </w:pPr>
    </w:p>
    <w:p w14:paraId="36D9A31E" w14:textId="77777777" w:rsidR="00B4452D" w:rsidRPr="00071B0A" w:rsidRDefault="00B4452D" w:rsidP="00B4452D">
      <w:pPr>
        <w:spacing w:after="0" w:line="240" w:lineRule="auto"/>
        <w:ind w:right="480"/>
        <w:rPr>
          <w:rFonts w:ascii="Times New Roman" w:eastAsia="Times New Roman" w:hAnsi="Times New Roman" w:cs="Times New Roman"/>
          <w:sz w:val="24"/>
          <w:szCs w:val="20"/>
          <w:lang w:eastAsia="en-US"/>
        </w:rPr>
      </w:pPr>
    </w:p>
    <w:p w14:paraId="070BD4CA" w14:textId="77777777" w:rsidR="00665222" w:rsidRDefault="00665222"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4C168232" w14:textId="77777777" w:rsidR="00665222" w:rsidRDefault="00665222"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4F6F0A50" w14:textId="77777777" w:rsidR="00665222" w:rsidRDefault="00665222"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51EAFDDF"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6CD6396A"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5DC55D8A"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2C9B4901"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7DA1F8F1"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035CE3DA"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4A7CE045"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308F8CCF"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0A54B563"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3E74A1BF"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623BBB62"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4A15D0F6"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561DA9F9"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09542002"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2C217510"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564B2860"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16459DB9"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7D868B35"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267FC1B8"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7E5FED28"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1EA914AB"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7C3CAADC"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79E601B7"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3A85C3AB"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5B6D0996"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368DEDB2"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45D39FFE"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3B5888E6"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6C997C3E"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5869050B"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45B0050F"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138DC64A"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3CC5F5BD" w14:textId="77777777" w:rsidR="00DB3098" w:rsidRDefault="00DB3098" w:rsidP="004253D5">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p>
    <w:p w14:paraId="24760680" w14:textId="77777777" w:rsidR="00DB3098" w:rsidRDefault="00DB3098" w:rsidP="00B86B94">
      <w:pPr>
        <w:suppressAutoHyphens/>
        <w:autoSpaceDN w:val="0"/>
        <w:spacing w:after="0" w:line="240" w:lineRule="auto"/>
        <w:jc w:val="both"/>
        <w:textAlignment w:val="baseline"/>
        <w:rPr>
          <w:rFonts w:ascii="Times New Roman" w:eastAsia="Calibri" w:hAnsi="Times New Roman" w:cs="Times New Roman"/>
          <w:sz w:val="24"/>
          <w:szCs w:val="24"/>
          <w:lang w:eastAsia="en-US"/>
        </w:rPr>
      </w:pPr>
    </w:p>
    <w:p w14:paraId="7B097D05" w14:textId="77777777" w:rsidR="00532D49" w:rsidRDefault="00532D49" w:rsidP="00B86B94">
      <w:pPr>
        <w:suppressAutoHyphens/>
        <w:autoSpaceDN w:val="0"/>
        <w:spacing w:after="0" w:line="240" w:lineRule="auto"/>
        <w:jc w:val="both"/>
        <w:textAlignment w:val="baseline"/>
        <w:rPr>
          <w:rFonts w:ascii="Times New Roman" w:eastAsia="Calibri" w:hAnsi="Times New Roman" w:cs="Times New Roman"/>
          <w:sz w:val="24"/>
          <w:szCs w:val="24"/>
          <w:lang w:eastAsia="en-US"/>
        </w:rPr>
      </w:pPr>
    </w:p>
    <w:p w14:paraId="58EF2F10" w14:textId="77777777" w:rsidR="00532D49" w:rsidRDefault="00532D49" w:rsidP="00B86B94">
      <w:pPr>
        <w:suppressAutoHyphens/>
        <w:autoSpaceDN w:val="0"/>
        <w:spacing w:after="0" w:line="240" w:lineRule="auto"/>
        <w:jc w:val="both"/>
        <w:textAlignment w:val="baseline"/>
        <w:rPr>
          <w:rFonts w:ascii="Times New Roman" w:eastAsia="Calibri" w:hAnsi="Times New Roman" w:cs="Times New Roman"/>
          <w:sz w:val="24"/>
          <w:szCs w:val="24"/>
          <w:lang w:eastAsia="en-US"/>
        </w:rPr>
      </w:pPr>
    </w:p>
    <w:p w14:paraId="2C18C65C" w14:textId="50176B82" w:rsidR="00DB3098" w:rsidRDefault="00DB3098" w:rsidP="00DB3098">
      <w:pPr>
        <w:spacing w:after="0" w:line="264" w:lineRule="auto"/>
        <w:ind w:right="480"/>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Sutarties </w:t>
      </w:r>
      <w:r w:rsidR="0079678E">
        <w:rPr>
          <w:rFonts w:ascii="Times New Roman" w:eastAsia="Times New Roman" w:hAnsi="Times New Roman" w:cs="Times New Roman"/>
          <w:sz w:val="24"/>
          <w:szCs w:val="24"/>
          <w:lang w:eastAsia="en-US"/>
        </w:rPr>
        <w:t>5</w:t>
      </w:r>
      <w:r>
        <w:rPr>
          <w:rFonts w:ascii="Times New Roman" w:eastAsia="Times New Roman" w:hAnsi="Times New Roman" w:cs="Times New Roman"/>
          <w:sz w:val="24"/>
          <w:szCs w:val="24"/>
          <w:lang w:eastAsia="en-US"/>
        </w:rPr>
        <w:t xml:space="preserve"> priedas</w:t>
      </w:r>
    </w:p>
    <w:p w14:paraId="4D7E86EC" w14:textId="77777777" w:rsidR="00DB3098" w:rsidRDefault="00DB3098" w:rsidP="00DB3098">
      <w:pPr>
        <w:spacing w:after="0" w:line="264" w:lineRule="auto"/>
        <w:ind w:right="480"/>
        <w:jc w:val="right"/>
        <w:rPr>
          <w:rFonts w:ascii="Times New Roman" w:eastAsia="Times New Roman" w:hAnsi="Times New Roman" w:cs="Times New Roman"/>
          <w:sz w:val="24"/>
          <w:szCs w:val="24"/>
          <w:lang w:eastAsia="en-US"/>
        </w:rPr>
      </w:pPr>
    </w:p>
    <w:p w14:paraId="0A0ADADD" w14:textId="77777777" w:rsidR="00DB3098" w:rsidRDefault="00DB3098" w:rsidP="00DB3098">
      <w:pPr>
        <w:spacing w:after="0" w:line="264" w:lineRule="auto"/>
        <w:ind w:right="480"/>
        <w:jc w:val="center"/>
        <w:rPr>
          <w:rFonts w:ascii="Times New Roman" w:eastAsia="Times New Roman" w:hAnsi="Times New Roman" w:cs="Times New Roman"/>
          <w:b/>
          <w:bCs/>
          <w:sz w:val="24"/>
          <w:szCs w:val="24"/>
          <w:lang w:eastAsia="en-US"/>
        </w:rPr>
      </w:pPr>
      <w:r w:rsidRPr="00CA1C0F">
        <w:rPr>
          <w:rFonts w:ascii="Times New Roman" w:eastAsia="Times New Roman" w:hAnsi="Times New Roman" w:cs="Times New Roman"/>
          <w:b/>
          <w:bCs/>
          <w:sz w:val="24"/>
          <w:szCs w:val="24"/>
          <w:lang w:eastAsia="en-US"/>
        </w:rPr>
        <w:t>EKONOMINIO NAUDINGUMO KRITERIJAI</w:t>
      </w:r>
    </w:p>
    <w:p w14:paraId="5D7AFC91" w14:textId="77777777" w:rsidR="00DB3098" w:rsidRDefault="00DB3098" w:rsidP="00DB3098">
      <w:pPr>
        <w:spacing w:after="0" w:line="264" w:lineRule="auto"/>
        <w:ind w:right="480"/>
        <w:jc w:val="both"/>
        <w:rPr>
          <w:rFonts w:ascii="Times New Roman" w:eastAsia="Times New Roman" w:hAnsi="Times New Roman" w:cs="Times New Roman"/>
          <w:b/>
          <w:bCs/>
          <w:sz w:val="24"/>
          <w:szCs w:val="24"/>
          <w:lang w:eastAsia="en-US"/>
        </w:rPr>
      </w:pPr>
    </w:p>
    <w:p w14:paraId="52382DED" w14:textId="77777777" w:rsidR="00DB3098" w:rsidRPr="005B7B23" w:rsidRDefault="00DB3098" w:rsidP="00DB3098">
      <w:pPr>
        <w:pStyle w:val="Sraopastraipa"/>
        <w:numPr>
          <w:ilvl w:val="1"/>
          <w:numId w:val="38"/>
        </w:numPr>
        <w:suppressAutoHyphens/>
        <w:autoSpaceDN w:val="0"/>
        <w:spacing w:line="360" w:lineRule="auto"/>
        <w:ind w:left="0" w:firstLine="567"/>
        <w:contextualSpacing w:val="0"/>
        <w:textAlignment w:val="baseline"/>
        <w:rPr>
          <w:rFonts w:eastAsia="Calibri"/>
          <w:szCs w:val="24"/>
        </w:rPr>
      </w:pPr>
      <w:r>
        <w:rPr>
          <w:szCs w:val="24"/>
        </w:rPr>
        <w:t>Tiekėjas</w:t>
      </w:r>
      <w:r w:rsidRPr="00150170">
        <w:rPr>
          <w:szCs w:val="24"/>
        </w:rPr>
        <w:t xml:space="preserve"> privalo užtikrinti pasiūlyme pirkimui nurodytų ekonominio naudingumo vertinimo kriterijų, kurie, įskaitant, bet neapsiribojant, laikomi esminėmis Sutarties sąlygomis, įgyvendinimą. </w:t>
      </w:r>
    </w:p>
    <w:p w14:paraId="5046C27A" w14:textId="4C351D2F" w:rsidR="00DB3098" w:rsidRPr="005B7B23" w:rsidRDefault="00DB3098" w:rsidP="00DB3098">
      <w:pPr>
        <w:pStyle w:val="Sraopastraipa"/>
        <w:numPr>
          <w:ilvl w:val="1"/>
          <w:numId w:val="38"/>
        </w:numPr>
        <w:suppressAutoHyphens/>
        <w:autoSpaceDN w:val="0"/>
        <w:spacing w:line="360" w:lineRule="auto"/>
        <w:ind w:left="0" w:firstLine="567"/>
        <w:contextualSpacing w:val="0"/>
        <w:textAlignment w:val="baseline"/>
        <w:rPr>
          <w:rFonts w:eastAsia="Calibri"/>
          <w:szCs w:val="24"/>
        </w:rPr>
      </w:pPr>
      <w:r>
        <w:rPr>
          <w:szCs w:val="24"/>
        </w:rPr>
        <w:t xml:space="preserve">Visuose pirkimo dalių </w:t>
      </w:r>
      <w:r w:rsidRPr="00150170">
        <w:rPr>
          <w:szCs w:val="24"/>
        </w:rPr>
        <w:t>Pasiūlym</w:t>
      </w:r>
      <w:r>
        <w:rPr>
          <w:szCs w:val="24"/>
        </w:rPr>
        <w:t>uose</w:t>
      </w:r>
      <w:r w:rsidRPr="00150170">
        <w:rPr>
          <w:szCs w:val="24"/>
        </w:rPr>
        <w:t xml:space="preserve"> pirkimui nurodytas ekonominio naudingumo vertinimo kriterij</w:t>
      </w:r>
      <w:r>
        <w:rPr>
          <w:szCs w:val="24"/>
        </w:rPr>
        <w:t>us</w:t>
      </w:r>
      <w:r w:rsidRPr="00150170">
        <w:rPr>
          <w:szCs w:val="24"/>
        </w:rPr>
        <w:t>:</w:t>
      </w:r>
    </w:p>
    <w:p w14:paraId="459F92F1" w14:textId="6BA02CEF" w:rsidR="00DB3098" w:rsidRPr="00CD23C4" w:rsidRDefault="00DB3098" w:rsidP="00DB3098">
      <w:pPr>
        <w:pStyle w:val="Sraopastraipa"/>
        <w:numPr>
          <w:ilvl w:val="2"/>
          <w:numId w:val="38"/>
        </w:numPr>
        <w:suppressAutoHyphens/>
        <w:autoSpaceDN w:val="0"/>
        <w:spacing w:line="360" w:lineRule="auto"/>
        <w:ind w:left="0" w:firstLine="567"/>
        <w:contextualSpacing w:val="0"/>
        <w:textAlignment w:val="baseline"/>
        <w:rPr>
          <w:rFonts w:eastAsia="Calibri"/>
          <w:szCs w:val="24"/>
        </w:rPr>
      </w:pPr>
      <w:r>
        <w:rPr>
          <w:szCs w:val="24"/>
        </w:rPr>
        <w:t xml:space="preserve">Tiekėjas įsipareigoja </w:t>
      </w:r>
      <w:r w:rsidRPr="00DB3098">
        <w:rPr>
          <w:szCs w:val="24"/>
        </w:rPr>
        <w:t>prek</w:t>
      </w:r>
      <w:r>
        <w:rPr>
          <w:szCs w:val="24"/>
        </w:rPr>
        <w:t>es</w:t>
      </w:r>
      <w:r w:rsidRPr="00DB3098">
        <w:rPr>
          <w:szCs w:val="24"/>
        </w:rPr>
        <w:t xml:space="preserve"> pristaty</w:t>
      </w:r>
      <w:r>
        <w:rPr>
          <w:szCs w:val="24"/>
        </w:rPr>
        <w:t>ti</w:t>
      </w:r>
      <w:r w:rsidRPr="00DB3098">
        <w:rPr>
          <w:szCs w:val="24"/>
        </w:rPr>
        <w:t xml:space="preserve"> ir </w:t>
      </w:r>
      <w:r>
        <w:rPr>
          <w:szCs w:val="24"/>
        </w:rPr>
        <w:t>su</w:t>
      </w:r>
      <w:r w:rsidRPr="00DB3098">
        <w:rPr>
          <w:szCs w:val="24"/>
        </w:rPr>
        <w:t>mont</w:t>
      </w:r>
      <w:r>
        <w:rPr>
          <w:szCs w:val="24"/>
        </w:rPr>
        <w:t xml:space="preserve">uoti per .... </w:t>
      </w:r>
      <w:r w:rsidRPr="005A0F4C">
        <w:rPr>
          <w:i/>
          <w:iCs/>
          <w:color w:val="FF0000"/>
          <w:szCs w:val="24"/>
        </w:rPr>
        <w:t xml:space="preserve">[įrašoma </w:t>
      </w:r>
      <w:r>
        <w:rPr>
          <w:i/>
          <w:iCs/>
          <w:color w:val="FF0000"/>
          <w:szCs w:val="24"/>
        </w:rPr>
        <w:t>Tiekėjo</w:t>
      </w:r>
      <w:r w:rsidRPr="005A0F4C">
        <w:rPr>
          <w:i/>
          <w:iCs/>
          <w:color w:val="FF0000"/>
          <w:szCs w:val="24"/>
        </w:rPr>
        <w:t xml:space="preserve"> pasiūlyme nurodytas </w:t>
      </w:r>
      <w:r w:rsidRPr="00DB3098">
        <w:rPr>
          <w:i/>
          <w:iCs/>
          <w:color w:val="FF0000"/>
          <w:szCs w:val="24"/>
        </w:rPr>
        <w:t>prekių pristatymo ir montavimo darbų atlikimo terminas mėnesiais</w:t>
      </w:r>
      <w:r w:rsidRPr="005A0F4C">
        <w:rPr>
          <w:i/>
          <w:iCs/>
          <w:color w:val="FF0000"/>
          <w:szCs w:val="24"/>
        </w:rPr>
        <w:t>]</w:t>
      </w:r>
      <w:r>
        <w:rPr>
          <w:i/>
          <w:iCs/>
          <w:color w:val="FF0000"/>
          <w:szCs w:val="24"/>
        </w:rPr>
        <w:t xml:space="preserve"> </w:t>
      </w:r>
      <w:r>
        <w:rPr>
          <w:szCs w:val="24"/>
        </w:rPr>
        <w:t>mėn. nuo Sutarties įsigaliojimo dienos.</w:t>
      </w:r>
    </w:p>
    <w:p w14:paraId="042B1126" w14:textId="2AD71AC5" w:rsidR="00CD23C4" w:rsidRPr="00CD23C4" w:rsidRDefault="00CD23C4" w:rsidP="00DB3098">
      <w:pPr>
        <w:pStyle w:val="Sraopastraipa"/>
        <w:numPr>
          <w:ilvl w:val="2"/>
          <w:numId w:val="38"/>
        </w:numPr>
        <w:suppressAutoHyphens/>
        <w:autoSpaceDN w:val="0"/>
        <w:spacing w:line="360" w:lineRule="auto"/>
        <w:ind w:left="0" w:firstLine="567"/>
        <w:contextualSpacing w:val="0"/>
        <w:textAlignment w:val="baseline"/>
        <w:rPr>
          <w:rFonts w:eastAsia="Calibri"/>
          <w:szCs w:val="24"/>
        </w:rPr>
      </w:pPr>
      <w:r w:rsidRPr="00CD23C4">
        <w:rPr>
          <w:rFonts w:eastAsia="Calibri"/>
          <w:szCs w:val="24"/>
          <w14:ligatures w14:val="standardContextual"/>
        </w:rPr>
        <w:t>Prekių montavim</w:t>
      </w:r>
      <w:r>
        <w:rPr>
          <w:rFonts w:eastAsia="Calibri"/>
          <w:szCs w:val="24"/>
          <w14:ligatures w14:val="standardContextual"/>
        </w:rPr>
        <w:t>ą</w:t>
      </w:r>
      <w:r w:rsidRPr="00CD23C4">
        <w:rPr>
          <w:rFonts w:eastAsia="Calibri"/>
          <w:szCs w:val="24"/>
          <w14:ligatures w14:val="standardContextual"/>
        </w:rPr>
        <w:t xml:space="preserve"> </w:t>
      </w:r>
      <w:r>
        <w:rPr>
          <w:rFonts w:eastAsia="Calibri"/>
          <w:szCs w:val="24"/>
          <w14:ligatures w14:val="standardContextual"/>
        </w:rPr>
        <w:t xml:space="preserve">............... </w:t>
      </w:r>
      <w:r w:rsidRPr="00CD23C4">
        <w:rPr>
          <w:rFonts w:eastAsia="Calibri"/>
          <w:i/>
          <w:iCs/>
          <w:color w:val="FF0000"/>
          <w:szCs w:val="24"/>
          <w14:ligatures w14:val="standardContextual"/>
        </w:rPr>
        <w:t>[atliks arba neatliks]</w:t>
      </w:r>
      <w:r>
        <w:rPr>
          <w:rFonts w:eastAsia="Calibri"/>
          <w:szCs w:val="24"/>
          <w14:ligatures w14:val="standardContextual"/>
        </w:rPr>
        <w:t xml:space="preserve"> asmuo turintis</w:t>
      </w:r>
      <w:r w:rsidRPr="00CD23C4">
        <w:rPr>
          <w:rFonts w:eastAsia="Calibri"/>
          <w:szCs w:val="24"/>
          <w14:ligatures w14:val="standardContextual"/>
        </w:rPr>
        <w:t xml:space="preserve"> darbų vadovo atestat</w:t>
      </w:r>
      <w:r>
        <w:rPr>
          <w:rFonts w:eastAsia="Calibri"/>
          <w:szCs w:val="24"/>
          <w14:ligatures w14:val="standardContextual"/>
        </w:rPr>
        <w:t>ą</w:t>
      </w:r>
      <w:r w:rsidRPr="00CD23C4">
        <w:rPr>
          <w:rFonts w:eastAsia="Calibri"/>
          <w:szCs w:val="24"/>
          <w14:ligatures w14:val="standardContextual"/>
        </w:rPr>
        <w:t xml:space="preserve"> (SSVA statybų vadovo negyvenamųjų pastatų (mokslo paskirties pastatų) pogrupio atestatas)</w:t>
      </w:r>
      <w:r>
        <w:rPr>
          <w:rFonts w:eastAsia="Calibri"/>
          <w:szCs w:val="24"/>
          <w14:ligatures w14:val="standardContextual"/>
        </w:rPr>
        <w:t>.</w:t>
      </w:r>
    </w:p>
    <w:p w14:paraId="71CFD0C8" w14:textId="77777777" w:rsidR="00DB3098" w:rsidRDefault="00DB3098" w:rsidP="00DB3098">
      <w:pPr>
        <w:spacing w:after="0" w:line="264" w:lineRule="auto"/>
        <w:ind w:right="480" w:firstLine="567"/>
        <w:jc w:val="both"/>
        <w:rPr>
          <w:rFonts w:ascii="Times New Roman" w:eastAsia="Times New Roman" w:hAnsi="Times New Roman" w:cs="Times New Roman"/>
          <w:b/>
          <w:bCs/>
          <w:sz w:val="24"/>
          <w:szCs w:val="24"/>
          <w:lang w:eastAsia="en-US"/>
        </w:rPr>
      </w:pPr>
    </w:p>
    <w:p w14:paraId="4C897D78"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62FC775E"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5D24888F"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1EEF2DAE"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2A9EB4DF"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41FEB9A2"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5FEA0521"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64B2BCFF"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5BAEB4A9"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691B5527"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58632F69"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6772ED1C"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5D69B3B1"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40514FE7"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002D9B4A"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6EC4F26C"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32F2DDFE"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3B3BDBAF"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5B0582BE"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220E7E70"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478C9772"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0AB5159D"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1B940244"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42DADD29"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36A76148"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51119C27"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41A24BA4"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54B51649"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16D9D219"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52ACADE0" w14:textId="77777777" w:rsidR="00DB3098" w:rsidRDefault="00DB3098" w:rsidP="00DB3098">
      <w:pPr>
        <w:spacing w:after="0" w:line="264" w:lineRule="auto"/>
        <w:ind w:right="480"/>
        <w:rPr>
          <w:rFonts w:ascii="Times New Roman" w:eastAsia="Times New Roman" w:hAnsi="Times New Roman" w:cs="Times New Roman"/>
          <w:sz w:val="24"/>
          <w:szCs w:val="24"/>
          <w:lang w:eastAsia="en-US"/>
        </w:rPr>
      </w:pPr>
    </w:p>
    <w:p w14:paraId="5F5522C1" w14:textId="77777777" w:rsidR="0079678E" w:rsidRDefault="0079678E" w:rsidP="00DB3098">
      <w:pPr>
        <w:spacing w:after="0" w:line="264" w:lineRule="auto"/>
        <w:ind w:right="480"/>
        <w:rPr>
          <w:rFonts w:ascii="Times New Roman" w:eastAsia="Times New Roman" w:hAnsi="Times New Roman" w:cs="Times New Roman"/>
          <w:sz w:val="24"/>
          <w:szCs w:val="24"/>
          <w:lang w:eastAsia="en-US"/>
        </w:rPr>
      </w:pPr>
    </w:p>
    <w:p w14:paraId="70C0D0A4" w14:textId="77777777" w:rsidR="00665222" w:rsidRPr="004253D5" w:rsidRDefault="00665222" w:rsidP="008520EE">
      <w:pPr>
        <w:suppressAutoHyphens/>
        <w:autoSpaceDN w:val="0"/>
        <w:spacing w:after="0" w:line="240" w:lineRule="auto"/>
        <w:jc w:val="both"/>
        <w:textAlignment w:val="baseline"/>
        <w:rPr>
          <w:rFonts w:ascii="Times New Roman" w:eastAsia="Calibri" w:hAnsi="Times New Roman" w:cs="Times New Roman"/>
          <w:sz w:val="24"/>
          <w:szCs w:val="24"/>
          <w:lang w:eastAsia="en-US"/>
        </w:rPr>
      </w:pPr>
    </w:p>
    <w:p w14:paraId="57767CFD"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lastRenderedPageBreak/>
        <w:t>Pirkimo sąlygų 4.1 priedas</w:t>
      </w:r>
    </w:p>
    <w:p w14:paraId="77A5D9D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(pasiūlymo galiojimo garantijos forma)</w:t>
      </w:r>
    </w:p>
    <w:p w14:paraId="30A3D8F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18C741F1" w14:textId="77777777" w:rsidR="00F85CD2" w:rsidRPr="00F85CD2" w:rsidRDefault="00F85CD2" w:rsidP="00665222">
      <w:pPr>
        <w:suppressAutoHyphens/>
        <w:autoSpaceDN w:val="0"/>
        <w:spacing w:after="0" w:line="240" w:lineRule="auto"/>
        <w:jc w:val="center"/>
        <w:rPr>
          <w:rFonts w:ascii="Times New Roman" w:eastAsia="Times New Roman" w:hAnsi="Times New Roman" w:cs="Times New Roman"/>
          <w:sz w:val="24"/>
          <w:szCs w:val="24"/>
          <w:lang w:eastAsia="en-US"/>
        </w:rPr>
      </w:pPr>
    </w:p>
    <w:p w14:paraId="4AF64446" w14:textId="77777777" w:rsidR="00B4452D" w:rsidRPr="008464F9" w:rsidRDefault="00B4452D" w:rsidP="00B4452D">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64A61588" w14:textId="77777777" w:rsidR="00B4452D" w:rsidRPr="008464F9" w:rsidRDefault="00B4452D" w:rsidP="00B4452D">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71227E3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350EBA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26E5B09"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PASIŪLYMO GALIOJIMO GARANTIJA</w:t>
      </w:r>
    </w:p>
    <w:p w14:paraId="3EA74688"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p>
    <w:p w14:paraId="32499637"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20______________ ____ d. Nr. _________</w:t>
      </w:r>
    </w:p>
    <w:p w14:paraId="4C148868"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AC1E21C"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B0C2E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D5A2467"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pateikė pasiūlymą dalyvauti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viešajame pirkime.</w:t>
      </w:r>
    </w:p>
    <w:p w14:paraId="36338618" w14:textId="77777777" w:rsidR="00F85CD2" w:rsidRPr="00F85CD2" w:rsidRDefault="00F85CD2" w:rsidP="00F85CD2">
      <w:pPr>
        <w:suppressAutoHyphens/>
        <w:autoSpaceDN w:val="0"/>
        <w:spacing w:after="0" w:line="240" w:lineRule="auto"/>
        <w:ind w:firstLine="567"/>
        <w:rPr>
          <w:rFonts w:ascii="Times New Roman" w:eastAsia="Times New Roman" w:hAnsi="Times New Roman" w:cs="Times New Roman"/>
          <w:i/>
          <w:sz w:val="24"/>
          <w:szCs w:val="24"/>
          <w:lang w:eastAsia="en-US"/>
        </w:rPr>
      </w:pPr>
    </w:p>
    <w:p w14:paraId="71AC182A"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FFFFFF"/>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Garantas), šioje garantijoje nustatytomis sąlygomis neatšaukiamai įsipareigoja sumokėti Garantijos gavėjui ne daugiau kaip _____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 gavęs pirmą raštišką garantijos sąlygas atitinkantį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7227EE1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1. Klientas iki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0E65C8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0793F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3. laimėjęs viešąjį pirkimą Klientas nepasirašo pirkimo sutarties pagal viešojo pirkimo dokumentuose pateiktą pirkimo sutarties projektą. </w:t>
      </w:r>
    </w:p>
    <w:p w14:paraId="6685E6C4"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4. Klientas, kurio pasiūlymas laimėjo viešąjį pirkimą, per 10 darbo dienų nuo pirkimo sutarties pasirašymo dienos nepateikia pirkimo sutarties sąlygų įvykdymo užtikrinimo.</w:t>
      </w:r>
    </w:p>
    <w:p w14:paraId="39F2EDAB"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Šis įsipareigojimas privalomas Garantui ir jo teisių perėmėjams.</w:t>
      </w:r>
    </w:p>
    <w:p w14:paraId="3794900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Garantas įsipareigoja tik Garantijos gavėjui, todėl ši garantija yra neperleistina ir neįkeistina.</w:t>
      </w:r>
    </w:p>
    <w:p w14:paraId="59669E1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0CB6C49"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r w:rsidRPr="00F85CD2">
        <w:rPr>
          <w:rFonts w:ascii="Times New Roman" w:eastAsia="Times New Roman" w:hAnsi="Times New Roman" w:cs="Times New Roman"/>
          <w:sz w:val="24"/>
          <w:szCs w:val="20"/>
          <w:lang w:eastAsia="en-US"/>
        </w:rPr>
        <w:t>Reikalavimas mokėti ir visi kiti Garantijos gavėjo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270612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2F00742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Garantui el. paštu aukščiau nurodytu Garanto el. pašto adresu.</w:t>
      </w:r>
    </w:p>
    <w:p w14:paraId="3F7479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p>
    <w:p w14:paraId="7261FC3E"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sz w:val="24"/>
          <w:szCs w:val="24"/>
          <w:lang w:eastAsia="en-US"/>
        </w:rPr>
        <w:t xml:space="preserve">20__ m. ________________ ____ d. </w:t>
      </w:r>
      <w:r w:rsidRPr="00F85CD2">
        <w:rPr>
          <w:rFonts w:ascii="Times New Roman" w:eastAsia="Times New Roman" w:hAnsi="Times New Roman" w:cs="Times New Roman"/>
          <w:bCs/>
          <w:sz w:val="24"/>
          <w:szCs w:val="24"/>
          <w:lang w:eastAsia="en-US"/>
        </w:rPr>
        <w:t>imtinai.</w:t>
      </w:r>
    </w:p>
    <w:p w14:paraId="3416CD96"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Garanto garantiniai įsipareigojimai Garantijos gavėjui pagal šią garantiją baigiasi, jeigu yra kuri nors iš šių sąlygų:</w:t>
      </w:r>
    </w:p>
    <w:p w14:paraId="69D9BF18"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6184E01F" w14:textId="77777777" w:rsidR="00F85CD2" w:rsidRPr="00F85CD2" w:rsidRDefault="00F85CD2" w:rsidP="00F85CD2">
      <w:pPr>
        <w:suppressAutoHyphens/>
        <w:autoSpaceDN w:val="0"/>
        <w:spacing w:after="0" w:line="240" w:lineRule="auto"/>
        <w:ind w:firstLine="567"/>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Garantui, kad atsisako savo teisių pagal šią garantiją.</w:t>
      </w:r>
    </w:p>
    <w:p w14:paraId="4196EE63"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lastRenderedPageBreak/>
        <w:t>Bet kokie Garantijos gavėjo reikalavimai mokėti nebus vykdomi, jeigu jie bus gauti aukščiau nurodytu Garanto el. pašto adresu pasibaigus garantijos galiojimo laikotarpiui.</w:t>
      </w:r>
    </w:p>
    <w:p w14:paraId="56441FB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Šiai garantijai </w:t>
      </w:r>
      <w:r w:rsidRPr="00F85CD2">
        <w:rPr>
          <w:rFonts w:ascii="Times New Roman" w:eastAsia="Calibri" w:hAnsi="Times New Roman" w:cs="Times New Roman"/>
          <w:kern w:val="3"/>
          <w:sz w:val="24"/>
          <w:szCs w:val="24"/>
          <w:lang w:eastAsia="en-US"/>
        </w:rPr>
        <w:t>taikomos Bendrosios garantijų taisyklės (</w:t>
      </w:r>
      <w:proofErr w:type="spellStart"/>
      <w:r w:rsidRPr="00F85CD2">
        <w:rPr>
          <w:rFonts w:ascii="Times New Roman" w:eastAsia="Calibri" w:hAnsi="Times New Roman" w:cs="Times New Roman"/>
          <w:kern w:val="3"/>
          <w:sz w:val="24"/>
          <w:szCs w:val="24"/>
          <w:lang w:eastAsia="en-US"/>
        </w:rPr>
        <w:t>Uniform</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Rules</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for</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Demand</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Guarantees</w:t>
      </w:r>
      <w:proofErr w:type="spellEnd"/>
      <w:r w:rsidRPr="00F85CD2">
        <w:rPr>
          <w:rFonts w:ascii="Times New Roman" w:eastAsia="Calibri" w:hAnsi="Times New Roman" w:cs="Times New Roman"/>
          <w:kern w:val="3"/>
          <w:sz w:val="24"/>
          <w:szCs w:val="24"/>
          <w:lang w:eastAsia="en-US"/>
        </w:rPr>
        <w:t xml:space="preserve"> (URDG) 2010 </w:t>
      </w:r>
      <w:proofErr w:type="spellStart"/>
      <w:r w:rsidRPr="00F85CD2">
        <w:rPr>
          <w:rFonts w:ascii="Times New Roman" w:eastAsia="Calibri" w:hAnsi="Times New Roman" w:cs="Times New Roman"/>
          <w:kern w:val="3"/>
          <w:sz w:val="24"/>
          <w:szCs w:val="24"/>
          <w:lang w:eastAsia="en-US"/>
        </w:rPr>
        <w:t>Revision</w:t>
      </w:r>
      <w:proofErr w:type="spellEnd"/>
      <w:r w:rsidRPr="00F85CD2">
        <w:rPr>
          <w:rFonts w:ascii="Times New Roman" w:eastAsia="Calibri" w:hAnsi="Times New Roman" w:cs="Times New Roman"/>
          <w:kern w:val="3"/>
          <w:sz w:val="24"/>
          <w:szCs w:val="24"/>
          <w:lang w:eastAsia="en-US"/>
        </w:rPr>
        <w:t xml:space="preserve">, ICC </w:t>
      </w:r>
      <w:proofErr w:type="spellStart"/>
      <w:r w:rsidRPr="00F85CD2">
        <w:rPr>
          <w:rFonts w:ascii="Times New Roman" w:eastAsia="Calibri" w:hAnsi="Times New Roman" w:cs="Times New Roman"/>
          <w:kern w:val="3"/>
          <w:sz w:val="24"/>
          <w:szCs w:val="24"/>
          <w:lang w:eastAsia="en-US"/>
        </w:rPr>
        <w:t>Publication</w:t>
      </w:r>
      <w:proofErr w:type="spellEnd"/>
      <w:r w:rsidRPr="00F85CD2">
        <w:rPr>
          <w:rFonts w:ascii="Times New Roman" w:eastAsia="Calibri" w:hAnsi="Times New Roman" w:cs="Times New Roman"/>
          <w:kern w:val="3"/>
          <w:sz w:val="24"/>
          <w:szCs w:val="24"/>
          <w:lang w:eastAsia="en-US"/>
        </w:rPr>
        <w:t xml:space="preserve"> No.758) su išimtimis, nustatytomis šioje garantijoje ir (ar) imperatyviose Lietuvos Respublikos teisės aktų normose.</w:t>
      </w:r>
    </w:p>
    <w:p w14:paraId="0E824BF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37A9D079"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08AF883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08E8FD"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DDF114B"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A74CDA"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70CD5C09" w14:textId="77777777" w:rsidR="00873548" w:rsidRPr="004E4C3A" w:rsidRDefault="00873548" w:rsidP="00873548">
      <w:pPr>
        <w:suppressAutoHyphens/>
        <w:spacing w:after="0" w:line="240" w:lineRule="auto"/>
        <w:jc w:val="both"/>
        <w:rPr>
          <w:rFonts w:ascii="Times New Roman" w:eastAsia="Times New Roman" w:hAnsi="Times New Roman" w:cs="Times New Roman"/>
          <w:sz w:val="24"/>
          <w:szCs w:val="24"/>
          <w:lang w:eastAsia="en-US"/>
        </w:rPr>
      </w:pPr>
    </w:p>
    <w:p w14:paraId="1150B165" w14:textId="77777777" w:rsidR="00873548" w:rsidRPr="004E4C3A" w:rsidRDefault="00873548" w:rsidP="00873548">
      <w:pPr>
        <w:spacing w:after="0" w:line="240" w:lineRule="auto"/>
        <w:rPr>
          <w:rFonts w:ascii="Times New Roman" w:hAnsi="Times New Roman" w:cs="Times New Roman"/>
          <w:sz w:val="24"/>
          <w:szCs w:val="24"/>
        </w:rPr>
      </w:pPr>
    </w:p>
    <w:p w14:paraId="5FB227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09CF30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251284"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9440EC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2F86E7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FB2BA9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6AC701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05528B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74F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6F2D2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2551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7A20AB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E8165B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52824E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1B87E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B39A3A7"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D48055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F03073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237E26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F5701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6D9368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60DF10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FE34E9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E49C1A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E9802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95B4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22B31A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E1D605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06913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EFD1AF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7F00032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E8569B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1F34C7FA"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6E8946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391A09C"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19C221FF" w14:textId="77777777" w:rsidR="00665222" w:rsidRDefault="00665222" w:rsidP="008464F9">
      <w:pPr>
        <w:suppressAutoHyphens/>
        <w:spacing w:after="0" w:line="240" w:lineRule="auto"/>
        <w:jc w:val="right"/>
        <w:rPr>
          <w:rFonts w:ascii="Times New Roman" w:hAnsi="Times New Roman" w:cs="Times New Roman"/>
          <w:sz w:val="24"/>
          <w:szCs w:val="24"/>
        </w:rPr>
      </w:pPr>
      <w:bookmarkStart w:id="31" w:name="_Ref518306641"/>
    </w:p>
    <w:p w14:paraId="3776A54D" w14:textId="77777777" w:rsidR="00665222" w:rsidRDefault="00665222" w:rsidP="008464F9">
      <w:pPr>
        <w:suppressAutoHyphens/>
        <w:spacing w:after="0" w:line="240" w:lineRule="auto"/>
        <w:jc w:val="right"/>
        <w:rPr>
          <w:rFonts w:ascii="Times New Roman" w:hAnsi="Times New Roman" w:cs="Times New Roman"/>
          <w:sz w:val="24"/>
          <w:szCs w:val="24"/>
        </w:rPr>
      </w:pPr>
    </w:p>
    <w:p w14:paraId="4F67F01B" w14:textId="77777777" w:rsidR="00665222" w:rsidRDefault="00665222" w:rsidP="008464F9">
      <w:pPr>
        <w:suppressAutoHyphens/>
        <w:spacing w:after="0" w:line="240" w:lineRule="auto"/>
        <w:jc w:val="right"/>
        <w:rPr>
          <w:rFonts w:ascii="Times New Roman" w:hAnsi="Times New Roman" w:cs="Times New Roman"/>
          <w:sz w:val="24"/>
          <w:szCs w:val="24"/>
        </w:rPr>
      </w:pPr>
    </w:p>
    <w:p w14:paraId="32F63012" w14:textId="77777777" w:rsidR="0079678E" w:rsidRDefault="0079678E" w:rsidP="008464F9">
      <w:pPr>
        <w:suppressAutoHyphens/>
        <w:spacing w:after="0" w:line="240" w:lineRule="auto"/>
        <w:jc w:val="right"/>
        <w:rPr>
          <w:rFonts w:ascii="Times New Roman" w:hAnsi="Times New Roman" w:cs="Times New Roman"/>
          <w:sz w:val="24"/>
          <w:szCs w:val="24"/>
        </w:rPr>
      </w:pPr>
    </w:p>
    <w:p w14:paraId="19095C59" w14:textId="77777777" w:rsidR="00665222" w:rsidRDefault="00665222" w:rsidP="008464F9">
      <w:pPr>
        <w:suppressAutoHyphens/>
        <w:spacing w:after="0" w:line="240" w:lineRule="auto"/>
        <w:jc w:val="right"/>
        <w:rPr>
          <w:rFonts w:ascii="Times New Roman" w:hAnsi="Times New Roman" w:cs="Times New Roman"/>
          <w:sz w:val="24"/>
          <w:szCs w:val="24"/>
        </w:rPr>
      </w:pPr>
    </w:p>
    <w:p w14:paraId="07532B55" w14:textId="77777777" w:rsidR="00665222" w:rsidRDefault="00665222" w:rsidP="008464F9">
      <w:pPr>
        <w:suppressAutoHyphens/>
        <w:spacing w:after="0" w:line="240" w:lineRule="auto"/>
        <w:jc w:val="right"/>
        <w:rPr>
          <w:rFonts w:ascii="Times New Roman" w:hAnsi="Times New Roman" w:cs="Times New Roman"/>
          <w:sz w:val="24"/>
          <w:szCs w:val="24"/>
        </w:rPr>
      </w:pPr>
    </w:p>
    <w:p w14:paraId="679D93BA" w14:textId="17287D14" w:rsidR="008464F9" w:rsidRPr="008464F9" w:rsidRDefault="00893491" w:rsidP="008464F9">
      <w:pPr>
        <w:suppressAutoHyphen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Pirkimo sąlygų </w:t>
      </w:r>
      <w:r w:rsidR="008464F9" w:rsidRPr="008464F9">
        <w:rPr>
          <w:rFonts w:ascii="Times New Roman" w:hAnsi="Times New Roman" w:cs="Times New Roman"/>
          <w:sz w:val="24"/>
          <w:szCs w:val="24"/>
        </w:rPr>
        <w:t>4.2 priedas</w:t>
      </w:r>
      <w:bookmarkEnd w:id="31"/>
    </w:p>
    <w:p w14:paraId="23392F66" w14:textId="77777777" w:rsidR="008464F9" w:rsidRPr="00EB54CC" w:rsidRDefault="008464F9" w:rsidP="008464F9">
      <w:pPr>
        <w:suppressAutoHyphens/>
        <w:spacing w:after="0" w:line="240" w:lineRule="auto"/>
        <w:ind w:firstLine="567"/>
        <w:jc w:val="right"/>
        <w:rPr>
          <w:rFonts w:ascii="Times New Roman" w:eastAsia="Times New Roman" w:hAnsi="Times New Roman" w:cs="Times New Roman"/>
          <w:sz w:val="24"/>
          <w:szCs w:val="24"/>
          <w:lang w:eastAsia="en-US"/>
        </w:rPr>
      </w:pPr>
    </w:p>
    <w:p w14:paraId="63DC13F3"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(pasiūlymo galiojimo draudimo rašto forma)</w:t>
      </w:r>
    </w:p>
    <w:p w14:paraId="0CF63E74" w14:textId="77777777" w:rsidR="008464F9" w:rsidRPr="008464F9" w:rsidRDefault="008464F9" w:rsidP="008464F9">
      <w:pPr>
        <w:suppressAutoHyphens/>
        <w:spacing w:after="0" w:line="240" w:lineRule="auto"/>
        <w:jc w:val="center"/>
        <w:rPr>
          <w:rFonts w:ascii="Times New Roman" w:eastAsia="Times New Roman" w:hAnsi="Times New Roman" w:cs="Times New Roman"/>
          <w:sz w:val="24"/>
          <w:szCs w:val="24"/>
          <w:shd w:val="clear" w:color="auto" w:fill="D9D9D9" w:themeFill="background1" w:themeFillShade="D9"/>
          <w:lang w:eastAsia="en-US"/>
        </w:rPr>
      </w:pPr>
    </w:p>
    <w:p w14:paraId="5DC68E3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254A4539"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2D4E578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17FA16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85F55A5" w14:textId="77777777" w:rsidR="008464F9" w:rsidRPr="00EB54CC" w:rsidRDefault="008464F9" w:rsidP="008464F9">
      <w:pPr>
        <w:suppressAutoHyphens/>
        <w:spacing w:after="0" w:line="240" w:lineRule="auto"/>
        <w:jc w:val="center"/>
        <w:rPr>
          <w:rFonts w:ascii="Times New Roman" w:eastAsia="Times New Roman" w:hAnsi="Times New Roman" w:cs="Times New Roman"/>
          <w:b/>
          <w:sz w:val="24"/>
          <w:szCs w:val="24"/>
          <w:lang w:eastAsia="en-US"/>
        </w:rPr>
      </w:pPr>
      <w:r w:rsidRPr="00EB54CC">
        <w:rPr>
          <w:rFonts w:ascii="Times New Roman" w:eastAsia="Times New Roman" w:hAnsi="Times New Roman" w:cs="Times New Roman"/>
          <w:b/>
          <w:sz w:val="24"/>
          <w:szCs w:val="24"/>
          <w:lang w:eastAsia="en-US"/>
        </w:rPr>
        <w:t>PASIŪLYMO LAIDAVIMO DRAUDIMO RAŠT</w:t>
      </w:r>
      <w:r w:rsidRPr="008464F9">
        <w:rPr>
          <w:rFonts w:ascii="Times New Roman" w:eastAsia="Times New Roman" w:hAnsi="Times New Roman" w:cs="Times New Roman"/>
          <w:b/>
          <w:sz w:val="24"/>
          <w:szCs w:val="24"/>
          <w:lang w:eastAsia="en-US"/>
        </w:rPr>
        <w:t>AS</w:t>
      </w:r>
    </w:p>
    <w:p w14:paraId="4C654606"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20__ m. _____________ ____ d. Nr. ____________</w:t>
      </w:r>
    </w:p>
    <w:p w14:paraId="643C3F07"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highlight w:val="lightGray"/>
          <w:lang w:eastAsia="en-US"/>
        </w:rPr>
        <w:t>/miesto pavadinimas/</w:t>
      </w:r>
    </w:p>
    <w:p w14:paraId="764ACA21"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p>
    <w:p w14:paraId="2E3944FB"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Šis laidavimo draudimo raštas galioja kartu su draudimo liudijimu (polisu) Nr. [įrašykite draudimo sutarties numerį].</w:t>
      </w:r>
    </w:p>
    <w:p w14:paraId="661827B9"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Šiuo laidavimo draudimo raštu klientas </w:t>
      </w:r>
      <w:r w:rsidRPr="00EB54CC">
        <w:rPr>
          <w:rFonts w:ascii="Times New Roman" w:eastAsia="Times New Roman" w:hAnsi="Times New Roman" w:cs="Times New Roman"/>
          <w:sz w:val="24"/>
          <w:szCs w:val="24"/>
          <w:shd w:val="clear" w:color="auto" w:fill="D9D9D9" w:themeFill="background1" w:themeFillShade="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EB54CC">
        <w:rPr>
          <w:rFonts w:ascii="Times New Roman" w:eastAsia="Times New Roman" w:hAnsi="Times New Roman" w:cs="Times New Roman"/>
          <w:sz w:val="24"/>
          <w:szCs w:val="24"/>
          <w:lang w:eastAsia="en-US"/>
        </w:rPr>
        <w:t xml:space="preserve"> (toliau – Tiekėjas) ir laiduotojas </w:t>
      </w:r>
      <w:r w:rsidRPr="00EB54CC">
        <w:rPr>
          <w:rFonts w:ascii="Times New Roman" w:eastAsia="Times New Roman" w:hAnsi="Times New Roman" w:cs="Times New Roman"/>
          <w:sz w:val="24"/>
          <w:szCs w:val="24"/>
          <w:shd w:val="clear" w:color="auto" w:fill="D9D9D9" w:themeFill="background1" w:themeFillShade="D9"/>
          <w:lang w:eastAsia="en-US"/>
        </w:rPr>
        <w:t>[įrašykite laiduotojo pavadinimą, juridinį statusą ir adresą]</w:t>
      </w:r>
      <w:r w:rsidRPr="00EB54CC">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EB54CC">
        <w:rPr>
          <w:rFonts w:ascii="Times New Roman" w:eastAsia="Times New Roman" w:hAnsi="Times New Roman" w:cs="Times New Roman"/>
          <w:sz w:val="24"/>
          <w:szCs w:val="24"/>
          <w:lang w:eastAsia="en-US"/>
        </w:rPr>
        <w:t>, Vilnius (toliau – Perkančioji organizacija) [įrašykite laidavimo sumą skaičiais] (</w:t>
      </w:r>
      <w:r w:rsidRPr="00EB54CC">
        <w:rPr>
          <w:rFonts w:ascii="Times New Roman" w:eastAsia="Times New Roman" w:hAnsi="Times New Roman" w:cs="Times New Roman"/>
          <w:sz w:val="24"/>
          <w:szCs w:val="24"/>
          <w:shd w:val="clear" w:color="auto" w:fill="D9D9D9" w:themeFill="background1" w:themeFillShade="D9"/>
          <w:lang w:eastAsia="en-US"/>
        </w:rPr>
        <w:t>[įrašykite laidavimo sumą žodžiais ir valiutos pavadinimą])</w:t>
      </w:r>
      <w:r w:rsidRPr="00EB54CC">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EB54CC">
        <w:rPr>
          <w:rFonts w:ascii="Times New Roman" w:eastAsia="Times New Roman" w:hAnsi="Times New Roman" w:cs="Times New Roman"/>
          <w:sz w:val="24"/>
          <w:szCs w:val="24"/>
          <w:shd w:val="clear" w:color="auto" w:fill="D9D9D9" w:themeFill="background1" w:themeFillShade="D9"/>
          <w:lang w:eastAsia="en-US"/>
        </w:rPr>
        <w:t>[įrašykite laidavimo draudimo rašto išdavimo datą]</w:t>
      </w:r>
      <w:r w:rsidRPr="00EB54CC">
        <w:rPr>
          <w:rFonts w:ascii="Times New Roman" w:eastAsia="Times New Roman" w:hAnsi="Times New Roman" w:cs="Times New Roman"/>
          <w:sz w:val="24"/>
          <w:szCs w:val="24"/>
          <w:shd w:val="clear" w:color="auto" w:fill="F2F2F2"/>
          <w:lang w:eastAsia="en-US"/>
        </w:rPr>
        <w:t>.</w:t>
      </w:r>
    </w:p>
    <w:p w14:paraId="47B8DC8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KADANGI Tiekėjas pateikė raštišką pasiūlymą </w:t>
      </w:r>
      <w:r w:rsidRPr="00EB54CC">
        <w:rPr>
          <w:rFonts w:ascii="Times New Roman" w:eastAsia="Times New Roman" w:hAnsi="Times New Roman" w:cs="Times New Roman"/>
          <w:sz w:val="24"/>
          <w:szCs w:val="24"/>
          <w:shd w:val="clear" w:color="auto" w:fill="D9D9D9" w:themeFill="background1" w:themeFillShade="D9"/>
          <w:lang w:eastAsia="en-US"/>
        </w:rPr>
        <w:t>[tiekti prekes / teikti paslaugas / atlikti darbus – pasirinkite tinkamą variantą]</w:t>
      </w:r>
      <w:r w:rsidRPr="00EB54CC">
        <w:rPr>
          <w:rFonts w:ascii="Times New Roman" w:eastAsia="Times New Roman" w:hAnsi="Times New Roman" w:cs="Times New Roman"/>
          <w:sz w:val="24"/>
          <w:szCs w:val="24"/>
          <w:lang w:eastAsia="en-US"/>
        </w:rPr>
        <w:t xml:space="preserve"> (toliau –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asiūlymas) Perkančiajai organizacijai, dalyvaudamas viešajame pirkime </w:t>
      </w:r>
      <w:r w:rsidRPr="00EB54CC">
        <w:rPr>
          <w:rFonts w:ascii="Times New Roman" w:eastAsia="Times New Roman" w:hAnsi="Times New Roman" w:cs="Times New Roman"/>
          <w:sz w:val="24"/>
          <w:szCs w:val="24"/>
          <w:shd w:val="clear" w:color="auto" w:fill="D9D9D9" w:themeFill="background1" w:themeFillShade="D9"/>
          <w:lang w:eastAsia="en-US"/>
        </w:rPr>
        <w:t>[įrašykite pirkimo pavadinimą ir pirkimo numerį]</w:t>
      </w:r>
      <w:r w:rsidRPr="00EB54CC">
        <w:rPr>
          <w:rFonts w:ascii="Times New Roman" w:eastAsia="Times New Roman" w:hAnsi="Times New Roman" w:cs="Times New Roman"/>
          <w:sz w:val="24"/>
          <w:szCs w:val="24"/>
          <w:lang w:eastAsia="en-US"/>
        </w:rPr>
        <w:t>,</w:t>
      </w:r>
    </w:p>
    <w:p w14:paraId="19F18F66"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TODĖL ŠIO LAIDAVIMO DRAUDIMO SĄLYGOS YRA TOKIOS:</w:t>
      </w:r>
    </w:p>
    <w:p w14:paraId="6316F9CB" w14:textId="77777777" w:rsidR="008464F9" w:rsidRPr="008464F9"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1. 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379D45D"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2. </w:t>
      </w:r>
      <w:r w:rsidRPr="00EB54CC">
        <w:rPr>
          <w:rFonts w:ascii="Times New Roman" w:eastAsia="Times New Roman" w:hAnsi="Times New Roman" w:cs="Times New Roman"/>
          <w:sz w:val="24"/>
          <w:szCs w:val="24"/>
          <w:lang w:eastAsia="en-US"/>
        </w:rPr>
        <w:t xml:space="preserve">Tiekėjas atsisako savo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arba jo dalies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asiūlyme nurodyto pirkimo objekto, jo kiekio (apimties), siūlomų kainų, tiekimo ar mokėjimo terminų, kitų pasiūlyme nurodytų sąlygų), nors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galiojimo terminas dar nebus pasibaigęs;</w:t>
      </w:r>
    </w:p>
    <w:p w14:paraId="73D4B1AC"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3. </w:t>
      </w:r>
      <w:r w:rsidRPr="00EB54CC">
        <w:rPr>
          <w:rFonts w:ascii="Times New Roman" w:eastAsia="Times New Roman" w:hAnsi="Times New Roman" w:cs="Times New Roman"/>
          <w:sz w:val="24"/>
          <w:szCs w:val="24"/>
          <w:lang w:eastAsia="en-US"/>
        </w:rPr>
        <w:t xml:space="preserve">laimėjęs viešąjį pirkimą Tiekėjas atsisako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sutartį pagal pirkimo dokumentuose pateiktą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projektą. Jei iki Perkančiosios organizacijos nurodyto laiko jis nepasirašo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laikoma, kad Tiekėjas atsisakė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sutartį;</w:t>
      </w:r>
    </w:p>
    <w:p w14:paraId="41B11509" w14:textId="77777777" w:rsidR="008464F9" w:rsidRPr="008464F9"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4. </w:t>
      </w:r>
      <w:r w:rsidRPr="00EB54CC">
        <w:rPr>
          <w:rFonts w:ascii="Times New Roman" w:eastAsia="Times New Roman" w:hAnsi="Times New Roman" w:cs="Times New Roman"/>
          <w:sz w:val="24"/>
          <w:szCs w:val="24"/>
          <w:lang w:eastAsia="en-US"/>
        </w:rPr>
        <w:t>Tiekėjas</w:t>
      </w:r>
      <w:r w:rsidRPr="008464F9">
        <w:rPr>
          <w:rFonts w:ascii="Times New Roman" w:eastAsia="Times New Roman" w:hAnsi="Times New Roman" w:cs="Times New Roman"/>
          <w:sz w:val="24"/>
          <w:szCs w:val="24"/>
          <w:lang w:eastAsia="en-US"/>
        </w:rPr>
        <w:t xml:space="preserve">, kurio pasiūlymas laimėjo viešąjį pirkimą, per 10 </w:t>
      </w:r>
      <w:r w:rsidR="000838A5">
        <w:rPr>
          <w:rFonts w:ascii="Times New Roman" w:eastAsia="Times New Roman" w:hAnsi="Times New Roman" w:cs="Times New Roman"/>
          <w:sz w:val="24"/>
          <w:szCs w:val="24"/>
          <w:lang w:eastAsia="en-US"/>
        </w:rPr>
        <w:t xml:space="preserve">(dešimt) </w:t>
      </w:r>
      <w:r w:rsidRPr="008464F9">
        <w:rPr>
          <w:rFonts w:ascii="Times New Roman" w:eastAsia="Times New Roman" w:hAnsi="Times New Roman" w:cs="Times New Roman"/>
          <w:sz w:val="24"/>
          <w:szCs w:val="24"/>
          <w:lang w:eastAsia="en-US"/>
        </w:rPr>
        <w:t>darbo dienų</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nuo pirkimo sutarties pasirašymo dienos nep</w:t>
      </w:r>
      <w:r w:rsidR="00E64A1F">
        <w:rPr>
          <w:rFonts w:ascii="Times New Roman" w:eastAsia="Times New Roman" w:hAnsi="Times New Roman" w:cs="Times New Roman"/>
          <w:sz w:val="24"/>
          <w:szCs w:val="24"/>
          <w:lang w:eastAsia="en-US"/>
        </w:rPr>
        <w:t>ateikia</w:t>
      </w:r>
      <w:r w:rsidRPr="008464F9">
        <w:rPr>
          <w:rFonts w:ascii="Times New Roman" w:eastAsia="Times New Roman" w:hAnsi="Times New Roman" w:cs="Times New Roman"/>
          <w:sz w:val="24"/>
          <w:szCs w:val="24"/>
          <w:lang w:eastAsia="en-US"/>
        </w:rPr>
        <w:t xml:space="preserve"> pirkimo sutarties sąlygų įvykdymo užtikrinimo.</w:t>
      </w:r>
    </w:p>
    <w:p w14:paraId="4180D65B" w14:textId="77777777" w:rsidR="008464F9" w:rsidRPr="008464F9" w:rsidRDefault="008464F9" w:rsidP="008464F9">
      <w:pPr>
        <w:suppressAutoHyphens/>
        <w:spacing w:after="0" w:line="240" w:lineRule="auto"/>
        <w:jc w:val="both"/>
        <w:rPr>
          <w:rFonts w:ascii="Times New Roman" w:eastAsia="Times New Roman" w:hAnsi="Times New Roman" w:cs="Times New Roman"/>
          <w:sz w:val="24"/>
          <w:szCs w:val="24"/>
          <w:lang w:eastAsia="en-US"/>
        </w:rPr>
      </w:pPr>
    </w:p>
    <w:p w14:paraId="06AC43F8"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besąlygiškai įsipareigoja per 10 </w:t>
      </w:r>
      <w:r w:rsidR="000838A5">
        <w:rPr>
          <w:rFonts w:ascii="Times New Roman" w:eastAsia="Times New Roman" w:hAnsi="Times New Roman" w:cs="Times New Roman"/>
          <w:sz w:val="24"/>
          <w:szCs w:val="24"/>
          <w:lang w:eastAsia="en-US"/>
        </w:rPr>
        <w:t xml:space="preserve">(dešimt) </w:t>
      </w:r>
      <w:r w:rsidRPr="00EB54CC">
        <w:rPr>
          <w:rFonts w:ascii="Times New Roman" w:eastAsia="Times New Roman" w:hAnsi="Times New Roman" w:cs="Times New Roman"/>
          <w:sz w:val="24"/>
          <w:szCs w:val="24"/>
          <w:lang w:eastAsia="en-US"/>
        </w:rPr>
        <w:t xml:space="preserve">darbo dienų sumokėti Perkančiajai organizacijai aukščiau nurodytą sumą, gavus Perkančiosios organizacijos pirmą raštišką reikalavimą. </w:t>
      </w:r>
    </w:p>
    <w:p w14:paraId="19B82B9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496CA63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831FAA0"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6068BA1E"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bendrovės įsipareigojimai įsigalioja nuo viešojo pirkimo </w:t>
      </w:r>
      <w:r w:rsidR="000838A5">
        <w:rPr>
          <w:rFonts w:ascii="Times New Roman" w:eastAsia="Times New Roman" w:hAnsi="Times New Roman" w:cs="Times New Roman"/>
          <w:sz w:val="24"/>
          <w:szCs w:val="24"/>
          <w:lang w:eastAsia="en-US"/>
        </w:rPr>
        <w:t>susipažinimo su pasiūlymais</w:t>
      </w:r>
      <w:r w:rsidRPr="00EB54CC">
        <w:rPr>
          <w:rFonts w:ascii="Times New Roman" w:eastAsia="Times New Roman" w:hAnsi="Times New Roman" w:cs="Times New Roman"/>
          <w:sz w:val="24"/>
          <w:szCs w:val="24"/>
          <w:lang w:eastAsia="en-US"/>
        </w:rPr>
        <w:t xml:space="preserve"> dienos</w:t>
      </w:r>
      <w:r w:rsidR="000838A5" w:rsidRPr="000838A5">
        <w:rPr>
          <w:rFonts w:ascii="Times New Roman" w:eastAsia="Times New Roman" w:hAnsi="Times New Roman" w:cs="Times New Roman"/>
          <w:sz w:val="24"/>
          <w:szCs w:val="24"/>
          <w:lang w:eastAsia="en-US"/>
        </w:rPr>
        <w:t xml:space="preserve"> </w:t>
      </w:r>
      <w:r w:rsidR="000838A5" w:rsidRPr="00EB54CC">
        <w:rPr>
          <w:rFonts w:ascii="Times New Roman" w:eastAsia="Times New Roman" w:hAnsi="Times New Roman" w:cs="Times New Roman"/>
          <w:sz w:val="24"/>
          <w:szCs w:val="24"/>
          <w:lang w:eastAsia="en-US"/>
        </w:rPr>
        <w:t xml:space="preserve">t. y. </w:t>
      </w:r>
      <w:r w:rsidR="000838A5"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pradžios </w:t>
      </w:r>
      <w:r w:rsidR="000838A5"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ir galioja įskaitytinai iki Pasiūlymo galiojimo termino pabaigos, t. y. </w:t>
      </w:r>
      <w:r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pabaigos </w:t>
      </w:r>
      <w:r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Perkančiajai organizacijai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EB54CC">
        <w:rPr>
          <w:rFonts w:ascii="Times New Roman" w:eastAsia="Times New Roman" w:hAnsi="Times New Roman" w:cs="Times New Roman"/>
          <w:sz w:val="24"/>
          <w:szCs w:val="24"/>
          <w:lang w:eastAsia="en-US"/>
        </w:rPr>
        <w:t>rašto pabaigos, jis nustoja galioti.</w:t>
      </w:r>
    </w:p>
    <w:p w14:paraId="2CB9039D"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w:t>
      </w:r>
      <w:r w:rsidRPr="00EB54CC">
        <w:rPr>
          <w:rFonts w:ascii="Times New Roman" w:eastAsia="Times New Roman" w:hAnsi="Times New Roman" w:cs="Times New Roman"/>
          <w:sz w:val="24"/>
          <w:szCs w:val="24"/>
          <w:lang w:eastAsia="en-US"/>
        </w:rPr>
        <w:lastRenderedPageBreak/>
        <w:t xml:space="preserve">Draudimo bendrovės gali būti pratęstas. Draudimo bendrovė ir (arba) Tiekėjas anksčiau laiko nutraukti sudarytą laidavimo draudimo sutartį ir šį išduotą laidavimo draudimo raštą turi teisę tik gavę raštišką </w:t>
      </w:r>
      <w:r w:rsidR="000838A5">
        <w:rPr>
          <w:rFonts w:ascii="Times New Roman" w:eastAsia="Times New Roman" w:hAnsi="Times New Roman" w:cs="Times New Roman"/>
          <w:sz w:val="24"/>
          <w:szCs w:val="24"/>
          <w:lang w:eastAsia="en-US"/>
        </w:rPr>
        <w:t>Perkančiosios organizacijos</w:t>
      </w:r>
      <w:r w:rsidRPr="00EB54CC">
        <w:rPr>
          <w:rFonts w:ascii="Times New Roman" w:eastAsia="Times New Roman" w:hAnsi="Times New Roman" w:cs="Times New Roman"/>
          <w:sz w:val="24"/>
          <w:szCs w:val="24"/>
          <w:lang w:eastAsia="en-US"/>
        </w:rPr>
        <w:t xml:space="preserve"> sutikimą. </w:t>
      </w:r>
    </w:p>
    <w:p w14:paraId="50CC7B65"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4FA6B7F8"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Šis laidavimo draudimo raštas išduotas Draudimo bendrovės 202_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49EC7C9C"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0754C82"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F04D6E9"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w:t>
      </w:r>
      <w:r w:rsidRPr="00EB54CC">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77B5B7FB" w14:textId="77777777" w:rsidR="008464F9" w:rsidRPr="00EB54CC"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1160047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Įgaliotas asmuo:</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/parašas/</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/vardas ir pavardė/</w:t>
      </w:r>
    </w:p>
    <w:p w14:paraId="2B97C21D"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7FEA28E"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A.V.</w:t>
      </w:r>
    </w:p>
    <w:p w14:paraId="7EAF217C"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p>
    <w:p w14:paraId="1FA494A6"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07E76ED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94BD7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936873A"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BEEB0F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F078EA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FF7986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89F2A3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D238F06"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832833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4E0AB0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A0CE68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BF5C15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6BB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34E9E5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A1CB13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9C672E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D31DF8E"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1D5A1ECF"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255CA4F9"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E3199A7"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FE09A85"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694CE16"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5B2FFE0"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6F0F2511"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30DDE36"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61279C9"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7DD6E863"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389E0C09" w14:textId="77777777" w:rsidR="00A11E12" w:rsidRDefault="00A11E12" w:rsidP="00191CC4">
      <w:pPr>
        <w:suppressAutoHyphens/>
        <w:spacing w:after="0" w:line="240" w:lineRule="auto"/>
        <w:jc w:val="both"/>
        <w:rPr>
          <w:rFonts w:ascii="Times New Roman" w:eastAsia="Times New Roman" w:hAnsi="Times New Roman" w:cs="Times New Roman"/>
          <w:sz w:val="24"/>
          <w:szCs w:val="24"/>
          <w:lang w:eastAsia="en-US"/>
        </w:rPr>
      </w:pPr>
    </w:p>
    <w:p w14:paraId="224088AB"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388A44F" w14:textId="77777777" w:rsidR="00665222" w:rsidRDefault="00665222" w:rsidP="00F85CD2">
      <w:pPr>
        <w:suppressAutoHyphens/>
        <w:autoSpaceDN w:val="0"/>
        <w:spacing w:after="0" w:line="240" w:lineRule="auto"/>
        <w:jc w:val="right"/>
        <w:rPr>
          <w:rFonts w:ascii="Times New Roman" w:eastAsia="Times New Roman" w:hAnsi="Times New Roman" w:cs="Times New Roman"/>
          <w:sz w:val="24"/>
          <w:szCs w:val="24"/>
          <w:lang w:eastAsia="en-US"/>
        </w:rPr>
      </w:pPr>
      <w:bookmarkStart w:id="32" w:name="_Ref518306689"/>
    </w:p>
    <w:p w14:paraId="14C66392" w14:textId="77777777" w:rsidR="00665222" w:rsidRDefault="00665222"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3C0D3DEE" w14:textId="77777777" w:rsidR="00665222" w:rsidRDefault="00665222"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1B403CDE" w14:textId="77777777" w:rsidR="00665222" w:rsidRDefault="00665222"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6597570B" w14:textId="77777777" w:rsidR="00665222" w:rsidRDefault="00665222"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7F64A962" w14:textId="77777777" w:rsidR="00665222" w:rsidRDefault="00665222"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7E01F494" w14:textId="77777777" w:rsidR="00665222" w:rsidRDefault="00665222"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1D4DFDAB" w14:textId="77777777" w:rsidR="00665222" w:rsidRDefault="00665222"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38D9F8C8" w14:textId="2C10D87D"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sąlygų 5.1 priedas</w:t>
      </w:r>
    </w:p>
    <w:p w14:paraId="1D29D43E"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sutarties sąlygų įvykdymo garantijos forma)</w:t>
      </w:r>
    </w:p>
    <w:p w14:paraId="68C02237"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2DED9410"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0E55FBDD"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13ABFCCB"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480DB15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05A30C6"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PIRKIMO SUTARTIES SĄLYGŲ ĮVYKDYMO GARANTIJA</w:t>
      </w:r>
    </w:p>
    <w:p w14:paraId="46A2CC57" w14:textId="77777777" w:rsidR="00F85CD2" w:rsidRPr="00F85CD2" w:rsidRDefault="00F85CD2" w:rsidP="00F85CD2">
      <w:pPr>
        <w:suppressAutoHyphens/>
        <w:autoSpaceDN w:val="0"/>
        <w:spacing w:after="0" w:line="240" w:lineRule="auto"/>
        <w:rPr>
          <w:rFonts w:ascii="Times New Roman" w:eastAsia="Times New Roman" w:hAnsi="Times New Roman" w:cs="Times New Roman"/>
          <w:b/>
          <w:sz w:val="24"/>
          <w:szCs w:val="24"/>
          <w:lang w:eastAsia="en-US"/>
        </w:rPr>
      </w:pPr>
    </w:p>
    <w:p w14:paraId="6E86037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 m. _____________ ____ d. Nr. ____________</w:t>
      </w:r>
    </w:p>
    <w:p w14:paraId="2640C31B"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36B33C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2AE26B3" w14:textId="4E8C8FE6"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pranešė, kad laimėjo Garantijos gavėjo)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viešąjį pirkimą ir yra pakviestas sudaryti viešojo pirkimo-pardavimo sutartį dėl </w:t>
      </w:r>
      <w:r w:rsidRPr="00F85CD2">
        <w:rPr>
          <w:rFonts w:ascii="Times New Roman" w:eastAsia="Times New Roman" w:hAnsi="Times New Roman" w:cs="Times New Roman"/>
          <w:sz w:val="24"/>
          <w:szCs w:val="24"/>
          <w:shd w:val="clear" w:color="auto" w:fill="D9D9D9"/>
          <w:lang w:eastAsia="en-US"/>
        </w:rPr>
        <w:t>/aprašyti sutarties objektą/</w:t>
      </w:r>
      <w:r w:rsidRPr="00F85CD2">
        <w:rPr>
          <w:rFonts w:ascii="Times New Roman" w:eastAsia="Times New Roman" w:hAnsi="Times New Roman" w:cs="Times New Roman"/>
          <w:sz w:val="24"/>
          <w:szCs w:val="24"/>
          <w:lang w:eastAsia="en-US"/>
        </w:rPr>
        <w:t xml:space="preserve"> (toliau – Sutartis).</w:t>
      </w:r>
    </w:p>
    <w:p w14:paraId="6E0F467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5B1022B8"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Bankas), šioje garantijoje nustatytomis sąlygomis neatšaukiamai įsipareigoja sumokėti Garantijos gavėjui ne daugiau kaip 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1510E09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Šis įsipareigojimas privalomas Bankui ir jo teisių perėmėjams. </w:t>
      </w:r>
    </w:p>
    <w:p w14:paraId="43858C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756BDD71"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Bankui el. paštu aukščiau nurodytu Banko el. pašto adresu.</w:t>
      </w:r>
    </w:p>
    <w:p w14:paraId="461B3B2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Bankas įsipareigoja tik Garantijos gavėjui, todėl ši garantija yra neperleistina ir neįkeistina.</w:t>
      </w:r>
    </w:p>
    <w:p w14:paraId="1DBA02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Banko mokėjimo pagal šią garantiją.</w:t>
      </w:r>
    </w:p>
    <w:p w14:paraId="03FA9664"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i/>
          <w:sz w:val="24"/>
          <w:szCs w:val="24"/>
          <w:lang w:eastAsia="en-US"/>
        </w:rPr>
        <w:t>20__ m. ________________ ____ d. imtinai.</w:t>
      </w:r>
    </w:p>
    <w:p w14:paraId="3F68288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Banko garantiniai įsipareigojimai Garantijos gavėjui pagal šią garantiją baigiasi, jeigu yra kuri nors iš šių sąlygų:</w:t>
      </w:r>
    </w:p>
    <w:p w14:paraId="19E8D29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13E2A546" w14:textId="77777777" w:rsidR="00F85CD2" w:rsidRPr="00F85CD2" w:rsidRDefault="00F85CD2" w:rsidP="00F85CD2">
      <w:pPr>
        <w:suppressAutoHyphens/>
        <w:autoSpaceDN w:val="0"/>
        <w:spacing w:after="0" w:line="240" w:lineRule="auto"/>
        <w:ind w:firstLine="567"/>
        <w:jc w:val="both"/>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Bankui, kad atsisako savo teisių pagal šią garantiją.</w:t>
      </w:r>
    </w:p>
    <w:p w14:paraId="78EB226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Banko el. pašto adresu pasibaigus garantijos galiojimo laikotarpiui.</w:t>
      </w:r>
    </w:p>
    <w:p w14:paraId="6F94B20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Vėlesni Sutarties ar kitų su ja susijusių dokumentų pakeitimai ar papildymai neturės įtakos Banko įsipareigojimų pagal šią garantiją </w:t>
      </w:r>
      <w:proofErr w:type="spellStart"/>
      <w:r w:rsidRPr="00F85CD2">
        <w:rPr>
          <w:rFonts w:ascii="Times New Roman" w:eastAsia="Times New Roman" w:hAnsi="Times New Roman" w:cs="Times New Roman"/>
          <w:sz w:val="24"/>
          <w:szCs w:val="24"/>
          <w:lang w:eastAsia="en-US"/>
        </w:rPr>
        <w:t>vykdytinumui</w:t>
      </w:r>
      <w:proofErr w:type="spellEnd"/>
      <w:r w:rsidRPr="00F85CD2">
        <w:rPr>
          <w:rFonts w:ascii="Times New Roman" w:eastAsia="Times New Roman" w:hAnsi="Times New Roman" w:cs="Times New Roman"/>
          <w:sz w:val="24"/>
          <w:szCs w:val="24"/>
          <w:lang w:eastAsia="en-US"/>
        </w:rPr>
        <w:t xml:space="preserve"> ir (ar) apimčiai ir neatleis Banko nuo visiško įsipareigojimų pagal šią garantiją vykdymo.</w:t>
      </w:r>
    </w:p>
    <w:p w14:paraId="367F5957"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Calibri" w:hAnsi="Times New Roman" w:cs="Times New Roman"/>
          <w:kern w:val="3"/>
          <w:sz w:val="24"/>
          <w:szCs w:val="24"/>
          <w:lang w:eastAsia="en-US"/>
        </w:rPr>
        <w:t>Šiai garantijai taikomos Bendrosios garantijų taisyklės (</w:t>
      </w:r>
      <w:proofErr w:type="spellStart"/>
      <w:r w:rsidRPr="00F85CD2">
        <w:rPr>
          <w:rFonts w:ascii="Times New Roman" w:eastAsia="Calibri" w:hAnsi="Times New Roman" w:cs="Times New Roman"/>
          <w:kern w:val="3"/>
          <w:sz w:val="24"/>
          <w:szCs w:val="24"/>
          <w:lang w:eastAsia="en-US"/>
        </w:rPr>
        <w:t>Uniform</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Rules</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for</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Demand</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Guarantees</w:t>
      </w:r>
      <w:proofErr w:type="spellEnd"/>
      <w:r w:rsidRPr="00F85CD2">
        <w:rPr>
          <w:rFonts w:ascii="Times New Roman" w:eastAsia="Calibri" w:hAnsi="Times New Roman" w:cs="Times New Roman"/>
          <w:kern w:val="3"/>
          <w:sz w:val="24"/>
          <w:szCs w:val="24"/>
          <w:lang w:eastAsia="en-US"/>
        </w:rPr>
        <w:t xml:space="preserve"> (URDG) 2010 </w:t>
      </w:r>
      <w:proofErr w:type="spellStart"/>
      <w:r w:rsidRPr="00F85CD2">
        <w:rPr>
          <w:rFonts w:ascii="Times New Roman" w:eastAsia="Calibri" w:hAnsi="Times New Roman" w:cs="Times New Roman"/>
          <w:kern w:val="3"/>
          <w:sz w:val="24"/>
          <w:szCs w:val="24"/>
          <w:lang w:eastAsia="en-US"/>
        </w:rPr>
        <w:t>Revision</w:t>
      </w:r>
      <w:proofErr w:type="spellEnd"/>
      <w:r w:rsidRPr="00F85CD2">
        <w:rPr>
          <w:rFonts w:ascii="Times New Roman" w:eastAsia="Calibri" w:hAnsi="Times New Roman" w:cs="Times New Roman"/>
          <w:kern w:val="3"/>
          <w:sz w:val="24"/>
          <w:szCs w:val="24"/>
          <w:lang w:eastAsia="en-US"/>
        </w:rPr>
        <w:t xml:space="preserve">, ICC </w:t>
      </w:r>
      <w:proofErr w:type="spellStart"/>
      <w:r w:rsidRPr="00F85CD2">
        <w:rPr>
          <w:rFonts w:ascii="Times New Roman" w:eastAsia="Calibri" w:hAnsi="Times New Roman" w:cs="Times New Roman"/>
          <w:kern w:val="3"/>
          <w:sz w:val="24"/>
          <w:szCs w:val="24"/>
          <w:lang w:eastAsia="en-US"/>
        </w:rPr>
        <w:t>Publication</w:t>
      </w:r>
      <w:proofErr w:type="spellEnd"/>
      <w:r w:rsidRPr="00F85CD2">
        <w:rPr>
          <w:rFonts w:ascii="Times New Roman" w:eastAsia="Calibri" w:hAnsi="Times New Roman" w:cs="Times New Roman"/>
          <w:kern w:val="3"/>
          <w:sz w:val="24"/>
          <w:szCs w:val="24"/>
          <w:lang w:eastAsia="en-US"/>
        </w:rPr>
        <w:t xml:space="preserve"> No.758) su išimtimis, nustatytomis šioje garantijoje ir (ar) imperatyviose Lietuvos Respublikos teisės aktų normose.</w:t>
      </w:r>
    </w:p>
    <w:p w14:paraId="4E93367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009E827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6B5C408E" w14:textId="77777777" w:rsidR="00F85CD2" w:rsidRDefault="00F85CD2" w:rsidP="00F85CD2">
      <w:pPr>
        <w:suppressAutoHyphens/>
        <w:autoSpaceDN w:val="0"/>
        <w:spacing w:after="0" w:line="240" w:lineRule="auto"/>
        <w:jc w:val="both"/>
        <w:rPr>
          <w:rFonts w:ascii="Times New Roman" w:eastAsia="Times New Roman" w:hAnsi="Times New Roman" w:cs="Times New Roman"/>
          <w:sz w:val="24"/>
          <w:szCs w:val="24"/>
          <w:shd w:val="clear" w:color="auto" w:fill="D9D9D9"/>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3CBC388C" w14:textId="77777777" w:rsidR="00665222" w:rsidRDefault="00665222" w:rsidP="00F85CD2">
      <w:pPr>
        <w:suppressAutoHyphens/>
        <w:autoSpaceDN w:val="0"/>
        <w:spacing w:after="0" w:line="240" w:lineRule="auto"/>
        <w:jc w:val="both"/>
        <w:rPr>
          <w:rFonts w:ascii="Times New Roman" w:eastAsia="Times New Roman" w:hAnsi="Times New Roman" w:cs="Times New Roman"/>
          <w:sz w:val="24"/>
          <w:szCs w:val="24"/>
          <w:shd w:val="clear" w:color="auto" w:fill="D9D9D9"/>
          <w:lang w:eastAsia="en-US"/>
        </w:rPr>
      </w:pPr>
    </w:p>
    <w:p w14:paraId="5855A1C7" w14:textId="54093CD2" w:rsidR="00665222" w:rsidRPr="00665222" w:rsidRDefault="00665222" w:rsidP="00665222">
      <w:pPr>
        <w:rPr>
          <w:rFonts w:ascii="Times New Roman" w:eastAsia="Times New Roman" w:hAnsi="Times New Roman" w:cs="Times New Roman"/>
          <w:sz w:val="24"/>
          <w:szCs w:val="24"/>
          <w:shd w:val="clear" w:color="auto" w:fill="D9D9D9"/>
          <w:lang w:eastAsia="en-US"/>
        </w:rPr>
      </w:pPr>
      <w:r>
        <w:rPr>
          <w:rFonts w:ascii="Times New Roman" w:eastAsia="Times New Roman" w:hAnsi="Times New Roman" w:cs="Times New Roman"/>
          <w:sz w:val="24"/>
          <w:szCs w:val="24"/>
          <w:shd w:val="clear" w:color="auto" w:fill="D9D9D9"/>
          <w:lang w:eastAsia="en-US"/>
        </w:rPr>
        <w:br w:type="page"/>
      </w:r>
    </w:p>
    <w:p w14:paraId="40D9A0B3" w14:textId="60535166" w:rsidR="008464F9" w:rsidRPr="002E3461" w:rsidRDefault="00893491" w:rsidP="008464F9">
      <w:pPr>
        <w:spacing w:after="0" w:line="240" w:lineRule="auto"/>
        <w:ind w:left="360"/>
        <w:contextualSpacing/>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Pirkimo sąlygų </w:t>
      </w:r>
      <w:r w:rsidR="008464F9" w:rsidRPr="008464F9">
        <w:rPr>
          <w:rFonts w:ascii="Times New Roman" w:eastAsia="Times New Roman" w:hAnsi="Times New Roman" w:cs="Times New Roman"/>
          <w:sz w:val="24"/>
          <w:szCs w:val="24"/>
          <w:lang w:eastAsia="en-US"/>
        </w:rPr>
        <w:t xml:space="preserve">5.2 </w:t>
      </w:r>
      <w:r w:rsidR="008464F9" w:rsidRPr="002E3461">
        <w:rPr>
          <w:rFonts w:ascii="Times New Roman" w:eastAsia="Times New Roman" w:hAnsi="Times New Roman" w:cs="Times New Roman"/>
          <w:sz w:val="24"/>
          <w:szCs w:val="24"/>
          <w:lang w:eastAsia="en-US"/>
        </w:rPr>
        <w:t>priedas</w:t>
      </w:r>
      <w:bookmarkEnd w:id="32"/>
    </w:p>
    <w:p w14:paraId="77F6D029"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(pirkimo sutarties sąlygų įvykdymo laidavimo </w:t>
      </w:r>
      <w:r w:rsidR="000838A5">
        <w:rPr>
          <w:rFonts w:ascii="Times New Roman" w:eastAsia="Times New Roman" w:hAnsi="Times New Roman" w:cs="Times New Roman"/>
          <w:sz w:val="24"/>
          <w:szCs w:val="24"/>
          <w:lang w:eastAsia="en-US"/>
        </w:rPr>
        <w:t xml:space="preserve">draudimo </w:t>
      </w:r>
      <w:r w:rsidRPr="008464F9">
        <w:rPr>
          <w:rFonts w:ascii="Times New Roman" w:eastAsia="Times New Roman" w:hAnsi="Times New Roman" w:cs="Times New Roman"/>
          <w:sz w:val="24"/>
          <w:szCs w:val="24"/>
          <w:lang w:eastAsia="en-US"/>
        </w:rPr>
        <w:t>rašto forma)</w:t>
      </w:r>
    </w:p>
    <w:p w14:paraId="529CACA1" w14:textId="77777777" w:rsidR="008464F9" w:rsidRPr="002E3461" w:rsidRDefault="008464F9" w:rsidP="008464F9">
      <w:pPr>
        <w:suppressAutoHyphens/>
        <w:spacing w:after="0" w:line="240" w:lineRule="auto"/>
        <w:rPr>
          <w:rFonts w:ascii="Times New Roman" w:eastAsia="Times New Roman" w:hAnsi="Times New Roman" w:cs="Times New Roman"/>
          <w:sz w:val="20"/>
          <w:szCs w:val="20"/>
          <w:lang w:eastAsia="en-US"/>
        </w:rPr>
      </w:pPr>
    </w:p>
    <w:p w14:paraId="5F978084"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shd w:val="clear" w:color="auto" w:fill="D9D9D9" w:themeFill="background1" w:themeFillShade="D9"/>
          <w:lang w:eastAsia="en-US"/>
        </w:rPr>
      </w:pPr>
    </w:p>
    <w:p w14:paraId="12874FC5" w14:textId="77777777" w:rsidR="00B4452D" w:rsidRPr="00F85CD2" w:rsidRDefault="00B4452D" w:rsidP="00B4452D">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6C0BF422" w14:textId="77777777" w:rsidR="00B4452D" w:rsidRPr="00F85CD2" w:rsidRDefault="00B4452D" w:rsidP="00B4452D">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21A1A5B4" w14:textId="77777777" w:rsidR="00B4452D" w:rsidRPr="00F85CD2" w:rsidRDefault="00B4452D" w:rsidP="00B4452D">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3830B9F5" w14:textId="5ADAAF63" w:rsidR="008464F9" w:rsidRPr="00665222" w:rsidRDefault="008464F9" w:rsidP="008464F9">
      <w:pPr>
        <w:spacing w:after="0" w:line="240" w:lineRule="auto"/>
        <w:rPr>
          <w:rFonts w:ascii="Times New Roman" w:eastAsia="Times New Roman" w:hAnsi="Times New Roman" w:cs="Times New Roman"/>
          <w:i/>
          <w:iCs/>
          <w:color w:val="FF0000"/>
          <w:sz w:val="24"/>
          <w:szCs w:val="24"/>
          <w:lang w:eastAsia="en-US"/>
        </w:rPr>
      </w:pPr>
    </w:p>
    <w:p w14:paraId="405AC6D1"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758A1F75"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4EE5BC0C"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b/>
          <w:sz w:val="24"/>
          <w:szCs w:val="24"/>
          <w:lang w:eastAsia="en-US"/>
        </w:rPr>
      </w:pPr>
      <w:r w:rsidRPr="002E3461">
        <w:rPr>
          <w:rFonts w:ascii="Times New Roman" w:eastAsia="Times New Roman" w:hAnsi="Times New Roman" w:cs="Times New Roman"/>
          <w:b/>
          <w:sz w:val="24"/>
          <w:szCs w:val="24"/>
          <w:lang w:eastAsia="en-US"/>
        </w:rPr>
        <w:t xml:space="preserve">PIRKIMO SUTARTIES SĄLYGŲ ĮVYKDYMO LAIDAVIMO </w:t>
      </w:r>
      <w:r w:rsidR="000838A5">
        <w:rPr>
          <w:rFonts w:ascii="Times New Roman" w:eastAsia="Times New Roman" w:hAnsi="Times New Roman" w:cs="Times New Roman"/>
          <w:b/>
          <w:sz w:val="24"/>
          <w:szCs w:val="24"/>
          <w:lang w:eastAsia="en-US"/>
        </w:rPr>
        <w:t xml:space="preserve">DRAUDIMO </w:t>
      </w:r>
      <w:r w:rsidRPr="002E3461">
        <w:rPr>
          <w:rFonts w:ascii="Times New Roman" w:eastAsia="Times New Roman" w:hAnsi="Times New Roman" w:cs="Times New Roman"/>
          <w:b/>
          <w:sz w:val="24"/>
          <w:szCs w:val="24"/>
          <w:lang w:eastAsia="en-US"/>
        </w:rPr>
        <w:t>RAŠT</w:t>
      </w:r>
      <w:r w:rsidRPr="008464F9">
        <w:rPr>
          <w:rFonts w:ascii="Times New Roman" w:eastAsia="Times New Roman" w:hAnsi="Times New Roman" w:cs="Times New Roman"/>
          <w:b/>
          <w:sz w:val="24"/>
          <w:szCs w:val="24"/>
          <w:lang w:eastAsia="en-US"/>
        </w:rPr>
        <w:t>AS</w:t>
      </w:r>
    </w:p>
    <w:p w14:paraId="5E6BEB9A"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p>
    <w:p w14:paraId="6D3A6B94"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20__ m. _____________ ____ d. Nr. ____________</w:t>
      </w:r>
    </w:p>
    <w:p w14:paraId="753DF789"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highlight w:val="lightGray"/>
          <w:lang w:eastAsia="en-US"/>
        </w:rPr>
        <w:t>/miesto pavadinimas/</w:t>
      </w:r>
    </w:p>
    <w:p w14:paraId="654E3CD3"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0"/>
          <w:szCs w:val="20"/>
          <w:lang w:eastAsia="en-US"/>
        </w:rPr>
      </w:pPr>
    </w:p>
    <w:p w14:paraId="058066D0"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pasirašymo data ir numeris/</w:t>
      </w:r>
    </w:p>
    <w:p w14:paraId="29F4EC37"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pavadinimas/</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(toliau – Sutartis)</w:t>
      </w:r>
    </w:p>
    <w:p w14:paraId="3416CBB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9927EED"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bookmarkStart w:id="33" w:name="_Hlk53500958"/>
      <w:r w:rsidRPr="002E3461">
        <w:rPr>
          <w:rFonts w:ascii="Times New Roman" w:eastAsia="Times New Roman" w:hAnsi="Times New Roman" w:cs="Times New Roman"/>
          <w:sz w:val="24"/>
          <w:szCs w:val="24"/>
          <w:lang w:eastAsia="en-US"/>
        </w:rPr>
        <w:t xml:space="preserve">Šis laidavimo draudimo raštas galioja kartu su draudimo liudijimu (polisu) Nr. </w:t>
      </w:r>
      <w:r w:rsidRPr="002E3461">
        <w:rPr>
          <w:rFonts w:ascii="Times New Roman" w:eastAsia="Times New Roman" w:hAnsi="Times New Roman" w:cs="Times New Roman"/>
          <w:sz w:val="24"/>
          <w:szCs w:val="24"/>
          <w:shd w:val="clear" w:color="auto" w:fill="D9D9D9" w:themeFill="background1" w:themeFillShade="D9"/>
          <w:lang w:eastAsia="en-US"/>
        </w:rPr>
        <w:t>[įrašykite draudimo sutarties numerį]</w:t>
      </w:r>
      <w:r w:rsidRPr="002E3461">
        <w:rPr>
          <w:rFonts w:ascii="Times New Roman" w:eastAsia="Times New Roman" w:hAnsi="Times New Roman" w:cs="Times New Roman"/>
          <w:sz w:val="24"/>
          <w:szCs w:val="24"/>
          <w:lang w:eastAsia="en-US"/>
        </w:rPr>
        <w:t>.</w:t>
      </w:r>
    </w:p>
    <w:p w14:paraId="341C3A91"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Mums buvo pranešta, kad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viešąjį pirkimą laimėjusio dalyvio pavadinimą; jei tai jungtinė veikla, išvardinkite pilnus ūkio subjektų grupės narių pavadinimus,  nurodydami jungtinės veiklos sutarties datą</w:t>
      </w:r>
      <w:r w:rsidRPr="002E3461">
        <w:rPr>
          <w:rFonts w:ascii="Times New Roman" w:eastAsia="Times New Roman" w:hAnsi="Times New Roman" w:cs="Times New Roman"/>
          <w:sz w:val="24"/>
          <w:szCs w:val="24"/>
          <w:shd w:val="clear" w:color="auto" w:fill="D9D9D9" w:themeFill="background1" w:themeFillShade="D9"/>
          <w:lang w:eastAsia="en-US"/>
        </w:rPr>
        <w:t>]</w:t>
      </w:r>
      <w:r w:rsidRPr="002E3461">
        <w:rPr>
          <w:rFonts w:ascii="Times New Roman" w:eastAsia="Times New Roman" w:hAnsi="Times New Roman" w:cs="Times New Roman"/>
          <w:sz w:val="24"/>
          <w:szCs w:val="24"/>
          <w:lang w:eastAsia="en-US"/>
        </w:rPr>
        <w:t xml:space="preserve"> (toliau – Tiekėjas) yra sudaręs Sutartį, kurioje yra numatyta, kad Tiekėjas privalo pateikti sutarties sąlygų įvykdymo užtikrinimo laidavimo draudimo raštą.</w:t>
      </w:r>
    </w:p>
    <w:p w14:paraId="39FF98CE" w14:textId="1E0666A0"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Šiuo laidavimo draudimo raštu Tiekėjas ir laiduotojas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laiduotojo pavadinimą, juridinį statusą ir adresą]</w:t>
      </w:r>
      <w:r w:rsidRPr="002E3461">
        <w:rPr>
          <w:rFonts w:ascii="Times New Roman" w:eastAsia="Times New Roman" w:hAnsi="Times New Roman" w:cs="Times New Roman"/>
          <w:sz w:val="24"/>
          <w:szCs w:val="24"/>
          <w:lang w:eastAsia="en-US"/>
        </w:rPr>
        <w:t xml:space="preserve">, (toliau – Draudimo bendrovė), neatšaukiamai įsipareigoja </w:t>
      </w:r>
      <w:r w:rsidR="00B8342E">
        <w:rPr>
          <w:rFonts w:ascii="Times New Roman" w:eastAsia="Times New Roman" w:hAnsi="Times New Roman" w:cs="Times New Roman"/>
          <w:sz w:val="24"/>
          <w:szCs w:val="24"/>
          <w:lang w:eastAsia="en-US"/>
        </w:rPr>
        <w:t>Vilniaus daželiui – mokyklai „Vilija“, Taikos g. 15, Vilnius</w:t>
      </w:r>
      <w:r w:rsidRPr="002E3461">
        <w:rPr>
          <w:rFonts w:ascii="Times New Roman" w:eastAsia="Times New Roman" w:hAnsi="Times New Roman" w:cs="Times New Roman"/>
          <w:sz w:val="24"/>
          <w:szCs w:val="24"/>
          <w:lang w:eastAsia="en-US"/>
        </w:rPr>
        <w:t xml:space="preserve"> (toliau – Užsakovas)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skaičiais]</w:t>
      </w:r>
      <w:r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žodžiais ir valiutos pavadinimą]</w:t>
      </w:r>
      <w:r w:rsidRPr="002E3461">
        <w:rPr>
          <w:rFonts w:ascii="Times New Roman" w:eastAsia="Times New Roman" w:hAnsi="Times New Roman" w:cs="Times New Roman"/>
          <w:sz w:val="24"/>
          <w:szCs w:val="24"/>
          <w:lang w:eastAsia="en-US"/>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w:t>
      </w:r>
      <w:r w:rsidR="00267FF3">
        <w:rPr>
          <w:rFonts w:ascii="Times New Roman" w:eastAsia="Times New Roman" w:hAnsi="Times New Roman" w:cs="Times New Roman"/>
          <w:sz w:val="24"/>
          <w:szCs w:val="24"/>
          <w:lang w:eastAsia="en-US"/>
        </w:rPr>
        <w:t xml:space="preserve">elektroniniu </w:t>
      </w:r>
      <w:r w:rsidRPr="002E3461">
        <w:rPr>
          <w:rFonts w:ascii="Times New Roman" w:eastAsia="Times New Roman" w:hAnsi="Times New Roman" w:cs="Times New Roman"/>
          <w:sz w:val="24"/>
          <w:szCs w:val="24"/>
          <w:lang w:eastAsia="en-US"/>
        </w:rPr>
        <w:t xml:space="preserve">parašu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draudimo rašto išdavimo datą]</w:t>
      </w:r>
      <w:r w:rsidRPr="002E3461">
        <w:rPr>
          <w:rFonts w:ascii="Times New Roman" w:eastAsia="Times New Roman" w:hAnsi="Times New Roman" w:cs="Times New Roman"/>
          <w:sz w:val="24"/>
          <w:szCs w:val="24"/>
          <w:lang w:eastAsia="en-US"/>
        </w:rPr>
        <w:t>.</w:t>
      </w:r>
    </w:p>
    <w:p w14:paraId="1D95DF4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A40C87"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KADANGI Tiekėjas pagal Sutartį su Užsakovu įsipareigojo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[tiekti prekes/teikti paslaugas/atlikti darbus – pasirinkite tinkamą variantą]</w:t>
      </w:r>
      <w:r w:rsidRPr="002E3461">
        <w:rPr>
          <w:rFonts w:ascii="Times New Roman" w:eastAsia="Times New Roman" w:hAnsi="Times New Roman" w:cs="Times New Roman"/>
          <w:sz w:val="24"/>
          <w:szCs w:val="24"/>
          <w:lang w:eastAsia="en-US"/>
        </w:rPr>
        <w:t xml:space="preserve"> Užsakovui,</w:t>
      </w:r>
    </w:p>
    <w:p w14:paraId="4581471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0B9067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bookmarkStart w:id="34" w:name="_Hlk531765437"/>
      <w:r w:rsidRPr="002E3461">
        <w:rPr>
          <w:rFonts w:ascii="Times New Roman" w:eastAsia="Times New Roman" w:hAnsi="Times New Roman" w:cs="Times New Roman"/>
          <w:sz w:val="24"/>
          <w:szCs w:val="24"/>
          <w:lang w:eastAsia="en-US"/>
        </w:rPr>
        <w:t>TODĖL ŠIO LAIDAVIMO DAUDIMO SĄLYGOS YRA TOKIOS:</w:t>
      </w:r>
    </w:p>
    <w:p w14:paraId="3DF03954" w14:textId="13DBDC6F"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atlyginami Užsakovo patirti nuostoliai dėl </w:t>
      </w:r>
      <w:r w:rsidR="00855557" w:rsidRPr="00855557">
        <w:rPr>
          <w:rFonts w:ascii="Times New Roman" w:eastAsia="Times New Roman" w:hAnsi="Times New Roman" w:cs="Times New Roman"/>
          <w:sz w:val="24"/>
          <w:szCs w:val="24"/>
          <w:lang w:eastAsia="en-US"/>
        </w:rPr>
        <w:t>Sutarties sąlygų esmin</w:t>
      </w:r>
      <w:r w:rsidR="000C47E2">
        <w:rPr>
          <w:rFonts w:ascii="Times New Roman" w:eastAsia="Times New Roman" w:hAnsi="Times New Roman" w:cs="Times New Roman"/>
          <w:sz w:val="24"/>
          <w:szCs w:val="24"/>
          <w:lang w:eastAsia="en-US"/>
        </w:rPr>
        <w:t>io</w:t>
      </w:r>
      <w:r w:rsidR="00855557" w:rsidRPr="00855557">
        <w:rPr>
          <w:rFonts w:ascii="Times New Roman" w:eastAsia="Times New Roman" w:hAnsi="Times New Roman" w:cs="Times New Roman"/>
          <w:sz w:val="24"/>
          <w:szCs w:val="24"/>
          <w:lang w:eastAsia="en-US"/>
        </w:rPr>
        <w:t xml:space="preserve"> (-</w:t>
      </w:r>
      <w:proofErr w:type="spellStart"/>
      <w:r w:rsidR="00855557" w:rsidRPr="00855557">
        <w:rPr>
          <w:rFonts w:ascii="Times New Roman" w:eastAsia="Times New Roman" w:hAnsi="Times New Roman" w:cs="Times New Roman"/>
          <w:sz w:val="24"/>
          <w:szCs w:val="24"/>
          <w:lang w:eastAsia="en-US"/>
        </w:rPr>
        <w:t>i</w:t>
      </w:r>
      <w:r w:rsidR="000C47E2">
        <w:rPr>
          <w:rFonts w:ascii="Times New Roman" w:eastAsia="Times New Roman" w:hAnsi="Times New Roman" w:cs="Times New Roman"/>
          <w:sz w:val="24"/>
          <w:szCs w:val="24"/>
          <w:lang w:eastAsia="en-US"/>
        </w:rPr>
        <w:t>ų</w:t>
      </w:r>
      <w:proofErr w:type="spellEnd"/>
      <w:r w:rsidR="000C47E2">
        <w:rPr>
          <w:rFonts w:ascii="Times New Roman" w:eastAsia="Times New Roman" w:hAnsi="Times New Roman" w:cs="Times New Roman"/>
          <w:sz w:val="24"/>
          <w:szCs w:val="24"/>
          <w:lang w:eastAsia="en-US"/>
        </w:rPr>
        <w:t>)</w:t>
      </w:r>
      <w:r w:rsidR="00855557" w:rsidRPr="00855557">
        <w:rPr>
          <w:rFonts w:ascii="Times New Roman" w:eastAsia="Times New Roman" w:hAnsi="Times New Roman" w:cs="Times New Roman"/>
          <w:sz w:val="24"/>
          <w:szCs w:val="24"/>
          <w:lang w:eastAsia="en-US"/>
        </w:rPr>
        <w:t xml:space="preserve"> pažeidim</w:t>
      </w:r>
      <w:r w:rsidR="000C47E2">
        <w:rPr>
          <w:rFonts w:ascii="Times New Roman" w:eastAsia="Times New Roman" w:hAnsi="Times New Roman" w:cs="Times New Roman"/>
          <w:sz w:val="24"/>
          <w:szCs w:val="24"/>
          <w:lang w:eastAsia="en-US"/>
        </w:rPr>
        <w:t>o</w:t>
      </w:r>
      <w:r w:rsidR="00855557" w:rsidRPr="00855557">
        <w:rPr>
          <w:rFonts w:ascii="Times New Roman" w:eastAsia="Times New Roman" w:hAnsi="Times New Roman" w:cs="Times New Roman"/>
          <w:sz w:val="24"/>
          <w:szCs w:val="24"/>
          <w:lang w:eastAsia="en-US"/>
        </w:rPr>
        <w:t xml:space="preserve"> (-</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ir (ar) kit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Specialiosiose sutarties sąlygose numatyt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atvej</w:t>
      </w:r>
      <w:r w:rsidR="000C47E2">
        <w:rPr>
          <w:rFonts w:ascii="Times New Roman" w:eastAsia="Times New Roman" w:hAnsi="Times New Roman" w:cs="Times New Roman"/>
          <w:sz w:val="24"/>
          <w:szCs w:val="24"/>
          <w:lang w:eastAsia="en-US"/>
        </w:rPr>
        <w:t>ų</w:t>
      </w:r>
      <w:r w:rsidRPr="002E3461">
        <w:rPr>
          <w:rFonts w:ascii="Times New Roman" w:eastAsia="Times New Roman" w:hAnsi="Times New Roman" w:cs="Times New Roman"/>
          <w:sz w:val="24"/>
          <w:szCs w:val="24"/>
          <w:lang w:eastAsia="en-US"/>
        </w:rPr>
        <w:t xml:space="preserve">. Draudimo bendrovė neatsako už </w:t>
      </w:r>
      <w:r w:rsidR="000838A5">
        <w:rPr>
          <w:rFonts w:ascii="Times New Roman" w:eastAsia="Times New Roman" w:hAnsi="Times New Roman" w:cs="Times New Roman"/>
          <w:sz w:val="24"/>
          <w:szCs w:val="24"/>
          <w:lang w:eastAsia="en-US"/>
        </w:rPr>
        <w:t xml:space="preserve">netesybų, palūkanų sumokėjimą bei </w:t>
      </w:r>
      <w:r w:rsidRPr="002E3461">
        <w:rPr>
          <w:rFonts w:ascii="Times New Roman" w:eastAsia="Times New Roman" w:hAnsi="Times New Roman" w:cs="Times New Roman"/>
          <w:sz w:val="24"/>
          <w:szCs w:val="24"/>
          <w:lang w:eastAsia="en-US"/>
        </w:rPr>
        <w:t>Sutarties neįvykdymą ar netinkamą įvykdymą dėl nenugalimos jėgos aplinkybių (</w:t>
      </w:r>
      <w:r w:rsidRPr="002E3461">
        <w:rPr>
          <w:rFonts w:ascii="Times New Roman" w:eastAsia="Times New Roman" w:hAnsi="Times New Roman" w:cs="Times New Roman"/>
          <w:i/>
          <w:sz w:val="24"/>
          <w:szCs w:val="24"/>
          <w:lang w:eastAsia="en-US"/>
        </w:rPr>
        <w:t>Force Majeure</w:t>
      </w:r>
      <w:r w:rsidRPr="002E3461">
        <w:rPr>
          <w:rFonts w:ascii="Times New Roman" w:eastAsia="Times New Roman" w:hAnsi="Times New Roman" w:cs="Times New Roman"/>
          <w:sz w:val="24"/>
          <w:szCs w:val="24"/>
          <w:lang w:eastAsia="en-US"/>
        </w:rPr>
        <w:t xml:space="preserve">). </w:t>
      </w:r>
    </w:p>
    <w:p w14:paraId="43D42EDF" w14:textId="5CB1D8FA"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besąlygiškai ir neatšaukiamai įsipareigoja atlyginti Užsakovui patirtus nuostolius ir per 10 </w:t>
      </w:r>
      <w:r w:rsidR="000838A5">
        <w:rPr>
          <w:rFonts w:ascii="Times New Roman" w:eastAsia="Times New Roman" w:hAnsi="Times New Roman" w:cs="Times New Roman"/>
          <w:sz w:val="24"/>
          <w:szCs w:val="24"/>
          <w:lang w:eastAsia="en-US"/>
        </w:rPr>
        <w:t xml:space="preserve">(dešimt) </w:t>
      </w:r>
      <w:r w:rsidRPr="002E3461">
        <w:rPr>
          <w:rFonts w:ascii="Times New Roman" w:eastAsia="Times New Roman" w:hAnsi="Times New Roman" w:cs="Times New Roman"/>
          <w:sz w:val="24"/>
          <w:szCs w:val="24"/>
          <w:lang w:eastAsia="en-US"/>
        </w:rPr>
        <w:t xml:space="preserve">darbo dienų sumokėti Užsakovui ne didesnę nei aukščiau nurodytą sumą, gavusi Užsakovo pirmą raštišką reikalavimą. Užsakovas neprivalo pagrįsti, kurių Sutarties sąlygų Tiekėjas neįvykdė ar jas įvykdė netinkamai, bet turi nurodyti, kurią iš Sutarties sąlygų </w:t>
      </w:r>
      <w:r w:rsidR="00AF1132">
        <w:rPr>
          <w:rFonts w:ascii="Times New Roman" w:eastAsia="Times New Roman" w:hAnsi="Times New Roman" w:cs="Times New Roman"/>
          <w:sz w:val="24"/>
          <w:szCs w:val="24"/>
          <w:lang w:eastAsia="en-US"/>
        </w:rPr>
        <w:t>Tiekėjas</w:t>
      </w:r>
      <w:r w:rsidRPr="002E3461">
        <w:rPr>
          <w:rFonts w:ascii="Times New Roman" w:eastAsia="Times New Roman" w:hAnsi="Times New Roman" w:cs="Times New Roman"/>
          <w:sz w:val="24"/>
          <w:szCs w:val="24"/>
          <w:lang w:eastAsia="en-US"/>
        </w:rPr>
        <w:t xml:space="preserve"> pažeidė. </w:t>
      </w:r>
    </w:p>
    <w:p w14:paraId="3E16F54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Laiduojama suma atitinkamai bus mažinama pagal šį laidavimo draudimo raštą išmokėtomis sumomis.</w:t>
      </w:r>
    </w:p>
    <w:p w14:paraId="11CD987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 įsipareigoja tik Užsakovui, todėl šis laidavimo draudimo raštas yra neperleistinas ir neįkeistinas.</w:t>
      </w:r>
    </w:p>
    <w:p w14:paraId="175DD82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Tiekėjui neįvykdžius savo įsipareigojimų pagal Sutartį arba juos įvykdžius netinkamai, Užsakovas neprivalo pirmiausia nukreipti išieškojimą dėl patirtų nuostolių atlyginimo į Tiekėjo turtą.</w:t>
      </w:r>
    </w:p>
    <w:p w14:paraId="063942DB"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bendrovės įsipareigojimai įsigalioja nuo Tiekėjo sumokėtos draudimo įmokos už išduotą laidavimo draudimo raštą dienos</w:t>
      </w:r>
      <w:r w:rsidR="000838A5">
        <w:rPr>
          <w:rFonts w:ascii="Times New Roman" w:eastAsia="Times New Roman" w:hAnsi="Times New Roman" w:cs="Times New Roman"/>
          <w:sz w:val="24"/>
          <w:szCs w:val="24"/>
          <w:lang w:eastAsia="en-US"/>
        </w:rPr>
        <w:t xml:space="preserve">, t. y. </w:t>
      </w:r>
      <w:r w:rsidR="000838A5" w:rsidRPr="002E3461">
        <w:rPr>
          <w:rFonts w:ascii="Times New Roman" w:eastAsia="Times New Roman" w:hAnsi="Times New Roman" w:cs="Times New Roman"/>
          <w:sz w:val="24"/>
          <w:szCs w:val="24"/>
          <w:lang w:eastAsia="en-US"/>
        </w:rPr>
        <w:t xml:space="preserve">iki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000838A5"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galiojimo </w:t>
      </w:r>
      <w:r w:rsidR="000838A5">
        <w:rPr>
          <w:rFonts w:ascii="Times New Roman" w:eastAsia="Times New Roman" w:hAnsi="Times New Roman" w:cs="Times New Roman"/>
          <w:sz w:val="24"/>
          <w:szCs w:val="24"/>
          <w:highlight w:val="lightGray"/>
          <w:shd w:val="clear" w:color="auto" w:fill="D9D9D9" w:themeFill="background1" w:themeFillShade="D9"/>
          <w:lang w:eastAsia="en-US"/>
        </w:rPr>
        <w:t xml:space="preserve">pradžios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datą]</w:t>
      </w:r>
      <w:r w:rsidR="000838A5"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lang w:eastAsia="en-US"/>
        </w:rPr>
        <w:t xml:space="preserve">ir galioja iki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galiojimo datą]</w:t>
      </w:r>
      <w:r w:rsidRPr="002E3461">
        <w:rPr>
          <w:rFonts w:ascii="Times New Roman" w:eastAsia="Times New Roman" w:hAnsi="Times New Roman" w:cs="Times New Roman"/>
          <w:sz w:val="24"/>
          <w:szCs w:val="24"/>
          <w:lang w:eastAsia="en-US"/>
        </w:rPr>
        <w:t xml:space="preserve"> imtinai</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 xml:space="preserve">Užsakovui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2E3461">
        <w:rPr>
          <w:rFonts w:ascii="Times New Roman" w:eastAsia="Times New Roman" w:hAnsi="Times New Roman" w:cs="Times New Roman"/>
          <w:sz w:val="24"/>
          <w:szCs w:val="24"/>
          <w:lang w:eastAsia="en-US"/>
        </w:rPr>
        <w:t>rašto pabaigos, jis nustoja galioti ir turi būti grąžintas Draudimo bendrovei.</w:t>
      </w:r>
    </w:p>
    <w:bookmarkEnd w:id="34"/>
    <w:p w14:paraId="5DC68F5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lastRenderedPageBreak/>
        <w:t xml:space="preserve">Užsakovui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576F1C0"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5F251C1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w:t>
      </w:r>
      <w:bookmarkEnd w:id="33"/>
      <w:r w:rsidRPr="002E3461">
        <w:rPr>
          <w:rFonts w:ascii="Times New Roman" w:eastAsia="Times New Roman" w:hAnsi="Times New Roman" w:cs="Times New Roman"/>
          <w:sz w:val="24"/>
          <w:szCs w:val="24"/>
          <w:lang w:eastAsia="en-US"/>
        </w:rPr>
        <w:t xml:space="preserve"> </w:t>
      </w:r>
    </w:p>
    <w:p w14:paraId="2DB40AF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F160A7C"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3B9D25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16C561CD" w14:textId="77777777" w:rsidR="008464F9" w:rsidRPr="002E3461"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2D45A16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Įgaliotas asmuo:</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/parašas/</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/vardas ir pavardė/</w:t>
      </w:r>
    </w:p>
    <w:p w14:paraId="634CF10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C6D3B6"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A.V.</w:t>
      </w:r>
    </w:p>
    <w:p w14:paraId="7BB4BBDD"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F9809D0" w14:textId="016F2ADF" w:rsidR="00665222" w:rsidRDefault="00665222">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49EA22B2" w14:textId="15148056" w:rsidR="00E33BEA" w:rsidRPr="0068331C" w:rsidRDefault="00893491" w:rsidP="00E33BEA">
      <w:pPr>
        <w:suppressAutoHyphens/>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Pirkimo sąlygų </w:t>
      </w:r>
      <w:r w:rsidR="00E33BEA" w:rsidRPr="0068331C">
        <w:rPr>
          <w:rFonts w:ascii="Times New Roman" w:eastAsia="Times New Roman" w:hAnsi="Times New Roman" w:cs="Times New Roman"/>
          <w:sz w:val="24"/>
          <w:szCs w:val="24"/>
          <w:lang w:eastAsia="en-US"/>
        </w:rPr>
        <w:t>6 priedas</w:t>
      </w:r>
    </w:p>
    <w:p w14:paraId="5A0E5CDE" w14:textId="77777777" w:rsidR="005B44FF" w:rsidRPr="005B44FF" w:rsidRDefault="005B44FF" w:rsidP="005B44FF">
      <w:pPr>
        <w:suppressAutoHyphens/>
        <w:spacing w:after="0" w:line="240" w:lineRule="auto"/>
        <w:contextualSpacing/>
        <w:jc w:val="center"/>
        <w:rPr>
          <w:rFonts w:ascii="Times New Roman" w:eastAsia="Times New Roman" w:hAnsi="Times New Roman" w:cs="Times New Roman"/>
          <w:b/>
          <w:sz w:val="24"/>
          <w:szCs w:val="24"/>
          <w:lang w:eastAsia="en-US"/>
        </w:rPr>
      </w:pPr>
      <w:r w:rsidRPr="005B44FF">
        <w:rPr>
          <w:rFonts w:ascii="Times New Roman" w:eastAsia="Times New Roman" w:hAnsi="Times New Roman" w:cs="Times New Roman"/>
          <w:b/>
          <w:sz w:val="24"/>
          <w:szCs w:val="24"/>
          <w:lang w:eastAsia="en-US"/>
        </w:rPr>
        <w:t>TIEKĖJŲ PAŠALINIMO PAGRINDAI</w:t>
      </w:r>
    </w:p>
    <w:p w14:paraId="740D83E4" w14:textId="77777777" w:rsidR="005B44FF" w:rsidRPr="005B44FF" w:rsidRDefault="005B44FF" w:rsidP="005B44FF">
      <w:pPr>
        <w:suppressAutoHyphens/>
        <w:spacing w:after="0" w:line="240" w:lineRule="auto"/>
        <w:contextualSpacing/>
        <w:jc w:val="both"/>
        <w:rPr>
          <w:rFonts w:ascii="Times New Roman" w:eastAsia="Times New Roman" w:hAnsi="Times New Roman" w:cs="Times New Roman"/>
          <w:sz w:val="24"/>
          <w:szCs w:val="24"/>
          <w:lang w:eastAsia="en-US"/>
        </w:rPr>
      </w:pPr>
    </w:p>
    <w:p w14:paraId="4589BA76" w14:textId="2A84B37E" w:rsidR="005B44FF" w:rsidRDefault="005B44FF"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 xml:space="preserve">Šiame priede sąvoka „tiekėjas“ suprantamas kaip tiekėjas, tiekėjų grupės partneris, subtiekėjas, kurio pajėgumais, t. y. siekdamas atitikti kvalifikacijos reikalavimus, remiasi </w:t>
      </w:r>
      <w:r w:rsidRPr="009E076C">
        <w:rPr>
          <w:rFonts w:ascii="Times New Roman" w:eastAsia="Times New Roman" w:hAnsi="Times New Roman" w:cs="Times New Roman"/>
          <w:sz w:val="24"/>
          <w:szCs w:val="24"/>
          <w:lang w:eastAsia="en-US"/>
        </w:rPr>
        <w:t>tiekėjas</w:t>
      </w:r>
      <w:r w:rsidR="009F72EB">
        <w:rPr>
          <w:rFonts w:ascii="Times New Roman" w:eastAsia="Times New Roman" w:hAnsi="Times New Roman" w:cs="Times New Roman"/>
          <w:sz w:val="24"/>
          <w:szCs w:val="24"/>
          <w:lang w:eastAsia="en-US"/>
        </w:rPr>
        <w:t xml:space="preserve">, taip pat </w:t>
      </w:r>
      <w:r w:rsidR="001402BB" w:rsidRPr="009E076C">
        <w:rPr>
          <w:rFonts w:ascii="Times New Roman" w:eastAsia="Times New Roman" w:hAnsi="Times New Roman" w:cs="Times New Roman"/>
          <w:sz w:val="24"/>
          <w:szCs w:val="24"/>
          <w:lang w:eastAsia="en-US"/>
        </w:rPr>
        <w:t xml:space="preserve">finansinio ir ekonominio pajėgumo </w:t>
      </w:r>
      <w:r w:rsidR="009F72EB">
        <w:rPr>
          <w:rFonts w:ascii="Times New Roman" w:eastAsia="Times New Roman" w:hAnsi="Times New Roman" w:cs="Times New Roman"/>
          <w:sz w:val="24"/>
          <w:szCs w:val="24"/>
          <w:lang w:eastAsia="en-US"/>
        </w:rPr>
        <w:t xml:space="preserve">atitikčiai pasitelkiamas </w:t>
      </w:r>
      <w:r w:rsidR="001402BB" w:rsidRPr="009E076C">
        <w:rPr>
          <w:rFonts w:ascii="Times New Roman" w:eastAsia="Times New Roman" w:hAnsi="Times New Roman" w:cs="Times New Roman"/>
          <w:sz w:val="24"/>
          <w:szCs w:val="24"/>
          <w:lang w:eastAsia="en-US"/>
        </w:rPr>
        <w:t>subjektas</w:t>
      </w:r>
      <w:r w:rsidRPr="009E076C">
        <w:rPr>
          <w:rFonts w:ascii="Times New Roman" w:eastAsia="Times New Roman" w:hAnsi="Times New Roman" w:cs="Times New Roman"/>
          <w:sz w:val="24"/>
          <w:szCs w:val="24"/>
          <w:lang w:eastAsia="en-US"/>
        </w:rPr>
        <w:t>.</w:t>
      </w:r>
    </w:p>
    <w:p w14:paraId="73B1B7D8" w14:textId="21F291D6" w:rsidR="00410D46" w:rsidRPr="002A0EC5" w:rsidRDefault="00410D46"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2A0EC5">
        <w:rPr>
          <w:rFonts w:ascii="Times New Roman" w:eastAsia="Times New Roman" w:hAnsi="Times New Roman" w:cs="Times New Roman"/>
          <w:sz w:val="24"/>
          <w:szCs w:val="24"/>
          <w:lang w:eastAsia="en-US"/>
        </w:rPr>
        <w:t>Perkančioji organizacija visų pirma reikalauja tokios rūšies pažymų ir tokių dokumentinių įrodymų formų, apie kuriuos pateikta informacija Europos Komisijos informacinėje dokumentų saugykloje „e-</w:t>
      </w:r>
      <w:proofErr w:type="spellStart"/>
      <w:r w:rsidRPr="002A0EC5">
        <w:rPr>
          <w:rFonts w:ascii="Times New Roman" w:eastAsia="Times New Roman" w:hAnsi="Times New Roman" w:cs="Times New Roman"/>
          <w:sz w:val="24"/>
          <w:szCs w:val="24"/>
          <w:lang w:eastAsia="en-US"/>
        </w:rPr>
        <w:t>Certis</w:t>
      </w:r>
      <w:proofErr w:type="spellEnd"/>
      <w:r w:rsidRPr="002A0EC5">
        <w:rPr>
          <w:rFonts w:ascii="Times New Roman" w:eastAsia="Times New Roman" w:hAnsi="Times New Roman" w:cs="Times New Roman"/>
          <w:sz w:val="24"/>
          <w:szCs w:val="24"/>
          <w:lang w:eastAsia="en-US"/>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sidRPr="002A0EC5">
        <w:rPr>
          <w:rFonts w:ascii="Times New Roman" w:eastAsia="Times New Roman" w:hAnsi="Times New Roman" w:cs="Times New Roman"/>
          <w:sz w:val="24"/>
          <w:szCs w:val="24"/>
          <w:lang w:eastAsia="en-US"/>
        </w:rPr>
        <w:t>Certis</w:t>
      </w:r>
      <w:proofErr w:type="spellEnd"/>
      <w:r w:rsidRPr="002A0EC5">
        <w:rPr>
          <w:rFonts w:ascii="Times New Roman" w:eastAsia="Times New Roman" w:hAnsi="Times New Roman" w:cs="Times New Roman"/>
          <w:sz w:val="24"/>
          <w:szCs w:val="24"/>
          <w:lang w:eastAsia="en-US"/>
        </w:rPr>
        <w:t>“, adresu https://ec.europa.eu/tools/ecertis/.</w:t>
      </w:r>
    </w:p>
    <w:tbl>
      <w:tblPr>
        <w:tblStyle w:val="Lentelstinklelis"/>
        <w:tblW w:w="9634" w:type="dxa"/>
        <w:tblLayout w:type="fixed"/>
        <w:tblLook w:val="04A0" w:firstRow="1" w:lastRow="0" w:firstColumn="1" w:lastColumn="0" w:noHBand="0" w:noVBand="1"/>
      </w:tblPr>
      <w:tblGrid>
        <w:gridCol w:w="675"/>
        <w:gridCol w:w="4820"/>
        <w:gridCol w:w="4139"/>
      </w:tblGrid>
      <w:tr w:rsidR="005B44FF" w:rsidRPr="005B44FF" w14:paraId="4100975E" w14:textId="77777777" w:rsidTr="001B2AE6">
        <w:trPr>
          <w:cantSplit/>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4FC32BCA" w14:textId="77777777" w:rsidR="005B44FF" w:rsidRPr="005B44FF" w:rsidRDefault="005B44FF" w:rsidP="005B44FF">
            <w:pPr>
              <w:contextualSpacing/>
              <w:jc w:val="center"/>
              <w:rPr>
                <w:rFonts w:eastAsia="SimSun"/>
                <w:b/>
                <w:sz w:val="24"/>
                <w:szCs w:val="24"/>
              </w:rPr>
            </w:pPr>
            <w:r w:rsidRPr="005B44FF">
              <w:rPr>
                <w:rFonts w:eastAsia="SimSun"/>
                <w:b/>
                <w:sz w:val="24"/>
                <w:szCs w:val="24"/>
              </w:rPr>
              <w:t xml:space="preserve">Eil. </w:t>
            </w:r>
            <w:proofErr w:type="spellStart"/>
            <w:r w:rsidRPr="005B44FF">
              <w:rPr>
                <w:rFonts w:eastAsia="SimSun"/>
                <w:b/>
                <w:sz w:val="24"/>
                <w:szCs w:val="24"/>
              </w:rPr>
              <w:t>nr.</w:t>
            </w:r>
            <w:proofErr w:type="spellEnd"/>
          </w:p>
        </w:tc>
        <w:tc>
          <w:tcPr>
            <w:tcW w:w="4820" w:type="dxa"/>
            <w:tcBorders>
              <w:top w:val="single" w:sz="4" w:space="0" w:color="auto"/>
              <w:left w:val="single" w:sz="4" w:space="0" w:color="auto"/>
              <w:bottom w:val="single" w:sz="4" w:space="0" w:color="auto"/>
              <w:right w:val="single" w:sz="4" w:space="0" w:color="auto"/>
            </w:tcBorders>
            <w:vAlign w:val="center"/>
            <w:hideMark/>
          </w:tcPr>
          <w:p w14:paraId="0D73C5F1" w14:textId="77777777" w:rsidR="005B44FF" w:rsidRPr="005B44FF" w:rsidRDefault="005B44FF" w:rsidP="005B44FF">
            <w:pPr>
              <w:contextualSpacing/>
              <w:jc w:val="center"/>
              <w:rPr>
                <w:rFonts w:eastAsia="SimSun"/>
                <w:b/>
                <w:sz w:val="24"/>
                <w:szCs w:val="24"/>
              </w:rPr>
            </w:pPr>
            <w:r w:rsidRPr="005B44FF">
              <w:rPr>
                <w:rFonts w:eastAsia="SimSun"/>
                <w:b/>
                <w:sz w:val="24"/>
                <w:szCs w:val="24"/>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D7D750F" w14:textId="77777777" w:rsidR="005B44FF" w:rsidRPr="005B44FF" w:rsidRDefault="005B44FF" w:rsidP="005B44FF">
            <w:pPr>
              <w:contextualSpacing/>
              <w:jc w:val="center"/>
              <w:rPr>
                <w:rFonts w:eastAsia="SimSun"/>
                <w:b/>
                <w:sz w:val="24"/>
                <w:szCs w:val="24"/>
              </w:rPr>
            </w:pPr>
            <w:r w:rsidRPr="005B44FF">
              <w:rPr>
                <w:rFonts w:eastAsia="SimSun"/>
                <w:b/>
                <w:sz w:val="24"/>
                <w:szCs w:val="24"/>
              </w:rPr>
              <w:t>Atitiktį reikalavimui įrodantys dokumentai</w:t>
            </w:r>
          </w:p>
        </w:tc>
      </w:tr>
      <w:tr w:rsidR="005B44FF" w:rsidRPr="005B44FF" w14:paraId="58AD4C38"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4EBBBF99" w14:textId="77777777" w:rsidR="005B44FF" w:rsidRPr="005B44FF" w:rsidRDefault="005B44FF" w:rsidP="005B44FF">
            <w:pPr>
              <w:contextualSpacing/>
              <w:rPr>
                <w:rFonts w:eastAsia="SimSun"/>
                <w:sz w:val="24"/>
                <w:szCs w:val="24"/>
              </w:rPr>
            </w:pPr>
            <w:r w:rsidRPr="005B44FF">
              <w:rPr>
                <w:rFonts w:eastAsia="SimSun"/>
                <w:sz w:val="24"/>
                <w:szCs w:val="24"/>
              </w:rPr>
              <w:t>1.</w:t>
            </w:r>
          </w:p>
        </w:tc>
        <w:tc>
          <w:tcPr>
            <w:tcW w:w="4820" w:type="dxa"/>
            <w:tcBorders>
              <w:top w:val="single" w:sz="4" w:space="0" w:color="auto"/>
              <w:left w:val="single" w:sz="4" w:space="0" w:color="auto"/>
              <w:bottom w:val="single" w:sz="4" w:space="0" w:color="auto"/>
              <w:right w:val="single" w:sz="4" w:space="0" w:color="auto"/>
            </w:tcBorders>
          </w:tcPr>
          <w:p w14:paraId="13B2313E"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(46.1) Tiekėjas arba jo atsakingas asmuo, nurodytas Viešųjų pirkimų įstatymo 46 straipsnio 2 dalies 2 punkte, nuteistas už šią nusikalstamą veiką:</w:t>
            </w:r>
          </w:p>
          <w:p w14:paraId="3617D72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dalyvavimą nusikalstamame susivienijime, jo organizavimą ar vadovavimą jam;</w:t>
            </w:r>
          </w:p>
          <w:p w14:paraId="4BA53BB8"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2) kyšininkavimą, prekybą poveikiu, papirkimą;</w:t>
            </w:r>
          </w:p>
          <w:p w14:paraId="1CF0F22A"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286F372"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 nusikalstamą bankrotą;</w:t>
            </w:r>
          </w:p>
          <w:p w14:paraId="6E36537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5) teroristinį ir su teroristine veikla susijusį nusikaltimą;</w:t>
            </w:r>
          </w:p>
          <w:p w14:paraId="352D3AD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6) nusikalstamu būdu gauto turto legalizavimą;</w:t>
            </w:r>
          </w:p>
          <w:p w14:paraId="23377445"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7) prekybą žmonėmis, vaiko pirkimą arba pardavimą;</w:t>
            </w:r>
          </w:p>
          <w:p w14:paraId="217441F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8) kitos valstybės tiekėjo atliktą nusikaltimą, apibrėžtą Direktyvos 2014/24/ES 57 straipsnio 1 dalyje išvardytus Europos Sąjungos teisės aktus įgyvendinančiuose kitų valstybių teisės aktuose.</w:t>
            </w:r>
          </w:p>
          <w:p w14:paraId="0412DAAD" w14:textId="77777777" w:rsidR="005B44FF" w:rsidRPr="005B44FF" w:rsidRDefault="005B44FF" w:rsidP="00682314">
            <w:pPr>
              <w:contextualSpacing/>
              <w:jc w:val="both"/>
              <w:outlineLvl w:val="3"/>
              <w:rPr>
                <w:rFonts w:eastAsia="SimSun"/>
                <w:sz w:val="24"/>
                <w:szCs w:val="24"/>
              </w:rPr>
            </w:pPr>
          </w:p>
          <w:p w14:paraId="625BD8B1"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Laikoma, kad tiekėjas arba jo atsakingas asmuo nuteistas už aukščiau nurodytą nusikalstamą veiką, kai dėl:</w:t>
            </w:r>
          </w:p>
          <w:p w14:paraId="7894E0D4"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lastRenderedPageBreak/>
              <w:t>1) tiekėjo, kuris yra fizinis asmuo, per pastaruosius 5 metus buvo priimtas ir įsiteisėjęs apkaltinamasis teismo nuosprendis ir šis asmuo turi neišnykusį ar nepanaikintą teistumą;</w:t>
            </w:r>
          </w:p>
          <w:p w14:paraId="02821FC1" w14:textId="147B8EC5" w:rsidR="005B44FF" w:rsidRDefault="005B44FF" w:rsidP="00682314">
            <w:pPr>
              <w:contextualSpacing/>
              <w:jc w:val="both"/>
              <w:outlineLvl w:val="3"/>
              <w:rPr>
                <w:rFonts w:eastAsia="SimSun"/>
                <w:sz w:val="24"/>
                <w:szCs w:val="24"/>
              </w:rPr>
            </w:pPr>
            <w:r w:rsidRPr="005B44FF">
              <w:rPr>
                <w:rFonts w:eastAsia="SimSun"/>
                <w:sz w:val="24"/>
                <w:szCs w:val="24"/>
              </w:rPr>
              <w:t xml:space="preserve">2) tiekėjo, kuris yra juridinis asmuo, kita organizacija ar jos </w:t>
            </w:r>
            <w:r w:rsidR="001B2BAC">
              <w:rPr>
                <w:rFonts w:eastAsia="SimSun"/>
                <w:sz w:val="24"/>
                <w:szCs w:val="24"/>
              </w:rPr>
              <w:t xml:space="preserve">struktūrinis </w:t>
            </w:r>
            <w:r w:rsidRPr="005B44FF">
              <w:rPr>
                <w:rFonts w:eastAsia="SimSun"/>
                <w:sz w:val="24"/>
                <w:szCs w:val="24"/>
              </w:rPr>
              <w:t xml:space="preserve">padalinys, vadovo, kito valdymo ar priežiūros organo nario ar kito asmens, turinčio (turinčių) teisę atstovauti tiekėjui ar jį kontroliuoti, jo vardu priimti sprendimą, sudaryti sandorį, asmens (asmenų), turinčio (turinčių) teisę surašyti ir pasirašyti tiekėjo </w:t>
            </w:r>
            <w:r w:rsidR="00EF7F78">
              <w:rPr>
                <w:rFonts w:eastAsia="SimSun"/>
                <w:sz w:val="24"/>
                <w:szCs w:val="24"/>
              </w:rPr>
              <w:t xml:space="preserve">finansinės </w:t>
            </w:r>
            <w:r w:rsidRPr="005B44FF">
              <w:rPr>
                <w:rFonts w:eastAsia="SimSun"/>
                <w:sz w:val="24"/>
                <w:szCs w:val="24"/>
              </w:rPr>
              <w:t>apskaitos dokumentus, per pastaruosius 5 metus buvo priimtas ir įsiteisėjęs apkaltinamasis teismo nuosprendis ir šis asmuo turi neišnykusį ar nepanaikintą teistumą;</w:t>
            </w:r>
          </w:p>
          <w:p w14:paraId="5508D09B" w14:textId="7E2C39B9" w:rsidR="005B44FF" w:rsidRPr="005B44FF" w:rsidRDefault="005B44FF" w:rsidP="00B8342E">
            <w:pPr>
              <w:contextualSpacing/>
              <w:jc w:val="both"/>
              <w:outlineLvl w:val="3"/>
              <w:rPr>
                <w:rFonts w:eastAsia="SimSun"/>
                <w:sz w:val="24"/>
                <w:szCs w:val="24"/>
              </w:rPr>
            </w:pPr>
            <w:r w:rsidRPr="005B44FF">
              <w:rPr>
                <w:rFonts w:eastAsia="SimSun"/>
                <w:sz w:val="24"/>
                <w:szCs w:val="24"/>
              </w:rPr>
              <w:t xml:space="preserve">3) tiekėjo, kuris yra juridinis asmuo, kita organizacija ar jos </w:t>
            </w:r>
            <w:r w:rsidR="001B2BAC">
              <w:rPr>
                <w:rFonts w:eastAsia="SimSun"/>
                <w:sz w:val="24"/>
                <w:szCs w:val="24"/>
              </w:rPr>
              <w:t xml:space="preserve">struktūrinis </w:t>
            </w:r>
            <w:r w:rsidRPr="005B44FF">
              <w:rPr>
                <w:rFonts w:eastAsia="SimSun"/>
                <w:sz w:val="24"/>
                <w:szCs w:val="24"/>
              </w:rPr>
              <w:t>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auto"/>
              <w:left w:val="single" w:sz="4" w:space="0" w:color="auto"/>
              <w:bottom w:val="single" w:sz="4" w:space="0" w:color="auto"/>
              <w:right w:val="single" w:sz="4" w:space="0" w:color="auto"/>
            </w:tcBorders>
            <w:hideMark/>
          </w:tcPr>
          <w:p w14:paraId="4E37AB91" w14:textId="77777777" w:rsidR="005B44FF" w:rsidRPr="005B44FF" w:rsidRDefault="005B44FF" w:rsidP="00682314">
            <w:pPr>
              <w:contextualSpacing/>
              <w:jc w:val="both"/>
              <w:rPr>
                <w:rFonts w:eastAsia="SimSun"/>
                <w:sz w:val="24"/>
                <w:szCs w:val="24"/>
              </w:rPr>
            </w:pPr>
            <w:r w:rsidRPr="005B44FF">
              <w:rPr>
                <w:rFonts w:eastAsia="SimSun"/>
                <w:sz w:val="24"/>
                <w:szCs w:val="24"/>
              </w:rPr>
              <w:lastRenderedPageBreak/>
              <w:t>EBVPD.</w:t>
            </w:r>
          </w:p>
          <w:p w14:paraId="48BDC1AD" w14:textId="77777777" w:rsidR="005B44FF" w:rsidRPr="005B44FF" w:rsidRDefault="005B44FF" w:rsidP="00682314">
            <w:pPr>
              <w:contextualSpacing/>
              <w:jc w:val="both"/>
              <w:rPr>
                <w:rFonts w:eastAsia="Yu Mincho"/>
                <w:sz w:val="24"/>
                <w:szCs w:val="24"/>
              </w:rPr>
            </w:pPr>
            <w:r w:rsidRPr="005B44FF">
              <w:rPr>
                <w:rFonts w:eastAsia="Yu Mincho"/>
                <w:sz w:val="24"/>
                <w:szCs w:val="24"/>
              </w:rPr>
              <w:t>Iš Lietuvoje įsteigtų subjektų reikalaujama:</w:t>
            </w:r>
          </w:p>
          <w:p w14:paraId="32BBE82F"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išrašo iš teismo sprendimo arba</w:t>
            </w:r>
          </w:p>
          <w:p w14:paraId="6DC720D9"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Informatikos ir ryšių departamento prie Vidaus reikalų ministerijos pažymos, arba</w:t>
            </w:r>
          </w:p>
          <w:p w14:paraId="0B441381"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valstybės įmonės Registrų centro Lietuvos Respublikos Vyriausybės nustatyta tvarka išduoto dokumento, patvirtinančio jungtinius kompetentingų institucijų tvarkomus duomenis.</w:t>
            </w:r>
          </w:p>
          <w:p w14:paraId="4DACFA47" w14:textId="77777777" w:rsidR="005B44FF" w:rsidRPr="005B44FF" w:rsidRDefault="005B44FF" w:rsidP="00682314">
            <w:pPr>
              <w:contextualSpacing/>
              <w:jc w:val="both"/>
              <w:rPr>
                <w:rFonts w:eastAsia="Yu Mincho"/>
                <w:sz w:val="24"/>
                <w:szCs w:val="24"/>
              </w:rPr>
            </w:pPr>
          </w:p>
          <w:p w14:paraId="000A5B66"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28611739"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atitinkamos užsienio šalies institucijos dokumento</w:t>
            </w:r>
            <w:r w:rsidRPr="005B44FF">
              <w:rPr>
                <w:rFonts w:eastAsia="Yu Mincho"/>
                <w:sz w:val="24"/>
                <w:szCs w:val="24"/>
                <w:vertAlign w:val="superscript"/>
              </w:rPr>
              <w:footnoteReference w:id="30"/>
            </w:r>
            <w:r w:rsidRPr="005B44FF">
              <w:rPr>
                <w:rFonts w:eastAsia="Yu Mincho"/>
                <w:sz w:val="24"/>
                <w:szCs w:val="24"/>
              </w:rPr>
              <w:t>.</w:t>
            </w:r>
          </w:p>
          <w:p w14:paraId="2FC49DE8" w14:textId="700DDF0F" w:rsidR="005B44FF" w:rsidRPr="005B44FF" w:rsidRDefault="005B44FF" w:rsidP="00682314">
            <w:pPr>
              <w:contextualSpacing/>
              <w:jc w:val="both"/>
              <w:rPr>
                <w:rFonts w:eastAsia="SimSun"/>
                <w:sz w:val="24"/>
                <w:szCs w:val="24"/>
              </w:rPr>
            </w:pPr>
            <w:r w:rsidRPr="005B44FF">
              <w:rPr>
                <w:rFonts w:eastAsia="SimSun"/>
                <w:sz w:val="24"/>
                <w:szCs w:val="24"/>
              </w:rPr>
              <w:t xml:space="preserve">Nurodyti dokumentai turi būti išduoti ne anksčiau kaip </w:t>
            </w:r>
            <w:r w:rsidR="00EF7F78">
              <w:rPr>
                <w:rFonts w:eastAsia="SimSun"/>
                <w:sz w:val="24"/>
                <w:szCs w:val="24"/>
              </w:rPr>
              <w:t>180</w:t>
            </w:r>
            <w:r w:rsidRPr="005B44FF">
              <w:rPr>
                <w:rFonts w:eastAsia="SimSun"/>
                <w:sz w:val="24"/>
                <w:szCs w:val="24"/>
              </w:rPr>
              <w:t xml:space="preserve"> dienų iki tos dienos, kai tiekėjas perkančiosios organizacijos prašymu turės pateikti pašalinimo pagrindų nebuvimą patvirtinančius dokumentus.</w:t>
            </w:r>
          </w:p>
          <w:p w14:paraId="24EA973D" w14:textId="77777777" w:rsidR="005B44FF" w:rsidRPr="005B44FF" w:rsidRDefault="005B44FF" w:rsidP="00682314">
            <w:pPr>
              <w:contextualSpacing/>
              <w:jc w:val="both"/>
              <w:rPr>
                <w:rFonts w:eastAsia="SimSun"/>
                <w:sz w:val="24"/>
                <w:szCs w:val="24"/>
              </w:rPr>
            </w:pPr>
          </w:p>
          <w:p w14:paraId="56B8BD59" w14:textId="77777777" w:rsidR="005B44FF" w:rsidRDefault="005B44FF" w:rsidP="00682314">
            <w:pPr>
              <w:contextualSpacing/>
              <w:jc w:val="both"/>
              <w:rPr>
                <w:rFonts w:eastAsia="SimSun"/>
                <w:sz w:val="24"/>
                <w:szCs w:val="24"/>
              </w:rPr>
            </w:pPr>
            <w:r w:rsidRPr="005B44FF">
              <w:rPr>
                <w:rFonts w:eastAsia="SimSun"/>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844F666" w14:textId="1BC29FDC" w:rsidR="005B44FF" w:rsidRPr="005B44FF" w:rsidRDefault="005269A2" w:rsidP="005269A2">
            <w:pPr>
              <w:jc w:val="both"/>
              <w:rPr>
                <w:rFonts w:eastAsia="SimSun"/>
                <w:sz w:val="24"/>
                <w:szCs w:val="24"/>
              </w:rPr>
            </w:pPr>
            <w:r w:rsidRPr="00424366">
              <w:rPr>
                <w:rFonts w:eastAsia="Yu Mincho"/>
                <w:i/>
                <w:iCs/>
                <w:color w:val="E36C0A" w:themeColor="accent6" w:themeShade="BF"/>
                <w:sz w:val="24"/>
                <w:szCs w:val="24"/>
              </w:rPr>
              <w:t xml:space="preserve"> </w:t>
            </w:r>
          </w:p>
        </w:tc>
      </w:tr>
      <w:tr w:rsidR="005B44FF" w:rsidRPr="005B44FF" w14:paraId="6DF1CD6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0B51DDC8" w14:textId="77777777" w:rsidR="005B44FF" w:rsidRPr="005B44FF" w:rsidRDefault="005B44FF" w:rsidP="005B44FF">
            <w:pPr>
              <w:contextualSpacing/>
              <w:rPr>
                <w:rFonts w:eastAsia="SimSun"/>
                <w:sz w:val="24"/>
                <w:szCs w:val="24"/>
              </w:rPr>
            </w:pPr>
            <w:r w:rsidRPr="005B44FF">
              <w:rPr>
                <w:rFonts w:eastAsia="SimSun"/>
                <w:sz w:val="24"/>
                <w:szCs w:val="24"/>
              </w:rPr>
              <w:t>2.</w:t>
            </w:r>
          </w:p>
        </w:tc>
        <w:tc>
          <w:tcPr>
            <w:tcW w:w="4820" w:type="dxa"/>
            <w:tcBorders>
              <w:top w:val="single" w:sz="4" w:space="0" w:color="auto"/>
              <w:left w:val="single" w:sz="4" w:space="0" w:color="auto"/>
              <w:bottom w:val="single" w:sz="4" w:space="0" w:color="auto"/>
              <w:right w:val="single" w:sz="4" w:space="0" w:color="auto"/>
            </w:tcBorders>
            <w:hideMark/>
          </w:tcPr>
          <w:p w14:paraId="5EB60889" w14:textId="77777777" w:rsidR="005B44FF" w:rsidRPr="005B44FF" w:rsidRDefault="005B44FF" w:rsidP="00682314">
            <w:pPr>
              <w:contextualSpacing/>
              <w:jc w:val="both"/>
              <w:rPr>
                <w:rFonts w:eastAsia="SimSun"/>
                <w:bCs/>
                <w:sz w:val="24"/>
                <w:szCs w:val="24"/>
              </w:rPr>
            </w:pPr>
            <w:r w:rsidRPr="005B44FF">
              <w:rPr>
                <w:rFonts w:eastAsia="SimSun"/>
                <w:bCs/>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8726988" w14:textId="77777777" w:rsidR="005B44FF" w:rsidRPr="005B44FF" w:rsidRDefault="005B44FF" w:rsidP="00682314">
            <w:pPr>
              <w:contextualSpacing/>
              <w:jc w:val="both"/>
              <w:rPr>
                <w:rFonts w:eastAsia="SimSun"/>
                <w:bCs/>
                <w:sz w:val="24"/>
                <w:szCs w:val="24"/>
              </w:rPr>
            </w:pPr>
          </w:p>
          <w:p w14:paraId="28474041" w14:textId="2996F42B" w:rsidR="005B44FF" w:rsidRPr="005B44FF" w:rsidRDefault="005B44FF" w:rsidP="00682314">
            <w:pPr>
              <w:contextualSpacing/>
              <w:jc w:val="both"/>
              <w:rPr>
                <w:rFonts w:eastAsia="SimSun"/>
                <w:bCs/>
                <w:sz w:val="24"/>
                <w:szCs w:val="24"/>
              </w:rPr>
            </w:pPr>
            <w:r w:rsidRPr="005B44FF">
              <w:rPr>
                <w:rFonts w:eastAsia="SimSun"/>
                <w:bCs/>
                <w:sz w:val="24"/>
                <w:szCs w:val="24"/>
              </w:rPr>
              <w:t>Laikoma, kad tiekėjas nuteistas už aukščiau nurodytą nusikalstamą veiką, kai dėl:</w:t>
            </w:r>
          </w:p>
          <w:p w14:paraId="5078B9C8" w14:textId="77777777" w:rsidR="005B44FF" w:rsidRPr="005B44FF" w:rsidRDefault="005B44FF" w:rsidP="00682314">
            <w:pPr>
              <w:contextualSpacing/>
              <w:jc w:val="both"/>
              <w:rPr>
                <w:rFonts w:eastAsia="SimSun"/>
                <w:bCs/>
                <w:sz w:val="24"/>
                <w:szCs w:val="24"/>
              </w:rPr>
            </w:pPr>
            <w:r w:rsidRPr="005B44FF">
              <w:rPr>
                <w:rFonts w:eastAsia="SimSun"/>
                <w:bCs/>
                <w:sz w:val="24"/>
                <w:szCs w:val="24"/>
              </w:rPr>
              <w:t>1) tiekėjo, kuris yra fizinis asmuo, per pastaruosius 5 metus buvo priimtas ir įsiteisėjęs apkaltinamasis teismo nuosprendis ir šis asmuo turi neišnykusį ar nepanaikintą teistumą;</w:t>
            </w:r>
          </w:p>
          <w:p w14:paraId="427C0207" w14:textId="52914576" w:rsidR="005B44FF" w:rsidRPr="005B44FF" w:rsidRDefault="005B44FF" w:rsidP="00682314">
            <w:pPr>
              <w:contextualSpacing/>
              <w:jc w:val="both"/>
              <w:rPr>
                <w:rFonts w:eastAsia="SimSun"/>
                <w:bCs/>
                <w:sz w:val="24"/>
                <w:szCs w:val="24"/>
              </w:rPr>
            </w:pPr>
            <w:r w:rsidRPr="005B44FF">
              <w:rPr>
                <w:rFonts w:eastAsia="SimSun"/>
                <w:bCs/>
                <w:sz w:val="24"/>
                <w:szCs w:val="24"/>
              </w:rPr>
              <w:t xml:space="preserve">2) tiekėjo, kuris yra juridinis asmuo, kita organizacija ar jos </w:t>
            </w:r>
            <w:r w:rsidR="005269A2">
              <w:rPr>
                <w:rFonts w:eastAsia="SimSun"/>
                <w:bCs/>
                <w:sz w:val="24"/>
                <w:szCs w:val="24"/>
              </w:rPr>
              <w:t xml:space="preserve">struktūrinis </w:t>
            </w:r>
            <w:r w:rsidRPr="005B44FF">
              <w:rPr>
                <w:rFonts w:eastAsia="SimSun"/>
                <w:bCs/>
                <w:sz w:val="24"/>
                <w:szCs w:val="24"/>
              </w:rPr>
              <w:t xml:space="preserve">padalinys, per pastaruosius 5 metus buvo priimtas ir įsiteisėjęs apkaltinamasis teismo nuosprendis arba </w:t>
            </w:r>
            <w:r w:rsidR="00EE1F9C">
              <w:rPr>
                <w:rFonts w:eastAsia="SimSun"/>
                <w:bCs/>
                <w:sz w:val="24"/>
                <w:szCs w:val="24"/>
              </w:rPr>
              <w:t xml:space="preserve">Viešųjų pirkimų įstatymo 46 </w:t>
            </w:r>
            <w:r w:rsidRPr="005B44FF">
              <w:rPr>
                <w:rFonts w:eastAsia="SimSun"/>
                <w:bCs/>
                <w:sz w:val="24"/>
                <w:szCs w:val="24"/>
              </w:rPr>
              <w:t xml:space="preserve">straipsnio 3 dalies atveju – </w:t>
            </w:r>
            <w:r w:rsidRPr="005B44FF">
              <w:rPr>
                <w:rFonts w:eastAsia="SimSun"/>
                <w:bCs/>
                <w:sz w:val="24"/>
                <w:szCs w:val="24"/>
              </w:rPr>
              <w:lastRenderedPageBreak/>
              <w:t>galutinis administracinis sprendimas, jeigu toks sprendimas priimamas pagal tiekėjo šalies teisės aktų reikalavimus.</w:t>
            </w:r>
          </w:p>
          <w:p w14:paraId="2A668E40" w14:textId="77777777" w:rsidR="005B44FF" w:rsidRPr="005B44FF" w:rsidRDefault="005B44FF" w:rsidP="00682314">
            <w:pPr>
              <w:contextualSpacing/>
              <w:jc w:val="both"/>
              <w:rPr>
                <w:rFonts w:eastAsia="SimSun"/>
                <w:sz w:val="24"/>
                <w:szCs w:val="24"/>
              </w:rPr>
            </w:pPr>
            <w:r w:rsidRPr="005B44FF">
              <w:rPr>
                <w:rFonts w:eastAsia="SimSun"/>
                <w:sz w:val="24"/>
                <w:szCs w:val="24"/>
              </w:rPr>
              <w:t>Tačiau ši nuostata netaikoma, jeigu:</w:t>
            </w:r>
          </w:p>
          <w:p w14:paraId="3B6C0092" w14:textId="77777777" w:rsidR="005B44FF" w:rsidRPr="005B44FF" w:rsidRDefault="005B44FF" w:rsidP="00682314">
            <w:pPr>
              <w:contextualSpacing/>
              <w:jc w:val="both"/>
              <w:rPr>
                <w:rFonts w:eastAsia="SimSun"/>
                <w:sz w:val="24"/>
                <w:szCs w:val="24"/>
              </w:rPr>
            </w:pPr>
            <w:r w:rsidRPr="005B44FF">
              <w:rPr>
                <w:rFonts w:eastAsia="SimSun"/>
                <w:sz w:val="24"/>
                <w:szCs w:val="24"/>
              </w:rPr>
              <w:t>1) tiekėjas yra įsipareigojęs sumokėti mokesčius, įskaitant socialinio draudimo įmokas ir dėl to laikomas jau įvykdžiusiu šioje dalyje nurodytus įsipareigojimus;</w:t>
            </w:r>
          </w:p>
          <w:p w14:paraId="395EBA48" w14:textId="77777777" w:rsidR="005B44FF" w:rsidRPr="005B44FF" w:rsidRDefault="005B44FF" w:rsidP="00682314">
            <w:pPr>
              <w:contextualSpacing/>
              <w:jc w:val="both"/>
              <w:rPr>
                <w:rFonts w:eastAsia="SimSun"/>
                <w:sz w:val="24"/>
                <w:szCs w:val="24"/>
              </w:rPr>
            </w:pPr>
            <w:r w:rsidRPr="005B44FF">
              <w:rPr>
                <w:rFonts w:eastAsia="SimSun"/>
                <w:sz w:val="24"/>
                <w:szCs w:val="24"/>
              </w:rPr>
              <w:t>2) įsiskolinimo suma neviršija 50 Eur (penkiasdešimt eurų);</w:t>
            </w:r>
          </w:p>
          <w:p w14:paraId="021D1C73" w14:textId="77777777" w:rsidR="005B44FF" w:rsidRPr="005B44FF" w:rsidRDefault="005B44FF" w:rsidP="00682314">
            <w:pPr>
              <w:contextualSpacing/>
              <w:jc w:val="both"/>
              <w:rPr>
                <w:rFonts w:eastAsia="SimSun"/>
                <w:sz w:val="24"/>
                <w:szCs w:val="24"/>
              </w:rPr>
            </w:pPr>
            <w:r w:rsidRPr="005B44FF">
              <w:rPr>
                <w:rFonts w:eastAsia="SimSu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auto"/>
              <w:left w:val="single" w:sz="4" w:space="0" w:color="auto"/>
              <w:bottom w:val="single" w:sz="4" w:space="0" w:color="auto"/>
              <w:right w:val="single" w:sz="4" w:space="0" w:color="auto"/>
            </w:tcBorders>
          </w:tcPr>
          <w:p w14:paraId="31D91569" w14:textId="77777777" w:rsidR="005B44FF" w:rsidRPr="005B44FF" w:rsidRDefault="005B44FF" w:rsidP="00682314">
            <w:pPr>
              <w:contextualSpacing/>
              <w:jc w:val="both"/>
              <w:rPr>
                <w:rFonts w:eastAsia="SimSun"/>
                <w:sz w:val="24"/>
                <w:szCs w:val="24"/>
              </w:rPr>
            </w:pPr>
            <w:r w:rsidRPr="005B44FF">
              <w:rPr>
                <w:rFonts w:eastAsia="SimSun"/>
                <w:sz w:val="24"/>
                <w:szCs w:val="24"/>
              </w:rPr>
              <w:lastRenderedPageBreak/>
              <w:t>EBVPD.</w:t>
            </w:r>
          </w:p>
          <w:p w14:paraId="7017285F" w14:textId="77777777" w:rsidR="005B44FF" w:rsidRPr="005B44FF" w:rsidRDefault="005B44FF" w:rsidP="00682314">
            <w:pPr>
              <w:contextualSpacing/>
              <w:jc w:val="both"/>
              <w:rPr>
                <w:rFonts w:eastAsia="SimSun"/>
                <w:sz w:val="24"/>
                <w:szCs w:val="24"/>
              </w:rPr>
            </w:pPr>
            <w:r w:rsidRPr="005B44FF">
              <w:rPr>
                <w:rFonts w:eastAsia="SimSun"/>
                <w:sz w:val="24"/>
                <w:szCs w:val="24"/>
              </w:rPr>
              <w:t>1) Dėl įsipareigojimų, susijusių su mokesčių mokėjimu, įvykdymo iš Lietuvoje įsteigtų subjektų prašoma:</w:t>
            </w:r>
          </w:p>
          <w:p w14:paraId="4374C371" w14:textId="77777777" w:rsidR="005B44FF" w:rsidRPr="005B44FF" w:rsidRDefault="005B44FF" w:rsidP="00682314">
            <w:pPr>
              <w:contextualSpacing/>
              <w:jc w:val="both"/>
              <w:rPr>
                <w:rFonts w:eastAsia="SimSun"/>
                <w:sz w:val="24"/>
                <w:szCs w:val="24"/>
              </w:rPr>
            </w:pPr>
          </w:p>
          <w:p w14:paraId="06E3F781" w14:textId="1ACC8218" w:rsidR="00EF7F78" w:rsidRDefault="007E4600" w:rsidP="00EF7F78">
            <w:pPr>
              <w:pStyle w:val="Sraopastraipa"/>
              <w:numPr>
                <w:ilvl w:val="0"/>
                <w:numId w:val="21"/>
              </w:numPr>
              <w:rPr>
                <w:rFonts w:eastAsia="SimSun"/>
                <w:szCs w:val="24"/>
                <w:lang w:eastAsia="lt-LT"/>
              </w:rPr>
            </w:pPr>
            <w:r>
              <w:rPr>
                <w:rFonts w:eastAsia="SimSun"/>
                <w:szCs w:val="24"/>
                <w:lang w:eastAsia="lt-LT"/>
              </w:rPr>
              <w:t>i</w:t>
            </w:r>
            <w:r w:rsidR="00EF7F78">
              <w:rPr>
                <w:rFonts w:eastAsia="SimSun"/>
                <w:szCs w:val="24"/>
                <w:lang w:eastAsia="lt-LT"/>
              </w:rPr>
              <w:t>šrašo iš teismo sprendimo (jei toks yra) arba</w:t>
            </w:r>
          </w:p>
          <w:p w14:paraId="48A914B3" w14:textId="77777777" w:rsidR="007E4600" w:rsidRDefault="005B44FF" w:rsidP="00EF7F78">
            <w:pPr>
              <w:pStyle w:val="Sraopastraipa"/>
              <w:numPr>
                <w:ilvl w:val="0"/>
                <w:numId w:val="21"/>
              </w:numPr>
              <w:rPr>
                <w:rFonts w:eastAsia="SimSun"/>
                <w:szCs w:val="24"/>
                <w:lang w:eastAsia="lt-LT"/>
              </w:rPr>
            </w:pPr>
            <w:r w:rsidRPr="00EF7F78">
              <w:rPr>
                <w:rFonts w:eastAsia="SimSun"/>
                <w:szCs w:val="24"/>
                <w:lang w:eastAsia="lt-LT"/>
              </w:rPr>
              <w:t>Valstybinės mokesčių inspekcijos prie Lietuvos Respublikos finansų ministerijos išduoto dokumento</w:t>
            </w:r>
            <w:r w:rsidR="007E4600">
              <w:rPr>
                <w:rFonts w:eastAsia="SimSun"/>
                <w:szCs w:val="24"/>
                <w:lang w:eastAsia="lt-LT"/>
              </w:rPr>
              <w:t>,</w:t>
            </w:r>
          </w:p>
          <w:p w14:paraId="717A947F" w14:textId="3E027DCE" w:rsidR="005B44FF" w:rsidRPr="00EF7F78" w:rsidRDefault="005B44FF" w:rsidP="00EF7F78">
            <w:pPr>
              <w:pStyle w:val="Sraopastraipa"/>
              <w:numPr>
                <w:ilvl w:val="0"/>
                <w:numId w:val="21"/>
              </w:numPr>
              <w:rPr>
                <w:rFonts w:eastAsia="SimSun"/>
                <w:szCs w:val="24"/>
                <w:lang w:eastAsia="lt-LT"/>
              </w:rPr>
            </w:pPr>
            <w:r w:rsidRPr="00EF7F78">
              <w:rPr>
                <w:rFonts w:eastAsia="SimSun"/>
                <w:szCs w:val="24"/>
                <w:lang w:eastAsia="lt-LT"/>
              </w:rPr>
              <w:t>arba valstybės įmonės Registrų centro Lietuvos Respublikos Vyriausybės nustatyta tvarka išduoto dokumento, patvirtinančio jungtinius kompetentingų institucijų tvarkomus duomenis.</w:t>
            </w:r>
          </w:p>
          <w:p w14:paraId="069FD329" w14:textId="77777777" w:rsidR="005B44FF" w:rsidRPr="005B44FF" w:rsidRDefault="005B44FF" w:rsidP="00682314">
            <w:pPr>
              <w:contextualSpacing/>
              <w:jc w:val="both"/>
              <w:rPr>
                <w:rFonts w:eastAsia="SimSun"/>
                <w:sz w:val="24"/>
                <w:szCs w:val="24"/>
              </w:rPr>
            </w:pPr>
          </w:p>
          <w:p w14:paraId="3C748BA9" w14:textId="77777777" w:rsidR="005B44FF" w:rsidRPr="005B44FF" w:rsidRDefault="005B44FF" w:rsidP="00682314">
            <w:pPr>
              <w:contextualSpacing/>
              <w:jc w:val="both"/>
              <w:rPr>
                <w:rFonts w:eastAsia="SimSun"/>
                <w:sz w:val="24"/>
                <w:szCs w:val="24"/>
              </w:rPr>
            </w:pPr>
            <w:r w:rsidRPr="005B44FF">
              <w:rPr>
                <w:rFonts w:eastAsia="SimSun"/>
                <w:sz w:val="24"/>
                <w:szCs w:val="24"/>
              </w:rPr>
              <w:t>Iš ne Lietuvoje įsteigtų subjektų reikalaujama:</w:t>
            </w:r>
          </w:p>
          <w:p w14:paraId="5E1E9BF9" w14:textId="6199336A" w:rsidR="005B44FF" w:rsidRPr="005B44FF" w:rsidRDefault="005B44FF" w:rsidP="00682314">
            <w:pPr>
              <w:contextualSpacing/>
              <w:jc w:val="both"/>
              <w:rPr>
                <w:rFonts w:eastAsia="SimSun"/>
                <w:sz w:val="24"/>
                <w:szCs w:val="24"/>
              </w:rPr>
            </w:pPr>
            <w:r w:rsidRPr="005B44FF">
              <w:rPr>
                <w:rFonts w:eastAsia="SimSun"/>
                <w:sz w:val="24"/>
                <w:szCs w:val="24"/>
              </w:rPr>
              <w:t>• atitinkamos užsienio šalies institucijos dokumento</w:t>
            </w:r>
            <w:r w:rsidR="006B7105">
              <w:rPr>
                <w:rStyle w:val="Puslapioinaosnuoroda"/>
                <w:rFonts w:eastAsia="SimSun"/>
                <w:sz w:val="24"/>
                <w:szCs w:val="24"/>
              </w:rPr>
              <w:footnoteReference w:id="31"/>
            </w:r>
            <w:r w:rsidRPr="005B44FF">
              <w:rPr>
                <w:rFonts w:eastAsia="SimSun"/>
                <w:sz w:val="24"/>
                <w:szCs w:val="24"/>
              </w:rPr>
              <w:t>.</w:t>
            </w:r>
          </w:p>
          <w:p w14:paraId="57528788" w14:textId="2C41E3C9" w:rsidR="005B44FF" w:rsidRPr="005B44FF" w:rsidRDefault="005B44FF" w:rsidP="00682314">
            <w:pPr>
              <w:contextualSpacing/>
              <w:jc w:val="both"/>
              <w:rPr>
                <w:rFonts w:eastAsia="Yu Mincho"/>
                <w:iCs/>
                <w:sz w:val="24"/>
                <w:szCs w:val="24"/>
              </w:rPr>
            </w:pPr>
            <w:r w:rsidRPr="005B44FF">
              <w:rPr>
                <w:rFonts w:eastAsia="Yu Mincho"/>
                <w:sz w:val="24"/>
                <w:szCs w:val="24"/>
              </w:rPr>
              <w:lastRenderedPageBreak/>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142651B6" w14:textId="77777777" w:rsidR="005B44FF" w:rsidRPr="005B44FF" w:rsidRDefault="005B44FF" w:rsidP="00682314">
            <w:pPr>
              <w:contextualSpacing/>
              <w:jc w:val="both"/>
              <w:rPr>
                <w:rFonts w:eastAsia="Yu Mincho"/>
                <w:i/>
                <w:iCs/>
                <w:color w:val="7030A0"/>
                <w:sz w:val="24"/>
                <w:szCs w:val="24"/>
              </w:rPr>
            </w:pPr>
          </w:p>
          <w:p w14:paraId="1D197CC6"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75D4809B" w14:textId="77777777" w:rsidR="005B44FF" w:rsidRPr="005B44FF" w:rsidRDefault="005B44FF" w:rsidP="00682314">
            <w:pPr>
              <w:contextualSpacing/>
              <w:jc w:val="both"/>
              <w:rPr>
                <w:rFonts w:eastAsia="Yu Mincho"/>
                <w:b/>
                <w:bCs/>
                <w:sz w:val="24"/>
                <w:szCs w:val="24"/>
              </w:rPr>
            </w:pPr>
          </w:p>
          <w:p w14:paraId="7456C1DA"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2) Dėl įsipareigojimų, susijusių su socialinio draudimo įmokų mokėjimu, įvykdymo i</w:t>
            </w:r>
            <w:r w:rsidRPr="005B44FF">
              <w:rPr>
                <w:rFonts w:eastAsia="Yu Mincho"/>
                <w:sz w:val="24"/>
                <w:szCs w:val="24"/>
              </w:rPr>
              <w:t xml:space="preserve">š Lietuvoje įsteigtų subjektų </w:t>
            </w:r>
            <w:r w:rsidRPr="005B44FF">
              <w:rPr>
                <w:rFonts w:eastAsia="Yu Mincho"/>
                <w:bCs/>
                <w:sz w:val="24"/>
                <w:szCs w:val="24"/>
              </w:rPr>
              <w:t>prašoma:</w:t>
            </w:r>
          </w:p>
          <w:p w14:paraId="3F57B8AA" w14:textId="6037E96C" w:rsidR="005B44FF" w:rsidRPr="005B44FF" w:rsidRDefault="005B44FF" w:rsidP="00682314">
            <w:pPr>
              <w:contextualSpacing/>
              <w:jc w:val="both"/>
              <w:rPr>
                <w:rFonts w:eastAsia="Yu Mincho"/>
                <w:bCs/>
                <w:sz w:val="24"/>
                <w:szCs w:val="24"/>
              </w:rPr>
            </w:pPr>
            <w:r w:rsidRPr="005B44FF">
              <w:rPr>
                <w:rFonts w:eastAsia="Yu Mincho"/>
                <w:bCs/>
                <w:sz w:val="24"/>
                <w:szCs w:val="24"/>
              </w:rPr>
              <w:t>2.1) Jeigu tiekėjas yra juridinis asmuo, registruotas Lietuvos Respublikoje, iš jo nereikalaujama pateikti jokių šį reikalavimą įrodančių dokumentų. Perkančioji organizacija savarankiškai patikrina duomenis nacionalinėje duomenų bazėje,  adresu</w:t>
            </w:r>
            <w:r w:rsidR="00D03444">
              <w:rPr>
                <w:rFonts w:eastAsia="Yu Mincho"/>
                <w:bCs/>
                <w:sz w:val="24"/>
                <w:szCs w:val="24"/>
              </w:rPr>
              <w:t xml:space="preserve"> </w:t>
            </w:r>
            <w:hyperlink r:id="rId31" w:history="1">
              <w:r w:rsidR="00D03444" w:rsidRPr="00211235">
                <w:rPr>
                  <w:rStyle w:val="Hipersaitas"/>
                  <w:rFonts w:eastAsia="Yu Mincho" w:cstheme="minorBidi"/>
                  <w:bCs/>
                  <w:sz w:val="24"/>
                  <w:szCs w:val="24"/>
                </w:rPr>
                <w:t>https://draudejai.sodra.lt/draudeju_viesi_duomenys/</w:t>
              </w:r>
            </w:hyperlink>
            <w:r w:rsidR="00D03444">
              <w:rPr>
                <w:rFonts w:eastAsia="Yu Mincho"/>
                <w:bCs/>
                <w:sz w:val="24"/>
                <w:szCs w:val="24"/>
              </w:rPr>
              <w:t>.</w:t>
            </w:r>
          </w:p>
          <w:p w14:paraId="23541DF6" w14:textId="77777777" w:rsidR="005B44FF" w:rsidRPr="005B44FF" w:rsidRDefault="005B44FF" w:rsidP="00682314">
            <w:pPr>
              <w:contextualSpacing/>
              <w:jc w:val="both"/>
              <w:rPr>
                <w:rFonts w:eastAsia="Yu Mincho"/>
                <w:b/>
                <w:bCs/>
                <w:sz w:val="24"/>
                <w:szCs w:val="24"/>
              </w:rPr>
            </w:pPr>
          </w:p>
          <w:p w14:paraId="6D0E35CA" w14:textId="1CE2C8B1" w:rsidR="005B44FF" w:rsidRPr="005B44FF" w:rsidRDefault="005B44FF" w:rsidP="00682314">
            <w:pPr>
              <w:contextualSpacing/>
              <w:jc w:val="both"/>
              <w:rPr>
                <w:rFonts w:eastAsia="Yu Mincho"/>
                <w:sz w:val="24"/>
                <w:szCs w:val="24"/>
              </w:rPr>
            </w:pPr>
            <w:r w:rsidRPr="005B44FF">
              <w:rPr>
                <w:rFonts w:eastAsia="Yu Mincho"/>
                <w:sz w:val="24"/>
                <w:szCs w:val="24"/>
              </w:rPr>
              <w:t xml:space="preserve">Jeigu dėl Valstybinio socialinio draudimo fondo valdybos (toliau – „Sodra“) informacinės sistemos techninių trikdžių </w:t>
            </w:r>
            <w:r w:rsidR="00E751B1">
              <w:rPr>
                <w:rFonts w:eastAsia="Yu Mincho"/>
                <w:sz w:val="24"/>
                <w:szCs w:val="24"/>
              </w:rPr>
              <w:t>p</w:t>
            </w:r>
            <w:r w:rsidRPr="005B44FF">
              <w:rPr>
                <w:rFonts w:eastAsia="Yu Mincho"/>
                <w:sz w:val="24"/>
                <w:szCs w:val="24"/>
              </w:rPr>
              <w:t xml:space="preserve">erkančioji organizacija neturės galimybės patikrinti neatlygintinai prieinamų duomenų apie tiekėją (juridinį asmenį), jis turės teisę prašyti tiekėjo (juridinio asmens) pateikti </w:t>
            </w:r>
            <w:r w:rsidR="00EF7F78">
              <w:rPr>
                <w:rFonts w:eastAsia="Yu Mincho"/>
                <w:sz w:val="24"/>
                <w:szCs w:val="24"/>
              </w:rPr>
              <w:t xml:space="preserve">išrašą iš teismo sprendimo (jei toks yra) arba </w:t>
            </w:r>
            <w:r w:rsidRPr="005B44FF">
              <w:rPr>
                <w:rFonts w:eastAsia="Yu Mincho"/>
                <w:sz w:val="24"/>
                <w:szCs w:val="24"/>
              </w:rPr>
              <w:t>„Sodros“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553274E7" w14:textId="7578E092" w:rsidR="005B44FF" w:rsidRPr="005B44FF" w:rsidRDefault="005B44FF" w:rsidP="00682314">
            <w:pPr>
              <w:contextualSpacing/>
              <w:jc w:val="both"/>
              <w:rPr>
                <w:rFonts w:eastAsia="Yu Mincho"/>
                <w:sz w:val="24"/>
                <w:szCs w:val="24"/>
              </w:rPr>
            </w:pPr>
            <w:r w:rsidRPr="005B44FF">
              <w:rPr>
                <w:rFonts w:eastAsia="Yu Mincho"/>
                <w:sz w:val="24"/>
                <w:szCs w:val="24"/>
              </w:rPr>
              <w:t xml:space="preserve">2.2) Jeigu tiekėjas yra fizinis asmuo, registruotas Lietuvos Respublikoje, jis pateikia </w:t>
            </w:r>
            <w:r w:rsidR="00EF7F78">
              <w:rPr>
                <w:rFonts w:eastAsia="Yu Mincho"/>
                <w:sz w:val="24"/>
                <w:szCs w:val="24"/>
              </w:rPr>
              <w:t xml:space="preserve">išrašą iš teismo sprendimo (jei toks yra) arba </w:t>
            </w:r>
            <w:r w:rsidRPr="005B44FF">
              <w:rPr>
                <w:rFonts w:eastAsia="Yu Mincho"/>
                <w:sz w:val="24"/>
                <w:szCs w:val="24"/>
              </w:rPr>
              <w:t xml:space="preserve">„Sodros“ išduotą dokumentą arba valstybės įmonės Registrų centras Lietuvos Respublikos </w:t>
            </w:r>
            <w:r w:rsidRPr="005B44FF">
              <w:rPr>
                <w:rFonts w:eastAsia="Yu Mincho"/>
                <w:sz w:val="24"/>
                <w:szCs w:val="24"/>
              </w:rPr>
              <w:lastRenderedPageBreak/>
              <w:t>Vyriausybės nustatyta tvarka išduotą dokumentą, patvirtinantį jungtinius kompetentingų institucijų tvarkomus duomenis.</w:t>
            </w:r>
          </w:p>
          <w:p w14:paraId="0BBB98C3" w14:textId="77777777" w:rsidR="005B44FF" w:rsidRPr="005B44FF" w:rsidRDefault="005B44FF" w:rsidP="00682314">
            <w:pPr>
              <w:contextualSpacing/>
              <w:jc w:val="both"/>
              <w:rPr>
                <w:rFonts w:eastAsia="Yu Mincho"/>
                <w:b/>
                <w:bCs/>
                <w:sz w:val="24"/>
                <w:szCs w:val="24"/>
              </w:rPr>
            </w:pPr>
          </w:p>
          <w:p w14:paraId="36E03853"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52DD8691"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atitinkamos užsienio šalies kompetentingos institucijos dokumento</w:t>
            </w:r>
            <w:r w:rsidRPr="005B44FF">
              <w:rPr>
                <w:rFonts w:eastAsia="Yu Mincho"/>
                <w:sz w:val="24"/>
                <w:szCs w:val="24"/>
                <w:vertAlign w:val="superscript"/>
              </w:rPr>
              <w:footnoteReference w:id="32"/>
            </w:r>
            <w:r w:rsidRPr="005B44FF">
              <w:rPr>
                <w:rFonts w:eastAsia="Yu Mincho"/>
                <w:sz w:val="24"/>
                <w:szCs w:val="24"/>
              </w:rPr>
              <w:t>.</w:t>
            </w:r>
          </w:p>
          <w:p w14:paraId="17804E48" w14:textId="77777777" w:rsidR="005B44FF" w:rsidRPr="005B44FF" w:rsidRDefault="005B44FF" w:rsidP="00682314">
            <w:pPr>
              <w:contextualSpacing/>
              <w:jc w:val="both"/>
              <w:rPr>
                <w:rFonts w:eastAsia="Yu Mincho"/>
                <w:b/>
                <w:bCs/>
                <w:sz w:val="24"/>
                <w:szCs w:val="24"/>
              </w:rPr>
            </w:pPr>
          </w:p>
          <w:p w14:paraId="3047DF52" w14:textId="27D16C47"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504F2B59" w14:textId="77777777" w:rsidR="005B44FF" w:rsidRPr="005B44FF" w:rsidRDefault="005B44FF" w:rsidP="00682314">
            <w:pPr>
              <w:contextualSpacing/>
              <w:jc w:val="both"/>
              <w:rPr>
                <w:rFonts w:eastAsia="Yu Mincho"/>
                <w:sz w:val="24"/>
                <w:szCs w:val="24"/>
              </w:rPr>
            </w:pPr>
            <w:r w:rsidRPr="005B44FF">
              <w:rPr>
                <w:rFonts w:eastAsia="Yu Mincho"/>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83ED804" w14:textId="5607FCD9" w:rsidR="005B44FF" w:rsidRPr="005B44FF" w:rsidRDefault="005B44FF" w:rsidP="005269A2">
            <w:pPr>
              <w:jc w:val="both"/>
              <w:rPr>
                <w:rFonts w:eastAsia="SimSun"/>
                <w:sz w:val="24"/>
                <w:szCs w:val="24"/>
              </w:rPr>
            </w:pPr>
          </w:p>
        </w:tc>
      </w:tr>
      <w:tr w:rsidR="005B44FF" w:rsidRPr="005B44FF" w14:paraId="68FA317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70618184" w14:textId="77777777" w:rsidR="005B44FF" w:rsidRPr="005B44FF" w:rsidRDefault="005B44FF" w:rsidP="005B44FF">
            <w:pPr>
              <w:contextualSpacing/>
              <w:rPr>
                <w:rFonts w:eastAsia="SimSun"/>
                <w:sz w:val="24"/>
                <w:szCs w:val="24"/>
              </w:rPr>
            </w:pPr>
            <w:r w:rsidRPr="005B44FF">
              <w:rPr>
                <w:rFonts w:eastAsia="SimSun"/>
                <w:sz w:val="24"/>
                <w:szCs w:val="24"/>
              </w:rPr>
              <w:lastRenderedPageBreak/>
              <w:t>3.</w:t>
            </w:r>
          </w:p>
        </w:tc>
        <w:tc>
          <w:tcPr>
            <w:tcW w:w="4820" w:type="dxa"/>
            <w:tcBorders>
              <w:top w:val="single" w:sz="4" w:space="0" w:color="auto"/>
              <w:left w:val="single" w:sz="4" w:space="0" w:color="auto"/>
              <w:bottom w:val="single" w:sz="4" w:space="0" w:color="auto"/>
              <w:right w:val="single" w:sz="4" w:space="0" w:color="auto"/>
            </w:tcBorders>
            <w:hideMark/>
          </w:tcPr>
          <w:p w14:paraId="67B29F75" w14:textId="77777777" w:rsidR="005B44FF" w:rsidRPr="001B2AE6" w:rsidRDefault="005B44FF" w:rsidP="00682314">
            <w:pPr>
              <w:contextualSpacing/>
              <w:jc w:val="both"/>
              <w:rPr>
                <w:rFonts w:eastAsia="SimSun"/>
                <w:sz w:val="24"/>
                <w:szCs w:val="24"/>
              </w:rPr>
            </w:pPr>
            <w:r w:rsidRPr="001B2AE6">
              <w:rPr>
                <w:rFonts w:eastAsia="SimSun"/>
                <w:bCs/>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auto"/>
              <w:left w:val="single" w:sz="4" w:space="0" w:color="auto"/>
              <w:bottom w:val="single" w:sz="4" w:space="0" w:color="auto"/>
              <w:right w:val="single" w:sz="4" w:space="0" w:color="auto"/>
            </w:tcBorders>
            <w:hideMark/>
          </w:tcPr>
          <w:p w14:paraId="4A9C4B1B" w14:textId="2C483EFC" w:rsidR="005B44FF" w:rsidRPr="001B2AE6"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2AFC7BB0"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1484FDC" w14:textId="77777777" w:rsidR="005B44FF" w:rsidRPr="005B44FF" w:rsidRDefault="005B44FF" w:rsidP="005B44FF">
            <w:pPr>
              <w:contextualSpacing/>
              <w:rPr>
                <w:rFonts w:eastAsia="SimSun"/>
                <w:sz w:val="24"/>
                <w:szCs w:val="24"/>
              </w:rPr>
            </w:pPr>
            <w:r w:rsidRPr="005B44FF">
              <w:rPr>
                <w:rFonts w:eastAsia="SimSun"/>
                <w:sz w:val="24"/>
                <w:szCs w:val="24"/>
              </w:rPr>
              <w:t>4.</w:t>
            </w:r>
          </w:p>
        </w:tc>
        <w:tc>
          <w:tcPr>
            <w:tcW w:w="4820" w:type="dxa"/>
            <w:tcBorders>
              <w:top w:val="single" w:sz="4" w:space="0" w:color="auto"/>
              <w:left w:val="single" w:sz="4" w:space="0" w:color="auto"/>
              <w:bottom w:val="single" w:sz="4" w:space="0" w:color="auto"/>
              <w:right w:val="single" w:sz="4" w:space="0" w:color="auto"/>
            </w:tcBorders>
            <w:hideMark/>
          </w:tcPr>
          <w:p w14:paraId="2E2C9C84"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(46.4.2) Tiekėjas pirkimo metu pateko į interesų konflikto situaciją, kaip apibrėžta Viešųjų pirkimų įstatymo 21 straipsnyje, ir atitinkamos padėties negalima ištaisyti. </w:t>
            </w:r>
          </w:p>
          <w:p w14:paraId="007D3585" w14:textId="77777777" w:rsidR="005B44FF" w:rsidRPr="005B44FF" w:rsidRDefault="005B44FF" w:rsidP="00682314">
            <w:pPr>
              <w:contextualSpacing/>
              <w:jc w:val="both"/>
              <w:rPr>
                <w:rFonts w:eastAsia="SimSun"/>
                <w:sz w:val="24"/>
                <w:szCs w:val="24"/>
              </w:rPr>
            </w:pPr>
            <w:r w:rsidRPr="005B44FF">
              <w:rPr>
                <w:rFonts w:eastAsia="Calibr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auto"/>
              <w:left w:val="single" w:sz="4" w:space="0" w:color="auto"/>
              <w:bottom w:val="single" w:sz="4" w:space="0" w:color="auto"/>
              <w:right w:val="single" w:sz="4" w:space="0" w:color="auto"/>
            </w:tcBorders>
            <w:hideMark/>
          </w:tcPr>
          <w:p w14:paraId="5E7AE051" w14:textId="2D1C2871"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68144E0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3321E255" w14:textId="77777777" w:rsidR="005B44FF" w:rsidRPr="005B44FF" w:rsidRDefault="005B44FF" w:rsidP="005B44FF">
            <w:pPr>
              <w:contextualSpacing/>
              <w:rPr>
                <w:rFonts w:eastAsia="SimSun"/>
                <w:sz w:val="24"/>
                <w:szCs w:val="24"/>
              </w:rPr>
            </w:pPr>
            <w:r w:rsidRPr="005B44FF">
              <w:rPr>
                <w:rFonts w:eastAsia="SimSun"/>
                <w:sz w:val="24"/>
                <w:szCs w:val="24"/>
              </w:rPr>
              <w:t>5.</w:t>
            </w:r>
          </w:p>
        </w:tc>
        <w:tc>
          <w:tcPr>
            <w:tcW w:w="4820" w:type="dxa"/>
            <w:tcBorders>
              <w:top w:val="single" w:sz="4" w:space="0" w:color="auto"/>
              <w:left w:val="single" w:sz="4" w:space="0" w:color="auto"/>
              <w:bottom w:val="single" w:sz="4" w:space="0" w:color="auto"/>
              <w:right w:val="single" w:sz="4" w:space="0" w:color="auto"/>
            </w:tcBorders>
            <w:hideMark/>
          </w:tcPr>
          <w:p w14:paraId="35F4B716" w14:textId="77777777" w:rsidR="005B44FF" w:rsidRPr="005B44FF" w:rsidRDefault="005B44FF" w:rsidP="00682314">
            <w:pPr>
              <w:contextualSpacing/>
              <w:jc w:val="both"/>
              <w:rPr>
                <w:rFonts w:eastAsia="SimSun"/>
                <w:sz w:val="24"/>
                <w:szCs w:val="24"/>
              </w:rPr>
            </w:pPr>
            <w:r w:rsidRPr="005B44FF">
              <w:rPr>
                <w:rFonts w:eastAsia="Calibri"/>
                <w:sz w:val="24"/>
                <w:szCs w:val="24"/>
              </w:rPr>
              <w:t>(46.4.3) Pažeista konkurencija, kaip nustatyta Viešųjų pirkimų įstatymo 27 straipsnio 3 ir 4 dalyse, ir atitinkamos padėties negalima ištaisyti</w:t>
            </w:r>
            <w:r w:rsidRPr="005B44FF">
              <w:rPr>
                <w:rFonts w:eastAsia="SimSun"/>
                <w:sz w:val="24"/>
                <w:szCs w:val="24"/>
              </w:rPr>
              <w:t>.</w:t>
            </w:r>
          </w:p>
        </w:tc>
        <w:tc>
          <w:tcPr>
            <w:tcW w:w="4139" w:type="dxa"/>
            <w:tcBorders>
              <w:top w:val="single" w:sz="4" w:space="0" w:color="auto"/>
              <w:left w:val="single" w:sz="4" w:space="0" w:color="auto"/>
              <w:bottom w:val="single" w:sz="4" w:space="0" w:color="auto"/>
              <w:right w:val="single" w:sz="4" w:space="0" w:color="auto"/>
            </w:tcBorders>
            <w:hideMark/>
          </w:tcPr>
          <w:p w14:paraId="0820A987" w14:textId="278ED207"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3B0AFBD4"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E03106D" w14:textId="77777777" w:rsidR="005B44FF" w:rsidRPr="005B44FF" w:rsidRDefault="005B44FF" w:rsidP="005B44FF">
            <w:pPr>
              <w:contextualSpacing/>
              <w:rPr>
                <w:rFonts w:eastAsia="SimSun"/>
                <w:sz w:val="24"/>
                <w:szCs w:val="24"/>
              </w:rPr>
            </w:pPr>
            <w:r w:rsidRPr="005B44FF">
              <w:rPr>
                <w:rFonts w:eastAsia="SimSun"/>
                <w:sz w:val="24"/>
                <w:szCs w:val="24"/>
              </w:rPr>
              <w:lastRenderedPageBreak/>
              <w:t>6.</w:t>
            </w:r>
          </w:p>
        </w:tc>
        <w:tc>
          <w:tcPr>
            <w:tcW w:w="4820" w:type="dxa"/>
            <w:tcBorders>
              <w:top w:val="single" w:sz="4" w:space="0" w:color="auto"/>
              <w:left w:val="single" w:sz="4" w:space="0" w:color="auto"/>
              <w:bottom w:val="single" w:sz="4" w:space="0" w:color="auto"/>
              <w:right w:val="single" w:sz="4" w:space="0" w:color="auto"/>
            </w:tcBorders>
            <w:hideMark/>
          </w:tcPr>
          <w:p w14:paraId="069A1F49"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61AEE665"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DC99759" w14:textId="77777777" w:rsidR="005B44FF" w:rsidRPr="005B44FF" w:rsidRDefault="005B44FF" w:rsidP="00682314">
            <w:pPr>
              <w:contextualSpacing/>
              <w:jc w:val="both"/>
              <w:rPr>
                <w:rFonts w:eastAsia="SimSun"/>
                <w:sz w:val="24"/>
                <w:szCs w:val="24"/>
              </w:rPr>
            </w:pPr>
            <w:r w:rsidRPr="005B44FF">
              <w:rPr>
                <w:rFonts w:eastAsia="SimSun"/>
                <w:sz w:val="24"/>
                <w:szCs w:val="24"/>
                <w:lang w:eastAsia="zh-CN"/>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9BFDEF8" w14:textId="4751C8BD"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p w14:paraId="20D974F6" w14:textId="4F93D24B" w:rsidR="005B44FF" w:rsidRDefault="005B44FF" w:rsidP="00682314">
            <w:pPr>
              <w:contextualSpacing/>
              <w:jc w:val="both"/>
              <w:rPr>
                <w:rFonts w:eastAsia="Yu Mincho"/>
                <w:bCs/>
                <w:sz w:val="24"/>
                <w:szCs w:val="24"/>
              </w:rPr>
            </w:pPr>
            <w:r w:rsidRPr="005B44FF">
              <w:rPr>
                <w:rFonts w:eastAsia="Yu Mincho"/>
                <w:bCs/>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5168C2EE" w14:textId="713E19A5" w:rsidR="005269A2" w:rsidRPr="005B44FF" w:rsidRDefault="00DD7101" w:rsidP="00D03444">
            <w:pPr>
              <w:contextualSpacing/>
              <w:jc w:val="both"/>
              <w:rPr>
                <w:rFonts w:eastAsia="SimSun"/>
                <w:sz w:val="24"/>
                <w:szCs w:val="24"/>
              </w:rPr>
            </w:pPr>
            <w:hyperlink r:id="rId32" w:history="1">
              <w:r w:rsidRPr="00891B28">
                <w:rPr>
                  <w:rStyle w:val="Hipersaitas"/>
                  <w:rFonts w:eastAsia="SimSun" w:cstheme="minorBidi"/>
                  <w:sz w:val="24"/>
                  <w:szCs w:val="24"/>
                </w:rPr>
                <w:t>https://vpt.lrv.lt/lt/pasalinimo-pagrindai-1/melaginga-informacija-pateikusiu-tiekeju-sarasas-6/</w:t>
              </w:r>
            </w:hyperlink>
            <w:r>
              <w:rPr>
                <w:rFonts w:eastAsia="SimSun"/>
                <w:sz w:val="24"/>
                <w:szCs w:val="24"/>
              </w:rPr>
              <w:t xml:space="preserve"> </w:t>
            </w:r>
          </w:p>
        </w:tc>
      </w:tr>
      <w:tr w:rsidR="005B44FF" w:rsidRPr="005B44FF" w14:paraId="0E03236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F6BC5EA" w14:textId="77777777" w:rsidR="005B44FF" w:rsidRPr="005B44FF" w:rsidRDefault="005B44FF" w:rsidP="005B44FF">
            <w:pPr>
              <w:contextualSpacing/>
              <w:rPr>
                <w:rFonts w:eastAsia="SimSun"/>
                <w:sz w:val="24"/>
                <w:szCs w:val="24"/>
              </w:rPr>
            </w:pPr>
            <w:r w:rsidRPr="005B44FF">
              <w:rPr>
                <w:rFonts w:eastAsia="SimSun"/>
                <w:sz w:val="24"/>
                <w:szCs w:val="24"/>
              </w:rPr>
              <w:t>7.</w:t>
            </w:r>
          </w:p>
        </w:tc>
        <w:tc>
          <w:tcPr>
            <w:tcW w:w="4820" w:type="dxa"/>
            <w:tcBorders>
              <w:top w:val="single" w:sz="4" w:space="0" w:color="auto"/>
              <w:left w:val="single" w:sz="4" w:space="0" w:color="auto"/>
              <w:bottom w:val="single" w:sz="4" w:space="0" w:color="auto"/>
              <w:right w:val="single" w:sz="4" w:space="0" w:color="auto"/>
            </w:tcBorders>
            <w:hideMark/>
          </w:tcPr>
          <w:p w14:paraId="549469F0" w14:textId="77777777" w:rsidR="005B44FF" w:rsidRPr="005B44FF" w:rsidRDefault="005B44FF" w:rsidP="00682314">
            <w:pPr>
              <w:contextualSpacing/>
              <w:jc w:val="both"/>
              <w:rPr>
                <w:rFonts w:eastAsia="SimSun"/>
                <w:sz w:val="24"/>
                <w:szCs w:val="24"/>
              </w:rPr>
            </w:pPr>
            <w:r w:rsidRPr="005B44FF">
              <w:rPr>
                <w:rFonts w:eastAsia="Calibri"/>
                <w:sz w:val="24"/>
                <w:szCs w:val="24"/>
              </w:rPr>
              <w:t>(46.4.5)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auto"/>
              <w:left w:val="single" w:sz="4" w:space="0" w:color="auto"/>
              <w:bottom w:val="single" w:sz="4" w:space="0" w:color="auto"/>
              <w:right w:val="single" w:sz="4" w:space="0" w:color="auto"/>
            </w:tcBorders>
            <w:hideMark/>
          </w:tcPr>
          <w:p w14:paraId="5CB10469" w14:textId="5ACEB710"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712EA4A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9714E61" w14:textId="77777777" w:rsidR="005B44FF" w:rsidRPr="005B44FF" w:rsidRDefault="005B44FF" w:rsidP="005B44FF">
            <w:pPr>
              <w:contextualSpacing/>
              <w:rPr>
                <w:rFonts w:eastAsia="SimSun"/>
                <w:sz w:val="24"/>
                <w:szCs w:val="24"/>
              </w:rPr>
            </w:pPr>
            <w:r w:rsidRPr="005B44FF">
              <w:rPr>
                <w:rFonts w:eastAsia="SimSun"/>
                <w:sz w:val="24"/>
                <w:szCs w:val="24"/>
              </w:rPr>
              <w:t>8.</w:t>
            </w:r>
          </w:p>
        </w:tc>
        <w:tc>
          <w:tcPr>
            <w:tcW w:w="4820" w:type="dxa"/>
            <w:tcBorders>
              <w:top w:val="single" w:sz="4" w:space="0" w:color="auto"/>
              <w:left w:val="single" w:sz="4" w:space="0" w:color="auto"/>
              <w:bottom w:val="single" w:sz="4" w:space="0" w:color="auto"/>
              <w:right w:val="single" w:sz="4" w:space="0" w:color="auto"/>
            </w:tcBorders>
            <w:hideMark/>
          </w:tcPr>
          <w:p w14:paraId="7AD8A8AA"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w:t>
            </w:r>
            <w:r w:rsidRPr="005B44FF">
              <w:rPr>
                <w:rFonts w:eastAsia="Calibri"/>
                <w:sz w:val="24"/>
                <w:szCs w:val="24"/>
              </w:rPr>
              <w:lastRenderedPageBreak/>
              <w:t xml:space="preserve">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4CB8242" w14:textId="77777777" w:rsidR="005B44FF" w:rsidRPr="005B44FF" w:rsidRDefault="005B44FF" w:rsidP="00682314">
            <w:pPr>
              <w:contextualSpacing/>
              <w:jc w:val="both"/>
              <w:rPr>
                <w:rFonts w:eastAsia="SimSun"/>
                <w:sz w:val="24"/>
                <w:szCs w:val="24"/>
              </w:rPr>
            </w:pPr>
            <w:r w:rsidRPr="005B44FF">
              <w:rPr>
                <w:rFonts w:eastAsia="Calibr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2D68407" w14:textId="731A80DE" w:rsidR="001B2AE6" w:rsidRDefault="001B2AE6" w:rsidP="00682314">
            <w:pPr>
              <w:contextualSpacing/>
              <w:jc w:val="both"/>
              <w:rPr>
                <w:rFonts w:eastAsia="SimSun"/>
                <w:sz w:val="24"/>
                <w:szCs w:val="24"/>
                <w:lang w:eastAsia="en-US"/>
              </w:rPr>
            </w:pPr>
            <w:r w:rsidRPr="001B2AE6">
              <w:rPr>
                <w:rFonts w:eastAsia="SimSun"/>
                <w:sz w:val="24"/>
                <w:szCs w:val="24"/>
                <w:lang w:eastAsia="en-US"/>
              </w:rPr>
              <w:lastRenderedPageBreak/>
              <w:t>EBVPD.</w:t>
            </w:r>
          </w:p>
          <w:p w14:paraId="3636BC75" w14:textId="2473A03A" w:rsidR="005B44FF" w:rsidRPr="005B44FF" w:rsidRDefault="005B44FF" w:rsidP="00682314">
            <w:pPr>
              <w:contextualSpacing/>
              <w:jc w:val="both"/>
              <w:rPr>
                <w:rFonts w:eastAsia="Yu Mincho"/>
                <w:bCs/>
                <w:sz w:val="24"/>
                <w:szCs w:val="24"/>
              </w:rPr>
            </w:pPr>
            <w:r w:rsidRPr="005B44FF">
              <w:rPr>
                <w:rFonts w:eastAsia="Yu Mincho"/>
                <w:bCs/>
                <w:sz w:val="24"/>
                <w:szCs w:val="24"/>
              </w:rPr>
              <w:t xml:space="preserve">Priimant sprendimus dėl tiekėjo pašalinimo iš pirkimo procedūros šiame punkte nurodytu pašalinimo pagrindu, gali būti atsižvelgiama į pagal Viešųjų </w:t>
            </w:r>
            <w:r w:rsidRPr="005B44FF">
              <w:rPr>
                <w:rFonts w:eastAsia="Yu Mincho"/>
                <w:bCs/>
                <w:sz w:val="24"/>
                <w:szCs w:val="24"/>
              </w:rPr>
              <w:lastRenderedPageBreak/>
              <w:t xml:space="preserve">pirkimų įstatymo 91 straipsnį skelbiamą informaciją: </w:t>
            </w:r>
          </w:p>
          <w:p w14:paraId="3358CFF4" w14:textId="789CC727" w:rsidR="005269A2" w:rsidRPr="005B44FF" w:rsidRDefault="005269A2" w:rsidP="00682314">
            <w:pPr>
              <w:contextualSpacing/>
              <w:jc w:val="both"/>
              <w:rPr>
                <w:rFonts w:eastAsia="SimSun"/>
                <w:sz w:val="24"/>
                <w:szCs w:val="24"/>
              </w:rPr>
            </w:pPr>
            <w:hyperlink r:id="rId33" w:history="1">
              <w:r w:rsidRPr="00BE0737">
                <w:rPr>
                  <w:rStyle w:val="Hipersaitas"/>
                  <w:rFonts w:eastAsia="SimSun" w:cstheme="minorBidi"/>
                  <w:sz w:val="24"/>
                  <w:szCs w:val="24"/>
                </w:rPr>
                <w:t>https://vpt.lrv.lt/lt/pasalinimo-pagrindai-1/</w:t>
              </w:r>
            </w:hyperlink>
            <w:r>
              <w:rPr>
                <w:rStyle w:val="Hipersaitas"/>
                <w:rFonts w:eastAsia="SimSun" w:cstheme="minorBidi"/>
                <w:sz w:val="24"/>
                <w:szCs w:val="24"/>
              </w:rPr>
              <w:t xml:space="preserve"> </w:t>
            </w:r>
          </w:p>
        </w:tc>
      </w:tr>
      <w:tr w:rsidR="001B2AE6" w:rsidRPr="005B44FF" w14:paraId="32F735B7"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5703CF1" w14:textId="77777777" w:rsidR="001B2AE6" w:rsidRPr="005B44FF" w:rsidRDefault="001B2AE6" w:rsidP="001B2AE6">
            <w:pPr>
              <w:contextualSpacing/>
              <w:rPr>
                <w:rFonts w:eastAsia="SimSun"/>
                <w:sz w:val="24"/>
                <w:szCs w:val="24"/>
              </w:rPr>
            </w:pPr>
            <w:r w:rsidRPr="005B44FF">
              <w:rPr>
                <w:rFonts w:eastAsia="SimSun"/>
                <w:sz w:val="24"/>
                <w:szCs w:val="24"/>
              </w:rPr>
              <w:t>9.</w:t>
            </w:r>
          </w:p>
        </w:tc>
        <w:tc>
          <w:tcPr>
            <w:tcW w:w="4820" w:type="dxa"/>
            <w:tcBorders>
              <w:top w:val="single" w:sz="4" w:space="0" w:color="auto"/>
              <w:left w:val="single" w:sz="4" w:space="0" w:color="auto"/>
              <w:bottom w:val="single" w:sz="4" w:space="0" w:color="auto"/>
              <w:right w:val="single" w:sz="4" w:space="0" w:color="auto"/>
            </w:tcBorders>
            <w:hideMark/>
          </w:tcPr>
          <w:p w14:paraId="5DDEB71A" w14:textId="77777777" w:rsidR="001B2AE6" w:rsidRPr="005B44FF" w:rsidRDefault="001B2AE6" w:rsidP="001B2AE6">
            <w:pPr>
              <w:contextualSpacing/>
              <w:jc w:val="both"/>
              <w:rPr>
                <w:rFonts w:eastAsia="SimSun"/>
                <w:bCs/>
                <w:sz w:val="24"/>
                <w:szCs w:val="24"/>
              </w:rPr>
            </w:pPr>
            <w:r w:rsidRPr="005B44FF">
              <w:rPr>
                <w:rFonts w:eastAsia="SimSun"/>
                <w:bCs/>
                <w:sz w:val="24"/>
                <w:szCs w:val="24"/>
              </w:rPr>
              <w:t>(46.4.7) Perkančioji organizacija bet kokiomis tinkamomis priemonėmis gali įrodyti, kad tiekėjas yra padaręs rimtą profesinį pažeidimą, dėl kurio perkančioji organizacija abejoja tiekėjo sąžiningumu, kai jis:</w:t>
            </w:r>
          </w:p>
          <w:p w14:paraId="44233A36" w14:textId="77777777" w:rsidR="001B2AE6" w:rsidRPr="005B44FF" w:rsidRDefault="001B2AE6" w:rsidP="001B2AE6">
            <w:pPr>
              <w:contextualSpacing/>
              <w:jc w:val="both"/>
              <w:rPr>
                <w:rFonts w:eastAsia="SimSun"/>
                <w:bCs/>
                <w:sz w:val="24"/>
                <w:szCs w:val="24"/>
              </w:rPr>
            </w:pPr>
            <w:r w:rsidRPr="005B44FF">
              <w:rPr>
                <w:rFonts w:eastAsia="SimSun"/>
                <w:bCs/>
                <w:sz w:val="24"/>
                <w:szCs w:val="24"/>
              </w:rPr>
              <w:t>a) yra padaręs finansinės atskaitomybės ir audito teisės aktų pažeidimą ir nuo jo padarymo dienos praėjo mažiau kaip vieni metai;</w:t>
            </w:r>
          </w:p>
          <w:p w14:paraId="167CF453" w14:textId="77777777" w:rsidR="001B2AE6" w:rsidRPr="005B44FF" w:rsidRDefault="001B2AE6" w:rsidP="001B2AE6">
            <w:pPr>
              <w:contextualSpacing/>
              <w:jc w:val="both"/>
              <w:rPr>
                <w:rFonts w:eastAsia="SimSun"/>
                <w:bCs/>
                <w:sz w:val="24"/>
                <w:szCs w:val="24"/>
              </w:rPr>
            </w:pPr>
            <w:r w:rsidRPr="005B44FF">
              <w:rPr>
                <w:rFonts w:eastAsia="SimSun"/>
                <w:bCs/>
                <w:sz w:val="24"/>
                <w:szCs w:val="24"/>
              </w:rPr>
              <w:t>b) neatitinka minimalių patikimo mokesčių mokėtojo kriterijų, nustatytų Lietuvos Respublikos mokesčių administravimo įstatymo 40</w:t>
            </w:r>
            <w:r w:rsidRPr="005B44FF">
              <w:rPr>
                <w:rFonts w:eastAsia="SimSun"/>
                <w:bCs/>
                <w:sz w:val="24"/>
                <w:szCs w:val="24"/>
                <w:vertAlign w:val="superscript"/>
              </w:rPr>
              <w:t>1</w:t>
            </w:r>
            <w:r w:rsidRPr="005B44FF">
              <w:rPr>
                <w:rFonts w:eastAsia="SimSun"/>
                <w:bCs/>
                <w:sz w:val="24"/>
                <w:szCs w:val="24"/>
              </w:rPr>
              <w:t> straipsnio 1 dalyje;</w:t>
            </w:r>
          </w:p>
          <w:p w14:paraId="52B5CB4C" w14:textId="77777777" w:rsidR="001B2AE6" w:rsidRPr="005B44FF" w:rsidRDefault="001B2AE6" w:rsidP="001B2AE6">
            <w:pPr>
              <w:contextualSpacing/>
              <w:jc w:val="both"/>
              <w:rPr>
                <w:rFonts w:eastAsia="SimSun"/>
                <w:sz w:val="24"/>
                <w:szCs w:val="24"/>
              </w:rPr>
            </w:pPr>
            <w:r w:rsidRPr="005B44FF">
              <w:rPr>
                <w:rFonts w:eastAsia="SimSun"/>
                <w:bCs/>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auto"/>
              <w:left w:val="single" w:sz="4" w:space="0" w:color="auto"/>
              <w:bottom w:val="single" w:sz="4" w:space="0" w:color="auto"/>
              <w:right w:val="single" w:sz="4" w:space="0" w:color="auto"/>
            </w:tcBorders>
            <w:hideMark/>
          </w:tcPr>
          <w:p w14:paraId="7D142F12" w14:textId="77777777" w:rsidR="001B2AE6" w:rsidRPr="001B2AE6" w:rsidRDefault="001B2AE6" w:rsidP="001B2AE6">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p w14:paraId="0A5ED2B5" w14:textId="24636F29"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(a) punkte nurodytu pašalinimo pagrindu, be kita ko, atsižvelgiama į nacionalinėje duomenų bazėje adresu: </w:t>
            </w:r>
            <w:hyperlink r:id="rId34" w:history="1">
              <w:r w:rsidRPr="00211235">
                <w:rPr>
                  <w:rStyle w:val="Hipersaitas"/>
                  <w:rFonts w:eastAsia="SimSun" w:cstheme="minorBidi"/>
                  <w:sz w:val="24"/>
                  <w:szCs w:val="24"/>
                </w:rPr>
                <w:t>https://www.registrucentras.lt/jar/p/index.php</w:t>
              </w:r>
            </w:hyperlink>
            <w:r>
              <w:rPr>
                <w:rFonts w:eastAsia="SimSun"/>
                <w:sz w:val="24"/>
                <w:szCs w:val="24"/>
              </w:rPr>
              <w:t xml:space="preserve"> </w:t>
            </w:r>
            <w:r w:rsidRPr="001B2AE6">
              <w:rPr>
                <w:rFonts w:eastAsia="SimSun"/>
                <w:sz w:val="24"/>
                <w:szCs w:val="24"/>
              </w:rPr>
              <w:t>paskelbtą informaciją, taip pat į Viešųjų pirkimų tarnybos informaciniame pranešime pateiktą informaciją:</w:t>
            </w:r>
          </w:p>
          <w:p w14:paraId="7A760F97" w14:textId="0EA30CA7" w:rsidR="005269A2" w:rsidRPr="00186F2B" w:rsidRDefault="005269A2" w:rsidP="005269A2">
            <w:pPr>
              <w:contextualSpacing/>
              <w:jc w:val="both"/>
              <w:rPr>
                <w:rFonts w:eastAsia="SimSun"/>
                <w:sz w:val="24"/>
                <w:szCs w:val="24"/>
              </w:rPr>
            </w:pPr>
            <w:hyperlink r:id="rId35" w:history="1">
              <w:r w:rsidRPr="00BE0737">
                <w:rPr>
                  <w:rStyle w:val="Hipersaitas"/>
                  <w:rFonts w:eastAsia="SimSun" w:cstheme="minorBidi"/>
                  <w:sz w:val="24"/>
                  <w:szCs w:val="24"/>
                </w:rPr>
                <w:t>https://vpt.lrv.lt/lt/naujienos-3/nepateike-finansiniu-ataskaitu-tiekejai-gali-buti-pasalinti-is-pirkimo-proceduros-1/</w:t>
              </w:r>
            </w:hyperlink>
            <w:r>
              <w:rPr>
                <w:rFonts w:eastAsia="SimSun"/>
                <w:sz w:val="24"/>
                <w:szCs w:val="24"/>
              </w:rPr>
              <w:t>.</w:t>
            </w:r>
          </w:p>
          <w:p w14:paraId="32AFBB8A" w14:textId="6579A1A2"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(b) punkte nurodytu pašalinimo pagrindu, be </w:t>
            </w:r>
            <w:r w:rsidRPr="001B2AE6">
              <w:rPr>
                <w:rFonts w:eastAsia="SimSun"/>
                <w:sz w:val="24"/>
                <w:szCs w:val="24"/>
              </w:rPr>
              <w:lastRenderedPageBreak/>
              <w:t xml:space="preserve">kita ko, atsižvelgiama į nacionalinėje duomenų bazėje adresu </w:t>
            </w:r>
            <w:hyperlink r:id="rId36" w:history="1">
              <w:r w:rsidRPr="00211235">
                <w:rPr>
                  <w:rStyle w:val="Hipersaitas"/>
                  <w:rFonts w:eastAsia="SimSun" w:cstheme="minorBidi"/>
                  <w:sz w:val="24"/>
                  <w:szCs w:val="24"/>
                </w:rPr>
                <w:t>https://www.vmi.lt/evmi/mokesciu-moketoju-informacija</w:t>
              </w:r>
            </w:hyperlink>
            <w:r>
              <w:rPr>
                <w:rFonts w:eastAsia="SimSun"/>
                <w:sz w:val="24"/>
                <w:szCs w:val="24"/>
              </w:rPr>
              <w:t xml:space="preserve"> </w:t>
            </w:r>
            <w:r w:rsidRPr="001B2AE6">
              <w:rPr>
                <w:rFonts w:eastAsia="SimSun"/>
                <w:sz w:val="24"/>
                <w:szCs w:val="24"/>
              </w:rPr>
              <w:t>skelbiamą informaciją.</w:t>
            </w:r>
          </w:p>
          <w:p w14:paraId="1ABA7B65" w14:textId="77777777" w:rsidR="001B2AE6" w:rsidRPr="001B2AE6" w:rsidRDefault="001B2AE6" w:rsidP="001B2AE6">
            <w:pPr>
              <w:contextualSpacing/>
              <w:jc w:val="both"/>
              <w:rPr>
                <w:rFonts w:eastAsia="SimSun"/>
                <w:sz w:val="24"/>
                <w:szCs w:val="24"/>
              </w:rPr>
            </w:pPr>
          </w:p>
          <w:p w14:paraId="03641E9E" w14:textId="16804A45"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(c) punkte nurodytu pašalinimo pagrindu, be kita ko, atsižvelgiama į nacionalinėje duomenų bazėje adresu: </w:t>
            </w:r>
            <w:hyperlink r:id="rId37" w:history="1">
              <w:r w:rsidRPr="00211235">
                <w:rPr>
                  <w:rStyle w:val="Hipersaitas"/>
                  <w:rFonts w:eastAsia="SimSun" w:cstheme="minorBidi"/>
                  <w:sz w:val="24"/>
                  <w:szCs w:val="24"/>
                </w:rPr>
                <w:t>https://kt.gov.lt/lt/atviri-duomenys/diskvalifikavimas-is-viesuju-pirkimu</w:t>
              </w:r>
            </w:hyperlink>
            <w:r>
              <w:rPr>
                <w:rFonts w:eastAsia="SimSun"/>
                <w:sz w:val="24"/>
                <w:szCs w:val="24"/>
              </w:rPr>
              <w:t xml:space="preserve"> </w:t>
            </w:r>
            <w:r w:rsidRPr="001B2AE6">
              <w:rPr>
                <w:rFonts w:eastAsia="SimSun"/>
                <w:sz w:val="24"/>
                <w:szCs w:val="24"/>
              </w:rPr>
              <w:t>skelbiamą informaciją.</w:t>
            </w:r>
          </w:p>
        </w:tc>
      </w:tr>
      <w:tr w:rsidR="001B2AE6" w:rsidRPr="005B44FF" w14:paraId="17D8A41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50D48EA9" w14:textId="77777777" w:rsidR="001B2AE6" w:rsidRPr="005B44FF" w:rsidRDefault="001B2AE6" w:rsidP="001B2AE6">
            <w:pPr>
              <w:contextualSpacing/>
              <w:rPr>
                <w:rFonts w:eastAsia="SimSun"/>
                <w:sz w:val="24"/>
                <w:szCs w:val="24"/>
              </w:rPr>
            </w:pPr>
            <w:r w:rsidRPr="005B44FF">
              <w:rPr>
                <w:rFonts w:eastAsia="SimSun"/>
                <w:sz w:val="24"/>
                <w:szCs w:val="24"/>
              </w:rPr>
              <w:t>10.</w:t>
            </w:r>
          </w:p>
        </w:tc>
        <w:tc>
          <w:tcPr>
            <w:tcW w:w="4820" w:type="dxa"/>
            <w:tcBorders>
              <w:top w:val="single" w:sz="4" w:space="0" w:color="auto"/>
              <w:left w:val="single" w:sz="4" w:space="0" w:color="auto"/>
              <w:bottom w:val="single" w:sz="4" w:space="0" w:color="auto"/>
              <w:right w:val="single" w:sz="4" w:space="0" w:color="auto"/>
            </w:tcBorders>
            <w:hideMark/>
          </w:tcPr>
          <w:p w14:paraId="0571D9CA" w14:textId="77777777" w:rsidR="001B2AE6" w:rsidRPr="005B44FF" w:rsidRDefault="001B2AE6" w:rsidP="001B2AE6">
            <w:pPr>
              <w:contextualSpacing/>
              <w:jc w:val="both"/>
              <w:rPr>
                <w:rFonts w:eastAsia="SimSun"/>
                <w:sz w:val="24"/>
                <w:szCs w:val="24"/>
              </w:rPr>
            </w:pPr>
            <w:r w:rsidRPr="005B44FF">
              <w:rPr>
                <w:rFonts w:eastAsia="SimSun"/>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auto"/>
              <w:left w:val="single" w:sz="4" w:space="0" w:color="auto"/>
              <w:bottom w:val="single" w:sz="4" w:space="0" w:color="auto"/>
              <w:right w:val="single" w:sz="4" w:space="0" w:color="auto"/>
            </w:tcBorders>
            <w:hideMark/>
          </w:tcPr>
          <w:p w14:paraId="7BBCDF8A" w14:textId="696D0030" w:rsidR="001B2AE6" w:rsidRPr="005B44FF" w:rsidRDefault="00D03444" w:rsidP="00D03444">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tc>
      </w:tr>
    </w:tbl>
    <w:p w14:paraId="6D1B38F4" w14:textId="77777777" w:rsidR="005B44FF" w:rsidRPr="005B44FF" w:rsidRDefault="005B44FF" w:rsidP="005B44FF">
      <w:pPr>
        <w:suppressAutoHyphens/>
        <w:spacing w:after="0" w:line="240" w:lineRule="auto"/>
        <w:contextualSpacing/>
        <w:rPr>
          <w:rFonts w:ascii="Times New Roman" w:eastAsia="Times New Roman" w:hAnsi="Times New Roman" w:cs="Times New Roman"/>
          <w:sz w:val="24"/>
          <w:szCs w:val="24"/>
          <w:lang w:eastAsia="en-US"/>
        </w:rPr>
      </w:pPr>
    </w:p>
    <w:p w14:paraId="4864D07E" w14:textId="77777777" w:rsidR="005B44FF" w:rsidRPr="005B44FF" w:rsidRDefault="005B44FF" w:rsidP="005B44FF">
      <w:pPr>
        <w:suppressAutoHyphens/>
        <w:spacing w:after="0" w:line="240" w:lineRule="auto"/>
        <w:contextualSpacing/>
        <w:jc w:val="center"/>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_____________________</w:t>
      </w:r>
    </w:p>
    <w:p w14:paraId="5E9F4252" w14:textId="77777777" w:rsidR="005B44FF" w:rsidRDefault="005B44FF"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p>
    <w:sectPr w:rsidR="005B44FF" w:rsidSect="00651DB8">
      <w:headerReference w:type="default" r:id="rId38"/>
      <w:pgSz w:w="11906" w:h="16838" w:code="9"/>
      <w:pgMar w:top="720" w:right="720" w:bottom="720" w:left="720" w:header="567" w:footer="567" w:gutter="0"/>
      <w:cols w:space="1296"/>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17F84" w14:textId="77777777" w:rsidR="00D303A3" w:rsidRDefault="00D303A3" w:rsidP="00191CC4">
      <w:pPr>
        <w:spacing w:after="0" w:line="240" w:lineRule="auto"/>
      </w:pPr>
      <w:r>
        <w:separator/>
      </w:r>
    </w:p>
  </w:endnote>
  <w:endnote w:type="continuationSeparator" w:id="0">
    <w:p w14:paraId="6A3D98EB" w14:textId="77777777" w:rsidR="00D303A3" w:rsidRDefault="00D303A3"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
    <w:altName w:val="MS Mincho"/>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966F8" w14:textId="77777777" w:rsidR="00D303A3" w:rsidRDefault="00D303A3" w:rsidP="00191CC4">
      <w:pPr>
        <w:spacing w:after="0" w:line="240" w:lineRule="auto"/>
      </w:pPr>
      <w:r>
        <w:separator/>
      </w:r>
    </w:p>
  </w:footnote>
  <w:footnote w:type="continuationSeparator" w:id="0">
    <w:p w14:paraId="56FF83DB" w14:textId="77777777" w:rsidR="00D303A3" w:rsidRDefault="00D303A3" w:rsidP="00191CC4">
      <w:pPr>
        <w:spacing w:after="0" w:line="240" w:lineRule="auto"/>
      </w:pPr>
      <w:r>
        <w:continuationSeparator/>
      </w:r>
    </w:p>
  </w:footnote>
  <w:footnote w:id="1">
    <w:p w14:paraId="167D5F15" w14:textId="77777777" w:rsidR="00057A84" w:rsidRPr="00430FE7" w:rsidRDefault="00057A84" w:rsidP="00057A84">
      <w:pPr>
        <w:pStyle w:val="Puslapioinaostekstas"/>
        <w:jc w:val="both"/>
        <w:rPr>
          <w:rFonts w:ascii="Times New Roman" w:hAnsi="Times New Roman" w:cs="Times New Roman"/>
        </w:rPr>
      </w:pPr>
      <w:r w:rsidRPr="00430FE7">
        <w:rPr>
          <w:rStyle w:val="Puslapioinaosnuoroda"/>
          <w:rFonts w:ascii="Times New Roman" w:hAnsi="Times New Roman"/>
        </w:rPr>
        <w:footnoteRef/>
      </w:r>
      <w:r w:rsidRPr="00430FE7">
        <w:rPr>
          <w:rFonts w:ascii="Times New Roman" w:hAnsi="Times New Roman" w:cs="Times New Roman"/>
        </w:rPr>
        <w:t xml:space="preserve"> Savo jėgomis reiškia, kad tiekėjas patiekė prekes, suteikė paslaugas ar atliko darbus pats (savo jėgomis) kaip tiekėjas (rangovas), tiekėjų grupės partneris ar subtiekėjas, nepasitelkdamas trečiųjų asmenų.</w:t>
      </w:r>
    </w:p>
  </w:footnote>
  <w:footnote w:id="2">
    <w:p w14:paraId="62B576DA" w14:textId="77777777" w:rsidR="00057A84" w:rsidRPr="00430FE7" w:rsidRDefault="00057A84" w:rsidP="00057A84">
      <w:pPr>
        <w:pStyle w:val="Puslapioinaostekstas"/>
        <w:jc w:val="both"/>
        <w:rPr>
          <w:rFonts w:ascii="Times New Roman" w:hAnsi="Times New Roman" w:cs="Times New Roman"/>
        </w:rPr>
      </w:pPr>
      <w:r w:rsidRPr="00430FE7">
        <w:rPr>
          <w:rStyle w:val="Puslapioinaosnuoroda"/>
          <w:rFonts w:ascii="Times New Roman" w:hAnsi="Times New Roman"/>
        </w:rPr>
        <w:footnoteRef/>
      </w:r>
      <w:r w:rsidRPr="00430FE7">
        <w:rPr>
          <w:rFonts w:ascii="Times New Roman" w:hAnsi="Times New Roman" w:cs="Times New Roman"/>
        </w:rPr>
        <w:t xml:space="preserve"> Tinkamai patiektomis prekėmis laikomos prekės, kurių tinkamumą savo pažymoje patvirtina užsakovas.</w:t>
      </w:r>
    </w:p>
  </w:footnote>
  <w:footnote w:id="3">
    <w:p w14:paraId="1989A85F" w14:textId="77777777" w:rsidR="00057A84" w:rsidRPr="00430FE7" w:rsidRDefault="00057A84" w:rsidP="00057A84">
      <w:pPr>
        <w:pStyle w:val="Puslapioinaostekstas"/>
        <w:jc w:val="both"/>
        <w:rPr>
          <w:rFonts w:ascii="Times New Roman" w:hAnsi="Times New Roman" w:cs="Times New Roman"/>
        </w:rPr>
      </w:pPr>
      <w:r w:rsidRPr="00430FE7">
        <w:rPr>
          <w:rStyle w:val="Puslapioinaosnuoroda"/>
          <w:rFonts w:ascii="Times New Roman" w:hAnsi="Times New Roman"/>
        </w:rPr>
        <w:footnoteRef/>
      </w:r>
      <w:r w:rsidRPr="00430FE7">
        <w:rPr>
          <w:rFonts w:ascii="Times New Roman" w:hAnsi="Times New Roman" w:cs="Times New Roman"/>
        </w:rPr>
        <w:t xml:space="preserve"> Atsižvelgiant į tai, kad pateikęs sąrašą dalyvis nebegalės jo papildyti, rekomenduojame teikiamame sąraše nurodyti didesnį už reikalaujamą minimalų patiektų prekių skaičių.</w:t>
      </w:r>
    </w:p>
  </w:footnote>
  <w:footnote w:id="4">
    <w:p w14:paraId="61170C34" w14:textId="72DA84CB" w:rsidR="00B571C4" w:rsidRPr="00B571C4" w:rsidRDefault="00B571C4" w:rsidP="00B571C4">
      <w:pPr>
        <w:pStyle w:val="Puslapioinaostekstas"/>
        <w:jc w:val="both"/>
        <w:rPr>
          <w:rFonts w:ascii="Times New Roman" w:hAnsi="Times New Roman" w:cs="Times New Roman"/>
        </w:rPr>
      </w:pPr>
      <w:r w:rsidRPr="00B571C4">
        <w:rPr>
          <w:rStyle w:val="Puslapioinaosnuoroda"/>
          <w:rFonts w:ascii="Times New Roman" w:hAnsi="Times New Roman"/>
        </w:rPr>
        <w:footnoteRef/>
      </w:r>
      <w:r w:rsidRPr="00B571C4">
        <w:rPr>
          <w:rFonts w:ascii="Times New Roman" w:hAnsi="Times New Roman" w:cs="Times New Roman"/>
        </w:rPr>
        <w:t xml:space="preserve"> Kontroliuojantis asmuo suprantamas taip, kaip tai apibrėžta Viešųjų pirkimų įstatymo 2 straipsnio 15</w:t>
      </w:r>
      <w:r w:rsidRPr="00B571C4">
        <w:rPr>
          <w:rFonts w:ascii="Times New Roman" w:hAnsi="Times New Roman" w:cs="Times New Roman"/>
          <w:vertAlign w:val="superscript"/>
        </w:rPr>
        <w:t>1</w:t>
      </w:r>
      <w:r w:rsidRPr="00B571C4">
        <w:rPr>
          <w:rFonts w:ascii="Times New Roman" w:hAnsi="Times New Roman" w:cs="Times New Roman"/>
        </w:rPr>
        <w:t xml:space="preserve"> dalyje.</w:t>
      </w:r>
    </w:p>
  </w:footnote>
  <w:footnote w:id="5">
    <w:p w14:paraId="54BF24E8" w14:textId="77777777" w:rsidR="001009B4" w:rsidRPr="00C45DE1" w:rsidRDefault="001009B4" w:rsidP="00DF41E7">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Pr>
          <w:rFonts w:ascii="Times New Roman" w:eastAsia="Times New Roman" w:hAnsi="Times New Roman" w:cs="Times New Roman"/>
          <w:bCs/>
          <w:lang w:eastAsia="en-US"/>
        </w:rPr>
        <w:t>Š</w:t>
      </w:r>
      <w:r w:rsidRPr="00DF41E7">
        <w:rPr>
          <w:rFonts w:ascii="Times New Roman" w:eastAsia="Times New Roman" w:hAnsi="Times New Roman" w:cs="Times New Roman"/>
          <w:bCs/>
          <w:lang w:eastAsia="en-US"/>
        </w:rPr>
        <w:t>i prezumpcija taikoma tais atvejais, kai nėra aišku, dėl kurios kainos išraiškos formos (skaitinės ar žodinės) dalyvis padarė klaidą</w:t>
      </w:r>
      <w:r w:rsidRPr="00FF03A0">
        <w:rPr>
          <w:rFonts w:ascii="Times New Roman" w:eastAsia="Times New Roman" w:hAnsi="Times New Roman" w:cs="Times New Roman"/>
          <w:bCs/>
          <w:lang w:eastAsia="en-US"/>
        </w:rPr>
        <w:t>.</w:t>
      </w:r>
    </w:p>
  </w:footnote>
  <w:footnote w:id="6">
    <w:p w14:paraId="192EBF65"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31713EB7"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607FAEB9"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1D5ECA8C"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1"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588D2072" w14:textId="77777777" w:rsidR="00D01F82" w:rsidRPr="00C35287" w:rsidRDefault="00D01F82" w:rsidP="00D01F82">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7">
    <w:p w14:paraId="3922891C" w14:textId="77777777" w:rsidR="00D01F82" w:rsidRPr="00C35287" w:rsidRDefault="00D01F82" w:rsidP="00D01F82">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8">
    <w:p w14:paraId="7CF2CCE3" w14:textId="77777777" w:rsidR="00D01F82" w:rsidRPr="00673DDC" w:rsidRDefault="00D01F82" w:rsidP="00D01F82">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9">
    <w:p w14:paraId="148F71DD" w14:textId="77777777" w:rsidR="001009B4" w:rsidRPr="00C45DE1" w:rsidRDefault="001009B4" w:rsidP="00C45DE1">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0">
    <w:p w14:paraId="1C458930"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32ACB527"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26AE7448"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0DAFC334"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2"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2AE05B96" w14:textId="77777777" w:rsidR="0061037B" w:rsidRPr="00C35287" w:rsidRDefault="0061037B" w:rsidP="0061037B">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11">
    <w:p w14:paraId="7C265E15" w14:textId="77777777" w:rsidR="0061037B" w:rsidRPr="00C35287" w:rsidRDefault="0061037B" w:rsidP="0061037B">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2">
    <w:p w14:paraId="66F44E9A" w14:textId="77777777" w:rsidR="0061037B" w:rsidRPr="00673DDC" w:rsidRDefault="0061037B" w:rsidP="0061037B">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13">
    <w:p w14:paraId="45785744" w14:textId="77777777" w:rsidR="0061037B" w:rsidRPr="00C45DE1" w:rsidRDefault="0061037B" w:rsidP="0061037B">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4">
    <w:p w14:paraId="37689DAE"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4375F992"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1FF43C52"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77BAC6F0"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3"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536EEB62" w14:textId="77777777" w:rsidR="0061037B" w:rsidRPr="00C35287" w:rsidRDefault="0061037B" w:rsidP="0061037B">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15">
    <w:p w14:paraId="6148F4BA" w14:textId="77777777" w:rsidR="0061037B" w:rsidRPr="00C35287" w:rsidRDefault="0061037B" w:rsidP="0061037B">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6">
    <w:p w14:paraId="46E17383" w14:textId="77777777" w:rsidR="0061037B" w:rsidRPr="00673DDC" w:rsidRDefault="0061037B" w:rsidP="0061037B">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17">
    <w:p w14:paraId="521950AA" w14:textId="77777777" w:rsidR="0061037B" w:rsidRPr="00C45DE1" w:rsidRDefault="0061037B" w:rsidP="0061037B">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8">
    <w:p w14:paraId="03DD58D8"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5DA5FEDB"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442EEDBA"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5762CE10"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4"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04881F52" w14:textId="77777777" w:rsidR="0061037B" w:rsidRPr="00C35287" w:rsidRDefault="0061037B" w:rsidP="0061037B">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19">
    <w:p w14:paraId="752648A7" w14:textId="77777777" w:rsidR="0061037B" w:rsidRPr="00C35287" w:rsidRDefault="0061037B" w:rsidP="0061037B">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20">
    <w:p w14:paraId="58BE33E4" w14:textId="77777777" w:rsidR="0061037B" w:rsidRPr="00673DDC" w:rsidRDefault="0061037B" w:rsidP="0061037B">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21">
    <w:p w14:paraId="13D98A06" w14:textId="77777777" w:rsidR="0061037B" w:rsidRPr="00C45DE1" w:rsidRDefault="0061037B" w:rsidP="0061037B">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22">
    <w:p w14:paraId="04E48FCA"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4F6CF30D"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21B51C2E"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3C06DE1D" w14:textId="77777777" w:rsidR="0061037B" w:rsidRPr="00C35287" w:rsidRDefault="0061037B" w:rsidP="0061037B">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5"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6E83CA5C" w14:textId="77777777" w:rsidR="0061037B" w:rsidRPr="00C35287" w:rsidRDefault="0061037B" w:rsidP="0061037B">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23">
    <w:p w14:paraId="50F724BB" w14:textId="77777777" w:rsidR="0061037B" w:rsidRPr="00C35287" w:rsidRDefault="0061037B" w:rsidP="0061037B">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24">
    <w:p w14:paraId="3448F6C5" w14:textId="77777777" w:rsidR="0061037B" w:rsidRPr="00673DDC" w:rsidRDefault="0061037B" w:rsidP="0061037B">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25">
    <w:p w14:paraId="6E2FBF6D" w14:textId="77777777" w:rsidR="0061037B" w:rsidRPr="00C45DE1" w:rsidRDefault="0061037B" w:rsidP="0061037B">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26">
    <w:p w14:paraId="51667E31" w14:textId="77777777" w:rsidR="00FA3FE2" w:rsidRPr="00C35287" w:rsidRDefault="00FA3FE2" w:rsidP="00FA3FE2">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6403FBE9" w14:textId="77777777" w:rsidR="00FA3FE2" w:rsidRPr="00C35287" w:rsidRDefault="00FA3FE2" w:rsidP="00FA3FE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07E3F8E2" w14:textId="77777777" w:rsidR="00FA3FE2" w:rsidRPr="00C35287" w:rsidRDefault="00FA3FE2" w:rsidP="00FA3FE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4FCFA468" w14:textId="77777777" w:rsidR="00FA3FE2" w:rsidRPr="00C35287" w:rsidRDefault="00FA3FE2" w:rsidP="00FA3FE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6"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6BE30D5C" w14:textId="77777777" w:rsidR="00FA3FE2" w:rsidRPr="00C35287" w:rsidRDefault="00FA3FE2" w:rsidP="00FA3FE2">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27">
    <w:p w14:paraId="00846BA0" w14:textId="77777777" w:rsidR="00FA3FE2" w:rsidRPr="00C35287" w:rsidRDefault="00FA3FE2" w:rsidP="00FA3FE2">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28">
    <w:p w14:paraId="73218D7F" w14:textId="77777777" w:rsidR="00FA3FE2" w:rsidRPr="00673DDC" w:rsidRDefault="00FA3FE2" w:rsidP="00FA3FE2">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29">
    <w:p w14:paraId="693E4010" w14:textId="77777777" w:rsidR="00FA3FE2" w:rsidRPr="00C45DE1" w:rsidRDefault="00FA3FE2" w:rsidP="00FA3FE2">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30">
    <w:p w14:paraId="1EC027BF" w14:textId="77777777" w:rsidR="001009B4" w:rsidRPr="00BE35EA" w:rsidRDefault="001009B4" w:rsidP="006B7105">
      <w:pPr>
        <w:pStyle w:val="Puslapioinaostekstas"/>
        <w:jc w:val="both"/>
        <w:rPr>
          <w:rFonts w:ascii="Times New Roman" w:hAnsi="Times New Roman" w:cs="Times New Roman"/>
          <w:iCs/>
        </w:rPr>
      </w:pPr>
      <w:r w:rsidRPr="00BE35EA">
        <w:rPr>
          <w:rStyle w:val="Puslapioinaosnuoroda"/>
          <w:rFonts w:ascii="Times New Roman" w:eastAsia="Yu Mincho" w:hAnsi="Times New Roman"/>
          <w:iCs/>
        </w:rPr>
        <w:footnoteRef/>
      </w:r>
      <w:r w:rsidRPr="00BE35EA">
        <w:rPr>
          <w:rFonts w:ascii="Times New Roman" w:eastAsia="Yu Mincho" w:hAnsi="Times New Roman" w:cs="Times New Roman"/>
          <w:iCs/>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4CC189B3" w14:textId="77777777" w:rsidR="001009B4" w:rsidRPr="00BE35EA" w:rsidRDefault="001009B4" w:rsidP="006B7105">
      <w:pPr>
        <w:pStyle w:val="Puslapioinaostekstas"/>
        <w:numPr>
          <w:ilvl w:val="0"/>
          <w:numId w:val="19"/>
        </w:numPr>
        <w:ind w:left="0" w:firstLine="0"/>
        <w:jc w:val="both"/>
        <w:rPr>
          <w:rFonts w:ascii="Times New Roman" w:eastAsia="Yu Mincho" w:hAnsi="Times New Roman" w:cs="Times New Roman"/>
          <w:iCs/>
        </w:rPr>
      </w:pPr>
      <w:r w:rsidRPr="00BE35EA">
        <w:rPr>
          <w:rFonts w:ascii="Times New Roman" w:eastAsia="Yu Mincho" w:hAnsi="Times New Roman" w:cs="Times New Roman"/>
          <w:iCs/>
        </w:rPr>
        <w:t xml:space="preserve">priesaikos deklaracija; </w:t>
      </w:r>
    </w:p>
    <w:p w14:paraId="37CC8486" w14:textId="77777777" w:rsidR="001009B4" w:rsidRPr="00BE35EA" w:rsidRDefault="001009B4" w:rsidP="006B7105">
      <w:pPr>
        <w:pStyle w:val="Puslapioinaostekstas"/>
        <w:numPr>
          <w:ilvl w:val="0"/>
          <w:numId w:val="19"/>
        </w:numPr>
        <w:ind w:left="0" w:firstLine="0"/>
        <w:jc w:val="both"/>
        <w:rPr>
          <w:rFonts w:ascii="Times New Roman" w:eastAsia="Yu Mincho" w:hAnsi="Times New Roman" w:cs="Times New Roman"/>
        </w:rPr>
      </w:pPr>
      <w:r w:rsidRPr="00BE35EA">
        <w:rPr>
          <w:rFonts w:ascii="Times New Roman" w:eastAsia="Yu Mincho" w:hAnsi="Times New Roman" w:cs="Times New Roman"/>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1">
    <w:p w14:paraId="62084DB9" w14:textId="77777777"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hAnsi="Times New Roman"/>
        </w:rPr>
        <w:footnoteRef/>
      </w:r>
      <w:r w:rsidRPr="00923318">
        <w:rPr>
          <w:rFonts w:ascii="Times New Roman" w:hAnsi="Times New Roman" w:cs="Times New Roman"/>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739A93B0" w14:textId="143E01B0" w:rsidR="001009B4" w:rsidRPr="00923318" w:rsidRDefault="001009B4" w:rsidP="006B7105">
      <w:pPr>
        <w:pStyle w:val="Puslapioinaostekstas"/>
        <w:jc w:val="both"/>
        <w:rPr>
          <w:rFonts w:ascii="Times New Roman" w:hAnsi="Times New Roman" w:cs="Times New Roman"/>
        </w:rPr>
      </w:pPr>
      <w:r w:rsidRPr="00923318">
        <w:rPr>
          <w:rFonts w:ascii="Times New Roman" w:hAnsi="Times New Roman" w:cs="Times New Roman"/>
        </w:rPr>
        <w:t>a)</w:t>
      </w:r>
      <w:r w:rsidR="005269A2">
        <w:rPr>
          <w:rFonts w:ascii="Times New Roman" w:hAnsi="Times New Roman" w:cs="Times New Roman"/>
        </w:rPr>
        <w:t xml:space="preserve"> </w:t>
      </w:r>
      <w:r w:rsidRPr="00923318">
        <w:rPr>
          <w:rFonts w:ascii="Times New Roman" w:hAnsi="Times New Roman" w:cs="Times New Roman"/>
        </w:rPr>
        <w:t xml:space="preserve">priesaikos deklaracija; </w:t>
      </w:r>
    </w:p>
    <w:p w14:paraId="4D5660B8" w14:textId="2E89AFD2" w:rsidR="001009B4" w:rsidRPr="006B7105" w:rsidRDefault="001009B4" w:rsidP="006B7105">
      <w:pPr>
        <w:pStyle w:val="Puslapioinaostekstas"/>
        <w:jc w:val="both"/>
        <w:rPr>
          <w:rFonts w:ascii="Times New Roman" w:hAnsi="Times New Roman" w:cs="Times New Roman"/>
        </w:rPr>
      </w:pPr>
      <w:r w:rsidRPr="00923318">
        <w:rPr>
          <w:rFonts w:ascii="Times New Roman" w:hAnsi="Times New Roman" w:cs="Times New Roman"/>
        </w:rPr>
        <w:t>b)</w:t>
      </w:r>
      <w:r w:rsidR="005269A2">
        <w:rPr>
          <w:rFonts w:ascii="Times New Roman" w:hAnsi="Times New Roman" w:cs="Times New Roman"/>
        </w:rPr>
        <w:t xml:space="preserve"> </w:t>
      </w:r>
      <w:r w:rsidRPr="00923318">
        <w:rPr>
          <w:rFonts w:ascii="Times New Roman"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Pr="006B7105">
        <w:rPr>
          <w:rFonts w:ascii="Times New Roman" w:hAnsi="Times New Roman" w:cs="Times New Roman"/>
        </w:rPr>
        <w:t xml:space="preserve"> </w:t>
      </w:r>
    </w:p>
  </w:footnote>
  <w:footnote w:id="32">
    <w:p w14:paraId="3C04E31E" w14:textId="0BD7E80D"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eastAsia="Yu Mincho" w:hAnsi="Times New Roman"/>
        </w:rPr>
        <w:footnoteRef/>
      </w:r>
      <w:r w:rsidRPr="00923318">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2289D8F5" w14:textId="082C1349" w:rsidR="001009B4" w:rsidRPr="00923318"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a)</w:t>
      </w:r>
      <w:r w:rsidR="00DB4D9E">
        <w:rPr>
          <w:rFonts w:ascii="Times New Roman" w:eastAsia="Yu Mincho" w:hAnsi="Times New Roman" w:cs="Times New Roman"/>
        </w:rPr>
        <w:t xml:space="preserve"> </w:t>
      </w:r>
      <w:r w:rsidR="001009B4" w:rsidRPr="00923318">
        <w:rPr>
          <w:rFonts w:ascii="Times New Roman" w:eastAsia="Yu Mincho" w:hAnsi="Times New Roman" w:cs="Times New Roman"/>
        </w:rPr>
        <w:t xml:space="preserve">priesaikos deklaracija; </w:t>
      </w:r>
    </w:p>
    <w:p w14:paraId="1D54E76D" w14:textId="0AA5D3D6" w:rsidR="001009B4" w:rsidRPr="005B44FF"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 xml:space="preserve">b) </w:t>
      </w:r>
      <w:r w:rsidR="001009B4" w:rsidRPr="00923318">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075316"/>
      <w:docPartObj>
        <w:docPartGallery w:val="Page Numbers (Top of Page)"/>
        <w:docPartUnique/>
      </w:docPartObj>
    </w:sdtPr>
    <w:sdtContent>
      <w:p w14:paraId="3D6ED3B4" w14:textId="5648C77E" w:rsidR="001009B4" w:rsidRDefault="001009B4">
        <w:pPr>
          <w:pStyle w:val="Antrats"/>
          <w:jc w:val="center"/>
        </w:pPr>
        <w:r>
          <w:fldChar w:fldCharType="begin"/>
        </w:r>
        <w:r>
          <w:instrText>PAGE   \* MERGEFORMAT</w:instrText>
        </w:r>
        <w:r>
          <w:fldChar w:fldCharType="separate"/>
        </w:r>
        <w:r w:rsidR="008A3943">
          <w:rPr>
            <w:noProof/>
          </w:rPr>
          <w:t>21</w:t>
        </w:r>
        <w:r>
          <w:fldChar w:fldCharType="end"/>
        </w:r>
      </w:p>
    </w:sdtContent>
  </w:sdt>
  <w:p w14:paraId="5FBC73A2" w14:textId="77777777" w:rsidR="001009B4" w:rsidRDefault="001009B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42800"/>
    <w:multiLevelType w:val="hybridMultilevel"/>
    <w:tmpl w:val="FB904E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73E08"/>
    <w:multiLevelType w:val="hybridMultilevel"/>
    <w:tmpl w:val="E248A9E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067D13DF"/>
    <w:multiLevelType w:val="hybridMultilevel"/>
    <w:tmpl w:val="C87E1C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8CA5EA3"/>
    <w:multiLevelType w:val="hybridMultilevel"/>
    <w:tmpl w:val="9F7E51B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 w15:restartNumberingAfterBreak="0">
    <w:nsid w:val="0D65159E"/>
    <w:multiLevelType w:val="hybridMultilevel"/>
    <w:tmpl w:val="138ADFB0"/>
    <w:lvl w:ilvl="0" w:tplc="20A01F66">
      <w:start w:val="1"/>
      <w:numFmt w:val="decimal"/>
      <w:lvlText w:val="%1."/>
      <w:lvlJc w:val="left"/>
      <w:pPr>
        <w:ind w:left="1020" w:hanging="360"/>
      </w:pPr>
    </w:lvl>
    <w:lvl w:ilvl="1" w:tplc="E3665FE8">
      <w:start w:val="1"/>
      <w:numFmt w:val="decimal"/>
      <w:lvlText w:val="%2."/>
      <w:lvlJc w:val="left"/>
      <w:pPr>
        <w:ind w:left="1020" w:hanging="360"/>
      </w:pPr>
    </w:lvl>
    <w:lvl w:ilvl="2" w:tplc="A3A6A7E6">
      <w:start w:val="1"/>
      <w:numFmt w:val="decimal"/>
      <w:lvlText w:val="%3."/>
      <w:lvlJc w:val="left"/>
      <w:pPr>
        <w:ind w:left="1020" w:hanging="360"/>
      </w:pPr>
    </w:lvl>
    <w:lvl w:ilvl="3" w:tplc="D764A830">
      <w:start w:val="1"/>
      <w:numFmt w:val="decimal"/>
      <w:lvlText w:val="%4."/>
      <w:lvlJc w:val="left"/>
      <w:pPr>
        <w:ind w:left="1020" w:hanging="360"/>
      </w:pPr>
    </w:lvl>
    <w:lvl w:ilvl="4" w:tplc="CD860F6C">
      <w:start w:val="1"/>
      <w:numFmt w:val="decimal"/>
      <w:lvlText w:val="%5."/>
      <w:lvlJc w:val="left"/>
      <w:pPr>
        <w:ind w:left="1020" w:hanging="360"/>
      </w:pPr>
    </w:lvl>
    <w:lvl w:ilvl="5" w:tplc="0D165EBA">
      <w:start w:val="1"/>
      <w:numFmt w:val="decimal"/>
      <w:lvlText w:val="%6."/>
      <w:lvlJc w:val="left"/>
      <w:pPr>
        <w:ind w:left="1020" w:hanging="360"/>
      </w:pPr>
    </w:lvl>
    <w:lvl w:ilvl="6" w:tplc="93302EC6">
      <w:start w:val="1"/>
      <w:numFmt w:val="decimal"/>
      <w:lvlText w:val="%7."/>
      <w:lvlJc w:val="left"/>
      <w:pPr>
        <w:ind w:left="1020" w:hanging="360"/>
      </w:pPr>
    </w:lvl>
    <w:lvl w:ilvl="7" w:tplc="D91ED3E6">
      <w:start w:val="1"/>
      <w:numFmt w:val="decimal"/>
      <w:lvlText w:val="%8."/>
      <w:lvlJc w:val="left"/>
      <w:pPr>
        <w:ind w:left="1020" w:hanging="360"/>
      </w:pPr>
    </w:lvl>
    <w:lvl w:ilvl="8" w:tplc="C29EC31A">
      <w:start w:val="1"/>
      <w:numFmt w:val="decimal"/>
      <w:lvlText w:val="%9."/>
      <w:lvlJc w:val="left"/>
      <w:pPr>
        <w:ind w:left="1020" w:hanging="360"/>
      </w:pPr>
    </w:lvl>
  </w:abstractNum>
  <w:abstractNum w:abstractNumId="6" w15:restartNumberingAfterBreak="0">
    <w:nsid w:val="0FC65B64"/>
    <w:multiLevelType w:val="multilevel"/>
    <w:tmpl w:val="E408846E"/>
    <w:lvl w:ilvl="0">
      <w:start w:val="1"/>
      <w:numFmt w:val="decimal"/>
      <w:lvlText w:val="%1."/>
      <w:lvlJc w:val="left"/>
      <w:pPr>
        <w:ind w:left="1070" w:hanging="360"/>
      </w:pPr>
      <w:rPr>
        <w:rFonts w:hint="default"/>
        <w:b w:val="0"/>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B86AF5"/>
    <w:multiLevelType w:val="hybridMultilevel"/>
    <w:tmpl w:val="1B36676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49622D"/>
    <w:multiLevelType w:val="hybridMultilevel"/>
    <w:tmpl w:val="D80AAB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FE00E96"/>
    <w:multiLevelType w:val="hybridMultilevel"/>
    <w:tmpl w:val="306CFC0C"/>
    <w:lvl w:ilvl="0" w:tplc="86E47970">
      <w:start w:val="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6C748F4"/>
    <w:multiLevelType w:val="hybridMultilevel"/>
    <w:tmpl w:val="0B7E265A"/>
    <w:lvl w:ilvl="0" w:tplc="72689A3C">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7FC2189"/>
    <w:multiLevelType w:val="multilevel"/>
    <w:tmpl w:val="49A0F1A8"/>
    <w:lvl w:ilvl="0">
      <w:start w:val="1"/>
      <w:numFmt w:val="decimal"/>
      <w:lvlText w:val="%1."/>
      <w:lvlJc w:val="left"/>
      <w:pPr>
        <w:ind w:left="360" w:hanging="360"/>
      </w:pPr>
      <w:rPr>
        <w:rFonts w:eastAsia="Times New Roman" w:hint="default"/>
      </w:rPr>
    </w:lvl>
    <w:lvl w:ilvl="1">
      <w:start w:val="1"/>
      <w:numFmt w:val="decimal"/>
      <w:lvlText w:val="%1.%2."/>
      <w:lvlJc w:val="left"/>
      <w:pPr>
        <w:ind w:left="927" w:hanging="36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12" w15:restartNumberingAfterBreak="0">
    <w:nsid w:val="29E87577"/>
    <w:multiLevelType w:val="multilevel"/>
    <w:tmpl w:val="3E70CFBC"/>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AAE1663"/>
    <w:multiLevelType w:val="multilevel"/>
    <w:tmpl w:val="E98AE6E0"/>
    <w:lvl w:ilvl="0">
      <w:start w:val="1"/>
      <w:numFmt w:val="decimal"/>
      <w:lvlText w:val="%1."/>
      <w:lvlJc w:val="left"/>
      <w:pPr>
        <w:ind w:left="1070"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142" w:hanging="432"/>
      </w:pPr>
      <w:rPr>
        <w:b w:val="0"/>
        <w:i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AF43D8"/>
    <w:multiLevelType w:val="hybridMultilevel"/>
    <w:tmpl w:val="BEC07B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BBD3D79"/>
    <w:multiLevelType w:val="hybridMultilevel"/>
    <w:tmpl w:val="303A7E38"/>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2C0461CB"/>
    <w:multiLevelType w:val="hybridMultilevel"/>
    <w:tmpl w:val="0D82B66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2D5C5125"/>
    <w:multiLevelType w:val="hybridMultilevel"/>
    <w:tmpl w:val="1D8287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E540BC0"/>
    <w:multiLevelType w:val="hybridMultilevel"/>
    <w:tmpl w:val="605ADCFC"/>
    <w:lvl w:ilvl="0" w:tplc="D52E02E4">
      <w:start w:val="2"/>
      <w:numFmt w:val="bullet"/>
      <w:lvlText w:val="-"/>
      <w:lvlJc w:val="left"/>
      <w:pPr>
        <w:ind w:left="375" w:hanging="360"/>
      </w:pPr>
      <w:rPr>
        <w:rFonts w:ascii="Times New Roman" w:eastAsia="SimSun" w:hAnsi="Times New Roman" w:cs="Times New Roman" w:hint="default"/>
      </w:rPr>
    </w:lvl>
    <w:lvl w:ilvl="1" w:tplc="04270003" w:tentative="1">
      <w:start w:val="1"/>
      <w:numFmt w:val="bullet"/>
      <w:lvlText w:val="o"/>
      <w:lvlJc w:val="left"/>
      <w:pPr>
        <w:ind w:left="1095" w:hanging="360"/>
      </w:pPr>
      <w:rPr>
        <w:rFonts w:ascii="Courier New" w:hAnsi="Courier New" w:cs="Courier New" w:hint="default"/>
      </w:rPr>
    </w:lvl>
    <w:lvl w:ilvl="2" w:tplc="04270005" w:tentative="1">
      <w:start w:val="1"/>
      <w:numFmt w:val="bullet"/>
      <w:lvlText w:val=""/>
      <w:lvlJc w:val="left"/>
      <w:pPr>
        <w:ind w:left="1815" w:hanging="360"/>
      </w:pPr>
      <w:rPr>
        <w:rFonts w:ascii="Wingdings" w:hAnsi="Wingdings" w:hint="default"/>
      </w:rPr>
    </w:lvl>
    <w:lvl w:ilvl="3" w:tplc="04270001" w:tentative="1">
      <w:start w:val="1"/>
      <w:numFmt w:val="bullet"/>
      <w:lvlText w:val=""/>
      <w:lvlJc w:val="left"/>
      <w:pPr>
        <w:ind w:left="2535" w:hanging="360"/>
      </w:pPr>
      <w:rPr>
        <w:rFonts w:ascii="Symbol" w:hAnsi="Symbol" w:hint="default"/>
      </w:rPr>
    </w:lvl>
    <w:lvl w:ilvl="4" w:tplc="04270003" w:tentative="1">
      <w:start w:val="1"/>
      <w:numFmt w:val="bullet"/>
      <w:lvlText w:val="o"/>
      <w:lvlJc w:val="left"/>
      <w:pPr>
        <w:ind w:left="3255" w:hanging="360"/>
      </w:pPr>
      <w:rPr>
        <w:rFonts w:ascii="Courier New" w:hAnsi="Courier New" w:cs="Courier New" w:hint="default"/>
      </w:rPr>
    </w:lvl>
    <w:lvl w:ilvl="5" w:tplc="04270005" w:tentative="1">
      <w:start w:val="1"/>
      <w:numFmt w:val="bullet"/>
      <w:lvlText w:val=""/>
      <w:lvlJc w:val="left"/>
      <w:pPr>
        <w:ind w:left="3975" w:hanging="360"/>
      </w:pPr>
      <w:rPr>
        <w:rFonts w:ascii="Wingdings" w:hAnsi="Wingdings" w:hint="default"/>
      </w:rPr>
    </w:lvl>
    <w:lvl w:ilvl="6" w:tplc="04270001" w:tentative="1">
      <w:start w:val="1"/>
      <w:numFmt w:val="bullet"/>
      <w:lvlText w:val=""/>
      <w:lvlJc w:val="left"/>
      <w:pPr>
        <w:ind w:left="4695" w:hanging="360"/>
      </w:pPr>
      <w:rPr>
        <w:rFonts w:ascii="Symbol" w:hAnsi="Symbol" w:hint="default"/>
      </w:rPr>
    </w:lvl>
    <w:lvl w:ilvl="7" w:tplc="04270003" w:tentative="1">
      <w:start w:val="1"/>
      <w:numFmt w:val="bullet"/>
      <w:lvlText w:val="o"/>
      <w:lvlJc w:val="left"/>
      <w:pPr>
        <w:ind w:left="5415" w:hanging="360"/>
      </w:pPr>
      <w:rPr>
        <w:rFonts w:ascii="Courier New" w:hAnsi="Courier New" w:cs="Courier New" w:hint="default"/>
      </w:rPr>
    </w:lvl>
    <w:lvl w:ilvl="8" w:tplc="04270005" w:tentative="1">
      <w:start w:val="1"/>
      <w:numFmt w:val="bullet"/>
      <w:lvlText w:val=""/>
      <w:lvlJc w:val="left"/>
      <w:pPr>
        <w:ind w:left="6135" w:hanging="360"/>
      </w:pPr>
      <w:rPr>
        <w:rFonts w:ascii="Wingdings" w:hAnsi="Wingdings" w:hint="default"/>
      </w:rPr>
    </w:lvl>
  </w:abstractNum>
  <w:abstractNum w:abstractNumId="19" w15:restartNumberingAfterBreak="0">
    <w:nsid w:val="2E86010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4526C0"/>
    <w:multiLevelType w:val="multilevel"/>
    <w:tmpl w:val="91A84B96"/>
    <w:lvl w:ilvl="0">
      <w:start w:val="2"/>
      <w:numFmt w:val="decimal"/>
      <w:lvlText w:val="%1."/>
      <w:lvlJc w:val="left"/>
      <w:pPr>
        <w:ind w:left="360" w:hanging="360"/>
      </w:pPr>
      <w:rPr>
        <w:rFonts w:hint="default"/>
        <w:color w:val="000000"/>
      </w:rPr>
    </w:lvl>
    <w:lvl w:ilvl="1">
      <w:start w:val="1"/>
      <w:numFmt w:val="decimal"/>
      <w:lvlText w:val="%1.%2."/>
      <w:lvlJc w:val="left"/>
      <w:pPr>
        <w:ind w:left="502" w:hanging="360"/>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21" w15:restartNumberingAfterBreak="0">
    <w:nsid w:val="37B2755B"/>
    <w:multiLevelType w:val="hybridMultilevel"/>
    <w:tmpl w:val="016C0DC0"/>
    <w:lvl w:ilvl="0" w:tplc="0427000F">
      <w:start w:val="1"/>
      <w:numFmt w:val="decimal"/>
      <w:lvlText w:val="%1."/>
      <w:lvlJc w:val="left"/>
      <w:pPr>
        <w:ind w:left="1392" w:hanging="825"/>
      </w:pPr>
      <w:rPr>
        <w:rFonts w:cs="Times New Roman" w:hint="default"/>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22" w15:restartNumberingAfterBreak="0">
    <w:nsid w:val="3814288A"/>
    <w:multiLevelType w:val="hybridMultilevel"/>
    <w:tmpl w:val="F2C29D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98C72DD"/>
    <w:multiLevelType w:val="hybridMultilevel"/>
    <w:tmpl w:val="8DE86F3E"/>
    <w:lvl w:ilvl="0" w:tplc="FB3487EE">
      <w:start w:val="1"/>
      <w:numFmt w:val="bullet"/>
      <w:lvlText w:val="•"/>
      <w:lvlJc w:val="left"/>
      <w:pPr>
        <w:tabs>
          <w:tab w:val="num" w:pos="720"/>
        </w:tabs>
        <w:ind w:left="720" w:hanging="360"/>
      </w:pPr>
      <w:rPr>
        <w:rFonts w:ascii="Arial" w:hAnsi="Arial" w:hint="default"/>
      </w:rPr>
    </w:lvl>
    <w:lvl w:ilvl="1" w:tplc="54747852">
      <w:start w:val="1"/>
      <w:numFmt w:val="bullet"/>
      <w:lvlText w:val="•"/>
      <w:lvlJc w:val="left"/>
      <w:pPr>
        <w:tabs>
          <w:tab w:val="num" w:pos="1440"/>
        </w:tabs>
        <w:ind w:left="1440" w:hanging="360"/>
      </w:pPr>
      <w:rPr>
        <w:rFonts w:ascii="Arial" w:hAnsi="Arial" w:hint="default"/>
      </w:rPr>
    </w:lvl>
    <w:lvl w:ilvl="2" w:tplc="444213D0" w:tentative="1">
      <w:start w:val="1"/>
      <w:numFmt w:val="bullet"/>
      <w:lvlText w:val="•"/>
      <w:lvlJc w:val="left"/>
      <w:pPr>
        <w:tabs>
          <w:tab w:val="num" w:pos="2160"/>
        </w:tabs>
        <w:ind w:left="2160" w:hanging="360"/>
      </w:pPr>
      <w:rPr>
        <w:rFonts w:ascii="Arial" w:hAnsi="Arial" w:hint="default"/>
      </w:rPr>
    </w:lvl>
    <w:lvl w:ilvl="3" w:tplc="519E8E0A" w:tentative="1">
      <w:start w:val="1"/>
      <w:numFmt w:val="bullet"/>
      <w:lvlText w:val="•"/>
      <w:lvlJc w:val="left"/>
      <w:pPr>
        <w:tabs>
          <w:tab w:val="num" w:pos="2880"/>
        </w:tabs>
        <w:ind w:left="2880" w:hanging="360"/>
      </w:pPr>
      <w:rPr>
        <w:rFonts w:ascii="Arial" w:hAnsi="Arial" w:hint="default"/>
      </w:rPr>
    </w:lvl>
    <w:lvl w:ilvl="4" w:tplc="97840876" w:tentative="1">
      <w:start w:val="1"/>
      <w:numFmt w:val="bullet"/>
      <w:lvlText w:val="•"/>
      <w:lvlJc w:val="left"/>
      <w:pPr>
        <w:tabs>
          <w:tab w:val="num" w:pos="3600"/>
        </w:tabs>
        <w:ind w:left="3600" w:hanging="360"/>
      </w:pPr>
      <w:rPr>
        <w:rFonts w:ascii="Arial" w:hAnsi="Arial" w:hint="default"/>
      </w:rPr>
    </w:lvl>
    <w:lvl w:ilvl="5" w:tplc="1162549E" w:tentative="1">
      <w:start w:val="1"/>
      <w:numFmt w:val="bullet"/>
      <w:lvlText w:val="•"/>
      <w:lvlJc w:val="left"/>
      <w:pPr>
        <w:tabs>
          <w:tab w:val="num" w:pos="4320"/>
        </w:tabs>
        <w:ind w:left="4320" w:hanging="360"/>
      </w:pPr>
      <w:rPr>
        <w:rFonts w:ascii="Arial" w:hAnsi="Arial" w:hint="default"/>
      </w:rPr>
    </w:lvl>
    <w:lvl w:ilvl="6" w:tplc="A7DE6474" w:tentative="1">
      <w:start w:val="1"/>
      <w:numFmt w:val="bullet"/>
      <w:lvlText w:val="•"/>
      <w:lvlJc w:val="left"/>
      <w:pPr>
        <w:tabs>
          <w:tab w:val="num" w:pos="5040"/>
        </w:tabs>
        <w:ind w:left="5040" w:hanging="360"/>
      </w:pPr>
      <w:rPr>
        <w:rFonts w:ascii="Arial" w:hAnsi="Arial" w:hint="default"/>
      </w:rPr>
    </w:lvl>
    <w:lvl w:ilvl="7" w:tplc="2402A1F2" w:tentative="1">
      <w:start w:val="1"/>
      <w:numFmt w:val="bullet"/>
      <w:lvlText w:val="•"/>
      <w:lvlJc w:val="left"/>
      <w:pPr>
        <w:tabs>
          <w:tab w:val="num" w:pos="5760"/>
        </w:tabs>
        <w:ind w:left="5760" w:hanging="360"/>
      </w:pPr>
      <w:rPr>
        <w:rFonts w:ascii="Arial" w:hAnsi="Arial" w:hint="default"/>
      </w:rPr>
    </w:lvl>
    <w:lvl w:ilvl="8" w:tplc="40849D6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BA8555B"/>
    <w:multiLevelType w:val="multilevel"/>
    <w:tmpl w:val="0809001F"/>
    <w:lvl w:ilvl="0">
      <w:start w:val="1"/>
      <w:numFmt w:val="decimal"/>
      <w:lvlText w:val="%1."/>
      <w:lvlJc w:val="left"/>
      <w:pPr>
        <w:ind w:left="786"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CA009C"/>
    <w:multiLevelType w:val="multilevel"/>
    <w:tmpl w:val="E408846E"/>
    <w:lvl w:ilvl="0">
      <w:start w:val="1"/>
      <w:numFmt w:val="decimal"/>
      <w:lvlText w:val="%1."/>
      <w:lvlJc w:val="left"/>
      <w:pPr>
        <w:ind w:left="1070" w:hanging="360"/>
      </w:pPr>
      <w:rPr>
        <w:rFonts w:hint="default"/>
        <w:b w:val="0"/>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526172"/>
    <w:multiLevelType w:val="hybridMultilevel"/>
    <w:tmpl w:val="2CA06FC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7" w15:restartNumberingAfterBreak="0">
    <w:nsid w:val="5D386C64"/>
    <w:multiLevelType w:val="hybridMultilevel"/>
    <w:tmpl w:val="145C869A"/>
    <w:lvl w:ilvl="0" w:tplc="2C74BBC6">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8" w15:restartNumberingAfterBreak="0">
    <w:nsid w:val="5D8B5E0B"/>
    <w:multiLevelType w:val="hybridMultilevel"/>
    <w:tmpl w:val="DC8ECAAA"/>
    <w:lvl w:ilvl="0" w:tplc="0427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2679E1"/>
    <w:multiLevelType w:val="multilevel"/>
    <w:tmpl w:val="0427001F"/>
    <w:lvl w:ilvl="0">
      <w:start w:val="1"/>
      <w:numFmt w:val="decimal"/>
      <w:lvlText w:val="%1."/>
      <w:lvlJc w:val="left"/>
      <w:pPr>
        <w:ind w:left="2629" w:hanging="360"/>
      </w:pPr>
    </w:lvl>
    <w:lvl w:ilvl="1">
      <w:start w:val="1"/>
      <w:numFmt w:val="decimal"/>
      <w:lvlText w:val="%1.%2."/>
      <w:lvlJc w:val="left"/>
      <w:pPr>
        <w:ind w:left="3061" w:hanging="432"/>
      </w:pPr>
    </w:lvl>
    <w:lvl w:ilvl="2">
      <w:start w:val="1"/>
      <w:numFmt w:val="decimal"/>
      <w:lvlText w:val="%1.%2.%3."/>
      <w:lvlJc w:val="left"/>
      <w:pPr>
        <w:ind w:left="3493" w:hanging="504"/>
      </w:pPr>
    </w:lvl>
    <w:lvl w:ilvl="3">
      <w:start w:val="1"/>
      <w:numFmt w:val="decimal"/>
      <w:lvlText w:val="%1.%2.%3.%4."/>
      <w:lvlJc w:val="left"/>
      <w:pPr>
        <w:ind w:left="3997" w:hanging="648"/>
      </w:pPr>
    </w:lvl>
    <w:lvl w:ilvl="4">
      <w:start w:val="1"/>
      <w:numFmt w:val="decimal"/>
      <w:lvlText w:val="%1.%2.%3.%4.%5."/>
      <w:lvlJc w:val="left"/>
      <w:pPr>
        <w:ind w:left="4501" w:hanging="792"/>
      </w:pPr>
    </w:lvl>
    <w:lvl w:ilvl="5">
      <w:start w:val="1"/>
      <w:numFmt w:val="decimal"/>
      <w:lvlText w:val="%1.%2.%3.%4.%5.%6."/>
      <w:lvlJc w:val="left"/>
      <w:pPr>
        <w:ind w:left="5005" w:hanging="936"/>
      </w:pPr>
    </w:lvl>
    <w:lvl w:ilvl="6">
      <w:start w:val="1"/>
      <w:numFmt w:val="decimal"/>
      <w:lvlText w:val="%1.%2.%3.%4.%5.%6.%7."/>
      <w:lvlJc w:val="left"/>
      <w:pPr>
        <w:ind w:left="5509" w:hanging="1080"/>
      </w:pPr>
    </w:lvl>
    <w:lvl w:ilvl="7">
      <w:start w:val="1"/>
      <w:numFmt w:val="decimal"/>
      <w:lvlText w:val="%1.%2.%3.%4.%5.%6.%7.%8."/>
      <w:lvlJc w:val="left"/>
      <w:pPr>
        <w:ind w:left="6013" w:hanging="1224"/>
      </w:pPr>
    </w:lvl>
    <w:lvl w:ilvl="8">
      <w:start w:val="1"/>
      <w:numFmt w:val="decimal"/>
      <w:lvlText w:val="%1.%2.%3.%4.%5.%6.%7.%8.%9."/>
      <w:lvlJc w:val="left"/>
      <w:pPr>
        <w:ind w:left="6589" w:hanging="1440"/>
      </w:pPr>
    </w:lvl>
  </w:abstractNum>
  <w:abstractNum w:abstractNumId="32" w15:restartNumberingAfterBreak="0">
    <w:nsid w:val="64CB1093"/>
    <w:multiLevelType w:val="multilevel"/>
    <w:tmpl w:val="0C86BA12"/>
    <w:lvl w:ilvl="0">
      <w:start w:val="1"/>
      <w:numFmt w:val="decimal"/>
      <w:lvlText w:val="%1."/>
      <w:lvlJc w:val="left"/>
      <w:pPr>
        <w:ind w:left="1860" w:hanging="1140"/>
      </w:pPr>
      <w:rPr>
        <w:rFonts w:hint="default"/>
        <w:b w:val="0"/>
        <w:i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6663342E"/>
    <w:multiLevelType w:val="multilevel"/>
    <w:tmpl w:val="C130EAD6"/>
    <w:lvl w:ilvl="0">
      <w:start w:val="63"/>
      <w:numFmt w:val="decimal"/>
      <w:lvlText w:val="%1."/>
      <w:lvlJc w:val="left"/>
      <w:pPr>
        <w:ind w:left="1860" w:hanging="1140"/>
      </w:pPr>
      <w:rPr>
        <w:rFonts w:hint="default"/>
        <w:b w:val="0"/>
        <w:i w:val="0"/>
      </w:rPr>
    </w:lvl>
    <w:lvl w:ilvl="1">
      <w:start w:val="1"/>
      <w:numFmt w:val="decimal"/>
      <w:isLgl/>
      <w:lvlText w:val="%1.%2."/>
      <w:lvlJc w:val="left"/>
      <w:pPr>
        <w:ind w:left="1108" w:hanging="54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67B67396"/>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21E3E63"/>
    <w:multiLevelType w:val="hybridMultilevel"/>
    <w:tmpl w:val="63FE6AC8"/>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9E35112"/>
    <w:multiLevelType w:val="multilevel"/>
    <w:tmpl w:val="E5AEE9C6"/>
    <w:lvl w:ilvl="0">
      <w:start w:val="1"/>
      <w:numFmt w:val="decimal"/>
      <w:lvlText w:val="%1."/>
      <w:lvlJc w:val="left"/>
      <w:pPr>
        <w:ind w:left="54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37" w15:restartNumberingAfterBreak="0">
    <w:nsid w:val="7AE15A22"/>
    <w:multiLevelType w:val="hybridMultilevel"/>
    <w:tmpl w:val="3C88A08A"/>
    <w:lvl w:ilvl="0" w:tplc="298AF98C">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8" w15:restartNumberingAfterBreak="0">
    <w:nsid w:val="7C5A51FE"/>
    <w:multiLevelType w:val="multilevel"/>
    <w:tmpl w:val="930CD9F2"/>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num w:numId="1" w16cid:durableId="1513110874">
    <w:abstractNumId w:val="10"/>
  </w:num>
  <w:num w:numId="2" w16cid:durableId="223686057">
    <w:abstractNumId w:val="14"/>
  </w:num>
  <w:num w:numId="3" w16cid:durableId="1355115080">
    <w:abstractNumId w:val="13"/>
  </w:num>
  <w:num w:numId="4" w16cid:durableId="586884710">
    <w:abstractNumId w:val="31"/>
  </w:num>
  <w:num w:numId="5" w16cid:durableId="386727960">
    <w:abstractNumId w:val="7"/>
  </w:num>
  <w:num w:numId="6" w16cid:durableId="487019316">
    <w:abstractNumId w:val="34"/>
  </w:num>
  <w:num w:numId="7" w16cid:durableId="1589803752">
    <w:abstractNumId w:val="27"/>
  </w:num>
  <w:num w:numId="8" w16cid:durableId="454636539">
    <w:abstractNumId w:val="37"/>
  </w:num>
  <w:num w:numId="9" w16cid:durableId="245891703">
    <w:abstractNumId w:val="21"/>
  </w:num>
  <w:num w:numId="10" w16cid:durableId="1729575910">
    <w:abstractNumId w:val="6"/>
  </w:num>
  <w:num w:numId="11" w16cid:durableId="276985735">
    <w:abstractNumId w:val="32"/>
  </w:num>
  <w:num w:numId="12" w16cid:durableId="1719695259">
    <w:abstractNumId w:val="33"/>
  </w:num>
  <w:num w:numId="13" w16cid:durableId="1261061617">
    <w:abstractNumId w:val="25"/>
  </w:num>
  <w:num w:numId="14" w16cid:durableId="624626666">
    <w:abstractNumId w:val="4"/>
  </w:num>
  <w:num w:numId="15" w16cid:durableId="1567757961">
    <w:abstractNumId w:val="15"/>
  </w:num>
  <w:num w:numId="16" w16cid:durableId="118686061">
    <w:abstractNumId w:val="19"/>
  </w:num>
  <w:num w:numId="17" w16cid:durableId="1490243927">
    <w:abstractNumId w:val="23"/>
  </w:num>
  <w:num w:numId="18" w16cid:durableId="1767458866">
    <w:abstractNumId w:val="29"/>
  </w:num>
  <w:num w:numId="19" w16cid:durableId="807892817">
    <w:abstractNumId w:val="30"/>
  </w:num>
  <w:num w:numId="20" w16cid:durableId="207843859">
    <w:abstractNumId w:val="1"/>
  </w:num>
  <w:num w:numId="21" w16cid:durableId="701367099">
    <w:abstractNumId w:val="18"/>
  </w:num>
  <w:num w:numId="22" w16cid:durableId="108622299">
    <w:abstractNumId w:val="24"/>
  </w:num>
  <w:num w:numId="23" w16cid:durableId="990065256">
    <w:abstractNumId w:val="2"/>
  </w:num>
  <w:num w:numId="24" w16cid:durableId="185993482">
    <w:abstractNumId w:val="28"/>
  </w:num>
  <w:num w:numId="25" w16cid:durableId="769279435">
    <w:abstractNumId w:val="22"/>
  </w:num>
  <w:num w:numId="26" w16cid:durableId="1846675665">
    <w:abstractNumId w:val="3"/>
  </w:num>
  <w:num w:numId="27" w16cid:durableId="1965112579">
    <w:abstractNumId w:val="12"/>
  </w:num>
  <w:num w:numId="28" w16cid:durableId="1432049249">
    <w:abstractNumId w:val="17"/>
  </w:num>
  <w:num w:numId="29" w16cid:durableId="1521167445">
    <w:abstractNumId w:val="0"/>
  </w:num>
  <w:num w:numId="30" w16cid:durableId="1377506053">
    <w:abstractNumId w:val="8"/>
  </w:num>
  <w:num w:numId="31" w16cid:durableId="308942345">
    <w:abstractNumId w:val="20"/>
  </w:num>
  <w:num w:numId="32" w16cid:durableId="1318414746">
    <w:abstractNumId w:val="38"/>
  </w:num>
  <w:num w:numId="33" w16cid:durableId="1546025042">
    <w:abstractNumId w:val="36"/>
  </w:num>
  <w:num w:numId="34" w16cid:durableId="1137801992">
    <w:abstractNumId w:val="35"/>
  </w:num>
  <w:num w:numId="35" w16cid:durableId="815875470">
    <w:abstractNumId w:val="5"/>
  </w:num>
  <w:num w:numId="36" w16cid:durableId="883176353">
    <w:abstractNumId w:val="26"/>
  </w:num>
  <w:num w:numId="37" w16cid:durableId="1653369817">
    <w:abstractNumId w:val="16"/>
  </w:num>
  <w:num w:numId="38" w16cid:durableId="807092550">
    <w:abstractNumId w:val="11"/>
  </w:num>
  <w:num w:numId="39" w16cid:durableId="12202832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28F8"/>
    <w:rsid w:val="00003FD0"/>
    <w:rsid w:val="000043A1"/>
    <w:rsid w:val="00005720"/>
    <w:rsid w:val="000069FB"/>
    <w:rsid w:val="00007950"/>
    <w:rsid w:val="00007D34"/>
    <w:rsid w:val="0001124D"/>
    <w:rsid w:val="00011C02"/>
    <w:rsid w:val="00014B3B"/>
    <w:rsid w:val="00015766"/>
    <w:rsid w:val="0001675A"/>
    <w:rsid w:val="00017D2F"/>
    <w:rsid w:val="0002411D"/>
    <w:rsid w:val="00024336"/>
    <w:rsid w:val="00026648"/>
    <w:rsid w:val="00031783"/>
    <w:rsid w:val="00031E1E"/>
    <w:rsid w:val="000346D3"/>
    <w:rsid w:val="00034D82"/>
    <w:rsid w:val="0003513B"/>
    <w:rsid w:val="00035F63"/>
    <w:rsid w:val="00037019"/>
    <w:rsid w:val="000371B5"/>
    <w:rsid w:val="000373B4"/>
    <w:rsid w:val="00037ACE"/>
    <w:rsid w:val="00040FDB"/>
    <w:rsid w:val="00042F7D"/>
    <w:rsid w:val="000435CC"/>
    <w:rsid w:val="000452B9"/>
    <w:rsid w:val="00045D5A"/>
    <w:rsid w:val="0004689B"/>
    <w:rsid w:val="00046F27"/>
    <w:rsid w:val="000512DB"/>
    <w:rsid w:val="00051516"/>
    <w:rsid w:val="00053BF6"/>
    <w:rsid w:val="00053DEC"/>
    <w:rsid w:val="00054EC0"/>
    <w:rsid w:val="000555CE"/>
    <w:rsid w:val="00057A84"/>
    <w:rsid w:val="00061692"/>
    <w:rsid w:val="00062E8F"/>
    <w:rsid w:val="00062ED3"/>
    <w:rsid w:val="0006458E"/>
    <w:rsid w:val="00064EBD"/>
    <w:rsid w:val="00065572"/>
    <w:rsid w:val="0006617C"/>
    <w:rsid w:val="00066D21"/>
    <w:rsid w:val="00067013"/>
    <w:rsid w:val="00067BBF"/>
    <w:rsid w:val="0007007F"/>
    <w:rsid w:val="0007613B"/>
    <w:rsid w:val="000763BC"/>
    <w:rsid w:val="0007728C"/>
    <w:rsid w:val="00077540"/>
    <w:rsid w:val="00080559"/>
    <w:rsid w:val="00082866"/>
    <w:rsid w:val="00082FB2"/>
    <w:rsid w:val="000838A5"/>
    <w:rsid w:val="00086619"/>
    <w:rsid w:val="00086AF1"/>
    <w:rsid w:val="00087302"/>
    <w:rsid w:val="00087FAA"/>
    <w:rsid w:val="00092C36"/>
    <w:rsid w:val="00094056"/>
    <w:rsid w:val="00094CFE"/>
    <w:rsid w:val="00096010"/>
    <w:rsid w:val="00096EC8"/>
    <w:rsid w:val="000A25CF"/>
    <w:rsid w:val="000A3734"/>
    <w:rsid w:val="000A4656"/>
    <w:rsid w:val="000A507B"/>
    <w:rsid w:val="000A5361"/>
    <w:rsid w:val="000A6F4A"/>
    <w:rsid w:val="000B0033"/>
    <w:rsid w:val="000B12BF"/>
    <w:rsid w:val="000B3A53"/>
    <w:rsid w:val="000B43D8"/>
    <w:rsid w:val="000B4A6F"/>
    <w:rsid w:val="000B4CD7"/>
    <w:rsid w:val="000B7256"/>
    <w:rsid w:val="000C0DF0"/>
    <w:rsid w:val="000C1480"/>
    <w:rsid w:val="000C175D"/>
    <w:rsid w:val="000C300E"/>
    <w:rsid w:val="000C3A58"/>
    <w:rsid w:val="000C456E"/>
    <w:rsid w:val="000C47E2"/>
    <w:rsid w:val="000C5818"/>
    <w:rsid w:val="000D0B62"/>
    <w:rsid w:val="000D103C"/>
    <w:rsid w:val="000D228D"/>
    <w:rsid w:val="000D2537"/>
    <w:rsid w:val="000D293A"/>
    <w:rsid w:val="000D3322"/>
    <w:rsid w:val="000D3A83"/>
    <w:rsid w:val="000D4695"/>
    <w:rsid w:val="000D544D"/>
    <w:rsid w:val="000D7BAB"/>
    <w:rsid w:val="000E43FA"/>
    <w:rsid w:val="000E448D"/>
    <w:rsid w:val="000E491E"/>
    <w:rsid w:val="000E4F72"/>
    <w:rsid w:val="000E6218"/>
    <w:rsid w:val="000E67A6"/>
    <w:rsid w:val="000F176C"/>
    <w:rsid w:val="000F2D97"/>
    <w:rsid w:val="000F3838"/>
    <w:rsid w:val="000F3B86"/>
    <w:rsid w:val="000F44A5"/>
    <w:rsid w:val="000F482E"/>
    <w:rsid w:val="000F4D1D"/>
    <w:rsid w:val="000F5A06"/>
    <w:rsid w:val="001009B4"/>
    <w:rsid w:val="00104440"/>
    <w:rsid w:val="00105F5D"/>
    <w:rsid w:val="0010619B"/>
    <w:rsid w:val="001067A5"/>
    <w:rsid w:val="0010681C"/>
    <w:rsid w:val="001105D1"/>
    <w:rsid w:val="001114D5"/>
    <w:rsid w:val="001144FF"/>
    <w:rsid w:val="00115932"/>
    <w:rsid w:val="00115A6F"/>
    <w:rsid w:val="001179B7"/>
    <w:rsid w:val="00121223"/>
    <w:rsid w:val="0012130A"/>
    <w:rsid w:val="00122708"/>
    <w:rsid w:val="00125283"/>
    <w:rsid w:val="00126FBA"/>
    <w:rsid w:val="00127D60"/>
    <w:rsid w:val="00132593"/>
    <w:rsid w:val="001325BB"/>
    <w:rsid w:val="0013260A"/>
    <w:rsid w:val="00134C3D"/>
    <w:rsid w:val="001353EF"/>
    <w:rsid w:val="00135B62"/>
    <w:rsid w:val="001362AC"/>
    <w:rsid w:val="00136882"/>
    <w:rsid w:val="00137796"/>
    <w:rsid w:val="001402BB"/>
    <w:rsid w:val="001421F4"/>
    <w:rsid w:val="00142AEE"/>
    <w:rsid w:val="00142FFE"/>
    <w:rsid w:val="00145E09"/>
    <w:rsid w:val="001464E9"/>
    <w:rsid w:val="00146894"/>
    <w:rsid w:val="00147D15"/>
    <w:rsid w:val="00150D73"/>
    <w:rsid w:val="00151180"/>
    <w:rsid w:val="0015288B"/>
    <w:rsid w:val="001529F2"/>
    <w:rsid w:val="00153627"/>
    <w:rsid w:val="00157B19"/>
    <w:rsid w:val="00157DFE"/>
    <w:rsid w:val="001602ED"/>
    <w:rsid w:val="001625DE"/>
    <w:rsid w:val="0016398B"/>
    <w:rsid w:val="0016562E"/>
    <w:rsid w:val="00170988"/>
    <w:rsid w:val="00173800"/>
    <w:rsid w:val="00176811"/>
    <w:rsid w:val="00176FDD"/>
    <w:rsid w:val="001772AB"/>
    <w:rsid w:val="001827AB"/>
    <w:rsid w:val="0018351F"/>
    <w:rsid w:val="00183C39"/>
    <w:rsid w:val="00184F48"/>
    <w:rsid w:val="00186D14"/>
    <w:rsid w:val="00191CC4"/>
    <w:rsid w:val="00193882"/>
    <w:rsid w:val="001955FD"/>
    <w:rsid w:val="00195EDC"/>
    <w:rsid w:val="001A10EF"/>
    <w:rsid w:val="001A1727"/>
    <w:rsid w:val="001A25DD"/>
    <w:rsid w:val="001A461C"/>
    <w:rsid w:val="001A6A51"/>
    <w:rsid w:val="001B146B"/>
    <w:rsid w:val="001B1647"/>
    <w:rsid w:val="001B2959"/>
    <w:rsid w:val="001B2AE6"/>
    <w:rsid w:val="001B2BAC"/>
    <w:rsid w:val="001B4F47"/>
    <w:rsid w:val="001B576F"/>
    <w:rsid w:val="001B5A09"/>
    <w:rsid w:val="001B5EF1"/>
    <w:rsid w:val="001B6A94"/>
    <w:rsid w:val="001B6B60"/>
    <w:rsid w:val="001B6FB6"/>
    <w:rsid w:val="001B700D"/>
    <w:rsid w:val="001C2102"/>
    <w:rsid w:val="001C68E4"/>
    <w:rsid w:val="001C71EC"/>
    <w:rsid w:val="001D0947"/>
    <w:rsid w:val="001D2545"/>
    <w:rsid w:val="001D281A"/>
    <w:rsid w:val="001D345E"/>
    <w:rsid w:val="001D6057"/>
    <w:rsid w:val="001D6077"/>
    <w:rsid w:val="001E0F55"/>
    <w:rsid w:val="001E1F71"/>
    <w:rsid w:val="001E4E5E"/>
    <w:rsid w:val="001E5807"/>
    <w:rsid w:val="001E646A"/>
    <w:rsid w:val="001E6843"/>
    <w:rsid w:val="001F07F1"/>
    <w:rsid w:val="001F1FE9"/>
    <w:rsid w:val="001F5C21"/>
    <w:rsid w:val="001F5C97"/>
    <w:rsid w:val="00201266"/>
    <w:rsid w:val="00201390"/>
    <w:rsid w:val="002013D9"/>
    <w:rsid w:val="00202044"/>
    <w:rsid w:val="00202B09"/>
    <w:rsid w:val="00202DD1"/>
    <w:rsid w:val="00203A2B"/>
    <w:rsid w:val="00203D06"/>
    <w:rsid w:val="00204B98"/>
    <w:rsid w:val="00205EFC"/>
    <w:rsid w:val="0020639B"/>
    <w:rsid w:val="00206D30"/>
    <w:rsid w:val="00206E0E"/>
    <w:rsid w:val="00211C56"/>
    <w:rsid w:val="00211EA0"/>
    <w:rsid w:val="0021214E"/>
    <w:rsid w:val="00212BEF"/>
    <w:rsid w:val="00212FDF"/>
    <w:rsid w:val="00213E47"/>
    <w:rsid w:val="0022252F"/>
    <w:rsid w:val="00223BB9"/>
    <w:rsid w:val="00224C73"/>
    <w:rsid w:val="00227C7C"/>
    <w:rsid w:val="00227F6C"/>
    <w:rsid w:val="0023116A"/>
    <w:rsid w:val="00234045"/>
    <w:rsid w:val="00234066"/>
    <w:rsid w:val="00235329"/>
    <w:rsid w:val="00235AF2"/>
    <w:rsid w:val="00236F00"/>
    <w:rsid w:val="0023758B"/>
    <w:rsid w:val="00240271"/>
    <w:rsid w:val="0024138B"/>
    <w:rsid w:val="00241C79"/>
    <w:rsid w:val="00250ADA"/>
    <w:rsid w:val="00252A65"/>
    <w:rsid w:val="00254697"/>
    <w:rsid w:val="002569C4"/>
    <w:rsid w:val="00257856"/>
    <w:rsid w:val="00261785"/>
    <w:rsid w:val="002620DC"/>
    <w:rsid w:val="00263185"/>
    <w:rsid w:val="00263C0E"/>
    <w:rsid w:val="00264A70"/>
    <w:rsid w:val="00264F70"/>
    <w:rsid w:val="0026531E"/>
    <w:rsid w:val="00265958"/>
    <w:rsid w:val="00267FF3"/>
    <w:rsid w:val="0027102E"/>
    <w:rsid w:val="00271164"/>
    <w:rsid w:val="00272CE1"/>
    <w:rsid w:val="002733E3"/>
    <w:rsid w:val="0027533C"/>
    <w:rsid w:val="002833B3"/>
    <w:rsid w:val="00283600"/>
    <w:rsid w:val="0028688C"/>
    <w:rsid w:val="0029115C"/>
    <w:rsid w:val="00291990"/>
    <w:rsid w:val="00292F10"/>
    <w:rsid w:val="0029310E"/>
    <w:rsid w:val="00293B1E"/>
    <w:rsid w:val="002942BE"/>
    <w:rsid w:val="00295DF6"/>
    <w:rsid w:val="002A0051"/>
    <w:rsid w:val="002A0EC5"/>
    <w:rsid w:val="002A15FB"/>
    <w:rsid w:val="002A2181"/>
    <w:rsid w:val="002A2B11"/>
    <w:rsid w:val="002A3419"/>
    <w:rsid w:val="002A58AA"/>
    <w:rsid w:val="002A6D14"/>
    <w:rsid w:val="002A7730"/>
    <w:rsid w:val="002B0A66"/>
    <w:rsid w:val="002B380E"/>
    <w:rsid w:val="002B4541"/>
    <w:rsid w:val="002B6C1B"/>
    <w:rsid w:val="002B6CA1"/>
    <w:rsid w:val="002B7378"/>
    <w:rsid w:val="002C0887"/>
    <w:rsid w:val="002C1C9F"/>
    <w:rsid w:val="002C224A"/>
    <w:rsid w:val="002C2807"/>
    <w:rsid w:val="002C28C9"/>
    <w:rsid w:val="002C2EA7"/>
    <w:rsid w:val="002C43D5"/>
    <w:rsid w:val="002C717B"/>
    <w:rsid w:val="002C7F59"/>
    <w:rsid w:val="002D12E8"/>
    <w:rsid w:val="002D157F"/>
    <w:rsid w:val="002D194A"/>
    <w:rsid w:val="002D21DB"/>
    <w:rsid w:val="002D3BA4"/>
    <w:rsid w:val="002D493E"/>
    <w:rsid w:val="002D537A"/>
    <w:rsid w:val="002D7303"/>
    <w:rsid w:val="002D7CEF"/>
    <w:rsid w:val="002E29FB"/>
    <w:rsid w:val="002E356B"/>
    <w:rsid w:val="002E3B30"/>
    <w:rsid w:val="002E7C38"/>
    <w:rsid w:val="002F0125"/>
    <w:rsid w:val="002F08BB"/>
    <w:rsid w:val="002F093D"/>
    <w:rsid w:val="002F0B02"/>
    <w:rsid w:val="002F2349"/>
    <w:rsid w:val="002F4620"/>
    <w:rsid w:val="002F614A"/>
    <w:rsid w:val="002F642F"/>
    <w:rsid w:val="002F6609"/>
    <w:rsid w:val="002F79F6"/>
    <w:rsid w:val="00300120"/>
    <w:rsid w:val="003017EE"/>
    <w:rsid w:val="003021FE"/>
    <w:rsid w:val="00303298"/>
    <w:rsid w:val="003041EB"/>
    <w:rsid w:val="00305211"/>
    <w:rsid w:val="00305740"/>
    <w:rsid w:val="00306338"/>
    <w:rsid w:val="003063A3"/>
    <w:rsid w:val="003101AB"/>
    <w:rsid w:val="003105F1"/>
    <w:rsid w:val="003123F4"/>
    <w:rsid w:val="0031348F"/>
    <w:rsid w:val="00314686"/>
    <w:rsid w:val="00321810"/>
    <w:rsid w:val="003221D6"/>
    <w:rsid w:val="00322C51"/>
    <w:rsid w:val="00323138"/>
    <w:rsid w:val="0032478E"/>
    <w:rsid w:val="00325CB5"/>
    <w:rsid w:val="003277CB"/>
    <w:rsid w:val="003320DC"/>
    <w:rsid w:val="00332349"/>
    <w:rsid w:val="00335D77"/>
    <w:rsid w:val="00340747"/>
    <w:rsid w:val="00351181"/>
    <w:rsid w:val="003516EF"/>
    <w:rsid w:val="003557FC"/>
    <w:rsid w:val="00356589"/>
    <w:rsid w:val="00357D38"/>
    <w:rsid w:val="003638E0"/>
    <w:rsid w:val="00363D79"/>
    <w:rsid w:val="003644B1"/>
    <w:rsid w:val="00373AA8"/>
    <w:rsid w:val="00373EF5"/>
    <w:rsid w:val="00375362"/>
    <w:rsid w:val="00375757"/>
    <w:rsid w:val="003759E9"/>
    <w:rsid w:val="003777B9"/>
    <w:rsid w:val="003779D8"/>
    <w:rsid w:val="00380871"/>
    <w:rsid w:val="00381A8A"/>
    <w:rsid w:val="0038235C"/>
    <w:rsid w:val="00382968"/>
    <w:rsid w:val="0038482B"/>
    <w:rsid w:val="00384E4F"/>
    <w:rsid w:val="00384ECD"/>
    <w:rsid w:val="00390C40"/>
    <w:rsid w:val="0039276D"/>
    <w:rsid w:val="00393417"/>
    <w:rsid w:val="00393DC5"/>
    <w:rsid w:val="003944C8"/>
    <w:rsid w:val="00396426"/>
    <w:rsid w:val="0039652E"/>
    <w:rsid w:val="00396F4E"/>
    <w:rsid w:val="003A12E4"/>
    <w:rsid w:val="003A181E"/>
    <w:rsid w:val="003A24AF"/>
    <w:rsid w:val="003A317F"/>
    <w:rsid w:val="003A390B"/>
    <w:rsid w:val="003A4637"/>
    <w:rsid w:val="003A4E96"/>
    <w:rsid w:val="003A55EB"/>
    <w:rsid w:val="003A5D95"/>
    <w:rsid w:val="003A5FFA"/>
    <w:rsid w:val="003B0CE5"/>
    <w:rsid w:val="003B2C38"/>
    <w:rsid w:val="003B2DEA"/>
    <w:rsid w:val="003B3C7D"/>
    <w:rsid w:val="003B3F60"/>
    <w:rsid w:val="003B7C78"/>
    <w:rsid w:val="003C2D67"/>
    <w:rsid w:val="003C3A1C"/>
    <w:rsid w:val="003C3EEB"/>
    <w:rsid w:val="003C4B34"/>
    <w:rsid w:val="003C5283"/>
    <w:rsid w:val="003D11BB"/>
    <w:rsid w:val="003D1283"/>
    <w:rsid w:val="003D12E2"/>
    <w:rsid w:val="003D4274"/>
    <w:rsid w:val="003D7CB6"/>
    <w:rsid w:val="003E223F"/>
    <w:rsid w:val="003E2C4F"/>
    <w:rsid w:val="003E2ECF"/>
    <w:rsid w:val="003E54C8"/>
    <w:rsid w:val="003E5AB2"/>
    <w:rsid w:val="003E5BC2"/>
    <w:rsid w:val="003E6808"/>
    <w:rsid w:val="003F1732"/>
    <w:rsid w:val="003F2143"/>
    <w:rsid w:val="003F3DAC"/>
    <w:rsid w:val="003F6A76"/>
    <w:rsid w:val="00401B90"/>
    <w:rsid w:val="00402CB0"/>
    <w:rsid w:val="00404A1E"/>
    <w:rsid w:val="004058E9"/>
    <w:rsid w:val="00407DBC"/>
    <w:rsid w:val="00410D46"/>
    <w:rsid w:val="00411C74"/>
    <w:rsid w:val="00413A29"/>
    <w:rsid w:val="00413C09"/>
    <w:rsid w:val="00414293"/>
    <w:rsid w:val="00415886"/>
    <w:rsid w:val="00415C32"/>
    <w:rsid w:val="00415EF7"/>
    <w:rsid w:val="004161DD"/>
    <w:rsid w:val="004167CF"/>
    <w:rsid w:val="004168C6"/>
    <w:rsid w:val="0042132E"/>
    <w:rsid w:val="00423105"/>
    <w:rsid w:val="00423A11"/>
    <w:rsid w:val="004253D5"/>
    <w:rsid w:val="004264CF"/>
    <w:rsid w:val="00426C1E"/>
    <w:rsid w:val="00426C75"/>
    <w:rsid w:val="00426EC6"/>
    <w:rsid w:val="004279DF"/>
    <w:rsid w:val="00427D19"/>
    <w:rsid w:val="0043081A"/>
    <w:rsid w:val="00430FE7"/>
    <w:rsid w:val="00435C05"/>
    <w:rsid w:val="00437BA2"/>
    <w:rsid w:val="00442E3A"/>
    <w:rsid w:val="004436A2"/>
    <w:rsid w:val="004442E1"/>
    <w:rsid w:val="00444E40"/>
    <w:rsid w:val="00444F19"/>
    <w:rsid w:val="00445AFD"/>
    <w:rsid w:val="00445DD2"/>
    <w:rsid w:val="004461C4"/>
    <w:rsid w:val="00450926"/>
    <w:rsid w:val="00452BF3"/>
    <w:rsid w:val="00453CD3"/>
    <w:rsid w:val="00454D3C"/>
    <w:rsid w:val="00457441"/>
    <w:rsid w:val="00460A83"/>
    <w:rsid w:val="004612A7"/>
    <w:rsid w:val="00462130"/>
    <w:rsid w:val="00462E2C"/>
    <w:rsid w:val="004648A0"/>
    <w:rsid w:val="00465E78"/>
    <w:rsid w:val="004661EE"/>
    <w:rsid w:val="00466F89"/>
    <w:rsid w:val="00471315"/>
    <w:rsid w:val="004730A6"/>
    <w:rsid w:val="00473D6B"/>
    <w:rsid w:val="004740A6"/>
    <w:rsid w:val="004743F7"/>
    <w:rsid w:val="0047466A"/>
    <w:rsid w:val="0047591B"/>
    <w:rsid w:val="00475C0F"/>
    <w:rsid w:val="00476677"/>
    <w:rsid w:val="004772CD"/>
    <w:rsid w:val="00485607"/>
    <w:rsid w:val="00486FEA"/>
    <w:rsid w:val="00496B67"/>
    <w:rsid w:val="0049769A"/>
    <w:rsid w:val="00497C91"/>
    <w:rsid w:val="004A0AF3"/>
    <w:rsid w:val="004A1E90"/>
    <w:rsid w:val="004A2038"/>
    <w:rsid w:val="004A275F"/>
    <w:rsid w:val="004A517D"/>
    <w:rsid w:val="004A56EA"/>
    <w:rsid w:val="004A7DE8"/>
    <w:rsid w:val="004B10E7"/>
    <w:rsid w:val="004B2397"/>
    <w:rsid w:val="004B4210"/>
    <w:rsid w:val="004B48BA"/>
    <w:rsid w:val="004B4DCD"/>
    <w:rsid w:val="004B5287"/>
    <w:rsid w:val="004B62EE"/>
    <w:rsid w:val="004C0DF2"/>
    <w:rsid w:val="004C11A5"/>
    <w:rsid w:val="004C13C5"/>
    <w:rsid w:val="004C21D3"/>
    <w:rsid w:val="004C2C15"/>
    <w:rsid w:val="004C3A4A"/>
    <w:rsid w:val="004C6165"/>
    <w:rsid w:val="004C6EDE"/>
    <w:rsid w:val="004C7776"/>
    <w:rsid w:val="004D0F1B"/>
    <w:rsid w:val="004D3502"/>
    <w:rsid w:val="004D3CB8"/>
    <w:rsid w:val="004D46A9"/>
    <w:rsid w:val="004D46D9"/>
    <w:rsid w:val="004D5234"/>
    <w:rsid w:val="004D5E38"/>
    <w:rsid w:val="004D64F7"/>
    <w:rsid w:val="004D662A"/>
    <w:rsid w:val="004D7772"/>
    <w:rsid w:val="004E1494"/>
    <w:rsid w:val="004E1AB9"/>
    <w:rsid w:val="004E1C34"/>
    <w:rsid w:val="004E2D15"/>
    <w:rsid w:val="004E33F7"/>
    <w:rsid w:val="004E6691"/>
    <w:rsid w:val="004F21FB"/>
    <w:rsid w:val="004F5EB3"/>
    <w:rsid w:val="004F6027"/>
    <w:rsid w:val="004F7F00"/>
    <w:rsid w:val="00502872"/>
    <w:rsid w:val="00504D51"/>
    <w:rsid w:val="00510E13"/>
    <w:rsid w:val="00513133"/>
    <w:rsid w:val="00515B9A"/>
    <w:rsid w:val="00522AE3"/>
    <w:rsid w:val="005238BD"/>
    <w:rsid w:val="005247A7"/>
    <w:rsid w:val="005269A2"/>
    <w:rsid w:val="00526D84"/>
    <w:rsid w:val="005278C8"/>
    <w:rsid w:val="0053069E"/>
    <w:rsid w:val="00531350"/>
    <w:rsid w:val="00532D49"/>
    <w:rsid w:val="00532D93"/>
    <w:rsid w:val="00536EAA"/>
    <w:rsid w:val="0054165A"/>
    <w:rsid w:val="00541929"/>
    <w:rsid w:val="00542E9F"/>
    <w:rsid w:val="0054390C"/>
    <w:rsid w:val="00544E81"/>
    <w:rsid w:val="0054601C"/>
    <w:rsid w:val="005465D6"/>
    <w:rsid w:val="00550192"/>
    <w:rsid w:val="00550371"/>
    <w:rsid w:val="00551F7C"/>
    <w:rsid w:val="0055380C"/>
    <w:rsid w:val="00554276"/>
    <w:rsid w:val="00563B8A"/>
    <w:rsid w:val="005656CE"/>
    <w:rsid w:val="005664D9"/>
    <w:rsid w:val="00566A0B"/>
    <w:rsid w:val="005725D8"/>
    <w:rsid w:val="005726B3"/>
    <w:rsid w:val="0057300B"/>
    <w:rsid w:val="0057345E"/>
    <w:rsid w:val="005746EB"/>
    <w:rsid w:val="00576F32"/>
    <w:rsid w:val="00581039"/>
    <w:rsid w:val="00581DCF"/>
    <w:rsid w:val="00582432"/>
    <w:rsid w:val="0058366A"/>
    <w:rsid w:val="005837D3"/>
    <w:rsid w:val="00584784"/>
    <w:rsid w:val="00586849"/>
    <w:rsid w:val="00587B52"/>
    <w:rsid w:val="00587BBF"/>
    <w:rsid w:val="00587BFA"/>
    <w:rsid w:val="0059279E"/>
    <w:rsid w:val="00593FAC"/>
    <w:rsid w:val="00594ABF"/>
    <w:rsid w:val="00596660"/>
    <w:rsid w:val="0059686D"/>
    <w:rsid w:val="005A0B23"/>
    <w:rsid w:val="005A28A0"/>
    <w:rsid w:val="005A2C3A"/>
    <w:rsid w:val="005A3AE2"/>
    <w:rsid w:val="005A53FE"/>
    <w:rsid w:val="005A6117"/>
    <w:rsid w:val="005A675C"/>
    <w:rsid w:val="005A6A07"/>
    <w:rsid w:val="005A6D37"/>
    <w:rsid w:val="005A7CBB"/>
    <w:rsid w:val="005B096E"/>
    <w:rsid w:val="005B142A"/>
    <w:rsid w:val="005B179B"/>
    <w:rsid w:val="005B2F62"/>
    <w:rsid w:val="005B2FD5"/>
    <w:rsid w:val="005B32CF"/>
    <w:rsid w:val="005B44FF"/>
    <w:rsid w:val="005B6F90"/>
    <w:rsid w:val="005B7029"/>
    <w:rsid w:val="005B725F"/>
    <w:rsid w:val="005B78E3"/>
    <w:rsid w:val="005C153F"/>
    <w:rsid w:val="005C30B1"/>
    <w:rsid w:val="005C46F7"/>
    <w:rsid w:val="005C5C28"/>
    <w:rsid w:val="005D2530"/>
    <w:rsid w:val="005D354E"/>
    <w:rsid w:val="005D3D1E"/>
    <w:rsid w:val="005D3D6B"/>
    <w:rsid w:val="005D5F4D"/>
    <w:rsid w:val="005D6E55"/>
    <w:rsid w:val="005D71CD"/>
    <w:rsid w:val="005E0EC7"/>
    <w:rsid w:val="005E265D"/>
    <w:rsid w:val="005E3D84"/>
    <w:rsid w:val="005E3FC7"/>
    <w:rsid w:val="005E4CB7"/>
    <w:rsid w:val="005E7BE5"/>
    <w:rsid w:val="005F0340"/>
    <w:rsid w:val="005F0435"/>
    <w:rsid w:val="005F26F2"/>
    <w:rsid w:val="005F36AE"/>
    <w:rsid w:val="005F3EC7"/>
    <w:rsid w:val="005F63CE"/>
    <w:rsid w:val="005F754B"/>
    <w:rsid w:val="005F77D1"/>
    <w:rsid w:val="0060099B"/>
    <w:rsid w:val="00601F45"/>
    <w:rsid w:val="00602840"/>
    <w:rsid w:val="00602B01"/>
    <w:rsid w:val="00602C37"/>
    <w:rsid w:val="00605C69"/>
    <w:rsid w:val="006072BB"/>
    <w:rsid w:val="00607579"/>
    <w:rsid w:val="0061037B"/>
    <w:rsid w:val="00610E61"/>
    <w:rsid w:val="00611452"/>
    <w:rsid w:val="00616E84"/>
    <w:rsid w:val="00617BCC"/>
    <w:rsid w:val="006217F0"/>
    <w:rsid w:val="00622EC2"/>
    <w:rsid w:val="00627A31"/>
    <w:rsid w:val="006316C7"/>
    <w:rsid w:val="00631BF3"/>
    <w:rsid w:val="00632F4D"/>
    <w:rsid w:val="006332A8"/>
    <w:rsid w:val="006334A0"/>
    <w:rsid w:val="006337F4"/>
    <w:rsid w:val="00633DBE"/>
    <w:rsid w:val="006352DC"/>
    <w:rsid w:val="00635B71"/>
    <w:rsid w:val="00643151"/>
    <w:rsid w:val="00643B81"/>
    <w:rsid w:val="006448EA"/>
    <w:rsid w:val="00646753"/>
    <w:rsid w:val="00646EB3"/>
    <w:rsid w:val="00647059"/>
    <w:rsid w:val="00650CA0"/>
    <w:rsid w:val="00651287"/>
    <w:rsid w:val="00651DB8"/>
    <w:rsid w:val="006527BE"/>
    <w:rsid w:val="00653106"/>
    <w:rsid w:val="006539AD"/>
    <w:rsid w:val="0065560B"/>
    <w:rsid w:val="00657987"/>
    <w:rsid w:val="00660B45"/>
    <w:rsid w:val="0066169C"/>
    <w:rsid w:val="00665222"/>
    <w:rsid w:val="0066675D"/>
    <w:rsid w:val="00666AAC"/>
    <w:rsid w:val="0067019E"/>
    <w:rsid w:val="00670389"/>
    <w:rsid w:val="00673DDC"/>
    <w:rsid w:val="006748BA"/>
    <w:rsid w:val="0068193F"/>
    <w:rsid w:val="006819B4"/>
    <w:rsid w:val="00682314"/>
    <w:rsid w:val="006854BE"/>
    <w:rsid w:val="00686C96"/>
    <w:rsid w:val="0068711E"/>
    <w:rsid w:val="0069044F"/>
    <w:rsid w:val="00692BE7"/>
    <w:rsid w:val="00692D80"/>
    <w:rsid w:val="00692F2C"/>
    <w:rsid w:val="00693600"/>
    <w:rsid w:val="0069473F"/>
    <w:rsid w:val="006955E2"/>
    <w:rsid w:val="006974E7"/>
    <w:rsid w:val="006A1865"/>
    <w:rsid w:val="006A1C56"/>
    <w:rsid w:val="006A4116"/>
    <w:rsid w:val="006A53F0"/>
    <w:rsid w:val="006A7F68"/>
    <w:rsid w:val="006B0736"/>
    <w:rsid w:val="006B0A3E"/>
    <w:rsid w:val="006B1B0C"/>
    <w:rsid w:val="006B1C0C"/>
    <w:rsid w:val="006B210A"/>
    <w:rsid w:val="006B302A"/>
    <w:rsid w:val="006B4311"/>
    <w:rsid w:val="006B47AD"/>
    <w:rsid w:val="006B4D96"/>
    <w:rsid w:val="006B70A3"/>
    <w:rsid w:val="006B7105"/>
    <w:rsid w:val="006C0ED8"/>
    <w:rsid w:val="006C1914"/>
    <w:rsid w:val="006C30A7"/>
    <w:rsid w:val="006C55FC"/>
    <w:rsid w:val="006C628A"/>
    <w:rsid w:val="006C631C"/>
    <w:rsid w:val="006D66E7"/>
    <w:rsid w:val="006D7F08"/>
    <w:rsid w:val="006E07C0"/>
    <w:rsid w:val="006E0870"/>
    <w:rsid w:val="006E27C9"/>
    <w:rsid w:val="006F2EA5"/>
    <w:rsid w:val="006F3127"/>
    <w:rsid w:val="006F6D0D"/>
    <w:rsid w:val="00700531"/>
    <w:rsid w:val="007008DA"/>
    <w:rsid w:val="007048CD"/>
    <w:rsid w:val="007050DA"/>
    <w:rsid w:val="0070792D"/>
    <w:rsid w:val="0071074A"/>
    <w:rsid w:val="007108B5"/>
    <w:rsid w:val="00710E8D"/>
    <w:rsid w:val="007117B5"/>
    <w:rsid w:val="007136E1"/>
    <w:rsid w:val="0071387F"/>
    <w:rsid w:val="00713EAB"/>
    <w:rsid w:val="007140DC"/>
    <w:rsid w:val="00715CDC"/>
    <w:rsid w:val="00716463"/>
    <w:rsid w:val="00716B9C"/>
    <w:rsid w:val="0071709A"/>
    <w:rsid w:val="00721A91"/>
    <w:rsid w:val="00723470"/>
    <w:rsid w:val="00724052"/>
    <w:rsid w:val="0073325D"/>
    <w:rsid w:val="00733716"/>
    <w:rsid w:val="00733B90"/>
    <w:rsid w:val="00734B8F"/>
    <w:rsid w:val="00734D78"/>
    <w:rsid w:val="007369EC"/>
    <w:rsid w:val="007379CE"/>
    <w:rsid w:val="00741959"/>
    <w:rsid w:val="007475F3"/>
    <w:rsid w:val="00750293"/>
    <w:rsid w:val="0075035C"/>
    <w:rsid w:val="007521D3"/>
    <w:rsid w:val="007549D8"/>
    <w:rsid w:val="0075777E"/>
    <w:rsid w:val="00763947"/>
    <w:rsid w:val="00763EEA"/>
    <w:rsid w:val="007662B7"/>
    <w:rsid w:val="0076765A"/>
    <w:rsid w:val="00771151"/>
    <w:rsid w:val="00774EF0"/>
    <w:rsid w:val="00774FC3"/>
    <w:rsid w:val="0077677B"/>
    <w:rsid w:val="007820C2"/>
    <w:rsid w:val="00782149"/>
    <w:rsid w:val="00783077"/>
    <w:rsid w:val="00783C85"/>
    <w:rsid w:val="00790008"/>
    <w:rsid w:val="007913F6"/>
    <w:rsid w:val="0079174B"/>
    <w:rsid w:val="007921AE"/>
    <w:rsid w:val="00793717"/>
    <w:rsid w:val="00794853"/>
    <w:rsid w:val="00794D32"/>
    <w:rsid w:val="00794E4F"/>
    <w:rsid w:val="00795D96"/>
    <w:rsid w:val="00796363"/>
    <w:rsid w:val="0079678E"/>
    <w:rsid w:val="007A0AF6"/>
    <w:rsid w:val="007A0CEA"/>
    <w:rsid w:val="007A1768"/>
    <w:rsid w:val="007A249F"/>
    <w:rsid w:val="007A3848"/>
    <w:rsid w:val="007A4F86"/>
    <w:rsid w:val="007A5561"/>
    <w:rsid w:val="007B042B"/>
    <w:rsid w:val="007B096B"/>
    <w:rsid w:val="007B0F0C"/>
    <w:rsid w:val="007B4255"/>
    <w:rsid w:val="007B4BB9"/>
    <w:rsid w:val="007B5DEA"/>
    <w:rsid w:val="007B6E68"/>
    <w:rsid w:val="007B70F1"/>
    <w:rsid w:val="007B7D2B"/>
    <w:rsid w:val="007C07FC"/>
    <w:rsid w:val="007C0BA6"/>
    <w:rsid w:val="007C2B3C"/>
    <w:rsid w:val="007C39C5"/>
    <w:rsid w:val="007C61D3"/>
    <w:rsid w:val="007D0CFE"/>
    <w:rsid w:val="007D5B95"/>
    <w:rsid w:val="007D5C61"/>
    <w:rsid w:val="007D6B6A"/>
    <w:rsid w:val="007D7E5B"/>
    <w:rsid w:val="007E2C3B"/>
    <w:rsid w:val="007E3B81"/>
    <w:rsid w:val="007E4600"/>
    <w:rsid w:val="007E4B5C"/>
    <w:rsid w:val="007E62EE"/>
    <w:rsid w:val="007E78D3"/>
    <w:rsid w:val="007E78ED"/>
    <w:rsid w:val="007E7AA1"/>
    <w:rsid w:val="007E7D5C"/>
    <w:rsid w:val="007F0508"/>
    <w:rsid w:val="007F1A55"/>
    <w:rsid w:val="007F29D8"/>
    <w:rsid w:val="007F5F4D"/>
    <w:rsid w:val="007F66B2"/>
    <w:rsid w:val="007F6F3D"/>
    <w:rsid w:val="007F74B8"/>
    <w:rsid w:val="007F7F4E"/>
    <w:rsid w:val="008016D7"/>
    <w:rsid w:val="00801C73"/>
    <w:rsid w:val="008023B2"/>
    <w:rsid w:val="0081127F"/>
    <w:rsid w:val="00811920"/>
    <w:rsid w:val="00812AD6"/>
    <w:rsid w:val="008171B9"/>
    <w:rsid w:val="00825083"/>
    <w:rsid w:val="00825D3A"/>
    <w:rsid w:val="008262AD"/>
    <w:rsid w:val="0082793F"/>
    <w:rsid w:val="00831C91"/>
    <w:rsid w:val="00833593"/>
    <w:rsid w:val="008340ED"/>
    <w:rsid w:val="00836917"/>
    <w:rsid w:val="0083768F"/>
    <w:rsid w:val="0084124A"/>
    <w:rsid w:val="00841D03"/>
    <w:rsid w:val="00842105"/>
    <w:rsid w:val="008422A0"/>
    <w:rsid w:val="008442F6"/>
    <w:rsid w:val="00845DBF"/>
    <w:rsid w:val="0084601F"/>
    <w:rsid w:val="008464F9"/>
    <w:rsid w:val="00850DC9"/>
    <w:rsid w:val="00851495"/>
    <w:rsid w:val="008520EE"/>
    <w:rsid w:val="00854D4A"/>
    <w:rsid w:val="00855557"/>
    <w:rsid w:val="008575AE"/>
    <w:rsid w:val="008637BA"/>
    <w:rsid w:val="00863A0C"/>
    <w:rsid w:val="00866064"/>
    <w:rsid w:val="00870AB9"/>
    <w:rsid w:val="00871ED7"/>
    <w:rsid w:val="008729CA"/>
    <w:rsid w:val="00872AA2"/>
    <w:rsid w:val="00873548"/>
    <w:rsid w:val="00873556"/>
    <w:rsid w:val="00873F95"/>
    <w:rsid w:val="00877562"/>
    <w:rsid w:val="008776C8"/>
    <w:rsid w:val="0087793D"/>
    <w:rsid w:val="00880733"/>
    <w:rsid w:val="00882631"/>
    <w:rsid w:val="00882AA9"/>
    <w:rsid w:val="00884F14"/>
    <w:rsid w:val="00887EB7"/>
    <w:rsid w:val="00893491"/>
    <w:rsid w:val="008936C3"/>
    <w:rsid w:val="008937C6"/>
    <w:rsid w:val="00893B81"/>
    <w:rsid w:val="00897E2E"/>
    <w:rsid w:val="008A135E"/>
    <w:rsid w:val="008A20ED"/>
    <w:rsid w:val="008A225D"/>
    <w:rsid w:val="008A31B8"/>
    <w:rsid w:val="008A3943"/>
    <w:rsid w:val="008B1A21"/>
    <w:rsid w:val="008B394D"/>
    <w:rsid w:val="008C1750"/>
    <w:rsid w:val="008C1858"/>
    <w:rsid w:val="008C2044"/>
    <w:rsid w:val="008C25AC"/>
    <w:rsid w:val="008C25E1"/>
    <w:rsid w:val="008C371A"/>
    <w:rsid w:val="008C4D94"/>
    <w:rsid w:val="008C60D4"/>
    <w:rsid w:val="008C6DF6"/>
    <w:rsid w:val="008C7E9D"/>
    <w:rsid w:val="008D0FBF"/>
    <w:rsid w:val="008D1578"/>
    <w:rsid w:val="008D1DEB"/>
    <w:rsid w:val="008D1EF1"/>
    <w:rsid w:val="008D2BFE"/>
    <w:rsid w:val="008D40F3"/>
    <w:rsid w:val="008D7F1D"/>
    <w:rsid w:val="008E0D20"/>
    <w:rsid w:val="008E3906"/>
    <w:rsid w:val="008E56FA"/>
    <w:rsid w:val="008E5F5F"/>
    <w:rsid w:val="008E7631"/>
    <w:rsid w:val="008E7A29"/>
    <w:rsid w:val="008F066A"/>
    <w:rsid w:val="008F13D5"/>
    <w:rsid w:val="008F1D84"/>
    <w:rsid w:val="008F22AE"/>
    <w:rsid w:val="008F3F88"/>
    <w:rsid w:val="008F72C4"/>
    <w:rsid w:val="00901366"/>
    <w:rsid w:val="00904805"/>
    <w:rsid w:val="00906289"/>
    <w:rsid w:val="0090672E"/>
    <w:rsid w:val="00910295"/>
    <w:rsid w:val="00910B34"/>
    <w:rsid w:val="009141C5"/>
    <w:rsid w:val="009202E0"/>
    <w:rsid w:val="009223D1"/>
    <w:rsid w:val="00922C9E"/>
    <w:rsid w:val="00923318"/>
    <w:rsid w:val="00923495"/>
    <w:rsid w:val="00924F96"/>
    <w:rsid w:val="00927E47"/>
    <w:rsid w:val="00932267"/>
    <w:rsid w:val="0093330A"/>
    <w:rsid w:val="009349C1"/>
    <w:rsid w:val="0093506B"/>
    <w:rsid w:val="00935BCD"/>
    <w:rsid w:val="00936C3B"/>
    <w:rsid w:val="00936E05"/>
    <w:rsid w:val="00937614"/>
    <w:rsid w:val="009419C0"/>
    <w:rsid w:val="00942448"/>
    <w:rsid w:val="00942BAF"/>
    <w:rsid w:val="009442A4"/>
    <w:rsid w:val="009445BE"/>
    <w:rsid w:val="00944AAD"/>
    <w:rsid w:val="0094783E"/>
    <w:rsid w:val="00951258"/>
    <w:rsid w:val="0095166B"/>
    <w:rsid w:val="00953255"/>
    <w:rsid w:val="00953725"/>
    <w:rsid w:val="00956628"/>
    <w:rsid w:val="00957B66"/>
    <w:rsid w:val="0096497B"/>
    <w:rsid w:val="00964B62"/>
    <w:rsid w:val="00964F9D"/>
    <w:rsid w:val="00967453"/>
    <w:rsid w:val="009676F6"/>
    <w:rsid w:val="00967F80"/>
    <w:rsid w:val="00971CC6"/>
    <w:rsid w:val="00972FB6"/>
    <w:rsid w:val="009770D0"/>
    <w:rsid w:val="00982C50"/>
    <w:rsid w:val="009902A8"/>
    <w:rsid w:val="0099051B"/>
    <w:rsid w:val="00990F1B"/>
    <w:rsid w:val="00991AF4"/>
    <w:rsid w:val="00994254"/>
    <w:rsid w:val="00994CD2"/>
    <w:rsid w:val="00996066"/>
    <w:rsid w:val="00996388"/>
    <w:rsid w:val="009A15E4"/>
    <w:rsid w:val="009A1799"/>
    <w:rsid w:val="009A22D9"/>
    <w:rsid w:val="009A325D"/>
    <w:rsid w:val="009A4D4D"/>
    <w:rsid w:val="009A580C"/>
    <w:rsid w:val="009B0174"/>
    <w:rsid w:val="009B0396"/>
    <w:rsid w:val="009B1730"/>
    <w:rsid w:val="009B31D8"/>
    <w:rsid w:val="009B6BF6"/>
    <w:rsid w:val="009B6EA4"/>
    <w:rsid w:val="009C09C3"/>
    <w:rsid w:val="009C17D2"/>
    <w:rsid w:val="009C239A"/>
    <w:rsid w:val="009C247F"/>
    <w:rsid w:val="009D2F89"/>
    <w:rsid w:val="009D48A6"/>
    <w:rsid w:val="009D69C4"/>
    <w:rsid w:val="009E076C"/>
    <w:rsid w:val="009E178C"/>
    <w:rsid w:val="009E1E22"/>
    <w:rsid w:val="009E2D7E"/>
    <w:rsid w:val="009E44D7"/>
    <w:rsid w:val="009E4EB6"/>
    <w:rsid w:val="009E6CCE"/>
    <w:rsid w:val="009E73DF"/>
    <w:rsid w:val="009E7B4E"/>
    <w:rsid w:val="009F018A"/>
    <w:rsid w:val="009F3BCB"/>
    <w:rsid w:val="009F4FD1"/>
    <w:rsid w:val="009F683C"/>
    <w:rsid w:val="009F72EB"/>
    <w:rsid w:val="00A00D73"/>
    <w:rsid w:val="00A01C21"/>
    <w:rsid w:val="00A022C2"/>
    <w:rsid w:val="00A02F8D"/>
    <w:rsid w:val="00A0560B"/>
    <w:rsid w:val="00A05FF8"/>
    <w:rsid w:val="00A065D6"/>
    <w:rsid w:val="00A07A5C"/>
    <w:rsid w:val="00A07C2F"/>
    <w:rsid w:val="00A11E12"/>
    <w:rsid w:val="00A1292F"/>
    <w:rsid w:val="00A1578C"/>
    <w:rsid w:val="00A1754B"/>
    <w:rsid w:val="00A23CBC"/>
    <w:rsid w:val="00A248A5"/>
    <w:rsid w:val="00A250E6"/>
    <w:rsid w:val="00A30082"/>
    <w:rsid w:val="00A31088"/>
    <w:rsid w:val="00A33201"/>
    <w:rsid w:val="00A353C0"/>
    <w:rsid w:val="00A35B42"/>
    <w:rsid w:val="00A36204"/>
    <w:rsid w:val="00A36C32"/>
    <w:rsid w:val="00A404EC"/>
    <w:rsid w:val="00A417D0"/>
    <w:rsid w:val="00A42012"/>
    <w:rsid w:val="00A42817"/>
    <w:rsid w:val="00A42CB9"/>
    <w:rsid w:val="00A43088"/>
    <w:rsid w:val="00A4628A"/>
    <w:rsid w:val="00A4684C"/>
    <w:rsid w:val="00A46C15"/>
    <w:rsid w:val="00A47216"/>
    <w:rsid w:val="00A4781C"/>
    <w:rsid w:val="00A5098A"/>
    <w:rsid w:val="00A54170"/>
    <w:rsid w:val="00A5424B"/>
    <w:rsid w:val="00A55971"/>
    <w:rsid w:val="00A56C9E"/>
    <w:rsid w:val="00A57A38"/>
    <w:rsid w:val="00A57F48"/>
    <w:rsid w:val="00A60C24"/>
    <w:rsid w:val="00A62B9D"/>
    <w:rsid w:val="00A63502"/>
    <w:rsid w:val="00A64243"/>
    <w:rsid w:val="00A6537B"/>
    <w:rsid w:val="00A67D1B"/>
    <w:rsid w:val="00A70796"/>
    <w:rsid w:val="00A707B7"/>
    <w:rsid w:val="00A73995"/>
    <w:rsid w:val="00A74F1D"/>
    <w:rsid w:val="00A75797"/>
    <w:rsid w:val="00A7629F"/>
    <w:rsid w:val="00A76B23"/>
    <w:rsid w:val="00A76E2D"/>
    <w:rsid w:val="00A77E9D"/>
    <w:rsid w:val="00A81357"/>
    <w:rsid w:val="00A81A71"/>
    <w:rsid w:val="00A83C28"/>
    <w:rsid w:val="00A84928"/>
    <w:rsid w:val="00A84E59"/>
    <w:rsid w:val="00A852A4"/>
    <w:rsid w:val="00A85D0F"/>
    <w:rsid w:val="00A866BA"/>
    <w:rsid w:val="00A8676B"/>
    <w:rsid w:val="00A86D2D"/>
    <w:rsid w:val="00A86F68"/>
    <w:rsid w:val="00A94A18"/>
    <w:rsid w:val="00A953BF"/>
    <w:rsid w:val="00A96A5C"/>
    <w:rsid w:val="00A96B2B"/>
    <w:rsid w:val="00AA263C"/>
    <w:rsid w:val="00AA426F"/>
    <w:rsid w:val="00AA5FE2"/>
    <w:rsid w:val="00AA6A3A"/>
    <w:rsid w:val="00AB1868"/>
    <w:rsid w:val="00AB1A60"/>
    <w:rsid w:val="00AB351C"/>
    <w:rsid w:val="00AB4C28"/>
    <w:rsid w:val="00AB58D8"/>
    <w:rsid w:val="00AB5AFF"/>
    <w:rsid w:val="00AB5EED"/>
    <w:rsid w:val="00AB6C30"/>
    <w:rsid w:val="00AB7753"/>
    <w:rsid w:val="00AC2D75"/>
    <w:rsid w:val="00AC53A7"/>
    <w:rsid w:val="00AD059C"/>
    <w:rsid w:val="00AD15CA"/>
    <w:rsid w:val="00AD2EF6"/>
    <w:rsid w:val="00AD66E4"/>
    <w:rsid w:val="00AE12EE"/>
    <w:rsid w:val="00AE3D5C"/>
    <w:rsid w:val="00AE45E1"/>
    <w:rsid w:val="00AE4B96"/>
    <w:rsid w:val="00AE4D0A"/>
    <w:rsid w:val="00AE504D"/>
    <w:rsid w:val="00AE5C0F"/>
    <w:rsid w:val="00AE5DAA"/>
    <w:rsid w:val="00AE5ED8"/>
    <w:rsid w:val="00AF1132"/>
    <w:rsid w:val="00AF2092"/>
    <w:rsid w:val="00AF5F63"/>
    <w:rsid w:val="00B00829"/>
    <w:rsid w:val="00B019E3"/>
    <w:rsid w:val="00B02A1F"/>
    <w:rsid w:val="00B0713C"/>
    <w:rsid w:val="00B12C45"/>
    <w:rsid w:val="00B13E3F"/>
    <w:rsid w:val="00B14016"/>
    <w:rsid w:val="00B14B43"/>
    <w:rsid w:val="00B171ED"/>
    <w:rsid w:val="00B21CC1"/>
    <w:rsid w:val="00B220E6"/>
    <w:rsid w:val="00B222D6"/>
    <w:rsid w:val="00B2308D"/>
    <w:rsid w:val="00B2388D"/>
    <w:rsid w:val="00B26FDA"/>
    <w:rsid w:val="00B31921"/>
    <w:rsid w:val="00B33B35"/>
    <w:rsid w:val="00B35919"/>
    <w:rsid w:val="00B41584"/>
    <w:rsid w:val="00B43DE5"/>
    <w:rsid w:val="00B4452D"/>
    <w:rsid w:val="00B44664"/>
    <w:rsid w:val="00B46745"/>
    <w:rsid w:val="00B53A27"/>
    <w:rsid w:val="00B54BE9"/>
    <w:rsid w:val="00B5507D"/>
    <w:rsid w:val="00B571C4"/>
    <w:rsid w:val="00B61073"/>
    <w:rsid w:val="00B61E32"/>
    <w:rsid w:val="00B65B08"/>
    <w:rsid w:val="00B65DEA"/>
    <w:rsid w:val="00B669C0"/>
    <w:rsid w:val="00B66C43"/>
    <w:rsid w:val="00B72E48"/>
    <w:rsid w:val="00B73083"/>
    <w:rsid w:val="00B73E64"/>
    <w:rsid w:val="00B76D4D"/>
    <w:rsid w:val="00B82ADA"/>
    <w:rsid w:val="00B8342E"/>
    <w:rsid w:val="00B839D8"/>
    <w:rsid w:val="00B84824"/>
    <w:rsid w:val="00B8502C"/>
    <w:rsid w:val="00B86A0C"/>
    <w:rsid w:val="00B86B94"/>
    <w:rsid w:val="00B87355"/>
    <w:rsid w:val="00B9335F"/>
    <w:rsid w:val="00B96691"/>
    <w:rsid w:val="00BA097E"/>
    <w:rsid w:val="00BA1C44"/>
    <w:rsid w:val="00BA2888"/>
    <w:rsid w:val="00BA4D45"/>
    <w:rsid w:val="00BA62BA"/>
    <w:rsid w:val="00BA6714"/>
    <w:rsid w:val="00BB0B09"/>
    <w:rsid w:val="00BB13CE"/>
    <w:rsid w:val="00BB31DD"/>
    <w:rsid w:val="00BB5486"/>
    <w:rsid w:val="00BB576B"/>
    <w:rsid w:val="00BB70E2"/>
    <w:rsid w:val="00BB770D"/>
    <w:rsid w:val="00BB7E37"/>
    <w:rsid w:val="00BC572B"/>
    <w:rsid w:val="00BD5A17"/>
    <w:rsid w:val="00BD7849"/>
    <w:rsid w:val="00BE1280"/>
    <w:rsid w:val="00BE178B"/>
    <w:rsid w:val="00BE2231"/>
    <w:rsid w:val="00BE37C5"/>
    <w:rsid w:val="00BE48E5"/>
    <w:rsid w:val="00BE62D3"/>
    <w:rsid w:val="00BE767E"/>
    <w:rsid w:val="00BF1097"/>
    <w:rsid w:val="00BF2B4C"/>
    <w:rsid w:val="00BF2DF6"/>
    <w:rsid w:val="00BF3444"/>
    <w:rsid w:val="00BF3BD6"/>
    <w:rsid w:val="00BF573F"/>
    <w:rsid w:val="00BF76B8"/>
    <w:rsid w:val="00C05104"/>
    <w:rsid w:val="00C06E5E"/>
    <w:rsid w:val="00C07E77"/>
    <w:rsid w:val="00C12507"/>
    <w:rsid w:val="00C144A8"/>
    <w:rsid w:val="00C14649"/>
    <w:rsid w:val="00C14E23"/>
    <w:rsid w:val="00C15675"/>
    <w:rsid w:val="00C16E43"/>
    <w:rsid w:val="00C203D9"/>
    <w:rsid w:val="00C20B82"/>
    <w:rsid w:val="00C217F8"/>
    <w:rsid w:val="00C21BF3"/>
    <w:rsid w:val="00C22196"/>
    <w:rsid w:val="00C22A43"/>
    <w:rsid w:val="00C22F02"/>
    <w:rsid w:val="00C22F4D"/>
    <w:rsid w:val="00C255ED"/>
    <w:rsid w:val="00C25988"/>
    <w:rsid w:val="00C30C8C"/>
    <w:rsid w:val="00C3168D"/>
    <w:rsid w:val="00C31816"/>
    <w:rsid w:val="00C32817"/>
    <w:rsid w:val="00C32CA3"/>
    <w:rsid w:val="00C340E1"/>
    <w:rsid w:val="00C346E5"/>
    <w:rsid w:val="00C34AC0"/>
    <w:rsid w:val="00C3504F"/>
    <w:rsid w:val="00C35287"/>
    <w:rsid w:val="00C373C2"/>
    <w:rsid w:val="00C373C8"/>
    <w:rsid w:val="00C42C59"/>
    <w:rsid w:val="00C45DE1"/>
    <w:rsid w:val="00C50297"/>
    <w:rsid w:val="00C50CF6"/>
    <w:rsid w:val="00C536E9"/>
    <w:rsid w:val="00C55EC4"/>
    <w:rsid w:val="00C57215"/>
    <w:rsid w:val="00C57747"/>
    <w:rsid w:val="00C57E87"/>
    <w:rsid w:val="00C60481"/>
    <w:rsid w:val="00C61818"/>
    <w:rsid w:val="00C6216E"/>
    <w:rsid w:val="00C6436C"/>
    <w:rsid w:val="00C64551"/>
    <w:rsid w:val="00C646AF"/>
    <w:rsid w:val="00C64ECE"/>
    <w:rsid w:val="00C66579"/>
    <w:rsid w:val="00C67FF1"/>
    <w:rsid w:val="00C71465"/>
    <w:rsid w:val="00C71BE1"/>
    <w:rsid w:val="00C732DE"/>
    <w:rsid w:val="00C732E0"/>
    <w:rsid w:val="00C73B4D"/>
    <w:rsid w:val="00C81BDA"/>
    <w:rsid w:val="00C82312"/>
    <w:rsid w:val="00C8409B"/>
    <w:rsid w:val="00C8616B"/>
    <w:rsid w:val="00C86CF0"/>
    <w:rsid w:val="00C86D1A"/>
    <w:rsid w:val="00C87CC8"/>
    <w:rsid w:val="00C9283D"/>
    <w:rsid w:val="00C934E1"/>
    <w:rsid w:val="00C94461"/>
    <w:rsid w:val="00C9746B"/>
    <w:rsid w:val="00C97AD9"/>
    <w:rsid w:val="00CA0024"/>
    <w:rsid w:val="00CA2409"/>
    <w:rsid w:val="00CA4742"/>
    <w:rsid w:val="00CA52E9"/>
    <w:rsid w:val="00CB06E8"/>
    <w:rsid w:val="00CB1D33"/>
    <w:rsid w:val="00CB2650"/>
    <w:rsid w:val="00CB2837"/>
    <w:rsid w:val="00CB31E7"/>
    <w:rsid w:val="00CB589E"/>
    <w:rsid w:val="00CC217C"/>
    <w:rsid w:val="00CC35CB"/>
    <w:rsid w:val="00CC4775"/>
    <w:rsid w:val="00CC6E58"/>
    <w:rsid w:val="00CD122D"/>
    <w:rsid w:val="00CD23C4"/>
    <w:rsid w:val="00CD384B"/>
    <w:rsid w:val="00CD4C86"/>
    <w:rsid w:val="00CD4C9C"/>
    <w:rsid w:val="00CD587D"/>
    <w:rsid w:val="00CD7765"/>
    <w:rsid w:val="00CD7D95"/>
    <w:rsid w:val="00CE61B7"/>
    <w:rsid w:val="00CE6F16"/>
    <w:rsid w:val="00CE721C"/>
    <w:rsid w:val="00CE739F"/>
    <w:rsid w:val="00CF1DA6"/>
    <w:rsid w:val="00CF26E5"/>
    <w:rsid w:val="00CF314A"/>
    <w:rsid w:val="00CF54DD"/>
    <w:rsid w:val="00CF5532"/>
    <w:rsid w:val="00CF5585"/>
    <w:rsid w:val="00CF5E57"/>
    <w:rsid w:val="00CF7E48"/>
    <w:rsid w:val="00D0019C"/>
    <w:rsid w:val="00D01F82"/>
    <w:rsid w:val="00D02F86"/>
    <w:rsid w:val="00D03444"/>
    <w:rsid w:val="00D03865"/>
    <w:rsid w:val="00D05D39"/>
    <w:rsid w:val="00D072BB"/>
    <w:rsid w:val="00D114E7"/>
    <w:rsid w:val="00D11ADC"/>
    <w:rsid w:val="00D11B54"/>
    <w:rsid w:val="00D133CC"/>
    <w:rsid w:val="00D13B38"/>
    <w:rsid w:val="00D15086"/>
    <w:rsid w:val="00D15546"/>
    <w:rsid w:val="00D171F7"/>
    <w:rsid w:val="00D21417"/>
    <w:rsid w:val="00D2262A"/>
    <w:rsid w:val="00D233BF"/>
    <w:rsid w:val="00D265DD"/>
    <w:rsid w:val="00D279FD"/>
    <w:rsid w:val="00D303A3"/>
    <w:rsid w:val="00D303E3"/>
    <w:rsid w:val="00D30702"/>
    <w:rsid w:val="00D30BCF"/>
    <w:rsid w:val="00D315A2"/>
    <w:rsid w:val="00D33772"/>
    <w:rsid w:val="00D374B4"/>
    <w:rsid w:val="00D4292A"/>
    <w:rsid w:val="00D43664"/>
    <w:rsid w:val="00D44E0B"/>
    <w:rsid w:val="00D454E0"/>
    <w:rsid w:val="00D476A4"/>
    <w:rsid w:val="00D51EF6"/>
    <w:rsid w:val="00D5637E"/>
    <w:rsid w:val="00D56B63"/>
    <w:rsid w:val="00D56F7C"/>
    <w:rsid w:val="00D612CF"/>
    <w:rsid w:val="00D618FE"/>
    <w:rsid w:val="00D63679"/>
    <w:rsid w:val="00D64D3F"/>
    <w:rsid w:val="00D6593A"/>
    <w:rsid w:val="00D74681"/>
    <w:rsid w:val="00D75196"/>
    <w:rsid w:val="00D8075A"/>
    <w:rsid w:val="00D80827"/>
    <w:rsid w:val="00D859D2"/>
    <w:rsid w:val="00D864AE"/>
    <w:rsid w:val="00D91275"/>
    <w:rsid w:val="00D91B28"/>
    <w:rsid w:val="00D92965"/>
    <w:rsid w:val="00D931E0"/>
    <w:rsid w:val="00D93497"/>
    <w:rsid w:val="00D95845"/>
    <w:rsid w:val="00D95BAE"/>
    <w:rsid w:val="00D965C7"/>
    <w:rsid w:val="00D96CF7"/>
    <w:rsid w:val="00DA028B"/>
    <w:rsid w:val="00DA0B36"/>
    <w:rsid w:val="00DA0E0F"/>
    <w:rsid w:val="00DA583E"/>
    <w:rsid w:val="00DA74FC"/>
    <w:rsid w:val="00DA7FB9"/>
    <w:rsid w:val="00DB0D2C"/>
    <w:rsid w:val="00DB1D5C"/>
    <w:rsid w:val="00DB1EF3"/>
    <w:rsid w:val="00DB2275"/>
    <w:rsid w:val="00DB2677"/>
    <w:rsid w:val="00DB3098"/>
    <w:rsid w:val="00DB35C3"/>
    <w:rsid w:val="00DB4B6A"/>
    <w:rsid w:val="00DB4CD5"/>
    <w:rsid w:val="00DB4D9E"/>
    <w:rsid w:val="00DC0AAD"/>
    <w:rsid w:val="00DC26AE"/>
    <w:rsid w:val="00DC3538"/>
    <w:rsid w:val="00DC5089"/>
    <w:rsid w:val="00DC560F"/>
    <w:rsid w:val="00DC6E62"/>
    <w:rsid w:val="00DC741C"/>
    <w:rsid w:val="00DC7B54"/>
    <w:rsid w:val="00DC7DB2"/>
    <w:rsid w:val="00DD56F3"/>
    <w:rsid w:val="00DD7101"/>
    <w:rsid w:val="00DE3F8D"/>
    <w:rsid w:val="00DE5384"/>
    <w:rsid w:val="00DE60F7"/>
    <w:rsid w:val="00DE6C59"/>
    <w:rsid w:val="00DE7561"/>
    <w:rsid w:val="00DE7E80"/>
    <w:rsid w:val="00DF2EC5"/>
    <w:rsid w:val="00DF3569"/>
    <w:rsid w:val="00DF41E7"/>
    <w:rsid w:val="00DF64FF"/>
    <w:rsid w:val="00DF764F"/>
    <w:rsid w:val="00E00412"/>
    <w:rsid w:val="00E03391"/>
    <w:rsid w:val="00E034AD"/>
    <w:rsid w:val="00E052C1"/>
    <w:rsid w:val="00E06418"/>
    <w:rsid w:val="00E13094"/>
    <w:rsid w:val="00E130A8"/>
    <w:rsid w:val="00E15387"/>
    <w:rsid w:val="00E17141"/>
    <w:rsid w:val="00E1725F"/>
    <w:rsid w:val="00E20305"/>
    <w:rsid w:val="00E20468"/>
    <w:rsid w:val="00E21652"/>
    <w:rsid w:val="00E21FCF"/>
    <w:rsid w:val="00E23C92"/>
    <w:rsid w:val="00E23D98"/>
    <w:rsid w:val="00E23FD0"/>
    <w:rsid w:val="00E255A2"/>
    <w:rsid w:val="00E27D7A"/>
    <w:rsid w:val="00E300EC"/>
    <w:rsid w:val="00E302D6"/>
    <w:rsid w:val="00E30427"/>
    <w:rsid w:val="00E30A23"/>
    <w:rsid w:val="00E31202"/>
    <w:rsid w:val="00E313A6"/>
    <w:rsid w:val="00E3310A"/>
    <w:rsid w:val="00E33385"/>
    <w:rsid w:val="00E33789"/>
    <w:rsid w:val="00E33BEA"/>
    <w:rsid w:val="00E34FDE"/>
    <w:rsid w:val="00E363AC"/>
    <w:rsid w:val="00E36E28"/>
    <w:rsid w:val="00E378AE"/>
    <w:rsid w:val="00E41AAC"/>
    <w:rsid w:val="00E42307"/>
    <w:rsid w:val="00E42651"/>
    <w:rsid w:val="00E43176"/>
    <w:rsid w:val="00E455A0"/>
    <w:rsid w:val="00E45711"/>
    <w:rsid w:val="00E47FE8"/>
    <w:rsid w:val="00E513F2"/>
    <w:rsid w:val="00E51AE7"/>
    <w:rsid w:val="00E525AD"/>
    <w:rsid w:val="00E52B04"/>
    <w:rsid w:val="00E5450E"/>
    <w:rsid w:val="00E549E4"/>
    <w:rsid w:val="00E54E9D"/>
    <w:rsid w:val="00E60A1F"/>
    <w:rsid w:val="00E61331"/>
    <w:rsid w:val="00E61577"/>
    <w:rsid w:val="00E64022"/>
    <w:rsid w:val="00E643D6"/>
    <w:rsid w:val="00E648B9"/>
    <w:rsid w:val="00E64A1F"/>
    <w:rsid w:val="00E71F14"/>
    <w:rsid w:val="00E721D5"/>
    <w:rsid w:val="00E74BC5"/>
    <w:rsid w:val="00E751B1"/>
    <w:rsid w:val="00E77532"/>
    <w:rsid w:val="00E8045E"/>
    <w:rsid w:val="00E80B4B"/>
    <w:rsid w:val="00E81A9D"/>
    <w:rsid w:val="00E81FC2"/>
    <w:rsid w:val="00E8330B"/>
    <w:rsid w:val="00E86072"/>
    <w:rsid w:val="00E8666C"/>
    <w:rsid w:val="00E86BFE"/>
    <w:rsid w:val="00E871BB"/>
    <w:rsid w:val="00E90FE2"/>
    <w:rsid w:val="00E9144A"/>
    <w:rsid w:val="00E91501"/>
    <w:rsid w:val="00E9316A"/>
    <w:rsid w:val="00E93EC9"/>
    <w:rsid w:val="00E94D26"/>
    <w:rsid w:val="00E9703A"/>
    <w:rsid w:val="00EA07B1"/>
    <w:rsid w:val="00EA17C9"/>
    <w:rsid w:val="00EA2AC4"/>
    <w:rsid w:val="00EA2AEB"/>
    <w:rsid w:val="00EA2FB0"/>
    <w:rsid w:val="00EA334B"/>
    <w:rsid w:val="00EA3E04"/>
    <w:rsid w:val="00EA403D"/>
    <w:rsid w:val="00EA5B1F"/>
    <w:rsid w:val="00EA616B"/>
    <w:rsid w:val="00EA61AE"/>
    <w:rsid w:val="00EA6292"/>
    <w:rsid w:val="00EA6A69"/>
    <w:rsid w:val="00EA6F0B"/>
    <w:rsid w:val="00EB0188"/>
    <w:rsid w:val="00EB1160"/>
    <w:rsid w:val="00EB5E19"/>
    <w:rsid w:val="00EB7326"/>
    <w:rsid w:val="00EB7B09"/>
    <w:rsid w:val="00EC00C1"/>
    <w:rsid w:val="00EC0EF0"/>
    <w:rsid w:val="00EC5088"/>
    <w:rsid w:val="00EC5281"/>
    <w:rsid w:val="00EC6289"/>
    <w:rsid w:val="00EC73E1"/>
    <w:rsid w:val="00ED4B35"/>
    <w:rsid w:val="00ED61F9"/>
    <w:rsid w:val="00ED66D5"/>
    <w:rsid w:val="00EE1F9C"/>
    <w:rsid w:val="00EE31A6"/>
    <w:rsid w:val="00EE37EE"/>
    <w:rsid w:val="00EE492B"/>
    <w:rsid w:val="00EE5400"/>
    <w:rsid w:val="00EE63E4"/>
    <w:rsid w:val="00EE75B3"/>
    <w:rsid w:val="00EE78E6"/>
    <w:rsid w:val="00EF5CF1"/>
    <w:rsid w:val="00EF7539"/>
    <w:rsid w:val="00EF7F20"/>
    <w:rsid w:val="00EF7F78"/>
    <w:rsid w:val="00F0024A"/>
    <w:rsid w:val="00F00DF8"/>
    <w:rsid w:val="00F01DFF"/>
    <w:rsid w:val="00F01EB8"/>
    <w:rsid w:val="00F034A1"/>
    <w:rsid w:val="00F03ECE"/>
    <w:rsid w:val="00F07F63"/>
    <w:rsid w:val="00F1399C"/>
    <w:rsid w:val="00F1430C"/>
    <w:rsid w:val="00F1758B"/>
    <w:rsid w:val="00F177DB"/>
    <w:rsid w:val="00F20CAE"/>
    <w:rsid w:val="00F210DB"/>
    <w:rsid w:val="00F214B1"/>
    <w:rsid w:val="00F2673B"/>
    <w:rsid w:val="00F26BA1"/>
    <w:rsid w:val="00F32A59"/>
    <w:rsid w:val="00F404C3"/>
    <w:rsid w:val="00F42AF1"/>
    <w:rsid w:val="00F42C6A"/>
    <w:rsid w:val="00F43963"/>
    <w:rsid w:val="00F44A2D"/>
    <w:rsid w:val="00F46C9E"/>
    <w:rsid w:val="00F46CE5"/>
    <w:rsid w:val="00F500D3"/>
    <w:rsid w:val="00F50958"/>
    <w:rsid w:val="00F51DF0"/>
    <w:rsid w:val="00F52872"/>
    <w:rsid w:val="00F53096"/>
    <w:rsid w:val="00F53594"/>
    <w:rsid w:val="00F53A76"/>
    <w:rsid w:val="00F55083"/>
    <w:rsid w:val="00F55880"/>
    <w:rsid w:val="00F6065D"/>
    <w:rsid w:val="00F62E55"/>
    <w:rsid w:val="00F64CCA"/>
    <w:rsid w:val="00F65385"/>
    <w:rsid w:val="00F6667D"/>
    <w:rsid w:val="00F667EB"/>
    <w:rsid w:val="00F72767"/>
    <w:rsid w:val="00F73D55"/>
    <w:rsid w:val="00F74B28"/>
    <w:rsid w:val="00F74F65"/>
    <w:rsid w:val="00F751AF"/>
    <w:rsid w:val="00F75911"/>
    <w:rsid w:val="00F77D08"/>
    <w:rsid w:val="00F837A5"/>
    <w:rsid w:val="00F84103"/>
    <w:rsid w:val="00F84FE6"/>
    <w:rsid w:val="00F85B0B"/>
    <w:rsid w:val="00F85CD2"/>
    <w:rsid w:val="00F87ADA"/>
    <w:rsid w:val="00F9023E"/>
    <w:rsid w:val="00F92057"/>
    <w:rsid w:val="00F93590"/>
    <w:rsid w:val="00F948E6"/>
    <w:rsid w:val="00F97097"/>
    <w:rsid w:val="00FA1D16"/>
    <w:rsid w:val="00FA2569"/>
    <w:rsid w:val="00FA3AAC"/>
    <w:rsid w:val="00FA3FE2"/>
    <w:rsid w:val="00FA489C"/>
    <w:rsid w:val="00FA5C3D"/>
    <w:rsid w:val="00FA5CB2"/>
    <w:rsid w:val="00FA5FC8"/>
    <w:rsid w:val="00FA630D"/>
    <w:rsid w:val="00FA7011"/>
    <w:rsid w:val="00FA7689"/>
    <w:rsid w:val="00FB00CA"/>
    <w:rsid w:val="00FB1BEC"/>
    <w:rsid w:val="00FB3A5B"/>
    <w:rsid w:val="00FB4406"/>
    <w:rsid w:val="00FB4935"/>
    <w:rsid w:val="00FB5357"/>
    <w:rsid w:val="00FB5447"/>
    <w:rsid w:val="00FB577C"/>
    <w:rsid w:val="00FB5C32"/>
    <w:rsid w:val="00FB6A53"/>
    <w:rsid w:val="00FC0949"/>
    <w:rsid w:val="00FC1876"/>
    <w:rsid w:val="00FC2592"/>
    <w:rsid w:val="00FC374B"/>
    <w:rsid w:val="00FC3CCA"/>
    <w:rsid w:val="00FC3F49"/>
    <w:rsid w:val="00FC5950"/>
    <w:rsid w:val="00FD3215"/>
    <w:rsid w:val="00FD7F75"/>
    <w:rsid w:val="00FE0E95"/>
    <w:rsid w:val="00FE14FD"/>
    <w:rsid w:val="00FE2ABB"/>
    <w:rsid w:val="00FF0243"/>
    <w:rsid w:val="00FF18F6"/>
    <w:rsid w:val="00FF2121"/>
    <w:rsid w:val="00FF23D1"/>
    <w:rsid w:val="00FF35A9"/>
    <w:rsid w:val="00FF3E91"/>
    <w:rsid w:val="00FF4547"/>
    <w:rsid w:val="00FF471C"/>
    <w:rsid w:val="00FF4FAF"/>
    <w:rsid w:val="00FF6030"/>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D5A5"/>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250E6"/>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3">
    <w:name w:val="heading 3"/>
    <w:basedOn w:val="prastasis"/>
    <w:next w:val="prastasis"/>
    <w:link w:val="Antrat3Diagrama"/>
    <w:uiPriority w:val="9"/>
    <w:semiHidden/>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semiHidden/>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iPriority w:val="99"/>
    <w:semiHidden/>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character" w:styleId="Neapdorotaspaminjimas">
    <w:name w:val="Unresolved Mention"/>
    <w:basedOn w:val="Numatytasispastraiposriftas"/>
    <w:uiPriority w:val="99"/>
    <w:semiHidden/>
    <w:unhideWhenUsed/>
    <w:rsid w:val="005269A2"/>
    <w:rPr>
      <w:color w:val="605E5C"/>
      <w:shd w:val="clear" w:color="auto" w:fill="E1DFDD"/>
    </w:rPr>
  </w:style>
  <w:style w:type="table" w:customStyle="1" w:styleId="Lentelstinklelis7">
    <w:name w:val="Lentelės tinklelis7"/>
    <w:basedOn w:val="prastojilentel"/>
    <w:next w:val="Lentelstinklelis"/>
    <w:rsid w:val="004612A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semiHidden/>
    <w:unhideWhenUsed/>
    <w:rsid w:val="00EA334B"/>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semiHidden/>
    <w:rsid w:val="00EA334B"/>
    <w:rPr>
      <w:rFonts w:ascii="Times New Roman" w:eastAsia="Times New Roman" w:hAnsi="Times New Roman" w:cs="Times New Roman"/>
      <w:b/>
      <w:bCs/>
      <w:sz w:val="20"/>
      <w:szCs w:val="20"/>
      <w:lang w:val="ru-RU" w:eastAsia="en-US"/>
    </w:rPr>
  </w:style>
  <w:style w:type="table" w:customStyle="1" w:styleId="Lentelstinklelis6">
    <w:name w:val="Lentelės tinklelis6"/>
    <w:basedOn w:val="prastojilentel"/>
    <w:next w:val="Lentelstinklelis"/>
    <w:uiPriority w:val="59"/>
    <w:rsid w:val="003944C8"/>
    <w:pPr>
      <w:suppressAutoHyphens/>
      <w:spacing w:after="0" w:line="240" w:lineRule="auto"/>
    </w:pPr>
    <w:rPr>
      <w:rFonts w:eastAsia="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A1578C"/>
  </w:style>
  <w:style w:type="paragraph" w:styleId="Pataisymai">
    <w:name w:val="Revision"/>
    <w:hidden/>
    <w:uiPriority w:val="99"/>
    <w:semiHidden/>
    <w:rsid w:val="0054601C"/>
    <w:pPr>
      <w:spacing w:after="0" w:line="240" w:lineRule="auto"/>
    </w:pPr>
  </w:style>
  <w:style w:type="table" w:customStyle="1" w:styleId="Lentelstinklelis83">
    <w:name w:val="Lentelės tinklelis83"/>
    <w:basedOn w:val="prastojilentel"/>
    <w:next w:val="Lentelstinklelis"/>
    <w:uiPriority w:val="39"/>
    <w:rsid w:val="004F602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475C0F"/>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475C0F"/>
    <w:rPr>
      <w:rFonts w:ascii="Consolas" w:hAnsi="Consolas"/>
      <w:sz w:val="20"/>
      <w:szCs w:val="20"/>
    </w:rPr>
  </w:style>
  <w:style w:type="character" w:customStyle="1" w:styleId="cf01">
    <w:name w:val="cf01"/>
    <w:basedOn w:val="Numatytasispastraiposriftas"/>
    <w:rsid w:val="00DB3098"/>
    <w:rPr>
      <w:rFonts w:ascii="Segoe UI" w:hAnsi="Segoe UI" w:cs="Segoe UI" w:hint="default"/>
      <w:sz w:val="18"/>
      <w:szCs w:val="18"/>
    </w:rPr>
  </w:style>
  <w:style w:type="character" w:customStyle="1" w:styleId="cf11">
    <w:name w:val="cf11"/>
    <w:basedOn w:val="Numatytasispastraiposriftas"/>
    <w:rsid w:val="00DB3098"/>
    <w:rPr>
      <w:rFonts w:ascii="Segoe UI" w:hAnsi="Segoe UI" w:cs="Segoe UI" w:hint="default"/>
      <w:color w:val="66666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81336113">
      <w:bodyDiv w:val="1"/>
      <w:marLeft w:val="0"/>
      <w:marRight w:val="0"/>
      <w:marTop w:val="0"/>
      <w:marBottom w:val="0"/>
      <w:divBdr>
        <w:top w:val="none" w:sz="0" w:space="0" w:color="auto"/>
        <w:left w:val="none" w:sz="0" w:space="0" w:color="auto"/>
        <w:bottom w:val="none" w:sz="0" w:space="0" w:color="auto"/>
        <w:right w:val="none" w:sz="0" w:space="0" w:color="auto"/>
      </w:divBdr>
    </w:div>
    <w:div w:id="136805135">
      <w:bodyDiv w:val="1"/>
      <w:marLeft w:val="0"/>
      <w:marRight w:val="0"/>
      <w:marTop w:val="0"/>
      <w:marBottom w:val="0"/>
      <w:divBdr>
        <w:top w:val="none" w:sz="0" w:space="0" w:color="auto"/>
        <w:left w:val="none" w:sz="0" w:space="0" w:color="auto"/>
        <w:bottom w:val="none" w:sz="0" w:space="0" w:color="auto"/>
        <w:right w:val="none" w:sz="0" w:space="0" w:color="auto"/>
      </w:divBdr>
    </w:div>
    <w:div w:id="149367060">
      <w:bodyDiv w:val="1"/>
      <w:marLeft w:val="0"/>
      <w:marRight w:val="0"/>
      <w:marTop w:val="0"/>
      <w:marBottom w:val="0"/>
      <w:divBdr>
        <w:top w:val="none" w:sz="0" w:space="0" w:color="auto"/>
        <w:left w:val="none" w:sz="0" w:space="0" w:color="auto"/>
        <w:bottom w:val="none" w:sz="0" w:space="0" w:color="auto"/>
        <w:right w:val="none" w:sz="0" w:space="0" w:color="auto"/>
      </w:divBdr>
    </w:div>
    <w:div w:id="174466558">
      <w:bodyDiv w:val="1"/>
      <w:marLeft w:val="0"/>
      <w:marRight w:val="0"/>
      <w:marTop w:val="0"/>
      <w:marBottom w:val="0"/>
      <w:divBdr>
        <w:top w:val="none" w:sz="0" w:space="0" w:color="auto"/>
        <w:left w:val="none" w:sz="0" w:space="0" w:color="auto"/>
        <w:bottom w:val="none" w:sz="0" w:space="0" w:color="auto"/>
        <w:right w:val="none" w:sz="0" w:space="0" w:color="auto"/>
      </w:divBdr>
    </w:div>
    <w:div w:id="224876465">
      <w:bodyDiv w:val="1"/>
      <w:marLeft w:val="0"/>
      <w:marRight w:val="0"/>
      <w:marTop w:val="0"/>
      <w:marBottom w:val="0"/>
      <w:divBdr>
        <w:top w:val="none" w:sz="0" w:space="0" w:color="auto"/>
        <w:left w:val="none" w:sz="0" w:space="0" w:color="auto"/>
        <w:bottom w:val="none" w:sz="0" w:space="0" w:color="auto"/>
        <w:right w:val="none" w:sz="0" w:space="0" w:color="auto"/>
      </w:divBdr>
    </w:div>
    <w:div w:id="224951069">
      <w:bodyDiv w:val="1"/>
      <w:marLeft w:val="0"/>
      <w:marRight w:val="0"/>
      <w:marTop w:val="0"/>
      <w:marBottom w:val="0"/>
      <w:divBdr>
        <w:top w:val="none" w:sz="0" w:space="0" w:color="auto"/>
        <w:left w:val="none" w:sz="0" w:space="0" w:color="auto"/>
        <w:bottom w:val="none" w:sz="0" w:space="0" w:color="auto"/>
        <w:right w:val="none" w:sz="0" w:space="0" w:color="auto"/>
      </w:divBdr>
    </w:div>
    <w:div w:id="291717850">
      <w:bodyDiv w:val="1"/>
      <w:marLeft w:val="0"/>
      <w:marRight w:val="0"/>
      <w:marTop w:val="0"/>
      <w:marBottom w:val="0"/>
      <w:divBdr>
        <w:top w:val="none" w:sz="0" w:space="0" w:color="auto"/>
        <w:left w:val="none" w:sz="0" w:space="0" w:color="auto"/>
        <w:bottom w:val="none" w:sz="0" w:space="0" w:color="auto"/>
        <w:right w:val="none" w:sz="0" w:space="0" w:color="auto"/>
      </w:divBdr>
    </w:div>
    <w:div w:id="292911200">
      <w:bodyDiv w:val="1"/>
      <w:marLeft w:val="0"/>
      <w:marRight w:val="0"/>
      <w:marTop w:val="0"/>
      <w:marBottom w:val="0"/>
      <w:divBdr>
        <w:top w:val="none" w:sz="0" w:space="0" w:color="auto"/>
        <w:left w:val="none" w:sz="0" w:space="0" w:color="auto"/>
        <w:bottom w:val="none" w:sz="0" w:space="0" w:color="auto"/>
        <w:right w:val="none" w:sz="0" w:space="0" w:color="auto"/>
      </w:divBdr>
    </w:div>
    <w:div w:id="322898614">
      <w:bodyDiv w:val="1"/>
      <w:marLeft w:val="0"/>
      <w:marRight w:val="0"/>
      <w:marTop w:val="0"/>
      <w:marBottom w:val="0"/>
      <w:divBdr>
        <w:top w:val="none" w:sz="0" w:space="0" w:color="auto"/>
        <w:left w:val="none" w:sz="0" w:space="0" w:color="auto"/>
        <w:bottom w:val="none" w:sz="0" w:space="0" w:color="auto"/>
        <w:right w:val="none" w:sz="0" w:space="0" w:color="auto"/>
      </w:divBdr>
    </w:div>
    <w:div w:id="399249635">
      <w:bodyDiv w:val="1"/>
      <w:marLeft w:val="0"/>
      <w:marRight w:val="0"/>
      <w:marTop w:val="0"/>
      <w:marBottom w:val="0"/>
      <w:divBdr>
        <w:top w:val="none" w:sz="0" w:space="0" w:color="auto"/>
        <w:left w:val="none" w:sz="0" w:space="0" w:color="auto"/>
        <w:bottom w:val="none" w:sz="0" w:space="0" w:color="auto"/>
        <w:right w:val="none" w:sz="0" w:space="0" w:color="auto"/>
      </w:divBdr>
    </w:div>
    <w:div w:id="400297860">
      <w:bodyDiv w:val="1"/>
      <w:marLeft w:val="0"/>
      <w:marRight w:val="0"/>
      <w:marTop w:val="0"/>
      <w:marBottom w:val="0"/>
      <w:divBdr>
        <w:top w:val="none" w:sz="0" w:space="0" w:color="auto"/>
        <w:left w:val="none" w:sz="0" w:space="0" w:color="auto"/>
        <w:bottom w:val="none" w:sz="0" w:space="0" w:color="auto"/>
        <w:right w:val="none" w:sz="0" w:space="0" w:color="auto"/>
      </w:divBdr>
    </w:div>
    <w:div w:id="410851335">
      <w:bodyDiv w:val="1"/>
      <w:marLeft w:val="0"/>
      <w:marRight w:val="0"/>
      <w:marTop w:val="0"/>
      <w:marBottom w:val="0"/>
      <w:divBdr>
        <w:top w:val="none" w:sz="0" w:space="0" w:color="auto"/>
        <w:left w:val="none" w:sz="0" w:space="0" w:color="auto"/>
        <w:bottom w:val="none" w:sz="0" w:space="0" w:color="auto"/>
        <w:right w:val="none" w:sz="0" w:space="0" w:color="auto"/>
      </w:divBdr>
    </w:div>
    <w:div w:id="417290714">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56073632">
      <w:bodyDiv w:val="1"/>
      <w:marLeft w:val="0"/>
      <w:marRight w:val="0"/>
      <w:marTop w:val="0"/>
      <w:marBottom w:val="0"/>
      <w:divBdr>
        <w:top w:val="none" w:sz="0" w:space="0" w:color="auto"/>
        <w:left w:val="none" w:sz="0" w:space="0" w:color="auto"/>
        <w:bottom w:val="none" w:sz="0" w:space="0" w:color="auto"/>
        <w:right w:val="none" w:sz="0" w:space="0" w:color="auto"/>
      </w:divBdr>
    </w:div>
    <w:div w:id="456074117">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513885999">
      <w:bodyDiv w:val="1"/>
      <w:marLeft w:val="0"/>
      <w:marRight w:val="0"/>
      <w:marTop w:val="0"/>
      <w:marBottom w:val="0"/>
      <w:divBdr>
        <w:top w:val="none" w:sz="0" w:space="0" w:color="auto"/>
        <w:left w:val="none" w:sz="0" w:space="0" w:color="auto"/>
        <w:bottom w:val="none" w:sz="0" w:space="0" w:color="auto"/>
        <w:right w:val="none" w:sz="0" w:space="0" w:color="auto"/>
      </w:divBdr>
    </w:div>
    <w:div w:id="537552974">
      <w:bodyDiv w:val="1"/>
      <w:marLeft w:val="0"/>
      <w:marRight w:val="0"/>
      <w:marTop w:val="0"/>
      <w:marBottom w:val="0"/>
      <w:divBdr>
        <w:top w:val="none" w:sz="0" w:space="0" w:color="auto"/>
        <w:left w:val="none" w:sz="0" w:space="0" w:color="auto"/>
        <w:bottom w:val="none" w:sz="0" w:space="0" w:color="auto"/>
        <w:right w:val="none" w:sz="0" w:space="0" w:color="auto"/>
      </w:divBdr>
    </w:div>
    <w:div w:id="541601733">
      <w:bodyDiv w:val="1"/>
      <w:marLeft w:val="0"/>
      <w:marRight w:val="0"/>
      <w:marTop w:val="0"/>
      <w:marBottom w:val="0"/>
      <w:divBdr>
        <w:top w:val="none" w:sz="0" w:space="0" w:color="auto"/>
        <w:left w:val="none" w:sz="0" w:space="0" w:color="auto"/>
        <w:bottom w:val="none" w:sz="0" w:space="0" w:color="auto"/>
        <w:right w:val="none" w:sz="0" w:space="0" w:color="auto"/>
      </w:divBdr>
    </w:div>
    <w:div w:id="547453116">
      <w:bodyDiv w:val="1"/>
      <w:marLeft w:val="0"/>
      <w:marRight w:val="0"/>
      <w:marTop w:val="0"/>
      <w:marBottom w:val="0"/>
      <w:divBdr>
        <w:top w:val="none" w:sz="0" w:space="0" w:color="auto"/>
        <w:left w:val="none" w:sz="0" w:space="0" w:color="auto"/>
        <w:bottom w:val="none" w:sz="0" w:space="0" w:color="auto"/>
        <w:right w:val="none" w:sz="0" w:space="0" w:color="auto"/>
      </w:divBdr>
    </w:div>
    <w:div w:id="622545180">
      <w:bodyDiv w:val="1"/>
      <w:marLeft w:val="0"/>
      <w:marRight w:val="0"/>
      <w:marTop w:val="0"/>
      <w:marBottom w:val="0"/>
      <w:divBdr>
        <w:top w:val="none" w:sz="0" w:space="0" w:color="auto"/>
        <w:left w:val="none" w:sz="0" w:space="0" w:color="auto"/>
        <w:bottom w:val="none" w:sz="0" w:space="0" w:color="auto"/>
        <w:right w:val="none" w:sz="0" w:space="0" w:color="auto"/>
      </w:divBdr>
    </w:div>
    <w:div w:id="643464854">
      <w:bodyDiv w:val="1"/>
      <w:marLeft w:val="0"/>
      <w:marRight w:val="0"/>
      <w:marTop w:val="0"/>
      <w:marBottom w:val="0"/>
      <w:divBdr>
        <w:top w:val="none" w:sz="0" w:space="0" w:color="auto"/>
        <w:left w:val="none" w:sz="0" w:space="0" w:color="auto"/>
        <w:bottom w:val="none" w:sz="0" w:space="0" w:color="auto"/>
        <w:right w:val="none" w:sz="0" w:space="0" w:color="auto"/>
      </w:divBdr>
    </w:div>
    <w:div w:id="645207647">
      <w:bodyDiv w:val="1"/>
      <w:marLeft w:val="0"/>
      <w:marRight w:val="0"/>
      <w:marTop w:val="0"/>
      <w:marBottom w:val="0"/>
      <w:divBdr>
        <w:top w:val="none" w:sz="0" w:space="0" w:color="auto"/>
        <w:left w:val="none" w:sz="0" w:space="0" w:color="auto"/>
        <w:bottom w:val="none" w:sz="0" w:space="0" w:color="auto"/>
        <w:right w:val="none" w:sz="0" w:space="0" w:color="auto"/>
      </w:divBdr>
    </w:div>
    <w:div w:id="734281264">
      <w:bodyDiv w:val="1"/>
      <w:marLeft w:val="0"/>
      <w:marRight w:val="0"/>
      <w:marTop w:val="0"/>
      <w:marBottom w:val="0"/>
      <w:divBdr>
        <w:top w:val="none" w:sz="0" w:space="0" w:color="auto"/>
        <w:left w:val="none" w:sz="0" w:space="0" w:color="auto"/>
        <w:bottom w:val="none" w:sz="0" w:space="0" w:color="auto"/>
        <w:right w:val="none" w:sz="0" w:space="0" w:color="auto"/>
      </w:divBdr>
    </w:div>
    <w:div w:id="756362034">
      <w:bodyDiv w:val="1"/>
      <w:marLeft w:val="0"/>
      <w:marRight w:val="0"/>
      <w:marTop w:val="0"/>
      <w:marBottom w:val="0"/>
      <w:divBdr>
        <w:top w:val="none" w:sz="0" w:space="0" w:color="auto"/>
        <w:left w:val="none" w:sz="0" w:space="0" w:color="auto"/>
        <w:bottom w:val="none" w:sz="0" w:space="0" w:color="auto"/>
        <w:right w:val="none" w:sz="0" w:space="0" w:color="auto"/>
      </w:divBdr>
    </w:div>
    <w:div w:id="768627073">
      <w:bodyDiv w:val="1"/>
      <w:marLeft w:val="0"/>
      <w:marRight w:val="0"/>
      <w:marTop w:val="0"/>
      <w:marBottom w:val="0"/>
      <w:divBdr>
        <w:top w:val="none" w:sz="0" w:space="0" w:color="auto"/>
        <w:left w:val="none" w:sz="0" w:space="0" w:color="auto"/>
        <w:bottom w:val="none" w:sz="0" w:space="0" w:color="auto"/>
        <w:right w:val="none" w:sz="0" w:space="0" w:color="auto"/>
      </w:divBdr>
    </w:div>
    <w:div w:id="834802204">
      <w:bodyDiv w:val="1"/>
      <w:marLeft w:val="0"/>
      <w:marRight w:val="0"/>
      <w:marTop w:val="0"/>
      <w:marBottom w:val="0"/>
      <w:divBdr>
        <w:top w:val="none" w:sz="0" w:space="0" w:color="auto"/>
        <w:left w:val="none" w:sz="0" w:space="0" w:color="auto"/>
        <w:bottom w:val="none" w:sz="0" w:space="0" w:color="auto"/>
        <w:right w:val="none" w:sz="0" w:space="0" w:color="auto"/>
      </w:divBdr>
    </w:div>
    <w:div w:id="845053808">
      <w:bodyDiv w:val="1"/>
      <w:marLeft w:val="0"/>
      <w:marRight w:val="0"/>
      <w:marTop w:val="0"/>
      <w:marBottom w:val="0"/>
      <w:divBdr>
        <w:top w:val="none" w:sz="0" w:space="0" w:color="auto"/>
        <w:left w:val="none" w:sz="0" w:space="0" w:color="auto"/>
        <w:bottom w:val="none" w:sz="0" w:space="0" w:color="auto"/>
        <w:right w:val="none" w:sz="0" w:space="0" w:color="auto"/>
      </w:divBdr>
    </w:div>
    <w:div w:id="863861479">
      <w:bodyDiv w:val="1"/>
      <w:marLeft w:val="0"/>
      <w:marRight w:val="0"/>
      <w:marTop w:val="0"/>
      <w:marBottom w:val="0"/>
      <w:divBdr>
        <w:top w:val="none" w:sz="0" w:space="0" w:color="auto"/>
        <w:left w:val="none" w:sz="0" w:space="0" w:color="auto"/>
        <w:bottom w:val="none" w:sz="0" w:space="0" w:color="auto"/>
        <w:right w:val="none" w:sz="0" w:space="0" w:color="auto"/>
      </w:divBdr>
    </w:div>
    <w:div w:id="888999688">
      <w:bodyDiv w:val="1"/>
      <w:marLeft w:val="0"/>
      <w:marRight w:val="0"/>
      <w:marTop w:val="0"/>
      <w:marBottom w:val="0"/>
      <w:divBdr>
        <w:top w:val="none" w:sz="0" w:space="0" w:color="auto"/>
        <w:left w:val="none" w:sz="0" w:space="0" w:color="auto"/>
        <w:bottom w:val="none" w:sz="0" w:space="0" w:color="auto"/>
        <w:right w:val="none" w:sz="0" w:space="0" w:color="auto"/>
      </w:divBdr>
      <w:divsChild>
        <w:div w:id="1214192879">
          <w:marLeft w:val="0"/>
          <w:marRight w:val="0"/>
          <w:marTop w:val="0"/>
          <w:marBottom w:val="0"/>
          <w:divBdr>
            <w:top w:val="none" w:sz="0" w:space="0" w:color="auto"/>
            <w:left w:val="none" w:sz="0" w:space="0" w:color="auto"/>
            <w:bottom w:val="none" w:sz="0" w:space="0" w:color="auto"/>
            <w:right w:val="none" w:sz="0" w:space="0" w:color="auto"/>
          </w:divBdr>
        </w:div>
        <w:div w:id="428159668">
          <w:marLeft w:val="0"/>
          <w:marRight w:val="0"/>
          <w:marTop w:val="0"/>
          <w:marBottom w:val="0"/>
          <w:divBdr>
            <w:top w:val="none" w:sz="0" w:space="0" w:color="auto"/>
            <w:left w:val="none" w:sz="0" w:space="0" w:color="auto"/>
            <w:bottom w:val="none" w:sz="0" w:space="0" w:color="auto"/>
            <w:right w:val="none" w:sz="0" w:space="0" w:color="auto"/>
          </w:divBdr>
        </w:div>
        <w:div w:id="680083600">
          <w:marLeft w:val="0"/>
          <w:marRight w:val="0"/>
          <w:marTop w:val="0"/>
          <w:marBottom w:val="0"/>
          <w:divBdr>
            <w:top w:val="none" w:sz="0" w:space="0" w:color="auto"/>
            <w:left w:val="none" w:sz="0" w:space="0" w:color="auto"/>
            <w:bottom w:val="none" w:sz="0" w:space="0" w:color="auto"/>
            <w:right w:val="none" w:sz="0" w:space="0" w:color="auto"/>
          </w:divBdr>
        </w:div>
        <w:div w:id="1959295496">
          <w:marLeft w:val="0"/>
          <w:marRight w:val="0"/>
          <w:marTop w:val="0"/>
          <w:marBottom w:val="0"/>
          <w:divBdr>
            <w:top w:val="none" w:sz="0" w:space="0" w:color="auto"/>
            <w:left w:val="none" w:sz="0" w:space="0" w:color="auto"/>
            <w:bottom w:val="none" w:sz="0" w:space="0" w:color="auto"/>
            <w:right w:val="none" w:sz="0" w:space="0" w:color="auto"/>
          </w:divBdr>
        </w:div>
      </w:divsChild>
    </w:div>
    <w:div w:id="943732833">
      <w:bodyDiv w:val="1"/>
      <w:marLeft w:val="0"/>
      <w:marRight w:val="0"/>
      <w:marTop w:val="0"/>
      <w:marBottom w:val="0"/>
      <w:divBdr>
        <w:top w:val="none" w:sz="0" w:space="0" w:color="auto"/>
        <w:left w:val="none" w:sz="0" w:space="0" w:color="auto"/>
        <w:bottom w:val="none" w:sz="0" w:space="0" w:color="auto"/>
        <w:right w:val="none" w:sz="0" w:space="0" w:color="auto"/>
      </w:divBdr>
    </w:div>
    <w:div w:id="947547661">
      <w:bodyDiv w:val="1"/>
      <w:marLeft w:val="0"/>
      <w:marRight w:val="0"/>
      <w:marTop w:val="0"/>
      <w:marBottom w:val="0"/>
      <w:divBdr>
        <w:top w:val="none" w:sz="0" w:space="0" w:color="auto"/>
        <w:left w:val="none" w:sz="0" w:space="0" w:color="auto"/>
        <w:bottom w:val="none" w:sz="0" w:space="0" w:color="auto"/>
        <w:right w:val="none" w:sz="0" w:space="0" w:color="auto"/>
      </w:divBdr>
    </w:div>
    <w:div w:id="974875265">
      <w:bodyDiv w:val="1"/>
      <w:marLeft w:val="0"/>
      <w:marRight w:val="0"/>
      <w:marTop w:val="0"/>
      <w:marBottom w:val="0"/>
      <w:divBdr>
        <w:top w:val="none" w:sz="0" w:space="0" w:color="auto"/>
        <w:left w:val="none" w:sz="0" w:space="0" w:color="auto"/>
        <w:bottom w:val="none" w:sz="0" w:space="0" w:color="auto"/>
        <w:right w:val="none" w:sz="0" w:space="0" w:color="auto"/>
      </w:divBdr>
    </w:div>
    <w:div w:id="981927477">
      <w:bodyDiv w:val="1"/>
      <w:marLeft w:val="0"/>
      <w:marRight w:val="0"/>
      <w:marTop w:val="0"/>
      <w:marBottom w:val="0"/>
      <w:divBdr>
        <w:top w:val="none" w:sz="0" w:space="0" w:color="auto"/>
        <w:left w:val="none" w:sz="0" w:space="0" w:color="auto"/>
        <w:bottom w:val="none" w:sz="0" w:space="0" w:color="auto"/>
        <w:right w:val="none" w:sz="0" w:space="0" w:color="auto"/>
      </w:divBdr>
    </w:div>
    <w:div w:id="1048259232">
      <w:bodyDiv w:val="1"/>
      <w:marLeft w:val="0"/>
      <w:marRight w:val="0"/>
      <w:marTop w:val="0"/>
      <w:marBottom w:val="0"/>
      <w:divBdr>
        <w:top w:val="none" w:sz="0" w:space="0" w:color="auto"/>
        <w:left w:val="none" w:sz="0" w:space="0" w:color="auto"/>
        <w:bottom w:val="none" w:sz="0" w:space="0" w:color="auto"/>
        <w:right w:val="none" w:sz="0" w:space="0" w:color="auto"/>
      </w:divBdr>
    </w:div>
    <w:div w:id="1075712123">
      <w:bodyDiv w:val="1"/>
      <w:marLeft w:val="0"/>
      <w:marRight w:val="0"/>
      <w:marTop w:val="0"/>
      <w:marBottom w:val="0"/>
      <w:divBdr>
        <w:top w:val="none" w:sz="0" w:space="0" w:color="auto"/>
        <w:left w:val="none" w:sz="0" w:space="0" w:color="auto"/>
        <w:bottom w:val="none" w:sz="0" w:space="0" w:color="auto"/>
        <w:right w:val="none" w:sz="0" w:space="0" w:color="auto"/>
      </w:divBdr>
    </w:div>
    <w:div w:id="1095174295">
      <w:bodyDiv w:val="1"/>
      <w:marLeft w:val="0"/>
      <w:marRight w:val="0"/>
      <w:marTop w:val="0"/>
      <w:marBottom w:val="0"/>
      <w:divBdr>
        <w:top w:val="none" w:sz="0" w:space="0" w:color="auto"/>
        <w:left w:val="none" w:sz="0" w:space="0" w:color="auto"/>
        <w:bottom w:val="none" w:sz="0" w:space="0" w:color="auto"/>
        <w:right w:val="none" w:sz="0" w:space="0" w:color="auto"/>
      </w:divBdr>
    </w:div>
    <w:div w:id="1104612848">
      <w:bodyDiv w:val="1"/>
      <w:marLeft w:val="0"/>
      <w:marRight w:val="0"/>
      <w:marTop w:val="0"/>
      <w:marBottom w:val="0"/>
      <w:divBdr>
        <w:top w:val="none" w:sz="0" w:space="0" w:color="auto"/>
        <w:left w:val="none" w:sz="0" w:space="0" w:color="auto"/>
        <w:bottom w:val="none" w:sz="0" w:space="0" w:color="auto"/>
        <w:right w:val="none" w:sz="0" w:space="0" w:color="auto"/>
      </w:divBdr>
    </w:div>
    <w:div w:id="1112555626">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23254986">
      <w:bodyDiv w:val="1"/>
      <w:marLeft w:val="0"/>
      <w:marRight w:val="0"/>
      <w:marTop w:val="0"/>
      <w:marBottom w:val="0"/>
      <w:divBdr>
        <w:top w:val="none" w:sz="0" w:space="0" w:color="auto"/>
        <w:left w:val="none" w:sz="0" w:space="0" w:color="auto"/>
        <w:bottom w:val="none" w:sz="0" w:space="0" w:color="auto"/>
        <w:right w:val="none" w:sz="0" w:space="0" w:color="auto"/>
      </w:divBdr>
    </w:div>
    <w:div w:id="1250000495">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252348328">
      <w:bodyDiv w:val="1"/>
      <w:marLeft w:val="0"/>
      <w:marRight w:val="0"/>
      <w:marTop w:val="0"/>
      <w:marBottom w:val="0"/>
      <w:divBdr>
        <w:top w:val="none" w:sz="0" w:space="0" w:color="auto"/>
        <w:left w:val="none" w:sz="0" w:space="0" w:color="auto"/>
        <w:bottom w:val="none" w:sz="0" w:space="0" w:color="auto"/>
        <w:right w:val="none" w:sz="0" w:space="0" w:color="auto"/>
      </w:divBdr>
    </w:div>
    <w:div w:id="1288051327">
      <w:bodyDiv w:val="1"/>
      <w:marLeft w:val="0"/>
      <w:marRight w:val="0"/>
      <w:marTop w:val="0"/>
      <w:marBottom w:val="0"/>
      <w:divBdr>
        <w:top w:val="none" w:sz="0" w:space="0" w:color="auto"/>
        <w:left w:val="none" w:sz="0" w:space="0" w:color="auto"/>
        <w:bottom w:val="none" w:sz="0" w:space="0" w:color="auto"/>
        <w:right w:val="none" w:sz="0" w:space="0" w:color="auto"/>
      </w:divBdr>
    </w:div>
    <w:div w:id="1288656048">
      <w:bodyDiv w:val="1"/>
      <w:marLeft w:val="0"/>
      <w:marRight w:val="0"/>
      <w:marTop w:val="0"/>
      <w:marBottom w:val="0"/>
      <w:divBdr>
        <w:top w:val="none" w:sz="0" w:space="0" w:color="auto"/>
        <w:left w:val="none" w:sz="0" w:space="0" w:color="auto"/>
        <w:bottom w:val="none" w:sz="0" w:space="0" w:color="auto"/>
        <w:right w:val="none" w:sz="0" w:space="0" w:color="auto"/>
      </w:divBdr>
    </w:div>
    <w:div w:id="1302879800">
      <w:bodyDiv w:val="1"/>
      <w:marLeft w:val="0"/>
      <w:marRight w:val="0"/>
      <w:marTop w:val="0"/>
      <w:marBottom w:val="0"/>
      <w:divBdr>
        <w:top w:val="none" w:sz="0" w:space="0" w:color="auto"/>
        <w:left w:val="none" w:sz="0" w:space="0" w:color="auto"/>
        <w:bottom w:val="none" w:sz="0" w:space="0" w:color="auto"/>
        <w:right w:val="none" w:sz="0" w:space="0" w:color="auto"/>
      </w:divBdr>
    </w:div>
    <w:div w:id="1365250993">
      <w:bodyDiv w:val="1"/>
      <w:marLeft w:val="0"/>
      <w:marRight w:val="0"/>
      <w:marTop w:val="0"/>
      <w:marBottom w:val="0"/>
      <w:divBdr>
        <w:top w:val="none" w:sz="0" w:space="0" w:color="auto"/>
        <w:left w:val="none" w:sz="0" w:space="0" w:color="auto"/>
        <w:bottom w:val="none" w:sz="0" w:space="0" w:color="auto"/>
        <w:right w:val="none" w:sz="0" w:space="0" w:color="auto"/>
      </w:divBdr>
    </w:div>
    <w:div w:id="1457404219">
      <w:bodyDiv w:val="1"/>
      <w:marLeft w:val="0"/>
      <w:marRight w:val="0"/>
      <w:marTop w:val="0"/>
      <w:marBottom w:val="0"/>
      <w:divBdr>
        <w:top w:val="none" w:sz="0" w:space="0" w:color="auto"/>
        <w:left w:val="none" w:sz="0" w:space="0" w:color="auto"/>
        <w:bottom w:val="none" w:sz="0" w:space="0" w:color="auto"/>
        <w:right w:val="none" w:sz="0" w:space="0" w:color="auto"/>
      </w:divBdr>
    </w:div>
    <w:div w:id="1466504521">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515067551">
      <w:bodyDiv w:val="1"/>
      <w:marLeft w:val="0"/>
      <w:marRight w:val="0"/>
      <w:marTop w:val="0"/>
      <w:marBottom w:val="0"/>
      <w:divBdr>
        <w:top w:val="none" w:sz="0" w:space="0" w:color="auto"/>
        <w:left w:val="none" w:sz="0" w:space="0" w:color="auto"/>
        <w:bottom w:val="none" w:sz="0" w:space="0" w:color="auto"/>
        <w:right w:val="none" w:sz="0" w:space="0" w:color="auto"/>
      </w:divBdr>
    </w:div>
    <w:div w:id="1524830099">
      <w:bodyDiv w:val="1"/>
      <w:marLeft w:val="0"/>
      <w:marRight w:val="0"/>
      <w:marTop w:val="0"/>
      <w:marBottom w:val="0"/>
      <w:divBdr>
        <w:top w:val="none" w:sz="0" w:space="0" w:color="auto"/>
        <w:left w:val="none" w:sz="0" w:space="0" w:color="auto"/>
        <w:bottom w:val="none" w:sz="0" w:space="0" w:color="auto"/>
        <w:right w:val="none" w:sz="0" w:space="0" w:color="auto"/>
      </w:divBdr>
    </w:div>
    <w:div w:id="1600600198">
      <w:bodyDiv w:val="1"/>
      <w:marLeft w:val="0"/>
      <w:marRight w:val="0"/>
      <w:marTop w:val="0"/>
      <w:marBottom w:val="0"/>
      <w:divBdr>
        <w:top w:val="none" w:sz="0" w:space="0" w:color="auto"/>
        <w:left w:val="none" w:sz="0" w:space="0" w:color="auto"/>
        <w:bottom w:val="none" w:sz="0" w:space="0" w:color="auto"/>
        <w:right w:val="none" w:sz="0" w:space="0" w:color="auto"/>
      </w:divBdr>
    </w:div>
    <w:div w:id="1716194959">
      <w:bodyDiv w:val="1"/>
      <w:marLeft w:val="0"/>
      <w:marRight w:val="0"/>
      <w:marTop w:val="0"/>
      <w:marBottom w:val="0"/>
      <w:divBdr>
        <w:top w:val="none" w:sz="0" w:space="0" w:color="auto"/>
        <w:left w:val="none" w:sz="0" w:space="0" w:color="auto"/>
        <w:bottom w:val="none" w:sz="0" w:space="0" w:color="auto"/>
        <w:right w:val="none" w:sz="0" w:space="0" w:color="auto"/>
      </w:divBdr>
    </w:div>
    <w:div w:id="1741904311">
      <w:bodyDiv w:val="1"/>
      <w:marLeft w:val="0"/>
      <w:marRight w:val="0"/>
      <w:marTop w:val="0"/>
      <w:marBottom w:val="0"/>
      <w:divBdr>
        <w:top w:val="none" w:sz="0" w:space="0" w:color="auto"/>
        <w:left w:val="none" w:sz="0" w:space="0" w:color="auto"/>
        <w:bottom w:val="none" w:sz="0" w:space="0" w:color="auto"/>
        <w:right w:val="none" w:sz="0" w:space="0" w:color="auto"/>
      </w:divBdr>
      <w:divsChild>
        <w:div w:id="1709254693">
          <w:marLeft w:val="0"/>
          <w:marRight w:val="0"/>
          <w:marTop w:val="0"/>
          <w:marBottom w:val="0"/>
          <w:divBdr>
            <w:top w:val="none" w:sz="0" w:space="0" w:color="auto"/>
            <w:left w:val="none" w:sz="0" w:space="0" w:color="auto"/>
            <w:bottom w:val="none" w:sz="0" w:space="0" w:color="auto"/>
            <w:right w:val="none" w:sz="0" w:space="0" w:color="auto"/>
          </w:divBdr>
        </w:div>
        <w:div w:id="767389518">
          <w:marLeft w:val="0"/>
          <w:marRight w:val="0"/>
          <w:marTop w:val="0"/>
          <w:marBottom w:val="0"/>
          <w:divBdr>
            <w:top w:val="none" w:sz="0" w:space="0" w:color="auto"/>
            <w:left w:val="none" w:sz="0" w:space="0" w:color="auto"/>
            <w:bottom w:val="none" w:sz="0" w:space="0" w:color="auto"/>
            <w:right w:val="none" w:sz="0" w:space="0" w:color="auto"/>
          </w:divBdr>
        </w:div>
        <w:div w:id="1010833958">
          <w:marLeft w:val="0"/>
          <w:marRight w:val="0"/>
          <w:marTop w:val="0"/>
          <w:marBottom w:val="0"/>
          <w:divBdr>
            <w:top w:val="none" w:sz="0" w:space="0" w:color="auto"/>
            <w:left w:val="none" w:sz="0" w:space="0" w:color="auto"/>
            <w:bottom w:val="none" w:sz="0" w:space="0" w:color="auto"/>
            <w:right w:val="none" w:sz="0" w:space="0" w:color="auto"/>
          </w:divBdr>
        </w:div>
        <w:div w:id="894125637">
          <w:marLeft w:val="0"/>
          <w:marRight w:val="0"/>
          <w:marTop w:val="0"/>
          <w:marBottom w:val="0"/>
          <w:divBdr>
            <w:top w:val="none" w:sz="0" w:space="0" w:color="auto"/>
            <w:left w:val="none" w:sz="0" w:space="0" w:color="auto"/>
            <w:bottom w:val="none" w:sz="0" w:space="0" w:color="auto"/>
            <w:right w:val="none" w:sz="0" w:space="0" w:color="auto"/>
          </w:divBdr>
        </w:div>
      </w:divsChild>
    </w:div>
    <w:div w:id="1797747841">
      <w:bodyDiv w:val="1"/>
      <w:marLeft w:val="0"/>
      <w:marRight w:val="0"/>
      <w:marTop w:val="0"/>
      <w:marBottom w:val="0"/>
      <w:divBdr>
        <w:top w:val="none" w:sz="0" w:space="0" w:color="auto"/>
        <w:left w:val="none" w:sz="0" w:space="0" w:color="auto"/>
        <w:bottom w:val="none" w:sz="0" w:space="0" w:color="auto"/>
        <w:right w:val="none" w:sz="0" w:space="0" w:color="auto"/>
      </w:divBdr>
    </w:div>
    <w:div w:id="1833518927">
      <w:bodyDiv w:val="1"/>
      <w:marLeft w:val="0"/>
      <w:marRight w:val="0"/>
      <w:marTop w:val="0"/>
      <w:marBottom w:val="0"/>
      <w:divBdr>
        <w:top w:val="none" w:sz="0" w:space="0" w:color="auto"/>
        <w:left w:val="none" w:sz="0" w:space="0" w:color="auto"/>
        <w:bottom w:val="none" w:sz="0" w:space="0" w:color="auto"/>
        <w:right w:val="none" w:sz="0" w:space="0" w:color="auto"/>
      </w:divBdr>
    </w:div>
    <w:div w:id="1843623828">
      <w:bodyDiv w:val="1"/>
      <w:marLeft w:val="0"/>
      <w:marRight w:val="0"/>
      <w:marTop w:val="0"/>
      <w:marBottom w:val="0"/>
      <w:divBdr>
        <w:top w:val="none" w:sz="0" w:space="0" w:color="auto"/>
        <w:left w:val="none" w:sz="0" w:space="0" w:color="auto"/>
        <w:bottom w:val="none" w:sz="0" w:space="0" w:color="auto"/>
        <w:right w:val="none" w:sz="0" w:space="0" w:color="auto"/>
      </w:divBdr>
      <w:divsChild>
        <w:div w:id="1231622595">
          <w:marLeft w:val="1080"/>
          <w:marRight w:val="0"/>
          <w:marTop w:val="120"/>
          <w:marBottom w:val="0"/>
          <w:divBdr>
            <w:top w:val="none" w:sz="0" w:space="0" w:color="auto"/>
            <w:left w:val="none" w:sz="0" w:space="0" w:color="auto"/>
            <w:bottom w:val="none" w:sz="0" w:space="0" w:color="auto"/>
            <w:right w:val="none" w:sz="0" w:space="0" w:color="auto"/>
          </w:divBdr>
        </w:div>
      </w:divsChild>
    </w:div>
    <w:div w:id="1859539859">
      <w:bodyDiv w:val="1"/>
      <w:marLeft w:val="0"/>
      <w:marRight w:val="0"/>
      <w:marTop w:val="0"/>
      <w:marBottom w:val="0"/>
      <w:divBdr>
        <w:top w:val="none" w:sz="0" w:space="0" w:color="auto"/>
        <w:left w:val="none" w:sz="0" w:space="0" w:color="auto"/>
        <w:bottom w:val="none" w:sz="0" w:space="0" w:color="auto"/>
        <w:right w:val="none" w:sz="0" w:space="0" w:color="auto"/>
      </w:divBdr>
    </w:div>
    <w:div w:id="1949043049">
      <w:bodyDiv w:val="1"/>
      <w:marLeft w:val="0"/>
      <w:marRight w:val="0"/>
      <w:marTop w:val="0"/>
      <w:marBottom w:val="0"/>
      <w:divBdr>
        <w:top w:val="none" w:sz="0" w:space="0" w:color="auto"/>
        <w:left w:val="none" w:sz="0" w:space="0" w:color="auto"/>
        <w:bottom w:val="none" w:sz="0" w:space="0" w:color="auto"/>
        <w:right w:val="none" w:sz="0" w:space="0" w:color="auto"/>
      </w:divBdr>
    </w:div>
    <w:div w:id="1969891756">
      <w:bodyDiv w:val="1"/>
      <w:marLeft w:val="0"/>
      <w:marRight w:val="0"/>
      <w:marTop w:val="0"/>
      <w:marBottom w:val="0"/>
      <w:divBdr>
        <w:top w:val="none" w:sz="0" w:space="0" w:color="auto"/>
        <w:left w:val="none" w:sz="0" w:space="0" w:color="auto"/>
        <w:bottom w:val="none" w:sz="0" w:space="0" w:color="auto"/>
        <w:right w:val="none" w:sz="0" w:space="0" w:color="auto"/>
      </w:divBdr>
    </w:div>
    <w:div w:id="1985314080">
      <w:bodyDiv w:val="1"/>
      <w:marLeft w:val="0"/>
      <w:marRight w:val="0"/>
      <w:marTop w:val="0"/>
      <w:marBottom w:val="0"/>
      <w:divBdr>
        <w:top w:val="none" w:sz="0" w:space="0" w:color="auto"/>
        <w:left w:val="none" w:sz="0" w:space="0" w:color="auto"/>
        <w:bottom w:val="none" w:sz="0" w:space="0" w:color="auto"/>
        <w:right w:val="none" w:sz="0" w:space="0" w:color="auto"/>
      </w:divBdr>
    </w:div>
    <w:div w:id="1996834856">
      <w:bodyDiv w:val="1"/>
      <w:marLeft w:val="0"/>
      <w:marRight w:val="0"/>
      <w:marTop w:val="0"/>
      <w:marBottom w:val="0"/>
      <w:divBdr>
        <w:top w:val="none" w:sz="0" w:space="0" w:color="auto"/>
        <w:left w:val="none" w:sz="0" w:space="0" w:color="auto"/>
        <w:bottom w:val="none" w:sz="0" w:space="0" w:color="auto"/>
        <w:right w:val="none" w:sz="0" w:space="0" w:color="auto"/>
      </w:divBdr>
    </w:div>
    <w:div w:id="2013293405">
      <w:bodyDiv w:val="1"/>
      <w:marLeft w:val="0"/>
      <w:marRight w:val="0"/>
      <w:marTop w:val="0"/>
      <w:marBottom w:val="0"/>
      <w:divBdr>
        <w:top w:val="none" w:sz="0" w:space="0" w:color="auto"/>
        <w:left w:val="none" w:sz="0" w:space="0" w:color="auto"/>
        <w:bottom w:val="none" w:sz="0" w:space="0" w:color="auto"/>
        <w:right w:val="none" w:sz="0" w:space="0" w:color="auto"/>
      </w:divBdr>
    </w:div>
    <w:div w:id="210380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bvpd.eviesiejipirkimai.lt/espd-web/" TargetMode="Externa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yperlink" Target="https://www.registrucentras.lt/jar/p/index.php"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image" Target="media/image11.jpeg"/><Relationship Id="rId33" Type="http://schemas.openxmlformats.org/officeDocument/2006/relationships/hyperlink" Target="https://vpt.lrv.lt/lt/pasalinimo-pagrindai-1/"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6.emf"/><Relationship Id="rId29" Type="http://schemas.openxmlformats.org/officeDocument/2006/relationships/hyperlink" Target="https://osp.stat.gov.l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yperlink" Target="https://vpt.lrv.lt/lt/pasalinimo-pagrindai-1/melaginga-informacija-pateikusiu-tiekeju-sarasas-6/" TargetMode="External"/><Relationship Id="rId37" Type="http://schemas.openxmlformats.org/officeDocument/2006/relationships/hyperlink" Target="https://kt.gov.lt/lt/atviri-duomenys/diskvalifikavimas-is-viesuju-pirkimu"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vpt.lrv.lt/uploads/vpt/documents/files/LT_versija/CVP_IS/Mokymu_medziaga/Tiekejams/Uzsifravimo_instrukcija.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vmi.lt/evmi/mokesciu-moketoju-informacija"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yperlink" Target="https://draudejai.sodra.lt/draudeju_viesi_duomeny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vpt.lrv.lt/uploads/vpt/documents/files/EBVPD%20pildymas(Tiek%C4%97jas).pdf" TargetMode="Externa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hyperlink" Target="https://osp.stat.gov.lt/" TargetMode="External"/><Relationship Id="rId35" Type="http://schemas.openxmlformats.org/officeDocument/2006/relationships/hyperlink" Target="https://vpt.lrv.lt/lt/naujienos-3/nepateike-finansiniu-ataskaitu-tiekejai-gali-buti-pasalinti-is-pirkimo-proceduros-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nfolex.lt/ta/13580" TargetMode="External"/><Relationship Id="rId2" Type="http://schemas.openxmlformats.org/officeDocument/2006/relationships/hyperlink" Target="https://www.infolex.lt/ta/13580" TargetMode="External"/><Relationship Id="rId1" Type="http://schemas.openxmlformats.org/officeDocument/2006/relationships/hyperlink" Target="https://www.infolex.lt/ta/13580" TargetMode="External"/><Relationship Id="rId6" Type="http://schemas.openxmlformats.org/officeDocument/2006/relationships/hyperlink" Target="https://www.infolex.lt/ta/13580" TargetMode="External"/><Relationship Id="rId5" Type="http://schemas.openxmlformats.org/officeDocument/2006/relationships/hyperlink" Target="https://www.infolex.lt/ta/13580" TargetMode="External"/><Relationship Id="rId4" Type="http://schemas.openxmlformats.org/officeDocument/2006/relationships/hyperlink" Target="https://www.infolex.lt/ta/135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E59F539D2B947A6B2652C35D6DB01F5"/>
        <w:category>
          <w:name w:val="Bendrosios nuostatos"/>
          <w:gallery w:val="placeholder"/>
        </w:category>
        <w:types>
          <w:type w:val="bbPlcHdr"/>
        </w:types>
        <w:behaviors>
          <w:behavior w:val="content"/>
        </w:behaviors>
        <w:guid w:val="{8BB89BD7-E0B7-4196-8B27-6A2735517736}"/>
      </w:docPartPr>
      <w:docPartBody>
        <w:p w:rsidR="009436ED" w:rsidRDefault="009436ED"/>
      </w:docPartBody>
    </w:docPart>
    <w:docPart>
      <w:docPartPr>
        <w:name w:val="0656540EAD4A2048AF1A34E004A85177"/>
        <w:category>
          <w:name w:val="General"/>
          <w:gallery w:val="placeholder"/>
        </w:category>
        <w:types>
          <w:type w:val="bbPlcHdr"/>
        </w:types>
        <w:behaviors>
          <w:behavior w:val="content"/>
        </w:behaviors>
        <w:guid w:val="{75E3DE25-67B7-4048-BF40-2A15145CF040}"/>
      </w:docPartPr>
      <w:docPartBody>
        <w:p w:rsidR="007D54AC" w:rsidRDefault="007D54AC"/>
      </w:docPartBody>
    </w:docPart>
    <w:docPart>
      <w:docPartPr>
        <w:name w:val="B6B6E4266F189B408195709695F68BFC"/>
        <w:category>
          <w:name w:val="General"/>
          <w:gallery w:val="placeholder"/>
        </w:category>
        <w:types>
          <w:type w:val="bbPlcHdr"/>
        </w:types>
        <w:behaviors>
          <w:behavior w:val="content"/>
        </w:behaviors>
        <w:guid w:val="{A2F28FFA-28CB-224B-8512-1C5292B25601}"/>
      </w:docPartPr>
      <w:docPartBody>
        <w:p w:rsidR="007D54AC" w:rsidRDefault="007D54AC"/>
      </w:docPartBody>
    </w:docPart>
    <w:docPart>
      <w:docPartPr>
        <w:name w:val="348B5210E6CB3C4AA79005435290BEC1"/>
        <w:category>
          <w:name w:val="General"/>
          <w:gallery w:val="placeholder"/>
        </w:category>
        <w:types>
          <w:type w:val="bbPlcHdr"/>
        </w:types>
        <w:behaviors>
          <w:behavior w:val="content"/>
        </w:behaviors>
        <w:guid w:val="{9B3C1ABE-5220-104C-8BC8-EFC7DCFC9BDF}"/>
      </w:docPartPr>
      <w:docPartBody>
        <w:p w:rsidR="007D54AC" w:rsidRDefault="007D54AC"/>
      </w:docPartBody>
    </w:docPart>
    <w:docPart>
      <w:docPartPr>
        <w:name w:val="7187F3C053530B43BCEEC361B62DFD06"/>
        <w:category>
          <w:name w:val="General"/>
          <w:gallery w:val="placeholder"/>
        </w:category>
        <w:types>
          <w:type w:val="bbPlcHdr"/>
        </w:types>
        <w:behaviors>
          <w:behavior w:val="content"/>
        </w:behaviors>
        <w:guid w:val="{BF263CA8-014B-EA4D-9BEC-E5190C089DFE}"/>
      </w:docPartPr>
      <w:docPartBody>
        <w:p w:rsidR="007D54AC" w:rsidRDefault="007D54AC"/>
      </w:docPartBody>
    </w:docPart>
    <w:docPart>
      <w:docPartPr>
        <w:name w:val="11C31694A9B346FCB087F4EF858F8912"/>
        <w:category>
          <w:name w:val="Bendrosios nuostatos"/>
          <w:gallery w:val="placeholder"/>
        </w:category>
        <w:types>
          <w:type w:val="bbPlcHdr"/>
        </w:types>
        <w:behaviors>
          <w:behavior w:val="content"/>
        </w:behaviors>
        <w:guid w:val="{4D264D88-1AD3-4EEB-8A5A-53DA466ACD68}"/>
      </w:docPartPr>
      <w:docPartBody>
        <w:p w:rsidR="00E631EC" w:rsidRDefault="00E631E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
    <w:altName w:val="MS Mincho"/>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AA"/>
    <w:rsid w:val="00052720"/>
    <w:rsid w:val="00056354"/>
    <w:rsid w:val="000601AE"/>
    <w:rsid w:val="00062E8F"/>
    <w:rsid w:val="00067BBF"/>
    <w:rsid w:val="00094056"/>
    <w:rsid w:val="000A35A2"/>
    <w:rsid w:val="000A6EE4"/>
    <w:rsid w:val="000B5733"/>
    <w:rsid w:val="00115A6F"/>
    <w:rsid w:val="00132F94"/>
    <w:rsid w:val="00156D29"/>
    <w:rsid w:val="001572A2"/>
    <w:rsid w:val="001602ED"/>
    <w:rsid w:val="001915D4"/>
    <w:rsid w:val="001B4F47"/>
    <w:rsid w:val="001C2102"/>
    <w:rsid w:val="001E4E5E"/>
    <w:rsid w:val="001F6697"/>
    <w:rsid w:val="001F71AB"/>
    <w:rsid w:val="0022252F"/>
    <w:rsid w:val="002334BF"/>
    <w:rsid w:val="002715A2"/>
    <w:rsid w:val="0028688C"/>
    <w:rsid w:val="00296473"/>
    <w:rsid w:val="002C224A"/>
    <w:rsid w:val="002C36C4"/>
    <w:rsid w:val="002C60F4"/>
    <w:rsid w:val="002E03E9"/>
    <w:rsid w:val="002F4620"/>
    <w:rsid w:val="00306DEE"/>
    <w:rsid w:val="00363BE2"/>
    <w:rsid w:val="00367E5D"/>
    <w:rsid w:val="003E54C8"/>
    <w:rsid w:val="003E6808"/>
    <w:rsid w:val="00403D9C"/>
    <w:rsid w:val="00423A11"/>
    <w:rsid w:val="004442E1"/>
    <w:rsid w:val="00453BD0"/>
    <w:rsid w:val="00454EC5"/>
    <w:rsid w:val="00464C51"/>
    <w:rsid w:val="00486EDF"/>
    <w:rsid w:val="004933BA"/>
    <w:rsid w:val="004A51FF"/>
    <w:rsid w:val="004C132C"/>
    <w:rsid w:val="004D6FB2"/>
    <w:rsid w:val="00500376"/>
    <w:rsid w:val="0057345E"/>
    <w:rsid w:val="005D71CD"/>
    <w:rsid w:val="005F35BF"/>
    <w:rsid w:val="005F7B6E"/>
    <w:rsid w:val="00604F25"/>
    <w:rsid w:val="00625FA2"/>
    <w:rsid w:val="00642219"/>
    <w:rsid w:val="00653AA9"/>
    <w:rsid w:val="006B4497"/>
    <w:rsid w:val="006E6C4C"/>
    <w:rsid w:val="006F37A9"/>
    <w:rsid w:val="006F5721"/>
    <w:rsid w:val="007008DA"/>
    <w:rsid w:val="007202F9"/>
    <w:rsid w:val="00724858"/>
    <w:rsid w:val="00733716"/>
    <w:rsid w:val="0075742B"/>
    <w:rsid w:val="00773C8A"/>
    <w:rsid w:val="00792E94"/>
    <w:rsid w:val="00794D32"/>
    <w:rsid w:val="007C5C03"/>
    <w:rsid w:val="007D54AC"/>
    <w:rsid w:val="007D784A"/>
    <w:rsid w:val="007F617A"/>
    <w:rsid w:val="007F6CB9"/>
    <w:rsid w:val="00814558"/>
    <w:rsid w:val="008258A4"/>
    <w:rsid w:val="00832A78"/>
    <w:rsid w:val="008637BA"/>
    <w:rsid w:val="008870AA"/>
    <w:rsid w:val="008A2356"/>
    <w:rsid w:val="008D0471"/>
    <w:rsid w:val="008F1D84"/>
    <w:rsid w:val="009436ED"/>
    <w:rsid w:val="00953725"/>
    <w:rsid w:val="0095480B"/>
    <w:rsid w:val="009864A4"/>
    <w:rsid w:val="009A580C"/>
    <w:rsid w:val="009B6BF6"/>
    <w:rsid w:val="009C1E90"/>
    <w:rsid w:val="009D0D7C"/>
    <w:rsid w:val="009E1E22"/>
    <w:rsid w:val="00A022C2"/>
    <w:rsid w:val="00A45AD3"/>
    <w:rsid w:val="00A460B6"/>
    <w:rsid w:val="00A550EF"/>
    <w:rsid w:val="00A74F1D"/>
    <w:rsid w:val="00AA6A3A"/>
    <w:rsid w:val="00AB5AFF"/>
    <w:rsid w:val="00AC4236"/>
    <w:rsid w:val="00AE5DAA"/>
    <w:rsid w:val="00B02A1F"/>
    <w:rsid w:val="00B171ED"/>
    <w:rsid w:val="00B54565"/>
    <w:rsid w:val="00B615F8"/>
    <w:rsid w:val="00B7314A"/>
    <w:rsid w:val="00C01D3A"/>
    <w:rsid w:val="00C05BC9"/>
    <w:rsid w:val="00C06E5E"/>
    <w:rsid w:val="00C23CD0"/>
    <w:rsid w:val="00C31816"/>
    <w:rsid w:val="00C97AD9"/>
    <w:rsid w:val="00D07974"/>
    <w:rsid w:val="00D80FB7"/>
    <w:rsid w:val="00D91275"/>
    <w:rsid w:val="00DB21C8"/>
    <w:rsid w:val="00DE233E"/>
    <w:rsid w:val="00E00412"/>
    <w:rsid w:val="00E22680"/>
    <w:rsid w:val="00E54BEA"/>
    <w:rsid w:val="00E60A1F"/>
    <w:rsid w:val="00E631EC"/>
    <w:rsid w:val="00E82948"/>
    <w:rsid w:val="00E8330B"/>
    <w:rsid w:val="00E9102A"/>
    <w:rsid w:val="00E94F43"/>
    <w:rsid w:val="00EB2372"/>
    <w:rsid w:val="00EC73E1"/>
    <w:rsid w:val="00ED05EB"/>
    <w:rsid w:val="00EE416D"/>
    <w:rsid w:val="00EF16FE"/>
    <w:rsid w:val="00F202A5"/>
    <w:rsid w:val="00F42439"/>
    <w:rsid w:val="00F53A76"/>
    <w:rsid w:val="00F74767"/>
    <w:rsid w:val="00F8475F"/>
    <w:rsid w:val="00FA7011"/>
    <w:rsid w:val="00FA76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18" ma:contentTypeDescription="Kurkite naują dokumentą." ma:contentTypeScope="" ma:versionID="36d318289db185920a0951300f7b1771">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060fc76a65efa5dcbde772b54732e2d0"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1E911-448C-4C6C-A01F-69F6A8BDA62E}">
  <ds:schemaRefs>
    <ds:schemaRef ds:uri="http://schemas.microsoft.com/sharepoint/v3/contenttype/forms"/>
  </ds:schemaRefs>
</ds:datastoreItem>
</file>

<file path=customXml/itemProps2.xml><?xml version="1.0" encoding="utf-8"?>
<ds:datastoreItem xmlns:ds="http://schemas.openxmlformats.org/officeDocument/2006/customXml" ds:itemID="{1780E320-36E5-45B5-8558-3FA4184305ED}">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3.xml><?xml version="1.0" encoding="utf-8"?>
<ds:datastoreItem xmlns:ds="http://schemas.openxmlformats.org/officeDocument/2006/customXml" ds:itemID="{753FF5A7-FC3C-460E-8C3A-B076CEC37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5BDF10-1BE4-4153-9F20-95444170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130</Pages>
  <Words>206638</Words>
  <Characters>117784</Characters>
  <Application>Microsoft Office Word</Application>
  <DocSecurity>0</DocSecurity>
  <Lines>981</Lines>
  <Paragraphs>647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Audrius Vaznelis</dc:creator>
  <cp:lastModifiedBy>Smiltė Abunevičienė</cp:lastModifiedBy>
  <cp:revision>38</cp:revision>
  <cp:lastPrinted>2019-03-04T13:54:00Z</cp:lastPrinted>
  <dcterms:created xsi:type="dcterms:W3CDTF">2024-12-04T09:18:00Z</dcterms:created>
  <dcterms:modified xsi:type="dcterms:W3CDTF">2024-12-17T08:51:00Z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ies>
</file>