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971" w14:textId="2B2C6086" w:rsidR="008F6915" w:rsidRPr="00FD6703" w:rsidRDefault="003354F9">
      <w:pPr>
        <w:rPr>
          <w:rFonts w:ascii="Times New Roman" w:hAnsi="Times New Roman" w:cs="Times New Roman"/>
          <w:i/>
          <w:sz w:val="24"/>
          <w:szCs w:val="24"/>
        </w:rPr>
      </w:pPr>
      <w:r w:rsidRPr="00FD6703">
        <w:rPr>
          <w:rFonts w:ascii="Times New Roman" w:hAnsi="Times New Roman" w:cs="Times New Roman"/>
          <w:i/>
          <w:sz w:val="24"/>
          <w:szCs w:val="24"/>
        </w:rPr>
        <w:tab/>
      </w:r>
      <w:r w:rsidRPr="00FD6703">
        <w:rPr>
          <w:rFonts w:ascii="Times New Roman" w:hAnsi="Times New Roman" w:cs="Times New Roman"/>
          <w:i/>
          <w:sz w:val="24"/>
          <w:szCs w:val="24"/>
        </w:rPr>
        <w:tab/>
      </w:r>
      <w:r w:rsidRPr="00FD6703">
        <w:rPr>
          <w:rFonts w:ascii="Times New Roman" w:hAnsi="Times New Roman" w:cs="Times New Roman"/>
          <w:i/>
          <w:sz w:val="24"/>
          <w:szCs w:val="24"/>
        </w:rPr>
        <w:tab/>
      </w:r>
      <w:r w:rsidRPr="00FD6703">
        <w:rPr>
          <w:rFonts w:ascii="Times New Roman" w:hAnsi="Times New Roman" w:cs="Times New Roman"/>
          <w:i/>
          <w:sz w:val="24"/>
          <w:szCs w:val="24"/>
        </w:rPr>
        <w:tab/>
      </w:r>
      <w:r w:rsidRPr="00FD6703">
        <w:rPr>
          <w:rFonts w:ascii="Times New Roman" w:hAnsi="Times New Roman" w:cs="Times New Roman"/>
          <w:i/>
          <w:sz w:val="24"/>
          <w:szCs w:val="24"/>
        </w:rPr>
        <w:tab/>
      </w:r>
      <w:r w:rsidRPr="00FD6703">
        <w:rPr>
          <w:rFonts w:ascii="Times New Roman" w:hAnsi="Times New Roman" w:cs="Times New Roman"/>
          <w:i/>
          <w:sz w:val="24"/>
          <w:szCs w:val="24"/>
        </w:rPr>
        <w:tab/>
      </w:r>
      <w:r w:rsidRPr="00FD6703">
        <w:rPr>
          <w:rFonts w:ascii="Times New Roman" w:hAnsi="Times New Roman" w:cs="Times New Roman"/>
          <w:i/>
          <w:sz w:val="24"/>
          <w:szCs w:val="24"/>
        </w:rPr>
        <w:tab/>
        <w:t>PROJEKTAS</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91F4A49" w14:textId="550B1AFF"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26177E49" w14:textId="77777777" w:rsidR="000C7C7C" w:rsidRDefault="000C7C7C" w:rsidP="00323C07">
            <w:pPr>
              <w:spacing w:after="0" w:line="240" w:lineRule="auto"/>
              <w:jc w:val="center"/>
              <w:rPr>
                <w:rFonts w:ascii="Times New Roman" w:hAnsi="Times New Roman" w:cs="Times New Roman"/>
                <w:b/>
                <w:lang w:val="lt-LT"/>
              </w:rPr>
            </w:pPr>
          </w:p>
          <w:p w14:paraId="76C68BC3" w14:textId="35787B53" w:rsidR="00A66561" w:rsidRPr="00E042C0" w:rsidRDefault="00A66561" w:rsidP="00323C07">
            <w:pPr>
              <w:spacing w:after="0" w:line="240" w:lineRule="auto"/>
              <w:jc w:val="center"/>
              <w:rPr>
                <w:rFonts w:ascii="Times New Roman" w:hAnsi="Times New Roman" w:cs="Times New Roman"/>
                <w:b/>
                <w:lang w:val="lt-LT"/>
              </w:rPr>
            </w:pPr>
          </w:p>
        </w:tc>
      </w:tr>
    </w:tbl>
    <w:p w14:paraId="4A7CC2CF" w14:textId="167BE859"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702548">
        <w:rPr>
          <w:rFonts w:ascii="Times New Roman" w:hAnsi="Times New Roman" w:cs="Times New Roman"/>
          <w:lang w:val="lt-LT"/>
        </w:rPr>
        <w:t>2</w:t>
      </w:r>
      <w:r w:rsidR="004409B8">
        <w:rPr>
          <w:rFonts w:ascii="Times New Roman" w:hAnsi="Times New Roman" w:cs="Times New Roman"/>
          <w:lang w:val="lt-LT"/>
        </w:rPr>
        <w:t>5</w:t>
      </w:r>
      <w:r w:rsidRPr="00E042C0">
        <w:rPr>
          <w:rFonts w:ascii="Times New Roman" w:hAnsi="Times New Roman" w:cs="Times New Roman"/>
          <w:lang w:val="lt-LT"/>
        </w:rPr>
        <w:t xml:space="preserve"> m.</w:t>
      </w:r>
      <w:r w:rsidR="00702548">
        <w:rPr>
          <w:rFonts w:ascii="Times New Roman" w:hAnsi="Times New Roman" w:cs="Times New Roman"/>
          <w:lang w:val="lt-LT"/>
        </w:rPr>
        <w:t xml:space="preserve"> </w:t>
      </w:r>
      <w:r w:rsidR="008A1E28">
        <w:rPr>
          <w:rFonts w:ascii="Times New Roman" w:hAnsi="Times New Roman" w:cs="Times New Roman"/>
          <w:lang w:val="lt-LT"/>
        </w:rPr>
        <w:t xml:space="preserve">                    </w:t>
      </w:r>
      <w:r w:rsidRPr="00E042C0">
        <w:rPr>
          <w:rFonts w:ascii="Times New Roman" w:hAnsi="Times New Roman" w:cs="Times New Roman"/>
          <w:lang w:val="lt-LT"/>
        </w:rPr>
        <w:t xml:space="preserve"> d.</w:t>
      </w:r>
    </w:p>
    <w:p w14:paraId="2F4A6973" w14:textId="77777777"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361D06D" w14:textId="75CCBAE1" w:rsidR="0078483B" w:rsidRDefault="0078483B" w:rsidP="00323C07">
      <w:pPr>
        <w:spacing w:after="0" w:line="240" w:lineRule="auto"/>
        <w:jc w:val="center"/>
        <w:rPr>
          <w:rFonts w:ascii="Times New Roman" w:hAnsi="Times New Roman" w:cs="Times New Roman"/>
          <w:lang w:val="lt-LT"/>
        </w:rPr>
      </w:pPr>
    </w:p>
    <w:p w14:paraId="4A2A431F" w14:textId="77777777" w:rsidR="000C7C7C" w:rsidRPr="00E042C0" w:rsidRDefault="000C7C7C" w:rsidP="00323C07">
      <w:pPr>
        <w:spacing w:after="0" w:line="240" w:lineRule="auto"/>
        <w:jc w:val="center"/>
        <w:rPr>
          <w:rFonts w:ascii="Times New Roman" w:hAnsi="Times New Roman" w:cs="Times New Roman"/>
          <w:lang w:val="lt-LT"/>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5812"/>
      </w:tblGrid>
      <w:tr w:rsidR="003C6CC1" w:rsidRPr="00E042C0" w14:paraId="51A36DC8" w14:textId="77777777" w:rsidTr="001E2F23">
        <w:trPr>
          <w:trHeight w:val="194"/>
        </w:trPr>
        <w:tc>
          <w:tcPr>
            <w:tcW w:w="10773" w:type="dxa"/>
            <w:gridSpan w:val="2"/>
          </w:tcPr>
          <w:p w14:paraId="16F6B367" w14:textId="195E5915" w:rsidR="003C6CC1" w:rsidRPr="00FD6703" w:rsidRDefault="003C6CC1" w:rsidP="007169D2">
            <w:pPr>
              <w:pStyle w:val="ListParagraph"/>
              <w:numPr>
                <w:ilvl w:val="0"/>
                <w:numId w:val="1"/>
              </w:numPr>
              <w:spacing w:after="0" w:line="240" w:lineRule="auto"/>
              <w:ind w:left="456"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 xml:space="preserve">Pirkėjas </w:t>
            </w:r>
            <w:r w:rsidR="005E2BD7" w:rsidRPr="00FD6703">
              <w:rPr>
                <w:rFonts w:ascii="Times New Roman" w:hAnsi="Times New Roman" w:cs="Times New Roman"/>
                <w:b/>
                <w:sz w:val="24"/>
                <w:szCs w:val="24"/>
                <w:lang w:val="lt-LT"/>
              </w:rPr>
              <w:t xml:space="preserve">– </w:t>
            </w:r>
            <w:r w:rsidR="00B33CC5" w:rsidRPr="00FD6703">
              <w:rPr>
                <w:rFonts w:ascii="Times New Roman" w:hAnsi="Times New Roman" w:cs="Times New Roman"/>
                <w:b/>
                <w:sz w:val="24"/>
                <w:szCs w:val="24"/>
                <w:lang w:val="lt-LT"/>
              </w:rPr>
              <w:t>Lietuvos kariuomenės Logistikos valdybos</w:t>
            </w:r>
            <w:r w:rsidR="00B33CC5" w:rsidRPr="00FD6703">
              <w:rPr>
                <w:rFonts w:ascii="Times New Roman" w:hAnsi="Times New Roman" w:cs="Times New Roman"/>
                <w:sz w:val="24"/>
                <w:szCs w:val="24"/>
                <w:lang w:val="lt-LT"/>
              </w:rPr>
              <w:t xml:space="preserve"> </w:t>
            </w:r>
            <w:r w:rsidR="00B33CC5" w:rsidRPr="00FD6703">
              <w:rPr>
                <w:rFonts w:ascii="Times New Roman" w:hAnsi="Times New Roman" w:cs="Times New Roman"/>
                <w:b/>
                <w:sz w:val="24"/>
                <w:szCs w:val="24"/>
                <w:lang w:val="lt-LT"/>
              </w:rPr>
              <w:t>Įgulų aptarnavimo tarnyba</w:t>
            </w:r>
            <w:r w:rsidR="00D91B4B" w:rsidRPr="00FD6703">
              <w:rPr>
                <w:rFonts w:ascii="Times New Roman" w:hAnsi="Times New Roman" w:cs="Times New Roman"/>
                <w:sz w:val="24"/>
                <w:szCs w:val="24"/>
                <w:lang w:val="lt-LT"/>
              </w:rPr>
              <w:t>, kodas 300066843, atstovaujama</w:t>
            </w:r>
            <w:r w:rsidR="008F6915" w:rsidRPr="00FD6703">
              <w:rPr>
                <w:rFonts w:ascii="Times New Roman" w:hAnsi="Times New Roman" w:cs="Times New Roman"/>
                <w:sz w:val="24"/>
                <w:szCs w:val="24"/>
                <w:lang w:val="lt-LT"/>
              </w:rPr>
              <w:t xml:space="preserve"> </w:t>
            </w:r>
            <w:r w:rsidR="004409B8" w:rsidRPr="00FD6703">
              <w:rPr>
                <w:rFonts w:ascii="Times New Roman" w:hAnsi="Times New Roman" w:cs="Times New Roman"/>
                <w:sz w:val="24"/>
                <w:szCs w:val="24"/>
                <w:lang w:val="lt-LT"/>
              </w:rPr>
              <w:t>vado mjr.</w:t>
            </w:r>
            <w:r w:rsidR="00E657EF" w:rsidRPr="00FD6703">
              <w:rPr>
                <w:rFonts w:ascii="Times New Roman" w:hAnsi="Times New Roman" w:cs="Times New Roman"/>
                <w:sz w:val="24"/>
                <w:szCs w:val="24"/>
                <w:lang w:val="lt-LT"/>
              </w:rPr>
              <w:t xml:space="preserve"> </w:t>
            </w:r>
            <w:r w:rsidR="004409B8" w:rsidRPr="00FD6703">
              <w:rPr>
                <w:rFonts w:ascii="Times New Roman" w:hAnsi="Times New Roman" w:cs="Times New Roman"/>
                <w:sz w:val="24"/>
                <w:szCs w:val="24"/>
                <w:lang w:val="lt-LT"/>
              </w:rPr>
              <w:t>Rimo</w:t>
            </w:r>
            <w:r w:rsidR="00E657EF" w:rsidRPr="00FD6703">
              <w:rPr>
                <w:rFonts w:ascii="Times New Roman" w:hAnsi="Times New Roman" w:cs="Times New Roman"/>
                <w:sz w:val="24"/>
                <w:szCs w:val="24"/>
                <w:lang w:val="lt-LT"/>
              </w:rPr>
              <w:t xml:space="preserve"> </w:t>
            </w:r>
            <w:proofErr w:type="spellStart"/>
            <w:r w:rsidR="004409B8" w:rsidRPr="00FD6703">
              <w:rPr>
                <w:rFonts w:ascii="Times New Roman" w:hAnsi="Times New Roman" w:cs="Times New Roman"/>
                <w:sz w:val="24"/>
                <w:szCs w:val="24"/>
                <w:lang w:val="lt-LT"/>
              </w:rPr>
              <w:t>Macutkevičiaus</w:t>
            </w:r>
            <w:proofErr w:type="spellEnd"/>
            <w:r w:rsidR="00436724" w:rsidRPr="00FD6703">
              <w:rPr>
                <w:rFonts w:ascii="Times New Roman" w:hAnsi="Times New Roman" w:cs="Times New Roman"/>
                <w:sz w:val="24"/>
                <w:szCs w:val="24"/>
                <w:lang w:val="lt-LT"/>
              </w:rPr>
              <w:t>,</w:t>
            </w:r>
            <w:r w:rsidR="008A1E28" w:rsidRPr="00FD6703">
              <w:rPr>
                <w:rFonts w:ascii="Times New Roman" w:hAnsi="Times New Roman" w:cs="Times New Roman"/>
                <w:sz w:val="24"/>
                <w:szCs w:val="24"/>
                <w:lang w:val="lt-LT"/>
              </w:rPr>
              <w:t xml:space="preserve"> </w:t>
            </w:r>
            <w:r w:rsidR="00B33CC5" w:rsidRPr="00FD6703">
              <w:rPr>
                <w:rFonts w:ascii="Times New Roman" w:hAnsi="Times New Roman" w:cs="Times New Roman"/>
                <w:sz w:val="24"/>
                <w:szCs w:val="24"/>
                <w:lang w:val="lt-LT"/>
              </w:rPr>
              <w:t xml:space="preserve">veikiančio pagal Įgulų aptarnavimo tarnybos nuostatus, patvirtintus Krašto apsaugos ministro 2014 m. gegužės 30 d. įsakymu Nr. V-470 (toliau – </w:t>
            </w:r>
            <w:r w:rsidR="00B33CC5" w:rsidRPr="00FD6703">
              <w:rPr>
                <w:rFonts w:ascii="Times New Roman" w:hAnsi="Times New Roman" w:cs="Times New Roman"/>
                <w:b/>
                <w:sz w:val="24"/>
                <w:szCs w:val="24"/>
                <w:lang w:val="lt-LT"/>
              </w:rPr>
              <w:t>Pirkėjas</w:t>
            </w:r>
            <w:r w:rsidR="00B33CC5" w:rsidRPr="00FD6703">
              <w:rPr>
                <w:rFonts w:ascii="Times New Roman" w:hAnsi="Times New Roman" w:cs="Times New Roman"/>
                <w:sz w:val="24"/>
                <w:szCs w:val="24"/>
                <w:lang w:val="lt-LT"/>
              </w:rPr>
              <w:t>)</w:t>
            </w:r>
          </w:p>
          <w:p w14:paraId="54BC29FB" w14:textId="60A0E178" w:rsidR="000C7C7C" w:rsidRPr="00FD6703" w:rsidRDefault="000C7C7C" w:rsidP="00A50649">
            <w:pPr>
              <w:pStyle w:val="ListParagraph"/>
              <w:spacing w:after="0" w:line="240" w:lineRule="auto"/>
              <w:jc w:val="both"/>
              <w:rPr>
                <w:rFonts w:ascii="Times New Roman" w:hAnsi="Times New Roman" w:cs="Times New Roman"/>
                <w:b/>
                <w:sz w:val="24"/>
                <w:szCs w:val="24"/>
                <w:lang w:val="lt-LT"/>
              </w:rPr>
            </w:pPr>
          </w:p>
        </w:tc>
      </w:tr>
      <w:tr w:rsidR="003C6CC1" w:rsidRPr="00E042C0" w14:paraId="3CDAF7C6" w14:textId="77777777" w:rsidTr="001E2F23">
        <w:trPr>
          <w:trHeight w:val="351"/>
        </w:trPr>
        <w:tc>
          <w:tcPr>
            <w:tcW w:w="10773" w:type="dxa"/>
            <w:gridSpan w:val="2"/>
          </w:tcPr>
          <w:p w14:paraId="05B76535" w14:textId="7AF8AACD" w:rsidR="003C6CC1" w:rsidRPr="00FD6703"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Mokėtojas</w:t>
            </w:r>
            <w:r w:rsidR="00B33CC5" w:rsidRPr="00FD6703">
              <w:rPr>
                <w:rFonts w:ascii="Times New Roman" w:hAnsi="Times New Roman" w:cs="Times New Roman"/>
                <w:sz w:val="24"/>
                <w:szCs w:val="24"/>
              </w:rPr>
              <w:t xml:space="preserve"> </w:t>
            </w:r>
            <w:r w:rsidRPr="00FD6703">
              <w:rPr>
                <w:rFonts w:ascii="Times New Roman" w:hAnsi="Times New Roman" w:cs="Times New Roman"/>
                <w:b/>
                <w:sz w:val="24"/>
                <w:szCs w:val="24"/>
                <w:lang w:val="lt-LT"/>
              </w:rPr>
              <w:t>–</w:t>
            </w:r>
            <w:r w:rsidR="00B33CC5" w:rsidRPr="00FD6703">
              <w:rPr>
                <w:rFonts w:ascii="Times New Roman" w:hAnsi="Times New Roman" w:cs="Times New Roman"/>
                <w:b/>
                <w:sz w:val="24"/>
                <w:szCs w:val="24"/>
                <w:lang w:val="lt-LT"/>
              </w:rPr>
              <w:t xml:space="preserve"> </w:t>
            </w:r>
            <w:r w:rsidR="000E5039" w:rsidRPr="00FD6703">
              <w:rPr>
                <w:rFonts w:ascii="Times New Roman" w:hAnsi="Times New Roman" w:cs="Times New Roman"/>
                <w:sz w:val="24"/>
                <w:szCs w:val="24"/>
                <w:lang w:val="lt-LT"/>
              </w:rPr>
              <w:t>Lietuvos k</w:t>
            </w:r>
            <w:r w:rsidR="00B33CC5" w:rsidRPr="00FD6703">
              <w:rPr>
                <w:rFonts w:ascii="Times New Roman" w:hAnsi="Times New Roman" w:cs="Times New Roman"/>
                <w:sz w:val="24"/>
                <w:szCs w:val="24"/>
                <w:lang w:val="lt-LT"/>
              </w:rPr>
              <w:t>ariuomenė</w:t>
            </w:r>
          </w:p>
          <w:p w14:paraId="4853F4F9" w14:textId="77777777" w:rsidR="003C6CC1" w:rsidRPr="00FD6703" w:rsidRDefault="003C6CC1" w:rsidP="00436724">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Gavėjas –</w:t>
            </w:r>
            <w:r w:rsidR="00B33CC5" w:rsidRPr="00FD6703">
              <w:rPr>
                <w:rFonts w:ascii="Times New Roman" w:hAnsi="Times New Roman" w:cs="Times New Roman"/>
                <w:b/>
                <w:sz w:val="24"/>
                <w:szCs w:val="24"/>
                <w:lang w:val="lt-LT"/>
              </w:rPr>
              <w:t xml:space="preserve"> </w:t>
            </w:r>
            <w:r w:rsidR="00B33CC5" w:rsidRPr="00FD6703">
              <w:rPr>
                <w:rFonts w:ascii="Times New Roman" w:hAnsi="Times New Roman" w:cs="Times New Roman"/>
                <w:sz w:val="24"/>
                <w:szCs w:val="24"/>
                <w:lang w:val="lt-LT"/>
              </w:rPr>
              <w:t>LK LV Įgulų aptarnavimo tarnyba</w:t>
            </w:r>
          </w:p>
          <w:p w14:paraId="67B243AB" w14:textId="48E3056D" w:rsidR="000C7C7C" w:rsidRPr="00FD6703" w:rsidRDefault="000C7C7C" w:rsidP="000C7C7C">
            <w:pPr>
              <w:pStyle w:val="ListParagraph"/>
              <w:spacing w:after="0" w:line="240" w:lineRule="auto"/>
              <w:ind w:left="421"/>
              <w:jc w:val="both"/>
              <w:rPr>
                <w:rFonts w:ascii="Times New Roman" w:hAnsi="Times New Roman" w:cs="Times New Roman"/>
                <w:b/>
                <w:sz w:val="24"/>
                <w:szCs w:val="24"/>
                <w:lang w:val="lt-LT"/>
              </w:rPr>
            </w:pPr>
          </w:p>
        </w:tc>
      </w:tr>
      <w:tr w:rsidR="003C6CC1" w:rsidRPr="00BF6FC9" w14:paraId="01EC7F64" w14:textId="77777777" w:rsidTr="001E2F23">
        <w:trPr>
          <w:trHeight w:val="56"/>
        </w:trPr>
        <w:tc>
          <w:tcPr>
            <w:tcW w:w="10773" w:type="dxa"/>
            <w:gridSpan w:val="2"/>
          </w:tcPr>
          <w:p w14:paraId="37603C0D" w14:textId="75758C81" w:rsidR="000C7C7C" w:rsidRPr="00FD6703" w:rsidRDefault="000C3F87" w:rsidP="004409B8">
            <w:pPr>
              <w:pStyle w:val="ListParagraph"/>
              <w:numPr>
                <w:ilvl w:val="0"/>
                <w:numId w:val="1"/>
              </w:numPr>
              <w:spacing w:after="0" w:line="240" w:lineRule="auto"/>
              <w:ind w:left="421" w:hanging="425"/>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t>Teikėjas</w:t>
            </w:r>
            <w:r w:rsidR="003C6CC1" w:rsidRPr="00FD6703">
              <w:rPr>
                <w:rFonts w:ascii="Times New Roman" w:hAnsi="Times New Roman" w:cs="Times New Roman"/>
                <w:b/>
                <w:sz w:val="24"/>
                <w:szCs w:val="24"/>
                <w:lang w:val="lt-LT"/>
              </w:rPr>
              <w:t xml:space="preserve"> </w:t>
            </w:r>
            <w:r w:rsidR="005E2BD7" w:rsidRPr="00FD6703">
              <w:rPr>
                <w:rFonts w:ascii="Times New Roman" w:hAnsi="Times New Roman" w:cs="Times New Roman"/>
                <w:sz w:val="24"/>
                <w:szCs w:val="24"/>
                <w:lang w:val="lt-LT"/>
              </w:rPr>
              <w:t>–</w:t>
            </w:r>
          </w:p>
        </w:tc>
      </w:tr>
      <w:tr w:rsidR="003C6CC1" w:rsidRPr="00E042C0" w14:paraId="6C3FAAAC" w14:textId="77777777" w:rsidTr="001E2F23">
        <w:trPr>
          <w:trHeight w:val="56"/>
        </w:trPr>
        <w:tc>
          <w:tcPr>
            <w:tcW w:w="10773" w:type="dxa"/>
            <w:gridSpan w:val="2"/>
          </w:tcPr>
          <w:p w14:paraId="68DFC970" w14:textId="62810128" w:rsidR="003C6CC1" w:rsidRPr="00FD6703" w:rsidRDefault="000C3F87" w:rsidP="00436724">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Subtei</w:t>
            </w:r>
            <w:r w:rsidR="003C6CC1" w:rsidRPr="00FD6703">
              <w:rPr>
                <w:rFonts w:ascii="Times New Roman" w:hAnsi="Times New Roman" w:cs="Times New Roman"/>
                <w:b/>
                <w:sz w:val="24"/>
                <w:szCs w:val="24"/>
                <w:lang w:val="lt-LT"/>
              </w:rPr>
              <w:t xml:space="preserve">kėjas </w:t>
            </w:r>
            <w:r w:rsidR="005E2BD7" w:rsidRPr="00FD6703">
              <w:rPr>
                <w:rFonts w:ascii="Times New Roman" w:hAnsi="Times New Roman" w:cs="Times New Roman"/>
                <w:b/>
                <w:sz w:val="24"/>
                <w:szCs w:val="24"/>
                <w:lang w:val="lt-LT"/>
              </w:rPr>
              <w:t>–</w:t>
            </w:r>
            <w:r w:rsidR="004D6967" w:rsidRPr="00FD6703">
              <w:rPr>
                <w:rFonts w:ascii="Times New Roman" w:hAnsi="Times New Roman" w:cs="Times New Roman"/>
                <w:b/>
                <w:sz w:val="24"/>
                <w:szCs w:val="24"/>
                <w:lang w:val="lt-LT"/>
              </w:rPr>
              <w:t xml:space="preserve"> </w:t>
            </w:r>
          </w:p>
        </w:tc>
      </w:tr>
      <w:tr w:rsidR="003C6CC1" w:rsidRPr="00E042C0" w14:paraId="4C7ADB62" w14:textId="77777777" w:rsidTr="001E2F23">
        <w:trPr>
          <w:trHeight w:val="1819"/>
        </w:trPr>
        <w:tc>
          <w:tcPr>
            <w:tcW w:w="10773" w:type="dxa"/>
            <w:gridSpan w:val="2"/>
          </w:tcPr>
          <w:p w14:paraId="61838949" w14:textId="77777777" w:rsidR="003C6CC1" w:rsidRPr="00FD6703"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Pirkimo objektas</w:t>
            </w:r>
            <w:r w:rsidR="005E2BD7" w:rsidRPr="00FD6703">
              <w:rPr>
                <w:rFonts w:ascii="Times New Roman" w:hAnsi="Times New Roman" w:cs="Times New Roman"/>
                <w:b/>
                <w:sz w:val="24"/>
                <w:szCs w:val="24"/>
                <w:lang w:val="lt-LT"/>
              </w:rPr>
              <w:t>:</w:t>
            </w:r>
          </w:p>
          <w:p w14:paraId="21C49C31" w14:textId="1B46F6C8" w:rsidR="00A9275D" w:rsidRPr="00FD6703" w:rsidRDefault="003C6CC1" w:rsidP="00A9275D">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t xml:space="preserve">Pirkimo objektas – </w:t>
            </w:r>
            <w:r w:rsidR="000C3F87" w:rsidRPr="00FD6703">
              <w:rPr>
                <w:rFonts w:ascii="Times New Roman" w:hAnsi="Times New Roman" w:cs="Times New Roman"/>
                <w:sz w:val="24"/>
                <w:szCs w:val="24"/>
                <w:lang w:val="lt-LT"/>
              </w:rPr>
              <w:t>Teikėjas</w:t>
            </w:r>
            <w:r w:rsidRPr="00FD6703">
              <w:rPr>
                <w:rFonts w:ascii="Times New Roman" w:hAnsi="Times New Roman" w:cs="Times New Roman"/>
                <w:sz w:val="24"/>
                <w:szCs w:val="24"/>
                <w:lang w:val="lt-LT"/>
              </w:rPr>
              <w:t xml:space="preserve"> įsipareigoja teikti</w:t>
            </w:r>
            <w:r w:rsidR="00C21977" w:rsidRPr="00FD6703">
              <w:rPr>
                <w:rFonts w:ascii="Times New Roman" w:hAnsi="Times New Roman" w:cs="Times New Roman"/>
                <w:b/>
                <w:sz w:val="24"/>
                <w:szCs w:val="24"/>
                <w:lang w:val="lt-LT"/>
              </w:rPr>
              <w:t xml:space="preserve"> </w:t>
            </w:r>
            <w:r w:rsidR="00666755" w:rsidRPr="00FD6703">
              <w:rPr>
                <w:rFonts w:ascii="Times New Roman" w:hAnsi="Times New Roman" w:cs="Times New Roman"/>
                <w:bCs/>
                <w:sz w:val="24"/>
                <w:szCs w:val="24"/>
                <w:lang w:val="lt-LT"/>
              </w:rPr>
              <w:t>sporto inventoriaus priežiūros/tvarkymo</w:t>
            </w:r>
            <w:r w:rsidR="005E0BD8" w:rsidRPr="00970623">
              <w:rPr>
                <w:rFonts w:ascii="Times New Roman" w:hAnsi="Times New Roman" w:cs="Times New Roman"/>
                <w:bCs/>
                <w:sz w:val="24"/>
                <w:szCs w:val="24"/>
                <w:lang w:val="lt-LT"/>
              </w:rPr>
              <w:t xml:space="preserve"> paslaugas</w:t>
            </w:r>
            <w:r w:rsidR="005E0BD8" w:rsidRPr="00970623">
              <w:rPr>
                <w:rFonts w:ascii="Times New Roman" w:hAnsi="Times New Roman" w:cs="Times New Roman"/>
                <w:b/>
                <w:sz w:val="24"/>
                <w:szCs w:val="24"/>
                <w:lang w:val="lt-LT"/>
              </w:rPr>
              <w:t xml:space="preserve"> </w:t>
            </w:r>
            <w:r w:rsidRPr="00FD6703">
              <w:rPr>
                <w:rFonts w:ascii="Times New Roman" w:hAnsi="Times New Roman" w:cs="Times New Roman"/>
                <w:sz w:val="24"/>
                <w:szCs w:val="24"/>
                <w:lang w:val="lt-LT"/>
              </w:rPr>
              <w:t>(toliau – Paslaugos)</w:t>
            </w:r>
            <w:r w:rsidR="005E0BD8" w:rsidRPr="00FD6703">
              <w:rPr>
                <w:rFonts w:ascii="Times New Roman" w:hAnsi="Times New Roman" w:cs="Times New Roman"/>
                <w:sz w:val="24"/>
                <w:szCs w:val="24"/>
                <w:lang w:val="lt-LT"/>
              </w:rPr>
              <w:t>, atitinkančias</w:t>
            </w:r>
            <w:r w:rsidR="00A9275D" w:rsidRPr="00FD6703">
              <w:rPr>
                <w:rFonts w:ascii="Times New Roman" w:hAnsi="Times New Roman" w:cs="Times New Roman"/>
                <w:sz w:val="24"/>
                <w:szCs w:val="24"/>
                <w:lang w:val="lt-LT"/>
              </w:rPr>
              <w:t xml:space="preserve"> Sutarties 1 priede „</w:t>
            </w:r>
            <w:r w:rsidR="004409B8" w:rsidRPr="00FD6703">
              <w:rPr>
                <w:rFonts w:ascii="Times New Roman" w:hAnsi="Times New Roman" w:cs="Times New Roman"/>
                <w:sz w:val="24"/>
                <w:szCs w:val="24"/>
              </w:rPr>
              <w:t xml:space="preserve">Sporto </w:t>
            </w:r>
            <w:proofErr w:type="spellStart"/>
            <w:r w:rsidR="004409B8" w:rsidRPr="00FD6703">
              <w:rPr>
                <w:rFonts w:ascii="Times New Roman" w:hAnsi="Times New Roman" w:cs="Times New Roman"/>
                <w:sz w:val="24"/>
                <w:szCs w:val="24"/>
              </w:rPr>
              <w:t>inventoriaus</w:t>
            </w:r>
            <w:proofErr w:type="spellEnd"/>
            <w:r w:rsidR="004409B8" w:rsidRPr="00FD6703">
              <w:rPr>
                <w:rFonts w:ascii="Times New Roman" w:hAnsi="Times New Roman" w:cs="Times New Roman"/>
                <w:sz w:val="24"/>
                <w:szCs w:val="24"/>
              </w:rPr>
              <w:t xml:space="preserve"> </w:t>
            </w:r>
            <w:proofErr w:type="spellStart"/>
            <w:r w:rsidR="004409B8" w:rsidRPr="00FD6703">
              <w:rPr>
                <w:rFonts w:ascii="Times New Roman" w:hAnsi="Times New Roman" w:cs="Times New Roman"/>
                <w:sz w:val="24"/>
                <w:szCs w:val="24"/>
              </w:rPr>
              <w:t>priežiūros</w:t>
            </w:r>
            <w:proofErr w:type="spellEnd"/>
            <w:r w:rsidR="004409B8" w:rsidRPr="00FD6703">
              <w:rPr>
                <w:rFonts w:ascii="Times New Roman" w:hAnsi="Times New Roman" w:cs="Times New Roman"/>
                <w:sz w:val="24"/>
                <w:szCs w:val="24"/>
              </w:rPr>
              <w:t xml:space="preserve"> </w:t>
            </w:r>
            <w:proofErr w:type="spellStart"/>
            <w:r w:rsidR="004409B8" w:rsidRPr="00FD6703">
              <w:rPr>
                <w:rFonts w:ascii="Times New Roman" w:hAnsi="Times New Roman" w:cs="Times New Roman"/>
                <w:sz w:val="24"/>
                <w:szCs w:val="24"/>
              </w:rPr>
              <w:t>ir</w:t>
            </w:r>
            <w:proofErr w:type="spellEnd"/>
            <w:r w:rsidR="004409B8" w:rsidRPr="00FD6703">
              <w:rPr>
                <w:rFonts w:ascii="Times New Roman" w:hAnsi="Times New Roman" w:cs="Times New Roman"/>
                <w:sz w:val="24"/>
                <w:szCs w:val="24"/>
              </w:rPr>
              <w:t xml:space="preserve"> </w:t>
            </w:r>
            <w:proofErr w:type="spellStart"/>
            <w:r w:rsidR="004409B8" w:rsidRPr="00FD6703">
              <w:rPr>
                <w:rFonts w:ascii="Times New Roman" w:hAnsi="Times New Roman" w:cs="Times New Roman"/>
                <w:sz w:val="24"/>
                <w:szCs w:val="24"/>
              </w:rPr>
              <w:t>remonto</w:t>
            </w:r>
            <w:proofErr w:type="spellEnd"/>
            <w:r w:rsidR="004409B8" w:rsidRPr="00FD6703">
              <w:rPr>
                <w:rFonts w:ascii="Times New Roman" w:hAnsi="Times New Roman" w:cs="Times New Roman"/>
                <w:sz w:val="24"/>
                <w:szCs w:val="24"/>
              </w:rPr>
              <w:t xml:space="preserve"> </w:t>
            </w:r>
            <w:proofErr w:type="spellStart"/>
            <w:r w:rsidR="004409B8" w:rsidRPr="00FD6703">
              <w:rPr>
                <w:rFonts w:ascii="Times New Roman" w:hAnsi="Times New Roman" w:cs="Times New Roman"/>
                <w:sz w:val="24"/>
                <w:szCs w:val="24"/>
              </w:rPr>
              <w:t>paslaugų</w:t>
            </w:r>
            <w:proofErr w:type="spellEnd"/>
            <w:r w:rsidR="00666755" w:rsidRPr="00FD6703">
              <w:rPr>
                <w:rFonts w:ascii="Times New Roman" w:hAnsi="Times New Roman" w:cs="Times New Roman"/>
                <w:sz w:val="24"/>
                <w:szCs w:val="24"/>
              </w:rPr>
              <w:t xml:space="preserve"> </w:t>
            </w:r>
            <w:proofErr w:type="spellStart"/>
            <w:r w:rsidR="005E0BD8" w:rsidRPr="00FD6703">
              <w:rPr>
                <w:rFonts w:ascii="Times New Roman" w:hAnsi="Times New Roman" w:cs="Times New Roman"/>
                <w:sz w:val="24"/>
                <w:szCs w:val="24"/>
              </w:rPr>
              <w:t>t</w:t>
            </w:r>
            <w:r w:rsidR="008A1E28" w:rsidRPr="00FD6703">
              <w:rPr>
                <w:rFonts w:ascii="Times New Roman" w:hAnsi="Times New Roman" w:cs="Times New Roman"/>
                <w:sz w:val="24"/>
                <w:szCs w:val="24"/>
              </w:rPr>
              <w:t>e</w:t>
            </w:r>
            <w:r w:rsidR="005E0BD8" w:rsidRPr="00FD6703">
              <w:rPr>
                <w:rFonts w:ascii="Times New Roman" w:hAnsi="Times New Roman" w:cs="Times New Roman"/>
                <w:sz w:val="24"/>
                <w:szCs w:val="24"/>
              </w:rPr>
              <w:t>chninė</w:t>
            </w:r>
            <w:proofErr w:type="spellEnd"/>
            <w:r w:rsidR="005E0BD8" w:rsidRPr="00FD6703">
              <w:rPr>
                <w:rFonts w:ascii="Times New Roman" w:hAnsi="Times New Roman" w:cs="Times New Roman"/>
                <w:sz w:val="24"/>
                <w:szCs w:val="24"/>
              </w:rPr>
              <w:t xml:space="preserve"> </w:t>
            </w:r>
            <w:proofErr w:type="spellStart"/>
            <w:r w:rsidR="005E0BD8" w:rsidRPr="00FD6703">
              <w:rPr>
                <w:rFonts w:ascii="Times New Roman" w:hAnsi="Times New Roman" w:cs="Times New Roman"/>
                <w:sz w:val="24"/>
                <w:szCs w:val="24"/>
              </w:rPr>
              <w:t>specifikacija</w:t>
            </w:r>
            <w:proofErr w:type="spellEnd"/>
            <w:r w:rsidR="005E0BD8" w:rsidRPr="00FD6703">
              <w:rPr>
                <w:rFonts w:ascii="Times New Roman" w:hAnsi="Times New Roman" w:cs="Times New Roman"/>
                <w:sz w:val="24"/>
                <w:szCs w:val="24"/>
                <w:lang w:val="lt-LT"/>
              </w:rPr>
              <w:t>“</w:t>
            </w:r>
            <w:r w:rsidR="00A9275D" w:rsidRPr="00FD6703">
              <w:rPr>
                <w:rFonts w:ascii="Times New Roman" w:hAnsi="Times New Roman" w:cs="Times New Roman"/>
                <w:sz w:val="24"/>
                <w:szCs w:val="24"/>
                <w:lang w:val="lt-LT"/>
              </w:rPr>
              <w:t xml:space="preserve"> (toliau – 1 priedas), nustatytus ir kitus Sutartyje numatytus reikalavimus.</w:t>
            </w:r>
          </w:p>
          <w:p w14:paraId="5F8AFE0E" w14:textId="062984A9" w:rsidR="003C6CC1" w:rsidRPr="00FD6703" w:rsidRDefault="00C76847" w:rsidP="00666755">
            <w:pPr>
              <w:pStyle w:val="ListParagraph"/>
              <w:numPr>
                <w:ilvl w:val="1"/>
                <w:numId w:val="1"/>
              </w:numPr>
              <w:spacing w:after="0" w:line="240" w:lineRule="auto"/>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t>Pirkėjas</w:t>
            </w:r>
            <w:r w:rsidRPr="00FD6703">
              <w:rPr>
                <w:rFonts w:ascii="Times New Roman" w:hAnsi="Times New Roman" w:cs="Times New Roman"/>
                <w:sz w:val="24"/>
                <w:szCs w:val="24"/>
                <w:lang w:val="lt-LT"/>
              </w:rPr>
              <w:t xml:space="preserve"> įsipareigoja </w:t>
            </w:r>
            <w:r w:rsidR="003C6CC1" w:rsidRPr="00FD6703">
              <w:rPr>
                <w:rFonts w:ascii="Times New Roman" w:hAnsi="Times New Roman" w:cs="Times New Roman"/>
                <w:sz w:val="24"/>
                <w:szCs w:val="24"/>
                <w:lang w:val="lt-LT"/>
              </w:rPr>
              <w:t xml:space="preserve">priimti 6.1 </w:t>
            </w:r>
            <w:r w:rsidR="005E2BD7" w:rsidRPr="00FD6703">
              <w:rPr>
                <w:rFonts w:ascii="Times New Roman" w:hAnsi="Times New Roman" w:cs="Times New Roman"/>
                <w:sz w:val="24"/>
                <w:szCs w:val="24"/>
                <w:lang w:val="lt-LT"/>
              </w:rPr>
              <w:t>pa</w:t>
            </w:r>
            <w:r w:rsidR="003C6CC1" w:rsidRPr="00FD6703">
              <w:rPr>
                <w:rFonts w:ascii="Times New Roman" w:hAnsi="Times New Roman" w:cs="Times New Roman"/>
                <w:sz w:val="24"/>
                <w:szCs w:val="24"/>
                <w:lang w:val="lt-LT"/>
              </w:rPr>
              <w:t>punkt</w:t>
            </w:r>
            <w:r w:rsidR="005E2BD7" w:rsidRPr="00FD6703">
              <w:rPr>
                <w:rFonts w:ascii="Times New Roman" w:hAnsi="Times New Roman" w:cs="Times New Roman"/>
                <w:sz w:val="24"/>
                <w:szCs w:val="24"/>
                <w:lang w:val="lt-LT"/>
              </w:rPr>
              <w:t>yje</w:t>
            </w:r>
            <w:r w:rsidR="003C6CC1" w:rsidRPr="00FD6703">
              <w:rPr>
                <w:rFonts w:ascii="Times New Roman" w:hAnsi="Times New Roman" w:cs="Times New Roman"/>
                <w:sz w:val="24"/>
                <w:szCs w:val="24"/>
                <w:lang w:val="lt-LT"/>
              </w:rPr>
              <w:t xml:space="preserve"> nurodytas </w:t>
            </w:r>
            <w:r w:rsidR="009C5B01" w:rsidRPr="00FD6703">
              <w:rPr>
                <w:rFonts w:ascii="Times New Roman" w:hAnsi="Times New Roman" w:cs="Times New Roman"/>
                <w:sz w:val="24"/>
                <w:szCs w:val="24"/>
                <w:lang w:val="lt-LT"/>
              </w:rPr>
              <w:t>P</w:t>
            </w:r>
            <w:r w:rsidR="003C6CC1" w:rsidRPr="00FD6703">
              <w:rPr>
                <w:rFonts w:ascii="Times New Roman" w:hAnsi="Times New Roman" w:cs="Times New Roman"/>
                <w:sz w:val="24"/>
                <w:szCs w:val="24"/>
                <w:lang w:val="lt-LT"/>
              </w:rPr>
              <w:t xml:space="preserve">aslaugas ir </w:t>
            </w:r>
            <w:r w:rsidR="005E2BD7" w:rsidRPr="00FD6703">
              <w:rPr>
                <w:rFonts w:ascii="Times New Roman" w:hAnsi="Times New Roman" w:cs="Times New Roman"/>
                <w:sz w:val="24"/>
                <w:szCs w:val="24"/>
                <w:lang w:val="lt-LT"/>
              </w:rPr>
              <w:t>su</w:t>
            </w:r>
            <w:r w:rsidR="003C6CC1" w:rsidRPr="00FD6703">
              <w:rPr>
                <w:rFonts w:ascii="Times New Roman" w:hAnsi="Times New Roman" w:cs="Times New Roman"/>
                <w:sz w:val="24"/>
                <w:szCs w:val="24"/>
                <w:lang w:val="lt-LT"/>
              </w:rPr>
              <w:t xml:space="preserve">mokėti už Sutarties reikalavimus atitinkančias Paslaugas </w:t>
            </w:r>
            <w:r w:rsidR="004409B8" w:rsidRPr="00FD6703">
              <w:rPr>
                <w:rFonts w:ascii="Times New Roman" w:hAnsi="Times New Roman" w:cs="Times New Roman"/>
                <w:sz w:val="24"/>
                <w:szCs w:val="24"/>
                <w:lang w:val="lt-LT"/>
              </w:rPr>
              <w:t>7</w:t>
            </w:r>
            <w:r w:rsidR="00AF2369" w:rsidRPr="00FD6703">
              <w:rPr>
                <w:rFonts w:ascii="Times New Roman" w:hAnsi="Times New Roman" w:cs="Times New Roman"/>
                <w:sz w:val="24"/>
                <w:szCs w:val="24"/>
                <w:lang w:val="lt-LT"/>
              </w:rPr>
              <w:t xml:space="preserve"> </w:t>
            </w:r>
            <w:r w:rsidR="004409B8" w:rsidRPr="00FD6703">
              <w:rPr>
                <w:rFonts w:ascii="Times New Roman" w:hAnsi="Times New Roman" w:cs="Times New Roman"/>
                <w:sz w:val="24"/>
                <w:szCs w:val="24"/>
                <w:lang w:val="lt-LT"/>
              </w:rPr>
              <w:t>punkte nurodytą kainą.</w:t>
            </w:r>
          </w:p>
          <w:p w14:paraId="7241528C" w14:textId="0AA30961" w:rsidR="003C6CC1" w:rsidRPr="00FD6703" w:rsidRDefault="00C843A0"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t>Teikėjas</w:t>
            </w:r>
            <w:r w:rsidR="003C6CC1" w:rsidRPr="00FD6703">
              <w:rPr>
                <w:rFonts w:ascii="Times New Roman" w:hAnsi="Times New Roman" w:cs="Times New Roman"/>
                <w:sz w:val="24"/>
                <w:szCs w:val="24"/>
                <w:lang w:val="lt-LT"/>
              </w:rPr>
              <w:t xml:space="preserve"> už Sutarties vykdymą jokių papildomų mokėjimų negauna. </w:t>
            </w:r>
          </w:p>
          <w:p w14:paraId="4F08C18A" w14:textId="74750B26" w:rsidR="003C6CC1" w:rsidRPr="00FD6703"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t>Pirkėjas</w:t>
            </w:r>
            <w:r w:rsidRPr="00FD6703">
              <w:rPr>
                <w:rFonts w:ascii="Times New Roman" w:hAnsi="Times New Roman" w:cs="Times New Roman"/>
                <w:sz w:val="24"/>
                <w:szCs w:val="24"/>
                <w:lang w:val="lt-LT"/>
              </w:rPr>
              <w:t xml:space="preserve"> neį</w:t>
            </w:r>
            <w:r w:rsidR="00AF2369" w:rsidRPr="00FD6703">
              <w:rPr>
                <w:rFonts w:ascii="Times New Roman" w:hAnsi="Times New Roman" w:cs="Times New Roman"/>
                <w:sz w:val="24"/>
                <w:szCs w:val="24"/>
                <w:lang w:val="lt-LT"/>
              </w:rPr>
              <w:t>sipareigoja išpirkti maksimalios</w:t>
            </w:r>
            <w:r w:rsidRPr="00FD6703">
              <w:rPr>
                <w:rFonts w:ascii="Times New Roman" w:hAnsi="Times New Roman" w:cs="Times New Roman"/>
                <w:sz w:val="24"/>
                <w:szCs w:val="24"/>
                <w:lang w:val="lt-LT"/>
              </w:rPr>
              <w:t xml:space="preserve"> </w:t>
            </w:r>
            <w:r w:rsidR="00AF2369" w:rsidRPr="00FD6703">
              <w:rPr>
                <w:rFonts w:ascii="Times New Roman" w:hAnsi="Times New Roman" w:cs="Times New Roman"/>
                <w:sz w:val="24"/>
                <w:szCs w:val="24"/>
                <w:lang w:val="lt-LT"/>
              </w:rPr>
              <w:t>Sutarties kainos</w:t>
            </w:r>
            <w:r w:rsidRPr="00FD6703">
              <w:rPr>
                <w:rFonts w:ascii="Times New Roman" w:hAnsi="Times New Roman" w:cs="Times New Roman"/>
                <w:sz w:val="24"/>
                <w:szCs w:val="24"/>
                <w:lang w:val="lt-LT"/>
              </w:rPr>
              <w:t>, nurodyto</w:t>
            </w:r>
            <w:r w:rsidR="00AF2369" w:rsidRPr="00FD6703">
              <w:rPr>
                <w:rFonts w:ascii="Times New Roman" w:hAnsi="Times New Roman" w:cs="Times New Roman"/>
                <w:sz w:val="24"/>
                <w:szCs w:val="24"/>
                <w:lang w:val="lt-LT"/>
              </w:rPr>
              <w:t>s</w:t>
            </w:r>
            <w:r w:rsidRPr="00FD6703">
              <w:rPr>
                <w:rFonts w:ascii="Times New Roman" w:hAnsi="Times New Roman" w:cs="Times New Roman"/>
                <w:sz w:val="24"/>
                <w:szCs w:val="24"/>
                <w:lang w:val="lt-LT"/>
              </w:rPr>
              <w:t xml:space="preserve"> </w:t>
            </w:r>
            <w:r w:rsidR="00D10A00" w:rsidRPr="00FD6703">
              <w:rPr>
                <w:rFonts w:ascii="Times New Roman" w:hAnsi="Times New Roman" w:cs="Times New Roman"/>
                <w:sz w:val="24"/>
                <w:szCs w:val="24"/>
                <w:lang w:val="lt-LT"/>
              </w:rPr>
              <w:t>7.1.1</w:t>
            </w:r>
            <w:r w:rsidR="005E2BD7" w:rsidRPr="00FD6703">
              <w:rPr>
                <w:rFonts w:ascii="Times New Roman" w:hAnsi="Times New Roman" w:cs="Times New Roman"/>
                <w:sz w:val="24"/>
                <w:szCs w:val="24"/>
                <w:lang w:val="lt-LT"/>
              </w:rPr>
              <w:t xml:space="preserve"> pa</w:t>
            </w:r>
            <w:r w:rsidRPr="00FD6703">
              <w:rPr>
                <w:rFonts w:ascii="Times New Roman" w:hAnsi="Times New Roman" w:cs="Times New Roman"/>
                <w:sz w:val="24"/>
                <w:szCs w:val="24"/>
                <w:lang w:val="lt-LT"/>
              </w:rPr>
              <w:t>punkt</w:t>
            </w:r>
            <w:r w:rsidR="005E2BD7" w:rsidRPr="00FD6703">
              <w:rPr>
                <w:rFonts w:ascii="Times New Roman" w:hAnsi="Times New Roman" w:cs="Times New Roman"/>
                <w:sz w:val="24"/>
                <w:szCs w:val="24"/>
                <w:lang w:val="lt-LT"/>
              </w:rPr>
              <w:t>yje</w:t>
            </w:r>
            <w:r w:rsidR="004D6967" w:rsidRPr="00FD6703">
              <w:rPr>
                <w:rFonts w:ascii="Times New Roman" w:hAnsi="Times New Roman" w:cs="Times New Roman"/>
                <w:sz w:val="24"/>
                <w:szCs w:val="24"/>
                <w:lang w:val="lt-LT"/>
              </w:rPr>
              <w:t>.</w:t>
            </w:r>
          </w:p>
          <w:p w14:paraId="17C0DF17" w14:textId="77777777" w:rsidR="003C6CC1" w:rsidRPr="006F018C" w:rsidRDefault="003C6CC1" w:rsidP="00187798">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FD6703">
              <w:rPr>
                <w:rFonts w:ascii="Times New Roman" w:hAnsi="Times New Roman" w:cs="Times New Roman"/>
                <w:sz w:val="24"/>
                <w:szCs w:val="24"/>
                <w:lang w:val="lt-LT"/>
              </w:rPr>
              <w:t xml:space="preserve">Reikalavimai </w:t>
            </w:r>
            <w:r w:rsidR="000C3F87" w:rsidRPr="00FD6703">
              <w:rPr>
                <w:rFonts w:ascii="Times New Roman" w:hAnsi="Times New Roman" w:cs="Times New Roman"/>
                <w:sz w:val="24"/>
                <w:szCs w:val="24"/>
                <w:lang w:val="lt-LT"/>
              </w:rPr>
              <w:t>Paslaugoms</w:t>
            </w:r>
            <w:r w:rsidR="00DB3020" w:rsidRPr="00FD6703">
              <w:rPr>
                <w:rFonts w:ascii="Times New Roman" w:hAnsi="Times New Roman" w:cs="Times New Roman"/>
                <w:sz w:val="24"/>
                <w:szCs w:val="24"/>
                <w:lang w:val="lt-LT"/>
              </w:rPr>
              <w:t xml:space="preserve"> nustatyti šios Sutarties</w:t>
            </w:r>
            <w:r w:rsidRPr="00FD6703">
              <w:rPr>
                <w:rFonts w:ascii="Times New Roman" w:hAnsi="Times New Roman" w:cs="Times New Roman"/>
                <w:sz w:val="24"/>
                <w:szCs w:val="24"/>
                <w:lang w:val="lt-LT"/>
              </w:rPr>
              <w:t xml:space="preserve"> </w:t>
            </w:r>
            <w:r w:rsidR="00187798" w:rsidRPr="00FD6703">
              <w:rPr>
                <w:rFonts w:ascii="Times New Roman" w:hAnsi="Times New Roman" w:cs="Times New Roman"/>
                <w:sz w:val="24"/>
                <w:szCs w:val="24"/>
                <w:lang w:val="lt-LT"/>
              </w:rPr>
              <w:t>1 priede.</w:t>
            </w:r>
          </w:p>
          <w:p w14:paraId="47C6F7B8" w14:textId="4CFB072D" w:rsidR="00910E5B" w:rsidRPr="006F018C" w:rsidRDefault="00910E5B" w:rsidP="00910E5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55731E">
              <w:rPr>
                <w:rFonts w:ascii="Times New Roman" w:hAnsi="Times New Roman" w:cs="Times New Roman"/>
                <w:sz w:val="24"/>
                <w:szCs w:val="24"/>
                <w:lang w:val="lt-LT"/>
              </w:rPr>
              <w:t>Esant poreikiui Teikėjas gali įsigyti paslaugų sąraše nenurodytų, tačiau su pirkimo objektu susijusių paslaugų neviršijant 10 procentų</w:t>
            </w:r>
            <w:r w:rsidR="006F018C">
              <w:rPr>
                <w:rFonts w:ascii="Times New Roman" w:hAnsi="Times New Roman" w:cs="Times New Roman"/>
                <w:sz w:val="24"/>
                <w:szCs w:val="24"/>
                <w:lang w:val="lt-LT"/>
              </w:rPr>
              <w:t xml:space="preserve"> maksimalios Sutarties kainos</w:t>
            </w:r>
            <w:r w:rsidRPr="0055731E">
              <w:rPr>
                <w:rFonts w:ascii="Times New Roman" w:hAnsi="Times New Roman" w:cs="Times New Roman"/>
                <w:sz w:val="24"/>
                <w:szCs w:val="24"/>
                <w:lang w:val="lt-LT"/>
              </w:rPr>
              <w:t>. Už paslaugų sąraše nenurodytas, tačiau su pirkimo objektu susijusias paslaugas bus apmokėta ne didesnėmis nei užsakymo dieną Teikėjo prekybos vietoje, kataloge ar interneto svetainėje nurodytomis galiojančiomis šių paslaugų kainomis arba, jei tokios kainos neskelbiamos, Teikėjo pasiūlytomis, konkurencingomis ir rinką atitinkančiomis kainomis.</w:t>
            </w:r>
          </w:p>
          <w:p w14:paraId="7536A592" w14:textId="5C71E090" w:rsidR="000C7C7C" w:rsidRPr="00FD6703" w:rsidRDefault="000C7C7C" w:rsidP="00524751">
            <w:pPr>
              <w:pStyle w:val="ListParagraph"/>
              <w:spacing w:after="0" w:line="240" w:lineRule="auto"/>
              <w:ind w:left="455"/>
              <w:jc w:val="both"/>
              <w:rPr>
                <w:rFonts w:ascii="Times New Roman" w:hAnsi="Times New Roman" w:cs="Times New Roman"/>
                <w:b/>
                <w:sz w:val="24"/>
                <w:szCs w:val="24"/>
                <w:lang w:val="lt-LT"/>
              </w:rPr>
            </w:pPr>
          </w:p>
        </w:tc>
      </w:tr>
      <w:tr w:rsidR="003C6CC1" w:rsidRPr="00E042C0" w14:paraId="2F4EBC16" w14:textId="77777777" w:rsidTr="001E2F23">
        <w:trPr>
          <w:trHeight w:val="76"/>
        </w:trPr>
        <w:tc>
          <w:tcPr>
            <w:tcW w:w="10773" w:type="dxa"/>
            <w:gridSpan w:val="2"/>
          </w:tcPr>
          <w:p w14:paraId="203F167F" w14:textId="27D1B966" w:rsidR="003C6CC1" w:rsidRPr="00FD6703" w:rsidRDefault="006725C0" w:rsidP="006725C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Kainodaros taisyklės</w:t>
            </w:r>
            <w:r w:rsidR="003C6CC1" w:rsidRPr="00FD6703">
              <w:rPr>
                <w:rFonts w:ascii="Times New Roman" w:hAnsi="Times New Roman" w:cs="Times New Roman"/>
                <w:b/>
                <w:sz w:val="24"/>
                <w:szCs w:val="24"/>
                <w:lang w:val="lt-LT"/>
              </w:rPr>
              <w:t>:</w:t>
            </w:r>
          </w:p>
        </w:tc>
      </w:tr>
      <w:tr w:rsidR="00742908" w:rsidRPr="00E042C0" w14:paraId="08F6DA83" w14:textId="77777777" w:rsidTr="00FD6703">
        <w:trPr>
          <w:trHeight w:val="281"/>
        </w:trPr>
        <w:tc>
          <w:tcPr>
            <w:tcW w:w="4961" w:type="dxa"/>
          </w:tcPr>
          <w:p w14:paraId="7A926970" w14:textId="0A6AB70B" w:rsidR="003C6CC1" w:rsidRPr="00FD6703" w:rsidRDefault="004D6967">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Fiksuotas įkainis</w:t>
            </w:r>
            <w:r w:rsidR="00171EB6" w:rsidRPr="00FD6703">
              <w:rPr>
                <w:rFonts w:ascii="Times New Roman" w:hAnsi="Times New Roman" w:cs="Times New Roman"/>
                <w:sz w:val="24"/>
                <w:szCs w:val="24"/>
                <w:lang w:val="lt-LT"/>
              </w:rPr>
              <w:t xml:space="preserve"> </w:t>
            </w:r>
          </w:p>
        </w:tc>
        <w:tc>
          <w:tcPr>
            <w:tcW w:w="5812" w:type="dxa"/>
          </w:tcPr>
          <w:p w14:paraId="1C92684B" w14:textId="1FE5E84C" w:rsidR="00695408" w:rsidRPr="00FD6703" w:rsidRDefault="004D6967" w:rsidP="00FD6703">
            <w:pPr>
              <w:pStyle w:val="ListParagraph"/>
              <w:numPr>
                <w:ilvl w:val="2"/>
                <w:numId w:val="1"/>
              </w:numPr>
              <w:tabs>
                <w:tab w:val="left" w:pos="746"/>
              </w:tabs>
              <w:spacing w:after="0" w:line="240" w:lineRule="auto"/>
              <w:ind w:left="37" w:firstLine="0"/>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Maksimali Sutarties kaina –</w:t>
            </w:r>
            <w:r w:rsidRPr="00FD6703">
              <w:rPr>
                <w:rFonts w:ascii="Times New Roman" w:hAnsi="Times New Roman" w:cs="Times New Roman"/>
                <w:b/>
                <w:sz w:val="24"/>
                <w:szCs w:val="24"/>
                <w:lang w:val="lt-LT"/>
              </w:rPr>
              <w:t xml:space="preserve"> </w:t>
            </w:r>
            <w:r w:rsidR="00880BD2" w:rsidRPr="00FD6703">
              <w:rPr>
                <w:rFonts w:ascii="Times New Roman" w:hAnsi="Times New Roman" w:cs="Times New Roman"/>
                <w:bCs/>
                <w:sz w:val="24"/>
                <w:szCs w:val="24"/>
                <w:lang w:val="lt-LT"/>
              </w:rPr>
              <w:t>12396,69</w:t>
            </w:r>
            <w:r w:rsidR="006773CD" w:rsidRPr="00FD6703">
              <w:rPr>
                <w:rFonts w:ascii="Times New Roman" w:hAnsi="Times New Roman" w:cs="Times New Roman"/>
                <w:b/>
                <w:sz w:val="24"/>
                <w:szCs w:val="24"/>
                <w:lang w:val="lt-LT"/>
              </w:rPr>
              <w:t xml:space="preserve"> </w:t>
            </w:r>
            <w:r w:rsidR="00FD6703" w:rsidRPr="005A386B">
              <w:rPr>
                <w:rFonts w:ascii="Times New Roman" w:hAnsi="Times New Roman" w:cs="Times New Roman"/>
                <w:bCs/>
                <w:sz w:val="24"/>
                <w:szCs w:val="24"/>
                <w:lang w:val="lt-LT"/>
              </w:rPr>
              <w:t xml:space="preserve">Eur </w:t>
            </w:r>
            <w:r w:rsidR="006773CD" w:rsidRPr="00FD6703">
              <w:rPr>
                <w:rFonts w:ascii="Times New Roman" w:hAnsi="Times New Roman" w:cs="Times New Roman"/>
                <w:sz w:val="24"/>
                <w:szCs w:val="24"/>
                <w:lang w:val="lt-LT"/>
              </w:rPr>
              <w:t>(</w:t>
            </w:r>
            <w:r w:rsidR="00880BD2">
              <w:rPr>
                <w:rFonts w:ascii="Times New Roman" w:hAnsi="Times New Roman" w:cs="Times New Roman"/>
                <w:sz w:val="24"/>
                <w:szCs w:val="24"/>
                <w:lang w:val="lt-LT"/>
              </w:rPr>
              <w:t xml:space="preserve">dvylika tūkstančių trys šimtai devyniasdešimt šeši Eur 69 ct) be PVM, 15000,00 </w:t>
            </w:r>
            <w:r w:rsidR="00FD6703">
              <w:rPr>
                <w:rFonts w:ascii="Times New Roman" w:hAnsi="Times New Roman" w:cs="Times New Roman"/>
                <w:sz w:val="24"/>
                <w:szCs w:val="24"/>
                <w:lang w:val="lt-LT"/>
              </w:rPr>
              <w:t>Eur</w:t>
            </w:r>
            <w:r w:rsidR="005A386B">
              <w:rPr>
                <w:rFonts w:ascii="Times New Roman" w:hAnsi="Times New Roman" w:cs="Times New Roman"/>
                <w:sz w:val="24"/>
                <w:szCs w:val="24"/>
                <w:lang w:val="lt-LT"/>
              </w:rPr>
              <w:t xml:space="preserve"> </w:t>
            </w:r>
            <w:r w:rsidR="00880BD2">
              <w:rPr>
                <w:rFonts w:ascii="Times New Roman" w:hAnsi="Times New Roman" w:cs="Times New Roman"/>
                <w:sz w:val="24"/>
                <w:szCs w:val="24"/>
                <w:lang w:val="lt-LT"/>
              </w:rPr>
              <w:t>(penkiolika tūkstančių Eur 00 ct) su PVM</w:t>
            </w:r>
            <w:r w:rsidR="005A386B">
              <w:rPr>
                <w:rFonts w:ascii="Times New Roman" w:hAnsi="Times New Roman" w:cs="Times New Roman"/>
                <w:sz w:val="24"/>
                <w:szCs w:val="24"/>
                <w:lang w:val="lt-LT"/>
              </w:rPr>
              <w:t>.</w:t>
            </w:r>
          </w:p>
          <w:p w14:paraId="5DE3D889" w14:textId="4F2CD969" w:rsidR="00957EE5" w:rsidRPr="00FD6703" w:rsidRDefault="00957EE5" w:rsidP="00FD6703">
            <w:pPr>
              <w:pStyle w:val="ListParagraph"/>
              <w:numPr>
                <w:ilvl w:val="2"/>
                <w:numId w:val="1"/>
              </w:numPr>
              <w:tabs>
                <w:tab w:val="left" w:pos="746"/>
              </w:tabs>
              <w:spacing w:after="0" w:line="240" w:lineRule="auto"/>
              <w:ind w:left="37" w:firstLine="0"/>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 xml:space="preserve">Sutarties įkainiai nurodyti 2 priede </w:t>
            </w:r>
            <w:r w:rsidRPr="00957EE5">
              <w:rPr>
                <w:rFonts w:ascii="Times New Roman" w:hAnsi="Times New Roman" w:cs="Times New Roman"/>
                <w:sz w:val="24"/>
                <w:szCs w:val="24"/>
                <w:lang w:val="lt-LT"/>
              </w:rPr>
              <w:t>„Teikėjo pasiūlymas“</w:t>
            </w:r>
          </w:p>
        </w:tc>
      </w:tr>
      <w:tr w:rsidR="003C6CC1" w:rsidRPr="00E042C0" w14:paraId="73B62CC6" w14:textId="77777777" w:rsidTr="001E2F23">
        <w:trPr>
          <w:trHeight w:val="257"/>
        </w:trPr>
        <w:tc>
          <w:tcPr>
            <w:tcW w:w="10773" w:type="dxa"/>
            <w:gridSpan w:val="2"/>
            <w:tcBorders>
              <w:top w:val="single" w:sz="4" w:space="0" w:color="auto"/>
              <w:left w:val="single" w:sz="4" w:space="0" w:color="auto"/>
              <w:right w:val="single" w:sz="4" w:space="0" w:color="auto"/>
            </w:tcBorders>
          </w:tcPr>
          <w:p w14:paraId="67564587" w14:textId="54C9A9B8" w:rsidR="003C6CC1" w:rsidRPr="00FD6703" w:rsidRDefault="00CD0620" w:rsidP="00CD062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Kainos peržiūra:</w:t>
            </w:r>
          </w:p>
        </w:tc>
      </w:tr>
      <w:tr w:rsidR="003C6CC1" w:rsidRPr="00E042C0" w14:paraId="78BC3368" w14:textId="77777777" w:rsidTr="001E2F23">
        <w:trPr>
          <w:trHeight w:val="553"/>
        </w:trPr>
        <w:tc>
          <w:tcPr>
            <w:tcW w:w="10773" w:type="dxa"/>
            <w:gridSpan w:val="2"/>
            <w:tcBorders>
              <w:top w:val="single" w:sz="4" w:space="0" w:color="auto"/>
              <w:left w:val="single" w:sz="4" w:space="0" w:color="auto"/>
              <w:right w:val="single" w:sz="4" w:space="0" w:color="auto"/>
            </w:tcBorders>
          </w:tcPr>
          <w:p w14:paraId="2EE094E0" w14:textId="77777777" w:rsidR="003C6CC1" w:rsidRPr="00FD6703" w:rsidRDefault="003C6CC1" w:rsidP="007F6519">
            <w:pPr>
              <w:spacing w:after="0" w:line="240" w:lineRule="auto"/>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FD6703">
              <w:rPr>
                <w:rFonts w:ascii="Times New Roman" w:hAnsi="Times New Roman" w:cs="Times New Roman"/>
                <w:sz w:val="24"/>
                <w:szCs w:val="24"/>
                <w:lang w:val="lt-LT"/>
              </w:rPr>
              <w:t>Paslaugoms</w:t>
            </w:r>
            <w:r w:rsidRPr="00FD6703">
              <w:rPr>
                <w:rFonts w:ascii="Times New Roman" w:hAnsi="Times New Roman" w:cs="Times New Roman"/>
                <w:sz w:val="24"/>
                <w:szCs w:val="24"/>
                <w:lang w:val="lt-LT"/>
              </w:rPr>
              <w:t xml:space="preserve"> taikomas PVM tarifas.</w:t>
            </w:r>
          </w:p>
        </w:tc>
      </w:tr>
      <w:tr w:rsidR="003C6CC1" w:rsidRPr="00E042C0" w14:paraId="02376C37" w14:textId="77777777" w:rsidTr="001E2F23">
        <w:trPr>
          <w:trHeight w:val="2385"/>
        </w:trPr>
        <w:tc>
          <w:tcPr>
            <w:tcW w:w="10773" w:type="dxa"/>
            <w:gridSpan w:val="2"/>
            <w:tcBorders>
              <w:top w:val="single" w:sz="4" w:space="0" w:color="auto"/>
              <w:left w:val="single" w:sz="4" w:space="0" w:color="auto"/>
              <w:right w:val="single" w:sz="4" w:space="0" w:color="auto"/>
            </w:tcBorders>
          </w:tcPr>
          <w:p w14:paraId="6DC96AC5" w14:textId="12D70D18" w:rsidR="003C6CC1" w:rsidRPr="00FD6703"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lastRenderedPageBreak/>
              <w:t>Paslaugų</w:t>
            </w:r>
            <w:r w:rsidR="003C6CC1" w:rsidRPr="00FD6703">
              <w:rPr>
                <w:rFonts w:ascii="Times New Roman" w:hAnsi="Times New Roman" w:cs="Times New Roman"/>
                <w:b/>
                <w:sz w:val="24"/>
                <w:szCs w:val="24"/>
                <w:lang w:val="lt-LT"/>
              </w:rPr>
              <w:t xml:space="preserve"> </w:t>
            </w:r>
            <w:r w:rsidRPr="00FD6703">
              <w:rPr>
                <w:rFonts w:ascii="Times New Roman" w:hAnsi="Times New Roman" w:cs="Times New Roman"/>
                <w:b/>
                <w:sz w:val="24"/>
                <w:szCs w:val="24"/>
                <w:lang w:val="lt-LT"/>
              </w:rPr>
              <w:t>teikimo</w:t>
            </w:r>
            <w:r w:rsidR="003C6CC1" w:rsidRPr="00FD6703">
              <w:rPr>
                <w:rFonts w:ascii="Times New Roman" w:hAnsi="Times New Roman" w:cs="Times New Roman"/>
                <w:b/>
                <w:sz w:val="24"/>
                <w:szCs w:val="24"/>
                <w:lang w:val="lt-LT"/>
              </w:rPr>
              <w:t xml:space="preserve"> vieta ir sąlygos</w:t>
            </w:r>
          </w:p>
          <w:p w14:paraId="75C7F383" w14:textId="27CB0C20" w:rsidR="00A478D6" w:rsidRPr="00FD6703" w:rsidRDefault="00A478D6" w:rsidP="00A478D6">
            <w:pPr>
              <w:pStyle w:val="ListParagraph"/>
              <w:numPr>
                <w:ilvl w:val="1"/>
                <w:numId w:val="1"/>
              </w:numPr>
              <w:rPr>
                <w:rFonts w:ascii="Times New Roman" w:hAnsi="Times New Roman" w:cs="Times New Roman"/>
                <w:sz w:val="24"/>
                <w:szCs w:val="24"/>
                <w:lang w:val="lt-LT"/>
              </w:rPr>
            </w:pPr>
            <w:r w:rsidRPr="00FD6703">
              <w:rPr>
                <w:rFonts w:ascii="Times New Roman" w:hAnsi="Times New Roman" w:cs="Times New Roman"/>
                <w:sz w:val="24"/>
                <w:szCs w:val="24"/>
                <w:lang w:val="lt-LT"/>
              </w:rPr>
              <w:t>Paslaugos yra suteikiamos per 5 d.</w:t>
            </w:r>
            <w:r w:rsidR="00957EE5">
              <w:rPr>
                <w:rFonts w:ascii="Times New Roman" w:hAnsi="Times New Roman" w:cs="Times New Roman"/>
                <w:sz w:val="24"/>
                <w:szCs w:val="24"/>
                <w:lang w:val="lt-LT"/>
              </w:rPr>
              <w:t xml:space="preserve"> </w:t>
            </w:r>
            <w:r w:rsidRPr="00FD6703">
              <w:rPr>
                <w:rFonts w:ascii="Times New Roman" w:hAnsi="Times New Roman" w:cs="Times New Roman"/>
                <w:sz w:val="24"/>
                <w:szCs w:val="24"/>
                <w:lang w:val="lt-LT"/>
              </w:rPr>
              <w:t>d. nuo</w:t>
            </w:r>
            <w:r w:rsidR="00970623" w:rsidRPr="00FD6703">
              <w:rPr>
                <w:rFonts w:ascii="Times New Roman" w:hAnsi="Times New Roman" w:cs="Times New Roman"/>
                <w:sz w:val="24"/>
                <w:szCs w:val="24"/>
              </w:rPr>
              <w:t xml:space="preserve"> </w:t>
            </w:r>
            <w:proofErr w:type="spellStart"/>
            <w:r w:rsidR="00970623" w:rsidRPr="00FD6703">
              <w:rPr>
                <w:rFonts w:ascii="Times New Roman" w:hAnsi="Times New Roman" w:cs="Times New Roman"/>
                <w:sz w:val="24"/>
                <w:szCs w:val="24"/>
              </w:rPr>
              <w:t>Pirkėjo</w:t>
            </w:r>
            <w:proofErr w:type="spellEnd"/>
            <w:r w:rsidR="00970623" w:rsidRPr="00FD6703">
              <w:rPr>
                <w:rFonts w:ascii="Times New Roman" w:hAnsi="Times New Roman" w:cs="Times New Roman"/>
                <w:sz w:val="24"/>
                <w:szCs w:val="24"/>
              </w:rPr>
              <w:t xml:space="preserve"> </w:t>
            </w:r>
            <w:proofErr w:type="spellStart"/>
            <w:r w:rsidR="00970623" w:rsidRPr="00FD6703">
              <w:rPr>
                <w:rFonts w:ascii="Times New Roman" w:hAnsi="Times New Roman" w:cs="Times New Roman"/>
                <w:sz w:val="24"/>
                <w:szCs w:val="24"/>
              </w:rPr>
              <w:t>užsakymo</w:t>
            </w:r>
            <w:proofErr w:type="spellEnd"/>
            <w:r w:rsidR="00970623" w:rsidRPr="00FD6703">
              <w:rPr>
                <w:rFonts w:ascii="Times New Roman" w:hAnsi="Times New Roman" w:cs="Times New Roman"/>
                <w:sz w:val="24"/>
                <w:szCs w:val="24"/>
              </w:rPr>
              <w:t xml:space="preserve"> el. </w:t>
            </w:r>
            <w:proofErr w:type="spellStart"/>
            <w:r w:rsidR="00970623" w:rsidRPr="00FD6703">
              <w:rPr>
                <w:rFonts w:ascii="Times New Roman" w:hAnsi="Times New Roman" w:cs="Times New Roman"/>
                <w:sz w:val="24"/>
                <w:szCs w:val="24"/>
              </w:rPr>
              <w:t>paštu</w:t>
            </w:r>
            <w:proofErr w:type="spellEnd"/>
            <w:r w:rsidR="00970623" w:rsidRPr="00FD6703">
              <w:rPr>
                <w:rFonts w:ascii="Times New Roman" w:hAnsi="Times New Roman" w:cs="Times New Roman"/>
                <w:sz w:val="24"/>
                <w:szCs w:val="24"/>
              </w:rPr>
              <w:t xml:space="preserve"> </w:t>
            </w:r>
            <w:proofErr w:type="spellStart"/>
            <w:r w:rsidR="00970623" w:rsidRPr="00FD6703">
              <w:rPr>
                <w:rFonts w:ascii="Times New Roman" w:hAnsi="Times New Roman" w:cs="Times New Roman"/>
                <w:sz w:val="24"/>
                <w:szCs w:val="24"/>
              </w:rPr>
              <w:t>pateikimo</w:t>
            </w:r>
            <w:proofErr w:type="spellEnd"/>
            <w:r w:rsidR="00970623" w:rsidRPr="00FD6703">
              <w:rPr>
                <w:rFonts w:ascii="Times New Roman" w:hAnsi="Times New Roman" w:cs="Times New Roman"/>
                <w:sz w:val="24"/>
                <w:szCs w:val="24"/>
              </w:rPr>
              <w:t xml:space="preserve"> </w:t>
            </w:r>
            <w:proofErr w:type="spellStart"/>
            <w:r w:rsidR="00970623" w:rsidRPr="00FD6703">
              <w:rPr>
                <w:rFonts w:ascii="Times New Roman" w:hAnsi="Times New Roman" w:cs="Times New Roman"/>
                <w:sz w:val="24"/>
                <w:szCs w:val="24"/>
              </w:rPr>
              <w:t>dienos</w:t>
            </w:r>
            <w:proofErr w:type="spellEnd"/>
            <w:r w:rsidR="006B117A" w:rsidRPr="00FD6703">
              <w:rPr>
                <w:rFonts w:ascii="Times New Roman" w:hAnsi="Times New Roman" w:cs="Times New Roman"/>
                <w:sz w:val="24"/>
                <w:szCs w:val="24"/>
                <w:lang w:val="lt-LT"/>
              </w:rPr>
              <w:t>.</w:t>
            </w:r>
          </w:p>
          <w:p w14:paraId="05CB35E8" w14:textId="339CF793" w:rsidR="002E7826" w:rsidRPr="00FD6703" w:rsidRDefault="00A679B6" w:rsidP="002E7826">
            <w:pPr>
              <w:pStyle w:val="ListParagraph"/>
              <w:numPr>
                <w:ilvl w:val="1"/>
                <w:numId w:val="1"/>
              </w:numPr>
              <w:spacing w:after="0" w:line="240" w:lineRule="auto"/>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Paslaugos teikiamos</w:t>
            </w:r>
            <w:r w:rsidR="00B31CB9" w:rsidRPr="00FD6703">
              <w:rPr>
                <w:rFonts w:ascii="Times New Roman" w:hAnsi="Times New Roman" w:cs="Times New Roman"/>
                <w:sz w:val="24"/>
                <w:szCs w:val="24"/>
                <w:lang w:val="lt-LT"/>
              </w:rPr>
              <w:t xml:space="preserve"> adresu</w:t>
            </w:r>
            <w:r w:rsidR="00A478D6" w:rsidRPr="00FD6703">
              <w:rPr>
                <w:rFonts w:ascii="Times New Roman" w:hAnsi="Times New Roman" w:cs="Times New Roman"/>
                <w:sz w:val="24"/>
                <w:szCs w:val="24"/>
                <w:lang w:val="lt-LT"/>
              </w:rPr>
              <w:t>:</w:t>
            </w:r>
            <w:r w:rsidR="00B31CB9" w:rsidRPr="00FD6703">
              <w:rPr>
                <w:rFonts w:ascii="Times New Roman" w:hAnsi="Times New Roman" w:cs="Times New Roman"/>
                <w:sz w:val="24"/>
                <w:szCs w:val="24"/>
                <w:lang w:val="lt-LT"/>
              </w:rPr>
              <w:t xml:space="preserve"> Generolo Silvestro Žukausko poligonas, </w:t>
            </w:r>
            <w:proofErr w:type="spellStart"/>
            <w:r w:rsidR="002F1CBB" w:rsidRPr="00FD6703">
              <w:rPr>
                <w:rFonts w:ascii="Times New Roman" w:hAnsi="Times New Roman" w:cs="Times New Roman"/>
                <w:sz w:val="24"/>
                <w:szCs w:val="24"/>
                <w:lang w:val="lt-LT"/>
              </w:rPr>
              <w:t>Meškerinės</w:t>
            </w:r>
            <w:proofErr w:type="spellEnd"/>
            <w:r w:rsidR="00B31CB9" w:rsidRPr="00FD6703">
              <w:rPr>
                <w:rFonts w:ascii="Times New Roman" w:hAnsi="Times New Roman" w:cs="Times New Roman"/>
                <w:sz w:val="24"/>
                <w:szCs w:val="24"/>
                <w:lang w:val="lt-LT"/>
              </w:rPr>
              <w:t xml:space="preserve"> v</w:t>
            </w:r>
            <w:r w:rsidR="002F1CBB" w:rsidRPr="00FD6703">
              <w:rPr>
                <w:rFonts w:ascii="Times New Roman" w:hAnsi="Times New Roman" w:cs="Times New Roman"/>
                <w:sz w:val="24"/>
                <w:szCs w:val="24"/>
                <w:lang w:val="lt-LT"/>
              </w:rPr>
              <w:t>s</w:t>
            </w:r>
            <w:r w:rsidR="00B31CB9" w:rsidRPr="00FD6703">
              <w:rPr>
                <w:rFonts w:ascii="Times New Roman" w:hAnsi="Times New Roman" w:cs="Times New Roman"/>
                <w:sz w:val="24"/>
                <w:szCs w:val="24"/>
                <w:lang w:val="lt-LT"/>
              </w:rPr>
              <w:t xml:space="preserve">., Pabradės sen., </w:t>
            </w:r>
            <w:r w:rsidR="002F1CBB" w:rsidRPr="00FD6703">
              <w:rPr>
                <w:rFonts w:ascii="Times New Roman" w:hAnsi="Times New Roman" w:cs="Times New Roman"/>
                <w:sz w:val="24"/>
                <w:szCs w:val="24"/>
                <w:lang w:val="lt-LT"/>
              </w:rPr>
              <w:t>Švenčionių raj.</w:t>
            </w:r>
            <w:r w:rsidR="008C6B3B" w:rsidRPr="00FD6703">
              <w:rPr>
                <w:rFonts w:ascii="Times New Roman" w:hAnsi="Times New Roman" w:cs="Times New Roman"/>
                <w:sz w:val="24"/>
                <w:szCs w:val="24"/>
                <w:lang w:val="lt-LT"/>
              </w:rPr>
              <w:t xml:space="preserve"> sav.</w:t>
            </w:r>
          </w:p>
          <w:p w14:paraId="7A9E79E6" w14:textId="5172A830" w:rsidR="003B3ABC" w:rsidRPr="00FD6703" w:rsidRDefault="003B3ABC" w:rsidP="007A792D">
            <w:pPr>
              <w:spacing w:after="0" w:line="240" w:lineRule="auto"/>
              <w:ind w:left="464" w:hanging="464"/>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9.3. Paslaugos turi būti teikiamos darbo dienomis nuo 8:00 iki 17:00 val., penktadieniais iki 15:45 val. prieššventinėmi</w:t>
            </w:r>
            <w:r w:rsidR="00AF5B2E" w:rsidRPr="00FD6703">
              <w:rPr>
                <w:rFonts w:ascii="Times New Roman" w:hAnsi="Times New Roman" w:cs="Times New Roman"/>
                <w:sz w:val="24"/>
                <w:szCs w:val="24"/>
                <w:lang w:val="lt-LT"/>
              </w:rPr>
              <w:t>s dienomis – valanda trumpiau.</w:t>
            </w:r>
            <w:r w:rsidR="00F5334D" w:rsidRPr="00FD6703">
              <w:rPr>
                <w:rFonts w:ascii="Times New Roman" w:hAnsi="Times New Roman" w:cs="Times New Roman"/>
                <w:sz w:val="24"/>
                <w:szCs w:val="24"/>
                <w:lang w:val="lt-LT"/>
              </w:rPr>
              <w:t xml:space="preserve"> Paslaugų atlikimo laiką galima keisti suderinus su </w:t>
            </w:r>
            <w:r w:rsidR="00F5334D" w:rsidRPr="00FD6703">
              <w:rPr>
                <w:rFonts w:ascii="Times New Roman" w:hAnsi="Times New Roman" w:cs="Times New Roman"/>
                <w:b/>
                <w:sz w:val="24"/>
                <w:szCs w:val="24"/>
                <w:lang w:val="lt-LT"/>
              </w:rPr>
              <w:t>Pirkėju.</w:t>
            </w:r>
          </w:p>
          <w:p w14:paraId="0EA4D18B" w14:textId="03B6FBF5" w:rsidR="003C6CC1" w:rsidRPr="00FD6703" w:rsidRDefault="00C270FD" w:rsidP="00221062">
            <w:pPr>
              <w:spacing w:after="0" w:line="240" w:lineRule="auto"/>
              <w:ind w:left="464" w:hanging="464"/>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 xml:space="preserve">9.4. </w:t>
            </w:r>
            <w:r w:rsidR="00A478D6" w:rsidRPr="00FD6703">
              <w:rPr>
                <w:rFonts w:ascii="Times New Roman" w:hAnsi="Times New Roman" w:cs="Times New Roman"/>
                <w:sz w:val="24"/>
                <w:szCs w:val="24"/>
                <w:lang w:val="lt-LT"/>
              </w:rPr>
              <w:t>Paslaugos yra priimamos pasirašant priėmimo-perdavimo aktą.</w:t>
            </w:r>
          </w:p>
          <w:p w14:paraId="15F593BD" w14:textId="27D294FA" w:rsidR="00F2265E" w:rsidRPr="00FD6703" w:rsidRDefault="009D1721" w:rsidP="00BE6CE5">
            <w:pPr>
              <w:spacing w:after="0" w:line="240" w:lineRule="auto"/>
              <w:ind w:left="464" w:hanging="464"/>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9.5. Paslaugos</w:t>
            </w:r>
            <w:r w:rsidR="00F2265E" w:rsidRPr="00FD6703">
              <w:rPr>
                <w:rFonts w:ascii="Times New Roman" w:hAnsi="Times New Roman" w:cs="Times New Roman"/>
                <w:sz w:val="24"/>
                <w:szCs w:val="24"/>
                <w:lang w:val="lt-LT"/>
              </w:rPr>
              <w:t xml:space="preserve"> visą sutarties laikotarpį yra teikiamos </w:t>
            </w:r>
            <w:r w:rsidR="006D0A45" w:rsidRPr="00FD6703">
              <w:rPr>
                <w:rFonts w:ascii="Times New Roman" w:hAnsi="Times New Roman" w:cs="Times New Roman"/>
                <w:b/>
                <w:sz w:val="24"/>
                <w:szCs w:val="24"/>
                <w:lang w:val="lt-LT"/>
              </w:rPr>
              <w:t>Teikėjo</w:t>
            </w:r>
            <w:r w:rsidR="006D0A45" w:rsidRPr="00FD6703">
              <w:rPr>
                <w:rFonts w:ascii="Times New Roman" w:hAnsi="Times New Roman" w:cs="Times New Roman"/>
                <w:sz w:val="24"/>
                <w:szCs w:val="24"/>
                <w:lang w:val="lt-LT"/>
              </w:rPr>
              <w:t xml:space="preserve"> įranga, technika, įrankiais</w:t>
            </w:r>
            <w:r w:rsidR="00FA7EC9" w:rsidRPr="00FD6703">
              <w:rPr>
                <w:rFonts w:ascii="Times New Roman" w:hAnsi="Times New Roman" w:cs="Times New Roman"/>
                <w:sz w:val="24"/>
                <w:szCs w:val="24"/>
                <w:lang w:val="lt-LT"/>
              </w:rPr>
              <w:t>, medžiagomis</w:t>
            </w:r>
            <w:r w:rsidRPr="00FD6703">
              <w:rPr>
                <w:rFonts w:ascii="Times New Roman" w:hAnsi="Times New Roman" w:cs="Times New Roman"/>
                <w:sz w:val="24"/>
                <w:szCs w:val="24"/>
                <w:lang w:val="lt-LT"/>
              </w:rPr>
              <w:t>, atsarginėmis dalimis</w:t>
            </w:r>
            <w:r w:rsidR="00FA7EC9" w:rsidRPr="00FD6703">
              <w:rPr>
                <w:rFonts w:ascii="Times New Roman" w:hAnsi="Times New Roman" w:cs="Times New Roman"/>
                <w:sz w:val="24"/>
                <w:szCs w:val="24"/>
                <w:lang w:val="lt-LT"/>
              </w:rPr>
              <w:t xml:space="preserve"> </w:t>
            </w:r>
            <w:r w:rsidR="006D0A45" w:rsidRPr="00FD6703">
              <w:rPr>
                <w:rFonts w:ascii="Times New Roman" w:hAnsi="Times New Roman" w:cs="Times New Roman"/>
                <w:sz w:val="24"/>
                <w:szCs w:val="24"/>
                <w:lang w:val="lt-LT"/>
              </w:rPr>
              <w:t>ir tran</w:t>
            </w:r>
            <w:r w:rsidR="00BE6CE5" w:rsidRPr="00FD6703">
              <w:rPr>
                <w:rFonts w:ascii="Times New Roman" w:hAnsi="Times New Roman" w:cs="Times New Roman"/>
                <w:sz w:val="24"/>
                <w:szCs w:val="24"/>
                <w:lang w:val="lt-LT"/>
              </w:rPr>
              <w:t>sportu be papildomo apmokėjimo.</w:t>
            </w:r>
            <w:r w:rsidR="00B31CB9" w:rsidRPr="00FD6703">
              <w:rPr>
                <w:rFonts w:ascii="Times New Roman" w:hAnsi="Times New Roman" w:cs="Times New Roman"/>
                <w:sz w:val="24"/>
                <w:szCs w:val="24"/>
                <w:lang w:val="lt-LT"/>
              </w:rPr>
              <w:t xml:space="preserve"> </w:t>
            </w:r>
          </w:p>
          <w:p w14:paraId="57749870" w14:textId="77777777" w:rsidR="007C26F4" w:rsidRDefault="007C26F4" w:rsidP="00BE6CE5">
            <w:pPr>
              <w:spacing w:after="0" w:line="240" w:lineRule="auto"/>
              <w:ind w:left="464" w:hanging="464"/>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 xml:space="preserve">9.6. </w:t>
            </w:r>
            <w:r w:rsidRPr="00FD6703">
              <w:rPr>
                <w:rFonts w:ascii="Times New Roman" w:hAnsi="Times New Roman" w:cs="Times New Roman"/>
                <w:b/>
                <w:sz w:val="24"/>
                <w:szCs w:val="24"/>
                <w:lang w:val="lt-LT"/>
              </w:rPr>
              <w:t>Teikėjas</w:t>
            </w:r>
            <w:r w:rsidRPr="00FD6703">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FD6703">
              <w:rPr>
                <w:rFonts w:ascii="Times New Roman" w:hAnsi="Times New Roman" w:cs="Times New Roman"/>
                <w:b/>
                <w:sz w:val="24"/>
                <w:szCs w:val="24"/>
                <w:lang w:val="lt-LT"/>
              </w:rPr>
              <w:t>Teikėjas</w:t>
            </w:r>
            <w:r w:rsidRPr="00FD6703">
              <w:rPr>
                <w:rFonts w:ascii="Times New Roman" w:hAnsi="Times New Roman" w:cs="Times New Roman"/>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FD6703">
              <w:rPr>
                <w:rFonts w:ascii="Times New Roman" w:hAnsi="Times New Roman" w:cs="Times New Roman"/>
                <w:b/>
                <w:sz w:val="24"/>
                <w:szCs w:val="24"/>
                <w:lang w:val="lt-LT"/>
              </w:rPr>
              <w:t>Teikėjo</w:t>
            </w:r>
            <w:r w:rsidRPr="00FD6703">
              <w:rPr>
                <w:rFonts w:ascii="Times New Roman" w:hAnsi="Times New Roman" w:cs="Times New Roman"/>
                <w:sz w:val="24"/>
                <w:szCs w:val="24"/>
                <w:lang w:val="lt-LT"/>
              </w:rPr>
              <w:t xml:space="preserve"> atstovai, patekdami į karinę teritoriją, privalo pateikti asmens tapatybę ir pilietybę patvirtinančius dokumentus.“</w:t>
            </w:r>
          </w:p>
          <w:p w14:paraId="0DB20A07" w14:textId="5CC16257" w:rsidR="00A05664" w:rsidRPr="00FD6703" w:rsidRDefault="00A05664" w:rsidP="00BE6CE5">
            <w:pPr>
              <w:spacing w:after="0" w:line="240" w:lineRule="auto"/>
              <w:ind w:left="464" w:hanging="464"/>
              <w:jc w:val="both"/>
              <w:rPr>
                <w:rFonts w:ascii="Times New Roman" w:hAnsi="Times New Roman" w:cs="Times New Roman"/>
                <w:sz w:val="24"/>
                <w:szCs w:val="24"/>
                <w:lang w:val="lt-LT"/>
              </w:rPr>
            </w:pPr>
            <w:r>
              <w:rPr>
                <w:rFonts w:ascii="Times New Roman" w:hAnsi="Times New Roman" w:cs="Times New Roman"/>
                <w:sz w:val="24"/>
                <w:szCs w:val="24"/>
                <w:lang w:val="lt-LT"/>
              </w:rPr>
              <w:t>9.7.</w:t>
            </w:r>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Tiekėjas</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vykdant</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sutarties</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įsipareigojimus</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turi</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užtikrinti</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aplinkos</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apsaugą</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Vadovaujantis</w:t>
            </w:r>
            <w:proofErr w:type="spellEnd"/>
            <w:r w:rsidRPr="00A4227A">
              <w:rPr>
                <w:rFonts w:ascii="Times New Roman" w:hAnsi="Times New Roman" w:cs="Times New Roman"/>
                <w:sz w:val="24"/>
                <w:szCs w:val="24"/>
              </w:rPr>
              <w:t xml:space="preserve"> LR </w:t>
            </w:r>
            <w:proofErr w:type="spellStart"/>
            <w:r w:rsidRPr="00A4227A">
              <w:rPr>
                <w:rFonts w:ascii="Times New Roman" w:hAnsi="Times New Roman" w:cs="Times New Roman"/>
                <w:sz w:val="24"/>
                <w:szCs w:val="24"/>
              </w:rPr>
              <w:t>Aplinkos</w:t>
            </w:r>
            <w:proofErr w:type="spellEnd"/>
            <w:r w:rsidRPr="00A4227A">
              <w:rPr>
                <w:rFonts w:ascii="Times New Roman" w:hAnsi="Times New Roman" w:cs="Times New Roman"/>
                <w:sz w:val="24"/>
                <w:szCs w:val="24"/>
              </w:rPr>
              <w:t xml:space="preserve"> </w:t>
            </w:r>
            <w:proofErr w:type="spellStart"/>
            <w:r w:rsidRPr="00A4227A">
              <w:rPr>
                <w:rFonts w:ascii="Times New Roman" w:hAnsi="Times New Roman" w:cs="Times New Roman"/>
                <w:sz w:val="24"/>
                <w:szCs w:val="24"/>
              </w:rPr>
              <w:t>ministro</w:t>
            </w:r>
            <w:proofErr w:type="spellEnd"/>
            <w:r w:rsidRPr="00A4227A">
              <w:rPr>
                <w:rFonts w:ascii="Times New Roman" w:hAnsi="Times New Roman" w:cs="Times New Roman"/>
                <w:sz w:val="24"/>
                <w:szCs w:val="24"/>
              </w:rPr>
              <w:t xml:space="preserve"> 2011 m. </w:t>
            </w:r>
            <w:proofErr w:type="spellStart"/>
            <w:r w:rsidRPr="00A4227A">
              <w:rPr>
                <w:rFonts w:ascii="Times New Roman" w:hAnsi="Times New Roman" w:cs="Times New Roman"/>
                <w:sz w:val="24"/>
                <w:szCs w:val="24"/>
              </w:rPr>
              <w:t>birželio</w:t>
            </w:r>
            <w:proofErr w:type="spellEnd"/>
            <w:r w:rsidRPr="00A4227A">
              <w:rPr>
                <w:rFonts w:ascii="Times New Roman" w:hAnsi="Times New Roman" w:cs="Times New Roman"/>
                <w:sz w:val="24"/>
                <w:szCs w:val="24"/>
              </w:rPr>
              <w:t xml:space="preserve"> 28d. </w:t>
            </w:r>
            <w:proofErr w:type="spellStart"/>
            <w:r w:rsidRPr="00A4227A">
              <w:rPr>
                <w:rFonts w:ascii="Times New Roman" w:hAnsi="Times New Roman" w:cs="Times New Roman"/>
                <w:sz w:val="24"/>
                <w:szCs w:val="24"/>
              </w:rPr>
              <w:t>įsakymu</w:t>
            </w:r>
            <w:proofErr w:type="spellEnd"/>
            <w:r w:rsidRPr="00A4227A">
              <w:rPr>
                <w:rFonts w:ascii="Times New Roman" w:hAnsi="Times New Roman" w:cs="Times New Roman"/>
                <w:sz w:val="24"/>
                <w:szCs w:val="24"/>
              </w:rPr>
              <w:t xml:space="preserve"> Nr. D1-508 </w:t>
            </w:r>
            <w:proofErr w:type="spellStart"/>
            <w:r w:rsidRPr="00A4227A">
              <w:rPr>
                <w:rFonts w:ascii="Times New Roman" w:hAnsi="Times New Roman" w:cs="Times New Roman"/>
                <w:sz w:val="24"/>
                <w:szCs w:val="24"/>
              </w:rPr>
              <w:t>punktas</w:t>
            </w:r>
            <w:proofErr w:type="spellEnd"/>
            <w:r w:rsidRPr="00A4227A">
              <w:rPr>
                <w:rFonts w:ascii="Times New Roman" w:hAnsi="Times New Roman" w:cs="Times New Roman"/>
                <w:sz w:val="24"/>
                <w:szCs w:val="24"/>
              </w:rPr>
              <w:t xml:space="preserve"> </w:t>
            </w:r>
            <w:r w:rsidRPr="00494FEC">
              <w:rPr>
                <w:rFonts w:ascii="Times New Roman" w:hAnsi="Times New Roman" w:cs="Times New Roman"/>
                <w:sz w:val="24"/>
                <w:szCs w:val="24"/>
              </w:rPr>
              <w:t xml:space="preserve">4.4.4.4. </w:t>
            </w:r>
            <w:proofErr w:type="spellStart"/>
            <w:r w:rsidRPr="00494FEC">
              <w:rPr>
                <w:rFonts w:ascii="Times New Roman" w:hAnsi="Times New Roman" w:cs="Times New Roman"/>
                <w:sz w:val="24"/>
                <w:szCs w:val="24"/>
              </w:rPr>
              <w:t>prekė</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yra</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tvirta</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ilgaamžė</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funkcionali</w:t>
            </w:r>
            <w:proofErr w:type="spellEnd"/>
            <w:r w:rsidRPr="00494FEC">
              <w:rPr>
                <w:rFonts w:ascii="Times New Roman" w:hAnsi="Times New Roman" w:cs="Times New Roman"/>
                <w:sz w:val="24"/>
                <w:szCs w:val="24"/>
              </w:rPr>
              <w:t xml:space="preserve">, ji </w:t>
            </w:r>
            <w:proofErr w:type="spellStart"/>
            <w:r w:rsidRPr="00494FEC">
              <w:rPr>
                <w:rFonts w:ascii="Times New Roman" w:hAnsi="Times New Roman" w:cs="Times New Roman"/>
                <w:sz w:val="24"/>
                <w:szCs w:val="24"/>
              </w:rPr>
              <w:t>ar</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jos</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sudedamosios</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dalys</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tinka</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naudoti</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daug</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kartų</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ir</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ar</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lengvai</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pataisomos</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ir</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ar</w:t>
            </w:r>
            <w:proofErr w:type="spellEnd"/>
            <w:r w:rsidRPr="00494FEC">
              <w:rPr>
                <w:rFonts w:ascii="Times New Roman" w:hAnsi="Times New Roman" w:cs="Times New Roman"/>
                <w:sz w:val="24"/>
                <w:szCs w:val="24"/>
              </w:rPr>
              <w:t xml:space="preserve">) </w:t>
            </w:r>
            <w:proofErr w:type="spellStart"/>
            <w:r w:rsidRPr="00494FEC">
              <w:rPr>
                <w:rFonts w:ascii="Times New Roman" w:hAnsi="Times New Roman" w:cs="Times New Roman"/>
                <w:sz w:val="24"/>
                <w:szCs w:val="24"/>
              </w:rPr>
              <w:t>pakeičiamos</w:t>
            </w:r>
            <w:proofErr w:type="spellEnd"/>
            <w:r w:rsidRPr="00494FEC">
              <w:rPr>
                <w:rFonts w:ascii="Times New Roman" w:hAnsi="Times New Roman" w:cs="Times New Roman"/>
                <w:sz w:val="24"/>
                <w:szCs w:val="24"/>
              </w:rPr>
              <w:t>.</w:t>
            </w:r>
          </w:p>
        </w:tc>
      </w:tr>
      <w:tr w:rsidR="003C6CC1" w:rsidRPr="00E042C0" w14:paraId="46D174EF" w14:textId="77777777" w:rsidTr="002F1CBB">
        <w:trPr>
          <w:trHeight w:val="551"/>
        </w:trPr>
        <w:tc>
          <w:tcPr>
            <w:tcW w:w="10773" w:type="dxa"/>
            <w:gridSpan w:val="2"/>
            <w:vAlign w:val="bottom"/>
          </w:tcPr>
          <w:p w14:paraId="233F19E7" w14:textId="7614E737" w:rsidR="003C6CC1" w:rsidRPr="00FD6703" w:rsidRDefault="00B72CBC" w:rsidP="00FD6703">
            <w:pPr>
              <w:pStyle w:val="ListParagraph"/>
              <w:numPr>
                <w:ilvl w:val="0"/>
                <w:numId w:val="1"/>
              </w:numPr>
              <w:spacing w:after="0" w:line="240" w:lineRule="auto"/>
              <w:ind w:left="456" w:hanging="425"/>
              <w:jc w:val="both"/>
              <w:rPr>
                <w:rFonts w:ascii="Times New Roman" w:hAnsi="Times New Roman" w:cs="Times New Roman"/>
                <w:sz w:val="24"/>
                <w:szCs w:val="24"/>
                <w:lang w:val="lt-LT"/>
              </w:rPr>
            </w:pPr>
            <w:r w:rsidRPr="00FD6703">
              <w:rPr>
                <w:rFonts w:ascii="Times New Roman" w:hAnsi="Times New Roman" w:cs="Times New Roman"/>
                <w:b/>
                <w:sz w:val="24"/>
                <w:szCs w:val="24"/>
                <w:lang w:val="lt-LT"/>
              </w:rPr>
              <w:t>M</w:t>
            </w:r>
            <w:r w:rsidR="003C6CC1" w:rsidRPr="00FD6703">
              <w:rPr>
                <w:rFonts w:ascii="Times New Roman" w:hAnsi="Times New Roman" w:cs="Times New Roman"/>
                <w:b/>
                <w:sz w:val="24"/>
                <w:szCs w:val="24"/>
                <w:lang w:val="lt-LT"/>
              </w:rPr>
              <w:t>okėjimas</w:t>
            </w:r>
            <w:r w:rsidR="00EC77E9" w:rsidRPr="00FD6703">
              <w:rPr>
                <w:rFonts w:ascii="Times New Roman" w:hAnsi="Times New Roman" w:cs="Times New Roman"/>
                <w:sz w:val="24"/>
                <w:szCs w:val="24"/>
                <w:lang w:val="lt-LT"/>
              </w:rPr>
              <w:t xml:space="preserve"> –</w:t>
            </w:r>
            <w:r w:rsidR="00E624B9" w:rsidRPr="00FD6703">
              <w:rPr>
                <w:rFonts w:ascii="Times New Roman" w:hAnsi="Times New Roman" w:cs="Times New Roman"/>
                <w:sz w:val="24"/>
                <w:szCs w:val="24"/>
                <w:lang w:val="lt-LT"/>
              </w:rPr>
              <w:t xml:space="preserve"> u</w:t>
            </w:r>
            <w:r w:rsidR="00EC77E9" w:rsidRPr="00FD6703">
              <w:rPr>
                <w:rFonts w:ascii="Times New Roman" w:hAnsi="Times New Roman" w:cs="Times New Roman"/>
                <w:sz w:val="24"/>
                <w:szCs w:val="24"/>
                <w:lang w:val="lt-LT"/>
              </w:rPr>
              <w:t xml:space="preserve">ž suteiktas Sutarties ir jos prieduose nurodytus reikalavimus atitinkančias Paslaugas </w:t>
            </w:r>
            <w:r w:rsidR="00EC77E9" w:rsidRPr="00FD6703">
              <w:rPr>
                <w:rFonts w:ascii="Times New Roman" w:hAnsi="Times New Roman" w:cs="Times New Roman"/>
                <w:b/>
                <w:sz w:val="24"/>
                <w:szCs w:val="24"/>
                <w:lang w:val="lt-LT"/>
              </w:rPr>
              <w:t xml:space="preserve">Pirkėjas </w:t>
            </w:r>
            <w:r w:rsidR="00EC77E9" w:rsidRPr="00FD6703">
              <w:rPr>
                <w:rFonts w:ascii="Times New Roman" w:hAnsi="Times New Roman" w:cs="Times New Roman"/>
                <w:sz w:val="24"/>
                <w:szCs w:val="24"/>
                <w:lang w:val="lt-LT"/>
              </w:rPr>
              <w:t>sumoka per 30 dienų nuo užsakytų paslaugų suteikimo ir priėm</w:t>
            </w:r>
            <w:r w:rsidR="00E624B9" w:rsidRPr="00FD6703">
              <w:rPr>
                <w:rFonts w:ascii="Times New Roman" w:hAnsi="Times New Roman" w:cs="Times New Roman"/>
                <w:sz w:val="24"/>
                <w:szCs w:val="24"/>
                <w:lang w:val="lt-LT"/>
              </w:rPr>
              <w:t xml:space="preserve">imo – perdavimo akto  pasirašymo ir sąskaitos faktūros gavimo. </w:t>
            </w:r>
            <w:r w:rsidR="00546801" w:rsidRPr="00FD6703">
              <w:rPr>
                <w:rFonts w:ascii="Times New Roman" w:hAnsi="Times New Roman" w:cs="Times New Roman"/>
                <w:sz w:val="24"/>
                <w:szCs w:val="24"/>
                <w:lang w:val="lt-LT"/>
              </w:rPr>
              <w:t>Visi Pirkimo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1E2F23">
        <w:trPr>
          <w:trHeight w:val="557"/>
        </w:trPr>
        <w:tc>
          <w:tcPr>
            <w:tcW w:w="10773" w:type="dxa"/>
            <w:gridSpan w:val="2"/>
          </w:tcPr>
          <w:p w14:paraId="1F1478FA" w14:textId="54A9F4BD" w:rsidR="00EF64DB" w:rsidRDefault="00B83B4F" w:rsidP="008C6B3B">
            <w:pPr>
              <w:pStyle w:val="ListParagraph"/>
              <w:numPr>
                <w:ilvl w:val="0"/>
                <w:numId w:val="1"/>
              </w:numPr>
              <w:spacing w:after="0" w:line="240" w:lineRule="auto"/>
              <w:ind w:left="456" w:hanging="425"/>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 xml:space="preserve">Sutarties vykdymo metu atsiradusius Paslaugų trūkumus </w:t>
            </w:r>
            <w:r w:rsidR="00AD0F31" w:rsidRPr="00FD6703">
              <w:rPr>
                <w:rFonts w:ascii="Times New Roman" w:hAnsi="Times New Roman" w:cs="Times New Roman"/>
                <w:b/>
                <w:sz w:val="24"/>
                <w:szCs w:val="24"/>
                <w:lang w:val="lt-LT"/>
              </w:rPr>
              <w:t>Teikėjas</w:t>
            </w:r>
            <w:r w:rsidRPr="00FD6703">
              <w:rPr>
                <w:rFonts w:ascii="Times New Roman" w:hAnsi="Times New Roman" w:cs="Times New Roman"/>
                <w:sz w:val="24"/>
                <w:szCs w:val="24"/>
                <w:lang w:val="lt-LT"/>
              </w:rPr>
              <w:t xml:space="preserve"> turi ištaisyti ne vėliau kaip per </w:t>
            </w:r>
            <w:r w:rsidR="00AD0F31" w:rsidRPr="00FD6703">
              <w:rPr>
                <w:rFonts w:ascii="Times New Roman" w:hAnsi="Times New Roman" w:cs="Times New Roman"/>
                <w:sz w:val="24"/>
                <w:szCs w:val="24"/>
                <w:lang w:val="lt-LT"/>
              </w:rPr>
              <w:t xml:space="preserve">5 darbo dienas </w:t>
            </w:r>
            <w:r w:rsidRPr="00FD6703">
              <w:rPr>
                <w:rFonts w:ascii="Times New Roman" w:hAnsi="Times New Roman" w:cs="Times New Roman"/>
                <w:sz w:val="24"/>
                <w:szCs w:val="24"/>
                <w:lang w:val="lt-LT"/>
              </w:rPr>
              <w:t>nuo pranešimo apie trūkumus.</w:t>
            </w:r>
          </w:p>
          <w:p w14:paraId="7C003A42" w14:textId="404788D7" w:rsidR="000C7C7C" w:rsidRPr="00FD6703" w:rsidRDefault="00880BD2" w:rsidP="00E50884">
            <w:pPr>
              <w:pStyle w:val="ListParagraph"/>
              <w:numPr>
                <w:ilvl w:val="0"/>
                <w:numId w:val="1"/>
              </w:numPr>
              <w:spacing w:after="0" w:line="240" w:lineRule="auto"/>
              <w:ind w:left="456" w:hanging="425"/>
              <w:jc w:val="both"/>
              <w:rPr>
                <w:rFonts w:ascii="Times New Roman" w:hAnsi="Times New Roman" w:cs="Times New Roman"/>
                <w:sz w:val="24"/>
                <w:szCs w:val="24"/>
                <w:lang w:val="lt-LT"/>
              </w:rPr>
            </w:pPr>
            <w:r w:rsidRPr="00FD6703">
              <w:rPr>
                <w:rFonts w:ascii="Times New Roman" w:hAnsi="Times New Roman" w:cs="Times New Roman"/>
                <w:b/>
                <w:bCs/>
                <w:sz w:val="24"/>
                <w:szCs w:val="24"/>
                <w:lang w:val="lt-LT"/>
              </w:rPr>
              <w:t>Garantinis terminas</w:t>
            </w:r>
            <w:r w:rsidR="005D46D6">
              <w:rPr>
                <w:rFonts w:ascii="Times New Roman" w:hAnsi="Times New Roman" w:cs="Times New Roman"/>
                <w:b/>
                <w:bCs/>
                <w:sz w:val="24"/>
                <w:szCs w:val="24"/>
                <w:lang w:val="lt-LT"/>
              </w:rPr>
              <w:t>:</w:t>
            </w:r>
            <w:r>
              <w:rPr>
                <w:rFonts w:ascii="Times New Roman" w:hAnsi="Times New Roman" w:cs="Times New Roman"/>
                <w:sz w:val="24"/>
                <w:szCs w:val="24"/>
                <w:lang w:val="lt-LT"/>
              </w:rPr>
              <w:t xml:space="preserve"> </w:t>
            </w:r>
            <w:r w:rsidR="005D46D6">
              <w:rPr>
                <w:rFonts w:ascii="Times New Roman" w:hAnsi="Times New Roman" w:cs="Times New Roman"/>
                <w:sz w:val="24"/>
                <w:szCs w:val="24"/>
                <w:lang w:val="lt-LT"/>
              </w:rPr>
              <w:t>paslaugoms – ne mažiau kaip 6 mėn</w:t>
            </w:r>
            <w:r w:rsidR="00A91BA6">
              <w:rPr>
                <w:rFonts w:ascii="Times New Roman" w:hAnsi="Times New Roman" w:cs="Times New Roman"/>
                <w:sz w:val="24"/>
                <w:szCs w:val="24"/>
                <w:lang w:val="lt-LT"/>
              </w:rPr>
              <w:t>.</w:t>
            </w:r>
            <w:r w:rsidR="00E50884">
              <w:rPr>
                <w:rFonts w:ascii="Times New Roman" w:hAnsi="Times New Roman" w:cs="Times New Roman"/>
                <w:sz w:val="24"/>
                <w:szCs w:val="24"/>
                <w:lang w:val="lt-LT"/>
              </w:rPr>
              <w:t>, atsarginėms dalims, detalėms – ne mažiau kaip 6 mėn</w:t>
            </w:r>
            <w:r w:rsidR="00A91BA6">
              <w:rPr>
                <w:rFonts w:ascii="Times New Roman" w:hAnsi="Times New Roman" w:cs="Times New Roman"/>
                <w:sz w:val="24"/>
                <w:szCs w:val="24"/>
                <w:lang w:val="lt-LT"/>
              </w:rPr>
              <w:t>.</w:t>
            </w:r>
            <w:r w:rsidR="00E50884">
              <w:rPr>
                <w:rFonts w:ascii="Times New Roman" w:hAnsi="Times New Roman" w:cs="Times New Roman"/>
                <w:sz w:val="24"/>
                <w:szCs w:val="24"/>
                <w:lang w:val="lt-LT"/>
              </w:rPr>
              <w:t xml:space="preserve"> arba atsižvelgiant į detalių gamintojų suteiktą garantiją.</w:t>
            </w:r>
          </w:p>
        </w:tc>
      </w:tr>
      <w:tr w:rsidR="003C6CC1" w:rsidRPr="00E042C0" w14:paraId="557B31C1" w14:textId="77777777" w:rsidTr="001E2F23">
        <w:trPr>
          <w:trHeight w:val="2676"/>
        </w:trPr>
        <w:tc>
          <w:tcPr>
            <w:tcW w:w="10773" w:type="dxa"/>
            <w:gridSpan w:val="2"/>
          </w:tcPr>
          <w:p w14:paraId="2308ADCF" w14:textId="171EE029" w:rsidR="003C6CC1" w:rsidRPr="006F018C" w:rsidRDefault="003459CD" w:rsidP="003459CD">
            <w:pPr>
              <w:spacing w:after="0" w:line="240" w:lineRule="auto"/>
              <w:ind w:left="360" w:hanging="360"/>
              <w:jc w:val="both"/>
              <w:rPr>
                <w:rFonts w:ascii="Times New Roman" w:hAnsi="Times New Roman" w:cs="Times New Roman"/>
                <w:b/>
                <w:sz w:val="24"/>
                <w:szCs w:val="24"/>
                <w:lang w:val="lt-LT"/>
              </w:rPr>
            </w:pPr>
            <w:bookmarkStart w:id="0" w:name="_Hlk211845722"/>
            <w:r w:rsidRPr="006F018C">
              <w:rPr>
                <w:rFonts w:ascii="Times New Roman" w:hAnsi="Times New Roman" w:cs="Times New Roman"/>
                <w:b/>
                <w:sz w:val="24"/>
                <w:szCs w:val="24"/>
                <w:lang w:val="lt-LT"/>
              </w:rPr>
              <w:t>1</w:t>
            </w:r>
            <w:r w:rsidR="00880BD2" w:rsidRPr="006F018C">
              <w:rPr>
                <w:rFonts w:ascii="Times New Roman" w:hAnsi="Times New Roman" w:cs="Times New Roman"/>
                <w:b/>
                <w:sz w:val="24"/>
                <w:szCs w:val="24"/>
                <w:lang w:val="lt-LT"/>
              </w:rPr>
              <w:t>3</w:t>
            </w:r>
            <w:r w:rsidRPr="006F018C">
              <w:rPr>
                <w:rFonts w:ascii="Times New Roman" w:hAnsi="Times New Roman" w:cs="Times New Roman"/>
                <w:b/>
                <w:sz w:val="24"/>
                <w:szCs w:val="24"/>
                <w:lang w:val="lt-LT"/>
              </w:rPr>
              <w:t xml:space="preserve">. </w:t>
            </w:r>
            <w:r w:rsidR="003C6CC1" w:rsidRPr="006F018C">
              <w:rPr>
                <w:rFonts w:ascii="Times New Roman" w:hAnsi="Times New Roman" w:cs="Times New Roman"/>
                <w:b/>
                <w:sz w:val="24"/>
                <w:szCs w:val="24"/>
                <w:lang w:val="lt-LT"/>
              </w:rPr>
              <w:t>Netesybos:</w:t>
            </w:r>
          </w:p>
          <w:p w14:paraId="1F009A4B" w14:textId="53F13486" w:rsidR="003C6CC1" w:rsidRPr="006F018C" w:rsidRDefault="00BC6771" w:rsidP="00BC6771">
            <w:pPr>
              <w:spacing w:after="0" w:line="240" w:lineRule="auto"/>
              <w:ind w:left="387" w:hanging="387"/>
              <w:jc w:val="both"/>
              <w:rPr>
                <w:rFonts w:ascii="Times New Roman" w:hAnsi="Times New Roman" w:cs="Times New Roman"/>
                <w:sz w:val="24"/>
                <w:szCs w:val="24"/>
                <w:lang w:val="lt-LT"/>
              </w:rPr>
            </w:pP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3</w:t>
            </w:r>
            <w:r w:rsidRPr="006F018C">
              <w:rPr>
                <w:rFonts w:ascii="Times New Roman" w:hAnsi="Times New Roman" w:cs="Times New Roman"/>
                <w:sz w:val="24"/>
                <w:szCs w:val="24"/>
                <w:lang w:val="lt-LT"/>
              </w:rPr>
              <w:t>.1</w:t>
            </w:r>
            <w:r w:rsidR="003C6CC1" w:rsidRPr="006F018C">
              <w:rPr>
                <w:rFonts w:ascii="Times New Roman" w:hAnsi="Times New Roman" w:cs="Times New Roman"/>
                <w:sz w:val="24"/>
                <w:szCs w:val="24"/>
                <w:lang w:val="lt-LT"/>
              </w:rPr>
              <w:t xml:space="preserve"> Už vėlavimą </w:t>
            </w:r>
            <w:r w:rsidR="00B83B4F" w:rsidRPr="006F018C">
              <w:rPr>
                <w:rFonts w:ascii="Times New Roman" w:hAnsi="Times New Roman" w:cs="Times New Roman"/>
                <w:sz w:val="24"/>
                <w:szCs w:val="24"/>
                <w:lang w:val="lt-LT"/>
              </w:rPr>
              <w:t xml:space="preserve">suteikti </w:t>
            </w:r>
            <w:r w:rsidR="00767A25" w:rsidRPr="006F018C">
              <w:rPr>
                <w:rFonts w:ascii="Times New Roman" w:hAnsi="Times New Roman" w:cs="Times New Roman"/>
                <w:sz w:val="24"/>
                <w:szCs w:val="24"/>
                <w:lang w:val="lt-LT"/>
              </w:rPr>
              <w:t>P</w:t>
            </w:r>
            <w:r w:rsidR="00B83B4F" w:rsidRPr="006F018C">
              <w:rPr>
                <w:rFonts w:ascii="Times New Roman" w:hAnsi="Times New Roman" w:cs="Times New Roman"/>
                <w:sz w:val="24"/>
                <w:szCs w:val="24"/>
                <w:lang w:val="lt-LT"/>
              </w:rPr>
              <w:t>aslaugas</w:t>
            </w:r>
            <w:r w:rsidR="003C6CC1" w:rsidRPr="006F018C">
              <w:rPr>
                <w:rFonts w:ascii="Times New Roman" w:hAnsi="Times New Roman" w:cs="Times New Roman"/>
                <w:sz w:val="24"/>
                <w:szCs w:val="24"/>
                <w:lang w:val="lt-LT"/>
              </w:rPr>
              <w:t xml:space="preserve"> – 0,1 proc. per </w:t>
            </w:r>
            <w:r w:rsidR="005E33CD" w:rsidRPr="006F018C">
              <w:rPr>
                <w:rFonts w:ascii="Times New Roman" w:hAnsi="Times New Roman" w:cs="Times New Roman"/>
                <w:sz w:val="24"/>
                <w:szCs w:val="24"/>
                <w:lang w:val="lt-LT"/>
              </w:rPr>
              <w:t>1</w:t>
            </w:r>
            <w:r w:rsidR="00DB7018" w:rsidRPr="006F018C">
              <w:rPr>
                <w:rFonts w:ascii="Times New Roman" w:hAnsi="Times New Roman" w:cs="Times New Roman"/>
                <w:sz w:val="24"/>
                <w:szCs w:val="24"/>
                <w:lang w:val="lt-LT"/>
              </w:rPr>
              <w:t xml:space="preserve"> </w:t>
            </w:r>
            <w:r w:rsidR="005E33CD" w:rsidRPr="006F018C">
              <w:rPr>
                <w:rFonts w:ascii="Times New Roman" w:hAnsi="Times New Roman" w:cs="Times New Roman"/>
                <w:sz w:val="24"/>
                <w:szCs w:val="24"/>
                <w:lang w:val="lt-LT"/>
              </w:rPr>
              <w:t xml:space="preserve">dieną </w:t>
            </w:r>
            <w:r w:rsidR="003C6CC1" w:rsidRPr="006F018C">
              <w:rPr>
                <w:rFonts w:ascii="Times New Roman" w:hAnsi="Times New Roman" w:cs="Times New Roman"/>
                <w:sz w:val="24"/>
                <w:szCs w:val="24"/>
                <w:lang w:val="lt-LT"/>
              </w:rPr>
              <w:t xml:space="preserve">nuo </w:t>
            </w:r>
            <w:r w:rsidR="005E33CD" w:rsidRPr="006F018C">
              <w:rPr>
                <w:rFonts w:ascii="Times New Roman" w:hAnsi="Times New Roman" w:cs="Times New Roman"/>
                <w:sz w:val="24"/>
                <w:szCs w:val="24"/>
                <w:lang w:val="lt-LT"/>
              </w:rPr>
              <w:t xml:space="preserve">nesuteiktų </w:t>
            </w:r>
            <w:r w:rsidR="00B83B4F" w:rsidRPr="006F018C">
              <w:rPr>
                <w:rFonts w:ascii="Times New Roman" w:hAnsi="Times New Roman" w:cs="Times New Roman"/>
                <w:sz w:val="24"/>
                <w:szCs w:val="24"/>
                <w:lang w:val="lt-LT"/>
              </w:rPr>
              <w:t xml:space="preserve">Paslaugų </w:t>
            </w:r>
            <w:r w:rsidR="003C6CC1" w:rsidRPr="006F018C">
              <w:rPr>
                <w:rFonts w:ascii="Times New Roman" w:hAnsi="Times New Roman" w:cs="Times New Roman"/>
                <w:sz w:val="24"/>
                <w:szCs w:val="24"/>
                <w:lang w:val="lt-LT"/>
              </w:rPr>
              <w:t>vertės</w:t>
            </w:r>
            <w:r w:rsidR="00767A25" w:rsidRPr="006F018C">
              <w:rPr>
                <w:rFonts w:ascii="Times New Roman" w:hAnsi="Times New Roman" w:cs="Times New Roman"/>
                <w:sz w:val="24"/>
                <w:szCs w:val="24"/>
                <w:lang w:val="lt-LT"/>
              </w:rPr>
              <w:t>.</w:t>
            </w:r>
          </w:p>
          <w:p w14:paraId="0913D45E" w14:textId="77777777" w:rsidR="00CC3FC8" w:rsidRDefault="00BC6771" w:rsidP="00BC6771">
            <w:pPr>
              <w:spacing w:after="0" w:line="240" w:lineRule="auto"/>
              <w:ind w:left="387" w:hanging="387"/>
              <w:jc w:val="both"/>
              <w:rPr>
                <w:rFonts w:ascii="Times New Roman" w:hAnsi="Times New Roman" w:cs="Times New Roman"/>
                <w:sz w:val="24"/>
                <w:szCs w:val="24"/>
                <w:lang w:val="lt-LT"/>
              </w:rPr>
            </w:pP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3</w:t>
            </w:r>
            <w:r w:rsidRPr="006F018C">
              <w:rPr>
                <w:rFonts w:ascii="Times New Roman" w:hAnsi="Times New Roman" w:cs="Times New Roman"/>
                <w:sz w:val="24"/>
                <w:szCs w:val="24"/>
                <w:lang w:val="lt-LT"/>
              </w:rPr>
              <w:t xml:space="preserve">.2. </w:t>
            </w:r>
            <w:r w:rsidR="003C6CC1" w:rsidRPr="006F018C">
              <w:rPr>
                <w:rFonts w:ascii="Times New Roman" w:hAnsi="Times New Roman" w:cs="Times New Roman"/>
                <w:sz w:val="24"/>
                <w:szCs w:val="24"/>
                <w:lang w:val="lt-LT"/>
              </w:rPr>
              <w:t>Už pavėluotą kokybės trūkumų ištaisymą – 0,1 proc. per</w:t>
            </w:r>
            <w:r w:rsidR="00DB7018" w:rsidRPr="006F018C">
              <w:rPr>
                <w:rFonts w:ascii="Times New Roman" w:hAnsi="Times New Roman" w:cs="Times New Roman"/>
                <w:sz w:val="24"/>
                <w:szCs w:val="24"/>
                <w:lang w:val="lt-LT"/>
              </w:rPr>
              <w:t xml:space="preserve"> </w:t>
            </w:r>
            <w:r w:rsidR="005E33CD" w:rsidRPr="006F018C">
              <w:rPr>
                <w:rFonts w:ascii="Times New Roman" w:hAnsi="Times New Roman" w:cs="Times New Roman"/>
                <w:sz w:val="24"/>
                <w:szCs w:val="24"/>
                <w:lang w:val="lt-LT"/>
              </w:rPr>
              <w:t xml:space="preserve">1 dieną </w:t>
            </w:r>
            <w:r w:rsidR="003C6CC1" w:rsidRPr="006F018C">
              <w:rPr>
                <w:rFonts w:ascii="Times New Roman" w:hAnsi="Times New Roman" w:cs="Times New Roman"/>
                <w:sz w:val="24"/>
                <w:szCs w:val="24"/>
                <w:lang w:val="lt-LT"/>
              </w:rPr>
              <w:t xml:space="preserve">nuo </w:t>
            </w:r>
            <w:r w:rsidR="00B83B4F" w:rsidRPr="006F018C">
              <w:rPr>
                <w:rFonts w:ascii="Times New Roman" w:hAnsi="Times New Roman" w:cs="Times New Roman"/>
                <w:sz w:val="24"/>
                <w:szCs w:val="24"/>
                <w:lang w:val="lt-LT"/>
              </w:rPr>
              <w:t>Paslaugų</w:t>
            </w:r>
            <w:r w:rsidR="003C6CC1" w:rsidRPr="006F018C">
              <w:rPr>
                <w:rFonts w:ascii="Times New Roman" w:hAnsi="Times New Roman" w:cs="Times New Roman"/>
                <w:sz w:val="24"/>
                <w:szCs w:val="24"/>
                <w:lang w:val="lt-LT"/>
              </w:rPr>
              <w:t>, kurių trūkumai neištaisyti,</w:t>
            </w:r>
          </w:p>
          <w:p w14:paraId="752BFCA5" w14:textId="1E388969" w:rsidR="003C6CC1" w:rsidRDefault="003C6CC1" w:rsidP="00CC3FC8">
            <w:pPr>
              <w:spacing w:after="0" w:line="240" w:lineRule="auto"/>
              <w:jc w:val="both"/>
              <w:rPr>
                <w:rFonts w:ascii="Times New Roman" w:hAnsi="Times New Roman" w:cs="Times New Roman"/>
                <w:sz w:val="24"/>
                <w:szCs w:val="24"/>
                <w:lang w:val="lt-LT"/>
              </w:rPr>
            </w:pPr>
            <w:r w:rsidRPr="006F018C">
              <w:rPr>
                <w:rFonts w:ascii="Times New Roman" w:hAnsi="Times New Roman" w:cs="Times New Roman"/>
                <w:sz w:val="24"/>
                <w:szCs w:val="24"/>
                <w:lang w:val="lt-LT"/>
              </w:rPr>
              <w:t xml:space="preserve"> vertės</w:t>
            </w:r>
            <w:r w:rsidR="00767A25" w:rsidRPr="006F018C">
              <w:rPr>
                <w:rFonts w:ascii="Times New Roman" w:hAnsi="Times New Roman" w:cs="Times New Roman"/>
                <w:sz w:val="24"/>
                <w:szCs w:val="24"/>
                <w:lang w:val="lt-LT"/>
              </w:rPr>
              <w:t>.</w:t>
            </w:r>
          </w:p>
          <w:p w14:paraId="0BDE434D" w14:textId="0DFAF1A8" w:rsidR="003C6CC1" w:rsidRPr="006F018C" w:rsidRDefault="00BC6771" w:rsidP="00BC6771">
            <w:pPr>
              <w:spacing w:after="0" w:line="240" w:lineRule="auto"/>
              <w:ind w:left="387" w:hanging="387"/>
              <w:jc w:val="both"/>
              <w:rPr>
                <w:rFonts w:ascii="Times New Roman" w:hAnsi="Times New Roman" w:cs="Times New Roman"/>
                <w:b/>
                <w:sz w:val="24"/>
                <w:szCs w:val="24"/>
                <w:lang w:val="lt-LT"/>
              </w:rPr>
            </w:pP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3</w:t>
            </w:r>
            <w:r w:rsidRPr="006F018C">
              <w:rPr>
                <w:rFonts w:ascii="Times New Roman" w:hAnsi="Times New Roman" w:cs="Times New Roman"/>
                <w:sz w:val="24"/>
                <w:szCs w:val="24"/>
                <w:lang w:val="lt-LT"/>
              </w:rPr>
              <w:t>.</w:t>
            </w:r>
            <w:r w:rsidR="0012121B">
              <w:rPr>
                <w:rFonts w:ascii="Times New Roman" w:hAnsi="Times New Roman" w:cs="Times New Roman"/>
                <w:sz w:val="24"/>
                <w:szCs w:val="24"/>
                <w:lang w:val="lt-LT"/>
              </w:rPr>
              <w:t>3</w:t>
            </w:r>
            <w:r w:rsidRPr="006F018C">
              <w:rPr>
                <w:rFonts w:ascii="Times New Roman" w:hAnsi="Times New Roman" w:cs="Times New Roman"/>
                <w:sz w:val="24"/>
                <w:szCs w:val="24"/>
                <w:lang w:val="lt-LT"/>
              </w:rPr>
              <w:t xml:space="preserve">. </w:t>
            </w:r>
            <w:r w:rsidR="00FB0A20" w:rsidRPr="006F018C">
              <w:rPr>
                <w:rFonts w:ascii="Times New Roman" w:hAnsi="Times New Roman" w:cs="Times New Roman"/>
                <w:sz w:val="24"/>
                <w:szCs w:val="24"/>
                <w:lang w:val="lt-LT"/>
              </w:rPr>
              <w:t>Už pavėluotą atsiskaitymą už Paslaugas – palūkan</w:t>
            </w:r>
            <w:r w:rsidR="00767A25" w:rsidRPr="006F018C">
              <w:rPr>
                <w:rFonts w:ascii="Times New Roman" w:hAnsi="Times New Roman" w:cs="Times New Roman"/>
                <w:sz w:val="24"/>
                <w:szCs w:val="24"/>
                <w:lang w:val="lt-LT"/>
              </w:rPr>
              <w:t>o</w:t>
            </w:r>
            <w:r w:rsidR="00FB0A20" w:rsidRPr="006F018C">
              <w:rPr>
                <w:rFonts w:ascii="Times New Roman" w:hAnsi="Times New Roman" w:cs="Times New Roman"/>
                <w:sz w:val="24"/>
                <w:szCs w:val="24"/>
                <w:lang w:val="lt-LT"/>
              </w:rPr>
              <w:t>s pagal Lietuvos Respublikos mokėjimų, atliekamų pagal komercines sutartis, vėlavimo prevencijos įstatymą</w:t>
            </w:r>
            <w:r w:rsidR="00767A25" w:rsidRPr="006F018C">
              <w:rPr>
                <w:rFonts w:ascii="Times New Roman" w:hAnsi="Times New Roman" w:cs="Times New Roman"/>
                <w:sz w:val="24"/>
                <w:szCs w:val="24"/>
                <w:lang w:val="lt-LT"/>
              </w:rPr>
              <w:t>.</w:t>
            </w:r>
            <w:r w:rsidR="003C6CC1" w:rsidRPr="006F018C">
              <w:rPr>
                <w:rFonts w:ascii="Times New Roman" w:hAnsi="Times New Roman" w:cs="Times New Roman"/>
                <w:sz w:val="24"/>
                <w:szCs w:val="24"/>
                <w:lang w:val="lt-LT"/>
              </w:rPr>
              <w:t xml:space="preserve"> </w:t>
            </w:r>
          </w:p>
          <w:p w14:paraId="68C8975E" w14:textId="6F156796" w:rsidR="003C6CC1" w:rsidRPr="006F018C" w:rsidRDefault="00BC6771" w:rsidP="00BC6771">
            <w:pPr>
              <w:spacing w:after="0" w:line="240" w:lineRule="auto"/>
              <w:ind w:left="387" w:hanging="387"/>
              <w:jc w:val="both"/>
              <w:rPr>
                <w:rFonts w:ascii="Times New Roman" w:hAnsi="Times New Roman" w:cs="Times New Roman"/>
                <w:b/>
                <w:sz w:val="24"/>
                <w:szCs w:val="24"/>
                <w:lang w:val="lt-LT"/>
              </w:rPr>
            </w:pP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3</w:t>
            </w:r>
            <w:r w:rsidRPr="006F018C">
              <w:rPr>
                <w:rFonts w:ascii="Times New Roman" w:hAnsi="Times New Roman" w:cs="Times New Roman"/>
                <w:sz w:val="24"/>
                <w:szCs w:val="24"/>
                <w:lang w:val="lt-LT"/>
              </w:rPr>
              <w:t>.</w:t>
            </w:r>
            <w:r w:rsidR="0012121B">
              <w:rPr>
                <w:rFonts w:ascii="Times New Roman" w:hAnsi="Times New Roman" w:cs="Times New Roman"/>
                <w:sz w:val="24"/>
                <w:szCs w:val="24"/>
                <w:lang w:val="lt-LT"/>
              </w:rPr>
              <w:t>4</w:t>
            </w:r>
            <w:r w:rsidRPr="006F018C">
              <w:rPr>
                <w:rFonts w:ascii="Times New Roman" w:hAnsi="Times New Roman" w:cs="Times New Roman"/>
                <w:sz w:val="24"/>
                <w:szCs w:val="24"/>
                <w:lang w:val="lt-LT"/>
              </w:rPr>
              <w:t xml:space="preserve">. </w:t>
            </w:r>
            <w:r w:rsidR="003C6CC1" w:rsidRPr="006F018C">
              <w:rPr>
                <w:rFonts w:ascii="Times New Roman" w:hAnsi="Times New Roman" w:cs="Times New Roman"/>
                <w:sz w:val="24"/>
                <w:szCs w:val="24"/>
                <w:lang w:val="lt-LT"/>
              </w:rPr>
              <w:t xml:space="preserve">Nutraukus Sutartį </w:t>
            </w: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4</w:t>
            </w:r>
            <w:r w:rsidR="003C6CC1" w:rsidRPr="006F018C">
              <w:rPr>
                <w:rFonts w:ascii="Times New Roman" w:hAnsi="Times New Roman" w:cs="Times New Roman"/>
                <w:sz w:val="24"/>
                <w:szCs w:val="24"/>
                <w:lang w:val="lt-LT"/>
              </w:rPr>
              <w:t>.1.3</w:t>
            </w:r>
            <w:r w:rsidR="00767A25" w:rsidRPr="006F018C">
              <w:rPr>
                <w:rFonts w:ascii="Times New Roman" w:hAnsi="Times New Roman" w:cs="Times New Roman"/>
                <w:sz w:val="24"/>
                <w:szCs w:val="24"/>
                <w:lang w:val="lt-LT"/>
              </w:rPr>
              <w:t xml:space="preserve"> papunkčio</w:t>
            </w:r>
            <w:r w:rsidR="003C6CC1" w:rsidRPr="006F018C">
              <w:rPr>
                <w:rFonts w:ascii="Times New Roman" w:hAnsi="Times New Roman" w:cs="Times New Roman"/>
                <w:sz w:val="24"/>
                <w:szCs w:val="24"/>
                <w:lang w:val="lt-LT"/>
              </w:rPr>
              <w:t xml:space="preserve"> pagrindu – 15 proc. maksimalios Sutarties kainos be PVM</w:t>
            </w:r>
            <w:r w:rsidR="00767A25" w:rsidRPr="006F018C">
              <w:rPr>
                <w:rFonts w:ascii="Times New Roman" w:hAnsi="Times New Roman" w:cs="Times New Roman"/>
                <w:sz w:val="24"/>
                <w:szCs w:val="24"/>
                <w:lang w:val="lt-LT"/>
              </w:rPr>
              <w:t>.</w:t>
            </w:r>
          </w:p>
          <w:p w14:paraId="7263EC67" w14:textId="2333D01E" w:rsidR="003C6CC1" w:rsidRPr="006F018C" w:rsidRDefault="00BC6771" w:rsidP="003959E4">
            <w:pPr>
              <w:spacing w:after="0" w:line="240" w:lineRule="auto"/>
              <w:ind w:left="387" w:hanging="387"/>
              <w:jc w:val="both"/>
              <w:rPr>
                <w:rFonts w:ascii="Times New Roman" w:hAnsi="Times New Roman" w:cs="Times New Roman"/>
                <w:b/>
                <w:sz w:val="24"/>
                <w:szCs w:val="24"/>
                <w:lang w:val="lt-LT"/>
              </w:rPr>
            </w:pP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3</w:t>
            </w:r>
            <w:r w:rsidRPr="006F018C">
              <w:rPr>
                <w:rFonts w:ascii="Times New Roman" w:hAnsi="Times New Roman" w:cs="Times New Roman"/>
                <w:sz w:val="24"/>
                <w:szCs w:val="24"/>
                <w:lang w:val="lt-LT"/>
              </w:rPr>
              <w:t>.</w:t>
            </w:r>
            <w:r w:rsidR="0012121B">
              <w:rPr>
                <w:rFonts w:ascii="Times New Roman" w:hAnsi="Times New Roman" w:cs="Times New Roman"/>
                <w:sz w:val="24"/>
                <w:szCs w:val="24"/>
                <w:lang w:val="lt-LT"/>
              </w:rPr>
              <w:t>5</w:t>
            </w:r>
            <w:r w:rsidRPr="006F018C">
              <w:rPr>
                <w:rFonts w:ascii="Times New Roman" w:hAnsi="Times New Roman" w:cs="Times New Roman"/>
                <w:sz w:val="24"/>
                <w:szCs w:val="24"/>
                <w:lang w:val="lt-LT"/>
              </w:rPr>
              <w:t xml:space="preserve">. </w:t>
            </w:r>
            <w:r w:rsidR="003C6CC1" w:rsidRPr="006F018C">
              <w:rPr>
                <w:rFonts w:ascii="Times New Roman" w:hAnsi="Times New Roman" w:cs="Times New Roman"/>
                <w:sz w:val="24"/>
                <w:szCs w:val="24"/>
                <w:lang w:val="lt-LT"/>
              </w:rPr>
              <w:t>Pažeidus 1</w:t>
            </w:r>
            <w:r w:rsidR="0035069B" w:rsidRPr="006F018C">
              <w:rPr>
                <w:rFonts w:ascii="Times New Roman" w:hAnsi="Times New Roman" w:cs="Times New Roman"/>
                <w:sz w:val="24"/>
                <w:szCs w:val="24"/>
                <w:lang w:val="lt-LT"/>
              </w:rPr>
              <w:t>4</w:t>
            </w:r>
            <w:r w:rsidR="003C6CC1" w:rsidRPr="006F018C">
              <w:rPr>
                <w:rFonts w:ascii="Times New Roman" w:hAnsi="Times New Roman" w:cs="Times New Roman"/>
                <w:sz w:val="24"/>
                <w:szCs w:val="24"/>
                <w:lang w:val="lt-LT"/>
              </w:rPr>
              <w:t xml:space="preserve">.1 </w:t>
            </w:r>
            <w:r w:rsidR="00767A25" w:rsidRPr="006F018C">
              <w:rPr>
                <w:rFonts w:ascii="Times New Roman" w:hAnsi="Times New Roman" w:cs="Times New Roman"/>
                <w:sz w:val="24"/>
                <w:szCs w:val="24"/>
                <w:lang w:val="lt-LT"/>
              </w:rPr>
              <w:t>pa</w:t>
            </w:r>
            <w:r w:rsidR="003C6CC1" w:rsidRPr="006F018C">
              <w:rPr>
                <w:rFonts w:ascii="Times New Roman" w:hAnsi="Times New Roman" w:cs="Times New Roman"/>
                <w:sz w:val="24"/>
                <w:szCs w:val="24"/>
                <w:lang w:val="lt-LT"/>
              </w:rPr>
              <w:t>punkt</w:t>
            </w:r>
            <w:r w:rsidR="00767A25" w:rsidRPr="006F018C">
              <w:rPr>
                <w:rFonts w:ascii="Times New Roman" w:hAnsi="Times New Roman" w:cs="Times New Roman"/>
                <w:sz w:val="24"/>
                <w:szCs w:val="24"/>
                <w:lang w:val="lt-LT"/>
              </w:rPr>
              <w:t>į</w:t>
            </w:r>
            <w:r w:rsidR="003C6CC1" w:rsidRPr="006F018C">
              <w:rPr>
                <w:rFonts w:ascii="Times New Roman" w:hAnsi="Times New Roman" w:cs="Times New Roman"/>
                <w:sz w:val="24"/>
                <w:szCs w:val="24"/>
                <w:lang w:val="lt-LT"/>
              </w:rPr>
              <w:t xml:space="preserve"> – 10 proc. dydžio maksimalios Sutarties vertės</w:t>
            </w:r>
            <w:r w:rsidR="00767A25" w:rsidRPr="006F018C">
              <w:rPr>
                <w:rFonts w:ascii="Times New Roman" w:hAnsi="Times New Roman" w:cs="Times New Roman"/>
                <w:sz w:val="24"/>
                <w:szCs w:val="24"/>
                <w:lang w:val="lt-LT"/>
              </w:rPr>
              <w:t xml:space="preserve"> ar </w:t>
            </w:r>
            <w:r w:rsidR="003C6CC1" w:rsidRPr="006F018C">
              <w:rPr>
                <w:rFonts w:ascii="Times New Roman" w:hAnsi="Times New Roman" w:cs="Times New Roman"/>
                <w:sz w:val="24"/>
                <w:szCs w:val="24"/>
                <w:lang w:val="lt-LT"/>
              </w:rPr>
              <w:t>pasiūlymo kainos be PVM</w:t>
            </w:r>
            <w:r w:rsidR="003959E4">
              <w:rPr>
                <w:rFonts w:ascii="Times New Roman" w:hAnsi="Times New Roman" w:cs="Times New Roman"/>
                <w:sz w:val="24"/>
                <w:szCs w:val="24"/>
                <w:lang w:val="lt-LT"/>
              </w:rPr>
              <w:t xml:space="preserve"> </w:t>
            </w:r>
            <w:r w:rsidR="003959E4" w:rsidRPr="006F018C">
              <w:rPr>
                <w:rFonts w:ascii="Times New Roman" w:hAnsi="Times New Roman" w:cs="Times New Roman"/>
                <w:sz w:val="24"/>
                <w:szCs w:val="24"/>
                <w:lang w:val="lt-LT"/>
              </w:rPr>
              <w:t>(išskyrus, kai Sutartis yra nutraukiama pagal 14.1.3 papunktį).</w:t>
            </w:r>
          </w:p>
          <w:p w14:paraId="253A3732" w14:textId="15C3D4A9" w:rsidR="003C6CC1" w:rsidRPr="00FD6703" w:rsidRDefault="00BC6771" w:rsidP="00BC6771">
            <w:pPr>
              <w:spacing w:after="0" w:line="240" w:lineRule="auto"/>
              <w:ind w:left="387" w:hanging="387"/>
              <w:jc w:val="both"/>
              <w:rPr>
                <w:rFonts w:ascii="Times New Roman" w:hAnsi="Times New Roman" w:cs="Times New Roman"/>
                <w:sz w:val="24"/>
                <w:szCs w:val="24"/>
                <w:lang w:val="lt-LT"/>
              </w:rPr>
            </w:pPr>
            <w:r w:rsidRPr="006F018C">
              <w:rPr>
                <w:rFonts w:ascii="Times New Roman" w:hAnsi="Times New Roman" w:cs="Times New Roman"/>
                <w:sz w:val="24"/>
                <w:szCs w:val="24"/>
                <w:lang w:val="lt-LT"/>
              </w:rPr>
              <w:t>1</w:t>
            </w:r>
            <w:r w:rsidR="0035069B" w:rsidRPr="006F018C">
              <w:rPr>
                <w:rFonts w:ascii="Times New Roman" w:hAnsi="Times New Roman" w:cs="Times New Roman"/>
                <w:sz w:val="24"/>
                <w:szCs w:val="24"/>
                <w:lang w:val="lt-LT"/>
              </w:rPr>
              <w:t>3</w:t>
            </w:r>
            <w:r w:rsidRPr="006F018C">
              <w:rPr>
                <w:rFonts w:ascii="Times New Roman" w:hAnsi="Times New Roman" w:cs="Times New Roman"/>
                <w:sz w:val="24"/>
                <w:szCs w:val="24"/>
                <w:lang w:val="lt-LT"/>
              </w:rPr>
              <w:t>.</w:t>
            </w:r>
            <w:r w:rsidR="0012121B">
              <w:rPr>
                <w:rFonts w:ascii="Times New Roman" w:hAnsi="Times New Roman" w:cs="Times New Roman"/>
                <w:sz w:val="24"/>
                <w:szCs w:val="24"/>
                <w:lang w:val="lt-LT"/>
              </w:rPr>
              <w:t>6</w:t>
            </w:r>
            <w:r w:rsidRPr="006F018C">
              <w:rPr>
                <w:rFonts w:ascii="Times New Roman" w:hAnsi="Times New Roman" w:cs="Times New Roman"/>
                <w:sz w:val="24"/>
                <w:szCs w:val="24"/>
                <w:lang w:val="lt-LT"/>
              </w:rPr>
              <w:t xml:space="preserve">. </w:t>
            </w:r>
            <w:r w:rsidR="003C6CC1" w:rsidRPr="006F018C">
              <w:rPr>
                <w:rFonts w:ascii="Times New Roman" w:hAnsi="Times New Roman" w:cs="Times New Roman"/>
                <w:sz w:val="24"/>
                <w:szCs w:val="24"/>
                <w:lang w:val="lt-LT"/>
              </w:rPr>
              <w:t>Šalis nėra laikoma atsakinga už įsipareigojimų nevykdymą, jei įrodo, kad tai įvyko dėl nenugalimos jėgos aplinkybių.</w:t>
            </w:r>
          </w:p>
          <w:bookmarkEnd w:id="0"/>
          <w:p w14:paraId="7E7123E6" w14:textId="5612AB15" w:rsidR="000C7C7C" w:rsidRPr="00FD6703" w:rsidRDefault="000C7C7C" w:rsidP="00BC6771">
            <w:pPr>
              <w:spacing w:after="0" w:line="240" w:lineRule="auto"/>
              <w:ind w:left="387" w:hanging="387"/>
              <w:jc w:val="both"/>
              <w:rPr>
                <w:rFonts w:ascii="Times New Roman" w:hAnsi="Times New Roman" w:cs="Times New Roman"/>
                <w:b/>
                <w:sz w:val="24"/>
                <w:szCs w:val="24"/>
                <w:lang w:val="lt-LT"/>
              </w:rPr>
            </w:pPr>
          </w:p>
        </w:tc>
      </w:tr>
      <w:tr w:rsidR="003C6CC1" w:rsidRPr="00E042C0" w14:paraId="2B5D847F" w14:textId="77777777" w:rsidTr="001E2F23">
        <w:trPr>
          <w:trHeight w:val="408"/>
        </w:trPr>
        <w:tc>
          <w:tcPr>
            <w:tcW w:w="10773" w:type="dxa"/>
            <w:gridSpan w:val="2"/>
          </w:tcPr>
          <w:p w14:paraId="7230950C" w14:textId="38860FEA" w:rsidR="003C6CC1" w:rsidRPr="00FD6703" w:rsidRDefault="00BC6771" w:rsidP="00BC6771">
            <w:pPr>
              <w:spacing w:after="0" w:line="240" w:lineRule="auto"/>
              <w:ind w:left="360" w:hanging="360"/>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lastRenderedPageBreak/>
              <w:t>1</w:t>
            </w:r>
            <w:r w:rsidR="0035069B">
              <w:rPr>
                <w:rFonts w:ascii="Times New Roman" w:hAnsi="Times New Roman" w:cs="Times New Roman"/>
                <w:b/>
                <w:sz w:val="24"/>
                <w:szCs w:val="24"/>
                <w:lang w:val="lt-LT"/>
              </w:rPr>
              <w:t>4</w:t>
            </w:r>
            <w:r w:rsidRPr="00FD6703">
              <w:rPr>
                <w:rFonts w:ascii="Times New Roman" w:hAnsi="Times New Roman" w:cs="Times New Roman"/>
                <w:b/>
                <w:sz w:val="24"/>
                <w:szCs w:val="24"/>
                <w:lang w:val="lt-LT"/>
              </w:rPr>
              <w:t xml:space="preserve">. </w:t>
            </w:r>
            <w:r w:rsidR="003C6CC1" w:rsidRPr="00FD6703">
              <w:rPr>
                <w:rFonts w:ascii="Times New Roman" w:hAnsi="Times New Roman" w:cs="Times New Roman"/>
                <w:b/>
                <w:sz w:val="24"/>
                <w:szCs w:val="24"/>
                <w:lang w:val="lt-LT"/>
              </w:rPr>
              <w:t>Sutarties nutraukimas:</w:t>
            </w:r>
          </w:p>
          <w:p w14:paraId="4CD2E8B1" w14:textId="0A1D4B91" w:rsidR="003C6CC1" w:rsidRPr="00FD6703" w:rsidRDefault="003C1FFB" w:rsidP="007F6519">
            <w:pPr>
              <w:pStyle w:val="ListParagraph"/>
              <w:spacing w:after="0" w:line="240" w:lineRule="auto"/>
              <w:ind w:left="459" w:hanging="42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BC6771"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1. Informavęs prieš 7 dienas </w:t>
            </w:r>
            <w:r w:rsidR="003C6CC1" w:rsidRPr="00FD6703">
              <w:rPr>
                <w:rFonts w:ascii="Times New Roman" w:hAnsi="Times New Roman" w:cs="Times New Roman"/>
                <w:b/>
                <w:sz w:val="24"/>
                <w:szCs w:val="24"/>
                <w:lang w:val="lt-LT"/>
              </w:rPr>
              <w:t>Pirkėjas</w:t>
            </w:r>
            <w:r w:rsidR="003C6CC1" w:rsidRPr="00FD6703">
              <w:rPr>
                <w:rFonts w:ascii="Times New Roman" w:hAnsi="Times New Roman" w:cs="Times New Roman"/>
                <w:sz w:val="24"/>
                <w:szCs w:val="24"/>
                <w:lang w:val="lt-LT"/>
              </w:rPr>
              <w:t xml:space="preserve"> gali Sutartį nutraukti vienašališkai dėl </w:t>
            </w:r>
            <w:r w:rsidR="00B92DF1" w:rsidRPr="00FD6703">
              <w:rPr>
                <w:rFonts w:ascii="Times New Roman" w:hAnsi="Times New Roman" w:cs="Times New Roman"/>
                <w:b/>
                <w:sz w:val="24"/>
                <w:szCs w:val="24"/>
                <w:lang w:val="lt-LT"/>
              </w:rPr>
              <w:t>Teikėjo</w:t>
            </w:r>
            <w:r w:rsidR="00B92DF1"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kaltės, kai:</w:t>
            </w:r>
          </w:p>
          <w:p w14:paraId="5235A78A" w14:textId="20E8BF10" w:rsidR="003C6CC1" w:rsidRPr="00FD6703"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3C6CC1" w:rsidRPr="00FD6703">
              <w:rPr>
                <w:rFonts w:ascii="Times New Roman" w:hAnsi="Times New Roman" w:cs="Times New Roman"/>
                <w:sz w:val="24"/>
                <w:szCs w:val="24"/>
                <w:lang w:val="lt-LT"/>
              </w:rPr>
              <w:t xml:space="preserve">.1.1. </w:t>
            </w:r>
            <w:r w:rsidR="00BC6771" w:rsidRPr="00FD6703">
              <w:rPr>
                <w:rFonts w:ascii="Times New Roman" w:hAnsi="Times New Roman" w:cs="Times New Roman"/>
                <w:b/>
                <w:sz w:val="24"/>
                <w:szCs w:val="24"/>
                <w:lang w:val="lt-LT"/>
              </w:rPr>
              <w:t>Teikėjas</w:t>
            </w:r>
            <w:r w:rsidR="003C6CC1" w:rsidRPr="00FD6703">
              <w:rPr>
                <w:rFonts w:ascii="Times New Roman" w:hAnsi="Times New Roman" w:cs="Times New Roman"/>
                <w:sz w:val="24"/>
                <w:szCs w:val="24"/>
                <w:lang w:val="lt-LT"/>
              </w:rPr>
              <w:t xml:space="preserve"> vėluoja </w:t>
            </w:r>
            <w:r w:rsidR="00B83B4F" w:rsidRPr="00FD6703">
              <w:rPr>
                <w:rFonts w:ascii="Times New Roman" w:hAnsi="Times New Roman" w:cs="Times New Roman"/>
                <w:sz w:val="24"/>
                <w:szCs w:val="24"/>
                <w:lang w:val="lt-LT"/>
              </w:rPr>
              <w:t>suteikti</w:t>
            </w:r>
            <w:r w:rsidR="003C6CC1" w:rsidRPr="00FD6703">
              <w:rPr>
                <w:rFonts w:ascii="Times New Roman" w:hAnsi="Times New Roman" w:cs="Times New Roman"/>
                <w:sz w:val="24"/>
                <w:szCs w:val="24"/>
                <w:lang w:val="lt-LT"/>
              </w:rPr>
              <w:t xml:space="preserve"> Sutarties ar 1 priedo reikalavimus atitinkančias </w:t>
            </w:r>
            <w:r w:rsidR="00B83B4F" w:rsidRPr="00FD6703">
              <w:rPr>
                <w:rFonts w:ascii="Times New Roman" w:hAnsi="Times New Roman" w:cs="Times New Roman"/>
                <w:sz w:val="24"/>
                <w:szCs w:val="24"/>
                <w:lang w:val="lt-LT"/>
              </w:rPr>
              <w:t>Paslaugas</w:t>
            </w:r>
            <w:r w:rsidR="003C6CC1" w:rsidRPr="00FD6703">
              <w:rPr>
                <w:rFonts w:ascii="Times New Roman" w:hAnsi="Times New Roman" w:cs="Times New Roman"/>
                <w:sz w:val="24"/>
                <w:szCs w:val="24"/>
                <w:lang w:val="lt-LT"/>
              </w:rPr>
              <w:t xml:space="preserve"> </w:t>
            </w:r>
            <w:r w:rsidR="00FB3E51" w:rsidRPr="00FD6703">
              <w:rPr>
                <w:rFonts w:ascii="Times New Roman" w:hAnsi="Times New Roman" w:cs="Times New Roman"/>
                <w:sz w:val="24"/>
                <w:szCs w:val="24"/>
                <w:lang w:val="lt-LT"/>
              </w:rPr>
              <w:t xml:space="preserve">daugiau kaip </w:t>
            </w:r>
            <w:r w:rsidR="00B92DF1" w:rsidRPr="00FD6703">
              <w:rPr>
                <w:rFonts w:ascii="Times New Roman" w:hAnsi="Times New Roman" w:cs="Times New Roman"/>
                <w:sz w:val="24"/>
                <w:szCs w:val="24"/>
                <w:lang w:val="lt-LT"/>
              </w:rPr>
              <w:t>3 darbo dienas</w:t>
            </w:r>
            <w:r w:rsidR="00431C26" w:rsidRPr="00FD6703">
              <w:rPr>
                <w:rFonts w:ascii="Times New Roman" w:hAnsi="Times New Roman" w:cs="Times New Roman"/>
                <w:sz w:val="24"/>
                <w:szCs w:val="24"/>
                <w:lang w:val="lt-LT"/>
              </w:rPr>
              <w:t xml:space="preserve"> nuo Sutartyje</w:t>
            </w:r>
            <w:r w:rsidR="00F5334D" w:rsidRPr="00FD6703">
              <w:rPr>
                <w:rFonts w:ascii="Times New Roman" w:hAnsi="Times New Roman" w:cs="Times New Roman"/>
                <w:sz w:val="24"/>
                <w:szCs w:val="24"/>
                <w:lang w:val="lt-LT"/>
              </w:rPr>
              <w:t xml:space="preserve"> nustatytų terminų</w:t>
            </w:r>
            <w:r w:rsidR="00FB3E51" w:rsidRPr="00FD6703">
              <w:rPr>
                <w:rFonts w:ascii="Times New Roman" w:hAnsi="Times New Roman" w:cs="Times New Roman"/>
                <w:sz w:val="24"/>
                <w:szCs w:val="24"/>
                <w:lang w:val="lt-LT"/>
              </w:rPr>
              <w:t xml:space="preserve"> </w:t>
            </w:r>
            <w:r w:rsidR="003C6CC1" w:rsidRPr="00FD6703">
              <w:rPr>
                <w:rFonts w:ascii="Times New Roman" w:hAnsi="Times New Roman" w:cs="Times New Roman"/>
                <w:sz w:val="24"/>
                <w:szCs w:val="24"/>
                <w:lang w:val="lt-LT"/>
              </w:rPr>
              <w:t xml:space="preserve">arba informuoja, kad </w:t>
            </w:r>
            <w:r w:rsidRPr="00FD6703">
              <w:rPr>
                <w:rFonts w:ascii="Times New Roman" w:hAnsi="Times New Roman" w:cs="Times New Roman"/>
                <w:sz w:val="24"/>
                <w:szCs w:val="24"/>
                <w:lang w:val="lt-LT"/>
              </w:rPr>
              <w:t>Paslaugų neteiks</w:t>
            </w:r>
            <w:r w:rsidR="005628DF" w:rsidRPr="00FD6703">
              <w:rPr>
                <w:rFonts w:ascii="Times New Roman" w:hAnsi="Times New Roman" w:cs="Times New Roman"/>
                <w:sz w:val="24"/>
                <w:szCs w:val="24"/>
                <w:lang w:val="lt-LT"/>
              </w:rPr>
              <w:t>.</w:t>
            </w:r>
          </w:p>
          <w:p w14:paraId="6F693FC8" w14:textId="1BF683EF" w:rsidR="003C6CC1" w:rsidRPr="00FD6703"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3C6CC1" w:rsidRPr="00FD6703">
              <w:rPr>
                <w:rFonts w:ascii="Times New Roman" w:hAnsi="Times New Roman" w:cs="Times New Roman"/>
                <w:sz w:val="24"/>
                <w:szCs w:val="24"/>
                <w:lang w:val="lt-LT"/>
              </w:rPr>
              <w:t xml:space="preserve">.1.2. </w:t>
            </w:r>
            <w:r w:rsidR="00BC6771" w:rsidRPr="00FD6703">
              <w:rPr>
                <w:rFonts w:ascii="Times New Roman" w:hAnsi="Times New Roman" w:cs="Times New Roman"/>
                <w:b/>
                <w:sz w:val="24"/>
                <w:szCs w:val="24"/>
                <w:lang w:val="lt-LT"/>
              </w:rPr>
              <w:t>Teikėjas</w:t>
            </w:r>
            <w:r w:rsidR="003C6CC1" w:rsidRPr="00FD6703">
              <w:rPr>
                <w:rFonts w:ascii="Times New Roman" w:hAnsi="Times New Roman" w:cs="Times New Roman"/>
                <w:sz w:val="24"/>
                <w:szCs w:val="24"/>
                <w:lang w:val="lt-LT"/>
              </w:rPr>
              <w:t xml:space="preserve"> netinkamai vykdo ar nevykdo garantinių įsipareigojimų</w:t>
            </w:r>
            <w:r w:rsidR="005628DF" w:rsidRPr="00FD6703">
              <w:rPr>
                <w:rFonts w:ascii="Times New Roman" w:hAnsi="Times New Roman" w:cs="Times New Roman"/>
                <w:sz w:val="24"/>
                <w:szCs w:val="24"/>
                <w:lang w:val="lt-LT"/>
              </w:rPr>
              <w:t>.</w:t>
            </w:r>
          </w:p>
          <w:p w14:paraId="33C0D604" w14:textId="5B30275D" w:rsidR="003C6CC1" w:rsidRPr="00FD6703" w:rsidRDefault="003C1FFB" w:rsidP="00BB6208">
            <w:pPr>
              <w:pStyle w:val="ListParagraph"/>
              <w:spacing w:after="0" w:line="240" w:lineRule="auto"/>
              <w:ind w:left="743"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3C6CC1" w:rsidRPr="00FD6703">
              <w:rPr>
                <w:rFonts w:ascii="Times New Roman" w:hAnsi="Times New Roman" w:cs="Times New Roman"/>
                <w:sz w:val="24"/>
                <w:szCs w:val="24"/>
                <w:lang w:val="lt-LT"/>
              </w:rPr>
              <w:t>.1.3. Paaiškėja Viešųjų pirkimų įstatymo 90 straipsnio 1 dalyje ar Viešųjų pirkimų</w:t>
            </w:r>
            <w:r w:rsidR="005628DF"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atliekamų gynybos ir saugumo srityje</w:t>
            </w:r>
            <w:r w:rsidR="005628DF"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įstatymo 54 straipsnio 1 dalyje nuro</w:t>
            </w:r>
            <w:r w:rsidR="00E8682C" w:rsidRPr="00FD6703">
              <w:rPr>
                <w:rFonts w:ascii="Times New Roman" w:hAnsi="Times New Roman" w:cs="Times New Roman"/>
                <w:sz w:val="24"/>
                <w:szCs w:val="24"/>
                <w:lang w:val="lt-LT"/>
              </w:rPr>
              <w:t xml:space="preserve">dytos aplinkybės arba </w:t>
            </w:r>
            <w:r w:rsidR="00E8682C" w:rsidRPr="00FD6703">
              <w:rPr>
                <w:rFonts w:ascii="Times New Roman" w:hAnsi="Times New Roman" w:cs="Times New Roman"/>
                <w:b/>
                <w:sz w:val="24"/>
                <w:szCs w:val="24"/>
                <w:lang w:val="lt-LT"/>
              </w:rPr>
              <w:t>Teikėjas</w:t>
            </w:r>
            <w:r w:rsidR="003C6CC1" w:rsidRPr="00FD6703">
              <w:rPr>
                <w:rFonts w:ascii="Times New Roman" w:hAnsi="Times New Roman" w:cs="Times New Roman"/>
                <w:sz w:val="24"/>
                <w:szCs w:val="24"/>
                <w:lang w:val="lt-LT"/>
              </w:rPr>
              <w:t xml:space="preserve"> neteikia dokumentų įsitikinti</w:t>
            </w:r>
            <w:r w:rsidR="005628DF" w:rsidRPr="00FD6703">
              <w:rPr>
                <w:rFonts w:ascii="Times New Roman" w:hAnsi="Times New Roman" w:cs="Times New Roman"/>
                <w:sz w:val="24"/>
                <w:szCs w:val="24"/>
                <w:lang w:val="lt-LT"/>
              </w:rPr>
              <w:t>, kad</w:t>
            </w:r>
            <w:r w:rsidR="003C6CC1" w:rsidRPr="00FD6703">
              <w:rPr>
                <w:rFonts w:ascii="Times New Roman" w:hAnsi="Times New Roman" w:cs="Times New Roman"/>
                <w:sz w:val="24"/>
                <w:szCs w:val="24"/>
                <w:lang w:val="lt-LT"/>
              </w:rPr>
              <w:t xml:space="preserve"> ši</w:t>
            </w:r>
            <w:r w:rsidR="005628DF" w:rsidRPr="00FD6703">
              <w:rPr>
                <w:rFonts w:ascii="Times New Roman" w:hAnsi="Times New Roman" w:cs="Times New Roman"/>
                <w:sz w:val="24"/>
                <w:szCs w:val="24"/>
                <w:lang w:val="lt-LT"/>
              </w:rPr>
              <w:t>os</w:t>
            </w:r>
            <w:r w:rsidR="003C6CC1" w:rsidRPr="00FD6703">
              <w:rPr>
                <w:rFonts w:ascii="Times New Roman" w:hAnsi="Times New Roman" w:cs="Times New Roman"/>
                <w:sz w:val="24"/>
                <w:szCs w:val="24"/>
                <w:lang w:val="lt-LT"/>
              </w:rPr>
              <w:t xml:space="preserve"> sąlyg</w:t>
            </w:r>
            <w:r w:rsidR="005628DF" w:rsidRPr="00FD6703">
              <w:rPr>
                <w:rFonts w:ascii="Times New Roman" w:hAnsi="Times New Roman" w:cs="Times New Roman"/>
                <w:sz w:val="24"/>
                <w:szCs w:val="24"/>
                <w:lang w:val="lt-LT"/>
              </w:rPr>
              <w:t>os</w:t>
            </w:r>
            <w:r w:rsidR="003C6CC1" w:rsidRPr="00FD6703">
              <w:rPr>
                <w:rFonts w:ascii="Times New Roman" w:hAnsi="Times New Roman" w:cs="Times New Roman"/>
                <w:sz w:val="24"/>
                <w:szCs w:val="24"/>
                <w:lang w:val="lt-LT"/>
              </w:rPr>
              <w:t xml:space="preserve"> egzist</w:t>
            </w:r>
            <w:r w:rsidR="005628DF" w:rsidRPr="00FD6703">
              <w:rPr>
                <w:rFonts w:ascii="Times New Roman" w:hAnsi="Times New Roman" w:cs="Times New Roman"/>
                <w:sz w:val="24"/>
                <w:szCs w:val="24"/>
                <w:lang w:val="lt-LT"/>
              </w:rPr>
              <w:t>uoja.</w:t>
            </w:r>
          </w:p>
          <w:p w14:paraId="07DF22C3" w14:textId="6162F5D2" w:rsidR="003C6CC1" w:rsidRPr="00FD6703"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3C6CC1" w:rsidRPr="00FD6703">
              <w:rPr>
                <w:rFonts w:ascii="Times New Roman" w:hAnsi="Times New Roman" w:cs="Times New Roman"/>
                <w:sz w:val="24"/>
                <w:szCs w:val="24"/>
                <w:lang w:val="lt-LT"/>
              </w:rPr>
              <w:t xml:space="preserve">.1.4. </w:t>
            </w:r>
            <w:r w:rsidR="00BC6771" w:rsidRPr="00FD6703">
              <w:rPr>
                <w:rFonts w:ascii="Times New Roman" w:hAnsi="Times New Roman" w:cs="Times New Roman"/>
                <w:b/>
                <w:sz w:val="24"/>
                <w:szCs w:val="24"/>
                <w:lang w:val="lt-LT"/>
              </w:rPr>
              <w:t>Teikėjas</w:t>
            </w:r>
            <w:r w:rsidR="00BC6771" w:rsidRPr="00FD6703">
              <w:rPr>
                <w:rFonts w:ascii="Times New Roman" w:hAnsi="Times New Roman" w:cs="Times New Roman"/>
                <w:sz w:val="24"/>
                <w:szCs w:val="24"/>
                <w:lang w:val="lt-LT"/>
              </w:rPr>
              <w:t xml:space="preserve"> </w:t>
            </w:r>
            <w:r w:rsidR="003C6CC1" w:rsidRPr="00FD6703">
              <w:rPr>
                <w:rFonts w:ascii="Times New Roman" w:hAnsi="Times New Roman" w:cs="Times New Roman"/>
                <w:sz w:val="24"/>
                <w:szCs w:val="24"/>
                <w:lang w:val="lt-LT"/>
              </w:rPr>
              <w:t>yra įtraukiamas į Nepatikimų ar Melagingą informaciją pateikusių tiekėjų sąrašus</w:t>
            </w:r>
            <w:r w:rsidR="00E8682C" w:rsidRPr="00FD6703">
              <w:rPr>
                <w:rFonts w:ascii="Times New Roman" w:hAnsi="Times New Roman" w:cs="Times New Roman"/>
                <w:sz w:val="24"/>
                <w:szCs w:val="24"/>
                <w:lang w:val="lt-LT"/>
              </w:rPr>
              <w:t xml:space="preserve"> arba </w:t>
            </w:r>
            <w:r w:rsidR="00E8682C" w:rsidRPr="00FD6703">
              <w:rPr>
                <w:rFonts w:ascii="Times New Roman" w:hAnsi="Times New Roman" w:cs="Times New Roman"/>
                <w:b/>
                <w:sz w:val="24"/>
                <w:szCs w:val="24"/>
                <w:lang w:val="lt-LT"/>
              </w:rPr>
              <w:t>Teikėjas</w:t>
            </w:r>
            <w:r w:rsidR="00B83B4F" w:rsidRPr="00FD6703">
              <w:rPr>
                <w:rFonts w:ascii="Times New Roman" w:hAnsi="Times New Roman" w:cs="Times New Roman"/>
                <w:sz w:val="24"/>
                <w:szCs w:val="24"/>
                <w:lang w:val="lt-LT"/>
              </w:rPr>
              <w:t xml:space="preserve"> ar jo tei</w:t>
            </w:r>
            <w:r w:rsidR="003C6CC1" w:rsidRPr="00FD6703">
              <w:rPr>
                <w:rFonts w:ascii="Times New Roman" w:hAnsi="Times New Roman" w:cs="Times New Roman"/>
                <w:sz w:val="24"/>
                <w:szCs w:val="24"/>
                <w:lang w:val="lt-LT"/>
              </w:rPr>
              <w:t xml:space="preserve">kiamos </w:t>
            </w:r>
            <w:r w:rsidR="00B83B4F" w:rsidRPr="00FD6703">
              <w:rPr>
                <w:rFonts w:ascii="Times New Roman" w:hAnsi="Times New Roman" w:cs="Times New Roman"/>
                <w:sz w:val="24"/>
                <w:szCs w:val="24"/>
                <w:lang w:val="lt-LT"/>
              </w:rPr>
              <w:t>Paslaugos ar tiekiami daiktai</w:t>
            </w:r>
            <w:r w:rsidR="003C6CC1" w:rsidRPr="00FD6703">
              <w:rPr>
                <w:rFonts w:ascii="Times New Roman" w:hAnsi="Times New Roman" w:cs="Times New Roman"/>
                <w:sz w:val="24"/>
                <w:szCs w:val="24"/>
                <w:lang w:val="lt-LT"/>
              </w:rPr>
              <w:t xml:space="preserve"> kelia grėsmę nacionaliniam saugumui</w:t>
            </w:r>
            <w:r w:rsidR="005628DF" w:rsidRPr="00FD6703">
              <w:rPr>
                <w:rFonts w:ascii="Times New Roman" w:hAnsi="Times New Roman" w:cs="Times New Roman"/>
                <w:sz w:val="24"/>
                <w:szCs w:val="24"/>
                <w:lang w:val="lt-LT"/>
              </w:rPr>
              <w:t>.</w:t>
            </w:r>
          </w:p>
          <w:p w14:paraId="16453503" w14:textId="2C7D6DBB" w:rsidR="007F6519" w:rsidRPr="00FD6703" w:rsidRDefault="007F6519" w:rsidP="007F6519">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Pr="00FD6703">
              <w:rPr>
                <w:rFonts w:ascii="Times New Roman" w:hAnsi="Times New Roman" w:cs="Times New Roman"/>
                <w:sz w:val="24"/>
                <w:szCs w:val="24"/>
                <w:lang w:val="lt-LT"/>
              </w:rPr>
              <w:t xml:space="preserve">.1.5. </w:t>
            </w:r>
            <w:r w:rsidRPr="00FD6703">
              <w:rPr>
                <w:rFonts w:ascii="Times New Roman" w:hAnsi="Times New Roman" w:cs="Times New Roman"/>
                <w:b/>
                <w:sz w:val="24"/>
                <w:szCs w:val="24"/>
                <w:lang w:val="lt-LT"/>
              </w:rPr>
              <w:t>Pirkėjui</w:t>
            </w:r>
            <w:r w:rsidRPr="00FD6703">
              <w:rPr>
                <w:rFonts w:ascii="Times New Roman" w:hAnsi="Times New Roman" w:cs="Times New Roman"/>
                <w:sz w:val="24"/>
                <w:szCs w:val="24"/>
                <w:lang w:val="lt-LT"/>
              </w:rPr>
              <w:t xml:space="preserve"> dėl objektyvių priežasčių Paslaugos tampa nebereikalingos</w:t>
            </w:r>
            <w:r w:rsidR="005628DF" w:rsidRPr="00FD6703">
              <w:rPr>
                <w:rFonts w:ascii="Times New Roman" w:hAnsi="Times New Roman" w:cs="Times New Roman"/>
                <w:sz w:val="24"/>
                <w:szCs w:val="24"/>
                <w:lang w:val="lt-LT"/>
              </w:rPr>
              <w:t>.</w:t>
            </w:r>
          </w:p>
          <w:p w14:paraId="780F60F8" w14:textId="62E75CBF" w:rsidR="003C6CC1" w:rsidRPr="00FD6703"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7F6519" w:rsidRPr="00FD6703">
              <w:rPr>
                <w:rFonts w:ascii="Times New Roman" w:hAnsi="Times New Roman" w:cs="Times New Roman"/>
                <w:sz w:val="24"/>
                <w:szCs w:val="24"/>
                <w:lang w:val="lt-LT"/>
              </w:rPr>
              <w:t>.1.6</w:t>
            </w:r>
            <w:r w:rsidRPr="00FD6703">
              <w:rPr>
                <w:rFonts w:ascii="Times New Roman" w:hAnsi="Times New Roman" w:cs="Times New Roman"/>
                <w:sz w:val="24"/>
                <w:szCs w:val="24"/>
                <w:lang w:val="lt-LT"/>
              </w:rPr>
              <w:t xml:space="preserve">. </w:t>
            </w:r>
            <w:r w:rsidR="00BC6771" w:rsidRPr="00FD6703">
              <w:rPr>
                <w:rFonts w:ascii="Times New Roman" w:hAnsi="Times New Roman" w:cs="Times New Roman"/>
                <w:b/>
                <w:sz w:val="24"/>
                <w:szCs w:val="24"/>
                <w:lang w:val="lt-LT"/>
              </w:rPr>
              <w:t>Teikėjas</w:t>
            </w:r>
            <w:r w:rsidRPr="00FD6703">
              <w:rPr>
                <w:rFonts w:ascii="Times New Roman" w:hAnsi="Times New Roman" w:cs="Times New Roman"/>
                <w:sz w:val="24"/>
                <w:szCs w:val="24"/>
                <w:lang w:val="lt-LT"/>
              </w:rPr>
              <w:t xml:space="preserve"> atžvilgiu yra pradedama likvidavimo, restruktūrizavimo arba bankroto procedūra.</w:t>
            </w:r>
          </w:p>
          <w:p w14:paraId="17DDC99D" w14:textId="60DE05F8" w:rsidR="003C6CC1" w:rsidRPr="00FD6703"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003C6CC1" w:rsidRPr="00FD6703">
              <w:rPr>
                <w:rFonts w:ascii="Times New Roman" w:hAnsi="Times New Roman" w:cs="Times New Roman"/>
                <w:sz w:val="24"/>
                <w:szCs w:val="24"/>
                <w:lang w:val="lt-LT"/>
              </w:rPr>
              <w:t xml:space="preserve">.2. Sutartis taip pat gali būti nutraukta raštišku </w:t>
            </w:r>
            <w:r w:rsidR="005628DF" w:rsidRPr="00FD6703">
              <w:rPr>
                <w:rFonts w:ascii="Times New Roman" w:hAnsi="Times New Roman" w:cs="Times New Roman"/>
                <w:sz w:val="24"/>
                <w:szCs w:val="24"/>
                <w:lang w:val="lt-LT"/>
              </w:rPr>
              <w:t>Š</w:t>
            </w:r>
            <w:r w:rsidR="003C6CC1" w:rsidRPr="00FD6703">
              <w:rPr>
                <w:rFonts w:ascii="Times New Roman" w:hAnsi="Times New Roman" w:cs="Times New Roman"/>
                <w:sz w:val="24"/>
                <w:szCs w:val="24"/>
                <w:lang w:val="lt-LT"/>
              </w:rPr>
              <w:t>alių sutarimu.</w:t>
            </w:r>
          </w:p>
          <w:p w14:paraId="05BFB8B1" w14:textId="4097DB3A" w:rsidR="002F02CF" w:rsidRPr="00FD6703" w:rsidRDefault="002F02CF" w:rsidP="00BC6771">
            <w:pPr>
              <w:pStyle w:val="ListParagraph"/>
              <w:spacing w:after="0" w:line="240" w:lineRule="auto"/>
              <w:ind w:left="739" w:hanging="70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35069B">
              <w:rPr>
                <w:rFonts w:ascii="Times New Roman" w:hAnsi="Times New Roman" w:cs="Times New Roman"/>
                <w:sz w:val="24"/>
                <w:szCs w:val="24"/>
                <w:lang w:val="lt-LT"/>
              </w:rPr>
              <w:t>4</w:t>
            </w:r>
            <w:r w:rsidRPr="00FD6703">
              <w:rPr>
                <w:rFonts w:ascii="Times New Roman" w:hAnsi="Times New Roman" w:cs="Times New Roman"/>
                <w:sz w:val="24"/>
                <w:szCs w:val="24"/>
                <w:lang w:val="lt-LT"/>
              </w:rPr>
              <w:t>.3. Bet kuri Sutarties šalis vienašališkai gali nutraukti Sutartį, jei nenugalimos jėgos aplink</w:t>
            </w:r>
            <w:r w:rsidR="00BC6771" w:rsidRPr="00FD6703">
              <w:rPr>
                <w:rFonts w:ascii="Times New Roman" w:hAnsi="Times New Roman" w:cs="Times New Roman"/>
                <w:sz w:val="24"/>
                <w:szCs w:val="24"/>
                <w:lang w:val="lt-LT"/>
              </w:rPr>
              <w:t>ybės trunka ilgiau nei 30</w:t>
            </w:r>
            <w:r w:rsidRPr="00FD6703">
              <w:rPr>
                <w:rFonts w:ascii="Times New Roman" w:hAnsi="Times New Roman" w:cs="Times New Roman"/>
                <w:sz w:val="24"/>
                <w:szCs w:val="24"/>
                <w:lang w:val="lt-LT"/>
              </w:rPr>
              <w:t xml:space="preserve"> d.</w:t>
            </w:r>
          </w:p>
          <w:p w14:paraId="010802BC" w14:textId="05576B65" w:rsidR="000C7C7C" w:rsidRPr="00FD6703" w:rsidRDefault="000C7C7C" w:rsidP="00BC6771">
            <w:pPr>
              <w:pStyle w:val="ListParagraph"/>
              <w:spacing w:after="0" w:line="240" w:lineRule="auto"/>
              <w:ind w:left="739" w:hanging="709"/>
              <w:jc w:val="both"/>
              <w:rPr>
                <w:rFonts w:ascii="Times New Roman" w:hAnsi="Times New Roman" w:cs="Times New Roman"/>
                <w:sz w:val="24"/>
                <w:szCs w:val="24"/>
                <w:lang w:val="lt-LT"/>
              </w:rPr>
            </w:pPr>
          </w:p>
        </w:tc>
      </w:tr>
      <w:tr w:rsidR="003C6CC1" w:rsidRPr="00E042C0" w14:paraId="0B4F9850" w14:textId="77777777" w:rsidTr="008963EB">
        <w:trPr>
          <w:trHeight w:val="1550"/>
        </w:trPr>
        <w:tc>
          <w:tcPr>
            <w:tcW w:w="10773" w:type="dxa"/>
            <w:gridSpan w:val="2"/>
          </w:tcPr>
          <w:p w14:paraId="3DB0B755" w14:textId="1CC21BA3" w:rsidR="003C6CC1" w:rsidRPr="00FD6703" w:rsidRDefault="00BC6771" w:rsidP="00BC6771">
            <w:pPr>
              <w:spacing w:after="0" w:line="240" w:lineRule="auto"/>
              <w:ind w:left="360" w:hanging="360"/>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1</w:t>
            </w:r>
            <w:r w:rsidR="005A28D7">
              <w:rPr>
                <w:rFonts w:ascii="Times New Roman" w:hAnsi="Times New Roman" w:cs="Times New Roman"/>
                <w:b/>
                <w:sz w:val="24"/>
                <w:szCs w:val="24"/>
                <w:lang w:val="lt-LT"/>
              </w:rPr>
              <w:t>5</w:t>
            </w:r>
            <w:r w:rsidRPr="00FD6703">
              <w:rPr>
                <w:rFonts w:ascii="Times New Roman" w:hAnsi="Times New Roman" w:cs="Times New Roman"/>
                <w:b/>
                <w:sz w:val="24"/>
                <w:szCs w:val="24"/>
                <w:lang w:val="lt-LT"/>
              </w:rPr>
              <w:t xml:space="preserve">. </w:t>
            </w:r>
            <w:r w:rsidR="003C6CC1" w:rsidRPr="00FD6703">
              <w:rPr>
                <w:rFonts w:ascii="Times New Roman" w:hAnsi="Times New Roman" w:cs="Times New Roman"/>
                <w:b/>
                <w:sz w:val="24"/>
                <w:szCs w:val="24"/>
                <w:lang w:val="lt-LT"/>
              </w:rPr>
              <w:t>Kitos sąlygos</w:t>
            </w:r>
            <w:r w:rsidR="002E0DC2" w:rsidRPr="00FD6703">
              <w:rPr>
                <w:rFonts w:ascii="Times New Roman" w:hAnsi="Times New Roman" w:cs="Times New Roman"/>
                <w:b/>
                <w:sz w:val="24"/>
                <w:szCs w:val="24"/>
                <w:lang w:val="lt-LT"/>
              </w:rPr>
              <w:t>:</w:t>
            </w:r>
          </w:p>
          <w:p w14:paraId="3F7609E3" w14:textId="5DAAEE57" w:rsidR="003C6CC1" w:rsidRPr="00FD670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5</w:t>
            </w:r>
            <w:r w:rsidR="003C6CC1" w:rsidRPr="00FD6703">
              <w:rPr>
                <w:rFonts w:ascii="Times New Roman" w:hAnsi="Times New Roman" w:cs="Times New Roman"/>
                <w:sz w:val="24"/>
                <w:szCs w:val="24"/>
                <w:lang w:val="lt-LT"/>
              </w:rPr>
              <w:t>.1. Šalys privalo užtikrinti, kad informacija</w:t>
            </w:r>
            <w:r w:rsidR="002E0DC2"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w:t>
            </w:r>
            <w:r w:rsidR="004C6C65" w:rsidRPr="00FD6703">
              <w:rPr>
                <w:rFonts w:ascii="Times New Roman" w:hAnsi="Times New Roman" w:cs="Times New Roman"/>
                <w:sz w:val="24"/>
                <w:szCs w:val="24"/>
                <w:lang w:val="lt-LT"/>
              </w:rPr>
              <w:t xml:space="preserve">ą perdavusiai Šaliai. </w:t>
            </w:r>
            <w:r w:rsidR="004C6C65" w:rsidRPr="00FD6703">
              <w:rPr>
                <w:rFonts w:ascii="Times New Roman" w:hAnsi="Times New Roman" w:cs="Times New Roman"/>
                <w:b/>
                <w:sz w:val="24"/>
                <w:szCs w:val="24"/>
                <w:lang w:val="lt-LT"/>
              </w:rPr>
              <w:t>Teikėjas</w:t>
            </w:r>
            <w:r w:rsidR="003C6CC1" w:rsidRPr="00FD6703">
              <w:rPr>
                <w:rFonts w:ascii="Times New Roman" w:hAnsi="Times New Roman" w:cs="Times New Roman"/>
                <w:b/>
                <w:sz w:val="24"/>
                <w:szCs w:val="24"/>
                <w:lang w:val="lt-LT"/>
              </w:rPr>
              <w:t xml:space="preserve"> </w:t>
            </w:r>
            <w:r w:rsidR="003C6CC1" w:rsidRPr="00FD6703">
              <w:rPr>
                <w:rFonts w:ascii="Times New Roman" w:hAnsi="Times New Roman" w:cs="Times New Roman"/>
                <w:sz w:val="24"/>
                <w:szCs w:val="24"/>
                <w:lang w:val="lt-LT"/>
              </w:rPr>
              <w:t>įsipareigoja be</w:t>
            </w:r>
            <w:r w:rsidR="003C6CC1" w:rsidRPr="00FD6703">
              <w:rPr>
                <w:rFonts w:ascii="Times New Roman" w:hAnsi="Times New Roman" w:cs="Times New Roman"/>
                <w:b/>
                <w:sz w:val="24"/>
                <w:szCs w:val="24"/>
                <w:lang w:val="lt-LT"/>
              </w:rPr>
              <w:t xml:space="preserve"> Pirkėjo</w:t>
            </w:r>
            <w:r w:rsidR="003C6CC1" w:rsidRPr="00FD6703">
              <w:rPr>
                <w:rFonts w:ascii="Times New Roman" w:hAnsi="Times New Roman" w:cs="Times New Roman"/>
                <w:sz w:val="24"/>
                <w:szCs w:val="24"/>
                <w:lang w:val="lt-LT"/>
              </w:rPr>
              <w:t xml:space="preserve"> išankstinio rašytinio sutikimo nenaudoti </w:t>
            </w:r>
            <w:r w:rsidR="003C6CC1" w:rsidRPr="00FD6703">
              <w:rPr>
                <w:rFonts w:ascii="Times New Roman" w:hAnsi="Times New Roman" w:cs="Times New Roman"/>
                <w:b/>
                <w:sz w:val="24"/>
                <w:szCs w:val="24"/>
                <w:lang w:val="lt-LT"/>
              </w:rPr>
              <w:t>Pirkėjo</w:t>
            </w:r>
            <w:r w:rsidR="003C6CC1" w:rsidRPr="00FD6703">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2E662F12" w14:textId="1D1BF9D1" w:rsidR="003C6CC1" w:rsidRPr="00FD670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5</w:t>
            </w:r>
            <w:r w:rsidR="003C6CC1" w:rsidRPr="00FD6703">
              <w:rPr>
                <w:rFonts w:ascii="Times New Roman" w:hAnsi="Times New Roman" w:cs="Times New Roman"/>
                <w:sz w:val="24"/>
                <w:szCs w:val="24"/>
                <w:lang w:val="lt-LT"/>
              </w:rPr>
              <w:t xml:space="preserve">.2. </w:t>
            </w:r>
            <w:r w:rsidR="003C6CC1" w:rsidRPr="00FD6703">
              <w:rPr>
                <w:rFonts w:ascii="Times New Roman" w:hAnsi="Times New Roman" w:cs="Times New Roman"/>
                <w:b/>
                <w:sz w:val="24"/>
                <w:szCs w:val="24"/>
                <w:lang w:val="lt-LT"/>
              </w:rPr>
              <w:t>Pirkėjas</w:t>
            </w:r>
            <w:r w:rsidR="003C6CC1" w:rsidRPr="00FD6703">
              <w:rPr>
                <w:rFonts w:ascii="Times New Roman" w:hAnsi="Times New Roman" w:cs="Times New Roman"/>
                <w:sz w:val="24"/>
                <w:szCs w:val="24"/>
                <w:lang w:val="lt-LT"/>
              </w:rPr>
              <w:t xml:space="preserve"> turi teisę bet kuriuo metu pareikalaut</w:t>
            </w:r>
            <w:r w:rsidR="009B08D2" w:rsidRPr="00FD6703">
              <w:rPr>
                <w:rFonts w:ascii="Times New Roman" w:hAnsi="Times New Roman" w:cs="Times New Roman"/>
                <w:sz w:val="24"/>
                <w:szCs w:val="24"/>
                <w:lang w:val="lt-LT"/>
              </w:rPr>
              <w:t xml:space="preserve">i </w:t>
            </w:r>
            <w:r w:rsidR="009B08D2" w:rsidRPr="00FD6703">
              <w:rPr>
                <w:rFonts w:ascii="Times New Roman" w:hAnsi="Times New Roman" w:cs="Times New Roman"/>
                <w:b/>
                <w:sz w:val="24"/>
                <w:szCs w:val="24"/>
                <w:lang w:val="lt-LT"/>
              </w:rPr>
              <w:t>Teikėjo</w:t>
            </w:r>
            <w:r w:rsidR="003C6CC1" w:rsidRPr="00FD6703">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w:t>
            </w:r>
            <w:r w:rsidR="00957EE5">
              <w:rPr>
                <w:rFonts w:ascii="Times New Roman" w:hAnsi="Times New Roman" w:cs="Times New Roman"/>
                <w:sz w:val="24"/>
                <w:szCs w:val="24"/>
                <w:lang w:val="lt-LT"/>
              </w:rPr>
              <w:t xml:space="preserve"> </w:t>
            </w:r>
            <w:r w:rsidR="003C6CC1" w:rsidRPr="00FD6703">
              <w:rPr>
                <w:rFonts w:ascii="Times New Roman" w:hAnsi="Times New Roman" w:cs="Times New Roman"/>
                <w:sz w:val="24"/>
                <w:szCs w:val="24"/>
                <w:lang w:val="lt-LT"/>
              </w:rPr>
              <w:t>straipsnio 2</w:t>
            </w:r>
            <w:r w:rsidR="003C6CC1" w:rsidRPr="00FD6703">
              <w:rPr>
                <w:rFonts w:ascii="Times New Roman" w:hAnsi="Times New Roman" w:cs="Times New Roman"/>
                <w:sz w:val="24"/>
                <w:szCs w:val="24"/>
                <w:vertAlign w:val="superscript"/>
                <w:lang w:val="lt-LT"/>
              </w:rPr>
              <w:t>1</w:t>
            </w:r>
            <w:r w:rsidR="003C6CC1" w:rsidRPr="00FD6703">
              <w:rPr>
                <w:rFonts w:ascii="Times New Roman" w:hAnsi="Times New Roman" w:cs="Times New Roman"/>
                <w:sz w:val="24"/>
                <w:szCs w:val="24"/>
                <w:lang w:val="lt-LT"/>
              </w:rPr>
              <w:t xml:space="preserve"> dalyje</w:t>
            </w:r>
            <w:r w:rsidR="002E0DC2" w:rsidRPr="00FD6703">
              <w:rPr>
                <w:rFonts w:ascii="Times New Roman" w:hAnsi="Times New Roman" w:cs="Times New Roman"/>
                <w:sz w:val="24"/>
                <w:szCs w:val="24"/>
                <w:lang w:val="lt-LT"/>
              </w:rPr>
              <w:t xml:space="preserve"> ar </w:t>
            </w:r>
            <w:r w:rsidR="003C6CC1" w:rsidRPr="00FD6703">
              <w:rPr>
                <w:rFonts w:ascii="Times New Roman" w:hAnsi="Times New Roman" w:cs="Times New Roman"/>
                <w:sz w:val="24"/>
                <w:szCs w:val="24"/>
                <w:lang w:val="lt-LT"/>
              </w:rPr>
              <w:t>Viešųjų pirkimų</w:t>
            </w:r>
            <w:r w:rsidR="002E0DC2"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atliekamų gynybos ir saugumo srityje</w:t>
            </w:r>
            <w:r w:rsidR="002E0DC2"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įstatymo 33 straipsnio 9 dalyje. </w:t>
            </w:r>
          </w:p>
          <w:p w14:paraId="212884B5" w14:textId="554B8E68" w:rsidR="003C6CC1" w:rsidRPr="00FD670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5</w:t>
            </w:r>
            <w:r w:rsidR="003C6CC1" w:rsidRPr="00FD6703">
              <w:rPr>
                <w:rFonts w:ascii="Times New Roman" w:hAnsi="Times New Roman" w:cs="Times New Roman"/>
                <w:sz w:val="24"/>
                <w:szCs w:val="24"/>
                <w:lang w:val="lt-LT"/>
              </w:rPr>
              <w:t xml:space="preserve">.3. </w:t>
            </w:r>
            <w:r w:rsidR="003C6CC1" w:rsidRPr="00FD6703">
              <w:rPr>
                <w:rFonts w:ascii="Times New Roman" w:hAnsi="Times New Roman" w:cs="Times New Roman"/>
                <w:b/>
                <w:bCs/>
                <w:sz w:val="24"/>
                <w:szCs w:val="24"/>
                <w:lang w:val="lt-LT"/>
              </w:rPr>
              <w:t>Pirkėjui</w:t>
            </w:r>
            <w:r w:rsidR="003C6CC1" w:rsidRPr="00FD6703">
              <w:rPr>
                <w:rFonts w:ascii="Times New Roman" w:hAnsi="Times New Roman" w:cs="Times New Roman"/>
                <w:sz w:val="24"/>
                <w:szCs w:val="24"/>
                <w:lang w:val="lt-LT"/>
              </w:rPr>
              <w:t xml:space="preserve"> pareikalavus, </w:t>
            </w:r>
            <w:r w:rsidR="009B08D2" w:rsidRPr="00FD6703">
              <w:rPr>
                <w:rFonts w:ascii="Times New Roman" w:hAnsi="Times New Roman" w:cs="Times New Roman"/>
                <w:b/>
                <w:bCs/>
                <w:sz w:val="24"/>
                <w:szCs w:val="24"/>
                <w:lang w:val="lt-LT"/>
              </w:rPr>
              <w:t>Teikėjas</w:t>
            </w:r>
            <w:r w:rsidR="003C6CC1" w:rsidRPr="00FD6703">
              <w:rPr>
                <w:rFonts w:ascii="Times New Roman" w:hAnsi="Times New Roman" w:cs="Times New Roman"/>
                <w:sz w:val="24"/>
                <w:szCs w:val="24"/>
                <w:lang w:val="lt-LT"/>
              </w:rPr>
              <w:t xml:space="preserve"> privalo per 5 (penkias) dienas nemokamai pateikti dokumentus</w:t>
            </w:r>
            <w:r w:rsidR="002E0DC2"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pagrindžiančius </w:t>
            </w:r>
            <w:r w:rsidR="002E0DC2" w:rsidRPr="00FD6703">
              <w:rPr>
                <w:rFonts w:ascii="Times New Roman" w:hAnsi="Times New Roman" w:cs="Times New Roman"/>
                <w:sz w:val="24"/>
                <w:szCs w:val="24"/>
                <w:lang w:val="lt-LT"/>
              </w:rPr>
              <w:t xml:space="preserve">pagal </w:t>
            </w:r>
            <w:r w:rsidR="007F6519" w:rsidRPr="00FD6703">
              <w:rPr>
                <w:rFonts w:ascii="Times New Roman" w:hAnsi="Times New Roman" w:cs="Times New Roman"/>
                <w:sz w:val="24"/>
                <w:szCs w:val="24"/>
                <w:lang w:val="lt-LT"/>
              </w:rPr>
              <w:t>Sutart</w:t>
            </w:r>
            <w:r w:rsidR="002E0DC2" w:rsidRPr="00FD6703">
              <w:rPr>
                <w:rFonts w:ascii="Times New Roman" w:hAnsi="Times New Roman" w:cs="Times New Roman"/>
                <w:sz w:val="24"/>
                <w:szCs w:val="24"/>
                <w:lang w:val="lt-LT"/>
              </w:rPr>
              <w:t>į</w:t>
            </w:r>
            <w:r w:rsidR="007F6519" w:rsidRPr="00FD6703">
              <w:rPr>
                <w:rFonts w:ascii="Times New Roman" w:hAnsi="Times New Roman" w:cs="Times New Roman"/>
                <w:sz w:val="24"/>
                <w:szCs w:val="24"/>
                <w:lang w:val="lt-LT"/>
              </w:rPr>
              <w:t xml:space="preserve"> perduodamų daiktų</w:t>
            </w:r>
            <w:r w:rsidR="003C6CC1" w:rsidRPr="00FD6703">
              <w:rPr>
                <w:rFonts w:ascii="Times New Roman" w:hAnsi="Times New Roman" w:cs="Times New Roman"/>
                <w:sz w:val="24"/>
                <w:szCs w:val="24"/>
                <w:lang w:val="lt-LT"/>
              </w:rPr>
              <w:t xml:space="preserve"> techninius parametrus, kodifikavimui reikalingą papildomą techninę dokumentaciją ar kitus su </w:t>
            </w:r>
            <w:r w:rsidR="007F6519" w:rsidRPr="00FD6703">
              <w:rPr>
                <w:rFonts w:ascii="Times New Roman" w:hAnsi="Times New Roman" w:cs="Times New Roman"/>
                <w:sz w:val="24"/>
                <w:szCs w:val="24"/>
                <w:lang w:val="lt-LT"/>
              </w:rPr>
              <w:t xml:space="preserve">daiktais </w:t>
            </w:r>
            <w:r w:rsidR="003C6CC1" w:rsidRPr="00FD6703">
              <w:rPr>
                <w:rFonts w:ascii="Times New Roman" w:hAnsi="Times New Roman" w:cs="Times New Roman"/>
                <w:sz w:val="24"/>
                <w:szCs w:val="24"/>
                <w:lang w:val="lt-LT"/>
              </w:rPr>
              <w:t xml:space="preserve">susijusius dokumentus. </w:t>
            </w:r>
          </w:p>
          <w:p w14:paraId="2A77CBF4" w14:textId="4EA31C10" w:rsidR="003C6CC1" w:rsidRPr="00FD6703"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5</w:t>
            </w:r>
            <w:r w:rsidR="003C6CC1" w:rsidRPr="00FD6703">
              <w:rPr>
                <w:rFonts w:ascii="Times New Roman" w:hAnsi="Times New Roman" w:cs="Times New Roman"/>
                <w:sz w:val="24"/>
                <w:szCs w:val="24"/>
                <w:lang w:val="lt-LT"/>
              </w:rPr>
              <w:t xml:space="preserve">.4.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w:t>
            </w:r>
            <w:r w:rsidR="003C6CC1" w:rsidRPr="00FD6703">
              <w:rPr>
                <w:rFonts w:ascii="Times New Roman" w:hAnsi="Times New Roman" w:cs="Times New Roman"/>
                <w:b/>
                <w:sz w:val="24"/>
                <w:szCs w:val="24"/>
                <w:lang w:val="lt-LT"/>
              </w:rPr>
              <w:t>Pirkėjo</w:t>
            </w:r>
            <w:r w:rsidR="003C6CC1" w:rsidRPr="00FD6703">
              <w:rPr>
                <w:rFonts w:ascii="Times New Roman" w:hAnsi="Times New Roman" w:cs="Times New Roman"/>
                <w:sz w:val="24"/>
                <w:szCs w:val="24"/>
                <w:lang w:val="lt-LT"/>
              </w:rPr>
              <w:t xml:space="preserve"> buveinės vietą.</w:t>
            </w:r>
          </w:p>
          <w:p w14:paraId="50D80BF5" w14:textId="62785FBC" w:rsidR="000C7C7C" w:rsidRPr="00FD6703" w:rsidRDefault="00E43185" w:rsidP="00AD295C">
            <w:pPr>
              <w:pStyle w:val="ListParagraph"/>
              <w:spacing w:after="0" w:line="240" w:lineRule="auto"/>
              <w:ind w:left="459" w:hanging="431"/>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5</w:t>
            </w:r>
            <w:r w:rsidRPr="00FD6703">
              <w:rPr>
                <w:rFonts w:ascii="Times New Roman" w:hAnsi="Times New Roman" w:cs="Times New Roman"/>
                <w:sz w:val="24"/>
                <w:szCs w:val="24"/>
                <w:lang w:val="lt-LT"/>
              </w:rPr>
              <w:t>.5</w:t>
            </w:r>
            <w:r w:rsidR="005A72EE" w:rsidRPr="00FD6703">
              <w:rPr>
                <w:rFonts w:ascii="Times New Roman" w:hAnsi="Times New Roman" w:cs="Times New Roman"/>
                <w:sz w:val="24"/>
                <w:szCs w:val="24"/>
                <w:lang w:val="lt-LT"/>
              </w:rPr>
              <w:t>.</w:t>
            </w:r>
            <w:r w:rsidR="00AD295C" w:rsidRPr="00FD6703">
              <w:rPr>
                <w:rFonts w:ascii="Times New Roman" w:hAnsi="Times New Roman" w:cs="Times New Roman"/>
                <w:sz w:val="24"/>
                <w:szCs w:val="24"/>
              </w:rPr>
              <w:t xml:space="preserve"> </w:t>
            </w:r>
            <w:r w:rsidR="003C6CC1" w:rsidRPr="00FD6703">
              <w:rPr>
                <w:rFonts w:ascii="Times New Roman" w:hAnsi="Times New Roman" w:cs="Times New Roman"/>
                <w:sz w:val="24"/>
                <w:szCs w:val="24"/>
                <w:lang w:val="lt-LT"/>
              </w:rPr>
              <w:t xml:space="preserve">Sutartis įsigalioja nuo jos pasirašymo </w:t>
            </w:r>
            <w:r w:rsidR="00323C07" w:rsidRPr="00FD6703">
              <w:rPr>
                <w:rFonts w:ascii="Times New Roman" w:hAnsi="Times New Roman" w:cs="Times New Roman"/>
                <w:sz w:val="24"/>
                <w:szCs w:val="24"/>
                <w:lang w:val="lt-LT"/>
              </w:rPr>
              <w:t xml:space="preserve">momento ir galioja </w:t>
            </w:r>
            <w:r w:rsidR="00AD295C" w:rsidRPr="00FD6703">
              <w:rPr>
                <w:rFonts w:ascii="Times New Roman" w:hAnsi="Times New Roman" w:cs="Times New Roman"/>
                <w:bCs/>
                <w:sz w:val="24"/>
                <w:szCs w:val="24"/>
                <w:lang w:val="lt-LT"/>
              </w:rPr>
              <w:t>12</w:t>
            </w:r>
            <w:r w:rsidR="00A50649" w:rsidRPr="00FD6703">
              <w:rPr>
                <w:rFonts w:ascii="Times New Roman" w:hAnsi="Times New Roman" w:cs="Times New Roman"/>
                <w:bCs/>
                <w:sz w:val="24"/>
                <w:szCs w:val="24"/>
                <w:lang w:val="lt-LT"/>
              </w:rPr>
              <w:t xml:space="preserve"> mėnesi</w:t>
            </w:r>
            <w:r w:rsidR="00EC3225" w:rsidRPr="00FD6703">
              <w:rPr>
                <w:rFonts w:ascii="Times New Roman" w:hAnsi="Times New Roman" w:cs="Times New Roman"/>
                <w:bCs/>
                <w:sz w:val="24"/>
                <w:szCs w:val="24"/>
                <w:lang w:val="lt-LT"/>
              </w:rPr>
              <w:t>ų</w:t>
            </w:r>
            <w:r w:rsidR="00323C07" w:rsidRPr="00FD6703">
              <w:rPr>
                <w:rFonts w:ascii="Times New Roman" w:hAnsi="Times New Roman" w:cs="Times New Roman"/>
                <w:sz w:val="24"/>
                <w:szCs w:val="24"/>
                <w:lang w:val="lt-LT"/>
              </w:rPr>
              <w:t xml:space="preserve"> </w:t>
            </w:r>
            <w:r w:rsidR="003C6CC1" w:rsidRPr="00FD6703">
              <w:rPr>
                <w:rFonts w:ascii="Times New Roman" w:hAnsi="Times New Roman" w:cs="Times New Roman"/>
                <w:sz w:val="24"/>
                <w:szCs w:val="24"/>
                <w:lang w:val="lt-LT"/>
              </w:rPr>
              <w:t>arba iki visišk</w:t>
            </w:r>
            <w:r w:rsidR="002E0DC2" w:rsidRPr="00FD6703">
              <w:rPr>
                <w:rFonts w:ascii="Times New Roman" w:hAnsi="Times New Roman" w:cs="Times New Roman"/>
                <w:sz w:val="24"/>
                <w:szCs w:val="24"/>
                <w:lang w:val="lt-LT"/>
              </w:rPr>
              <w:t>o</w:t>
            </w:r>
            <w:r w:rsidR="003C6CC1" w:rsidRPr="00FD6703">
              <w:rPr>
                <w:rFonts w:ascii="Times New Roman" w:hAnsi="Times New Roman" w:cs="Times New Roman"/>
                <w:sz w:val="24"/>
                <w:szCs w:val="24"/>
                <w:lang w:val="lt-LT"/>
              </w:rPr>
              <w:t xml:space="preserve"> finansinių įsipareigojimų įvykdymo.</w:t>
            </w:r>
          </w:p>
        </w:tc>
      </w:tr>
      <w:tr w:rsidR="003C6CC1" w:rsidRPr="00E042C0" w14:paraId="7327B6BC" w14:textId="77777777" w:rsidTr="001E2F23">
        <w:trPr>
          <w:trHeight w:val="273"/>
        </w:trPr>
        <w:tc>
          <w:tcPr>
            <w:tcW w:w="10773" w:type="dxa"/>
            <w:gridSpan w:val="2"/>
            <w:shd w:val="clear" w:color="auto" w:fill="auto"/>
          </w:tcPr>
          <w:p w14:paraId="0792F488" w14:textId="3EFDABE7" w:rsidR="003C6CC1" w:rsidRPr="00FD6703" w:rsidRDefault="00BC6771" w:rsidP="00BC6771">
            <w:pPr>
              <w:spacing w:after="0" w:line="240" w:lineRule="auto"/>
              <w:ind w:left="360" w:hanging="322"/>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1</w:t>
            </w:r>
            <w:r w:rsidR="005A28D7">
              <w:rPr>
                <w:rFonts w:ascii="Times New Roman" w:hAnsi="Times New Roman" w:cs="Times New Roman"/>
                <w:b/>
                <w:sz w:val="24"/>
                <w:szCs w:val="24"/>
                <w:lang w:val="lt-LT"/>
              </w:rPr>
              <w:t>6</w:t>
            </w:r>
            <w:r w:rsidRPr="00FD6703">
              <w:rPr>
                <w:rFonts w:ascii="Times New Roman" w:hAnsi="Times New Roman" w:cs="Times New Roman"/>
                <w:sz w:val="24"/>
                <w:szCs w:val="24"/>
                <w:lang w:val="lt-LT"/>
              </w:rPr>
              <w:t xml:space="preserve">. </w:t>
            </w:r>
            <w:r w:rsidR="003C6CC1" w:rsidRPr="00FD6703">
              <w:rPr>
                <w:rFonts w:ascii="Times New Roman" w:hAnsi="Times New Roman" w:cs="Times New Roman"/>
                <w:sz w:val="24"/>
                <w:szCs w:val="24"/>
                <w:lang w:val="lt-LT"/>
              </w:rPr>
              <w:t xml:space="preserve"> </w:t>
            </w:r>
            <w:r w:rsidR="003C6CC1" w:rsidRPr="00FD6703">
              <w:rPr>
                <w:rFonts w:ascii="Times New Roman" w:hAnsi="Times New Roman" w:cs="Times New Roman"/>
                <w:b/>
                <w:sz w:val="24"/>
                <w:szCs w:val="24"/>
                <w:lang w:val="lt-LT"/>
              </w:rPr>
              <w:t>Kontaktiniai asmenys, kurie atsakingi už susirašinėjimą tarp Šalių ir Sutarties vykdymą:</w:t>
            </w:r>
          </w:p>
          <w:p w14:paraId="0310AD95" w14:textId="10E4B47D" w:rsidR="003C16D7" w:rsidRPr="00FD6703" w:rsidRDefault="000B197D" w:rsidP="005044D7">
            <w:pPr>
              <w:spacing w:after="0" w:line="240" w:lineRule="auto"/>
              <w:ind w:left="387" w:hanging="349"/>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6</w:t>
            </w:r>
            <w:r w:rsidRPr="00FD6703">
              <w:rPr>
                <w:rFonts w:ascii="Times New Roman" w:hAnsi="Times New Roman" w:cs="Times New Roman"/>
                <w:sz w:val="24"/>
                <w:szCs w:val="24"/>
                <w:lang w:val="lt-LT"/>
              </w:rPr>
              <w:t>.1.</w:t>
            </w:r>
            <w:r w:rsidRPr="00FD6703">
              <w:rPr>
                <w:rFonts w:ascii="Times New Roman" w:hAnsi="Times New Roman" w:cs="Times New Roman"/>
                <w:b/>
                <w:sz w:val="24"/>
                <w:szCs w:val="24"/>
                <w:lang w:val="lt-LT"/>
              </w:rPr>
              <w:t xml:space="preserve"> </w:t>
            </w:r>
            <w:r w:rsidR="003C6CC1" w:rsidRPr="00FD6703">
              <w:rPr>
                <w:rFonts w:ascii="Times New Roman" w:hAnsi="Times New Roman" w:cs="Times New Roman"/>
                <w:b/>
                <w:sz w:val="24"/>
                <w:szCs w:val="24"/>
                <w:lang w:val="lt-LT"/>
              </w:rPr>
              <w:t>Pirkėjo</w:t>
            </w:r>
            <w:r w:rsidR="004F5DB2" w:rsidRPr="00FD6703">
              <w:rPr>
                <w:rFonts w:ascii="Times New Roman" w:hAnsi="Times New Roman" w:cs="Times New Roman"/>
                <w:b/>
                <w:sz w:val="24"/>
                <w:szCs w:val="24"/>
                <w:lang w:val="lt-LT"/>
              </w:rPr>
              <w:t xml:space="preserve"> </w:t>
            </w:r>
            <w:r w:rsidR="005044D7" w:rsidRPr="00FD6703">
              <w:rPr>
                <w:rFonts w:ascii="Times New Roman" w:hAnsi="Times New Roman" w:cs="Times New Roman"/>
                <w:sz w:val="24"/>
                <w:szCs w:val="24"/>
                <w:lang w:val="lt-LT"/>
              </w:rPr>
              <w:t>–</w:t>
            </w:r>
            <w:r w:rsidR="00E657EF" w:rsidRPr="00FD6703">
              <w:rPr>
                <w:rFonts w:ascii="Times New Roman" w:hAnsi="Times New Roman" w:cs="Times New Roman"/>
                <w:sz w:val="24"/>
                <w:szCs w:val="24"/>
                <w:lang w:val="lt-LT"/>
              </w:rPr>
              <w:t xml:space="preserve"> </w:t>
            </w:r>
            <w:proofErr w:type="spellStart"/>
            <w:r w:rsidR="00E657EF" w:rsidRPr="00FD6703">
              <w:rPr>
                <w:rFonts w:ascii="Times New Roman" w:hAnsi="Times New Roman" w:cs="Times New Roman"/>
                <w:sz w:val="24"/>
                <w:szCs w:val="24"/>
                <w:lang w:val="lt-LT"/>
              </w:rPr>
              <w:t>srž</w:t>
            </w:r>
            <w:proofErr w:type="spellEnd"/>
            <w:r w:rsidR="00E657EF" w:rsidRPr="00FD6703">
              <w:rPr>
                <w:rFonts w:ascii="Times New Roman" w:hAnsi="Times New Roman" w:cs="Times New Roman"/>
                <w:sz w:val="24"/>
                <w:szCs w:val="24"/>
                <w:lang w:val="lt-LT"/>
              </w:rPr>
              <w:t xml:space="preserve">. </w:t>
            </w:r>
            <w:proofErr w:type="spellStart"/>
            <w:r w:rsidR="00E657EF" w:rsidRPr="00FD6703">
              <w:rPr>
                <w:rFonts w:ascii="Times New Roman" w:hAnsi="Times New Roman" w:cs="Times New Roman"/>
                <w:sz w:val="24"/>
                <w:szCs w:val="24"/>
                <w:lang w:val="lt-LT"/>
              </w:rPr>
              <w:t>Anatolij</w:t>
            </w:r>
            <w:proofErr w:type="spellEnd"/>
            <w:r w:rsidR="00E657EF" w:rsidRPr="00FD6703">
              <w:rPr>
                <w:rFonts w:ascii="Times New Roman" w:hAnsi="Times New Roman" w:cs="Times New Roman"/>
                <w:sz w:val="24"/>
                <w:szCs w:val="24"/>
                <w:lang w:val="lt-LT"/>
              </w:rPr>
              <w:t xml:space="preserve"> </w:t>
            </w:r>
            <w:proofErr w:type="spellStart"/>
            <w:r w:rsidR="00E657EF" w:rsidRPr="00FD6703">
              <w:rPr>
                <w:rFonts w:ascii="Times New Roman" w:hAnsi="Times New Roman" w:cs="Times New Roman"/>
                <w:sz w:val="24"/>
                <w:szCs w:val="24"/>
                <w:lang w:val="lt-LT"/>
              </w:rPr>
              <w:t>Sivoj</w:t>
            </w:r>
            <w:proofErr w:type="spellEnd"/>
            <w:r w:rsidR="00E657EF" w:rsidRPr="00FD6703">
              <w:rPr>
                <w:rFonts w:ascii="Times New Roman" w:hAnsi="Times New Roman" w:cs="Times New Roman"/>
                <w:sz w:val="24"/>
                <w:szCs w:val="24"/>
                <w:lang w:val="lt-LT"/>
              </w:rPr>
              <w:t xml:space="preserve">, </w:t>
            </w:r>
            <w:r w:rsidR="00D0200D" w:rsidRPr="004B568F">
              <w:rPr>
                <w:rFonts w:ascii="Times New Roman" w:hAnsi="Times New Roman" w:cs="Times New Roman"/>
                <w:sz w:val="24"/>
                <w:szCs w:val="24"/>
                <w:lang w:val="lt-LT"/>
              </w:rPr>
              <w:t>LK LV ĮAT PR</w:t>
            </w:r>
            <w:r w:rsidR="00E657EF" w:rsidRPr="00FD6703">
              <w:rPr>
                <w:rFonts w:ascii="Times New Roman" w:hAnsi="Times New Roman" w:cs="Times New Roman"/>
                <w:sz w:val="24"/>
                <w:szCs w:val="24"/>
                <w:lang w:val="lt-LT"/>
              </w:rPr>
              <w:t xml:space="preserve">ĮAC </w:t>
            </w:r>
            <w:r w:rsidR="00D0200D" w:rsidRPr="004B568F">
              <w:rPr>
                <w:rFonts w:ascii="Times New Roman" w:hAnsi="Times New Roman" w:cs="Times New Roman"/>
                <w:sz w:val="24"/>
                <w:szCs w:val="24"/>
                <w:lang w:val="lt-LT"/>
              </w:rPr>
              <w:t>Infrastruktūros eksploatavimo skyriaus</w:t>
            </w:r>
            <w:r w:rsidR="00E657EF" w:rsidRPr="00FD6703">
              <w:rPr>
                <w:rFonts w:ascii="Times New Roman" w:hAnsi="Times New Roman" w:cs="Times New Roman"/>
                <w:sz w:val="24"/>
                <w:szCs w:val="24"/>
                <w:lang w:val="lt-LT"/>
              </w:rPr>
              <w:t xml:space="preserve"> specialistas, </w:t>
            </w:r>
            <w:r w:rsidR="00D0200D" w:rsidRPr="004B568F">
              <w:rPr>
                <w:rFonts w:ascii="Times New Roman" w:hAnsi="Times New Roman" w:cs="Times New Roman"/>
                <w:sz w:val="24"/>
                <w:szCs w:val="24"/>
                <w:lang w:val="lt-LT"/>
              </w:rPr>
              <w:t xml:space="preserve">tel. </w:t>
            </w:r>
            <w:r w:rsidR="00E657EF" w:rsidRPr="00FD6703">
              <w:rPr>
                <w:rFonts w:ascii="Times New Roman" w:hAnsi="Times New Roman" w:cs="Times New Roman"/>
                <w:sz w:val="24"/>
                <w:szCs w:val="24"/>
                <w:lang w:val="lt-LT"/>
              </w:rPr>
              <w:t>+370</w:t>
            </w:r>
            <w:r w:rsidR="00D0200D" w:rsidRPr="004B568F">
              <w:rPr>
                <w:rFonts w:ascii="Times New Roman" w:hAnsi="Times New Roman" w:cs="Times New Roman"/>
                <w:sz w:val="24"/>
                <w:szCs w:val="24"/>
                <w:lang w:val="lt-LT"/>
              </w:rPr>
              <w:t> </w:t>
            </w:r>
            <w:r w:rsidR="00E657EF" w:rsidRPr="00FD6703">
              <w:rPr>
                <w:rFonts w:ascii="Times New Roman" w:hAnsi="Times New Roman" w:cs="Times New Roman"/>
                <w:sz w:val="24"/>
                <w:szCs w:val="24"/>
                <w:lang w:val="lt-LT"/>
              </w:rPr>
              <w:t>659</w:t>
            </w:r>
            <w:r w:rsidR="00D0200D" w:rsidRPr="004B568F">
              <w:rPr>
                <w:rFonts w:ascii="Times New Roman" w:hAnsi="Times New Roman" w:cs="Times New Roman"/>
                <w:sz w:val="24"/>
                <w:szCs w:val="24"/>
                <w:lang w:val="lt-LT"/>
              </w:rPr>
              <w:t xml:space="preserve"> </w:t>
            </w:r>
            <w:r w:rsidR="00E657EF" w:rsidRPr="00FD6703">
              <w:rPr>
                <w:rFonts w:ascii="Times New Roman" w:hAnsi="Times New Roman" w:cs="Times New Roman"/>
                <w:sz w:val="24"/>
                <w:szCs w:val="24"/>
                <w:lang w:val="lt-LT"/>
              </w:rPr>
              <w:t xml:space="preserve">21699, </w:t>
            </w:r>
            <w:r w:rsidR="00D0200D" w:rsidRPr="004B568F">
              <w:rPr>
                <w:rFonts w:ascii="Times New Roman" w:hAnsi="Times New Roman" w:cs="Times New Roman"/>
                <w:sz w:val="24"/>
                <w:szCs w:val="24"/>
                <w:lang w:val="lt-LT"/>
              </w:rPr>
              <w:t xml:space="preserve">el. paštas </w:t>
            </w:r>
            <w:hyperlink r:id="rId8" w:history="1">
              <w:r w:rsidR="00D0200D" w:rsidRPr="00FD6703">
                <w:rPr>
                  <w:rStyle w:val="Hyperlink"/>
                  <w:rFonts w:ascii="Times New Roman" w:hAnsi="Times New Roman" w:cs="Times New Roman"/>
                  <w:sz w:val="24"/>
                  <w:szCs w:val="24"/>
                </w:rPr>
                <w:t>anatolij.sivoj</w:t>
              </w:r>
              <w:r w:rsidR="00D0200D" w:rsidRPr="00FD6703">
                <w:rPr>
                  <w:rStyle w:val="Hyperlink"/>
                  <w:rFonts w:ascii="Times New Roman" w:hAnsi="Times New Roman" w:cs="Times New Roman"/>
                  <w:sz w:val="24"/>
                  <w:szCs w:val="24"/>
                  <w:lang w:val="lt-LT"/>
                </w:rPr>
                <w:t>@mil.lt</w:t>
              </w:r>
            </w:hyperlink>
            <w:r w:rsidR="00D0200D" w:rsidRPr="005A28D7">
              <w:rPr>
                <w:rFonts w:ascii="Times New Roman" w:hAnsi="Times New Roman" w:cs="Times New Roman"/>
                <w:sz w:val="24"/>
                <w:szCs w:val="24"/>
                <w:lang w:val="lt-LT"/>
              </w:rPr>
              <w:t xml:space="preserve">. </w:t>
            </w:r>
          </w:p>
          <w:p w14:paraId="7E8E2EAA" w14:textId="30ECE2FF" w:rsidR="00171EB6" w:rsidRPr="00FD6703" w:rsidRDefault="000B197D" w:rsidP="00171EB6">
            <w:pPr>
              <w:spacing w:after="0" w:line="240" w:lineRule="auto"/>
              <w:ind w:left="387" w:hanging="387"/>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6</w:t>
            </w:r>
            <w:r w:rsidRPr="00FD6703">
              <w:rPr>
                <w:rFonts w:ascii="Times New Roman" w:hAnsi="Times New Roman" w:cs="Times New Roman"/>
                <w:sz w:val="24"/>
                <w:szCs w:val="24"/>
                <w:lang w:val="lt-LT"/>
              </w:rPr>
              <w:t>.2.</w:t>
            </w:r>
            <w:r w:rsidRPr="00FD6703">
              <w:rPr>
                <w:rFonts w:ascii="Times New Roman" w:hAnsi="Times New Roman" w:cs="Times New Roman"/>
                <w:b/>
                <w:sz w:val="24"/>
                <w:szCs w:val="24"/>
                <w:lang w:val="lt-LT"/>
              </w:rPr>
              <w:t xml:space="preserve"> Teikėjo </w:t>
            </w:r>
            <w:r w:rsidR="00C20AA6" w:rsidRPr="00FD6703">
              <w:rPr>
                <w:rFonts w:ascii="Times New Roman" w:hAnsi="Times New Roman" w:cs="Times New Roman"/>
                <w:sz w:val="24"/>
                <w:szCs w:val="24"/>
                <w:lang w:val="lt-LT"/>
              </w:rPr>
              <w:t>–</w:t>
            </w:r>
          </w:p>
          <w:p w14:paraId="5AD331BB" w14:textId="0ACD2456" w:rsidR="007413F7" w:rsidRPr="00FD6703" w:rsidRDefault="00F51735" w:rsidP="00171EB6">
            <w:pPr>
              <w:spacing w:after="0" w:line="240" w:lineRule="auto"/>
              <w:ind w:left="387" w:hanging="387"/>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6</w:t>
            </w:r>
            <w:r w:rsidRPr="00FD6703">
              <w:rPr>
                <w:rFonts w:ascii="Times New Roman" w:hAnsi="Times New Roman" w:cs="Times New Roman"/>
                <w:sz w:val="24"/>
                <w:szCs w:val="24"/>
                <w:lang w:val="lt-LT"/>
              </w:rPr>
              <w:t xml:space="preserve">.3. </w:t>
            </w:r>
            <w:r w:rsidR="00974FF5" w:rsidRPr="00FD6703">
              <w:rPr>
                <w:rFonts w:ascii="Times New Roman" w:hAnsi="Times New Roman" w:cs="Times New Roman"/>
                <w:sz w:val="24"/>
                <w:szCs w:val="24"/>
                <w:lang w:val="lt-LT"/>
              </w:rPr>
              <w:t>Asmuo, atsakingas už Sutarties ir</w:t>
            </w:r>
            <w:r w:rsidR="005044D7" w:rsidRPr="00FD6703">
              <w:rPr>
                <w:rFonts w:ascii="Times New Roman" w:hAnsi="Times New Roman" w:cs="Times New Roman"/>
                <w:sz w:val="24"/>
                <w:szCs w:val="24"/>
                <w:lang w:val="lt-LT"/>
              </w:rPr>
              <w:t xml:space="preserve"> pakeitimų paskelbimą</w:t>
            </w:r>
            <w:r w:rsidR="00035AAA" w:rsidRPr="00FD6703">
              <w:rPr>
                <w:rFonts w:ascii="Times New Roman" w:hAnsi="Times New Roman" w:cs="Times New Roman"/>
                <w:sz w:val="24"/>
                <w:szCs w:val="24"/>
                <w:lang w:val="lt-LT"/>
              </w:rPr>
              <w:t xml:space="preserve"> – </w:t>
            </w:r>
            <w:r w:rsidR="00E657EF" w:rsidRPr="00FD6703">
              <w:rPr>
                <w:rFonts w:ascii="Times New Roman" w:hAnsi="Times New Roman" w:cs="Times New Roman"/>
                <w:sz w:val="24"/>
                <w:szCs w:val="24"/>
                <w:lang w:val="lt-LT"/>
              </w:rPr>
              <w:t xml:space="preserve">LK LV ĮAT </w:t>
            </w:r>
            <w:r w:rsidR="00450EDF" w:rsidRPr="00450EDF">
              <w:rPr>
                <w:rFonts w:ascii="Times New Roman" w:hAnsi="Times New Roman" w:cs="Times New Roman"/>
                <w:sz w:val="24"/>
                <w:szCs w:val="24"/>
                <w:lang w:val="lt-LT"/>
              </w:rPr>
              <w:t xml:space="preserve">Administracijos </w:t>
            </w:r>
            <w:r w:rsidR="00E657EF" w:rsidRPr="00FD6703">
              <w:rPr>
                <w:rFonts w:ascii="Times New Roman" w:hAnsi="Times New Roman" w:cs="Times New Roman"/>
                <w:sz w:val="24"/>
                <w:szCs w:val="24"/>
                <w:lang w:val="lt-LT"/>
              </w:rPr>
              <w:t xml:space="preserve">Įsigijimų sk. </w:t>
            </w:r>
            <w:r w:rsidR="00450EDF" w:rsidRPr="00FD6703">
              <w:rPr>
                <w:rFonts w:ascii="Times New Roman" w:hAnsi="Times New Roman" w:cs="Times New Roman"/>
                <w:sz w:val="24"/>
                <w:szCs w:val="24"/>
                <w:lang w:val="lt-LT"/>
              </w:rPr>
              <w:t xml:space="preserve">prekių ir paslaugų pirkimo </w:t>
            </w:r>
            <w:r w:rsidR="00E657EF" w:rsidRPr="00FD6703">
              <w:rPr>
                <w:rFonts w:ascii="Times New Roman" w:hAnsi="Times New Roman" w:cs="Times New Roman"/>
                <w:sz w:val="24"/>
                <w:szCs w:val="24"/>
                <w:lang w:val="lt-LT"/>
              </w:rPr>
              <w:t>specialistas</w:t>
            </w:r>
            <w:r w:rsidR="00AF7907" w:rsidRPr="00FD6703">
              <w:rPr>
                <w:rFonts w:ascii="Times New Roman" w:hAnsi="Times New Roman" w:cs="Times New Roman"/>
                <w:sz w:val="24"/>
                <w:szCs w:val="24"/>
                <w:lang w:val="lt-LT"/>
              </w:rPr>
              <w:t>.</w:t>
            </w:r>
          </w:p>
        </w:tc>
      </w:tr>
      <w:tr w:rsidR="003C6CC1" w:rsidRPr="00E042C0" w14:paraId="70F96324" w14:textId="77777777" w:rsidTr="001E2F23">
        <w:trPr>
          <w:trHeight w:val="56"/>
        </w:trPr>
        <w:tc>
          <w:tcPr>
            <w:tcW w:w="10773" w:type="dxa"/>
            <w:gridSpan w:val="2"/>
          </w:tcPr>
          <w:p w14:paraId="559A4866" w14:textId="7AF7A698" w:rsidR="003C6CC1" w:rsidRPr="00FD6703" w:rsidRDefault="00BC6771" w:rsidP="00BC6771">
            <w:pPr>
              <w:spacing w:after="0" w:line="240" w:lineRule="auto"/>
              <w:ind w:left="360" w:hanging="322"/>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1</w:t>
            </w:r>
            <w:r w:rsidR="005A28D7">
              <w:rPr>
                <w:rFonts w:ascii="Times New Roman" w:hAnsi="Times New Roman" w:cs="Times New Roman"/>
                <w:b/>
                <w:sz w:val="24"/>
                <w:szCs w:val="24"/>
                <w:lang w:val="lt-LT"/>
              </w:rPr>
              <w:t>7</w:t>
            </w:r>
            <w:r w:rsidRPr="00FD6703">
              <w:rPr>
                <w:rFonts w:ascii="Times New Roman" w:hAnsi="Times New Roman" w:cs="Times New Roman"/>
                <w:b/>
                <w:sz w:val="24"/>
                <w:szCs w:val="24"/>
                <w:lang w:val="lt-LT"/>
              </w:rPr>
              <w:t xml:space="preserve">. </w:t>
            </w:r>
            <w:r w:rsidR="003C6CC1" w:rsidRPr="00FD6703">
              <w:rPr>
                <w:rFonts w:ascii="Times New Roman" w:hAnsi="Times New Roman" w:cs="Times New Roman"/>
                <w:b/>
                <w:sz w:val="24"/>
                <w:szCs w:val="24"/>
                <w:lang w:val="lt-LT"/>
              </w:rPr>
              <w:t>Sutarties priedai:</w:t>
            </w:r>
          </w:p>
          <w:p w14:paraId="1AD865DF" w14:textId="017AAF6F" w:rsidR="003C6CC1" w:rsidRPr="00FD6703" w:rsidRDefault="00FD7430" w:rsidP="00FD7430">
            <w:pPr>
              <w:spacing w:after="0" w:line="240" w:lineRule="auto"/>
              <w:ind w:left="387" w:hanging="387"/>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7</w:t>
            </w:r>
            <w:r w:rsidRPr="00FD6703">
              <w:rPr>
                <w:rFonts w:ascii="Times New Roman" w:hAnsi="Times New Roman" w:cs="Times New Roman"/>
                <w:sz w:val="24"/>
                <w:szCs w:val="24"/>
                <w:lang w:val="lt-LT"/>
              </w:rPr>
              <w:t>.1.</w:t>
            </w:r>
            <w:r w:rsidR="000E5039" w:rsidRPr="00FD6703">
              <w:rPr>
                <w:rFonts w:ascii="Times New Roman" w:hAnsi="Times New Roman" w:cs="Times New Roman"/>
                <w:sz w:val="24"/>
                <w:szCs w:val="24"/>
                <w:lang w:val="lt-LT"/>
              </w:rPr>
              <w:t xml:space="preserve"> 1 priedas</w:t>
            </w:r>
            <w:r w:rsidR="000F1A03" w:rsidRPr="00FD6703">
              <w:rPr>
                <w:rFonts w:ascii="Times New Roman" w:hAnsi="Times New Roman" w:cs="Times New Roman"/>
                <w:sz w:val="24"/>
                <w:szCs w:val="24"/>
                <w:lang w:val="lt-LT"/>
              </w:rPr>
              <w:t xml:space="preserve"> </w:t>
            </w:r>
            <w:r w:rsidR="00970623" w:rsidRPr="00FD6703">
              <w:rPr>
                <w:rFonts w:ascii="Times New Roman" w:hAnsi="Times New Roman" w:cs="Times New Roman"/>
                <w:sz w:val="24"/>
                <w:szCs w:val="24"/>
                <w:lang w:val="lt-LT"/>
              </w:rPr>
              <w:t>„</w:t>
            </w:r>
            <w:r w:rsidR="007E4C2D" w:rsidRPr="00FD6703">
              <w:rPr>
                <w:rFonts w:ascii="Times New Roman" w:hAnsi="Times New Roman" w:cs="Times New Roman"/>
                <w:sz w:val="24"/>
                <w:szCs w:val="24"/>
                <w:lang w:val="lt-LT"/>
              </w:rPr>
              <w:t xml:space="preserve">Sporto inventoriaus priežiūros ir remonto paslaugų techninė </w:t>
            </w:r>
            <w:r w:rsidR="00AD295C" w:rsidRPr="00FD6703">
              <w:rPr>
                <w:rFonts w:ascii="Times New Roman" w:hAnsi="Times New Roman" w:cs="Times New Roman"/>
                <w:sz w:val="24"/>
                <w:szCs w:val="24"/>
                <w:lang w:val="lt-LT"/>
              </w:rPr>
              <w:t>specifikacija“</w:t>
            </w:r>
            <w:r w:rsidR="005044D7" w:rsidRPr="00FD6703">
              <w:rPr>
                <w:rFonts w:ascii="Times New Roman" w:hAnsi="Times New Roman" w:cs="Times New Roman"/>
                <w:sz w:val="24"/>
                <w:szCs w:val="24"/>
                <w:lang w:val="lt-LT"/>
              </w:rPr>
              <w:t xml:space="preserve">, </w:t>
            </w:r>
            <w:r w:rsidR="00B31E1D" w:rsidRPr="00FD6703">
              <w:rPr>
                <w:rFonts w:ascii="Times New Roman" w:hAnsi="Times New Roman" w:cs="Times New Roman"/>
                <w:sz w:val="24"/>
                <w:szCs w:val="24"/>
                <w:lang w:val="lt-LT"/>
              </w:rPr>
              <w:t>1</w:t>
            </w:r>
            <w:r w:rsidR="007E4C2D" w:rsidRPr="00FD6703">
              <w:rPr>
                <w:rFonts w:ascii="Times New Roman" w:hAnsi="Times New Roman" w:cs="Times New Roman"/>
                <w:sz w:val="24"/>
                <w:szCs w:val="24"/>
                <w:lang w:val="lt-LT"/>
              </w:rPr>
              <w:t>8</w:t>
            </w:r>
            <w:r w:rsidR="00E2314F" w:rsidRPr="00FD6703">
              <w:rPr>
                <w:rFonts w:ascii="Times New Roman" w:hAnsi="Times New Roman" w:cs="Times New Roman"/>
                <w:sz w:val="24"/>
                <w:szCs w:val="24"/>
                <w:lang w:val="lt-LT"/>
              </w:rPr>
              <w:t xml:space="preserve"> </w:t>
            </w:r>
            <w:r w:rsidR="00B31E1D" w:rsidRPr="00FD6703">
              <w:rPr>
                <w:rFonts w:ascii="Times New Roman" w:hAnsi="Times New Roman" w:cs="Times New Roman"/>
                <w:sz w:val="24"/>
                <w:szCs w:val="24"/>
                <w:lang w:val="lt-LT"/>
              </w:rPr>
              <w:t>lapų</w:t>
            </w:r>
            <w:r w:rsidR="00772E59" w:rsidRPr="00FD6703">
              <w:rPr>
                <w:rFonts w:ascii="Times New Roman" w:hAnsi="Times New Roman" w:cs="Times New Roman"/>
                <w:sz w:val="24"/>
                <w:szCs w:val="24"/>
                <w:lang w:val="lt-LT"/>
              </w:rPr>
              <w:t>;</w:t>
            </w:r>
          </w:p>
          <w:p w14:paraId="05D25451" w14:textId="1EEEDB84" w:rsidR="003C6CC1" w:rsidRPr="00FD6703" w:rsidRDefault="00E2314F" w:rsidP="00FD3C33">
            <w:pPr>
              <w:spacing w:after="0" w:line="240" w:lineRule="auto"/>
              <w:ind w:left="387" w:hanging="387"/>
              <w:rPr>
                <w:rFonts w:ascii="Times New Roman" w:hAnsi="Times New Roman" w:cs="Times New Roman"/>
                <w:sz w:val="24"/>
                <w:szCs w:val="24"/>
                <w:lang w:val="lt-LT"/>
              </w:rPr>
            </w:pPr>
            <w:r w:rsidRPr="00FD6703">
              <w:rPr>
                <w:rFonts w:ascii="Times New Roman" w:hAnsi="Times New Roman" w:cs="Times New Roman"/>
                <w:sz w:val="24"/>
                <w:szCs w:val="24"/>
                <w:lang w:val="lt-LT"/>
              </w:rPr>
              <w:t>1</w:t>
            </w:r>
            <w:r w:rsidR="005A28D7">
              <w:rPr>
                <w:rFonts w:ascii="Times New Roman" w:hAnsi="Times New Roman" w:cs="Times New Roman"/>
                <w:sz w:val="24"/>
                <w:szCs w:val="24"/>
                <w:lang w:val="lt-LT"/>
              </w:rPr>
              <w:t>7</w:t>
            </w:r>
            <w:r w:rsidRPr="00FD6703">
              <w:rPr>
                <w:rFonts w:ascii="Times New Roman" w:hAnsi="Times New Roman" w:cs="Times New Roman"/>
                <w:sz w:val="24"/>
                <w:szCs w:val="24"/>
                <w:lang w:val="lt-LT"/>
              </w:rPr>
              <w:t xml:space="preserve">.2. </w:t>
            </w:r>
            <w:r w:rsidR="000E5039" w:rsidRPr="00FD6703">
              <w:rPr>
                <w:rFonts w:ascii="Times New Roman" w:hAnsi="Times New Roman" w:cs="Times New Roman"/>
                <w:sz w:val="24"/>
                <w:szCs w:val="24"/>
                <w:lang w:val="lt-LT"/>
              </w:rPr>
              <w:t xml:space="preserve">2 priedas </w:t>
            </w:r>
            <w:r w:rsidR="00DA0159" w:rsidRPr="00FD6703">
              <w:rPr>
                <w:rFonts w:ascii="Times New Roman" w:hAnsi="Times New Roman" w:cs="Times New Roman"/>
                <w:sz w:val="24"/>
                <w:szCs w:val="24"/>
                <w:lang w:val="lt-LT"/>
              </w:rPr>
              <w:t>„</w:t>
            </w:r>
            <w:r w:rsidR="000F1A03" w:rsidRPr="00FD6703">
              <w:rPr>
                <w:rFonts w:ascii="Times New Roman" w:hAnsi="Times New Roman" w:cs="Times New Roman"/>
                <w:sz w:val="24"/>
                <w:szCs w:val="24"/>
                <w:lang w:val="lt-LT"/>
              </w:rPr>
              <w:t>Teikėjo pasiūlymas“</w:t>
            </w:r>
            <w:r w:rsidR="005044D7" w:rsidRPr="00FD6703">
              <w:rPr>
                <w:rFonts w:ascii="Times New Roman" w:hAnsi="Times New Roman" w:cs="Times New Roman"/>
                <w:sz w:val="24"/>
                <w:szCs w:val="24"/>
                <w:lang w:val="lt-LT"/>
              </w:rPr>
              <w:t xml:space="preserve">, </w:t>
            </w:r>
            <w:r w:rsidR="007E4C2D" w:rsidRPr="00FD6703">
              <w:rPr>
                <w:rFonts w:ascii="Times New Roman" w:hAnsi="Times New Roman" w:cs="Times New Roman"/>
                <w:sz w:val="24"/>
                <w:szCs w:val="24"/>
                <w:lang w:val="lt-LT"/>
              </w:rPr>
              <w:t xml:space="preserve">    </w:t>
            </w:r>
            <w:r w:rsidR="00DA0159" w:rsidRPr="00FD6703">
              <w:rPr>
                <w:rFonts w:ascii="Times New Roman" w:hAnsi="Times New Roman" w:cs="Times New Roman"/>
                <w:sz w:val="24"/>
                <w:szCs w:val="24"/>
                <w:lang w:val="lt-LT"/>
              </w:rPr>
              <w:t>lapa</w:t>
            </w:r>
            <w:r w:rsidR="002C211B" w:rsidRPr="00FD6703">
              <w:rPr>
                <w:rFonts w:ascii="Times New Roman" w:hAnsi="Times New Roman" w:cs="Times New Roman"/>
                <w:sz w:val="24"/>
                <w:szCs w:val="24"/>
                <w:lang w:val="lt-LT"/>
              </w:rPr>
              <w:t>i</w:t>
            </w:r>
            <w:r w:rsidR="00DA0159" w:rsidRPr="00FD6703">
              <w:rPr>
                <w:rFonts w:ascii="Times New Roman" w:hAnsi="Times New Roman" w:cs="Times New Roman"/>
                <w:sz w:val="24"/>
                <w:szCs w:val="24"/>
                <w:lang w:val="lt-LT"/>
              </w:rPr>
              <w:t>.</w:t>
            </w:r>
            <w:r w:rsidR="003C6CC1" w:rsidRPr="00FD6703">
              <w:rPr>
                <w:rFonts w:ascii="Times New Roman" w:hAnsi="Times New Roman" w:cs="Times New Roman"/>
                <w:sz w:val="24"/>
                <w:szCs w:val="24"/>
                <w:lang w:val="lt-LT"/>
              </w:rPr>
              <w:t xml:space="preserve"> </w:t>
            </w:r>
          </w:p>
        </w:tc>
      </w:tr>
      <w:tr w:rsidR="003C6CC1" w:rsidRPr="00E042C0" w14:paraId="00F700E2" w14:textId="77777777" w:rsidTr="001E2F23">
        <w:trPr>
          <w:trHeight w:val="56"/>
        </w:trPr>
        <w:tc>
          <w:tcPr>
            <w:tcW w:w="10773" w:type="dxa"/>
            <w:gridSpan w:val="2"/>
          </w:tcPr>
          <w:p w14:paraId="2A5D535E" w14:textId="4C681D29" w:rsidR="00323C07" w:rsidRPr="00FD6703" w:rsidRDefault="00BC6771" w:rsidP="00BC6771">
            <w:pPr>
              <w:spacing w:after="0" w:line="240" w:lineRule="auto"/>
              <w:ind w:left="360" w:hanging="322"/>
              <w:jc w:val="both"/>
              <w:rPr>
                <w:rFonts w:ascii="Times New Roman" w:hAnsi="Times New Roman" w:cs="Times New Roman"/>
                <w:b/>
                <w:sz w:val="24"/>
                <w:szCs w:val="24"/>
                <w:lang w:val="lt-LT"/>
              </w:rPr>
            </w:pPr>
            <w:r w:rsidRPr="00FD6703">
              <w:rPr>
                <w:rFonts w:ascii="Times New Roman" w:hAnsi="Times New Roman" w:cs="Times New Roman"/>
                <w:b/>
                <w:sz w:val="24"/>
                <w:szCs w:val="24"/>
                <w:lang w:val="lt-LT"/>
              </w:rPr>
              <w:t>1</w:t>
            </w:r>
            <w:r w:rsidR="005A28D7">
              <w:rPr>
                <w:rFonts w:ascii="Times New Roman" w:hAnsi="Times New Roman" w:cs="Times New Roman"/>
                <w:b/>
                <w:sz w:val="24"/>
                <w:szCs w:val="24"/>
                <w:lang w:val="lt-LT"/>
              </w:rPr>
              <w:t>8</w:t>
            </w:r>
            <w:r w:rsidRPr="00FD6703">
              <w:rPr>
                <w:rFonts w:ascii="Times New Roman" w:hAnsi="Times New Roman" w:cs="Times New Roman"/>
                <w:b/>
                <w:sz w:val="24"/>
                <w:szCs w:val="24"/>
                <w:lang w:val="lt-LT"/>
              </w:rPr>
              <w:t xml:space="preserve">. </w:t>
            </w:r>
            <w:r w:rsidR="003C6CC1" w:rsidRPr="00FD6703">
              <w:rPr>
                <w:rFonts w:ascii="Times New Roman" w:hAnsi="Times New Roman" w:cs="Times New Roman"/>
                <w:b/>
                <w:sz w:val="24"/>
                <w:szCs w:val="24"/>
                <w:lang w:val="lt-LT"/>
              </w:rPr>
              <w:t xml:space="preserve">Sutarties </w:t>
            </w:r>
            <w:r w:rsidR="002E0DC2" w:rsidRPr="00FD6703">
              <w:rPr>
                <w:rFonts w:ascii="Times New Roman" w:hAnsi="Times New Roman" w:cs="Times New Roman"/>
                <w:b/>
                <w:sz w:val="24"/>
                <w:szCs w:val="24"/>
                <w:lang w:val="lt-LT"/>
              </w:rPr>
              <w:t>Š</w:t>
            </w:r>
            <w:r w:rsidR="003C6CC1" w:rsidRPr="00FD6703">
              <w:rPr>
                <w:rFonts w:ascii="Times New Roman" w:hAnsi="Times New Roman" w:cs="Times New Roman"/>
                <w:b/>
                <w:sz w:val="24"/>
                <w:szCs w:val="24"/>
                <w:lang w:val="lt-LT"/>
              </w:rPr>
              <w:t>alių parašai ir rekvizitai:</w:t>
            </w:r>
          </w:p>
          <w:tbl>
            <w:tblPr>
              <w:tblStyle w:val="TableGrid"/>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7"/>
              <w:gridCol w:w="2815"/>
              <w:gridCol w:w="3690"/>
            </w:tblGrid>
            <w:tr w:rsidR="00F3357D" w:rsidRPr="00970623" w14:paraId="579C1D9B" w14:textId="77777777" w:rsidTr="00FD6703">
              <w:tc>
                <w:tcPr>
                  <w:tcW w:w="3737" w:type="dxa"/>
                </w:tcPr>
                <w:p w14:paraId="3A6E380A" w14:textId="51338F4D" w:rsidR="00F3357D" w:rsidRPr="00FD6703" w:rsidRDefault="00F3357D" w:rsidP="00957EE5">
                  <w:pPr>
                    <w:ind w:hanging="76"/>
                    <w:rPr>
                      <w:rFonts w:ascii="Times New Roman" w:hAnsi="Times New Roman" w:cs="Times New Roman"/>
                      <w:b/>
                      <w:sz w:val="24"/>
                      <w:szCs w:val="24"/>
                      <w:lang w:val="lt-LT"/>
                    </w:rPr>
                  </w:pPr>
                  <w:r w:rsidRPr="00FD6703">
                    <w:rPr>
                      <w:rFonts w:ascii="Times New Roman" w:hAnsi="Times New Roman" w:cs="Times New Roman"/>
                      <w:b/>
                      <w:sz w:val="24"/>
                      <w:szCs w:val="24"/>
                      <w:lang w:val="lt-LT"/>
                    </w:rPr>
                    <w:t>1</w:t>
                  </w:r>
                  <w:r w:rsidR="005A28D7">
                    <w:rPr>
                      <w:rFonts w:ascii="Times New Roman" w:hAnsi="Times New Roman" w:cs="Times New Roman"/>
                      <w:b/>
                      <w:sz w:val="24"/>
                      <w:szCs w:val="24"/>
                      <w:lang w:val="lt-LT"/>
                    </w:rPr>
                    <w:t>8</w:t>
                  </w:r>
                  <w:r w:rsidRPr="00FD6703">
                    <w:rPr>
                      <w:rFonts w:ascii="Times New Roman" w:hAnsi="Times New Roman" w:cs="Times New Roman"/>
                      <w:b/>
                      <w:sz w:val="24"/>
                      <w:szCs w:val="24"/>
                      <w:lang w:val="lt-LT"/>
                    </w:rPr>
                    <w:t xml:space="preserve">.1. Pirkėjas </w:t>
                  </w:r>
                </w:p>
                <w:p w14:paraId="3168A3FC" w14:textId="77777777" w:rsidR="00F3357D" w:rsidRPr="00FD6703" w:rsidRDefault="00F3357D" w:rsidP="00F3357D">
                  <w:pPr>
                    <w:ind w:left="747"/>
                    <w:rPr>
                      <w:rFonts w:ascii="Times New Roman" w:hAnsi="Times New Roman" w:cs="Times New Roman"/>
                      <w:sz w:val="24"/>
                      <w:szCs w:val="24"/>
                      <w:lang w:val="lt-LT"/>
                    </w:rPr>
                  </w:pPr>
                </w:p>
                <w:p w14:paraId="1667D7E9" w14:textId="77777777" w:rsidR="00F3357D" w:rsidRPr="00FD6703" w:rsidRDefault="00F3357D" w:rsidP="00F3357D">
                  <w:pPr>
                    <w:rPr>
                      <w:rFonts w:ascii="Times New Roman" w:hAnsi="Times New Roman" w:cs="Times New Roman"/>
                      <w:b/>
                      <w:sz w:val="24"/>
                      <w:szCs w:val="24"/>
                      <w:lang w:val="lt-LT"/>
                    </w:rPr>
                  </w:pPr>
                  <w:r w:rsidRPr="00FD6703">
                    <w:rPr>
                      <w:rFonts w:ascii="Times New Roman" w:hAnsi="Times New Roman" w:cs="Times New Roman"/>
                      <w:b/>
                      <w:sz w:val="24"/>
                      <w:szCs w:val="24"/>
                      <w:lang w:val="lt-LT"/>
                    </w:rPr>
                    <w:t>LK LV Įgulų aptarnavimo tarnyba</w:t>
                  </w:r>
                </w:p>
                <w:p w14:paraId="29A13602" w14:textId="77777777" w:rsidR="00171EB6" w:rsidRPr="00FD6703" w:rsidRDefault="00171EB6" w:rsidP="00171EB6">
                  <w:pPr>
                    <w:rPr>
                      <w:rFonts w:ascii="Times New Roman" w:hAnsi="Times New Roman" w:cs="Times New Roman"/>
                      <w:sz w:val="24"/>
                      <w:szCs w:val="24"/>
                      <w:lang w:val="lt-LT"/>
                    </w:rPr>
                  </w:pPr>
                  <w:r w:rsidRPr="00FD6703">
                    <w:rPr>
                      <w:rFonts w:ascii="Times New Roman" w:hAnsi="Times New Roman" w:cs="Times New Roman"/>
                      <w:sz w:val="24"/>
                      <w:szCs w:val="24"/>
                      <w:lang w:val="lt-LT"/>
                    </w:rPr>
                    <w:t>Mindaugo g. 26, LT-03226 Vilnius</w:t>
                  </w:r>
                </w:p>
                <w:p w14:paraId="28A1A15A" w14:textId="77777777" w:rsidR="00171EB6" w:rsidRPr="00FD6703" w:rsidRDefault="00171EB6" w:rsidP="00171EB6">
                  <w:pPr>
                    <w:rPr>
                      <w:rFonts w:ascii="Times New Roman" w:hAnsi="Times New Roman" w:cs="Times New Roman"/>
                      <w:sz w:val="24"/>
                      <w:szCs w:val="24"/>
                      <w:lang w:val="lt-LT"/>
                    </w:rPr>
                  </w:pPr>
                  <w:r w:rsidRPr="00FD6703">
                    <w:rPr>
                      <w:rFonts w:ascii="Times New Roman" w:hAnsi="Times New Roman" w:cs="Times New Roman"/>
                      <w:sz w:val="24"/>
                      <w:szCs w:val="24"/>
                      <w:lang w:val="lt-LT"/>
                    </w:rPr>
                    <w:lastRenderedPageBreak/>
                    <w:t>kodas 300066843</w:t>
                  </w:r>
                </w:p>
                <w:p w14:paraId="5BB7BD21" w14:textId="77777777" w:rsidR="00171EB6" w:rsidRPr="00FD6703" w:rsidRDefault="00171EB6" w:rsidP="00171EB6">
                  <w:pPr>
                    <w:rPr>
                      <w:rFonts w:ascii="Times New Roman" w:hAnsi="Times New Roman" w:cs="Times New Roman"/>
                      <w:sz w:val="24"/>
                      <w:szCs w:val="24"/>
                      <w:lang w:val="lt-LT"/>
                    </w:rPr>
                  </w:pPr>
                  <w:r w:rsidRPr="00FD6703">
                    <w:rPr>
                      <w:rFonts w:ascii="Times New Roman" w:hAnsi="Times New Roman" w:cs="Times New Roman"/>
                      <w:sz w:val="24"/>
                      <w:szCs w:val="24"/>
                      <w:lang w:val="lt-LT"/>
                    </w:rPr>
                    <w:t>Tel. +370 706 72854</w:t>
                  </w:r>
                </w:p>
                <w:p w14:paraId="32DF871C" w14:textId="77777777" w:rsidR="00171EB6" w:rsidRPr="00FD6703" w:rsidRDefault="00171EB6" w:rsidP="00171EB6">
                  <w:pPr>
                    <w:rPr>
                      <w:rFonts w:ascii="Times New Roman" w:hAnsi="Times New Roman" w:cs="Times New Roman"/>
                      <w:sz w:val="24"/>
                      <w:szCs w:val="24"/>
                      <w:lang w:val="lt-LT"/>
                    </w:rPr>
                  </w:pPr>
                  <w:r w:rsidRPr="00FD6703">
                    <w:rPr>
                      <w:rFonts w:ascii="Times New Roman" w:hAnsi="Times New Roman" w:cs="Times New Roman"/>
                      <w:sz w:val="24"/>
                      <w:szCs w:val="24"/>
                      <w:lang w:val="lt-LT"/>
                    </w:rPr>
                    <w:t>el. p.: iat@mil.lt</w:t>
                  </w:r>
                </w:p>
                <w:p w14:paraId="24849143" w14:textId="77777777" w:rsidR="00F3357D" w:rsidRPr="00FD6703" w:rsidRDefault="00F3357D" w:rsidP="00F3357D">
                  <w:pPr>
                    <w:pStyle w:val="ListParagraph"/>
                    <w:ind w:left="747"/>
                    <w:rPr>
                      <w:rFonts w:ascii="Times New Roman" w:hAnsi="Times New Roman" w:cs="Times New Roman"/>
                      <w:b/>
                      <w:sz w:val="24"/>
                      <w:szCs w:val="24"/>
                      <w:lang w:val="lt-LT"/>
                    </w:rPr>
                  </w:pPr>
                </w:p>
                <w:p w14:paraId="0CC57D40" w14:textId="77777777" w:rsidR="00F3357D" w:rsidRPr="00FD6703" w:rsidRDefault="00F3357D" w:rsidP="00F3357D">
                  <w:pPr>
                    <w:rPr>
                      <w:rFonts w:ascii="Times New Roman" w:hAnsi="Times New Roman" w:cs="Times New Roman"/>
                      <w:b/>
                      <w:sz w:val="24"/>
                      <w:szCs w:val="24"/>
                      <w:lang w:val="lt-LT"/>
                    </w:rPr>
                  </w:pPr>
                </w:p>
              </w:tc>
              <w:tc>
                <w:tcPr>
                  <w:tcW w:w="2815" w:type="dxa"/>
                </w:tcPr>
                <w:p w14:paraId="0F62C5C9" w14:textId="420D5BE8" w:rsidR="00F3357D" w:rsidRPr="00FD6703" w:rsidRDefault="00F3357D" w:rsidP="00F3357D">
                  <w:pPr>
                    <w:rPr>
                      <w:rFonts w:ascii="Times New Roman" w:hAnsi="Times New Roman" w:cs="Times New Roman"/>
                      <w:b/>
                      <w:sz w:val="24"/>
                      <w:szCs w:val="24"/>
                      <w:lang w:val="lt-LT"/>
                    </w:rPr>
                  </w:pPr>
                  <w:r w:rsidRPr="00FD6703">
                    <w:rPr>
                      <w:rFonts w:ascii="Times New Roman" w:hAnsi="Times New Roman" w:cs="Times New Roman"/>
                      <w:b/>
                      <w:sz w:val="24"/>
                      <w:szCs w:val="24"/>
                      <w:lang w:val="lt-LT"/>
                    </w:rPr>
                    <w:lastRenderedPageBreak/>
                    <w:t>1</w:t>
                  </w:r>
                  <w:r w:rsidR="005A28D7">
                    <w:rPr>
                      <w:rFonts w:ascii="Times New Roman" w:hAnsi="Times New Roman" w:cs="Times New Roman"/>
                      <w:b/>
                      <w:sz w:val="24"/>
                      <w:szCs w:val="24"/>
                      <w:lang w:val="lt-LT"/>
                    </w:rPr>
                    <w:t>8</w:t>
                  </w:r>
                  <w:r w:rsidRPr="00FD6703">
                    <w:rPr>
                      <w:rFonts w:ascii="Times New Roman" w:hAnsi="Times New Roman" w:cs="Times New Roman"/>
                      <w:b/>
                      <w:sz w:val="24"/>
                      <w:szCs w:val="24"/>
                      <w:lang w:val="lt-LT"/>
                    </w:rPr>
                    <w:t>.2. Teikėjas</w:t>
                  </w:r>
                </w:p>
                <w:p w14:paraId="5B4A7913" w14:textId="27B25727" w:rsidR="00F3357D" w:rsidRPr="00FD6703" w:rsidRDefault="00F3357D" w:rsidP="00E657EF">
                  <w:pPr>
                    <w:rPr>
                      <w:rFonts w:ascii="Times New Roman" w:hAnsi="Times New Roman" w:cs="Times New Roman"/>
                      <w:b/>
                      <w:sz w:val="24"/>
                      <w:szCs w:val="24"/>
                      <w:lang w:val="lt-LT"/>
                    </w:rPr>
                  </w:pPr>
                </w:p>
                <w:p w14:paraId="66A412C6" w14:textId="69964F20" w:rsidR="001519DA" w:rsidRPr="00FD6703" w:rsidRDefault="001519DA" w:rsidP="005044D7">
                  <w:pPr>
                    <w:rPr>
                      <w:rFonts w:ascii="Times New Roman" w:hAnsi="Times New Roman" w:cs="Times New Roman"/>
                      <w:sz w:val="24"/>
                      <w:szCs w:val="24"/>
                      <w:lang w:val="lt-LT"/>
                    </w:rPr>
                  </w:pPr>
                </w:p>
              </w:tc>
              <w:tc>
                <w:tcPr>
                  <w:tcW w:w="3690" w:type="dxa"/>
                </w:tcPr>
                <w:p w14:paraId="60C3C8D8" w14:textId="158BB271" w:rsidR="00F3357D" w:rsidRPr="00FD6703" w:rsidRDefault="00F3357D" w:rsidP="00F3357D">
                  <w:pPr>
                    <w:rPr>
                      <w:rFonts w:ascii="Times New Roman" w:hAnsi="Times New Roman" w:cs="Times New Roman"/>
                      <w:b/>
                      <w:sz w:val="24"/>
                      <w:szCs w:val="24"/>
                      <w:lang w:val="lt-LT"/>
                    </w:rPr>
                  </w:pPr>
                  <w:r w:rsidRPr="00FD6703">
                    <w:rPr>
                      <w:rFonts w:ascii="Times New Roman" w:hAnsi="Times New Roman" w:cs="Times New Roman"/>
                      <w:b/>
                      <w:sz w:val="24"/>
                      <w:szCs w:val="24"/>
                      <w:lang w:val="lt-LT"/>
                    </w:rPr>
                    <w:t>1</w:t>
                  </w:r>
                  <w:r w:rsidR="005A28D7">
                    <w:rPr>
                      <w:rFonts w:ascii="Times New Roman" w:hAnsi="Times New Roman" w:cs="Times New Roman"/>
                      <w:b/>
                      <w:sz w:val="24"/>
                      <w:szCs w:val="24"/>
                      <w:lang w:val="lt-LT"/>
                    </w:rPr>
                    <w:t>8</w:t>
                  </w:r>
                  <w:r w:rsidRPr="00FD6703">
                    <w:rPr>
                      <w:rFonts w:ascii="Times New Roman" w:hAnsi="Times New Roman" w:cs="Times New Roman"/>
                      <w:b/>
                      <w:sz w:val="24"/>
                      <w:szCs w:val="24"/>
                      <w:lang w:val="lt-LT"/>
                    </w:rPr>
                    <w:t>.3. Mokėtojas</w:t>
                  </w:r>
                </w:p>
                <w:p w14:paraId="51FCECE5" w14:textId="77777777" w:rsidR="00F3357D" w:rsidRPr="00FD6703" w:rsidRDefault="00F3357D" w:rsidP="00F3357D">
                  <w:pPr>
                    <w:jc w:val="center"/>
                    <w:rPr>
                      <w:rFonts w:ascii="Times New Roman" w:hAnsi="Times New Roman" w:cs="Times New Roman"/>
                      <w:b/>
                      <w:sz w:val="24"/>
                      <w:szCs w:val="24"/>
                      <w:lang w:val="lt-LT"/>
                    </w:rPr>
                  </w:pPr>
                </w:p>
                <w:p w14:paraId="6F18F2A4" w14:textId="77777777" w:rsidR="00F3357D" w:rsidRPr="00FD6703" w:rsidRDefault="00F3357D" w:rsidP="00F3357D">
                  <w:pPr>
                    <w:rPr>
                      <w:rFonts w:ascii="Times New Roman" w:hAnsi="Times New Roman" w:cs="Times New Roman"/>
                      <w:b/>
                      <w:sz w:val="24"/>
                      <w:szCs w:val="24"/>
                      <w:lang w:val="lt-LT"/>
                    </w:rPr>
                  </w:pPr>
                  <w:r w:rsidRPr="00FD6703">
                    <w:rPr>
                      <w:rFonts w:ascii="Times New Roman" w:hAnsi="Times New Roman" w:cs="Times New Roman"/>
                      <w:b/>
                      <w:sz w:val="24"/>
                      <w:szCs w:val="24"/>
                      <w:lang w:val="lt-LT"/>
                    </w:rPr>
                    <w:t>Lietuvos kariuomenė</w:t>
                  </w:r>
                </w:p>
                <w:p w14:paraId="2B217B89" w14:textId="77777777" w:rsidR="00F3357D" w:rsidRPr="00FD6703" w:rsidRDefault="00F3357D" w:rsidP="00F3357D">
                  <w:pPr>
                    <w:rPr>
                      <w:rFonts w:ascii="Times New Roman" w:hAnsi="Times New Roman" w:cs="Times New Roman"/>
                      <w:sz w:val="24"/>
                      <w:szCs w:val="24"/>
                      <w:lang w:val="lt-LT"/>
                    </w:rPr>
                  </w:pPr>
                  <w:r w:rsidRPr="00FD6703">
                    <w:rPr>
                      <w:rFonts w:ascii="Times New Roman" w:hAnsi="Times New Roman" w:cs="Times New Roman"/>
                      <w:sz w:val="24"/>
                      <w:szCs w:val="24"/>
                      <w:lang w:val="lt-LT"/>
                    </w:rPr>
                    <w:t>Juridinio asmens kodas 188732677</w:t>
                  </w:r>
                </w:p>
                <w:p w14:paraId="3E8CF749" w14:textId="77777777" w:rsidR="00F3357D" w:rsidRPr="00FD6703" w:rsidRDefault="00F3357D" w:rsidP="00F3357D">
                  <w:pPr>
                    <w:rPr>
                      <w:rFonts w:ascii="Times New Roman" w:hAnsi="Times New Roman" w:cs="Times New Roman"/>
                      <w:sz w:val="24"/>
                      <w:szCs w:val="24"/>
                      <w:lang w:val="lt-LT"/>
                    </w:rPr>
                  </w:pPr>
                  <w:r w:rsidRPr="00FD6703">
                    <w:rPr>
                      <w:rFonts w:ascii="Times New Roman" w:hAnsi="Times New Roman" w:cs="Times New Roman"/>
                      <w:sz w:val="24"/>
                      <w:szCs w:val="24"/>
                      <w:lang w:val="lt-LT"/>
                    </w:rPr>
                    <w:t>Šv. Ignoto g. 8, LT-01120 Vilnius</w:t>
                  </w:r>
                </w:p>
                <w:p w14:paraId="40F76E0E" w14:textId="77777777" w:rsidR="00F3357D" w:rsidRPr="00FD6703" w:rsidRDefault="00F3357D" w:rsidP="00F3357D">
                  <w:pPr>
                    <w:jc w:val="both"/>
                    <w:rPr>
                      <w:rFonts w:ascii="Times New Roman" w:hAnsi="Times New Roman" w:cs="Times New Roman"/>
                      <w:sz w:val="24"/>
                      <w:szCs w:val="24"/>
                    </w:rPr>
                  </w:pPr>
                  <w:r w:rsidRPr="00FD6703">
                    <w:rPr>
                      <w:rFonts w:ascii="Times New Roman" w:hAnsi="Times New Roman" w:cs="Times New Roman"/>
                      <w:sz w:val="24"/>
                      <w:szCs w:val="24"/>
                    </w:rPr>
                    <w:lastRenderedPageBreak/>
                    <w:t>A. s.</w:t>
                  </w:r>
                  <w:r w:rsidRPr="00FD6703">
                    <w:rPr>
                      <w:rFonts w:ascii="Times New Roman" w:hAnsi="Times New Roman" w:cs="Times New Roman"/>
                      <w:b/>
                      <w:sz w:val="24"/>
                      <w:szCs w:val="24"/>
                    </w:rPr>
                    <w:t xml:space="preserve"> </w:t>
                  </w:r>
                  <w:r w:rsidRPr="00FD6703">
                    <w:rPr>
                      <w:rFonts w:ascii="Times New Roman" w:hAnsi="Times New Roman" w:cs="Times New Roman"/>
                      <w:sz w:val="24"/>
                      <w:szCs w:val="24"/>
                    </w:rPr>
                    <w:t>LT62 40400 63610 001175</w:t>
                  </w:r>
                </w:p>
                <w:p w14:paraId="6F45F450" w14:textId="77777777" w:rsidR="00F3357D" w:rsidRPr="00FD6703" w:rsidRDefault="00F3357D" w:rsidP="00F3357D">
                  <w:pPr>
                    <w:rPr>
                      <w:rFonts w:ascii="Times New Roman" w:hAnsi="Times New Roman" w:cs="Times New Roman"/>
                      <w:sz w:val="24"/>
                      <w:szCs w:val="24"/>
                      <w:lang w:val="lt-LT"/>
                    </w:rPr>
                  </w:pPr>
                  <w:r w:rsidRPr="00FD6703">
                    <w:rPr>
                      <w:rFonts w:ascii="Times New Roman" w:hAnsi="Times New Roman" w:cs="Times New Roman"/>
                      <w:sz w:val="24"/>
                      <w:szCs w:val="24"/>
                      <w:lang w:val="lt-LT"/>
                    </w:rPr>
                    <w:t>Lietuvos</w:t>
                  </w:r>
                  <w:r w:rsidRPr="00FD6703">
                    <w:rPr>
                      <w:rFonts w:ascii="Times New Roman" w:hAnsi="Times New Roman" w:cs="Times New Roman"/>
                      <w:sz w:val="24"/>
                      <w:szCs w:val="24"/>
                    </w:rPr>
                    <w:t xml:space="preserve"> </w:t>
                  </w:r>
                  <w:r w:rsidRPr="00FD6703">
                    <w:rPr>
                      <w:rFonts w:ascii="Times New Roman" w:hAnsi="Times New Roman" w:cs="Times New Roman"/>
                      <w:sz w:val="24"/>
                      <w:szCs w:val="24"/>
                      <w:lang w:val="lt-LT"/>
                    </w:rPr>
                    <w:t>Respublikos finansų ministerija,</w:t>
                  </w:r>
                </w:p>
                <w:p w14:paraId="69BA8A1C" w14:textId="77777777" w:rsidR="00F3357D" w:rsidRPr="00FD6703" w:rsidRDefault="00F3357D" w:rsidP="00F3357D">
                  <w:pPr>
                    <w:jc w:val="both"/>
                    <w:rPr>
                      <w:rFonts w:ascii="Times New Roman" w:hAnsi="Times New Roman" w:cs="Times New Roman"/>
                      <w:sz w:val="24"/>
                      <w:szCs w:val="24"/>
                      <w:lang w:val="lt-LT"/>
                    </w:rPr>
                  </w:pPr>
                  <w:r w:rsidRPr="00FD6703">
                    <w:rPr>
                      <w:rFonts w:ascii="Times New Roman" w:hAnsi="Times New Roman" w:cs="Times New Roman"/>
                      <w:sz w:val="24"/>
                      <w:szCs w:val="24"/>
                      <w:lang w:val="lt-LT"/>
                    </w:rPr>
                    <w:t>Banko kodas: 40 400</w:t>
                  </w:r>
                </w:p>
                <w:p w14:paraId="3451477D" w14:textId="77777777" w:rsidR="00F3357D" w:rsidRPr="00FD6703" w:rsidRDefault="00F3357D" w:rsidP="00F3357D">
                  <w:pPr>
                    <w:jc w:val="both"/>
                    <w:rPr>
                      <w:rFonts w:ascii="Times New Roman" w:hAnsi="Times New Roman" w:cs="Times New Roman"/>
                      <w:sz w:val="24"/>
                      <w:szCs w:val="24"/>
                      <w:shd w:val="clear" w:color="auto" w:fill="FFFFFF"/>
                      <w:lang w:val="lt-LT"/>
                    </w:rPr>
                  </w:pPr>
                  <w:r w:rsidRPr="00FD6703">
                    <w:rPr>
                      <w:rFonts w:ascii="Times New Roman" w:hAnsi="Times New Roman" w:cs="Times New Roman"/>
                      <w:sz w:val="24"/>
                      <w:szCs w:val="24"/>
                      <w:lang w:val="lt-LT"/>
                    </w:rPr>
                    <w:t>SWIFT kodas:</w:t>
                  </w:r>
                  <w:r w:rsidRPr="00FD6703">
                    <w:rPr>
                      <w:rFonts w:ascii="Times New Roman" w:hAnsi="Times New Roman" w:cs="Times New Roman"/>
                      <w:b/>
                      <w:sz w:val="24"/>
                      <w:szCs w:val="24"/>
                      <w:lang w:val="lt-LT"/>
                    </w:rPr>
                    <w:t xml:space="preserve"> </w:t>
                  </w:r>
                  <w:r w:rsidRPr="00FD6703">
                    <w:rPr>
                      <w:rFonts w:ascii="Times New Roman" w:hAnsi="Times New Roman" w:cs="Times New Roman"/>
                      <w:sz w:val="24"/>
                      <w:szCs w:val="24"/>
                      <w:shd w:val="clear" w:color="auto" w:fill="FFFFFF"/>
                      <w:lang w:val="lt-LT"/>
                    </w:rPr>
                    <w:t>MFRLLT22XXX</w:t>
                  </w:r>
                </w:p>
                <w:p w14:paraId="3988FE9A" w14:textId="5BFFD934" w:rsidR="00F3357D" w:rsidRPr="00FD6703" w:rsidRDefault="00F3357D" w:rsidP="00F3357D">
                  <w:pPr>
                    <w:rPr>
                      <w:rFonts w:ascii="Times New Roman" w:hAnsi="Times New Roman" w:cs="Times New Roman"/>
                      <w:sz w:val="24"/>
                      <w:szCs w:val="24"/>
                      <w:lang w:val="lt-LT"/>
                    </w:rPr>
                  </w:pPr>
                  <w:r w:rsidRPr="00FD6703">
                    <w:rPr>
                      <w:rFonts w:ascii="Times New Roman" w:hAnsi="Times New Roman" w:cs="Times New Roman"/>
                      <w:sz w:val="24"/>
                      <w:szCs w:val="24"/>
                      <w:lang w:val="lt-LT"/>
                    </w:rPr>
                    <w:t>PVM mokėtojo kodas</w:t>
                  </w:r>
                  <w:r w:rsidR="00450EDF">
                    <w:rPr>
                      <w:rFonts w:ascii="Times New Roman" w:hAnsi="Times New Roman" w:cs="Times New Roman"/>
                      <w:sz w:val="24"/>
                      <w:szCs w:val="24"/>
                      <w:lang w:val="lt-LT"/>
                    </w:rPr>
                    <w:t xml:space="preserve"> </w:t>
                  </w:r>
                  <w:r w:rsidRPr="00FD6703">
                    <w:rPr>
                      <w:rFonts w:ascii="Times New Roman" w:hAnsi="Times New Roman" w:cs="Times New Roman"/>
                      <w:sz w:val="24"/>
                      <w:szCs w:val="24"/>
                      <w:lang w:val="lt-LT"/>
                    </w:rPr>
                    <w:t>LT887326716</w:t>
                  </w:r>
                </w:p>
              </w:tc>
            </w:tr>
          </w:tbl>
          <w:p w14:paraId="053FF06C" w14:textId="2379D2D8" w:rsidR="00323C07" w:rsidRPr="00FD6703" w:rsidRDefault="00323C07" w:rsidP="007F6519">
            <w:pPr>
              <w:spacing w:after="0" w:line="240" w:lineRule="auto"/>
              <w:jc w:val="both"/>
              <w:rPr>
                <w:rFonts w:ascii="Times New Roman" w:hAnsi="Times New Roman" w:cs="Times New Roman"/>
                <w:b/>
                <w:sz w:val="24"/>
                <w:szCs w:val="24"/>
                <w:lang w:val="lt-LT"/>
              </w:rPr>
            </w:pPr>
          </w:p>
        </w:tc>
      </w:tr>
    </w:tbl>
    <w:tbl>
      <w:tblPr>
        <w:tblStyle w:val="TableGrid1"/>
        <w:tblW w:w="1073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46"/>
      </w:tblGrid>
      <w:tr w:rsidR="004021E1" w:rsidRPr="001215BB" w14:paraId="6AEF9436" w14:textId="77777777" w:rsidTr="00FD6703">
        <w:trPr>
          <w:trHeight w:val="260"/>
        </w:trPr>
        <w:tc>
          <w:tcPr>
            <w:tcW w:w="5387" w:type="dxa"/>
          </w:tcPr>
          <w:p w14:paraId="3C7DC9BE" w14:textId="179E3753" w:rsidR="004021E1" w:rsidRPr="00DF6636" w:rsidRDefault="004021E1" w:rsidP="00B61CD9">
            <w:pPr>
              <w:tabs>
                <w:tab w:val="left" w:pos="9356"/>
              </w:tabs>
              <w:rPr>
                <w:rFonts w:eastAsia="SimSun"/>
                <w:bCs/>
                <w:caps/>
                <w:sz w:val="24"/>
                <w:szCs w:val="24"/>
                <w:lang w:eastAsia="zh-CN"/>
              </w:rPr>
            </w:pPr>
          </w:p>
        </w:tc>
        <w:tc>
          <w:tcPr>
            <w:tcW w:w="5346" w:type="dxa"/>
          </w:tcPr>
          <w:p w14:paraId="40B13FF6" w14:textId="5683C15F" w:rsidR="004021E1" w:rsidRPr="00DF6636" w:rsidRDefault="004021E1" w:rsidP="00B61CD9">
            <w:pPr>
              <w:tabs>
                <w:tab w:val="center" w:pos="2514"/>
                <w:tab w:val="left" w:pos="9356"/>
              </w:tabs>
              <w:rPr>
                <w:rFonts w:eastAsia="SimSun"/>
                <w:bCs/>
                <w:caps/>
                <w:sz w:val="24"/>
                <w:szCs w:val="24"/>
                <w:lang w:eastAsia="zh-CN"/>
              </w:rPr>
            </w:pPr>
          </w:p>
        </w:tc>
      </w:tr>
      <w:tr w:rsidR="00974FF5" w:rsidRPr="001215BB" w14:paraId="2B305628" w14:textId="77777777" w:rsidTr="00FD6703">
        <w:trPr>
          <w:trHeight w:val="282"/>
        </w:trPr>
        <w:tc>
          <w:tcPr>
            <w:tcW w:w="5387" w:type="dxa"/>
          </w:tcPr>
          <w:p w14:paraId="5030899E" w14:textId="1E0CE509" w:rsidR="00974FF5" w:rsidRDefault="00974FF5" w:rsidP="00974FF5">
            <w:pPr>
              <w:tabs>
                <w:tab w:val="left" w:pos="9356"/>
              </w:tabs>
              <w:rPr>
                <w:b/>
                <w:bCs/>
                <w:caps/>
                <w:sz w:val="24"/>
                <w:szCs w:val="24"/>
              </w:rPr>
            </w:pPr>
            <w:r w:rsidRPr="00974FF5">
              <w:rPr>
                <w:b/>
                <w:bCs/>
                <w:caps/>
                <w:sz w:val="24"/>
                <w:szCs w:val="24"/>
              </w:rPr>
              <w:t>Pirkėjas</w:t>
            </w:r>
          </w:p>
          <w:p w14:paraId="1EE9920B" w14:textId="6766ACC6" w:rsidR="001519DA" w:rsidRDefault="001519DA" w:rsidP="00974FF5">
            <w:pPr>
              <w:tabs>
                <w:tab w:val="left" w:pos="9356"/>
              </w:tabs>
              <w:rPr>
                <w:bCs/>
                <w:sz w:val="24"/>
                <w:szCs w:val="24"/>
              </w:rPr>
            </w:pPr>
            <w:r>
              <w:rPr>
                <w:bCs/>
                <w:sz w:val="24"/>
                <w:szCs w:val="24"/>
              </w:rPr>
              <w:t>Vadas</w:t>
            </w:r>
          </w:p>
          <w:p w14:paraId="0415BF47" w14:textId="75400B31" w:rsidR="001519DA" w:rsidRPr="00EE5F8E" w:rsidRDefault="00EE5F8E" w:rsidP="00974FF5">
            <w:pPr>
              <w:tabs>
                <w:tab w:val="left" w:pos="9356"/>
              </w:tabs>
              <w:rPr>
                <w:rFonts w:eastAsia="SimSun"/>
                <w:bCs/>
                <w:sz w:val="24"/>
                <w:szCs w:val="24"/>
                <w:lang w:val="lt-LT" w:eastAsia="zh-CN"/>
              </w:rPr>
            </w:pPr>
            <w:r w:rsidRPr="00EE5F8E">
              <w:rPr>
                <w:sz w:val="24"/>
                <w:szCs w:val="24"/>
                <w:lang w:val="lt-LT"/>
              </w:rPr>
              <w:t xml:space="preserve">mjr. Rimo </w:t>
            </w:r>
            <w:proofErr w:type="spellStart"/>
            <w:r w:rsidRPr="00EE5F8E">
              <w:rPr>
                <w:sz w:val="24"/>
                <w:szCs w:val="24"/>
                <w:lang w:val="lt-LT"/>
              </w:rPr>
              <w:t>Macutkevičiaus</w:t>
            </w:r>
            <w:proofErr w:type="spellEnd"/>
            <w:r w:rsidRPr="00EE5F8E">
              <w:rPr>
                <w:rFonts w:eastAsia="SimSun"/>
                <w:bCs/>
                <w:sz w:val="24"/>
                <w:szCs w:val="24"/>
                <w:lang w:val="lt-LT" w:eastAsia="zh-CN"/>
              </w:rPr>
              <w:t xml:space="preserve"> </w:t>
            </w:r>
          </w:p>
        </w:tc>
        <w:tc>
          <w:tcPr>
            <w:tcW w:w="5346" w:type="dxa"/>
          </w:tcPr>
          <w:p w14:paraId="74C353E7" w14:textId="6A627A6D" w:rsidR="00974FF5" w:rsidRPr="001519DA" w:rsidRDefault="00457B4F" w:rsidP="00974FF5">
            <w:pPr>
              <w:tabs>
                <w:tab w:val="left" w:pos="855"/>
                <w:tab w:val="center" w:pos="2278"/>
              </w:tabs>
              <w:rPr>
                <w:b/>
                <w:bCs/>
                <w:caps/>
                <w:sz w:val="24"/>
                <w:szCs w:val="24"/>
              </w:rPr>
            </w:pPr>
            <w:r>
              <w:rPr>
                <w:b/>
                <w:bCs/>
                <w:caps/>
                <w:sz w:val="24"/>
                <w:szCs w:val="24"/>
              </w:rPr>
              <w:t>tEI</w:t>
            </w:r>
            <w:r w:rsidR="00974FF5" w:rsidRPr="001519DA">
              <w:rPr>
                <w:b/>
                <w:bCs/>
                <w:caps/>
                <w:sz w:val="24"/>
                <w:szCs w:val="24"/>
              </w:rPr>
              <w:t>k</w:t>
            </w:r>
            <w:r w:rsidR="001519DA">
              <w:rPr>
                <w:b/>
                <w:bCs/>
                <w:caps/>
                <w:sz w:val="24"/>
                <w:szCs w:val="24"/>
              </w:rPr>
              <w:t>ė</w:t>
            </w:r>
            <w:r w:rsidR="00974FF5" w:rsidRPr="001519DA">
              <w:rPr>
                <w:b/>
                <w:bCs/>
                <w:caps/>
                <w:sz w:val="24"/>
                <w:szCs w:val="24"/>
              </w:rPr>
              <w:t>jas</w:t>
            </w:r>
          </w:p>
          <w:p w14:paraId="5157AA62" w14:textId="03B9655F" w:rsidR="001519DA" w:rsidRPr="001519DA" w:rsidRDefault="001519DA" w:rsidP="00974FF5">
            <w:pPr>
              <w:tabs>
                <w:tab w:val="left" w:pos="9356"/>
              </w:tabs>
              <w:rPr>
                <w:rFonts w:eastAsia="SimSun"/>
                <w:bCs/>
                <w:sz w:val="24"/>
                <w:szCs w:val="24"/>
                <w:lang w:val="lt-LT" w:eastAsia="zh-CN"/>
              </w:rPr>
            </w:pPr>
          </w:p>
        </w:tc>
      </w:tr>
      <w:tr w:rsidR="00974FF5" w:rsidRPr="001215BB" w14:paraId="5752D12C" w14:textId="77777777" w:rsidTr="00FD6703">
        <w:trPr>
          <w:trHeight w:val="298"/>
        </w:trPr>
        <w:tc>
          <w:tcPr>
            <w:tcW w:w="5387" w:type="dxa"/>
          </w:tcPr>
          <w:p w14:paraId="5DE9F737" w14:textId="77777777" w:rsidR="00974FF5" w:rsidRPr="001215BB" w:rsidRDefault="00974FF5" w:rsidP="00974FF5">
            <w:pPr>
              <w:tabs>
                <w:tab w:val="left" w:pos="9356"/>
              </w:tabs>
              <w:rPr>
                <w:rFonts w:eastAsia="SimSun"/>
                <w:b/>
                <w:bCs/>
                <w:sz w:val="24"/>
                <w:szCs w:val="24"/>
                <w:lang w:eastAsia="zh-CN"/>
              </w:rPr>
            </w:pPr>
            <w:r w:rsidRPr="001215BB">
              <w:rPr>
                <w:rFonts w:eastAsia="SimSun"/>
                <w:bCs/>
                <w:sz w:val="24"/>
                <w:szCs w:val="24"/>
                <w:lang w:eastAsia="zh-CN"/>
              </w:rPr>
              <w:t>A.V.</w:t>
            </w:r>
          </w:p>
        </w:tc>
        <w:tc>
          <w:tcPr>
            <w:tcW w:w="5346" w:type="dxa"/>
          </w:tcPr>
          <w:p w14:paraId="73BDE6F9" w14:textId="77777777" w:rsidR="00974FF5" w:rsidRPr="00243089" w:rsidRDefault="00974FF5" w:rsidP="00974FF5">
            <w:pPr>
              <w:tabs>
                <w:tab w:val="left" w:pos="9356"/>
              </w:tabs>
              <w:rPr>
                <w:rFonts w:eastAsia="SimSun"/>
                <w:bCs/>
                <w:sz w:val="24"/>
                <w:szCs w:val="24"/>
                <w:lang w:eastAsia="zh-CN"/>
              </w:rPr>
            </w:pPr>
            <w:r w:rsidRPr="00243089">
              <w:rPr>
                <w:rFonts w:eastAsia="SimSun"/>
                <w:bCs/>
                <w:sz w:val="24"/>
                <w:szCs w:val="24"/>
                <w:lang w:eastAsia="zh-CN"/>
              </w:rPr>
              <w:t>A.V.</w:t>
            </w:r>
          </w:p>
        </w:tc>
      </w:tr>
    </w:tbl>
    <w:p w14:paraId="1EE98092" w14:textId="77777777" w:rsidR="00263849" w:rsidRDefault="00263849" w:rsidP="00A112CF">
      <w:pPr>
        <w:spacing w:after="0" w:line="240" w:lineRule="auto"/>
      </w:pPr>
    </w:p>
    <w:sectPr w:rsidR="00263849"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968F" w14:textId="77777777" w:rsidR="00637182" w:rsidRDefault="00637182" w:rsidP="00301719">
      <w:pPr>
        <w:spacing w:after="0" w:line="240" w:lineRule="auto"/>
      </w:pPr>
      <w:r>
        <w:separator/>
      </w:r>
    </w:p>
  </w:endnote>
  <w:endnote w:type="continuationSeparator" w:id="0">
    <w:p w14:paraId="519C44AD" w14:textId="77777777" w:rsidR="00637182" w:rsidRDefault="0063718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CF2E" w14:textId="77777777" w:rsidR="00637182" w:rsidRDefault="00637182" w:rsidP="00301719">
      <w:pPr>
        <w:spacing w:after="0" w:line="240" w:lineRule="auto"/>
      </w:pPr>
      <w:r>
        <w:separator/>
      </w:r>
    </w:p>
  </w:footnote>
  <w:footnote w:type="continuationSeparator" w:id="0">
    <w:p w14:paraId="7EC182FF" w14:textId="77777777" w:rsidR="00637182" w:rsidRDefault="0063718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53A17D74" w:rsidR="00301719" w:rsidRDefault="00301719">
        <w:pPr>
          <w:pStyle w:val="Header"/>
          <w:jc w:val="center"/>
        </w:pPr>
        <w:r>
          <w:fldChar w:fldCharType="begin"/>
        </w:r>
        <w:r>
          <w:instrText xml:space="preserve"> PAGE   \* MERGEFORMAT </w:instrText>
        </w:r>
        <w:r>
          <w:fldChar w:fldCharType="separate"/>
        </w:r>
        <w:r w:rsidR="004B568F">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98C0124"/>
    <w:multiLevelType w:val="hybridMultilevel"/>
    <w:tmpl w:val="2F94862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94248160">
    <w:abstractNumId w:val="3"/>
  </w:num>
  <w:num w:numId="2" w16cid:durableId="2017149429">
    <w:abstractNumId w:val="0"/>
  </w:num>
  <w:num w:numId="3" w16cid:durableId="1637179934">
    <w:abstractNumId w:val="2"/>
  </w:num>
  <w:num w:numId="4" w16cid:durableId="65753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385D"/>
    <w:rsid w:val="00006B39"/>
    <w:rsid w:val="00024F46"/>
    <w:rsid w:val="00035AAA"/>
    <w:rsid w:val="00042D75"/>
    <w:rsid w:val="0004681F"/>
    <w:rsid w:val="00046DCE"/>
    <w:rsid w:val="0007108E"/>
    <w:rsid w:val="00076B7C"/>
    <w:rsid w:val="00091E8D"/>
    <w:rsid w:val="000B0FF2"/>
    <w:rsid w:val="000B197D"/>
    <w:rsid w:val="000B42AD"/>
    <w:rsid w:val="000C3F87"/>
    <w:rsid w:val="000C4B8E"/>
    <w:rsid w:val="000C7C7C"/>
    <w:rsid w:val="000E5039"/>
    <w:rsid w:val="000F1A03"/>
    <w:rsid w:val="0010080F"/>
    <w:rsid w:val="00105275"/>
    <w:rsid w:val="00117507"/>
    <w:rsid w:val="0012121B"/>
    <w:rsid w:val="00122C11"/>
    <w:rsid w:val="001519DA"/>
    <w:rsid w:val="0016112E"/>
    <w:rsid w:val="001700E7"/>
    <w:rsid w:val="00171EB6"/>
    <w:rsid w:val="00173720"/>
    <w:rsid w:val="00175662"/>
    <w:rsid w:val="00176056"/>
    <w:rsid w:val="00181EAC"/>
    <w:rsid w:val="00182138"/>
    <w:rsid w:val="00182609"/>
    <w:rsid w:val="001835C3"/>
    <w:rsid w:val="00187798"/>
    <w:rsid w:val="001C1540"/>
    <w:rsid w:val="001C4447"/>
    <w:rsid w:val="001D0C96"/>
    <w:rsid w:val="001D3AE1"/>
    <w:rsid w:val="001E03EC"/>
    <w:rsid w:val="001E2F23"/>
    <w:rsid w:val="001F34C3"/>
    <w:rsid w:val="002064C6"/>
    <w:rsid w:val="00207238"/>
    <w:rsid w:val="00216FF6"/>
    <w:rsid w:val="00220726"/>
    <w:rsid w:val="00221062"/>
    <w:rsid w:val="00221B14"/>
    <w:rsid w:val="0022359F"/>
    <w:rsid w:val="002342E5"/>
    <w:rsid w:val="00236E15"/>
    <w:rsid w:val="00263849"/>
    <w:rsid w:val="002B411A"/>
    <w:rsid w:val="002C211B"/>
    <w:rsid w:val="002E0DC2"/>
    <w:rsid w:val="002E4918"/>
    <w:rsid w:val="002E7826"/>
    <w:rsid w:val="002F02CF"/>
    <w:rsid w:val="002F1CBB"/>
    <w:rsid w:val="002F5212"/>
    <w:rsid w:val="00301719"/>
    <w:rsid w:val="00303B90"/>
    <w:rsid w:val="00312334"/>
    <w:rsid w:val="00323C07"/>
    <w:rsid w:val="003261EA"/>
    <w:rsid w:val="003354F9"/>
    <w:rsid w:val="003374F9"/>
    <w:rsid w:val="00341F31"/>
    <w:rsid w:val="003441BE"/>
    <w:rsid w:val="003459CD"/>
    <w:rsid w:val="0035069B"/>
    <w:rsid w:val="00354038"/>
    <w:rsid w:val="003567CD"/>
    <w:rsid w:val="00365565"/>
    <w:rsid w:val="003660D2"/>
    <w:rsid w:val="00370350"/>
    <w:rsid w:val="003918BA"/>
    <w:rsid w:val="003959E4"/>
    <w:rsid w:val="00395D60"/>
    <w:rsid w:val="003B3ABC"/>
    <w:rsid w:val="003B5453"/>
    <w:rsid w:val="003C16D7"/>
    <w:rsid w:val="003C1FFB"/>
    <w:rsid w:val="003C6CC1"/>
    <w:rsid w:val="003D1A6E"/>
    <w:rsid w:val="003E7C93"/>
    <w:rsid w:val="003F1800"/>
    <w:rsid w:val="003F66BF"/>
    <w:rsid w:val="004021E1"/>
    <w:rsid w:val="004251BE"/>
    <w:rsid w:val="00430504"/>
    <w:rsid w:val="00431C26"/>
    <w:rsid w:val="00433402"/>
    <w:rsid w:val="00436724"/>
    <w:rsid w:val="004409B8"/>
    <w:rsid w:val="00450EDF"/>
    <w:rsid w:val="00457B4F"/>
    <w:rsid w:val="00466A49"/>
    <w:rsid w:val="004933B7"/>
    <w:rsid w:val="00497673"/>
    <w:rsid w:val="004A55F0"/>
    <w:rsid w:val="004B568F"/>
    <w:rsid w:val="004C2A99"/>
    <w:rsid w:val="004C6C65"/>
    <w:rsid w:val="004D6967"/>
    <w:rsid w:val="004F5DB2"/>
    <w:rsid w:val="00501A0E"/>
    <w:rsid w:val="005044D7"/>
    <w:rsid w:val="00524751"/>
    <w:rsid w:val="00524F71"/>
    <w:rsid w:val="00546801"/>
    <w:rsid w:val="005628DF"/>
    <w:rsid w:val="00567165"/>
    <w:rsid w:val="005711FF"/>
    <w:rsid w:val="00585C9D"/>
    <w:rsid w:val="005960C6"/>
    <w:rsid w:val="00597F86"/>
    <w:rsid w:val="005A28D7"/>
    <w:rsid w:val="005A386B"/>
    <w:rsid w:val="005A72EE"/>
    <w:rsid w:val="005B03C3"/>
    <w:rsid w:val="005B2127"/>
    <w:rsid w:val="005C019B"/>
    <w:rsid w:val="005D2FCB"/>
    <w:rsid w:val="005D46D6"/>
    <w:rsid w:val="005E0BD8"/>
    <w:rsid w:val="005E20FB"/>
    <w:rsid w:val="005E2BD7"/>
    <w:rsid w:val="005E33CD"/>
    <w:rsid w:val="005E40B3"/>
    <w:rsid w:val="005F3B90"/>
    <w:rsid w:val="0060046F"/>
    <w:rsid w:val="00600532"/>
    <w:rsid w:val="00600AD5"/>
    <w:rsid w:val="00600D43"/>
    <w:rsid w:val="00611519"/>
    <w:rsid w:val="006321A9"/>
    <w:rsid w:val="00637182"/>
    <w:rsid w:val="00666755"/>
    <w:rsid w:val="006725C0"/>
    <w:rsid w:val="006773CD"/>
    <w:rsid w:val="006832D0"/>
    <w:rsid w:val="00684B06"/>
    <w:rsid w:val="00695408"/>
    <w:rsid w:val="006B117A"/>
    <w:rsid w:val="006D0A45"/>
    <w:rsid w:val="006D4A15"/>
    <w:rsid w:val="006E0B75"/>
    <w:rsid w:val="006E1105"/>
    <w:rsid w:val="006E2BB8"/>
    <w:rsid w:val="006F018C"/>
    <w:rsid w:val="0070185F"/>
    <w:rsid w:val="00702548"/>
    <w:rsid w:val="0070577C"/>
    <w:rsid w:val="007169D2"/>
    <w:rsid w:val="00722CC6"/>
    <w:rsid w:val="007413F7"/>
    <w:rsid w:val="00742908"/>
    <w:rsid w:val="00761485"/>
    <w:rsid w:val="00761FC1"/>
    <w:rsid w:val="00763D5E"/>
    <w:rsid w:val="00765D7C"/>
    <w:rsid w:val="0076623F"/>
    <w:rsid w:val="00767A25"/>
    <w:rsid w:val="00772E59"/>
    <w:rsid w:val="0078483B"/>
    <w:rsid w:val="0078745A"/>
    <w:rsid w:val="007A533B"/>
    <w:rsid w:val="007A792D"/>
    <w:rsid w:val="007B3740"/>
    <w:rsid w:val="007B7969"/>
    <w:rsid w:val="007C26F4"/>
    <w:rsid w:val="007D34DE"/>
    <w:rsid w:val="007E07D2"/>
    <w:rsid w:val="007E0E3C"/>
    <w:rsid w:val="007E2D69"/>
    <w:rsid w:val="007E3B83"/>
    <w:rsid w:val="007E4C2D"/>
    <w:rsid w:val="007F04F0"/>
    <w:rsid w:val="007F5031"/>
    <w:rsid w:val="007F61CD"/>
    <w:rsid w:val="007F6519"/>
    <w:rsid w:val="00817807"/>
    <w:rsid w:val="008470E2"/>
    <w:rsid w:val="0085375C"/>
    <w:rsid w:val="008609FF"/>
    <w:rsid w:val="008664B9"/>
    <w:rsid w:val="008716B8"/>
    <w:rsid w:val="00872ABD"/>
    <w:rsid w:val="00874C15"/>
    <w:rsid w:val="00880BD2"/>
    <w:rsid w:val="008963EB"/>
    <w:rsid w:val="008968F8"/>
    <w:rsid w:val="008A1E28"/>
    <w:rsid w:val="008C6B3B"/>
    <w:rsid w:val="008F0A56"/>
    <w:rsid w:val="008F6180"/>
    <w:rsid w:val="008F6915"/>
    <w:rsid w:val="00910E5B"/>
    <w:rsid w:val="00937AB2"/>
    <w:rsid w:val="00947542"/>
    <w:rsid w:val="00957EE5"/>
    <w:rsid w:val="00957F80"/>
    <w:rsid w:val="00963166"/>
    <w:rsid w:val="00970623"/>
    <w:rsid w:val="00974FF5"/>
    <w:rsid w:val="009905F3"/>
    <w:rsid w:val="009B08D2"/>
    <w:rsid w:val="009B2600"/>
    <w:rsid w:val="009B3873"/>
    <w:rsid w:val="009B771A"/>
    <w:rsid w:val="009C5B01"/>
    <w:rsid w:val="009D1721"/>
    <w:rsid w:val="009D4DF7"/>
    <w:rsid w:val="009D554B"/>
    <w:rsid w:val="009D7CB9"/>
    <w:rsid w:val="009F3193"/>
    <w:rsid w:val="00A0357C"/>
    <w:rsid w:val="00A05664"/>
    <w:rsid w:val="00A100C8"/>
    <w:rsid w:val="00A112CF"/>
    <w:rsid w:val="00A13EE3"/>
    <w:rsid w:val="00A42F99"/>
    <w:rsid w:val="00A43211"/>
    <w:rsid w:val="00A45655"/>
    <w:rsid w:val="00A471FD"/>
    <w:rsid w:val="00A478D6"/>
    <w:rsid w:val="00A50649"/>
    <w:rsid w:val="00A60AE1"/>
    <w:rsid w:val="00A66561"/>
    <w:rsid w:val="00A679B6"/>
    <w:rsid w:val="00A70A7D"/>
    <w:rsid w:val="00A71DD6"/>
    <w:rsid w:val="00A74E9B"/>
    <w:rsid w:val="00A91BA6"/>
    <w:rsid w:val="00A9275D"/>
    <w:rsid w:val="00AA2713"/>
    <w:rsid w:val="00AA4576"/>
    <w:rsid w:val="00AA7EC5"/>
    <w:rsid w:val="00AC19A5"/>
    <w:rsid w:val="00AD0F31"/>
    <w:rsid w:val="00AD295C"/>
    <w:rsid w:val="00AF1745"/>
    <w:rsid w:val="00AF2369"/>
    <w:rsid w:val="00AF5B2E"/>
    <w:rsid w:val="00AF7907"/>
    <w:rsid w:val="00B24A44"/>
    <w:rsid w:val="00B31CB9"/>
    <w:rsid w:val="00B31E1D"/>
    <w:rsid w:val="00B33CC5"/>
    <w:rsid w:val="00B44F0F"/>
    <w:rsid w:val="00B52D75"/>
    <w:rsid w:val="00B56747"/>
    <w:rsid w:val="00B6666D"/>
    <w:rsid w:val="00B70BC6"/>
    <w:rsid w:val="00B72CBC"/>
    <w:rsid w:val="00B83B4F"/>
    <w:rsid w:val="00B87E3C"/>
    <w:rsid w:val="00B92DF1"/>
    <w:rsid w:val="00B9488A"/>
    <w:rsid w:val="00B9781F"/>
    <w:rsid w:val="00BB135D"/>
    <w:rsid w:val="00BB6208"/>
    <w:rsid w:val="00BC589D"/>
    <w:rsid w:val="00BC6771"/>
    <w:rsid w:val="00BD38F8"/>
    <w:rsid w:val="00BE6CE5"/>
    <w:rsid w:val="00C0689D"/>
    <w:rsid w:val="00C12FFE"/>
    <w:rsid w:val="00C1528C"/>
    <w:rsid w:val="00C16A6B"/>
    <w:rsid w:val="00C20AA6"/>
    <w:rsid w:val="00C21977"/>
    <w:rsid w:val="00C270FD"/>
    <w:rsid w:val="00C35753"/>
    <w:rsid w:val="00C518C9"/>
    <w:rsid w:val="00C56481"/>
    <w:rsid w:val="00C709C5"/>
    <w:rsid w:val="00C76847"/>
    <w:rsid w:val="00C76E89"/>
    <w:rsid w:val="00C8225B"/>
    <w:rsid w:val="00C843A0"/>
    <w:rsid w:val="00CA5138"/>
    <w:rsid w:val="00CC3FC8"/>
    <w:rsid w:val="00CD05D2"/>
    <w:rsid w:val="00CD0620"/>
    <w:rsid w:val="00CD2F3E"/>
    <w:rsid w:val="00CD7576"/>
    <w:rsid w:val="00CD7D66"/>
    <w:rsid w:val="00D0200D"/>
    <w:rsid w:val="00D10A00"/>
    <w:rsid w:val="00D2435E"/>
    <w:rsid w:val="00D55692"/>
    <w:rsid w:val="00D55908"/>
    <w:rsid w:val="00D614E9"/>
    <w:rsid w:val="00D72EAC"/>
    <w:rsid w:val="00D7570D"/>
    <w:rsid w:val="00D81396"/>
    <w:rsid w:val="00D91B4B"/>
    <w:rsid w:val="00DA0159"/>
    <w:rsid w:val="00DA6CF5"/>
    <w:rsid w:val="00DB3020"/>
    <w:rsid w:val="00DB7018"/>
    <w:rsid w:val="00DC69CC"/>
    <w:rsid w:val="00DC72D4"/>
    <w:rsid w:val="00DD2ACE"/>
    <w:rsid w:val="00E11ECD"/>
    <w:rsid w:val="00E12263"/>
    <w:rsid w:val="00E1372D"/>
    <w:rsid w:val="00E2314F"/>
    <w:rsid w:val="00E23F31"/>
    <w:rsid w:val="00E3054E"/>
    <w:rsid w:val="00E43185"/>
    <w:rsid w:val="00E50884"/>
    <w:rsid w:val="00E5362E"/>
    <w:rsid w:val="00E624B9"/>
    <w:rsid w:val="00E657EF"/>
    <w:rsid w:val="00E66738"/>
    <w:rsid w:val="00E74C11"/>
    <w:rsid w:val="00E8364C"/>
    <w:rsid w:val="00E8682C"/>
    <w:rsid w:val="00E872B0"/>
    <w:rsid w:val="00E913E0"/>
    <w:rsid w:val="00E94F90"/>
    <w:rsid w:val="00EC1B53"/>
    <w:rsid w:val="00EC3225"/>
    <w:rsid w:val="00EC77E9"/>
    <w:rsid w:val="00EE5F8E"/>
    <w:rsid w:val="00EF2E76"/>
    <w:rsid w:val="00EF64DB"/>
    <w:rsid w:val="00F00533"/>
    <w:rsid w:val="00F04E21"/>
    <w:rsid w:val="00F2265E"/>
    <w:rsid w:val="00F3357D"/>
    <w:rsid w:val="00F51735"/>
    <w:rsid w:val="00F5308D"/>
    <w:rsid w:val="00F5334D"/>
    <w:rsid w:val="00F65CAA"/>
    <w:rsid w:val="00F7799D"/>
    <w:rsid w:val="00F94845"/>
    <w:rsid w:val="00FA7EC9"/>
    <w:rsid w:val="00FB0A20"/>
    <w:rsid w:val="00FB3E51"/>
    <w:rsid w:val="00FB7F8F"/>
    <w:rsid w:val="00FC23C5"/>
    <w:rsid w:val="00FD05E2"/>
    <w:rsid w:val="00FD375F"/>
    <w:rsid w:val="00FD3B7F"/>
    <w:rsid w:val="00FD3C33"/>
    <w:rsid w:val="00FD6703"/>
    <w:rsid w:val="00FD7430"/>
    <w:rsid w:val="00FE3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4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tolij.sivoj@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5A8E7-F826-4CCB-B5AA-5A48DAB9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1516</Words>
  <Characters>8647</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Anzela Tamosaitiene</cp:lastModifiedBy>
  <cp:revision>3</cp:revision>
  <dcterms:created xsi:type="dcterms:W3CDTF">2025-10-20T08:19:00Z</dcterms:created>
  <dcterms:modified xsi:type="dcterms:W3CDTF">2025-10-20T10:33:00Z</dcterms:modified>
</cp:coreProperties>
</file>