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22CA3793" w:rsidR="00046D25" w:rsidRPr="006B6532" w:rsidRDefault="003514D4" w:rsidP="00C55A9A">
      <w:pPr>
        <w:widowControl w:val="0"/>
        <w:tabs>
          <w:tab w:val="left" w:pos="5103"/>
          <w:tab w:val="left" w:pos="5670"/>
        </w:tabs>
        <w:ind w:firstLine="4962"/>
      </w:pPr>
      <w:r w:rsidRPr="006B6532">
        <w:t>PATVIRTINTA</w:t>
      </w:r>
    </w:p>
    <w:p w14:paraId="72C1522E" w14:textId="77777777" w:rsidR="00046D25" w:rsidRPr="00C405DE" w:rsidRDefault="003514D4" w:rsidP="00C55A9A">
      <w:pPr>
        <w:tabs>
          <w:tab w:val="right" w:leader="underscore" w:pos="8640"/>
        </w:tabs>
        <w:ind w:left="4962"/>
      </w:pPr>
      <w:r w:rsidRPr="006B6532">
        <w:t xml:space="preserve">Kauno </w:t>
      </w:r>
      <w:r w:rsidRPr="00C405DE">
        <w:t>rajono savivaldybės administracijos</w:t>
      </w:r>
    </w:p>
    <w:p w14:paraId="7D7AAA1D" w14:textId="2A893331" w:rsidR="00E722A0" w:rsidRPr="00387672" w:rsidRDefault="003514D4" w:rsidP="00C55A9A">
      <w:pPr>
        <w:tabs>
          <w:tab w:val="right" w:leader="underscore" w:pos="8640"/>
        </w:tabs>
        <w:ind w:left="4962"/>
        <w:rPr>
          <w:color w:val="000000" w:themeColor="text1"/>
        </w:rPr>
      </w:pPr>
      <w:r w:rsidRPr="00C0708F">
        <w:rPr>
          <w:color w:val="000000" w:themeColor="text1"/>
        </w:rPr>
        <w:t xml:space="preserve">Nuolatinės </w:t>
      </w:r>
      <w:r w:rsidRPr="00387672">
        <w:rPr>
          <w:color w:val="000000" w:themeColor="text1"/>
        </w:rPr>
        <w:t>viešųjų pirkimų komisijos</w:t>
      </w:r>
      <w:r w:rsidR="00C976A6" w:rsidRPr="00387672">
        <w:rPr>
          <w:color w:val="000000" w:themeColor="text1"/>
        </w:rPr>
        <w:t xml:space="preserve"> </w:t>
      </w:r>
    </w:p>
    <w:p w14:paraId="65DD2108" w14:textId="0F015C11" w:rsidR="00046D25" w:rsidRPr="00387672" w:rsidRDefault="00643D01" w:rsidP="00C55A9A">
      <w:pPr>
        <w:tabs>
          <w:tab w:val="right" w:leader="underscore" w:pos="8640"/>
        </w:tabs>
        <w:ind w:left="4962"/>
      </w:pPr>
      <w:r w:rsidRPr="00387672">
        <w:rPr>
          <w:color w:val="000000" w:themeColor="text1"/>
        </w:rPr>
        <w:t>202</w:t>
      </w:r>
      <w:r w:rsidR="00E81FB6" w:rsidRPr="00387672">
        <w:rPr>
          <w:color w:val="000000" w:themeColor="text1"/>
        </w:rPr>
        <w:t>5-</w:t>
      </w:r>
      <w:r w:rsidR="0074542A">
        <w:rPr>
          <w:color w:val="000000" w:themeColor="text1"/>
        </w:rPr>
        <w:t>10</w:t>
      </w:r>
      <w:r w:rsidR="00E81FB6" w:rsidRPr="00387672">
        <w:rPr>
          <w:color w:val="000000" w:themeColor="text1"/>
        </w:rPr>
        <w:t>-</w:t>
      </w:r>
      <w:r w:rsidR="004E4B3A">
        <w:rPr>
          <w:color w:val="000000" w:themeColor="text1"/>
        </w:rPr>
        <w:t>1</w:t>
      </w:r>
      <w:r w:rsidR="00AC4804">
        <w:rPr>
          <w:color w:val="000000" w:themeColor="text1"/>
        </w:rPr>
        <w:t>7</w:t>
      </w:r>
      <w:r w:rsidR="003B4A42" w:rsidRPr="00387672">
        <w:rPr>
          <w:color w:val="000000" w:themeColor="text1"/>
        </w:rPr>
        <w:t xml:space="preserve"> </w:t>
      </w:r>
      <w:r w:rsidR="003514D4" w:rsidRPr="00387672">
        <w:rPr>
          <w:color w:val="000000" w:themeColor="text1"/>
        </w:rPr>
        <w:t>posėd</w:t>
      </w:r>
      <w:r w:rsidR="008E6A4D" w:rsidRPr="00387672">
        <w:rPr>
          <w:color w:val="000000" w:themeColor="text1"/>
        </w:rPr>
        <w:t xml:space="preserve">žio </w:t>
      </w:r>
      <w:r w:rsidR="008E6A4D" w:rsidRPr="00387672">
        <w:t xml:space="preserve">protokolu </w:t>
      </w:r>
      <w:r w:rsidRPr="00387672">
        <w:t xml:space="preserve">Nr. </w:t>
      </w:r>
      <w:r w:rsidR="00E81FB6" w:rsidRPr="00387672">
        <w:t>1/ VPP-</w:t>
      </w:r>
      <w:r w:rsidR="00AC4804">
        <w:t>715</w:t>
      </w:r>
    </w:p>
    <w:p w14:paraId="1C6C4245" w14:textId="30CB626C" w:rsidR="00D60E65" w:rsidRDefault="00D60E65" w:rsidP="00147147">
      <w:pPr>
        <w:spacing w:after="240"/>
        <w:rPr>
          <w:b/>
        </w:rPr>
      </w:pPr>
    </w:p>
    <w:p w14:paraId="797A245C" w14:textId="7D6EBD97" w:rsidR="00046D25"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56B1F72" w14:textId="77777777" w:rsidR="00C037CA" w:rsidRDefault="00C037CA" w:rsidP="00C037CA">
      <w:pPr>
        <w:jc w:val="center"/>
        <w:rPr>
          <w:b/>
        </w:rPr>
      </w:pPr>
    </w:p>
    <w:p w14:paraId="0F39072B" w14:textId="566506BD" w:rsidR="00A11D12" w:rsidRPr="00C037CA" w:rsidRDefault="00C037CA" w:rsidP="00C037CA">
      <w:pPr>
        <w:jc w:val="center"/>
        <w:rPr>
          <w:bCs/>
          <w:sz w:val="22"/>
          <w:szCs w:val="22"/>
        </w:rPr>
      </w:pPr>
      <w:r w:rsidRPr="00C037CA">
        <w:rPr>
          <w:b/>
        </w:rPr>
        <w:t>KAUNO RAJONO SAVIVALDYBĖS TERITORIJOJE ĮRENGTŲ PUSIAU POŽEMINIŲ KONTEINERINIŲ AIKŠTELIŲ PRITAIKYMO ATSKIRAM MAISTO IR VIRTUVĖS ATLIEKŲ SURINKIM</w:t>
      </w:r>
      <w:r w:rsidR="00081D05">
        <w:rPr>
          <w:b/>
        </w:rPr>
        <w:t xml:space="preserve">O PASLAUGŲ </w:t>
      </w:r>
      <w:r w:rsidR="00FC7025" w:rsidRPr="00C037CA">
        <w:rPr>
          <w:b/>
        </w:rPr>
        <w:t>VIEŠASIS</w:t>
      </w:r>
      <w:r w:rsidR="00FC7025" w:rsidRPr="00A11D12">
        <w:rPr>
          <w:b/>
          <w:bCs/>
          <w:lang w:eastAsia="ar-SA"/>
        </w:rPr>
        <w:t xml:space="preserve">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58B1C1CB" w:rsidR="00046D25" w:rsidRDefault="003514D4" w:rsidP="00F311A2">
      <w:pPr>
        <w:jc w:val="center"/>
        <w:rPr>
          <w:b/>
        </w:rPr>
      </w:pPr>
      <w:r w:rsidRPr="006B6532">
        <w:rPr>
          <w:b/>
        </w:rPr>
        <w:t>VYKDANT PIRKIMĄ CVP IS PRIEMONĖMIS</w:t>
      </w:r>
      <w:r w:rsidR="00782DDF">
        <w:rPr>
          <w:b/>
        </w:rPr>
        <w:t xml:space="preserve"> </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4E4B3A">
              <w:rPr>
                <w:lang w:val="es-ES" w:eastAsia="lt-LT"/>
              </w:rPr>
              <w:t>EBVPD BEI</w:t>
            </w:r>
            <w:r w:rsidRPr="004E4B3A">
              <w:rPr>
                <w:b/>
                <w:lang w:val="es-E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pPr>
              <w:pStyle w:val="Sraopastraipa"/>
              <w:numPr>
                <w:ilvl w:val="0"/>
                <w:numId w:val="30"/>
              </w:numPr>
              <w:autoSpaceDN/>
              <w:ind w:left="384" w:hanging="425"/>
              <w:textAlignment w:val="auto"/>
              <w:rPr>
                <w:lang w:eastAsia="lt-LT"/>
              </w:rPr>
            </w:pPr>
            <w:r w:rsidRPr="006B6532">
              <w:rPr>
                <w:lang w:eastAsia="lt-LT"/>
              </w:rPr>
              <w:t>GINČŲ NAGRINĖJIMO TVARKA</w:t>
            </w:r>
          </w:p>
          <w:p w14:paraId="168557F2" w14:textId="0933D083" w:rsidR="00B50C82" w:rsidRDefault="00CB6B93">
            <w:pPr>
              <w:pStyle w:val="Sraopastraipa"/>
              <w:numPr>
                <w:ilvl w:val="0"/>
                <w:numId w:val="30"/>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4B3A">
        <w:rPr>
          <w:lang w:val="es-ES"/>
        </w:rPr>
        <w:t xml:space="preserve">Pasiūlymo forma, pirkimo </w:t>
      </w:r>
      <w:r w:rsidR="00DB7E92" w:rsidRPr="004E4B3A">
        <w:rPr>
          <w:lang w:val="es-ES"/>
        </w:rPr>
        <w:t xml:space="preserve">sąlygų </w:t>
      </w:r>
      <w:r w:rsidRPr="004E4B3A">
        <w:rPr>
          <w:lang w:val="es-ES"/>
        </w:rPr>
        <w:t>1 priedas;</w:t>
      </w:r>
    </w:p>
    <w:p w14:paraId="41A6FEDC" w14:textId="1A68C14A" w:rsidR="008E32E2" w:rsidRPr="004E4B3A" w:rsidRDefault="00FC7025" w:rsidP="008E32E2">
      <w:pPr>
        <w:widowControl w:val="0"/>
        <w:numPr>
          <w:ilvl w:val="0"/>
          <w:numId w:val="15"/>
        </w:numPr>
        <w:tabs>
          <w:tab w:val="left" w:pos="993"/>
        </w:tabs>
        <w:autoSpaceDE w:val="0"/>
        <w:autoSpaceDN/>
        <w:adjustRightInd w:val="0"/>
        <w:ind w:left="0" w:firstLine="709"/>
        <w:contextualSpacing/>
        <w:jc w:val="both"/>
        <w:textAlignment w:val="auto"/>
      </w:pPr>
      <w:r w:rsidRPr="004E4B3A">
        <w:t>Techninė specifikacija (</w:t>
      </w:r>
      <w:r w:rsidR="002F7ECF" w:rsidRPr="004E4B3A">
        <w:rPr>
          <w:szCs w:val="20"/>
        </w:rPr>
        <w:t>medžiagų techninė specifikacija</w:t>
      </w:r>
      <w:r w:rsidR="009E1608" w:rsidRPr="004E4B3A">
        <w:rPr>
          <w:szCs w:val="20"/>
        </w:rPr>
        <w:t>, darbų kiekių žiniaraščiai                          41 vnt.,</w:t>
      </w:r>
      <w:r w:rsidR="00775BB3" w:rsidRPr="004E4B3A">
        <w:rPr>
          <w:szCs w:val="20"/>
        </w:rPr>
        <w:t>)</w:t>
      </w:r>
      <w:r w:rsidRPr="004E4B3A">
        <w:t>, pirkimo dokumentų 2 priedas (pateikiama atskiru failu);</w:t>
      </w:r>
      <w:r w:rsidR="002F7ECF" w:rsidRPr="004E4B3A">
        <w:t xml:space="preserve"> </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4E4B3A">
        <w:t xml:space="preserve">Europos bendrojo viešųjų pirkimų dokumento (EBVPD) forma, pirkimo </w:t>
      </w:r>
      <w:r w:rsidR="00DB7E92" w:rsidRPr="004E4B3A">
        <w:t xml:space="preserve">sąlygų </w:t>
      </w:r>
      <w:r w:rsidRPr="004E4B3A">
        <w:t>4 priedas</w:t>
      </w:r>
      <w:r w:rsidR="0019241E" w:rsidRPr="004E4B3A">
        <w:t xml:space="preserve"> (</w:t>
      </w:r>
      <w:r w:rsidR="0019241E" w:rsidRPr="00580E84">
        <w:t>pateikiama atskiru failu .</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4E4B3A">
        <w:t>;</w:t>
      </w:r>
    </w:p>
    <w:p w14:paraId="521CAE42" w14:textId="77777777" w:rsidR="00EB4F2A" w:rsidRDefault="0019241E" w:rsidP="00EB4F2A">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4E4B3A">
        <w:t>5 priedas (pateikiama atskiru failu)</w:t>
      </w:r>
      <w:r w:rsidR="00BE0CA4" w:rsidRPr="004E4B3A">
        <w:t>;</w:t>
      </w:r>
    </w:p>
    <w:p w14:paraId="23FB9AAC" w14:textId="77777777" w:rsidR="00EB4F2A" w:rsidRPr="004E4B3A" w:rsidRDefault="00EB4F2A" w:rsidP="00EB4F2A">
      <w:pPr>
        <w:tabs>
          <w:tab w:val="left" w:pos="993"/>
        </w:tabs>
        <w:autoSpaceDN/>
        <w:ind w:left="709"/>
        <w:contextualSpacing/>
        <w:jc w:val="both"/>
        <w:textAlignment w:val="auto"/>
        <w:rPr>
          <w:lang w:eastAsia="lt-LT"/>
        </w:rPr>
      </w:pPr>
    </w:p>
    <w:p w14:paraId="7691082A" w14:textId="77777777" w:rsidR="002C6966" w:rsidRPr="004E4B3A" w:rsidRDefault="002C6966" w:rsidP="002C6966">
      <w:pPr>
        <w:tabs>
          <w:tab w:val="left" w:pos="993"/>
        </w:tabs>
        <w:autoSpaceDN/>
        <w:ind w:left="709"/>
        <w:contextualSpacing/>
        <w:jc w:val="both"/>
        <w:textAlignment w:val="auto"/>
      </w:pPr>
    </w:p>
    <w:p w14:paraId="53AB98B9" w14:textId="77777777" w:rsidR="000E43C3" w:rsidRPr="004E4B3A" w:rsidRDefault="000E43C3" w:rsidP="002C6966">
      <w:pPr>
        <w:tabs>
          <w:tab w:val="left" w:pos="993"/>
        </w:tabs>
        <w:autoSpaceDN/>
        <w:ind w:left="709"/>
        <w:contextualSpacing/>
        <w:jc w:val="both"/>
        <w:textAlignment w:val="auto"/>
      </w:pPr>
    </w:p>
    <w:p w14:paraId="10708012" w14:textId="77777777" w:rsidR="00D60E65" w:rsidRPr="00D60E65" w:rsidRDefault="00D60E65" w:rsidP="00961E92">
      <w:pPr>
        <w:tabs>
          <w:tab w:val="left" w:pos="993"/>
        </w:tabs>
        <w:autoSpaceDN/>
        <w:contextualSpacing/>
        <w:jc w:val="both"/>
        <w:textAlignment w:val="auto"/>
        <w:rPr>
          <w:highlight w:val="yellow"/>
          <w:lang w:eastAsia="lt-LT"/>
        </w:rPr>
      </w:pPr>
    </w:p>
    <w:p w14:paraId="3B8C8233" w14:textId="02BC52EA" w:rsidR="00B42F03" w:rsidRPr="004A363C" w:rsidRDefault="00B42F03" w:rsidP="00DB6B4D">
      <w:pPr>
        <w:pStyle w:val="Tvarkostekstas"/>
        <w:numPr>
          <w:ilvl w:val="0"/>
          <w:numId w:val="14"/>
        </w:numPr>
        <w:spacing w:before="240" w:after="240"/>
        <w:ind w:left="2200" w:hanging="357"/>
        <w:jc w:val="center"/>
        <w:rPr>
          <w:b/>
        </w:rPr>
      </w:pPr>
      <w:r w:rsidRPr="004A363C">
        <w:rPr>
          <w:b/>
        </w:rPr>
        <w:t>BENDROSIOS NUOSTATOS</w:t>
      </w:r>
    </w:p>
    <w:p w14:paraId="32EE4F41" w14:textId="597A94B7" w:rsidR="00B54C66" w:rsidRPr="004A363C" w:rsidRDefault="007B2DC2" w:rsidP="00171034">
      <w:pPr>
        <w:pStyle w:val="Sraopastraipa"/>
        <w:widowControl w:val="0"/>
        <w:numPr>
          <w:ilvl w:val="1"/>
          <w:numId w:val="14"/>
        </w:numPr>
        <w:tabs>
          <w:tab w:val="left" w:pos="851"/>
          <w:tab w:val="left" w:pos="1134"/>
        </w:tabs>
        <w:autoSpaceDE w:val="0"/>
        <w:autoSpaceDN/>
        <w:adjustRightInd w:val="0"/>
        <w:ind w:left="0" w:firstLine="851"/>
        <w:jc w:val="both"/>
        <w:textAlignment w:val="auto"/>
        <w:rPr>
          <w:lang w:eastAsia="lt-LT"/>
        </w:rPr>
      </w:pPr>
      <w:r w:rsidRPr="00E46903">
        <w:rPr>
          <w:lang w:eastAsia="lt-LT"/>
        </w:rPr>
        <w:lastRenderedPageBreak/>
        <w:t>Kauno rajono savivaldybės administracija</w:t>
      </w:r>
      <w:r w:rsidRPr="00642AEE">
        <w:rPr>
          <w:i/>
          <w:lang w:eastAsia="lt-LT"/>
        </w:rPr>
        <w:t xml:space="preserve"> </w:t>
      </w:r>
      <w:r w:rsidRPr="00E46903">
        <w:rPr>
          <w:lang w:eastAsia="lt-LT"/>
        </w:rPr>
        <w:t>(toliau – perkančioji organizacija) vykd</w:t>
      </w:r>
      <w:r w:rsidR="008E357D" w:rsidRPr="00E46903">
        <w:rPr>
          <w:lang w:eastAsia="lt-LT"/>
        </w:rPr>
        <w:t xml:space="preserve">o </w:t>
      </w:r>
      <w:r w:rsidR="00896908" w:rsidRPr="00E46903">
        <w:rPr>
          <w:lang w:eastAsia="lt-LT"/>
        </w:rPr>
        <w:t>šį</w:t>
      </w:r>
      <w:bookmarkStart w:id="0" w:name="_Hlk135831121"/>
      <w:r w:rsidR="00677F8B" w:rsidRPr="00642AEE">
        <w:rPr>
          <w:b/>
        </w:rPr>
        <w:t xml:space="preserve"> </w:t>
      </w:r>
      <w:r w:rsidR="00081D05" w:rsidRPr="00081D05">
        <w:rPr>
          <w:bCs/>
        </w:rPr>
        <w:t>Kauno rajono savivaldybės teritorijoje įrengtų pusiau požeminių konteinerinių aikštelių pritaikymo atskiram maisto ir virtuvės atliekų surinkimui</w:t>
      </w:r>
      <w:r w:rsidR="00081D05" w:rsidRPr="008F6675">
        <w:t xml:space="preserve"> paslau</w:t>
      </w:r>
      <w:r w:rsidR="00081D05">
        <w:t xml:space="preserve">gų </w:t>
      </w:r>
      <w:r w:rsidR="007F2D5B">
        <w:rPr>
          <w:lang w:eastAsia="en-GB"/>
        </w:rPr>
        <w:t xml:space="preserve">viešąjį </w:t>
      </w:r>
      <w:r w:rsidR="007F2D5B" w:rsidRPr="00314493">
        <w:rPr>
          <w:lang w:eastAsia="en-GB"/>
        </w:rPr>
        <w:t>pirkim</w:t>
      </w:r>
      <w:r w:rsidR="007F2D5B">
        <w:rPr>
          <w:lang w:eastAsia="en-GB"/>
        </w:rPr>
        <w:t xml:space="preserve">ą. </w:t>
      </w:r>
      <w:bookmarkEnd w:id="0"/>
      <w:r w:rsidR="003A7DB4" w:rsidRPr="004A363C">
        <w:t xml:space="preserve">Pirkimui priskirtinas Bendrajame viešųjų pirkimų žodyne (toliau – BVPŽ) nurodytas </w:t>
      </w:r>
      <w:r w:rsidR="003A7DB4" w:rsidRPr="00250798">
        <w:t xml:space="preserve">pagrindinis kodas </w:t>
      </w:r>
      <w:r w:rsidR="003A7DB4" w:rsidRPr="00250798">
        <w:rPr>
          <w:lang w:eastAsia="lt-LT"/>
        </w:rPr>
        <w:t xml:space="preserve">– </w:t>
      </w:r>
      <w:r w:rsidR="00C11557" w:rsidRPr="00C11557">
        <w:rPr>
          <w:lang w:eastAsia="lt-LT"/>
        </w:rPr>
        <w:t>63111000</w:t>
      </w:r>
      <w:r w:rsidR="00C11557">
        <w:rPr>
          <w:lang w:eastAsia="lt-LT"/>
        </w:rPr>
        <w:t xml:space="preserve"> </w:t>
      </w:r>
      <w:r w:rsidR="00B54C66">
        <w:t>(</w:t>
      </w:r>
      <w:r w:rsidR="00C11557" w:rsidRPr="00C11557">
        <w:t>Konteinerių tvarkymo paslaugos</w:t>
      </w:r>
      <w:r w:rsidR="00B54C66">
        <w:rPr>
          <w:lang w:eastAsia="lt-LT"/>
        </w:rPr>
        <w:t xml:space="preserve">).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9E24250" w14:textId="77777777" w:rsidR="00E349D0" w:rsidRDefault="00200203" w:rsidP="00E349D0">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7D5032FD" w14:textId="77777777" w:rsidR="00B02C84" w:rsidRDefault="00C037CA" w:rsidP="00B02C84">
      <w:pPr>
        <w:widowControl w:val="0"/>
        <w:numPr>
          <w:ilvl w:val="1"/>
          <w:numId w:val="14"/>
        </w:numPr>
        <w:tabs>
          <w:tab w:val="left" w:pos="851"/>
        </w:tabs>
        <w:autoSpaceDE w:val="0"/>
        <w:autoSpaceDN/>
        <w:adjustRightInd w:val="0"/>
        <w:ind w:left="0" w:firstLine="851"/>
        <w:jc w:val="both"/>
        <w:textAlignment w:val="auto"/>
        <w:rPr>
          <w:lang w:eastAsia="lt-LT"/>
        </w:rPr>
      </w:pPr>
      <w:r w:rsidRPr="006E77CB">
        <w:rPr>
          <w:noProof/>
        </w:rPr>
        <w:t xml:space="preserve">Pirkimas neatliekamas naudojantis CPO LT, atliekančios perkančiosios organizacijos funkcijas, elektroniniu katalogu, nes CPO.lt kataloge tokių </w:t>
      </w:r>
      <w:r>
        <w:rPr>
          <w:noProof/>
        </w:rPr>
        <w:t>darbų</w:t>
      </w:r>
      <w:r w:rsidRPr="006E77CB">
        <w:rPr>
          <w:noProof/>
        </w:rPr>
        <w:t xml:space="preserve"> nėra.</w:t>
      </w:r>
    </w:p>
    <w:p w14:paraId="7922FDD8" w14:textId="77777777" w:rsidR="00C14060" w:rsidRPr="00F065B9" w:rsidRDefault="00B02C84" w:rsidP="00C14060">
      <w:pPr>
        <w:widowControl w:val="0"/>
        <w:numPr>
          <w:ilvl w:val="1"/>
          <w:numId w:val="14"/>
        </w:numPr>
        <w:shd w:val="clear" w:color="auto" w:fill="FFFFFF" w:themeFill="background1"/>
        <w:tabs>
          <w:tab w:val="left" w:pos="851"/>
        </w:tabs>
        <w:autoSpaceDE w:val="0"/>
        <w:autoSpaceDN/>
        <w:adjustRightInd w:val="0"/>
        <w:ind w:left="0" w:firstLine="851"/>
        <w:jc w:val="both"/>
        <w:textAlignment w:val="auto"/>
      </w:pPr>
      <w:r w:rsidRPr="00C14060">
        <w:rPr>
          <w:bCs/>
          <w:spacing w:val="2"/>
          <w:shd w:val="clear" w:color="auto" w:fill="FFFFFF"/>
        </w:rPr>
        <w:t xml:space="preserve"> </w:t>
      </w:r>
      <w:r w:rsidR="00C14060" w:rsidRPr="00571348">
        <w:rPr>
          <w:bCs/>
          <w:spacing w:val="2"/>
          <w:shd w:val="clear" w:color="auto" w:fill="FFFFFF"/>
        </w:rPr>
        <w:t xml:space="preserve">Pirkimas laikomas </w:t>
      </w:r>
      <w:r w:rsidR="00C14060" w:rsidRPr="00571348">
        <w:rPr>
          <w:b/>
          <w:spacing w:val="2"/>
          <w:shd w:val="clear" w:color="auto" w:fill="FFFFFF"/>
        </w:rPr>
        <w:t>žaliuoju pirkimu</w:t>
      </w:r>
      <w:r w:rsidR="00C14060" w:rsidRPr="00571348">
        <w:rPr>
          <w:bCs/>
          <w:spacing w:val="2"/>
          <w:shd w:val="clear" w:color="auto" w:fill="FFFFFF"/>
        </w:rPr>
        <w:t xml:space="preserve"> pagal </w:t>
      </w:r>
      <w:r w:rsidR="00C14060" w:rsidRPr="00571348">
        <w:t>Lietuvos Respublikos aplinkos ministro 2011 m. birželio 28 d. įsakymu Nr. D1-508 patvirtinto Aplinkos apsaugos kriterijų taikymo, vykdant žaliuosius pirkimus, tvarkos aprašo (aktuali redakcija</w:t>
      </w:r>
      <w:r w:rsidR="00C14060" w:rsidRPr="00F065B9">
        <w:t xml:space="preserve">) </w:t>
      </w:r>
      <w:r w:rsidR="00C14060" w:rsidRPr="00571348">
        <w:t>(toliau – Aprašas)</w:t>
      </w:r>
      <w:r w:rsidR="00C14060" w:rsidRPr="00F065B9">
        <w:t xml:space="preserve"> 4.4.1  papunktį, t. y.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85F8170" w14:textId="4E7150A9" w:rsidR="00EE1B26" w:rsidRPr="0074542A" w:rsidRDefault="00200203" w:rsidP="000D279B">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C14060">
        <w:rPr>
          <w:rFonts w:eastAsia="Calibri"/>
          <w:lang w:eastAsia="lt-LT"/>
        </w:rPr>
        <w:t xml:space="preserve">Skelbimas apie pirkimą paskelbtas Viešųjų pirkimų įstatymo nustatyta tvarka Centrinėje viešųjų pirkimų informacinėje sistemoje, adresu </w:t>
      </w:r>
      <w:hyperlink r:id="rId11" w:history="1">
        <w:r w:rsidR="00EE1B26" w:rsidRPr="00C14060">
          <w:rPr>
            <w:rStyle w:val="Hipersaitas"/>
            <w:color w:val="auto"/>
            <w:lang w:eastAsia="lt-LT"/>
          </w:rPr>
          <w:t>https://viesiejipirkimai.lt</w:t>
        </w:r>
      </w:hyperlink>
      <w:r w:rsidR="00EE1B26" w:rsidRPr="0074542A">
        <w:t>.</w:t>
      </w:r>
    </w:p>
    <w:p w14:paraId="4D0D561E" w14:textId="62F58811" w:rsidR="00F065D5" w:rsidRPr="0074542A" w:rsidRDefault="00CC2CB5"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74542A">
        <w:t>.</w:t>
      </w:r>
      <w:r w:rsidR="00F065D5" w:rsidRPr="0074542A">
        <w:rPr>
          <w:i/>
          <w:lang w:eastAsia="lt-LT"/>
        </w:rPr>
        <w:t xml:space="preserve"> </w:t>
      </w:r>
      <w:r w:rsidR="00F065D5" w:rsidRPr="0074542A">
        <w:rPr>
          <w:rFonts w:eastAsia="Calibri" w:cstheme="minorHAnsi"/>
        </w:rPr>
        <w:t xml:space="preserve">Išankstinis skelbimas apie numatomą pirkimą nebuvo paskelbtas. </w:t>
      </w:r>
      <w:r w:rsidR="00EE1B26" w:rsidRPr="0074542A">
        <w:rPr>
          <w:rFonts w:eastAsia="Calibri" w:cstheme="minorHAnsi"/>
        </w:rPr>
        <w:t xml:space="preserve"> </w:t>
      </w:r>
    </w:p>
    <w:p w14:paraId="412D6695" w14:textId="77777777" w:rsidR="00485C6B" w:rsidRPr="0074542A" w:rsidRDefault="00200203" w:rsidP="00485C6B">
      <w:pPr>
        <w:widowControl w:val="0"/>
        <w:numPr>
          <w:ilvl w:val="1"/>
          <w:numId w:val="14"/>
        </w:numPr>
        <w:tabs>
          <w:tab w:val="left" w:pos="851"/>
        </w:tabs>
        <w:autoSpaceDE w:val="0"/>
        <w:autoSpaceDN/>
        <w:adjustRightInd w:val="0"/>
        <w:ind w:left="0" w:firstLine="851"/>
        <w:jc w:val="both"/>
        <w:textAlignment w:val="auto"/>
        <w:rPr>
          <w:lang w:eastAsia="lt-LT"/>
        </w:rPr>
      </w:pPr>
      <w:r w:rsidRPr="0074542A">
        <w:rPr>
          <w:lang w:eastAsia="lt-LT"/>
        </w:rPr>
        <w:t>Pirkimas atliekamas laikantis lygiateisiškumo, nediskriminavimo, skaidrumo, abipusio pripažinimo, proporcingumo principų ir konfidencialumo bei nešališkumo reikalavimų.</w:t>
      </w:r>
    </w:p>
    <w:p w14:paraId="77E05487" w14:textId="0AC84C8D" w:rsidR="00E45AE1" w:rsidRPr="0074542A" w:rsidRDefault="00200203" w:rsidP="00485C6B">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74542A">
        <w:rPr>
          <w:lang w:eastAsia="lt-LT"/>
        </w:rPr>
        <w:t>Perkančioji organizacija nėra pridėtinės vertės mokesčio (toliau – PVM) mokėtoja.</w:t>
      </w:r>
      <w:r w:rsidRPr="0074542A">
        <w:rPr>
          <w:rFonts w:ascii="Arial" w:hAnsi="Arial" w:cs="Arial"/>
          <w:sz w:val="20"/>
          <w:lang w:eastAsia="lt-LT"/>
        </w:rPr>
        <w:t xml:space="preserve"> </w:t>
      </w:r>
    </w:p>
    <w:p w14:paraId="3DE015F6" w14:textId="5D85FA4D" w:rsidR="00200203" w:rsidRPr="006B6532" w:rsidRDefault="00200203" w:rsidP="00485C6B">
      <w:pPr>
        <w:widowControl w:val="0"/>
        <w:numPr>
          <w:ilvl w:val="1"/>
          <w:numId w:val="14"/>
        </w:numPr>
        <w:tabs>
          <w:tab w:val="left" w:pos="851"/>
          <w:tab w:val="left" w:pos="1418"/>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52A4D782" w14:textId="77777777" w:rsidR="00E45AE1"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492C21BB" w14:textId="77777777" w:rsidR="00E45AE1" w:rsidRDefault="00200203" w:rsidP="008E645F">
      <w:pPr>
        <w:widowControl w:val="0"/>
        <w:numPr>
          <w:ilvl w:val="2"/>
          <w:numId w:val="14"/>
        </w:numPr>
        <w:tabs>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11D59119" w:rsidR="006762C9" w:rsidRDefault="00200203" w:rsidP="008E645F">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351B564F" w14:textId="77777777" w:rsidR="00C707BD" w:rsidRDefault="00200203" w:rsidP="00C707BD">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EE1B26" w:rsidRPr="00280181">
          <w:rPr>
            <w:rStyle w:val="Hipersaitas"/>
            <w:lang w:eastAsia="lt-LT"/>
          </w:rPr>
          <w:t>https://viesiejipirkimai.lt</w:t>
        </w:r>
      </w:hyperlink>
      <w:r w:rsidR="00CC2CB5">
        <w:rPr>
          <w:lang w:eastAsia="lt-LT"/>
        </w:rPr>
        <w:t>.</w:t>
      </w:r>
      <w:r w:rsidR="005A14A1">
        <w:rPr>
          <w:lang w:eastAsia="lt-LT"/>
        </w:rPr>
        <w:t xml:space="preserve"> </w:t>
      </w:r>
      <w:r w:rsidRPr="006B6532">
        <w:rPr>
          <w:lang w:eastAsia="lt-LT"/>
        </w:rPr>
        <w:t xml:space="preserve">Pirkime gali dalyvauti tik CVP IS registruoti tiekėjai. </w:t>
      </w:r>
      <w:r w:rsidR="00EE1B26">
        <w:rPr>
          <w:lang w:eastAsia="lt-LT"/>
        </w:rPr>
        <w:t xml:space="preserve"> </w:t>
      </w:r>
    </w:p>
    <w:p w14:paraId="6B6DCBCF" w14:textId="7F18B9EA" w:rsidR="00FC709A" w:rsidRPr="006B6532" w:rsidRDefault="00200203" w:rsidP="00FC709A">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4E4B3A">
        <w:rPr>
          <w:noProof/>
        </w:rPr>
        <w:t>Daiva Buzienė</w:t>
      </w:r>
      <w:r w:rsidR="00780A4C" w:rsidRPr="006B6532">
        <w:rPr>
          <w:noProof/>
        </w:rPr>
        <w:t>, tel.</w:t>
      </w:r>
      <w:r w:rsidR="00CB4715">
        <w:rPr>
          <w:noProof/>
        </w:rPr>
        <w:t xml:space="preserve"> </w:t>
      </w:r>
      <w:r w:rsidR="00C707BD" w:rsidRPr="00C707BD">
        <w:t>+370 37</w:t>
      </w:r>
      <w:r w:rsidR="00C707BD">
        <w:t xml:space="preserve"> </w:t>
      </w:r>
      <w:r w:rsidR="004E4B3A">
        <w:t>30 55 25</w:t>
      </w:r>
      <w:r w:rsidR="00C707BD">
        <w:t xml:space="preserve">, </w:t>
      </w:r>
      <w:r w:rsidR="00780A4C" w:rsidRPr="006B6532">
        <w:rPr>
          <w:noProof/>
        </w:rPr>
        <w:t>el. paštas</w:t>
      </w:r>
      <w:r w:rsidR="000B04F7">
        <w:t xml:space="preserve"> </w:t>
      </w:r>
      <w:hyperlink r:id="rId13" w:history="1">
        <w:r w:rsidR="00C037CA" w:rsidRPr="003354D8">
          <w:rPr>
            <w:rStyle w:val="Hipersaitas"/>
          </w:rPr>
          <w:t>daiva.buziene@krs.lt</w:t>
        </w:r>
      </w:hyperlink>
      <w:r w:rsidR="00780A4C" w:rsidRPr="006B6532">
        <w:rPr>
          <w:noProof/>
        </w:rPr>
        <w:t>.</w:t>
      </w:r>
      <w:r w:rsidR="000B04F7">
        <w:rPr>
          <w:noProof/>
        </w:rPr>
        <w:t xml:space="preserve"> </w:t>
      </w:r>
      <w:r w:rsidR="00780A4C" w:rsidRPr="006B6532">
        <w:rPr>
          <w:noProof/>
        </w:rPr>
        <w:t xml:space="preserve"> </w:t>
      </w:r>
    </w:p>
    <w:p w14:paraId="2F9747D4" w14:textId="5826AF52" w:rsidR="00D171BC" w:rsidRPr="008F6675" w:rsidRDefault="003514D4" w:rsidP="00C43D1B">
      <w:pPr>
        <w:pStyle w:val="Tvarkostekstas"/>
        <w:numPr>
          <w:ilvl w:val="0"/>
          <w:numId w:val="14"/>
        </w:numPr>
        <w:tabs>
          <w:tab w:val="left" w:pos="720"/>
        </w:tabs>
        <w:spacing w:after="240"/>
        <w:ind w:left="2200" w:hanging="357"/>
        <w:jc w:val="center"/>
        <w:rPr>
          <w:b/>
        </w:rPr>
      </w:pPr>
      <w:r w:rsidRPr="008F6675">
        <w:rPr>
          <w:b/>
        </w:rPr>
        <w:t>PIRKIMO OBJEKTAS</w:t>
      </w:r>
      <w:r w:rsidR="001C6A79" w:rsidRPr="008F6675">
        <w:rPr>
          <w:b/>
        </w:rPr>
        <w:t xml:space="preserve"> </w:t>
      </w:r>
    </w:p>
    <w:p w14:paraId="14CB3E74" w14:textId="6ADC635C" w:rsidR="008F6675" w:rsidRPr="008F6675" w:rsidRDefault="00CB2D43" w:rsidP="008F6675">
      <w:pPr>
        <w:pStyle w:val="Sraopastraipa"/>
        <w:numPr>
          <w:ilvl w:val="1"/>
          <w:numId w:val="14"/>
        </w:numPr>
        <w:ind w:left="0" w:firstLine="851"/>
        <w:jc w:val="both"/>
        <w:rPr>
          <w:bCs/>
        </w:rPr>
      </w:pPr>
      <w:r w:rsidRPr="008F6675">
        <w:rPr>
          <w:b/>
          <w:bCs/>
        </w:rPr>
        <w:t>Pirkimo objektas</w:t>
      </w:r>
      <w:r w:rsidR="006D555B" w:rsidRPr="008F6675">
        <w:t xml:space="preserve"> – </w:t>
      </w:r>
      <w:bookmarkStart w:id="1" w:name="_Hlk209772686"/>
      <w:r w:rsidR="00C037CA" w:rsidRPr="00081D05">
        <w:rPr>
          <w:bCs/>
        </w:rPr>
        <w:t>Kauno rajono savivaldybės teritorijoje įrengtų pusiau požeminių konteinerinių aikštelių pritaikymo atskiram maisto ir virtuvės atliekų surinkimui</w:t>
      </w:r>
      <w:r w:rsidR="00C037CA" w:rsidRPr="008F6675">
        <w:t xml:space="preserve"> </w:t>
      </w:r>
      <w:r w:rsidR="008F6675" w:rsidRPr="008F6675">
        <w:t xml:space="preserve">Paslaugos </w:t>
      </w:r>
      <w:r w:rsidR="00CB0E0C" w:rsidRPr="008F6675">
        <w:t>(</w:t>
      </w:r>
      <w:r w:rsidR="00CB0E0C" w:rsidRPr="008F6675">
        <w:rPr>
          <w:b/>
          <w:bCs/>
        </w:rPr>
        <w:t xml:space="preserve">toliau </w:t>
      </w:r>
      <w:r w:rsidR="00CB0E0C" w:rsidRPr="008F6675">
        <w:t xml:space="preserve">– </w:t>
      </w:r>
      <w:r w:rsidR="008F6675" w:rsidRPr="008F6675">
        <w:rPr>
          <w:b/>
          <w:bCs/>
        </w:rPr>
        <w:t>Paslaugos</w:t>
      </w:r>
      <w:r w:rsidR="00CB0E0C" w:rsidRPr="008F6675">
        <w:t>.</w:t>
      </w:r>
      <w:r w:rsidR="008F6675" w:rsidRPr="008F6675">
        <w:t xml:space="preserve"> </w:t>
      </w:r>
    </w:p>
    <w:p w14:paraId="393B3604" w14:textId="533E0F4E" w:rsidR="00777578" w:rsidRPr="008F6675" w:rsidRDefault="008F6675" w:rsidP="008F6675">
      <w:pPr>
        <w:pStyle w:val="Sraopastraipa"/>
        <w:numPr>
          <w:ilvl w:val="1"/>
          <w:numId w:val="14"/>
        </w:numPr>
        <w:ind w:left="0" w:firstLine="851"/>
        <w:jc w:val="both"/>
        <w:rPr>
          <w:bCs/>
        </w:rPr>
      </w:pPr>
      <w:proofErr w:type="spellStart"/>
      <w:r w:rsidRPr="008F6675">
        <w:t>Raikalavimai</w:t>
      </w:r>
      <w:proofErr w:type="spellEnd"/>
      <w:r w:rsidRPr="008F6675">
        <w:t xml:space="preserve"> Paslaugoms, Paslaugų apimtys </w:t>
      </w:r>
      <w:bookmarkEnd w:id="1"/>
      <w:r w:rsidRPr="008F6675">
        <w:rPr>
          <w:bCs/>
        </w:rPr>
        <w:t>nurodyti</w:t>
      </w:r>
      <w:r w:rsidR="00CB2D43" w:rsidRPr="008F6675">
        <w:t xml:space="preserve"> </w:t>
      </w:r>
      <w:r w:rsidR="00D965BE" w:rsidRPr="008F6675">
        <w:t>technin</w:t>
      </w:r>
      <w:r w:rsidRPr="008F6675">
        <w:t>ėje</w:t>
      </w:r>
      <w:r w:rsidR="00D965BE" w:rsidRPr="008F6675">
        <w:t xml:space="preserve"> specifikacij</w:t>
      </w:r>
      <w:r w:rsidRPr="008F6675">
        <w:t>oje</w:t>
      </w:r>
      <w:r w:rsidR="00D965BE" w:rsidRPr="008F6675">
        <w:t xml:space="preserve">, </w:t>
      </w:r>
      <w:r w:rsidR="00CB2D43" w:rsidRPr="008F6675">
        <w:t>kuri pateikta</w:t>
      </w:r>
      <w:r w:rsidR="003B42F8" w:rsidRPr="008F6675">
        <w:t xml:space="preserve"> </w:t>
      </w:r>
      <w:r w:rsidR="00CB2D43" w:rsidRPr="008F6675">
        <w:t>pirkimo dokumentų 2 priede (toliau – Techninė specifikacija).</w:t>
      </w:r>
    </w:p>
    <w:p w14:paraId="3F198CED" w14:textId="1EF350CF" w:rsidR="000A346B" w:rsidRPr="008F6675" w:rsidRDefault="008F6675" w:rsidP="000A346B">
      <w:pPr>
        <w:pStyle w:val="Sraopastraipa"/>
        <w:numPr>
          <w:ilvl w:val="1"/>
          <w:numId w:val="14"/>
        </w:numPr>
        <w:ind w:left="0" w:firstLine="851"/>
        <w:jc w:val="both"/>
        <w:rPr>
          <w:bCs/>
        </w:rPr>
      </w:pPr>
      <w:r w:rsidRPr="008F6675">
        <w:rPr>
          <w:b/>
        </w:rPr>
        <w:t xml:space="preserve">Paslaugų </w:t>
      </w:r>
      <w:r w:rsidR="004939FC" w:rsidRPr="008F6675">
        <w:rPr>
          <w:b/>
        </w:rPr>
        <w:t xml:space="preserve">atlikimo terminas </w:t>
      </w:r>
      <w:r w:rsidR="007E6CA7" w:rsidRPr="008F6675">
        <w:rPr>
          <w:b/>
        </w:rPr>
        <w:t xml:space="preserve">- </w:t>
      </w:r>
      <w:r w:rsidR="007E6CA7" w:rsidRPr="00081D05">
        <w:rPr>
          <w:rFonts w:eastAsia="Calibri"/>
          <w:bCs/>
        </w:rPr>
        <w:t xml:space="preserve">4 (keturi) mėnesiai nuo šio pirkimo sutarties (toliau – Pirkimo sutartis) įsigaliojimo dienos. Pirkimo sutartis įsigalios (terminas skaičiuojamas) nuo to momento, kai </w:t>
      </w:r>
      <w:r w:rsidRPr="00081D05">
        <w:rPr>
          <w:rFonts w:eastAsia="Calibri"/>
          <w:bCs/>
        </w:rPr>
        <w:t>p</w:t>
      </w:r>
      <w:r w:rsidR="007E6CA7" w:rsidRPr="00081D05">
        <w:rPr>
          <w:rFonts w:eastAsia="Calibri"/>
          <w:bCs/>
        </w:rPr>
        <w:t xml:space="preserve">erkančioji organizacija pasirašys </w:t>
      </w:r>
      <w:r w:rsidRPr="00081D05">
        <w:rPr>
          <w:rFonts w:eastAsia="Calibri"/>
          <w:bCs/>
        </w:rPr>
        <w:t>p</w:t>
      </w:r>
      <w:r w:rsidR="007E6CA7" w:rsidRPr="00081D05">
        <w:rPr>
          <w:rFonts w:eastAsia="Calibri"/>
          <w:bCs/>
        </w:rPr>
        <w:t xml:space="preserve">aslaugų teikimo sutartį pagal vykdomą viešąjį pirkimą „Mišrių komunalinių, maisto – virtuvės, žaliųjų, didelių gabaritų, buityje susidarančių </w:t>
      </w:r>
      <w:r w:rsidR="007E6CA7" w:rsidRPr="00081D05">
        <w:rPr>
          <w:rFonts w:eastAsia="Calibri"/>
          <w:bCs/>
        </w:rPr>
        <w:lastRenderedPageBreak/>
        <w:t xml:space="preserve">pavojingų atliekų surinkimo Kauno rajono savivaldybėje ir jų vežimo į apdorojimo įrenginius paslaugos“, t. y. nuo </w:t>
      </w:r>
      <w:r w:rsidRPr="00081D05">
        <w:rPr>
          <w:rFonts w:eastAsia="Calibri"/>
          <w:bCs/>
        </w:rPr>
        <w:t>p</w:t>
      </w:r>
      <w:r w:rsidR="007E6CA7" w:rsidRPr="00081D05">
        <w:rPr>
          <w:rFonts w:eastAsia="Calibri"/>
          <w:bCs/>
        </w:rPr>
        <w:t xml:space="preserve">erkančiosios organizacijos raštiškos informacijos pateikimo Paslaugų teikėjui apie Pirkimo sutarties įsigaliojimą, dienos.     </w:t>
      </w:r>
      <w:r w:rsidR="00B74212" w:rsidRPr="008F6675">
        <w:rPr>
          <w:b/>
        </w:rPr>
        <w:t xml:space="preserve"> </w:t>
      </w:r>
      <w:r w:rsidR="000A346B" w:rsidRPr="008F6675">
        <w:rPr>
          <w:bCs/>
        </w:rPr>
        <w:t xml:space="preserve">                                                 </w:t>
      </w:r>
    </w:p>
    <w:p w14:paraId="396FEA11" w14:textId="164A2855" w:rsidR="00B74212" w:rsidRPr="008F6675" w:rsidRDefault="008F6675" w:rsidP="00B74212">
      <w:pPr>
        <w:pStyle w:val="Sraopastraipa"/>
        <w:numPr>
          <w:ilvl w:val="1"/>
          <w:numId w:val="14"/>
        </w:numPr>
        <w:ind w:left="0" w:firstLine="851"/>
        <w:jc w:val="both"/>
        <w:rPr>
          <w:bCs/>
        </w:rPr>
      </w:pPr>
      <w:r w:rsidRPr="008F6675">
        <w:t>Paslaugų teikimo</w:t>
      </w:r>
      <w:r w:rsidR="00BF35EB" w:rsidRPr="008F6675">
        <w:t xml:space="preserve"> vieta</w:t>
      </w:r>
      <w:r w:rsidR="00B74212" w:rsidRPr="008F6675">
        <w:t xml:space="preserve"> - </w:t>
      </w:r>
      <w:r w:rsidR="00BF35EB" w:rsidRPr="008F6675">
        <w:t xml:space="preserve"> </w:t>
      </w:r>
      <w:r w:rsidR="00B74212" w:rsidRPr="008F6675">
        <w:rPr>
          <w:bCs/>
          <w:iCs/>
          <w:lang w:eastAsia="en-GB"/>
        </w:rPr>
        <w:t xml:space="preserve">sąrašas </w:t>
      </w:r>
      <w:r w:rsidR="00B74212" w:rsidRPr="008F6675">
        <w:rPr>
          <w:lang w:eastAsia="lt-LT"/>
        </w:rPr>
        <w:t>nurodyt</w:t>
      </w:r>
      <w:r w:rsidR="005D6B0E" w:rsidRPr="008F6675">
        <w:rPr>
          <w:lang w:eastAsia="lt-LT"/>
        </w:rPr>
        <w:t>a</w:t>
      </w:r>
      <w:r w:rsidR="00B74212" w:rsidRPr="008F6675">
        <w:rPr>
          <w:lang w:eastAsia="lt-LT"/>
        </w:rPr>
        <w:t>s</w:t>
      </w:r>
      <w:r w:rsidR="005D6B0E" w:rsidRPr="008F6675">
        <w:rPr>
          <w:lang w:eastAsia="lt-LT"/>
        </w:rPr>
        <w:t xml:space="preserve"> Techninės specifikacijos 1 priede.</w:t>
      </w:r>
    </w:p>
    <w:p w14:paraId="1EB045B5" w14:textId="35FA0B3D" w:rsidR="000A346B" w:rsidRPr="008F6675" w:rsidRDefault="001F11BE" w:rsidP="00BF35EB">
      <w:pPr>
        <w:pStyle w:val="Sraopastraipa"/>
        <w:numPr>
          <w:ilvl w:val="1"/>
          <w:numId w:val="14"/>
        </w:numPr>
        <w:tabs>
          <w:tab w:val="left" w:pos="1418"/>
        </w:tabs>
        <w:ind w:left="0" w:firstLine="851"/>
        <w:jc w:val="both"/>
        <w:rPr>
          <w:bCs/>
        </w:rPr>
      </w:pPr>
      <w:r w:rsidRPr="008F6675">
        <w:rPr>
          <w:rFonts w:cstheme="minorHAnsi"/>
        </w:rPr>
        <w:t xml:space="preserve">Tiekėjai, dalyvaujantys pirkimo procedūroje, atsako už rūpestingą visų pirkimo                          dokumentų išnagrinėjimą, įskaitant techninius dokumentus ir visus pateiktus paaiškinimus bei                     papildymus, taip pat už pateikiamos informacijos apie visas sąlygas bei įsipareigojimus, galinčius turėti įtakos pasiūlymo sumai ar pobūdžiui arba </w:t>
      </w:r>
      <w:r w:rsidR="008F6675" w:rsidRPr="008F6675">
        <w:rPr>
          <w:rFonts w:cstheme="minorHAnsi"/>
        </w:rPr>
        <w:t xml:space="preserve">Paslaugų </w:t>
      </w:r>
      <w:r w:rsidRPr="008F6675">
        <w:rPr>
          <w:rFonts w:cstheme="minorHAnsi"/>
        </w:rPr>
        <w:t xml:space="preserve">atlikimui, gavimą. </w:t>
      </w:r>
    </w:p>
    <w:p w14:paraId="31941936" w14:textId="3B8D10C4" w:rsidR="0030653B" w:rsidRPr="004E6C2D" w:rsidRDefault="00F7094E" w:rsidP="00BF35EB">
      <w:pPr>
        <w:pStyle w:val="Sraopastraipa"/>
        <w:numPr>
          <w:ilvl w:val="1"/>
          <w:numId w:val="14"/>
        </w:numPr>
        <w:tabs>
          <w:tab w:val="left" w:pos="1418"/>
        </w:tabs>
        <w:ind w:left="0" w:firstLine="851"/>
        <w:jc w:val="both"/>
        <w:rPr>
          <w:bCs/>
        </w:rPr>
      </w:pPr>
      <w:r w:rsidRPr="004E6C2D">
        <w:rPr>
          <w:rFonts w:eastAsia="Calibri"/>
        </w:rPr>
        <w:t xml:space="preserve">Pirkimas nėra skaidomas į dalis, todėl pasiūlymas turi būti teikiamas visai pirkimo </w:t>
      </w:r>
      <w:r w:rsidR="008F6675">
        <w:rPr>
          <w:rFonts w:eastAsia="Calibri"/>
        </w:rPr>
        <w:t xml:space="preserve">objekto </w:t>
      </w:r>
      <w:r w:rsidRPr="004E6C2D">
        <w:rPr>
          <w:rFonts w:eastAsia="Calibri"/>
        </w:rPr>
        <w:t>apimčiai.</w:t>
      </w:r>
    </w:p>
    <w:p w14:paraId="62A8D602" w14:textId="0987B15C" w:rsidR="00CE0ACE" w:rsidRPr="00CE0ACE" w:rsidRDefault="0039708E" w:rsidP="004B6E5D">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5CAEF6FB"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C03883" w:rsidRPr="00280181">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C03883" w:rsidRPr="00280181">
          <w:rPr>
            <w:rStyle w:val="Hipersaitas"/>
          </w:rPr>
          <w:t>https://viesiejipirkimai.lt</w:t>
        </w:r>
      </w:hyperlink>
      <w:r w:rsidR="000B4511" w:rsidRPr="000B4511">
        <w:rPr>
          <w:iCs/>
        </w:rPr>
        <w:t>).</w:t>
      </w:r>
      <w:r w:rsidR="00C03883">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2E57F78" w14:textId="77777777" w:rsidR="00BC73D6" w:rsidRPr="00280181" w:rsidRDefault="00BC73D6" w:rsidP="00E661F9">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2957FF54" w14:textId="7B5EA3DF" w:rsidR="00BC73D6" w:rsidRPr="00280181" w:rsidRDefault="00BC73D6" w:rsidP="00E661F9">
      <w:pPr>
        <w:ind w:firstLine="709"/>
        <w:jc w:val="both"/>
        <w:rPr>
          <w:rFonts w:eastAsia="Calibri"/>
        </w:rPr>
      </w:pPr>
      <w:r>
        <w:rPr>
          <w:rFonts w:eastAsia="Calibri"/>
        </w:rPr>
        <w:t>3.3.</w:t>
      </w:r>
      <w:r w:rsidRPr="00280181">
        <w:rPr>
          <w:rFonts w:eastAsia="Calibri"/>
        </w:rPr>
        <w:t>1. pateikiami kvalifikuotu elektroniniu parašu pasirašyti elektroninėmis priemonėmis suformuoti dokumentai;</w:t>
      </w:r>
    </w:p>
    <w:p w14:paraId="2FEB0019" w14:textId="344E6520" w:rsidR="00BC73D6" w:rsidRPr="00EB33CE" w:rsidRDefault="00BC73D6" w:rsidP="00E661F9">
      <w:pPr>
        <w:ind w:firstLine="709"/>
        <w:jc w:val="both"/>
      </w:pPr>
      <w:r>
        <w:rPr>
          <w:rFonts w:eastAsia="Calibri"/>
        </w:rPr>
        <w:t>3.3</w:t>
      </w:r>
      <w:r w:rsidRPr="00280181">
        <w:rPr>
          <w:rFonts w:eastAsia="Calibri"/>
        </w:rPr>
        <w:t>.2. skaitmeninės dokumentų kopijos (fiziniu parašu tvirtinami dokumentai turi būti pateikiami pasirašyti ir nuskenuoti).</w:t>
      </w:r>
      <w:r>
        <w:rPr>
          <w:rFonts w:eastAsia="Calibri"/>
        </w:rPr>
        <w:t xml:space="preserve"> </w:t>
      </w:r>
    </w:p>
    <w:p w14:paraId="051462B5" w14:textId="3E8A5843"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r w:rsidR="00BC73D6">
        <w:rPr>
          <w:bCs/>
        </w:rPr>
        <w:t xml:space="preserve"> </w:t>
      </w:r>
    </w:p>
    <w:p w14:paraId="44CAD443" w14:textId="77777777" w:rsidR="00D22280" w:rsidRDefault="00EE34C4" w:rsidP="001A4548">
      <w:pPr>
        <w:pStyle w:val="Sraopastraipa"/>
        <w:numPr>
          <w:ilvl w:val="2"/>
          <w:numId w:val="22"/>
        </w:numPr>
        <w:tabs>
          <w:tab w:val="left" w:pos="1418"/>
        </w:tabs>
        <w:autoSpaceDN/>
        <w:ind w:left="0" w:firstLine="709"/>
        <w:contextualSpacing/>
        <w:jc w:val="both"/>
        <w:textAlignment w:val="auto"/>
        <w:rPr>
          <w:bCs/>
        </w:rPr>
      </w:pPr>
      <w:r w:rsidRPr="007670E7">
        <w:rPr>
          <w:b/>
        </w:rPr>
        <w:t>užpildytas pasiūlymas</w:t>
      </w:r>
      <w:r w:rsidRPr="007670E7">
        <w:rPr>
          <w:bCs/>
        </w:rPr>
        <w:t xml:space="preserve">, parengtas pagal </w:t>
      </w:r>
      <w:r w:rsidR="004A7367" w:rsidRPr="007670E7">
        <w:rPr>
          <w:bCs/>
        </w:rPr>
        <w:t>p</w:t>
      </w:r>
      <w:r w:rsidRPr="007670E7">
        <w:rPr>
          <w:bCs/>
        </w:rPr>
        <w:t xml:space="preserve">irkimo </w:t>
      </w:r>
      <w:r w:rsidR="00001E55" w:rsidRPr="007670E7">
        <w:rPr>
          <w:bCs/>
        </w:rPr>
        <w:t>sąlygų</w:t>
      </w:r>
      <w:r w:rsidRPr="007670E7">
        <w:rPr>
          <w:bCs/>
        </w:rPr>
        <w:t xml:space="preserve"> 1 priedą (užpildyta pasiūlymo forma)</w:t>
      </w:r>
      <w:r w:rsidR="00D22280">
        <w:rPr>
          <w:bCs/>
        </w:rPr>
        <w:t>;</w:t>
      </w:r>
    </w:p>
    <w:p w14:paraId="34DC865B" w14:textId="0787981F"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D22280">
        <w:rPr>
          <w:b/>
        </w:rPr>
        <w:t>užpildytas EBVPD pagal pirkimo dokumentų 4 priedą</w:t>
      </w:r>
      <w:r w:rsidRPr="007B4BFC">
        <w:rPr>
          <w:bCs/>
        </w:rPr>
        <w:t xml:space="preserve">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kvazisubtiekėjus)</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lastRenderedPageBreak/>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w:t>
      </w:r>
      <w:r w:rsidRPr="009710E8">
        <w:rPr>
          <w:bCs/>
        </w:rPr>
        <w:lastRenderedPageBreak/>
        <w:t xml:space="preserve">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7FF5D38" w:rsidR="00223445" w:rsidRPr="00970411" w:rsidRDefault="00C94F63" w:rsidP="00970411">
      <w:pPr>
        <w:pStyle w:val="Sraopastraipa"/>
        <w:numPr>
          <w:ilvl w:val="1"/>
          <w:numId w:val="23"/>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BC7935">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lastRenderedPageBreak/>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727FBC9A"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BC7935">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69FAFA7C" w:rsidR="00C7200C" w:rsidRPr="00B321BF" w:rsidRDefault="0096334C" w:rsidP="00B321BF">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B321BF">
      <w:pPr>
        <w:pStyle w:val="Sraopastraipa"/>
        <w:numPr>
          <w:ilvl w:val="0"/>
          <w:numId w:val="23"/>
        </w:numPr>
        <w:tabs>
          <w:tab w:val="left" w:pos="1134"/>
        </w:tabs>
        <w:spacing w:before="120"/>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B321BF">
      <w:pPr>
        <w:pStyle w:val="Sraopastraipa"/>
        <w:numPr>
          <w:ilvl w:val="2"/>
          <w:numId w:val="55"/>
        </w:numPr>
        <w:tabs>
          <w:tab w:val="left" w:pos="426"/>
          <w:tab w:val="left" w:pos="1418"/>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w:t>
      </w:r>
      <w:r w:rsidRPr="00C65A29">
        <w:lastRenderedPageBreak/>
        <w:t xml:space="preserve">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08DA57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8F6675">
        <w:t>/paslaugas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5EA18B39"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 xml:space="preserve">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w:t>
      </w:r>
      <w:r w:rsidR="00E60229" w:rsidRPr="00E46903">
        <w:lastRenderedPageBreak/>
        <w:t>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66C69443"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ms darbams</w:t>
      </w:r>
      <w:r w:rsidR="008F6675">
        <w:rPr>
          <w:rFonts w:cs="Calibri"/>
        </w:rPr>
        <w:t>/paslaugoms</w:t>
      </w:r>
      <w:r w:rsidR="00D25003" w:rsidRPr="00E46903">
        <w:rPr>
          <w:rFonts w:cs="Calibri"/>
        </w:rPr>
        <w:t xml:space="preserve">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291A7B10" w:rsidR="00447BF8" w:rsidRPr="00B321BF" w:rsidRDefault="00D82264" w:rsidP="00B321BF">
      <w:pPr>
        <w:ind w:firstLine="567"/>
        <w:jc w:val="both"/>
      </w:pPr>
      <w:r>
        <w:t xml:space="preserve">5.1. </w:t>
      </w:r>
      <w:r w:rsidR="00A0257A"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B321BF">
      <w:pPr>
        <w:pStyle w:val="Tvarkostekstas"/>
        <w:numPr>
          <w:ilvl w:val="0"/>
          <w:numId w:val="17"/>
        </w:numPr>
        <w:spacing w:before="240" w:after="24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w:t>
      </w:r>
      <w:r w:rsidRPr="00E46903">
        <w:lastRenderedPageBreak/>
        <w:t>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67A680ED"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B321BF">
      <w:pPr>
        <w:pStyle w:val="Sraopastraipa"/>
        <w:widowControl w:val="0"/>
        <w:numPr>
          <w:ilvl w:val="0"/>
          <w:numId w:val="17"/>
        </w:numPr>
        <w:tabs>
          <w:tab w:val="left" w:pos="1134"/>
        </w:tabs>
        <w:autoSpaceDE w:val="0"/>
        <w:autoSpaceDN/>
        <w:adjustRightInd w:val="0"/>
        <w:spacing w:before="240" w:after="24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41B12E24" w:rsidR="00C129EB" w:rsidRPr="006B6532" w:rsidRDefault="00056D37" w:rsidP="0020099B">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20099B">
      <w:pPr>
        <w:pStyle w:val="Sraopastraipa"/>
        <w:numPr>
          <w:ilvl w:val="0"/>
          <w:numId w:val="18"/>
        </w:numPr>
        <w:autoSpaceDN/>
        <w:spacing w:before="240" w:after="240"/>
        <w:ind w:left="357" w:hanging="357"/>
        <w:jc w:val="center"/>
        <w:rPr>
          <w:b/>
          <w:spacing w:val="-8"/>
          <w:lang w:eastAsia="lt-LT"/>
        </w:rPr>
      </w:pPr>
      <w:r w:rsidRPr="002A6275">
        <w:rPr>
          <w:b/>
          <w:spacing w:val="-8"/>
          <w:lang w:eastAsia="lt-LT"/>
        </w:rPr>
        <w:t xml:space="preserve">EKONOMIŠKAI NAUDINGIAUSIO PASIŪLYMO IŠRINKIMO KRITERIJAI </w:t>
      </w:r>
    </w:p>
    <w:p w14:paraId="63840C9D" w14:textId="77777777" w:rsidR="00C50664" w:rsidRDefault="00C50664" w:rsidP="00C50664">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BE4D659" w14:textId="77777777" w:rsidR="00C50664" w:rsidRDefault="00C50664" w:rsidP="00C50664">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5000313" w14:textId="77777777" w:rsidR="00C50664" w:rsidRPr="00851FCE" w:rsidRDefault="00C50664" w:rsidP="00C50664">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Visuose pasiūlymuose nurodytos kainos bus vertinamos eurais.</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4E4B3A" w:rsidRDefault="0066282B" w:rsidP="00D376A9">
      <w:pPr>
        <w:pStyle w:val="Sraopastraipa"/>
        <w:numPr>
          <w:ilvl w:val="0"/>
          <w:numId w:val="18"/>
        </w:numPr>
        <w:autoSpaceDN/>
        <w:spacing w:before="120" w:after="120"/>
        <w:jc w:val="center"/>
        <w:rPr>
          <w:b/>
          <w:lang w:val="es-ES"/>
        </w:rPr>
      </w:pPr>
      <w:r w:rsidRPr="004E4B3A">
        <w:rPr>
          <w:b/>
          <w:lang w:val="es-E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221F3A">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221F3A">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4B3A">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221F3A">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A98559F" w14:textId="77777777" w:rsidR="00221F3A" w:rsidRPr="00221F3A" w:rsidRDefault="00FE113A" w:rsidP="00221F3A">
      <w:pPr>
        <w:pStyle w:val="Sraopastraipa"/>
        <w:numPr>
          <w:ilvl w:val="1"/>
          <w:numId w:val="18"/>
        </w:numPr>
        <w:tabs>
          <w:tab w:val="left" w:pos="1134"/>
        </w:tabs>
        <w:ind w:left="0" w:firstLine="709"/>
        <w:jc w:val="both"/>
        <w:rPr>
          <w:b/>
          <w:szCs w:val="20"/>
        </w:rPr>
      </w:pPr>
      <w:r w:rsidRPr="00697D03">
        <w:rPr>
          <w:rFonts w:cstheme="minorHAnsi"/>
        </w:rPr>
        <w:lastRenderedPageBreak/>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796957A6"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B6938E0" w14:textId="77777777" w:rsidR="00221F3A" w:rsidRPr="00221F3A" w:rsidRDefault="001F7122" w:rsidP="00221F3A">
      <w:pPr>
        <w:pStyle w:val="Sraopastraipa"/>
        <w:numPr>
          <w:ilvl w:val="1"/>
          <w:numId w:val="18"/>
        </w:numPr>
        <w:tabs>
          <w:tab w:val="left" w:pos="1134"/>
        </w:tabs>
        <w:ind w:left="0" w:firstLine="709"/>
        <w:jc w:val="both"/>
        <w:rPr>
          <w:b/>
          <w:szCs w:val="20"/>
        </w:rPr>
      </w:pPr>
      <w:r w:rsidRPr="00221F3A">
        <w:rPr>
          <w:rFonts w:eastAsia="Calibri"/>
          <w:lang w:eastAsia="lt-LT"/>
        </w:rPr>
        <w:t>Pirmiausia reikalaujama tokios rūšies pažymų ir tokių dokumentinių įrodymų formų, apie kuriuos pateikta informacija Europos Komisijos informacinėje dokumentų saugykloje eCertis</w:t>
      </w:r>
      <w:r w:rsidRPr="00EF411F">
        <w:rPr>
          <w:rFonts w:eastAsia="Calibri"/>
          <w:vertAlign w:val="superscript"/>
          <w:lang w:eastAsia="lt-LT"/>
        </w:rPr>
        <w:footnoteReference w:id="1"/>
      </w:r>
      <w:r w:rsidRPr="00221F3A">
        <w:rPr>
          <w:rFonts w:eastAsia="Calibri"/>
          <w:lang w:eastAsia="lt-LT"/>
        </w:rPr>
        <w:t xml:space="preserve">. </w:t>
      </w:r>
      <w:r w:rsidR="00FE113A" w:rsidRPr="00221F3A">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32CF7D48" w14:textId="77777777" w:rsidR="00221F3A"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221F3A">
        <w:rPr>
          <w:rFonts w:eastAsiaTheme="minorHAnsi" w:cstheme="minorHAnsi"/>
          <w:i/>
        </w:rPr>
        <w:t>Apostille</w:t>
      </w:r>
      <w:r w:rsidRPr="00221F3A">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21F3A">
        <w:rPr>
          <w:rFonts w:eastAsiaTheme="minorHAnsi" w:cstheme="minorHAnsi"/>
          <w:i/>
        </w:rPr>
        <w:t>Apostille</w:t>
      </w:r>
      <w:r w:rsidRPr="00221F3A">
        <w:rPr>
          <w:rFonts w:eastAsiaTheme="minorHAnsi" w:cstheme="minorHAnsi"/>
        </w:rPr>
        <w:t>).</w:t>
      </w:r>
      <w:r w:rsidRPr="00221F3A">
        <w:rPr>
          <w:szCs w:val="20"/>
        </w:rPr>
        <w:t xml:space="preserve"> </w:t>
      </w:r>
    </w:p>
    <w:p w14:paraId="6192B118" w14:textId="3AB4528B" w:rsidR="00737513" w:rsidRPr="00221F3A" w:rsidRDefault="00FE113A" w:rsidP="00221F3A">
      <w:pPr>
        <w:pStyle w:val="Sraopastraipa"/>
        <w:numPr>
          <w:ilvl w:val="1"/>
          <w:numId w:val="18"/>
        </w:numPr>
        <w:tabs>
          <w:tab w:val="left" w:pos="1134"/>
        </w:tabs>
        <w:ind w:left="0" w:firstLine="709"/>
        <w:jc w:val="both"/>
        <w:rPr>
          <w:b/>
          <w:szCs w:val="20"/>
        </w:rPr>
      </w:pPr>
      <w:r w:rsidRPr="00221F3A">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w:t>
      </w:r>
      <w:r w:rsidRPr="00D376A9">
        <w:rPr>
          <w:szCs w:val="20"/>
        </w:rPr>
        <w:lastRenderedPageBreak/>
        <w:t xml:space="preserve">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61EEE776" w:rsidR="0055451B" w:rsidRPr="00221F3A"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221F3A">
      <w:pPr>
        <w:pStyle w:val="Sraopastraipa"/>
        <w:numPr>
          <w:ilvl w:val="0"/>
          <w:numId w:val="19"/>
        </w:numPr>
        <w:tabs>
          <w:tab w:val="left" w:pos="993"/>
        </w:tabs>
        <w:autoSpaceDN/>
        <w:spacing w:before="24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lastRenderedPageBreak/>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210FBB2" w:rsidR="002F5D54" w:rsidRPr="00221F3A" w:rsidRDefault="00D4688C" w:rsidP="00221F3A">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221F3A">
      <w:pPr>
        <w:pStyle w:val="Sraopastraipa"/>
        <w:widowControl w:val="0"/>
        <w:numPr>
          <w:ilvl w:val="0"/>
          <w:numId w:val="20"/>
        </w:numPr>
        <w:autoSpaceDE w:val="0"/>
        <w:adjustRightInd w:val="0"/>
        <w:spacing w:before="24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7BF16BBF" w:rsidR="00D873F1" w:rsidRPr="00EF411F" w:rsidRDefault="004B0ECE" w:rsidP="00781908">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E65EE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E65EEA">
        <w:rPr>
          <w:bCs/>
          <w:szCs w:val="20"/>
        </w:rPr>
        <w:t xml:space="preserve">                                    </w:t>
      </w:r>
      <w:r w:rsidRPr="00EF411F">
        <w:rPr>
          <w:bCs/>
          <w:szCs w:val="20"/>
        </w:rPr>
        <w:t>reikalavimams patvirtinančius dokumentus.</w:t>
      </w:r>
    </w:p>
    <w:p w14:paraId="239FD382" w14:textId="2286A6A6" w:rsidR="004B0ECE" w:rsidRPr="00C76848" w:rsidRDefault="004B0ECE" w:rsidP="00E65EEA">
      <w:pPr>
        <w:widowControl w:val="0"/>
        <w:numPr>
          <w:ilvl w:val="0"/>
          <w:numId w:val="24"/>
        </w:numPr>
        <w:tabs>
          <w:tab w:val="left" w:pos="1418"/>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E65EEA">
      <w:pPr>
        <w:pStyle w:val="Sraopastraipa"/>
        <w:widowControl w:val="0"/>
        <w:numPr>
          <w:ilvl w:val="2"/>
          <w:numId w:val="27"/>
        </w:numPr>
        <w:tabs>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4EAB7EAA"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Perkančioji organizacija netikrina subtiekėjo (-ų), kurių pajėgumais (kvalifikacija) tiekėjas nesiremia, pašalinimo pagrindų.</w:t>
      </w:r>
    </w:p>
    <w:p w14:paraId="09647281" w14:textId="77777777" w:rsidR="00FF635B" w:rsidRDefault="004B0ECE" w:rsidP="00FF635B">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FF635B">
        <w:rPr>
          <w:rFonts w:eastAsiaTheme="minorHAnsi" w:cstheme="minorHAnsi"/>
          <w:bCs/>
          <w:iCs/>
        </w:rPr>
        <w:t xml:space="preserve">fizinių asmenų (specialistų), </w:t>
      </w:r>
      <w:r w:rsidRPr="00FF635B">
        <w:rPr>
          <w:rFonts w:cstheme="minorHAnsi"/>
          <w:iCs/>
        </w:rPr>
        <w:t>kurių pajėgumais tiekėjas remiasi pagal VPĮ 49 straipsnį</w:t>
      </w:r>
      <w:r w:rsidRPr="00FF635B">
        <w:rPr>
          <w:rFonts w:eastAsiaTheme="minorHAnsi" w:cstheme="minorHAnsi"/>
          <w:bCs/>
          <w:iCs/>
        </w:rPr>
        <w:t xml:space="preserve"> ir kuriuos, pirkimo laimėjimo atveju, tiekėjas ketina įdarbinti, (kvazisubtiekėjų) pašalinimo pagrindų</w:t>
      </w:r>
      <w:r w:rsidRPr="00E46903">
        <w:t>.</w:t>
      </w:r>
    </w:p>
    <w:p w14:paraId="06C9B31E"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FF635B">
        <w:rPr>
          <w:rFonts w:eastAsiaTheme="minorHAnsi" w:cstheme="minorHAnsi"/>
        </w:rPr>
        <w:t xml:space="preserve">Perkančioji organizacija tiekėją pašalina iš pirkimo procedūros bet kuriame pirkimo procedūros </w:t>
      </w:r>
      <w:r w:rsidRPr="00FF635B">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FF635B">
        <w:rPr>
          <w:rFonts w:eastAsiaTheme="minorHAnsi"/>
        </w:rPr>
        <w:t xml:space="preserve">, </w:t>
      </w:r>
      <w:r w:rsidR="00BD7104" w:rsidRPr="00FF635B">
        <w:rPr>
          <w:rFonts w:eastAsia="Verdana"/>
          <w:color w:val="000000" w:themeColor="text1"/>
        </w:rPr>
        <w:t xml:space="preserve">išskyrus VPĮ 46 straipsnio 10 dalyje nustatytus atvejus (tačiau atsižvelgiant į VPĮ 46 straipsnio 11 ir </w:t>
      </w:r>
      <w:r w:rsidR="00BD7104" w:rsidRPr="00FF635B">
        <w:rPr>
          <w:rFonts w:eastAsia="Verdana"/>
          <w:color w:val="000000" w:themeColor="text1"/>
        </w:rPr>
        <w:lastRenderedPageBreak/>
        <w:t>12 dalių nuostatas).</w:t>
      </w:r>
      <w:r w:rsidR="00325B6D" w:rsidRPr="00FF635B">
        <w:rPr>
          <w:rFonts w:eastAsia="Verdana"/>
          <w:color w:val="000000" w:themeColor="text1"/>
        </w:rPr>
        <w:t xml:space="preserve"> </w:t>
      </w:r>
      <w:r w:rsidR="00325B6D" w:rsidRPr="00FF635B">
        <w:rPr>
          <w:color w:val="000000"/>
        </w:rPr>
        <w:t>Perkančioji organizacija pašalina tiekėją iš pirkimo procedūros</w:t>
      </w:r>
      <w:r w:rsidR="00325B6D" w:rsidRPr="00E46903">
        <w:t xml:space="preserve"> pagal VPĮ 46 straipsnio 4 ir 6 dalyse nurodytus pašalinimo pagrindus</w:t>
      </w:r>
      <w:r w:rsidR="00325B6D" w:rsidRPr="00FF635B">
        <w:rPr>
          <w:color w:val="000000"/>
        </w:rPr>
        <w:t xml:space="preserve"> ir tuo atveju, kai ji turi įtikinamų duomenų, kad tiekėjas yra įsteigtas arba </w:t>
      </w:r>
      <w:r w:rsidR="00325B6D" w:rsidRPr="00E46903">
        <w:t xml:space="preserve">dalyvauja pirkime vietoj kito asmens, </w:t>
      </w:r>
      <w:r w:rsidR="00325B6D" w:rsidRPr="00FF635B">
        <w:rPr>
          <w:color w:val="000000"/>
        </w:rPr>
        <w:t xml:space="preserve">siekiant išvengti </w:t>
      </w:r>
      <w:r w:rsidR="00325B6D" w:rsidRPr="00E46903">
        <w:t>VPĮ 46 straipsnio 4 ir 6 dalyse nurodytų pašalinimo pagrindų</w:t>
      </w:r>
      <w:r w:rsidR="00325B6D" w:rsidRPr="00FF635B">
        <w:rPr>
          <w:color w:val="000000"/>
        </w:rPr>
        <w:t xml:space="preserve"> taikymo.</w:t>
      </w:r>
    </w:p>
    <w:p w14:paraId="7C53DE71" w14:textId="77777777" w:rsidR="005572CB" w:rsidRPr="005572CB" w:rsidRDefault="00DC0AC3" w:rsidP="005572CB">
      <w:pPr>
        <w:pStyle w:val="Sraopastraipa"/>
        <w:widowControl w:val="0"/>
        <w:numPr>
          <w:ilvl w:val="1"/>
          <w:numId w:val="27"/>
        </w:numPr>
        <w:tabs>
          <w:tab w:val="left" w:pos="1418"/>
        </w:tabs>
        <w:autoSpaceDE w:val="0"/>
        <w:adjustRightInd w:val="0"/>
        <w:ind w:left="0" w:firstLine="851"/>
        <w:jc w:val="both"/>
      </w:pPr>
      <w:r w:rsidRPr="005572CB">
        <w:rPr>
          <w:rFonts w:eastAsia="Verdana"/>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E20901" w14:textId="77777777"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iCs/>
        </w:rPr>
        <w:t xml:space="preserve">Jeigu ūkio subjekto, kurio pajėgumais tiekėjas remiasi pagal VPĮ 49 straipsnį, padėtis atitinka bent </w:t>
      </w:r>
      <w:r w:rsidRPr="005572CB">
        <w:rPr>
          <w:iCs/>
        </w:rPr>
        <w:t>vieną nustatytą tiekėjo pašalinimo pagrindą, perkančioji organizacija reikalauja, kad tiekėjas per perkančiosios organizacijos nustatytą terminą pakeistų minėtą subjektą reikalavimus atitinkančiu subtiekėju.</w:t>
      </w:r>
    </w:p>
    <w:p w14:paraId="48864030" w14:textId="61EA5888" w:rsidR="005572CB" w:rsidRPr="005572CB" w:rsidRDefault="004B0ECE" w:rsidP="005572CB">
      <w:pPr>
        <w:pStyle w:val="Sraopastraipa"/>
        <w:widowControl w:val="0"/>
        <w:numPr>
          <w:ilvl w:val="1"/>
          <w:numId w:val="27"/>
        </w:numPr>
        <w:tabs>
          <w:tab w:val="left" w:pos="1418"/>
        </w:tabs>
        <w:autoSpaceDE w:val="0"/>
        <w:adjustRightInd w:val="0"/>
        <w:ind w:left="0" w:firstLine="851"/>
        <w:jc w:val="both"/>
      </w:pPr>
      <w:r w:rsidRPr="005572CB">
        <w:rPr>
          <w:rFonts w:cstheme="minorHAnsi"/>
          <w:b/>
        </w:rPr>
        <w:t xml:space="preserve">Tiekėjų pašalinimo pagrindai ir jų nebuvimą patvirtinantys dokumentai </w:t>
      </w:r>
      <w:r w:rsidR="005572CB">
        <w:rPr>
          <w:rFonts w:cstheme="minorHAnsi"/>
          <w:b/>
        </w:rPr>
        <w:t xml:space="preserve">                            </w:t>
      </w:r>
      <w:r w:rsidRPr="005572CB">
        <w:rPr>
          <w:rFonts w:cstheme="minorHAnsi"/>
          <w:b/>
        </w:rPr>
        <w:t>(1 lentelė)</w:t>
      </w:r>
      <w:r w:rsidR="00DE6383" w:rsidRPr="005572CB">
        <w:rPr>
          <w:rFonts w:cstheme="minorHAnsi"/>
          <w:b/>
        </w:rPr>
        <w:t xml:space="preserve"> yra pateikiami pirkimo sąlygų 5 priede</w:t>
      </w:r>
      <w:r w:rsidR="00DE6383" w:rsidRPr="005572CB">
        <w:rPr>
          <w:rFonts w:cstheme="minorHAnsi"/>
          <w:bCs/>
        </w:rPr>
        <w:t>.</w:t>
      </w:r>
    </w:p>
    <w:p w14:paraId="524164BF" w14:textId="77777777" w:rsidR="005572CB" w:rsidRPr="005572CB" w:rsidRDefault="003674B0" w:rsidP="005572CB">
      <w:pPr>
        <w:pStyle w:val="Sraopastraipa"/>
        <w:widowControl w:val="0"/>
        <w:numPr>
          <w:ilvl w:val="1"/>
          <w:numId w:val="27"/>
        </w:numPr>
        <w:tabs>
          <w:tab w:val="left" w:pos="1418"/>
        </w:tabs>
        <w:autoSpaceDE w:val="0"/>
        <w:adjustRightInd w:val="0"/>
        <w:ind w:left="0" w:firstLine="851"/>
        <w:jc w:val="both"/>
      </w:pPr>
      <w:r w:rsidRPr="005572CB">
        <w:rPr>
          <w:rFonts w:eastAsiaTheme="minorHAnsi" w:cstheme="minorHAnsi"/>
        </w:rPr>
        <w:t xml:space="preserve">Perkančioji organizacija gali netaikyti </w:t>
      </w:r>
      <w:r w:rsidR="00655916" w:rsidRPr="005572CB">
        <w:rPr>
          <w:rFonts w:cstheme="minorHAnsi"/>
        </w:rPr>
        <w:t>VPĮ</w:t>
      </w:r>
      <w:r w:rsidRPr="005572CB">
        <w:rPr>
          <w:rFonts w:cstheme="minorHAnsi"/>
        </w:rPr>
        <w:t xml:space="preserve"> 46 </w:t>
      </w:r>
      <w:r w:rsidRPr="005572CB">
        <w:rPr>
          <w:rFonts w:eastAsiaTheme="minorHAnsi" w:cstheme="minorHAnsi"/>
        </w:rPr>
        <w:t>straipsnio 1, 3 ir 4 dalyse nustatytų tiekėjo pašalinimo iš pirkimo procedūros pagrindų tik išimtiniais atvejais, kai būtina užtikrinti viešojo intereso apsaugą, įskaitant visuomenės sveikatos ir aplinkos apsaugą.</w:t>
      </w:r>
    </w:p>
    <w:p w14:paraId="41BC32CC" w14:textId="5782DC11" w:rsidR="00E46903" w:rsidRPr="005572CB" w:rsidRDefault="00E07D84" w:rsidP="005572CB">
      <w:pPr>
        <w:pStyle w:val="Sraopastraipa"/>
        <w:widowControl w:val="0"/>
        <w:numPr>
          <w:ilvl w:val="1"/>
          <w:numId w:val="27"/>
        </w:numPr>
        <w:tabs>
          <w:tab w:val="left" w:pos="1560"/>
        </w:tabs>
        <w:autoSpaceDE w:val="0"/>
        <w:adjustRightInd w:val="0"/>
        <w:ind w:left="0" w:firstLine="851"/>
        <w:jc w:val="both"/>
      </w:pPr>
      <w:r w:rsidRPr="005572CB">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5572CB">
      <w:pPr>
        <w:pStyle w:val="Sraopastraipa"/>
        <w:widowControl w:val="0"/>
        <w:tabs>
          <w:tab w:val="left" w:pos="1418"/>
        </w:tabs>
        <w:suppressAutoHyphens w:val="0"/>
        <w:autoSpaceDE w:val="0"/>
        <w:adjustRightInd w:val="0"/>
        <w:spacing w:line="360" w:lineRule="auto"/>
        <w:ind w:left="660"/>
        <w:jc w:val="right"/>
        <w:textAlignment w:val="auto"/>
        <w:rPr>
          <w:bCs/>
          <w:i/>
          <w:iCs/>
          <w:lang w:eastAsia="lt-LT"/>
        </w:rPr>
      </w:pPr>
      <w:r w:rsidRPr="00EB0784">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86"/>
        <w:gridCol w:w="4383"/>
      </w:tblGrid>
      <w:tr w:rsidR="008B1DE6" w:rsidRPr="006F0084" w14:paraId="014AA568" w14:textId="77777777" w:rsidTr="008C1B4C">
        <w:trPr>
          <w:cantSplit/>
          <w:tblHeader/>
        </w:trPr>
        <w:tc>
          <w:tcPr>
            <w:tcW w:w="570" w:type="dxa"/>
            <w:shd w:val="clear" w:color="auto" w:fill="D6E3BC" w:themeFill="accent3" w:themeFillTint="66"/>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86" w:type="dxa"/>
            <w:shd w:val="clear" w:color="auto" w:fill="D6E3BC" w:themeFill="accent3" w:themeFillTint="66"/>
            <w:vAlign w:val="center"/>
          </w:tcPr>
          <w:p w14:paraId="21CE844B"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383" w:type="dxa"/>
            <w:shd w:val="clear" w:color="auto" w:fill="D6E3BC" w:themeFill="accent3" w:themeFillTint="66"/>
            <w:vAlign w:val="center"/>
          </w:tcPr>
          <w:p w14:paraId="0AB5F37C" w14:textId="77777777" w:rsidR="008B1DE6" w:rsidRPr="006F0084" w:rsidRDefault="008B1DE6" w:rsidP="005572CB">
            <w:pPr>
              <w:widowControl w:val="0"/>
              <w:tabs>
                <w:tab w:val="left" w:pos="1418"/>
              </w:tabs>
              <w:suppressAutoHyphens w:val="0"/>
              <w:autoSpaceDE w:val="0"/>
              <w:adjustRightInd w:val="0"/>
              <w:jc w:val="center"/>
              <w:textAlignment w:val="auto"/>
              <w:rPr>
                <w:b/>
                <w:bCs/>
                <w:lang w:eastAsia="lt-LT"/>
              </w:rPr>
            </w:pPr>
            <w:r w:rsidRPr="006F0084">
              <w:rPr>
                <w:b/>
              </w:rPr>
              <w:t>Kvalifikacijos reikalavimus įrodantys         dokumentai</w:t>
            </w:r>
          </w:p>
        </w:tc>
      </w:tr>
      <w:tr w:rsidR="008B1DE6" w:rsidRPr="006F0084" w14:paraId="707D2EE2" w14:textId="77777777" w:rsidTr="008C1B4C">
        <w:tc>
          <w:tcPr>
            <w:tcW w:w="9639" w:type="dxa"/>
            <w:gridSpan w:val="3"/>
            <w:shd w:val="clear" w:color="auto" w:fill="D6E3BC" w:themeFill="accent3" w:themeFillTint="66"/>
          </w:tcPr>
          <w:p w14:paraId="7231830B" w14:textId="77777777" w:rsidR="008B1DE6" w:rsidRPr="006F0084" w:rsidRDefault="008B1DE6" w:rsidP="005572CB">
            <w:pPr>
              <w:jc w:val="center"/>
              <w:rPr>
                <w:bCs/>
              </w:rPr>
            </w:pPr>
            <w:r w:rsidRPr="006F0084">
              <w:rPr>
                <w:b/>
                <w:bCs/>
                <w:iCs/>
                <w:lang w:eastAsia="lt-LT"/>
              </w:rPr>
              <w:t>Techninis ir profesinis pajėgumas</w:t>
            </w:r>
          </w:p>
        </w:tc>
      </w:tr>
      <w:tr w:rsidR="00CA6962" w:rsidRPr="006F0084" w14:paraId="44A7C54B" w14:textId="77777777" w:rsidTr="008B1DE6">
        <w:tc>
          <w:tcPr>
            <w:tcW w:w="570" w:type="dxa"/>
          </w:tcPr>
          <w:p w14:paraId="5B4265AC" w14:textId="482565FB" w:rsidR="00CA6962" w:rsidRPr="00CC1F0F" w:rsidRDefault="00CA6962" w:rsidP="00CA6962">
            <w:pPr>
              <w:widowControl w:val="0"/>
              <w:tabs>
                <w:tab w:val="left" w:pos="1418"/>
              </w:tabs>
              <w:suppressAutoHyphens w:val="0"/>
              <w:autoSpaceDE w:val="0"/>
              <w:adjustRightInd w:val="0"/>
              <w:jc w:val="both"/>
              <w:textAlignment w:val="auto"/>
              <w:rPr>
                <w:lang w:eastAsia="lt-LT"/>
              </w:rPr>
            </w:pPr>
            <w:r>
              <w:rPr>
                <w:lang w:eastAsia="lt-LT"/>
              </w:rPr>
              <w:t>1.</w:t>
            </w:r>
          </w:p>
        </w:tc>
        <w:tc>
          <w:tcPr>
            <w:tcW w:w="4686" w:type="dxa"/>
          </w:tcPr>
          <w:p w14:paraId="6F3CB621" w14:textId="2447654F" w:rsidR="00CA6962" w:rsidRPr="007F623C" w:rsidRDefault="00CA6962" w:rsidP="00CA6962">
            <w:pPr>
              <w:contextualSpacing/>
              <w:jc w:val="both"/>
              <w:rPr>
                <w:color w:val="000000"/>
              </w:rPr>
            </w:pPr>
            <w:r w:rsidRPr="007F623C">
              <w:t xml:space="preserve">Tiekėjas per paskutinius 3 metus (įskaitant ir laikotarpį iki pasiūlymų pateikimo termino pabaigos) arba per laiką nuo teikėjo registravimo dienos (jeigu teikėjas vykdė veiklą mažiau nei 3 metus) </w:t>
            </w:r>
            <w:r w:rsidRPr="007F623C">
              <w:rPr>
                <w:color w:val="000000"/>
              </w:rPr>
              <w:t>pagal vieną ar daugiau sutarčių (projektų) yra savo jėgomis* tinkamai suteikęs paslaugų:</w:t>
            </w:r>
          </w:p>
          <w:p w14:paraId="0723F931" w14:textId="4F3E4E1C" w:rsidR="00CA6962" w:rsidRPr="007F623C" w:rsidRDefault="00CA6962" w:rsidP="00CA6962">
            <w:pPr>
              <w:contextualSpacing/>
              <w:jc w:val="both"/>
              <w:rPr>
                <w:b/>
                <w:bCs/>
              </w:rPr>
            </w:pPr>
            <w:r w:rsidRPr="007F623C">
              <w:rPr>
                <w:b/>
                <w:bCs/>
              </w:rPr>
              <w:t xml:space="preserve">Yra savo jėgomis* tinkamai suteikęs </w:t>
            </w:r>
            <w:r w:rsidR="007F623C" w:rsidRPr="007F623C">
              <w:rPr>
                <w:b/>
                <w:bCs/>
              </w:rPr>
              <w:t>požeminių ir (ar) pusiau požeminių atliekų surinkimo konteinerių ir (ar) laikymo talpų įrengimo, remonto ir (ar) perdarymo</w:t>
            </w:r>
            <w:r w:rsidRPr="007F623C">
              <w:rPr>
                <w:b/>
                <w:bCs/>
                <w:u w:val="single"/>
              </w:rPr>
              <w:t xml:space="preserve"> paslaugų</w:t>
            </w:r>
            <w:r w:rsidRPr="007F623C">
              <w:rPr>
                <w:b/>
                <w:bCs/>
              </w:rPr>
              <w:t>, kurių bendra vertė ne mažiau kaip 62 000 EUR be PVM.</w:t>
            </w:r>
          </w:p>
          <w:p w14:paraId="0A1B812E" w14:textId="77777777" w:rsidR="00CA6962" w:rsidRPr="007F623C" w:rsidRDefault="00CA6962" w:rsidP="00CA6962">
            <w:pPr>
              <w:contextualSpacing/>
              <w:jc w:val="both"/>
              <w:rPr>
                <w:b/>
                <w:u w:val="single"/>
              </w:rPr>
            </w:pPr>
          </w:p>
          <w:p w14:paraId="5C3773E9" w14:textId="77777777" w:rsidR="00CA6962" w:rsidRPr="007F623C" w:rsidRDefault="00CA6962" w:rsidP="00CA6962">
            <w:pPr>
              <w:contextualSpacing/>
              <w:jc w:val="both"/>
              <w:rPr>
                <w:b/>
              </w:rPr>
            </w:pPr>
            <w:r w:rsidRPr="007F623C">
              <w:rPr>
                <w:b/>
              </w:rPr>
              <w:t>Pastabos:</w:t>
            </w:r>
          </w:p>
          <w:p w14:paraId="5666A64F" w14:textId="77777777" w:rsidR="00CA6962" w:rsidRPr="007F623C" w:rsidRDefault="00CA6962" w:rsidP="00CA6962">
            <w:pPr>
              <w:widowControl w:val="0"/>
              <w:tabs>
                <w:tab w:val="left" w:pos="1418"/>
              </w:tabs>
              <w:autoSpaceDE w:val="0"/>
              <w:adjustRightInd w:val="0"/>
              <w:spacing w:before="120" w:after="120"/>
              <w:jc w:val="both"/>
              <w:rPr>
                <w:i/>
                <w:iCs/>
              </w:rPr>
            </w:pPr>
            <w:r w:rsidRPr="007F623C">
              <w:rPr>
                <w:i/>
                <w:iCs/>
              </w:rPr>
              <w:t>1.* Paslaugos, atliktos savo jėgomis – tai paslaugos</w:t>
            </w:r>
            <w:r w:rsidRPr="007F623C">
              <w:rPr>
                <w:i/>
                <w:iCs/>
                <w:lang w:eastAsia="lt-LT"/>
              </w:rPr>
              <w:t>, kurias tiekėjas atliko savo jėgomis kaip paslaugų teikėjas, tiekėjų grupės partneris ar subtiekėjas, nepasitelkiant trečiųjų subjektų.  T</w:t>
            </w:r>
            <w:r w:rsidRPr="007F623C">
              <w:rPr>
                <w:i/>
                <w:iCs/>
              </w:rPr>
              <w:t xml:space="preserve">okiu atveju turi būti vertinami būtent konkretaus tiekėjo, tiekėjų grupės partnerio ar subtiekėjo, kurio pajėgumais remiamasi pirkime, atliktos paslaugos, jų apimtis, vertė, o ne sutarties </w:t>
            </w:r>
            <w:r w:rsidRPr="007F623C">
              <w:rPr>
                <w:i/>
                <w:iCs/>
              </w:rPr>
              <w:lastRenderedPageBreak/>
              <w:t>objektas apskritai.</w:t>
            </w:r>
          </w:p>
          <w:p w14:paraId="3B06F76C" w14:textId="77777777" w:rsidR="00CA6962" w:rsidRPr="007F623C" w:rsidRDefault="00CA6962" w:rsidP="00CA6962">
            <w:pPr>
              <w:pStyle w:val="Sraopastraipa"/>
              <w:numPr>
                <w:ilvl w:val="0"/>
                <w:numId w:val="70"/>
              </w:numPr>
              <w:tabs>
                <w:tab w:val="left" w:pos="169"/>
                <w:tab w:val="left" w:pos="312"/>
              </w:tabs>
              <w:suppressAutoHyphens w:val="0"/>
              <w:autoSpaceDN/>
              <w:spacing w:line="257" w:lineRule="atLeast"/>
              <w:ind w:left="0" w:firstLine="0"/>
              <w:contextualSpacing/>
              <w:jc w:val="both"/>
              <w:textAlignment w:val="auto"/>
              <w:rPr>
                <w:color w:val="000000"/>
              </w:rPr>
            </w:pPr>
            <w:r w:rsidRPr="007F623C">
              <w:rPr>
                <w:color w:val="000000"/>
              </w:rPr>
              <w:t xml:space="preserve"> jeigu pasiūlymą teikia ūkio subjektų</w:t>
            </w:r>
            <w:r w:rsidRPr="007F623C">
              <w:rPr>
                <w:i/>
                <w:iCs/>
                <w:color w:val="000000"/>
              </w:rPr>
              <w:t xml:space="preserve"> </w:t>
            </w:r>
            <w:r w:rsidRPr="007F623C">
              <w:rPr>
                <w:color w:val="000000"/>
              </w:rPr>
              <w:t>grupė – reikalavimą turi atitikti visi ūkio subjektų grupės nariai kartu (ūkio subjektų grupės narių turima patirtis sumuojama), atsižvelgiant į jų prisiimamus įsipareigojimus;</w:t>
            </w:r>
          </w:p>
          <w:p w14:paraId="154EB218" w14:textId="77777777" w:rsidR="00CA6962" w:rsidRPr="007F623C" w:rsidRDefault="00CA6962" w:rsidP="00CA6962">
            <w:pPr>
              <w:pStyle w:val="Sraopastraipa"/>
              <w:numPr>
                <w:ilvl w:val="0"/>
                <w:numId w:val="70"/>
              </w:numPr>
              <w:tabs>
                <w:tab w:val="left" w:pos="289"/>
              </w:tabs>
              <w:suppressAutoHyphens w:val="0"/>
              <w:autoSpaceDN/>
              <w:spacing w:before="120" w:after="120" w:line="257" w:lineRule="atLeast"/>
              <w:ind w:left="28" w:firstLine="0"/>
              <w:jc w:val="both"/>
              <w:textAlignment w:val="auto"/>
              <w:rPr>
                <w:color w:val="000000"/>
              </w:rPr>
            </w:pPr>
            <w:r w:rsidRPr="007F623C">
              <w:rPr>
                <w:color w:val="000000"/>
              </w:rPr>
              <w:t>tiekėjas gali remtis kitų ūkio subjektų pajėgumais tik tuo atveju, jeigu tie subjektai patys vykdys tą pirkimo sutarties dalį, kuriai reikia jų turimų pajėgumų;</w:t>
            </w:r>
          </w:p>
          <w:p w14:paraId="0712FD9E" w14:textId="77777777" w:rsidR="00CA6962" w:rsidRPr="007F623C" w:rsidRDefault="00CA6962" w:rsidP="00CA6962">
            <w:pPr>
              <w:pStyle w:val="Sraopastraipa"/>
              <w:numPr>
                <w:ilvl w:val="0"/>
                <w:numId w:val="70"/>
              </w:numPr>
              <w:tabs>
                <w:tab w:val="left" w:pos="289"/>
              </w:tabs>
              <w:suppressAutoHyphens w:val="0"/>
              <w:autoSpaceDN/>
              <w:spacing w:line="257" w:lineRule="atLeast"/>
              <w:ind w:left="29" w:firstLine="0"/>
              <w:contextualSpacing/>
              <w:jc w:val="both"/>
              <w:textAlignment w:val="auto"/>
              <w:rPr>
                <w:color w:val="000000"/>
              </w:rPr>
            </w:pPr>
            <w:r w:rsidRPr="007F623C">
              <w:rPr>
                <w:color w:val="000000"/>
              </w:rPr>
              <w:t>subtiekėjams šis reikalavimas nekeliamas.</w:t>
            </w:r>
          </w:p>
          <w:p w14:paraId="7E984107" w14:textId="77777777" w:rsidR="00CA6962" w:rsidRPr="007F623C" w:rsidRDefault="00CA6962" w:rsidP="00CA6962">
            <w:pPr>
              <w:widowControl w:val="0"/>
              <w:tabs>
                <w:tab w:val="left" w:pos="1418"/>
              </w:tabs>
              <w:autoSpaceDE w:val="0"/>
              <w:adjustRightInd w:val="0"/>
              <w:jc w:val="both"/>
              <w:rPr>
                <w:i/>
                <w:iCs/>
              </w:rPr>
            </w:pPr>
          </w:p>
          <w:p w14:paraId="3203B74F" w14:textId="77777777" w:rsidR="00CA6962" w:rsidRPr="007F623C" w:rsidRDefault="00CA6962" w:rsidP="00CA6962">
            <w:pPr>
              <w:widowControl w:val="0"/>
              <w:tabs>
                <w:tab w:val="left" w:pos="1418"/>
              </w:tabs>
              <w:autoSpaceDE w:val="0"/>
              <w:adjustRightInd w:val="0"/>
              <w:jc w:val="both"/>
            </w:pPr>
          </w:p>
          <w:p w14:paraId="1D435752" w14:textId="77777777" w:rsidR="00CA6962" w:rsidRPr="007F623C" w:rsidRDefault="00CA6962" w:rsidP="00CA6962">
            <w:pPr>
              <w:widowControl w:val="0"/>
              <w:tabs>
                <w:tab w:val="left" w:pos="1418"/>
              </w:tabs>
              <w:suppressAutoHyphens w:val="0"/>
              <w:autoSpaceDE w:val="0"/>
              <w:adjustRightInd w:val="0"/>
              <w:jc w:val="both"/>
              <w:textAlignment w:val="auto"/>
              <w:rPr>
                <w:bCs/>
                <w:lang w:eastAsia="lt-LT"/>
              </w:rPr>
            </w:pPr>
          </w:p>
        </w:tc>
        <w:tc>
          <w:tcPr>
            <w:tcW w:w="4383" w:type="dxa"/>
          </w:tcPr>
          <w:p w14:paraId="0BF44C01" w14:textId="77777777" w:rsidR="00CA6962" w:rsidRPr="007F623C" w:rsidRDefault="00CA6962" w:rsidP="00CA6962">
            <w:pPr>
              <w:spacing w:before="100" w:beforeAutospacing="1" w:after="120"/>
              <w:jc w:val="both"/>
              <w:rPr>
                <w:b/>
              </w:rPr>
            </w:pPr>
            <w:r w:rsidRPr="007F623C">
              <w:rPr>
                <w:b/>
                <w:bCs/>
              </w:rPr>
              <w:lastRenderedPageBreak/>
              <w:t>Pateikiama su pasiūlymu:</w:t>
            </w:r>
            <w:r w:rsidRPr="007F623C">
              <w:t xml:space="preserve"> </w:t>
            </w:r>
            <w:r w:rsidRPr="007F623C">
              <w:rPr>
                <w:b/>
              </w:rPr>
              <w:t>EBVPD.</w:t>
            </w:r>
          </w:p>
          <w:p w14:paraId="361469A0" w14:textId="77777777" w:rsidR="00CA6962" w:rsidRPr="007F623C" w:rsidRDefault="00CA6962" w:rsidP="00CA6962">
            <w:pPr>
              <w:jc w:val="both"/>
              <w:rPr>
                <w:bCs/>
              </w:rPr>
            </w:pPr>
            <w:r w:rsidRPr="007F623C">
              <w:rPr>
                <w:bCs/>
                <w:i/>
                <w:iCs/>
              </w:rPr>
              <w:t>Perkančiajai organizacijai atlikus EBVPD patikrinimo procedūrą, patikrinus pasiūlymus ir išrinkus galimą laimėtoją, tik jo yra prašomi dokumentai, patvirtinantys tiekėjo kvalifikaciją</w:t>
            </w:r>
            <w:r w:rsidRPr="007F623C">
              <w:rPr>
                <w:bCs/>
              </w:rPr>
              <w:t>.</w:t>
            </w:r>
          </w:p>
          <w:p w14:paraId="2750B50D" w14:textId="5F566A6D" w:rsidR="00CA6962" w:rsidRPr="007F623C" w:rsidRDefault="00CA6962" w:rsidP="00CA6962">
            <w:pPr>
              <w:spacing w:after="120"/>
              <w:jc w:val="both"/>
              <w:rPr>
                <w:b/>
              </w:rPr>
            </w:pPr>
            <w:r w:rsidRPr="007F623C">
              <w:rPr>
                <w:b/>
              </w:rPr>
              <w:t>Įrodymui apie sėkmingą paslaugų suteikimą pateikiami dokumentai:</w:t>
            </w:r>
          </w:p>
          <w:p w14:paraId="5E3E7908" w14:textId="43ABCA08" w:rsidR="00CA6962" w:rsidRPr="007F623C" w:rsidRDefault="00CA6962" w:rsidP="00CA6962">
            <w:pPr>
              <w:pStyle w:val="Sraopastraipa"/>
              <w:numPr>
                <w:ilvl w:val="0"/>
                <w:numId w:val="71"/>
              </w:numPr>
              <w:tabs>
                <w:tab w:val="left" w:pos="263"/>
              </w:tabs>
              <w:suppressAutoHyphens w:val="0"/>
              <w:autoSpaceDN/>
              <w:spacing w:line="257" w:lineRule="atLeast"/>
              <w:ind w:left="0" w:firstLine="0"/>
              <w:jc w:val="both"/>
              <w:textAlignment w:val="auto"/>
              <w:rPr>
                <w:color w:val="000000"/>
              </w:rPr>
            </w:pPr>
            <w:r w:rsidRPr="007F623C">
              <w:t xml:space="preserve">Tiekėjo pagrindinių per pastaruosius 3 metus (įskaitant ir laikotarpį iki pasiūlymų pateikimo termino pabaigos) arba per laiką nuo teikėjo įregistravimo dienos (jeigu teikėjas vykdė veiklą mažiau nei 3 metus) </w:t>
            </w:r>
            <w:r w:rsidRPr="007F623C">
              <w:rPr>
                <w:color w:val="000000"/>
              </w:rPr>
              <w:t xml:space="preserve"> suteiktų paslaugų </w:t>
            </w:r>
            <w:r w:rsidRPr="007F623C">
              <w:t>sąrašas</w:t>
            </w:r>
            <w:r w:rsidR="00D521F8">
              <w:t xml:space="preserve">, </w:t>
            </w:r>
            <w:r w:rsidRPr="007F623C">
              <w:rPr>
                <w:color w:val="000000"/>
              </w:rPr>
              <w:t xml:space="preserve">kuriame nurodytos savo jėgomis tinkamai suteiktų </w:t>
            </w:r>
            <w:r w:rsidRPr="007F623C">
              <w:t>paslaugų</w:t>
            </w:r>
            <w:r w:rsidRPr="007F623C">
              <w:rPr>
                <w:color w:val="000000"/>
              </w:rPr>
              <w:t xml:space="preserve"> </w:t>
            </w:r>
            <w:r w:rsidRPr="007F623C">
              <w:t>trumpas apibūdinimas</w:t>
            </w:r>
            <w:r w:rsidR="007F623C" w:rsidRPr="007F623C">
              <w:t xml:space="preserve">, </w:t>
            </w:r>
            <w:r w:rsidRPr="007F623C">
              <w:rPr>
                <w:color w:val="000000"/>
              </w:rPr>
              <w:t>bendros sumos, datos ir paslaugų gavėjai (tiek viešieji, tiek privatieji).</w:t>
            </w:r>
          </w:p>
          <w:p w14:paraId="1DB6026C" w14:textId="77777777" w:rsidR="00CA6962" w:rsidRPr="007F623C" w:rsidRDefault="00CA6962" w:rsidP="00CA6962">
            <w:pPr>
              <w:ind w:left="-85" w:right="-28"/>
              <w:jc w:val="both"/>
              <w:rPr>
                <w:sz w:val="22"/>
                <w:u w:val="single"/>
              </w:rPr>
            </w:pPr>
            <w:r w:rsidRPr="007F623C">
              <w:rPr>
                <w:sz w:val="22"/>
                <w:u w:val="single"/>
              </w:rPr>
              <w:t>Taip pat tiekėjas</w:t>
            </w:r>
            <w:r w:rsidRPr="007F623C">
              <w:rPr>
                <w:b/>
                <w:bCs/>
                <w:sz w:val="22"/>
                <w:u w:val="single"/>
              </w:rPr>
              <w:t xml:space="preserve"> </w:t>
            </w:r>
            <w:r w:rsidRPr="007F623C">
              <w:rPr>
                <w:color w:val="000000" w:themeColor="text1"/>
                <w:sz w:val="22"/>
                <w:u w:val="single"/>
              </w:rPr>
              <w:t>atliktų paslaugų sąraše turi</w:t>
            </w:r>
            <w:r w:rsidRPr="007F623C">
              <w:rPr>
                <w:b/>
                <w:bCs/>
                <w:color w:val="000000" w:themeColor="text1"/>
                <w:sz w:val="22"/>
                <w:u w:val="single"/>
              </w:rPr>
              <w:t xml:space="preserve"> išskirti paslaugų, atliktų savo jėgomis, vertes</w:t>
            </w:r>
            <w:r w:rsidRPr="007F623C">
              <w:rPr>
                <w:b/>
                <w:bCs/>
                <w:sz w:val="22"/>
                <w:u w:val="single"/>
              </w:rPr>
              <w:t xml:space="preserve">, </w:t>
            </w:r>
            <w:r w:rsidRPr="007F623C">
              <w:rPr>
                <w:sz w:val="22"/>
                <w:u w:val="single"/>
              </w:rPr>
              <w:t>jeigu tiekėjas remiasi sutartimi, kurią vykdė ne vienas, bet su kitais ūkio subjektais.</w:t>
            </w:r>
          </w:p>
          <w:p w14:paraId="6A87ACE4" w14:textId="77777777" w:rsidR="00CA6962" w:rsidRPr="007F623C" w:rsidRDefault="00CA6962" w:rsidP="00CA6962">
            <w:pPr>
              <w:jc w:val="both"/>
              <w:rPr>
                <w:sz w:val="22"/>
              </w:rPr>
            </w:pPr>
            <w:r w:rsidRPr="007F623C">
              <w:rPr>
                <w:b/>
                <w:bCs/>
                <w:sz w:val="22"/>
              </w:rPr>
              <w:t>2.</w:t>
            </w:r>
            <w:r w:rsidRPr="007F623C">
              <w:rPr>
                <w:sz w:val="22"/>
              </w:rPr>
              <w:t xml:space="preserve"> Suteiktų paslaugų sąraše nurodytų sutarčių užsakovų atsiliepimai (pažymos) apie tai, kad paslaugos buvo suteiktos tinkamai.</w:t>
            </w:r>
          </w:p>
          <w:p w14:paraId="7200A7DA" w14:textId="6582A78B" w:rsidR="00CA6962" w:rsidRPr="007F623C" w:rsidRDefault="00CA6962" w:rsidP="00CA6962">
            <w:pPr>
              <w:jc w:val="both"/>
              <w:rPr>
                <w:sz w:val="22"/>
              </w:rPr>
            </w:pPr>
            <w:r w:rsidRPr="007F623C">
              <w:rPr>
                <w:sz w:val="22"/>
              </w:rPr>
              <w:lastRenderedPageBreak/>
              <w:t>Atsiliepimuose turi būti nurodytas sutarčių objektas (projekto pavadinimas, trumpas teiktų paslaugų apibūdinimas), įvykdytos sutarties pradžios ir atliktų paslaugų priėmimo ir perdavimo akto pasirašymo datos (metai, mėnuo, diena), įvykdytos sutarties per nurodytą laikotarpį suteiktų paslaugų vertė, ar paslaugos buvo suteiktos pagal pirkimo sutarties vykdymą reglamentuojančių teisės aktų bei pirkimo sutarties reikalavimus.</w:t>
            </w:r>
          </w:p>
          <w:p w14:paraId="1E344E28" w14:textId="77777777" w:rsidR="00CA6962" w:rsidRPr="007F623C" w:rsidRDefault="00CA6962" w:rsidP="00CA6962">
            <w:pPr>
              <w:jc w:val="both"/>
              <w:rPr>
                <w:color w:val="000000" w:themeColor="text1"/>
                <w:sz w:val="22"/>
              </w:rPr>
            </w:pPr>
            <w:r w:rsidRPr="007F623C">
              <w:rPr>
                <w:color w:val="000000" w:themeColor="text1"/>
                <w:sz w:val="22"/>
              </w:rPr>
              <w:t>Užsakovų pažymose turi būti nurodyta pirkime dalyvaujančio tiekėjo, tiekėjų grupės nario ar subtiekėjo, kurio pajėgumais remiamasi, savarankiškai tos sutarties apimtyje atliktų paslaugų dalies vertė.</w:t>
            </w:r>
          </w:p>
          <w:p w14:paraId="57A72707" w14:textId="34EED953" w:rsidR="00CA6962" w:rsidRPr="007F623C" w:rsidRDefault="00CA6962" w:rsidP="00CA6962">
            <w:pPr>
              <w:jc w:val="both"/>
              <w:rPr>
                <w:sz w:val="22"/>
              </w:rPr>
            </w:pPr>
          </w:p>
          <w:p w14:paraId="429110DC" w14:textId="77777777" w:rsidR="00CA6962" w:rsidRPr="007F623C" w:rsidRDefault="00CA6962" w:rsidP="00CA6962">
            <w:pPr>
              <w:spacing w:line="257" w:lineRule="atLeast"/>
              <w:jc w:val="both"/>
              <w:rPr>
                <w:bCs/>
                <w:i/>
                <w:iCs/>
                <w:lang w:eastAsia="lt-LT"/>
              </w:rPr>
            </w:pPr>
            <w:r w:rsidRPr="007F623C">
              <w:rPr>
                <w:bCs/>
                <w:i/>
                <w:iCs/>
                <w:lang w:eastAsia="lt-LT"/>
              </w:rPr>
              <w:t>CVP IS priemonėmis pateikiamos skaitmeninės dokumentų kopijos.</w:t>
            </w:r>
          </w:p>
          <w:p w14:paraId="3B79A47B" w14:textId="539C1EA6" w:rsidR="00CA6962" w:rsidRPr="007F623C" w:rsidRDefault="00CA6962" w:rsidP="00CA6962">
            <w:pPr>
              <w:jc w:val="both"/>
              <w:rPr>
                <w:bCs/>
              </w:rPr>
            </w:pP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1EF03369" w14:textId="11545865" w:rsidR="00412EC4" w:rsidRPr="00447EEF" w:rsidRDefault="00D25049" w:rsidP="00C36BE3">
      <w:pPr>
        <w:pStyle w:val="Sraopastraipa"/>
        <w:numPr>
          <w:ilvl w:val="1"/>
          <w:numId w:val="27"/>
        </w:numPr>
        <w:tabs>
          <w:tab w:val="left" w:pos="1418"/>
          <w:tab w:val="left" w:pos="1560"/>
        </w:tabs>
        <w:ind w:left="0" w:firstLine="851"/>
        <w:jc w:val="both"/>
        <w:rPr>
          <w:b/>
          <w:bCs/>
        </w:rPr>
      </w:pPr>
      <w:r w:rsidRPr="00D25049">
        <w:rPr>
          <w:b/>
          <w:bCs/>
        </w:rPr>
        <w:t>Tiekėjas turi atitikti 3 lentelėje „Aplinkos apsaugos vadybos sistemos standartų reikalavimai“ nustatytus reikalavimus dėl aplinkos apsaugos vadybos sistemos standartų laikymosi</w:t>
      </w:r>
      <w:r w:rsidR="00447EEF">
        <w:rPr>
          <w:b/>
          <w:bCs/>
        </w:rPr>
        <w:t xml:space="preserve"> (netaikoma).</w:t>
      </w:r>
    </w:p>
    <w:p w14:paraId="42D70BBD" w14:textId="01865F28" w:rsidR="00BD7435" w:rsidRDefault="00DE2DD1" w:rsidP="00BD7435">
      <w:pPr>
        <w:pStyle w:val="Sraopastraipa"/>
        <w:numPr>
          <w:ilvl w:val="1"/>
          <w:numId w:val="27"/>
        </w:numPr>
        <w:tabs>
          <w:tab w:val="left" w:pos="1418"/>
          <w:tab w:val="left" w:pos="1560"/>
        </w:tabs>
        <w:ind w:left="0" w:firstLine="851"/>
        <w:jc w:val="both"/>
      </w:pPr>
      <w:r w:rsidRPr="00BD7435">
        <w:rPr>
          <w:rFonts w:eastAsia="Calibri"/>
          <w:b/>
          <w:bCs/>
        </w:rPr>
        <w:t xml:space="preserve">Tiekėjo (ar jo personalo) kvalifikacija </w:t>
      </w:r>
      <w:r w:rsidR="003A647D" w:rsidRPr="00BD7435">
        <w:rPr>
          <w:rFonts w:eastAsia="Calibri"/>
          <w:b/>
          <w:bCs/>
        </w:rPr>
        <w:t>i</w:t>
      </w:r>
      <w:r w:rsidR="003A647D" w:rsidRPr="00BD7435">
        <w:rPr>
          <w:b/>
          <w:bCs/>
        </w:rPr>
        <w:t xml:space="preserve">r </w:t>
      </w:r>
      <w:r w:rsidR="00BD7435">
        <w:rPr>
          <w:b/>
          <w:bCs/>
        </w:rPr>
        <w:t xml:space="preserve">(ar) </w:t>
      </w:r>
      <w:r w:rsidR="003A647D" w:rsidRPr="00BD7435">
        <w:rPr>
          <w:b/>
          <w:bCs/>
        </w:rPr>
        <w:t>atitiktis aplinkos apsaugos vadybos sistemos standartų reikalavimams</w:t>
      </w:r>
      <w:r w:rsidR="003A647D">
        <w:t xml:space="preserve"> </w:t>
      </w:r>
      <w:r w:rsidR="003A647D" w:rsidRPr="00BD7435">
        <w:rPr>
          <w:b/>
          <w:bCs/>
        </w:rPr>
        <w:t>(</w:t>
      </w:r>
      <w:r w:rsidR="003A647D" w:rsidRPr="00BD7435">
        <w:rPr>
          <w:b/>
          <w:bCs/>
          <w:i/>
          <w:iCs/>
        </w:rPr>
        <w:t>jeigu taikoma</w:t>
      </w:r>
      <w:r w:rsidR="003A647D" w:rsidRPr="00BD7435">
        <w:rPr>
          <w:b/>
          <w:bCs/>
        </w:rPr>
        <w:t>)</w:t>
      </w:r>
      <w:r w:rsidR="003A647D">
        <w:t xml:space="preserve"> </w:t>
      </w:r>
      <w:r w:rsidRPr="00BD7435">
        <w:rPr>
          <w:rFonts w:eastAsia="Calibri"/>
          <w:b/>
          <w:bCs/>
        </w:rPr>
        <w:t>turi būti įgyta iki pasiūlymų pateikimo termino pabaigos ir tai turi būti užfiksuota patvirtinančiame dokumente</w:t>
      </w:r>
      <w:r w:rsidRPr="00BD7435">
        <w:rPr>
          <w:rFonts w:eastAsia="Calibri"/>
        </w:rPr>
        <w:t>. I</w:t>
      </w:r>
      <w:r>
        <w:rPr>
          <w:lang w:eastAsia="lt-LT"/>
        </w:rPr>
        <w:t>š tiekėjų, registruotų Europos Sąjungos valstybėje narėje,</w:t>
      </w:r>
      <w:r w:rsidRPr="00BD7435">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70CAE74B"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27714D1"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Remdamasis kitų ūkio subjektų pajėgumais</w:t>
      </w:r>
      <w:r w:rsidR="00703652" w:rsidRPr="00BD7435">
        <w:rPr>
          <w:szCs w:val="20"/>
        </w:rPr>
        <w:t xml:space="preserve"> (kvalifikacija)</w:t>
      </w:r>
      <w:r w:rsidRPr="00BD7435">
        <w:rPr>
          <w:szCs w:val="20"/>
        </w:rPr>
        <w:t xml:space="preserve">, tiekėjas neatsižvelgia į tai, koks teisinis ryšys sieja tiekėją ir tą ūkio subjektą, kurio pajėgumais jis remiasi. </w:t>
      </w:r>
    </w:p>
    <w:p w14:paraId="1EC3FDBF"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w:t>
      </w:r>
      <w:r w:rsidR="007C7DEF" w:rsidRPr="00BD7435">
        <w:rPr>
          <w:rFonts w:eastAsia="Calibri"/>
          <w:szCs w:val="20"/>
        </w:rPr>
        <w:t xml:space="preserve"> (išskyrus dokumentus dėl pašalinimo pagrindų nebuvimo)</w:t>
      </w:r>
      <w:r w:rsidRPr="00BD7435">
        <w:rPr>
          <w:rFonts w:eastAsia="Calibri"/>
          <w:szCs w:val="20"/>
        </w:rPr>
        <w:t>, ir įvertina šio tiekėjo atitiktį kvalifikacijos reikalavimams</w:t>
      </w:r>
      <w:r w:rsidR="00D00BCD" w:rsidRPr="00BD7435">
        <w:rPr>
          <w:rFonts w:eastAsia="Calibri"/>
          <w:szCs w:val="20"/>
        </w:rPr>
        <w:t xml:space="preserve"> </w:t>
      </w:r>
      <w:r w:rsidR="00D00BCD" w:rsidRPr="00BD7435">
        <w:rPr>
          <w:rFonts w:eastAsia="Calibri"/>
          <w:iCs/>
          <w:szCs w:val="20"/>
        </w:rPr>
        <w:t>ir (arba)</w:t>
      </w:r>
      <w:r w:rsidR="00D00BCD" w:rsidRPr="00BD7435">
        <w:rPr>
          <w:rFonts w:eastAsia="Calibri"/>
          <w:i/>
          <w:szCs w:val="20"/>
        </w:rPr>
        <w:t xml:space="preserve"> </w:t>
      </w:r>
      <w:r w:rsidR="00D00BCD" w:rsidRPr="001D7E8A">
        <w:t>atitiktį aplinkos apsaugos vadybos sistemos standartų reikalavimams.</w:t>
      </w:r>
    </w:p>
    <w:p w14:paraId="14CB699B" w14:textId="77777777" w:rsidR="00BD7435" w:rsidRDefault="001E052B" w:rsidP="00BD7435">
      <w:pPr>
        <w:pStyle w:val="Sraopastraipa"/>
        <w:numPr>
          <w:ilvl w:val="1"/>
          <w:numId w:val="27"/>
        </w:numPr>
        <w:tabs>
          <w:tab w:val="left" w:pos="1418"/>
          <w:tab w:val="left" w:pos="1560"/>
        </w:tabs>
        <w:ind w:left="0" w:firstLine="851"/>
        <w:jc w:val="both"/>
      </w:pPr>
      <w:r w:rsidRPr="00BD7435">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BD7435">
        <w:rPr>
          <w:rFonts w:cstheme="minorHAnsi"/>
          <w:bCs/>
          <w:iCs/>
        </w:rPr>
        <w:t xml:space="preserve">ar šių dokumentų ar duomenų trūksta, </w:t>
      </w:r>
      <w:r w:rsidRPr="00BD7435">
        <w:rPr>
          <w:rFonts w:cstheme="minorHAnsi"/>
        </w:rPr>
        <w:t>perkančioji organizacija gali nepažeisdama lygiateisiškumo ir skaidrumo principų prašyti tiekėją šiuos dokumentus ar duomenis patikslinti, papildyti arba paaiškinti per jos nustatytą protingą terminą</w:t>
      </w:r>
      <w:r w:rsidRPr="00BD7435">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4DB31177"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Jeigu dalyvis dokumentų ar duomenų </w:t>
      </w:r>
      <w:r w:rsidR="007C7DEF" w:rsidRPr="00BD7435">
        <w:rPr>
          <w:rFonts w:eastAsia="Calibri"/>
          <w:szCs w:val="20"/>
        </w:rPr>
        <w:t xml:space="preserve">apie </w:t>
      </w:r>
      <w:r w:rsidR="007C7DEF" w:rsidRPr="00087619">
        <w:t xml:space="preserve">atitiktį </w:t>
      </w:r>
      <w:r w:rsidR="007C7DEF">
        <w:t>p</w:t>
      </w:r>
      <w:r w:rsidR="007C7DEF" w:rsidRPr="00087619">
        <w:t>irkimo sąlygų reikalavimams</w:t>
      </w:r>
      <w:r w:rsidR="00D61047" w:rsidRPr="00BD7435">
        <w:rPr>
          <w:rFonts w:eastAsia="Calibri"/>
          <w:szCs w:val="20"/>
        </w:rPr>
        <w:t xml:space="preserve"> </w:t>
      </w:r>
      <w:r w:rsidRPr="00BD7435">
        <w:rPr>
          <w:rFonts w:eastAsia="Calibri"/>
          <w:szCs w:val="20"/>
        </w:rPr>
        <w:t xml:space="preserve">nepatikslino, nepaaiškino ar nepapildė per Komisijos nustatytą protingą terminą, Komisija pašalina </w:t>
      </w:r>
      <w:r w:rsidRPr="00BD7435">
        <w:rPr>
          <w:rFonts w:eastAsia="Calibri"/>
          <w:szCs w:val="20"/>
        </w:rPr>
        <w:lastRenderedPageBreak/>
        <w:t>tiekėją iš pirkimo procedūrų ir CVP IS priemonėmis praneša jam apie pasiūlymo atmetimą, nurodydama priežastis.</w:t>
      </w:r>
      <w:r w:rsidR="00D61047" w:rsidRPr="00BD7435">
        <w:rPr>
          <w:rFonts w:eastAsia="Calibri"/>
          <w:szCs w:val="20"/>
        </w:rPr>
        <w:t xml:space="preserve"> </w:t>
      </w:r>
    </w:p>
    <w:p w14:paraId="06DC80DC"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sidRPr="00BD7435">
        <w:rPr>
          <w:rFonts w:eastAsia="Calibri"/>
          <w:szCs w:val="20"/>
        </w:rPr>
        <w:t xml:space="preserve"> </w:t>
      </w:r>
      <w:r w:rsidR="009C693A" w:rsidRPr="00BD7435">
        <w:rPr>
          <w:rFonts w:eastAsia="Calibri"/>
          <w:iCs/>
          <w:szCs w:val="20"/>
        </w:rPr>
        <w:t xml:space="preserve">ir (arba) </w:t>
      </w:r>
      <w:r w:rsidR="009C693A" w:rsidRPr="007C7DEF">
        <w:t>atitiktį aplinkos apsaugos vadybos sistemos standartų reikalavimams</w:t>
      </w:r>
      <w:r w:rsidRPr="00BD7435">
        <w:rPr>
          <w:rFonts w:eastAsia="Calibri"/>
          <w:szCs w:val="20"/>
        </w:rPr>
        <w:t>, jeigu tai būtina siekiant užtikrinti tinkamą pirkimo procedūros atlikimą</w:t>
      </w:r>
      <w:r w:rsidRPr="00BD7435">
        <w:rPr>
          <w:rFonts w:eastAsia="Calibri"/>
        </w:rPr>
        <w:t>.</w:t>
      </w:r>
      <w:r w:rsidR="009C693A" w:rsidRPr="00BD7435">
        <w:rPr>
          <w:rFonts w:eastAsia="Calibri"/>
        </w:rPr>
        <w:t xml:space="preserve"> </w:t>
      </w:r>
    </w:p>
    <w:p w14:paraId="3AF78600" w14:textId="77777777" w:rsidR="00BD7435" w:rsidRPr="00BD7435" w:rsidRDefault="00F64A77" w:rsidP="00BD7435">
      <w:pPr>
        <w:pStyle w:val="Sraopastraipa"/>
        <w:numPr>
          <w:ilvl w:val="1"/>
          <w:numId w:val="27"/>
        </w:numPr>
        <w:tabs>
          <w:tab w:val="left" w:pos="1418"/>
          <w:tab w:val="left" w:pos="1560"/>
        </w:tabs>
        <w:ind w:left="0" w:firstLine="851"/>
        <w:jc w:val="both"/>
      </w:pPr>
      <w:r w:rsidRPr="00BD7435">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D01692A" w14:textId="77777777" w:rsidR="00BD7435" w:rsidRDefault="00F64A77" w:rsidP="00BD7435">
      <w:pPr>
        <w:pStyle w:val="Sraopastraipa"/>
        <w:numPr>
          <w:ilvl w:val="1"/>
          <w:numId w:val="27"/>
        </w:numPr>
        <w:tabs>
          <w:tab w:val="left" w:pos="1418"/>
          <w:tab w:val="left" w:pos="1560"/>
        </w:tabs>
        <w:ind w:left="0" w:firstLine="851"/>
        <w:jc w:val="both"/>
      </w:pPr>
      <w:r w:rsidRPr="00BD7435">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6AF08F16" w14:textId="77777777" w:rsidR="00BD7435" w:rsidRPr="00BD7435" w:rsidRDefault="00F64A77" w:rsidP="00BD7435">
      <w:pPr>
        <w:pStyle w:val="Sraopastraipa"/>
        <w:numPr>
          <w:ilvl w:val="2"/>
          <w:numId w:val="27"/>
        </w:numPr>
        <w:tabs>
          <w:tab w:val="left" w:pos="1418"/>
          <w:tab w:val="left" w:pos="1560"/>
          <w:tab w:val="left" w:pos="1843"/>
        </w:tabs>
        <w:ind w:left="0" w:firstLine="851"/>
        <w:jc w:val="both"/>
      </w:pPr>
      <w:r w:rsidRPr="00BD7435">
        <w:rPr>
          <w:szCs w:val="20"/>
        </w:rPr>
        <w:t>turi galimybę susipažinti su šiais dokumentais ar informacija tiesiogiai ir neatlygintinai prisijungusi prie nacionalinės duomenų bazės bet kurioje valstybėje narėje arba naudodamasi CVP IS</w:t>
      </w:r>
      <w:r w:rsidR="001B0D47" w:rsidRPr="00BD7435">
        <w:rPr>
          <w:szCs w:val="20"/>
        </w:rPr>
        <w:t>, arba nuorodos į nacionalines duomenų bazes bet kurioje valstybėje narėje, prie kurių pirkimo vykdytojas turės galimybę tiesiogiai ir neatlygintinai prisijungęs susipažinti su reikalaujamais dokumentais ir (ar) informacija;</w:t>
      </w:r>
    </w:p>
    <w:p w14:paraId="2133C3A3" w14:textId="7B4C77AC" w:rsidR="00424DE1" w:rsidRPr="008C1B4C" w:rsidRDefault="00F64A77" w:rsidP="008C1B4C">
      <w:pPr>
        <w:pStyle w:val="Sraopastraipa"/>
        <w:numPr>
          <w:ilvl w:val="2"/>
          <w:numId w:val="27"/>
        </w:numPr>
        <w:tabs>
          <w:tab w:val="left" w:pos="1418"/>
          <w:tab w:val="left" w:pos="1560"/>
          <w:tab w:val="left" w:pos="1843"/>
        </w:tabs>
        <w:ind w:left="0" w:firstLine="851"/>
        <w:jc w:val="both"/>
      </w:pPr>
      <w:r w:rsidRPr="00BD7435">
        <w:rPr>
          <w:szCs w:val="20"/>
        </w:rPr>
        <w:t>šiuos dokumentus jau turi iš ankstesnių pirkimo procedūrų.</w:t>
      </w:r>
    </w:p>
    <w:p w14:paraId="03C1F9C7" w14:textId="005E33F9" w:rsidR="00087C15" w:rsidRPr="004E4B3A" w:rsidRDefault="00087C15" w:rsidP="008C1B4C">
      <w:pPr>
        <w:pStyle w:val="Sraopastraipa"/>
        <w:numPr>
          <w:ilvl w:val="0"/>
          <w:numId w:val="27"/>
        </w:numPr>
        <w:autoSpaceDN/>
        <w:spacing w:before="240"/>
        <w:ind w:left="658" w:hanging="658"/>
        <w:jc w:val="center"/>
        <w:textAlignment w:val="auto"/>
        <w:rPr>
          <w:b/>
          <w:lang w:eastAsia="lt-LT"/>
        </w:rPr>
      </w:pPr>
      <w:r w:rsidRPr="004E4B3A">
        <w:rPr>
          <w:b/>
          <w:lang w:eastAsia="lt-LT"/>
        </w:rPr>
        <w:t>SPRENDIMAS DĖL LAIMĖ</w:t>
      </w:r>
      <w:r w:rsidR="009501F3" w:rsidRPr="004E4B3A">
        <w:rPr>
          <w:b/>
          <w:lang w:eastAsia="lt-LT"/>
        </w:rPr>
        <w:t>JUSIO</w:t>
      </w:r>
      <w:r w:rsidRPr="004E4B3A">
        <w:rPr>
          <w:b/>
          <w:lang w:eastAsia="lt-LT"/>
        </w:rPr>
        <w:t xml:space="preserve"> PASIŪLYMO, PASIŪLYMŲ EILĖS</w:t>
      </w:r>
    </w:p>
    <w:p w14:paraId="6315CA67" w14:textId="6B9A986A" w:rsidR="002208EE" w:rsidRPr="00CF46E6" w:rsidRDefault="00087C15" w:rsidP="000C2613">
      <w:pPr>
        <w:autoSpaceDN/>
        <w:spacing w:after="120"/>
        <w:ind w:firstLine="720"/>
        <w:jc w:val="center"/>
        <w:textAlignment w:val="auto"/>
        <w:rPr>
          <w:b/>
          <w:lang w:val="en-US" w:eastAsia="lt-LT"/>
        </w:rPr>
      </w:pPr>
      <w:r w:rsidRPr="00CF46E6">
        <w:rPr>
          <w:b/>
          <w:lang w:val="en-US" w:eastAsia="lt-LT"/>
        </w:rPr>
        <w:t>IR SUTARTIES SUDARYMO</w:t>
      </w:r>
    </w:p>
    <w:p w14:paraId="24F2D6DD" w14:textId="0F7D0476"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781908">
        <w:t xml:space="preserve">                   </w:t>
      </w:r>
      <w:r w:rsidRPr="00E46903">
        <w:t>CVP IS priemonėmis pateiktas anksčiausiai.</w:t>
      </w:r>
      <w:r w:rsidR="009164D5" w:rsidRPr="00E46903">
        <w:t xml:space="preserve"> </w:t>
      </w:r>
    </w:p>
    <w:p w14:paraId="00BC0A35" w14:textId="77777777" w:rsidR="009164D5" w:rsidRPr="00E46903" w:rsidRDefault="009164D5" w:rsidP="00781908">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26B17401"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sudaryti pirkimo</w:t>
      </w:r>
      <w:r w:rsidR="00495112" w:rsidRPr="00E46903">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A241CE9"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pirkimo sutartį. Tuo atveju </w:t>
      </w:r>
      <w:r w:rsidR="00996147" w:rsidRPr="008214A9">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8214A9">
        <w:rPr>
          <w:rFonts w:eastAsia="Calibri"/>
        </w:rPr>
        <w:t xml:space="preserve">perkančioji organizacija siūlo sudaryti pirkimo sutartį tiekėjui, kurio pasiūlymas pagal nustatytą pasiūlymų eilę yra pirmas po tiekėjo, atsisakiusio sudaryti pirkimo sutartį, </w:t>
      </w:r>
      <w:r w:rsidR="00A64159" w:rsidRPr="008214A9">
        <w:rPr>
          <w:rFonts w:eastAsia="Calibri"/>
        </w:rPr>
        <w:t xml:space="preserve">nepateikusio pirkimo sutarties įvykdymo užtikrinimo ar neįvykdžiusio kitų pirkimo sutarties įsigaliojimo sąlygų,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77777777"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organizacija gali nuspręsti nesudaryti pirkimo</w:t>
      </w:r>
      <w:r w:rsidR="00400E43" w:rsidRPr="00E46903">
        <w:rPr>
          <w:spacing w:val="-4"/>
        </w:rPr>
        <w:t xml:space="preserve">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B6F9AF2" w14:textId="68F21E20" w:rsidR="00424DE1" w:rsidRPr="006B6532" w:rsidRDefault="00DB181D" w:rsidP="008C1B4C">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lastRenderedPageBreak/>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8C1B4C">
      <w:pPr>
        <w:pStyle w:val="Sraopastraipa"/>
        <w:numPr>
          <w:ilvl w:val="0"/>
          <w:numId w:val="45"/>
        </w:numPr>
        <w:autoSpaceDN/>
        <w:spacing w:before="240" w:after="120"/>
        <w:ind w:left="482" w:hanging="482"/>
        <w:jc w:val="center"/>
        <w:textAlignment w:val="auto"/>
        <w:rPr>
          <w:b/>
          <w:lang w:eastAsia="lt-LT"/>
        </w:rPr>
      </w:pPr>
      <w:r w:rsidRPr="00424DE1">
        <w:rPr>
          <w:b/>
          <w:lang w:eastAsia="lt-LT"/>
        </w:rPr>
        <w:t>GINČŲ NAGRINĖJIMO TVARKA</w:t>
      </w:r>
    </w:p>
    <w:p w14:paraId="7B9BB5BD" w14:textId="15063A02"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37303D">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556C1E2E" w:rsidR="007A24F5" w:rsidRPr="008C1B4C" w:rsidRDefault="006B4CDC" w:rsidP="008C1B4C">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perkančiajai organizacijai, prašymo pateikimo ar ieškinio </w:t>
      </w:r>
      <w:r w:rsidR="0037303D">
        <w:rPr>
          <w:rFonts w:eastAsia="Arial"/>
        </w:rPr>
        <w:t xml:space="preserve">                        </w:t>
      </w:r>
      <w:r w:rsidRPr="00C00615">
        <w:rPr>
          <w:rFonts w:eastAsia="Arial"/>
        </w:rPr>
        <w:t>pareiškimo teismui terminai nustatyti VPĮ 102 straipsnyje.</w:t>
      </w:r>
    </w:p>
    <w:p w14:paraId="334CDF36" w14:textId="10E821CC" w:rsidR="004B71ED" w:rsidRPr="002808DB" w:rsidRDefault="00087C15" w:rsidP="008C1B4C">
      <w:pPr>
        <w:pStyle w:val="Sraopastraipa"/>
        <w:numPr>
          <w:ilvl w:val="0"/>
          <w:numId w:val="45"/>
        </w:numPr>
        <w:tabs>
          <w:tab w:val="left" w:pos="1134"/>
        </w:tabs>
        <w:autoSpaceDN/>
        <w:spacing w:before="240" w:after="120"/>
        <w:ind w:left="482" w:hanging="482"/>
        <w:jc w:val="center"/>
        <w:textAlignment w:val="auto"/>
        <w:rPr>
          <w:b/>
          <w:lang w:eastAsia="lt-LT"/>
        </w:rPr>
      </w:pPr>
      <w:r w:rsidRPr="003A0A24">
        <w:rPr>
          <w:b/>
          <w:lang w:eastAsia="lt-LT"/>
        </w:rPr>
        <w:t>PIRKIMO SUTARTIES SĄLYGOS</w:t>
      </w:r>
    </w:p>
    <w:p w14:paraId="463E343D"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Sudaroma pirkimo sutartis atitinka laimėjusio tiekėjo pasiūlymą ir perkančiosios organizacijos konkurso sąlygose nustatytus reikalavimus.</w:t>
      </w:r>
    </w:p>
    <w:p w14:paraId="5B66D376" w14:textId="77777777" w:rsidR="00F05C6D" w:rsidRPr="00E46903"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t xml:space="preserve">Pirkimo sutartis sudaroma nedelsiant, bet ne anksčiau negu pasibaigė atidėjimo terminas*,  išskyrus atvejus, kai vadovaujantis VPĮ nuostatomis jis gali būti netaikomas. </w:t>
      </w:r>
      <w:r w:rsidRPr="00E46903">
        <w:rPr>
          <w:color w:val="000000" w:themeColor="text1"/>
        </w:rPr>
        <w:t xml:space="preserve">Perkančioji organizacija, gavusi tiekėjo prašymo ar ieškinio teismui kopiją, negali sudaryti 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kuria atsisakoma priimti ieškinį;</w:t>
      </w:r>
    </w:p>
    <w:p w14:paraId="09E81A73" w14:textId="77777777" w:rsidR="008C1B4C"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8BD1C00" w:rsidR="00F05C6D" w:rsidRPr="008C1B4C" w:rsidRDefault="00F05C6D" w:rsidP="008C1B4C">
      <w:pPr>
        <w:pStyle w:val="Sraopastraipa"/>
        <w:widowControl w:val="0"/>
        <w:numPr>
          <w:ilvl w:val="2"/>
          <w:numId w:val="45"/>
        </w:numPr>
        <w:tabs>
          <w:tab w:val="left" w:pos="1418"/>
        </w:tabs>
        <w:autoSpaceDE w:val="0"/>
        <w:adjustRightInd w:val="0"/>
        <w:ind w:left="0" w:firstLine="709"/>
        <w:jc w:val="both"/>
        <w:rPr>
          <w:szCs w:val="20"/>
        </w:rPr>
      </w:pPr>
      <w:r w:rsidRPr="008C1B4C">
        <w:rPr>
          <w:rFonts w:cstheme="minorHAnsi"/>
          <w:color w:val="000000"/>
        </w:rPr>
        <w:t>teismo rezoliuciją priimti ieškinį netaikant laikinųjų apsaugos priemonių.</w:t>
      </w:r>
    </w:p>
    <w:p w14:paraId="5E5D9B1C" w14:textId="23C54D99" w:rsidR="00F05C6D" w:rsidRPr="00E46903" w:rsidRDefault="00F05C6D" w:rsidP="008C1B4C">
      <w:pPr>
        <w:widowControl w:val="0"/>
        <w:autoSpaceDE w:val="0"/>
        <w:adjustRightInd w:val="0"/>
        <w:ind w:firstLine="709"/>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0104E04"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E46903">
        <w:rPr>
          <w:rFonts w:eastAsiaTheme="minorHAnsi" w:cstheme="minorHAnsi"/>
          <w:bCs/>
          <w:iCs/>
        </w:rPr>
        <w:t>Sudarant pirkimo sutartį, joje nedidinama laimėjusio tiekėjo pasiūlymo kaina, sąnaudos ir nekeičiamos kitos sąlygos.</w:t>
      </w:r>
    </w:p>
    <w:p w14:paraId="6AB665D0" w14:textId="77777777" w:rsidR="008C1B4C"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Theme="minorHAnsi" w:cstheme="minorHAnsi"/>
          <w:bCs/>
          <w:iCs/>
        </w:rPr>
        <w:t xml:space="preserve">Pirkimo sutarties sąlygos pateikiamos pirkimo sąlygų 3 priede </w:t>
      </w:r>
      <w:r w:rsidRPr="00104B2F">
        <w:t>„Pirkimo sutarties projektas“</w:t>
      </w:r>
      <w:r w:rsidRPr="008C1B4C">
        <w:rPr>
          <w:rFonts w:eastAsiaTheme="minorHAnsi" w:cstheme="minorHAnsi"/>
          <w:bCs/>
          <w:iCs/>
        </w:rPr>
        <w:t>.</w:t>
      </w:r>
    </w:p>
    <w:p w14:paraId="10A4EDED" w14:textId="1EEC4F99" w:rsidR="009309B7" w:rsidRPr="008C1B4C" w:rsidRDefault="00F05C6D" w:rsidP="008C1B4C">
      <w:pPr>
        <w:pStyle w:val="Sraopastraipa"/>
        <w:widowControl w:val="0"/>
        <w:numPr>
          <w:ilvl w:val="1"/>
          <w:numId w:val="45"/>
        </w:numPr>
        <w:tabs>
          <w:tab w:val="left" w:pos="1134"/>
        </w:tabs>
        <w:autoSpaceDE w:val="0"/>
        <w:adjustRightInd w:val="0"/>
        <w:ind w:left="55" w:firstLine="654"/>
        <w:jc w:val="both"/>
        <w:rPr>
          <w:szCs w:val="20"/>
        </w:rPr>
      </w:pPr>
      <w:r w:rsidRPr="008C1B4C">
        <w:rPr>
          <w:rFonts w:eastAsia="Calibri"/>
          <w:lang w:eastAsia="ar-SA"/>
        </w:rPr>
        <w:t xml:space="preserve">Pirkimo sutartis bus sudaroma </w:t>
      </w:r>
      <w:r w:rsidRPr="008C1B4C">
        <w:rPr>
          <w:rFonts w:eastAsia="Calibri"/>
          <w:bCs/>
          <w:lang w:eastAsia="ar-SA"/>
        </w:rPr>
        <w:t>ne CVP IS priemonėmis.</w:t>
      </w:r>
    </w:p>
    <w:p w14:paraId="4A948830" w14:textId="1F5A1E16" w:rsidR="004D7B9F" w:rsidRDefault="004D7B9F" w:rsidP="00E54589">
      <w:pPr>
        <w:pStyle w:val="Tvarkostekstas"/>
        <w:numPr>
          <w:ilvl w:val="0"/>
          <w:numId w:val="0"/>
        </w:numPr>
        <w:spacing w:after="240"/>
        <w:jc w:val="center"/>
        <w:rPr>
          <w:bCs/>
        </w:rPr>
      </w:pPr>
      <w:r>
        <w:rPr>
          <w:bCs/>
        </w:rPr>
        <w:t>____________________</w:t>
      </w:r>
    </w:p>
    <w:p w14:paraId="1CA31E77" w14:textId="77777777" w:rsidR="004D7B9F" w:rsidRDefault="004D7B9F" w:rsidP="00F311A2">
      <w:pPr>
        <w:pStyle w:val="Tvarkostekstas"/>
        <w:numPr>
          <w:ilvl w:val="0"/>
          <w:numId w:val="0"/>
        </w:numPr>
        <w:spacing w:after="240"/>
        <w:jc w:val="right"/>
        <w:rPr>
          <w:bCs/>
        </w:rPr>
      </w:pPr>
    </w:p>
    <w:p w14:paraId="1A8D7874" w14:textId="77777777" w:rsidR="00FA7980" w:rsidRDefault="00FA7980" w:rsidP="00F311A2">
      <w:pPr>
        <w:pStyle w:val="Tvarkostekstas"/>
        <w:numPr>
          <w:ilvl w:val="0"/>
          <w:numId w:val="0"/>
        </w:numPr>
        <w:spacing w:after="240"/>
        <w:jc w:val="right"/>
        <w:rPr>
          <w:bCs/>
        </w:rPr>
      </w:pPr>
    </w:p>
    <w:p w14:paraId="40F20004" w14:textId="77777777" w:rsidR="00FA7980" w:rsidRDefault="00FA7980" w:rsidP="00F311A2">
      <w:pPr>
        <w:pStyle w:val="Tvarkostekstas"/>
        <w:numPr>
          <w:ilvl w:val="0"/>
          <w:numId w:val="0"/>
        </w:numPr>
        <w:spacing w:after="240"/>
        <w:jc w:val="right"/>
        <w:rPr>
          <w:bCs/>
        </w:rPr>
      </w:pPr>
    </w:p>
    <w:p w14:paraId="161A5567" w14:textId="77777777" w:rsidR="00FA7980" w:rsidRDefault="00FA7980" w:rsidP="00F311A2">
      <w:pPr>
        <w:pStyle w:val="Tvarkostekstas"/>
        <w:numPr>
          <w:ilvl w:val="0"/>
          <w:numId w:val="0"/>
        </w:numPr>
        <w:spacing w:after="240"/>
        <w:jc w:val="right"/>
        <w:rPr>
          <w:bCs/>
        </w:rPr>
      </w:pPr>
    </w:p>
    <w:p w14:paraId="5B1754E0" w14:textId="77777777" w:rsidR="00FA7980" w:rsidRDefault="00FA7980" w:rsidP="00F311A2">
      <w:pPr>
        <w:pStyle w:val="Tvarkostekstas"/>
        <w:numPr>
          <w:ilvl w:val="0"/>
          <w:numId w:val="0"/>
        </w:numPr>
        <w:spacing w:after="240"/>
        <w:jc w:val="right"/>
        <w:rPr>
          <w:bCs/>
        </w:rPr>
      </w:pPr>
    </w:p>
    <w:p w14:paraId="4AAFD110" w14:textId="77777777" w:rsidR="00FA7980" w:rsidRDefault="00FA7980" w:rsidP="00F311A2">
      <w:pPr>
        <w:pStyle w:val="Tvarkostekstas"/>
        <w:numPr>
          <w:ilvl w:val="0"/>
          <w:numId w:val="0"/>
        </w:numPr>
        <w:spacing w:after="240"/>
        <w:jc w:val="right"/>
        <w:rPr>
          <w:bCs/>
        </w:rPr>
      </w:pPr>
    </w:p>
    <w:p w14:paraId="26D63671" w14:textId="77777777" w:rsidR="00253438" w:rsidRDefault="00253438" w:rsidP="00F311A2">
      <w:pPr>
        <w:pStyle w:val="Tvarkostekstas"/>
        <w:numPr>
          <w:ilvl w:val="0"/>
          <w:numId w:val="0"/>
        </w:numPr>
        <w:spacing w:after="240"/>
        <w:jc w:val="right"/>
        <w:rPr>
          <w:bCs/>
        </w:rPr>
      </w:pPr>
    </w:p>
    <w:p w14:paraId="4AFEF5B2" w14:textId="77777777" w:rsidR="00253438" w:rsidRDefault="00253438" w:rsidP="00F311A2">
      <w:pPr>
        <w:pStyle w:val="Tvarkostekstas"/>
        <w:numPr>
          <w:ilvl w:val="0"/>
          <w:numId w:val="0"/>
        </w:numPr>
        <w:spacing w:after="240"/>
        <w:jc w:val="right"/>
        <w:rPr>
          <w:bCs/>
        </w:rPr>
      </w:pPr>
    </w:p>
    <w:p w14:paraId="1DC35123" w14:textId="77777777" w:rsidR="007638AA" w:rsidRDefault="007638AA" w:rsidP="00E54589">
      <w:pPr>
        <w:pStyle w:val="Tvarkostekstas"/>
        <w:numPr>
          <w:ilvl w:val="0"/>
          <w:numId w:val="0"/>
        </w:numPr>
        <w:spacing w:after="240"/>
        <w:rPr>
          <w:bCs/>
        </w:rPr>
      </w:pPr>
    </w:p>
    <w:p w14:paraId="1E09B863" w14:textId="08CA1E04" w:rsidR="00046D25" w:rsidRPr="00C24CFF" w:rsidRDefault="00210E37" w:rsidP="00F311A2">
      <w:pPr>
        <w:pStyle w:val="Tvarkostekstas"/>
        <w:numPr>
          <w:ilvl w:val="0"/>
          <w:numId w:val="0"/>
        </w:numPr>
        <w:spacing w:after="240"/>
        <w:jc w:val="right"/>
        <w:rPr>
          <w:b/>
        </w:rPr>
      </w:pPr>
      <w:r w:rsidRPr="00C24CFF">
        <w:rPr>
          <w:b/>
        </w:rPr>
        <w:t>Pirkimo</w:t>
      </w:r>
      <w:r w:rsidR="004245D9" w:rsidRPr="00C24CFF">
        <w:rPr>
          <w:b/>
        </w:rPr>
        <w:t xml:space="preserve"> sąlygų </w:t>
      </w:r>
      <w:r w:rsidR="00932C14" w:rsidRPr="00C24CFF">
        <w:rPr>
          <w:b/>
        </w:rPr>
        <w:t xml:space="preserve">1 </w:t>
      </w:r>
      <w:r w:rsidR="003514D4" w:rsidRPr="00C24CFF">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C24CFF">
      <w:pPr>
        <w:spacing w:after="120"/>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3841F67F" w14:textId="790D9A51" w:rsidR="00C24CFF" w:rsidRDefault="00D15C10" w:rsidP="00D15C10">
      <w:pPr>
        <w:jc w:val="center"/>
        <w:rPr>
          <w:b/>
          <w:bCs/>
          <w:lang w:eastAsia="ar-SA"/>
        </w:rPr>
      </w:pPr>
      <w:r w:rsidRPr="00C037CA">
        <w:rPr>
          <w:b/>
        </w:rPr>
        <w:t xml:space="preserve">KAUNO RAJONO SAVIVALDYBĖS TERITORIJOJE ĮRENGTŲ PUSIAU POŽEMINIŲ KONTEINERINIŲ AIKŠTELIŲ PRITAIKYMO ATSKIRAM MAISTO IR VIRTUVĖS ATLIEKŲ SURINKIMUI </w:t>
      </w:r>
      <w:r w:rsidR="00734D71">
        <w:rPr>
          <w:b/>
        </w:rPr>
        <w:t>PASLAUGŲ</w:t>
      </w:r>
      <w:r w:rsidR="00734D71" w:rsidRPr="00C037CA">
        <w:rPr>
          <w:b/>
        </w:rPr>
        <w:t xml:space="preserve"> </w:t>
      </w:r>
      <w:r w:rsidR="00C24CFF" w:rsidRPr="00A11D12">
        <w:rPr>
          <w:b/>
          <w:bCs/>
          <w:lang w:eastAsia="ar-SA"/>
        </w:rPr>
        <w:t>VIEŠ</w:t>
      </w:r>
      <w:r w:rsidR="00C24CFF">
        <w:rPr>
          <w:b/>
          <w:bCs/>
          <w:lang w:eastAsia="ar-SA"/>
        </w:rPr>
        <w:t>OJO</w:t>
      </w:r>
      <w:r w:rsidR="00C24CFF" w:rsidRPr="00A11D12">
        <w:rPr>
          <w:b/>
          <w:bCs/>
          <w:lang w:eastAsia="ar-SA"/>
        </w:rPr>
        <w:t xml:space="preserve"> PIRKIM</w:t>
      </w:r>
      <w:r w:rsidR="00C24CFF">
        <w:rPr>
          <w:b/>
          <w:bCs/>
          <w:lang w:eastAsia="ar-SA"/>
        </w:rPr>
        <w:t>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017D779F" w:rsidR="00046D25" w:rsidRPr="0045261C" w:rsidRDefault="003514D4" w:rsidP="00F311A2">
      <w:pPr>
        <w:shd w:val="clear" w:color="auto" w:fill="FFFFFF"/>
        <w:jc w:val="center"/>
        <w:rPr>
          <w:bCs/>
          <w:color w:val="000000"/>
        </w:rPr>
      </w:pPr>
      <w:r w:rsidRPr="0045261C">
        <w:rPr>
          <w:bCs/>
          <w:color w:val="000000"/>
        </w:rPr>
        <w:t>__________</w:t>
      </w:r>
    </w:p>
    <w:p w14:paraId="2787D974" w14:textId="2EC92099" w:rsidR="007E7D42" w:rsidRPr="0045261C" w:rsidRDefault="003514D4" w:rsidP="007B5837">
      <w:pPr>
        <w:shd w:val="clear" w:color="auto" w:fill="FFFFFF"/>
        <w:spacing w:after="120"/>
        <w:jc w:val="center"/>
        <w:rPr>
          <w:bCs/>
          <w:color w:val="000000"/>
        </w:rPr>
      </w:pPr>
      <w:r w:rsidRPr="0045261C">
        <w:rPr>
          <w:bCs/>
          <w:color w:val="000000"/>
        </w:rPr>
        <w:t>(Sudarymo vieta)</w:t>
      </w: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86639F">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0A64AD50" w:rsidR="00690CC7" w:rsidRPr="005137DA" w:rsidRDefault="004E6FD6" w:rsidP="00F43499">
            <w:pPr>
              <w:rPr>
                <w:color w:val="000000"/>
              </w:rPr>
            </w:pPr>
            <w:r>
              <w:rPr>
                <w:color w:val="000000"/>
              </w:rPr>
              <w:t xml:space="preserve"> </w:t>
            </w:r>
          </w:p>
        </w:tc>
      </w:tr>
      <w:tr w:rsidR="00690CC7" w:rsidRPr="005137DA" w14:paraId="53CBC48E" w14:textId="77777777" w:rsidTr="0086639F">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86639F">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86639F">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A0148FE" w:rsidR="00690CC7"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2A7B22">
        <w:rPr>
          <w:color w:val="000000"/>
        </w:rPr>
        <w:t xml:space="preserve">Šiuo pasiūlymu pažymime, kad sutinkame su visomis pirkimo sąlygomis, nustatytomis skelbime apie pirkimą ir pirkimo dokumentuose bei jų paaiškinimuose, papildymuose. </w:t>
      </w:r>
    </w:p>
    <w:p w14:paraId="2C1B61F9" w14:textId="1E5A328F"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rStyle w:val="Lentelsuraas2"/>
          <w:color w:val="000000"/>
          <w:sz w:val="24"/>
          <w:szCs w:val="24"/>
        </w:rPr>
      </w:pPr>
      <w:r>
        <w:rPr>
          <w:rStyle w:val="Lentelsuraas2"/>
          <w:sz w:val="24"/>
          <w:szCs w:val="24"/>
        </w:rPr>
        <w:t xml:space="preserve"> </w:t>
      </w:r>
      <w:r w:rsidR="00690CC7" w:rsidRPr="002A7B22">
        <w:rPr>
          <w:rStyle w:val="Lentelsuraas2"/>
          <w:sz w:val="24"/>
          <w:szCs w:val="24"/>
        </w:rPr>
        <w:t xml:space="preserve">Patvirtiname, kad visa pasiūlyme </w:t>
      </w:r>
      <w:r w:rsidR="00690CC7" w:rsidRPr="00C53F30">
        <w:rPr>
          <w:rStyle w:val="Lentelsuraas2"/>
          <w:sz w:val="24"/>
          <w:szCs w:val="24"/>
        </w:rPr>
        <w:t>pateikta informacija yra teisinga, atitinka tikrovę ir apima viską, ko reikia visiškam ir tinkamam sutarties vykdymui.</w:t>
      </w:r>
    </w:p>
    <w:p w14:paraId="318A57F0" w14:textId="05525C36" w:rsidR="00690CC7" w:rsidRPr="00C53F30" w:rsidRDefault="00442CF5" w:rsidP="00DC0DB1">
      <w:pPr>
        <w:pStyle w:val="Sraopastraipa"/>
        <w:numPr>
          <w:ilvl w:val="0"/>
          <w:numId w:val="32"/>
        </w:numPr>
        <w:tabs>
          <w:tab w:val="left" w:pos="993"/>
        </w:tabs>
        <w:suppressAutoHyphens w:val="0"/>
        <w:autoSpaceDE w:val="0"/>
        <w:adjustRightInd w:val="0"/>
        <w:ind w:left="0" w:firstLine="851"/>
        <w:contextualSpacing/>
        <w:jc w:val="both"/>
        <w:textAlignment w:val="auto"/>
        <w:rPr>
          <w:color w:val="000000"/>
        </w:rPr>
      </w:pPr>
      <w:r>
        <w:rPr>
          <w:color w:val="000000"/>
        </w:rPr>
        <w:t xml:space="preserve"> </w:t>
      </w:r>
      <w:r w:rsidR="00690CC7" w:rsidRPr="00C53F30">
        <w:rPr>
          <w:color w:val="000000"/>
        </w:rPr>
        <w:t>Mūsų siūlom</w:t>
      </w:r>
      <w:r w:rsidR="00E1525C" w:rsidRPr="00C53F30">
        <w:rPr>
          <w:color w:val="000000"/>
        </w:rPr>
        <w:t xml:space="preserve">i Darbai </w:t>
      </w:r>
      <w:r w:rsidR="00690CC7" w:rsidRPr="00C53F30">
        <w:rPr>
          <w:color w:val="000000"/>
        </w:rPr>
        <w:t xml:space="preserve">visiškai atitinka pirkimo dokumentuose nurodytus reikalavimus. </w:t>
      </w:r>
    </w:p>
    <w:p w14:paraId="6B456D68" w14:textId="43A8494D" w:rsidR="006F6888" w:rsidRPr="00037E6F" w:rsidRDefault="00442CF5" w:rsidP="00037E6F">
      <w:pPr>
        <w:pStyle w:val="Sraopastraipa"/>
        <w:numPr>
          <w:ilvl w:val="0"/>
          <w:numId w:val="32"/>
        </w:numPr>
        <w:tabs>
          <w:tab w:val="left" w:pos="993"/>
        </w:tabs>
        <w:suppressAutoHyphens w:val="0"/>
        <w:autoSpaceDE w:val="0"/>
        <w:adjustRightInd w:val="0"/>
        <w:spacing w:after="120"/>
        <w:ind w:left="0" w:firstLine="851"/>
        <w:jc w:val="both"/>
        <w:textAlignment w:val="auto"/>
        <w:rPr>
          <w:color w:val="000000"/>
        </w:rPr>
      </w:pPr>
      <w:r>
        <w:rPr>
          <w:rStyle w:val="Lentelsuraas2"/>
          <w:sz w:val="24"/>
          <w:szCs w:val="24"/>
        </w:rPr>
        <w:t xml:space="preserve"> </w:t>
      </w:r>
      <w:r w:rsidR="00690CC7"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4E6FD6">
        <w:rPr>
          <w:rStyle w:val="Lentelsuraas2"/>
          <w:sz w:val="24"/>
          <w:szCs w:val="24"/>
        </w:rPr>
        <w:t>/įkainius</w:t>
      </w:r>
      <w:r w:rsidR="00690CC7" w:rsidRPr="00C53F30">
        <w:rPr>
          <w:rStyle w:val="Lentelsuraas2"/>
          <w:sz w:val="24"/>
          <w:szCs w:val="24"/>
        </w:rPr>
        <w:t xml:space="preserve"> įskaičiuoti</w:t>
      </w:r>
      <w:r w:rsidR="00690CC7"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1438EC4E" w14:textId="74F44DDE"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037E6F">
        <w:tc>
          <w:tcPr>
            <w:tcW w:w="570" w:type="dxa"/>
            <w:shd w:val="clear" w:color="auto" w:fill="D6E3BC" w:themeFill="accent3" w:themeFillTint="66"/>
          </w:tcPr>
          <w:p w14:paraId="1AF34535" w14:textId="77777777" w:rsidR="006F6888" w:rsidRPr="00774C49" w:rsidRDefault="006F6888" w:rsidP="0078489A">
            <w:pPr>
              <w:rPr>
                <w:bCs/>
              </w:rPr>
            </w:pPr>
            <w:r w:rsidRPr="00774C49">
              <w:rPr>
                <w:bCs/>
              </w:rPr>
              <w:t>Eil. Nr.</w:t>
            </w:r>
          </w:p>
        </w:tc>
        <w:tc>
          <w:tcPr>
            <w:tcW w:w="3445" w:type="dxa"/>
            <w:shd w:val="clear" w:color="auto" w:fill="D6E3BC" w:themeFill="accent3"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6E3BC" w:themeFill="accent3"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037E6F">
        <w:tc>
          <w:tcPr>
            <w:tcW w:w="486" w:type="dxa"/>
            <w:shd w:val="clear" w:color="auto" w:fill="D6E3BC" w:themeFill="accent3" w:themeFillTint="66"/>
          </w:tcPr>
          <w:p w14:paraId="140B0EFA" w14:textId="77777777" w:rsidR="0045261C" w:rsidRPr="00774C49" w:rsidRDefault="0045261C" w:rsidP="000C0D3B">
            <w:pPr>
              <w:rPr>
                <w:bCs/>
              </w:rPr>
            </w:pPr>
            <w:r w:rsidRPr="00774C49">
              <w:rPr>
                <w:bCs/>
              </w:rPr>
              <w:t>Eil. Nr.</w:t>
            </w:r>
          </w:p>
        </w:tc>
        <w:tc>
          <w:tcPr>
            <w:tcW w:w="4101" w:type="dxa"/>
            <w:shd w:val="clear" w:color="auto" w:fill="D6E3BC" w:themeFill="accent3"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6E3BC" w:themeFill="accent3"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3012B2F"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0E7CB4D9"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w:t>
      </w:r>
      <w:r w:rsidR="00734D71">
        <w:rPr>
          <w:rFonts w:eastAsia="Lucida Sans Unicode"/>
          <w:kern w:val="3"/>
          <w:lang w:eastAsia="hi-IN" w:bidi="hi-IN"/>
        </w:rPr>
        <w:t>as</w:t>
      </w:r>
      <w:r w:rsidRPr="00C53F30">
        <w:rPr>
          <w:rFonts w:eastAsia="Lucida Sans Unicode"/>
          <w:kern w:val="3"/>
          <w:lang w:eastAsia="hi-IN" w:bidi="hi-IN"/>
        </w:rPr>
        <w:t xml:space="preserve"> </w:t>
      </w:r>
      <w:r w:rsidR="00734D71">
        <w:rPr>
          <w:rFonts w:eastAsia="Lucida Sans Unicode"/>
          <w:kern w:val="3"/>
          <w:lang w:eastAsia="hi-IN" w:bidi="hi-IN"/>
        </w:rPr>
        <w:t>Paslaugas</w:t>
      </w:r>
      <w:r w:rsidRPr="00C53F30">
        <w:rPr>
          <w:szCs w:val="22"/>
        </w:rPr>
        <w:t>:</w:t>
      </w:r>
    </w:p>
    <w:p w14:paraId="138AA2B8" w14:textId="77777777" w:rsidR="00300616" w:rsidRPr="00EC2497" w:rsidRDefault="00300616" w:rsidP="00300616">
      <w:pPr>
        <w:autoSpaceDE w:val="0"/>
        <w:adjustRightInd w:val="0"/>
        <w:jc w:val="both"/>
        <w:rPr>
          <w:szCs w:val="22"/>
        </w:rPr>
      </w:pPr>
    </w:p>
    <w:p w14:paraId="0AC42E42" w14:textId="232F4B48" w:rsidR="007B5837" w:rsidRDefault="00300616" w:rsidP="00300616">
      <w:pPr>
        <w:autoSpaceDE w:val="0"/>
        <w:adjustRightInd w:val="0"/>
        <w:rPr>
          <w:rFonts w:eastAsia="Calibri"/>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508"/>
        <w:gridCol w:w="2834"/>
      </w:tblGrid>
      <w:tr w:rsidR="007B5837" w:rsidRPr="002408E3" w14:paraId="26D50361" w14:textId="77777777" w:rsidTr="00A21D37">
        <w:trPr>
          <w:trHeight w:val="496"/>
        </w:trPr>
        <w:tc>
          <w:tcPr>
            <w:tcW w:w="576" w:type="dxa"/>
            <w:shd w:val="clear" w:color="auto" w:fill="D6E3BC" w:themeFill="accent3" w:themeFillTint="66"/>
            <w:vAlign w:val="center"/>
          </w:tcPr>
          <w:p w14:paraId="40F2A721" w14:textId="77777777" w:rsidR="007B5837" w:rsidRPr="008349D0"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Eil. Nr.</w:t>
            </w:r>
          </w:p>
        </w:tc>
        <w:tc>
          <w:tcPr>
            <w:tcW w:w="6508" w:type="dxa"/>
            <w:shd w:val="clear" w:color="auto" w:fill="D6E3BC" w:themeFill="accent3" w:themeFillTint="66"/>
            <w:vAlign w:val="center"/>
          </w:tcPr>
          <w:p w14:paraId="380274B1" w14:textId="79F83BD0"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Darbų</w:t>
            </w:r>
            <w:r w:rsidR="004E6FD6">
              <w:rPr>
                <w:b/>
                <w:bCs/>
                <w:color w:val="000000"/>
              </w:rPr>
              <w:t xml:space="preserve"> </w:t>
            </w:r>
            <w:r w:rsidRPr="008349D0">
              <w:rPr>
                <w:b/>
                <w:bCs/>
                <w:color w:val="000000"/>
              </w:rPr>
              <w:t>pavadinimai</w:t>
            </w:r>
          </w:p>
        </w:tc>
        <w:tc>
          <w:tcPr>
            <w:tcW w:w="2834" w:type="dxa"/>
            <w:shd w:val="clear" w:color="auto" w:fill="D6E3BC" w:themeFill="accent3" w:themeFillTint="66"/>
          </w:tcPr>
          <w:p w14:paraId="51438869" w14:textId="3CC21536" w:rsidR="007B5837" w:rsidRPr="008349D0" w:rsidRDefault="007B5837" w:rsidP="002B122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8349D0">
              <w:rPr>
                <w:b/>
                <w:bCs/>
                <w:color w:val="000000"/>
              </w:rPr>
              <w:t xml:space="preserve">Kaina Eur </w:t>
            </w:r>
            <w:r w:rsidR="002B1224">
              <w:rPr>
                <w:b/>
                <w:bCs/>
                <w:color w:val="000000"/>
              </w:rPr>
              <w:t xml:space="preserve">                      </w:t>
            </w:r>
            <w:r w:rsidRPr="008349D0">
              <w:rPr>
                <w:b/>
                <w:bCs/>
                <w:color w:val="000000"/>
              </w:rPr>
              <w:t>be PVM</w:t>
            </w:r>
          </w:p>
        </w:tc>
      </w:tr>
      <w:tr w:rsidR="007B5837" w:rsidRPr="002408E3" w14:paraId="4124A000" w14:textId="77777777" w:rsidTr="00A21D37">
        <w:tc>
          <w:tcPr>
            <w:tcW w:w="576" w:type="dxa"/>
          </w:tcPr>
          <w:p w14:paraId="54EF74E8" w14:textId="77777777" w:rsidR="007B5837" w:rsidRPr="00F11CB8"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F11CB8">
              <w:rPr>
                <w:color w:val="000000"/>
              </w:rPr>
              <w:t>1.</w:t>
            </w:r>
          </w:p>
        </w:tc>
        <w:tc>
          <w:tcPr>
            <w:tcW w:w="6508" w:type="dxa"/>
          </w:tcPr>
          <w:p w14:paraId="0164CBDD" w14:textId="5EDDA1C0" w:rsidR="007B5837" w:rsidRPr="00100230" w:rsidRDefault="006D79EB" w:rsidP="00542BDB">
            <w:pPr>
              <w:jc w:val="both"/>
              <w:rPr>
                <w:b/>
                <w:color w:val="000000"/>
              </w:rPr>
            </w:pPr>
            <w:r w:rsidRPr="00BF45A0">
              <w:rPr>
                <w:bCs/>
              </w:rPr>
              <w:t>Esamų pusiau požeminių konteinerių „Stiklas“ perdarymas</w:t>
            </w:r>
          </w:p>
        </w:tc>
        <w:tc>
          <w:tcPr>
            <w:tcW w:w="2834" w:type="dxa"/>
          </w:tcPr>
          <w:p w14:paraId="12EDA020"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6D79EB" w:rsidRPr="002408E3" w14:paraId="228706DA" w14:textId="77777777" w:rsidTr="00A21D37">
        <w:tc>
          <w:tcPr>
            <w:tcW w:w="576" w:type="dxa"/>
          </w:tcPr>
          <w:p w14:paraId="41A8B849" w14:textId="4B141707" w:rsidR="006D79EB" w:rsidRPr="00F11CB8" w:rsidRDefault="006D79EB"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Pr>
                <w:color w:val="000000"/>
              </w:rPr>
              <w:t>2.</w:t>
            </w:r>
          </w:p>
        </w:tc>
        <w:tc>
          <w:tcPr>
            <w:tcW w:w="6508" w:type="dxa"/>
          </w:tcPr>
          <w:p w14:paraId="4E20EC32" w14:textId="77777777" w:rsidR="006D79EB" w:rsidRDefault="006D79EB" w:rsidP="006D79EB">
            <w:pPr>
              <w:rPr>
                <w:bCs/>
              </w:rPr>
            </w:pPr>
            <w:r>
              <w:rPr>
                <w:bCs/>
              </w:rPr>
              <w:t>Esamų pusiau</w:t>
            </w:r>
            <w:r w:rsidRPr="00BF45A0">
              <w:rPr>
                <w:bCs/>
              </w:rPr>
              <w:t xml:space="preserve"> požeminių konteinerinių „Stiklas“ </w:t>
            </w:r>
          </w:p>
          <w:p w14:paraId="00B2AEE0" w14:textId="6012284F" w:rsidR="006D79EB" w:rsidRPr="00BF45A0" w:rsidRDefault="006D79EB" w:rsidP="006D79EB">
            <w:pPr>
              <w:jc w:val="both"/>
              <w:rPr>
                <w:bCs/>
              </w:rPr>
            </w:pPr>
            <w:r w:rsidRPr="00BF45A0">
              <w:rPr>
                <w:bCs/>
              </w:rPr>
              <w:t>gaubtų dangtelių</w:t>
            </w:r>
            <w:r>
              <w:rPr>
                <w:bCs/>
              </w:rPr>
              <w:t xml:space="preserve"> bei lipdukų</w:t>
            </w:r>
            <w:r w:rsidRPr="00BF45A0">
              <w:rPr>
                <w:bCs/>
              </w:rPr>
              <w:t xml:space="preserve"> keitimas</w:t>
            </w:r>
          </w:p>
        </w:tc>
        <w:tc>
          <w:tcPr>
            <w:tcW w:w="2834" w:type="dxa"/>
          </w:tcPr>
          <w:p w14:paraId="61EB7F7F" w14:textId="77777777" w:rsidR="006D79EB" w:rsidRPr="002408E3" w:rsidRDefault="006D79EB"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40FDC86" w14:textId="77777777" w:rsidTr="00A21D37">
        <w:tc>
          <w:tcPr>
            <w:tcW w:w="576" w:type="dxa"/>
          </w:tcPr>
          <w:p w14:paraId="4307D05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1DD07984"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be PVM</w:t>
            </w:r>
          </w:p>
        </w:tc>
        <w:tc>
          <w:tcPr>
            <w:tcW w:w="2834" w:type="dxa"/>
          </w:tcPr>
          <w:p w14:paraId="61D2839C"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36C5BAE4" w14:textId="77777777" w:rsidTr="00A21D37">
        <w:tc>
          <w:tcPr>
            <w:tcW w:w="576" w:type="dxa"/>
          </w:tcPr>
          <w:p w14:paraId="4F8BED40"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461991A8" w14:textId="77777777" w:rsidR="007B5837" w:rsidRDefault="007B5837" w:rsidP="00EC557F">
            <w:pPr>
              <w:jc w:val="right"/>
              <w:rPr>
                <w:rFonts w:eastAsia="Calibri"/>
              </w:rPr>
            </w:pPr>
            <w:r w:rsidRPr="002408E3">
              <w:rPr>
                <w:b/>
                <w:bCs/>
                <w:color w:val="000000"/>
              </w:rPr>
              <w:t>PVM (</w:t>
            </w:r>
            <w:r>
              <w:rPr>
                <w:b/>
                <w:bCs/>
                <w:i/>
                <w:iCs/>
                <w:color w:val="000000"/>
              </w:rPr>
              <w:t>______ (įrašyti)</w:t>
            </w:r>
            <w:r w:rsidRPr="002408E3">
              <w:rPr>
                <w:b/>
                <w:bCs/>
                <w:color w:val="000000"/>
              </w:rPr>
              <w:t>) suma</w:t>
            </w:r>
            <w:r>
              <w:rPr>
                <w:b/>
                <w:bCs/>
                <w:color w:val="000000"/>
              </w:rPr>
              <w:t>*</w:t>
            </w:r>
          </w:p>
        </w:tc>
        <w:tc>
          <w:tcPr>
            <w:tcW w:w="2834" w:type="dxa"/>
          </w:tcPr>
          <w:p w14:paraId="5DF5B8F7"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B5837" w:rsidRPr="002408E3" w14:paraId="65A70417" w14:textId="77777777" w:rsidTr="00A21D37">
        <w:tc>
          <w:tcPr>
            <w:tcW w:w="576" w:type="dxa"/>
          </w:tcPr>
          <w:p w14:paraId="5A9F8A87" w14:textId="77777777" w:rsidR="007B5837"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08" w:type="dxa"/>
          </w:tcPr>
          <w:p w14:paraId="359244BF" w14:textId="77777777" w:rsidR="007B5837" w:rsidRDefault="007B5837" w:rsidP="00EC557F">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834" w:type="dxa"/>
          </w:tcPr>
          <w:p w14:paraId="476415D9" w14:textId="77777777" w:rsidR="007B5837" w:rsidRPr="002408E3" w:rsidRDefault="007B5837" w:rsidP="00EC557F">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bl>
    <w:p w14:paraId="110A3730" w14:textId="44FB0902" w:rsidR="003C0228" w:rsidRPr="00253438" w:rsidRDefault="00544A07" w:rsidP="00253438">
      <w:pPr>
        <w:widowControl w:val="0"/>
        <w:spacing w:before="120"/>
        <w:ind w:firstLine="709"/>
        <w:jc w:val="both"/>
        <w:rPr>
          <w:bCs/>
          <w:i/>
          <w:iCs/>
        </w:rPr>
      </w:pPr>
      <w:r w:rsidRPr="004A42C8">
        <w:rPr>
          <w:rStyle w:val="Lentelsuraas2"/>
          <w:bCs/>
          <w:i/>
          <w:iCs/>
          <w:sz w:val="24"/>
          <w:szCs w:val="24"/>
        </w:rPr>
        <w:t>Pastabos:</w:t>
      </w:r>
    </w:p>
    <w:p w14:paraId="4FF3DAF8" w14:textId="159F1176"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Pr>
          <w:i/>
        </w:rPr>
        <w:t xml:space="preserve">Bendra pasiūlymo kaina </w:t>
      </w:r>
      <w:r w:rsidR="003C0228" w:rsidRPr="000B5D9F">
        <w:rPr>
          <w:i/>
        </w:rPr>
        <w:t>pasiūlyme nurodom</w:t>
      </w:r>
      <w:r w:rsidR="003C0228">
        <w:rPr>
          <w:i/>
        </w:rPr>
        <w:t>a</w:t>
      </w:r>
      <w:r w:rsidR="003C0228" w:rsidRPr="000B5D9F">
        <w:rPr>
          <w:i/>
        </w:rPr>
        <w:t xml:space="preserve"> paliekant du skaitmenis po kablelio;</w:t>
      </w:r>
    </w:p>
    <w:p w14:paraId="5EF5B80F" w14:textId="3125C8BE" w:rsidR="003C0228" w:rsidRDefault="0057297E" w:rsidP="00E871B3">
      <w:pPr>
        <w:pStyle w:val="Stilius3"/>
        <w:widowControl/>
        <w:tabs>
          <w:tab w:val="left" w:pos="709"/>
          <w:tab w:val="left" w:pos="993"/>
        </w:tabs>
        <w:suppressAutoHyphens w:val="0"/>
        <w:autoSpaceDN/>
        <w:spacing w:before="0"/>
        <w:ind w:firstLine="709"/>
        <w:textAlignment w:val="auto"/>
        <w:rPr>
          <w:i/>
        </w:rPr>
      </w:pPr>
      <w:r w:rsidRPr="0057297E">
        <w:rPr>
          <w:i/>
        </w:rPr>
        <w:t>–</w:t>
      </w:r>
      <w:r>
        <w:rPr>
          <w:i/>
        </w:rPr>
        <w:t xml:space="preserve"> </w:t>
      </w:r>
      <w:r w:rsidR="003C0228" w:rsidRPr="000B5D9F">
        <w:rPr>
          <w:i/>
        </w:rPr>
        <w:t>Bendra pasiūlymo kaina turi atitikti pateiktų jos sudėtinių dalių sumą</w:t>
      </w:r>
      <w:r w:rsidR="003C0228">
        <w:rPr>
          <w:i/>
        </w:rPr>
        <w:t>.</w:t>
      </w:r>
    </w:p>
    <w:p w14:paraId="36531175" w14:textId="77777777" w:rsidR="00E871B3" w:rsidRPr="003C0228" w:rsidRDefault="00E871B3" w:rsidP="00E871B3">
      <w:pPr>
        <w:pStyle w:val="Stilius3"/>
        <w:widowControl/>
        <w:tabs>
          <w:tab w:val="left" w:pos="709"/>
          <w:tab w:val="left" w:pos="993"/>
        </w:tabs>
        <w:suppressAutoHyphens w:val="0"/>
        <w:autoSpaceDN/>
        <w:spacing w:before="0"/>
        <w:ind w:firstLine="709"/>
        <w:textAlignment w:val="auto"/>
        <w:rPr>
          <w:rStyle w:val="Lentelsuraas2"/>
          <w:i/>
          <w:sz w:val="24"/>
          <w:szCs w:val="24"/>
        </w:rPr>
      </w:pPr>
    </w:p>
    <w:p w14:paraId="0C40A4D3" w14:textId="77777777" w:rsidR="00EC5C48" w:rsidRPr="00737B38" w:rsidRDefault="00EC5C48" w:rsidP="00EC5C48">
      <w:pPr>
        <w:tabs>
          <w:tab w:val="left" w:pos="3584"/>
        </w:tabs>
        <w:spacing w:after="120"/>
        <w:ind w:firstLine="709"/>
        <w:jc w:val="both"/>
      </w:pPr>
      <w:r w:rsidRPr="00737B38">
        <w:rPr>
          <w:b/>
          <w:bCs/>
        </w:rPr>
        <w:t>Bendra pasiūlymo kaina be PVM –</w:t>
      </w:r>
      <w:r w:rsidRPr="00737B38">
        <w:t xml:space="preserve"> _________________ Eur (nurodoma suma skaičiais ir žodžiais). </w:t>
      </w:r>
    </w:p>
    <w:p w14:paraId="26FFDC77" w14:textId="77777777" w:rsidR="00EC5C48" w:rsidRPr="00737B38" w:rsidRDefault="00EC5C48" w:rsidP="00EC5C48">
      <w:pPr>
        <w:tabs>
          <w:tab w:val="left" w:pos="3584"/>
        </w:tabs>
        <w:spacing w:after="120"/>
        <w:ind w:firstLine="720"/>
        <w:jc w:val="both"/>
      </w:pPr>
      <w:r w:rsidRPr="00737B38">
        <w:rPr>
          <w:b/>
          <w:bCs/>
        </w:rPr>
        <w:t>Bendra pasiūlymo kaina su PVM –</w:t>
      </w:r>
      <w:r w:rsidRPr="00737B38">
        <w:t xml:space="preserve"> _________________ Eur (nurodoma suma skaičiais žodžiais). </w:t>
      </w:r>
    </w:p>
    <w:p w14:paraId="40B98258" w14:textId="77777777" w:rsidR="00EC5C48" w:rsidRPr="00737B38" w:rsidRDefault="00EC5C48" w:rsidP="00EC5C48">
      <w:pPr>
        <w:tabs>
          <w:tab w:val="left" w:pos="3584"/>
        </w:tabs>
        <w:spacing w:after="120"/>
        <w:ind w:firstLine="720"/>
        <w:jc w:val="both"/>
      </w:pPr>
    </w:p>
    <w:p w14:paraId="27CA3DE4" w14:textId="77777777" w:rsidR="00EC5C48" w:rsidRDefault="00EC5C48" w:rsidP="00EC5C48">
      <w:pPr>
        <w:widowControl w:val="0"/>
        <w:ind w:firstLine="709"/>
        <w:jc w:val="both"/>
        <w:rPr>
          <w:iCs/>
        </w:rPr>
      </w:pPr>
      <w:r w:rsidRPr="00737B38">
        <w:t>Į šią sumą įeina visos išlaidos ir visi mokesčiai, taip pat PVM, kuris sudaro_____________________ Eur (</w:t>
      </w:r>
      <w:r w:rsidRPr="00737B38">
        <w:rPr>
          <w:b/>
          <w:bCs/>
          <w:i/>
          <w:iCs/>
        </w:rPr>
        <w:t>suma  žodžiais</w:t>
      </w:r>
      <w:r w:rsidRPr="00737B38">
        <w:t xml:space="preserve">). </w:t>
      </w:r>
      <w:r w:rsidRPr="00737B38">
        <w:rPr>
          <w:iCs/>
        </w:rPr>
        <w:t>Jeigu pasiūlyme nurodyta kaina, išreikšta skaitmenimis, neatitinka kainos, nurodytos žodžiais, teisinga laikoma kaina, nurodyta žodžiais.</w:t>
      </w:r>
    </w:p>
    <w:p w14:paraId="73BDAFF3" w14:textId="77777777" w:rsidR="00EC5C48" w:rsidRDefault="00EC5C48" w:rsidP="00EC5C48">
      <w:pPr>
        <w:widowControl w:val="0"/>
        <w:ind w:firstLine="709"/>
        <w:jc w:val="both"/>
        <w:rPr>
          <w:iCs/>
        </w:rPr>
      </w:pPr>
    </w:p>
    <w:p w14:paraId="793D3709" w14:textId="77777777" w:rsidR="00EC5C48" w:rsidRPr="00737B38" w:rsidRDefault="00EC5C48" w:rsidP="00EC5C48">
      <w:pPr>
        <w:ind w:firstLine="709"/>
        <w:jc w:val="both"/>
        <w:rPr>
          <w:i/>
          <w:iCs/>
        </w:rPr>
      </w:pPr>
      <w:r w:rsidRPr="00EC5C48">
        <w:rPr>
          <w:b/>
          <w:bCs/>
          <w:i/>
          <w:iCs/>
        </w:rPr>
        <w:t>*</w:t>
      </w: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3C755885" w14:textId="77777777" w:rsidR="00EC5C48" w:rsidRPr="00737B38" w:rsidRDefault="00EC5C48" w:rsidP="00EC5C48">
      <w:pPr>
        <w:jc w:val="both"/>
        <w:rPr>
          <w:b/>
          <w:bCs/>
        </w:rPr>
      </w:pPr>
      <w:r w:rsidRPr="00737B38">
        <w:rPr>
          <w:b/>
          <w:bCs/>
        </w:rPr>
        <w:lastRenderedPageBreak/>
        <w:t>___________________________________________________________________________.</w:t>
      </w:r>
    </w:p>
    <w:p w14:paraId="4B60A6DF" w14:textId="77777777" w:rsidR="00EC5C48" w:rsidRDefault="00EC5C48" w:rsidP="00EC5C48">
      <w:pPr>
        <w:widowControl w:val="0"/>
        <w:ind w:firstLine="709"/>
        <w:jc w:val="both"/>
        <w:rPr>
          <w:iCs/>
        </w:rPr>
      </w:pPr>
    </w:p>
    <w:p w14:paraId="7AC532B9" w14:textId="77777777" w:rsidR="0079400D" w:rsidRPr="0057297E" w:rsidRDefault="0079400D" w:rsidP="0057297E">
      <w:pPr>
        <w:widowControl w:val="0"/>
        <w:jc w:val="both"/>
      </w:pPr>
    </w:p>
    <w:p w14:paraId="61B9DB31" w14:textId="07A3AA23" w:rsidR="00C443D1" w:rsidRPr="00174CCF" w:rsidRDefault="0064495C"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B97C96">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48A6D58" w:rsidR="00040BFE" w:rsidRPr="00AA6BFA" w:rsidRDefault="0064495C"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B97C96">
        <w:tc>
          <w:tcPr>
            <w:tcW w:w="68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6E3BC" w:themeFill="accent3"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2FBBEFCE" w14:textId="77777777" w:rsidR="0057297E" w:rsidRDefault="0057297E" w:rsidP="000B4168">
      <w:pPr>
        <w:jc w:val="both"/>
        <w:rPr>
          <w:lang w:eastAsia="lt-LT"/>
        </w:rPr>
      </w:pPr>
    </w:p>
    <w:p w14:paraId="5ED8C4B1" w14:textId="57EB7665" w:rsidR="000B4168" w:rsidRPr="000B4168"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4B6863F2" w14:textId="038FD744" w:rsidR="00956CA2" w:rsidRPr="00B97C96"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B97C96">
        <w:rPr>
          <w:rFonts w:eastAsia="Lucida Sans Unicode"/>
          <w:b/>
          <w:bCs/>
          <w:color w:val="000000"/>
          <w:kern w:val="3"/>
          <w:lang w:eastAsia="hi-IN" w:bidi="hi-IN"/>
        </w:rPr>
        <w:t xml:space="preserve">Pasiūlymas galioja </w:t>
      </w:r>
      <w:r w:rsidR="0020741D" w:rsidRPr="00B97C96">
        <w:rPr>
          <w:rFonts w:eastAsia="Lucida Sans Unicode"/>
          <w:b/>
          <w:bCs/>
          <w:color w:val="000000"/>
          <w:kern w:val="3"/>
          <w:lang w:eastAsia="hi-IN" w:bidi="hi-IN"/>
        </w:rPr>
        <w:t xml:space="preserve">3 </w:t>
      </w:r>
      <w:r w:rsidR="00956257" w:rsidRPr="00B97C96">
        <w:rPr>
          <w:rFonts w:eastAsia="Lucida Sans Unicode"/>
          <w:b/>
          <w:bCs/>
          <w:color w:val="000000"/>
          <w:kern w:val="3"/>
          <w:lang w:eastAsia="hi-IN" w:bidi="hi-IN"/>
        </w:rPr>
        <w:t xml:space="preserve">(tris) </w:t>
      </w:r>
      <w:r w:rsidR="0020741D" w:rsidRPr="00B97C96">
        <w:rPr>
          <w:rFonts w:eastAsia="Lucida Sans Unicode"/>
          <w:b/>
          <w:bCs/>
          <w:color w:val="000000"/>
          <w:kern w:val="3"/>
          <w:lang w:eastAsia="hi-IN" w:bidi="hi-IN"/>
        </w:rPr>
        <w:t>mėnesius</w:t>
      </w:r>
      <w:r w:rsidR="0007417E" w:rsidRPr="00B97C96">
        <w:rPr>
          <w:rFonts w:eastAsia="Lucida Sans Unicode"/>
          <w:b/>
          <w:bCs/>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2012CE">
      <w:pPr>
        <w:widowControl w:val="0"/>
      </w:pPr>
    </w:p>
    <w:sectPr w:rsidR="00F07648" w:rsidRPr="00F07648" w:rsidSect="00F351B5">
      <w:footerReference w:type="default" r:id="rId20"/>
      <w:pgSz w:w="11906" w:h="16838"/>
      <w:pgMar w:top="709"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0BB61" w14:textId="77777777" w:rsidR="00E611B4" w:rsidRDefault="00E611B4">
      <w:r>
        <w:separator/>
      </w:r>
    </w:p>
  </w:endnote>
  <w:endnote w:type="continuationSeparator" w:id="0">
    <w:p w14:paraId="0FEA7E0C" w14:textId="77777777" w:rsidR="00E611B4" w:rsidRDefault="00E6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8000" w14:textId="77777777" w:rsidR="00E611B4" w:rsidRDefault="00E611B4">
      <w:r>
        <w:rPr>
          <w:color w:val="000000"/>
        </w:rPr>
        <w:separator/>
      </w:r>
    </w:p>
  </w:footnote>
  <w:footnote w:type="continuationSeparator" w:id="0">
    <w:p w14:paraId="68E9C78E" w14:textId="77777777" w:rsidR="00E611B4" w:rsidRDefault="00E611B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4B3A">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4E4B3A">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2214AB"/>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4"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3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2"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5"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6" w15:restartNumberingAfterBreak="0">
    <w:nsid w:val="4C1C029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624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4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3"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3DE00C8"/>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5"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7"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0"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7"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0"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2"/>
  </w:num>
  <w:num w:numId="2" w16cid:durableId="358706320">
    <w:abstractNumId w:val="38"/>
  </w:num>
  <w:num w:numId="3" w16cid:durableId="67240723">
    <w:abstractNumId w:val="6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53"/>
  </w:num>
  <w:num w:numId="6" w16cid:durableId="539437606">
    <w:abstractNumId w:val="22"/>
  </w:num>
  <w:num w:numId="7" w16cid:durableId="435560697">
    <w:abstractNumId w:val="47"/>
  </w:num>
  <w:num w:numId="8" w16cid:durableId="2019580954">
    <w:abstractNumId w:val="6"/>
  </w:num>
  <w:num w:numId="9" w16cid:durableId="1581209167">
    <w:abstractNumId w:val="54"/>
  </w:num>
  <w:num w:numId="10" w16cid:durableId="174154108">
    <w:abstractNumId w:val="62"/>
  </w:num>
  <w:num w:numId="11" w16cid:durableId="1951282519">
    <w:abstractNumId w:val="10"/>
  </w:num>
  <w:num w:numId="12" w16cid:durableId="281688213">
    <w:abstractNumId w:val="21"/>
  </w:num>
  <w:num w:numId="13" w16cid:durableId="497232329">
    <w:abstractNumId w:val="30"/>
  </w:num>
  <w:num w:numId="14" w16cid:durableId="1268201393">
    <w:abstractNumId w:val="33"/>
  </w:num>
  <w:num w:numId="15" w16cid:durableId="623737141">
    <w:abstractNumId w:val="31"/>
  </w:num>
  <w:num w:numId="16" w16cid:durableId="1657032063">
    <w:abstractNumId w:val="65"/>
  </w:num>
  <w:num w:numId="17" w16cid:durableId="153379233">
    <w:abstractNumId w:val="37"/>
  </w:num>
  <w:num w:numId="18" w16cid:durableId="122622430">
    <w:abstractNumId w:val="69"/>
  </w:num>
  <w:num w:numId="19" w16cid:durableId="801269905">
    <w:abstractNumId w:val="59"/>
  </w:num>
  <w:num w:numId="20" w16cid:durableId="238367769">
    <w:abstractNumId w:val="44"/>
  </w:num>
  <w:num w:numId="21" w16cid:durableId="1149321850">
    <w:abstractNumId w:val="66"/>
  </w:num>
  <w:num w:numId="22" w16cid:durableId="2077513429">
    <w:abstractNumId w:val="58"/>
  </w:num>
  <w:num w:numId="23" w16cid:durableId="1858805926">
    <w:abstractNumId w:val="63"/>
  </w:num>
  <w:num w:numId="24" w16cid:durableId="1615212478">
    <w:abstractNumId w:val="29"/>
  </w:num>
  <w:num w:numId="25" w16cid:durableId="1700428841">
    <w:abstractNumId w:val="11"/>
  </w:num>
  <w:num w:numId="26" w16cid:durableId="387801526">
    <w:abstractNumId w:val="16"/>
  </w:num>
  <w:num w:numId="27" w16cid:durableId="328992297">
    <w:abstractNumId w:val="52"/>
  </w:num>
  <w:num w:numId="28" w16cid:durableId="1021707414">
    <w:abstractNumId w:val="24"/>
  </w:num>
  <w:num w:numId="29" w16cid:durableId="227032899">
    <w:abstractNumId w:val="17"/>
  </w:num>
  <w:num w:numId="30" w16cid:durableId="469252853">
    <w:abstractNumId w:val="1"/>
  </w:num>
  <w:num w:numId="31" w16cid:durableId="34087353">
    <w:abstractNumId w:val="70"/>
  </w:num>
  <w:num w:numId="32" w16cid:durableId="1464736256">
    <w:abstractNumId w:val="61"/>
  </w:num>
  <w:num w:numId="33" w16cid:durableId="1481966572">
    <w:abstractNumId w:val="35"/>
  </w:num>
  <w:num w:numId="34" w16cid:durableId="1983806291">
    <w:abstractNumId w:val="45"/>
  </w:num>
  <w:num w:numId="35" w16cid:durableId="726758106">
    <w:abstractNumId w:val="18"/>
  </w:num>
  <w:num w:numId="36" w16cid:durableId="404496134">
    <w:abstractNumId w:val="42"/>
  </w:num>
  <w:num w:numId="37" w16cid:durableId="1327634781">
    <w:abstractNumId w:val="27"/>
  </w:num>
  <w:num w:numId="38" w16cid:durableId="196627147">
    <w:abstractNumId w:val="50"/>
  </w:num>
  <w:num w:numId="39" w16cid:durableId="519004723">
    <w:abstractNumId w:val="49"/>
  </w:num>
  <w:num w:numId="40" w16cid:durableId="1910339130">
    <w:abstractNumId w:val="28"/>
  </w:num>
  <w:num w:numId="41" w16cid:durableId="1476331684">
    <w:abstractNumId w:val="8"/>
  </w:num>
  <w:num w:numId="42" w16cid:durableId="16662925">
    <w:abstractNumId w:val="55"/>
  </w:num>
  <w:num w:numId="43" w16cid:durableId="139201774">
    <w:abstractNumId w:val="32"/>
  </w:num>
  <w:num w:numId="44" w16cid:durableId="753816978">
    <w:abstractNumId w:val="23"/>
  </w:num>
  <w:num w:numId="45" w16cid:durableId="1792476331">
    <w:abstractNumId w:val="39"/>
  </w:num>
  <w:num w:numId="46" w16cid:durableId="1441414010">
    <w:abstractNumId w:val="67"/>
  </w:num>
  <w:num w:numId="47" w16cid:durableId="806431561">
    <w:abstractNumId w:val="15"/>
  </w:num>
  <w:num w:numId="48" w16cid:durableId="1027557248">
    <w:abstractNumId w:val="56"/>
  </w:num>
  <w:num w:numId="49" w16cid:durableId="1178153852">
    <w:abstractNumId w:val="57"/>
  </w:num>
  <w:num w:numId="50" w16cid:durableId="156390116">
    <w:abstractNumId w:val="46"/>
  </w:num>
  <w:num w:numId="51" w16cid:durableId="1243028200">
    <w:abstractNumId w:val="43"/>
  </w:num>
  <w:num w:numId="52" w16cid:durableId="1765761034">
    <w:abstractNumId w:val="34"/>
  </w:num>
  <w:num w:numId="53" w16cid:durableId="1688603354">
    <w:abstractNumId w:val="41"/>
  </w:num>
  <w:num w:numId="54" w16cid:durableId="1047610108">
    <w:abstractNumId w:val="13"/>
  </w:num>
  <w:num w:numId="55" w16cid:durableId="792792002">
    <w:abstractNumId w:val="7"/>
  </w:num>
  <w:num w:numId="56" w16cid:durableId="1789228977">
    <w:abstractNumId w:val="68"/>
  </w:num>
  <w:num w:numId="57" w16cid:durableId="2108188622">
    <w:abstractNumId w:val="60"/>
  </w:num>
  <w:num w:numId="58" w16cid:durableId="90007548">
    <w:abstractNumId w:val="20"/>
  </w:num>
  <w:num w:numId="59" w16cid:durableId="1761440458">
    <w:abstractNumId w:val="64"/>
  </w:num>
  <w:num w:numId="60" w16cid:durableId="1261374178">
    <w:abstractNumId w:val="26"/>
  </w:num>
  <w:num w:numId="61" w16cid:durableId="399060709">
    <w:abstractNumId w:val="12"/>
  </w:num>
  <w:num w:numId="62" w16cid:durableId="1804929382">
    <w:abstractNumId w:val="25"/>
  </w:num>
  <w:num w:numId="63" w16cid:durableId="1201166867">
    <w:abstractNumId w:val="48"/>
  </w:num>
  <w:num w:numId="64" w16cid:durableId="1178229620">
    <w:abstractNumId w:val="14"/>
  </w:num>
  <w:num w:numId="65" w16cid:durableId="649286065">
    <w:abstractNumId w:val="19"/>
  </w:num>
  <w:num w:numId="66" w16cid:durableId="44455239">
    <w:abstractNumId w:val="5"/>
  </w:num>
  <w:num w:numId="67" w16cid:durableId="273706728">
    <w:abstractNumId w:val="9"/>
  </w:num>
  <w:num w:numId="68" w16cid:durableId="747852313">
    <w:abstractNumId w:val="51"/>
  </w:num>
  <w:num w:numId="69" w16cid:durableId="340399016">
    <w:abstractNumId w:val="36"/>
  </w:num>
  <w:num w:numId="70" w16cid:durableId="201333558">
    <w:abstractNumId w:val="40"/>
  </w:num>
  <w:num w:numId="71" w16cid:durableId="1017387093">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B2"/>
    <w:rsid w:val="00003CCC"/>
    <w:rsid w:val="00004068"/>
    <w:rsid w:val="0000420E"/>
    <w:rsid w:val="000048EB"/>
    <w:rsid w:val="00004ADA"/>
    <w:rsid w:val="00004DFA"/>
    <w:rsid w:val="00005320"/>
    <w:rsid w:val="000055CF"/>
    <w:rsid w:val="000059DF"/>
    <w:rsid w:val="00005F73"/>
    <w:rsid w:val="0000635F"/>
    <w:rsid w:val="00006884"/>
    <w:rsid w:val="000068AD"/>
    <w:rsid w:val="00006A07"/>
    <w:rsid w:val="00006C07"/>
    <w:rsid w:val="000071F1"/>
    <w:rsid w:val="000077D0"/>
    <w:rsid w:val="000078D6"/>
    <w:rsid w:val="000078DE"/>
    <w:rsid w:val="00007DA1"/>
    <w:rsid w:val="00007DE8"/>
    <w:rsid w:val="0001018F"/>
    <w:rsid w:val="000105DD"/>
    <w:rsid w:val="00010A3D"/>
    <w:rsid w:val="00011346"/>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511"/>
    <w:rsid w:val="00017B8F"/>
    <w:rsid w:val="000201CE"/>
    <w:rsid w:val="0002042C"/>
    <w:rsid w:val="00020701"/>
    <w:rsid w:val="000214A6"/>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2F2"/>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B79"/>
    <w:rsid w:val="00037E6F"/>
    <w:rsid w:val="00037FD2"/>
    <w:rsid w:val="00040227"/>
    <w:rsid w:val="000408F8"/>
    <w:rsid w:val="00040A5C"/>
    <w:rsid w:val="00040BA5"/>
    <w:rsid w:val="00040BFE"/>
    <w:rsid w:val="00040C5E"/>
    <w:rsid w:val="00040D80"/>
    <w:rsid w:val="0004105F"/>
    <w:rsid w:val="00041479"/>
    <w:rsid w:val="00041851"/>
    <w:rsid w:val="0004190F"/>
    <w:rsid w:val="00041997"/>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343"/>
    <w:rsid w:val="00051465"/>
    <w:rsid w:val="00051583"/>
    <w:rsid w:val="000520CE"/>
    <w:rsid w:val="0005212F"/>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B7B"/>
    <w:rsid w:val="00057E29"/>
    <w:rsid w:val="00057E67"/>
    <w:rsid w:val="00057EA8"/>
    <w:rsid w:val="0006014A"/>
    <w:rsid w:val="00060D42"/>
    <w:rsid w:val="000617B3"/>
    <w:rsid w:val="00062105"/>
    <w:rsid w:val="000621E0"/>
    <w:rsid w:val="00062730"/>
    <w:rsid w:val="000627BF"/>
    <w:rsid w:val="00062E00"/>
    <w:rsid w:val="000632E2"/>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95B"/>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1D05"/>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6DF4"/>
    <w:rsid w:val="00087C15"/>
    <w:rsid w:val="00091390"/>
    <w:rsid w:val="00091A81"/>
    <w:rsid w:val="00091C1D"/>
    <w:rsid w:val="000925FC"/>
    <w:rsid w:val="000925FF"/>
    <w:rsid w:val="00093322"/>
    <w:rsid w:val="0009391D"/>
    <w:rsid w:val="0009395A"/>
    <w:rsid w:val="00093D2E"/>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46B"/>
    <w:rsid w:val="000A3867"/>
    <w:rsid w:val="000A3868"/>
    <w:rsid w:val="000A3906"/>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32A"/>
    <w:rsid w:val="000A65F4"/>
    <w:rsid w:val="000A6CD7"/>
    <w:rsid w:val="000A704C"/>
    <w:rsid w:val="000A70AA"/>
    <w:rsid w:val="000A7C55"/>
    <w:rsid w:val="000B04F7"/>
    <w:rsid w:val="000B054B"/>
    <w:rsid w:val="000B0A26"/>
    <w:rsid w:val="000B0BA2"/>
    <w:rsid w:val="000B113F"/>
    <w:rsid w:val="000B120D"/>
    <w:rsid w:val="000B161F"/>
    <w:rsid w:val="000B1C5F"/>
    <w:rsid w:val="000B1C66"/>
    <w:rsid w:val="000B1E4C"/>
    <w:rsid w:val="000B1FA4"/>
    <w:rsid w:val="000B2853"/>
    <w:rsid w:val="000B2CCE"/>
    <w:rsid w:val="000B2D54"/>
    <w:rsid w:val="000B3252"/>
    <w:rsid w:val="000B362A"/>
    <w:rsid w:val="000B37CE"/>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761"/>
    <w:rsid w:val="000C1E86"/>
    <w:rsid w:val="000C217C"/>
    <w:rsid w:val="000C22C6"/>
    <w:rsid w:val="000C2613"/>
    <w:rsid w:val="000C2B59"/>
    <w:rsid w:val="000C2EB1"/>
    <w:rsid w:val="000C2F2F"/>
    <w:rsid w:val="000C31B0"/>
    <w:rsid w:val="000C3278"/>
    <w:rsid w:val="000C35DB"/>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CA5"/>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3C3"/>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E7B33"/>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2F7"/>
    <w:rsid w:val="00104392"/>
    <w:rsid w:val="00104689"/>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1D"/>
    <w:rsid w:val="00125B8C"/>
    <w:rsid w:val="00125BED"/>
    <w:rsid w:val="00125C83"/>
    <w:rsid w:val="00126A32"/>
    <w:rsid w:val="00126C0F"/>
    <w:rsid w:val="00127701"/>
    <w:rsid w:val="00127F44"/>
    <w:rsid w:val="001300D8"/>
    <w:rsid w:val="00130420"/>
    <w:rsid w:val="00130937"/>
    <w:rsid w:val="001310FF"/>
    <w:rsid w:val="001316B4"/>
    <w:rsid w:val="00131894"/>
    <w:rsid w:val="00131966"/>
    <w:rsid w:val="0013292C"/>
    <w:rsid w:val="00132A85"/>
    <w:rsid w:val="00132CC8"/>
    <w:rsid w:val="00132ED4"/>
    <w:rsid w:val="00132EFB"/>
    <w:rsid w:val="00133197"/>
    <w:rsid w:val="001333F9"/>
    <w:rsid w:val="00133BB7"/>
    <w:rsid w:val="00133EF3"/>
    <w:rsid w:val="001340CC"/>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638"/>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6CFE"/>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05B"/>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897"/>
    <w:rsid w:val="001630A3"/>
    <w:rsid w:val="00163113"/>
    <w:rsid w:val="001631BE"/>
    <w:rsid w:val="00163394"/>
    <w:rsid w:val="001634DE"/>
    <w:rsid w:val="001637FA"/>
    <w:rsid w:val="001638D3"/>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CBC"/>
    <w:rsid w:val="00170D2E"/>
    <w:rsid w:val="00171034"/>
    <w:rsid w:val="00171168"/>
    <w:rsid w:val="0017116F"/>
    <w:rsid w:val="0017145C"/>
    <w:rsid w:val="001719B0"/>
    <w:rsid w:val="00171D2D"/>
    <w:rsid w:val="00171E63"/>
    <w:rsid w:val="00172301"/>
    <w:rsid w:val="00172588"/>
    <w:rsid w:val="00172DEA"/>
    <w:rsid w:val="0017324B"/>
    <w:rsid w:val="00173621"/>
    <w:rsid w:val="00173E6B"/>
    <w:rsid w:val="00173EAD"/>
    <w:rsid w:val="00174049"/>
    <w:rsid w:val="001747A6"/>
    <w:rsid w:val="00174C2F"/>
    <w:rsid w:val="00174CCC"/>
    <w:rsid w:val="00174CCF"/>
    <w:rsid w:val="00175032"/>
    <w:rsid w:val="00175295"/>
    <w:rsid w:val="001752CC"/>
    <w:rsid w:val="00175389"/>
    <w:rsid w:val="001759F1"/>
    <w:rsid w:val="00175D94"/>
    <w:rsid w:val="00175EB8"/>
    <w:rsid w:val="00176160"/>
    <w:rsid w:val="00176893"/>
    <w:rsid w:val="001769DA"/>
    <w:rsid w:val="00177270"/>
    <w:rsid w:val="00177303"/>
    <w:rsid w:val="00177538"/>
    <w:rsid w:val="001775D0"/>
    <w:rsid w:val="0017777C"/>
    <w:rsid w:val="0017788D"/>
    <w:rsid w:val="00177EB0"/>
    <w:rsid w:val="00177EC3"/>
    <w:rsid w:val="00177FE5"/>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44"/>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D47"/>
    <w:rsid w:val="001B0F40"/>
    <w:rsid w:val="001B1170"/>
    <w:rsid w:val="001B18B7"/>
    <w:rsid w:val="001B1A88"/>
    <w:rsid w:val="001B1DAF"/>
    <w:rsid w:val="001B234F"/>
    <w:rsid w:val="001B24DA"/>
    <w:rsid w:val="001B273E"/>
    <w:rsid w:val="001B2977"/>
    <w:rsid w:val="001B3461"/>
    <w:rsid w:val="001B387F"/>
    <w:rsid w:val="001B44C3"/>
    <w:rsid w:val="001B57A6"/>
    <w:rsid w:val="001B5B56"/>
    <w:rsid w:val="001B5D4B"/>
    <w:rsid w:val="001B653D"/>
    <w:rsid w:val="001B6798"/>
    <w:rsid w:val="001B6983"/>
    <w:rsid w:val="001B6E61"/>
    <w:rsid w:val="001B749E"/>
    <w:rsid w:val="001B7E18"/>
    <w:rsid w:val="001C0337"/>
    <w:rsid w:val="001C0B3B"/>
    <w:rsid w:val="001C1147"/>
    <w:rsid w:val="001C20D1"/>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73"/>
    <w:rsid w:val="001D040E"/>
    <w:rsid w:val="001D061E"/>
    <w:rsid w:val="001D09D6"/>
    <w:rsid w:val="001D0C3A"/>
    <w:rsid w:val="001D17B4"/>
    <w:rsid w:val="001D1B6B"/>
    <w:rsid w:val="001D1E5D"/>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6C2"/>
    <w:rsid w:val="001E1ADD"/>
    <w:rsid w:val="001E2079"/>
    <w:rsid w:val="001E2992"/>
    <w:rsid w:val="001E2B7A"/>
    <w:rsid w:val="001E2CBE"/>
    <w:rsid w:val="001E308B"/>
    <w:rsid w:val="001E324E"/>
    <w:rsid w:val="001E3274"/>
    <w:rsid w:val="001E4F76"/>
    <w:rsid w:val="001E5A50"/>
    <w:rsid w:val="001E62D7"/>
    <w:rsid w:val="001E6351"/>
    <w:rsid w:val="001E641C"/>
    <w:rsid w:val="001E6425"/>
    <w:rsid w:val="001E6A78"/>
    <w:rsid w:val="001E738A"/>
    <w:rsid w:val="001E75BD"/>
    <w:rsid w:val="001E7EF8"/>
    <w:rsid w:val="001F08B2"/>
    <w:rsid w:val="001F0CC0"/>
    <w:rsid w:val="001F11BE"/>
    <w:rsid w:val="001F13E3"/>
    <w:rsid w:val="001F1621"/>
    <w:rsid w:val="001F1699"/>
    <w:rsid w:val="001F1FAE"/>
    <w:rsid w:val="001F2473"/>
    <w:rsid w:val="001F33A9"/>
    <w:rsid w:val="001F3657"/>
    <w:rsid w:val="001F3E7B"/>
    <w:rsid w:val="001F4006"/>
    <w:rsid w:val="001F423A"/>
    <w:rsid w:val="001F4302"/>
    <w:rsid w:val="001F457F"/>
    <w:rsid w:val="001F4CF2"/>
    <w:rsid w:val="001F518C"/>
    <w:rsid w:val="001F56BA"/>
    <w:rsid w:val="001F590F"/>
    <w:rsid w:val="001F668A"/>
    <w:rsid w:val="001F6BB8"/>
    <w:rsid w:val="001F6FC7"/>
    <w:rsid w:val="001F7122"/>
    <w:rsid w:val="001F7142"/>
    <w:rsid w:val="001F735A"/>
    <w:rsid w:val="001F74A4"/>
    <w:rsid w:val="001F7724"/>
    <w:rsid w:val="001F7976"/>
    <w:rsid w:val="001F7AD4"/>
    <w:rsid w:val="00200203"/>
    <w:rsid w:val="0020036B"/>
    <w:rsid w:val="0020037C"/>
    <w:rsid w:val="0020043C"/>
    <w:rsid w:val="0020061C"/>
    <w:rsid w:val="00200639"/>
    <w:rsid w:val="0020099B"/>
    <w:rsid w:val="00200CBC"/>
    <w:rsid w:val="00201202"/>
    <w:rsid w:val="002012CE"/>
    <w:rsid w:val="00201314"/>
    <w:rsid w:val="002015D1"/>
    <w:rsid w:val="002019DD"/>
    <w:rsid w:val="00201A2C"/>
    <w:rsid w:val="00201D5B"/>
    <w:rsid w:val="00202075"/>
    <w:rsid w:val="002027B1"/>
    <w:rsid w:val="00202A4C"/>
    <w:rsid w:val="0020355E"/>
    <w:rsid w:val="00203CC9"/>
    <w:rsid w:val="00203CDF"/>
    <w:rsid w:val="00204898"/>
    <w:rsid w:val="0020556F"/>
    <w:rsid w:val="00205D98"/>
    <w:rsid w:val="0020624E"/>
    <w:rsid w:val="00206530"/>
    <w:rsid w:val="002066E7"/>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88"/>
    <w:rsid w:val="00212EFC"/>
    <w:rsid w:val="00213352"/>
    <w:rsid w:val="002138B5"/>
    <w:rsid w:val="00213ECA"/>
    <w:rsid w:val="00214E55"/>
    <w:rsid w:val="00215462"/>
    <w:rsid w:val="002155B6"/>
    <w:rsid w:val="002157B0"/>
    <w:rsid w:val="00216140"/>
    <w:rsid w:val="002161B7"/>
    <w:rsid w:val="00216C83"/>
    <w:rsid w:val="00216CA1"/>
    <w:rsid w:val="00216ED1"/>
    <w:rsid w:val="00217387"/>
    <w:rsid w:val="002179E4"/>
    <w:rsid w:val="00217BC2"/>
    <w:rsid w:val="00217EB9"/>
    <w:rsid w:val="002208EE"/>
    <w:rsid w:val="00220962"/>
    <w:rsid w:val="00220EC1"/>
    <w:rsid w:val="00221143"/>
    <w:rsid w:val="00221F3A"/>
    <w:rsid w:val="002225FE"/>
    <w:rsid w:val="00222B13"/>
    <w:rsid w:val="002233F1"/>
    <w:rsid w:val="00223445"/>
    <w:rsid w:val="00223F96"/>
    <w:rsid w:val="0022411D"/>
    <w:rsid w:val="002243FF"/>
    <w:rsid w:val="002247E4"/>
    <w:rsid w:val="00224B3A"/>
    <w:rsid w:val="002256A6"/>
    <w:rsid w:val="00225AC2"/>
    <w:rsid w:val="00226F76"/>
    <w:rsid w:val="002270D4"/>
    <w:rsid w:val="00227246"/>
    <w:rsid w:val="002276C6"/>
    <w:rsid w:val="002278CB"/>
    <w:rsid w:val="00227A27"/>
    <w:rsid w:val="00227FBE"/>
    <w:rsid w:val="002303AA"/>
    <w:rsid w:val="00230B84"/>
    <w:rsid w:val="00230DAC"/>
    <w:rsid w:val="0023144C"/>
    <w:rsid w:val="00231D84"/>
    <w:rsid w:val="0023268C"/>
    <w:rsid w:val="00233879"/>
    <w:rsid w:val="00233907"/>
    <w:rsid w:val="00233AC6"/>
    <w:rsid w:val="00233F7C"/>
    <w:rsid w:val="00234950"/>
    <w:rsid w:val="00234BD5"/>
    <w:rsid w:val="00235366"/>
    <w:rsid w:val="00235DA2"/>
    <w:rsid w:val="00235E8A"/>
    <w:rsid w:val="00235EC2"/>
    <w:rsid w:val="00235FF0"/>
    <w:rsid w:val="00236CB7"/>
    <w:rsid w:val="00236FBE"/>
    <w:rsid w:val="00237720"/>
    <w:rsid w:val="00237940"/>
    <w:rsid w:val="002401A9"/>
    <w:rsid w:val="00240CA4"/>
    <w:rsid w:val="002415A4"/>
    <w:rsid w:val="002416B1"/>
    <w:rsid w:val="00241901"/>
    <w:rsid w:val="00242431"/>
    <w:rsid w:val="00242BF2"/>
    <w:rsid w:val="00242CBF"/>
    <w:rsid w:val="00242D4E"/>
    <w:rsid w:val="00243307"/>
    <w:rsid w:val="00243CE7"/>
    <w:rsid w:val="0024448A"/>
    <w:rsid w:val="00244730"/>
    <w:rsid w:val="00244E75"/>
    <w:rsid w:val="00244F8F"/>
    <w:rsid w:val="00245305"/>
    <w:rsid w:val="00245BBF"/>
    <w:rsid w:val="002460BC"/>
    <w:rsid w:val="0024669E"/>
    <w:rsid w:val="002468B5"/>
    <w:rsid w:val="00246E05"/>
    <w:rsid w:val="00247D53"/>
    <w:rsid w:val="00250493"/>
    <w:rsid w:val="002505FD"/>
    <w:rsid w:val="0025062A"/>
    <w:rsid w:val="00250662"/>
    <w:rsid w:val="00250798"/>
    <w:rsid w:val="00250A35"/>
    <w:rsid w:val="00250C57"/>
    <w:rsid w:val="0025124F"/>
    <w:rsid w:val="002513EB"/>
    <w:rsid w:val="00251858"/>
    <w:rsid w:val="0025186B"/>
    <w:rsid w:val="00251CFF"/>
    <w:rsid w:val="0025281D"/>
    <w:rsid w:val="00252B05"/>
    <w:rsid w:val="00252E0F"/>
    <w:rsid w:val="00253175"/>
    <w:rsid w:val="00253438"/>
    <w:rsid w:val="00253716"/>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4CD8"/>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133"/>
    <w:rsid w:val="002A6275"/>
    <w:rsid w:val="002A656A"/>
    <w:rsid w:val="002A6D62"/>
    <w:rsid w:val="002A6EDB"/>
    <w:rsid w:val="002A760E"/>
    <w:rsid w:val="002A7DE8"/>
    <w:rsid w:val="002A7ED0"/>
    <w:rsid w:val="002B028D"/>
    <w:rsid w:val="002B052E"/>
    <w:rsid w:val="002B0BEC"/>
    <w:rsid w:val="002B1224"/>
    <w:rsid w:val="002B1EF1"/>
    <w:rsid w:val="002B1F75"/>
    <w:rsid w:val="002B2297"/>
    <w:rsid w:val="002B27B1"/>
    <w:rsid w:val="002B29D1"/>
    <w:rsid w:val="002B2F01"/>
    <w:rsid w:val="002B367F"/>
    <w:rsid w:val="002B3C9F"/>
    <w:rsid w:val="002B4F08"/>
    <w:rsid w:val="002B5173"/>
    <w:rsid w:val="002B5B57"/>
    <w:rsid w:val="002B5BDE"/>
    <w:rsid w:val="002B5C47"/>
    <w:rsid w:val="002B5C7E"/>
    <w:rsid w:val="002B5CD3"/>
    <w:rsid w:val="002B5DB9"/>
    <w:rsid w:val="002B6F10"/>
    <w:rsid w:val="002B75D5"/>
    <w:rsid w:val="002B7AFE"/>
    <w:rsid w:val="002C01D2"/>
    <w:rsid w:val="002C0486"/>
    <w:rsid w:val="002C05E1"/>
    <w:rsid w:val="002C0980"/>
    <w:rsid w:val="002C0AD7"/>
    <w:rsid w:val="002C0C30"/>
    <w:rsid w:val="002C1D03"/>
    <w:rsid w:val="002C1F46"/>
    <w:rsid w:val="002C201D"/>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96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2E43"/>
    <w:rsid w:val="002D3063"/>
    <w:rsid w:val="002D31E3"/>
    <w:rsid w:val="002D32A7"/>
    <w:rsid w:val="002D34CC"/>
    <w:rsid w:val="002D3A60"/>
    <w:rsid w:val="002D405F"/>
    <w:rsid w:val="002D4CAE"/>
    <w:rsid w:val="002D5133"/>
    <w:rsid w:val="002D51B5"/>
    <w:rsid w:val="002D54C9"/>
    <w:rsid w:val="002D5DBC"/>
    <w:rsid w:val="002D5FD5"/>
    <w:rsid w:val="002D63EE"/>
    <w:rsid w:val="002D6A1A"/>
    <w:rsid w:val="002D6FBF"/>
    <w:rsid w:val="002E00A4"/>
    <w:rsid w:val="002E0279"/>
    <w:rsid w:val="002E0A2C"/>
    <w:rsid w:val="002E0DB6"/>
    <w:rsid w:val="002E0E17"/>
    <w:rsid w:val="002E0FD2"/>
    <w:rsid w:val="002E11C0"/>
    <w:rsid w:val="002E12DD"/>
    <w:rsid w:val="002E1850"/>
    <w:rsid w:val="002E1A5A"/>
    <w:rsid w:val="002E204F"/>
    <w:rsid w:val="002E2071"/>
    <w:rsid w:val="002E2977"/>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8F6"/>
    <w:rsid w:val="002F5D3E"/>
    <w:rsid w:val="002F5D54"/>
    <w:rsid w:val="002F5E5D"/>
    <w:rsid w:val="002F6095"/>
    <w:rsid w:val="002F659D"/>
    <w:rsid w:val="002F6AC6"/>
    <w:rsid w:val="002F6F64"/>
    <w:rsid w:val="002F7631"/>
    <w:rsid w:val="002F792C"/>
    <w:rsid w:val="002F7C90"/>
    <w:rsid w:val="002F7ECF"/>
    <w:rsid w:val="003004FA"/>
    <w:rsid w:val="00300616"/>
    <w:rsid w:val="0030079E"/>
    <w:rsid w:val="0030080F"/>
    <w:rsid w:val="003008CD"/>
    <w:rsid w:val="0030147D"/>
    <w:rsid w:val="003017F2"/>
    <w:rsid w:val="003025EB"/>
    <w:rsid w:val="00302681"/>
    <w:rsid w:val="0030269F"/>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75"/>
    <w:rsid w:val="003111F2"/>
    <w:rsid w:val="00311492"/>
    <w:rsid w:val="00311D8F"/>
    <w:rsid w:val="00311ECC"/>
    <w:rsid w:val="00313F7E"/>
    <w:rsid w:val="003140FF"/>
    <w:rsid w:val="003147B7"/>
    <w:rsid w:val="00314BF6"/>
    <w:rsid w:val="00315619"/>
    <w:rsid w:val="003157C6"/>
    <w:rsid w:val="003159DD"/>
    <w:rsid w:val="00315B2C"/>
    <w:rsid w:val="00315CB5"/>
    <w:rsid w:val="00316326"/>
    <w:rsid w:val="00316EF7"/>
    <w:rsid w:val="00317089"/>
    <w:rsid w:val="00317687"/>
    <w:rsid w:val="00317A6A"/>
    <w:rsid w:val="00317E9B"/>
    <w:rsid w:val="0032006F"/>
    <w:rsid w:val="0032077E"/>
    <w:rsid w:val="00320DA3"/>
    <w:rsid w:val="00321925"/>
    <w:rsid w:val="00321BC1"/>
    <w:rsid w:val="00321CB0"/>
    <w:rsid w:val="00321E39"/>
    <w:rsid w:val="00322039"/>
    <w:rsid w:val="00322509"/>
    <w:rsid w:val="003226F2"/>
    <w:rsid w:val="00322F9A"/>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48DE"/>
    <w:rsid w:val="0033490F"/>
    <w:rsid w:val="003356C6"/>
    <w:rsid w:val="00335AE8"/>
    <w:rsid w:val="00335CFA"/>
    <w:rsid w:val="00335DF2"/>
    <w:rsid w:val="00336D43"/>
    <w:rsid w:val="0033748E"/>
    <w:rsid w:val="00337B25"/>
    <w:rsid w:val="00337D4E"/>
    <w:rsid w:val="00337DE1"/>
    <w:rsid w:val="0034028D"/>
    <w:rsid w:val="003405C0"/>
    <w:rsid w:val="00340E4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585"/>
    <w:rsid w:val="0035567B"/>
    <w:rsid w:val="00356C96"/>
    <w:rsid w:val="00356DC5"/>
    <w:rsid w:val="00356FCC"/>
    <w:rsid w:val="00357097"/>
    <w:rsid w:val="003570D6"/>
    <w:rsid w:val="00357EDB"/>
    <w:rsid w:val="00360583"/>
    <w:rsid w:val="00360619"/>
    <w:rsid w:val="003607C4"/>
    <w:rsid w:val="00360DB9"/>
    <w:rsid w:val="00361539"/>
    <w:rsid w:val="0036159E"/>
    <w:rsid w:val="00361638"/>
    <w:rsid w:val="003618FF"/>
    <w:rsid w:val="00361A73"/>
    <w:rsid w:val="003620DC"/>
    <w:rsid w:val="0036271C"/>
    <w:rsid w:val="0036297F"/>
    <w:rsid w:val="003629AF"/>
    <w:rsid w:val="00362B32"/>
    <w:rsid w:val="00362BE1"/>
    <w:rsid w:val="003636F3"/>
    <w:rsid w:val="003639E5"/>
    <w:rsid w:val="00364706"/>
    <w:rsid w:val="0036476F"/>
    <w:rsid w:val="003653E0"/>
    <w:rsid w:val="0036545F"/>
    <w:rsid w:val="00365A22"/>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3D"/>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55D"/>
    <w:rsid w:val="00387672"/>
    <w:rsid w:val="003879D8"/>
    <w:rsid w:val="00387EAB"/>
    <w:rsid w:val="00390024"/>
    <w:rsid w:val="003902FC"/>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7E5"/>
    <w:rsid w:val="0039495A"/>
    <w:rsid w:val="003949DC"/>
    <w:rsid w:val="00394EC0"/>
    <w:rsid w:val="00394ED1"/>
    <w:rsid w:val="0039523E"/>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47A"/>
    <w:rsid w:val="003A7DB4"/>
    <w:rsid w:val="003A7E57"/>
    <w:rsid w:val="003B0132"/>
    <w:rsid w:val="003B06DA"/>
    <w:rsid w:val="003B0895"/>
    <w:rsid w:val="003B0BF7"/>
    <w:rsid w:val="003B223C"/>
    <w:rsid w:val="003B2504"/>
    <w:rsid w:val="003B25FE"/>
    <w:rsid w:val="003B2740"/>
    <w:rsid w:val="003B2AE5"/>
    <w:rsid w:val="003B30F7"/>
    <w:rsid w:val="003B4246"/>
    <w:rsid w:val="003B42BE"/>
    <w:rsid w:val="003B42F8"/>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228"/>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306"/>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0F7"/>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2232"/>
    <w:rsid w:val="003F229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3B3"/>
    <w:rsid w:val="004006E7"/>
    <w:rsid w:val="00400E43"/>
    <w:rsid w:val="00400F57"/>
    <w:rsid w:val="00401469"/>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AC1"/>
    <w:rsid w:val="00407EA1"/>
    <w:rsid w:val="004103BB"/>
    <w:rsid w:val="0041092F"/>
    <w:rsid w:val="00410E36"/>
    <w:rsid w:val="0041126A"/>
    <w:rsid w:val="004114DA"/>
    <w:rsid w:val="00411CB5"/>
    <w:rsid w:val="00411D6F"/>
    <w:rsid w:val="00412A1A"/>
    <w:rsid w:val="00412AFB"/>
    <w:rsid w:val="00412EC4"/>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20605"/>
    <w:rsid w:val="004206D5"/>
    <w:rsid w:val="0042091D"/>
    <w:rsid w:val="0042192A"/>
    <w:rsid w:val="0042221C"/>
    <w:rsid w:val="00422A36"/>
    <w:rsid w:val="004232C1"/>
    <w:rsid w:val="004234FF"/>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289"/>
    <w:rsid w:val="004276BE"/>
    <w:rsid w:val="00427EA7"/>
    <w:rsid w:val="00430116"/>
    <w:rsid w:val="004303BA"/>
    <w:rsid w:val="004304C2"/>
    <w:rsid w:val="00430791"/>
    <w:rsid w:val="00430870"/>
    <w:rsid w:val="00430B56"/>
    <w:rsid w:val="004314BC"/>
    <w:rsid w:val="00431695"/>
    <w:rsid w:val="0043210F"/>
    <w:rsid w:val="0043355A"/>
    <w:rsid w:val="004339E6"/>
    <w:rsid w:val="00433C90"/>
    <w:rsid w:val="00434423"/>
    <w:rsid w:val="0043461E"/>
    <w:rsid w:val="00434926"/>
    <w:rsid w:val="00434AEE"/>
    <w:rsid w:val="00434CD4"/>
    <w:rsid w:val="00434D03"/>
    <w:rsid w:val="004350BD"/>
    <w:rsid w:val="004359C9"/>
    <w:rsid w:val="00435BD7"/>
    <w:rsid w:val="00435DC6"/>
    <w:rsid w:val="004364DF"/>
    <w:rsid w:val="00436710"/>
    <w:rsid w:val="004367EA"/>
    <w:rsid w:val="00436AD9"/>
    <w:rsid w:val="00436C32"/>
    <w:rsid w:val="00436E26"/>
    <w:rsid w:val="00436E59"/>
    <w:rsid w:val="0043712A"/>
    <w:rsid w:val="00437AC9"/>
    <w:rsid w:val="00437E34"/>
    <w:rsid w:val="00440FEE"/>
    <w:rsid w:val="00441D07"/>
    <w:rsid w:val="0044239C"/>
    <w:rsid w:val="00442403"/>
    <w:rsid w:val="00442CF5"/>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47EEF"/>
    <w:rsid w:val="004508FB"/>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7CF"/>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AFF"/>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1E"/>
    <w:rsid w:val="004851AE"/>
    <w:rsid w:val="00485266"/>
    <w:rsid w:val="004853FA"/>
    <w:rsid w:val="00485C6B"/>
    <w:rsid w:val="00486187"/>
    <w:rsid w:val="004872E3"/>
    <w:rsid w:val="00487F96"/>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39FC"/>
    <w:rsid w:val="0049458D"/>
    <w:rsid w:val="00494F62"/>
    <w:rsid w:val="00494F86"/>
    <w:rsid w:val="00495112"/>
    <w:rsid w:val="0049520D"/>
    <w:rsid w:val="00495432"/>
    <w:rsid w:val="0049548F"/>
    <w:rsid w:val="00495E7B"/>
    <w:rsid w:val="00496877"/>
    <w:rsid w:val="00496B2C"/>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3E3"/>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5F5F"/>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E5D"/>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321B"/>
    <w:rsid w:val="004C4737"/>
    <w:rsid w:val="004C4874"/>
    <w:rsid w:val="004C5CAA"/>
    <w:rsid w:val="004C5D07"/>
    <w:rsid w:val="004C65E1"/>
    <w:rsid w:val="004C6A2B"/>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96D"/>
    <w:rsid w:val="004D7B9F"/>
    <w:rsid w:val="004D7E52"/>
    <w:rsid w:val="004E08DB"/>
    <w:rsid w:val="004E1A00"/>
    <w:rsid w:val="004E1A93"/>
    <w:rsid w:val="004E232A"/>
    <w:rsid w:val="004E2AC8"/>
    <w:rsid w:val="004E30AD"/>
    <w:rsid w:val="004E3650"/>
    <w:rsid w:val="004E402F"/>
    <w:rsid w:val="004E4B3A"/>
    <w:rsid w:val="004E52E0"/>
    <w:rsid w:val="004E5379"/>
    <w:rsid w:val="004E58A3"/>
    <w:rsid w:val="004E593D"/>
    <w:rsid w:val="004E5C04"/>
    <w:rsid w:val="004E5FD1"/>
    <w:rsid w:val="004E6C2D"/>
    <w:rsid w:val="004E6F59"/>
    <w:rsid w:val="004E6FD6"/>
    <w:rsid w:val="004E73A4"/>
    <w:rsid w:val="004E741A"/>
    <w:rsid w:val="004E7D0C"/>
    <w:rsid w:val="004E7F01"/>
    <w:rsid w:val="004F01F6"/>
    <w:rsid w:val="004F09B0"/>
    <w:rsid w:val="004F14D7"/>
    <w:rsid w:val="004F163F"/>
    <w:rsid w:val="004F1875"/>
    <w:rsid w:val="004F18D7"/>
    <w:rsid w:val="004F1C5B"/>
    <w:rsid w:val="004F1F71"/>
    <w:rsid w:val="004F238C"/>
    <w:rsid w:val="004F2A4C"/>
    <w:rsid w:val="004F30B0"/>
    <w:rsid w:val="004F367F"/>
    <w:rsid w:val="004F401B"/>
    <w:rsid w:val="004F44C6"/>
    <w:rsid w:val="004F47C7"/>
    <w:rsid w:val="004F49AE"/>
    <w:rsid w:val="004F4BE1"/>
    <w:rsid w:val="004F5138"/>
    <w:rsid w:val="004F52AC"/>
    <w:rsid w:val="004F5745"/>
    <w:rsid w:val="004F5B19"/>
    <w:rsid w:val="004F5E9E"/>
    <w:rsid w:val="004F5EDF"/>
    <w:rsid w:val="004F6654"/>
    <w:rsid w:val="004F69D7"/>
    <w:rsid w:val="004F6EA7"/>
    <w:rsid w:val="004F70CA"/>
    <w:rsid w:val="004F733F"/>
    <w:rsid w:val="004F7490"/>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8AC"/>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17DE7"/>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6F83"/>
    <w:rsid w:val="00527123"/>
    <w:rsid w:val="0052732E"/>
    <w:rsid w:val="005273D1"/>
    <w:rsid w:val="00527957"/>
    <w:rsid w:val="00527A33"/>
    <w:rsid w:val="005302D0"/>
    <w:rsid w:val="005314AA"/>
    <w:rsid w:val="00531CA5"/>
    <w:rsid w:val="00531DA0"/>
    <w:rsid w:val="00531F22"/>
    <w:rsid w:val="005325D0"/>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BDB"/>
    <w:rsid w:val="005437A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CAA"/>
    <w:rsid w:val="00547E3C"/>
    <w:rsid w:val="00547F32"/>
    <w:rsid w:val="00550504"/>
    <w:rsid w:val="005512F0"/>
    <w:rsid w:val="00551611"/>
    <w:rsid w:val="00551686"/>
    <w:rsid w:val="005517E4"/>
    <w:rsid w:val="00552190"/>
    <w:rsid w:val="005529FB"/>
    <w:rsid w:val="005531DF"/>
    <w:rsid w:val="00553747"/>
    <w:rsid w:val="0055412A"/>
    <w:rsid w:val="005542B6"/>
    <w:rsid w:val="00554437"/>
    <w:rsid w:val="0055447E"/>
    <w:rsid w:val="0055451B"/>
    <w:rsid w:val="00554B48"/>
    <w:rsid w:val="005550DC"/>
    <w:rsid w:val="005550F0"/>
    <w:rsid w:val="00555532"/>
    <w:rsid w:val="0055583A"/>
    <w:rsid w:val="005558E1"/>
    <w:rsid w:val="00555E57"/>
    <w:rsid w:val="00556443"/>
    <w:rsid w:val="00556630"/>
    <w:rsid w:val="00556D3F"/>
    <w:rsid w:val="00557068"/>
    <w:rsid w:val="005572CB"/>
    <w:rsid w:val="0055749D"/>
    <w:rsid w:val="005577A5"/>
    <w:rsid w:val="005578A1"/>
    <w:rsid w:val="00557A32"/>
    <w:rsid w:val="00557CE1"/>
    <w:rsid w:val="00557CF5"/>
    <w:rsid w:val="00557D9D"/>
    <w:rsid w:val="00560419"/>
    <w:rsid w:val="0056043C"/>
    <w:rsid w:val="005606BE"/>
    <w:rsid w:val="005606F3"/>
    <w:rsid w:val="00560F40"/>
    <w:rsid w:val="005611F4"/>
    <w:rsid w:val="00561904"/>
    <w:rsid w:val="0056199B"/>
    <w:rsid w:val="00561A9A"/>
    <w:rsid w:val="005624FA"/>
    <w:rsid w:val="00562671"/>
    <w:rsid w:val="0056271D"/>
    <w:rsid w:val="005628B8"/>
    <w:rsid w:val="00562C9A"/>
    <w:rsid w:val="00562FD5"/>
    <w:rsid w:val="0056300C"/>
    <w:rsid w:val="0056358B"/>
    <w:rsid w:val="005638E1"/>
    <w:rsid w:val="00563A2F"/>
    <w:rsid w:val="00564058"/>
    <w:rsid w:val="00564232"/>
    <w:rsid w:val="00564385"/>
    <w:rsid w:val="005643F3"/>
    <w:rsid w:val="005649C5"/>
    <w:rsid w:val="00564E1E"/>
    <w:rsid w:val="005658F8"/>
    <w:rsid w:val="005659FB"/>
    <w:rsid w:val="005659FD"/>
    <w:rsid w:val="00565A44"/>
    <w:rsid w:val="005660A6"/>
    <w:rsid w:val="00566184"/>
    <w:rsid w:val="005665E9"/>
    <w:rsid w:val="0056698C"/>
    <w:rsid w:val="00566A1F"/>
    <w:rsid w:val="00566A60"/>
    <w:rsid w:val="00566F8C"/>
    <w:rsid w:val="00567A79"/>
    <w:rsid w:val="00570218"/>
    <w:rsid w:val="00570A89"/>
    <w:rsid w:val="0057106D"/>
    <w:rsid w:val="005714F8"/>
    <w:rsid w:val="00571CE8"/>
    <w:rsid w:val="0057227E"/>
    <w:rsid w:val="005723B5"/>
    <w:rsid w:val="0057251C"/>
    <w:rsid w:val="0057297E"/>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2FBD"/>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350"/>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4A1"/>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811"/>
    <w:rsid w:val="005A6B02"/>
    <w:rsid w:val="005A6E88"/>
    <w:rsid w:val="005A6E95"/>
    <w:rsid w:val="005A72E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6A6"/>
    <w:rsid w:val="005B4751"/>
    <w:rsid w:val="005B47AF"/>
    <w:rsid w:val="005B4947"/>
    <w:rsid w:val="005B49D3"/>
    <w:rsid w:val="005B49DC"/>
    <w:rsid w:val="005B4D9A"/>
    <w:rsid w:val="005B4FE1"/>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1A"/>
    <w:rsid w:val="005C0AC6"/>
    <w:rsid w:val="005C0AE5"/>
    <w:rsid w:val="005C0BA4"/>
    <w:rsid w:val="005C0F1B"/>
    <w:rsid w:val="005C191D"/>
    <w:rsid w:val="005C1B10"/>
    <w:rsid w:val="005C26AF"/>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993"/>
    <w:rsid w:val="005C6A11"/>
    <w:rsid w:val="005C6EAE"/>
    <w:rsid w:val="005C749D"/>
    <w:rsid w:val="005C7A53"/>
    <w:rsid w:val="005D0B41"/>
    <w:rsid w:val="005D1050"/>
    <w:rsid w:val="005D1C3B"/>
    <w:rsid w:val="005D1D65"/>
    <w:rsid w:val="005D27F8"/>
    <w:rsid w:val="005D2FAC"/>
    <w:rsid w:val="005D3303"/>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B0E"/>
    <w:rsid w:val="005D6DCB"/>
    <w:rsid w:val="005E0149"/>
    <w:rsid w:val="005E062D"/>
    <w:rsid w:val="005E0A0F"/>
    <w:rsid w:val="005E0C6A"/>
    <w:rsid w:val="005E1C00"/>
    <w:rsid w:val="005E20F6"/>
    <w:rsid w:val="005E24CB"/>
    <w:rsid w:val="005E2528"/>
    <w:rsid w:val="005E2B6C"/>
    <w:rsid w:val="005E30B4"/>
    <w:rsid w:val="005E346A"/>
    <w:rsid w:val="005E36C6"/>
    <w:rsid w:val="005E3DE7"/>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941"/>
    <w:rsid w:val="005F4E23"/>
    <w:rsid w:val="005F50DA"/>
    <w:rsid w:val="005F51E9"/>
    <w:rsid w:val="005F6203"/>
    <w:rsid w:val="005F7394"/>
    <w:rsid w:val="005F7654"/>
    <w:rsid w:val="005F79D2"/>
    <w:rsid w:val="00600565"/>
    <w:rsid w:val="00600691"/>
    <w:rsid w:val="00600DA4"/>
    <w:rsid w:val="00601FFA"/>
    <w:rsid w:val="00602561"/>
    <w:rsid w:val="0060319C"/>
    <w:rsid w:val="006031BE"/>
    <w:rsid w:val="00603409"/>
    <w:rsid w:val="0060378D"/>
    <w:rsid w:val="00603BF6"/>
    <w:rsid w:val="00603C5D"/>
    <w:rsid w:val="00603F7C"/>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4205"/>
    <w:rsid w:val="00624451"/>
    <w:rsid w:val="0062445F"/>
    <w:rsid w:val="00624999"/>
    <w:rsid w:val="00624C1B"/>
    <w:rsid w:val="0062560E"/>
    <w:rsid w:val="00625971"/>
    <w:rsid w:val="00625B66"/>
    <w:rsid w:val="00625E15"/>
    <w:rsid w:val="0062639F"/>
    <w:rsid w:val="006263BE"/>
    <w:rsid w:val="0062686D"/>
    <w:rsid w:val="00626A51"/>
    <w:rsid w:val="00626AE2"/>
    <w:rsid w:val="00626B66"/>
    <w:rsid w:val="006274F6"/>
    <w:rsid w:val="0062772F"/>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9B3"/>
    <w:rsid w:val="00634A60"/>
    <w:rsid w:val="00634BD2"/>
    <w:rsid w:val="00635467"/>
    <w:rsid w:val="006357D3"/>
    <w:rsid w:val="006359F2"/>
    <w:rsid w:val="0063602A"/>
    <w:rsid w:val="006362CA"/>
    <w:rsid w:val="00636C69"/>
    <w:rsid w:val="006377ED"/>
    <w:rsid w:val="0063786B"/>
    <w:rsid w:val="00637870"/>
    <w:rsid w:val="0063798C"/>
    <w:rsid w:val="00637E58"/>
    <w:rsid w:val="00637F16"/>
    <w:rsid w:val="006402D8"/>
    <w:rsid w:val="0064104C"/>
    <w:rsid w:val="006411B8"/>
    <w:rsid w:val="00641A94"/>
    <w:rsid w:val="00641E90"/>
    <w:rsid w:val="006429D9"/>
    <w:rsid w:val="00642AEE"/>
    <w:rsid w:val="00643604"/>
    <w:rsid w:val="0064377A"/>
    <w:rsid w:val="0064379F"/>
    <w:rsid w:val="00643A26"/>
    <w:rsid w:val="00643C94"/>
    <w:rsid w:val="00643D01"/>
    <w:rsid w:val="006440CF"/>
    <w:rsid w:val="006447B7"/>
    <w:rsid w:val="006448C7"/>
    <w:rsid w:val="0064495C"/>
    <w:rsid w:val="006450DE"/>
    <w:rsid w:val="006452C3"/>
    <w:rsid w:val="006454DD"/>
    <w:rsid w:val="0064564A"/>
    <w:rsid w:val="006458A9"/>
    <w:rsid w:val="00646232"/>
    <w:rsid w:val="006462AC"/>
    <w:rsid w:val="006467B6"/>
    <w:rsid w:val="006469DD"/>
    <w:rsid w:val="00646A94"/>
    <w:rsid w:val="0064713C"/>
    <w:rsid w:val="006477B3"/>
    <w:rsid w:val="0064799B"/>
    <w:rsid w:val="0065033E"/>
    <w:rsid w:val="006509B7"/>
    <w:rsid w:val="00650F83"/>
    <w:rsid w:val="00651489"/>
    <w:rsid w:val="00651619"/>
    <w:rsid w:val="00651B03"/>
    <w:rsid w:val="00651D26"/>
    <w:rsid w:val="00651F71"/>
    <w:rsid w:val="00652CA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99C"/>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F0E"/>
    <w:rsid w:val="006846E2"/>
    <w:rsid w:val="00684B4D"/>
    <w:rsid w:val="00684BBF"/>
    <w:rsid w:val="00684D08"/>
    <w:rsid w:val="00684E08"/>
    <w:rsid w:val="0068591E"/>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006"/>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797"/>
    <w:rsid w:val="006A4BF5"/>
    <w:rsid w:val="006A53B0"/>
    <w:rsid w:val="006A57C5"/>
    <w:rsid w:val="006A5BAA"/>
    <w:rsid w:val="006A60DC"/>
    <w:rsid w:val="006A631F"/>
    <w:rsid w:val="006A644D"/>
    <w:rsid w:val="006A6874"/>
    <w:rsid w:val="006A6E3E"/>
    <w:rsid w:val="006A6E69"/>
    <w:rsid w:val="006A6FAE"/>
    <w:rsid w:val="006A701D"/>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A1E"/>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1767"/>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55B"/>
    <w:rsid w:val="006D578D"/>
    <w:rsid w:val="006D5A38"/>
    <w:rsid w:val="006D5FF7"/>
    <w:rsid w:val="006D6541"/>
    <w:rsid w:val="006D702E"/>
    <w:rsid w:val="006D776A"/>
    <w:rsid w:val="006D77AF"/>
    <w:rsid w:val="006D79EB"/>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4F"/>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B99"/>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2D52"/>
    <w:rsid w:val="0070316D"/>
    <w:rsid w:val="00703466"/>
    <w:rsid w:val="00703652"/>
    <w:rsid w:val="007040B6"/>
    <w:rsid w:val="0070441C"/>
    <w:rsid w:val="0070466C"/>
    <w:rsid w:val="00705091"/>
    <w:rsid w:val="007054EA"/>
    <w:rsid w:val="007055B8"/>
    <w:rsid w:val="00705A56"/>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1F2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E84"/>
    <w:rsid w:val="0072126C"/>
    <w:rsid w:val="007217DE"/>
    <w:rsid w:val="00721B3D"/>
    <w:rsid w:val="00721BA4"/>
    <w:rsid w:val="00721DB5"/>
    <w:rsid w:val="007221EE"/>
    <w:rsid w:val="00722370"/>
    <w:rsid w:val="00722684"/>
    <w:rsid w:val="00722913"/>
    <w:rsid w:val="007229C0"/>
    <w:rsid w:val="00722BE0"/>
    <w:rsid w:val="0072305A"/>
    <w:rsid w:val="00723534"/>
    <w:rsid w:val="007236FC"/>
    <w:rsid w:val="00723B3C"/>
    <w:rsid w:val="00723D12"/>
    <w:rsid w:val="00723FC5"/>
    <w:rsid w:val="00724300"/>
    <w:rsid w:val="00725083"/>
    <w:rsid w:val="007251EF"/>
    <w:rsid w:val="007259B8"/>
    <w:rsid w:val="00725CC5"/>
    <w:rsid w:val="00725EAA"/>
    <w:rsid w:val="007260B6"/>
    <w:rsid w:val="0072726C"/>
    <w:rsid w:val="007273F5"/>
    <w:rsid w:val="00727894"/>
    <w:rsid w:val="00727AD8"/>
    <w:rsid w:val="00727B76"/>
    <w:rsid w:val="007300E6"/>
    <w:rsid w:val="007302A5"/>
    <w:rsid w:val="007303BC"/>
    <w:rsid w:val="007309BA"/>
    <w:rsid w:val="00730B48"/>
    <w:rsid w:val="007311F5"/>
    <w:rsid w:val="00731F79"/>
    <w:rsid w:val="007321B8"/>
    <w:rsid w:val="00732F68"/>
    <w:rsid w:val="007332D6"/>
    <w:rsid w:val="00733740"/>
    <w:rsid w:val="00733876"/>
    <w:rsid w:val="00733937"/>
    <w:rsid w:val="0073403B"/>
    <w:rsid w:val="00734464"/>
    <w:rsid w:val="0073446A"/>
    <w:rsid w:val="00734592"/>
    <w:rsid w:val="00734D71"/>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2A"/>
    <w:rsid w:val="007454ED"/>
    <w:rsid w:val="0074580D"/>
    <w:rsid w:val="00745CEB"/>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716"/>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8AA"/>
    <w:rsid w:val="0076399B"/>
    <w:rsid w:val="007644D3"/>
    <w:rsid w:val="00764F1D"/>
    <w:rsid w:val="00765C41"/>
    <w:rsid w:val="0076607C"/>
    <w:rsid w:val="0076643C"/>
    <w:rsid w:val="00766902"/>
    <w:rsid w:val="00766DFF"/>
    <w:rsid w:val="00766E60"/>
    <w:rsid w:val="007670E7"/>
    <w:rsid w:val="007670F4"/>
    <w:rsid w:val="00767184"/>
    <w:rsid w:val="007675AA"/>
    <w:rsid w:val="00767AF9"/>
    <w:rsid w:val="00767BE6"/>
    <w:rsid w:val="00767D6D"/>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3"/>
    <w:rsid w:val="00775BBA"/>
    <w:rsid w:val="007763A3"/>
    <w:rsid w:val="007768C9"/>
    <w:rsid w:val="00776C4A"/>
    <w:rsid w:val="00776E40"/>
    <w:rsid w:val="0077711B"/>
    <w:rsid w:val="00777346"/>
    <w:rsid w:val="007774C1"/>
    <w:rsid w:val="00777578"/>
    <w:rsid w:val="00777619"/>
    <w:rsid w:val="007776C2"/>
    <w:rsid w:val="007802B9"/>
    <w:rsid w:val="007803DD"/>
    <w:rsid w:val="007804F1"/>
    <w:rsid w:val="00780A4C"/>
    <w:rsid w:val="00781393"/>
    <w:rsid w:val="00781908"/>
    <w:rsid w:val="00781CE7"/>
    <w:rsid w:val="00781E6A"/>
    <w:rsid w:val="00782309"/>
    <w:rsid w:val="007825A2"/>
    <w:rsid w:val="007827BF"/>
    <w:rsid w:val="00782DDF"/>
    <w:rsid w:val="00782E79"/>
    <w:rsid w:val="007831C8"/>
    <w:rsid w:val="007832FE"/>
    <w:rsid w:val="0078351D"/>
    <w:rsid w:val="00784250"/>
    <w:rsid w:val="00784331"/>
    <w:rsid w:val="00784571"/>
    <w:rsid w:val="00784807"/>
    <w:rsid w:val="00785098"/>
    <w:rsid w:val="00785659"/>
    <w:rsid w:val="00785A7B"/>
    <w:rsid w:val="00786F66"/>
    <w:rsid w:val="00787D67"/>
    <w:rsid w:val="00787FED"/>
    <w:rsid w:val="007906E2"/>
    <w:rsid w:val="00791873"/>
    <w:rsid w:val="00792759"/>
    <w:rsid w:val="00792A4D"/>
    <w:rsid w:val="00792AC4"/>
    <w:rsid w:val="00792E5F"/>
    <w:rsid w:val="007933DA"/>
    <w:rsid w:val="00793472"/>
    <w:rsid w:val="007935D4"/>
    <w:rsid w:val="00793762"/>
    <w:rsid w:val="00793B0E"/>
    <w:rsid w:val="00793FA1"/>
    <w:rsid w:val="0079400D"/>
    <w:rsid w:val="007949C2"/>
    <w:rsid w:val="00794A7A"/>
    <w:rsid w:val="00794D3D"/>
    <w:rsid w:val="00796678"/>
    <w:rsid w:val="00796A47"/>
    <w:rsid w:val="00797BA4"/>
    <w:rsid w:val="00797CB1"/>
    <w:rsid w:val="00797D1B"/>
    <w:rsid w:val="007A0255"/>
    <w:rsid w:val="007A027E"/>
    <w:rsid w:val="007A0570"/>
    <w:rsid w:val="007A0A1A"/>
    <w:rsid w:val="007A0D55"/>
    <w:rsid w:val="007A18C4"/>
    <w:rsid w:val="007A1970"/>
    <w:rsid w:val="007A24F5"/>
    <w:rsid w:val="007A296A"/>
    <w:rsid w:val="007A2A68"/>
    <w:rsid w:val="007A2D96"/>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54C"/>
    <w:rsid w:val="007B1698"/>
    <w:rsid w:val="007B1FF9"/>
    <w:rsid w:val="007B25F2"/>
    <w:rsid w:val="007B2719"/>
    <w:rsid w:val="007B2DC2"/>
    <w:rsid w:val="007B3CD7"/>
    <w:rsid w:val="007B3FD2"/>
    <w:rsid w:val="007B4BFC"/>
    <w:rsid w:val="007B5434"/>
    <w:rsid w:val="007B572A"/>
    <w:rsid w:val="007B5837"/>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3B4F"/>
    <w:rsid w:val="007C4407"/>
    <w:rsid w:val="007C48DA"/>
    <w:rsid w:val="007C4AF2"/>
    <w:rsid w:val="007C56B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674"/>
    <w:rsid w:val="007D4EBF"/>
    <w:rsid w:val="007D5DA9"/>
    <w:rsid w:val="007D5F96"/>
    <w:rsid w:val="007D6430"/>
    <w:rsid w:val="007D6C50"/>
    <w:rsid w:val="007D7458"/>
    <w:rsid w:val="007D774F"/>
    <w:rsid w:val="007D7B89"/>
    <w:rsid w:val="007E05C7"/>
    <w:rsid w:val="007E09C4"/>
    <w:rsid w:val="007E0C67"/>
    <w:rsid w:val="007E146F"/>
    <w:rsid w:val="007E17AE"/>
    <w:rsid w:val="007E2333"/>
    <w:rsid w:val="007E31EE"/>
    <w:rsid w:val="007E3460"/>
    <w:rsid w:val="007E36D0"/>
    <w:rsid w:val="007E391E"/>
    <w:rsid w:val="007E3F73"/>
    <w:rsid w:val="007E4018"/>
    <w:rsid w:val="007E417D"/>
    <w:rsid w:val="007E45DF"/>
    <w:rsid w:val="007E4A2B"/>
    <w:rsid w:val="007E4AC7"/>
    <w:rsid w:val="007E512D"/>
    <w:rsid w:val="007E5181"/>
    <w:rsid w:val="007E52E1"/>
    <w:rsid w:val="007E5417"/>
    <w:rsid w:val="007E6352"/>
    <w:rsid w:val="007E6CA7"/>
    <w:rsid w:val="007E6E6C"/>
    <w:rsid w:val="007E7937"/>
    <w:rsid w:val="007E7D42"/>
    <w:rsid w:val="007F021D"/>
    <w:rsid w:val="007F086D"/>
    <w:rsid w:val="007F128C"/>
    <w:rsid w:val="007F16FB"/>
    <w:rsid w:val="007F1E89"/>
    <w:rsid w:val="007F2082"/>
    <w:rsid w:val="007F2D5B"/>
    <w:rsid w:val="007F2D91"/>
    <w:rsid w:val="007F3A4A"/>
    <w:rsid w:val="007F3A4C"/>
    <w:rsid w:val="007F3DB0"/>
    <w:rsid w:val="007F3DB4"/>
    <w:rsid w:val="007F497A"/>
    <w:rsid w:val="007F4C07"/>
    <w:rsid w:val="007F5083"/>
    <w:rsid w:val="007F53E2"/>
    <w:rsid w:val="007F5628"/>
    <w:rsid w:val="007F56B5"/>
    <w:rsid w:val="007F5F60"/>
    <w:rsid w:val="007F61D7"/>
    <w:rsid w:val="007F623C"/>
    <w:rsid w:val="007F661F"/>
    <w:rsid w:val="007F684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41"/>
    <w:rsid w:val="008155B8"/>
    <w:rsid w:val="00815EB1"/>
    <w:rsid w:val="00816CE9"/>
    <w:rsid w:val="0081742A"/>
    <w:rsid w:val="00817433"/>
    <w:rsid w:val="00817631"/>
    <w:rsid w:val="008176BB"/>
    <w:rsid w:val="0081779A"/>
    <w:rsid w:val="00820298"/>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5EAB"/>
    <w:rsid w:val="00826840"/>
    <w:rsid w:val="00826CE9"/>
    <w:rsid w:val="008271C9"/>
    <w:rsid w:val="00827360"/>
    <w:rsid w:val="00827577"/>
    <w:rsid w:val="008279E1"/>
    <w:rsid w:val="00827C4F"/>
    <w:rsid w:val="00827EFF"/>
    <w:rsid w:val="0083038D"/>
    <w:rsid w:val="008305B7"/>
    <w:rsid w:val="00830873"/>
    <w:rsid w:val="00830E36"/>
    <w:rsid w:val="00830E75"/>
    <w:rsid w:val="008310F1"/>
    <w:rsid w:val="00831275"/>
    <w:rsid w:val="00831354"/>
    <w:rsid w:val="008317BF"/>
    <w:rsid w:val="00831E17"/>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939"/>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218D"/>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43C"/>
    <w:rsid w:val="008606C9"/>
    <w:rsid w:val="00860704"/>
    <w:rsid w:val="00861372"/>
    <w:rsid w:val="008614B9"/>
    <w:rsid w:val="00861B57"/>
    <w:rsid w:val="00861C09"/>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4ED7"/>
    <w:rsid w:val="0086527C"/>
    <w:rsid w:val="008657DB"/>
    <w:rsid w:val="00865EEE"/>
    <w:rsid w:val="0086639F"/>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927"/>
    <w:rsid w:val="00874FC0"/>
    <w:rsid w:val="0087541B"/>
    <w:rsid w:val="00875E57"/>
    <w:rsid w:val="00875F96"/>
    <w:rsid w:val="00876027"/>
    <w:rsid w:val="0087602F"/>
    <w:rsid w:val="0087664B"/>
    <w:rsid w:val="00876AA0"/>
    <w:rsid w:val="00876B45"/>
    <w:rsid w:val="00876D6A"/>
    <w:rsid w:val="0087700F"/>
    <w:rsid w:val="0087723B"/>
    <w:rsid w:val="0087767C"/>
    <w:rsid w:val="00877848"/>
    <w:rsid w:val="00877DBE"/>
    <w:rsid w:val="008813C2"/>
    <w:rsid w:val="00881869"/>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75"/>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68A"/>
    <w:rsid w:val="008A07B8"/>
    <w:rsid w:val="008A0D63"/>
    <w:rsid w:val="008A1E64"/>
    <w:rsid w:val="008A240F"/>
    <w:rsid w:val="008A269A"/>
    <w:rsid w:val="008A2AC2"/>
    <w:rsid w:val="008A2FA6"/>
    <w:rsid w:val="008A3424"/>
    <w:rsid w:val="008A37DB"/>
    <w:rsid w:val="008A385A"/>
    <w:rsid w:val="008A4429"/>
    <w:rsid w:val="008A470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BBA"/>
    <w:rsid w:val="008B6D79"/>
    <w:rsid w:val="008B6DD0"/>
    <w:rsid w:val="008B6FF3"/>
    <w:rsid w:val="008B737C"/>
    <w:rsid w:val="008B761D"/>
    <w:rsid w:val="008B765C"/>
    <w:rsid w:val="008B792D"/>
    <w:rsid w:val="008C1235"/>
    <w:rsid w:val="008C153D"/>
    <w:rsid w:val="008C15C6"/>
    <w:rsid w:val="008C16D8"/>
    <w:rsid w:val="008C1B4C"/>
    <w:rsid w:val="008C1D4A"/>
    <w:rsid w:val="008C208F"/>
    <w:rsid w:val="008C21C2"/>
    <w:rsid w:val="008C2222"/>
    <w:rsid w:val="008C2AF3"/>
    <w:rsid w:val="008C2EC4"/>
    <w:rsid w:val="008C3557"/>
    <w:rsid w:val="008C35B3"/>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4CD"/>
    <w:rsid w:val="008D26D4"/>
    <w:rsid w:val="008D31EA"/>
    <w:rsid w:val="008D37A3"/>
    <w:rsid w:val="008D3D5A"/>
    <w:rsid w:val="008D3DB7"/>
    <w:rsid w:val="008D42DD"/>
    <w:rsid w:val="008D4429"/>
    <w:rsid w:val="008D4465"/>
    <w:rsid w:val="008D4D0E"/>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95A"/>
    <w:rsid w:val="008E5C1F"/>
    <w:rsid w:val="008E5E29"/>
    <w:rsid w:val="008E645F"/>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675"/>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82A"/>
    <w:rsid w:val="00904950"/>
    <w:rsid w:val="00904AF9"/>
    <w:rsid w:val="00904B5B"/>
    <w:rsid w:val="00904B72"/>
    <w:rsid w:val="00904BC5"/>
    <w:rsid w:val="00904D90"/>
    <w:rsid w:val="009050F5"/>
    <w:rsid w:val="00905671"/>
    <w:rsid w:val="00905823"/>
    <w:rsid w:val="0090593C"/>
    <w:rsid w:val="009059F6"/>
    <w:rsid w:val="00905B85"/>
    <w:rsid w:val="00905D43"/>
    <w:rsid w:val="0090694A"/>
    <w:rsid w:val="00906984"/>
    <w:rsid w:val="00907110"/>
    <w:rsid w:val="00907605"/>
    <w:rsid w:val="0090798D"/>
    <w:rsid w:val="00910294"/>
    <w:rsid w:val="00911C33"/>
    <w:rsid w:val="00912778"/>
    <w:rsid w:val="00912CE4"/>
    <w:rsid w:val="009132F2"/>
    <w:rsid w:val="009133DF"/>
    <w:rsid w:val="009136FB"/>
    <w:rsid w:val="0091386A"/>
    <w:rsid w:val="00913E7D"/>
    <w:rsid w:val="00914C6C"/>
    <w:rsid w:val="00915C5A"/>
    <w:rsid w:val="00915DD5"/>
    <w:rsid w:val="00915FDE"/>
    <w:rsid w:val="009161A6"/>
    <w:rsid w:val="00916372"/>
    <w:rsid w:val="009164D5"/>
    <w:rsid w:val="009166FB"/>
    <w:rsid w:val="00917834"/>
    <w:rsid w:val="00917BD2"/>
    <w:rsid w:val="00920641"/>
    <w:rsid w:val="00920A2B"/>
    <w:rsid w:val="00920FCF"/>
    <w:rsid w:val="009210B5"/>
    <w:rsid w:val="00921581"/>
    <w:rsid w:val="00921C58"/>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02D"/>
    <w:rsid w:val="00937092"/>
    <w:rsid w:val="009373CC"/>
    <w:rsid w:val="00937574"/>
    <w:rsid w:val="009376DB"/>
    <w:rsid w:val="00941557"/>
    <w:rsid w:val="00941CFA"/>
    <w:rsid w:val="00942250"/>
    <w:rsid w:val="009426EC"/>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0EE6"/>
    <w:rsid w:val="009511BD"/>
    <w:rsid w:val="00951DA2"/>
    <w:rsid w:val="00951F14"/>
    <w:rsid w:val="00952071"/>
    <w:rsid w:val="009523EF"/>
    <w:rsid w:val="0095285B"/>
    <w:rsid w:val="00953B0E"/>
    <w:rsid w:val="00953BAF"/>
    <w:rsid w:val="009540DE"/>
    <w:rsid w:val="00954A4D"/>
    <w:rsid w:val="00954D5F"/>
    <w:rsid w:val="00954DBF"/>
    <w:rsid w:val="00954E04"/>
    <w:rsid w:val="009550D4"/>
    <w:rsid w:val="0095545C"/>
    <w:rsid w:val="00955E98"/>
    <w:rsid w:val="00956257"/>
    <w:rsid w:val="0095699B"/>
    <w:rsid w:val="00956CA2"/>
    <w:rsid w:val="00956FB2"/>
    <w:rsid w:val="00957225"/>
    <w:rsid w:val="00957990"/>
    <w:rsid w:val="00957C73"/>
    <w:rsid w:val="0096015D"/>
    <w:rsid w:val="00960400"/>
    <w:rsid w:val="0096044E"/>
    <w:rsid w:val="00960647"/>
    <w:rsid w:val="00960DB7"/>
    <w:rsid w:val="009618C7"/>
    <w:rsid w:val="00961908"/>
    <w:rsid w:val="00961E92"/>
    <w:rsid w:val="00962053"/>
    <w:rsid w:val="00962513"/>
    <w:rsid w:val="00962646"/>
    <w:rsid w:val="00962666"/>
    <w:rsid w:val="00962793"/>
    <w:rsid w:val="00962927"/>
    <w:rsid w:val="00963015"/>
    <w:rsid w:val="009630E4"/>
    <w:rsid w:val="0096334C"/>
    <w:rsid w:val="0096388B"/>
    <w:rsid w:val="0096388C"/>
    <w:rsid w:val="009638BA"/>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4E5D"/>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5A2"/>
    <w:rsid w:val="00982C05"/>
    <w:rsid w:val="00982F2B"/>
    <w:rsid w:val="009835C7"/>
    <w:rsid w:val="009839E9"/>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19B"/>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65F0"/>
    <w:rsid w:val="009A740C"/>
    <w:rsid w:val="009A743C"/>
    <w:rsid w:val="009A7A5A"/>
    <w:rsid w:val="009B0293"/>
    <w:rsid w:val="009B0696"/>
    <w:rsid w:val="009B082C"/>
    <w:rsid w:val="009B0BC1"/>
    <w:rsid w:val="009B0EB8"/>
    <w:rsid w:val="009B26E3"/>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A02"/>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6B"/>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5880"/>
    <w:rsid w:val="009D6243"/>
    <w:rsid w:val="009D6574"/>
    <w:rsid w:val="009D6C86"/>
    <w:rsid w:val="009D6CD1"/>
    <w:rsid w:val="009D7515"/>
    <w:rsid w:val="009D7CD4"/>
    <w:rsid w:val="009E0468"/>
    <w:rsid w:val="009E0BF9"/>
    <w:rsid w:val="009E1608"/>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6F10"/>
    <w:rsid w:val="009F750E"/>
    <w:rsid w:val="009F7967"/>
    <w:rsid w:val="009F7AEF"/>
    <w:rsid w:val="009F7E47"/>
    <w:rsid w:val="00A0042C"/>
    <w:rsid w:val="00A00AB2"/>
    <w:rsid w:val="00A00CF2"/>
    <w:rsid w:val="00A0105A"/>
    <w:rsid w:val="00A011AD"/>
    <w:rsid w:val="00A01AF4"/>
    <w:rsid w:val="00A01BED"/>
    <w:rsid w:val="00A01D6B"/>
    <w:rsid w:val="00A01F5C"/>
    <w:rsid w:val="00A0209C"/>
    <w:rsid w:val="00A0257A"/>
    <w:rsid w:val="00A02B56"/>
    <w:rsid w:val="00A02DBA"/>
    <w:rsid w:val="00A03553"/>
    <w:rsid w:val="00A0375B"/>
    <w:rsid w:val="00A03CAB"/>
    <w:rsid w:val="00A047E9"/>
    <w:rsid w:val="00A0510B"/>
    <w:rsid w:val="00A07EA9"/>
    <w:rsid w:val="00A101CF"/>
    <w:rsid w:val="00A101DD"/>
    <w:rsid w:val="00A10B0B"/>
    <w:rsid w:val="00A10CFF"/>
    <w:rsid w:val="00A11BDD"/>
    <w:rsid w:val="00A11D12"/>
    <w:rsid w:val="00A122C0"/>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1D37"/>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27D86"/>
    <w:rsid w:val="00A30263"/>
    <w:rsid w:val="00A30299"/>
    <w:rsid w:val="00A30E19"/>
    <w:rsid w:val="00A31042"/>
    <w:rsid w:val="00A3110C"/>
    <w:rsid w:val="00A311B8"/>
    <w:rsid w:val="00A314C8"/>
    <w:rsid w:val="00A31535"/>
    <w:rsid w:val="00A316D4"/>
    <w:rsid w:val="00A31729"/>
    <w:rsid w:val="00A322BA"/>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668"/>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65C"/>
    <w:rsid w:val="00A50980"/>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712"/>
    <w:rsid w:val="00A6190C"/>
    <w:rsid w:val="00A61F63"/>
    <w:rsid w:val="00A61FBC"/>
    <w:rsid w:val="00A6259E"/>
    <w:rsid w:val="00A62A5B"/>
    <w:rsid w:val="00A62C2F"/>
    <w:rsid w:val="00A62DF6"/>
    <w:rsid w:val="00A62FEA"/>
    <w:rsid w:val="00A63130"/>
    <w:rsid w:val="00A63268"/>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BFC"/>
    <w:rsid w:val="00A72CD5"/>
    <w:rsid w:val="00A72CDE"/>
    <w:rsid w:val="00A72E3F"/>
    <w:rsid w:val="00A73502"/>
    <w:rsid w:val="00A7357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6F2A"/>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371F"/>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49"/>
    <w:rsid w:val="00A97DD4"/>
    <w:rsid w:val="00A97F09"/>
    <w:rsid w:val="00A97F62"/>
    <w:rsid w:val="00AA030B"/>
    <w:rsid w:val="00AA06E6"/>
    <w:rsid w:val="00AA0A7A"/>
    <w:rsid w:val="00AA0C8C"/>
    <w:rsid w:val="00AA1CB0"/>
    <w:rsid w:val="00AA1D33"/>
    <w:rsid w:val="00AA2DFA"/>
    <w:rsid w:val="00AA2FE6"/>
    <w:rsid w:val="00AA46AA"/>
    <w:rsid w:val="00AA50B0"/>
    <w:rsid w:val="00AA5328"/>
    <w:rsid w:val="00AA54E2"/>
    <w:rsid w:val="00AA5584"/>
    <w:rsid w:val="00AA58E3"/>
    <w:rsid w:val="00AA5FE7"/>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D09"/>
    <w:rsid w:val="00AB3EA9"/>
    <w:rsid w:val="00AB4392"/>
    <w:rsid w:val="00AB4DB3"/>
    <w:rsid w:val="00AB4F7D"/>
    <w:rsid w:val="00AB4FF4"/>
    <w:rsid w:val="00AB5025"/>
    <w:rsid w:val="00AB5921"/>
    <w:rsid w:val="00AB5A3D"/>
    <w:rsid w:val="00AB6CD8"/>
    <w:rsid w:val="00AB6E16"/>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804"/>
    <w:rsid w:val="00AC49C4"/>
    <w:rsid w:val="00AC4DDB"/>
    <w:rsid w:val="00AC4E05"/>
    <w:rsid w:val="00AC60DE"/>
    <w:rsid w:val="00AC6D66"/>
    <w:rsid w:val="00AC6F41"/>
    <w:rsid w:val="00AC71B8"/>
    <w:rsid w:val="00AC75ED"/>
    <w:rsid w:val="00AC79A1"/>
    <w:rsid w:val="00AD1AA3"/>
    <w:rsid w:val="00AD1E77"/>
    <w:rsid w:val="00AD2267"/>
    <w:rsid w:val="00AD25B3"/>
    <w:rsid w:val="00AD278F"/>
    <w:rsid w:val="00AD2864"/>
    <w:rsid w:val="00AD2E76"/>
    <w:rsid w:val="00AD33F3"/>
    <w:rsid w:val="00AD3A49"/>
    <w:rsid w:val="00AD3BB7"/>
    <w:rsid w:val="00AD3F74"/>
    <w:rsid w:val="00AD4DA8"/>
    <w:rsid w:val="00AD514F"/>
    <w:rsid w:val="00AD5159"/>
    <w:rsid w:val="00AD55DE"/>
    <w:rsid w:val="00AD5827"/>
    <w:rsid w:val="00AD5C31"/>
    <w:rsid w:val="00AD6A0F"/>
    <w:rsid w:val="00AD6C46"/>
    <w:rsid w:val="00AD6DC6"/>
    <w:rsid w:val="00AD6F07"/>
    <w:rsid w:val="00AD732B"/>
    <w:rsid w:val="00AD76F9"/>
    <w:rsid w:val="00AD78AC"/>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3EEB"/>
    <w:rsid w:val="00AE40DE"/>
    <w:rsid w:val="00AE41A1"/>
    <w:rsid w:val="00AE5D1C"/>
    <w:rsid w:val="00AE6A15"/>
    <w:rsid w:val="00AE78D9"/>
    <w:rsid w:val="00AF0354"/>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1F71"/>
    <w:rsid w:val="00B0213C"/>
    <w:rsid w:val="00B023C6"/>
    <w:rsid w:val="00B024DF"/>
    <w:rsid w:val="00B0257B"/>
    <w:rsid w:val="00B02C84"/>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6F49"/>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1BF"/>
    <w:rsid w:val="00B332ED"/>
    <w:rsid w:val="00B342AA"/>
    <w:rsid w:val="00B34321"/>
    <w:rsid w:val="00B343A6"/>
    <w:rsid w:val="00B347ED"/>
    <w:rsid w:val="00B34B0F"/>
    <w:rsid w:val="00B34CF0"/>
    <w:rsid w:val="00B35410"/>
    <w:rsid w:val="00B36624"/>
    <w:rsid w:val="00B36977"/>
    <w:rsid w:val="00B36DE7"/>
    <w:rsid w:val="00B372B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0D8"/>
    <w:rsid w:val="00B542C3"/>
    <w:rsid w:val="00B5436F"/>
    <w:rsid w:val="00B54C66"/>
    <w:rsid w:val="00B550D9"/>
    <w:rsid w:val="00B55617"/>
    <w:rsid w:val="00B55957"/>
    <w:rsid w:val="00B55AC1"/>
    <w:rsid w:val="00B562EE"/>
    <w:rsid w:val="00B57510"/>
    <w:rsid w:val="00B57A7F"/>
    <w:rsid w:val="00B60165"/>
    <w:rsid w:val="00B6073C"/>
    <w:rsid w:val="00B607B3"/>
    <w:rsid w:val="00B61236"/>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F2B"/>
    <w:rsid w:val="00B709C5"/>
    <w:rsid w:val="00B7160B"/>
    <w:rsid w:val="00B716F1"/>
    <w:rsid w:val="00B7176B"/>
    <w:rsid w:val="00B71EA0"/>
    <w:rsid w:val="00B72179"/>
    <w:rsid w:val="00B723BA"/>
    <w:rsid w:val="00B72EF2"/>
    <w:rsid w:val="00B73381"/>
    <w:rsid w:val="00B735A5"/>
    <w:rsid w:val="00B741C6"/>
    <w:rsid w:val="00B74212"/>
    <w:rsid w:val="00B74D79"/>
    <w:rsid w:val="00B75230"/>
    <w:rsid w:val="00B75480"/>
    <w:rsid w:val="00B75924"/>
    <w:rsid w:val="00B763E6"/>
    <w:rsid w:val="00B765A8"/>
    <w:rsid w:val="00B7688B"/>
    <w:rsid w:val="00B76F70"/>
    <w:rsid w:val="00B77334"/>
    <w:rsid w:val="00B77640"/>
    <w:rsid w:val="00B8025F"/>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435"/>
    <w:rsid w:val="00B83469"/>
    <w:rsid w:val="00B83642"/>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C96"/>
    <w:rsid w:val="00B97E3C"/>
    <w:rsid w:val="00BA03B1"/>
    <w:rsid w:val="00BA0F1D"/>
    <w:rsid w:val="00BA1172"/>
    <w:rsid w:val="00BA14B8"/>
    <w:rsid w:val="00BA14D7"/>
    <w:rsid w:val="00BA1545"/>
    <w:rsid w:val="00BA1D8F"/>
    <w:rsid w:val="00BA2709"/>
    <w:rsid w:val="00BA2E97"/>
    <w:rsid w:val="00BA31FD"/>
    <w:rsid w:val="00BA33D2"/>
    <w:rsid w:val="00BA3458"/>
    <w:rsid w:val="00BA40F1"/>
    <w:rsid w:val="00BA427F"/>
    <w:rsid w:val="00BA44FA"/>
    <w:rsid w:val="00BA4756"/>
    <w:rsid w:val="00BA4C85"/>
    <w:rsid w:val="00BA4CC3"/>
    <w:rsid w:val="00BA58B0"/>
    <w:rsid w:val="00BA61D7"/>
    <w:rsid w:val="00BA6E9D"/>
    <w:rsid w:val="00BA7301"/>
    <w:rsid w:val="00BA78F1"/>
    <w:rsid w:val="00BA7CD3"/>
    <w:rsid w:val="00BA7F3E"/>
    <w:rsid w:val="00BA7FD4"/>
    <w:rsid w:val="00BB003F"/>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3D6"/>
    <w:rsid w:val="00BC745B"/>
    <w:rsid w:val="00BC77E9"/>
    <w:rsid w:val="00BC78F2"/>
    <w:rsid w:val="00BC7935"/>
    <w:rsid w:val="00BC7BA8"/>
    <w:rsid w:val="00BD0148"/>
    <w:rsid w:val="00BD04F7"/>
    <w:rsid w:val="00BD069D"/>
    <w:rsid w:val="00BD07C4"/>
    <w:rsid w:val="00BD0E0F"/>
    <w:rsid w:val="00BD11F2"/>
    <w:rsid w:val="00BD14F0"/>
    <w:rsid w:val="00BD1801"/>
    <w:rsid w:val="00BD1E41"/>
    <w:rsid w:val="00BD1ED6"/>
    <w:rsid w:val="00BD2072"/>
    <w:rsid w:val="00BD251F"/>
    <w:rsid w:val="00BD2D48"/>
    <w:rsid w:val="00BD34B6"/>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435"/>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DA4"/>
    <w:rsid w:val="00BE7F59"/>
    <w:rsid w:val="00BF04CA"/>
    <w:rsid w:val="00BF07D5"/>
    <w:rsid w:val="00BF0BD4"/>
    <w:rsid w:val="00BF0F27"/>
    <w:rsid w:val="00BF1215"/>
    <w:rsid w:val="00BF139A"/>
    <w:rsid w:val="00BF13CA"/>
    <w:rsid w:val="00BF13DC"/>
    <w:rsid w:val="00BF1553"/>
    <w:rsid w:val="00BF1595"/>
    <w:rsid w:val="00BF1C21"/>
    <w:rsid w:val="00BF1EDB"/>
    <w:rsid w:val="00BF2B17"/>
    <w:rsid w:val="00BF2DE9"/>
    <w:rsid w:val="00BF3561"/>
    <w:rsid w:val="00BF35EB"/>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7CA"/>
    <w:rsid w:val="00C03883"/>
    <w:rsid w:val="00C03D43"/>
    <w:rsid w:val="00C03DB5"/>
    <w:rsid w:val="00C043F7"/>
    <w:rsid w:val="00C0469A"/>
    <w:rsid w:val="00C05181"/>
    <w:rsid w:val="00C05394"/>
    <w:rsid w:val="00C057FD"/>
    <w:rsid w:val="00C059A6"/>
    <w:rsid w:val="00C06023"/>
    <w:rsid w:val="00C067C9"/>
    <w:rsid w:val="00C06846"/>
    <w:rsid w:val="00C06906"/>
    <w:rsid w:val="00C069C9"/>
    <w:rsid w:val="00C07000"/>
    <w:rsid w:val="00C0708F"/>
    <w:rsid w:val="00C07C4C"/>
    <w:rsid w:val="00C07E84"/>
    <w:rsid w:val="00C10FEF"/>
    <w:rsid w:val="00C1104E"/>
    <w:rsid w:val="00C111EC"/>
    <w:rsid w:val="00C11557"/>
    <w:rsid w:val="00C124A9"/>
    <w:rsid w:val="00C1288D"/>
    <w:rsid w:val="00C129EB"/>
    <w:rsid w:val="00C12A6B"/>
    <w:rsid w:val="00C12ADC"/>
    <w:rsid w:val="00C13056"/>
    <w:rsid w:val="00C13120"/>
    <w:rsid w:val="00C13721"/>
    <w:rsid w:val="00C13CF7"/>
    <w:rsid w:val="00C13DBE"/>
    <w:rsid w:val="00C13F7D"/>
    <w:rsid w:val="00C14060"/>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0A4"/>
    <w:rsid w:val="00C225AA"/>
    <w:rsid w:val="00C2274F"/>
    <w:rsid w:val="00C22B8D"/>
    <w:rsid w:val="00C22DB6"/>
    <w:rsid w:val="00C22E5F"/>
    <w:rsid w:val="00C22E9E"/>
    <w:rsid w:val="00C22EEB"/>
    <w:rsid w:val="00C23082"/>
    <w:rsid w:val="00C232B6"/>
    <w:rsid w:val="00C235C2"/>
    <w:rsid w:val="00C238BD"/>
    <w:rsid w:val="00C23F9F"/>
    <w:rsid w:val="00C23FD2"/>
    <w:rsid w:val="00C24CFF"/>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FE0"/>
    <w:rsid w:val="00C31FEB"/>
    <w:rsid w:val="00C322B9"/>
    <w:rsid w:val="00C32DD1"/>
    <w:rsid w:val="00C330F2"/>
    <w:rsid w:val="00C33336"/>
    <w:rsid w:val="00C33782"/>
    <w:rsid w:val="00C3379C"/>
    <w:rsid w:val="00C33BE3"/>
    <w:rsid w:val="00C33E32"/>
    <w:rsid w:val="00C33E74"/>
    <w:rsid w:val="00C33EAF"/>
    <w:rsid w:val="00C343C4"/>
    <w:rsid w:val="00C345BE"/>
    <w:rsid w:val="00C348FC"/>
    <w:rsid w:val="00C35254"/>
    <w:rsid w:val="00C35971"/>
    <w:rsid w:val="00C35B5B"/>
    <w:rsid w:val="00C35FF5"/>
    <w:rsid w:val="00C36BE3"/>
    <w:rsid w:val="00C36C08"/>
    <w:rsid w:val="00C37711"/>
    <w:rsid w:val="00C378FB"/>
    <w:rsid w:val="00C37EDC"/>
    <w:rsid w:val="00C400BD"/>
    <w:rsid w:val="00C403EF"/>
    <w:rsid w:val="00C405DE"/>
    <w:rsid w:val="00C40664"/>
    <w:rsid w:val="00C40A2B"/>
    <w:rsid w:val="00C40C0E"/>
    <w:rsid w:val="00C40E81"/>
    <w:rsid w:val="00C411F4"/>
    <w:rsid w:val="00C41644"/>
    <w:rsid w:val="00C418DF"/>
    <w:rsid w:val="00C41B9A"/>
    <w:rsid w:val="00C42488"/>
    <w:rsid w:val="00C424E7"/>
    <w:rsid w:val="00C42810"/>
    <w:rsid w:val="00C42D3C"/>
    <w:rsid w:val="00C430D3"/>
    <w:rsid w:val="00C4326D"/>
    <w:rsid w:val="00C4329D"/>
    <w:rsid w:val="00C4388C"/>
    <w:rsid w:val="00C43C4A"/>
    <w:rsid w:val="00C43D1B"/>
    <w:rsid w:val="00C44123"/>
    <w:rsid w:val="00C443D1"/>
    <w:rsid w:val="00C446B2"/>
    <w:rsid w:val="00C45400"/>
    <w:rsid w:val="00C458C0"/>
    <w:rsid w:val="00C4614F"/>
    <w:rsid w:val="00C46392"/>
    <w:rsid w:val="00C46B4C"/>
    <w:rsid w:val="00C46F33"/>
    <w:rsid w:val="00C47409"/>
    <w:rsid w:val="00C476D6"/>
    <w:rsid w:val="00C478D4"/>
    <w:rsid w:val="00C47DB8"/>
    <w:rsid w:val="00C501A2"/>
    <w:rsid w:val="00C50664"/>
    <w:rsid w:val="00C513C2"/>
    <w:rsid w:val="00C51B9A"/>
    <w:rsid w:val="00C52565"/>
    <w:rsid w:val="00C52A87"/>
    <w:rsid w:val="00C52DA2"/>
    <w:rsid w:val="00C531AE"/>
    <w:rsid w:val="00C53679"/>
    <w:rsid w:val="00C53F30"/>
    <w:rsid w:val="00C5405C"/>
    <w:rsid w:val="00C543DC"/>
    <w:rsid w:val="00C54A67"/>
    <w:rsid w:val="00C54B02"/>
    <w:rsid w:val="00C54C28"/>
    <w:rsid w:val="00C5527C"/>
    <w:rsid w:val="00C559BE"/>
    <w:rsid w:val="00C55A9A"/>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7A"/>
    <w:rsid w:val="00C628AB"/>
    <w:rsid w:val="00C62CCB"/>
    <w:rsid w:val="00C62D24"/>
    <w:rsid w:val="00C63091"/>
    <w:rsid w:val="00C63153"/>
    <w:rsid w:val="00C6335E"/>
    <w:rsid w:val="00C6379D"/>
    <w:rsid w:val="00C63816"/>
    <w:rsid w:val="00C63A5D"/>
    <w:rsid w:val="00C63D87"/>
    <w:rsid w:val="00C646D8"/>
    <w:rsid w:val="00C64AA6"/>
    <w:rsid w:val="00C65C25"/>
    <w:rsid w:val="00C6698E"/>
    <w:rsid w:val="00C67163"/>
    <w:rsid w:val="00C673E3"/>
    <w:rsid w:val="00C67751"/>
    <w:rsid w:val="00C67782"/>
    <w:rsid w:val="00C67BA9"/>
    <w:rsid w:val="00C67C46"/>
    <w:rsid w:val="00C707B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223"/>
    <w:rsid w:val="00C91554"/>
    <w:rsid w:val="00C92519"/>
    <w:rsid w:val="00C92582"/>
    <w:rsid w:val="00C92584"/>
    <w:rsid w:val="00C93075"/>
    <w:rsid w:val="00C930ED"/>
    <w:rsid w:val="00C93153"/>
    <w:rsid w:val="00C931E4"/>
    <w:rsid w:val="00C93660"/>
    <w:rsid w:val="00C946EF"/>
    <w:rsid w:val="00C94E84"/>
    <w:rsid w:val="00C94F63"/>
    <w:rsid w:val="00C950DB"/>
    <w:rsid w:val="00C951DE"/>
    <w:rsid w:val="00C95547"/>
    <w:rsid w:val="00C95668"/>
    <w:rsid w:val="00C95C2D"/>
    <w:rsid w:val="00C95DDD"/>
    <w:rsid w:val="00C95F07"/>
    <w:rsid w:val="00C96075"/>
    <w:rsid w:val="00C960E3"/>
    <w:rsid w:val="00C96556"/>
    <w:rsid w:val="00C96D69"/>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CCA"/>
    <w:rsid w:val="00CA5EF4"/>
    <w:rsid w:val="00CA6962"/>
    <w:rsid w:val="00CA72DE"/>
    <w:rsid w:val="00CA78FA"/>
    <w:rsid w:val="00CA7D69"/>
    <w:rsid w:val="00CB0634"/>
    <w:rsid w:val="00CB0A08"/>
    <w:rsid w:val="00CB0E0C"/>
    <w:rsid w:val="00CB11E7"/>
    <w:rsid w:val="00CB18CE"/>
    <w:rsid w:val="00CB1B5C"/>
    <w:rsid w:val="00CB1DCB"/>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4BF"/>
    <w:rsid w:val="00CC3CF0"/>
    <w:rsid w:val="00CC3E11"/>
    <w:rsid w:val="00CC3E2C"/>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6E"/>
    <w:rsid w:val="00CD359B"/>
    <w:rsid w:val="00CD35D3"/>
    <w:rsid w:val="00CD3744"/>
    <w:rsid w:val="00CD38B9"/>
    <w:rsid w:val="00CD3D0C"/>
    <w:rsid w:val="00CD4511"/>
    <w:rsid w:val="00CD473E"/>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0B8"/>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19AD"/>
    <w:rsid w:val="00D01A8D"/>
    <w:rsid w:val="00D01CA5"/>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65"/>
    <w:rsid w:val="00D11ED1"/>
    <w:rsid w:val="00D12DC9"/>
    <w:rsid w:val="00D13163"/>
    <w:rsid w:val="00D13188"/>
    <w:rsid w:val="00D131BF"/>
    <w:rsid w:val="00D1393E"/>
    <w:rsid w:val="00D13CAD"/>
    <w:rsid w:val="00D1488D"/>
    <w:rsid w:val="00D14AEA"/>
    <w:rsid w:val="00D1554E"/>
    <w:rsid w:val="00D1570C"/>
    <w:rsid w:val="00D15889"/>
    <w:rsid w:val="00D159A9"/>
    <w:rsid w:val="00D15C10"/>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280"/>
    <w:rsid w:val="00D22C1E"/>
    <w:rsid w:val="00D22C65"/>
    <w:rsid w:val="00D22E59"/>
    <w:rsid w:val="00D22F37"/>
    <w:rsid w:val="00D23446"/>
    <w:rsid w:val="00D23AF7"/>
    <w:rsid w:val="00D23C0A"/>
    <w:rsid w:val="00D241EC"/>
    <w:rsid w:val="00D242E4"/>
    <w:rsid w:val="00D243BA"/>
    <w:rsid w:val="00D24B55"/>
    <w:rsid w:val="00D25003"/>
    <w:rsid w:val="00D2504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887"/>
    <w:rsid w:val="00D3672D"/>
    <w:rsid w:val="00D36747"/>
    <w:rsid w:val="00D3732A"/>
    <w:rsid w:val="00D3757A"/>
    <w:rsid w:val="00D376A9"/>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1F8"/>
    <w:rsid w:val="00D532C2"/>
    <w:rsid w:val="00D53782"/>
    <w:rsid w:val="00D5387B"/>
    <w:rsid w:val="00D538F5"/>
    <w:rsid w:val="00D53C57"/>
    <w:rsid w:val="00D543D7"/>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9EB"/>
    <w:rsid w:val="00D65A35"/>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DEB"/>
    <w:rsid w:val="00D77426"/>
    <w:rsid w:val="00D777C7"/>
    <w:rsid w:val="00D77CE6"/>
    <w:rsid w:val="00D77CF0"/>
    <w:rsid w:val="00D77EED"/>
    <w:rsid w:val="00D804C8"/>
    <w:rsid w:val="00D80791"/>
    <w:rsid w:val="00D812D5"/>
    <w:rsid w:val="00D8212A"/>
    <w:rsid w:val="00D82264"/>
    <w:rsid w:val="00D8231B"/>
    <w:rsid w:val="00D826BB"/>
    <w:rsid w:val="00D827F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0D0"/>
    <w:rsid w:val="00D95D9A"/>
    <w:rsid w:val="00D9659E"/>
    <w:rsid w:val="00D965B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603"/>
    <w:rsid w:val="00DA3E03"/>
    <w:rsid w:val="00DA4350"/>
    <w:rsid w:val="00DA47BF"/>
    <w:rsid w:val="00DA4EBE"/>
    <w:rsid w:val="00DA5408"/>
    <w:rsid w:val="00DA5486"/>
    <w:rsid w:val="00DA554C"/>
    <w:rsid w:val="00DA5637"/>
    <w:rsid w:val="00DA5A66"/>
    <w:rsid w:val="00DA61E8"/>
    <w:rsid w:val="00DA7370"/>
    <w:rsid w:val="00DA760A"/>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66A"/>
    <w:rsid w:val="00DB4D82"/>
    <w:rsid w:val="00DB4DE4"/>
    <w:rsid w:val="00DB5356"/>
    <w:rsid w:val="00DB5374"/>
    <w:rsid w:val="00DB5A50"/>
    <w:rsid w:val="00DB5AB6"/>
    <w:rsid w:val="00DB5C73"/>
    <w:rsid w:val="00DB5E6F"/>
    <w:rsid w:val="00DB649E"/>
    <w:rsid w:val="00DB6A19"/>
    <w:rsid w:val="00DB6B4D"/>
    <w:rsid w:val="00DB71B4"/>
    <w:rsid w:val="00DB73B2"/>
    <w:rsid w:val="00DB7E92"/>
    <w:rsid w:val="00DC009C"/>
    <w:rsid w:val="00DC0AC3"/>
    <w:rsid w:val="00DC0DB1"/>
    <w:rsid w:val="00DC0E10"/>
    <w:rsid w:val="00DC1030"/>
    <w:rsid w:val="00DC1CC5"/>
    <w:rsid w:val="00DC2162"/>
    <w:rsid w:val="00DC2384"/>
    <w:rsid w:val="00DC2600"/>
    <w:rsid w:val="00DC26AC"/>
    <w:rsid w:val="00DC292E"/>
    <w:rsid w:val="00DC2E0A"/>
    <w:rsid w:val="00DC2F38"/>
    <w:rsid w:val="00DC332A"/>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013F"/>
    <w:rsid w:val="00DE1EA3"/>
    <w:rsid w:val="00DE2836"/>
    <w:rsid w:val="00DE2996"/>
    <w:rsid w:val="00DE2DD1"/>
    <w:rsid w:val="00DE3568"/>
    <w:rsid w:val="00DE3646"/>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E00907"/>
    <w:rsid w:val="00E00C98"/>
    <w:rsid w:val="00E00D39"/>
    <w:rsid w:val="00E0151F"/>
    <w:rsid w:val="00E0163A"/>
    <w:rsid w:val="00E01FEB"/>
    <w:rsid w:val="00E022C0"/>
    <w:rsid w:val="00E023E7"/>
    <w:rsid w:val="00E02508"/>
    <w:rsid w:val="00E02FF2"/>
    <w:rsid w:val="00E0375E"/>
    <w:rsid w:val="00E0378C"/>
    <w:rsid w:val="00E04253"/>
    <w:rsid w:val="00E0464D"/>
    <w:rsid w:val="00E051AF"/>
    <w:rsid w:val="00E06585"/>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3C"/>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1A2"/>
    <w:rsid w:val="00E2346F"/>
    <w:rsid w:val="00E23854"/>
    <w:rsid w:val="00E23999"/>
    <w:rsid w:val="00E23AF0"/>
    <w:rsid w:val="00E23BD2"/>
    <w:rsid w:val="00E24373"/>
    <w:rsid w:val="00E2458F"/>
    <w:rsid w:val="00E24C3D"/>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9D0"/>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AE1"/>
    <w:rsid w:val="00E45BD5"/>
    <w:rsid w:val="00E46192"/>
    <w:rsid w:val="00E46865"/>
    <w:rsid w:val="00E46903"/>
    <w:rsid w:val="00E47760"/>
    <w:rsid w:val="00E477E8"/>
    <w:rsid w:val="00E478A0"/>
    <w:rsid w:val="00E47ABD"/>
    <w:rsid w:val="00E47B0F"/>
    <w:rsid w:val="00E50085"/>
    <w:rsid w:val="00E5028C"/>
    <w:rsid w:val="00E5041D"/>
    <w:rsid w:val="00E506DB"/>
    <w:rsid w:val="00E5172A"/>
    <w:rsid w:val="00E51BE6"/>
    <w:rsid w:val="00E52238"/>
    <w:rsid w:val="00E52402"/>
    <w:rsid w:val="00E52E28"/>
    <w:rsid w:val="00E53165"/>
    <w:rsid w:val="00E53A04"/>
    <w:rsid w:val="00E53AC5"/>
    <w:rsid w:val="00E53E77"/>
    <w:rsid w:val="00E54066"/>
    <w:rsid w:val="00E54183"/>
    <w:rsid w:val="00E54589"/>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1B4"/>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5EEA"/>
    <w:rsid w:val="00E661F9"/>
    <w:rsid w:val="00E665B5"/>
    <w:rsid w:val="00E67062"/>
    <w:rsid w:val="00E676B7"/>
    <w:rsid w:val="00E7152C"/>
    <w:rsid w:val="00E715EB"/>
    <w:rsid w:val="00E71F07"/>
    <w:rsid w:val="00E71F56"/>
    <w:rsid w:val="00E720D2"/>
    <w:rsid w:val="00E722A0"/>
    <w:rsid w:val="00E72C34"/>
    <w:rsid w:val="00E72EEF"/>
    <w:rsid w:val="00E74187"/>
    <w:rsid w:val="00E74BC1"/>
    <w:rsid w:val="00E75955"/>
    <w:rsid w:val="00E75B65"/>
    <w:rsid w:val="00E76013"/>
    <w:rsid w:val="00E76BBC"/>
    <w:rsid w:val="00E76DAC"/>
    <w:rsid w:val="00E77991"/>
    <w:rsid w:val="00E77C09"/>
    <w:rsid w:val="00E80546"/>
    <w:rsid w:val="00E80DD2"/>
    <w:rsid w:val="00E80E9A"/>
    <w:rsid w:val="00E80EB7"/>
    <w:rsid w:val="00E81422"/>
    <w:rsid w:val="00E8187C"/>
    <w:rsid w:val="00E81BB2"/>
    <w:rsid w:val="00E81FB6"/>
    <w:rsid w:val="00E8213B"/>
    <w:rsid w:val="00E825A7"/>
    <w:rsid w:val="00E8279D"/>
    <w:rsid w:val="00E8348D"/>
    <w:rsid w:val="00E83833"/>
    <w:rsid w:val="00E83B8A"/>
    <w:rsid w:val="00E83CE2"/>
    <w:rsid w:val="00E8528D"/>
    <w:rsid w:val="00E8593B"/>
    <w:rsid w:val="00E85EE2"/>
    <w:rsid w:val="00E864B9"/>
    <w:rsid w:val="00E86A79"/>
    <w:rsid w:val="00E86C38"/>
    <w:rsid w:val="00E871B3"/>
    <w:rsid w:val="00E8743A"/>
    <w:rsid w:val="00E87475"/>
    <w:rsid w:val="00E875AC"/>
    <w:rsid w:val="00E875BB"/>
    <w:rsid w:val="00E876BA"/>
    <w:rsid w:val="00E87B34"/>
    <w:rsid w:val="00E87EED"/>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83C"/>
    <w:rsid w:val="00E95C26"/>
    <w:rsid w:val="00E96381"/>
    <w:rsid w:val="00E96498"/>
    <w:rsid w:val="00E964A5"/>
    <w:rsid w:val="00E9684A"/>
    <w:rsid w:val="00E96ADD"/>
    <w:rsid w:val="00E97124"/>
    <w:rsid w:val="00E97687"/>
    <w:rsid w:val="00E97A1B"/>
    <w:rsid w:val="00E97D3C"/>
    <w:rsid w:val="00E97FF3"/>
    <w:rsid w:val="00EA025E"/>
    <w:rsid w:val="00EA0366"/>
    <w:rsid w:val="00EA0809"/>
    <w:rsid w:val="00EA11A4"/>
    <w:rsid w:val="00EA123B"/>
    <w:rsid w:val="00EA15E1"/>
    <w:rsid w:val="00EA1903"/>
    <w:rsid w:val="00EA1EB8"/>
    <w:rsid w:val="00EA221A"/>
    <w:rsid w:val="00EA2BB7"/>
    <w:rsid w:val="00EA2F18"/>
    <w:rsid w:val="00EA2FBB"/>
    <w:rsid w:val="00EA3A35"/>
    <w:rsid w:val="00EA3CFA"/>
    <w:rsid w:val="00EA44D4"/>
    <w:rsid w:val="00EA450C"/>
    <w:rsid w:val="00EA4658"/>
    <w:rsid w:val="00EA478B"/>
    <w:rsid w:val="00EA5230"/>
    <w:rsid w:val="00EA5A65"/>
    <w:rsid w:val="00EA6635"/>
    <w:rsid w:val="00EA6701"/>
    <w:rsid w:val="00EA6D2C"/>
    <w:rsid w:val="00EB00DF"/>
    <w:rsid w:val="00EB046A"/>
    <w:rsid w:val="00EB056C"/>
    <w:rsid w:val="00EB0784"/>
    <w:rsid w:val="00EB0831"/>
    <w:rsid w:val="00EB08F6"/>
    <w:rsid w:val="00EB0D2D"/>
    <w:rsid w:val="00EB0FA3"/>
    <w:rsid w:val="00EB0FFA"/>
    <w:rsid w:val="00EB1A18"/>
    <w:rsid w:val="00EB1C7F"/>
    <w:rsid w:val="00EB2448"/>
    <w:rsid w:val="00EB2922"/>
    <w:rsid w:val="00EB31A7"/>
    <w:rsid w:val="00EB3819"/>
    <w:rsid w:val="00EB4F2A"/>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D6D"/>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C48"/>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99B"/>
    <w:rsid w:val="00ED1D33"/>
    <w:rsid w:val="00ED2B22"/>
    <w:rsid w:val="00ED3964"/>
    <w:rsid w:val="00ED529F"/>
    <w:rsid w:val="00ED5852"/>
    <w:rsid w:val="00ED5D01"/>
    <w:rsid w:val="00ED60C8"/>
    <w:rsid w:val="00ED62A5"/>
    <w:rsid w:val="00ED7672"/>
    <w:rsid w:val="00EE02A2"/>
    <w:rsid w:val="00EE069C"/>
    <w:rsid w:val="00EE0941"/>
    <w:rsid w:val="00EE1064"/>
    <w:rsid w:val="00EE1522"/>
    <w:rsid w:val="00EE1528"/>
    <w:rsid w:val="00EE1577"/>
    <w:rsid w:val="00EE1B26"/>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5B7"/>
    <w:rsid w:val="00F008EB"/>
    <w:rsid w:val="00F00AFD"/>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44"/>
    <w:rsid w:val="00F32A72"/>
    <w:rsid w:val="00F32A94"/>
    <w:rsid w:val="00F3300D"/>
    <w:rsid w:val="00F33B26"/>
    <w:rsid w:val="00F33F89"/>
    <w:rsid w:val="00F34E23"/>
    <w:rsid w:val="00F34E9B"/>
    <w:rsid w:val="00F34F5C"/>
    <w:rsid w:val="00F35152"/>
    <w:rsid w:val="00F351B5"/>
    <w:rsid w:val="00F35809"/>
    <w:rsid w:val="00F35A4F"/>
    <w:rsid w:val="00F35A8D"/>
    <w:rsid w:val="00F35BCB"/>
    <w:rsid w:val="00F36042"/>
    <w:rsid w:val="00F36108"/>
    <w:rsid w:val="00F3637C"/>
    <w:rsid w:val="00F364BA"/>
    <w:rsid w:val="00F3653F"/>
    <w:rsid w:val="00F36A85"/>
    <w:rsid w:val="00F36B6D"/>
    <w:rsid w:val="00F36E10"/>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4C5"/>
    <w:rsid w:val="00F47FF6"/>
    <w:rsid w:val="00F50019"/>
    <w:rsid w:val="00F50193"/>
    <w:rsid w:val="00F50493"/>
    <w:rsid w:val="00F50527"/>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3E5F"/>
    <w:rsid w:val="00F74248"/>
    <w:rsid w:val="00F74886"/>
    <w:rsid w:val="00F74911"/>
    <w:rsid w:val="00F7493E"/>
    <w:rsid w:val="00F74A71"/>
    <w:rsid w:val="00F74C52"/>
    <w:rsid w:val="00F75628"/>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909"/>
    <w:rsid w:val="00F94B70"/>
    <w:rsid w:val="00F94D0E"/>
    <w:rsid w:val="00F95297"/>
    <w:rsid w:val="00F95F41"/>
    <w:rsid w:val="00F96134"/>
    <w:rsid w:val="00F96748"/>
    <w:rsid w:val="00F9674F"/>
    <w:rsid w:val="00F96E40"/>
    <w:rsid w:val="00F97081"/>
    <w:rsid w:val="00F972F4"/>
    <w:rsid w:val="00F977FE"/>
    <w:rsid w:val="00FA02E9"/>
    <w:rsid w:val="00FA0762"/>
    <w:rsid w:val="00FA089D"/>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80"/>
    <w:rsid w:val="00FA79C0"/>
    <w:rsid w:val="00FB0882"/>
    <w:rsid w:val="00FB0CAA"/>
    <w:rsid w:val="00FB1224"/>
    <w:rsid w:val="00FB16CC"/>
    <w:rsid w:val="00FB16ED"/>
    <w:rsid w:val="00FB170B"/>
    <w:rsid w:val="00FB17A1"/>
    <w:rsid w:val="00FB19C5"/>
    <w:rsid w:val="00FB1D73"/>
    <w:rsid w:val="00FB1ECC"/>
    <w:rsid w:val="00FB292B"/>
    <w:rsid w:val="00FB3635"/>
    <w:rsid w:val="00FB40CC"/>
    <w:rsid w:val="00FB4757"/>
    <w:rsid w:val="00FB47DF"/>
    <w:rsid w:val="00FB4B4F"/>
    <w:rsid w:val="00FB4F73"/>
    <w:rsid w:val="00FB6041"/>
    <w:rsid w:val="00FB660C"/>
    <w:rsid w:val="00FB6E45"/>
    <w:rsid w:val="00FB6E74"/>
    <w:rsid w:val="00FB6ECD"/>
    <w:rsid w:val="00FB7161"/>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025"/>
    <w:rsid w:val="00FC709A"/>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9B8"/>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6A0F"/>
    <w:rsid w:val="00FE7136"/>
    <w:rsid w:val="00FE78C0"/>
    <w:rsid w:val="00FE7A62"/>
    <w:rsid w:val="00FE7D79"/>
    <w:rsid w:val="00FF06D0"/>
    <w:rsid w:val="00FF077B"/>
    <w:rsid w:val="00FF1453"/>
    <w:rsid w:val="00FF1F1D"/>
    <w:rsid w:val="00FF2CC9"/>
    <w:rsid w:val="00FF3470"/>
    <w:rsid w:val="00FF3488"/>
    <w:rsid w:val="00FF3F7F"/>
    <w:rsid w:val="00FF5BD9"/>
    <w:rsid w:val="00FF5C61"/>
    <w:rsid w:val="00FF6012"/>
    <w:rsid w:val="00FF6219"/>
    <w:rsid w:val="00FF635B"/>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44899</Words>
  <Characters>25593</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70352</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Daiva Buziene</cp:lastModifiedBy>
  <cp:revision>12</cp:revision>
  <cp:lastPrinted>2025-10-15T06:19:00Z</cp:lastPrinted>
  <dcterms:created xsi:type="dcterms:W3CDTF">2025-10-15T11:42:00Z</dcterms:created>
  <dcterms:modified xsi:type="dcterms:W3CDTF">2025-10-20T06:48:00Z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