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1F73649A" w:rsidR="00114209" w:rsidRPr="00697405" w:rsidRDefault="00114209" w:rsidP="00B13B7B">
      <w:pPr>
        <w:pStyle w:val="Header"/>
        <w:jc w:val="right"/>
        <w:rPr>
          <w:rFonts w:ascii="Arial" w:hAnsi="Arial" w:cs="Arial"/>
          <w:sz w:val="20"/>
          <w:szCs w:val="20"/>
        </w:rPr>
      </w:pPr>
      <w:r w:rsidRPr="00697405">
        <w:rPr>
          <w:rFonts w:ascii="Arial" w:eastAsia="Calibri" w:hAnsi="Arial" w:cs="Arial"/>
          <w:bCs/>
          <w:i/>
          <w:sz w:val="20"/>
          <w:szCs w:val="20"/>
        </w:rPr>
        <w:t xml:space="preserve">Specialiųjų </w:t>
      </w:r>
      <w:r w:rsidR="00D42220" w:rsidRPr="00697405">
        <w:rPr>
          <w:rFonts w:ascii="Arial" w:eastAsia="Calibri" w:hAnsi="Arial" w:cs="Arial"/>
          <w:bCs/>
          <w:i/>
          <w:sz w:val="20"/>
          <w:szCs w:val="20"/>
        </w:rPr>
        <w:t xml:space="preserve">pirkimo </w:t>
      </w:r>
      <w:r w:rsidRPr="00697405">
        <w:rPr>
          <w:rFonts w:ascii="Arial" w:eastAsia="Calibri" w:hAnsi="Arial" w:cs="Arial"/>
          <w:bCs/>
          <w:i/>
          <w:sz w:val="20"/>
          <w:szCs w:val="20"/>
        </w:rPr>
        <w:t>sąlygų 1 priedas</w:t>
      </w:r>
      <w:r w:rsidR="00B13B7B" w:rsidRPr="00697405">
        <w:rPr>
          <w:rFonts w:ascii="Arial" w:eastAsia="Calibri" w:hAnsi="Arial" w:cs="Arial"/>
          <w:bCs/>
          <w:i/>
          <w:sz w:val="20"/>
          <w:szCs w:val="20"/>
        </w:rPr>
        <w:t xml:space="preserve"> „Techninė specifikacija“</w:t>
      </w:r>
    </w:p>
    <w:p w14:paraId="79BC7D62" w14:textId="072CEF09" w:rsidR="00C71538" w:rsidRPr="00D42220"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D42220" w:rsidRDefault="004A0C48" w:rsidP="004A0C48">
      <w:pPr>
        <w:tabs>
          <w:tab w:val="left" w:pos="8137"/>
        </w:tabs>
        <w:spacing w:after="0" w:line="240" w:lineRule="auto"/>
        <w:ind w:firstLine="851"/>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A53F7D7" w14:textId="77777777" w:rsidR="004A0C48" w:rsidRPr="00D4222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SĄVOKOS IR SUTRUMPINIMAI</w:t>
      </w:r>
      <w:r w:rsidR="00B12E41" w:rsidRPr="00D42220">
        <w:rPr>
          <w:rFonts w:ascii="Arial" w:eastAsia="Calibri" w:hAnsi="Arial" w:cs="Arial"/>
          <w:b/>
          <w:sz w:val="20"/>
          <w:szCs w:val="20"/>
        </w:rPr>
        <w:t>/ BENDRA INFORMACIJA</w:t>
      </w:r>
    </w:p>
    <w:p w14:paraId="4E75050A" w14:textId="35FAE506"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sz w:val="20"/>
          <w:szCs w:val="20"/>
        </w:rPr>
        <w:t>Pirkėjas / P</w:t>
      </w:r>
      <w:r w:rsidR="00682323" w:rsidRPr="00D42220">
        <w:rPr>
          <w:rFonts w:ascii="Arial" w:eastAsia="Calibri" w:hAnsi="Arial" w:cs="Arial"/>
          <w:b/>
          <w:sz w:val="20"/>
          <w:szCs w:val="20"/>
        </w:rPr>
        <w:t>erkančioji organizacija</w:t>
      </w:r>
      <w:r w:rsidR="00FB5F34">
        <w:rPr>
          <w:rFonts w:ascii="Arial" w:eastAsia="Calibri" w:hAnsi="Arial" w:cs="Arial"/>
          <w:b/>
          <w:sz w:val="20"/>
          <w:szCs w:val="20"/>
        </w:rPr>
        <w:t xml:space="preserve"> / VU</w:t>
      </w:r>
      <w:r w:rsidRPr="00D42220">
        <w:rPr>
          <w:rFonts w:ascii="Arial" w:eastAsia="Calibri" w:hAnsi="Arial" w:cs="Arial"/>
          <w:b/>
          <w:sz w:val="20"/>
          <w:szCs w:val="20"/>
        </w:rPr>
        <w:t xml:space="preserve"> –</w:t>
      </w:r>
      <w:r w:rsidR="00D42220">
        <w:rPr>
          <w:rFonts w:ascii="Arial" w:eastAsia="Calibri" w:hAnsi="Arial" w:cs="Arial"/>
          <w:b/>
          <w:sz w:val="20"/>
          <w:szCs w:val="20"/>
        </w:rPr>
        <w:t xml:space="preserve"> </w:t>
      </w:r>
      <w:r w:rsidR="00B06A26" w:rsidRPr="00D42220">
        <w:rPr>
          <w:rFonts w:ascii="Arial" w:eastAsia="Calibri" w:hAnsi="Arial" w:cs="Arial"/>
          <w:b/>
          <w:sz w:val="20"/>
          <w:szCs w:val="20"/>
        </w:rPr>
        <w:t>Vilniaus universitetas</w:t>
      </w:r>
      <w:r w:rsidR="00E733C2" w:rsidRPr="00D42220">
        <w:rPr>
          <w:rFonts w:ascii="Arial" w:eastAsia="Calibri" w:hAnsi="Arial" w:cs="Arial"/>
          <w:b/>
          <w:sz w:val="20"/>
          <w:szCs w:val="20"/>
        </w:rPr>
        <w:t>.</w:t>
      </w:r>
    </w:p>
    <w:p w14:paraId="7A4F4046" w14:textId="77777777"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bCs/>
          <w:sz w:val="20"/>
          <w:szCs w:val="20"/>
        </w:rPr>
        <w:t>Tiekėjas</w:t>
      </w:r>
      <w:r w:rsidRPr="00D42220">
        <w:rPr>
          <w:rFonts w:ascii="Arial" w:eastAsia="Calibri" w:hAnsi="Arial" w:cs="Arial"/>
          <w:bCs/>
          <w:sz w:val="20"/>
          <w:szCs w:val="20"/>
        </w:rPr>
        <w:t xml:space="preserve"> –</w:t>
      </w:r>
      <w:r w:rsidR="00F83FAA" w:rsidRPr="00D42220">
        <w:rPr>
          <w:rFonts w:ascii="Arial" w:eastAsia="Calibri" w:hAnsi="Arial" w:cs="Arial"/>
          <w:bCs/>
          <w:sz w:val="20"/>
          <w:szCs w:val="20"/>
        </w:rPr>
        <w:t xml:space="preserve"> </w:t>
      </w:r>
      <w:r w:rsidR="009A4D65" w:rsidRPr="00D4222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42220">
        <w:rPr>
          <w:rFonts w:ascii="Arial" w:eastAsia="Calibri" w:hAnsi="Arial" w:cs="Arial"/>
          <w:sz w:val="20"/>
          <w:szCs w:val="20"/>
        </w:rPr>
        <w:t>su kuriuo Pirkėjas sudarys šio Pirkimo</w:t>
      </w:r>
      <w:r w:rsidRPr="00D42220">
        <w:rPr>
          <w:rFonts w:ascii="Arial" w:eastAsia="Calibri" w:hAnsi="Arial" w:cs="Arial"/>
          <w:sz w:val="20"/>
          <w:szCs w:val="20"/>
        </w:rPr>
        <w:t xml:space="preserve"> sutartį.</w:t>
      </w:r>
      <w:r w:rsidR="009A4D65" w:rsidRPr="00D42220">
        <w:rPr>
          <w:rFonts w:ascii="Arial" w:hAnsi="Arial" w:cs="Arial"/>
          <w:color w:val="000000"/>
          <w:sz w:val="20"/>
          <w:szCs w:val="20"/>
        </w:rPr>
        <w:t xml:space="preserve"> </w:t>
      </w:r>
    </w:p>
    <w:p w14:paraId="4D61AFFF" w14:textId="77777777" w:rsidR="004A0C48" w:rsidRPr="00E517F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517F6">
        <w:rPr>
          <w:rFonts w:ascii="Arial" w:eastAsia="Calibri" w:hAnsi="Arial" w:cs="Arial"/>
          <w:b/>
          <w:sz w:val="20"/>
          <w:szCs w:val="20"/>
        </w:rPr>
        <w:t>Sutartis</w:t>
      </w:r>
      <w:r w:rsidRPr="00E517F6">
        <w:rPr>
          <w:rFonts w:ascii="Arial" w:eastAsia="Calibri" w:hAnsi="Arial" w:cs="Arial"/>
          <w:sz w:val="20"/>
          <w:szCs w:val="20"/>
        </w:rPr>
        <w:t xml:space="preserve"> – </w:t>
      </w:r>
      <w:r w:rsidR="009A4D65" w:rsidRPr="00E517F6">
        <w:rPr>
          <w:rFonts w:ascii="Arial" w:eastAsia="Calibri" w:hAnsi="Arial" w:cs="Arial"/>
          <w:sz w:val="20"/>
          <w:szCs w:val="20"/>
        </w:rPr>
        <w:t>P</w:t>
      </w:r>
      <w:r w:rsidRPr="00E517F6">
        <w:rPr>
          <w:rFonts w:ascii="Arial" w:eastAsia="Calibri" w:hAnsi="Arial" w:cs="Arial"/>
          <w:sz w:val="20"/>
          <w:szCs w:val="20"/>
        </w:rPr>
        <w:t>irkimo sutartis, sudaroma tarp Tiekėjo ir Pirkėjo dėl šio Pirkimo objekto.</w:t>
      </w:r>
    </w:p>
    <w:p w14:paraId="37A99923" w14:textId="5A4419F2" w:rsidR="004A0C48" w:rsidRPr="00E517F6" w:rsidRDefault="00E223CB" w:rsidP="00E223CB">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517F6">
        <w:rPr>
          <w:rFonts w:ascii="Arial" w:eastAsia="Calibri" w:hAnsi="Arial" w:cs="Arial"/>
          <w:b/>
          <w:sz w:val="20"/>
          <w:szCs w:val="20"/>
        </w:rPr>
        <w:t>Projektas</w:t>
      </w:r>
      <w:r w:rsidRPr="00E517F6">
        <w:rPr>
          <w:rFonts w:ascii="Arial" w:eastAsia="Calibri" w:hAnsi="Arial" w:cs="Arial"/>
          <w:sz w:val="20"/>
          <w:szCs w:val="20"/>
        </w:rPr>
        <w:t xml:space="preserve"> – </w:t>
      </w:r>
      <w:r w:rsidRPr="00E517F6">
        <w:rPr>
          <w:rFonts w:ascii="Arial" w:eastAsia="Calibri" w:hAnsi="Arial" w:cs="Arial"/>
          <w:bCs/>
          <w:sz w:val="20"/>
          <w:szCs w:val="20"/>
        </w:rPr>
        <w:t>Vilniaus universitetas, siekdamas įgyvendinti projekt</w:t>
      </w:r>
      <w:r w:rsidR="00E517F6" w:rsidRPr="00E517F6">
        <w:rPr>
          <w:rFonts w:ascii="Arial" w:eastAsia="Calibri" w:hAnsi="Arial" w:cs="Arial"/>
          <w:bCs/>
          <w:sz w:val="20"/>
          <w:szCs w:val="20"/>
        </w:rPr>
        <w:t>us</w:t>
      </w:r>
      <w:r w:rsidRPr="00E517F6">
        <w:rPr>
          <w:rFonts w:ascii="Arial" w:eastAsia="Calibri" w:hAnsi="Arial" w:cs="Arial"/>
          <w:bCs/>
          <w:sz w:val="20"/>
          <w:szCs w:val="20"/>
        </w:rPr>
        <w:t xml:space="preserve"> Nr. </w:t>
      </w:r>
      <w:r w:rsidR="00DB4A32" w:rsidRPr="00E517F6">
        <w:rPr>
          <w:rFonts w:ascii="Arial" w:eastAsia="Times New Roman" w:hAnsi="Arial" w:cs="Arial"/>
          <w:sz w:val="20"/>
          <w:szCs w:val="20"/>
        </w:rPr>
        <w:t xml:space="preserve">S-CERN-24-2, 2024-2027 m., </w:t>
      </w:r>
      <w:proofErr w:type="spellStart"/>
      <w:r w:rsidR="00DB4A32" w:rsidRPr="00E517F6">
        <w:rPr>
          <w:rFonts w:ascii="Arial" w:eastAsia="Times New Roman" w:hAnsi="Arial" w:cs="Arial"/>
          <w:sz w:val="20"/>
          <w:szCs w:val="20"/>
        </w:rPr>
        <w:t>l.r</w:t>
      </w:r>
      <w:proofErr w:type="spellEnd"/>
      <w:r w:rsidR="00DB4A32" w:rsidRPr="00E517F6">
        <w:rPr>
          <w:rFonts w:ascii="Arial" w:eastAsia="Times New Roman" w:hAnsi="Arial" w:cs="Arial"/>
          <w:sz w:val="20"/>
          <w:szCs w:val="20"/>
        </w:rPr>
        <w:t>. 302446002</w:t>
      </w:r>
      <w:r w:rsidRPr="00E517F6">
        <w:rPr>
          <w:rFonts w:ascii="Arial" w:eastAsia="Calibri" w:hAnsi="Arial" w:cs="Arial"/>
          <w:bCs/>
          <w:sz w:val="20"/>
          <w:szCs w:val="20"/>
        </w:rPr>
        <w:t xml:space="preserve"> „</w:t>
      </w:r>
      <w:r w:rsidR="00612037" w:rsidRPr="00E517F6">
        <w:rPr>
          <w:rFonts w:ascii="Arial" w:eastAsia="Times New Roman" w:hAnsi="Arial" w:cs="Arial"/>
          <w:sz w:val="20"/>
          <w:szCs w:val="20"/>
        </w:rPr>
        <w:t>Branduolio ir dalelių fizikos tyrimai pritaikant mašininį mokymąsi</w:t>
      </w:r>
      <w:r w:rsidRPr="00E517F6">
        <w:rPr>
          <w:rFonts w:ascii="Arial" w:eastAsia="Calibri" w:hAnsi="Arial" w:cs="Arial"/>
          <w:bCs/>
          <w:sz w:val="20"/>
          <w:szCs w:val="20"/>
        </w:rPr>
        <w:t>“</w:t>
      </w:r>
      <w:r w:rsidR="00612037" w:rsidRPr="00E517F6">
        <w:rPr>
          <w:rFonts w:ascii="Arial" w:eastAsia="Calibri" w:hAnsi="Arial" w:cs="Arial"/>
          <w:bCs/>
          <w:sz w:val="20"/>
          <w:szCs w:val="20"/>
        </w:rPr>
        <w:t xml:space="preserve"> ir  </w:t>
      </w:r>
      <w:r w:rsidR="00301A84" w:rsidRPr="00E517F6">
        <w:rPr>
          <w:rFonts w:ascii="Arial" w:eastAsia="Times New Roman" w:hAnsi="Arial" w:cs="Arial"/>
          <w:sz w:val="20"/>
          <w:szCs w:val="20"/>
        </w:rPr>
        <w:t xml:space="preserve">Nr. CERN 2022-2027 m., </w:t>
      </w:r>
      <w:proofErr w:type="spellStart"/>
      <w:r w:rsidR="00301A84" w:rsidRPr="00E517F6">
        <w:rPr>
          <w:rFonts w:ascii="Arial" w:eastAsia="Times New Roman" w:hAnsi="Arial" w:cs="Arial"/>
          <w:sz w:val="20"/>
          <w:szCs w:val="20"/>
        </w:rPr>
        <w:t>l.r</w:t>
      </w:r>
      <w:proofErr w:type="spellEnd"/>
      <w:r w:rsidR="00301A84" w:rsidRPr="00E517F6">
        <w:rPr>
          <w:rFonts w:ascii="Arial" w:eastAsia="Times New Roman" w:hAnsi="Arial" w:cs="Arial"/>
          <w:sz w:val="20"/>
          <w:szCs w:val="20"/>
        </w:rPr>
        <w:t>. 309853134 „Lietuvos asocijuotosios narystės Europos branduolinių mokslinių tyrimų organizacijoje 2022-2027 m. veiksmų plano įgyvendinimas“</w:t>
      </w:r>
      <w:r w:rsidRPr="00E517F6">
        <w:rPr>
          <w:rFonts w:ascii="Arial" w:eastAsia="Calibri" w:hAnsi="Arial" w:cs="Arial"/>
          <w:bCs/>
          <w:sz w:val="20"/>
          <w:szCs w:val="20"/>
        </w:rPr>
        <w:t xml:space="preserve">, numato įsigyti </w:t>
      </w:r>
      <w:r w:rsidR="00E51A27" w:rsidRPr="00E517F6">
        <w:rPr>
          <w:rFonts w:ascii="Arial" w:eastAsia="Calibri" w:hAnsi="Arial" w:cs="Arial"/>
          <w:bCs/>
          <w:sz w:val="20"/>
          <w:szCs w:val="20"/>
        </w:rPr>
        <w:t>toliau įvardintas p</w:t>
      </w:r>
      <w:r w:rsidRPr="00E517F6">
        <w:rPr>
          <w:rFonts w:ascii="Arial" w:eastAsia="Calibri" w:hAnsi="Arial" w:cs="Arial"/>
          <w:bCs/>
          <w:sz w:val="20"/>
          <w:szCs w:val="20"/>
        </w:rPr>
        <w:t>rek</w:t>
      </w:r>
      <w:r w:rsidR="00E51A27" w:rsidRPr="00E517F6">
        <w:rPr>
          <w:rFonts w:ascii="Arial" w:eastAsia="Calibri" w:hAnsi="Arial" w:cs="Arial"/>
          <w:bCs/>
          <w:sz w:val="20"/>
          <w:szCs w:val="20"/>
        </w:rPr>
        <w:t>e</w:t>
      </w:r>
      <w:r w:rsidRPr="00E517F6">
        <w:rPr>
          <w:rFonts w:ascii="Arial" w:eastAsia="Calibri" w:hAnsi="Arial" w:cs="Arial"/>
          <w:bCs/>
          <w:sz w:val="20"/>
          <w:szCs w:val="20"/>
        </w:rPr>
        <w:t>s</w:t>
      </w:r>
      <w:r w:rsidR="00E51A27" w:rsidRPr="00E517F6">
        <w:rPr>
          <w:rFonts w:ascii="Arial" w:eastAsia="Calibri" w:hAnsi="Arial" w:cs="Arial"/>
          <w:bCs/>
          <w:sz w:val="20"/>
          <w:szCs w:val="20"/>
        </w:rPr>
        <w:t>.</w:t>
      </w:r>
    </w:p>
    <w:p w14:paraId="0064A2D8" w14:textId="77777777" w:rsidR="002C4223" w:rsidRPr="00D42220"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shd w:val="clear" w:color="auto" w:fill="D9D9D9" w:themeFill="background1" w:themeFillShade="D9"/>
        </w:rPr>
        <w:t>PIRKIMO OBJEKTAS</w:t>
      </w:r>
    </w:p>
    <w:p w14:paraId="229F8101" w14:textId="3D504C5D"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 xml:space="preserve">Pirkimo objektas – </w:t>
      </w:r>
      <w:r w:rsidR="00EC3CCF">
        <w:rPr>
          <w:rFonts w:ascii="Arial" w:hAnsi="Arial" w:cs="Arial"/>
          <w:sz w:val="20"/>
          <w:szCs w:val="20"/>
        </w:rPr>
        <w:t>p</w:t>
      </w:r>
      <w:r w:rsidR="00EC3CCF" w:rsidRPr="00EC3CCF">
        <w:rPr>
          <w:rFonts w:ascii="Arial" w:hAnsi="Arial" w:cs="Arial"/>
          <w:sz w:val="20"/>
          <w:szCs w:val="20"/>
        </w:rPr>
        <w:t xml:space="preserve">erkama skaičiavimo stotis, skirta darbui  su taikomąja programine įranga, paremta </w:t>
      </w:r>
      <w:proofErr w:type="spellStart"/>
      <w:r w:rsidR="00EC3CCF" w:rsidRPr="00EC3CCF">
        <w:rPr>
          <w:rFonts w:ascii="Arial" w:hAnsi="Arial" w:cs="Arial"/>
          <w:sz w:val="20"/>
          <w:szCs w:val="20"/>
        </w:rPr>
        <w:t>OpenMP</w:t>
      </w:r>
      <w:proofErr w:type="spellEnd"/>
      <w:r w:rsidR="00EC3CCF" w:rsidRPr="00EC3CCF">
        <w:rPr>
          <w:rFonts w:ascii="Arial" w:hAnsi="Arial" w:cs="Arial"/>
          <w:sz w:val="20"/>
          <w:szCs w:val="20"/>
        </w:rPr>
        <w:t xml:space="preserve">, MPI, CUDA skaičiavimais ir ML (angl. </w:t>
      </w:r>
      <w:proofErr w:type="spellStart"/>
      <w:r w:rsidR="00EC3CCF" w:rsidRPr="00EC3CCF">
        <w:rPr>
          <w:rFonts w:ascii="Arial" w:hAnsi="Arial" w:cs="Arial"/>
          <w:sz w:val="20"/>
          <w:szCs w:val="20"/>
        </w:rPr>
        <w:t>Machine</w:t>
      </w:r>
      <w:proofErr w:type="spellEnd"/>
      <w:r w:rsidR="00EC3CCF" w:rsidRPr="00EC3CCF">
        <w:rPr>
          <w:rFonts w:ascii="Arial" w:hAnsi="Arial" w:cs="Arial"/>
          <w:sz w:val="20"/>
          <w:szCs w:val="20"/>
        </w:rPr>
        <w:t xml:space="preserve"> </w:t>
      </w:r>
      <w:proofErr w:type="spellStart"/>
      <w:r w:rsidR="00EC3CCF" w:rsidRPr="00EC3CCF">
        <w:rPr>
          <w:rFonts w:ascii="Arial" w:hAnsi="Arial" w:cs="Arial"/>
          <w:sz w:val="20"/>
          <w:szCs w:val="20"/>
        </w:rPr>
        <w:t>Learning</w:t>
      </w:r>
      <w:proofErr w:type="spellEnd"/>
      <w:r w:rsidR="00EC3CCF" w:rsidRPr="00EC3CCF">
        <w:rPr>
          <w:rFonts w:ascii="Arial" w:hAnsi="Arial" w:cs="Arial"/>
          <w:sz w:val="20"/>
          <w:szCs w:val="20"/>
        </w:rPr>
        <w:t>) tipo užduočių vykdymui</w:t>
      </w:r>
      <w:r w:rsidR="009F4101">
        <w:rPr>
          <w:rFonts w:ascii="Arial" w:hAnsi="Arial" w:cs="Arial"/>
          <w:sz w:val="20"/>
          <w:szCs w:val="20"/>
        </w:rPr>
        <w:t xml:space="preserve">, </w:t>
      </w:r>
      <w:r w:rsidR="009F4101" w:rsidRPr="007C25D0">
        <w:rPr>
          <w:rFonts w:ascii="Arial" w:hAnsi="Arial" w:cs="Arial"/>
          <w:sz w:val="20"/>
          <w:szCs w:val="20"/>
          <w:shd w:val="clear" w:color="auto" w:fill="FFFFFF"/>
        </w:rPr>
        <w:t>jos pristatymas ir diegimas</w:t>
      </w:r>
      <w:r w:rsidRPr="00D42220">
        <w:rPr>
          <w:rFonts w:ascii="Arial" w:hAnsi="Arial" w:cs="Arial"/>
          <w:sz w:val="20"/>
          <w:szCs w:val="20"/>
        </w:rPr>
        <w:t xml:space="preserve"> (toliau – prekės).</w:t>
      </w:r>
    </w:p>
    <w:p w14:paraId="5C24D0C3" w14:textId="77777777"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Pirkimo objektas į pirkimo objekto dalis neskaidomas</w:t>
      </w:r>
      <w:r w:rsidR="00212FAB" w:rsidRPr="00D42220">
        <w:rPr>
          <w:rFonts w:ascii="Arial" w:hAnsi="Arial" w:cs="Arial"/>
          <w:sz w:val="20"/>
          <w:szCs w:val="20"/>
        </w:rPr>
        <w:t>, todėl Tiekėjas privalo teikti pasiūlymą visai žemiau nurodytai pirkimo objekto apimčiai.</w:t>
      </w:r>
    </w:p>
    <w:p w14:paraId="41BD794B" w14:textId="77777777" w:rsidR="00977FDE" w:rsidRPr="00977FDE" w:rsidRDefault="00977FDE" w:rsidP="00977FDE">
      <w:pPr>
        <w:pStyle w:val="ListParagraph"/>
        <w:numPr>
          <w:ilvl w:val="0"/>
          <w:numId w:val="3"/>
        </w:numPr>
        <w:tabs>
          <w:tab w:val="left" w:pos="426"/>
        </w:tabs>
        <w:spacing w:after="0" w:line="240" w:lineRule="auto"/>
        <w:jc w:val="both"/>
        <w:rPr>
          <w:rFonts w:ascii="Arial" w:hAnsi="Arial" w:cs="Arial"/>
          <w:vanish/>
          <w:sz w:val="20"/>
          <w:szCs w:val="20"/>
        </w:rPr>
      </w:pPr>
    </w:p>
    <w:p w14:paraId="4C4545D2" w14:textId="77777777" w:rsidR="00977FDE" w:rsidRPr="00977FDE" w:rsidRDefault="00977FDE" w:rsidP="00977FDE">
      <w:pPr>
        <w:pStyle w:val="ListParagraph"/>
        <w:numPr>
          <w:ilvl w:val="1"/>
          <w:numId w:val="3"/>
        </w:numPr>
        <w:tabs>
          <w:tab w:val="left" w:pos="426"/>
        </w:tabs>
        <w:spacing w:after="0" w:line="240" w:lineRule="auto"/>
        <w:jc w:val="both"/>
        <w:rPr>
          <w:rFonts w:ascii="Arial" w:hAnsi="Arial" w:cs="Arial"/>
          <w:vanish/>
          <w:sz w:val="20"/>
          <w:szCs w:val="20"/>
        </w:rPr>
      </w:pPr>
    </w:p>
    <w:p w14:paraId="46337BFD" w14:textId="1B68B7C1" w:rsidR="003D4EE1" w:rsidRPr="00977FDE" w:rsidRDefault="00C73886" w:rsidP="00977FDE">
      <w:pPr>
        <w:pStyle w:val="ListParagraph"/>
        <w:numPr>
          <w:ilvl w:val="1"/>
          <w:numId w:val="3"/>
        </w:numPr>
        <w:tabs>
          <w:tab w:val="left" w:pos="426"/>
        </w:tabs>
        <w:spacing w:after="0" w:line="240" w:lineRule="auto"/>
        <w:ind w:left="360"/>
        <w:jc w:val="both"/>
        <w:rPr>
          <w:rFonts w:ascii="Arial" w:hAnsi="Arial" w:cs="Arial"/>
          <w:sz w:val="20"/>
          <w:szCs w:val="20"/>
        </w:rPr>
      </w:pPr>
      <w:r w:rsidRPr="00D42220">
        <w:rPr>
          <w:rFonts w:ascii="Arial" w:hAnsi="Arial" w:cs="Arial"/>
          <w:sz w:val="20"/>
          <w:szCs w:val="20"/>
        </w:rPr>
        <w:t>Prekių pristatymo</w:t>
      </w:r>
      <w:r w:rsidR="003D4EE1" w:rsidRPr="00D42220">
        <w:rPr>
          <w:rFonts w:ascii="Arial" w:hAnsi="Arial" w:cs="Arial"/>
          <w:sz w:val="20"/>
          <w:szCs w:val="20"/>
        </w:rPr>
        <w:t xml:space="preserve"> vieta</w:t>
      </w:r>
      <w:r w:rsidR="00A75BF3">
        <w:rPr>
          <w:rFonts w:ascii="Arial" w:hAnsi="Arial" w:cs="Arial"/>
          <w:sz w:val="20"/>
          <w:szCs w:val="20"/>
        </w:rPr>
        <w:t xml:space="preserve"> - </w:t>
      </w:r>
      <w:r w:rsidR="007F0947" w:rsidRPr="007F0947">
        <w:rPr>
          <w:rFonts w:ascii="Arial" w:hAnsi="Arial" w:cs="Arial"/>
          <w:sz w:val="20"/>
          <w:szCs w:val="20"/>
        </w:rPr>
        <w:t>Saulėtekio al. 3, Teorinės fizikos ir astronomijos institutas, LT-10257 Vilnius</w:t>
      </w:r>
      <w:r w:rsidR="007F0947">
        <w:rPr>
          <w:rFonts w:ascii="Arial" w:hAnsi="Arial" w:cs="Arial"/>
          <w:sz w:val="20"/>
          <w:szCs w:val="20"/>
        </w:rPr>
        <w:t>.</w:t>
      </w:r>
    </w:p>
    <w:p w14:paraId="6AD560C6" w14:textId="247B4466" w:rsidR="00046A16" w:rsidRPr="00BE0EC9" w:rsidRDefault="00DC79E6" w:rsidP="00FE2823">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BE0EC9">
        <w:rPr>
          <w:rFonts w:ascii="Arial" w:hAnsi="Arial" w:cs="Arial"/>
          <w:sz w:val="20"/>
          <w:szCs w:val="20"/>
        </w:rPr>
        <w:t xml:space="preserve"> Prekių</w:t>
      </w:r>
      <w:r w:rsidR="00245CBF" w:rsidRPr="00BE0EC9">
        <w:rPr>
          <w:rFonts w:ascii="Arial" w:hAnsi="Arial" w:cs="Arial"/>
          <w:sz w:val="20"/>
          <w:szCs w:val="20"/>
        </w:rPr>
        <w:t xml:space="preserve"> kiekiai</w:t>
      </w:r>
      <w:r w:rsidRPr="00BE0EC9">
        <w:rPr>
          <w:rFonts w:ascii="Arial" w:hAnsi="Arial" w:cs="Arial"/>
          <w:sz w:val="20"/>
          <w:szCs w:val="20"/>
        </w:rPr>
        <w:t xml:space="preserve"> </w:t>
      </w:r>
      <w:r w:rsidR="00BE0EC9">
        <w:rPr>
          <w:rFonts w:ascii="Arial" w:hAnsi="Arial" w:cs="Arial"/>
          <w:sz w:val="20"/>
          <w:szCs w:val="20"/>
        </w:rPr>
        <w:t>ir (ar) apimtis</w:t>
      </w:r>
      <w:r w:rsidR="00BE0EC9" w:rsidRPr="00041E2F">
        <w:rPr>
          <w:rFonts w:ascii="Arial" w:hAnsi="Arial" w:cs="Arial"/>
          <w:iCs/>
          <w:sz w:val="20"/>
          <w:szCs w:val="20"/>
        </w:rPr>
        <w:t>:</w:t>
      </w:r>
    </w:p>
    <w:p w14:paraId="555B0A83" w14:textId="77777777" w:rsidR="004A0C48" w:rsidRPr="00D42220" w:rsidRDefault="00CC3B99" w:rsidP="004A0C48">
      <w:pPr>
        <w:spacing w:after="0" w:line="240" w:lineRule="auto"/>
        <w:jc w:val="right"/>
        <w:rPr>
          <w:rFonts w:ascii="Arial" w:hAnsi="Arial" w:cs="Arial"/>
          <w:b/>
          <w:sz w:val="20"/>
          <w:szCs w:val="20"/>
        </w:rPr>
      </w:pPr>
      <w:r w:rsidRPr="00D4222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43073D" w:rsidRPr="00D42220" w14:paraId="6DB4DB1C" w14:textId="77777777" w:rsidTr="00446D61">
        <w:trPr>
          <w:trHeight w:val="20"/>
          <w:jc w:val="center"/>
        </w:trPr>
        <w:tc>
          <w:tcPr>
            <w:tcW w:w="1182" w:type="dxa"/>
            <w:vMerge w:val="restart"/>
            <w:vAlign w:val="center"/>
          </w:tcPr>
          <w:p w14:paraId="20AF3209" w14:textId="77777777" w:rsidR="004D7ECA" w:rsidRPr="00D42220" w:rsidRDefault="004D7ECA" w:rsidP="00890D1D">
            <w:pPr>
              <w:jc w:val="center"/>
              <w:rPr>
                <w:rFonts w:ascii="Arial" w:hAnsi="Arial" w:cs="Arial"/>
                <w:b/>
              </w:rPr>
            </w:pPr>
            <w:r w:rsidRPr="00D42220">
              <w:rPr>
                <w:rFonts w:ascii="Arial" w:hAnsi="Arial" w:cs="Arial"/>
                <w:b/>
              </w:rPr>
              <w:t>Eil. Nr.</w:t>
            </w:r>
          </w:p>
        </w:tc>
        <w:tc>
          <w:tcPr>
            <w:tcW w:w="2459" w:type="dxa"/>
            <w:vMerge w:val="restart"/>
            <w:vAlign w:val="center"/>
          </w:tcPr>
          <w:p w14:paraId="7C1F5311" w14:textId="77777777" w:rsidR="004D7ECA" w:rsidRPr="00D42220" w:rsidRDefault="004D7ECA" w:rsidP="00890D1D">
            <w:pPr>
              <w:jc w:val="center"/>
              <w:rPr>
                <w:rFonts w:ascii="Arial" w:hAnsi="Arial" w:cs="Arial"/>
                <w:b/>
              </w:rPr>
            </w:pPr>
            <w:r w:rsidRPr="00D42220">
              <w:rPr>
                <w:rFonts w:ascii="Arial" w:hAnsi="Arial" w:cs="Arial"/>
                <w:b/>
              </w:rPr>
              <w:t>Prekės pavadinimas</w:t>
            </w:r>
          </w:p>
        </w:tc>
        <w:tc>
          <w:tcPr>
            <w:tcW w:w="1492" w:type="dxa"/>
            <w:vMerge w:val="restart"/>
            <w:vAlign w:val="center"/>
          </w:tcPr>
          <w:p w14:paraId="58C29E2C" w14:textId="17D98C45" w:rsidR="004D7ECA" w:rsidRPr="00D42220" w:rsidRDefault="004D7ECA" w:rsidP="00890D1D">
            <w:pPr>
              <w:jc w:val="center"/>
              <w:rPr>
                <w:rFonts w:ascii="Arial" w:hAnsi="Arial" w:cs="Arial"/>
                <w:b/>
              </w:rPr>
            </w:pPr>
            <w:r w:rsidRPr="00D42220">
              <w:rPr>
                <w:rFonts w:ascii="Arial" w:hAnsi="Arial" w:cs="Arial"/>
                <w:b/>
              </w:rPr>
              <w:t xml:space="preserve">Prekių </w:t>
            </w:r>
            <w:r w:rsidR="004A5BDE" w:rsidRPr="00D42220">
              <w:rPr>
                <w:rFonts w:ascii="Arial" w:hAnsi="Arial" w:cs="Arial"/>
                <w:b/>
              </w:rPr>
              <w:t xml:space="preserve">kiekis </w:t>
            </w:r>
            <w:r w:rsidR="00F03619" w:rsidRPr="00D42220">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D42220" w:rsidRDefault="004D7ECA" w:rsidP="00890D1D">
            <w:pPr>
              <w:jc w:val="center"/>
              <w:rPr>
                <w:rFonts w:ascii="Arial" w:hAnsi="Arial" w:cs="Arial"/>
                <w:b/>
              </w:rPr>
            </w:pPr>
            <w:r w:rsidRPr="00D42220">
              <w:rPr>
                <w:rFonts w:ascii="Arial" w:hAnsi="Arial" w:cs="Arial"/>
                <w:b/>
              </w:rPr>
              <w:t>Užsakymų teikimas</w:t>
            </w:r>
          </w:p>
        </w:tc>
        <w:tc>
          <w:tcPr>
            <w:tcW w:w="1995" w:type="dxa"/>
            <w:vMerge w:val="restart"/>
            <w:vAlign w:val="center"/>
          </w:tcPr>
          <w:p w14:paraId="17A9F1FB" w14:textId="0D4C9A26" w:rsidR="004D7ECA" w:rsidRPr="00D42220" w:rsidRDefault="00552B4F" w:rsidP="00890D1D">
            <w:pPr>
              <w:jc w:val="center"/>
              <w:rPr>
                <w:rFonts w:ascii="Arial" w:hAnsi="Arial" w:cs="Arial"/>
                <w:b/>
              </w:rPr>
            </w:pPr>
            <w:r w:rsidRPr="00552B4F">
              <w:rPr>
                <w:rFonts w:ascii="Arial" w:hAnsi="Arial" w:cs="Arial"/>
                <w:b/>
              </w:rPr>
              <w:t>Prekių pristatymo terminas nuo Sutarties įsigaliojimo (mėn.)</w:t>
            </w:r>
          </w:p>
        </w:tc>
      </w:tr>
      <w:tr w:rsidR="0043073D" w:rsidRPr="00D42220" w14:paraId="05E1D5A6" w14:textId="77777777" w:rsidTr="00446D61">
        <w:trPr>
          <w:trHeight w:val="2044"/>
          <w:jc w:val="center"/>
        </w:trPr>
        <w:tc>
          <w:tcPr>
            <w:tcW w:w="1182" w:type="dxa"/>
            <w:vMerge/>
            <w:vAlign w:val="center"/>
          </w:tcPr>
          <w:p w14:paraId="4E46B277" w14:textId="77777777" w:rsidR="004D7ECA" w:rsidRPr="00D42220" w:rsidRDefault="004D7ECA" w:rsidP="00890D1D">
            <w:pPr>
              <w:jc w:val="center"/>
              <w:rPr>
                <w:rFonts w:ascii="Arial" w:hAnsi="Arial" w:cs="Arial"/>
              </w:rPr>
            </w:pPr>
          </w:p>
        </w:tc>
        <w:tc>
          <w:tcPr>
            <w:tcW w:w="2459" w:type="dxa"/>
            <w:vMerge/>
            <w:vAlign w:val="center"/>
          </w:tcPr>
          <w:p w14:paraId="09394B49" w14:textId="77777777" w:rsidR="004D7ECA" w:rsidRPr="00D42220" w:rsidRDefault="004D7ECA" w:rsidP="00890D1D">
            <w:pPr>
              <w:jc w:val="center"/>
              <w:rPr>
                <w:rFonts w:ascii="Arial" w:hAnsi="Arial" w:cs="Arial"/>
              </w:rPr>
            </w:pPr>
          </w:p>
        </w:tc>
        <w:tc>
          <w:tcPr>
            <w:tcW w:w="1492" w:type="dxa"/>
            <w:vMerge/>
            <w:vAlign w:val="center"/>
          </w:tcPr>
          <w:p w14:paraId="7609F101" w14:textId="77777777" w:rsidR="004D7ECA" w:rsidRPr="00D42220"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74DA1222" w:rsidR="004D7ECA" w:rsidRPr="00D42220" w:rsidRDefault="004D7ECA" w:rsidP="00DC79E6">
            <w:pPr>
              <w:jc w:val="center"/>
              <w:rPr>
                <w:rFonts w:ascii="Arial" w:hAnsi="Arial" w:cs="Arial"/>
                <w:b/>
              </w:rPr>
            </w:pPr>
            <w:r w:rsidRPr="00D42220">
              <w:rPr>
                <w:rFonts w:ascii="Arial" w:hAnsi="Arial" w:cs="Arial"/>
                <w:b/>
              </w:rPr>
              <w:t>Taip</w:t>
            </w:r>
            <w:r w:rsidR="00094A35" w:rsidRPr="00D42220">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6CF686FA" w:rsidR="004D7ECA" w:rsidRPr="00D42220" w:rsidRDefault="004D7ECA" w:rsidP="00094A35">
            <w:pPr>
              <w:jc w:val="center"/>
              <w:rPr>
                <w:rFonts w:ascii="Arial" w:hAnsi="Arial" w:cs="Arial"/>
                <w:b/>
              </w:rPr>
            </w:pPr>
            <w:r w:rsidRPr="00D42220">
              <w:rPr>
                <w:rFonts w:ascii="Arial" w:hAnsi="Arial" w:cs="Arial"/>
                <w:b/>
              </w:rPr>
              <w:t>Ne</w:t>
            </w:r>
            <w:r w:rsidR="00094A35" w:rsidRPr="00D42220">
              <w:rPr>
                <w:rFonts w:ascii="Arial" w:hAnsi="Arial" w:cs="Arial"/>
                <w:b/>
              </w:rPr>
              <w:t xml:space="preserve"> (žymėti, jei </w:t>
            </w:r>
            <w:r w:rsidR="0043073D" w:rsidRPr="00D42220">
              <w:rPr>
                <w:rFonts w:ascii="Arial" w:hAnsi="Arial" w:cs="Arial"/>
                <w:b/>
              </w:rPr>
              <w:t>nurodytu laiku bus pristatytas visas perkamas prekių kiekis</w:t>
            </w:r>
            <w:r w:rsidR="00094A35" w:rsidRPr="00D42220">
              <w:rPr>
                <w:rFonts w:ascii="Arial" w:hAnsi="Arial" w:cs="Arial"/>
                <w:b/>
              </w:rPr>
              <w:t>)</w:t>
            </w:r>
          </w:p>
        </w:tc>
        <w:tc>
          <w:tcPr>
            <w:tcW w:w="1995" w:type="dxa"/>
            <w:vMerge/>
            <w:vAlign w:val="center"/>
          </w:tcPr>
          <w:p w14:paraId="52A45871" w14:textId="77777777" w:rsidR="004D7ECA" w:rsidRPr="00D42220" w:rsidRDefault="004D7ECA" w:rsidP="00890D1D">
            <w:pPr>
              <w:jc w:val="center"/>
              <w:rPr>
                <w:rFonts w:ascii="Arial" w:hAnsi="Arial" w:cs="Arial"/>
              </w:rPr>
            </w:pPr>
          </w:p>
        </w:tc>
      </w:tr>
      <w:tr w:rsidR="0043073D" w:rsidRPr="00D42220" w14:paraId="2DF177F6" w14:textId="77777777" w:rsidTr="00446D61">
        <w:trPr>
          <w:trHeight w:val="20"/>
          <w:jc w:val="center"/>
        </w:trPr>
        <w:tc>
          <w:tcPr>
            <w:tcW w:w="1182" w:type="dxa"/>
          </w:tcPr>
          <w:p w14:paraId="43CDF8AD" w14:textId="77777777" w:rsidR="004D7ECA" w:rsidRPr="00A77B75" w:rsidRDefault="004D7ECA" w:rsidP="00890D1D">
            <w:pPr>
              <w:ind w:firstLine="313"/>
              <w:rPr>
                <w:rFonts w:ascii="Arial" w:hAnsi="Arial" w:cs="Arial"/>
              </w:rPr>
            </w:pPr>
            <w:r w:rsidRPr="00A77B75">
              <w:rPr>
                <w:rFonts w:ascii="Arial" w:hAnsi="Arial" w:cs="Arial"/>
              </w:rPr>
              <w:t>1.</w:t>
            </w:r>
          </w:p>
        </w:tc>
        <w:tc>
          <w:tcPr>
            <w:tcW w:w="2459" w:type="dxa"/>
            <w:vAlign w:val="center"/>
          </w:tcPr>
          <w:p w14:paraId="4FC9E79A" w14:textId="4CA66AEF" w:rsidR="004D7ECA" w:rsidRPr="00A77B75" w:rsidRDefault="009551D4" w:rsidP="00736515">
            <w:pPr>
              <w:ind w:hanging="38"/>
              <w:jc w:val="center"/>
              <w:rPr>
                <w:rFonts w:ascii="Arial" w:hAnsi="Arial" w:cs="Arial"/>
                <w:i/>
                <w:iCs/>
              </w:rPr>
            </w:pPr>
            <w:r w:rsidRPr="00A77B75">
              <w:rPr>
                <w:rFonts w:ascii="Arial" w:hAnsi="Arial" w:cs="Arial"/>
                <w:i/>
                <w:iCs/>
              </w:rPr>
              <w:t>Skaičiavimo stotis</w:t>
            </w:r>
          </w:p>
        </w:tc>
        <w:tc>
          <w:tcPr>
            <w:tcW w:w="1492" w:type="dxa"/>
            <w:vAlign w:val="center"/>
          </w:tcPr>
          <w:p w14:paraId="0FC6E839" w14:textId="023B0B37" w:rsidR="004D7ECA" w:rsidRPr="00A77B75" w:rsidRDefault="003B551D" w:rsidP="00736515">
            <w:pPr>
              <w:ind w:hanging="16"/>
              <w:jc w:val="center"/>
              <w:rPr>
                <w:rFonts w:ascii="Arial" w:hAnsi="Arial" w:cs="Arial"/>
                <w:i/>
                <w:iCs/>
              </w:rPr>
            </w:pPr>
            <w:r w:rsidRPr="00A77B75">
              <w:rPr>
                <w:rFonts w:ascii="Arial" w:hAnsi="Arial" w:cs="Arial"/>
                <w:i/>
                <w:iCs/>
              </w:rPr>
              <w:t xml:space="preserve">1 </w:t>
            </w:r>
            <w:proofErr w:type="spellStart"/>
            <w:r w:rsidRPr="00A77B75">
              <w:rPr>
                <w:rFonts w:ascii="Arial" w:hAnsi="Arial" w:cs="Arial"/>
                <w:i/>
                <w:iCs/>
              </w:rPr>
              <w:t>kompl</w:t>
            </w:r>
            <w:proofErr w:type="spellEnd"/>
            <w:r w:rsidRPr="00A77B75">
              <w:rPr>
                <w:rFonts w:ascii="Arial" w:hAnsi="Arial" w:cs="Arial"/>
                <w:i/>
                <w:iCs/>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D7ECA" w:rsidRPr="00A77B75" w:rsidRDefault="005F4D06" w:rsidP="004D7ECA">
                <w:pPr>
                  <w:jc w:val="center"/>
                  <w:rPr>
                    <w:rFonts w:ascii="Arial" w:hAnsi="Arial" w:cs="Arial"/>
                  </w:rPr>
                </w:pPr>
                <w:r w:rsidRPr="00A77B75">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180380D0" w:rsidR="004D7ECA" w:rsidRPr="00A77B75" w:rsidRDefault="003B551D" w:rsidP="004D7ECA">
                <w:pPr>
                  <w:jc w:val="center"/>
                  <w:rPr>
                    <w:rFonts w:ascii="Arial" w:hAnsi="Arial" w:cs="Arial"/>
                  </w:rPr>
                </w:pPr>
                <w:r w:rsidRPr="00A77B75">
                  <w:rPr>
                    <w:rFonts w:ascii="MS Gothic" w:hAnsi="MS Gothic" w:cs="Arial" w:hint="eastAsia"/>
                  </w:rPr>
                  <w:t>☒</w:t>
                </w:r>
              </w:p>
            </w:tc>
          </w:sdtContent>
        </w:sdt>
        <w:tc>
          <w:tcPr>
            <w:tcW w:w="1995" w:type="dxa"/>
            <w:vAlign w:val="center"/>
          </w:tcPr>
          <w:p w14:paraId="3F80094C" w14:textId="4B47E077" w:rsidR="004D7ECA" w:rsidRPr="00A77B75" w:rsidRDefault="00BE27E7" w:rsidP="00736515">
            <w:pPr>
              <w:ind w:hanging="16"/>
              <w:jc w:val="center"/>
              <w:rPr>
                <w:rFonts w:ascii="Arial" w:hAnsi="Arial" w:cs="Arial"/>
                <w:i/>
                <w:iCs/>
              </w:rPr>
            </w:pPr>
            <w:r>
              <w:rPr>
                <w:rFonts w:ascii="Arial" w:hAnsi="Arial" w:cs="Arial"/>
                <w:i/>
                <w:iCs/>
              </w:rPr>
              <w:t>5</w:t>
            </w:r>
            <w:r w:rsidR="00AF2BDA" w:rsidRPr="00A77B75">
              <w:rPr>
                <w:rFonts w:ascii="Arial" w:hAnsi="Arial" w:cs="Arial"/>
                <w:i/>
                <w:iCs/>
              </w:rPr>
              <w:t xml:space="preserve"> mėn.</w:t>
            </w:r>
          </w:p>
        </w:tc>
      </w:tr>
    </w:tbl>
    <w:p w14:paraId="69B8FEFB" w14:textId="77777777" w:rsidR="004A0C48" w:rsidRDefault="004A0C48" w:rsidP="004A0C48">
      <w:pPr>
        <w:spacing w:after="0" w:line="240" w:lineRule="auto"/>
        <w:ind w:firstLine="851"/>
        <w:jc w:val="both"/>
        <w:rPr>
          <w:rFonts w:ascii="Arial" w:hAnsi="Arial" w:cs="Arial"/>
          <w:sz w:val="20"/>
          <w:szCs w:val="20"/>
        </w:rPr>
      </w:pPr>
    </w:p>
    <w:p w14:paraId="7961E86A" w14:textId="77777777" w:rsidR="00A77B75" w:rsidRPr="007C25D0" w:rsidRDefault="00A77B75" w:rsidP="00A77B75">
      <w:pPr>
        <w:pStyle w:val="ListParagraph"/>
        <w:numPr>
          <w:ilvl w:val="1"/>
          <w:numId w:val="3"/>
        </w:numPr>
        <w:tabs>
          <w:tab w:val="left" w:pos="426"/>
        </w:tabs>
        <w:spacing w:after="0" w:line="240" w:lineRule="auto"/>
        <w:ind w:left="0" w:firstLine="0"/>
        <w:jc w:val="both"/>
        <w:rPr>
          <w:rFonts w:ascii="Arial" w:hAnsi="Arial" w:cs="Arial"/>
          <w:sz w:val="20"/>
          <w:szCs w:val="20"/>
        </w:rPr>
      </w:pPr>
      <w:r w:rsidRPr="007C25D0">
        <w:rPr>
          <w:rFonts w:ascii="Arial" w:hAnsi="Arial" w:cs="Arial"/>
          <w:sz w:val="20"/>
          <w:szCs w:val="20"/>
        </w:rPr>
        <w:t>Aukščiau esančioje lentelėje nurodytas prekių kiekis</w:t>
      </w:r>
      <w:r>
        <w:rPr>
          <w:rFonts w:ascii="Arial" w:hAnsi="Arial" w:cs="Arial"/>
          <w:sz w:val="20"/>
          <w:szCs w:val="20"/>
        </w:rPr>
        <w:t xml:space="preserve"> / apimtis</w:t>
      </w:r>
      <w:r w:rsidRPr="007C25D0">
        <w:rPr>
          <w:rFonts w:ascii="Arial" w:hAnsi="Arial" w:cs="Arial"/>
          <w:sz w:val="20"/>
          <w:szCs w:val="20"/>
        </w:rPr>
        <w:t xml:space="preserve"> yra tikslus</w:t>
      </w:r>
      <w:r>
        <w:rPr>
          <w:rFonts w:ascii="Arial" w:hAnsi="Arial" w:cs="Arial"/>
          <w:sz w:val="20"/>
          <w:szCs w:val="20"/>
        </w:rPr>
        <w:t>(-i)</w:t>
      </w:r>
      <w:r w:rsidRPr="007C25D0">
        <w:rPr>
          <w:rFonts w:ascii="Arial" w:hAnsi="Arial" w:cs="Arial"/>
          <w:sz w:val="20"/>
          <w:szCs w:val="20"/>
        </w:rPr>
        <w:t xml:space="preserve"> ir vykdant Sutartį nesikeis.</w:t>
      </w:r>
    </w:p>
    <w:p w14:paraId="3C1E20F8" w14:textId="77777777" w:rsidR="00A77B75" w:rsidRDefault="00A77B75" w:rsidP="00A77B75">
      <w:pPr>
        <w:pStyle w:val="ListParagraph"/>
        <w:numPr>
          <w:ilvl w:val="1"/>
          <w:numId w:val="11"/>
        </w:numPr>
        <w:tabs>
          <w:tab w:val="left" w:pos="567"/>
        </w:tabs>
        <w:spacing w:after="0" w:line="240" w:lineRule="auto"/>
        <w:ind w:left="0" w:firstLine="0"/>
        <w:jc w:val="both"/>
        <w:rPr>
          <w:rFonts w:ascii="Arial" w:hAnsi="Arial" w:cs="Arial"/>
          <w:sz w:val="20"/>
          <w:szCs w:val="20"/>
        </w:rPr>
      </w:pPr>
      <w:r w:rsidRPr="007C25D0">
        <w:rPr>
          <w:rFonts w:ascii="Arial" w:hAnsi="Arial" w:cs="Arial"/>
          <w:sz w:val="20"/>
          <w:szCs w:val="20"/>
        </w:rPr>
        <w:t>Užsakymų teikimo tvarka:</w:t>
      </w:r>
    </w:p>
    <w:p w14:paraId="6AE3AAAD" w14:textId="51B249BF" w:rsidR="00A77B75" w:rsidRDefault="00A77B75" w:rsidP="00A77B75">
      <w:pPr>
        <w:pStyle w:val="ListParagraph"/>
        <w:numPr>
          <w:ilvl w:val="2"/>
          <w:numId w:val="11"/>
        </w:numPr>
        <w:tabs>
          <w:tab w:val="left" w:pos="567"/>
        </w:tabs>
        <w:spacing w:after="0" w:line="240" w:lineRule="auto"/>
        <w:ind w:left="0" w:firstLine="0"/>
        <w:jc w:val="both"/>
        <w:rPr>
          <w:rFonts w:ascii="Arial" w:hAnsi="Arial" w:cs="Arial"/>
          <w:sz w:val="20"/>
          <w:szCs w:val="20"/>
        </w:rPr>
      </w:pPr>
      <w:r w:rsidRPr="008150D3">
        <w:rPr>
          <w:rFonts w:ascii="Arial" w:hAnsi="Arial" w:cs="Arial"/>
          <w:sz w:val="20"/>
          <w:szCs w:val="20"/>
        </w:rPr>
        <w:t xml:space="preserve">užsakymai Sutarties galiojimo laikotarpiu </w:t>
      </w:r>
      <w:r w:rsidRPr="008150D3">
        <w:rPr>
          <w:rFonts w:ascii="Arial" w:hAnsi="Arial" w:cs="Arial"/>
          <w:sz w:val="20"/>
          <w:szCs w:val="20"/>
          <w:u w:val="single"/>
        </w:rPr>
        <w:t>neteikiami</w:t>
      </w:r>
      <w:r w:rsidRPr="008150D3">
        <w:rPr>
          <w:rFonts w:ascii="Arial" w:hAnsi="Arial" w:cs="Arial"/>
          <w:sz w:val="20"/>
          <w:szCs w:val="20"/>
        </w:rPr>
        <w:t>. Tiekėjas nuo Sutarties įsigaliojimo</w:t>
      </w:r>
      <w:r>
        <w:rPr>
          <w:rFonts w:ascii="Arial" w:hAnsi="Arial" w:cs="Arial"/>
          <w:sz w:val="20"/>
          <w:szCs w:val="20"/>
        </w:rPr>
        <w:t xml:space="preserve"> ne vėliau kaip</w:t>
      </w:r>
      <w:r w:rsidRPr="008150D3">
        <w:rPr>
          <w:rFonts w:ascii="Arial" w:hAnsi="Arial" w:cs="Arial"/>
          <w:sz w:val="20"/>
          <w:szCs w:val="20"/>
        </w:rPr>
        <w:t xml:space="preserve"> per </w:t>
      </w:r>
      <w:r w:rsidR="00BE27E7">
        <w:rPr>
          <w:rFonts w:ascii="Arial" w:hAnsi="Arial" w:cs="Arial"/>
          <w:sz w:val="20"/>
          <w:szCs w:val="20"/>
        </w:rPr>
        <w:t>5</w:t>
      </w:r>
      <w:r w:rsidRPr="008150D3">
        <w:rPr>
          <w:rFonts w:ascii="Arial" w:hAnsi="Arial" w:cs="Arial"/>
          <w:sz w:val="20"/>
          <w:szCs w:val="20"/>
        </w:rPr>
        <w:t xml:space="preserve"> (</w:t>
      </w:r>
      <w:r w:rsidR="00BE27E7">
        <w:rPr>
          <w:rFonts w:ascii="Arial" w:hAnsi="Arial" w:cs="Arial"/>
          <w:sz w:val="20"/>
          <w:szCs w:val="20"/>
        </w:rPr>
        <w:t>penkis</w:t>
      </w:r>
      <w:r w:rsidRPr="008150D3">
        <w:rPr>
          <w:rFonts w:ascii="Arial" w:hAnsi="Arial" w:cs="Arial"/>
          <w:sz w:val="20"/>
          <w:szCs w:val="20"/>
        </w:rPr>
        <w:t>) mėnesius įsipareigoja pristatyti prekes, atlikti jų diegimą</w:t>
      </w:r>
      <w:r w:rsidRPr="00E53627">
        <w:rPr>
          <w:rFonts w:ascii="Arial" w:hAnsi="Arial" w:cs="Arial"/>
          <w:sz w:val="20"/>
          <w:szCs w:val="20"/>
        </w:rPr>
        <w:t xml:space="preserve"> bei paruošti naudojimui.</w:t>
      </w:r>
    </w:p>
    <w:p w14:paraId="4891DD0E" w14:textId="77777777" w:rsidR="00AD4E16" w:rsidRPr="00D42220" w:rsidRDefault="00AD4E16" w:rsidP="004A0C48">
      <w:pPr>
        <w:spacing w:after="0" w:line="240" w:lineRule="auto"/>
        <w:ind w:firstLine="851"/>
        <w:jc w:val="both"/>
        <w:rPr>
          <w:rFonts w:ascii="Arial" w:hAnsi="Arial" w:cs="Arial"/>
          <w:sz w:val="20"/>
          <w:szCs w:val="20"/>
        </w:rPr>
      </w:pPr>
    </w:p>
    <w:p w14:paraId="63C1A391" w14:textId="5CC59D9E" w:rsidR="004A0C48" w:rsidRPr="00D4222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REIKALAVIMAI PREKĖMS</w:t>
      </w:r>
    </w:p>
    <w:p w14:paraId="16ACE7EA" w14:textId="46CB73AF" w:rsidR="00C344D3" w:rsidRPr="00D42220" w:rsidRDefault="002D5BBD" w:rsidP="002D5BBD">
      <w:pPr>
        <w:spacing w:after="0" w:line="240" w:lineRule="auto"/>
        <w:jc w:val="both"/>
        <w:rPr>
          <w:rFonts w:ascii="Arial" w:eastAsia="Calibri" w:hAnsi="Arial" w:cs="Arial"/>
          <w:sz w:val="20"/>
          <w:szCs w:val="20"/>
        </w:rPr>
      </w:pPr>
      <w:r w:rsidRPr="00D4222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42220">
        <w:rPr>
          <w:rStyle w:val="FootnoteReference"/>
          <w:rFonts w:ascii="Arial" w:eastAsia="Calibri" w:hAnsi="Arial" w:cs="Arial"/>
          <w:sz w:val="20"/>
          <w:szCs w:val="20"/>
        </w:rPr>
        <w:footnoteReference w:id="1"/>
      </w:r>
    </w:p>
    <w:p w14:paraId="639B898E" w14:textId="4EAD4F3D" w:rsidR="007249E8" w:rsidRPr="00D42220"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Default="00CC3B99" w:rsidP="004A0C48">
      <w:pPr>
        <w:spacing w:after="0" w:line="240" w:lineRule="auto"/>
        <w:ind w:firstLine="851"/>
        <w:jc w:val="right"/>
        <w:rPr>
          <w:rFonts w:ascii="Arial" w:eastAsia="Calibri" w:hAnsi="Arial" w:cs="Arial"/>
          <w:b/>
          <w:sz w:val="20"/>
          <w:szCs w:val="20"/>
        </w:rPr>
      </w:pPr>
      <w:r w:rsidRPr="00D42220">
        <w:rPr>
          <w:rFonts w:ascii="Arial" w:eastAsia="Calibri" w:hAnsi="Arial" w:cs="Arial"/>
          <w:b/>
          <w:sz w:val="20"/>
          <w:szCs w:val="20"/>
        </w:rPr>
        <w:t>2 lentelė</w:t>
      </w:r>
      <w:r w:rsidR="00DB7B5F" w:rsidRPr="00D42220">
        <w:rPr>
          <w:rFonts w:ascii="Arial" w:eastAsia="Calibri" w:hAnsi="Arial" w:cs="Arial"/>
          <w:b/>
          <w:sz w:val="20"/>
          <w:szCs w:val="20"/>
        </w:rPr>
        <w:t>.</w:t>
      </w:r>
    </w:p>
    <w:tbl>
      <w:tblPr>
        <w:tblW w:w="9624" w:type="dxa"/>
        <w:tblInd w:w="10" w:type="dxa"/>
        <w:tblLayout w:type="fixed"/>
        <w:tblCellMar>
          <w:left w:w="0" w:type="dxa"/>
          <w:right w:w="0" w:type="dxa"/>
        </w:tblCellMar>
        <w:tblLook w:val="0000" w:firstRow="0" w:lastRow="0" w:firstColumn="0" w:lastColumn="0" w:noHBand="0" w:noVBand="0"/>
      </w:tblPr>
      <w:tblGrid>
        <w:gridCol w:w="709"/>
        <w:gridCol w:w="1701"/>
        <w:gridCol w:w="3671"/>
        <w:gridCol w:w="3543"/>
      </w:tblGrid>
      <w:tr w:rsidR="00E4518F" w:rsidRPr="009E6AAD" w14:paraId="71CC269F" w14:textId="77777777" w:rsidTr="007527A9">
        <w:trPr>
          <w:trHeight w:val="641"/>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298C8D9B" w14:textId="77777777" w:rsidR="00E4518F" w:rsidRPr="009E6AAD" w:rsidRDefault="00E4518F" w:rsidP="009E03B5">
            <w:pPr>
              <w:spacing w:after="120"/>
              <w:ind w:left="72" w:right="72"/>
              <w:jc w:val="center"/>
              <w:rPr>
                <w:rFonts w:ascii="Arial" w:hAnsi="Arial" w:cs="Arial"/>
                <w:sz w:val="20"/>
                <w:szCs w:val="20"/>
              </w:rPr>
            </w:pPr>
            <w:r w:rsidRPr="009E6AAD">
              <w:rPr>
                <w:rFonts w:ascii="Arial" w:hAnsi="Arial" w:cs="Arial"/>
                <w:b/>
                <w:bCs/>
                <w:sz w:val="20"/>
                <w:szCs w:val="20"/>
              </w:rPr>
              <w:t>Eil. Nr.</w:t>
            </w: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0214462" w14:textId="77777777" w:rsidR="00E4518F" w:rsidRPr="009E6AAD" w:rsidRDefault="00E4518F" w:rsidP="009E03B5">
            <w:pPr>
              <w:spacing w:after="120"/>
              <w:ind w:left="72" w:right="72"/>
              <w:jc w:val="center"/>
              <w:rPr>
                <w:rFonts w:ascii="Arial" w:hAnsi="Arial" w:cs="Arial"/>
                <w:sz w:val="20"/>
                <w:szCs w:val="20"/>
              </w:rPr>
            </w:pPr>
            <w:r w:rsidRPr="009E6AAD">
              <w:rPr>
                <w:rFonts w:ascii="Arial" w:hAnsi="Arial" w:cs="Arial"/>
                <w:b/>
                <w:sz w:val="20"/>
                <w:szCs w:val="20"/>
              </w:rPr>
              <w:t>Parametro pavadinimas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7492B9B" w14:textId="77777777" w:rsidR="00E4518F" w:rsidRPr="009E6AAD" w:rsidRDefault="00E4518F" w:rsidP="007527A9">
            <w:pPr>
              <w:spacing w:after="120"/>
              <w:ind w:left="72" w:right="72"/>
              <w:jc w:val="center"/>
              <w:rPr>
                <w:rFonts w:ascii="Arial" w:hAnsi="Arial" w:cs="Arial"/>
                <w:sz w:val="20"/>
                <w:szCs w:val="20"/>
              </w:rPr>
            </w:pPr>
            <w:r w:rsidRPr="009E6AAD">
              <w:rPr>
                <w:rFonts w:ascii="Arial" w:hAnsi="Arial" w:cs="Arial"/>
                <w:b/>
                <w:sz w:val="20"/>
                <w:szCs w:val="20"/>
                <w:lang w:eastAsia="lt-LT"/>
              </w:rPr>
              <w:t>Reikalaujami rodikliai</w:t>
            </w:r>
          </w:p>
        </w:tc>
        <w:tc>
          <w:tcPr>
            <w:tcW w:w="3543" w:type="dxa"/>
            <w:tcBorders>
              <w:top w:val="single" w:sz="4" w:space="0" w:color="auto"/>
              <w:left w:val="nil"/>
              <w:bottom w:val="single" w:sz="4" w:space="0" w:color="000000"/>
              <w:right w:val="single" w:sz="4" w:space="0" w:color="000000"/>
            </w:tcBorders>
          </w:tcPr>
          <w:p w14:paraId="7D1AC880" w14:textId="77777777" w:rsidR="00E4518F" w:rsidRPr="009E6AAD" w:rsidRDefault="00E4518F" w:rsidP="007527A9">
            <w:pPr>
              <w:snapToGrid w:val="0"/>
              <w:spacing w:after="120"/>
              <w:ind w:firstLine="51"/>
              <w:jc w:val="center"/>
              <w:rPr>
                <w:rFonts w:ascii="Arial" w:hAnsi="Arial" w:cs="Arial"/>
                <w:b/>
                <w:sz w:val="20"/>
                <w:szCs w:val="20"/>
                <w:lang w:eastAsia="lt-LT"/>
              </w:rPr>
            </w:pPr>
            <w:r w:rsidRPr="009E6AAD">
              <w:rPr>
                <w:rFonts w:ascii="Arial" w:hAnsi="Arial" w:cs="Arial"/>
                <w:b/>
                <w:sz w:val="20"/>
                <w:szCs w:val="20"/>
                <w:lang w:eastAsia="lt-LT"/>
              </w:rPr>
              <w:t>Siūlomos charakteristikos</w:t>
            </w:r>
          </w:p>
          <w:p w14:paraId="078AC59F" w14:textId="77777777" w:rsidR="00E4518F" w:rsidRPr="009E6AAD" w:rsidRDefault="00E4518F" w:rsidP="007527A9">
            <w:pPr>
              <w:snapToGrid w:val="0"/>
              <w:spacing w:after="120"/>
              <w:ind w:left="145" w:right="280"/>
              <w:jc w:val="both"/>
              <w:rPr>
                <w:rFonts w:ascii="Arial" w:hAnsi="Arial" w:cs="Arial"/>
                <w:b/>
                <w:sz w:val="20"/>
                <w:szCs w:val="20"/>
                <w:lang w:eastAsia="lt-LT"/>
              </w:rPr>
            </w:pPr>
            <w:r w:rsidRPr="009E6AAD">
              <w:rPr>
                <w:rFonts w:ascii="Arial" w:hAnsi="Arial" w:cs="Arial"/>
                <w:i/>
                <w:iCs/>
                <w:color w:val="000000" w:themeColor="text1"/>
                <w:sz w:val="20"/>
                <w:szCs w:val="20"/>
                <w:lang w:eastAsia="lt-LT"/>
              </w:rPr>
              <w:t>šioje skiltyje tiekėjas turi įrašyti konkrečias siūlomas charakteristikas, nepalikdamas „ne mažiau“, „ne daugiau“, „ne platesniame“, „±“, „ne anksčiau“, „ne ilgiau“ ir pan., nepalieka sąvokos „arba lygiavertis“.</w:t>
            </w:r>
          </w:p>
        </w:tc>
      </w:tr>
      <w:tr w:rsidR="00E4518F" w:rsidRPr="009E6AAD" w14:paraId="51A24377" w14:textId="77777777" w:rsidTr="00E4518F">
        <w:trPr>
          <w:trHeight w:val="60"/>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3FF29500" w14:textId="77777777" w:rsidR="00E4518F" w:rsidRPr="009E6AAD" w:rsidRDefault="00E4518F" w:rsidP="00E4518F">
            <w:pPr>
              <w:numPr>
                <w:ilvl w:val="0"/>
                <w:numId w:val="27"/>
              </w:numPr>
              <w:spacing w:after="120" w:line="240" w:lineRule="auto"/>
              <w:ind w:right="72"/>
              <w:contextualSpacing/>
              <w:rPr>
                <w:rFonts w:ascii="Arial" w:hAnsi="Arial" w:cs="Arial"/>
                <w:b/>
                <w:sz w:val="20"/>
                <w:szCs w:val="20"/>
              </w:rPr>
            </w:pPr>
          </w:p>
        </w:tc>
        <w:tc>
          <w:tcPr>
            <w:tcW w:w="8915" w:type="dxa"/>
            <w:gridSpan w:val="3"/>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84B08ED" w14:textId="1DEACE01" w:rsidR="00E4518F" w:rsidRPr="009E6AAD" w:rsidRDefault="00E4518F" w:rsidP="009E03B5">
            <w:pPr>
              <w:spacing w:after="120"/>
              <w:ind w:left="72" w:right="72"/>
              <w:rPr>
                <w:rFonts w:ascii="Arial" w:hAnsi="Arial" w:cs="Arial"/>
                <w:b/>
                <w:sz w:val="20"/>
                <w:szCs w:val="20"/>
              </w:rPr>
            </w:pPr>
            <w:r w:rsidRPr="009E6AAD">
              <w:rPr>
                <w:rFonts w:ascii="Arial" w:hAnsi="Arial" w:cs="Arial"/>
                <w:b/>
                <w:sz w:val="20"/>
                <w:szCs w:val="20"/>
              </w:rPr>
              <w:t>Skaičiavimo stotis</w:t>
            </w:r>
            <w:r w:rsidR="007527A9">
              <w:rPr>
                <w:rFonts w:ascii="Arial" w:hAnsi="Arial" w:cs="Arial"/>
                <w:b/>
                <w:sz w:val="20"/>
                <w:szCs w:val="20"/>
              </w:rPr>
              <w:t xml:space="preserve"> (1 </w:t>
            </w:r>
            <w:proofErr w:type="spellStart"/>
            <w:r w:rsidR="007527A9">
              <w:rPr>
                <w:rFonts w:ascii="Arial" w:hAnsi="Arial" w:cs="Arial"/>
                <w:b/>
                <w:sz w:val="20"/>
                <w:szCs w:val="20"/>
              </w:rPr>
              <w:t>kompl</w:t>
            </w:r>
            <w:proofErr w:type="spellEnd"/>
            <w:r w:rsidR="007527A9">
              <w:rPr>
                <w:rFonts w:ascii="Arial" w:hAnsi="Arial" w:cs="Arial"/>
                <w:b/>
                <w:sz w:val="20"/>
                <w:szCs w:val="20"/>
              </w:rPr>
              <w:t>.)</w:t>
            </w:r>
          </w:p>
        </w:tc>
      </w:tr>
      <w:tr w:rsidR="00E4518F" w:rsidRPr="009E6AAD" w14:paraId="3FE45448"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5902FE20"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2DBFFEB" w14:textId="77777777" w:rsidR="00E4518F" w:rsidRPr="009E6AAD" w:rsidRDefault="00E4518F" w:rsidP="009E03B5">
            <w:pPr>
              <w:spacing w:after="120"/>
              <w:ind w:left="72" w:right="72"/>
              <w:rPr>
                <w:rFonts w:ascii="Arial" w:hAnsi="Arial" w:cs="Arial"/>
                <w:i/>
                <w:sz w:val="20"/>
                <w:szCs w:val="20"/>
              </w:rPr>
            </w:pPr>
            <w:r w:rsidRPr="009E6AAD">
              <w:rPr>
                <w:rFonts w:ascii="Arial" w:hAnsi="Arial" w:cs="Arial"/>
                <w:sz w:val="20"/>
                <w:szCs w:val="20"/>
              </w:rPr>
              <w:t>Gamintojas</w:t>
            </w:r>
          </w:p>
        </w:tc>
        <w:tc>
          <w:tcPr>
            <w:tcW w:w="3671" w:type="dxa"/>
            <w:tcBorders>
              <w:top w:val="single" w:sz="4" w:space="0" w:color="auto"/>
              <w:left w:val="nil"/>
              <w:bottom w:val="single" w:sz="4" w:space="0" w:color="000000"/>
              <w:right w:val="single" w:sz="4" w:space="0" w:color="000000"/>
            </w:tcBorders>
          </w:tcPr>
          <w:p w14:paraId="2CF5C299" w14:textId="77777777" w:rsidR="00E4518F" w:rsidRPr="009E6AAD" w:rsidRDefault="00E4518F" w:rsidP="00501AEC">
            <w:pPr>
              <w:spacing w:after="120"/>
              <w:ind w:left="116" w:right="130"/>
              <w:jc w:val="both"/>
              <w:rPr>
                <w:rFonts w:ascii="Arial" w:hAnsi="Arial" w:cs="Arial"/>
                <w:i/>
                <w:sz w:val="20"/>
                <w:szCs w:val="20"/>
              </w:rPr>
            </w:pPr>
            <w:r w:rsidRPr="009E6AAD">
              <w:rPr>
                <w:rFonts w:ascii="Arial" w:hAnsi="Arial" w:cs="Arial"/>
                <w:i/>
                <w:sz w:val="20"/>
                <w:szCs w:val="20"/>
              </w:rPr>
              <w:t xml:space="preserve"> </w:t>
            </w:r>
            <w:r w:rsidRPr="009E6AAD">
              <w:rPr>
                <w:rFonts w:ascii="Arial" w:hAnsi="Arial" w:cs="Arial"/>
                <w:sz w:val="20"/>
                <w:szCs w:val="20"/>
              </w:rPr>
              <w:t>Tiekėjas turi nurodyti siūlomos įrangos gamintoją,</w:t>
            </w:r>
          </w:p>
        </w:tc>
        <w:tc>
          <w:tcPr>
            <w:tcW w:w="3543" w:type="dxa"/>
            <w:tcBorders>
              <w:top w:val="single" w:sz="4" w:space="0" w:color="auto"/>
              <w:left w:val="nil"/>
              <w:bottom w:val="single" w:sz="4" w:space="0" w:color="000000"/>
              <w:right w:val="single" w:sz="4" w:space="0" w:color="000000"/>
            </w:tcBorders>
          </w:tcPr>
          <w:p w14:paraId="6B373475" w14:textId="77777777" w:rsidR="00E4518F" w:rsidRPr="009E6AAD" w:rsidRDefault="00E4518F" w:rsidP="009E03B5">
            <w:pPr>
              <w:spacing w:after="120"/>
              <w:ind w:left="72" w:right="72"/>
              <w:rPr>
                <w:rFonts w:ascii="Arial" w:hAnsi="Arial" w:cs="Arial"/>
                <w:sz w:val="20"/>
                <w:szCs w:val="20"/>
              </w:rPr>
            </w:pPr>
          </w:p>
        </w:tc>
      </w:tr>
      <w:tr w:rsidR="00E4518F" w:rsidRPr="009E6AAD" w14:paraId="51D77E7A"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358217A9"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AD28F80" w14:textId="77777777" w:rsidR="00E4518F" w:rsidRPr="009E6AAD" w:rsidRDefault="00E4518F" w:rsidP="009E03B5">
            <w:pPr>
              <w:spacing w:after="120"/>
              <w:ind w:left="72" w:right="72"/>
              <w:rPr>
                <w:rFonts w:ascii="Arial" w:hAnsi="Arial" w:cs="Arial"/>
                <w:i/>
                <w:sz w:val="20"/>
                <w:szCs w:val="20"/>
              </w:rPr>
            </w:pPr>
            <w:r w:rsidRPr="009E6AAD">
              <w:rPr>
                <w:rFonts w:ascii="Arial" w:hAnsi="Arial" w:cs="Arial"/>
                <w:sz w:val="20"/>
                <w:szCs w:val="20"/>
              </w:rPr>
              <w:t>Modelis</w:t>
            </w:r>
          </w:p>
        </w:tc>
        <w:tc>
          <w:tcPr>
            <w:tcW w:w="3671" w:type="dxa"/>
            <w:tcBorders>
              <w:top w:val="single" w:sz="4" w:space="0" w:color="auto"/>
              <w:left w:val="nil"/>
              <w:bottom w:val="single" w:sz="4" w:space="0" w:color="000000"/>
              <w:right w:val="single" w:sz="4" w:space="0" w:color="000000"/>
            </w:tcBorders>
          </w:tcPr>
          <w:p w14:paraId="5AD80AEC" w14:textId="5AAB6E65" w:rsidR="00E4518F" w:rsidRPr="007E51A9" w:rsidRDefault="00E4518F" w:rsidP="00501AEC">
            <w:pPr>
              <w:pStyle w:val="Default"/>
              <w:tabs>
                <w:tab w:val="left" w:pos="453"/>
              </w:tabs>
              <w:ind w:left="116" w:right="130"/>
              <w:jc w:val="both"/>
              <w:rPr>
                <w:sz w:val="20"/>
                <w:szCs w:val="20"/>
              </w:rPr>
            </w:pPr>
            <w:r w:rsidRPr="00792227">
              <w:rPr>
                <w:color w:val="auto"/>
                <w:sz w:val="20"/>
                <w:szCs w:val="20"/>
              </w:rPr>
              <w:t>Tiekėjas turi nurodyti siūlomos įrangos</w:t>
            </w:r>
            <w:r w:rsidRPr="007E51A9">
              <w:rPr>
                <w:color w:val="auto"/>
                <w:sz w:val="20"/>
                <w:szCs w:val="20"/>
              </w:rPr>
              <w:t xml:space="preserve"> pavadinimą, modelį.</w:t>
            </w:r>
          </w:p>
          <w:p w14:paraId="2D27EF61" w14:textId="77777777" w:rsidR="00E4518F" w:rsidRPr="007E51A9" w:rsidRDefault="00E4518F" w:rsidP="00501AEC">
            <w:pPr>
              <w:pStyle w:val="Default"/>
              <w:tabs>
                <w:tab w:val="left" w:pos="453"/>
              </w:tabs>
              <w:ind w:left="116" w:right="130"/>
              <w:jc w:val="both"/>
              <w:rPr>
                <w:sz w:val="20"/>
                <w:szCs w:val="20"/>
              </w:rPr>
            </w:pPr>
          </w:p>
          <w:p w14:paraId="70172870" w14:textId="77777777" w:rsidR="00E4518F" w:rsidRPr="009E6AAD" w:rsidRDefault="00E4518F" w:rsidP="00501AEC">
            <w:pPr>
              <w:spacing w:after="120"/>
              <w:ind w:left="116" w:right="130"/>
              <w:jc w:val="both"/>
              <w:rPr>
                <w:rFonts w:ascii="Arial" w:hAnsi="Arial" w:cs="Arial"/>
                <w:i/>
                <w:iCs/>
                <w:sz w:val="20"/>
                <w:szCs w:val="20"/>
              </w:rPr>
            </w:pPr>
            <w:r w:rsidRPr="009E6AAD">
              <w:rPr>
                <w:rFonts w:ascii="Arial" w:hAnsi="Arial" w:cs="Arial"/>
                <w:i/>
                <w:iCs/>
                <w:sz w:val="20"/>
                <w:szCs w:val="20"/>
              </w:rPr>
              <w:t>Tiekėjas turi pateikti nuorodą į gamintojo interneto puslapį arba techninės dokumentacijos kopiją, kurioje pateikiama informacija apie siūlomos įrangos charakteristikas.</w:t>
            </w:r>
          </w:p>
        </w:tc>
        <w:tc>
          <w:tcPr>
            <w:tcW w:w="3543" w:type="dxa"/>
            <w:tcBorders>
              <w:top w:val="single" w:sz="4" w:space="0" w:color="auto"/>
              <w:left w:val="nil"/>
              <w:bottom w:val="single" w:sz="4" w:space="0" w:color="000000"/>
              <w:right w:val="single" w:sz="4" w:space="0" w:color="000000"/>
            </w:tcBorders>
          </w:tcPr>
          <w:p w14:paraId="4377467A" w14:textId="77777777" w:rsidR="00E4518F" w:rsidRPr="009E6AAD" w:rsidRDefault="00E4518F" w:rsidP="009E03B5">
            <w:pPr>
              <w:spacing w:after="120"/>
              <w:ind w:left="72" w:right="72"/>
              <w:rPr>
                <w:rFonts w:ascii="Arial" w:hAnsi="Arial" w:cs="Arial"/>
                <w:sz w:val="20"/>
                <w:szCs w:val="20"/>
              </w:rPr>
            </w:pPr>
          </w:p>
        </w:tc>
      </w:tr>
      <w:tr w:rsidR="00E4518F" w:rsidRPr="009E6AAD" w14:paraId="7A2A3C6F"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92D47CC" w14:textId="77777777" w:rsidR="00E4518F" w:rsidRPr="009E6AAD" w:rsidRDefault="00E4518F" w:rsidP="0013395B">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092854EC"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Procesorius (CPU)</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B4EA637" w14:textId="77777777" w:rsidR="00E4518F" w:rsidRPr="009E6AAD" w:rsidRDefault="00E4518F" w:rsidP="00501AEC">
            <w:pPr>
              <w:spacing w:after="120"/>
              <w:ind w:left="116" w:right="130"/>
              <w:jc w:val="both"/>
              <w:rPr>
                <w:rFonts w:ascii="Arial" w:hAnsi="Arial" w:cs="Arial"/>
                <w:sz w:val="20"/>
                <w:szCs w:val="20"/>
              </w:rPr>
            </w:pPr>
            <w:r w:rsidRPr="009E6AAD">
              <w:rPr>
                <w:rFonts w:ascii="Arial" w:hAnsi="Arial" w:cs="Arial"/>
                <w:sz w:val="20"/>
                <w:szCs w:val="20"/>
              </w:rPr>
              <w:t>x86 architektūros, palaikantis 64 bitų operacines sistemas ir taikomąsias programas; automatinę (pagal patiriamą apkrovą) dažnio ir maitinimo įtampos reguliavimo funkciją. Ne daugiau kaip 350W TDP.</w:t>
            </w:r>
          </w:p>
          <w:p w14:paraId="434B8CEF" w14:textId="77777777" w:rsidR="00E4518F" w:rsidRPr="009E6AAD" w:rsidRDefault="00E4518F" w:rsidP="00501AEC">
            <w:pPr>
              <w:spacing w:after="120"/>
              <w:ind w:left="116" w:right="130"/>
              <w:jc w:val="both"/>
              <w:rPr>
                <w:rFonts w:ascii="Arial" w:hAnsi="Arial" w:cs="Arial"/>
                <w:sz w:val="20"/>
                <w:szCs w:val="20"/>
              </w:rPr>
            </w:pPr>
            <w:r w:rsidRPr="009E6AAD">
              <w:rPr>
                <w:rFonts w:ascii="Arial" w:hAnsi="Arial" w:cs="Arial"/>
                <w:sz w:val="20"/>
                <w:szCs w:val="20"/>
              </w:rPr>
              <w:t>Turi būti pasiūlytas toks procesorių nominalas ir kiekis, kad būtų užtikrintas šioje lentelėje reikalaujamų našumo verčių pasiekimas.</w:t>
            </w:r>
          </w:p>
          <w:p w14:paraId="446A7787" w14:textId="77777777" w:rsidR="00E4518F" w:rsidRPr="009E6AAD" w:rsidRDefault="00E4518F" w:rsidP="00501AEC">
            <w:pPr>
              <w:spacing w:after="120"/>
              <w:ind w:left="116" w:right="130"/>
              <w:jc w:val="both"/>
              <w:rPr>
                <w:rFonts w:ascii="Arial" w:hAnsi="Arial" w:cs="Arial"/>
                <w:i/>
                <w:sz w:val="20"/>
                <w:szCs w:val="20"/>
              </w:rPr>
            </w:pPr>
            <w:r w:rsidRPr="009E6AAD">
              <w:rPr>
                <w:rFonts w:ascii="Arial" w:hAnsi="Arial" w:cs="Arial"/>
                <w:i/>
                <w:sz w:val="20"/>
                <w:szCs w:val="20"/>
              </w:rPr>
              <w:t>Nurodyti siūlomų procesorių nominalą (gamintojas, modelis, dažnis, branduolių skaičius, atminties kontroleris) ir skaičių.</w:t>
            </w:r>
          </w:p>
        </w:tc>
        <w:tc>
          <w:tcPr>
            <w:tcW w:w="3543" w:type="dxa"/>
            <w:tcBorders>
              <w:top w:val="single" w:sz="4" w:space="0" w:color="auto"/>
              <w:left w:val="nil"/>
              <w:bottom w:val="single" w:sz="4" w:space="0" w:color="000000"/>
              <w:right w:val="single" w:sz="4" w:space="0" w:color="000000"/>
            </w:tcBorders>
          </w:tcPr>
          <w:p w14:paraId="4378538E" w14:textId="77777777" w:rsidR="00E4518F" w:rsidRPr="009E6AAD" w:rsidRDefault="00E4518F" w:rsidP="009E03B5">
            <w:pPr>
              <w:spacing w:after="120"/>
              <w:ind w:left="74" w:right="74"/>
              <w:rPr>
                <w:rFonts w:ascii="Arial" w:hAnsi="Arial" w:cs="Arial"/>
                <w:sz w:val="20"/>
                <w:szCs w:val="20"/>
              </w:rPr>
            </w:pPr>
          </w:p>
        </w:tc>
      </w:tr>
      <w:tr w:rsidR="00E4518F" w:rsidRPr="009E6AAD" w14:paraId="288C1873"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415D63F6"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6D0B51A"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Skaičiavimo akceleratorius (GPU)</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7FC06D06"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pateikta:</w:t>
            </w:r>
          </w:p>
          <w:p w14:paraId="1423836E" w14:textId="77777777" w:rsidR="00E4518F" w:rsidRPr="009E6AAD" w:rsidRDefault="00E4518F" w:rsidP="00501AEC">
            <w:pPr>
              <w:pStyle w:val="ListParagraph"/>
              <w:widowControl w:val="0"/>
              <w:numPr>
                <w:ilvl w:val="0"/>
                <w:numId w:val="29"/>
              </w:numPr>
              <w:tabs>
                <w:tab w:val="left" w:pos="258"/>
                <w:tab w:val="left" w:pos="541"/>
              </w:tabs>
              <w:suppressAutoHyphen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Turi būti palaikoma CUDA duomenų apdorojimo architektūra;</w:t>
            </w:r>
          </w:p>
          <w:p w14:paraId="3175DD5E" w14:textId="30A140F1" w:rsidR="00E4518F" w:rsidRPr="009E6AAD" w:rsidRDefault="00E4518F" w:rsidP="00501AEC">
            <w:pPr>
              <w:pStyle w:val="ListParagraph"/>
              <w:widowControl w:val="0"/>
              <w:numPr>
                <w:ilvl w:val="0"/>
                <w:numId w:val="29"/>
              </w:numPr>
              <w:tabs>
                <w:tab w:val="left" w:pos="258"/>
                <w:tab w:val="left" w:pos="541"/>
              </w:tabs>
              <w:suppressAutoHyphen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Suminė visų sumontuotų GPU skaičiavimo akceleratorių spartinančioji atmintis (angl. GPU </w:t>
            </w:r>
            <w:proofErr w:type="spellStart"/>
            <w:r w:rsidRPr="009E6AAD">
              <w:rPr>
                <w:rFonts w:ascii="Arial" w:hAnsi="Arial" w:cs="Arial"/>
                <w:sz w:val="20"/>
                <w:szCs w:val="20"/>
              </w:rPr>
              <w:t>memory</w:t>
            </w:r>
            <w:proofErr w:type="spellEnd"/>
            <w:r w:rsidRPr="009E6AAD">
              <w:rPr>
                <w:rFonts w:ascii="Arial" w:hAnsi="Arial" w:cs="Arial"/>
                <w:sz w:val="20"/>
                <w:szCs w:val="20"/>
              </w:rPr>
              <w:t>) ne mažiau kaip 282GB ECC tipo</w:t>
            </w:r>
            <w:r w:rsidR="00FF1294">
              <w:rPr>
                <w:rFonts w:ascii="Arial" w:hAnsi="Arial" w:cs="Arial"/>
                <w:sz w:val="20"/>
                <w:szCs w:val="20"/>
              </w:rPr>
              <w:t xml:space="preserve"> arba l</w:t>
            </w:r>
            <w:r w:rsidR="00DC0A2F">
              <w:rPr>
                <w:rFonts w:ascii="Arial" w:hAnsi="Arial" w:cs="Arial"/>
                <w:sz w:val="20"/>
                <w:szCs w:val="20"/>
              </w:rPr>
              <w:t>ygiaverčio</w:t>
            </w:r>
            <w:r w:rsidRPr="009E6AAD">
              <w:rPr>
                <w:rFonts w:ascii="Arial" w:hAnsi="Arial" w:cs="Arial"/>
                <w:sz w:val="20"/>
                <w:szCs w:val="20"/>
              </w:rPr>
              <w:t xml:space="preserve">; </w:t>
            </w:r>
          </w:p>
          <w:p w14:paraId="11BA20CA" w14:textId="77777777" w:rsidR="00E4518F" w:rsidRPr="009E6AAD" w:rsidRDefault="00E4518F" w:rsidP="00501AEC">
            <w:pPr>
              <w:pStyle w:val="ListParagraph"/>
              <w:widowControl w:val="0"/>
              <w:numPr>
                <w:ilvl w:val="0"/>
                <w:numId w:val="29"/>
              </w:numPr>
              <w:tabs>
                <w:tab w:val="left" w:pos="258"/>
                <w:tab w:val="left" w:pos="541"/>
              </w:tabs>
              <w:suppressAutoHyphen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Turi būti pasiūlytas toks GPU skaičiavimo akceleratorių nominalas ir kiekis, kad būtų užtikrintas šioje lentelėje reikalaujamų našumo verčių pasiekimas.</w:t>
            </w:r>
          </w:p>
          <w:p w14:paraId="2C889D5B" w14:textId="77777777" w:rsidR="00E4518F" w:rsidRPr="009E6AAD" w:rsidRDefault="00E4518F" w:rsidP="00501AEC">
            <w:pPr>
              <w:tabs>
                <w:tab w:val="left" w:pos="258"/>
                <w:tab w:val="left" w:pos="541"/>
              </w:tabs>
              <w:spacing w:after="120"/>
              <w:ind w:left="116" w:right="130"/>
              <w:jc w:val="both"/>
              <w:rPr>
                <w:rFonts w:ascii="Arial" w:hAnsi="Arial" w:cs="Arial"/>
                <w:sz w:val="20"/>
                <w:szCs w:val="20"/>
              </w:rPr>
            </w:pPr>
            <w:r w:rsidRPr="009E6AAD">
              <w:rPr>
                <w:rFonts w:ascii="Arial" w:hAnsi="Arial" w:cs="Arial"/>
                <w:sz w:val="20"/>
                <w:szCs w:val="20"/>
              </w:rPr>
              <w:t>Turi būti palaikoma:</w:t>
            </w:r>
          </w:p>
          <w:p w14:paraId="100979D6" w14:textId="627F46A2" w:rsidR="00E4518F" w:rsidRPr="009E6AAD" w:rsidRDefault="00E4518F" w:rsidP="00501AEC">
            <w:pPr>
              <w:pStyle w:val="ListParagraph"/>
              <w:widowControl w:val="0"/>
              <w:numPr>
                <w:ilvl w:val="0"/>
                <w:numId w:val="29"/>
              </w:numPr>
              <w:tabs>
                <w:tab w:val="left" w:pos="258"/>
                <w:tab w:val="left" w:pos="541"/>
              </w:tabs>
              <w:suppressAutoHyphen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Turi būti galimybė išplėsti siūlomo GPU nominalo skaičiavimo akceleratorių skaičių ne mažiau kaip 30%. Turi būti pateikti visi priedai</w:t>
            </w:r>
            <w:r w:rsidR="003B56A4">
              <w:rPr>
                <w:rFonts w:ascii="Arial" w:hAnsi="Arial" w:cs="Arial"/>
                <w:sz w:val="20"/>
                <w:szCs w:val="20"/>
              </w:rPr>
              <w:t xml:space="preserve"> </w:t>
            </w:r>
            <w:r w:rsidR="003B56A4">
              <w:rPr>
                <w:rFonts w:ascii="Arial" w:hAnsi="Arial" w:cs="Arial"/>
                <w:sz w:val="20"/>
                <w:szCs w:val="20"/>
              </w:rPr>
              <w:lastRenderedPageBreak/>
              <w:t>(dalys)</w:t>
            </w:r>
            <w:r w:rsidRPr="009E6AAD">
              <w:rPr>
                <w:rFonts w:ascii="Arial" w:hAnsi="Arial" w:cs="Arial"/>
                <w:sz w:val="20"/>
                <w:szCs w:val="20"/>
              </w:rPr>
              <w:t xml:space="preserve"> šio reikalavimo realizavimui.</w:t>
            </w:r>
          </w:p>
          <w:p w14:paraId="5693CF0C"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i/>
                <w:sz w:val="20"/>
                <w:szCs w:val="20"/>
              </w:rPr>
              <w:t>Nurodyti siūlomų GPU akceleratorių nominalą (gamintojas, modelis, spartinančiosios atminties talpa) ir skaičių.</w:t>
            </w:r>
          </w:p>
        </w:tc>
        <w:tc>
          <w:tcPr>
            <w:tcW w:w="3543" w:type="dxa"/>
            <w:tcBorders>
              <w:top w:val="single" w:sz="4" w:space="0" w:color="auto"/>
              <w:left w:val="nil"/>
              <w:bottom w:val="single" w:sz="4" w:space="0" w:color="000000"/>
              <w:right w:val="single" w:sz="4" w:space="0" w:color="000000"/>
            </w:tcBorders>
          </w:tcPr>
          <w:p w14:paraId="7F7AE40F" w14:textId="77777777" w:rsidR="00E4518F" w:rsidRPr="009E6AAD" w:rsidRDefault="00E4518F" w:rsidP="009E03B5">
            <w:pPr>
              <w:spacing w:after="120"/>
              <w:ind w:left="74" w:right="74"/>
              <w:rPr>
                <w:rFonts w:ascii="Arial" w:hAnsi="Arial" w:cs="Arial"/>
                <w:sz w:val="20"/>
                <w:szCs w:val="20"/>
              </w:rPr>
            </w:pPr>
          </w:p>
        </w:tc>
      </w:tr>
      <w:tr w:rsidR="00E4518F" w:rsidRPr="009E6AAD" w14:paraId="78FFB319"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2192B724"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4889EDF"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Našumas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8438CBA"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Siūlomos skaičiavimo stoties našumo vertės turi būti ne mažesnės kaip:</w:t>
            </w:r>
          </w:p>
          <w:p w14:paraId="327AB2DB" w14:textId="77777777" w:rsidR="00E4518F" w:rsidRPr="009E6AAD" w:rsidRDefault="00E4518F" w:rsidP="00501AEC">
            <w:pPr>
              <w:pStyle w:val="ListParagraph"/>
              <w:widowControl w:val="0"/>
              <w:numPr>
                <w:ilvl w:val="0"/>
                <w:numId w:val="31"/>
              </w:numPr>
              <w:tabs>
                <w:tab w:val="left" w:pos="258"/>
                <w:tab w:val="left" w:pos="399"/>
              </w:tabs>
              <w:spacing w:after="120" w:line="240" w:lineRule="auto"/>
              <w:ind w:left="116" w:right="130" w:firstLine="0"/>
              <w:contextualSpacing w:val="0"/>
              <w:jc w:val="both"/>
              <w:rPr>
                <w:rFonts w:ascii="Arial" w:hAnsi="Arial" w:cs="Arial"/>
                <w:sz w:val="20"/>
                <w:szCs w:val="20"/>
              </w:rPr>
            </w:pPr>
            <w:proofErr w:type="spellStart"/>
            <w:r w:rsidRPr="009E6AAD">
              <w:rPr>
                <w:rFonts w:ascii="Arial" w:hAnsi="Arial" w:cs="Arial"/>
                <w:sz w:val="20"/>
                <w:szCs w:val="20"/>
              </w:rPr>
              <w:t>Linpack</w:t>
            </w:r>
            <w:proofErr w:type="spellEnd"/>
            <w:r w:rsidRPr="009E6AAD">
              <w:rPr>
                <w:rFonts w:ascii="Arial" w:hAnsi="Arial" w:cs="Arial"/>
                <w:sz w:val="20"/>
                <w:szCs w:val="20"/>
              </w:rPr>
              <w:t xml:space="preserve"> testas:</w:t>
            </w:r>
          </w:p>
          <w:p w14:paraId="282C5BFE"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Testas: HPL </w:t>
            </w:r>
            <w:proofErr w:type="spellStart"/>
            <w:r w:rsidRPr="009E6AAD">
              <w:rPr>
                <w:rFonts w:ascii="Arial" w:hAnsi="Arial" w:cs="Arial"/>
                <w:sz w:val="20"/>
                <w:szCs w:val="20"/>
              </w:rPr>
              <w:t>Linpack</w:t>
            </w:r>
            <w:proofErr w:type="spellEnd"/>
            <w:r w:rsidRPr="009E6AAD">
              <w:rPr>
                <w:rFonts w:ascii="Arial" w:hAnsi="Arial" w:cs="Arial"/>
                <w:sz w:val="20"/>
                <w:szCs w:val="20"/>
              </w:rPr>
              <w:t>;</w:t>
            </w:r>
          </w:p>
          <w:p w14:paraId="48D1F058"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Našumo vertė </w:t>
            </w:r>
            <w:proofErr w:type="spellStart"/>
            <w:r w:rsidRPr="009E6AAD">
              <w:rPr>
                <w:rFonts w:ascii="Arial" w:hAnsi="Arial" w:cs="Arial"/>
                <w:sz w:val="20"/>
                <w:szCs w:val="20"/>
              </w:rPr>
              <w:t>R</w:t>
            </w:r>
            <w:r w:rsidRPr="009E6AAD">
              <w:rPr>
                <w:rFonts w:ascii="Arial" w:hAnsi="Arial" w:cs="Arial"/>
                <w:sz w:val="20"/>
                <w:szCs w:val="20"/>
                <w:vertAlign w:val="superscript"/>
              </w:rPr>
              <w:t>max</w:t>
            </w:r>
            <w:proofErr w:type="spellEnd"/>
            <w:r w:rsidRPr="009E6AAD">
              <w:rPr>
                <w:rFonts w:ascii="Arial" w:hAnsi="Arial" w:cs="Arial"/>
                <w:sz w:val="20"/>
                <w:szCs w:val="20"/>
              </w:rPr>
              <w:t>:  ≥2 TFLOPS FP64;</w:t>
            </w:r>
          </w:p>
          <w:p w14:paraId="38FE4E57"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Turi būti pateiktas pagrindimas, kad </w:t>
            </w:r>
            <w:proofErr w:type="spellStart"/>
            <w:r w:rsidRPr="009E6AAD">
              <w:rPr>
                <w:rFonts w:ascii="Arial" w:hAnsi="Arial" w:cs="Arial"/>
                <w:sz w:val="20"/>
                <w:szCs w:val="20"/>
              </w:rPr>
              <w:t>Linpack</w:t>
            </w:r>
            <w:proofErr w:type="spellEnd"/>
            <w:r w:rsidRPr="009E6AAD">
              <w:rPr>
                <w:rFonts w:ascii="Arial" w:hAnsi="Arial" w:cs="Arial"/>
                <w:sz w:val="20"/>
                <w:szCs w:val="20"/>
              </w:rPr>
              <w:t xml:space="preserve"> testas, vykdydamas užduotį Tiekėjo siūlomoje sistemoje, su siūlomais CPU nominalais, sugeba pasiekti reikalaujamą našumo vertę;</w:t>
            </w:r>
          </w:p>
          <w:p w14:paraId="0F102870"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Testas turės būti pakartotinai atliktas pateiktoje skaičiavimo stotyje prieš pasirašant priėmimo-perdavimo aktą, o rezultatas turės būti ne blogesnis nei reikalaujama pirkimo techninėje specifikacijoje.</w:t>
            </w:r>
          </w:p>
          <w:p w14:paraId="79EC1971" w14:textId="77777777" w:rsidR="00E4518F" w:rsidRPr="009E6AAD" w:rsidRDefault="00E4518F" w:rsidP="00501AEC">
            <w:pPr>
              <w:pStyle w:val="ListParagraph"/>
              <w:widowControl w:val="0"/>
              <w:numPr>
                <w:ilvl w:val="0"/>
                <w:numId w:val="31"/>
              </w:numPr>
              <w:tabs>
                <w:tab w:val="left" w:pos="258"/>
                <w:tab w:val="left" w:pos="399"/>
              </w:tabs>
              <w:spacing w:after="120" w:line="240" w:lineRule="auto"/>
              <w:ind w:left="116" w:right="130" w:firstLine="0"/>
              <w:contextualSpacing w:val="0"/>
              <w:jc w:val="both"/>
              <w:rPr>
                <w:rFonts w:ascii="Arial" w:hAnsi="Arial" w:cs="Arial"/>
                <w:sz w:val="20"/>
                <w:szCs w:val="20"/>
              </w:rPr>
            </w:pPr>
            <w:proofErr w:type="spellStart"/>
            <w:r w:rsidRPr="009E6AAD">
              <w:rPr>
                <w:rFonts w:ascii="Arial" w:hAnsi="Arial" w:cs="Arial"/>
                <w:sz w:val="20"/>
                <w:szCs w:val="20"/>
              </w:rPr>
              <w:t>Mathematica</w:t>
            </w:r>
            <w:proofErr w:type="spellEnd"/>
            <w:r w:rsidRPr="009E6AAD">
              <w:rPr>
                <w:rFonts w:ascii="Arial" w:hAnsi="Arial" w:cs="Arial"/>
                <w:sz w:val="20"/>
                <w:szCs w:val="20"/>
              </w:rPr>
              <w:t xml:space="preserve"> testas:</w:t>
            </w:r>
          </w:p>
          <w:p w14:paraId="7198EC33"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Aplikacija: </w:t>
            </w:r>
            <w:proofErr w:type="spellStart"/>
            <w:r w:rsidRPr="009E6AAD">
              <w:rPr>
                <w:rFonts w:ascii="Arial" w:hAnsi="Arial" w:cs="Arial"/>
                <w:sz w:val="20"/>
                <w:szCs w:val="20"/>
              </w:rPr>
              <w:t>Wolfram</w:t>
            </w:r>
            <w:proofErr w:type="spellEnd"/>
            <w:r w:rsidRPr="009E6AAD">
              <w:rPr>
                <w:rFonts w:ascii="Arial" w:hAnsi="Arial" w:cs="Arial"/>
                <w:sz w:val="20"/>
                <w:szCs w:val="20"/>
              </w:rPr>
              <w:t xml:space="preserve"> </w:t>
            </w:r>
            <w:proofErr w:type="spellStart"/>
            <w:r w:rsidRPr="009E6AAD">
              <w:rPr>
                <w:rFonts w:ascii="Arial" w:hAnsi="Arial" w:cs="Arial"/>
                <w:sz w:val="20"/>
                <w:szCs w:val="20"/>
              </w:rPr>
              <w:t>Mathematica</w:t>
            </w:r>
            <w:proofErr w:type="spellEnd"/>
            <w:r w:rsidRPr="009E6AAD">
              <w:rPr>
                <w:rFonts w:ascii="Arial" w:hAnsi="Arial" w:cs="Arial"/>
                <w:sz w:val="20"/>
                <w:szCs w:val="20"/>
              </w:rPr>
              <w:t xml:space="preserve"> v.14.3;</w:t>
            </w:r>
          </w:p>
          <w:p w14:paraId="12AA4CF4"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Užduotis: 6plet_GPU_test;</w:t>
            </w:r>
          </w:p>
          <w:p w14:paraId="2A56D9D3"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Užduoties atlikimo laikas: ≤20 min.;</w:t>
            </w:r>
          </w:p>
          <w:p w14:paraId="60EF3B6F" w14:textId="63B80361"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DE4EC2">
              <w:rPr>
                <w:rFonts w:ascii="Arial" w:hAnsi="Arial" w:cs="Arial"/>
                <w:b/>
                <w:bCs/>
                <w:i/>
                <w:iCs/>
                <w:sz w:val="20"/>
                <w:szCs w:val="20"/>
              </w:rPr>
              <w:t xml:space="preserve">Užduoties įvesties failai: pateikiami </w:t>
            </w:r>
            <w:r w:rsidR="002C1081">
              <w:rPr>
                <w:rFonts w:ascii="Arial" w:hAnsi="Arial" w:cs="Arial"/>
                <w:b/>
                <w:bCs/>
                <w:i/>
                <w:iCs/>
                <w:sz w:val="20"/>
                <w:szCs w:val="20"/>
              </w:rPr>
              <w:t xml:space="preserve">Tiekėjui </w:t>
            </w:r>
            <w:r w:rsidRPr="00DE4EC2">
              <w:rPr>
                <w:rFonts w:ascii="Arial" w:hAnsi="Arial" w:cs="Arial"/>
                <w:b/>
                <w:bCs/>
                <w:i/>
                <w:iCs/>
                <w:sz w:val="20"/>
                <w:szCs w:val="20"/>
              </w:rPr>
              <w:t>kreipiantis per CVP IS į Perkančiąją organizaciją su prašymu pateikti užduoties konfigūracijos ir duomenų failus</w:t>
            </w:r>
            <w:r w:rsidRPr="009E6AAD">
              <w:rPr>
                <w:rFonts w:ascii="Arial" w:hAnsi="Arial" w:cs="Arial"/>
                <w:sz w:val="20"/>
                <w:szCs w:val="20"/>
              </w:rPr>
              <w:t>;</w:t>
            </w:r>
          </w:p>
          <w:p w14:paraId="54C7EB9D"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Turi būti pateiktas pagrindimas, kad </w:t>
            </w:r>
            <w:proofErr w:type="spellStart"/>
            <w:r w:rsidRPr="009E6AAD">
              <w:rPr>
                <w:rFonts w:ascii="Arial" w:hAnsi="Arial" w:cs="Arial"/>
                <w:sz w:val="20"/>
                <w:szCs w:val="20"/>
              </w:rPr>
              <w:t>Mathematica</w:t>
            </w:r>
            <w:proofErr w:type="spellEnd"/>
            <w:r w:rsidRPr="009E6AAD">
              <w:rPr>
                <w:rFonts w:ascii="Arial" w:hAnsi="Arial" w:cs="Arial"/>
                <w:sz w:val="20"/>
                <w:szCs w:val="20"/>
              </w:rPr>
              <w:t xml:space="preserve"> testas, vykdydamas užduotį Tiekėjo siūlomoje sistemoje, su siūlomais GPU nominalais, sugeba pasiekti reikalaujamą našumo vertę;</w:t>
            </w:r>
          </w:p>
          <w:p w14:paraId="14A6BB28"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Testas turės būti pakartotinai atliktas pateiktoje skaičiavimo stotyje prieš pasirašant priėmimo-perdavimo aktą, o rezultatas turės būti ne blogesnis nei reikalaujama pirkimo techninėje specifikacijoje.</w:t>
            </w:r>
          </w:p>
          <w:p w14:paraId="5B66AE31" w14:textId="77777777" w:rsidR="00E4518F" w:rsidRPr="009E6AAD" w:rsidRDefault="00E4518F" w:rsidP="00501AEC">
            <w:pPr>
              <w:pStyle w:val="ListParagraph"/>
              <w:widowControl w:val="0"/>
              <w:numPr>
                <w:ilvl w:val="0"/>
                <w:numId w:val="31"/>
              </w:numPr>
              <w:tabs>
                <w:tab w:val="left" w:pos="258"/>
                <w:tab w:val="left" w:pos="399"/>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Lambda Labs testas</w:t>
            </w:r>
          </w:p>
          <w:p w14:paraId="0D3584A4"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Testas: Lambda Labs</w:t>
            </w:r>
          </w:p>
          <w:p w14:paraId="592E3E33"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Užduotis: ResNet50 modelis, FP32</w:t>
            </w:r>
          </w:p>
          <w:p w14:paraId="5E151453"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 xml:space="preserve">Užduoties tipas: </w:t>
            </w:r>
            <w:proofErr w:type="spellStart"/>
            <w:r w:rsidRPr="009E6AAD">
              <w:rPr>
                <w:rFonts w:ascii="Arial" w:hAnsi="Arial" w:cs="Arial"/>
                <w:sz w:val="20"/>
                <w:szCs w:val="20"/>
              </w:rPr>
              <w:t>inference</w:t>
            </w:r>
            <w:proofErr w:type="spellEnd"/>
          </w:p>
          <w:p w14:paraId="69B9A046"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Našumo vertė: ≥9200 apdorojamų vaizdų skaičius per sekundę;</w:t>
            </w:r>
          </w:p>
          <w:p w14:paraId="11467B65"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Turi būti pateiktas pagrindimas, kad Lambda Labs testas, vykdydamas užduotį Tiekėjo siūlomoje sistemoje, su siūlomais GPU nominalais, sugeba pasiekti reikalaujamą našumo vertę;</w:t>
            </w:r>
          </w:p>
          <w:p w14:paraId="57F87CA0" w14:textId="77777777" w:rsidR="00E4518F" w:rsidRPr="009E6AAD" w:rsidRDefault="00E4518F" w:rsidP="00501AEC">
            <w:pPr>
              <w:pStyle w:val="ListParagraph"/>
              <w:widowControl w:val="0"/>
              <w:numPr>
                <w:ilvl w:val="0"/>
                <w:numId w:val="29"/>
              </w:numPr>
              <w:tabs>
                <w:tab w:val="left" w:pos="258"/>
              </w:tabs>
              <w:spacing w:after="120" w:line="240" w:lineRule="auto"/>
              <w:ind w:left="116" w:right="130" w:firstLine="0"/>
              <w:contextualSpacing w:val="0"/>
              <w:jc w:val="both"/>
              <w:rPr>
                <w:rFonts w:ascii="Arial" w:hAnsi="Arial" w:cs="Arial"/>
                <w:sz w:val="20"/>
                <w:szCs w:val="20"/>
              </w:rPr>
            </w:pPr>
            <w:r w:rsidRPr="009E6AAD">
              <w:rPr>
                <w:rFonts w:ascii="Arial" w:hAnsi="Arial" w:cs="Arial"/>
                <w:sz w:val="20"/>
                <w:szCs w:val="20"/>
              </w:rPr>
              <w:t>Testas turės būti pakartotinai atliktas pateiktoje skaičiavimo stotyje prieš pasirašant priėmimo-perdavimo aktą, o rezultatas turės būti ne blogesnis nei reikalaujama pirkimo techninėje specifikacijoje.</w:t>
            </w:r>
          </w:p>
        </w:tc>
        <w:tc>
          <w:tcPr>
            <w:tcW w:w="3543" w:type="dxa"/>
            <w:tcBorders>
              <w:top w:val="single" w:sz="4" w:space="0" w:color="auto"/>
              <w:left w:val="nil"/>
              <w:bottom w:val="single" w:sz="4" w:space="0" w:color="000000"/>
              <w:right w:val="single" w:sz="4" w:space="0" w:color="000000"/>
            </w:tcBorders>
          </w:tcPr>
          <w:p w14:paraId="72D1E309" w14:textId="77777777" w:rsidR="00E4518F" w:rsidRPr="009E6AAD" w:rsidRDefault="00E4518F" w:rsidP="009E03B5">
            <w:pPr>
              <w:spacing w:after="120"/>
              <w:ind w:left="72" w:right="72"/>
              <w:rPr>
                <w:rFonts w:ascii="Arial" w:hAnsi="Arial" w:cs="Arial"/>
                <w:sz w:val="20"/>
                <w:szCs w:val="20"/>
              </w:rPr>
            </w:pPr>
          </w:p>
        </w:tc>
      </w:tr>
      <w:tr w:rsidR="00E4518F" w:rsidRPr="009E6AAD" w14:paraId="7B14D50D"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0486B667"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F104BAF"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Operatyvinė atmintis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F34503D" w14:textId="77777777" w:rsidR="00E4518F" w:rsidRPr="009E6AAD" w:rsidRDefault="00E4518F" w:rsidP="00501AEC">
            <w:pPr>
              <w:tabs>
                <w:tab w:val="left" w:pos="258"/>
              </w:tabs>
              <w:spacing w:after="120"/>
              <w:ind w:left="116" w:right="130"/>
              <w:rPr>
                <w:rFonts w:ascii="Arial" w:hAnsi="Arial" w:cs="Arial"/>
                <w:sz w:val="20"/>
                <w:szCs w:val="20"/>
              </w:rPr>
            </w:pPr>
            <w:r w:rsidRPr="009E6AAD">
              <w:rPr>
                <w:rFonts w:ascii="Arial" w:hAnsi="Arial" w:cs="Arial"/>
                <w:sz w:val="20"/>
                <w:szCs w:val="20"/>
              </w:rPr>
              <w:t>Ne mažiau kaip 24GB per vieną CPU branduolį.</w:t>
            </w:r>
          </w:p>
          <w:p w14:paraId="44F721EE" w14:textId="77777777" w:rsidR="00E4518F" w:rsidRPr="009E6AAD" w:rsidRDefault="00E4518F" w:rsidP="00501AEC">
            <w:pPr>
              <w:tabs>
                <w:tab w:val="left" w:pos="258"/>
              </w:tabs>
              <w:spacing w:after="120"/>
              <w:ind w:left="116" w:right="130"/>
              <w:rPr>
                <w:rFonts w:ascii="Arial" w:hAnsi="Arial" w:cs="Arial"/>
                <w:sz w:val="20"/>
                <w:szCs w:val="20"/>
              </w:rPr>
            </w:pPr>
            <w:r w:rsidRPr="009E6AAD">
              <w:rPr>
                <w:rFonts w:ascii="Arial" w:hAnsi="Arial" w:cs="Arial"/>
                <w:sz w:val="20"/>
                <w:szCs w:val="20"/>
              </w:rPr>
              <w:t>Ne blogiau kaip DDR5-5600 ECC REG tipo.</w:t>
            </w:r>
          </w:p>
          <w:p w14:paraId="57DD8558" w14:textId="77777777" w:rsidR="00E4518F" w:rsidRPr="009E6AAD" w:rsidRDefault="00E4518F" w:rsidP="00501AEC">
            <w:pPr>
              <w:tabs>
                <w:tab w:val="left" w:pos="258"/>
              </w:tabs>
              <w:spacing w:after="120"/>
              <w:ind w:left="116" w:right="130"/>
              <w:rPr>
                <w:rFonts w:ascii="Arial" w:hAnsi="Arial" w:cs="Arial"/>
                <w:sz w:val="20"/>
                <w:szCs w:val="20"/>
              </w:rPr>
            </w:pPr>
            <w:r w:rsidRPr="009E6AAD">
              <w:rPr>
                <w:rFonts w:ascii="Arial" w:hAnsi="Arial" w:cs="Arial"/>
                <w:sz w:val="20"/>
                <w:szCs w:val="20"/>
              </w:rPr>
              <w:t>Ne mažiau kaip 8 atminties kanalai per procesorių.</w:t>
            </w:r>
          </w:p>
          <w:p w14:paraId="685171A9" w14:textId="77777777" w:rsidR="00E4518F" w:rsidRPr="009E6AAD" w:rsidRDefault="00E4518F" w:rsidP="00501AEC">
            <w:pPr>
              <w:tabs>
                <w:tab w:val="left" w:pos="258"/>
              </w:tabs>
              <w:spacing w:after="120"/>
              <w:ind w:left="116" w:right="130"/>
              <w:rPr>
                <w:rFonts w:ascii="Arial" w:hAnsi="Arial" w:cs="Arial"/>
                <w:i/>
                <w:sz w:val="20"/>
                <w:szCs w:val="20"/>
              </w:rPr>
            </w:pPr>
            <w:r w:rsidRPr="009E6AAD">
              <w:rPr>
                <w:rFonts w:ascii="Arial" w:hAnsi="Arial" w:cs="Arial"/>
                <w:i/>
                <w:sz w:val="20"/>
                <w:szCs w:val="20"/>
              </w:rPr>
              <w:t>Nurodyti siūlomą atminties modulių talpą, tipą ir kiekį, atminties lizdų kiekį stotyje.</w:t>
            </w:r>
          </w:p>
        </w:tc>
        <w:tc>
          <w:tcPr>
            <w:tcW w:w="3543" w:type="dxa"/>
            <w:tcBorders>
              <w:top w:val="single" w:sz="4" w:space="0" w:color="auto"/>
              <w:left w:val="nil"/>
              <w:bottom w:val="single" w:sz="4" w:space="0" w:color="000000"/>
              <w:right w:val="single" w:sz="4" w:space="0" w:color="000000"/>
            </w:tcBorders>
          </w:tcPr>
          <w:p w14:paraId="1782416E" w14:textId="77777777" w:rsidR="00E4518F" w:rsidRPr="009E6AAD" w:rsidRDefault="00E4518F" w:rsidP="009E03B5">
            <w:pPr>
              <w:spacing w:after="120"/>
              <w:ind w:left="72" w:right="72"/>
              <w:rPr>
                <w:rFonts w:ascii="Arial" w:hAnsi="Arial" w:cs="Arial"/>
                <w:sz w:val="20"/>
                <w:szCs w:val="20"/>
              </w:rPr>
            </w:pPr>
          </w:p>
        </w:tc>
      </w:tr>
      <w:tr w:rsidR="00E4518F" w:rsidRPr="009E6AAD" w14:paraId="062C73AA"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93E477C"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5495251"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Duomenų laikmenos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8E7A0FA" w14:textId="3FF257B9" w:rsidR="00E4518F" w:rsidRPr="003677BA" w:rsidRDefault="00E4518F" w:rsidP="00501AEC">
            <w:pPr>
              <w:tabs>
                <w:tab w:val="left" w:pos="258"/>
              </w:tabs>
              <w:spacing w:after="120"/>
              <w:ind w:left="116" w:right="130"/>
              <w:jc w:val="both"/>
              <w:rPr>
                <w:rFonts w:ascii="Arial" w:hAnsi="Arial" w:cs="Arial"/>
                <w:sz w:val="20"/>
                <w:szCs w:val="20"/>
              </w:rPr>
            </w:pPr>
            <w:r w:rsidRPr="003677BA">
              <w:rPr>
                <w:rFonts w:ascii="Arial" w:hAnsi="Arial" w:cs="Arial"/>
                <w:sz w:val="20"/>
                <w:szCs w:val="20"/>
              </w:rPr>
              <w:t>Privalo būti sumontuotos ne mažiau kaip 2 vnt.</w:t>
            </w:r>
            <w:r w:rsidR="00190628" w:rsidRPr="003677BA">
              <w:rPr>
                <w:rFonts w:ascii="Arial" w:hAnsi="Arial" w:cs="Arial"/>
                <w:sz w:val="20"/>
                <w:szCs w:val="20"/>
              </w:rPr>
              <w:t xml:space="preserve"> ne mažiau kaip</w:t>
            </w:r>
            <w:r w:rsidRPr="003677BA">
              <w:rPr>
                <w:rFonts w:ascii="Arial" w:hAnsi="Arial" w:cs="Arial"/>
                <w:sz w:val="20"/>
                <w:szCs w:val="20"/>
              </w:rPr>
              <w:t xml:space="preserve"> 1.92 TB </w:t>
            </w:r>
            <w:proofErr w:type="spellStart"/>
            <w:r w:rsidRPr="003677BA">
              <w:rPr>
                <w:rFonts w:ascii="Arial" w:hAnsi="Arial" w:cs="Arial"/>
                <w:sz w:val="20"/>
                <w:szCs w:val="20"/>
              </w:rPr>
              <w:t>NVMe</w:t>
            </w:r>
            <w:proofErr w:type="spellEnd"/>
            <w:r w:rsidRPr="003677BA">
              <w:rPr>
                <w:rFonts w:ascii="Arial" w:hAnsi="Arial" w:cs="Arial"/>
                <w:sz w:val="20"/>
                <w:szCs w:val="20"/>
              </w:rPr>
              <w:t xml:space="preserve"> laikmenos, apjungtos į RAID 1 lygį.</w:t>
            </w:r>
          </w:p>
          <w:p w14:paraId="29176F76"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 xml:space="preserve">Skaičiavimo stotyje turi būti sumontuotos ne mažiau kaip 8 vietos „karšto keitimo“ </w:t>
            </w:r>
            <w:proofErr w:type="spellStart"/>
            <w:r w:rsidRPr="009E6AAD">
              <w:rPr>
                <w:rFonts w:ascii="Arial" w:hAnsi="Arial" w:cs="Arial"/>
                <w:sz w:val="20"/>
                <w:szCs w:val="20"/>
              </w:rPr>
              <w:t>NVMe</w:t>
            </w:r>
            <w:proofErr w:type="spellEnd"/>
            <w:r w:rsidRPr="009E6AAD">
              <w:rPr>
                <w:rFonts w:ascii="Arial" w:hAnsi="Arial" w:cs="Arial"/>
                <w:sz w:val="20"/>
                <w:szCs w:val="20"/>
              </w:rPr>
              <w:t xml:space="preserve"> SSD SFF tipo laikmenoms sudiegti</w:t>
            </w:r>
          </w:p>
          <w:p w14:paraId="031BD724"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pateikti ir įdiegti visi priedai šio reikalavimo realizavimui.</w:t>
            </w:r>
          </w:p>
        </w:tc>
        <w:tc>
          <w:tcPr>
            <w:tcW w:w="3543" w:type="dxa"/>
            <w:tcBorders>
              <w:top w:val="single" w:sz="4" w:space="0" w:color="auto"/>
              <w:left w:val="nil"/>
              <w:bottom w:val="single" w:sz="4" w:space="0" w:color="000000"/>
              <w:right w:val="single" w:sz="4" w:space="0" w:color="000000"/>
            </w:tcBorders>
          </w:tcPr>
          <w:p w14:paraId="5E192850" w14:textId="77777777" w:rsidR="00E4518F" w:rsidRPr="009E6AAD" w:rsidRDefault="00E4518F" w:rsidP="009E03B5">
            <w:pPr>
              <w:spacing w:after="120"/>
              <w:ind w:left="72" w:right="72"/>
              <w:rPr>
                <w:rFonts w:ascii="Arial" w:hAnsi="Arial" w:cs="Arial"/>
                <w:sz w:val="20"/>
                <w:szCs w:val="20"/>
              </w:rPr>
            </w:pPr>
          </w:p>
        </w:tc>
      </w:tr>
      <w:tr w:rsidR="00E4518F" w:rsidRPr="009E6AAD" w14:paraId="09F28A1F"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725DE8C4"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7B7A742"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RAID valdiklis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7B9852C9"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 xml:space="preserve">Ne blogiau kaip </w:t>
            </w:r>
            <w:proofErr w:type="spellStart"/>
            <w:r w:rsidRPr="009E6AAD">
              <w:rPr>
                <w:rFonts w:ascii="Arial" w:hAnsi="Arial" w:cs="Arial"/>
                <w:sz w:val="20"/>
                <w:szCs w:val="20"/>
              </w:rPr>
              <w:t>NVMe</w:t>
            </w:r>
            <w:proofErr w:type="spellEnd"/>
            <w:r w:rsidRPr="009E6AAD">
              <w:rPr>
                <w:rFonts w:ascii="Arial" w:hAnsi="Arial" w:cs="Arial"/>
                <w:sz w:val="20"/>
                <w:szCs w:val="20"/>
              </w:rPr>
              <w:t xml:space="preserve"> RAID 0,1.</w:t>
            </w:r>
          </w:p>
        </w:tc>
        <w:tc>
          <w:tcPr>
            <w:tcW w:w="3543" w:type="dxa"/>
            <w:tcBorders>
              <w:top w:val="single" w:sz="4" w:space="0" w:color="auto"/>
              <w:left w:val="nil"/>
              <w:bottom w:val="single" w:sz="4" w:space="0" w:color="000000"/>
              <w:right w:val="single" w:sz="4" w:space="0" w:color="000000"/>
            </w:tcBorders>
          </w:tcPr>
          <w:p w14:paraId="1DACD19F" w14:textId="77777777" w:rsidR="00E4518F" w:rsidRPr="009E6AAD" w:rsidRDefault="00E4518F" w:rsidP="009E03B5">
            <w:pPr>
              <w:spacing w:after="120"/>
              <w:ind w:left="72" w:right="72"/>
              <w:rPr>
                <w:rFonts w:ascii="Arial" w:hAnsi="Arial" w:cs="Arial"/>
                <w:sz w:val="20"/>
                <w:szCs w:val="20"/>
              </w:rPr>
            </w:pPr>
          </w:p>
        </w:tc>
      </w:tr>
      <w:tr w:rsidR="00E4518F" w:rsidRPr="009E6AAD" w14:paraId="3348AE29"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38A97412"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7D6A1D7"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Tinklo valdiklis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00BA3FF"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Ne mažiau kaip 2 vnt. 10GbE RJ-45.</w:t>
            </w:r>
          </w:p>
        </w:tc>
        <w:tc>
          <w:tcPr>
            <w:tcW w:w="3543" w:type="dxa"/>
            <w:tcBorders>
              <w:top w:val="single" w:sz="4" w:space="0" w:color="auto"/>
              <w:left w:val="nil"/>
              <w:bottom w:val="single" w:sz="4" w:space="0" w:color="000000"/>
              <w:right w:val="single" w:sz="4" w:space="0" w:color="000000"/>
            </w:tcBorders>
          </w:tcPr>
          <w:p w14:paraId="399F673F" w14:textId="77777777" w:rsidR="00E4518F" w:rsidRPr="009E6AAD" w:rsidRDefault="00E4518F" w:rsidP="009E03B5">
            <w:pPr>
              <w:spacing w:after="120"/>
              <w:ind w:left="72" w:right="72"/>
              <w:rPr>
                <w:rFonts w:ascii="Arial" w:hAnsi="Arial" w:cs="Arial"/>
                <w:sz w:val="20"/>
                <w:szCs w:val="20"/>
              </w:rPr>
            </w:pPr>
          </w:p>
        </w:tc>
      </w:tr>
      <w:tr w:rsidR="00E4518F" w:rsidRPr="009E6AAD" w14:paraId="6B374485"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064E1F4F"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7E13C6F4"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Plėtimo lizdai</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7C473C1"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 xml:space="preserve">Ne mažiau kaip 4 vnt. PCI-E 5.0 x16 </w:t>
            </w:r>
            <w:proofErr w:type="spellStart"/>
            <w:r w:rsidRPr="009E6AAD">
              <w:rPr>
                <w:rFonts w:ascii="Arial" w:hAnsi="Arial" w:cs="Arial"/>
                <w:sz w:val="20"/>
                <w:szCs w:val="20"/>
              </w:rPr>
              <w:t>Full-height</w:t>
            </w:r>
            <w:proofErr w:type="spellEnd"/>
            <w:r w:rsidRPr="009E6AAD">
              <w:rPr>
                <w:rFonts w:ascii="Arial" w:hAnsi="Arial" w:cs="Arial"/>
                <w:sz w:val="20"/>
                <w:szCs w:val="20"/>
              </w:rPr>
              <w:t xml:space="preserve"> (FH) </w:t>
            </w:r>
            <w:proofErr w:type="spellStart"/>
            <w:r w:rsidRPr="009E6AAD">
              <w:rPr>
                <w:rFonts w:ascii="Arial" w:hAnsi="Arial" w:cs="Arial"/>
                <w:sz w:val="20"/>
                <w:szCs w:val="20"/>
              </w:rPr>
              <w:t>dual-slot</w:t>
            </w:r>
            <w:proofErr w:type="spellEnd"/>
            <w:r w:rsidRPr="009E6AAD">
              <w:rPr>
                <w:rFonts w:ascii="Arial" w:hAnsi="Arial" w:cs="Arial"/>
                <w:sz w:val="20"/>
                <w:szCs w:val="20"/>
              </w:rPr>
              <w:t xml:space="preserve"> lizdai, pritaikyti GPU skaičiavimo akceleratorių diegimui.</w:t>
            </w:r>
          </w:p>
        </w:tc>
        <w:tc>
          <w:tcPr>
            <w:tcW w:w="3543" w:type="dxa"/>
            <w:tcBorders>
              <w:top w:val="single" w:sz="4" w:space="0" w:color="auto"/>
              <w:left w:val="nil"/>
              <w:bottom w:val="single" w:sz="4" w:space="0" w:color="000000"/>
              <w:right w:val="single" w:sz="4" w:space="0" w:color="000000"/>
            </w:tcBorders>
          </w:tcPr>
          <w:p w14:paraId="2699895C" w14:textId="77777777" w:rsidR="00E4518F" w:rsidRPr="009E6AAD" w:rsidRDefault="00E4518F" w:rsidP="009E03B5">
            <w:pPr>
              <w:spacing w:after="120"/>
              <w:ind w:right="72"/>
              <w:contextualSpacing/>
              <w:rPr>
                <w:rFonts w:ascii="Arial" w:hAnsi="Arial" w:cs="Arial"/>
                <w:sz w:val="20"/>
                <w:szCs w:val="20"/>
              </w:rPr>
            </w:pPr>
          </w:p>
        </w:tc>
      </w:tr>
      <w:tr w:rsidR="00E4518F" w:rsidRPr="009E6AAD" w14:paraId="4D8454DD"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424C81B3"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0C1892B6"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Išoriniai prievadai</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25C10C10"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Ne mažiau kaip</w:t>
            </w:r>
            <w:r>
              <w:rPr>
                <w:rFonts w:ascii="Arial" w:hAnsi="Arial" w:cs="Arial"/>
                <w:sz w:val="20"/>
                <w:szCs w:val="20"/>
              </w:rPr>
              <w:t>:</w:t>
            </w:r>
            <w:r w:rsidRPr="009E6AAD">
              <w:rPr>
                <w:rFonts w:ascii="Arial" w:hAnsi="Arial" w:cs="Arial"/>
                <w:sz w:val="20"/>
                <w:szCs w:val="20"/>
              </w:rPr>
              <w:t xml:space="preserve"> 2 vnt. USB 3.0, 1 vnt. VGA.</w:t>
            </w:r>
          </w:p>
        </w:tc>
        <w:tc>
          <w:tcPr>
            <w:tcW w:w="3543" w:type="dxa"/>
            <w:tcBorders>
              <w:top w:val="single" w:sz="4" w:space="0" w:color="auto"/>
              <w:left w:val="nil"/>
              <w:bottom w:val="single" w:sz="4" w:space="0" w:color="000000"/>
              <w:right w:val="single" w:sz="4" w:space="0" w:color="000000"/>
            </w:tcBorders>
          </w:tcPr>
          <w:p w14:paraId="79F88146" w14:textId="77777777" w:rsidR="00E4518F" w:rsidRPr="009E6AAD" w:rsidRDefault="00E4518F" w:rsidP="009E03B5">
            <w:pPr>
              <w:spacing w:after="120"/>
              <w:ind w:left="72" w:right="72"/>
              <w:rPr>
                <w:rFonts w:ascii="Arial" w:hAnsi="Arial" w:cs="Arial"/>
                <w:i/>
                <w:sz w:val="20"/>
                <w:szCs w:val="20"/>
              </w:rPr>
            </w:pPr>
          </w:p>
        </w:tc>
      </w:tr>
      <w:tr w:rsidR="00E4518F" w:rsidRPr="009E6AAD" w14:paraId="560E63EC"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8B874A1"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075F363C" w14:textId="77777777" w:rsidR="00E4518F" w:rsidRPr="009E6AAD" w:rsidRDefault="00E4518F" w:rsidP="009E03B5">
            <w:pPr>
              <w:spacing w:after="120"/>
              <w:ind w:left="72" w:right="72"/>
              <w:rPr>
                <w:rFonts w:ascii="Arial" w:hAnsi="Arial" w:cs="Arial"/>
                <w:sz w:val="20"/>
                <w:szCs w:val="20"/>
              </w:rPr>
            </w:pPr>
            <w:proofErr w:type="spellStart"/>
            <w:r w:rsidRPr="009E6AAD">
              <w:rPr>
                <w:rFonts w:ascii="Arial" w:hAnsi="Arial" w:cs="Arial"/>
                <w:sz w:val="20"/>
                <w:szCs w:val="20"/>
              </w:rPr>
              <w:t>Video</w:t>
            </w:r>
            <w:proofErr w:type="spellEnd"/>
            <w:r w:rsidRPr="009E6AAD">
              <w:rPr>
                <w:rFonts w:ascii="Arial" w:hAnsi="Arial" w:cs="Arial"/>
                <w:sz w:val="20"/>
                <w:szCs w:val="20"/>
              </w:rPr>
              <w:t xml:space="preserve"> adapteris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AB044EE" w14:textId="77777777" w:rsidR="00E4518F" w:rsidRPr="009E6AAD" w:rsidRDefault="00E4518F" w:rsidP="00501AEC">
            <w:pPr>
              <w:tabs>
                <w:tab w:val="left" w:pos="258"/>
              </w:tabs>
              <w:spacing w:after="120"/>
              <w:ind w:left="116" w:right="130"/>
              <w:rPr>
                <w:rFonts w:ascii="Arial" w:hAnsi="Arial" w:cs="Arial"/>
                <w:sz w:val="20"/>
                <w:szCs w:val="20"/>
              </w:rPr>
            </w:pPr>
            <w:r w:rsidRPr="009E6AAD">
              <w:rPr>
                <w:rFonts w:ascii="Arial" w:hAnsi="Arial" w:cs="Arial"/>
                <w:sz w:val="20"/>
                <w:szCs w:val="20"/>
              </w:rPr>
              <w:t xml:space="preserve">Turi būti integruotas </w:t>
            </w:r>
            <w:proofErr w:type="spellStart"/>
            <w:r w:rsidRPr="009E6AAD">
              <w:rPr>
                <w:rFonts w:ascii="Arial" w:hAnsi="Arial" w:cs="Arial"/>
                <w:sz w:val="20"/>
                <w:szCs w:val="20"/>
              </w:rPr>
              <w:t>video</w:t>
            </w:r>
            <w:proofErr w:type="spellEnd"/>
            <w:r w:rsidRPr="009E6AAD">
              <w:rPr>
                <w:rFonts w:ascii="Arial" w:hAnsi="Arial" w:cs="Arial"/>
                <w:sz w:val="20"/>
                <w:szCs w:val="20"/>
              </w:rPr>
              <w:t xml:space="preserve"> adapteris.</w:t>
            </w:r>
          </w:p>
        </w:tc>
        <w:tc>
          <w:tcPr>
            <w:tcW w:w="3543" w:type="dxa"/>
            <w:tcBorders>
              <w:top w:val="single" w:sz="4" w:space="0" w:color="auto"/>
              <w:left w:val="nil"/>
              <w:bottom w:val="single" w:sz="4" w:space="0" w:color="000000"/>
              <w:right w:val="single" w:sz="4" w:space="0" w:color="000000"/>
            </w:tcBorders>
          </w:tcPr>
          <w:p w14:paraId="075153F4" w14:textId="77777777" w:rsidR="00E4518F" w:rsidRPr="009E6AAD" w:rsidRDefault="00E4518F" w:rsidP="009E03B5">
            <w:pPr>
              <w:spacing w:after="120"/>
              <w:ind w:left="72" w:right="72"/>
              <w:rPr>
                <w:rFonts w:ascii="Arial" w:hAnsi="Arial" w:cs="Arial"/>
                <w:i/>
                <w:sz w:val="20"/>
                <w:szCs w:val="20"/>
              </w:rPr>
            </w:pPr>
          </w:p>
        </w:tc>
      </w:tr>
      <w:tr w:rsidR="00E4518F" w:rsidRPr="009E6AAD" w14:paraId="671328A2"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011C3BFD"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33617ED"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Nuotolinis valdymas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D40AFB9" w14:textId="77777777" w:rsidR="00E4518F" w:rsidRPr="009E6AAD" w:rsidRDefault="00E4518F" w:rsidP="00501AEC">
            <w:pPr>
              <w:tabs>
                <w:tab w:val="left" w:pos="258"/>
              </w:tabs>
              <w:spacing w:after="120"/>
              <w:ind w:left="116" w:right="130"/>
              <w:jc w:val="both"/>
              <w:rPr>
                <w:rFonts w:ascii="Arial" w:hAnsi="Arial" w:cs="Arial"/>
                <w:sz w:val="20"/>
                <w:szCs w:val="20"/>
              </w:rPr>
            </w:pPr>
            <w:bookmarkStart w:id="0" w:name="_Hlk209018235"/>
            <w:r w:rsidRPr="009E6AAD">
              <w:rPr>
                <w:rFonts w:ascii="Arial" w:hAnsi="Arial" w:cs="Arial"/>
                <w:sz w:val="20"/>
                <w:szCs w:val="20"/>
              </w:rPr>
              <w:t>Ne blogiau kaip:</w:t>
            </w:r>
          </w:p>
          <w:p w14:paraId="75A21C44"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Integruotas, nuotolinio aparatinio valdymo adapteris, nepriklausomas nuo operacinės sistemos darbo;</w:t>
            </w:r>
          </w:p>
          <w:p w14:paraId="67234CF2"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1GbE Base-T LAN išorinis prievadas, dedikuotas nuotoliniam valdymui;</w:t>
            </w:r>
          </w:p>
          <w:p w14:paraId="504BBDA6"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Nutolęs valdymas per interneto naršyklę, neinstaliuojant papildomos programinės įrangos;</w:t>
            </w:r>
          </w:p>
          <w:p w14:paraId="04B76C10"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Palaikoma nuotolinė HTML5 grafinė konsolė su SSL palaikymu;</w:t>
            </w:r>
          </w:p>
          <w:p w14:paraId="0BB964BA"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Nuotolinės SSH komandinės eilutės palaikymas;</w:t>
            </w:r>
          </w:p>
          <w:p w14:paraId="6259EEE9"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Palaikoma </w:t>
            </w:r>
            <w:proofErr w:type="spellStart"/>
            <w:r w:rsidRPr="009E6AAD">
              <w:rPr>
                <w:rFonts w:ascii="Arial" w:hAnsi="Arial" w:cs="Arial"/>
                <w:sz w:val="20"/>
                <w:szCs w:val="20"/>
              </w:rPr>
              <w:t>virtual</w:t>
            </w:r>
            <w:proofErr w:type="spellEnd"/>
            <w:r w:rsidRPr="009E6AAD">
              <w:rPr>
                <w:rFonts w:ascii="Arial" w:hAnsi="Arial" w:cs="Arial"/>
                <w:sz w:val="20"/>
                <w:szCs w:val="20"/>
              </w:rPr>
              <w:t xml:space="preserve"> KVM ir </w:t>
            </w:r>
            <w:proofErr w:type="spellStart"/>
            <w:r w:rsidRPr="009E6AAD">
              <w:rPr>
                <w:rFonts w:ascii="Arial" w:hAnsi="Arial" w:cs="Arial"/>
                <w:sz w:val="20"/>
                <w:szCs w:val="20"/>
              </w:rPr>
              <w:t>virtual</w:t>
            </w:r>
            <w:proofErr w:type="spellEnd"/>
            <w:r w:rsidRPr="009E6AAD">
              <w:rPr>
                <w:rFonts w:ascii="Arial" w:hAnsi="Arial" w:cs="Arial"/>
                <w:sz w:val="20"/>
                <w:szCs w:val="20"/>
              </w:rPr>
              <w:t xml:space="preserve"> </w:t>
            </w:r>
            <w:proofErr w:type="spellStart"/>
            <w:r w:rsidRPr="009E6AAD">
              <w:rPr>
                <w:rFonts w:ascii="Arial" w:hAnsi="Arial" w:cs="Arial"/>
                <w:sz w:val="20"/>
                <w:szCs w:val="20"/>
              </w:rPr>
              <w:t>media</w:t>
            </w:r>
            <w:proofErr w:type="spellEnd"/>
            <w:r w:rsidRPr="009E6AAD">
              <w:rPr>
                <w:rFonts w:ascii="Arial" w:hAnsi="Arial" w:cs="Arial"/>
                <w:sz w:val="20"/>
                <w:szCs w:val="20"/>
              </w:rPr>
              <w:t xml:space="preserve"> (CD/DVD) funkcionalumas;</w:t>
            </w:r>
          </w:p>
          <w:p w14:paraId="2F2F5B74"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Nuotolinis tarnybinės stoties įjungimas, išjungimas, perkrovimas;</w:t>
            </w:r>
          </w:p>
          <w:p w14:paraId="46D43FD1"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Automatinis pranešimų siuntimas SNMP ir e-paštu;</w:t>
            </w:r>
          </w:p>
          <w:p w14:paraId="57A10420"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Aparatinių komponentų monitoringas: CPU, RAM, RAID valdikliai, tinklo valdikliai, maitinimo šaltiniai, ventiliatoriai;</w:t>
            </w:r>
          </w:p>
          <w:p w14:paraId="5728193D"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Palaikomas vartotojų autentifikavimas per LDAP, </w:t>
            </w:r>
            <w:proofErr w:type="spellStart"/>
            <w:r w:rsidRPr="009E6AAD">
              <w:rPr>
                <w:rFonts w:ascii="Arial" w:hAnsi="Arial" w:cs="Arial"/>
                <w:sz w:val="20"/>
                <w:szCs w:val="20"/>
              </w:rPr>
              <w:t>Radius</w:t>
            </w:r>
            <w:proofErr w:type="spellEnd"/>
            <w:r w:rsidRPr="009E6AAD">
              <w:rPr>
                <w:rFonts w:ascii="Arial" w:hAnsi="Arial" w:cs="Arial"/>
                <w:sz w:val="20"/>
                <w:szCs w:val="20"/>
              </w:rPr>
              <w:t>.</w:t>
            </w:r>
            <w:bookmarkEnd w:id="0"/>
          </w:p>
        </w:tc>
        <w:tc>
          <w:tcPr>
            <w:tcW w:w="3543" w:type="dxa"/>
            <w:tcBorders>
              <w:top w:val="single" w:sz="4" w:space="0" w:color="auto"/>
              <w:left w:val="nil"/>
              <w:bottom w:val="single" w:sz="4" w:space="0" w:color="000000"/>
              <w:right w:val="single" w:sz="4" w:space="0" w:color="000000"/>
            </w:tcBorders>
          </w:tcPr>
          <w:p w14:paraId="385D1C4B" w14:textId="77777777" w:rsidR="00E4518F" w:rsidRPr="009E6AAD" w:rsidRDefault="00E4518F" w:rsidP="009E03B5">
            <w:pPr>
              <w:spacing w:after="120"/>
              <w:ind w:left="72" w:right="72"/>
              <w:rPr>
                <w:rFonts w:ascii="Arial" w:hAnsi="Arial" w:cs="Arial"/>
                <w:i/>
                <w:sz w:val="20"/>
                <w:szCs w:val="20"/>
              </w:rPr>
            </w:pPr>
          </w:p>
        </w:tc>
      </w:tr>
      <w:tr w:rsidR="00E4518F" w:rsidRPr="009E6AAD" w14:paraId="509B065B"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50AC250"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8CD73BE"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OS sertifikavimas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2CDE2374" w14:textId="7E9BCE86"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sertifikuota su ši</w:t>
            </w:r>
            <w:r w:rsidR="00EA47FB">
              <w:rPr>
                <w:rFonts w:ascii="Arial" w:hAnsi="Arial" w:cs="Arial"/>
                <w:sz w:val="20"/>
                <w:szCs w:val="20"/>
              </w:rPr>
              <w:t xml:space="preserve">a </w:t>
            </w:r>
            <w:r w:rsidRPr="009E6AAD">
              <w:rPr>
                <w:rFonts w:ascii="Arial" w:hAnsi="Arial" w:cs="Arial"/>
                <w:sz w:val="20"/>
                <w:szCs w:val="20"/>
              </w:rPr>
              <w:t>operacin</w:t>
            </w:r>
            <w:r w:rsidR="00EA47FB">
              <w:rPr>
                <w:rFonts w:ascii="Arial" w:hAnsi="Arial" w:cs="Arial"/>
                <w:sz w:val="20"/>
                <w:szCs w:val="20"/>
              </w:rPr>
              <w:t>e</w:t>
            </w:r>
            <w:r w:rsidRPr="009E6AAD">
              <w:rPr>
                <w:rFonts w:ascii="Arial" w:hAnsi="Arial" w:cs="Arial"/>
                <w:sz w:val="20"/>
                <w:szCs w:val="20"/>
              </w:rPr>
              <w:t xml:space="preserve"> sistem</w:t>
            </w:r>
            <w:r w:rsidR="00EA47FB">
              <w:rPr>
                <w:rFonts w:ascii="Arial" w:hAnsi="Arial" w:cs="Arial"/>
                <w:sz w:val="20"/>
                <w:szCs w:val="20"/>
              </w:rPr>
              <w:t>a</w:t>
            </w:r>
            <w:r w:rsidRPr="009E6AAD">
              <w:rPr>
                <w:rFonts w:ascii="Arial" w:hAnsi="Arial" w:cs="Arial"/>
                <w:sz w:val="20"/>
                <w:szCs w:val="20"/>
              </w:rPr>
              <w:t>:</w:t>
            </w:r>
          </w:p>
          <w:p w14:paraId="6102F467" w14:textId="77777777" w:rsidR="00E4518F" w:rsidRPr="009E6AAD" w:rsidRDefault="00E4518F" w:rsidP="00501AEC">
            <w:pPr>
              <w:pStyle w:val="ListParagraph"/>
              <w:widowControl w:val="0"/>
              <w:numPr>
                <w:ilvl w:val="0"/>
                <w:numId w:val="30"/>
              </w:numPr>
              <w:tabs>
                <w:tab w:val="left" w:pos="258"/>
              </w:tabs>
              <w:suppressAutoHyphens/>
              <w:spacing w:after="120" w:line="240" w:lineRule="auto"/>
              <w:ind w:left="116" w:right="130" w:firstLine="0"/>
              <w:jc w:val="both"/>
              <w:rPr>
                <w:rFonts w:ascii="Arial" w:hAnsi="Arial" w:cs="Arial"/>
                <w:sz w:val="20"/>
                <w:szCs w:val="20"/>
              </w:rPr>
            </w:pPr>
            <w:proofErr w:type="spellStart"/>
            <w:r w:rsidRPr="009E6AAD">
              <w:rPr>
                <w:rFonts w:ascii="Arial" w:hAnsi="Arial" w:cs="Arial"/>
                <w:sz w:val="20"/>
                <w:szCs w:val="20"/>
              </w:rPr>
              <w:t>Red</w:t>
            </w:r>
            <w:proofErr w:type="spellEnd"/>
            <w:r w:rsidRPr="009E6AAD">
              <w:rPr>
                <w:rFonts w:ascii="Arial" w:hAnsi="Arial" w:cs="Arial"/>
                <w:sz w:val="20"/>
                <w:szCs w:val="20"/>
              </w:rPr>
              <w:t xml:space="preserve"> </w:t>
            </w:r>
            <w:proofErr w:type="spellStart"/>
            <w:r w:rsidRPr="009E6AAD">
              <w:rPr>
                <w:rFonts w:ascii="Arial" w:hAnsi="Arial" w:cs="Arial"/>
                <w:sz w:val="20"/>
                <w:szCs w:val="20"/>
              </w:rPr>
              <w:t>Hat</w:t>
            </w:r>
            <w:proofErr w:type="spellEnd"/>
            <w:r w:rsidRPr="009E6AAD">
              <w:rPr>
                <w:rFonts w:ascii="Arial" w:hAnsi="Arial" w:cs="Arial"/>
                <w:sz w:val="20"/>
                <w:szCs w:val="20"/>
              </w:rPr>
              <w:t xml:space="preserve"> </w:t>
            </w:r>
            <w:proofErr w:type="spellStart"/>
            <w:r w:rsidRPr="009E6AAD">
              <w:rPr>
                <w:rFonts w:ascii="Arial" w:hAnsi="Arial" w:cs="Arial"/>
                <w:sz w:val="20"/>
                <w:szCs w:val="20"/>
              </w:rPr>
              <w:t>Enterprise</w:t>
            </w:r>
            <w:proofErr w:type="spellEnd"/>
            <w:r w:rsidRPr="009E6AAD">
              <w:rPr>
                <w:rFonts w:ascii="Arial" w:hAnsi="Arial" w:cs="Arial"/>
                <w:sz w:val="20"/>
                <w:szCs w:val="20"/>
              </w:rPr>
              <w:t xml:space="preserve"> Linux 9.</w:t>
            </w:r>
          </w:p>
          <w:p w14:paraId="4966F666" w14:textId="77777777" w:rsidR="00E4518F" w:rsidRPr="009E6AAD" w:rsidRDefault="00E4518F" w:rsidP="00501AEC">
            <w:pPr>
              <w:tabs>
                <w:tab w:val="left" w:pos="258"/>
              </w:tabs>
              <w:spacing w:after="120"/>
              <w:ind w:left="116" w:right="130"/>
              <w:jc w:val="both"/>
              <w:rPr>
                <w:rFonts w:ascii="Arial" w:hAnsi="Arial" w:cs="Arial"/>
                <w:i/>
                <w:sz w:val="20"/>
                <w:szCs w:val="20"/>
              </w:rPr>
            </w:pPr>
            <w:r w:rsidRPr="009E6AAD">
              <w:rPr>
                <w:rFonts w:ascii="Arial" w:hAnsi="Arial" w:cs="Arial"/>
                <w:i/>
                <w:sz w:val="20"/>
                <w:szCs w:val="20"/>
              </w:rPr>
              <w:t>Pateikti tai patvirtinančias nuorodas į gamintojo tinklapį.</w:t>
            </w:r>
          </w:p>
        </w:tc>
        <w:tc>
          <w:tcPr>
            <w:tcW w:w="3543" w:type="dxa"/>
            <w:tcBorders>
              <w:top w:val="single" w:sz="4" w:space="0" w:color="auto"/>
              <w:left w:val="nil"/>
              <w:bottom w:val="single" w:sz="4" w:space="0" w:color="000000"/>
              <w:right w:val="single" w:sz="4" w:space="0" w:color="000000"/>
            </w:tcBorders>
          </w:tcPr>
          <w:p w14:paraId="0E077EE0" w14:textId="77777777" w:rsidR="00E4518F" w:rsidRPr="009E6AAD" w:rsidRDefault="00E4518F" w:rsidP="009E03B5">
            <w:pPr>
              <w:spacing w:after="120"/>
              <w:ind w:left="74" w:right="74"/>
              <w:contextualSpacing/>
              <w:rPr>
                <w:rFonts w:ascii="Arial" w:hAnsi="Arial" w:cs="Arial"/>
                <w:sz w:val="20"/>
                <w:szCs w:val="20"/>
              </w:rPr>
            </w:pPr>
          </w:p>
        </w:tc>
      </w:tr>
      <w:tr w:rsidR="00E4518F" w:rsidRPr="009E6AAD" w14:paraId="1B116A84"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664FA6A0"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18B8329A"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Maitinimas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D79F5B1"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dubliuotas, „karšto keitimo“ (</w:t>
            </w:r>
            <w:proofErr w:type="spellStart"/>
            <w:r w:rsidRPr="009E6AAD">
              <w:rPr>
                <w:rFonts w:ascii="Arial" w:hAnsi="Arial" w:cs="Arial"/>
                <w:sz w:val="20"/>
                <w:szCs w:val="20"/>
              </w:rPr>
              <w:t>hot-swap</w:t>
            </w:r>
            <w:proofErr w:type="spellEnd"/>
            <w:r w:rsidRPr="009E6AAD">
              <w:rPr>
                <w:rFonts w:ascii="Arial" w:hAnsi="Arial" w:cs="Arial"/>
                <w:sz w:val="20"/>
                <w:szCs w:val="20"/>
              </w:rPr>
              <w:t xml:space="preserve">). Ne blogiau kaip 80 </w:t>
            </w:r>
            <w:proofErr w:type="spellStart"/>
            <w:r w:rsidRPr="009E6AAD">
              <w:rPr>
                <w:rFonts w:ascii="Arial" w:hAnsi="Arial" w:cs="Arial"/>
                <w:sz w:val="20"/>
                <w:szCs w:val="20"/>
              </w:rPr>
              <w:t>Plus</w:t>
            </w:r>
            <w:proofErr w:type="spellEnd"/>
            <w:r w:rsidRPr="009E6AAD">
              <w:rPr>
                <w:rFonts w:ascii="Arial" w:hAnsi="Arial" w:cs="Arial"/>
                <w:sz w:val="20"/>
                <w:szCs w:val="20"/>
              </w:rPr>
              <w:t xml:space="preserve"> </w:t>
            </w:r>
            <w:proofErr w:type="spellStart"/>
            <w:r w:rsidRPr="009E6AAD">
              <w:rPr>
                <w:rFonts w:ascii="Arial" w:hAnsi="Arial" w:cs="Arial"/>
                <w:sz w:val="20"/>
                <w:szCs w:val="20"/>
              </w:rPr>
              <w:t>Titanium</w:t>
            </w:r>
            <w:proofErr w:type="spellEnd"/>
            <w:r w:rsidRPr="009E6AAD">
              <w:rPr>
                <w:rFonts w:ascii="Arial" w:hAnsi="Arial" w:cs="Arial"/>
                <w:sz w:val="20"/>
                <w:szCs w:val="20"/>
              </w:rPr>
              <w:t xml:space="preserve"> tipo. Turi užtikrinti maksimaliai išplėsto serverio maitinimą.</w:t>
            </w:r>
          </w:p>
        </w:tc>
        <w:tc>
          <w:tcPr>
            <w:tcW w:w="3543" w:type="dxa"/>
            <w:tcBorders>
              <w:top w:val="single" w:sz="4" w:space="0" w:color="auto"/>
              <w:left w:val="nil"/>
              <w:bottom w:val="single" w:sz="4" w:space="0" w:color="000000"/>
              <w:right w:val="single" w:sz="4" w:space="0" w:color="000000"/>
            </w:tcBorders>
          </w:tcPr>
          <w:p w14:paraId="7AD36688" w14:textId="77777777" w:rsidR="00E4518F" w:rsidRPr="009E6AAD" w:rsidRDefault="00E4518F" w:rsidP="009E03B5">
            <w:pPr>
              <w:spacing w:after="120"/>
              <w:ind w:left="72" w:right="72"/>
              <w:rPr>
                <w:rFonts w:ascii="Arial" w:hAnsi="Arial" w:cs="Arial"/>
                <w:sz w:val="20"/>
                <w:szCs w:val="20"/>
              </w:rPr>
            </w:pPr>
          </w:p>
        </w:tc>
      </w:tr>
      <w:tr w:rsidR="00E4518F" w:rsidRPr="009E6AAD" w14:paraId="7DF8CA06"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06300E37"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7C9E19A9"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Aušinimas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584B65C0"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užtikrinti maksimaliai išplėsto serverio aušinimą.</w:t>
            </w:r>
          </w:p>
        </w:tc>
        <w:tc>
          <w:tcPr>
            <w:tcW w:w="3543" w:type="dxa"/>
            <w:tcBorders>
              <w:top w:val="single" w:sz="4" w:space="0" w:color="auto"/>
              <w:left w:val="nil"/>
              <w:bottom w:val="single" w:sz="4" w:space="0" w:color="000000"/>
              <w:right w:val="single" w:sz="4" w:space="0" w:color="000000"/>
            </w:tcBorders>
          </w:tcPr>
          <w:p w14:paraId="5F8B4C3E" w14:textId="77777777" w:rsidR="00E4518F" w:rsidRPr="009E6AAD" w:rsidRDefault="00E4518F" w:rsidP="009E03B5">
            <w:pPr>
              <w:spacing w:after="120"/>
              <w:ind w:left="72" w:right="72"/>
              <w:rPr>
                <w:rFonts w:ascii="Arial" w:hAnsi="Arial" w:cs="Arial"/>
                <w:sz w:val="20"/>
                <w:szCs w:val="20"/>
              </w:rPr>
            </w:pPr>
          </w:p>
        </w:tc>
      </w:tr>
      <w:tr w:rsidR="00E4518F" w:rsidRPr="009E6AAD" w14:paraId="04F45E3D"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4C6B50C6"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4C069ADD"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Korpusas</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346FEF72"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pritaikyta montavimui į standartinę 19“ serverių spintą, ne daugiau kaip 2RU. Pateikiami tvirtinimo į spintą komponentai „</w:t>
            </w:r>
            <w:proofErr w:type="spellStart"/>
            <w:r w:rsidRPr="009E6AAD">
              <w:rPr>
                <w:rFonts w:ascii="Arial" w:hAnsi="Arial" w:cs="Arial"/>
                <w:sz w:val="20"/>
                <w:szCs w:val="20"/>
              </w:rPr>
              <w:t>Rail</w:t>
            </w:r>
            <w:proofErr w:type="spellEnd"/>
            <w:r w:rsidRPr="009E6AAD">
              <w:rPr>
                <w:rFonts w:ascii="Arial" w:hAnsi="Arial" w:cs="Arial"/>
                <w:sz w:val="20"/>
                <w:szCs w:val="20"/>
              </w:rPr>
              <w:t>“.</w:t>
            </w:r>
          </w:p>
        </w:tc>
        <w:tc>
          <w:tcPr>
            <w:tcW w:w="3543" w:type="dxa"/>
            <w:tcBorders>
              <w:top w:val="single" w:sz="4" w:space="0" w:color="auto"/>
              <w:left w:val="nil"/>
              <w:bottom w:val="single" w:sz="4" w:space="0" w:color="000000"/>
              <w:right w:val="single" w:sz="4" w:space="0" w:color="000000"/>
            </w:tcBorders>
          </w:tcPr>
          <w:p w14:paraId="4541B61D" w14:textId="77777777" w:rsidR="00E4518F" w:rsidRPr="009E6AAD" w:rsidRDefault="00E4518F" w:rsidP="009E03B5">
            <w:pPr>
              <w:spacing w:after="120"/>
              <w:ind w:left="72" w:right="72"/>
              <w:rPr>
                <w:rFonts w:ascii="Arial" w:hAnsi="Arial" w:cs="Arial"/>
                <w:sz w:val="20"/>
                <w:szCs w:val="20"/>
              </w:rPr>
            </w:pPr>
          </w:p>
        </w:tc>
      </w:tr>
      <w:tr w:rsidR="00E4518F" w:rsidRPr="009E6AAD" w14:paraId="5CDBBE45" w14:textId="77777777" w:rsidTr="007527A9">
        <w:trPr>
          <w:trHeight w:val="143"/>
        </w:trPr>
        <w:tc>
          <w:tcPr>
            <w:tcW w:w="709" w:type="dxa"/>
            <w:tcBorders>
              <w:top w:val="single" w:sz="4" w:space="0" w:color="auto"/>
              <w:left w:val="single" w:sz="4" w:space="0" w:color="000000"/>
              <w:bottom w:val="single" w:sz="4" w:space="0" w:color="000000"/>
              <w:right w:val="single" w:sz="4" w:space="0" w:color="000000"/>
            </w:tcBorders>
            <w:tcMar>
              <w:top w:w="10" w:type="dxa"/>
              <w:left w:w="10" w:type="dxa"/>
              <w:bottom w:w="0" w:type="dxa"/>
              <w:right w:w="10" w:type="dxa"/>
            </w:tcMar>
          </w:tcPr>
          <w:p w14:paraId="2DD00C9F"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21810E06"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Surinkimo reikalavimai</w:t>
            </w:r>
          </w:p>
        </w:tc>
        <w:tc>
          <w:tcPr>
            <w:tcW w:w="3671" w:type="dxa"/>
            <w:tcBorders>
              <w:top w:val="single" w:sz="4" w:space="0" w:color="auto"/>
              <w:left w:val="nil"/>
              <w:bottom w:val="single" w:sz="4" w:space="0" w:color="000000"/>
              <w:right w:val="single" w:sz="4" w:space="0" w:color="000000"/>
            </w:tcBorders>
            <w:tcMar>
              <w:top w:w="10" w:type="dxa"/>
              <w:left w:w="10" w:type="dxa"/>
              <w:bottom w:w="0" w:type="dxa"/>
              <w:right w:w="10" w:type="dxa"/>
            </w:tcMar>
          </w:tcPr>
          <w:p w14:paraId="6F03C2FC"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Siūlomi skaičiavimo mazgai turi būti surinkti ir ištestuoti gamintojo gamykloje.</w:t>
            </w:r>
          </w:p>
          <w:p w14:paraId="7E5C3055" w14:textId="2D2FE631" w:rsidR="00E4518F" w:rsidRPr="009E6AAD" w:rsidRDefault="00E4518F" w:rsidP="00501AEC">
            <w:pPr>
              <w:tabs>
                <w:tab w:val="left" w:pos="258"/>
              </w:tabs>
              <w:spacing w:after="120"/>
              <w:ind w:left="116" w:right="130"/>
              <w:jc w:val="both"/>
              <w:rPr>
                <w:rFonts w:ascii="Arial" w:hAnsi="Arial" w:cs="Arial"/>
                <w:i/>
                <w:iCs/>
                <w:sz w:val="20"/>
                <w:szCs w:val="20"/>
              </w:rPr>
            </w:pPr>
            <w:r w:rsidRPr="009E6AAD">
              <w:rPr>
                <w:rFonts w:ascii="Arial" w:hAnsi="Arial" w:cs="Arial"/>
                <w:i/>
                <w:iCs/>
                <w:sz w:val="20"/>
                <w:szCs w:val="20"/>
              </w:rPr>
              <w:t>Turi būti pateiktas tai patvirtinantis gamintojo ar gamintojo autorizuoto atstovo raštas</w:t>
            </w:r>
            <w:r w:rsidR="00B24EB2">
              <w:rPr>
                <w:rFonts w:ascii="Arial" w:hAnsi="Arial" w:cs="Arial"/>
                <w:i/>
                <w:iCs/>
                <w:sz w:val="20"/>
                <w:szCs w:val="20"/>
              </w:rPr>
              <w:t xml:space="preserve"> ar kitas </w:t>
            </w:r>
            <w:r w:rsidR="00514F9F">
              <w:rPr>
                <w:rFonts w:ascii="Arial" w:hAnsi="Arial" w:cs="Arial"/>
                <w:i/>
                <w:iCs/>
                <w:sz w:val="20"/>
                <w:szCs w:val="20"/>
              </w:rPr>
              <w:t>gamintojo arba autorizuoto atsto</w:t>
            </w:r>
            <w:r w:rsidR="001A2B63">
              <w:rPr>
                <w:rFonts w:ascii="Arial" w:hAnsi="Arial" w:cs="Arial"/>
                <w:i/>
                <w:iCs/>
                <w:sz w:val="20"/>
                <w:szCs w:val="20"/>
              </w:rPr>
              <w:t xml:space="preserve">vo išduotas </w:t>
            </w:r>
            <w:r w:rsidR="00514F9F">
              <w:rPr>
                <w:rFonts w:ascii="Arial" w:hAnsi="Arial" w:cs="Arial"/>
                <w:i/>
                <w:iCs/>
                <w:sz w:val="20"/>
                <w:szCs w:val="20"/>
              </w:rPr>
              <w:t>lygiaverti</w:t>
            </w:r>
            <w:r w:rsidR="001A2B63">
              <w:rPr>
                <w:rFonts w:ascii="Arial" w:hAnsi="Arial" w:cs="Arial"/>
                <w:i/>
                <w:iCs/>
                <w:sz w:val="20"/>
                <w:szCs w:val="20"/>
              </w:rPr>
              <w:t>s dokumentas</w:t>
            </w:r>
            <w:r w:rsidRPr="009E6AAD">
              <w:rPr>
                <w:rFonts w:ascii="Arial" w:hAnsi="Arial" w:cs="Arial"/>
                <w:i/>
                <w:iCs/>
                <w:sz w:val="20"/>
                <w:szCs w:val="20"/>
              </w:rPr>
              <w:t xml:space="preserve"> .</w:t>
            </w:r>
          </w:p>
        </w:tc>
        <w:tc>
          <w:tcPr>
            <w:tcW w:w="3543" w:type="dxa"/>
            <w:tcBorders>
              <w:top w:val="single" w:sz="4" w:space="0" w:color="auto"/>
              <w:left w:val="nil"/>
              <w:bottom w:val="single" w:sz="4" w:space="0" w:color="000000"/>
              <w:right w:val="single" w:sz="4" w:space="0" w:color="000000"/>
            </w:tcBorders>
          </w:tcPr>
          <w:p w14:paraId="31B73793" w14:textId="77777777" w:rsidR="00E4518F" w:rsidRPr="009E6AAD" w:rsidRDefault="00E4518F" w:rsidP="009E03B5">
            <w:pPr>
              <w:spacing w:after="120"/>
              <w:ind w:left="72" w:right="72"/>
              <w:rPr>
                <w:rFonts w:ascii="Arial" w:hAnsi="Arial" w:cs="Arial"/>
                <w:sz w:val="20"/>
                <w:szCs w:val="20"/>
              </w:rPr>
            </w:pPr>
          </w:p>
        </w:tc>
      </w:tr>
      <w:tr w:rsidR="00E4518F" w:rsidRPr="009E6AAD" w14:paraId="22AB0761"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751F3BEC"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A4ACB4A"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Sisteminė programinė įranga</w:t>
            </w:r>
            <w:r w:rsidRPr="009E6AAD">
              <w:rPr>
                <w:rFonts w:ascii="Arial" w:hAnsi="Arial" w:cs="Arial"/>
                <w:color w:val="FF0000"/>
                <w:sz w:val="20"/>
                <w:szCs w:val="20"/>
              </w:rPr>
              <w:t xml:space="preserve"> *</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3265A7C8"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pateikta ne blogesnio funkcionalumo programinė įranga kaip:</w:t>
            </w:r>
          </w:p>
          <w:p w14:paraId="00E26B97" w14:textId="1560AB6D"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Atviro kodo Linux OS distribucija (</w:t>
            </w:r>
            <w:r w:rsidR="00E52AAE">
              <w:rPr>
                <w:rFonts w:ascii="Arial" w:hAnsi="Arial" w:cs="Arial"/>
                <w:sz w:val="20"/>
                <w:szCs w:val="20"/>
              </w:rPr>
              <w:t xml:space="preserve">ji </w:t>
            </w:r>
            <w:r w:rsidRPr="009E6AAD">
              <w:rPr>
                <w:rFonts w:ascii="Arial" w:hAnsi="Arial" w:cs="Arial"/>
                <w:sz w:val="20"/>
                <w:szCs w:val="20"/>
              </w:rPr>
              <w:t>turės būti suderinta su perkančiąja organizacija);</w:t>
            </w:r>
          </w:p>
          <w:p w14:paraId="094641B9" w14:textId="77777777"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Intel </w:t>
            </w:r>
            <w:proofErr w:type="spellStart"/>
            <w:r w:rsidRPr="009E6AAD">
              <w:rPr>
                <w:rFonts w:ascii="Arial" w:hAnsi="Arial" w:cs="Arial"/>
                <w:sz w:val="20"/>
                <w:szCs w:val="20"/>
              </w:rPr>
              <w:t>OneAPI</w:t>
            </w:r>
            <w:proofErr w:type="spellEnd"/>
            <w:r w:rsidRPr="009E6AAD">
              <w:rPr>
                <w:rFonts w:ascii="Arial" w:hAnsi="Arial" w:cs="Arial"/>
                <w:sz w:val="20"/>
                <w:szCs w:val="20"/>
              </w:rPr>
              <w:t xml:space="preserve"> kompiliatoriai, MKL matematinės bibliotekos, Intel MPI;</w:t>
            </w:r>
          </w:p>
          <w:p w14:paraId="6753FCB8" w14:textId="77777777"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Atviro kodo kompiliatoriai, bibliotekos (turės būti suderinta su perkančiąja organizacija).</w:t>
            </w:r>
          </w:p>
        </w:tc>
        <w:tc>
          <w:tcPr>
            <w:tcW w:w="3543" w:type="dxa"/>
            <w:tcBorders>
              <w:top w:val="single" w:sz="4" w:space="0" w:color="auto"/>
              <w:left w:val="nil"/>
              <w:bottom w:val="single" w:sz="4" w:space="0" w:color="auto"/>
              <w:right w:val="single" w:sz="4" w:space="0" w:color="000000"/>
            </w:tcBorders>
          </w:tcPr>
          <w:p w14:paraId="1C131220" w14:textId="77777777" w:rsidR="00E4518F" w:rsidRPr="009E6AAD" w:rsidRDefault="00E4518F" w:rsidP="009E03B5">
            <w:pPr>
              <w:spacing w:after="120"/>
              <w:ind w:left="72" w:right="72"/>
              <w:rPr>
                <w:rFonts w:ascii="Arial" w:hAnsi="Arial" w:cs="Arial"/>
                <w:sz w:val="20"/>
                <w:szCs w:val="20"/>
              </w:rPr>
            </w:pPr>
          </w:p>
        </w:tc>
      </w:tr>
      <w:tr w:rsidR="00E4518F" w:rsidRPr="009E6AAD" w14:paraId="725E694E"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1646DF18"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37E960CE"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Specializuota programinė įranga</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0F338473" w14:textId="77777777"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Turi būti pateikta ne blogesnio funkcionalumo programinė įranga kaip:</w:t>
            </w:r>
          </w:p>
          <w:p w14:paraId="466CD970" w14:textId="77777777"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Įrankis procesorių ir atminties priskyrimui loginėms </w:t>
            </w:r>
            <w:proofErr w:type="spellStart"/>
            <w:r w:rsidRPr="009E6AAD">
              <w:rPr>
                <w:rFonts w:ascii="Arial" w:hAnsi="Arial" w:cs="Arial"/>
                <w:sz w:val="20"/>
                <w:szCs w:val="20"/>
              </w:rPr>
              <w:t>particijoms</w:t>
            </w:r>
            <w:proofErr w:type="spellEnd"/>
            <w:r w:rsidRPr="009E6AAD">
              <w:rPr>
                <w:rFonts w:ascii="Arial" w:hAnsi="Arial" w:cs="Arial"/>
                <w:sz w:val="20"/>
                <w:szCs w:val="20"/>
              </w:rPr>
              <w:t xml:space="preserve"> (OS matomų skaičiavimo resursų (CPU, RAM) padalinimas į logines </w:t>
            </w:r>
            <w:proofErr w:type="spellStart"/>
            <w:r w:rsidRPr="009E6AAD">
              <w:rPr>
                <w:rFonts w:ascii="Arial" w:hAnsi="Arial" w:cs="Arial"/>
                <w:sz w:val="20"/>
                <w:szCs w:val="20"/>
              </w:rPr>
              <w:t>particijas</w:t>
            </w:r>
            <w:proofErr w:type="spellEnd"/>
            <w:r w:rsidRPr="009E6AAD">
              <w:rPr>
                <w:rFonts w:ascii="Arial" w:hAnsi="Arial" w:cs="Arial"/>
                <w:sz w:val="20"/>
                <w:szCs w:val="20"/>
              </w:rPr>
              <w:t>, optimalias tam tikrų užduočių leidimui);</w:t>
            </w:r>
          </w:p>
          <w:p w14:paraId="58DE773A" w14:textId="77777777" w:rsidR="00E4518F" w:rsidRPr="009E6AAD" w:rsidRDefault="00E4518F" w:rsidP="00501AEC">
            <w:pPr>
              <w:pStyle w:val="ListParagraph"/>
              <w:widowControl w:val="0"/>
              <w:numPr>
                <w:ilvl w:val="0"/>
                <w:numId w:val="28"/>
              </w:numPr>
              <w:tabs>
                <w:tab w:val="left" w:pos="258"/>
              </w:tabs>
              <w:suppressAutoHyphens/>
              <w:spacing w:after="120" w:line="240" w:lineRule="auto"/>
              <w:ind w:left="116" w:right="130" w:firstLine="0"/>
              <w:jc w:val="both"/>
              <w:rPr>
                <w:rFonts w:ascii="Arial" w:hAnsi="Arial" w:cs="Arial"/>
                <w:sz w:val="20"/>
                <w:szCs w:val="20"/>
              </w:rPr>
            </w:pPr>
            <w:r w:rsidRPr="009E6AAD">
              <w:rPr>
                <w:rFonts w:ascii="Arial" w:hAnsi="Arial" w:cs="Arial"/>
                <w:sz w:val="20"/>
                <w:szCs w:val="20"/>
              </w:rPr>
              <w:t xml:space="preserve">Įrankis OS proceso (angl. </w:t>
            </w:r>
            <w:proofErr w:type="spellStart"/>
            <w:r w:rsidRPr="009E6AAD">
              <w:rPr>
                <w:rFonts w:ascii="Arial" w:hAnsi="Arial" w:cs="Arial"/>
                <w:sz w:val="20"/>
                <w:szCs w:val="20"/>
              </w:rPr>
              <w:t>process</w:t>
            </w:r>
            <w:proofErr w:type="spellEnd"/>
            <w:r w:rsidRPr="009E6AAD">
              <w:rPr>
                <w:rFonts w:ascii="Arial" w:hAnsi="Arial" w:cs="Arial"/>
                <w:sz w:val="20"/>
                <w:szCs w:val="20"/>
              </w:rPr>
              <w:t xml:space="preserve">) ir užduoties (angl. </w:t>
            </w:r>
            <w:proofErr w:type="spellStart"/>
            <w:r w:rsidRPr="009E6AAD">
              <w:rPr>
                <w:rFonts w:ascii="Arial" w:hAnsi="Arial" w:cs="Arial"/>
                <w:sz w:val="20"/>
                <w:szCs w:val="20"/>
              </w:rPr>
              <w:t>task</w:t>
            </w:r>
            <w:proofErr w:type="spellEnd"/>
            <w:r w:rsidRPr="009E6AAD">
              <w:rPr>
                <w:rFonts w:ascii="Arial" w:hAnsi="Arial" w:cs="Arial"/>
                <w:sz w:val="20"/>
                <w:szCs w:val="20"/>
              </w:rPr>
              <w:t>) paleidimui konkrečiame procesoriuje (-</w:t>
            </w:r>
            <w:proofErr w:type="spellStart"/>
            <w:r w:rsidRPr="009E6AAD">
              <w:rPr>
                <w:rFonts w:ascii="Arial" w:hAnsi="Arial" w:cs="Arial"/>
                <w:sz w:val="20"/>
                <w:szCs w:val="20"/>
              </w:rPr>
              <w:t>iuose</w:t>
            </w:r>
            <w:proofErr w:type="spellEnd"/>
            <w:r w:rsidRPr="009E6AAD">
              <w:rPr>
                <w:rFonts w:ascii="Arial" w:hAnsi="Arial" w:cs="Arial"/>
                <w:sz w:val="20"/>
                <w:szCs w:val="20"/>
              </w:rPr>
              <w:t xml:space="preserve">). Proceso/užduoties vykdymo metu turi būti užtikrinamas 100% skaičiavimų atlikimas priskirtuose procesoriuose (skaičiavimų lokalizavimas), ir neturi leisti procesams ir jų gijoms (angl. </w:t>
            </w:r>
            <w:proofErr w:type="spellStart"/>
            <w:r w:rsidRPr="009E6AAD">
              <w:rPr>
                <w:rFonts w:ascii="Arial" w:hAnsi="Arial" w:cs="Arial"/>
                <w:sz w:val="20"/>
                <w:szCs w:val="20"/>
              </w:rPr>
              <w:t>process</w:t>
            </w:r>
            <w:proofErr w:type="spellEnd"/>
            <w:r w:rsidRPr="009E6AAD">
              <w:rPr>
                <w:rFonts w:ascii="Arial" w:hAnsi="Arial" w:cs="Arial"/>
                <w:sz w:val="20"/>
                <w:szCs w:val="20"/>
              </w:rPr>
              <w:t xml:space="preserve"> </w:t>
            </w:r>
            <w:proofErr w:type="spellStart"/>
            <w:r w:rsidRPr="009E6AAD">
              <w:rPr>
                <w:rFonts w:ascii="Arial" w:hAnsi="Arial" w:cs="Arial"/>
                <w:sz w:val="20"/>
                <w:szCs w:val="20"/>
              </w:rPr>
              <w:t>threads</w:t>
            </w:r>
            <w:proofErr w:type="spellEnd"/>
            <w:r w:rsidRPr="009E6AAD">
              <w:rPr>
                <w:rFonts w:ascii="Arial" w:hAnsi="Arial" w:cs="Arial"/>
                <w:sz w:val="20"/>
                <w:szCs w:val="20"/>
              </w:rPr>
              <w:t>) migruoti į kitus (nepriskirtus užduočiai) procesorius.</w:t>
            </w:r>
          </w:p>
        </w:tc>
        <w:tc>
          <w:tcPr>
            <w:tcW w:w="3543" w:type="dxa"/>
            <w:tcBorders>
              <w:top w:val="single" w:sz="4" w:space="0" w:color="auto"/>
              <w:left w:val="nil"/>
              <w:bottom w:val="single" w:sz="4" w:space="0" w:color="auto"/>
              <w:right w:val="single" w:sz="4" w:space="0" w:color="000000"/>
            </w:tcBorders>
          </w:tcPr>
          <w:p w14:paraId="6990C83B" w14:textId="77777777" w:rsidR="00E4518F" w:rsidRPr="009E6AAD" w:rsidRDefault="00E4518F" w:rsidP="009E03B5">
            <w:pPr>
              <w:spacing w:after="120"/>
              <w:ind w:left="72" w:right="72"/>
              <w:rPr>
                <w:rFonts w:ascii="Arial" w:hAnsi="Arial" w:cs="Arial"/>
                <w:sz w:val="20"/>
                <w:szCs w:val="20"/>
              </w:rPr>
            </w:pPr>
          </w:p>
        </w:tc>
      </w:tr>
      <w:tr w:rsidR="00E4518F" w:rsidRPr="009E6AAD" w14:paraId="0159B088"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2AFAC86D"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71E7D76F"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Garantija, palaikymas</w:t>
            </w:r>
            <w:r w:rsidRPr="009E6AAD">
              <w:rPr>
                <w:rFonts w:ascii="Arial" w:hAnsi="Arial" w:cs="Arial"/>
                <w:color w:val="FF0000"/>
                <w:sz w:val="20"/>
                <w:szCs w:val="20"/>
              </w:rPr>
              <w:t xml:space="preserve"> *</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3C0594A" w14:textId="12B676C4" w:rsidR="0022776E" w:rsidRPr="00E54983" w:rsidRDefault="00E4518F" w:rsidP="00501AEC">
            <w:pPr>
              <w:tabs>
                <w:tab w:val="left" w:pos="258"/>
              </w:tabs>
              <w:ind w:left="116" w:right="130"/>
              <w:jc w:val="both"/>
              <w:rPr>
                <w:rFonts w:ascii="Arial" w:hAnsi="Arial" w:cs="Arial"/>
                <w:kern w:val="2"/>
                <w:sz w:val="20"/>
              </w:rPr>
            </w:pPr>
            <w:r w:rsidRPr="009E6AAD">
              <w:rPr>
                <w:rFonts w:ascii="Arial" w:hAnsi="Arial" w:cs="Arial"/>
                <w:sz w:val="20"/>
                <w:szCs w:val="20"/>
              </w:rPr>
              <w:t>Ne mažiau kaip 3</w:t>
            </w:r>
            <w:r w:rsidR="00993F84">
              <w:rPr>
                <w:rFonts w:ascii="Arial" w:hAnsi="Arial" w:cs="Arial"/>
                <w:sz w:val="20"/>
                <w:szCs w:val="20"/>
              </w:rPr>
              <w:t xml:space="preserve"> (trys) </w:t>
            </w:r>
            <w:r w:rsidRPr="009E6AAD">
              <w:rPr>
                <w:rFonts w:ascii="Arial" w:hAnsi="Arial" w:cs="Arial"/>
                <w:sz w:val="20"/>
                <w:szCs w:val="20"/>
              </w:rPr>
              <w:t xml:space="preserve">metai gamintojo garantija aparatinei įrangai, apimanti </w:t>
            </w:r>
            <w:r w:rsidR="00257FF8">
              <w:rPr>
                <w:rFonts w:ascii="Arial" w:hAnsi="Arial" w:cs="Arial"/>
                <w:sz w:val="20"/>
                <w:szCs w:val="20"/>
              </w:rPr>
              <w:t xml:space="preserve">nemokamą sugedusių </w:t>
            </w:r>
            <w:r w:rsidRPr="009E6AAD">
              <w:rPr>
                <w:rFonts w:ascii="Arial" w:hAnsi="Arial" w:cs="Arial"/>
                <w:sz w:val="20"/>
                <w:szCs w:val="20"/>
              </w:rPr>
              <w:t>detal</w:t>
            </w:r>
            <w:r w:rsidR="00257FF8">
              <w:rPr>
                <w:rFonts w:ascii="Arial" w:hAnsi="Arial" w:cs="Arial"/>
                <w:sz w:val="20"/>
                <w:szCs w:val="20"/>
              </w:rPr>
              <w:t>ių pakeitimą</w:t>
            </w:r>
            <w:r w:rsidRPr="009E6AAD">
              <w:rPr>
                <w:rFonts w:ascii="Arial" w:hAnsi="Arial" w:cs="Arial"/>
                <w:sz w:val="20"/>
                <w:szCs w:val="20"/>
              </w:rPr>
              <w:t xml:space="preserve">, </w:t>
            </w:r>
            <w:r w:rsidR="008E7DD5">
              <w:rPr>
                <w:rFonts w:ascii="Arial" w:hAnsi="Arial" w:cs="Arial"/>
                <w:sz w:val="20"/>
                <w:szCs w:val="20"/>
              </w:rPr>
              <w:t xml:space="preserve">remonto </w:t>
            </w:r>
            <w:r w:rsidRPr="009E6AAD">
              <w:rPr>
                <w:rFonts w:ascii="Arial" w:hAnsi="Arial" w:cs="Arial"/>
                <w:sz w:val="20"/>
                <w:szCs w:val="20"/>
              </w:rPr>
              <w:t xml:space="preserve">darbus, </w:t>
            </w:r>
            <w:r w:rsidR="00851933">
              <w:rPr>
                <w:rFonts w:ascii="Arial" w:hAnsi="Arial" w:cs="Arial"/>
                <w:sz w:val="20"/>
                <w:szCs w:val="20"/>
              </w:rPr>
              <w:t>atvykimą į Perkančiosios organizacijos</w:t>
            </w:r>
            <w:r w:rsidR="002122F4">
              <w:rPr>
                <w:rFonts w:ascii="Arial" w:hAnsi="Arial" w:cs="Arial"/>
                <w:sz w:val="20"/>
                <w:szCs w:val="20"/>
              </w:rPr>
              <w:t xml:space="preserve"> darbo vietą ir gedimų pašalinimą</w:t>
            </w:r>
            <w:r w:rsidR="0022776E" w:rsidRPr="00E54983">
              <w:rPr>
                <w:rFonts w:ascii="Arial" w:hAnsi="Arial" w:cs="Arial"/>
                <w:kern w:val="2"/>
                <w:sz w:val="20"/>
              </w:rPr>
              <w:t xml:space="preserve"> arba visos Prekės pakeitimą, kad įranga galėtų pilnavertiškai veikti visą garantijos laikotarpį.</w:t>
            </w:r>
          </w:p>
          <w:p w14:paraId="6640B55B" w14:textId="56319645" w:rsidR="00E4518F" w:rsidRPr="009E6AAD" w:rsidRDefault="00E4518F" w:rsidP="00501AEC">
            <w:pPr>
              <w:tabs>
                <w:tab w:val="left" w:pos="258"/>
              </w:tabs>
              <w:spacing w:after="120"/>
              <w:ind w:left="116" w:right="130"/>
              <w:jc w:val="both"/>
              <w:rPr>
                <w:rFonts w:ascii="Arial" w:hAnsi="Arial" w:cs="Arial"/>
                <w:sz w:val="20"/>
                <w:szCs w:val="20"/>
              </w:rPr>
            </w:pPr>
            <w:r w:rsidRPr="009E6AAD">
              <w:rPr>
                <w:rFonts w:ascii="Arial" w:hAnsi="Arial" w:cs="Arial"/>
                <w:sz w:val="20"/>
                <w:szCs w:val="20"/>
              </w:rPr>
              <w:t xml:space="preserve"> </w:t>
            </w:r>
            <w:r w:rsidR="00AF6F9C" w:rsidRPr="007C25D0">
              <w:rPr>
                <w:rFonts w:ascii="Arial" w:hAnsi="Arial" w:cs="Arial"/>
                <w:sz w:val="20"/>
                <w:szCs w:val="20"/>
              </w:rPr>
              <w:t>Tiekėj</w:t>
            </w:r>
            <w:r w:rsidR="00AF6F9C">
              <w:rPr>
                <w:rFonts w:ascii="Arial" w:hAnsi="Arial" w:cs="Arial"/>
                <w:sz w:val="20"/>
                <w:szCs w:val="20"/>
              </w:rPr>
              <w:t>as į gedimą turi reaguoti ne vėliau kaip</w:t>
            </w:r>
            <w:r w:rsidR="00D955AC">
              <w:rPr>
                <w:rFonts w:ascii="Arial" w:hAnsi="Arial" w:cs="Arial"/>
                <w:sz w:val="20"/>
                <w:szCs w:val="20"/>
              </w:rPr>
              <w:t xml:space="preserve"> </w:t>
            </w:r>
            <w:r w:rsidR="00AF6F9C" w:rsidRPr="007C25D0">
              <w:rPr>
                <w:rFonts w:ascii="Arial" w:hAnsi="Arial" w:cs="Arial"/>
                <w:sz w:val="20"/>
                <w:szCs w:val="20"/>
              </w:rPr>
              <w:t>sekančią darbo dieną po gedimo identifikavimo.</w:t>
            </w:r>
          </w:p>
        </w:tc>
        <w:tc>
          <w:tcPr>
            <w:tcW w:w="3543" w:type="dxa"/>
            <w:tcBorders>
              <w:top w:val="single" w:sz="4" w:space="0" w:color="auto"/>
              <w:left w:val="nil"/>
              <w:bottom w:val="single" w:sz="4" w:space="0" w:color="auto"/>
              <w:right w:val="single" w:sz="4" w:space="0" w:color="000000"/>
            </w:tcBorders>
          </w:tcPr>
          <w:p w14:paraId="5B7A63F6" w14:textId="77777777" w:rsidR="00E4518F" w:rsidRPr="009E6AAD" w:rsidRDefault="00E4518F" w:rsidP="009E03B5">
            <w:pPr>
              <w:spacing w:after="120"/>
              <w:ind w:left="72" w:right="72"/>
              <w:rPr>
                <w:rFonts w:ascii="Arial" w:hAnsi="Arial" w:cs="Arial"/>
                <w:sz w:val="20"/>
                <w:szCs w:val="20"/>
              </w:rPr>
            </w:pPr>
          </w:p>
        </w:tc>
      </w:tr>
      <w:tr w:rsidR="00E71724" w:rsidRPr="009E6AAD" w14:paraId="581ADC2E"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79D840AB" w14:textId="77777777" w:rsidR="00E71724" w:rsidRPr="009E6AAD" w:rsidRDefault="00E71724"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7835EB1C" w14:textId="43EADAC0" w:rsidR="00E71724" w:rsidRPr="009E6AAD" w:rsidRDefault="00A619DF" w:rsidP="009E03B5">
            <w:pPr>
              <w:spacing w:after="120"/>
              <w:ind w:left="72" w:right="72"/>
              <w:rPr>
                <w:rFonts w:ascii="Arial" w:hAnsi="Arial" w:cs="Arial"/>
                <w:sz w:val="20"/>
                <w:szCs w:val="20"/>
              </w:rPr>
            </w:pPr>
            <w:r>
              <w:rPr>
                <w:rFonts w:ascii="Arial" w:hAnsi="Arial" w:cs="Arial"/>
                <w:sz w:val="20"/>
                <w:szCs w:val="20"/>
              </w:rPr>
              <w:t>K</w:t>
            </w:r>
            <w:r w:rsidRPr="007C25D0">
              <w:rPr>
                <w:rFonts w:ascii="Arial" w:hAnsi="Arial" w:cs="Arial"/>
                <w:sz w:val="20"/>
                <w:szCs w:val="20"/>
              </w:rPr>
              <w:t>okybės reikalavimai</w:t>
            </w:r>
            <w:r w:rsidR="00A30782" w:rsidRPr="00ED200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6CD7B89D" w14:textId="5E27CCDE" w:rsidR="00033A2D" w:rsidRPr="007C25D0" w:rsidRDefault="00033A2D" w:rsidP="00501AEC">
            <w:pPr>
              <w:tabs>
                <w:tab w:val="left" w:pos="258"/>
              </w:tabs>
              <w:autoSpaceDE w:val="0"/>
              <w:autoSpaceDN w:val="0"/>
              <w:adjustRightInd w:val="0"/>
              <w:ind w:left="116" w:right="130"/>
              <w:jc w:val="both"/>
              <w:rPr>
                <w:rFonts w:ascii="Arial" w:hAnsi="Arial" w:cs="Arial"/>
                <w:sz w:val="20"/>
                <w:szCs w:val="20"/>
              </w:rPr>
            </w:pPr>
            <w:r w:rsidRPr="007C25D0">
              <w:rPr>
                <w:rFonts w:ascii="Arial" w:hAnsi="Arial" w:cs="Arial"/>
                <w:sz w:val="20"/>
                <w:szCs w:val="20"/>
              </w:rPr>
              <w:t xml:space="preserve">Siūloma </w:t>
            </w:r>
            <w:r>
              <w:rPr>
                <w:rFonts w:ascii="Arial" w:hAnsi="Arial" w:cs="Arial"/>
                <w:sz w:val="20"/>
                <w:szCs w:val="20"/>
              </w:rPr>
              <w:t>prekė turi būti</w:t>
            </w:r>
            <w:r w:rsidRPr="007C25D0">
              <w:rPr>
                <w:rFonts w:ascii="Arial" w:hAnsi="Arial" w:cs="Arial"/>
                <w:sz w:val="20"/>
                <w:szCs w:val="20"/>
              </w:rPr>
              <w:t xml:space="preserve"> nauja ir anksčiau nenaudota.</w:t>
            </w:r>
          </w:p>
          <w:p w14:paraId="2AD25A42" w14:textId="77777777" w:rsidR="00033A2D" w:rsidRPr="007C25D0" w:rsidRDefault="00033A2D" w:rsidP="00501AEC">
            <w:pPr>
              <w:tabs>
                <w:tab w:val="left" w:pos="258"/>
              </w:tabs>
              <w:autoSpaceDE w:val="0"/>
              <w:autoSpaceDN w:val="0"/>
              <w:adjustRightInd w:val="0"/>
              <w:ind w:left="116" w:right="130"/>
              <w:jc w:val="both"/>
              <w:rPr>
                <w:rFonts w:ascii="Arial" w:hAnsi="Arial" w:cs="Arial"/>
                <w:sz w:val="20"/>
                <w:szCs w:val="20"/>
              </w:rPr>
            </w:pPr>
            <w:proofErr w:type="spellStart"/>
            <w:r w:rsidRPr="007C25D0">
              <w:rPr>
                <w:rFonts w:ascii="Arial" w:hAnsi="Arial" w:cs="Arial"/>
                <w:sz w:val="20"/>
                <w:szCs w:val="20"/>
              </w:rPr>
              <w:t>Gamykliškai</w:t>
            </w:r>
            <w:proofErr w:type="spellEnd"/>
            <w:r w:rsidRPr="007C25D0">
              <w:rPr>
                <w:rFonts w:ascii="Arial" w:hAnsi="Arial" w:cs="Arial"/>
                <w:sz w:val="20"/>
                <w:szCs w:val="20"/>
              </w:rPr>
              <w:t xml:space="preserve"> atnaujinti (angl. </w:t>
            </w:r>
            <w:proofErr w:type="spellStart"/>
            <w:r w:rsidRPr="007C25D0">
              <w:rPr>
                <w:rFonts w:ascii="Arial" w:hAnsi="Arial" w:cs="Arial"/>
                <w:i/>
                <w:iCs/>
                <w:sz w:val="20"/>
                <w:szCs w:val="20"/>
              </w:rPr>
              <w:t>renew</w:t>
            </w:r>
            <w:proofErr w:type="spellEnd"/>
            <w:r w:rsidRPr="007C25D0">
              <w:rPr>
                <w:rFonts w:ascii="Arial" w:hAnsi="Arial" w:cs="Arial"/>
                <w:i/>
                <w:iCs/>
                <w:sz w:val="20"/>
                <w:szCs w:val="20"/>
              </w:rPr>
              <w:t xml:space="preserve">, </w:t>
            </w:r>
            <w:proofErr w:type="spellStart"/>
            <w:r w:rsidRPr="007C25D0">
              <w:rPr>
                <w:rFonts w:ascii="Arial" w:hAnsi="Arial" w:cs="Arial"/>
                <w:i/>
                <w:iCs/>
                <w:sz w:val="20"/>
                <w:szCs w:val="20"/>
              </w:rPr>
              <w:t>refurbished</w:t>
            </w:r>
            <w:proofErr w:type="spellEnd"/>
            <w:r w:rsidRPr="007C25D0">
              <w:rPr>
                <w:rFonts w:ascii="Arial" w:hAnsi="Arial" w:cs="Arial"/>
                <w:i/>
                <w:iCs/>
                <w:sz w:val="20"/>
                <w:szCs w:val="20"/>
              </w:rPr>
              <w:t xml:space="preserve">, </w:t>
            </w:r>
            <w:proofErr w:type="spellStart"/>
            <w:r w:rsidRPr="007C25D0">
              <w:rPr>
                <w:rFonts w:ascii="Arial" w:hAnsi="Arial" w:cs="Arial"/>
                <w:i/>
                <w:iCs/>
                <w:sz w:val="20"/>
                <w:szCs w:val="20"/>
              </w:rPr>
              <w:t>remarketed</w:t>
            </w:r>
            <w:proofErr w:type="spellEnd"/>
            <w:r w:rsidRPr="007C25D0">
              <w:rPr>
                <w:rFonts w:ascii="Arial" w:hAnsi="Arial" w:cs="Arial"/>
                <w:sz w:val="20"/>
                <w:szCs w:val="20"/>
              </w:rPr>
              <w:t>) komponentai neleistini.</w:t>
            </w:r>
          </w:p>
          <w:p w14:paraId="47898F47" w14:textId="77777777" w:rsidR="00E71724" w:rsidRPr="009E6AAD" w:rsidRDefault="00E71724" w:rsidP="00501AEC">
            <w:pPr>
              <w:tabs>
                <w:tab w:val="left" w:pos="258"/>
              </w:tabs>
              <w:spacing w:after="120"/>
              <w:ind w:left="116" w:right="130"/>
              <w:jc w:val="both"/>
              <w:rPr>
                <w:rFonts w:ascii="Arial" w:hAnsi="Arial" w:cs="Arial"/>
                <w:sz w:val="20"/>
                <w:szCs w:val="20"/>
              </w:rPr>
            </w:pPr>
          </w:p>
        </w:tc>
        <w:tc>
          <w:tcPr>
            <w:tcW w:w="3543" w:type="dxa"/>
            <w:tcBorders>
              <w:top w:val="single" w:sz="4" w:space="0" w:color="auto"/>
              <w:left w:val="nil"/>
              <w:bottom w:val="single" w:sz="4" w:space="0" w:color="auto"/>
              <w:right w:val="single" w:sz="4" w:space="0" w:color="000000"/>
            </w:tcBorders>
          </w:tcPr>
          <w:p w14:paraId="034A653F" w14:textId="77777777" w:rsidR="00E71724" w:rsidRPr="009E6AAD" w:rsidRDefault="00E71724" w:rsidP="009E03B5">
            <w:pPr>
              <w:spacing w:after="120"/>
              <w:ind w:left="72" w:right="72"/>
              <w:rPr>
                <w:rFonts w:ascii="Arial" w:hAnsi="Arial" w:cs="Arial"/>
                <w:sz w:val="20"/>
                <w:szCs w:val="20"/>
              </w:rPr>
            </w:pPr>
          </w:p>
        </w:tc>
      </w:tr>
      <w:tr w:rsidR="000A5693" w:rsidRPr="009E6AAD" w14:paraId="0E54B9AB"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5C9B10C5" w14:textId="77777777" w:rsidR="000A5693" w:rsidRPr="009E6AAD" w:rsidRDefault="000A5693"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3DF35B3" w14:textId="7CFA1680" w:rsidR="000A5693" w:rsidRDefault="00205FDD" w:rsidP="009E03B5">
            <w:pPr>
              <w:spacing w:after="120"/>
              <w:ind w:left="72" w:right="72"/>
              <w:rPr>
                <w:rFonts w:ascii="Arial" w:hAnsi="Arial" w:cs="Arial"/>
                <w:sz w:val="20"/>
                <w:szCs w:val="20"/>
              </w:rPr>
            </w:pPr>
            <w:r>
              <w:rPr>
                <w:rFonts w:ascii="Arial" w:hAnsi="Arial" w:cs="Arial"/>
                <w:sz w:val="20"/>
                <w:szCs w:val="20"/>
              </w:rPr>
              <w:t xml:space="preserve">Reikalavimai </w:t>
            </w:r>
            <w:r w:rsidR="00ED200D">
              <w:rPr>
                <w:rFonts w:ascii="Arial" w:hAnsi="Arial" w:cs="Arial"/>
                <w:sz w:val="20"/>
                <w:szCs w:val="20"/>
              </w:rPr>
              <w:t>pajungimui į elektros tinklą</w:t>
            </w:r>
            <w:r w:rsidR="00ED200D" w:rsidRPr="00ED200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51F24B45" w14:textId="77777777" w:rsidR="000A5693" w:rsidRPr="000A5693" w:rsidRDefault="000A5693" w:rsidP="00501AEC">
            <w:pPr>
              <w:widowControl w:val="0"/>
              <w:tabs>
                <w:tab w:val="left" w:pos="258"/>
                <w:tab w:val="left" w:pos="1134"/>
              </w:tabs>
              <w:spacing w:after="120" w:line="240" w:lineRule="auto"/>
              <w:ind w:left="116" w:right="130"/>
              <w:jc w:val="both"/>
              <w:rPr>
                <w:rFonts w:ascii="Arial" w:hAnsi="Arial" w:cs="Arial"/>
                <w:sz w:val="20"/>
                <w:szCs w:val="20"/>
              </w:rPr>
            </w:pPr>
            <w:r w:rsidRPr="000A5693">
              <w:rPr>
                <w:rFonts w:ascii="Arial" w:hAnsi="Arial" w:cs="Arial"/>
                <w:sz w:val="20"/>
                <w:szCs w:val="20"/>
              </w:rPr>
              <w:t>Siūloma įranga turi būti pritaikyta pajungimui į 230V/50Hz elektros tinklą.</w:t>
            </w:r>
          </w:p>
          <w:p w14:paraId="651BEF96" w14:textId="77777777" w:rsidR="000A5693" w:rsidRPr="007C25D0" w:rsidRDefault="000A5693" w:rsidP="00501AEC">
            <w:pPr>
              <w:tabs>
                <w:tab w:val="left" w:pos="258"/>
              </w:tabs>
              <w:autoSpaceDE w:val="0"/>
              <w:autoSpaceDN w:val="0"/>
              <w:adjustRightInd w:val="0"/>
              <w:ind w:left="116" w:right="130"/>
              <w:jc w:val="both"/>
              <w:rPr>
                <w:rFonts w:ascii="Arial" w:hAnsi="Arial" w:cs="Arial"/>
                <w:sz w:val="20"/>
                <w:szCs w:val="20"/>
              </w:rPr>
            </w:pPr>
          </w:p>
        </w:tc>
        <w:tc>
          <w:tcPr>
            <w:tcW w:w="3543" w:type="dxa"/>
            <w:tcBorders>
              <w:top w:val="single" w:sz="4" w:space="0" w:color="auto"/>
              <w:left w:val="nil"/>
              <w:bottom w:val="single" w:sz="4" w:space="0" w:color="auto"/>
              <w:right w:val="single" w:sz="4" w:space="0" w:color="000000"/>
            </w:tcBorders>
          </w:tcPr>
          <w:p w14:paraId="7BC34C58" w14:textId="77777777" w:rsidR="000A5693" w:rsidRPr="009E6AAD" w:rsidRDefault="000A5693" w:rsidP="009E03B5">
            <w:pPr>
              <w:spacing w:after="120"/>
              <w:ind w:left="72" w:right="72"/>
              <w:rPr>
                <w:rFonts w:ascii="Arial" w:hAnsi="Arial" w:cs="Arial"/>
                <w:sz w:val="20"/>
                <w:szCs w:val="20"/>
              </w:rPr>
            </w:pPr>
          </w:p>
        </w:tc>
      </w:tr>
      <w:tr w:rsidR="00E4518F" w:rsidRPr="009E6AAD" w14:paraId="64F3CC62" w14:textId="77777777" w:rsidTr="00E4518F">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68D614EA" w14:textId="77777777" w:rsidR="00E4518F" w:rsidRPr="009E6AAD" w:rsidRDefault="00E4518F" w:rsidP="00E4518F">
            <w:pPr>
              <w:numPr>
                <w:ilvl w:val="0"/>
                <w:numId w:val="27"/>
              </w:numPr>
              <w:spacing w:after="120" w:line="240" w:lineRule="auto"/>
              <w:ind w:right="72"/>
              <w:contextualSpacing/>
              <w:rPr>
                <w:rFonts w:ascii="Arial" w:hAnsi="Arial" w:cs="Arial"/>
                <w:sz w:val="20"/>
                <w:szCs w:val="20"/>
              </w:rPr>
            </w:pPr>
          </w:p>
        </w:tc>
        <w:tc>
          <w:tcPr>
            <w:tcW w:w="8915" w:type="dxa"/>
            <w:gridSpan w:val="3"/>
            <w:tcBorders>
              <w:top w:val="single" w:sz="4" w:space="0" w:color="auto"/>
              <w:left w:val="nil"/>
              <w:bottom w:val="single" w:sz="4" w:space="0" w:color="auto"/>
              <w:right w:val="single" w:sz="4" w:space="0" w:color="000000"/>
            </w:tcBorders>
            <w:tcMar>
              <w:top w:w="10" w:type="dxa"/>
              <w:left w:w="10" w:type="dxa"/>
              <w:bottom w:w="0" w:type="dxa"/>
              <w:right w:w="10" w:type="dxa"/>
            </w:tcMar>
          </w:tcPr>
          <w:p w14:paraId="77ED4819"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Diegimas, apmokymas</w:t>
            </w:r>
          </w:p>
        </w:tc>
      </w:tr>
      <w:tr w:rsidR="00E4518F" w:rsidRPr="009E6AAD" w14:paraId="67902B96" w14:textId="77777777" w:rsidTr="007527A9">
        <w:trPr>
          <w:trHeight w:val="689"/>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77F4BB9E"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02CE8B72"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Infrastruktūrinės aparatinės ir sisteminės programinės įrangos diegimas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8C84F62" w14:textId="77777777" w:rsidR="00E4518F" w:rsidRPr="009E6AAD" w:rsidRDefault="00E4518F" w:rsidP="00CD2D9F">
            <w:pPr>
              <w:spacing w:after="120"/>
              <w:ind w:left="72" w:right="272"/>
              <w:jc w:val="both"/>
              <w:rPr>
                <w:rFonts w:ascii="Arial" w:hAnsi="Arial" w:cs="Arial"/>
                <w:sz w:val="20"/>
                <w:szCs w:val="20"/>
              </w:rPr>
            </w:pPr>
            <w:r w:rsidRPr="009E6AAD">
              <w:rPr>
                <w:rFonts w:ascii="Arial" w:hAnsi="Arial" w:cs="Arial"/>
                <w:sz w:val="20"/>
                <w:szCs w:val="20"/>
              </w:rPr>
              <w:t>Turės būti atlikti šie darbai:</w:t>
            </w:r>
          </w:p>
          <w:p w14:paraId="479A3A92" w14:textId="6FCBBF2D"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Įrangos pristatymas į </w:t>
            </w:r>
            <w:r w:rsidR="00F933C8">
              <w:rPr>
                <w:rFonts w:ascii="Arial" w:hAnsi="Arial" w:cs="Arial"/>
                <w:sz w:val="20"/>
                <w:szCs w:val="20"/>
              </w:rPr>
              <w:t>P</w:t>
            </w:r>
            <w:r w:rsidRPr="009E6AAD">
              <w:rPr>
                <w:rFonts w:ascii="Arial" w:hAnsi="Arial" w:cs="Arial"/>
                <w:sz w:val="20"/>
                <w:szCs w:val="20"/>
              </w:rPr>
              <w:t>erkančiosios organizacijos serverinę</w:t>
            </w:r>
            <w:r w:rsidR="00B540CE">
              <w:rPr>
                <w:rFonts w:ascii="Arial" w:hAnsi="Arial" w:cs="Arial"/>
                <w:sz w:val="20"/>
                <w:szCs w:val="20"/>
              </w:rPr>
              <w:t xml:space="preserve">, adresu </w:t>
            </w:r>
            <w:r w:rsidR="00B540CE" w:rsidRPr="007F0947">
              <w:rPr>
                <w:rFonts w:ascii="Arial" w:hAnsi="Arial" w:cs="Arial"/>
                <w:sz w:val="20"/>
                <w:szCs w:val="20"/>
              </w:rPr>
              <w:t>Saulėtekio al. 3, Teorinės fizikos ir astronomijos institutas, Vilnius</w:t>
            </w:r>
            <w:r w:rsidRPr="009E6AAD">
              <w:rPr>
                <w:rFonts w:ascii="Arial" w:hAnsi="Arial" w:cs="Arial"/>
                <w:sz w:val="20"/>
                <w:szCs w:val="20"/>
              </w:rPr>
              <w:t>;</w:t>
            </w:r>
          </w:p>
          <w:p w14:paraId="1B564D67" w14:textId="77777777" w:rsidR="00CD2D9F" w:rsidRPr="009E6AAD" w:rsidRDefault="00CD2D9F" w:rsidP="00CD2D9F">
            <w:pPr>
              <w:pStyle w:val="ListParagraph"/>
              <w:widowControl w:val="0"/>
              <w:suppressAutoHyphens/>
              <w:spacing w:after="120" w:line="240" w:lineRule="auto"/>
              <w:ind w:left="431" w:right="272"/>
              <w:jc w:val="both"/>
              <w:rPr>
                <w:rFonts w:ascii="Arial" w:hAnsi="Arial" w:cs="Arial"/>
                <w:sz w:val="20"/>
                <w:szCs w:val="20"/>
              </w:rPr>
            </w:pPr>
          </w:p>
          <w:p w14:paraId="02C5C6F6" w14:textId="06DED239" w:rsidR="00E4518F" w:rsidRDefault="00E4518F" w:rsidP="0067035A">
            <w:pPr>
              <w:pStyle w:val="ListParagraph"/>
              <w:numPr>
                <w:ilvl w:val="0"/>
                <w:numId w:val="28"/>
              </w:numPr>
              <w:ind w:right="272"/>
              <w:jc w:val="both"/>
              <w:rPr>
                <w:rFonts w:ascii="Arial" w:hAnsi="Arial" w:cs="Arial"/>
                <w:sz w:val="20"/>
                <w:szCs w:val="20"/>
              </w:rPr>
            </w:pPr>
            <w:r w:rsidRPr="00214D28">
              <w:rPr>
                <w:rFonts w:ascii="Arial" w:hAnsi="Arial" w:cs="Arial"/>
                <w:sz w:val="20"/>
                <w:szCs w:val="20"/>
              </w:rPr>
              <w:t xml:space="preserve">Įrangos sumontavimas </w:t>
            </w:r>
            <w:r w:rsidR="00214D28" w:rsidRPr="00214D28">
              <w:rPr>
                <w:rFonts w:ascii="Arial" w:hAnsi="Arial" w:cs="Arial"/>
                <w:sz w:val="20"/>
                <w:szCs w:val="20"/>
              </w:rPr>
              <w:t>P</w:t>
            </w:r>
            <w:r w:rsidRPr="00214D28">
              <w:rPr>
                <w:rFonts w:ascii="Arial" w:hAnsi="Arial" w:cs="Arial"/>
                <w:sz w:val="20"/>
                <w:szCs w:val="20"/>
              </w:rPr>
              <w:t xml:space="preserve">erkančiosios organizacijos </w:t>
            </w:r>
            <w:r w:rsidR="00214D28" w:rsidRPr="00214D28">
              <w:rPr>
                <w:rFonts w:ascii="Arial" w:hAnsi="Arial" w:cs="Arial"/>
                <w:sz w:val="20"/>
                <w:szCs w:val="20"/>
              </w:rPr>
              <w:t>serverinėje patalpoje  esa</w:t>
            </w:r>
            <w:r w:rsidR="0067035A">
              <w:rPr>
                <w:rFonts w:ascii="Arial" w:hAnsi="Arial" w:cs="Arial"/>
                <w:sz w:val="20"/>
                <w:szCs w:val="20"/>
              </w:rPr>
              <w:t>nčioje</w:t>
            </w:r>
            <w:r w:rsidR="00214D28" w:rsidRPr="00214D28">
              <w:rPr>
                <w:rFonts w:ascii="Arial" w:hAnsi="Arial" w:cs="Arial"/>
                <w:sz w:val="20"/>
                <w:szCs w:val="20"/>
              </w:rPr>
              <w:t xml:space="preserve"> 1 vnt. 42U 100 cm gylio, 80 cm pločio, 19“ spintoje. P</w:t>
            </w:r>
            <w:r w:rsidR="0067035A">
              <w:rPr>
                <w:rFonts w:ascii="Arial" w:hAnsi="Arial" w:cs="Arial"/>
                <w:sz w:val="20"/>
                <w:szCs w:val="20"/>
              </w:rPr>
              <w:t xml:space="preserve">erkančioji organizacija </w:t>
            </w:r>
            <w:r w:rsidR="00214D28" w:rsidRPr="00214D28">
              <w:rPr>
                <w:rFonts w:ascii="Arial" w:hAnsi="Arial" w:cs="Arial"/>
                <w:sz w:val="20"/>
                <w:szCs w:val="20"/>
              </w:rPr>
              <w:t>užtikrins tinkamas įrangos eksploatacijai aplinkos sąlygas serverinėje patalpoje: temperatūra 18</w:t>
            </w:r>
            <w:r w:rsidR="00214D28" w:rsidRPr="00214D28">
              <w:rPr>
                <w:rFonts w:ascii="Cambria Math" w:hAnsi="Cambria Math" w:cs="Cambria Math"/>
                <w:sz w:val="20"/>
                <w:szCs w:val="20"/>
              </w:rPr>
              <w:t>‑</w:t>
            </w:r>
            <w:r w:rsidR="00214D28" w:rsidRPr="00214D28">
              <w:rPr>
                <w:rFonts w:ascii="Arial" w:hAnsi="Arial" w:cs="Arial"/>
                <w:sz w:val="20"/>
                <w:szCs w:val="20"/>
              </w:rPr>
              <w:t>25 °C; santykinis oro drėgnumas 20</w:t>
            </w:r>
            <w:r w:rsidR="00214D28" w:rsidRPr="00214D28">
              <w:rPr>
                <w:rFonts w:ascii="Cambria Math" w:hAnsi="Cambria Math" w:cs="Cambria Math"/>
                <w:sz w:val="20"/>
                <w:szCs w:val="20"/>
              </w:rPr>
              <w:t>‑</w:t>
            </w:r>
            <w:r w:rsidR="00214D28" w:rsidRPr="00214D28">
              <w:rPr>
                <w:rFonts w:ascii="Arial" w:hAnsi="Arial" w:cs="Arial"/>
                <w:sz w:val="20"/>
                <w:szCs w:val="20"/>
              </w:rPr>
              <w:t>80% be kondensato</w:t>
            </w:r>
            <w:r w:rsidRPr="0067035A">
              <w:rPr>
                <w:rFonts w:ascii="Arial" w:hAnsi="Arial" w:cs="Arial"/>
                <w:sz w:val="20"/>
                <w:szCs w:val="20"/>
              </w:rPr>
              <w:t>;</w:t>
            </w:r>
          </w:p>
          <w:p w14:paraId="2B61373E" w14:textId="77777777" w:rsidR="0067035A" w:rsidRPr="0067035A" w:rsidRDefault="0067035A" w:rsidP="0067035A">
            <w:pPr>
              <w:pStyle w:val="ListParagraph"/>
              <w:ind w:left="431" w:right="272"/>
              <w:jc w:val="both"/>
              <w:rPr>
                <w:rFonts w:ascii="Arial" w:hAnsi="Arial" w:cs="Arial"/>
                <w:sz w:val="20"/>
                <w:szCs w:val="20"/>
              </w:rPr>
            </w:pPr>
          </w:p>
          <w:p w14:paraId="786E8FA0" w14:textId="77777777"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Elektros, tinklo </w:t>
            </w:r>
            <w:proofErr w:type="spellStart"/>
            <w:r w:rsidRPr="009E6AAD">
              <w:rPr>
                <w:rFonts w:ascii="Arial" w:hAnsi="Arial" w:cs="Arial"/>
                <w:sz w:val="20"/>
                <w:szCs w:val="20"/>
              </w:rPr>
              <w:t>kabeliavimo</w:t>
            </w:r>
            <w:proofErr w:type="spellEnd"/>
            <w:r w:rsidRPr="009E6AAD">
              <w:rPr>
                <w:rFonts w:ascii="Arial" w:hAnsi="Arial" w:cs="Arial"/>
                <w:sz w:val="20"/>
                <w:szCs w:val="20"/>
              </w:rPr>
              <w:t xml:space="preserve"> darbai spintoje;</w:t>
            </w:r>
          </w:p>
          <w:p w14:paraId="15AFCF87" w14:textId="77777777" w:rsidR="0067035A" w:rsidRPr="009E6AAD" w:rsidRDefault="0067035A" w:rsidP="0067035A">
            <w:pPr>
              <w:pStyle w:val="ListParagraph"/>
              <w:widowControl w:val="0"/>
              <w:suppressAutoHyphens/>
              <w:spacing w:after="120" w:line="240" w:lineRule="auto"/>
              <w:ind w:left="431" w:right="272"/>
              <w:jc w:val="both"/>
              <w:rPr>
                <w:rFonts w:ascii="Arial" w:hAnsi="Arial" w:cs="Arial"/>
                <w:sz w:val="20"/>
                <w:szCs w:val="20"/>
              </w:rPr>
            </w:pPr>
          </w:p>
          <w:p w14:paraId="4488D92D" w14:textId="77777777"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Įrangos </w:t>
            </w:r>
            <w:proofErr w:type="spellStart"/>
            <w:r w:rsidRPr="009E6AAD">
              <w:rPr>
                <w:rFonts w:ascii="Arial" w:hAnsi="Arial" w:cs="Arial"/>
                <w:sz w:val="20"/>
                <w:szCs w:val="20"/>
              </w:rPr>
              <w:t>inicializacija</w:t>
            </w:r>
            <w:proofErr w:type="spellEnd"/>
            <w:r w:rsidRPr="009E6AAD">
              <w:rPr>
                <w:rFonts w:ascii="Arial" w:hAnsi="Arial" w:cs="Arial"/>
                <w:sz w:val="20"/>
                <w:szCs w:val="20"/>
              </w:rPr>
              <w:t>, aparatinių tvarkyklių atnaujinimas;</w:t>
            </w:r>
          </w:p>
          <w:p w14:paraId="2B61DAF3" w14:textId="77777777" w:rsidR="0067035A" w:rsidRPr="009E6AAD" w:rsidRDefault="0067035A" w:rsidP="0067035A">
            <w:pPr>
              <w:pStyle w:val="ListParagraph"/>
              <w:widowControl w:val="0"/>
              <w:suppressAutoHyphens/>
              <w:spacing w:after="120" w:line="240" w:lineRule="auto"/>
              <w:ind w:left="431" w:right="272"/>
              <w:jc w:val="both"/>
              <w:rPr>
                <w:rFonts w:ascii="Arial" w:hAnsi="Arial" w:cs="Arial"/>
                <w:sz w:val="20"/>
                <w:szCs w:val="20"/>
              </w:rPr>
            </w:pPr>
          </w:p>
          <w:p w14:paraId="51005B0E" w14:textId="77777777"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Įrangos nuotolinio valdymo tinklo adapterių konfigūravimas;</w:t>
            </w:r>
          </w:p>
          <w:p w14:paraId="3C2938DC" w14:textId="77777777" w:rsidR="0067035A" w:rsidRPr="009E6AAD" w:rsidRDefault="0067035A" w:rsidP="0067035A">
            <w:pPr>
              <w:pStyle w:val="ListParagraph"/>
              <w:widowControl w:val="0"/>
              <w:suppressAutoHyphens/>
              <w:spacing w:after="120" w:line="240" w:lineRule="auto"/>
              <w:ind w:left="431" w:right="272"/>
              <w:jc w:val="both"/>
              <w:rPr>
                <w:rFonts w:ascii="Arial" w:hAnsi="Arial" w:cs="Arial"/>
                <w:sz w:val="20"/>
                <w:szCs w:val="20"/>
              </w:rPr>
            </w:pPr>
          </w:p>
          <w:p w14:paraId="15B1FB69" w14:textId="77777777" w:rsidR="00E4518F"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Atviro kodo Linux OS (distribucija turės būti suderinta su perkančiąja organizacija) diegimas, duomenų talpos RAID/LUN konfigūravimas;</w:t>
            </w:r>
          </w:p>
          <w:p w14:paraId="38A98136" w14:textId="77777777" w:rsidR="00172BBF" w:rsidRPr="009E6AAD" w:rsidRDefault="00172BBF" w:rsidP="00172BBF">
            <w:pPr>
              <w:pStyle w:val="ListParagraph"/>
              <w:widowControl w:val="0"/>
              <w:suppressAutoHyphens/>
              <w:spacing w:after="120" w:line="240" w:lineRule="auto"/>
              <w:ind w:left="431" w:right="272"/>
              <w:jc w:val="both"/>
              <w:rPr>
                <w:rFonts w:ascii="Arial" w:hAnsi="Arial" w:cs="Arial"/>
                <w:sz w:val="20"/>
                <w:szCs w:val="20"/>
              </w:rPr>
            </w:pPr>
          </w:p>
          <w:p w14:paraId="68069E05" w14:textId="77777777" w:rsidR="00E4518F" w:rsidRPr="009E6AAD" w:rsidRDefault="00E4518F" w:rsidP="00CD2D9F">
            <w:pPr>
              <w:pStyle w:val="ListParagraph"/>
              <w:widowControl w:val="0"/>
              <w:numPr>
                <w:ilvl w:val="0"/>
                <w:numId w:val="28"/>
              </w:numPr>
              <w:suppressAutoHyphens/>
              <w:spacing w:after="120" w:line="240" w:lineRule="auto"/>
              <w:ind w:right="272"/>
              <w:jc w:val="both"/>
              <w:rPr>
                <w:rFonts w:ascii="Arial" w:hAnsi="Arial" w:cs="Arial"/>
                <w:sz w:val="20"/>
                <w:szCs w:val="20"/>
              </w:rPr>
            </w:pPr>
            <w:r w:rsidRPr="009E6AAD">
              <w:rPr>
                <w:rFonts w:ascii="Arial" w:hAnsi="Arial" w:cs="Arial"/>
                <w:sz w:val="20"/>
                <w:szCs w:val="20"/>
              </w:rPr>
              <w:t xml:space="preserve">Intel </w:t>
            </w:r>
            <w:proofErr w:type="spellStart"/>
            <w:r w:rsidRPr="009E6AAD">
              <w:rPr>
                <w:rFonts w:ascii="Arial" w:hAnsi="Arial" w:cs="Arial"/>
                <w:sz w:val="20"/>
                <w:szCs w:val="20"/>
              </w:rPr>
              <w:t>OneAPI</w:t>
            </w:r>
            <w:proofErr w:type="spellEnd"/>
            <w:r w:rsidRPr="009E6AAD">
              <w:rPr>
                <w:rFonts w:ascii="Arial" w:hAnsi="Arial" w:cs="Arial"/>
                <w:sz w:val="20"/>
                <w:szCs w:val="20"/>
              </w:rPr>
              <w:t xml:space="preserve"> kompiliatorių, MKL matematinių bibliotekų, Intel MPI, atviro kodo kompiliatorių / bibliotekų (turės būti suderinta su perkančiąja organizacija) diegimas.</w:t>
            </w:r>
          </w:p>
        </w:tc>
        <w:tc>
          <w:tcPr>
            <w:tcW w:w="3543" w:type="dxa"/>
            <w:tcBorders>
              <w:top w:val="single" w:sz="4" w:space="0" w:color="auto"/>
              <w:left w:val="nil"/>
              <w:bottom w:val="single" w:sz="4" w:space="0" w:color="auto"/>
              <w:right w:val="single" w:sz="4" w:space="0" w:color="000000"/>
            </w:tcBorders>
          </w:tcPr>
          <w:p w14:paraId="60E90C77" w14:textId="77777777" w:rsidR="00E4518F" w:rsidRPr="009E6AAD" w:rsidRDefault="00E4518F" w:rsidP="009E03B5">
            <w:pPr>
              <w:spacing w:after="120"/>
              <w:ind w:left="72" w:right="72"/>
              <w:rPr>
                <w:rFonts w:ascii="Arial" w:hAnsi="Arial" w:cs="Arial"/>
                <w:sz w:val="20"/>
                <w:szCs w:val="20"/>
              </w:rPr>
            </w:pPr>
          </w:p>
        </w:tc>
      </w:tr>
      <w:tr w:rsidR="00E4518F" w:rsidRPr="009E6AAD" w14:paraId="5B70DA23"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20E50B16"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0DE70C8F"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Specializuotos programinės įrangos diegimas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73D97AF3" w14:textId="475EB5E0" w:rsidR="00E4518F" w:rsidRPr="009E6AAD" w:rsidRDefault="001713DD" w:rsidP="00CD2D9F">
            <w:pPr>
              <w:spacing w:after="120"/>
              <w:ind w:left="72" w:right="272"/>
              <w:jc w:val="both"/>
              <w:rPr>
                <w:rFonts w:ascii="Arial" w:hAnsi="Arial" w:cs="Arial"/>
                <w:sz w:val="20"/>
                <w:szCs w:val="20"/>
              </w:rPr>
            </w:pPr>
            <w:r>
              <w:rPr>
                <w:rFonts w:ascii="Arial" w:hAnsi="Arial" w:cs="Arial"/>
                <w:sz w:val="20"/>
                <w:szCs w:val="20"/>
              </w:rPr>
              <w:t>Siūlomos</w:t>
            </w:r>
            <w:r w:rsidR="00E4518F" w:rsidRPr="009E6AAD">
              <w:rPr>
                <w:rFonts w:ascii="Arial" w:hAnsi="Arial" w:cs="Arial"/>
                <w:sz w:val="20"/>
                <w:szCs w:val="20"/>
              </w:rPr>
              <w:t xml:space="preserve"> specializuotos programinės įrangos diegimas, konfigūravimas.</w:t>
            </w:r>
          </w:p>
        </w:tc>
        <w:tc>
          <w:tcPr>
            <w:tcW w:w="3543" w:type="dxa"/>
            <w:tcBorders>
              <w:top w:val="single" w:sz="4" w:space="0" w:color="auto"/>
              <w:left w:val="nil"/>
              <w:bottom w:val="single" w:sz="4" w:space="0" w:color="auto"/>
              <w:right w:val="single" w:sz="4" w:space="0" w:color="000000"/>
            </w:tcBorders>
          </w:tcPr>
          <w:p w14:paraId="794EB489" w14:textId="77777777" w:rsidR="00E4518F" w:rsidRPr="009E6AAD" w:rsidRDefault="00E4518F" w:rsidP="009E03B5">
            <w:pPr>
              <w:spacing w:after="120"/>
              <w:ind w:left="72" w:right="72"/>
              <w:rPr>
                <w:rFonts w:ascii="Arial" w:hAnsi="Arial" w:cs="Arial"/>
                <w:sz w:val="20"/>
                <w:szCs w:val="20"/>
              </w:rPr>
            </w:pPr>
          </w:p>
        </w:tc>
      </w:tr>
      <w:tr w:rsidR="00E4518F" w:rsidRPr="009E6AAD" w14:paraId="45FDEA29"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136D5FFD"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66081645"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Testavimas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5F4B3918"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Testų leidimas: </w:t>
            </w:r>
            <w:proofErr w:type="spellStart"/>
            <w:r w:rsidRPr="009E6AAD">
              <w:rPr>
                <w:rFonts w:ascii="Arial" w:hAnsi="Arial" w:cs="Arial"/>
                <w:sz w:val="20"/>
                <w:szCs w:val="20"/>
              </w:rPr>
              <w:t>Linpack</w:t>
            </w:r>
            <w:proofErr w:type="spellEnd"/>
            <w:r w:rsidRPr="009E6AAD">
              <w:rPr>
                <w:rFonts w:ascii="Arial" w:hAnsi="Arial" w:cs="Arial"/>
                <w:sz w:val="20"/>
                <w:szCs w:val="20"/>
              </w:rPr>
              <w:t xml:space="preserve">, </w:t>
            </w:r>
            <w:proofErr w:type="spellStart"/>
            <w:r w:rsidRPr="009E6AAD">
              <w:rPr>
                <w:rFonts w:ascii="Arial" w:hAnsi="Arial" w:cs="Arial"/>
                <w:sz w:val="20"/>
                <w:szCs w:val="20"/>
              </w:rPr>
              <w:t>Mathematica</w:t>
            </w:r>
            <w:proofErr w:type="spellEnd"/>
            <w:r w:rsidRPr="009E6AAD">
              <w:rPr>
                <w:rFonts w:ascii="Arial" w:hAnsi="Arial" w:cs="Arial"/>
                <w:sz w:val="20"/>
                <w:szCs w:val="20"/>
              </w:rPr>
              <w:t>, Lambda Labs</w:t>
            </w:r>
          </w:p>
        </w:tc>
        <w:tc>
          <w:tcPr>
            <w:tcW w:w="3543" w:type="dxa"/>
            <w:tcBorders>
              <w:top w:val="single" w:sz="4" w:space="0" w:color="auto"/>
              <w:left w:val="nil"/>
              <w:bottom w:val="single" w:sz="4" w:space="0" w:color="auto"/>
              <w:right w:val="single" w:sz="4" w:space="0" w:color="000000"/>
            </w:tcBorders>
          </w:tcPr>
          <w:p w14:paraId="63DA3A5D" w14:textId="77777777" w:rsidR="00E4518F" w:rsidRPr="009E6AAD" w:rsidRDefault="00E4518F" w:rsidP="009E03B5">
            <w:pPr>
              <w:spacing w:after="120"/>
              <w:ind w:left="72" w:right="72"/>
              <w:rPr>
                <w:rFonts w:ascii="Arial" w:hAnsi="Arial" w:cs="Arial"/>
                <w:sz w:val="20"/>
                <w:szCs w:val="20"/>
              </w:rPr>
            </w:pPr>
          </w:p>
        </w:tc>
      </w:tr>
      <w:tr w:rsidR="00E4518F" w:rsidRPr="009E6AAD" w14:paraId="5AE87BFA"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390D01B5"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3075C4A"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Taikomosios programinės įrangos diegimas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0C6C4D11" w14:textId="77777777" w:rsidR="00E4518F" w:rsidRPr="009E6AAD" w:rsidRDefault="00E4518F" w:rsidP="00697405">
            <w:pPr>
              <w:spacing w:after="120"/>
              <w:ind w:left="72" w:right="72"/>
              <w:jc w:val="both"/>
              <w:rPr>
                <w:rFonts w:ascii="Arial" w:hAnsi="Arial" w:cs="Arial"/>
                <w:sz w:val="20"/>
                <w:szCs w:val="20"/>
              </w:rPr>
            </w:pPr>
            <w:r w:rsidRPr="009E6AAD">
              <w:rPr>
                <w:rFonts w:ascii="Arial" w:hAnsi="Arial" w:cs="Arial"/>
                <w:sz w:val="20"/>
                <w:szCs w:val="20"/>
              </w:rPr>
              <w:t>Turės būti įdiegta perkančiosios organizacijos taikomoji programinė įranga (viena aplikacija), paremta GPU skaičiavimais, ir optimizuota darbui (1 uždavinys) siūlomoje skaičiavimo stotyje (turės būti suderinta su perkančiąja organizacija prieš diegimą).</w:t>
            </w:r>
          </w:p>
        </w:tc>
        <w:tc>
          <w:tcPr>
            <w:tcW w:w="3543" w:type="dxa"/>
            <w:tcBorders>
              <w:top w:val="single" w:sz="4" w:space="0" w:color="auto"/>
              <w:left w:val="nil"/>
              <w:bottom w:val="single" w:sz="4" w:space="0" w:color="auto"/>
              <w:right w:val="single" w:sz="4" w:space="0" w:color="000000"/>
            </w:tcBorders>
          </w:tcPr>
          <w:p w14:paraId="31D531E9" w14:textId="77777777" w:rsidR="00E4518F" w:rsidRPr="009E6AAD" w:rsidRDefault="00E4518F" w:rsidP="009E03B5">
            <w:pPr>
              <w:spacing w:after="120"/>
              <w:ind w:left="72" w:right="72"/>
              <w:rPr>
                <w:rFonts w:ascii="Arial" w:hAnsi="Arial" w:cs="Arial"/>
                <w:sz w:val="20"/>
                <w:szCs w:val="20"/>
              </w:rPr>
            </w:pPr>
          </w:p>
        </w:tc>
      </w:tr>
      <w:tr w:rsidR="00E4518F" w:rsidRPr="009E6AAD" w14:paraId="0524B2A8" w14:textId="77777777" w:rsidTr="007527A9">
        <w:trPr>
          <w:trHeight w:val="143"/>
        </w:trPr>
        <w:tc>
          <w:tcPr>
            <w:tcW w:w="709" w:type="dxa"/>
            <w:tcBorders>
              <w:top w:val="single" w:sz="4" w:space="0" w:color="auto"/>
              <w:left w:val="single" w:sz="4" w:space="0" w:color="000000"/>
              <w:bottom w:val="single" w:sz="4" w:space="0" w:color="auto"/>
              <w:right w:val="single" w:sz="4" w:space="0" w:color="000000"/>
            </w:tcBorders>
            <w:tcMar>
              <w:top w:w="10" w:type="dxa"/>
              <w:left w:w="10" w:type="dxa"/>
              <w:bottom w:w="0" w:type="dxa"/>
              <w:right w:w="10" w:type="dxa"/>
            </w:tcMar>
          </w:tcPr>
          <w:p w14:paraId="23E918D6" w14:textId="77777777" w:rsidR="00E4518F" w:rsidRPr="009E6AAD" w:rsidRDefault="00E4518F" w:rsidP="00E4518F">
            <w:pPr>
              <w:numPr>
                <w:ilvl w:val="1"/>
                <w:numId w:val="27"/>
              </w:numPr>
              <w:spacing w:after="120" w:line="240" w:lineRule="auto"/>
              <w:ind w:right="72"/>
              <w:contextualSpacing/>
              <w:rPr>
                <w:rFonts w:ascii="Arial" w:hAnsi="Arial" w:cs="Arial"/>
                <w:sz w:val="20"/>
                <w:szCs w:val="20"/>
              </w:rPr>
            </w:pPr>
          </w:p>
        </w:tc>
        <w:tc>
          <w:tcPr>
            <w:tcW w:w="170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406A9C9D" w14:textId="77777777" w:rsidR="00E4518F" w:rsidRPr="009E6AAD" w:rsidRDefault="00E4518F" w:rsidP="009E03B5">
            <w:pPr>
              <w:spacing w:after="120"/>
              <w:ind w:left="72" w:right="72"/>
              <w:rPr>
                <w:rFonts w:ascii="Arial" w:hAnsi="Arial" w:cs="Arial"/>
                <w:sz w:val="20"/>
                <w:szCs w:val="20"/>
              </w:rPr>
            </w:pPr>
            <w:r w:rsidRPr="009E6AAD">
              <w:rPr>
                <w:rFonts w:ascii="Arial" w:hAnsi="Arial" w:cs="Arial"/>
                <w:sz w:val="20"/>
                <w:szCs w:val="20"/>
              </w:rPr>
              <w:t xml:space="preserve">Mokymai </w:t>
            </w:r>
            <w:r w:rsidRPr="009E6AAD">
              <w:rPr>
                <w:rFonts w:ascii="Arial" w:hAnsi="Arial" w:cs="Arial"/>
                <w:color w:val="FF0000"/>
                <w:sz w:val="20"/>
                <w:szCs w:val="20"/>
              </w:rPr>
              <w:t>*</w:t>
            </w:r>
          </w:p>
        </w:tc>
        <w:tc>
          <w:tcPr>
            <w:tcW w:w="3671" w:type="dxa"/>
            <w:tcBorders>
              <w:top w:val="single" w:sz="4" w:space="0" w:color="auto"/>
              <w:left w:val="nil"/>
              <w:bottom w:val="single" w:sz="4" w:space="0" w:color="auto"/>
              <w:right w:val="single" w:sz="4" w:space="0" w:color="000000"/>
            </w:tcBorders>
            <w:tcMar>
              <w:top w:w="10" w:type="dxa"/>
              <w:left w:w="10" w:type="dxa"/>
              <w:bottom w:w="0" w:type="dxa"/>
              <w:right w:w="10" w:type="dxa"/>
            </w:tcMar>
          </w:tcPr>
          <w:p w14:paraId="550708D4" w14:textId="1F1B443E" w:rsidR="00E4518F" w:rsidRPr="009E6AAD" w:rsidRDefault="005A2C7E" w:rsidP="005A2C7E">
            <w:pPr>
              <w:spacing w:after="120"/>
              <w:ind w:left="72" w:right="72"/>
              <w:jc w:val="both"/>
              <w:rPr>
                <w:rFonts w:ascii="Arial" w:hAnsi="Arial" w:cs="Arial"/>
                <w:sz w:val="20"/>
                <w:szCs w:val="20"/>
              </w:rPr>
            </w:pPr>
            <w:r w:rsidRPr="005A2C7E">
              <w:rPr>
                <w:rFonts w:ascii="Arial" w:hAnsi="Arial" w:cs="Arial"/>
                <w:sz w:val="20"/>
                <w:szCs w:val="20"/>
              </w:rPr>
              <w:t>Turės būti atlikti įvadiniai mokymai, apimantys pateiktos sistemos aparatinę, sisteminę ir specializuotą programinę įrangą, įdiegtos sistemos konfigūraciją. Mokymai turi būti atliekami „gyvai“ arba nuotoliniu būdu. Mokymų tiksli data, laikas ir būdas turi būti iš anksto suderinti su Pirkėju.</w:t>
            </w:r>
          </w:p>
        </w:tc>
        <w:tc>
          <w:tcPr>
            <w:tcW w:w="3543" w:type="dxa"/>
            <w:tcBorders>
              <w:top w:val="single" w:sz="4" w:space="0" w:color="auto"/>
              <w:left w:val="nil"/>
              <w:bottom w:val="single" w:sz="4" w:space="0" w:color="auto"/>
              <w:right w:val="single" w:sz="4" w:space="0" w:color="000000"/>
            </w:tcBorders>
          </w:tcPr>
          <w:p w14:paraId="09EA8609" w14:textId="77777777" w:rsidR="00E4518F" w:rsidRPr="009E6AAD" w:rsidRDefault="00E4518F" w:rsidP="009E03B5">
            <w:pPr>
              <w:spacing w:after="120"/>
              <w:ind w:left="72" w:right="72"/>
              <w:rPr>
                <w:rFonts w:ascii="Arial" w:hAnsi="Arial" w:cs="Arial"/>
                <w:sz w:val="20"/>
                <w:szCs w:val="20"/>
              </w:rPr>
            </w:pPr>
          </w:p>
        </w:tc>
      </w:tr>
    </w:tbl>
    <w:p w14:paraId="105BB71D" w14:textId="77777777" w:rsidR="00E4518F" w:rsidRPr="00D42220" w:rsidRDefault="00E4518F" w:rsidP="004A0C48">
      <w:pPr>
        <w:spacing w:after="0" w:line="240" w:lineRule="auto"/>
        <w:ind w:firstLine="851"/>
        <w:jc w:val="right"/>
        <w:rPr>
          <w:rFonts w:ascii="Arial" w:eastAsia="Calibri" w:hAnsi="Arial" w:cs="Arial"/>
          <w:b/>
          <w:sz w:val="20"/>
          <w:szCs w:val="20"/>
        </w:rPr>
      </w:pPr>
    </w:p>
    <w:p w14:paraId="39E6397A" w14:textId="2B2FD912" w:rsidR="001164D5" w:rsidRPr="00D42220" w:rsidRDefault="00E231AF" w:rsidP="00F2412D">
      <w:pPr>
        <w:spacing w:after="0"/>
        <w:jc w:val="both"/>
        <w:rPr>
          <w:rFonts w:ascii="Arial" w:hAnsi="Arial" w:cs="Arial"/>
          <w:b/>
          <w:snapToGrid w:val="0"/>
          <w:sz w:val="20"/>
          <w:szCs w:val="20"/>
        </w:rPr>
      </w:pPr>
      <w:r w:rsidRPr="00D42220">
        <w:rPr>
          <w:rFonts w:ascii="Arial" w:hAnsi="Arial" w:cs="Arial"/>
          <w:color w:val="FF0000"/>
          <w:sz w:val="20"/>
          <w:szCs w:val="20"/>
        </w:rPr>
        <w:t>*</w:t>
      </w:r>
      <w:r w:rsidR="00482CF9" w:rsidRPr="00D42220">
        <w:rPr>
          <w:rFonts w:ascii="Arial" w:hAnsi="Arial" w:cs="Arial"/>
          <w:color w:val="FF0000"/>
          <w:sz w:val="20"/>
          <w:szCs w:val="20"/>
        </w:rPr>
        <w:t xml:space="preserve"> </w:t>
      </w:r>
      <w:r w:rsidR="001164D5" w:rsidRPr="00D42220">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D42220">
        <w:rPr>
          <w:rFonts w:ascii="Arial" w:hAnsi="Arial" w:cs="Arial"/>
          <w:b/>
          <w:snapToGrid w:val="0"/>
          <w:sz w:val="20"/>
          <w:szCs w:val="20"/>
        </w:rPr>
        <w:t>.</w:t>
      </w:r>
    </w:p>
    <w:p w14:paraId="2455E998" w14:textId="77777777" w:rsidR="00F2412D" w:rsidRPr="00D42220" w:rsidRDefault="00F2412D" w:rsidP="00F2412D">
      <w:pPr>
        <w:spacing w:after="0"/>
        <w:jc w:val="both"/>
        <w:rPr>
          <w:rFonts w:ascii="Arial" w:hAnsi="Arial" w:cs="Arial"/>
          <w:b/>
          <w:snapToGrid w:val="0"/>
          <w:sz w:val="20"/>
          <w:szCs w:val="20"/>
        </w:rPr>
      </w:pPr>
    </w:p>
    <w:p w14:paraId="5037E2C6" w14:textId="77777777" w:rsidR="00134EB3" w:rsidRPr="00D4222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APLINKOSAUGINIAI</w:t>
      </w:r>
      <w:r w:rsidR="00134EB3" w:rsidRPr="00D42220">
        <w:rPr>
          <w:rFonts w:ascii="Arial" w:eastAsia="Calibri" w:hAnsi="Arial" w:cs="Arial"/>
          <w:b/>
          <w:sz w:val="20"/>
          <w:szCs w:val="20"/>
        </w:rPr>
        <w:t xml:space="preserve"> REIKALAVIMAI</w:t>
      </w:r>
    </w:p>
    <w:p w14:paraId="0B039D86" w14:textId="52C2758C" w:rsidR="006F032D" w:rsidRPr="00D42220" w:rsidRDefault="006F032D" w:rsidP="006F032D">
      <w:pPr>
        <w:jc w:val="both"/>
        <w:rPr>
          <w:rFonts w:ascii="Arial" w:hAnsi="Arial" w:cs="Arial"/>
          <w:sz w:val="20"/>
          <w:szCs w:val="20"/>
        </w:rPr>
      </w:pPr>
      <w:r w:rsidRPr="00D42220">
        <w:rPr>
          <w:rFonts w:ascii="Arial" w:hAnsi="Arial" w:cs="Arial"/>
          <w:sz w:val="20"/>
          <w:szCs w:val="20"/>
        </w:rPr>
        <w:t xml:space="preserve">4.1. </w:t>
      </w:r>
      <w:r w:rsidR="00113557" w:rsidRPr="00113557">
        <w:rPr>
          <w:rFonts w:ascii="Arial" w:hAnsi="Arial" w:cs="Arial"/>
          <w:sz w:val="20"/>
          <w:szCs w:val="20"/>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74A8693C" w14:textId="1E632CFA" w:rsidR="003F06DD" w:rsidRPr="00D42220" w:rsidRDefault="003F06DD" w:rsidP="003F06DD">
      <w:pPr>
        <w:spacing w:after="0"/>
        <w:jc w:val="right"/>
        <w:rPr>
          <w:rFonts w:ascii="Arial" w:hAnsi="Arial" w:cs="Arial"/>
          <w:b/>
          <w:bCs/>
          <w:sz w:val="20"/>
          <w:szCs w:val="20"/>
        </w:rPr>
      </w:pPr>
      <w:r w:rsidRPr="00D42220">
        <w:rPr>
          <w:rFonts w:ascii="Arial" w:hAnsi="Arial" w:cs="Arial"/>
          <w:b/>
          <w:bCs/>
          <w:sz w:val="20"/>
          <w:szCs w:val="20"/>
        </w:rPr>
        <w:t>3 lentelė</w:t>
      </w:r>
      <w:r w:rsidR="00DB7B5F" w:rsidRPr="00D42220">
        <w:rPr>
          <w:rFonts w:ascii="Arial" w:hAnsi="Arial" w:cs="Arial"/>
          <w:b/>
          <w:bCs/>
          <w:sz w:val="20"/>
          <w:szCs w:val="20"/>
        </w:rPr>
        <w:t>.</w:t>
      </w:r>
    </w:p>
    <w:tbl>
      <w:tblPr>
        <w:tblStyle w:val="TableGrid"/>
        <w:tblW w:w="5000" w:type="pct"/>
        <w:tblLook w:val="04A0" w:firstRow="1" w:lastRow="0" w:firstColumn="1" w:lastColumn="0" w:noHBand="0" w:noVBand="1"/>
      </w:tblPr>
      <w:tblGrid>
        <w:gridCol w:w="562"/>
        <w:gridCol w:w="5856"/>
        <w:gridCol w:w="3210"/>
      </w:tblGrid>
      <w:tr w:rsidR="00A03AB8" w:rsidRPr="00D42220" w14:paraId="1FD8C476" w14:textId="77777777" w:rsidTr="00F2412D">
        <w:tc>
          <w:tcPr>
            <w:tcW w:w="292" w:type="pct"/>
          </w:tcPr>
          <w:p w14:paraId="24BEDE1F" w14:textId="77777777" w:rsidR="00A03AB8" w:rsidRPr="00D42220" w:rsidRDefault="00A03AB8" w:rsidP="00181DF0">
            <w:pPr>
              <w:rPr>
                <w:rFonts w:ascii="Arial" w:hAnsi="Arial" w:cs="Arial"/>
                <w:b/>
                <w:bCs/>
                <w:iCs/>
              </w:rPr>
            </w:pPr>
            <w:r w:rsidRPr="00D42220">
              <w:rPr>
                <w:rFonts w:ascii="Arial" w:hAnsi="Arial" w:cs="Arial"/>
                <w:b/>
                <w:bCs/>
                <w:iCs/>
              </w:rPr>
              <w:t>Eil. Nr</w:t>
            </w:r>
            <w:r w:rsidR="00FD52ED" w:rsidRPr="00D42220">
              <w:rPr>
                <w:rFonts w:ascii="Arial" w:hAnsi="Arial" w:cs="Arial"/>
                <w:b/>
                <w:bCs/>
                <w:iCs/>
              </w:rPr>
              <w:t>.</w:t>
            </w:r>
          </w:p>
        </w:tc>
        <w:tc>
          <w:tcPr>
            <w:tcW w:w="3041" w:type="pct"/>
          </w:tcPr>
          <w:p w14:paraId="495C06D4" w14:textId="77777777" w:rsidR="00A03AB8" w:rsidRPr="00D42220" w:rsidRDefault="00A03AB8" w:rsidP="00181DF0">
            <w:pPr>
              <w:jc w:val="center"/>
              <w:rPr>
                <w:rFonts w:ascii="Arial" w:hAnsi="Arial" w:cs="Arial"/>
                <w:b/>
                <w:bCs/>
                <w:iCs/>
              </w:rPr>
            </w:pPr>
            <w:r w:rsidRPr="00D42220">
              <w:rPr>
                <w:rFonts w:ascii="Arial" w:hAnsi="Arial" w:cs="Arial"/>
                <w:b/>
                <w:bCs/>
                <w:iCs/>
              </w:rPr>
              <w:t>Reikalavimas</w:t>
            </w:r>
          </w:p>
        </w:tc>
        <w:tc>
          <w:tcPr>
            <w:tcW w:w="1667" w:type="pct"/>
          </w:tcPr>
          <w:p w14:paraId="6A7EDC5D" w14:textId="77777777" w:rsidR="00A03AB8" w:rsidRPr="00D42220" w:rsidRDefault="00A03AB8" w:rsidP="00181DF0">
            <w:pPr>
              <w:jc w:val="center"/>
              <w:rPr>
                <w:rFonts w:ascii="Arial" w:hAnsi="Arial" w:cs="Arial"/>
                <w:b/>
                <w:bCs/>
                <w:iCs/>
              </w:rPr>
            </w:pPr>
            <w:r w:rsidRPr="00D42220">
              <w:rPr>
                <w:rFonts w:ascii="Arial" w:hAnsi="Arial" w:cs="Arial"/>
                <w:b/>
                <w:bCs/>
                <w:iCs/>
              </w:rPr>
              <w:t>Atitiktį įrodantys dokumentai</w:t>
            </w:r>
          </w:p>
        </w:tc>
      </w:tr>
      <w:tr w:rsidR="00A03AB8" w:rsidRPr="00D42220" w14:paraId="75BA8962" w14:textId="77777777" w:rsidTr="00F2412D">
        <w:tc>
          <w:tcPr>
            <w:tcW w:w="292" w:type="pct"/>
          </w:tcPr>
          <w:p w14:paraId="59F5B330" w14:textId="77777777" w:rsidR="00A03AB8" w:rsidRPr="00D42220" w:rsidRDefault="00A03AB8" w:rsidP="00181DF0">
            <w:pPr>
              <w:jc w:val="center"/>
              <w:rPr>
                <w:rFonts w:ascii="Arial" w:hAnsi="Arial" w:cs="Arial"/>
                <w:iCs/>
              </w:rPr>
            </w:pPr>
            <w:r w:rsidRPr="00D42220">
              <w:rPr>
                <w:rFonts w:ascii="Arial" w:hAnsi="Arial" w:cs="Arial"/>
                <w:iCs/>
              </w:rPr>
              <w:t>1.</w:t>
            </w:r>
          </w:p>
        </w:tc>
        <w:tc>
          <w:tcPr>
            <w:tcW w:w="3041" w:type="pct"/>
          </w:tcPr>
          <w:p w14:paraId="41E82DDA" w14:textId="5C9F0DEB" w:rsidR="00A03AB8" w:rsidRPr="00112A8D" w:rsidRDefault="00965AE4" w:rsidP="00FD52ED">
            <w:pPr>
              <w:pStyle w:val="CommentText"/>
              <w:jc w:val="both"/>
              <w:rPr>
                <w:rFonts w:ascii="Arial" w:hAnsi="Arial" w:cs="Arial"/>
                <w:i/>
                <w:color w:val="FF0000"/>
              </w:rPr>
            </w:pPr>
            <w:r w:rsidRPr="00112A8D">
              <w:rPr>
                <w:rFonts w:ascii="Arial" w:hAnsi="Arial" w:cs="Arial"/>
                <w:iCs/>
              </w:rPr>
              <w:t>Perkama skaičiavimo s</w:t>
            </w:r>
            <w:r w:rsidR="007A48C3" w:rsidRPr="00112A8D">
              <w:rPr>
                <w:rFonts w:ascii="Arial" w:hAnsi="Arial" w:cs="Arial"/>
                <w:iCs/>
              </w:rPr>
              <w:t>totis</w:t>
            </w:r>
            <w:r w:rsidR="002D375F" w:rsidRPr="00112A8D">
              <w:rPr>
                <w:rFonts w:ascii="Arial" w:hAnsi="Arial" w:cs="Arial"/>
                <w:iCs/>
              </w:rPr>
              <w:t xml:space="preserve"> yra priskiriama ilgaamžėms prekėms</w:t>
            </w:r>
            <w:r w:rsidR="005B2574" w:rsidRPr="00112A8D">
              <w:rPr>
                <w:rFonts w:ascii="Arial" w:hAnsi="Arial" w:cs="Arial"/>
                <w:iCs/>
              </w:rPr>
              <w:t xml:space="preserve"> nes </w:t>
            </w:r>
            <w:r w:rsidR="00C838F4" w:rsidRPr="00112A8D">
              <w:rPr>
                <w:rFonts w:ascii="Arial" w:hAnsi="Arial" w:cs="Arial"/>
                <w:iCs/>
              </w:rPr>
              <w:t>ji yra tinkama naudoti ilgiau nei 5 (penkerius) metus</w:t>
            </w:r>
            <w:r w:rsidR="00E37DD2" w:rsidRPr="00112A8D">
              <w:rPr>
                <w:rFonts w:ascii="Arial" w:hAnsi="Arial" w:cs="Arial"/>
                <w:iCs/>
              </w:rPr>
              <w:t xml:space="preserve">. </w:t>
            </w:r>
            <w:r w:rsidR="00E37DD2" w:rsidRPr="00112A8D">
              <w:rPr>
                <w:rFonts w:ascii="Arial" w:hAnsi="Arial" w:cs="Arial"/>
              </w:rPr>
              <w:t xml:space="preserve">Remiantis </w:t>
            </w:r>
            <w:r w:rsidR="0097227A">
              <w:rPr>
                <w:rFonts w:ascii="Arial" w:hAnsi="Arial" w:cs="Arial"/>
              </w:rPr>
              <w:t xml:space="preserve">Perkančiosios organizacijos </w:t>
            </w:r>
            <w:r w:rsidR="00E37DD2" w:rsidRPr="00112A8D">
              <w:rPr>
                <w:rFonts w:ascii="Arial" w:hAnsi="Arial" w:cs="Arial"/>
              </w:rPr>
              <w:t xml:space="preserve"> ankstesne praktika, analogiški serveriai naudojami iki 8–10 metų be esminių veikimo sutrikimų, todėl </w:t>
            </w:r>
            <w:r w:rsidR="00A02FD3" w:rsidRPr="00112A8D">
              <w:rPr>
                <w:rFonts w:ascii="Arial" w:hAnsi="Arial" w:cs="Arial"/>
                <w:iCs/>
              </w:rPr>
              <w:t>Perkančioji organizacija</w:t>
            </w:r>
            <w:r w:rsidR="00112A8D" w:rsidRPr="00112A8D">
              <w:rPr>
                <w:rFonts w:ascii="Arial" w:hAnsi="Arial" w:cs="Arial"/>
                <w:iCs/>
              </w:rPr>
              <w:t xml:space="preserve"> tai</w:t>
            </w:r>
            <w:r w:rsidR="00A02FD3" w:rsidRPr="00112A8D">
              <w:rPr>
                <w:rFonts w:ascii="Arial" w:hAnsi="Arial" w:cs="Arial"/>
                <w:iCs/>
              </w:rPr>
              <w:t xml:space="preserve">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p>
        </w:tc>
        <w:tc>
          <w:tcPr>
            <w:tcW w:w="1667" w:type="pct"/>
          </w:tcPr>
          <w:p w14:paraId="0333CFE0" w14:textId="50219A12" w:rsidR="00A03AB8" w:rsidRPr="00E71724" w:rsidRDefault="00E71724" w:rsidP="00181DF0">
            <w:pPr>
              <w:rPr>
                <w:rFonts w:ascii="Arial" w:hAnsi="Arial" w:cs="Arial"/>
                <w:i/>
                <w:iCs/>
              </w:rPr>
            </w:pPr>
            <w:r w:rsidRPr="00E71724">
              <w:rPr>
                <w:rFonts w:ascii="Arial" w:hAnsi="Arial" w:cs="Arial"/>
                <w:i/>
                <w:iCs/>
              </w:rPr>
              <w:t>Kartu su pasiūlymu dokumentai neteikiami.</w:t>
            </w:r>
          </w:p>
        </w:tc>
      </w:tr>
    </w:tbl>
    <w:p w14:paraId="381B50CB" w14:textId="5B50E881" w:rsidR="006A442A" w:rsidRPr="00D42220" w:rsidRDefault="002E09D6" w:rsidP="00E71724">
      <w:pPr>
        <w:jc w:val="both"/>
        <w:rPr>
          <w:rFonts w:ascii="Arial" w:hAnsi="Arial" w:cs="Arial"/>
          <w:color w:val="FF0000"/>
          <w:sz w:val="20"/>
          <w:szCs w:val="20"/>
        </w:rPr>
      </w:pPr>
      <w:r w:rsidRPr="00D42220">
        <w:rPr>
          <w:rFonts w:ascii="Arial" w:hAnsi="Arial" w:cs="Arial"/>
          <w:color w:val="FF0000"/>
          <w:sz w:val="20"/>
          <w:szCs w:val="20"/>
        </w:rPr>
        <w:t xml:space="preserve"> </w:t>
      </w:r>
    </w:p>
    <w:sectPr w:rsidR="006A442A" w:rsidRPr="00D42220" w:rsidSect="00736515">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7440" w14:textId="77777777" w:rsidR="00593C40" w:rsidRDefault="00593C40" w:rsidP="00682323">
      <w:pPr>
        <w:spacing w:after="0" w:line="240" w:lineRule="auto"/>
      </w:pPr>
      <w:r>
        <w:separator/>
      </w:r>
    </w:p>
  </w:endnote>
  <w:endnote w:type="continuationSeparator" w:id="0">
    <w:p w14:paraId="7A25AC69" w14:textId="77777777" w:rsidR="00593C40" w:rsidRDefault="00593C4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E8F9" w14:textId="77777777" w:rsidR="00593C40" w:rsidRDefault="00593C40" w:rsidP="00682323">
      <w:pPr>
        <w:spacing w:after="0" w:line="240" w:lineRule="auto"/>
      </w:pPr>
      <w:r>
        <w:separator/>
      </w:r>
    </w:p>
  </w:footnote>
  <w:footnote w:type="continuationSeparator" w:id="0">
    <w:p w14:paraId="593F6117" w14:textId="77777777" w:rsidR="00593C40" w:rsidRDefault="00593C40"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28D"/>
    <w:multiLevelType w:val="hybridMultilevel"/>
    <w:tmpl w:val="3E18920C"/>
    <w:lvl w:ilvl="0" w:tplc="04270011">
      <w:start w:val="1"/>
      <w:numFmt w:val="decimal"/>
      <w:lvlText w:val="%1)"/>
      <w:lvlJc w:val="left"/>
      <w:pPr>
        <w:ind w:left="443" w:hanging="360"/>
      </w:pPr>
      <w:rPr>
        <w:rFonts w:hint="default"/>
      </w:rPr>
    </w:lvl>
    <w:lvl w:ilvl="1" w:tplc="04270019">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9496524"/>
    <w:multiLevelType w:val="multilevel"/>
    <w:tmpl w:val="423C6484"/>
    <w:lvl w:ilvl="0">
      <w:start w:val="1"/>
      <w:numFmt w:val="decimal"/>
      <w:lvlText w:val="1.%1."/>
      <w:lvlJc w:val="left"/>
      <w:pPr>
        <w:ind w:left="360" w:hanging="360"/>
      </w:pPr>
      <w:rPr>
        <w:rFonts w:ascii="Times New Roman" w:hAnsi="Times New Roman" w:hint="default"/>
        <w:sz w:val="20"/>
        <w:szCs w:val="20"/>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E5165"/>
    <w:multiLevelType w:val="multilevel"/>
    <w:tmpl w:val="EE641718"/>
    <w:lvl w:ilvl="0">
      <w:start w:val="1"/>
      <w:numFmt w:val="bullet"/>
      <w:lvlText w:val="-"/>
      <w:lvlJc w:val="left"/>
      <w:pPr>
        <w:ind w:left="431" w:hanging="357"/>
      </w:pPr>
      <w:rPr>
        <w:rFonts w:ascii="Arial" w:hAnsi="Aria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8F5F0E"/>
    <w:multiLevelType w:val="multilevel"/>
    <w:tmpl w:val="4B8C9798"/>
    <w:lvl w:ilvl="0">
      <w:start w:val="1"/>
      <w:numFmt w:val="bullet"/>
      <w:lvlText w:val="-"/>
      <w:lvlJc w:val="left"/>
      <w:pPr>
        <w:ind w:left="357" w:hanging="357"/>
      </w:pPr>
      <w:rPr>
        <w:rFonts w:ascii="Times New Roman" w:hAnsi="Times New Roman" w:cs="Times New Roman"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abstractNum w:abstractNumId="19" w15:restartNumberingAfterBreak="0">
    <w:nsid w:val="59E315A8"/>
    <w:multiLevelType w:val="multilevel"/>
    <w:tmpl w:val="24485442"/>
    <w:lvl w:ilvl="0">
      <w:start w:val="1"/>
      <w:numFmt w:val="decimal"/>
      <w:lvlText w:val="%1."/>
      <w:lvlJc w:val="left"/>
      <w:pPr>
        <w:ind w:left="454" w:hanging="454"/>
      </w:pPr>
    </w:lvl>
    <w:lvl w:ilvl="1">
      <w:start w:val="1"/>
      <w:numFmt w:val="decimal"/>
      <w:lvlText w:val="%1.%2."/>
      <w:lvlJc w:val="left"/>
      <w:pPr>
        <w:ind w:left="454" w:hanging="45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7E2D688D"/>
    <w:multiLevelType w:val="multilevel"/>
    <w:tmpl w:val="140E9F5E"/>
    <w:lvl w:ilvl="0">
      <w:start w:val="8"/>
      <w:numFmt w:val="bullet"/>
      <w:lvlText w:val="-"/>
      <w:lvlJc w:val="left"/>
      <w:pPr>
        <w:ind w:left="397" w:hanging="284"/>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B7786E"/>
    <w:multiLevelType w:val="multilevel"/>
    <w:tmpl w:val="670CB44C"/>
    <w:lvl w:ilvl="0">
      <w:start w:val="1"/>
      <w:numFmt w:val="decimal"/>
      <w:suff w:val="space"/>
      <w:lvlText w:val="%1."/>
      <w:lvlJc w:val="left"/>
      <w:pPr>
        <w:ind w:left="357" w:hanging="244"/>
      </w:pPr>
      <w:rPr>
        <w:rFonts w:cs="Times New Roman" w:hint="default"/>
      </w:rPr>
    </w:lvl>
    <w:lvl w:ilvl="1">
      <w:start w:val="1"/>
      <w:numFmt w:val="decimal"/>
      <w:suff w:val="space"/>
      <w:lvlText w:val="%1.%2."/>
      <w:lvlJc w:val="left"/>
      <w:pPr>
        <w:ind w:left="357" w:hanging="244"/>
      </w:pPr>
      <w:rPr>
        <w:rFonts w:cs="Times New Roman" w:hint="default"/>
        <w:b w:val="0"/>
        <w:i w:val="0"/>
        <w:strike w:val="0"/>
        <w:sz w:val="20"/>
        <w:szCs w:val="20"/>
      </w:rPr>
    </w:lvl>
    <w:lvl w:ilvl="2">
      <w:start w:val="1"/>
      <w:numFmt w:val="decimal"/>
      <w:suff w:val="space"/>
      <w:lvlText w:val="%1.%2.%3."/>
      <w:lvlJc w:val="left"/>
      <w:pPr>
        <w:ind w:left="360" w:firstLine="720"/>
      </w:pPr>
      <w:rPr>
        <w:rFonts w:cs="Times New Roman" w:hint="default"/>
        <w:sz w:val="22"/>
        <w:szCs w:val="22"/>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abstractNumId w:val="14"/>
  </w:num>
  <w:num w:numId="2">
    <w:abstractNumId w:val="21"/>
  </w:num>
  <w:num w:numId="3">
    <w:abstractNumId w:val="5"/>
  </w:num>
  <w:num w:numId="4">
    <w:abstractNumId w:val="25"/>
  </w:num>
  <w:num w:numId="5">
    <w:abstractNumId w:val="4"/>
  </w:num>
  <w:num w:numId="6">
    <w:abstractNumId w:val="11"/>
  </w:num>
  <w:num w:numId="7">
    <w:abstractNumId w:val="16"/>
  </w:num>
  <w:num w:numId="8">
    <w:abstractNumId w:val="1"/>
  </w:num>
  <w:num w:numId="9">
    <w:abstractNumId w:val="28"/>
  </w:num>
  <w:num w:numId="10">
    <w:abstractNumId w:val="9"/>
  </w:num>
  <w:num w:numId="11">
    <w:abstractNumId w:val="30"/>
  </w:num>
  <w:num w:numId="12">
    <w:abstractNumId w:val="15"/>
  </w:num>
  <w:num w:numId="13">
    <w:abstractNumId w:val="2"/>
  </w:num>
  <w:num w:numId="14">
    <w:abstractNumId w:val="7"/>
  </w:num>
  <w:num w:numId="15">
    <w:abstractNumId w:val="17"/>
  </w:num>
  <w:num w:numId="16">
    <w:abstractNumId w:val="29"/>
  </w:num>
  <w:num w:numId="17">
    <w:abstractNumId w:val="22"/>
  </w:num>
  <w:num w:numId="18">
    <w:abstractNumId w:val="26"/>
  </w:num>
  <w:num w:numId="19">
    <w:abstractNumId w:val="6"/>
  </w:num>
  <w:num w:numId="20">
    <w:abstractNumId w:val="23"/>
  </w:num>
  <w:num w:numId="21">
    <w:abstractNumId w:val="27"/>
  </w:num>
  <w:num w:numId="22">
    <w:abstractNumId w:val="12"/>
  </w:num>
  <w:num w:numId="23">
    <w:abstractNumId w:val="24"/>
  </w:num>
  <w:num w:numId="24">
    <w:abstractNumId w:val="10"/>
  </w:num>
  <w:num w:numId="25">
    <w:abstractNumId w:val="8"/>
  </w:num>
  <w:num w:numId="26">
    <w:abstractNumId w:val="20"/>
  </w:num>
  <w:num w:numId="27">
    <w:abstractNumId w:val="32"/>
  </w:num>
  <w:num w:numId="28">
    <w:abstractNumId w:val="13"/>
  </w:num>
  <w:num w:numId="29">
    <w:abstractNumId w:val="18"/>
  </w:num>
  <w:num w:numId="30">
    <w:abstractNumId w:val="31"/>
  </w:num>
  <w:num w:numId="31">
    <w:abstractNumId w:val="0"/>
  </w:num>
  <w:num w:numId="32">
    <w:abstractNumId w:val="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7E2"/>
    <w:rsid w:val="00003274"/>
    <w:rsid w:val="000167E5"/>
    <w:rsid w:val="000260A5"/>
    <w:rsid w:val="00033A2D"/>
    <w:rsid w:val="000409C3"/>
    <w:rsid w:val="0004663F"/>
    <w:rsid w:val="00046A16"/>
    <w:rsid w:val="00070A2D"/>
    <w:rsid w:val="00071D9F"/>
    <w:rsid w:val="000749F2"/>
    <w:rsid w:val="00094A35"/>
    <w:rsid w:val="000A21A7"/>
    <w:rsid w:val="000A41ED"/>
    <w:rsid w:val="000A5693"/>
    <w:rsid w:val="000B2DF2"/>
    <w:rsid w:val="000C6221"/>
    <w:rsid w:val="000F405C"/>
    <w:rsid w:val="00104578"/>
    <w:rsid w:val="00112A8D"/>
    <w:rsid w:val="00113557"/>
    <w:rsid w:val="00114209"/>
    <w:rsid w:val="001164D5"/>
    <w:rsid w:val="00121DF9"/>
    <w:rsid w:val="00130DCD"/>
    <w:rsid w:val="0013395B"/>
    <w:rsid w:val="00134EB3"/>
    <w:rsid w:val="00167EA2"/>
    <w:rsid w:val="001713DD"/>
    <w:rsid w:val="00172BBF"/>
    <w:rsid w:val="00183393"/>
    <w:rsid w:val="00190628"/>
    <w:rsid w:val="001A2B63"/>
    <w:rsid w:val="001A7E68"/>
    <w:rsid w:val="001F3DD7"/>
    <w:rsid w:val="00204757"/>
    <w:rsid w:val="00205386"/>
    <w:rsid w:val="00205FDD"/>
    <w:rsid w:val="00206CF9"/>
    <w:rsid w:val="002122F4"/>
    <w:rsid w:val="00212FAB"/>
    <w:rsid w:val="00214D28"/>
    <w:rsid w:val="00225AA6"/>
    <w:rsid w:val="0022776E"/>
    <w:rsid w:val="00245CBF"/>
    <w:rsid w:val="00247495"/>
    <w:rsid w:val="00257FF8"/>
    <w:rsid w:val="00277AAE"/>
    <w:rsid w:val="00285F0C"/>
    <w:rsid w:val="00291187"/>
    <w:rsid w:val="002933C3"/>
    <w:rsid w:val="002A6CC0"/>
    <w:rsid w:val="002C1081"/>
    <w:rsid w:val="002C4223"/>
    <w:rsid w:val="002D3492"/>
    <w:rsid w:val="002D375F"/>
    <w:rsid w:val="002D4370"/>
    <w:rsid w:val="002D47ED"/>
    <w:rsid w:val="002D5BBD"/>
    <w:rsid w:val="002E09D6"/>
    <w:rsid w:val="00301A84"/>
    <w:rsid w:val="00306503"/>
    <w:rsid w:val="00307B3A"/>
    <w:rsid w:val="00314040"/>
    <w:rsid w:val="00325C64"/>
    <w:rsid w:val="003354F3"/>
    <w:rsid w:val="00340DE2"/>
    <w:rsid w:val="00366554"/>
    <w:rsid w:val="003677BA"/>
    <w:rsid w:val="0037233C"/>
    <w:rsid w:val="003758B0"/>
    <w:rsid w:val="0038363F"/>
    <w:rsid w:val="00383EA8"/>
    <w:rsid w:val="00387BEF"/>
    <w:rsid w:val="003A139E"/>
    <w:rsid w:val="003A1B31"/>
    <w:rsid w:val="003B4ED6"/>
    <w:rsid w:val="003B551D"/>
    <w:rsid w:val="003B56A4"/>
    <w:rsid w:val="003D4EE1"/>
    <w:rsid w:val="003F06DD"/>
    <w:rsid w:val="0043073D"/>
    <w:rsid w:val="0043726E"/>
    <w:rsid w:val="00446D61"/>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01AEC"/>
    <w:rsid w:val="00514F9F"/>
    <w:rsid w:val="00547581"/>
    <w:rsid w:val="00552B4F"/>
    <w:rsid w:val="00554709"/>
    <w:rsid w:val="00585401"/>
    <w:rsid w:val="005900D8"/>
    <w:rsid w:val="00593AAB"/>
    <w:rsid w:val="00593C40"/>
    <w:rsid w:val="005A0A62"/>
    <w:rsid w:val="005A2C7E"/>
    <w:rsid w:val="005A30CB"/>
    <w:rsid w:val="005B0D20"/>
    <w:rsid w:val="005B21AE"/>
    <w:rsid w:val="005B2574"/>
    <w:rsid w:val="005C0E0E"/>
    <w:rsid w:val="005C460D"/>
    <w:rsid w:val="005F4D06"/>
    <w:rsid w:val="006000AE"/>
    <w:rsid w:val="00612037"/>
    <w:rsid w:val="00615413"/>
    <w:rsid w:val="006207B9"/>
    <w:rsid w:val="0062173D"/>
    <w:rsid w:val="00650BBC"/>
    <w:rsid w:val="0067035A"/>
    <w:rsid w:val="00682323"/>
    <w:rsid w:val="00697405"/>
    <w:rsid w:val="006A1A2C"/>
    <w:rsid w:val="006A442A"/>
    <w:rsid w:val="006B726E"/>
    <w:rsid w:val="006B796A"/>
    <w:rsid w:val="006C00A1"/>
    <w:rsid w:val="006C2169"/>
    <w:rsid w:val="006C7A0E"/>
    <w:rsid w:val="006E1D1A"/>
    <w:rsid w:val="006E302E"/>
    <w:rsid w:val="006E4064"/>
    <w:rsid w:val="006E5A26"/>
    <w:rsid w:val="006F032D"/>
    <w:rsid w:val="006F7F3C"/>
    <w:rsid w:val="007008CC"/>
    <w:rsid w:val="0070330A"/>
    <w:rsid w:val="00717EAB"/>
    <w:rsid w:val="007249E8"/>
    <w:rsid w:val="00736515"/>
    <w:rsid w:val="007527A9"/>
    <w:rsid w:val="00752B54"/>
    <w:rsid w:val="00776382"/>
    <w:rsid w:val="007828EC"/>
    <w:rsid w:val="007A48C3"/>
    <w:rsid w:val="007A7D46"/>
    <w:rsid w:val="007B5B1C"/>
    <w:rsid w:val="007C0D15"/>
    <w:rsid w:val="007C19E2"/>
    <w:rsid w:val="007C756E"/>
    <w:rsid w:val="007D0340"/>
    <w:rsid w:val="007F0947"/>
    <w:rsid w:val="007F38C4"/>
    <w:rsid w:val="00817878"/>
    <w:rsid w:val="008233C8"/>
    <w:rsid w:val="00824BB5"/>
    <w:rsid w:val="0085171F"/>
    <w:rsid w:val="00851933"/>
    <w:rsid w:val="00863FEA"/>
    <w:rsid w:val="0086615B"/>
    <w:rsid w:val="00890D83"/>
    <w:rsid w:val="008A027F"/>
    <w:rsid w:val="008B56E2"/>
    <w:rsid w:val="008E7DD5"/>
    <w:rsid w:val="008F6453"/>
    <w:rsid w:val="009206AE"/>
    <w:rsid w:val="00924CE2"/>
    <w:rsid w:val="00930BFC"/>
    <w:rsid w:val="00944DAD"/>
    <w:rsid w:val="00946439"/>
    <w:rsid w:val="0095218E"/>
    <w:rsid w:val="009551D4"/>
    <w:rsid w:val="00965AE4"/>
    <w:rsid w:val="0097227A"/>
    <w:rsid w:val="00975AD2"/>
    <w:rsid w:val="00977FDE"/>
    <w:rsid w:val="0098149B"/>
    <w:rsid w:val="00984F2A"/>
    <w:rsid w:val="009869E6"/>
    <w:rsid w:val="00993F84"/>
    <w:rsid w:val="009A4D65"/>
    <w:rsid w:val="009D05F4"/>
    <w:rsid w:val="009F4101"/>
    <w:rsid w:val="00A00C87"/>
    <w:rsid w:val="00A01C6F"/>
    <w:rsid w:val="00A02FD3"/>
    <w:rsid w:val="00A0347D"/>
    <w:rsid w:val="00A03AB8"/>
    <w:rsid w:val="00A06D63"/>
    <w:rsid w:val="00A077F3"/>
    <w:rsid w:val="00A21604"/>
    <w:rsid w:val="00A30782"/>
    <w:rsid w:val="00A34DC9"/>
    <w:rsid w:val="00A468C2"/>
    <w:rsid w:val="00A53524"/>
    <w:rsid w:val="00A619DF"/>
    <w:rsid w:val="00A729FB"/>
    <w:rsid w:val="00A73928"/>
    <w:rsid w:val="00A74143"/>
    <w:rsid w:val="00A75BF3"/>
    <w:rsid w:val="00A7651F"/>
    <w:rsid w:val="00A77B75"/>
    <w:rsid w:val="00A9624F"/>
    <w:rsid w:val="00AD4E16"/>
    <w:rsid w:val="00AF2BDA"/>
    <w:rsid w:val="00AF6B48"/>
    <w:rsid w:val="00AF6F9C"/>
    <w:rsid w:val="00B00883"/>
    <w:rsid w:val="00B06A26"/>
    <w:rsid w:val="00B12E41"/>
    <w:rsid w:val="00B13B7B"/>
    <w:rsid w:val="00B1437B"/>
    <w:rsid w:val="00B24EB2"/>
    <w:rsid w:val="00B31E80"/>
    <w:rsid w:val="00B50AE0"/>
    <w:rsid w:val="00B540CE"/>
    <w:rsid w:val="00B56BC8"/>
    <w:rsid w:val="00B56BD0"/>
    <w:rsid w:val="00B62F69"/>
    <w:rsid w:val="00B66FF7"/>
    <w:rsid w:val="00B776C0"/>
    <w:rsid w:val="00B86484"/>
    <w:rsid w:val="00B961AA"/>
    <w:rsid w:val="00BA49F7"/>
    <w:rsid w:val="00BA5203"/>
    <w:rsid w:val="00BB6FA1"/>
    <w:rsid w:val="00BD01DF"/>
    <w:rsid w:val="00BE0EC9"/>
    <w:rsid w:val="00BE27E7"/>
    <w:rsid w:val="00BF270C"/>
    <w:rsid w:val="00C04C19"/>
    <w:rsid w:val="00C15FD0"/>
    <w:rsid w:val="00C31511"/>
    <w:rsid w:val="00C344D3"/>
    <w:rsid w:val="00C438AC"/>
    <w:rsid w:val="00C524EF"/>
    <w:rsid w:val="00C55B15"/>
    <w:rsid w:val="00C71538"/>
    <w:rsid w:val="00C73886"/>
    <w:rsid w:val="00C81096"/>
    <w:rsid w:val="00C838F4"/>
    <w:rsid w:val="00CC3B99"/>
    <w:rsid w:val="00CD2D9F"/>
    <w:rsid w:val="00D050D6"/>
    <w:rsid w:val="00D062EB"/>
    <w:rsid w:val="00D42220"/>
    <w:rsid w:val="00D652C3"/>
    <w:rsid w:val="00D942D2"/>
    <w:rsid w:val="00D955AC"/>
    <w:rsid w:val="00DB0D52"/>
    <w:rsid w:val="00DB4A32"/>
    <w:rsid w:val="00DB7B5F"/>
    <w:rsid w:val="00DC0A2F"/>
    <w:rsid w:val="00DC79E6"/>
    <w:rsid w:val="00DE0C61"/>
    <w:rsid w:val="00DE4EC2"/>
    <w:rsid w:val="00DF47C3"/>
    <w:rsid w:val="00DF4815"/>
    <w:rsid w:val="00E04358"/>
    <w:rsid w:val="00E17DA2"/>
    <w:rsid w:val="00E21238"/>
    <w:rsid w:val="00E223CB"/>
    <w:rsid w:val="00E231AF"/>
    <w:rsid w:val="00E30CF3"/>
    <w:rsid w:val="00E35870"/>
    <w:rsid w:val="00E37DD2"/>
    <w:rsid w:val="00E416AB"/>
    <w:rsid w:val="00E43611"/>
    <w:rsid w:val="00E4518F"/>
    <w:rsid w:val="00E517F6"/>
    <w:rsid w:val="00E51A27"/>
    <w:rsid w:val="00E52AAE"/>
    <w:rsid w:val="00E53871"/>
    <w:rsid w:val="00E71724"/>
    <w:rsid w:val="00E71818"/>
    <w:rsid w:val="00E733C2"/>
    <w:rsid w:val="00E76182"/>
    <w:rsid w:val="00E80B1A"/>
    <w:rsid w:val="00E862DF"/>
    <w:rsid w:val="00E8735F"/>
    <w:rsid w:val="00EA47FB"/>
    <w:rsid w:val="00EC3CCF"/>
    <w:rsid w:val="00ED08A0"/>
    <w:rsid w:val="00ED1C61"/>
    <w:rsid w:val="00ED200D"/>
    <w:rsid w:val="00EE29B1"/>
    <w:rsid w:val="00EF0BBA"/>
    <w:rsid w:val="00EF7DF5"/>
    <w:rsid w:val="00F03619"/>
    <w:rsid w:val="00F043B6"/>
    <w:rsid w:val="00F10687"/>
    <w:rsid w:val="00F1521E"/>
    <w:rsid w:val="00F23F4F"/>
    <w:rsid w:val="00F2412D"/>
    <w:rsid w:val="00F32A2F"/>
    <w:rsid w:val="00F47659"/>
    <w:rsid w:val="00F558F0"/>
    <w:rsid w:val="00F56D90"/>
    <w:rsid w:val="00F63246"/>
    <w:rsid w:val="00F63A4D"/>
    <w:rsid w:val="00F674FF"/>
    <w:rsid w:val="00F80412"/>
    <w:rsid w:val="00F83FAA"/>
    <w:rsid w:val="00F933C8"/>
    <w:rsid w:val="00FB221D"/>
    <w:rsid w:val="00FB5F34"/>
    <w:rsid w:val="00FD0600"/>
    <w:rsid w:val="00FD52ED"/>
    <w:rsid w:val="00FE0081"/>
    <w:rsid w:val="00FF1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A77B75"/>
  </w:style>
  <w:style w:type="paragraph" w:customStyle="1" w:styleId="Default">
    <w:name w:val="Default"/>
    <w:qFormat/>
    <w:rsid w:val="00E4518F"/>
    <w:pPr>
      <w:spacing w:after="0" w:line="240" w:lineRule="auto"/>
    </w:pPr>
    <w:rPr>
      <w:rFonts w:ascii="Arial" w:eastAsia="SimSu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561622A-4FE1-4C37-8752-D5A82540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1794</Words>
  <Characters>12054</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115</cp:revision>
  <dcterms:created xsi:type="dcterms:W3CDTF">2025-10-15T08:05:00Z</dcterms:created>
  <dcterms:modified xsi:type="dcterms:W3CDTF">2025-10-20T11:59:00Z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ies>
</file>