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104" w:rsidRPr="00BD48F0" w:rsidRDefault="00A75104" w:rsidP="00777032">
      <w:pPr>
        <w:spacing w:line="264" w:lineRule="auto"/>
        <w:ind w:left="5812"/>
        <w:jc w:val="both"/>
        <w:outlineLvl w:val="0"/>
        <w:rPr>
          <w:rFonts w:asciiTheme="minorHAnsi" w:hAnsiTheme="minorHAnsi" w:cstheme="minorHAnsi"/>
          <w:sz w:val="24"/>
        </w:rPr>
      </w:pPr>
      <w:r w:rsidRPr="00BD48F0">
        <w:rPr>
          <w:rFonts w:asciiTheme="minorHAnsi" w:hAnsiTheme="minorHAnsi" w:cstheme="minorHAnsi"/>
          <w:sz w:val="24"/>
        </w:rPr>
        <w:t>PATVIRTINTA</w:t>
      </w:r>
    </w:p>
    <w:p w:rsidR="000A01CA" w:rsidRPr="00BD48F0" w:rsidRDefault="009D34D0" w:rsidP="00777032">
      <w:pPr>
        <w:spacing w:line="264" w:lineRule="auto"/>
        <w:ind w:left="5812"/>
        <w:jc w:val="both"/>
        <w:rPr>
          <w:rFonts w:asciiTheme="minorHAnsi" w:hAnsiTheme="minorHAnsi" w:cstheme="minorHAnsi"/>
          <w:sz w:val="24"/>
        </w:rPr>
      </w:pPr>
      <w:r w:rsidRPr="00BD48F0">
        <w:rPr>
          <w:rFonts w:asciiTheme="minorHAnsi" w:hAnsiTheme="minorHAnsi" w:cstheme="minorHAnsi"/>
          <w:sz w:val="24"/>
        </w:rPr>
        <w:t>202</w:t>
      </w:r>
      <w:r w:rsidR="004016E3" w:rsidRPr="00BD48F0">
        <w:rPr>
          <w:rFonts w:asciiTheme="minorHAnsi" w:hAnsiTheme="minorHAnsi" w:cstheme="minorHAnsi"/>
          <w:sz w:val="24"/>
        </w:rPr>
        <w:t>5</w:t>
      </w:r>
      <w:r w:rsidR="00785BE9" w:rsidRPr="00BD48F0">
        <w:rPr>
          <w:rFonts w:asciiTheme="minorHAnsi" w:hAnsiTheme="minorHAnsi" w:cstheme="minorHAnsi"/>
          <w:sz w:val="24"/>
        </w:rPr>
        <w:t xml:space="preserve"> m. </w:t>
      </w:r>
      <w:r w:rsidR="004016E3" w:rsidRPr="00BD48F0">
        <w:rPr>
          <w:rFonts w:asciiTheme="minorHAnsi" w:hAnsiTheme="minorHAnsi" w:cstheme="minorHAnsi"/>
          <w:sz w:val="24"/>
        </w:rPr>
        <w:t>spalio</w:t>
      </w:r>
      <w:r w:rsidR="001E0F6F" w:rsidRPr="00BD48F0">
        <w:rPr>
          <w:rFonts w:asciiTheme="minorHAnsi" w:hAnsiTheme="minorHAnsi" w:cstheme="minorHAnsi"/>
          <w:sz w:val="24"/>
        </w:rPr>
        <w:t xml:space="preserve"> </w:t>
      </w:r>
      <w:r w:rsidR="00AD6BD5" w:rsidRPr="00BD48F0">
        <w:rPr>
          <w:rFonts w:asciiTheme="minorHAnsi" w:hAnsiTheme="minorHAnsi" w:cstheme="minorHAnsi"/>
          <w:sz w:val="24"/>
        </w:rPr>
        <w:t xml:space="preserve"> 2</w:t>
      </w:r>
      <w:r w:rsidR="00BD48F0" w:rsidRPr="00BD48F0">
        <w:rPr>
          <w:rFonts w:asciiTheme="minorHAnsi" w:hAnsiTheme="minorHAnsi" w:cstheme="minorHAnsi"/>
          <w:sz w:val="24"/>
        </w:rPr>
        <w:t>0</w:t>
      </w:r>
      <w:r w:rsidR="00785BE9" w:rsidRPr="00BD48F0">
        <w:rPr>
          <w:rFonts w:asciiTheme="minorHAnsi" w:hAnsiTheme="minorHAnsi" w:cstheme="minorHAnsi"/>
          <w:sz w:val="24"/>
        </w:rPr>
        <w:t xml:space="preserve"> d.</w:t>
      </w:r>
    </w:p>
    <w:p w:rsidR="00E633AC" w:rsidRPr="00BD48F0" w:rsidRDefault="000A1B9B" w:rsidP="00777032">
      <w:pPr>
        <w:spacing w:line="264" w:lineRule="auto"/>
        <w:ind w:left="5812"/>
        <w:jc w:val="both"/>
        <w:rPr>
          <w:rFonts w:asciiTheme="minorHAnsi" w:hAnsiTheme="minorHAnsi" w:cstheme="minorHAnsi"/>
          <w:sz w:val="24"/>
        </w:rPr>
      </w:pPr>
      <w:r w:rsidRPr="00BD48F0">
        <w:rPr>
          <w:rFonts w:asciiTheme="minorHAnsi" w:hAnsiTheme="minorHAnsi" w:cstheme="minorHAnsi"/>
          <w:sz w:val="24"/>
        </w:rPr>
        <w:t>Centrinio viešųjų pirkimų ir koncesijų skyriaus V</w:t>
      </w:r>
      <w:r w:rsidR="00A75104" w:rsidRPr="00BD48F0">
        <w:rPr>
          <w:rFonts w:asciiTheme="minorHAnsi" w:hAnsiTheme="minorHAnsi" w:cstheme="minorHAnsi"/>
          <w:sz w:val="24"/>
        </w:rPr>
        <w:t xml:space="preserve">iešojo pirkimo komisijos posėdžio protokolu </w:t>
      </w:r>
    </w:p>
    <w:p w:rsidR="00F93382" w:rsidRPr="00BD6C40" w:rsidRDefault="00A75104" w:rsidP="00777032">
      <w:pPr>
        <w:spacing w:line="264" w:lineRule="auto"/>
        <w:ind w:left="5812"/>
        <w:jc w:val="both"/>
        <w:rPr>
          <w:rFonts w:asciiTheme="minorHAnsi" w:hAnsiTheme="minorHAnsi" w:cstheme="minorHAnsi"/>
          <w:sz w:val="24"/>
        </w:rPr>
      </w:pPr>
      <w:r w:rsidRPr="00BD48F0">
        <w:rPr>
          <w:rFonts w:asciiTheme="minorHAnsi" w:hAnsiTheme="minorHAnsi" w:cstheme="minorHAnsi"/>
          <w:sz w:val="24"/>
        </w:rPr>
        <w:t xml:space="preserve">Nr. </w:t>
      </w:r>
      <w:r w:rsidR="000A1B9B" w:rsidRPr="00BD48F0">
        <w:rPr>
          <w:rFonts w:asciiTheme="minorHAnsi" w:hAnsiTheme="minorHAnsi" w:cstheme="minorHAnsi"/>
          <w:sz w:val="24"/>
        </w:rPr>
        <w:t>32-</w:t>
      </w:r>
      <w:r w:rsidR="005223D5" w:rsidRPr="00BD48F0">
        <w:rPr>
          <w:rFonts w:asciiTheme="minorHAnsi" w:hAnsiTheme="minorHAnsi" w:cstheme="minorHAnsi"/>
          <w:sz w:val="24"/>
        </w:rPr>
        <w:t>19-</w:t>
      </w:r>
      <w:r w:rsidR="00BD48F0" w:rsidRPr="00BD48F0">
        <w:rPr>
          <w:rFonts w:asciiTheme="minorHAnsi" w:hAnsiTheme="minorHAnsi" w:cstheme="minorHAnsi"/>
          <w:sz w:val="24"/>
        </w:rPr>
        <w:t>70</w:t>
      </w:r>
    </w:p>
    <w:p w:rsidR="00645D3B" w:rsidRPr="0090315F" w:rsidRDefault="00645D3B" w:rsidP="00777032">
      <w:pPr>
        <w:pStyle w:val="Pagrindinistekstas"/>
        <w:spacing w:line="264" w:lineRule="auto"/>
        <w:jc w:val="center"/>
        <w:outlineLvl w:val="0"/>
        <w:rPr>
          <w:rFonts w:asciiTheme="minorHAnsi" w:hAnsiTheme="minorHAnsi" w:cstheme="minorHAnsi"/>
          <w:b/>
          <w:sz w:val="28"/>
          <w:szCs w:val="28"/>
        </w:rPr>
      </w:pPr>
    </w:p>
    <w:p w:rsidR="00327FCE" w:rsidRPr="0090315F" w:rsidRDefault="00327FCE" w:rsidP="00777032">
      <w:pPr>
        <w:pStyle w:val="Pagrindinistekstas"/>
        <w:spacing w:line="264" w:lineRule="auto"/>
        <w:jc w:val="center"/>
        <w:outlineLvl w:val="0"/>
        <w:rPr>
          <w:rFonts w:asciiTheme="minorHAnsi" w:hAnsiTheme="minorHAnsi" w:cstheme="minorHAnsi"/>
          <w:b/>
          <w:sz w:val="28"/>
          <w:szCs w:val="28"/>
        </w:rPr>
      </w:pPr>
    </w:p>
    <w:p w:rsidR="005223D5" w:rsidRPr="0090315F" w:rsidRDefault="005223D5" w:rsidP="00777032">
      <w:pPr>
        <w:pStyle w:val="Pagrindinistekstas"/>
        <w:spacing w:line="264" w:lineRule="auto"/>
        <w:jc w:val="center"/>
        <w:outlineLvl w:val="0"/>
        <w:rPr>
          <w:rFonts w:asciiTheme="minorHAnsi" w:hAnsiTheme="minorHAnsi" w:cstheme="minorHAnsi"/>
          <w:b/>
          <w:sz w:val="28"/>
          <w:szCs w:val="28"/>
        </w:rPr>
      </w:pPr>
    </w:p>
    <w:p w:rsidR="00645D3B" w:rsidRPr="0090315F" w:rsidRDefault="00645D3B" w:rsidP="00777032">
      <w:pPr>
        <w:pStyle w:val="Pagrindinistekstas"/>
        <w:spacing w:line="264" w:lineRule="auto"/>
        <w:jc w:val="center"/>
        <w:outlineLvl w:val="0"/>
        <w:rPr>
          <w:rFonts w:asciiTheme="minorHAnsi" w:hAnsiTheme="minorHAnsi" w:cstheme="minorHAnsi"/>
          <w:b/>
          <w:sz w:val="28"/>
          <w:szCs w:val="28"/>
        </w:rPr>
      </w:pPr>
    </w:p>
    <w:p w:rsidR="00645D3B" w:rsidRPr="0090315F" w:rsidRDefault="00645D3B" w:rsidP="00777032">
      <w:pPr>
        <w:pStyle w:val="Pagrindinistekstas"/>
        <w:spacing w:line="264" w:lineRule="auto"/>
        <w:jc w:val="center"/>
        <w:outlineLvl w:val="0"/>
        <w:rPr>
          <w:rFonts w:asciiTheme="minorHAnsi" w:hAnsiTheme="minorHAnsi" w:cstheme="minorHAnsi"/>
          <w:b/>
          <w:sz w:val="28"/>
          <w:szCs w:val="28"/>
        </w:rPr>
      </w:pPr>
    </w:p>
    <w:p w:rsidR="00B317BB" w:rsidRPr="00971B00" w:rsidRDefault="00B317BB" w:rsidP="00B317BB">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rsidR="00625735" w:rsidRPr="0090315F" w:rsidRDefault="00625735" w:rsidP="00777032">
      <w:pPr>
        <w:pStyle w:val="Pagrindinistekstas"/>
        <w:spacing w:line="264" w:lineRule="auto"/>
        <w:jc w:val="center"/>
        <w:outlineLvl w:val="0"/>
        <w:rPr>
          <w:rFonts w:asciiTheme="minorHAnsi" w:hAnsiTheme="minorHAnsi" w:cstheme="minorHAnsi"/>
          <w:b/>
          <w:sz w:val="28"/>
          <w:szCs w:val="28"/>
        </w:rPr>
      </w:pPr>
    </w:p>
    <w:p w:rsidR="009C6AAB" w:rsidRPr="0090315F" w:rsidRDefault="00BC4778" w:rsidP="00B317BB">
      <w:pPr>
        <w:pStyle w:val="Pagrindinistekstas"/>
        <w:spacing w:line="264" w:lineRule="auto"/>
        <w:jc w:val="center"/>
        <w:outlineLvl w:val="0"/>
        <w:rPr>
          <w:rFonts w:asciiTheme="minorHAnsi" w:hAnsiTheme="minorHAnsi" w:cstheme="minorHAnsi"/>
          <w:b/>
          <w:sz w:val="28"/>
          <w:szCs w:val="28"/>
        </w:rPr>
      </w:pPr>
      <w:r>
        <w:rPr>
          <w:rFonts w:asciiTheme="minorHAnsi" w:hAnsiTheme="minorHAnsi" w:cstheme="minorHAnsi"/>
          <w:b/>
          <w:sz w:val="28"/>
          <w:szCs w:val="28"/>
        </w:rPr>
        <w:t>DUOMENŲ BAZIŲ VALDYMO SISTEMOS (MICROSOFT SQL SERVER 2022 STANDARD ARBA LYGIAVERTĖS) LICENCIJŲ</w:t>
      </w:r>
      <w:r w:rsidR="00FE43DD">
        <w:rPr>
          <w:rFonts w:asciiTheme="minorHAnsi" w:hAnsiTheme="minorHAnsi" w:cstheme="minorHAnsi"/>
          <w:b/>
          <w:sz w:val="28"/>
          <w:szCs w:val="28"/>
        </w:rPr>
        <w:t xml:space="preserve"> </w:t>
      </w:r>
      <w:r w:rsidR="00B317BB">
        <w:rPr>
          <w:rFonts w:asciiTheme="minorHAnsi" w:hAnsiTheme="minorHAnsi" w:cstheme="minorHAnsi"/>
          <w:b/>
          <w:sz w:val="28"/>
          <w:szCs w:val="28"/>
        </w:rPr>
        <w:t>PIRKIMAS</w:t>
      </w:r>
    </w:p>
    <w:p w:rsidR="009C6AAB" w:rsidRPr="0090315F" w:rsidRDefault="009C6AAB" w:rsidP="009C6AAB">
      <w:pPr>
        <w:pStyle w:val="Pagrindinistekstas"/>
        <w:spacing w:line="264" w:lineRule="auto"/>
        <w:jc w:val="center"/>
        <w:outlineLvl w:val="0"/>
        <w:rPr>
          <w:rFonts w:asciiTheme="minorHAnsi" w:hAnsiTheme="minorHAnsi" w:cstheme="minorHAnsi"/>
          <w:b/>
          <w:sz w:val="28"/>
          <w:szCs w:val="28"/>
        </w:rPr>
      </w:pPr>
    </w:p>
    <w:p w:rsidR="009C6AAB" w:rsidRPr="0090315F" w:rsidRDefault="009C6AAB" w:rsidP="009C6AAB">
      <w:pPr>
        <w:pStyle w:val="Pagrindinistekstas"/>
        <w:spacing w:line="264" w:lineRule="auto"/>
        <w:jc w:val="center"/>
        <w:outlineLvl w:val="0"/>
        <w:rPr>
          <w:rFonts w:asciiTheme="minorHAnsi" w:hAnsiTheme="minorHAnsi" w:cstheme="minorHAnsi"/>
          <w:b/>
          <w:sz w:val="28"/>
          <w:szCs w:val="28"/>
        </w:rPr>
      </w:pPr>
    </w:p>
    <w:p w:rsidR="009C6AAB" w:rsidRPr="0090315F" w:rsidRDefault="009C6AAB" w:rsidP="009C6AAB">
      <w:pPr>
        <w:pStyle w:val="Pagrindinistekstas"/>
        <w:spacing w:line="264" w:lineRule="auto"/>
        <w:jc w:val="center"/>
        <w:outlineLvl w:val="0"/>
        <w:rPr>
          <w:rFonts w:asciiTheme="minorHAnsi" w:hAnsiTheme="minorHAnsi" w:cstheme="minorHAnsi"/>
          <w:b/>
          <w:sz w:val="32"/>
          <w:szCs w:val="32"/>
        </w:rPr>
      </w:pPr>
    </w:p>
    <w:p w:rsidR="009C6AAB" w:rsidRPr="0090315F" w:rsidRDefault="009C6AAB" w:rsidP="009C6AAB">
      <w:pPr>
        <w:pStyle w:val="Pagrindinistekstas"/>
        <w:spacing w:line="264" w:lineRule="auto"/>
        <w:jc w:val="center"/>
        <w:outlineLvl w:val="0"/>
        <w:rPr>
          <w:rFonts w:asciiTheme="minorHAnsi" w:hAnsiTheme="minorHAnsi" w:cstheme="minorHAnsi"/>
          <w:b/>
          <w:sz w:val="32"/>
          <w:szCs w:val="32"/>
        </w:rPr>
      </w:pPr>
    </w:p>
    <w:p w:rsidR="00A75104" w:rsidRPr="0090315F" w:rsidRDefault="00A75104" w:rsidP="008636D6">
      <w:pPr>
        <w:spacing w:line="264" w:lineRule="auto"/>
        <w:rPr>
          <w:rFonts w:asciiTheme="minorHAnsi" w:hAnsiTheme="minorHAnsi" w:cstheme="minorHAnsi"/>
          <w:b/>
        </w:rPr>
      </w:pPr>
    </w:p>
    <w:p w:rsidR="00A75104" w:rsidRPr="0090315F" w:rsidRDefault="00A75104" w:rsidP="00777032">
      <w:pPr>
        <w:spacing w:line="264" w:lineRule="auto"/>
        <w:jc w:val="center"/>
        <w:rPr>
          <w:rFonts w:asciiTheme="minorHAnsi" w:hAnsiTheme="minorHAnsi" w:cstheme="minorHAnsi"/>
          <w:b/>
        </w:rPr>
      </w:pPr>
    </w:p>
    <w:p w:rsidR="00A75104" w:rsidRPr="0090315F" w:rsidRDefault="00A75104" w:rsidP="00777032">
      <w:pPr>
        <w:spacing w:line="264" w:lineRule="auto"/>
        <w:jc w:val="center"/>
        <w:rPr>
          <w:rFonts w:asciiTheme="minorHAnsi" w:hAnsiTheme="minorHAnsi" w:cstheme="minorHAnsi"/>
          <w:b/>
        </w:rPr>
      </w:pPr>
    </w:p>
    <w:p w:rsidR="00A75104" w:rsidRPr="0090315F" w:rsidRDefault="00A75104" w:rsidP="00777032">
      <w:pPr>
        <w:spacing w:line="264" w:lineRule="auto"/>
        <w:jc w:val="center"/>
        <w:rPr>
          <w:rFonts w:asciiTheme="minorHAnsi" w:hAnsiTheme="minorHAnsi" w:cstheme="minorHAnsi"/>
          <w:b/>
        </w:rPr>
      </w:pPr>
    </w:p>
    <w:p w:rsidR="00A75104" w:rsidRPr="0090315F" w:rsidRDefault="00A75104" w:rsidP="00777032">
      <w:pPr>
        <w:spacing w:line="264" w:lineRule="auto"/>
        <w:jc w:val="center"/>
        <w:rPr>
          <w:rFonts w:asciiTheme="minorHAnsi" w:hAnsiTheme="minorHAnsi" w:cstheme="minorHAnsi"/>
          <w:b/>
        </w:rPr>
      </w:pPr>
    </w:p>
    <w:p w:rsidR="00A75104" w:rsidRPr="0090315F" w:rsidRDefault="00A75104" w:rsidP="00777032">
      <w:pPr>
        <w:spacing w:line="264" w:lineRule="auto"/>
        <w:jc w:val="center"/>
        <w:rPr>
          <w:rFonts w:asciiTheme="minorHAnsi" w:hAnsiTheme="minorHAnsi" w:cstheme="minorHAnsi"/>
          <w:b/>
        </w:rPr>
      </w:pPr>
    </w:p>
    <w:p w:rsidR="003B58B4" w:rsidRPr="0090315F" w:rsidRDefault="003B58B4" w:rsidP="00777032">
      <w:pPr>
        <w:spacing w:line="264" w:lineRule="auto"/>
        <w:jc w:val="center"/>
        <w:rPr>
          <w:rFonts w:asciiTheme="minorHAnsi" w:hAnsiTheme="minorHAnsi" w:cstheme="minorHAnsi"/>
          <w:b/>
          <w:sz w:val="24"/>
          <w:szCs w:val="24"/>
        </w:rPr>
      </w:pPr>
    </w:p>
    <w:p w:rsidR="002C2F8E" w:rsidRPr="0090315F" w:rsidRDefault="002C2F8E" w:rsidP="00777032">
      <w:pPr>
        <w:spacing w:line="264" w:lineRule="auto"/>
        <w:jc w:val="center"/>
        <w:rPr>
          <w:rFonts w:asciiTheme="minorHAnsi" w:hAnsiTheme="minorHAnsi" w:cstheme="minorHAnsi"/>
          <w:b/>
          <w:sz w:val="24"/>
          <w:szCs w:val="24"/>
        </w:rPr>
      </w:pPr>
    </w:p>
    <w:p w:rsidR="00F93382" w:rsidRPr="0090315F" w:rsidRDefault="00F93382" w:rsidP="00777032">
      <w:pPr>
        <w:spacing w:line="264" w:lineRule="auto"/>
        <w:jc w:val="center"/>
        <w:rPr>
          <w:rFonts w:asciiTheme="minorHAnsi" w:hAnsiTheme="minorHAnsi" w:cstheme="minorHAnsi"/>
          <w:b/>
          <w:sz w:val="24"/>
          <w:szCs w:val="24"/>
        </w:rPr>
      </w:pPr>
    </w:p>
    <w:p w:rsidR="00F93382" w:rsidRPr="0090315F" w:rsidRDefault="00F93382" w:rsidP="00777032">
      <w:pPr>
        <w:spacing w:line="264" w:lineRule="auto"/>
        <w:jc w:val="center"/>
        <w:rPr>
          <w:rFonts w:asciiTheme="minorHAnsi" w:hAnsiTheme="minorHAnsi" w:cstheme="minorHAnsi"/>
          <w:b/>
          <w:sz w:val="24"/>
          <w:szCs w:val="24"/>
        </w:rPr>
      </w:pPr>
    </w:p>
    <w:p w:rsidR="00F93382" w:rsidRPr="0090315F" w:rsidRDefault="00F93382" w:rsidP="00777032">
      <w:pPr>
        <w:spacing w:line="264" w:lineRule="auto"/>
        <w:jc w:val="center"/>
        <w:rPr>
          <w:rFonts w:asciiTheme="minorHAnsi" w:hAnsiTheme="minorHAnsi" w:cstheme="minorHAnsi"/>
          <w:b/>
          <w:sz w:val="24"/>
          <w:szCs w:val="24"/>
        </w:rPr>
      </w:pPr>
    </w:p>
    <w:p w:rsidR="00AC40FA" w:rsidRPr="0090315F" w:rsidRDefault="00AC40FA" w:rsidP="00777032">
      <w:pPr>
        <w:spacing w:line="264" w:lineRule="auto"/>
        <w:jc w:val="center"/>
        <w:rPr>
          <w:rFonts w:asciiTheme="minorHAnsi" w:hAnsiTheme="minorHAnsi" w:cstheme="minorHAnsi"/>
          <w:b/>
          <w:sz w:val="24"/>
          <w:szCs w:val="24"/>
        </w:rPr>
      </w:pPr>
    </w:p>
    <w:p w:rsidR="00AC40FA" w:rsidRPr="0090315F" w:rsidRDefault="00AC40FA" w:rsidP="00777032">
      <w:pPr>
        <w:spacing w:line="264" w:lineRule="auto"/>
        <w:jc w:val="center"/>
        <w:rPr>
          <w:rFonts w:asciiTheme="minorHAnsi" w:hAnsiTheme="minorHAnsi" w:cstheme="minorHAnsi"/>
          <w:b/>
          <w:sz w:val="24"/>
          <w:szCs w:val="24"/>
        </w:rPr>
      </w:pPr>
    </w:p>
    <w:p w:rsidR="00AC40FA" w:rsidRPr="0090315F" w:rsidRDefault="00AC40FA" w:rsidP="00777032">
      <w:pPr>
        <w:spacing w:line="264" w:lineRule="auto"/>
        <w:jc w:val="center"/>
        <w:rPr>
          <w:rFonts w:asciiTheme="minorHAnsi" w:hAnsiTheme="minorHAnsi" w:cstheme="minorHAnsi"/>
          <w:b/>
          <w:sz w:val="24"/>
          <w:szCs w:val="24"/>
        </w:rPr>
      </w:pPr>
    </w:p>
    <w:p w:rsidR="00AC40FA" w:rsidRPr="0090315F" w:rsidRDefault="00AC40FA" w:rsidP="00777032">
      <w:pPr>
        <w:spacing w:line="264" w:lineRule="auto"/>
        <w:jc w:val="center"/>
        <w:rPr>
          <w:rFonts w:asciiTheme="minorHAnsi" w:hAnsiTheme="minorHAnsi" w:cstheme="minorHAnsi"/>
          <w:b/>
          <w:sz w:val="24"/>
          <w:szCs w:val="24"/>
        </w:rPr>
      </w:pPr>
    </w:p>
    <w:p w:rsidR="00AC40FA" w:rsidRPr="0090315F" w:rsidRDefault="00AC40FA" w:rsidP="00777032">
      <w:pPr>
        <w:spacing w:line="264" w:lineRule="auto"/>
        <w:jc w:val="center"/>
        <w:rPr>
          <w:rFonts w:asciiTheme="minorHAnsi" w:hAnsiTheme="minorHAnsi" w:cstheme="minorHAnsi"/>
          <w:b/>
          <w:sz w:val="24"/>
          <w:szCs w:val="24"/>
        </w:rPr>
      </w:pPr>
    </w:p>
    <w:p w:rsidR="00F93382" w:rsidRPr="0090315F" w:rsidRDefault="00F93382" w:rsidP="00777032">
      <w:pPr>
        <w:spacing w:line="264" w:lineRule="auto"/>
        <w:jc w:val="center"/>
        <w:rPr>
          <w:rFonts w:asciiTheme="minorHAnsi" w:hAnsiTheme="minorHAnsi" w:cstheme="minorHAnsi"/>
          <w:b/>
          <w:sz w:val="24"/>
          <w:szCs w:val="24"/>
        </w:rPr>
      </w:pPr>
    </w:p>
    <w:p w:rsidR="00F93382" w:rsidRPr="0090315F" w:rsidRDefault="00F93382" w:rsidP="00777032">
      <w:pPr>
        <w:spacing w:line="264" w:lineRule="auto"/>
        <w:jc w:val="center"/>
        <w:rPr>
          <w:rFonts w:asciiTheme="minorHAnsi" w:hAnsiTheme="minorHAnsi" w:cstheme="minorHAnsi"/>
          <w:b/>
          <w:sz w:val="24"/>
          <w:szCs w:val="24"/>
        </w:rPr>
      </w:pPr>
    </w:p>
    <w:p w:rsidR="007559A2" w:rsidRPr="0090315F" w:rsidRDefault="007559A2" w:rsidP="00777032">
      <w:pPr>
        <w:spacing w:line="264" w:lineRule="auto"/>
        <w:jc w:val="center"/>
        <w:rPr>
          <w:rFonts w:asciiTheme="minorHAnsi" w:hAnsiTheme="minorHAnsi" w:cstheme="minorHAnsi"/>
          <w:b/>
          <w:sz w:val="24"/>
          <w:szCs w:val="24"/>
        </w:rPr>
      </w:pPr>
    </w:p>
    <w:p w:rsidR="00903160" w:rsidRPr="0090315F" w:rsidRDefault="00903160" w:rsidP="00777032">
      <w:pPr>
        <w:spacing w:line="264" w:lineRule="auto"/>
        <w:jc w:val="center"/>
        <w:rPr>
          <w:rFonts w:asciiTheme="minorHAnsi" w:hAnsiTheme="minorHAnsi" w:cstheme="minorHAnsi"/>
          <w:b/>
          <w:sz w:val="24"/>
          <w:szCs w:val="24"/>
        </w:rPr>
      </w:pPr>
    </w:p>
    <w:p w:rsidR="00A75104" w:rsidRPr="0090315F" w:rsidRDefault="00C61CCF" w:rsidP="00777032">
      <w:pPr>
        <w:spacing w:line="264" w:lineRule="auto"/>
        <w:jc w:val="center"/>
        <w:rPr>
          <w:rFonts w:asciiTheme="minorHAnsi" w:hAnsiTheme="minorHAnsi" w:cstheme="minorHAnsi"/>
          <w:b/>
          <w:sz w:val="24"/>
          <w:szCs w:val="24"/>
        </w:rPr>
      </w:pPr>
      <w:r w:rsidRPr="0090315F">
        <w:rPr>
          <w:rFonts w:asciiTheme="minorHAnsi" w:hAnsiTheme="minorHAnsi" w:cstheme="minorHAnsi"/>
          <w:b/>
          <w:sz w:val="24"/>
          <w:szCs w:val="24"/>
        </w:rPr>
        <w:t>20</w:t>
      </w:r>
      <w:r w:rsidR="009D34D0" w:rsidRPr="0090315F">
        <w:rPr>
          <w:rFonts w:asciiTheme="minorHAnsi" w:hAnsiTheme="minorHAnsi" w:cstheme="minorHAnsi"/>
          <w:b/>
          <w:sz w:val="24"/>
          <w:szCs w:val="24"/>
        </w:rPr>
        <w:t>2</w:t>
      </w:r>
      <w:r w:rsidR="004C7A0F">
        <w:rPr>
          <w:rFonts w:asciiTheme="minorHAnsi" w:hAnsiTheme="minorHAnsi" w:cstheme="minorHAnsi"/>
          <w:b/>
          <w:sz w:val="24"/>
          <w:szCs w:val="24"/>
        </w:rPr>
        <w:t>5</w:t>
      </w:r>
      <w:r w:rsidRPr="0090315F">
        <w:rPr>
          <w:rFonts w:asciiTheme="minorHAnsi" w:hAnsiTheme="minorHAnsi" w:cstheme="minorHAnsi"/>
          <w:b/>
          <w:sz w:val="24"/>
          <w:szCs w:val="24"/>
        </w:rPr>
        <w:t xml:space="preserve"> </w:t>
      </w:r>
      <w:r w:rsidR="000A1B9B" w:rsidRPr="0090315F">
        <w:rPr>
          <w:rFonts w:asciiTheme="minorHAnsi" w:hAnsiTheme="minorHAnsi" w:cstheme="minorHAnsi"/>
          <w:b/>
          <w:sz w:val="24"/>
          <w:szCs w:val="24"/>
        </w:rPr>
        <w:t>m</w:t>
      </w:r>
      <w:r w:rsidR="00763CD0" w:rsidRPr="0090315F">
        <w:rPr>
          <w:rFonts w:asciiTheme="minorHAnsi" w:hAnsiTheme="minorHAnsi" w:cstheme="minorHAnsi"/>
          <w:b/>
          <w:sz w:val="24"/>
          <w:szCs w:val="24"/>
        </w:rPr>
        <w:t>.</w:t>
      </w:r>
    </w:p>
    <w:p w:rsidR="00F93382" w:rsidRPr="0090315F" w:rsidRDefault="000A1B9B" w:rsidP="00777032">
      <w:pPr>
        <w:spacing w:line="264" w:lineRule="auto"/>
        <w:jc w:val="center"/>
        <w:rPr>
          <w:rFonts w:asciiTheme="minorHAnsi" w:hAnsiTheme="minorHAnsi" w:cstheme="minorHAnsi"/>
          <w:b/>
          <w:sz w:val="24"/>
          <w:szCs w:val="24"/>
        </w:rPr>
        <w:sectPr w:rsidR="00F93382" w:rsidRPr="0090315F" w:rsidSect="00C2610F">
          <w:headerReference w:type="even" r:id="rId8"/>
          <w:headerReference w:type="default" r:id="rId9"/>
          <w:headerReference w:type="first" r:id="rId10"/>
          <w:pgSz w:w="11906" w:h="16838"/>
          <w:pgMar w:top="1134" w:right="566" w:bottom="1134" w:left="1985" w:header="567" w:footer="567" w:gutter="0"/>
          <w:cols w:space="1296"/>
          <w:titlePg/>
          <w:docGrid w:linePitch="272"/>
        </w:sectPr>
      </w:pPr>
      <w:r w:rsidRPr="0090315F">
        <w:rPr>
          <w:rFonts w:asciiTheme="minorHAnsi" w:hAnsiTheme="minorHAnsi" w:cstheme="minorHAnsi"/>
          <w:b/>
          <w:sz w:val="24"/>
          <w:szCs w:val="24"/>
        </w:rPr>
        <w:t>Kaunas</w:t>
      </w:r>
    </w:p>
    <w:p w:rsidR="00270E78" w:rsidRPr="0090315F" w:rsidRDefault="00270E78" w:rsidP="00222510">
      <w:pPr>
        <w:pStyle w:val="Pagrindinistekstas"/>
        <w:spacing w:line="264" w:lineRule="auto"/>
        <w:jc w:val="center"/>
        <w:outlineLvl w:val="0"/>
        <w:rPr>
          <w:rFonts w:asciiTheme="minorHAnsi" w:hAnsiTheme="minorHAnsi" w:cstheme="minorHAnsi"/>
          <w:b/>
          <w:szCs w:val="24"/>
        </w:rPr>
      </w:pPr>
      <w:r w:rsidRPr="00B30406">
        <w:rPr>
          <w:rFonts w:asciiTheme="minorHAnsi" w:hAnsiTheme="minorHAnsi" w:cstheme="minorHAnsi"/>
          <w:b/>
          <w:szCs w:val="24"/>
        </w:rPr>
        <w:lastRenderedPageBreak/>
        <w:t xml:space="preserve">SKELBIAMOS APKLAUSOS </w:t>
      </w:r>
      <w:r w:rsidR="002F72C7" w:rsidRPr="00B30406">
        <w:rPr>
          <w:rFonts w:asciiTheme="minorHAnsi" w:hAnsiTheme="minorHAnsi" w:cstheme="minorHAnsi"/>
          <w:b/>
          <w:szCs w:val="24"/>
        </w:rPr>
        <w:t>SĄLYGOS</w:t>
      </w:r>
    </w:p>
    <w:p w:rsidR="005F19E2" w:rsidRPr="0090315F" w:rsidRDefault="005F19E2" w:rsidP="00222510">
      <w:pPr>
        <w:pStyle w:val="Pagrindinistekstas"/>
        <w:spacing w:line="264" w:lineRule="auto"/>
        <w:jc w:val="center"/>
        <w:outlineLvl w:val="0"/>
        <w:rPr>
          <w:rFonts w:asciiTheme="minorHAnsi" w:hAnsiTheme="minorHAnsi" w:cstheme="minorHAnsi"/>
          <w:b/>
          <w:szCs w:val="24"/>
        </w:rPr>
      </w:pPr>
    </w:p>
    <w:p w:rsidR="00270E78" w:rsidRPr="0090315F" w:rsidRDefault="00270E78" w:rsidP="00222510">
      <w:pPr>
        <w:spacing w:line="264" w:lineRule="auto"/>
        <w:jc w:val="both"/>
        <w:rPr>
          <w:rFonts w:asciiTheme="minorHAnsi" w:hAnsiTheme="minorHAnsi" w:cstheme="minorHAnsi"/>
          <w:sz w:val="24"/>
          <w:szCs w:val="24"/>
        </w:rPr>
      </w:pPr>
      <w:r w:rsidRPr="0090315F">
        <w:rPr>
          <w:rFonts w:asciiTheme="minorHAnsi" w:hAnsiTheme="minorHAnsi" w:cstheme="minorHAnsi"/>
          <w:b/>
          <w:sz w:val="24"/>
          <w:szCs w:val="24"/>
        </w:rPr>
        <w:t>1. PERKANČIOJI ORGANIZACIJA:</w:t>
      </w:r>
      <w:r w:rsidRPr="0090315F">
        <w:rPr>
          <w:rFonts w:asciiTheme="minorHAnsi" w:hAnsiTheme="minorHAnsi" w:cstheme="minorHAnsi"/>
          <w:sz w:val="24"/>
          <w:szCs w:val="24"/>
        </w:rPr>
        <w:t xml:space="preserve"> Kauno miesto saviv</w:t>
      </w:r>
      <w:r w:rsidR="00F93382" w:rsidRPr="0090315F">
        <w:rPr>
          <w:rFonts w:asciiTheme="minorHAnsi" w:hAnsiTheme="minorHAnsi" w:cstheme="minorHAnsi"/>
          <w:sz w:val="24"/>
          <w:szCs w:val="24"/>
        </w:rPr>
        <w:t>aldybės administracija (</w:t>
      </w:r>
      <w:r w:rsidRPr="0090315F">
        <w:rPr>
          <w:rFonts w:asciiTheme="minorHAnsi" w:hAnsiTheme="minorHAnsi" w:cstheme="minorHAnsi"/>
          <w:sz w:val="24"/>
          <w:szCs w:val="24"/>
        </w:rPr>
        <w:t xml:space="preserve">kodas 188764867), Laisvės al. 96, </w:t>
      </w:r>
      <w:r w:rsidR="00F93382" w:rsidRPr="0090315F">
        <w:rPr>
          <w:rFonts w:asciiTheme="minorHAnsi" w:hAnsiTheme="minorHAnsi" w:cstheme="minorHAnsi"/>
          <w:sz w:val="24"/>
          <w:szCs w:val="24"/>
        </w:rPr>
        <w:t>LT-</w:t>
      </w:r>
      <w:r w:rsidR="00625735" w:rsidRPr="0090315F">
        <w:rPr>
          <w:rFonts w:asciiTheme="minorHAnsi" w:hAnsiTheme="minorHAnsi" w:cstheme="minorHAnsi"/>
          <w:sz w:val="24"/>
          <w:szCs w:val="24"/>
        </w:rPr>
        <w:t>44251 Kaunas.</w:t>
      </w:r>
    </w:p>
    <w:p w:rsidR="00270E78" w:rsidRPr="0090315F" w:rsidRDefault="00270E78" w:rsidP="00222510">
      <w:pPr>
        <w:spacing w:line="264" w:lineRule="auto"/>
        <w:jc w:val="both"/>
        <w:rPr>
          <w:rFonts w:asciiTheme="minorHAnsi" w:hAnsiTheme="minorHAnsi" w:cstheme="minorHAnsi"/>
          <w:b/>
          <w:sz w:val="24"/>
          <w:szCs w:val="24"/>
        </w:rPr>
      </w:pPr>
      <w:r w:rsidRPr="0090315F">
        <w:rPr>
          <w:rFonts w:asciiTheme="minorHAnsi" w:hAnsiTheme="minorHAnsi" w:cstheme="minorHAnsi"/>
          <w:b/>
          <w:sz w:val="24"/>
          <w:szCs w:val="24"/>
        </w:rPr>
        <w:t>2. BENDROSIOS NUOSTATOS</w:t>
      </w:r>
    </w:p>
    <w:p w:rsidR="00270E78" w:rsidRPr="0090315F" w:rsidRDefault="00270E78" w:rsidP="00222510">
      <w:pPr>
        <w:spacing w:line="264" w:lineRule="auto"/>
        <w:jc w:val="both"/>
        <w:rPr>
          <w:rFonts w:asciiTheme="minorHAnsi" w:eastAsia="Calibri" w:hAnsiTheme="minorHAnsi" w:cstheme="minorHAnsi"/>
          <w:sz w:val="24"/>
          <w:szCs w:val="24"/>
        </w:rPr>
      </w:pPr>
      <w:r w:rsidRPr="0090315F">
        <w:rPr>
          <w:rFonts w:asciiTheme="minorHAnsi" w:hAnsiTheme="minorHAnsi" w:cstheme="minorHAnsi"/>
          <w:sz w:val="24"/>
          <w:szCs w:val="24"/>
        </w:rPr>
        <w:t xml:space="preserve">2.1. </w:t>
      </w:r>
      <w:r w:rsidRPr="0090315F">
        <w:rPr>
          <w:rFonts w:asciiTheme="minorHAnsi" w:eastAsia="Calibri" w:hAnsiTheme="minorHAnsi" w:cstheme="minorHAnsi"/>
          <w:sz w:val="24"/>
          <w:szCs w:val="24"/>
        </w:rPr>
        <w:t>Pirkimas vykdomas</w:t>
      </w:r>
      <w:r w:rsidR="00B846C7" w:rsidRPr="0090315F">
        <w:rPr>
          <w:rFonts w:asciiTheme="minorHAnsi" w:eastAsia="Calibri" w:hAnsiTheme="minorHAnsi" w:cstheme="minorHAnsi"/>
          <w:sz w:val="24"/>
          <w:szCs w:val="24"/>
        </w:rPr>
        <w:t>,</w:t>
      </w:r>
      <w:r w:rsidRPr="0090315F">
        <w:rPr>
          <w:rFonts w:asciiTheme="minorHAnsi" w:eastAsia="Calibri" w:hAnsiTheme="minorHAnsi" w:cstheme="minorHAnsi"/>
          <w:sz w:val="24"/>
          <w:szCs w:val="24"/>
        </w:rPr>
        <w:t xml:space="preserve"> vadovaujantis Lietuvos Respublikos viešųjų pirkimų įstatymu</w:t>
      </w:r>
      <w:r w:rsidRPr="0090315F">
        <w:rPr>
          <w:rFonts w:asciiTheme="minorHAnsi" w:hAnsiTheme="minorHAnsi" w:cstheme="minorHAnsi"/>
          <w:sz w:val="24"/>
          <w:szCs w:val="24"/>
        </w:rPr>
        <w:t xml:space="preserve"> (toliau – VPĮ), </w:t>
      </w:r>
      <w:r w:rsidR="00B846C7" w:rsidRPr="0090315F">
        <w:rPr>
          <w:rFonts w:asciiTheme="minorHAnsi" w:eastAsia="Calibri" w:hAnsiTheme="minorHAnsi" w:cstheme="minorHAnsi"/>
          <w:sz w:val="24"/>
          <w:szCs w:val="24"/>
        </w:rPr>
        <w:t xml:space="preserve">Mažos vertės pirkimų tvarkos aprašu, patvirtintu </w:t>
      </w:r>
      <w:r w:rsidRPr="0090315F">
        <w:rPr>
          <w:rFonts w:asciiTheme="minorHAnsi" w:eastAsia="Calibri" w:hAnsiTheme="minorHAnsi" w:cstheme="minorHAnsi"/>
          <w:sz w:val="24"/>
          <w:szCs w:val="24"/>
        </w:rPr>
        <w:t>Viešųjų pirkimų</w:t>
      </w:r>
      <w:r w:rsidR="00007BCC" w:rsidRPr="0090315F">
        <w:rPr>
          <w:rFonts w:asciiTheme="minorHAnsi" w:eastAsia="Calibri" w:hAnsiTheme="minorHAnsi" w:cstheme="minorHAnsi"/>
          <w:sz w:val="24"/>
          <w:szCs w:val="24"/>
        </w:rPr>
        <w:t xml:space="preserve"> tarnybos</w:t>
      </w:r>
      <w:r w:rsidRPr="0090315F">
        <w:rPr>
          <w:rFonts w:asciiTheme="minorHAnsi" w:eastAsia="Calibri" w:hAnsiTheme="minorHAnsi" w:cstheme="minorHAnsi"/>
          <w:sz w:val="24"/>
          <w:szCs w:val="24"/>
        </w:rPr>
        <w:t xml:space="preserve"> direktoriaus </w:t>
      </w:r>
      <w:r w:rsidR="00B846C7" w:rsidRPr="0090315F">
        <w:rPr>
          <w:rFonts w:asciiTheme="minorHAnsi" w:eastAsia="Calibri" w:hAnsiTheme="minorHAnsi" w:cstheme="minorHAnsi"/>
          <w:sz w:val="24"/>
          <w:szCs w:val="24"/>
        </w:rPr>
        <w:t>2017</w:t>
      </w:r>
      <w:r w:rsidR="000A4AD2" w:rsidRPr="0090315F">
        <w:rPr>
          <w:rFonts w:asciiTheme="minorHAnsi" w:eastAsia="Calibri" w:hAnsiTheme="minorHAnsi" w:cstheme="minorHAnsi"/>
          <w:sz w:val="24"/>
          <w:szCs w:val="24"/>
        </w:rPr>
        <w:t> </w:t>
      </w:r>
      <w:r w:rsidR="00B846C7" w:rsidRPr="0090315F">
        <w:rPr>
          <w:rFonts w:asciiTheme="minorHAnsi" w:eastAsia="Calibri" w:hAnsiTheme="minorHAnsi" w:cstheme="minorHAnsi"/>
          <w:sz w:val="24"/>
          <w:szCs w:val="24"/>
        </w:rPr>
        <w:t xml:space="preserve">m. birželio 28 d. </w:t>
      </w:r>
      <w:r w:rsidRPr="0090315F">
        <w:rPr>
          <w:rFonts w:asciiTheme="minorHAnsi" w:eastAsia="Calibri" w:hAnsiTheme="minorHAnsi" w:cstheme="minorHAnsi"/>
          <w:sz w:val="24"/>
          <w:szCs w:val="24"/>
        </w:rPr>
        <w:t>įsakymu Nr. 1S-97</w:t>
      </w:r>
      <w:r w:rsidR="00B846C7" w:rsidRPr="0090315F">
        <w:rPr>
          <w:rFonts w:asciiTheme="minorHAnsi" w:eastAsia="Calibri" w:hAnsiTheme="minorHAnsi" w:cstheme="minorHAnsi"/>
          <w:sz w:val="24"/>
          <w:szCs w:val="24"/>
        </w:rPr>
        <w:t xml:space="preserve"> „Dėl Mažos vertės pirkimų tvarkos aprašo“</w:t>
      </w:r>
      <w:r w:rsidRPr="0090315F">
        <w:rPr>
          <w:rFonts w:asciiTheme="minorHAnsi" w:eastAsia="Calibri" w:hAnsiTheme="minorHAnsi" w:cstheme="minorHAnsi"/>
          <w:sz w:val="24"/>
          <w:szCs w:val="24"/>
        </w:rPr>
        <w:t>, Lietuvo</w:t>
      </w:r>
      <w:r w:rsidR="00B846C7" w:rsidRPr="0090315F">
        <w:rPr>
          <w:rFonts w:asciiTheme="minorHAnsi" w:eastAsia="Calibri" w:hAnsiTheme="minorHAnsi" w:cstheme="minorHAnsi"/>
          <w:sz w:val="24"/>
          <w:szCs w:val="24"/>
        </w:rPr>
        <w:t xml:space="preserve">s Respublikos </w:t>
      </w:r>
      <w:r w:rsidR="00B846C7" w:rsidRPr="00B30406">
        <w:rPr>
          <w:rFonts w:asciiTheme="minorHAnsi" w:eastAsia="Calibri" w:hAnsiTheme="minorHAnsi" w:cstheme="minorHAnsi"/>
          <w:sz w:val="24"/>
          <w:szCs w:val="24"/>
        </w:rPr>
        <w:t>civiliniu kodeksu ir</w:t>
      </w:r>
      <w:r w:rsidRPr="00B30406">
        <w:rPr>
          <w:rFonts w:asciiTheme="minorHAnsi" w:eastAsia="Calibri" w:hAnsiTheme="minorHAnsi" w:cstheme="minorHAnsi"/>
          <w:sz w:val="24"/>
          <w:szCs w:val="24"/>
        </w:rPr>
        <w:t xml:space="preserve"> kitais viešuosius pirkimus reglamentuojančiais teisės aktais bei ši</w:t>
      </w:r>
      <w:r w:rsidR="002F72C7" w:rsidRPr="00B30406">
        <w:rPr>
          <w:rFonts w:asciiTheme="minorHAnsi" w:eastAsia="Calibri" w:hAnsiTheme="minorHAnsi" w:cstheme="minorHAnsi"/>
          <w:sz w:val="24"/>
          <w:szCs w:val="24"/>
        </w:rPr>
        <w:t>omis</w:t>
      </w:r>
      <w:r w:rsidRPr="00B30406">
        <w:rPr>
          <w:rFonts w:asciiTheme="minorHAnsi" w:eastAsia="Calibri" w:hAnsiTheme="minorHAnsi" w:cstheme="minorHAnsi"/>
          <w:sz w:val="24"/>
          <w:szCs w:val="24"/>
        </w:rPr>
        <w:t xml:space="preserve"> </w:t>
      </w:r>
      <w:r w:rsidR="005300B7" w:rsidRPr="00B30406">
        <w:rPr>
          <w:rFonts w:asciiTheme="minorHAnsi" w:eastAsia="Calibri" w:hAnsiTheme="minorHAnsi" w:cstheme="minorHAnsi"/>
          <w:sz w:val="24"/>
          <w:szCs w:val="24"/>
        </w:rPr>
        <w:t>pirkimo</w:t>
      </w:r>
      <w:r w:rsidRPr="0090315F">
        <w:rPr>
          <w:rFonts w:asciiTheme="minorHAnsi" w:eastAsia="Calibri" w:hAnsiTheme="minorHAnsi" w:cstheme="minorHAnsi"/>
          <w:sz w:val="24"/>
          <w:szCs w:val="24"/>
        </w:rPr>
        <w:t xml:space="preserve"> </w:t>
      </w:r>
      <w:r w:rsidR="002F72C7" w:rsidRPr="0090315F">
        <w:rPr>
          <w:rFonts w:asciiTheme="minorHAnsi" w:eastAsia="Calibri" w:hAnsiTheme="minorHAnsi" w:cstheme="minorHAnsi"/>
          <w:sz w:val="24"/>
          <w:szCs w:val="24"/>
        </w:rPr>
        <w:t>sąlygomis</w:t>
      </w:r>
      <w:r w:rsidRPr="0090315F">
        <w:rPr>
          <w:rFonts w:asciiTheme="minorHAnsi" w:eastAsia="Calibri" w:hAnsiTheme="minorHAnsi" w:cstheme="minorHAnsi"/>
          <w:sz w:val="24"/>
          <w:szCs w:val="24"/>
        </w:rPr>
        <w:t>.</w:t>
      </w:r>
    </w:p>
    <w:p w:rsidR="00270E78" w:rsidRPr="0090315F" w:rsidRDefault="00270E78" w:rsidP="00222510">
      <w:pPr>
        <w:spacing w:line="264" w:lineRule="auto"/>
        <w:jc w:val="both"/>
        <w:rPr>
          <w:rFonts w:asciiTheme="minorHAnsi" w:eastAsia="Calibri" w:hAnsiTheme="minorHAnsi" w:cstheme="minorHAnsi"/>
          <w:sz w:val="24"/>
          <w:szCs w:val="24"/>
        </w:rPr>
      </w:pPr>
      <w:r w:rsidRPr="0090315F">
        <w:rPr>
          <w:rFonts w:asciiTheme="minorHAnsi" w:eastAsia="Calibri" w:hAnsiTheme="minorHAnsi" w:cstheme="minorHAnsi"/>
          <w:sz w:val="24"/>
          <w:szCs w:val="24"/>
        </w:rPr>
        <w:t>2.</w:t>
      </w:r>
      <w:r w:rsidR="005300B7" w:rsidRPr="0090315F">
        <w:rPr>
          <w:rFonts w:asciiTheme="minorHAnsi" w:eastAsia="Calibri" w:hAnsiTheme="minorHAnsi" w:cstheme="minorHAnsi"/>
          <w:sz w:val="24"/>
          <w:szCs w:val="24"/>
        </w:rPr>
        <w:t>2</w:t>
      </w:r>
      <w:r w:rsidRPr="0090315F">
        <w:rPr>
          <w:rFonts w:asciiTheme="minorHAnsi" w:eastAsia="Calibri" w:hAnsiTheme="minorHAnsi" w:cstheme="minorHAnsi"/>
          <w:sz w:val="24"/>
          <w:szCs w:val="24"/>
        </w:rPr>
        <w:t>. Skelbimas apie pirkimą paskelbtas</w:t>
      </w:r>
      <w:r w:rsidR="004D1173" w:rsidRPr="0090315F">
        <w:rPr>
          <w:rFonts w:asciiTheme="minorHAnsi" w:eastAsia="Calibri" w:hAnsiTheme="minorHAnsi" w:cstheme="minorHAnsi"/>
          <w:sz w:val="24"/>
          <w:szCs w:val="24"/>
        </w:rPr>
        <w:t xml:space="preserve"> Centrinėje viešųjų pirkimų informacinėje sistemoje (toliau </w:t>
      </w:r>
      <w:r w:rsidR="000A4AD2" w:rsidRPr="0090315F">
        <w:rPr>
          <w:rFonts w:asciiTheme="minorHAnsi" w:eastAsia="Calibri" w:hAnsiTheme="minorHAnsi" w:cstheme="minorHAnsi"/>
          <w:sz w:val="24"/>
          <w:szCs w:val="24"/>
        </w:rPr>
        <w:t>–</w:t>
      </w:r>
      <w:r w:rsidRPr="0090315F">
        <w:rPr>
          <w:rFonts w:asciiTheme="minorHAnsi" w:eastAsia="Calibri" w:hAnsiTheme="minorHAnsi" w:cstheme="minorHAnsi"/>
          <w:sz w:val="24"/>
          <w:szCs w:val="24"/>
        </w:rPr>
        <w:t xml:space="preserve"> CVP</w:t>
      </w:r>
      <w:r w:rsidR="000A4AD2" w:rsidRPr="0090315F">
        <w:rPr>
          <w:rFonts w:asciiTheme="minorHAnsi" w:eastAsia="Calibri" w:hAnsiTheme="minorHAnsi" w:cstheme="minorHAnsi"/>
          <w:sz w:val="24"/>
          <w:szCs w:val="24"/>
        </w:rPr>
        <w:t> </w:t>
      </w:r>
      <w:r w:rsidRPr="0090315F">
        <w:rPr>
          <w:rFonts w:asciiTheme="minorHAnsi" w:eastAsia="Calibri" w:hAnsiTheme="minorHAnsi" w:cstheme="minorHAnsi"/>
          <w:sz w:val="24"/>
          <w:szCs w:val="24"/>
        </w:rPr>
        <w:t>IS</w:t>
      </w:r>
      <w:r w:rsidR="000A4AD2" w:rsidRPr="0090315F">
        <w:rPr>
          <w:rFonts w:asciiTheme="minorHAnsi" w:eastAsia="Calibri" w:hAnsiTheme="minorHAnsi" w:cstheme="minorHAnsi"/>
          <w:sz w:val="24"/>
          <w:szCs w:val="24"/>
        </w:rPr>
        <w:t>)</w:t>
      </w:r>
      <w:r w:rsidRPr="0090315F">
        <w:rPr>
          <w:rFonts w:asciiTheme="minorHAnsi" w:eastAsia="Calibri" w:hAnsiTheme="minorHAnsi" w:cstheme="minorHAnsi"/>
          <w:sz w:val="24"/>
          <w:szCs w:val="24"/>
        </w:rPr>
        <w:t xml:space="preserve"> adresu</w:t>
      </w:r>
      <w:r w:rsidRPr="00886CC5">
        <w:rPr>
          <w:rFonts w:asciiTheme="minorHAnsi" w:eastAsia="Calibri" w:hAnsiTheme="minorHAnsi" w:cstheme="minorHAnsi"/>
          <w:iCs/>
          <w:sz w:val="24"/>
          <w:szCs w:val="24"/>
        </w:rPr>
        <w:t xml:space="preserve">: </w:t>
      </w:r>
      <w:hyperlink r:id="rId11" w:history="1">
        <w:r w:rsidR="00B317BB" w:rsidRPr="005550A3">
          <w:rPr>
            <w:rStyle w:val="Hipersaitas"/>
            <w:rFonts w:asciiTheme="minorHAnsi" w:eastAsia="Calibri" w:hAnsiTheme="minorHAnsi" w:cstheme="minorHAnsi"/>
            <w:sz w:val="24"/>
            <w:szCs w:val="24"/>
          </w:rPr>
          <w:t>https://viesiejipirkimai.lt</w:t>
        </w:r>
      </w:hyperlink>
      <w:r w:rsidR="00B317BB" w:rsidRPr="005550A3">
        <w:rPr>
          <w:rFonts w:asciiTheme="minorHAnsi" w:eastAsia="Calibri" w:hAnsiTheme="minorHAnsi" w:cstheme="minorHAnsi"/>
          <w:sz w:val="24"/>
          <w:szCs w:val="24"/>
        </w:rPr>
        <w:t>.</w:t>
      </w:r>
    </w:p>
    <w:p w:rsidR="00270E78" w:rsidRPr="0090315F" w:rsidRDefault="00270E78" w:rsidP="00222510">
      <w:pPr>
        <w:pStyle w:val="Antrat2"/>
        <w:keepNext w:val="0"/>
        <w:numPr>
          <w:ilvl w:val="1"/>
          <w:numId w:val="0"/>
        </w:numPr>
        <w:spacing w:line="264" w:lineRule="auto"/>
        <w:jc w:val="both"/>
        <w:rPr>
          <w:rFonts w:asciiTheme="minorHAnsi" w:hAnsiTheme="minorHAnsi" w:cstheme="minorHAnsi"/>
          <w:b w:val="0"/>
          <w:color w:val="000000"/>
          <w:szCs w:val="24"/>
        </w:rPr>
      </w:pPr>
      <w:r w:rsidRPr="0090315F">
        <w:rPr>
          <w:rFonts w:asciiTheme="minorHAnsi" w:hAnsiTheme="minorHAnsi" w:cstheme="minorHAnsi"/>
          <w:b w:val="0"/>
          <w:color w:val="000000"/>
          <w:szCs w:val="24"/>
        </w:rPr>
        <w:t>2.</w:t>
      </w:r>
      <w:r w:rsidR="005300B7" w:rsidRPr="0090315F">
        <w:rPr>
          <w:rFonts w:asciiTheme="minorHAnsi" w:hAnsiTheme="minorHAnsi" w:cstheme="minorHAnsi"/>
          <w:b w:val="0"/>
          <w:color w:val="000000"/>
          <w:szCs w:val="24"/>
        </w:rPr>
        <w:t>3</w:t>
      </w:r>
      <w:r w:rsidRPr="0090315F">
        <w:rPr>
          <w:rFonts w:asciiTheme="minorHAnsi" w:hAnsiTheme="minorHAnsi" w:cstheme="minorHAnsi"/>
          <w:b w:val="0"/>
          <w:color w:val="000000"/>
          <w:szCs w:val="24"/>
        </w:rPr>
        <w:t xml:space="preserve">. Bet kokia informacija, pirkimo </w:t>
      </w:r>
      <w:r w:rsidR="00727FA4" w:rsidRPr="0090315F">
        <w:rPr>
          <w:rFonts w:asciiTheme="minorHAnsi" w:hAnsiTheme="minorHAnsi" w:cstheme="minorHAnsi"/>
          <w:b w:val="0"/>
          <w:color w:val="000000"/>
          <w:szCs w:val="24"/>
        </w:rPr>
        <w:t xml:space="preserve">dokumentų </w:t>
      </w:r>
      <w:r w:rsidRPr="0090315F">
        <w:rPr>
          <w:rFonts w:asciiTheme="minorHAnsi" w:hAnsiTheme="minorHAnsi" w:cstheme="minorHAnsi"/>
          <w:b w:val="0"/>
          <w:color w:val="000000"/>
          <w:szCs w:val="24"/>
        </w:rPr>
        <w:t>paaiškinimai, pranešimai ar kitas perkančiosios organizacijos ir tiekėjo susirašinėjimas yra vykdomas tik CVP</w:t>
      </w:r>
      <w:r w:rsidR="000A4AD2" w:rsidRPr="0090315F">
        <w:rPr>
          <w:rFonts w:asciiTheme="minorHAnsi" w:hAnsiTheme="minorHAnsi" w:cstheme="minorHAnsi"/>
          <w:b w:val="0"/>
          <w:color w:val="000000"/>
          <w:szCs w:val="24"/>
        </w:rPr>
        <w:t> </w:t>
      </w:r>
      <w:r w:rsidRPr="0090315F">
        <w:rPr>
          <w:rFonts w:asciiTheme="minorHAnsi" w:hAnsiTheme="minorHAnsi" w:cstheme="minorHAnsi"/>
          <w:b w:val="0"/>
          <w:color w:val="000000"/>
          <w:szCs w:val="24"/>
        </w:rPr>
        <w:t>IS susirašinėjimo priemonėmis (pranešimus gaus tie tiekėjai, kurie priėmė kvietimą arba yra priskirti prie pirkimo).</w:t>
      </w:r>
    </w:p>
    <w:p w:rsidR="005300B7" w:rsidRPr="0090315F" w:rsidRDefault="005300B7" w:rsidP="00222510">
      <w:pPr>
        <w:spacing w:line="264" w:lineRule="auto"/>
        <w:jc w:val="both"/>
        <w:rPr>
          <w:rFonts w:asciiTheme="minorHAnsi" w:eastAsia="Calibri" w:hAnsiTheme="minorHAnsi" w:cstheme="minorHAnsi"/>
          <w:sz w:val="24"/>
          <w:szCs w:val="24"/>
        </w:rPr>
      </w:pPr>
      <w:r w:rsidRPr="0090315F">
        <w:rPr>
          <w:rFonts w:asciiTheme="minorHAnsi" w:eastAsia="Calibri" w:hAnsiTheme="minorHAnsi" w:cstheme="minorHAnsi"/>
          <w:sz w:val="24"/>
          <w:szCs w:val="24"/>
        </w:rPr>
        <w:t>2.4. Visos pirkimo sąlygos nustatytos pirkimo dokumentuose, kuriuos sudaro:</w:t>
      </w:r>
    </w:p>
    <w:p w:rsidR="005300B7" w:rsidRPr="0090315F" w:rsidRDefault="005300B7" w:rsidP="00222510">
      <w:pPr>
        <w:spacing w:line="264" w:lineRule="auto"/>
        <w:jc w:val="both"/>
        <w:rPr>
          <w:rFonts w:asciiTheme="minorHAnsi" w:eastAsia="Calibri" w:hAnsiTheme="minorHAnsi" w:cstheme="minorHAnsi"/>
          <w:sz w:val="24"/>
          <w:szCs w:val="24"/>
        </w:rPr>
      </w:pPr>
      <w:r w:rsidRPr="0090315F">
        <w:rPr>
          <w:rFonts w:asciiTheme="minorHAnsi" w:eastAsia="Calibri" w:hAnsiTheme="minorHAnsi" w:cstheme="minorHAnsi"/>
          <w:sz w:val="24"/>
          <w:szCs w:val="24"/>
        </w:rPr>
        <w:t>2.4.1. skelbimas apie pirkimą;</w:t>
      </w:r>
    </w:p>
    <w:p w:rsidR="005300B7" w:rsidRPr="0090315F" w:rsidRDefault="005300B7" w:rsidP="00222510">
      <w:pPr>
        <w:spacing w:line="264" w:lineRule="auto"/>
        <w:jc w:val="both"/>
        <w:rPr>
          <w:rFonts w:asciiTheme="minorHAnsi" w:eastAsia="Calibri" w:hAnsiTheme="minorHAnsi" w:cstheme="minorHAnsi"/>
          <w:sz w:val="24"/>
          <w:szCs w:val="24"/>
        </w:rPr>
      </w:pPr>
      <w:r w:rsidRPr="0090315F">
        <w:rPr>
          <w:rFonts w:asciiTheme="minorHAnsi" w:eastAsia="Calibri" w:hAnsiTheme="minorHAnsi" w:cstheme="minorHAnsi"/>
          <w:sz w:val="24"/>
          <w:szCs w:val="24"/>
        </w:rPr>
        <w:t>2.4.2. pirkimo sąlygos (kartu su priedais);</w:t>
      </w:r>
    </w:p>
    <w:p w:rsidR="005300B7" w:rsidRPr="0090315F" w:rsidRDefault="005300B7" w:rsidP="00222510">
      <w:pPr>
        <w:spacing w:line="264" w:lineRule="auto"/>
        <w:jc w:val="both"/>
        <w:rPr>
          <w:rFonts w:asciiTheme="minorHAnsi" w:eastAsia="Calibri" w:hAnsiTheme="minorHAnsi" w:cstheme="minorHAnsi"/>
          <w:sz w:val="24"/>
          <w:szCs w:val="24"/>
        </w:rPr>
      </w:pPr>
      <w:r w:rsidRPr="0090315F">
        <w:rPr>
          <w:rFonts w:asciiTheme="minorHAnsi" w:eastAsia="Calibri" w:hAnsiTheme="minorHAnsi" w:cstheme="minorHAnsi"/>
          <w:sz w:val="24"/>
          <w:szCs w:val="24"/>
        </w:rPr>
        <w:t xml:space="preserve">2.4.3. dokumentų paaiškinimai (patikslinimai), taip pat atsakymai į dalyvių klausimus </w:t>
      </w:r>
      <w:r w:rsidR="00D81474" w:rsidRPr="0090315F">
        <w:rPr>
          <w:rFonts w:asciiTheme="minorHAnsi" w:eastAsia="Calibri" w:hAnsiTheme="minorHAnsi" w:cstheme="minorHAnsi"/>
          <w:sz w:val="24"/>
          <w:szCs w:val="24"/>
        </w:rPr>
        <w:t>(jeigu bus).</w:t>
      </w:r>
    </w:p>
    <w:p w:rsidR="00E71F8D" w:rsidRPr="0090315F" w:rsidRDefault="00270E78" w:rsidP="00222510">
      <w:pPr>
        <w:pStyle w:val="Antrat2"/>
        <w:keepNext w:val="0"/>
        <w:numPr>
          <w:ilvl w:val="1"/>
          <w:numId w:val="0"/>
        </w:numPr>
        <w:spacing w:line="264" w:lineRule="auto"/>
        <w:jc w:val="both"/>
        <w:rPr>
          <w:rFonts w:asciiTheme="minorHAnsi" w:hAnsiTheme="minorHAnsi" w:cstheme="minorHAnsi"/>
          <w:szCs w:val="24"/>
        </w:rPr>
      </w:pPr>
      <w:r w:rsidRPr="0090315F">
        <w:rPr>
          <w:rFonts w:asciiTheme="minorHAnsi" w:hAnsiTheme="minorHAnsi" w:cstheme="minorHAnsi"/>
          <w:szCs w:val="24"/>
        </w:rPr>
        <w:t>2.</w:t>
      </w:r>
      <w:r w:rsidR="002F72C7" w:rsidRPr="0090315F">
        <w:rPr>
          <w:rFonts w:asciiTheme="minorHAnsi" w:hAnsiTheme="minorHAnsi" w:cstheme="minorHAnsi"/>
          <w:szCs w:val="24"/>
        </w:rPr>
        <w:t>5</w:t>
      </w:r>
      <w:r w:rsidRPr="0090315F">
        <w:rPr>
          <w:rFonts w:asciiTheme="minorHAnsi" w:hAnsiTheme="minorHAnsi" w:cstheme="minorHAnsi"/>
          <w:szCs w:val="24"/>
        </w:rPr>
        <w:t>. Perkančiosios organizacijos kontaktiniai asmenys:</w:t>
      </w:r>
    </w:p>
    <w:p w:rsidR="00047535" w:rsidRPr="0090315F" w:rsidRDefault="000A4AD2" w:rsidP="00047535">
      <w:pPr>
        <w:tabs>
          <w:tab w:val="left" w:pos="9631"/>
        </w:tabs>
        <w:spacing w:line="262" w:lineRule="auto"/>
        <w:jc w:val="both"/>
        <w:rPr>
          <w:rFonts w:asciiTheme="minorHAnsi" w:hAnsiTheme="minorHAnsi" w:cstheme="minorHAnsi"/>
          <w:iCs/>
          <w:sz w:val="24"/>
          <w:szCs w:val="24"/>
        </w:rPr>
      </w:pPr>
      <w:r w:rsidRPr="00B30406">
        <w:rPr>
          <w:rFonts w:asciiTheme="minorHAnsi" w:hAnsiTheme="minorHAnsi" w:cstheme="minorHAnsi"/>
          <w:b/>
          <w:sz w:val="24"/>
          <w:szCs w:val="24"/>
        </w:rPr>
        <w:t>2.</w:t>
      </w:r>
      <w:r w:rsidR="002F72C7" w:rsidRPr="00B30406">
        <w:rPr>
          <w:rFonts w:asciiTheme="minorHAnsi" w:hAnsiTheme="minorHAnsi" w:cstheme="minorHAnsi"/>
          <w:b/>
          <w:sz w:val="24"/>
          <w:szCs w:val="24"/>
        </w:rPr>
        <w:t>5</w:t>
      </w:r>
      <w:r w:rsidRPr="00B30406">
        <w:rPr>
          <w:rFonts w:asciiTheme="minorHAnsi" w:hAnsiTheme="minorHAnsi" w:cstheme="minorHAnsi"/>
          <w:b/>
          <w:sz w:val="24"/>
          <w:szCs w:val="24"/>
        </w:rPr>
        <w:t>.1.</w:t>
      </w:r>
      <w:r w:rsidR="000F7873" w:rsidRPr="00B30406">
        <w:rPr>
          <w:rFonts w:asciiTheme="minorHAnsi" w:hAnsiTheme="minorHAnsi" w:cstheme="minorHAnsi"/>
          <w:b/>
          <w:sz w:val="24"/>
          <w:szCs w:val="24"/>
        </w:rPr>
        <w:t xml:space="preserve"> dėl klausimų, susijusių su pirkimo objektu </w:t>
      </w:r>
      <w:r w:rsidR="000F7873" w:rsidRPr="00B30406">
        <w:rPr>
          <w:rFonts w:asciiTheme="minorHAnsi" w:hAnsiTheme="minorHAnsi" w:cstheme="minorHAnsi"/>
          <w:sz w:val="24"/>
          <w:szCs w:val="24"/>
        </w:rPr>
        <w:t>–</w:t>
      </w:r>
      <w:r w:rsidR="00047535" w:rsidRPr="00B30406">
        <w:rPr>
          <w:rFonts w:asciiTheme="minorHAnsi" w:hAnsiTheme="minorHAnsi" w:cstheme="minorHAnsi"/>
          <w:sz w:val="24"/>
          <w:szCs w:val="24"/>
        </w:rPr>
        <w:t xml:space="preserve"> Kauno miesto saviva</w:t>
      </w:r>
      <w:r w:rsidR="003F1D59">
        <w:rPr>
          <w:rFonts w:asciiTheme="minorHAnsi" w:hAnsiTheme="minorHAnsi" w:cstheme="minorHAnsi"/>
          <w:sz w:val="24"/>
          <w:szCs w:val="24"/>
        </w:rPr>
        <w:t xml:space="preserve">ldybės administracijos </w:t>
      </w:r>
      <w:r w:rsidR="00B30406" w:rsidRPr="00B30406">
        <w:rPr>
          <w:rFonts w:asciiTheme="minorHAnsi" w:hAnsiTheme="minorHAnsi" w:cstheme="minorHAnsi"/>
          <w:sz w:val="24"/>
          <w:szCs w:val="24"/>
        </w:rPr>
        <w:t xml:space="preserve"> </w:t>
      </w:r>
      <w:r w:rsidR="003F1D59">
        <w:rPr>
          <w:rFonts w:asciiTheme="minorHAnsi" w:hAnsiTheme="minorHAnsi" w:cstheme="minorHAnsi"/>
          <w:sz w:val="24"/>
          <w:szCs w:val="24"/>
        </w:rPr>
        <w:t xml:space="preserve">      </w:t>
      </w:r>
      <w:r w:rsidR="00B30406" w:rsidRPr="00B30406">
        <w:rPr>
          <w:rFonts w:asciiTheme="minorHAnsi" w:hAnsiTheme="minorHAnsi" w:cstheme="minorHAnsi"/>
          <w:sz w:val="24"/>
          <w:szCs w:val="24"/>
        </w:rPr>
        <w:t>E. paslaugų ir informacinių technologijų skyriaus specialist</w:t>
      </w:r>
      <w:r w:rsidR="004C7A0F">
        <w:rPr>
          <w:rFonts w:asciiTheme="minorHAnsi" w:hAnsiTheme="minorHAnsi" w:cstheme="minorHAnsi"/>
          <w:sz w:val="24"/>
          <w:szCs w:val="24"/>
        </w:rPr>
        <w:t>ė</w:t>
      </w:r>
      <w:r w:rsidR="00B30406" w:rsidRPr="00B30406">
        <w:rPr>
          <w:rFonts w:asciiTheme="minorHAnsi" w:hAnsiTheme="minorHAnsi" w:cstheme="minorHAnsi"/>
          <w:sz w:val="24"/>
          <w:szCs w:val="24"/>
        </w:rPr>
        <w:t xml:space="preserve"> </w:t>
      </w:r>
      <w:r w:rsidR="004C7A0F">
        <w:rPr>
          <w:rFonts w:asciiTheme="minorHAnsi" w:hAnsiTheme="minorHAnsi" w:cstheme="minorHAnsi"/>
          <w:sz w:val="24"/>
          <w:szCs w:val="24"/>
        </w:rPr>
        <w:t>Jurgita Čižienė</w:t>
      </w:r>
      <w:r w:rsidR="00047535" w:rsidRPr="00B30406">
        <w:rPr>
          <w:rFonts w:asciiTheme="minorHAnsi" w:hAnsiTheme="minorHAnsi" w:cstheme="minorHAnsi"/>
          <w:sz w:val="24"/>
          <w:szCs w:val="24"/>
        </w:rPr>
        <w:t>, tel.</w:t>
      </w:r>
      <w:r w:rsidR="005B2F49" w:rsidRPr="00B30406">
        <w:rPr>
          <w:rFonts w:asciiTheme="minorHAnsi" w:hAnsiTheme="minorHAnsi" w:cstheme="minorHAnsi"/>
          <w:sz w:val="24"/>
          <w:szCs w:val="24"/>
        </w:rPr>
        <w:t xml:space="preserve"> </w:t>
      </w:r>
      <w:r w:rsidR="00B30406" w:rsidRPr="00B30406">
        <w:rPr>
          <w:rFonts w:asciiTheme="minorHAnsi" w:hAnsiTheme="minorHAnsi" w:cstheme="minorHAnsi"/>
          <w:sz w:val="24"/>
          <w:szCs w:val="24"/>
        </w:rPr>
        <w:t>+370 </w:t>
      </w:r>
      <w:r w:rsidR="004C7A0F">
        <w:rPr>
          <w:rFonts w:asciiTheme="minorHAnsi" w:hAnsiTheme="minorHAnsi" w:cstheme="minorHAnsi"/>
          <w:sz w:val="24"/>
          <w:szCs w:val="24"/>
        </w:rPr>
        <w:t>615 90</w:t>
      </w:r>
      <w:r w:rsidR="004C7A0F" w:rsidRPr="004C7A0F">
        <w:rPr>
          <w:rFonts w:asciiTheme="minorHAnsi" w:hAnsiTheme="minorHAnsi" w:cstheme="minorHAnsi"/>
          <w:sz w:val="24"/>
          <w:szCs w:val="24"/>
        </w:rPr>
        <w:t>962</w:t>
      </w:r>
      <w:r w:rsidR="00047535" w:rsidRPr="00B30406">
        <w:rPr>
          <w:rFonts w:asciiTheme="minorHAnsi" w:hAnsiTheme="minorHAnsi" w:cstheme="minorHAnsi"/>
          <w:sz w:val="24"/>
          <w:szCs w:val="24"/>
        </w:rPr>
        <w:t xml:space="preserve">, el. p. </w:t>
      </w:r>
      <w:hyperlink r:id="rId12" w:history="1">
        <w:r w:rsidR="004C7A0F" w:rsidRPr="00827329">
          <w:rPr>
            <w:rStyle w:val="Hipersaitas"/>
            <w:rFonts w:asciiTheme="minorHAnsi" w:hAnsiTheme="minorHAnsi" w:cstheme="minorHAnsi"/>
            <w:sz w:val="24"/>
            <w:szCs w:val="24"/>
          </w:rPr>
          <w:t>jurgita.ciziene@kaunas.lt</w:t>
        </w:r>
      </w:hyperlink>
      <w:r w:rsidR="00047535" w:rsidRPr="0090315F">
        <w:rPr>
          <w:rFonts w:asciiTheme="minorHAnsi" w:hAnsiTheme="minorHAnsi" w:cstheme="minorHAnsi"/>
          <w:sz w:val="24"/>
          <w:szCs w:val="24"/>
        </w:rPr>
        <w:t xml:space="preserve">  </w:t>
      </w:r>
    </w:p>
    <w:p w:rsidR="0090315F" w:rsidRPr="0090315F" w:rsidRDefault="000A4AD2" w:rsidP="006A532A">
      <w:pPr>
        <w:pStyle w:val="Antrat2"/>
        <w:numPr>
          <w:ilvl w:val="1"/>
          <w:numId w:val="0"/>
        </w:numPr>
        <w:spacing w:line="264" w:lineRule="auto"/>
        <w:jc w:val="both"/>
        <w:rPr>
          <w:rFonts w:asciiTheme="minorHAnsi" w:hAnsiTheme="minorHAnsi" w:cstheme="minorHAnsi"/>
          <w:szCs w:val="24"/>
        </w:rPr>
      </w:pPr>
      <w:r w:rsidRPr="0090315F">
        <w:rPr>
          <w:rFonts w:asciiTheme="minorHAnsi" w:hAnsiTheme="minorHAnsi" w:cstheme="minorHAnsi"/>
          <w:szCs w:val="24"/>
        </w:rPr>
        <w:t>2.</w:t>
      </w:r>
      <w:r w:rsidR="002F72C7" w:rsidRPr="0090315F">
        <w:rPr>
          <w:rFonts w:asciiTheme="minorHAnsi" w:hAnsiTheme="minorHAnsi" w:cstheme="minorHAnsi"/>
          <w:szCs w:val="24"/>
        </w:rPr>
        <w:t>5</w:t>
      </w:r>
      <w:r w:rsidRPr="0090315F">
        <w:rPr>
          <w:rFonts w:asciiTheme="minorHAnsi" w:hAnsiTheme="minorHAnsi" w:cstheme="minorHAnsi"/>
          <w:szCs w:val="24"/>
        </w:rPr>
        <w:t>.2.</w:t>
      </w:r>
      <w:r w:rsidR="000F7873" w:rsidRPr="0090315F">
        <w:rPr>
          <w:rFonts w:asciiTheme="minorHAnsi" w:hAnsiTheme="minorHAnsi" w:cstheme="minorHAnsi"/>
          <w:szCs w:val="24"/>
        </w:rPr>
        <w:t xml:space="preserve"> </w:t>
      </w:r>
      <w:r w:rsidR="000F7873" w:rsidRPr="0090315F">
        <w:rPr>
          <w:rFonts w:asciiTheme="minorHAnsi" w:hAnsiTheme="minorHAnsi" w:cstheme="minorHAnsi"/>
          <w:bCs/>
          <w:szCs w:val="24"/>
        </w:rPr>
        <w:t>dėl klausimų</w:t>
      </w:r>
      <w:r w:rsidR="00767477" w:rsidRPr="0090315F">
        <w:rPr>
          <w:rFonts w:asciiTheme="minorHAnsi" w:hAnsiTheme="minorHAnsi" w:cstheme="minorHAnsi"/>
          <w:bCs/>
          <w:szCs w:val="24"/>
        </w:rPr>
        <w:t>,</w:t>
      </w:r>
      <w:r w:rsidR="000F7873" w:rsidRPr="0090315F">
        <w:rPr>
          <w:rFonts w:asciiTheme="minorHAnsi" w:hAnsiTheme="minorHAnsi" w:cstheme="minorHAnsi"/>
          <w:bCs/>
          <w:szCs w:val="24"/>
        </w:rPr>
        <w:t xml:space="preserve"> susijusių su vieš</w:t>
      </w:r>
      <w:r w:rsidR="0062642E" w:rsidRPr="0090315F">
        <w:rPr>
          <w:rFonts w:asciiTheme="minorHAnsi" w:hAnsiTheme="minorHAnsi" w:cstheme="minorHAnsi"/>
          <w:bCs/>
          <w:szCs w:val="24"/>
        </w:rPr>
        <w:t>ojo pirkimo</w:t>
      </w:r>
      <w:r w:rsidR="000F7873" w:rsidRPr="0090315F">
        <w:rPr>
          <w:rFonts w:asciiTheme="minorHAnsi" w:hAnsiTheme="minorHAnsi" w:cstheme="minorHAnsi"/>
          <w:bCs/>
          <w:szCs w:val="24"/>
        </w:rPr>
        <w:t xml:space="preserve"> procedūromis, </w:t>
      </w:r>
      <w:r w:rsidR="0062642E" w:rsidRPr="0090315F">
        <w:rPr>
          <w:rFonts w:asciiTheme="minorHAnsi" w:hAnsiTheme="minorHAnsi" w:cstheme="minorHAnsi"/>
          <w:bCs/>
          <w:szCs w:val="24"/>
        </w:rPr>
        <w:t>pirkimo</w:t>
      </w:r>
      <w:r w:rsidR="000F7873" w:rsidRPr="0090315F">
        <w:rPr>
          <w:rFonts w:asciiTheme="minorHAnsi" w:hAnsiTheme="minorHAnsi" w:cstheme="minorHAnsi"/>
          <w:bCs/>
          <w:szCs w:val="24"/>
        </w:rPr>
        <w:t xml:space="preserve"> sąlygų reikalavimais</w:t>
      </w:r>
      <w:r w:rsidR="000F7873" w:rsidRPr="0090315F">
        <w:rPr>
          <w:rFonts w:asciiTheme="minorHAnsi" w:hAnsiTheme="minorHAnsi" w:cstheme="minorHAnsi"/>
          <w:szCs w:val="24"/>
        </w:rPr>
        <w:t xml:space="preserve"> </w:t>
      </w:r>
      <w:r w:rsidR="000F7873" w:rsidRPr="0090315F">
        <w:rPr>
          <w:rFonts w:asciiTheme="minorHAnsi" w:hAnsiTheme="minorHAnsi" w:cstheme="minorHAnsi"/>
          <w:b w:val="0"/>
          <w:szCs w:val="24"/>
        </w:rPr>
        <w:t xml:space="preserve">– </w:t>
      </w:r>
      <w:r w:rsidRPr="0090315F">
        <w:rPr>
          <w:rFonts w:asciiTheme="minorHAnsi" w:hAnsiTheme="minorHAnsi" w:cstheme="minorHAnsi"/>
          <w:b w:val="0"/>
          <w:noProof/>
          <w:szCs w:val="24"/>
        </w:rPr>
        <w:t>Kauno miesto savivaldybės administracijos Centrinio viešųjų pirkimų ir koncesijų</w:t>
      </w:r>
      <w:r w:rsidR="006A532A">
        <w:rPr>
          <w:rFonts w:asciiTheme="minorHAnsi" w:hAnsiTheme="minorHAnsi" w:cstheme="minorHAnsi"/>
          <w:b w:val="0"/>
          <w:noProof/>
          <w:szCs w:val="24"/>
        </w:rPr>
        <w:t xml:space="preserve"> skyriaus </w:t>
      </w:r>
      <w:r w:rsidR="00B97D3E">
        <w:rPr>
          <w:rFonts w:asciiTheme="minorHAnsi" w:hAnsiTheme="minorHAnsi" w:cstheme="minorHAnsi"/>
          <w:b w:val="0"/>
          <w:noProof/>
          <w:szCs w:val="24"/>
        </w:rPr>
        <w:t xml:space="preserve">vyriausioji </w:t>
      </w:r>
      <w:r w:rsidR="00E633AC" w:rsidRPr="006A532A">
        <w:rPr>
          <w:rFonts w:asciiTheme="minorHAnsi" w:hAnsiTheme="minorHAnsi" w:cstheme="minorHAnsi"/>
          <w:b w:val="0"/>
          <w:noProof/>
          <w:szCs w:val="24"/>
        </w:rPr>
        <w:t xml:space="preserve">specialistė </w:t>
      </w:r>
      <w:r w:rsidR="004C7A0F">
        <w:rPr>
          <w:rFonts w:asciiTheme="minorHAnsi" w:hAnsiTheme="minorHAnsi" w:cstheme="minorHAnsi"/>
          <w:b w:val="0"/>
          <w:szCs w:val="24"/>
        </w:rPr>
        <w:t>Dovilė Lebedinskienė</w:t>
      </w:r>
      <w:r w:rsidR="0090315F" w:rsidRPr="0090315F">
        <w:rPr>
          <w:rFonts w:asciiTheme="minorHAnsi" w:hAnsiTheme="minorHAnsi" w:cstheme="minorHAnsi"/>
          <w:szCs w:val="24"/>
        </w:rPr>
        <w:t xml:space="preserve">, </w:t>
      </w:r>
      <w:r w:rsidR="00B97D3E">
        <w:rPr>
          <w:rFonts w:asciiTheme="minorHAnsi" w:hAnsiTheme="minorHAnsi" w:cstheme="minorHAnsi"/>
          <w:b w:val="0"/>
          <w:szCs w:val="24"/>
        </w:rPr>
        <w:t>tel. +370 </w:t>
      </w:r>
      <w:r w:rsidR="004C7A0F">
        <w:rPr>
          <w:rFonts w:asciiTheme="minorHAnsi" w:hAnsiTheme="minorHAnsi" w:cstheme="minorHAnsi"/>
          <w:b w:val="0"/>
          <w:szCs w:val="24"/>
        </w:rPr>
        <w:t xml:space="preserve">682 65189, </w:t>
      </w:r>
      <w:r w:rsidR="0090315F" w:rsidRPr="006A532A">
        <w:rPr>
          <w:rFonts w:asciiTheme="minorHAnsi" w:hAnsiTheme="minorHAnsi" w:cstheme="minorHAnsi"/>
          <w:b w:val="0"/>
          <w:szCs w:val="24"/>
        </w:rPr>
        <w:t>el. pašto adresas:</w:t>
      </w:r>
      <w:r w:rsidR="0090315F" w:rsidRPr="0090315F">
        <w:rPr>
          <w:rFonts w:asciiTheme="minorHAnsi" w:hAnsiTheme="minorHAnsi" w:cstheme="minorHAnsi"/>
          <w:szCs w:val="24"/>
        </w:rPr>
        <w:t xml:space="preserve"> </w:t>
      </w:r>
      <w:hyperlink r:id="rId13" w:history="1">
        <w:r w:rsidR="004C7A0F" w:rsidRPr="00827329">
          <w:rPr>
            <w:rStyle w:val="Hipersaitas"/>
            <w:rFonts w:asciiTheme="minorHAnsi" w:hAnsiTheme="minorHAnsi" w:cstheme="minorHAnsi"/>
            <w:b w:val="0"/>
            <w:szCs w:val="24"/>
          </w:rPr>
          <w:t>dovile.lebedinskiene@kaunas.lt</w:t>
        </w:r>
      </w:hyperlink>
      <w:r w:rsidR="0090315F" w:rsidRPr="0090315F">
        <w:rPr>
          <w:rFonts w:asciiTheme="minorHAnsi" w:hAnsiTheme="minorHAnsi" w:cstheme="minorHAnsi"/>
          <w:szCs w:val="24"/>
        </w:rPr>
        <w:t xml:space="preserve"> </w:t>
      </w:r>
    </w:p>
    <w:p w:rsidR="0004760A" w:rsidRPr="0090315F" w:rsidRDefault="00270E78" w:rsidP="0090315F">
      <w:pPr>
        <w:pStyle w:val="Antrat2"/>
        <w:keepNext w:val="0"/>
        <w:numPr>
          <w:ilvl w:val="1"/>
          <w:numId w:val="0"/>
        </w:numPr>
        <w:spacing w:line="264" w:lineRule="auto"/>
        <w:jc w:val="both"/>
        <w:rPr>
          <w:rFonts w:asciiTheme="minorHAnsi" w:hAnsiTheme="minorHAnsi" w:cstheme="minorHAnsi"/>
          <w:szCs w:val="24"/>
        </w:rPr>
      </w:pPr>
      <w:r w:rsidRPr="0090315F">
        <w:rPr>
          <w:rFonts w:asciiTheme="minorHAnsi" w:hAnsiTheme="minorHAnsi" w:cstheme="minorHAnsi"/>
          <w:szCs w:val="24"/>
        </w:rPr>
        <w:t>3. ATLIEKAMO PIRKIMO VERTĖ</w:t>
      </w:r>
      <w:r w:rsidR="00662779" w:rsidRPr="0090315F">
        <w:rPr>
          <w:rFonts w:asciiTheme="minorHAnsi" w:hAnsiTheme="minorHAnsi" w:cstheme="minorHAnsi"/>
          <w:szCs w:val="24"/>
        </w:rPr>
        <w:t xml:space="preserve">: </w:t>
      </w:r>
      <w:r w:rsidRPr="0090315F">
        <w:rPr>
          <w:rFonts w:asciiTheme="minorHAnsi" w:hAnsiTheme="minorHAnsi" w:cstheme="minorHAnsi"/>
          <w:szCs w:val="24"/>
        </w:rPr>
        <w:t>mažos vertės pirkimas.</w:t>
      </w:r>
    </w:p>
    <w:p w:rsidR="0004760A" w:rsidRPr="0090315F" w:rsidRDefault="00AE66EE" w:rsidP="0004760A">
      <w:pPr>
        <w:spacing w:line="264" w:lineRule="auto"/>
        <w:jc w:val="both"/>
        <w:rPr>
          <w:rFonts w:asciiTheme="minorHAnsi" w:hAnsiTheme="minorHAnsi" w:cstheme="minorHAnsi"/>
          <w:sz w:val="24"/>
          <w:szCs w:val="24"/>
        </w:rPr>
      </w:pPr>
      <w:r w:rsidRPr="0090315F">
        <w:rPr>
          <w:rFonts w:asciiTheme="minorHAnsi" w:hAnsiTheme="minorHAnsi" w:cstheme="minorHAnsi"/>
          <w:b/>
          <w:spacing w:val="-4"/>
          <w:sz w:val="24"/>
          <w:szCs w:val="24"/>
        </w:rPr>
        <w:t xml:space="preserve">4. PIRKIMO OBJEKTAS: </w:t>
      </w:r>
      <w:r w:rsidR="00BC4778">
        <w:rPr>
          <w:rFonts w:asciiTheme="minorHAnsi" w:hAnsiTheme="minorHAnsi" w:cstheme="minorHAnsi"/>
          <w:spacing w:val="-4"/>
          <w:sz w:val="24"/>
          <w:szCs w:val="24"/>
        </w:rPr>
        <w:t>Duomenų bazių valdymo sistemos (Microsoft SQL Server 2022 Standard arba lygiavertės) licencijų</w:t>
      </w:r>
      <w:r w:rsidR="00B30406">
        <w:rPr>
          <w:rFonts w:asciiTheme="minorHAnsi" w:hAnsiTheme="minorHAnsi" w:cstheme="minorHAnsi"/>
          <w:b/>
          <w:spacing w:val="-4"/>
          <w:sz w:val="24"/>
          <w:szCs w:val="24"/>
        </w:rPr>
        <w:t xml:space="preserve"> </w:t>
      </w:r>
      <w:r w:rsidR="0004760A" w:rsidRPr="0090315F">
        <w:rPr>
          <w:rFonts w:asciiTheme="minorHAnsi" w:eastAsia="Calibri" w:hAnsiTheme="minorHAnsi" w:cstheme="minorHAnsi"/>
          <w:sz w:val="24"/>
          <w:szCs w:val="24"/>
        </w:rPr>
        <w:t xml:space="preserve">pirkimas. </w:t>
      </w:r>
    </w:p>
    <w:p w:rsidR="004A5D71" w:rsidRPr="0090315F" w:rsidRDefault="00FA3E44" w:rsidP="00222510">
      <w:pPr>
        <w:spacing w:line="264" w:lineRule="auto"/>
        <w:jc w:val="both"/>
        <w:rPr>
          <w:rFonts w:asciiTheme="minorHAnsi" w:hAnsiTheme="minorHAnsi" w:cstheme="minorHAnsi"/>
          <w:color w:val="000000" w:themeColor="text1"/>
          <w:sz w:val="24"/>
          <w:szCs w:val="24"/>
        </w:rPr>
      </w:pPr>
      <w:r w:rsidRPr="0090315F">
        <w:rPr>
          <w:rFonts w:asciiTheme="minorHAnsi" w:hAnsiTheme="minorHAnsi" w:cstheme="minorHAnsi"/>
          <w:b/>
          <w:iCs/>
          <w:sz w:val="24"/>
          <w:szCs w:val="24"/>
        </w:rPr>
        <w:t xml:space="preserve">Pirkimo </w:t>
      </w:r>
      <w:r w:rsidR="0004760A" w:rsidRPr="0090315F">
        <w:rPr>
          <w:rFonts w:asciiTheme="minorHAnsi" w:hAnsiTheme="minorHAnsi" w:cstheme="minorHAnsi"/>
          <w:b/>
          <w:iCs/>
          <w:sz w:val="24"/>
          <w:szCs w:val="24"/>
        </w:rPr>
        <w:t>objekto kodai</w:t>
      </w:r>
      <w:r w:rsidR="00BF309F" w:rsidRPr="0090315F">
        <w:rPr>
          <w:rFonts w:asciiTheme="minorHAnsi" w:hAnsiTheme="minorHAnsi" w:cstheme="minorHAnsi"/>
          <w:b/>
          <w:iCs/>
          <w:sz w:val="24"/>
          <w:szCs w:val="24"/>
        </w:rPr>
        <w:t xml:space="preserve"> pagal BVŽP</w:t>
      </w:r>
      <w:r w:rsidRPr="0090315F">
        <w:rPr>
          <w:rFonts w:asciiTheme="minorHAnsi" w:hAnsiTheme="minorHAnsi" w:cstheme="minorHAnsi"/>
          <w:b/>
          <w:sz w:val="24"/>
          <w:szCs w:val="24"/>
        </w:rPr>
        <w:t>:</w:t>
      </w:r>
      <w:r w:rsidRPr="0090315F">
        <w:rPr>
          <w:rFonts w:asciiTheme="minorHAnsi" w:hAnsiTheme="minorHAnsi" w:cstheme="minorHAnsi"/>
          <w:sz w:val="24"/>
          <w:szCs w:val="24"/>
        </w:rPr>
        <w:t xml:space="preserve"> </w:t>
      </w:r>
      <w:r w:rsidR="0004760A" w:rsidRPr="0090315F">
        <w:rPr>
          <w:rFonts w:asciiTheme="minorHAnsi" w:hAnsiTheme="minorHAnsi" w:cstheme="minorHAnsi"/>
          <w:sz w:val="24"/>
          <w:szCs w:val="24"/>
        </w:rPr>
        <w:t xml:space="preserve">pagrindinis BVPŽ kodas – </w:t>
      </w:r>
      <w:r w:rsidR="004C7A0F">
        <w:rPr>
          <w:rFonts w:asciiTheme="minorHAnsi" w:hAnsiTheme="minorHAnsi" w:cstheme="minorHAnsi"/>
          <w:sz w:val="24"/>
          <w:szCs w:val="24"/>
        </w:rPr>
        <w:t>48000000-8</w:t>
      </w:r>
      <w:r w:rsidR="00B30406">
        <w:rPr>
          <w:rFonts w:asciiTheme="minorHAnsi" w:hAnsiTheme="minorHAnsi" w:cstheme="minorHAnsi"/>
          <w:sz w:val="24"/>
          <w:szCs w:val="24"/>
        </w:rPr>
        <w:t xml:space="preserve"> (</w:t>
      </w:r>
      <w:r w:rsidR="004C7A0F">
        <w:rPr>
          <w:rFonts w:asciiTheme="minorHAnsi" w:hAnsiTheme="minorHAnsi" w:cstheme="minorHAnsi"/>
          <w:sz w:val="24"/>
          <w:szCs w:val="24"/>
        </w:rPr>
        <w:t>Programinės įrangos paketai ir informacinės sistemos</w:t>
      </w:r>
      <w:r w:rsidR="006A532A">
        <w:rPr>
          <w:rFonts w:asciiTheme="minorHAnsi" w:hAnsiTheme="minorHAnsi" w:cstheme="minorHAnsi"/>
          <w:sz w:val="24"/>
          <w:szCs w:val="24"/>
        </w:rPr>
        <w:t>)</w:t>
      </w:r>
      <w:r w:rsidR="0004760A" w:rsidRPr="0090315F">
        <w:rPr>
          <w:rFonts w:asciiTheme="minorHAnsi" w:hAnsiTheme="minorHAnsi" w:cstheme="minorHAnsi"/>
          <w:sz w:val="24"/>
          <w:szCs w:val="24"/>
        </w:rPr>
        <w:t>.</w:t>
      </w:r>
    </w:p>
    <w:p w:rsidR="00551DC2" w:rsidRPr="00C6536E" w:rsidRDefault="00270E78" w:rsidP="004834C6">
      <w:pPr>
        <w:suppressAutoHyphens/>
        <w:spacing w:line="276" w:lineRule="auto"/>
        <w:contextualSpacing/>
        <w:jc w:val="both"/>
        <w:rPr>
          <w:rFonts w:asciiTheme="minorHAnsi" w:hAnsiTheme="minorHAnsi" w:cstheme="minorHAnsi"/>
          <w:color w:val="000000" w:themeColor="text1"/>
          <w:spacing w:val="-2"/>
          <w:sz w:val="24"/>
          <w:szCs w:val="24"/>
        </w:rPr>
      </w:pPr>
      <w:r w:rsidRPr="0090315F">
        <w:rPr>
          <w:rFonts w:asciiTheme="minorHAnsi" w:hAnsiTheme="minorHAnsi" w:cstheme="minorHAnsi"/>
          <w:b/>
          <w:spacing w:val="-2"/>
          <w:sz w:val="24"/>
          <w:szCs w:val="24"/>
        </w:rPr>
        <w:t xml:space="preserve">5. </w:t>
      </w:r>
      <w:r w:rsidR="00405FEF" w:rsidRPr="0090315F">
        <w:rPr>
          <w:rFonts w:asciiTheme="minorHAnsi" w:hAnsiTheme="minorHAnsi" w:cstheme="minorHAnsi"/>
          <w:b/>
          <w:spacing w:val="-2"/>
          <w:sz w:val="24"/>
          <w:szCs w:val="24"/>
        </w:rPr>
        <w:t>PIRKIMO APIBŪDINIMAS</w:t>
      </w:r>
      <w:r w:rsidR="00CA71BB" w:rsidRPr="0090315F">
        <w:rPr>
          <w:rFonts w:asciiTheme="minorHAnsi" w:hAnsiTheme="minorHAnsi" w:cstheme="minorHAnsi"/>
          <w:b/>
          <w:color w:val="000000" w:themeColor="text1"/>
          <w:spacing w:val="-2"/>
          <w:sz w:val="24"/>
          <w:szCs w:val="24"/>
        </w:rPr>
        <w:t>:</w:t>
      </w:r>
      <w:r w:rsidR="00C6536E">
        <w:rPr>
          <w:rFonts w:asciiTheme="minorHAnsi" w:hAnsiTheme="minorHAnsi" w:cstheme="minorHAnsi"/>
          <w:b/>
          <w:color w:val="000000" w:themeColor="text1"/>
          <w:spacing w:val="-2"/>
          <w:sz w:val="24"/>
          <w:szCs w:val="24"/>
        </w:rPr>
        <w:t xml:space="preserve"> </w:t>
      </w:r>
      <w:r w:rsidR="00C6536E" w:rsidRPr="00C6536E">
        <w:rPr>
          <w:rFonts w:asciiTheme="minorHAnsi" w:hAnsiTheme="minorHAnsi" w:cstheme="minorHAnsi"/>
          <w:color w:val="000000" w:themeColor="text1"/>
          <w:spacing w:val="-2"/>
          <w:sz w:val="24"/>
          <w:szCs w:val="24"/>
        </w:rPr>
        <w:t>P</w:t>
      </w:r>
      <w:r w:rsidR="00C6536E">
        <w:rPr>
          <w:rFonts w:asciiTheme="minorHAnsi" w:hAnsiTheme="minorHAnsi" w:cstheme="minorHAnsi"/>
          <w:color w:val="000000" w:themeColor="text1"/>
          <w:spacing w:val="-2"/>
          <w:sz w:val="24"/>
          <w:szCs w:val="24"/>
        </w:rPr>
        <w:t>erkama</w:t>
      </w:r>
      <w:r w:rsidR="00C6536E" w:rsidRPr="00C6536E">
        <w:rPr>
          <w:rFonts w:asciiTheme="minorHAnsi" w:hAnsiTheme="minorHAnsi" w:cstheme="minorHAnsi"/>
          <w:color w:val="000000" w:themeColor="text1"/>
          <w:spacing w:val="-2"/>
          <w:sz w:val="24"/>
          <w:szCs w:val="24"/>
        </w:rPr>
        <w:t xml:space="preserve"> Microsoft SQL Server 2022 Standard programinės įrangos neterminuoto laiko licencija(-</w:t>
      </w:r>
      <w:proofErr w:type="spellStart"/>
      <w:r w:rsidR="00C6536E" w:rsidRPr="00C6536E">
        <w:rPr>
          <w:rFonts w:asciiTheme="minorHAnsi" w:hAnsiTheme="minorHAnsi" w:cstheme="minorHAnsi"/>
          <w:color w:val="000000" w:themeColor="text1"/>
          <w:spacing w:val="-2"/>
          <w:sz w:val="24"/>
          <w:szCs w:val="24"/>
        </w:rPr>
        <w:t>os</w:t>
      </w:r>
      <w:proofErr w:type="spellEnd"/>
      <w:r w:rsidR="00C6536E" w:rsidRPr="00C6536E">
        <w:rPr>
          <w:rFonts w:asciiTheme="minorHAnsi" w:hAnsiTheme="minorHAnsi" w:cstheme="minorHAnsi"/>
          <w:color w:val="000000" w:themeColor="text1"/>
          <w:spacing w:val="-2"/>
          <w:sz w:val="24"/>
          <w:szCs w:val="24"/>
        </w:rPr>
        <w:t>) arba naujesnės lygiavertės gamintojo programinės įrangos licencija(-</w:t>
      </w:r>
      <w:proofErr w:type="spellStart"/>
      <w:r w:rsidR="00C6536E" w:rsidRPr="00C6536E">
        <w:rPr>
          <w:rFonts w:asciiTheme="minorHAnsi" w:hAnsiTheme="minorHAnsi" w:cstheme="minorHAnsi"/>
          <w:color w:val="000000" w:themeColor="text1"/>
          <w:spacing w:val="-2"/>
          <w:sz w:val="24"/>
          <w:szCs w:val="24"/>
        </w:rPr>
        <w:t>os</w:t>
      </w:r>
      <w:proofErr w:type="spellEnd"/>
      <w:r w:rsidR="00C6536E" w:rsidRPr="00C6536E">
        <w:rPr>
          <w:rFonts w:asciiTheme="minorHAnsi" w:hAnsiTheme="minorHAnsi" w:cstheme="minorHAnsi"/>
          <w:color w:val="000000" w:themeColor="text1"/>
          <w:spacing w:val="-2"/>
          <w:sz w:val="24"/>
          <w:szCs w:val="24"/>
        </w:rPr>
        <w:t>). Turi būti pateiktas pakankamas licencijų kiekis fiziniam serveriui su procesoriumi, turinčiu 16 fizinių branduolių (viso serveryje 16 fizinių branduolių ir 16 loginių branduolių).</w:t>
      </w:r>
      <w:r w:rsidR="00C6536E">
        <w:rPr>
          <w:rFonts w:asciiTheme="minorHAnsi" w:hAnsiTheme="minorHAnsi" w:cstheme="minorHAnsi"/>
          <w:color w:val="000000" w:themeColor="text1"/>
          <w:spacing w:val="-2"/>
          <w:sz w:val="24"/>
          <w:szCs w:val="24"/>
        </w:rPr>
        <w:t xml:space="preserve"> </w:t>
      </w:r>
      <w:r w:rsidR="005300B7" w:rsidRPr="00C6536E">
        <w:rPr>
          <w:rFonts w:asciiTheme="minorHAnsi" w:hAnsiTheme="minorHAnsi" w:cstheme="minorHAnsi"/>
          <w:color w:val="000000" w:themeColor="text1"/>
          <w:spacing w:val="-2"/>
          <w:sz w:val="24"/>
          <w:szCs w:val="24"/>
          <w:lang w:eastAsia="lt-LT"/>
        </w:rPr>
        <w:t>Reikalavimai perkam</w:t>
      </w:r>
      <w:r w:rsidR="00843118" w:rsidRPr="00C6536E">
        <w:rPr>
          <w:rFonts w:asciiTheme="minorHAnsi" w:hAnsiTheme="minorHAnsi" w:cstheme="minorHAnsi"/>
          <w:color w:val="000000" w:themeColor="text1"/>
          <w:spacing w:val="-2"/>
          <w:sz w:val="24"/>
          <w:szCs w:val="24"/>
          <w:lang w:eastAsia="lt-LT"/>
        </w:rPr>
        <w:t>oms prekėms</w:t>
      </w:r>
      <w:r w:rsidR="00C6536E" w:rsidRPr="00C6536E">
        <w:rPr>
          <w:rFonts w:asciiTheme="minorHAnsi" w:hAnsiTheme="minorHAnsi" w:cstheme="minorHAnsi"/>
          <w:color w:val="000000" w:themeColor="text1"/>
          <w:spacing w:val="-2"/>
          <w:sz w:val="24"/>
          <w:szCs w:val="24"/>
          <w:lang w:eastAsia="lt-LT"/>
        </w:rPr>
        <w:t xml:space="preserve"> </w:t>
      </w:r>
      <w:r w:rsidR="005300B7" w:rsidRPr="00C6536E">
        <w:rPr>
          <w:rFonts w:asciiTheme="minorHAnsi" w:hAnsiTheme="minorHAnsi" w:cstheme="minorHAnsi"/>
          <w:color w:val="000000" w:themeColor="text1"/>
          <w:spacing w:val="-2"/>
          <w:sz w:val="24"/>
          <w:szCs w:val="24"/>
          <w:lang w:eastAsia="lt-LT"/>
        </w:rPr>
        <w:t>nurodyti</w:t>
      </w:r>
      <w:r w:rsidR="003E3873" w:rsidRPr="00C6536E">
        <w:rPr>
          <w:rFonts w:asciiTheme="minorHAnsi" w:hAnsiTheme="minorHAnsi" w:cstheme="minorHAnsi"/>
          <w:color w:val="000000" w:themeColor="text1"/>
          <w:spacing w:val="-2"/>
          <w:sz w:val="24"/>
          <w:szCs w:val="24"/>
          <w:lang w:eastAsia="lt-LT"/>
        </w:rPr>
        <w:t xml:space="preserve"> pirkimo </w:t>
      </w:r>
      <w:r w:rsidR="00422654" w:rsidRPr="00C6536E">
        <w:rPr>
          <w:rFonts w:asciiTheme="minorHAnsi" w:hAnsiTheme="minorHAnsi" w:cstheme="minorHAnsi"/>
          <w:color w:val="000000" w:themeColor="text1"/>
          <w:spacing w:val="-2"/>
          <w:sz w:val="24"/>
          <w:szCs w:val="24"/>
          <w:lang w:eastAsia="lt-LT"/>
        </w:rPr>
        <w:t>sąlygų</w:t>
      </w:r>
      <w:r w:rsidR="003E3873" w:rsidRPr="00C6536E">
        <w:rPr>
          <w:rFonts w:asciiTheme="minorHAnsi" w:hAnsiTheme="minorHAnsi" w:cstheme="minorHAnsi"/>
          <w:color w:val="000000" w:themeColor="text1"/>
          <w:spacing w:val="-2"/>
          <w:sz w:val="24"/>
          <w:szCs w:val="24"/>
          <w:lang w:eastAsia="lt-LT"/>
        </w:rPr>
        <w:t xml:space="preserve"> </w:t>
      </w:r>
      <w:r w:rsidR="00F57E42">
        <w:rPr>
          <w:rFonts w:asciiTheme="minorHAnsi" w:hAnsiTheme="minorHAnsi" w:cstheme="minorHAnsi"/>
          <w:color w:val="000000" w:themeColor="text1"/>
          <w:spacing w:val="-2"/>
          <w:sz w:val="24"/>
          <w:szCs w:val="24"/>
          <w:lang w:eastAsia="lt-LT"/>
        </w:rPr>
        <w:t>3</w:t>
      </w:r>
      <w:r w:rsidR="003E3873" w:rsidRPr="00C6536E">
        <w:rPr>
          <w:rFonts w:asciiTheme="minorHAnsi" w:hAnsiTheme="minorHAnsi" w:cstheme="minorHAnsi"/>
          <w:color w:val="000000" w:themeColor="text1"/>
          <w:spacing w:val="-2"/>
          <w:sz w:val="24"/>
          <w:szCs w:val="24"/>
          <w:lang w:eastAsia="lt-LT"/>
        </w:rPr>
        <w:t xml:space="preserve"> priede</w:t>
      </w:r>
      <w:r w:rsidR="00827CED" w:rsidRPr="00C6536E">
        <w:rPr>
          <w:rFonts w:asciiTheme="minorHAnsi" w:hAnsiTheme="minorHAnsi" w:cstheme="minorHAnsi"/>
          <w:color w:val="000000" w:themeColor="text1"/>
          <w:spacing w:val="-2"/>
          <w:sz w:val="24"/>
          <w:szCs w:val="24"/>
          <w:lang w:eastAsia="lt-LT"/>
        </w:rPr>
        <w:t xml:space="preserve"> / S</w:t>
      </w:r>
      <w:r w:rsidR="009B0F5C" w:rsidRPr="00C6536E">
        <w:rPr>
          <w:rFonts w:asciiTheme="minorHAnsi" w:hAnsiTheme="minorHAnsi" w:cstheme="minorHAnsi"/>
          <w:color w:val="000000" w:themeColor="text1"/>
          <w:spacing w:val="-2"/>
          <w:sz w:val="24"/>
          <w:szCs w:val="24"/>
          <w:lang w:eastAsia="lt-LT"/>
        </w:rPr>
        <w:t>utarties</w:t>
      </w:r>
      <w:r w:rsidR="00206C78" w:rsidRPr="00C6536E">
        <w:rPr>
          <w:rFonts w:asciiTheme="minorHAnsi" w:hAnsiTheme="minorHAnsi" w:cstheme="minorHAnsi"/>
          <w:color w:val="000000" w:themeColor="text1"/>
          <w:spacing w:val="-2"/>
          <w:sz w:val="24"/>
          <w:szCs w:val="24"/>
          <w:lang w:eastAsia="lt-LT"/>
        </w:rPr>
        <w:t xml:space="preserve"> projekto</w:t>
      </w:r>
      <w:r w:rsidR="009B0F5C" w:rsidRPr="00C6536E">
        <w:rPr>
          <w:rFonts w:asciiTheme="minorHAnsi" w:hAnsiTheme="minorHAnsi" w:cstheme="minorHAnsi"/>
          <w:color w:val="000000" w:themeColor="text1"/>
          <w:spacing w:val="-2"/>
          <w:sz w:val="24"/>
          <w:szCs w:val="24"/>
          <w:lang w:eastAsia="lt-LT"/>
        </w:rPr>
        <w:t xml:space="preserve"> 1 priede</w:t>
      </w:r>
      <w:r w:rsidR="003E3873" w:rsidRPr="00C6536E">
        <w:rPr>
          <w:rFonts w:asciiTheme="minorHAnsi" w:hAnsiTheme="minorHAnsi" w:cstheme="minorHAnsi"/>
          <w:color w:val="000000" w:themeColor="text1"/>
          <w:spacing w:val="-2"/>
          <w:sz w:val="24"/>
          <w:szCs w:val="24"/>
          <w:lang w:eastAsia="lt-LT"/>
        </w:rPr>
        <w:t xml:space="preserve"> pateikiamoje techninėje specifikacijoje. Tiekėjų siūlom</w:t>
      </w:r>
      <w:r w:rsidR="00843118" w:rsidRPr="00C6536E">
        <w:rPr>
          <w:rFonts w:asciiTheme="minorHAnsi" w:hAnsiTheme="minorHAnsi" w:cstheme="minorHAnsi"/>
          <w:color w:val="000000" w:themeColor="text1"/>
          <w:spacing w:val="-2"/>
          <w:sz w:val="24"/>
          <w:szCs w:val="24"/>
          <w:lang w:eastAsia="lt-LT"/>
        </w:rPr>
        <w:t>os</w:t>
      </w:r>
      <w:r w:rsidR="003E3873" w:rsidRPr="00C6536E">
        <w:rPr>
          <w:rFonts w:asciiTheme="minorHAnsi" w:hAnsiTheme="minorHAnsi" w:cstheme="minorHAnsi"/>
          <w:color w:val="000000" w:themeColor="text1"/>
          <w:spacing w:val="-2"/>
          <w:sz w:val="24"/>
          <w:szCs w:val="24"/>
          <w:lang w:eastAsia="lt-LT"/>
        </w:rPr>
        <w:t xml:space="preserve"> prekė</w:t>
      </w:r>
      <w:r w:rsidR="00843118" w:rsidRPr="00C6536E">
        <w:rPr>
          <w:rFonts w:asciiTheme="minorHAnsi" w:hAnsiTheme="minorHAnsi" w:cstheme="minorHAnsi"/>
          <w:color w:val="000000" w:themeColor="text1"/>
          <w:spacing w:val="-2"/>
          <w:sz w:val="24"/>
          <w:szCs w:val="24"/>
          <w:lang w:eastAsia="lt-LT"/>
        </w:rPr>
        <w:t>s</w:t>
      </w:r>
      <w:r w:rsidR="003E3873" w:rsidRPr="00C6536E">
        <w:rPr>
          <w:rFonts w:asciiTheme="minorHAnsi" w:hAnsiTheme="minorHAnsi" w:cstheme="minorHAnsi"/>
          <w:color w:val="000000" w:themeColor="text1"/>
          <w:spacing w:val="-2"/>
          <w:sz w:val="24"/>
          <w:szCs w:val="24"/>
          <w:lang w:eastAsia="lt-LT"/>
        </w:rPr>
        <w:t xml:space="preserve"> turi atitikti techninėje </w:t>
      </w:r>
      <w:proofErr w:type="spellStart"/>
      <w:r w:rsidR="003E3873" w:rsidRPr="00C6536E">
        <w:rPr>
          <w:rFonts w:asciiTheme="minorHAnsi" w:hAnsiTheme="minorHAnsi" w:cstheme="minorHAnsi"/>
          <w:color w:val="000000" w:themeColor="text1"/>
          <w:spacing w:val="-2"/>
          <w:sz w:val="24"/>
          <w:szCs w:val="24"/>
          <w:lang w:eastAsia="lt-LT"/>
        </w:rPr>
        <w:t>specifikacije</w:t>
      </w:r>
      <w:proofErr w:type="spellEnd"/>
      <w:r w:rsidR="003E3873" w:rsidRPr="00C6536E">
        <w:rPr>
          <w:rFonts w:asciiTheme="minorHAnsi" w:hAnsiTheme="minorHAnsi" w:cstheme="minorHAnsi"/>
          <w:color w:val="000000" w:themeColor="text1"/>
          <w:spacing w:val="-2"/>
          <w:sz w:val="24"/>
          <w:szCs w:val="24"/>
          <w:lang w:eastAsia="lt-LT"/>
        </w:rPr>
        <w:t xml:space="preserve"> nustatytus reikalavimus.</w:t>
      </w:r>
      <w:r w:rsidR="003E3873" w:rsidRPr="0090315F">
        <w:rPr>
          <w:rFonts w:asciiTheme="minorHAnsi" w:hAnsiTheme="minorHAnsi" w:cstheme="minorHAnsi"/>
          <w:color w:val="000000" w:themeColor="text1"/>
          <w:spacing w:val="-2"/>
          <w:sz w:val="24"/>
          <w:szCs w:val="24"/>
          <w:lang w:eastAsia="lt-LT"/>
        </w:rPr>
        <w:t xml:space="preserve"> </w:t>
      </w:r>
    </w:p>
    <w:p w:rsidR="00B97D3E" w:rsidRPr="00B97D3E" w:rsidRDefault="00B97D3E" w:rsidP="00B97D3E">
      <w:pPr>
        <w:tabs>
          <w:tab w:val="left" w:pos="9631"/>
        </w:tabs>
        <w:spacing w:line="276" w:lineRule="auto"/>
        <w:jc w:val="both"/>
        <w:rPr>
          <w:rFonts w:ascii="Calibri" w:eastAsia="Calibri" w:hAnsi="Calibri" w:cs="Calibri"/>
          <w:sz w:val="24"/>
          <w:szCs w:val="24"/>
        </w:rPr>
      </w:pPr>
      <w:r w:rsidRPr="00C6536E">
        <w:rPr>
          <w:rFonts w:ascii="Calibri" w:hAnsi="Calibri" w:cs="Calibri"/>
          <w:b/>
          <w:bCs/>
          <w:iCs/>
          <w:spacing w:val="-4"/>
          <w:sz w:val="24"/>
          <w:szCs w:val="24"/>
        </w:rPr>
        <w:t>Šis pirkimas laikomas</w:t>
      </w:r>
      <w:r w:rsidRPr="00C6536E">
        <w:rPr>
          <w:rFonts w:ascii="Calibri" w:hAnsi="Calibri" w:cs="Calibri"/>
          <w:bCs/>
          <w:iCs/>
          <w:spacing w:val="-4"/>
          <w:sz w:val="24"/>
          <w:szCs w:val="24"/>
        </w:rPr>
        <w:t xml:space="preserve"> </w:t>
      </w:r>
      <w:r w:rsidRPr="00C6536E">
        <w:rPr>
          <w:rFonts w:ascii="Calibri" w:hAnsi="Calibri" w:cs="Calibri"/>
          <w:b/>
          <w:bCs/>
          <w:iCs/>
          <w:color w:val="00B050"/>
          <w:spacing w:val="-4"/>
          <w:sz w:val="24"/>
          <w:szCs w:val="24"/>
          <w:u w:val="single"/>
        </w:rPr>
        <w:t>žaliuoju pirkimu</w:t>
      </w:r>
      <w:r w:rsidRPr="00C6536E">
        <w:rPr>
          <w:rFonts w:ascii="Calibri" w:hAnsi="Calibri" w:cs="Calibri"/>
          <w:bCs/>
          <w:iCs/>
          <w:spacing w:val="-4"/>
          <w:sz w:val="24"/>
          <w:szCs w:val="24"/>
        </w:rPr>
        <w:t>,</w:t>
      </w:r>
      <w:r w:rsidRPr="00C6536E">
        <w:rPr>
          <w:rFonts w:ascii="Calibri" w:hAnsi="Calibri" w:cs="Calibri"/>
          <w:sz w:val="24"/>
          <w:szCs w:val="24"/>
        </w:rPr>
        <w:t xml:space="preserve"> </w:t>
      </w:r>
      <w:r w:rsidRPr="00C6536E">
        <w:rPr>
          <w:rFonts w:ascii="Calibri" w:hAnsi="Calibri" w:cs="Calibri"/>
          <w:bCs/>
          <w:iCs/>
          <w:spacing w:val="-4"/>
          <w:sz w:val="24"/>
          <w:szCs w:val="24"/>
        </w:rPr>
        <w:t xml:space="preserve">nes perkamos prekės </w:t>
      </w:r>
      <w:r w:rsidRPr="00C6536E">
        <w:rPr>
          <w:rFonts w:ascii="Calibri" w:hAnsi="Calibri" w:cs="Calibri"/>
          <w:sz w:val="24"/>
          <w:szCs w:val="24"/>
        </w:rPr>
        <w:t xml:space="preserve">nesusijusios su materialaus objekto sukūrimu ir jų tiekimo metu nėra numatomas reikšmingas neigiamas poveikis aplinkai, nesukuriamas taršos šaltinis ir negeneruojamos atliekos, kaip numatyta Aplinkos apsaugos kriterijų taikymo, vykdant žaliuosius pirkimus, tvarkos aprašo, patvirtinto Lietuvos Respublikos aplinkos </w:t>
      </w:r>
      <w:r w:rsidRPr="00C6536E">
        <w:rPr>
          <w:rFonts w:ascii="Calibri" w:hAnsi="Calibri" w:cs="Calibri"/>
          <w:sz w:val="24"/>
          <w:szCs w:val="24"/>
        </w:rPr>
        <w:lastRenderedPageBreak/>
        <w:t xml:space="preserve">ministro 2011 m. birželio 28 d. įsakymu Nr. D1-508 „Dėl Aplinkos apsaugos kriterijų taikymo, vykdant žaliuosius pirkimus, tvarkos aprašo patvirtinimo“, 4.4.3 papunktyje (sutarties </w:t>
      </w:r>
      <w:r w:rsidR="00C6536E" w:rsidRPr="00C6536E">
        <w:rPr>
          <w:rFonts w:ascii="Calibri" w:hAnsi="Calibri" w:cs="Calibri"/>
          <w:sz w:val="24"/>
          <w:szCs w:val="24"/>
        </w:rPr>
        <w:t>13.1</w:t>
      </w:r>
      <w:r w:rsidRPr="00C6536E">
        <w:rPr>
          <w:rFonts w:ascii="Calibri" w:hAnsi="Calibri" w:cs="Calibri"/>
          <w:sz w:val="24"/>
          <w:szCs w:val="24"/>
        </w:rPr>
        <w:t xml:space="preserve"> p.).</w:t>
      </w:r>
    </w:p>
    <w:p w:rsidR="00B97D3E" w:rsidRDefault="00B97D3E" w:rsidP="00B97D3E">
      <w:pPr>
        <w:pStyle w:val="Betarp"/>
        <w:spacing w:line="276" w:lineRule="auto"/>
        <w:jc w:val="both"/>
        <w:rPr>
          <w:rFonts w:asciiTheme="minorHAnsi" w:hAnsiTheme="minorHAnsi" w:cstheme="minorHAnsi"/>
          <w:color w:val="000000"/>
          <w:kern w:val="2"/>
          <w:szCs w:val="24"/>
          <w:shd w:val="clear" w:color="auto" w:fill="FFFFFF"/>
        </w:rPr>
      </w:pPr>
    </w:p>
    <w:p w:rsidR="00270E78" w:rsidRPr="0090315F" w:rsidRDefault="00270E78" w:rsidP="00222510">
      <w:pPr>
        <w:pBdr>
          <w:top w:val="nil"/>
          <w:left w:val="nil"/>
          <w:bottom w:val="nil"/>
          <w:right w:val="nil"/>
          <w:between w:val="nil"/>
        </w:pBdr>
        <w:spacing w:line="264" w:lineRule="auto"/>
        <w:jc w:val="both"/>
        <w:rPr>
          <w:rFonts w:asciiTheme="minorHAnsi" w:hAnsiTheme="minorHAnsi" w:cstheme="minorHAnsi"/>
          <w:color w:val="000000"/>
          <w:sz w:val="24"/>
          <w:szCs w:val="24"/>
        </w:rPr>
      </w:pPr>
      <w:r w:rsidRPr="0090315F">
        <w:rPr>
          <w:rFonts w:asciiTheme="minorHAnsi" w:hAnsiTheme="minorHAnsi" w:cstheme="minorHAnsi"/>
          <w:sz w:val="24"/>
          <w:szCs w:val="24"/>
          <w:u w:val="single"/>
          <w:lang w:bidi="en-US"/>
        </w:rPr>
        <w:t>Preliminari</w:t>
      </w:r>
      <w:r w:rsidR="00311B3E" w:rsidRPr="0090315F">
        <w:rPr>
          <w:rFonts w:asciiTheme="minorHAnsi" w:hAnsiTheme="minorHAnsi" w:cstheme="minorHAnsi"/>
          <w:sz w:val="24"/>
          <w:szCs w:val="24"/>
          <w:u w:val="single"/>
          <w:lang w:bidi="en-US"/>
        </w:rPr>
        <w:t>oji</w:t>
      </w:r>
      <w:r w:rsidRPr="0090315F">
        <w:rPr>
          <w:rFonts w:asciiTheme="minorHAnsi" w:hAnsiTheme="minorHAnsi" w:cstheme="minorHAnsi"/>
          <w:sz w:val="24"/>
          <w:szCs w:val="24"/>
          <w:u w:val="single"/>
          <w:lang w:bidi="en-US"/>
        </w:rPr>
        <w:t xml:space="preserve"> sutartis </w:t>
      </w:r>
      <w:r w:rsidR="00765B42" w:rsidRPr="0090315F">
        <w:rPr>
          <w:rFonts w:asciiTheme="minorHAnsi" w:hAnsiTheme="minorHAnsi" w:cstheme="minorHAnsi"/>
          <w:sz w:val="24"/>
          <w:szCs w:val="24"/>
          <w:u w:val="single"/>
          <w:lang w:bidi="en-US"/>
        </w:rPr>
        <w:t xml:space="preserve">nebus </w:t>
      </w:r>
      <w:r w:rsidRPr="0090315F">
        <w:rPr>
          <w:rFonts w:asciiTheme="minorHAnsi" w:hAnsiTheme="minorHAnsi" w:cstheme="minorHAnsi"/>
          <w:sz w:val="24"/>
          <w:szCs w:val="24"/>
          <w:u w:val="single"/>
          <w:lang w:bidi="en-US"/>
        </w:rPr>
        <w:t>sudaroma.</w:t>
      </w:r>
    </w:p>
    <w:p w:rsidR="00311B3E" w:rsidRDefault="00270E78" w:rsidP="00311B3E">
      <w:pPr>
        <w:spacing w:line="276" w:lineRule="auto"/>
        <w:jc w:val="both"/>
        <w:rPr>
          <w:rFonts w:asciiTheme="minorHAnsi" w:hAnsiTheme="minorHAnsi" w:cstheme="minorHAnsi"/>
          <w:color w:val="000000"/>
          <w:sz w:val="24"/>
          <w:szCs w:val="24"/>
          <w:lang w:bidi="en-US"/>
        </w:rPr>
      </w:pPr>
      <w:r w:rsidRPr="0090315F">
        <w:rPr>
          <w:rFonts w:asciiTheme="minorHAnsi" w:hAnsiTheme="minorHAnsi" w:cstheme="minorHAnsi"/>
          <w:color w:val="000000"/>
          <w:sz w:val="24"/>
          <w:szCs w:val="24"/>
          <w:u w:val="single"/>
          <w:lang w:bidi="en-US"/>
        </w:rPr>
        <w:t xml:space="preserve">Pirkimo objektas </w:t>
      </w:r>
      <w:r w:rsidR="001D270E" w:rsidRPr="0090315F">
        <w:rPr>
          <w:rFonts w:asciiTheme="minorHAnsi" w:hAnsiTheme="minorHAnsi" w:cstheme="minorHAnsi"/>
          <w:color w:val="000000"/>
          <w:sz w:val="24"/>
          <w:szCs w:val="24"/>
          <w:u w:val="single"/>
          <w:lang w:bidi="en-US"/>
        </w:rPr>
        <w:t>į dalis neskaidomas.</w:t>
      </w:r>
      <w:r w:rsidR="00311B3E" w:rsidRPr="0090315F">
        <w:rPr>
          <w:rFonts w:asciiTheme="minorHAnsi" w:hAnsiTheme="minorHAnsi" w:cstheme="minorHAnsi"/>
          <w:color w:val="000000"/>
          <w:sz w:val="24"/>
          <w:szCs w:val="24"/>
          <w:lang w:bidi="en-US"/>
        </w:rPr>
        <w:t xml:space="preserve"> Tiekėjai privalo siūlyti visą prekių apimtį, nurodytą pirkimo dokumentuose.</w:t>
      </w:r>
    </w:p>
    <w:p w:rsidR="00B317BB" w:rsidRPr="00823D1D" w:rsidRDefault="00B317BB" w:rsidP="00B317BB">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823D1D">
        <w:rPr>
          <w:rFonts w:asciiTheme="minorHAnsi" w:hAnsiTheme="minorHAnsi" w:cstheme="minorHAnsi"/>
          <w:b/>
          <w:sz w:val="24"/>
          <w:szCs w:val="24"/>
          <w:u w:val="single"/>
          <w:lang w:bidi="en-US"/>
        </w:rPr>
        <w:t>Preliminarioji sutartis nebus sudaroma.</w:t>
      </w:r>
    </w:p>
    <w:p w:rsidR="00B317BB" w:rsidRPr="00823D1D" w:rsidRDefault="00B317BB" w:rsidP="00B317BB">
      <w:pPr>
        <w:spacing w:line="264" w:lineRule="auto"/>
        <w:jc w:val="both"/>
        <w:rPr>
          <w:rFonts w:asciiTheme="minorHAnsi" w:hAnsiTheme="minorHAnsi" w:cstheme="minorHAnsi"/>
          <w:b/>
          <w:color w:val="000000"/>
          <w:sz w:val="24"/>
          <w:szCs w:val="24"/>
          <w:lang w:bidi="en-US"/>
        </w:rPr>
      </w:pPr>
      <w:r w:rsidRPr="00823D1D">
        <w:rPr>
          <w:rFonts w:asciiTheme="minorHAnsi" w:hAnsiTheme="minorHAnsi" w:cstheme="minorHAnsi"/>
          <w:b/>
          <w:color w:val="000000"/>
          <w:sz w:val="24"/>
          <w:szCs w:val="24"/>
          <w:u w:val="single"/>
          <w:lang w:bidi="en-US"/>
        </w:rPr>
        <w:t>Pirkimo objektas į dalis neskaidomas.</w:t>
      </w:r>
      <w:r w:rsidRPr="00823D1D">
        <w:rPr>
          <w:rFonts w:asciiTheme="minorHAnsi" w:hAnsiTheme="minorHAnsi" w:cstheme="minorHAnsi"/>
          <w:b/>
          <w:color w:val="000000"/>
          <w:sz w:val="24"/>
          <w:szCs w:val="24"/>
          <w:lang w:bidi="en-US"/>
        </w:rPr>
        <w:t xml:space="preserve"> </w:t>
      </w:r>
    </w:p>
    <w:p w:rsidR="00270E78" w:rsidRPr="0090315F" w:rsidRDefault="00270E78" w:rsidP="00222510">
      <w:pPr>
        <w:spacing w:line="264" w:lineRule="auto"/>
        <w:jc w:val="both"/>
        <w:rPr>
          <w:rFonts w:asciiTheme="minorHAnsi" w:hAnsiTheme="minorHAnsi" w:cstheme="minorHAnsi"/>
          <w:b/>
          <w:sz w:val="24"/>
          <w:szCs w:val="24"/>
          <w:u w:val="single"/>
        </w:rPr>
      </w:pPr>
      <w:r w:rsidRPr="0090315F">
        <w:rPr>
          <w:rFonts w:asciiTheme="minorHAnsi" w:hAnsiTheme="minorHAnsi" w:cstheme="minorHAnsi"/>
          <w:b/>
          <w:sz w:val="24"/>
          <w:szCs w:val="24"/>
          <w:u w:val="single"/>
        </w:rPr>
        <w:t>Pirkimo būdas</w:t>
      </w:r>
      <w:r w:rsidR="00AE66EE" w:rsidRPr="0090315F">
        <w:rPr>
          <w:rFonts w:asciiTheme="minorHAnsi" w:hAnsiTheme="minorHAnsi" w:cstheme="minorHAnsi"/>
          <w:b/>
          <w:sz w:val="24"/>
          <w:szCs w:val="24"/>
          <w:u w:val="single"/>
        </w:rPr>
        <w:t xml:space="preserve">: skelbiamos </w:t>
      </w:r>
      <w:r w:rsidRPr="0090315F">
        <w:rPr>
          <w:rFonts w:asciiTheme="minorHAnsi" w:hAnsiTheme="minorHAnsi" w:cstheme="minorHAnsi"/>
          <w:b/>
          <w:sz w:val="24"/>
          <w:szCs w:val="24"/>
          <w:u w:val="single"/>
        </w:rPr>
        <w:t>apklausos procedūra.</w:t>
      </w:r>
    </w:p>
    <w:p w:rsidR="00311B3E" w:rsidRPr="0090315F" w:rsidRDefault="00311B3E" w:rsidP="001C0A84">
      <w:pPr>
        <w:pStyle w:val="Pagrindinistekstas"/>
        <w:spacing w:line="276" w:lineRule="auto"/>
        <w:rPr>
          <w:rFonts w:asciiTheme="minorHAnsi" w:hAnsiTheme="minorHAnsi" w:cstheme="minorHAnsi"/>
          <w:b/>
          <w:iCs/>
          <w:szCs w:val="24"/>
        </w:rPr>
      </w:pPr>
      <w:r w:rsidRPr="0090315F">
        <w:rPr>
          <w:rFonts w:asciiTheme="minorHAnsi" w:hAnsiTheme="minorHAnsi" w:cstheme="minorHAnsi"/>
          <w:b/>
          <w:iCs/>
          <w:szCs w:val="24"/>
          <w:u w:val="single"/>
        </w:rPr>
        <w:t>Ekonomiškai naudingiausio pasiūlymo vertinimo kriterijus</w:t>
      </w:r>
      <w:r w:rsidRPr="0090315F">
        <w:rPr>
          <w:rFonts w:asciiTheme="minorHAnsi" w:hAnsiTheme="minorHAnsi" w:cstheme="minorHAnsi"/>
          <w:iCs/>
          <w:szCs w:val="24"/>
          <w:u w:val="single"/>
        </w:rPr>
        <w:t>:</w:t>
      </w:r>
      <w:r w:rsidRPr="0090315F">
        <w:rPr>
          <w:rFonts w:asciiTheme="minorHAnsi" w:hAnsiTheme="minorHAnsi" w:cstheme="minorHAnsi"/>
          <w:i/>
          <w:iCs/>
          <w:szCs w:val="24"/>
        </w:rPr>
        <w:t xml:space="preserve"> </w:t>
      </w:r>
      <w:r w:rsidR="00551DC2" w:rsidRPr="0090315F">
        <w:rPr>
          <w:rFonts w:asciiTheme="minorHAnsi" w:hAnsiTheme="minorHAnsi" w:cstheme="minorHAnsi"/>
          <w:b/>
          <w:iCs/>
          <w:szCs w:val="24"/>
        </w:rPr>
        <w:t>mažiausia kaina</w:t>
      </w:r>
      <w:r w:rsidR="001C0A84" w:rsidRPr="0090315F">
        <w:rPr>
          <w:rFonts w:asciiTheme="minorHAnsi" w:hAnsiTheme="minorHAnsi" w:cstheme="minorHAnsi"/>
          <w:b/>
          <w:iCs/>
          <w:szCs w:val="24"/>
        </w:rPr>
        <w:t>.</w:t>
      </w:r>
    </w:p>
    <w:p w:rsidR="00551DC2" w:rsidRPr="00C6536E" w:rsidRDefault="00551DC2" w:rsidP="00551DC2">
      <w:pPr>
        <w:tabs>
          <w:tab w:val="left" w:pos="9631"/>
        </w:tabs>
        <w:spacing w:line="276" w:lineRule="auto"/>
        <w:jc w:val="both"/>
        <w:rPr>
          <w:rFonts w:asciiTheme="minorHAnsi" w:hAnsiTheme="minorHAnsi" w:cstheme="minorHAnsi"/>
          <w:iCs/>
          <w:sz w:val="24"/>
          <w:szCs w:val="24"/>
          <w:u w:val="single"/>
        </w:rPr>
      </w:pPr>
      <w:r w:rsidRPr="00C6536E">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C6536E">
        <w:rPr>
          <w:rFonts w:asciiTheme="minorHAnsi" w:hAnsiTheme="minorHAnsi" w:cstheme="minorHAnsi"/>
          <w:noProof/>
          <w:sz w:val="24"/>
          <w:szCs w:val="24"/>
        </w:rPr>
        <w:t xml:space="preserve"> kataloge nėra tokių prekių</w:t>
      </w:r>
      <w:r w:rsidRPr="00C6536E">
        <w:rPr>
          <w:rFonts w:asciiTheme="minorHAnsi" w:hAnsiTheme="minorHAnsi" w:cstheme="minorHAnsi"/>
          <w:b/>
          <w:iCs/>
          <w:noProof/>
          <w:spacing w:val="2"/>
          <w:sz w:val="24"/>
          <w:szCs w:val="24"/>
          <w:shd w:val="clear" w:color="auto" w:fill="FFFFFF"/>
          <w:lang w:val="en-GB"/>
        </w:rPr>
        <w:t xml:space="preserve"> </w:t>
      </w:r>
      <w:r w:rsidRPr="00C6536E">
        <w:rPr>
          <w:rFonts w:asciiTheme="minorHAnsi" w:hAnsiTheme="minorHAnsi" w:cstheme="minorHAnsi"/>
          <w:iCs/>
          <w:noProof/>
          <w:spacing w:val="2"/>
          <w:sz w:val="24"/>
          <w:szCs w:val="24"/>
          <w:shd w:val="clear" w:color="auto" w:fill="FFFFFF"/>
          <w:lang w:val="en-GB"/>
        </w:rPr>
        <w:t>(CPO LT katalogo patikrinimo data 202</w:t>
      </w:r>
      <w:r w:rsidR="004C7A0F" w:rsidRPr="00C6536E">
        <w:rPr>
          <w:rFonts w:asciiTheme="minorHAnsi" w:hAnsiTheme="minorHAnsi" w:cstheme="minorHAnsi"/>
          <w:iCs/>
          <w:noProof/>
          <w:spacing w:val="2"/>
          <w:sz w:val="24"/>
          <w:szCs w:val="24"/>
          <w:shd w:val="clear" w:color="auto" w:fill="FFFFFF"/>
          <w:lang w:val="en-GB"/>
        </w:rPr>
        <w:t>5</w:t>
      </w:r>
      <w:r w:rsidR="00C831E5">
        <w:rPr>
          <w:rFonts w:asciiTheme="minorHAnsi" w:hAnsiTheme="minorHAnsi" w:cstheme="minorHAnsi"/>
          <w:iCs/>
          <w:noProof/>
          <w:spacing w:val="2"/>
          <w:sz w:val="24"/>
          <w:szCs w:val="24"/>
          <w:shd w:val="clear" w:color="auto" w:fill="FFFFFF"/>
          <w:lang w:val="en-GB"/>
        </w:rPr>
        <w:t>-10</w:t>
      </w:r>
      <w:r w:rsidR="00B97D3E" w:rsidRPr="00C6536E">
        <w:rPr>
          <w:rFonts w:asciiTheme="minorHAnsi" w:hAnsiTheme="minorHAnsi" w:cstheme="minorHAnsi"/>
          <w:iCs/>
          <w:noProof/>
          <w:spacing w:val="2"/>
          <w:sz w:val="24"/>
          <w:szCs w:val="24"/>
          <w:shd w:val="clear" w:color="auto" w:fill="FFFFFF"/>
          <w:lang w:val="en-GB"/>
        </w:rPr>
        <w:t>-0</w:t>
      </w:r>
      <w:r w:rsidR="00C831E5">
        <w:rPr>
          <w:rFonts w:asciiTheme="minorHAnsi" w:hAnsiTheme="minorHAnsi" w:cstheme="minorHAnsi"/>
          <w:iCs/>
          <w:noProof/>
          <w:spacing w:val="2"/>
          <w:sz w:val="24"/>
          <w:szCs w:val="24"/>
          <w:shd w:val="clear" w:color="auto" w:fill="FFFFFF"/>
          <w:lang w:val="en-GB"/>
        </w:rPr>
        <w:t>6</w:t>
      </w:r>
      <w:r w:rsidRPr="00C6536E">
        <w:rPr>
          <w:rFonts w:asciiTheme="minorHAnsi" w:hAnsiTheme="minorHAnsi" w:cstheme="minorHAnsi"/>
          <w:iCs/>
          <w:noProof/>
          <w:spacing w:val="2"/>
          <w:sz w:val="24"/>
          <w:szCs w:val="24"/>
          <w:shd w:val="clear" w:color="auto" w:fill="FFFFFF"/>
          <w:lang w:val="en-GB"/>
        </w:rPr>
        <w:t>).</w:t>
      </w:r>
    </w:p>
    <w:p w:rsidR="00270E78" w:rsidRPr="0090315F" w:rsidRDefault="00270E78" w:rsidP="00222510">
      <w:pPr>
        <w:spacing w:line="264" w:lineRule="auto"/>
        <w:jc w:val="both"/>
        <w:rPr>
          <w:rFonts w:asciiTheme="minorHAnsi" w:hAnsiTheme="minorHAnsi" w:cstheme="minorHAnsi"/>
          <w:b/>
          <w:color w:val="000000" w:themeColor="text1"/>
          <w:sz w:val="24"/>
          <w:szCs w:val="24"/>
        </w:rPr>
      </w:pPr>
      <w:r w:rsidRPr="00C6536E">
        <w:rPr>
          <w:rFonts w:asciiTheme="minorHAnsi" w:hAnsiTheme="minorHAnsi" w:cstheme="minorHAnsi"/>
          <w:b/>
          <w:sz w:val="24"/>
          <w:szCs w:val="24"/>
          <w:u w:val="single"/>
        </w:rPr>
        <w:t>Pasiūlym</w:t>
      </w:r>
      <w:r w:rsidR="008478C5" w:rsidRPr="00C6536E">
        <w:rPr>
          <w:rFonts w:asciiTheme="minorHAnsi" w:hAnsiTheme="minorHAnsi" w:cstheme="minorHAnsi"/>
          <w:b/>
          <w:sz w:val="24"/>
          <w:szCs w:val="24"/>
          <w:u w:val="single"/>
        </w:rPr>
        <w:t>ų</w:t>
      </w:r>
      <w:r w:rsidRPr="00C6536E">
        <w:rPr>
          <w:rFonts w:asciiTheme="minorHAnsi" w:hAnsiTheme="minorHAnsi" w:cstheme="minorHAnsi"/>
          <w:b/>
          <w:sz w:val="24"/>
          <w:szCs w:val="24"/>
          <w:u w:val="single"/>
        </w:rPr>
        <w:t xml:space="preserve"> pateikimo terminas:</w:t>
      </w:r>
      <w:r w:rsidRPr="00C6536E">
        <w:rPr>
          <w:rFonts w:asciiTheme="minorHAnsi" w:hAnsiTheme="minorHAnsi" w:cstheme="minorHAnsi"/>
          <w:sz w:val="24"/>
          <w:szCs w:val="24"/>
        </w:rPr>
        <w:t xml:space="preserve"> </w:t>
      </w:r>
      <w:r w:rsidRPr="00C6536E">
        <w:rPr>
          <w:rFonts w:asciiTheme="minorHAnsi" w:hAnsiTheme="minorHAnsi" w:cstheme="minorHAnsi"/>
          <w:b/>
          <w:color w:val="000000" w:themeColor="text1"/>
          <w:sz w:val="24"/>
          <w:szCs w:val="24"/>
        </w:rPr>
        <w:t xml:space="preserve">iki </w:t>
      </w:r>
      <w:r w:rsidR="00D55478" w:rsidRPr="00C6536E">
        <w:rPr>
          <w:rFonts w:asciiTheme="minorHAnsi" w:hAnsiTheme="minorHAnsi" w:cstheme="minorHAnsi"/>
          <w:b/>
          <w:color w:val="000000" w:themeColor="text1"/>
          <w:sz w:val="24"/>
          <w:szCs w:val="24"/>
        </w:rPr>
        <w:t>skelbime</w:t>
      </w:r>
      <w:r w:rsidR="00D55478" w:rsidRPr="0090315F">
        <w:rPr>
          <w:rFonts w:asciiTheme="minorHAnsi" w:hAnsiTheme="minorHAnsi" w:cstheme="minorHAnsi"/>
          <w:b/>
          <w:color w:val="000000" w:themeColor="text1"/>
          <w:sz w:val="24"/>
          <w:szCs w:val="24"/>
        </w:rPr>
        <w:t xml:space="preserve"> apie pirkimą </w:t>
      </w:r>
      <w:r w:rsidR="00F57E42" w:rsidRPr="00F57E42">
        <w:rPr>
          <w:rFonts w:asciiTheme="minorHAnsi" w:hAnsiTheme="minorHAnsi" w:cstheme="minorHAnsi"/>
          <w:b/>
          <w:color w:val="000000" w:themeColor="text1"/>
          <w:sz w:val="24"/>
          <w:szCs w:val="24"/>
        </w:rPr>
        <w:t xml:space="preserve">ir (ar) pagrindinėje pirkimo informacijoje </w:t>
      </w:r>
      <w:r w:rsidR="00D55478" w:rsidRPr="0090315F">
        <w:rPr>
          <w:rFonts w:asciiTheme="minorHAnsi" w:hAnsiTheme="minorHAnsi" w:cstheme="minorHAnsi"/>
          <w:b/>
          <w:color w:val="000000" w:themeColor="text1"/>
          <w:sz w:val="24"/>
          <w:szCs w:val="24"/>
        </w:rPr>
        <w:t>nurodyto termino.</w:t>
      </w:r>
    </w:p>
    <w:p w:rsidR="00066E2F" w:rsidRPr="0090315F" w:rsidRDefault="001B71E4" w:rsidP="00222510">
      <w:pPr>
        <w:spacing w:line="264" w:lineRule="auto"/>
        <w:jc w:val="both"/>
        <w:rPr>
          <w:rFonts w:asciiTheme="minorHAnsi" w:hAnsiTheme="minorHAnsi" w:cstheme="minorHAnsi"/>
          <w:b/>
          <w:iCs/>
          <w:spacing w:val="-4"/>
          <w:sz w:val="24"/>
          <w:szCs w:val="24"/>
          <w:u w:val="single"/>
        </w:rPr>
      </w:pPr>
      <w:r w:rsidRPr="0090315F">
        <w:rPr>
          <w:rFonts w:asciiTheme="minorHAnsi" w:hAnsiTheme="minorHAnsi" w:cstheme="minorHAnsi"/>
          <w:b/>
          <w:iCs/>
          <w:spacing w:val="-4"/>
          <w:sz w:val="24"/>
          <w:szCs w:val="24"/>
          <w:u w:val="single"/>
        </w:rPr>
        <w:t xml:space="preserve">Su pasiūlymais susipažįstama CVP IS priemonėmis skelbime apie pirkimą </w:t>
      </w:r>
      <w:r w:rsidR="00F57E42" w:rsidRPr="00F57E42">
        <w:rPr>
          <w:rFonts w:asciiTheme="minorHAnsi" w:hAnsiTheme="minorHAnsi" w:cstheme="minorHAnsi"/>
          <w:b/>
          <w:iCs/>
          <w:spacing w:val="-4"/>
          <w:sz w:val="24"/>
          <w:szCs w:val="24"/>
          <w:u w:val="single"/>
        </w:rPr>
        <w:t xml:space="preserve">ir (ar) pagrindinėje pirkimo informacijoje </w:t>
      </w:r>
      <w:r w:rsidRPr="0090315F">
        <w:rPr>
          <w:rFonts w:asciiTheme="minorHAnsi" w:hAnsiTheme="minorHAnsi" w:cstheme="minorHAnsi"/>
          <w:b/>
          <w:iCs/>
          <w:spacing w:val="-4"/>
          <w:sz w:val="24"/>
          <w:szCs w:val="24"/>
          <w:u w:val="single"/>
        </w:rPr>
        <w:t>nurodytą dieną.</w:t>
      </w:r>
    </w:p>
    <w:p w:rsidR="001B71E4" w:rsidRPr="0090315F" w:rsidRDefault="001B71E4" w:rsidP="00222510">
      <w:pPr>
        <w:spacing w:line="264" w:lineRule="auto"/>
        <w:jc w:val="both"/>
        <w:rPr>
          <w:rFonts w:asciiTheme="minorHAnsi" w:hAnsiTheme="minorHAnsi" w:cstheme="minorHAnsi"/>
          <w:b/>
          <w:sz w:val="24"/>
          <w:szCs w:val="24"/>
        </w:rPr>
      </w:pPr>
    </w:p>
    <w:p w:rsidR="00A75104" w:rsidRPr="0090315F" w:rsidRDefault="00C52DB7" w:rsidP="00222510">
      <w:pPr>
        <w:spacing w:line="264" w:lineRule="auto"/>
        <w:jc w:val="both"/>
        <w:rPr>
          <w:rFonts w:asciiTheme="minorHAnsi" w:hAnsiTheme="minorHAnsi" w:cstheme="minorHAnsi"/>
          <w:sz w:val="24"/>
          <w:szCs w:val="24"/>
          <w:lang w:bidi="en-US"/>
        </w:rPr>
      </w:pPr>
      <w:r w:rsidRPr="0090315F">
        <w:rPr>
          <w:rFonts w:asciiTheme="minorHAnsi" w:hAnsiTheme="minorHAnsi" w:cstheme="minorHAnsi"/>
          <w:b/>
          <w:sz w:val="24"/>
          <w:szCs w:val="24"/>
        </w:rPr>
        <w:t>6</w:t>
      </w:r>
      <w:r w:rsidR="00A75104" w:rsidRPr="0090315F">
        <w:rPr>
          <w:rFonts w:asciiTheme="minorHAnsi" w:hAnsiTheme="minorHAnsi" w:cstheme="minorHAnsi"/>
          <w:b/>
          <w:sz w:val="24"/>
          <w:szCs w:val="24"/>
        </w:rPr>
        <w:t xml:space="preserve">. REIKALAVIMAI </w:t>
      </w:r>
      <w:r w:rsidR="00EC3E3A" w:rsidRPr="0090315F">
        <w:rPr>
          <w:rFonts w:asciiTheme="minorHAnsi" w:hAnsiTheme="minorHAnsi" w:cstheme="minorHAnsi"/>
          <w:b/>
          <w:sz w:val="24"/>
          <w:szCs w:val="24"/>
        </w:rPr>
        <w:t>TIEKĖJ</w:t>
      </w:r>
      <w:r w:rsidR="00A75104" w:rsidRPr="0090315F">
        <w:rPr>
          <w:rFonts w:asciiTheme="minorHAnsi" w:hAnsiTheme="minorHAnsi" w:cstheme="minorHAnsi"/>
          <w:b/>
          <w:sz w:val="24"/>
          <w:szCs w:val="24"/>
        </w:rPr>
        <w:t>UI</w:t>
      </w:r>
      <w:r w:rsidR="00A32B1C" w:rsidRPr="0090315F">
        <w:rPr>
          <w:rFonts w:asciiTheme="minorHAnsi" w:hAnsiTheme="minorHAnsi" w:cstheme="minorHAnsi"/>
          <w:b/>
          <w:sz w:val="24"/>
          <w:szCs w:val="24"/>
        </w:rPr>
        <w:t xml:space="preserve">, </w:t>
      </w:r>
      <w:r w:rsidR="00BE0F63" w:rsidRPr="0090315F">
        <w:rPr>
          <w:rFonts w:asciiTheme="minorHAnsi" w:hAnsiTheme="minorHAnsi" w:cstheme="minorHAnsi"/>
          <w:b/>
          <w:sz w:val="24"/>
          <w:szCs w:val="24"/>
        </w:rPr>
        <w:t>PASIŪLYM</w:t>
      </w:r>
      <w:r w:rsidR="00A32B1C" w:rsidRPr="0090315F">
        <w:rPr>
          <w:rFonts w:asciiTheme="minorHAnsi" w:hAnsiTheme="minorHAnsi" w:cstheme="minorHAnsi"/>
          <w:b/>
          <w:sz w:val="24"/>
          <w:szCs w:val="24"/>
        </w:rPr>
        <w:t>O SUDĖTIS</w:t>
      </w:r>
    </w:p>
    <w:p w:rsidR="008D799B" w:rsidRPr="0090315F" w:rsidRDefault="008D799B" w:rsidP="00222510">
      <w:pPr>
        <w:spacing w:line="264" w:lineRule="auto"/>
        <w:jc w:val="both"/>
        <w:rPr>
          <w:rFonts w:asciiTheme="minorHAnsi" w:hAnsiTheme="minorHAnsi" w:cstheme="minorHAnsi"/>
          <w:b/>
          <w:sz w:val="24"/>
          <w:szCs w:val="24"/>
          <w:u w:val="single"/>
        </w:rPr>
      </w:pPr>
      <w:r w:rsidRPr="0090315F">
        <w:rPr>
          <w:rFonts w:asciiTheme="minorHAnsi" w:hAnsiTheme="minorHAnsi" w:cstheme="minorHAnsi"/>
          <w:b/>
          <w:sz w:val="24"/>
          <w:szCs w:val="24"/>
        </w:rPr>
        <w:t xml:space="preserve">6.1. </w:t>
      </w:r>
      <w:r w:rsidRPr="0090315F">
        <w:rPr>
          <w:rFonts w:asciiTheme="minorHAnsi" w:hAnsiTheme="minorHAnsi" w:cstheme="minorHAnsi"/>
          <w:b/>
          <w:bCs/>
          <w:sz w:val="24"/>
          <w:szCs w:val="24"/>
          <w:u w:val="single"/>
        </w:rPr>
        <w:t>Pasiūlymą sudaro žemiau nurodytų dokumentų visuma:</w:t>
      </w:r>
    </w:p>
    <w:p w:rsidR="008D799B" w:rsidRPr="006E00B1" w:rsidRDefault="008D799B" w:rsidP="00222510">
      <w:pPr>
        <w:spacing w:line="264" w:lineRule="auto"/>
        <w:jc w:val="both"/>
        <w:rPr>
          <w:rFonts w:asciiTheme="minorHAnsi" w:hAnsiTheme="minorHAnsi" w:cstheme="minorHAnsi"/>
          <w:b/>
          <w:sz w:val="24"/>
          <w:szCs w:val="24"/>
        </w:rPr>
      </w:pPr>
      <w:r w:rsidRPr="0090315F">
        <w:rPr>
          <w:rFonts w:asciiTheme="minorHAnsi" w:hAnsiTheme="minorHAnsi" w:cstheme="minorHAnsi"/>
          <w:b/>
          <w:sz w:val="24"/>
          <w:szCs w:val="24"/>
        </w:rPr>
        <w:t>6.1.1.</w:t>
      </w:r>
      <w:r w:rsidRPr="0090315F">
        <w:rPr>
          <w:rFonts w:asciiTheme="minorHAnsi" w:hAnsiTheme="minorHAnsi" w:cstheme="minorHAnsi"/>
          <w:sz w:val="24"/>
          <w:szCs w:val="24"/>
        </w:rPr>
        <w:t xml:space="preserve"> </w:t>
      </w:r>
      <w:r w:rsidR="0063780E" w:rsidRPr="0090315F">
        <w:rPr>
          <w:rFonts w:asciiTheme="minorHAnsi" w:hAnsiTheme="minorHAnsi" w:cstheme="minorHAnsi"/>
          <w:b/>
          <w:sz w:val="24"/>
          <w:szCs w:val="24"/>
        </w:rPr>
        <w:t xml:space="preserve">užpildytas </w:t>
      </w:r>
      <w:r w:rsidR="00873A2C" w:rsidRPr="0090315F">
        <w:rPr>
          <w:rFonts w:asciiTheme="minorHAnsi" w:hAnsiTheme="minorHAnsi" w:cstheme="minorHAnsi"/>
          <w:b/>
          <w:sz w:val="24"/>
          <w:szCs w:val="24"/>
        </w:rPr>
        <w:t xml:space="preserve">pasiūlymas, parengtas elektroninėje formoje pagal </w:t>
      </w:r>
      <w:r w:rsidR="00D64FC0" w:rsidRPr="0090315F">
        <w:rPr>
          <w:rFonts w:asciiTheme="minorHAnsi" w:hAnsiTheme="minorHAnsi" w:cstheme="minorHAnsi"/>
          <w:b/>
          <w:sz w:val="24"/>
          <w:szCs w:val="24"/>
        </w:rPr>
        <w:t xml:space="preserve">pridedamą formą </w:t>
      </w:r>
      <w:r w:rsidR="00D64FC0" w:rsidRPr="0090315F">
        <w:rPr>
          <w:rFonts w:asciiTheme="minorHAnsi" w:hAnsiTheme="minorHAnsi" w:cstheme="minorHAnsi"/>
          <w:sz w:val="24"/>
          <w:szCs w:val="24"/>
        </w:rPr>
        <w:t>(</w:t>
      </w:r>
      <w:r w:rsidR="00873A2C" w:rsidRPr="00A50BD4">
        <w:rPr>
          <w:rFonts w:asciiTheme="minorHAnsi" w:hAnsiTheme="minorHAnsi" w:cstheme="minorHAnsi"/>
          <w:b/>
          <w:sz w:val="24"/>
          <w:szCs w:val="24"/>
        </w:rPr>
        <w:t xml:space="preserve">pirkimo </w:t>
      </w:r>
      <w:r w:rsidR="00422654" w:rsidRPr="00A50BD4">
        <w:rPr>
          <w:rFonts w:asciiTheme="minorHAnsi" w:hAnsiTheme="minorHAnsi" w:cstheme="minorHAnsi"/>
          <w:b/>
          <w:sz w:val="24"/>
          <w:szCs w:val="24"/>
        </w:rPr>
        <w:t>sąlygų</w:t>
      </w:r>
      <w:r w:rsidR="00873A2C" w:rsidRPr="00A50BD4">
        <w:rPr>
          <w:rFonts w:asciiTheme="minorHAnsi" w:hAnsiTheme="minorHAnsi" w:cstheme="minorHAnsi"/>
          <w:b/>
          <w:sz w:val="24"/>
          <w:szCs w:val="24"/>
        </w:rPr>
        <w:t xml:space="preserve"> 1 p</w:t>
      </w:r>
      <w:r w:rsidR="00D64FC0" w:rsidRPr="00A50BD4">
        <w:rPr>
          <w:rFonts w:asciiTheme="minorHAnsi" w:hAnsiTheme="minorHAnsi" w:cstheme="minorHAnsi"/>
          <w:b/>
          <w:sz w:val="24"/>
          <w:szCs w:val="24"/>
        </w:rPr>
        <w:t>riedas</w:t>
      </w:r>
      <w:r w:rsidR="00D64FC0" w:rsidRPr="0090315F">
        <w:rPr>
          <w:rFonts w:asciiTheme="minorHAnsi" w:hAnsiTheme="minorHAnsi" w:cstheme="minorHAnsi"/>
          <w:sz w:val="24"/>
          <w:szCs w:val="24"/>
        </w:rPr>
        <w:t>)</w:t>
      </w:r>
      <w:r w:rsidR="00E13A0D" w:rsidRPr="0090315F">
        <w:rPr>
          <w:rFonts w:asciiTheme="minorHAnsi" w:hAnsiTheme="minorHAnsi" w:cstheme="minorHAnsi"/>
          <w:sz w:val="24"/>
          <w:szCs w:val="24"/>
        </w:rPr>
        <w:t xml:space="preserve">. </w:t>
      </w:r>
      <w:r w:rsidR="001D270E" w:rsidRPr="0090315F">
        <w:rPr>
          <w:rFonts w:asciiTheme="minorHAnsi" w:hAnsiTheme="minorHAnsi" w:cstheme="minorHAnsi"/>
          <w:sz w:val="24"/>
          <w:szCs w:val="24"/>
        </w:rPr>
        <w:t>Prašome</w:t>
      </w:r>
      <w:r w:rsidR="00F16EDC" w:rsidRPr="0090315F">
        <w:rPr>
          <w:rFonts w:asciiTheme="minorHAnsi" w:hAnsiTheme="minorHAnsi" w:cstheme="minorHAnsi"/>
          <w:sz w:val="24"/>
          <w:szCs w:val="24"/>
        </w:rPr>
        <w:t xml:space="preserve"> </w:t>
      </w:r>
      <w:r w:rsidR="00873A2C" w:rsidRPr="0090315F">
        <w:rPr>
          <w:rFonts w:asciiTheme="minorHAnsi" w:hAnsiTheme="minorHAnsi" w:cstheme="minorHAnsi"/>
          <w:sz w:val="24"/>
          <w:szCs w:val="24"/>
        </w:rPr>
        <w:t>parengtą pasiūlymą</w:t>
      </w:r>
      <w:r w:rsidR="001D270E" w:rsidRPr="0090315F">
        <w:rPr>
          <w:rFonts w:asciiTheme="minorHAnsi" w:hAnsiTheme="minorHAnsi" w:cstheme="minorHAnsi"/>
          <w:sz w:val="24"/>
          <w:szCs w:val="24"/>
        </w:rPr>
        <w:t xml:space="preserve"> CVP </w:t>
      </w:r>
      <w:r w:rsidR="00E13A0D" w:rsidRPr="0090315F">
        <w:rPr>
          <w:rFonts w:asciiTheme="minorHAnsi" w:hAnsiTheme="minorHAnsi" w:cstheme="minorHAnsi"/>
          <w:sz w:val="24"/>
          <w:szCs w:val="24"/>
        </w:rPr>
        <w:t>IS „prisegt</w:t>
      </w:r>
      <w:r w:rsidR="001D270E" w:rsidRPr="0090315F">
        <w:rPr>
          <w:rFonts w:asciiTheme="minorHAnsi" w:hAnsiTheme="minorHAnsi" w:cstheme="minorHAnsi"/>
          <w:sz w:val="24"/>
          <w:szCs w:val="24"/>
        </w:rPr>
        <w:t>i</w:t>
      </w:r>
      <w:r w:rsidR="00E13A0D" w:rsidRPr="0090315F">
        <w:rPr>
          <w:rFonts w:asciiTheme="minorHAnsi" w:hAnsiTheme="minorHAnsi" w:cstheme="minorHAnsi"/>
          <w:sz w:val="24"/>
          <w:szCs w:val="24"/>
        </w:rPr>
        <w:t>“ atskiru failu, pavadinimu „Pasiūlymas“.</w:t>
      </w:r>
      <w:r w:rsidRPr="0090315F">
        <w:rPr>
          <w:rFonts w:asciiTheme="minorHAnsi" w:hAnsiTheme="minorHAnsi" w:cstheme="minorHAnsi"/>
          <w:sz w:val="24"/>
          <w:szCs w:val="24"/>
        </w:rPr>
        <w:t xml:space="preserve"> </w:t>
      </w:r>
      <w:r w:rsidR="00513969" w:rsidRPr="0090315F">
        <w:rPr>
          <w:rFonts w:asciiTheme="minorHAnsi" w:hAnsiTheme="minorHAnsi" w:cstheme="minorHAnsi"/>
          <w:sz w:val="24"/>
          <w:szCs w:val="24"/>
          <w:u w:val="single"/>
        </w:rPr>
        <w:t>Tie</w:t>
      </w:r>
      <w:r w:rsidRPr="0090315F">
        <w:rPr>
          <w:rFonts w:asciiTheme="minorHAnsi" w:hAnsiTheme="minorHAnsi" w:cstheme="minorHAnsi"/>
          <w:sz w:val="24"/>
          <w:szCs w:val="24"/>
          <w:u w:val="single"/>
        </w:rPr>
        <w:t>kėja</w:t>
      </w:r>
      <w:r w:rsidR="00934643" w:rsidRPr="0090315F">
        <w:rPr>
          <w:rFonts w:asciiTheme="minorHAnsi" w:hAnsiTheme="minorHAnsi" w:cstheme="minorHAnsi"/>
          <w:sz w:val="24"/>
          <w:szCs w:val="24"/>
          <w:u w:val="single"/>
        </w:rPr>
        <w:t>s</w:t>
      </w:r>
      <w:r w:rsidR="00A32389" w:rsidRPr="0090315F">
        <w:rPr>
          <w:rFonts w:asciiTheme="minorHAnsi" w:hAnsiTheme="minorHAnsi" w:cstheme="minorHAnsi"/>
          <w:sz w:val="24"/>
          <w:szCs w:val="24"/>
          <w:u w:val="single"/>
        </w:rPr>
        <w:t xml:space="preserve"> pasiūlyme turi nurodyti,</w:t>
      </w:r>
      <w:r w:rsidR="007B7024" w:rsidRPr="0090315F">
        <w:rPr>
          <w:rFonts w:asciiTheme="minorHAnsi" w:hAnsiTheme="minorHAnsi" w:cstheme="minorHAnsi"/>
          <w:sz w:val="24"/>
          <w:szCs w:val="24"/>
          <w:u w:val="single"/>
        </w:rPr>
        <w:t xml:space="preserve"> </w:t>
      </w:r>
      <w:r w:rsidR="00513969" w:rsidRPr="0090315F">
        <w:rPr>
          <w:rFonts w:asciiTheme="minorHAnsi" w:hAnsiTheme="minorHAnsi" w:cstheme="minorHAnsi"/>
          <w:sz w:val="24"/>
          <w:szCs w:val="24"/>
          <w:u w:val="single"/>
        </w:rPr>
        <w:t xml:space="preserve">kokius </w:t>
      </w:r>
      <w:r w:rsidR="007B7844" w:rsidRPr="0090315F">
        <w:rPr>
          <w:rFonts w:asciiTheme="minorHAnsi" w:hAnsiTheme="minorHAnsi" w:cstheme="minorHAnsi"/>
          <w:sz w:val="24"/>
          <w:szCs w:val="24"/>
          <w:u w:val="single"/>
        </w:rPr>
        <w:t>subtie</w:t>
      </w:r>
      <w:r w:rsidR="007B7024" w:rsidRPr="0090315F">
        <w:rPr>
          <w:rFonts w:asciiTheme="minorHAnsi" w:hAnsiTheme="minorHAnsi" w:cstheme="minorHAnsi"/>
          <w:sz w:val="24"/>
          <w:szCs w:val="24"/>
          <w:u w:val="single"/>
        </w:rPr>
        <w:t>kėjus</w:t>
      </w:r>
      <w:r w:rsidR="00A72F0A" w:rsidRPr="0090315F">
        <w:rPr>
          <w:rFonts w:asciiTheme="minorHAnsi" w:hAnsiTheme="minorHAnsi" w:cstheme="minorHAnsi"/>
          <w:sz w:val="24"/>
          <w:szCs w:val="24"/>
          <w:u w:val="single"/>
        </w:rPr>
        <w:t xml:space="preserve"> </w:t>
      </w:r>
      <w:r w:rsidR="007B7024" w:rsidRPr="0090315F">
        <w:rPr>
          <w:rFonts w:asciiTheme="minorHAnsi" w:hAnsiTheme="minorHAnsi" w:cstheme="minorHAnsi"/>
          <w:sz w:val="24"/>
          <w:szCs w:val="24"/>
          <w:u w:val="single"/>
        </w:rPr>
        <w:t>ir kokiai p</w:t>
      </w:r>
      <w:r w:rsidR="00145D65" w:rsidRPr="0090315F">
        <w:rPr>
          <w:rFonts w:asciiTheme="minorHAnsi" w:hAnsiTheme="minorHAnsi" w:cstheme="minorHAnsi"/>
          <w:sz w:val="24"/>
          <w:szCs w:val="24"/>
          <w:u w:val="single"/>
        </w:rPr>
        <w:t>irkimo sutarties daliai ketina</w:t>
      </w:r>
      <w:r w:rsidR="007B7024" w:rsidRPr="0090315F">
        <w:rPr>
          <w:rFonts w:asciiTheme="minorHAnsi" w:hAnsiTheme="minorHAnsi" w:cstheme="minorHAnsi"/>
          <w:sz w:val="24"/>
          <w:szCs w:val="24"/>
          <w:u w:val="single"/>
        </w:rPr>
        <w:t xml:space="preserve"> pasitelkti,</w:t>
      </w:r>
      <w:r w:rsidR="00A32389" w:rsidRPr="0090315F">
        <w:rPr>
          <w:rFonts w:asciiTheme="minorHAnsi" w:hAnsiTheme="minorHAnsi" w:cstheme="minorHAnsi"/>
          <w:sz w:val="24"/>
          <w:szCs w:val="24"/>
          <w:u w:val="single"/>
        </w:rPr>
        <w:t xml:space="preserve"> </w:t>
      </w:r>
      <w:r w:rsidRPr="0090315F">
        <w:rPr>
          <w:rFonts w:asciiTheme="minorHAnsi" w:hAnsiTheme="minorHAnsi" w:cstheme="minorHAnsi"/>
          <w:sz w:val="24"/>
          <w:szCs w:val="24"/>
          <w:u w:val="single"/>
        </w:rPr>
        <w:t>kokia pasiūlyme pateikta informacija yra konfidenciali.</w:t>
      </w:r>
      <w:r w:rsidRPr="0090315F">
        <w:rPr>
          <w:rFonts w:asciiTheme="minorHAnsi" w:hAnsiTheme="minorHAnsi" w:cstheme="minorHAnsi"/>
          <w:sz w:val="24"/>
          <w:szCs w:val="24"/>
        </w:rPr>
        <w:t xml:space="preserve"> </w:t>
      </w:r>
      <w:r w:rsidR="00807B7B" w:rsidRPr="0090315F">
        <w:rPr>
          <w:rFonts w:asciiTheme="minorHAnsi" w:hAnsiTheme="minorHAnsi" w:cstheme="minorHAnsi"/>
          <w:sz w:val="24"/>
          <w:szCs w:val="24"/>
        </w:rPr>
        <w:t xml:space="preserve">Konfidencialia informacija gali būti, </w:t>
      </w:r>
      <w:r w:rsidR="0022026E" w:rsidRPr="0090315F">
        <w:rPr>
          <w:rFonts w:asciiTheme="minorHAnsi" w:hAnsiTheme="minorHAnsi" w:cstheme="minorHAnsi"/>
          <w:sz w:val="24"/>
          <w:szCs w:val="24"/>
        </w:rPr>
        <w:t>pavyzdžiui</w:t>
      </w:r>
      <w:r w:rsidR="00807B7B" w:rsidRPr="0090315F">
        <w:rPr>
          <w:rFonts w:asciiTheme="minorHAnsi" w:hAnsiTheme="minorHAnsi" w:cstheme="minorHAnsi"/>
          <w:sz w:val="24"/>
          <w:szCs w:val="24"/>
        </w:rPr>
        <w:t>, komercinė (gamybinė) paslaptis ir konfidencialieji pasiūlymų aspektai. Konfidencialia negalima laikyti informacijo</w:t>
      </w:r>
      <w:r w:rsidR="00513969" w:rsidRPr="0090315F">
        <w:rPr>
          <w:rFonts w:asciiTheme="minorHAnsi" w:hAnsiTheme="minorHAnsi" w:cstheme="minorHAnsi"/>
          <w:sz w:val="24"/>
          <w:szCs w:val="24"/>
        </w:rPr>
        <w:t>s</w:t>
      </w:r>
      <w:r w:rsidR="007A5CB7" w:rsidRPr="0090315F">
        <w:rPr>
          <w:rFonts w:asciiTheme="minorHAnsi" w:hAnsiTheme="minorHAnsi" w:cstheme="minorHAnsi"/>
          <w:sz w:val="24"/>
          <w:szCs w:val="24"/>
        </w:rPr>
        <w:t>,</w:t>
      </w:r>
      <w:r w:rsidR="00513969" w:rsidRPr="0090315F">
        <w:rPr>
          <w:rFonts w:asciiTheme="minorHAnsi" w:hAnsiTheme="minorHAnsi" w:cstheme="minorHAnsi"/>
          <w:sz w:val="24"/>
          <w:szCs w:val="24"/>
        </w:rPr>
        <w:t xml:space="preserve"> nurodytos VPĮ 20 str. 2 d. Tie</w:t>
      </w:r>
      <w:r w:rsidR="00807B7B" w:rsidRPr="0090315F">
        <w:rPr>
          <w:rFonts w:asciiTheme="minorHAnsi" w:hAnsiTheme="minorHAnsi" w:cstheme="minorHAnsi"/>
          <w:sz w:val="24"/>
          <w:szCs w:val="24"/>
        </w:rPr>
        <w:t>kėjas neturi teisės nurodyti, kad visa pasiūlyme pateikta in</w:t>
      </w:r>
      <w:r w:rsidR="00513969" w:rsidRPr="0090315F">
        <w:rPr>
          <w:rFonts w:asciiTheme="minorHAnsi" w:hAnsiTheme="minorHAnsi" w:cstheme="minorHAnsi"/>
          <w:sz w:val="24"/>
          <w:szCs w:val="24"/>
        </w:rPr>
        <w:t>formacija yra konfidenciali. Tie</w:t>
      </w:r>
      <w:r w:rsidR="00807B7B" w:rsidRPr="0090315F">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90315F">
        <w:rPr>
          <w:rFonts w:asciiTheme="minorHAnsi" w:hAnsiTheme="minorHAnsi" w:cstheme="minorHAnsi"/>
          <w:sz w:val="24"/>
        </w:rPr>
        <w:t>Centrinio viešųjų pirkimų ir koncesijų skyriaus</w:t>
      </w:r>
      <w:r w:rsidR="0063780E" w:rsidRPr="0090315F">
        <w:rPr>
          <w:rFonts w:asciiTheme="minorHAnsi" w:hAnsiTheme="minorHAnsi" w:cstheme="minorHAnsi"/>
          <w:sz w:val="24"/>
          <w:szCs w:val="24"/>
        </w:rPr>
        <w:t xml:space="preserve"> V</w:t>
      </w:r>
      <w:r w:rsidR="00807B7B" w:rsidRPr="0090315F">
        <w:rPr>
          <w:rFonts w:asciiTheme="minorHAnsi" w:hAnsiTheme="minorHAnsi" w:cstheme="minorHAnsi"/>
          <w:sz w:val="24"/>
          <w:szCs w:val="24"/>
        </w:rPr>
        <w:t>iešojo pirkimo komisija (toliau vadinama – Komisija), jos nariai ar ekspertai ir kiti asme</w:t>
      </w:r>
      <w:r w:rsidR="00513969" w:rsidRPr="0090315F">
        <w:rPr>
          <w:rFonts w:asciiTheme="minorHAnsi" w:hAnsiTheme="minorHAnsi" w:cstheme="minorHAnsi"/>
          <w:sz w:val="24"/>
          <w:szCs w:val="24"/>
        </w:rPr>
        <w:t>nys negali atskleisti tie</w:t>
      </w:r>
      <w:r w:rsidR="00807B7B" w:rsidRPr="0090315F">
        <w:rPr>
          <w:rFonts w:asciiTheme="minorHAnsi" w:hAnsiTheme="minorHAnsi" w:cstheme="minorHAnsi"/>
          <w:sz w:val="24"/>
          <w:szCs w:val="24"/>
        </w:rPr>
        <w:t xml:space="preserve">kėjo pateiktos informacijos, kurią </w:t>
      </w:r>
      <w:r w:rsidR="00513969" w:rsidRPr="0090315F">
        <w:rPr>
          <w:rFonts w:asciiTheme="minorHAnsi" w:hAnsiTheme="minorHAnsi" w:cstheme="minorHAnsi"/>
          <w:sz w:val="24"/>
          <w:szCs w:val="24"/>
        </w:rPr>
        <w:t>tie</w:t>
      </w:r>
      <w:r w:rsidR="00807B7B" w:rsidRPr="0090315F">
        <w:rPr>
          <w:rFonts w:asciiTheme="minorHAnsi" w:hAnsiTheme="minorHAnsi" w:cstheme="minorHAnsi"/>
          <w:sz w:val="24"/>
          <w:szCs w:val="24"/>
        </w:rPr>
        <w:t>kėjas nurodė kaip konfidenciali</w:t>
      </w:r>
      <w:r w:rsidR="00F26232" w:rsidRPr="0090315F">
        <w:rPr>
          <w:rFonts w:asciiTheme="minorHAnsi" w:hAnsiTheme="minorHAnsi" w:cstheme="minorHAnsi"/>
          <w:sz w:val="24"/>
          <w:szCs w:val="24"/>
        </w:rPr>
        <w:t>ą. Jei tie</w:t>
      </w:r>
      <w:r w:rsidR="00807B7B" w:rsidRPr="0090315F">
        <w:rPr>
          <w:rFonts w:asciiTheme="minorHAnsi" w:hAnsiTheme="minorHAnsi" w:cstheme="minorHAnsi"/>
          <w:sz w:val="24"/>
          <w:szCs w:val="24"/>
        </w:rPr>
        <w:t>kėjas nenurodo konfidencialios infor</w:t>
      </w:r>
      <w:r w:rsidR="00513969" w:rsidRPr="0090315F">
        <w:rPr>
          <w:rFonts w:asciiTheme="minorHAnsi" w:hAnsiTheme="minorHAnsi" w:cstheme="minorHAnsi"/>
          <w:sz w:val="24"/>
          <w:szCs w:val="24"/>
        </w:rPr>
        <w:t xml:space="preserve">macijos, laikoma, kad tokios </w:t>
      </w:r>
      <w:r w:rsidR="001D270E" w:rsidRPr="0090315F">
        <w:rPr>
          <w:rFonts w:asciiTheme="minorHAnsi" w:hAnsiTheme="minorHAnsi" w:cstheme="minorHAnsi"/>
          <w:sz w:val="24"/>
          <w:szCs w:val="24"/>
        </w:rPr>
        <w:t xml:space="preserve">informacijos </w:t>
      </w:r>
      <w:r w:rsidR="00B13E80" w:rsidRPr="0090315F">
        <w:rPr>
          <w:rFonts w:asciiTheme="minorHAnsi" w:hAnsiTheme="minorHAnsi" w:cstheme="minorHAnsi"/>
          <w:sz w:val="24"/>
          <w:szCs w:val="24"/>
        </w:rPr>
        <w:t>tie</w:t>
      </w:r>
      <w:r w:rsidR="00807B7B" w:rsidRPr="0090315F">
        <w:rPr>
          <w:rFonts w:asciiTheme="minorHAnsi" w:hAnsiTheme="minorHAnsi" w:cstheme="minorHAnsi"/>
          <w:sz w:val="24"/>
          <w:szCs w:val="24"/>
        </w:rPr>
        <w:t>kėjo pasiūlyme nėra</w:t>
      </w:r>
      <w:r w:rsidR="00D12C59" w:rsidRPr="0090315F">
        <w:rPr>
          <w:rFonts w:asciiTheme="minorHAnsi" w:hAnsiTheme="minorHAnsi" w:cstheme="minorHAnsi"/>
          <w:sz w:val="24"/>
          <w:szCs w:val="24"/>
        </w:rPr>
        <w:t>;</w:t>
      </w:r>
    </w:p>
    <w:p w:rsidR="00C6536E" w:rsidRPr="00C6536E" w:rsidRDefault="00982CC8" w:rsidP="00C6536E">
      <w:pPr>
        <w:suppressAutoHyphens/>
        <w:spacing w:after="120" w:line="276" w:lineRule="auto"/>
        <w:jc w:val="both"/>
        <w:rPr>
          <w:rFonts w:asciiTheme="minorHAnsi" w:eastAsia="Calibri" w:hAnsiTheme="minorHAnsi" w:cstheme="minorHAnsi"/>
          <w:sz w:val="24"/>
          <w:szCs w:val="24"/>
        </w:rPr>
      </w:pPr>
      <w:r w:rsidRPr="00C6536E">
        <w:rPr>
          <w:rFonts w:asciiTheme="minorHAnsi" w:hAnsiTheme="minorHAnsi" w:cstheme="minorHAnsi"/>
          <w:b/>
          <w:bCs/>
          <w:sz w:val="24"/>
          <w:szCs w:val="24"/>
        </w:rPr>
        <w:t>6.1.</w:t>
      </w:r>
      <w:r w:rsidR="00E22C81" w:rsidRPr="00C6536E">
        <w:rPr>
          <w:rFonts w:asciiTheme="minorHAnsi" w:hAnsiTheme="minorHAnsi" w:cstheme="minorHAnsi"/>
          <w:b/>
          <w:bCs/>
          <w:sz w:val="24"/>
          <w:szCs w:val="24"/>
        </w:rPr>
        <w:t>2</w:t>
      </w:r>
      <w:r w:rsidR="00D06AE8" w:rsidRPr="00C6536E">
        <w:rPr>
          <w:rFonts w:asciiTheme="minorHAnsi" w:hAnsiTheme="minorHAnsi" w:cstheme="minorHAnsi"/>
          <w:b/>
          <w:bCs/>
          <w:sz w:val="24"/>
          <w:szCs w:val="24"/>
        </w:rPr>
        <w:t>.</w:t>
      </w:r>
      <w:r w:rsidR="00D06AE8" w:rsidRPr="00C6536E">
        <w:rPr>
          <w:rFonts w:asciiTheme="minorHAnsi" w:hAnsiTheme="minorHAnsi" w:cstheme="minorHAnsi"/>
          <w:bCs/>
          <w:sz w:val="24"/>
          <w:szCs w:val="24"/>
        </w:rPr>
        <w:t xml:space="preserve"> </w:t>
      </w:r>
      <w:r w:rsidR="00D06AE8" w:rsidRPr="00C6536E">
        <w:rPr>
          <w:rFonts w:asciiTheme="minorHAnsi" w:hAnsiTheme="minorHAnsi" w:cstheme="minorHAnsi"/>
          <w:b/>
          <w:iCs/>
          <w:noProof/>
          <w:sz w:val="24"/>
          <w:szCs w:val="24"/>
        </w:rPr>
        <w:t>u</w:t>
      </w:r>
      <w:proofErr w:type="spellStart"/>
      <w:r w:rsidR="00CC3A51" w:rsidRPr="00C6536E">
        <w:rPr>
          <w:rFonts w:asciiTheme="minorHAnsi" w:hAnsiTheme="minorHAnsi" w:cstheme="minorHAnsi"/>
          <w:b/>
          <w:iCs/>
          <w:sz w:val="24"/>
          <w:szCs w:val="24"/>
        </w:rPr>
        <w:t>žpildyta</w:t>
      </w:r>
      <w:proofErr w:type="spellEnd"/>
      <w:r w:rsidR="009B4A0F" w:rsidRPr="00C6536E">
        <w:rPr>
          <w:rFonts w:asciiTheme="minorHAnsi" w:hAnsiTheme="minorHAnsi" w:cstheme="minorHAnsi"/>
          <w:b/>
          <w:iCs/>
          <w:sz w:val="24"/>
          <w:szCs w:val="24"/>
        </w:rPr>
        <w:t xml:space="preserve"> </w:t>
      </w:r>
      <w:r w:rsidR="0063780E" w:rsidRPr="00C6536E">
        <w:rPr>
          <w:rFonts w:asciiTheme="minorHAnsi" w:hAnsiTheme="minorHAnsi" w:cstheme="minorHAnsi"/>
          <w:b/>
          <w:sz w:val="24"/>
          <w:szCs w:val="24"/>
        </w:rPr>
        <w:t>techninė specifikacija</w:t>
      </w:r>
      <w:r w:rsidR="009B4A0F" w:rsidRPr="00C6536E">
        <w:rPr>
          <w:rFonts w:asciiTheme="minorHAnsi" w:hAnsiTheme="minorHAnsi" w:cstheme="minorHAnsi"/>
          <w:b/>
          <w:sz w:val="24"/>
          <w:szCs w:val="24"/>
        </w:rPr>
        <w:t xml:space="preserve"> </w:t>
      </w:r>
      <w:r w:rsidR="00D64FC0" w:rsidRPr="00C6536E">
        <w:rPr>
          <w:rFonts w:asciiTheme="minorHAnsi" w:hAnsiTheme="minorHAnsi" w:cstheme="minorHAnsi"/>
          <w:b/>
          <w:sz w:val="24"/>
          <w:szCs w:val="24"/>
        </w:rPr>
        <w:t>(</w:t>
      </w:r>
      <w:r w:rsidR="009B4A0F" w:rsidRPr="00C6536E">
        <w:rPr>
          <w:rFonts w:asciiTheme="minorHAnsi" w:hAnsiTheme="minorHAnsi" w:cstheme="minorHAnsi"/>
          <w:b/>
          <w:sz w:val="24"/>
          <w:szCs w:val="24"/>
        </w:rPr>
        <w:t xml:space="preserve">pirkimo </w:t>
      </w:r>
      <w:r w:rsidR="009265D5" w:rsidRPr="00C6536E">
        <w:rPr>
          <w:rFonts w:asciiTheme="minorHAnsi" w:hAnsiTheme="minorHAnsi" w:cstheme="minorHAnsi"/>
          <w:b/>
          <w:sz w:val="24"/>
          <w:szCs w:val="24"/>
        </w:rPr>
        <w:t>sąlygų</w:t>
      </w:r>
      <w:r w:rsidR="0063780E" w:rsidRPr="00C6536E">
        <w:rPr>
          <w:rFonts w:asciiTheme="minorHAnsi" w:hAnsiTheme="minorHAnsi" w:cstheme="minorHAnsi"/>
          <w:b/>
          <w:sz w:val="24"/>
          <w:szCs w:val="24"/>
        </w:rPr>
        <w:t xml:space="preserve"> </w:t>
      </w:r>
      <w:r w:rsidR="00F57E42">
        <w:rPr>
          <w:rFonts w:asciiTheme="minorHAnsi" w:hAnsiTheme="minorHAnsi" w:cstheme="minorHAnsi"/>
          <w:b/>
          <w:sz w:val="24"/>
          <w:szCs w:val="24"/>
        </w:rPr>
        <w:t>3</w:t>
      </w:r>
      <w:r w:rsidR="00D64FC0" w:rsidRPr="00C6536E">
        <w:rPr>
          <w:rFonts w:asciiTheme="minorHAnsi" w:hAnsiTheme="minorHAnsi" w:cstheme="minorHAnsi"/>
          <w:b/>
          <w:sz w:val="24"/>
          <w:szCs w:val="24"/>
        </w:rPr>
        <w:t xml:space="preserve"> priedas</w:t>
      </w:r>
      <w:r w:rsidR="009B4A0F" w:rsidRPr="00C6536E">
        <w:rPr>
          <w:rFonts w:asciiTheme="minorHAnsi" w:hAnsiTheme="minorHAnsi" w:cstheme="minorHAnsi"/>
          <w:b/>
          <w:sz w:val="24"/>
          <w:szCs w:val="24"/>
        </w:rPr>
        <w:t>)</w:t>
      </w:r>
      <w:r w:rsidR="00DB4663" w:rsidRPr="00C6536E">
        <w:rPr>
          <w:rFonts w:asciiTheme="minorHAnsi" w:hAnsiTheme="minorHAnsi" w:cstheme="minorHAnsi"/>
          <w:b/>
          <w:noProof/>
          <w:sz w:val="24"/>
          <w:szCs w:val="24"/>
        </w:rPr>
        <w:t>,</w:t>
      </w:r>
      <w:r w:rsidR="00F41248" w:rsidRPr="00C6536E">
        <w:rPr>
          <w:rFonts w:asciiTheme="minorHAnsi" w:hAnsiTheme="minorHAnsi" w:cstheme="minorHAnsi"/>
          <w:noProof/>
          <w:sz w:val="24"/>
          <w:szCs w:val="24"/>
        </w:rPr>
        <w:t xml:space="preserve"> </w:t>
      </w:r>
      <w:r w:rsidR="00F41248" w:rsidRPr="00C6536E">
        <w:rPr>
          <w:rFonts w:asciiTheme="minorHAnsi" w:hAnsiTheme="minorHAnsi" w:cstheme="minorHAnsi"/>
          <w:b/>
          <w:noProof/>
          <w:sz w:val="24"/>
          <w:szCs w:val="24"/>
        </w:rPr>
        <w:t>jos</w:t>
      </w:r>
      <w:r w:rsidR="00F41248" w:rsidRPr="00C6536E">
        <w:rPr>
          <w:rFonts w:asciiTheme="minorHAnsi" w:hAnsiTheme="minorHAnsi" w:cstheme="minorHAnsi"/>
          <w:noProof/>
          <w:sz w:val="24"/>
          <w:szCs w:val="24"/>
        </w:rPr>
        <w:t xml:space="preserve"> </w:t>
      </w:r>
      <w:r w:rsidR="00C6536E" w:rsidRPr="00C6536E">
        <w:rPr>
          <w:rFonts w:asciiTheme="minorHAnsi" w:hAnsiTheme="minorHAnsi" w:cstheme="minorHAnsi"/>
          <w:b/>
          <w:noProof/>
          <w:sz w:val="24"/>
          <w:szCs w:val="24"/>
        </w:rPr>
        <w:t>5</w:t>
      </w:r>
      <w:r w:rsidR="00F41248" w:rsidRPr="00C6536E">
        <w:rPr>
          <w:rFonts w:asciiTheme="minorHAnsi" w:hAnsiTheme="minorHAnsi" w:cstheme="minorHAnsi"/>
          <w:b/>
          <w:noProof/>
          <w:sz w:val="24"/>
          <w:szCs w:val="24"/>
        </w:rPr>
        <w:t xml:space="preserve"> punkto lentelės</w:t>
      </w:r>
      <w:r w:rsidR="007166FF" w:rsidRPr="00C6536E">
        <w:rPr>
          <w:rFonts w:asciiTheme="minorHAnsi" w:hAnsiTheme="minorHAnsi" w:cstheme="minorHAnsi"/>
          <w:b/>
          <w:noProof/>
          <w:sz w:val="24"/>
          <w:szCs w:val="24"/>
        </w:rPr>
        <w:t xml:space="preserve"> </w:t>
      </w:r>
      <w:r w:rsidR="00F41248" w:rsidRPr="00C6536E">
        <w:rPr>
          <w:rFonts w:asciiTheme="minorHAnsi" w:eastAsia="Calibri" w:hAnsiTheme="minorHAnsi" w:cstheme="minorHAnsi"/>
          <w:b/>
          <w:color w:val="000000"/>
          <w:sz w:val="24"/>
          <w:szCs w:val="24"/>
        </w:rPr>
        <w:t xml:space="preserve">3 </w:t>
      </w:r>
      <w:r w:rsidR="00C6536E" w:rsidRPr="00C6536E">
        <w:rPr>
          <w:rFonts w:asciiTheme="minorHAnsi" w:eastAsia="Calibri" w:hAnsiTheme="minorHAnsi" w:cstheme="minorHAnsi"/>
          <w:b/>
          <w:sz w:val="24"/>
          <w:szCs w:val="24"/>
        </w:rPr>
        <w:t>skiltyje</w:t>
      </w:r>
      <w:r w:rsidR="00F41248" w:rsidRPr="00C6536E">
        <w:rPr>
          <w:rFonts w:asciiTheme="minorHAnsi" w:eastAsia="Calibri" w:hAnsiTheme="minorHAnsi" w:cstheme="minorHAnsi"/>
          <w:b/>
          <w:color w:val="000000"/>
          <w:sz w:val="24"/>
          <w:szCs w:val="24"/>
        </w:rPr>
        <w:t xml:space="preserve"> </w:t>
      </w:r>
      <w:r w:rsidR="00C6536E" w:rsidRPr="00C6536E">
        <w:rPr>
          <w:rFonts w:asciiTheme="minorHAnsi" w:hAnsiTheme="minorHAnsi" w:cstheme="minorHAnsi"/>
          <w:sz w:val="24"/>
          <w:szCs w:val="24"/>
          <w:lang w:eastAsia="lt-LT"/>
        </w:rPr>
        <w:t xml:space="preserve">siūlomų prekių atitiktį 2 skiltyje nurodytiems reikalavimams, pateikti nuorodą į prekių aprašymą gamintojo interneto tinklalapyje (jei ten galima rasti atitinkamą informaciją be papildomų paieškų lietuvių arba anglų kalba), kuriame būtų </w:t>
      </w:r>
      <w:r w:rsidR="00C6536E" w:rsidRPr="00C6536E">
        <w:rPr>
          <w:rFonts w:asciiTheme="minorHAnsi" w:hAnsiTheme="minorHAnsi" w:cstheme="minorHAnsi"/>
          <w:b/>
          <w:sz w:val="24"/>
          <w:szCs w:val="24"/>
          <w:lang w:eastAsia="lt-LT"/>
        </w:rPr>
        <w:t xml:space="preserve">nurodytas siūlomos prekės gamintojas, pavadinimas, gamintojo prekei suteiktas kodas (jeigu yra), nurodytos gamintojo deklaruojamos siūlomos prekės techninės charakteristikos, </w:t>
      </w:r>
      <w:r w:rsidR="00C6536E" w:rsidRPr="00C6536E">
        <w:rPr>
          <w:rFonts w:asciiTheme="minorHAnsi" w:hAnsiTheme="minorHAnsi" w:cstheme="minorHAnsi"/>
          <w:sz w:val="24"/>
          <w:szCs w:val="24"/>
          <w:lang w:eastAsia="lt-LT"/>
        </w:rPr>
        <w:t xml:space="preserve">patvirtinančios reikalaujamų techninių charakteristikų reikšmes, arba, </w:t>
      </w:r>
      <w:r w:rsidR="00C6536E" w:rsidRPr="00C6536E">
        <w:rPr>
          <w:rFonts w:asciiTheme="minorHAnsi" w:hAnsiTheme="minorHAnsi" w:cstheme="minorHAnsi"/>
          <w:b/>
          <w:sz w:val="24"/>
          <w:szCs w:val="24"/>
          <w:lang w:eastAsia="lt-LT"/>
        </w:rPr>
        <w:t xml:space="preserve">jeigu gamintojo interneto tinklalapyje nėra prašomos informacijos apie prekės technines charakteristikas, prekės gamintojo katalogo kopijas ar kitus atitiktį reikalavimams įrodančius prekės gamintojo dokumentus (pvz., rašytinius </w:t>
      </w:r>
      <w:proofErr w:type="spellStart"/>
      <w:r w:rsidR="00C6536E" w:rsidRPr="00C6536E">
        <w:rPr>
          <w:rFonts w:asciiTheme="minorHAnsi" w:hAnsiTheme="minorHAnsi" w:cstheme="minorHAnsi"/>
          <w:b/>
          <w:sz w:val="24"/>
          <w:szCs w:val="24"/>
          <w:lang w:eastAsia="lt-LT"/>
        </w:rPr>
        <w:t>patvirtinimus</w:t>
      </w:r>
      <w:proofErr w:type="spellEnd"/>
      <w:r w:rsidR="00C6536E" w:rsidRPr="00C6536E">
        <w:rPr>
          <w:rFonts w:asciiTheme="minorHAnsi" w:hAnsiTheme="minorHAnsi" w:cstheme="minorHAnsi"/>
          <w:b/>
          <w:sz w:val="24"/>
          <w:szCs w:val="24"/>
          <w:lang w:eastAsia="lt-LT"/>
        </w:rPr>
        <w:t>)</w:t>
      </w:r>
      <w:r w:rsidR="00C6536E" w:rsidRPr="00C6536E">
        <w:rPr>
          <w:rFonts w:asciiTheme="minorHAnsi" w:hAnsiTheme="minorHAnsi" w:cstheme="minorHAnsi"/>
          <w:sz w:val="24"/>
          <w:szCs w:val="24"/>
          <w:lang w:eastAsia="lt-LT"/>
        </w:rPr>
        <w:t xml:space="preserve"> (duomenys dėl reikalaujamų charakteristikų turi būti lietuvių arba anglų kalba). Pasiūlymai, kuriuose siūlomos </w:t>
      </w:r>
      <w:r w:rsidR="00C6536E" w:rsidRPr="00C6536E">
        <w:rPr>
          <w:rFonts w:asciiTheme="minorHAnsi" w:hAnsiTheme="minorHAnsi" w:cstheme="minorHAnsi"/>
          <w:sz w:val="24"/>
          <w:szCs w:val="24"/>
          <w:lang w:eastAsia="lt-LT"/>
        </w:rPr>
        <w:lastRenderedPageBreak/>
        <w:t>prekės neatitiks (bus prastesnės) techninės specifikacijos reikalavimų, bus atmetami. Tiekėjas gali siūlyti lygiavertės ir geresnės charakteristikos prekes.</w:t>
      </w:r>
    </w:p>
    <w:p w:rsidR="00C4707C" w:rsidRPr="004016E3" w:rsidRDefault="00E10D1C" w:rsidP="00C6536E">
      <w:pPr>
        <w:spacing w:line="264" w:lineRule="auto"/>
        <w:jc w:val="both"/>
        <w:rPr>
          <w:rFonts w:asciiTheme="minorHAnsi" w:hAnsiTheme="minorHAnsi" w:cstheme="minorHAnsi"/>
          <w:b/>
          <w:bCs/>
          <w:sz w:val="24"/>
          <w:szCs w:val="24"/>
        </w:rPr>
      </w:pPr>
      <w:r w:rsidRPr="004016E3">
        <w:rPr>
          <w:rFonts w:ascii="Calibri" w:hAnsi="Calibri" w:cs="Calibri"/>
          <w:b/>
          <w:sz w:val="24"/>
          <w:szCs w:val="24"/>
          <w:lang w:val="en-GB"/>
        </w:rPr>
        <w:t xml:space="preserve">6.1.3. </w:t>
      </w:r>
      <w:r w:rsidR="00C4707C" w:rsidRPr="004016E3">
        <w:rPr>
          <w:rFonts w:asciiTheme="minorHAnsi" w:hAnsiTheme="minorHAnsi" w:cstheme="minorHAnsi"/>
          <w:b/>
          <w:bCs/>
          <w:sz w:val="24"/>
          <w:szCs w:val="24"/>
        </w:rPr>
        <w:t>Nacionalinio saugumo reikalavimų atitikties deklaracija (pildoma pagal pirkimo sąlygų</w:t>
      </w:r>
      <w:r w:rsidR="00C4707C" w:rsidRPr="004016E3">
        <w:rPr>
          <w:b/>
          <w:bCs/>
          <w:sz w:val="24"/>
          <w:szCs w:val="24"/>
        </w:rPr>
        <w:t xml:space="preserve">  </w:t>
      </w:r>
      <w:r w:rsidR="009215C0" w:rsidRPr="004016E3">
        <w:rPr>
          <w:b/>
          <w:bCs/>
          <w:sz w:val="24"/>
          <w:szCs w:val="24"/>
        </w:rPr>
        <w:t xml:space="preserve">      </w:t>
      </w:r>
      <w:r w:rsidR="00F57E42" w:rsidRPr="004016E3">
        <w:rPr>
          <w:b/>
          <w:bCs/>
          <w:sz w:val="24"/>
          <w:szCs w:val="24"/>
        </w:rPr>
        <w:t>4</w:t>
      </w:r>
      <w:r w:rsidR="00C4707C" w:rsidRPr="004016E3">
        <w:rPr>
          <w:b/>
          <w:bCs/>
          <w:sz w:val="24"/>
          <w:szCs w:val="24"/>
        </w:rPr>
        <w:t xml:space="preserve"> </w:t>
      </w:r>
      <w:r w:rsidR="00C4707C" w:rsidRPr="004016E3">
        <w:rPr>
          <w:rFonts w:asciiTheme="minorHAnsi" w:hAnsiTheme="minorHAnsi" w:cstheme="minorHAnsi"/>
          <w:b/>
          <w:bCs/>
          <w:sz w:val="24"/>
          <w:szCs w:val="24"/>
        </w:rPr>
        <w:t>priedą) (reikalavimų atitikčiai pagal VPĮ 37 str. 9 d. 2 p. ir VPĮ 47 str. 9 d. patikrinti).</w:t>
      </w:r>
    </w:p>
    <w:p w:rsidR="00E10D1C" w:rsidRPr="004016E3" w:rsidRDefault="00E10D1C" w:rsidP="00E10D1C">
      <w:pPr>
        <w:shd w:val="clear" w:color="auto" w:fill="FFFFFF"/>
        <w:tabs>
          <w:tab w:val="left" w:pos="0"/>
        </w:tabs>
        <w:spacing w:before="120" w:line="252" w:lineRule="auto"/>
        <w:jc w:val="both"/>
        <w:rPr>
          <w:rFonts w:ascii="Calibri" w:hAnsi="Calibri" w:cs="Calibri"/>
          <w:i/>
          <w:sz w:val="24"/>
          <w:szCs w:val="24"/>
          <w:lang w:val="en-GB"/>
        </w:rPr>
      </w:pPr>
      <w:proofErr w:type="spellStart"/>
      <w:r w:rsidRPr="004016E3">
        <w:rPr>
          <w:rFonts w:ascii="Calibri" w:hAnsi="Calibri" w:cs="Calibri"/>
          <w:i/>
          <w:sz w:val="24"/>
          <w:szCs w:val="24"/>
          <w:lang w:val="en-GB"/>
        </w:rPr>
        <w:t>Jeigu</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prekių</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gamintojas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teikėjas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ar</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jį</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kontroliuojantis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asmuo</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yra</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nacionaliniam</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saugumui</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užtikrinti</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svarbi</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įmonė</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valstybės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įmonė</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savivaldybės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įmonė</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taip</w:t>
      </w:r>
      <w:proofErr w:type="spellEnd"/>
      <w:r w:rsidRPr="004016E3">
        <w:rPr>
          <w:rFonts w:ascii="Calibri" w:hAnsi="Calibri" w:cs="Calibri"/>
          <w:i/>
          <w:sz w:val="24"/>
          <w:szCs w:val="24"/>
          <w:lang w:val="en-GB"/>
        </w:rPr>
        <w:t xml:space="preserve"> pat </w:t>
      </w:r>
      <w:proofErr w:type="spellStart"/>
      <w:r w:rsidRPr="004016E3">
        <w:rPr>
          <w:rFonts w:ascii="Calibri" w:hAnsi="Calibri" w:cs="Calibri"/>
          <w:i/>
          <w:sz w:val="24"/>
          <w:szCs w:val="24"/>
          <w:lang w:val="en-GB"/>
        </w:rPr>
        <w:t>valstybės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valdoma</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bendrovė</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ir</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jų</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dukterinės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bendrovės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išvardytos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Nacionaliniam</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saugumui</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užtikrinti</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svarbių</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objektų</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apsaugos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įstatyme</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šiems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subjektams</w:t>
      </w:r>
      <w:proofErr w:type="spellEnd"/>
      <w:r w:rsidRPr="004016E3">
        <w:rPr>
          <w:rFonts w:ascii="Calibri" w:hAnsi="Calibri" w:cs="Calibri"/>
          <w:i/>
          <w:sz w:val="24"/>
          <w:szCs w:val="24"/>
          <w:lang w:val="en-GB"/>
        </w:rPr>
        <w:t xml:space="preserve"> VPĮ 37 </w:t>
      </w:r>
      <w:proofErr w:type="spellStart"/>
      <w:r w:rsidRPr="004016E3">
        <w:rPr>
          <w:rFonts w:ascii="Calibri" w:hAnsi="Calibri" w:cs="Calibri"/>
          <w:i/>
          <w:sz w:val="24"/>
          <w:szCs w:val="24"/>
          <w:lang w:val="en-GB"/>
        </w:rPr>
        <w:t>straipsnio</w:t>
      </w:r>
      <w:proofErr w:type="spellEnd"/>
      <w:r w:rsidRPr="004016E3">
        <w:rPr>
          <w:rFonts w:ascii="Calibri" w:hAnsi="Calibri" w:cs="Calibri"/>
          <w:i/>
          <w:sz w:val="24"/>
          <w:szCs w:val="24"/>
          <w:lang w:val="en-GB"/>
        </w:rPr>
        <w:t xml:space="preserve"> 9 </w:t>
      </w:r>
      <w:proofErr w:type="spellStart"/>
      <w:proofErr w:type="gramStart"/>
      <w:r w:rsidRPr="004016E3">
        <w:rPr>
          <w:rFonts w:ascii="Calibri" w:hAnsi="Calibri" w:cs="Calibri"/>
          <w:i/>
          <w:sz w:val="24"/>
          <w:szCs w:val="24"/>
          <w:lang w:val="en-GB"/>
        </w:rPr>
        <w:t>dalis</w:t>
      </w:r>
      <w:proofErr w:type="spellEnd"/>
      <w:proofErr w:type="gram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netaikoma</w:t>
      </w:r>
      <w:proofErr w:type="spellEnd"/>
      <w:r w:rsidRPr="004016E3">
        <w:rPr>
          <w:rFonts w:ascii="Calibri" w:hAnsi="Calibri" w:cs="Calibri"/>
          <w:i/>
          <w:sz w:val="24"/>
          <w:szCs w:val="24"/>
          <w:lang w:val="en-GB"/>
        </w:rPr>
        <w:t xml:space="preserve">. </w:t>
      </w:r>
    </w:p>
    <w:p w:rsidR="00E10D1C" w:rsidRPr="004016E3" w:rsidRDefault="00E10D1C" w:rsidP="0061476B">
      <w:pPr>
        <w:shd w:val="clear" w:color="auto" w:fill="FFFFFF"/>
        <w:spacing w:before="120" w:line="252" w:lineRule="auto"/>
        <w:jc w:val="both"/>
        <w:rPr>
          <w:rFonts w:ascii="Calibri" w:hAnsi="Calibri" w:cs="Calibri"/>
          <w:b/>
          <w:color w:val="000000"/>
          <w:sz w:val="24"/>
          <w:szCs w:val="24"/>
          <w:lang w:val="en-GB"/>
        </w:rPr>
      </w:pPr>
      <w:proofErr w:type="spellStart"/>
      <w:r w:rsidRPr="004016E3">
        <w:rPr>
          <w:rFonts w:ascii="Calibri" w:hAnsi="Calibri" w:cs="Calibri"/>
          <w:i/>
          <w:color w:val="000000"/>
          <w:sz w:val="24"/>
          <w:szCs w:val="24"/>
          <w:lang w:val="en-GB"/>
        </w:rPr>
        <w:t>Jeigu</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tiekėjas</w:t>
      </w:r>
      <w:proofErr w:type="spellEnd"/>
      <w:r w:rsidRPr="004016E3">
        <w:rPr>
          <w:rFonts w:ascii="Calibri" w:hAnsi="Calibri" w:cs="Calibri"/>
          <w:i/>
          <w:color w:val="000000"/>
          <w:sz w:val="24"/>
          <w:szCs w:val="24"/>
          <w:lang w:val="en-GB"/>
        </w:rPr>
        <w:t xml:space="preserve">, </w:t>
      </w:r>
      <w:proofErr w:type="gramStart"/>
      <w:r w:rsidRPr="004016E3">
        <w:rPr>
          <w:rFonts w:ascii="Calibri" w:hAnsi="Calibri" w:cs="Calibri"/>
          <w:i/>
          <w:color w:val="000000"/>
          <w:sz w:val="24"/>
          <w:szCs w:val="24"/>
          <w:lang w:val="en-GB"/>
        </w:rPr>
        <w:t>jo</w:t>
      </w:r>
      <w:proofErr w:type="gram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subtiekėjas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ūkio</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subjektai</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kurių</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pajėgumais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remiamasi</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ar</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juos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kontroliuojantys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asmenys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yra</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nacionaliniam</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saugumui</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užtikrinti</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svarbi</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įmonė</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valstybės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įmonė</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savivaldybės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įmonė</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taip</w:t>
      </w:r>
      <w:proofErr w:type="spellEnd"/>
      <w:r w:rsidRPr="004016E3">
        <w:rPr>
          <w:rFonts w:ascii="Calibri" w:hAnsi="Calibri" w:cs="Calibri"/>
          <w:i/>
          <w:color w:val="000000"/>
          <w:sz w:val="24"/>
          <w:szCs w:val="24"/>
          <w:lang w:val="en-GB"/>
        </w:rPr>
        <w:t xml:space="preserve"> pat </w:t>
      </w:r>
      <w:proofErr w:type="spellStart"/>
      <w:r w:rsidRPr="004016E3">
        <w:rPr>
          <w:rFonts w:ascii="Calibri" w:hAnsi="Calibri" w:cs="Calibri"/>
          <w:i/>
          <w:color w:val="000000"/>
          <w:sz w:val="24"/>
          <w:szCs w:val="24"/>
          <w:lang w:val="en-GB"/>
        </w:rPr>
        <w:t>valstybės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valdoma</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bendrovė</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ir</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jų</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dukterinės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bendrovės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išvardytos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Nacionaliniam</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saugumui</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užtikrinti</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svarbių</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objektų</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apsaugos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įstatyme</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šiems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subjektams</w:t>
      </w:r>
      <w:proofErr w:type="spellEnd"/>
      <w:r w:rsidRPr="004016E3">
        <w:rPr>
          <w:rFonts w:ascii="Calibri" w:hAnsi="Calibri" w:cs="Calibri"/>
          <w:i/>
          <w:color w:val="000000"/>
          <w:sz w:val="24"/>
          <w:szCs w:val="24"/>
          <w:lang w:val="en-GB"/>
        </w:rPr>
        <w:t xml:space="preserve"> VPĮ 47 </w:t>
      </w:r>
      <w:proofErr w:type="spellStart"/>
      <w:r w:rsidRPr="004016E3">
        <w:rPr>
          <w:rFonts w:ascii="Calibri" w:hAnsi="Calibri" w:cs="Calibri"/>
          <w:i/>
          <w:color w:val="000000"/>
          <w:sz w:val="24"/>
          <w:szCs w:val="24"/>
          <w:lang w:val="en-GB"/>
        </w:rPr>
        <w:t>straipsnio</w:t>
      </w:r>
      <w:proofErr w:type="spellEnd"/>
      <w:r w:rsidRPr="004016E3">
        <w:rPr>
          <w:rFonts w:ascii="Calibri" w:hAnsi="Calibri" w:cs="Calibri"/>
          <w:i/>
          <w:color w:val="000000"/>
          <w:sz w:val="24"/>
          <w:szCs w:val="24"/>
          <w:lang w:val="en-GB"/>
        </w:rPr>
        <w:t xml:space="preserve"> 9 </w:t>
      </w:r>
      <w:proofErr w:type="spellStart"/>
      <w:r w:rsidRPr="004016E3">
        <w:rPr>
          <w:rFonts w:ascii="Calibri" w:hAnsi="Calibri" w:cs="Calibri"/>
          <w:i/>
          <w:color w:val="000000"/>
          <w:sz w:val="24"/>
          <w:szCs w:val="24"/>
          <w:lang w:val="en-GB"/>
        </w:rPr>
        <w:t>dalis</w:t>
      </w:r>
      <w:proofErr w:type="spellEnd"/>
      <w:r w:rsidRPr="004016E3">
        <w:rPr>
          <w:rFonts w:ascii="Calibri" w:hAnsi="Calibri" w:cs="Calibri"/>
          <w:i/>
          <w:color w:val="000000"/>
          <w:sz w:val="24"/>
          <w:szCs w:val="24"/>
          <w:lang w:val="en-GB"/>
        </w:rPr>
        <w:t xml:space="preserve"> </w:t>
      </w:r>
      <w:proofErr w:type="spellStart"/>
      <w:r w:rsidRPr="004016E3">
        <w:rPr>
          <w:rFonts w:ascii="Calibri" w:hAnsi="Calibri" w:cs="Calibri"/>
          <w:i/>
          <w:color w:val="000000"/>
          <w:sz w:val="24"/>
          <w:szCs w:val="24"/>
          <w:lang w:val="en-GB"/>
        </w:rPr>
        <w:t>netaikoma</w:t>
      </w:r>
      <w:proofErr w:type="spellEnd"/>
      <w:r w:rsidRPr="004016E3">
        <w:rPr>
          <w:rFonts w:ascii="Calibri" w:hAnsi="Calibri" w:cs="Calibri"/>
          <w:i/>
          <w:color w:val="000000"/>
          <w:sz w:val="24"/>
          <w:szCs w:val="24"/>
          <w:lang w:val="en-GB"/>
        </w:rPr>
        <w:t>.</w:t>
      </w:r>
      <w:r w:rsidRPr="004016E3">
        <w:rPr>
          <w:rFonts w:ascii="Calibri" w:hAnsi="Calibri" w:cs="Calibri"/>
          <w:b/>
          <w:color w:val="000000"/>
          <w:sz w:val="24"/>
          <w:szCs w:val="24"/>
          <w:lang w:val="en-GB"/>
        </w:rPr>
        <w:t xml:space="preserve"> </w:t>
      </w:r>
    </w:p>
    <w:p w:rsidR="00E10D1C" w:rsidRDefault="00E10D1C" w:rsidP="00E10D1C">
      <w:pPr>
        <w:shd w:val="clear" w:color="auto" w:fill="FFFFFF"/>
        <w:tabs>
          <w:tab w:val="left" w:pos="0"/>
        </w:tabs>
        <w:spacing w:before="120" w:after="120" w:line="252" w:lineRule="auto"/>
        <w:jc w:val="both"/>
        <w:rPr>
          <w:rFonts w:ascii="Calibri" w:hAnsi="Calibri" w:cs="Calibri"/>
          <w:bCs/>
          <w:color w:val="000000"/>
          <w:sz w:val="24"/>
          <w:szCs w:val="24"/>
          <w:lang w:val="en-GB" w:eastAsia="lt-LT"/>
        </w:rPr>
      </w:pPr>
      <w:proofErr w:type="spellStart"/>
      <w:r w:rsidRPr="004016E3">
        <w:rPr>
          <w:rFonts w:ascii="Calibri" w:hAnsi="Calibri" w:cs="Calibri"/>
          <w:b/>
          <w:color w:val="000000"/>
          <w:sz w:val="24"/>
          <w:szCs w:val="24"/>
          <w:lang w:val="en-GB"/>
        </w:rPr>
        <w:t>Kontroliuojančio</w:t>
      </w:r>
      <w:proofErr w:type="spellEnd"/>
      <w:r w:rsidRPr="004016E3">
        <w:rPr>
          <w:rFonts w:ascii="Calibri" w:hAnsi="Calibri" w:cs="Calibri"/>
          <w:b/>
          <w:color w:val="000000"/>
          <w:sz w:val="24"/>
          <w:szCs w:val="24"/>
          <w:lang w:val="en-GB"/>
        </w:rPr>
        <w:t xml:space="preserve"> </w:t>
      </w:r>
      <w:proofErr w:type="spellStart"/>
      <w:r w:rsidRPr="004016E3">
        <w:rPr>
          <w:rFonts w:ascii="Calibri" w:hAnsi="Calibri" w:cs="Calibri"/>
          <w:b/>
          <w:color w:val="000000"/>
          <w:sz w:val="24"/>
          <w:szCs w:val="24"/>
          <w:lang w:val="en-GB"/>
        </w:rPr>
        <w:t>asmens</w:t>
      </w:r>
      <w:proofErr w:type="spellEnd"/>
      <w:r w:rsidRPr="004016E3">
        <w:rPr>
          <w:rFonts w:ascii="Calibri" w:hAnsi="Calibri" w:cs="Calibri"/>
          <w:b/>
          <w:color w:val="000000"/>
          <w:sz w:val="24"/>
          <w:szCs w:val="24"/>
          <w:lang w:val="en-GB"/>
        </w:rPr>
        <w:t xml:space="preserve"> </w:t>
      </w:r>
      <w:proofErr w:type="spellStart"/>
      <w:r w:rsidRPr="004016E3">
        <w:rPr>
          <w:rFonts w:ascii="Calibri" w:hAnsi="Calibri" w:cs="Calibri"/>
          <w:b/>
          <w:color w:val="000000"/>
          <w:sz w:val="24"/>
          <w:szCs w:val="24"/>
          <w:lang w:val="en-GB"/>
        </w:rPr>
        <w:t>sąvoka</w:t>
      </w:r>
      <w:proofErr w:type="spellEnd"/>
      <w:r w:rsidRPr="004016E3">
        <w:rPr>
          <w:rFonts w:ascii="Calibri" w:hAnsi="Calibri" w:cs="Calibri"/>
          <w:b/>
          <w:color w:val="000000"/>
          <w:sz w:val="24"/>
          <w:szCs w:val="24"/>
          <w:lang w:val="en-GB"/>
        </w:rPr>
        <w:t xml:space="preserve"> </w:t>
      </w:r>
      <w:proofErr w:type="spellStart"/>
      <w:r w:rsidRPr="004016E3">
        <w:rPr>
          <w:rFonts w:ascii="Calibri" w:hAnsi="Calibri" w:cs="Calibri"/>
          <w:color w:val="000000"/>
          <w:sz w:val="24"/>
          <w:szCs w:val="24"/>
          <w:lang w:val="en-GB"/>
        </w:rPr>
        <w:t>suprantama</w:t>
      </w:r>
      <w:proofErr w:type="spellEnd"/>
      <w:r w:rsidRPr="004016E3">
        <w:rPr>
          <w:rFonts w:ascii="Calibri" w:hAnsi="Calibri" w:cs="Calibri"/>
          <w:color w:val="000000"/>
          <w:sz w:val="24"/>
          <w:szCs w:val="24"/>
          <w:lang w:val="en-GB"/>
        </w:rPr>
        <w:t xml:space="preserve"> </w:t>
      </w:r>
      <w:proofErr w:type="spellStart"/>
      <w:r w:rsidRPr="004016E3">
        <w:rPr>
          <w:rFonts w:ascii="Calibri" w:hAnsi="Calibri" w:cs="Calibri"/>
          <w:color w:val="000000"/>
          <w:sz w:val="24"/>
          <w:szCs w:val="24"/>
          <w:lang w:val="en-GB"/>
        </w:rPr>
        <w:t>taip</w:t>
      </w:r>
      <w:proofErr w:type="spellEnd"/>
      <w:r w:rsidRPr="004016E3">
        <w:rPr>
          <w:rFonts w:ascii="Calibri" w:hAnsi="Calibri" w:cs="Calibri"/>
          <w:color w:val="000000"/>
          <w:sz w:val="24"/>
          <w:szCs w:val="24"/>
          <w:lang w:val="en-GB"/>
        </w:rPr>
        <w:t xml:space="preserve">, </w:t>
      </w:r>
      <w:proofErr w:type="spellStart"/>
      <w:r w:rsidRPr="004016E3">
        <w:rPr>
          <w:rFonts w:ascii="Calibri" w:hAnsi="Calibri" w:cs="Calibri"/>
          <w:color w:val="000000"/>
          <w:sz w:val="24"/>
          <w:szCs w:val="24"/>
          <w:lang w:val="en-GB"/>
        </w:rPr>
        <w:t>kaip</w:t>
      </w:r>
      <w:proofErr w:type="spellEnd"/>
      <w:r w:rsidRPr="004016E3">
        <w:rPr>
          <w:rFonts w:ascii="Calibri" w:hAnsi="Calibri" w:cs="Calibri"/>
          <w:color w:val="000000"/>
          <w:sz w:val="24"/>
          <w:szCs w:val="24"/>
          <w:lang w:val="en-GB"/>
        </w:rPr>
        <w:t xml:space="preserve"> </w:t>
      </w:r>
      <w:proofErr w:type="spellStart"/>
      <w:r w:rsidRPr="004016E3">
        <w:rPr>
          <w:rFonts w:ascii="Calibri" w:hAnsi="Calibri" w:cs="Calibri"/>
          <w:color w:val="000000"/>
          <w:sz w:val="24"/>
          <w:szCs w:val="24"/>
          <w:lang w:val="en-GB"/>
        </w:rPr>
        <w:t>nurodyta</w:t>
      </w:r>
      <w:proofErr w:type="spellEnd"/>
      <w:r w:rsidRPr="004016E3">
        <w:rPr>
          <w:rFonts w:ascii="Calibri" w:hAnsi="Calibri" w:cs="Calibri"/>
          <w:color w:val="000000"/>
          <w:sz w:val="24"/>
          <w:szCs w:val="24"/>
          <w:lang w:val="en-GB"/>
        </w:rPr>
        <w:t xml:space="preserve"> VPĮ 2 str. </w:t>
      </w:r>
      <w:r w:rsidRPr="004016E3">
        <w:rPr>
          <w:rFonts w:ascii="Calibri" w:hAnsi="Calibri" w:cs="Calibri"/>
          <w:bCs/>
          <w:color w:val="000000"/>
          <w:sz w:val="24"/>
          <w:szCs w:val="24"/>
          <w:lang w:val="en-GB" w:eastAsia="lt-LT"/>
        </w:rPr>
        <w:t>15</w:t>
      </w:r>
      <w:r w:rsidRPr="004016E3">
        <w:rPr>
          <w:rFonts w:ascii="Calibri" w:hAnsi="Calibri" w:cs="Calibri"/>
          <w:bCs/>
          <w:color w:val="000000"/>
          <w:sz w:val="24"/>
          <w:szCs w:val="24"/>
          <w:vertAlign w:val="superscript"/>
          <w:lang w:val="en-GB" w:eastAsia="lt-LT"/>
        </w:rPr>
        <w:t>1</w:t>
      </w:r>
      <w:r w:rsidRPr="004016E3">
        <w:rPr>
          <w:rFonts w:ascii="Calibri" w:hAnsi="Calibri" w:cs="Calibri"/>
          <w:bCs/>
          <w:color w:val="000000"/>
          <w:sz w:val="24"/>
          <w:szCs w:val="24"/>
          <w:lang w:val="en-GB" w:eastAsia="lt-LT"/>
        </w:rPr>
        <w:t xml:space="preserve"> p.</w:t>
      </w:r>
    </w:p>
    <w:p w:rsidR="004016E3" w:rsidRPr="000B0173" w:rsidRDefault="004016E3" w:rsidP="004016E3">
      <w:pPr>
        <w:shd w:val="clear" w:color="auto" w:fill="FFFFFF"/>
        <w:tabs>
          <w:tab w:val="left" w:pos="0"/>
        </w:tabs>
        <w:spacing w:before="120" w:after="120"/>
        <w:jc w:val="both"/>
        <w:rPr>
          <w:rFonts w:asciiTheme="minorHAnsi" w:hAnsiTheme="minorHAnsi" w:cstheme="minorHAnsi"/>
          <w:b/>
          <w:sz w:val="24"/>
          <w:szCs w:val="24"/>
          <w:u w:val="single"/>
          <w:lang w:val="en-GB"/>
        </w:rPr>
      </w:pPr>
      <w:proofErr w:type="spellStart"/>
      <w:r w:rsidRPr="000B0173">
        <w:rPr>
          <w:rFonts w:asciiTheme="minorHAnsi" w:hAnsiTheme="minorHAnsi" w:cstheme="minorHAnsi"/>
          <w:b/>
          <w:sz w:val="24"/>
          <w:szCs w:val="24"/>
          <w:u w:val="single"/>
          <w:lang w:val="en-GB"/>
        </w:rPr>
        <w:t>Atitikties</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nacionalinio</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saugumo</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reikalavimams</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patvirtinantys</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dokumentai</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dokumentus</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pateikti</w:t>
      </w:r>
      <w:proofErr w:type="spellEnd"/>
      <w:r w:rsidRPr="000B0173">
        <w:rPr>
          <w:rFonts w:asciiTheme="minorHAnsi" w:hAnsiTheme="minorHAnsi" w:cstheme="minorHAnsi"/>
          <w:b/>
          <w:sz w:val="24"/>
          <w:szCs w:val="24"/>
          <w:u w:val="single"/>
          <w:lang w:val="en-GB"/>
        </w:rPr>
        <w:t xml:space="preserve"> bus </w:t>
      </w:r>
      <w:proofErr w:type="spellStart"/>
      <w:r w:rsidRPr="000B0173">
        <w:rPr>
          <w:rFonts w:asciiTheme="minorHAnsi" w:hAnsiTheme="minorHAnsi" w:cstheme="minorHAnsi"/>
          <w:b/>
          <w:sz w:val="24"/>
          <w:szCs w:val="24"/>
          <w:u w:val="single"/>
          <w:lang w:val="en-GB"/>
        </w:rPr>
        <w:t>reikalajama</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tik</w:t>
      </w:r>
      <w:proofErr w:type="spellEnd"/>
      <w:r w:rsidRPr="000B0173">
        <w:rPr>
          <w:rFonts w:asciiTheme="minorHAnsi" w:hAnsiTheme="minorHAnsi" w:cstheme="minorHAnsi"/>
          <w:b/>
          <w:sz w:val="24"/>
          <w:szCs w:val="24"/>
          <w:u w:val="single"/>
          <w:lang w:val="en-GB"/>
        </w:rPr>
        <w:t xml:space="preserve"> to </w:t>
      </w:r>
      <w:proofErr w:type="spellStart"/>
      <w:r w:rsidRPr="000B0173">
        <w:rPr>
          <w:rFonts w:asciiTheme="minorHAnsi" w:hAnsiTheme="minorHAnsi" w:cstheme="minorHAnsi"/>
          <w:b/>
          <w:sz w:val="24"/>
          <w:szCs w:val="24"/>
          <w:u w:val="single"/>
          <w:lang w:val="en-GB"/>
        </w:rPr>
        <w:t>tiekėjo</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kurio</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pasiūlymas</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galės</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būti</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pripažintas</w:t>
      </w:r>
      <w:proofErr w:type="spellEnd"/>
      <w:r w:rsidRPr="000B0173">
        <w:rPr>
          <w:rFonts w:asciiTheme="minorHAnsi" w:hAnsiTheme="minorHAnsi" w:cstheme="minorHAnsi"/>
          <w:b/>
          <w:sz w:val="24"/>
          <w:szCs w:val="24"/>
          <w:u w:val="single"/>
          <w:lang w:val="en-GB"/>
        </w:rPr>
        <w:t xml:space="preserve"> </w:t>
      </w:r>
      <w:proofErr w:type="spellStart"/>
      <w:r w:rsidRPr="000B0173">
        <w:rPr>
          <w:rFonts w:asciiTheme="minorHAnsi" w:hAnsiTheme="minorHAnsi" w:cstheme="minorHAnsi"/>
          <w:b/>
          <w:sz w:val="24"/>
          <w:szCs w:val="24"/>
          <w:u w:val="single"/>
          <w:lang w:val="en-GB"/>
        </w:rPr>
        <w:t>laimėtoju</w:t>
      </w:r>
      <w:proofErr w:type="spellEnd"/>
      <w:r w:rsidRPr="000B0173">
        <w:rPr>
          <w:rFonts w:asciiTheme="minorHAnsi" w:hAnsiTheme="minorHAnsi" w:cstheme="minorHAnsi"/>
          <w:b/>
          <w:sz w:val="24"/>
          <w:szCs w:val="24"/>
          <w:u w:val="single"/>
          <w:lang w:val="en-GB"/>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0"/>
        <w:gridCol w:w="4218"/>
      </w:tblGrid>
      <w:tr w:rsidR="00E10D1C" w:rsidRPr="009215C0" w:rsidTr="0061476B">
        <w:trPr>
          <w:trHeight w:val="841"/>
        </w:trPr>
        <w:tc>
          <w:tcPr>
            <w:tcW w:w="2777" w:type="pct"/>
          </w:tcPr>
          <w:p w:rsidR="00E10D1C" w:rsidRPr="004016E3" w:rsidRDefault="00E10D1C" w:rsidP="00E10D1C">
            <w:pPr>
              <w:spacing w:line="257" w:lineRule="auto"/>
              <w:jc w:val="both"/>
              <w:rPr>
                <w:rFonts w:ascii="Calibri" w:eastAsia="Calibri" w:hAnsi="Calibri" w:cs="Calibri"/>
                <w:sz w:val="24"/>
                <w:szCs w:val="24"/>
                <w:lang w:val="en-GB"/>
              </w:rPr>
            </w:pPr>
            <w:proofErr w:type="spellStart"/>
            <w:r w:rsidRPr="004016E3">
              <w:rPr>
                <w:rFonts w:ascii="Calibri" w:eastAsia="Calibri" w:hAnsi="Calibri" w:cs="Calibri"/>
                <w:b/>
                <w:sz w:val="24"/>
                <w:szCs w:val="24"/>
                <w:lang w:val="en-GB"/>
              </w:rPr>
              <w:t>Perkančioji</w:t>
            </w:r>
            <w:proofErr w:type="spellEnd"/>
            <w:r w:rsidRPr="004016E3">
              <w:rPr>
                <w:rFonts w:ascii="Calibri" w:eastAsia="Calibri" w:hAnsi="Calibri" w:cs="Calibri"/>
                <w:b/>
                <w:sz w:val="24"/>
                <w:szCs w:val="24"/>
                <w:lang w:val="en-GB"/>
              </w:rPr>
              <w:t xml:space="preserve"> </w:t>
            </w:r>
            <w:proofErr w:type="spellStart"/>
            <w:r w:rsidRPr="004016E3">
              <w:rPr>
                <w:rFonts w:ascii="Calibri" w:eastAsia="Calibri" w:hAnsi="Calibri" w:cs="Calibri"/>
                <w:b/>
                <w:sz w:val="24"/>
                <w:szCs w:val="24"/>
                <w:lang w:val="en-GB"/>
              </w:rPr>
              <w:t>organizacij</w:t>
            </w:r>
            <w:r w:rsidR="00C4707C" w:rsidRPr="004016E3">
              <w:rPr>
                <w:rFonts w:ascii="Calibri" w:eastAsia="Calibri" w:hAnsi="Calibri" w:cs="Calibri"/>
                <w:b/>
                <w:sz w:val="24"/>
                <w:szCs w:val="24"/>
                <w:lang w:val="en-GB"/>
              </w:rPr>
              <w:t>a</w:t>
            </w:r>
            <w:proofErr w:type="spellEnd"/>
            <w:r w:rsidR="00C4707C" w:rsidRPr="004016E3">
              <w:rPr>
                <w:rFonts w:ascii="Calibri" w:eastAsia="Calibri" w:hAnsi="Calibri" w:cs="Calibri"/>
                <w:b/>
                <w:sz w:val="24"/>
                <w:szCs w:val="24"/>
                <w:lang w:val="en-GB"/>
              </w:rPr>
              <w:t xml:space="preserve"> </w:t>
            </w:r>
            <w:proofErr w:type="spellStart"/>
            <w:r w:rsidR="00C4707C" w:rsidRPr="004016E3">
              <w:rPr>
                <w:rFonts w:ascii="Calibri" w:eastAsia="Calibri" w:hAnsi="Calibri" w:cs="Calibri"/>
                <w:b/>
                <w:sz w:val="24"/>
                <w:szCs w:val="24"/>
                <w:lang w:val="en-GB"/>
              </w:rPr>
              <w:t>laiko</w:t>
            </w:r>
            <w:proofErr w:type="spellEnd"/>
            <w:r w:rsidR="00C4707C" w:rsidRPr="004016E3">
              <w:rPr>
                <w:rFonts w:ascii="Calibri" w:eastAsia="Calibri" w:hAnsi="Calibri" w:cs="Calibri"/>
                <w:b/>
                <w:sz w:val="24"/>
                <w:szCs w:val="24"/>
                <w:lang w:val="en-GB"/>
              </w:rPr>
              <w:t xml:space="preserve">, </w:t>
            </w:r>
            <w:proofErr w:type="spellStart"/>
            <w:r w:rsidR="00C4707C" w:rsidRPr="004016E3">
              <w:rPr>
                <w:rFonts w:ascii="Calibri" w:eastAsia="Calibri" w:hAnsi="Calibri" w:cs="Calibri"/>
                <w:b/>
                <w:sz w:val="24"/>
                <w:szCs w:val="24"/>
                <w:lang w:val="en-GB"/>
              </w:rPr>
              <w:t>kad</w:t>
            </w:r>
            <w:proofErr w:type="spellEnd"/>
            <w:r w:rsidR="00C4707C" w:rsidRPr="004016E3">
              <w:rPr>
                <w:rFonts w:ascii="Calibri" w:eastAsia="Calibri" w:hAnsi="Calibri" w:cs="Calibri"/>
                <w:b/>
                <w:sz w:val="24"/>
                <w:szCs w:val="24"/>
                <w:lang w:val="en-GB"/>
              </w:rPr>
              <w:t xml:space="preserve"> </w:t>
            </w:r>
            <w:proofErr w:type="spellStart"/>
            <w:r w:rsidR="00C4707C" w:rsidRPr="004016E3">
              <w:rPr>
                <w:rFonts w:ascii="Calibri" w:eastAsia="Calibri" w:hAnsi="Calibri" w:cs="Calibri"/>
                <w:b/>
                <w:sz w:val="24"/>
                <w:szCs w:val="24"/>
                <w:lang w:val="en-GB"/>
              </w:rPr>
              <w:t>prekės</w:t>
            </w:r>
            <w:proofErr w:type="spellEnd"/>
            <w:r w:rsidRPr="004016E3">
              <w:rPr>
                <w:rFonts w:ascii="Calibri" w:eastAsia="Calibri" w:hAnsi="Calibri" w:cs="Calibri"/>
                <w:b/>
                <w:sz w:val="24"/>
                <w:szCs w:val="24"/>
                <w:lang w:val="en-GB"/>
              </w:rPr>
              <w:t xml:space="preserve"> </w:t>
            </w:r>
            <w:proofErr w:type="spellStart"/>
            <w:r w:rsidRPr="004016E3">
              <w:rPr>
                <w:rFonts w:ascii="Calibri" w:eastAsia="Calibri" w:hAnsi="Calibri" w:cs="Calibri"/>
                <w:b/>
                <w:sz w:val="24"/>
                <w:szCs w:val="24"/>
                <w:lang w:val="en-GB"/>
              </w:rPr>
              <w:t>kelia</w:t>
            </w:r>
            <w:proofErr w:type="spellEnd"/>
            <w:r w:rsidRPr="004016E3">
              <w:rPr>
                <w:rFonts w:ascii="Calibri" w:eastAsia="Calibri" w:hAnsi="Calibri" w:cs="Calibri"/>
                <w:b/>
                <w:sz w:val="24"/>
                <w:szCs w:val="24"/>
                <w:lang w:val="en-GB"/>
              </w:rPr>
              <w:t xml:space="preserve"> </w:t>
            </w:r>
            <w:proofErr w:type="spellStart"/>
            <w:r w:rsidRPr="004016E3">
              <w:rPr>
                <w:rFonts w:ascii="Calibri" w:eastAsia="Calibri" w:hAnsi="Calibri" w:cs="Calibri"/>
                <w:b/>
                <w:sz w:val="24"/>
                <w:szCs w:val="24"/>
                <w:lang w:val="en-GB"/>
              </w:rPr>
              <w:t>grėsmę</w:t>
            </w:r>
            <w:proofErr w:type="spellEnd"/>
            <w:r w:rsidRPr="004016E3">
              <w:rPr>
                <w:rFonts w:ascii="Calibri" w:eastAsia="Calibri" w:hAnsi="Calibri" w:cs="Calibri"/>
                <w:b/>
                <w:sz w:val="24"/>
                <w:szCs w:val="24"/>
                <w:lang w:val="en-GB"/>
              </w:rPr>
              <w:t xml:space="preserve"> </w:t>
            </w:r>
            <w:proofErr w:type="spellStart"/>
            <w:r w:rsidRPr="004016E3">
              <w:rPr>
                <w:rFonts w:ascii="Calibri" w:eastAsia="Calibri" w:hAnsi="Calibri" w:cs="Calibri"/>
                <w:b/>
                <w:sz w:val="24"/>
                <w:szCs w:val="24"/>
                <w:lang w:val="en-GB"/>
              </w:rPr>
              <w:t>nacionaliniam</w:t>
            </w:r>
            <w:proofErr w:type="spellEnd"/>
            <w:r w:rsidRPr="004016E3">
              <w:rPr>
                <w:rFonts w:ascii="Calibri" w:eastAsia="Calibri" w:hAnsi="Calibri" w:cs="Calibri"/>
                <w:b/>
                <w:sz w:val="24"/>
                <w:szCs w:val="24"/>
                <w:lang w:val="en-GB"/>
              </w:rPr>
              <w:t xml:space="preserve"> </w:t>
            </w:r>
            <w:proofErr w:type="spellStart"/>
            <w:r w:rsidRPr="004016E3">
              <w:rPr>
                <w:rFonts w:ascii="Calibri" w:eastAsia="Calibri" w:hAnsi="Calibri" w:cs="Calibri"/>
                <w:b/>
                <w:sz w:val="24"/>
                <w:szCs w:val="24"/>
                <w:lang w:val="en-GB"/>
              </w:rPr>
              <w:t>saugumui</w:t>
            </w:r>
            <w:proofErr w:type="spellEnd"/>
            <w:r w:rsidRPr="004016E3">
              <w:rPr>
                <w:rFonts w:ascii="Calibri" w:eastAsia="Calibri" w:hAnsi="Calibri" w:cs="Calibri"/>
                <w:b/>
                <w:sz w:val="24"/>
                <w:szCs w:val="24"/>
                <w:lang w:val="en-GB"/>
              </w:rPr>
              <w:t xml:space="preserve">, kai (VPĮ 37 </w:t>
            </w:r>
            <w:proofErr w:type="spellStart"/>
            <w:r w:rsidRPr="004016E3">
              <w:rPr>
                <w:rFonts w:ascii="Calibri" w:eastAsia="Calibri" w:hAnsi="Calibri" w:cs="Calibri"/>
                <w:b/>
                <w:sz w:val="24"/>
                <w:szCs w:val="24"/>
                <w:lang w:val="en-GB"/>
              </w:rPr>
              <w:t>straipsnio</w:t>
            </w:r>
            <w:proofErr w:type="spellEnd"/>
            <w:r w:rsidRPr="004016E3">
              <w:rPr>
                <w:rFonts w:ascii="Calibri" w:eastAsia="Calibri" w:hAnsi="Calibri" w:cs="Calibri"/>
                <w:b/>
                <w:sz w:val="24"/>
                <w:szCs w:val="24"/>
                <w:lang w:val="en-GB"/>
              </w:rPr>
              <w:t xml:space="preserve"> 9 </w:t>
            </w:r>
            <w:proofErr w:type="spellStart"/>
            <w:r w:rsidRPr="004016E3">
              <w:rPr>
                <w:rFonts w:ascii="Calibri" w:eastAsia="Calibri" w:hAnsi="Calibri" w:cs="Calibri"/>
                <w:b/>
                <w:sz w:val="24"/>
                <w:szCs w:val="24"/>
                <w:lang w:val="en-GB"/>
              </w:rPr>
              <w:t>dalis</w:t>
            </w:r>
            <w:proofErr w:type="spellEnd"/>
            <w:r w:rsidRPr="004016E3">
              <w:rPr>
                <w:rFonts w:ascii="Calibri" w:eastAsia="Calibri" w:hAnsi="Calibri" w:cs="Calibri"/>
                <w:b/>
                <w:sz w:val="24"/>
                <w:szCs w:val="24"/>
                <w:lang w:val="en-GB"/>
              </w:rPr>
              <w:t>):</w:t>
            </w:r>
            <w:r w:rsidRPr="004016E3">
              <w:rPr>
                <w:rFonts w:ascii="Calibri" w:eastAsia="Calibri" w:hAnsi="Calibri" w:cs="Calibri"/>
                <w:sz w:val="24"/>
                <w:szCs w:val="24"/>
                <w:lang w:val="en-GB"/>
              </w:rPr>
              <w:t xml:space="preserve"> </w:t>
            </w:r>
          </w:p>
          <w:p w:rsidR="00E10D1C" w:rsidRPr="004016E3" w:rsidRDefault="00E10D1C" w:rsidP="00E10D1C">
            <w:pPr>
              <w:spacing w:line="257" w:lineRule="auto"/>
              <w:jc w:val="both"/>
              <w:rPr>
                <w:rFonts w:ascii="Calibri" w:hAnsi="Calibri" w:cs="Calibri"/>
                <w:bCs/>
                <w:color w:val="333333"/>
                <w:sz w:val="24"/>
                <w:szCs w:val="24"/>
                <w:shd w:val="clear" w:color="auto" w:fill="FFFFFF"/>
                <w:lang w:val="en-GB"/>
              </w:rPr>
            </w:pPr>
            <w:r w:rsidRPr="004016E3">
              <w:rPr>
                <w:rFonts w:ascii="Calibri" w:eastAsia="Calibri" w:hAnsi="Calibri" w:cs="Calibri"/>
                <w:sz w:val="24"/>
                <w:szCs w:val="24"/>
                <w:lang w:val="en-GB"/>
              </w:rPr>
              <w:t xml:space="preserve">6.1.3.1. </w:t>
            </w:r>
            <w:proofErr w:type="spellStart"/>
            <w:r w:rsidRPr="004016E3">
              <w:rPr>
                <w:rFonts w:ascii="Calibri" w:eastAsia="Calibri" w:hAnsi="Calibri" w:cs="Calibri"/>
                <w:sz w:val="24"/>
                <w:szCs w:val="24"/>
                <w:lang w:val="en-GB"/>
              </w:rPr>
              <w:t>prekės</w:t>
            </w:r>
            <w:proofErr w:type="spellEnd"/>
            <w:r w:rsidRPr="004016E3">
              <w:rPr>
                <w:rFonts w:ascii="Calibri" w:eastAsia="Calibri" w:hAnsi="Calibri" w:cs="Calibri"/>
                <w:sz w:val="24"/>
                <w:szCs w:val="24"/>
                <w:lang w:val="en-GB"/>
              </w:rPr>
              <w:t xml:space="preserve"> (</w:t>
            </w:r>
            <w:r w:rsidR="00982363">
              <w:rPr>
                <w:rFonts w:asciiTheme="minorHAnsi" w:hAnsiTheme="minorHAnsi" w:cstheme="minorHAnsi"/>
                <w:spacing w:val="-4"/>
                <w:sz w:val="24"/>
                <w:szCs w:val="24"/>
              </w:rPr>
              <w:t>Duomenų bazių valdymo sistemos licencijos</w:t>
            </w:r>
            <w:r w:rsidRPr="004016E3">
              <w:rPr>
                <w:rFonts w:ascii="Calibri" w:eastAsia="Calibri" w:hAnsi="Calibri" w:cs="Calibri"/>
                <w:sz w:val="24"/>
                <w:szCs w:val="24"/>
                <w:lang w:val="en-GB"/>
              </w:rPr>
              <w:t xml:space="preserve">) </w:t>
            </w:r>
            <w:proofErr w:type="spellStart"/>
            <w:r w:rsidRPr="004016E3">
              <w:rPr>
                <w:rFonts w:ascii="Calibri" w:hAnsi="Calibri" w:cs="Calibri"/>
                <w:bCs/>
                <w:color w:val="333333"/>
                <w:sz w:val="24"/>
                <w:szCs w:val="24"/>
                <w:shd w:val="clear" w:color="auto" w:fill="FFFFFF"/>
                <w:lang w:val="en-GB"/>
              </w:rPr>
              <w:t>gamintojas</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ar</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jį</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kontroliuojantis</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asmuo</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yra</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registruoti</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jeigu</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gamintojas</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ar</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jį</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kontroliuojantis</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asmuo</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yra</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fizinis</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asmuo</w:t>
            </w:r>
            <w:proofErr w:type="spellEnd"/>
            <w:r w:rsidRPr="004016E3">
              <w:rPr>
                <w:rFonts w:ascii="Calibri" w:hAnsi="Calibri" w:cs="Calibri"/>
                <w:bCs/>
                <w:color w:val="333333"/>
                <w:sz w:val="24"/>
                <w:szCs w:val="24"/>
                <w:shd w:val="clear" w:color="auto" w:fill="FFFFFF"/>
                <w:lang w:val="en-GB"/>
              </w:rPr>
              <w:t xml:space="preserve"> – </w:t>
            </w:r>
            <w:proofErr w:type="spellStart"/>
            <w:r w:rsidRPr="004016E3">
              <w:rPr>
                <w:rFonts w:ascii="Calibri" w:hAnsi="Calibri" w:cs="Calibri"/>
                <w:bCs/>
                <w:color w:val="333333"/>
                <w:sz w:val="24"/>
                <w:szCs w:val="24"/>
                <w:shd w:val="clear" w:color="auto" w:fill="FFFFFF"/>
                <w:lang w:val="en-GB"/>
              </w:rPr>
              <w:t>nuolat</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gyvenantis</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ar</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turintis</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pilietybę</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šio</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įstatymo</w:t>
            </w:r>
            <w:proofErr w:type="spellEnd"/>
            <w:r w:rsidRPr="004016E3">
              <w:rPr>
                <w:rFonts w:ascii="Calibri" w:hAnsi="Calibri" w:cs="Calibri"/>
                <w:bCs/>
                <w:color w:val="333333"/>
                <w:sz w:val="24"/>
                <w:szCs w:val="24"/>
                <w:shd w:val="clear" w:color="auto" w:fill="FFFFFF"/>
                <w:lang w:val="en-GB"/>
              </w:rPr>
              <w:t xml:space="preserve"> 92 </w:t>
            </w:r>
            <w:proofErr w:type="spellStart"/>
            <w:r w:rsidRPr="004016E3">
              <w:rPr>
                <w:rFonts w:ascii="Calibri" w:hAnsi="Calibri" w:cs="Calibri"/>
                <w:bCs/>
                <w:color w:val="333333"/>
                <w:sz w:val="24"/>
                <w:szCs w:val="24"/>
                <w:shd w:val="clear" w:color="auto" w:fill="FFFFFF"/>
                <w:lang w:val="en-GB"/>
              </w:rPr>
              <w:t>straipsnio</w:t>
            </w:r>
            <w:proofErr w:type="spellEnd"/>
            <w:r w:rsidRPr="004016E3">
              <w:rPr>
                <w:rFonts w:ascii="Calibri" w:hAnsi="Calibri" w:cs="Calibri"/>
                <w:bCs/>
                <w:color w:val="333333"/>
                <w:sz w:val="24"/>
                <w:szCs w:val="24"/>
                <w:shd w:val="clear" w:color="auto" w:fill="FFFFFF"/>
                <w:lang w:val="en-GB"/>
              </w:rPr>
              <w:t xml:space="preserve"> 14 </w:t>
            </w:r>
            <w:proofErr w:type="spellStart"/>
            <w:r w:rsidRPr="004016E3">
              <w:rPr>
                <w:rFonts w:ascii="Calibri" w:hAnsi="Calibri" w:cs="Calibri"/>
                <w:bCs/>
                <w:color w:val="333333"/>
                <w:sz w:val="24"/>
                <w:szCs w:val="24"/>
                <w:shd w:val="clear" w:color="auto" w:fill="FFFFFF"/>
                <w:lang w:val="en-GB"/>
              </w:rPr>
              <w:t>dalyje</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numatytame</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sąraše</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nurodytose</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valstybėse</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ar</w:t>
            </w:r>
            <w:proofErr w:type="spellEnd"/>
            <w:r w:rsidRPr="004016E3">
              <w:rPr>
                <w:rFonts w:ascii="Calibri" w:hAnsi="Calibri" w:cs="Calibri"/>
                <w:bCs/>
                <w:color w:val="333333"/>
                <w:sz w:val="24"/>
                <w:szCs w:val="24"/>
                <w:shd w:val="clear" w:color="auto" w:fill="FFFFFF"/>
                <w:lang w:val="en-GB"/>
              </w:rPr>
              <w:t xml:space="preserve"> </w:t>
            </w:r>
            <w:proofErr w:type="spellStart"/>
            <w:r w:rsidRPr="004016E3">
              <w:rPr>
                <w:rFonts w:ascii="Calibri" w:hAnsi="Calibri" w:cs="Calibri"/>
                <w:bCs/>
                <w:color w:val="333333"/>
                <w:sz w:val="24"/>
                <w:szCs w:val="24"/>
                <w:shd w:val="clear" w:color="auto" w:fill="FFFFFF"/>
                <w:lang w:val="en-GB"/>
              </w:rPr>
              <w:t>teritorijose</w:t>
            </w:r>
            <w:proofErr w:type="spellEnd"/>
            <w:r w:rsidRPr="004016E3">
              <w:rPr>
                <w:rFonts w:ascii="Calibri" w:hAnsi="Calibri" w:cs="Calibri"/>
                <w:bCs/>
                <w:color w:val="333333"/>
                <w:sz w:val="24"/>
                <w:szCs w:val="24"/>
                <w:shd w:val="clear" w:color="auto" w:fill="FFFFFF"/>
                <w:lang w:val="en-GB"/>
              </w:rPr>
              <w:t>;</w:t>
            </w:r>
          </w:p>
          <w:p w:rsidR="00E10D1C" w:rsidRPr="004016E3" w:rsidRDefault="00E10D1C" w:rsidP="00E10D1C">
            <w:pPr>
              <w:spacing w:line="257" w:lineRule="auto"/>
              <w:jc w:val="both"/>
              <w:rPr>
                <w:rFonts w:ascii="Calibri" w:eastAsia="Calibri" w:hAnsi="Calibri" w:cs="Calibri"/>
                <w:sz w:val="22"/>
                <w:szCs w:val="22"/>
                <w:u w:val="single"/>
              </w:rPr>
            </w:pPr>
            <w:r w:rsidRPr="004016E3">
              <w:rPr>
                <w:rFonts w:ascii="Calibri" w:eastAsia="Calibri" w:hAnsi="Calibri" w:cs="Calibri"/>
                <w:sz w:val="24"/>
                <w:szCs w:val="24"/>
              </w:rPr>
              <w:t>6.1.3.</w:t>
            </w:r>
            <w:r w:rsidR="00C4707C" w:rsidRPr="004016E3">
              <w:rPr>
                <w:rFonts w:ascii="Calibri" w:eastAsia="Calibri" w:hAnsi="Calibri" w:cs="Calibri"/>
                <w:sz w:val="24"/>
                <w:szCs w:val="24"/>
              </w:rPr>
              <w:t>2</w:t>
            </w:r>
            <w:r w:rsidRPr="004016E3">
              <w:rPr>
                <w:rFonts w:ascii="Calibri" w:eastAsia="Calibri" w:hAnsi="Calibri" w:cs="Calibri"/>
                <w:sz w:val="24"/>
                <w:szCs w:val="24"/>
              </w:rPr>
              <w:t xml:space="preserve"> Perkančioji organizacija laiko, kad tiekėjas turi interesų, galinčių kelti grėsmę nacionaliniam saugumui, ir draudžia pirkime dalyvauti tiekėjams, jų subtiekėjams ar ūkio subjektams, kurių </w:t>
            </w:r>
            <w:proofErr w:type="spellStart"/>
            <w:r w:rsidRPr="004016E3">
              <w:rPr>
                <w:rFonts w:ascii="Calibri" w:eastAsia="Calibri" w:hAnsi="Calibri" w:cs="Calibri"/>
                <w:sz w:val="24"/>
                <w:szCs w:val="24"/>
              </w:rPr>
              <w:t>pajėgumais</w:t>
            </w:r>
            <w:proofErr w:type="spellEnd"/>
            <w:r w:rsidRPr="004016E3">
              <w:rPr>
                <w:rFonts w:ascii="Calibri" w:eastAsia="Calibri" w:hAnsi="Calibri" w:cs="Calibri"/>
                <w:sz w:val="24"/>
                <w:szCs w:val="24"/>
              </w:rPr>
              <w:t xml:space="preserve"> remiamasi, kurie patys ar juos kontroliuojantys asmenys yra registruoti (jeigu tiekėjas, jo subtiekėjas, ūkio subjektas, kurio </w:t>
            </w:r>
            <w:proofErr w:type="spellStart"/>
            <w:r w:rsidRPr="004016E3">
              <w:rPr>
                <w:rFonts w:ascii="Calibri" w:eastAsia="Calibri" w:hAnsi="Calibri" w:cs="Calibri"/>
                <w:sz w:val="24"/>
                <w:szCs w:val="24"/>
              </w:rPr>
              <w:t>pajėgumais</w:t>
            </w:r>
            <w:proofErr w:type="spellEnd"/>
            <w:r w:rsidRPr="004016E3">
              <w:rPr>
                <w:rFonts w:ascii="Calibri" w:eastAsia="Calibri" w:hAnsi="Calibri" w:cs="Calibri"/>
                <w:sz w:val="24"/>
                <w:szCs w:val="24"/>
              </w:rPr>
              <w:t xml:space="preserve"> remiamasi, ar kontroliuojantis asmuo yra fizinis asmuo – nuolat gyvenantis ar turintis pilietybę) VPĮ 92 straipsnio 14 dalyje numatytame sąraše nurodytose valstybėse ar teritorijose (VPĮ 47 straipsnio 9 dalis).</w:t>
            </w:r>
          </w:p>
        </w:tc>
        <w:tc>
          <w:tcPr>
            <w:tcW w:w="2223" w:type="pct"/>
          </w:tcPr>
          <w:p w:rsidR="00E10D1C" w:rsidRPr="004016E3" w:rsidRDefault="00E10D1C" w:rsidP="00E10D1C">
            <w:pPr>
              <w:spacing w:line="252" w:lineRule="auto"/>
              <w:jc w:val="both"/>
              <w:rPr>
                <w:rFonts w:ascii="Calibri" w:hAnsi="Calibri" w:cs="Calibri"/>
                <w:b/>
                <w:i/>
                <w:sz w:val="22"/>
                <w:szCs w:val="22"/>
                <w:lang w:val="en-GB"/>
              </w:rPr>
            </w:pPr>
            <w:proofErr w:type="spellStart"/>
            <w:r w:rsidRPr="004016E3">
              <w:rPr>
                <w:rFonts w:ascii="Calibri" w:hAnsi="Calibri" w:cs="Calibri"/>
                <w:b/>
                <w:i/>
                <w:sz w:val="22"/>
                <w:szCs w:val="22"/>
                <w:lang w:val="en-GB"/>
              </w:rPr>
              <w:t>Atitiktį</w:t>
            </w:r>
            <w:proofErr w:type="spellEnd"/>
            <w:r w:rsidRPr="004016E3">
              <w:rPr>
                <w:rFonts w:ascii="Calibri" w:hAnsi="Calibri" w:cs="Calibri"/>
                <w:b/>
                <w:i/>
                <w:sz w:val="22"/>
                <w:szCs w:val="22"/>
                <w:lang w:val="en-GB"/>
              </w:rPr>
              <w:t xml:space="preserve"> </w:t>
            </w:r>
            <w:proofErr w:type="spellStart"/>
            <w:r w:rsidRPr="004016E3">
              <w:rPr>
                <w:rFonts w:ascii="Calibri" w:hAnsi="Calibri" w:cs="Calibri"/>
                <w:b/>
                <w:i/>
                <w:sz w:val="22"/>
                <w:szCs w:val="22"/>
                <w:lang w:val="en-GB"/>
              </w:rPr>
              <w:t>nacionalinio</w:t>
            </w:r>
            <w:proofErr w:type="spellEnd"/>
            <w:r w:rsidRPr="004016E3">
              <w:rPr>
                <w:rFonts w:ascii="Calibri" w:hAnsi="Calibri" w:cs="Calibri"/>
                <w:b/>
                <w:i/>
                <w:sz w:val="22"/>
                <w:szCs w:val="22"/>
                <w:lang w:val="en-GB"/>
              </w:rPr>
              <w:t xml:space="preserve"> </w:t>
            </w:r>
            <w:proofErr w:type="spellStart"/>
            <w:r w:rsidRPr="004016E3">
              <w:rPr>
                <w:rFonts w:ascii="Calibri" w:hAnsi="Calibri" w:cs="Calibri"/>
                <w:b/>
                <w:i/>
                <w:sz w:val="22"/>
                <w:szCs w:val="22"/>
                <w:lang w:val="en-GB"/>
              </w:rPr>
              <w:t>saugumo</w:t>
            </w:r>
            <w:proofErr w:type="spellEnd"/>
            <w:r w:rsidRPr="004016E3">
              <w:rPr>
                <w:rFonts w:ascii="Calibri" w:hAnsi="Calibri" w:cs="Calibri"/>
                <w:b/>
                <w:i/>
                <w:sz w:val="22"/>
                <w:szCs w:val="22"/>
                <w:lang w:val="en-GB"/>
              </w:rPr>
              <w:t xml:space="preserve"> </w:t>
            </w:r>
            <w:proofErr w:type="spellStart"/>
            <w:r w:rsidRPr="004016E3">
              <w:rPr>
                <w:rFonts w:ascii="Calibri" w:hAnsi="Calibri" w:cs="Calibri"/>
                <w:b/>
                <w:i/>
                <w:sz w:val="22"/>
                <w:szCs w:val="22"/>
                <w:lang w:val="en-GB"/>
              </w:rPr>
              <w:t>reikalavimams</w:t>
            </w:r>
            <w:proofErr w:type="spellEnd"/>
            <w:r w:rsidRPr="004016E3">
              <w:rPr>
                <w:rFonts w:ascii="Calibri" w:hAnsi="Calibri" w:cs="Calibri"/>
                <w:b/>
                <w:i/>
                <w:sz w:val="22"/>
                <w:szCs w:val="22"/>
                <w:lang w:val="en-GB"/>
              </w:rPr>
              <w:t xml:space="preserve"> </w:t>
            </w:r>
            <w:proofErr w:type="spellStart"/>
            <w:r w:rsidRPr="004016E3">
              <w:rPr>
                <w:rFonts w:ascii="Calibri" w:hAnsi="Calibri" w:cs="Calibri"/>
                <w:b/>
                <w:i/>
                <w:sz w:val="22"/>
                <w:szCs w:val="22"/>
                <w:lang w:val="en-GB"/>
              </w:rPr>
              <w:t>patvirtinantys</w:t>
            </w:r>
            <w:proofErr w:type="spellEnd"/>
            <w:r w:rsidRPr="004016E3">
              <w:rPr>
                <w:rFonts w:ascii="Calibri" w:hAnsi="Calibri" w:cs="Calibri"/>
                <w:b/>
                <w:i/>
                <w:sz w:val="22"/>
                <w:szCs w:val="22"/>
                <w:lang w:val="en-GB"/>
              </w:rPr>
              <w:t xml:space="preserve"> </w:t>
            </w:r>
            <w:proofErr w:type="spellStart"/>
            <w:r w:rsidRPr="004016E3">
              <w:rPr>
                <w:rFonts w:ascii="Calibri" w:hAnsi="Calibri" w:cs="Calibri"/>
                <w:b/>
                <w:i/>
                <w:sz w:val="22"/>
                <w:szCs w:val="22"/>
                <w:lang w:val="en-GB"/>
              </w:rPr>
              <w:t>dokumentai</w:t>
            </w:r>
            <w:proofErr w:type="spellEnd"/>
            <w:r w:rsidRPr="004016E3">
              <w:rPr>
                <w:rFonts w:ascii="Calibri" w:hAnsi="Calibri" w:cs="Calibri"/>
                <w:b/>
                <w:i/>
                <w:sz w:val="22"/>
                <w:szCs w:val="22"/>
                <w:lang w:val="en-GB"/>
              </w:rPr>
              <w:t>.</w:t>
            </w:r>
          </w:p>
          <w:p w:rsidR="00E10D1C" w:rsidRPr="004016E3" w:rsidRDefault="00E10D1C" w:rsidP="00E10D1C">
            <w:pPr>
              <w:spacing w:line="252" w:lineRule="auto"/>
              <w:jc w:val="both"/>
              <w:rPr>
                <w:rFonts w:ascii="Calibri" w:hAnsi="Calibri" w:cs="Calibri"/>
                <w:sz w:val="22"/>
                <w:szCs w:val="22"/>
                <w:lang w:val="en-GB"/>
              </w:rPr>
            </w:pPr>
            <w:proofErr w:type="spellStart"/>
            <w:r w:rsidRPr="004016E3">
              <w:rPr>
                <w:rFonts w:ascii="Calibri" w:hAnsi="Calibri" w:cs="Calibri"/>
                <w:b/>
                <w:sz w:val="22"/>
                <w:szCs w:val="22"/>
                <w:lang w:val="en-GB"/>
              </w:rPr>
              <w:t>Pateikiama</w:t>
            </w:r>
            <w:proofErr w:type="spellEnd"/>
            <w:r w:rsidRPr="004016E3">
              <w:rPr>
                <w:rFonts w:ascii="Calibri" w:hAnsi="Calibri" w:cs="Calibri"/>
                <w:b/>
                <w:sz w:val="22"/>
                <w:szCs w:val="22"/>
                <w:lang w:val="en-GB"/>
              </w:rPr>
              <w:t>:</w:t>
            </w:r>
            <w:r w:rsidRPr="004016E3">
              <w:rPr>
                <w:rFonts w:ascii="Calibri" w:hAnsi="Calibri" w:cs="Calibri"/>
                <w:sz w:val="22"/>
                <w:szCs w:val="22"/>
                <w:lang w:val="en-GB"/>
              </w:rPr>
              <w:t xml:space="preserve"> </w:t>
            </w:r>
          </w:p>
          <w:p w:rsidR="00E10D1C" w:rsidRPr="004016E3" w:rsidRDefault="00C4707C" w:rsidP="00E10D1C">
            <w:pPr>
              <w:spacing w:line="252" w:lineRule="auto"/>
              <w:jc w:val="both"/>
              <w:rPr>
                <w:rFonts w:ascii="Calibri" w:hAnsi="Calibri" w:cs="Calibri"/>
                <w:i/>
                <w:sz w:val="22"/>
                <w:szCs w:val="22"/>
                <w:lang w:val="en-GB"/>
              </w:rPr>
            </w:pPr>
            <w:r w:rsidRPr="004016E3">
              <w:rPr>
                <w:rFonts w:ascii="Calibri" w:hAnsi="Calibri" w:cs="Calibri"/>
                <w:sz w:val="24"/>
                <w:szCs w:val="24"/>
                <w:lang w:val="en-GB"/>
              </w:rPr>
              <w:t xml:space="preserve">1) </w:t>
            </w:r>
            <w:proofErr w:type="spellStart"/>
            <w:proofErr w:type="gramStart"/>
            <w:r w:rsidRPr="004016E3">
              <w:rPr>
                <w:rFonts w:ascii="Calibri" w:hAnsi="Calibri" w:cs="Calibri"/>
                <w:sz w:val="24"/>
                <w:szCs w:val="24"/>
                <w:lang w:val="en-GB"/>
              </w:rPr>
              <w:t>dėl</w:t>
            </w:r>
            <w:proofErr w:type="spellEnd"/>
            <w:proofErr w:type="gramEnd"/>
            <w:r w:rsidRPr="004016E3">
              <w:rPr>
                <w:rFonts w:ascii="Calibri" w:hAnsi="Calibri" w:cs="Calibri"/>
                <w:sz w:val="24"/>
                <w:szCs w:val="24"/>
                <w:lang w:val="en-GB"/>
              </w:rPr>
              <w:t xml:space="preserve"> </w:t>
            </w:r>
            <w:r w:rsidR="00E10D1C" w:rsidRPr="004016E3">
              <w:rPr>
                <w:rFonts w:ascii="Calibri" w:hAnsi="Calibri" w:cs="Calibri"/>
                <w:sz w:val="24"/>
                <w:szCs w:val="24"/>
                <w:lang w:val="en-GB"/>
              </w:rPr>
              <w:t>6.1</w:t>
            </w:r>
            <w:r w:rsidRPr="004016E3">
              <w:rPr>
                <w:rFonts w:ascii="Calibri" w:hAnsi="Calibri" w:cs="Calibri"/>
                <w:sz w:val="24"/>
                <w:szCs w:val="24"/>
                <w:lang w:val="en-GB"/>
              </w:rPr>
              <w:t xml:space="preserve">.3.1 </w:t>
            </w:r>
            <w:proofErr w:type="spellStart"/>
            <w:r w:rsidR="00E10D1C" w:rsidRPr="004016E3">
              <w:rPr>
                <w:rFonts w:ascii="Calibri" w:hAnsi="Calibri" w:cs="Calibri"/>
                <w:sz w:val="24"/>
                <w:szCs w:val="24"/>
                <w:lang w:val="en-GB"/>
              </w:rPr>
              <w:t>punkto</w:t>
            </w:r>
            <w:proofErr w:type="spellEnd"/>
            <w:r w:rsidR="00E10D1C" w:rsidRPr="004016E3">
              <w:rPr>
                <w:rFonts w:ascii="Calibri" w:hAnsi="Calibri" w:cs="Calibri"/>
                <w:sz w:val="24"/>
                <w:szCs w:val="24"/>
                <w:lang w:val="en-GB"/>
              </w:rPr>
              <w:t xml:space="preserve"> – </w:t>
            </w:r>
            <w:proofErr w:type="spellStart"/>
            <w:r w:rsidR="00E10D1C" w:rsidRPr="004016E3">
              <w:rPr>
                <w:rFonts w:ascii="Calibri" w:hAnsi="Calibri" w:cs="Calibri"/>
                <w:sz w:val="24"/>
                <w:szCs w:val="24"/>
                <w:lang w:val="en-GB"/>
              </w:rPr>
              <w:t>vienas</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esant</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poreikiui</w:t>
            </w:r>
            <w:proofErr w:type="spellEnd"/>
            <w:r w:rsidR="00E10D1C" w:rsidRPr="004016E3">
              <w:rPr>
                <w:rFonts w:ascii="Calibri" w:hAnsi="Calibri" w:cs="Calibri"/>
                <w:sz w:val="24"/>
                <w:szCs w:val="24"/>
                <w:lang w:val="en-GB"/>
              </w:rPr>
              <w:t xml:space="preserve"> – </w:t>
            </w:r>
            <w:proofErr w:type="spellStart"/>
            <w:r w:rsidR="00E10D1C" w:rsidRPr="004016E3">
              <w:rPr>
                <w:rFonts w:ascii="Calibri" w:hAnsi="Calibri" w:cs="Calibri"/>
                <w:sz w:val="24"/>
                <w:szCs w:val="24"/>
                <w:lang w:val="en-GB"/>
              </w:rPr>
              <w:t>keli</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priklausomai</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nuo</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juose</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pateiktos</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informacijos</w:t>
            </w:r>
            <w:proofErr w:type="spellEnd"/>
            <w:r w:rsidR="00E10D1C" w:rsidRPr="004016E3">
              <w:rPr>
                <w:rFonts w:ascii="Calibri" w:hAnsi="Calibri" w:cs="Calibri"/>
                <w:sz w:val="24"/>
                <w:szCs w:val="24"/>
                <w:lang w:val="en-GB"/>
              </w:rPr>
              <w:t xml:space="preserve">) VPĮ 39 </w:t>
            </w:r>
            <w:proofErr w:type="spellStart"/>
            <w:r w:rsidR="00E10D1C" w:rsidRPr="004016E3">
              <w:rPr>
                <w:rFonts w:ascii="Calibri" w:hAnsi="Calibri" w:cs="Calibri"/>
                <w:sz w:val="24"/>
                <w:szCs w:val="24"/>
                <w:lang w:val="en-GB"/>
              </w:rPr>
              <w:t>straipsnio</w:t>
            </w:r>
            <w:proofErr w:type="spellEnd"/>
            <w:r w:rsidR="00E10D1C" w:rsidRPr="004016E3">
              <w:rPr>
                <w:rFonts w:ascii="Calibri" w:hAnsi="Calibri" w:cs="Calibri"/>
                <w:sz w:val="24"/>
                <w:szCs w:val="24"/>
                <w:lang w:val="en-GB"/>
              </w:rPr>
              <w:t xml:space="preserve"> 3 </w:t>
            </w:r>
            <w:proofErr w:type="spellStart"/>
            <w:r w:rsidR="00E10D1C" w:rsidRPr="004016E3">
              <w:rPr>
                <w:rFonts w:ascii="Calibri" w:hAnsi="Calibri" w:cs="Calibri"/>
                <w:sz w:val="24"/>
                <w:szCs w:val="24"/>
                <w:lang w:val="en-GB"/>
              </w:rPr>
              <w:t>dalyje</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numatytas</w:t>
            </w:r>
            <w:proofErr w:type="spellEnd"/>
            <w:r w:rsidR="00E10D1C" w:rsidRPr="004016E3">
              <w:rPr>
                <w:rFonts w:ascii="Calibri" w:hAnsi="Calibri" w:cs="Calibri"/>
                <w:sz w:val="24"/>
                <w:szCs w:val="24"/>
                <w:lang w:val="en-GB"/>
              </w:rPr>
              <w:t xml:space="preserve"> dokumentas.*</w:t>
            </w:r>
          </w:p>
          <w:p w:rsidR="00E10D1C" w:rsidRPr="004016E3" w:rsidRDefault="00E10D1C" w:rsidP="00E10D1C">
            <w:pPr>
              <w:spacing w:line="257" w:lineRule="auto"/>
              <w:jc w:val="both"/>
              <w:rPr>
                <w:rFonts w:ascii="Calibri" w:hAnsi="Calibri" w:cs="Calibri"/>
                <w:i/>
                <w:sz w:val="24"/>
                <w:szCs w:val="24"/>
                <w:lang w:val="en-GB"/>
              </w:rPr>
            </w:pPr>
            <w:r w:rsidRPr="004016E3">
              <w:rPr>
                <w:rFonts w:ascii="Calibri" w:hAnsi="Calibri" w:cs="Calibri"/>
                <w:i/>
                <w:sz w:val="24"/>
                <w:szCs w:val="24"/>
                <w:lang w:val="en-GB"/>
              </w:rPr>
              <w:t>*</w:t>
            </w:r>
            <w:proofErr w:type="spellStart"/>
            <w:r w:rsidRPr="004016E3">
              <w:rPr>
                <w:rFonts w:ascii="Calibri" w:hAnsi="Calibri" w:cs="Calibri"/>
                <w:i/>
                <w:sz w:val="24"/>
                <w:szCs w:val="24"/>
                <w:lang w:val="en-GB"/>
              </w:rPr>
              <w:t>Pastaba</w:t>
            </w:r>
            <w:proofErr w:type="spellEnd"/>
            <w:r w:rsidRPr="004016E3">
              <w:rPr>
                <w:rFonts w:ascii="Calibri" w:hAnsi="Calibri" w:cs="Calibri"/>
                <w:i/>
                <w:sz w:val="24"/>
                <w:szCs w:val="24"/>
                <w:lang w:val="en-GB"/>
              </w:rPr>
              <w:t>:</w:t>
            </w:r>
            <w:r w:rsidRPr="004016E3">
              <w:rPr>
                <w:rFonts w:ascii="Calibri" w:hAnsi="Calibri" w:cs="Calibri"/>
                <w:i/>
                <w:color w:val="000000"/>
                <w:sz w:val="24"/>
                <w:szCs w:val="24"/>
                <w:shd w:val="clear" w:color="auto" w:fill="FFFFFF"/>
                <w:lang w:val="en-GB"/>
              </w:rPr>
              <w:t xml:space="preserve"> </w:t>
            </w:r>
            <w:proofErr w:type="spellStart"/>
            <w:r w:rsidRPr="004016E3">
              <w:rPr>
                <w:rFonts w:ascii="Calibri" w:hAnsi="Calibri" w:cs="Calibri"/>
                <w:i/>
                <w:color w:val="000000"/>
                <w:sz w:val="24"/>
                <w:szCs w:val="24"/>
                <w:shd w:val="clear" w:color="auto" w:fill="FFFFFF"/>
                <w:lang w:val="en-GB"/>
              </w:rPr>
              <w:t>Dokumentų</w:t>
            </w:r>
            <w:proofErr w:type="spellEnd"/>
            <w:r w:rsidRPr="004016E3">
              <w:rPr>
                <w:rFonts w:ascii="Calibri" w:hAnsi="Calibri" w:cs="Calibri"/>
                <w:i/>
                <w:color w:val="000000"/>
                <w:sz w:val="24"/>
                <w:szCs w:val="24"/>
                <w:shd w:val="clear" w:color="auto" w:fill="FFFFFF"/>
                <w:lang w:val="en-GB"/>
              </w:rPr>
              <w:t xml:space="preserve"> </w:t>
            </w:r>
            <w:proofErr w:type="spellStart"/>
            <w:r w:rsidRPr="004016E3">
              <w:rPr>
                <w:rFonts w:ascii="Calibri" w:hAnsi="Calibri" w:cs="Calibri"/>
                <w:i/>
                <w:color w:val="000000"/>
                <w:sz w:val="24"/>
                <w:szCs w:val="24"/>
                <w:shd w:val="clear" w:color="auto" w:fill="FFFFFF"/>
                <w:lang w:val="en-GB"/>
              </w:rPr>
              <w:t>nereikalaujama</w:t>
            </w:r>
            <w:proofErr w:type="spellEnd"/>
            <w:r w:rsidRPr="004016E3">
              <w:rPr>
                <w:rFonts w:ascii="Calibri" w:hAnsi="Calibri" w:cs="Calibri"/>
                <w:i/>
                <w:color w:val="000000"/>
                <w:sz w:val="24"/>
                <w:szCs w:val="24"/>
                <w:shd w:val="clear" w:color="auto" w:fill="FFFFFF"/>
                <w:lang w:val="en-GB"/>
              </w:rPr>
              <w:t xml:space="preserve"> VPĮ 39 </w:t>
            </w:r>
            <w:proofErr w:type="spellStart"/>
            <w:r w:rsidRPr="004016E3">
              <w:rPr>
                <w:rFonts w:ascii="Calibri" w:hAnsi="Calibri" w:cs="Calibri"/>
                <w:i/>
                <w:color w:val="000000"/>
                <w:sz w:val="24"/>
                <w:szCs w:val="24"/>
                <w:shd w:val="clear" w:color="auto" w:fill="FFFFFF"/>
                <w:lang w:val="en-GB"/>
              </w:rPr>
              <w:t>straipsnio</w:t>
            </w:r>
            <w:proofErr w:type="spellEnd"/>
            <w:r w:rsidRPr="004016E3">
              <w:rPr>
                <w:rFonts w:ascii="Calibri" w:hAnsi="Calibri" w:cs="Calibri"/>
                <w:i/>
                <w:color w:val="000000"/>
                <w:sz w:val="24"/>
                <w:szCs w:val="24"/>
                <w:shd w:val="clear" w:color="auto" w:fill="FFFFFF"/>
                <w:lang w:val="en-GB"/>
              </w:rPr>
              <w:t xml:space="preserve"> 5 </w:t>
            </w:r>
            <w:proofErr w:type="spellStart"/>
            <w:r w:rsidRPr="004016E3">
              <w:rPr>
                <w:rFonts w:ascii="Calibri" w:hAnsi="Calibri" w:cs="Calibri"/>
                <w:i/>
                <w:color w:val="000000"/>
                <w:sz w:val="24"/>
                <w:szCs w:val="24"/>
                <w:shd w:val="clear" w:color="auto" w:fill="FFFFFF"/>
                <w:lang w:val="en-GB"/>
              </w:rPr>
              <w:t>ir</w:t>
            </w:r>
            <w:proofErr w:type="spellEnd"/>
            <w:r w:rsidRPr="004016E3">
              <w:rPr>
                <w:rFonts w:ascii="Calibri" w:hAnsi="Calibri" w:cs="Calibri"/>
                <w:i/>
                <w:color w:val="000000"/>
                <w:sz w:val="24"/>
                <w:szCs w:val="24"/>
                <w:shd w:val="clear" w:color="auto" w:fill="FFFFFF"/>
                <w:lang w:val="en-GB"/>
              </w:rPr>
              <w:t xml:space="preserve"> 6 </w:t>
            </w:r>
            <w:proofErr w:type="spellStart"/>
            <w:r w:rsidRPr="004016E3">
              <w:rPr>
                <w:rFonts w:ascii="Calibri" w:hAnsi="Calibri" w:cs="Calibri"/>
                <w:i/>
                <w:color w:val="000000"/>
                <w:sz w:val="24"/>
                <w:szCs w:val="24"/>
                <w:shd w:val="clear" w:color="auto" w:fill="FFFFFF"/>
                <w:lang w:val="en-GB"/>
              </w:rPr>
              <w:t>dalyje</w:t>
            </w:r>
            <w:proofErr w:type="spellEnd"/>
            <w:r w:rsidRPr="004016E3">
              <w:rPr>
                <w:rFonts w:ascii="Calibri" w:hAnsi="Calibri" w:cs="Calibri"/>
                <w:i/>
                <w:color w:val="000000"/>
                <w:sz w:val="24"/>
                <w:szCs w:val="24"/>
                <w:shd w:val="clear" w:color="auto" w:fill="FFFFFF"/>
                <w:lang w:val="en-GB"/>
              </w:rPr>
              <w:t xml:space="preserve"> </w:t>
            </w:r>
            <w:proofErr w:type="spellStart"/>
            <w:r w:rsidRPr="004016E3">
              <w:rPr>
                <w:rFonts w:ascii="Calibri" w:hAnsi="Calibri" w:cs="Calibri"/>
                <w:i/>
                <w:color w:val="000000"/>
                <w:sz w:val="24"/>
                <w:szCs w:val="24"/>
                <w:shd w:val="clear" w:color="auto" w:fill="FFFFFF"/>
                <w:lang w:val="en-GB"/>
              </w:rPr>
              <w:t>nurodytais</w:t>
            </w:r>
            <w:proofErr w:type="spellEnd"/>
            <w:r w:rsidRPr="004016E3">
              <w:rPr>
                <w:rFonts w:ascii="Calibri" w:hAnsi="Calibri" w:cs="Calibri"/>
                <w:i/>
                <w:color w:val="000000"/>
                <w:sz w:val="24"/>
                <w:szCs w:val="24"/>
                <w:shd w:val="clear" w:color="auto" w:fill="FFFFFF"/>
                <w:lang w:val="en-GB"/>
              </w:rPr>
              <w:t xml:space="preserve"> </w:t>
            </w:r>
            <w:proofErr w:type="spellStart"/>
            <w:r w:rsidRPr="004016E3">
              <w:rPr>
                <w:rFonts w:ascii="Calibri" w:hAnsi="Calibri" w:cs="Calibri"/>
                <w:i/>
                <w:color w:val="000000"/>
                <w:sz w:val="24"/>
                <w:szCs w:val="24"/>
                <w:shd w:val="clear" w:color="auto" w:fill="FFFFFF"/>
                <w:lang w:val="en-GB"/>
              </w:rPr>
              <w:t>atvejais</w:t>
            </w:r>
            <w:proofErr w:type="spellEnd"/>
            <w:r w:rsidRPr="004016E3">
              <w:rPr>
                <w:rFonts w:ascii="Calibri" w:hAnsi="Calibri" w:cs="Calibri"/>
                <w:i/>
                <w:color w:val="000000"/>
                <w:sz w:val="24"/>
                <w:szCs w:val="24"/>
                <w:shd w:val="clear" w:color="auto" w:fill="FFFFFF"/>
                <w:lang w:val="en-GB"/>
              </w:rPr>
              <w:t>.</w:t>
            </w:r>
          </w:p>
          <w:p w:rsidR="00E10D1C" w:rsidRPr="004016E3" w:rsidRDefault="00C4707C" w:rsidP="00E10D1C">
            <w:pPr>
              <w:spacing w:line="257" w:lineRule="auto"/>
              <w:jc w:val="both"/>
              <w:rPr>
                <w:rFonts w:ascii="Calibri" w:hAnsi="Calibri" w:cs="Calibri"/>
                <w:sz w:val="24"/>
                <w:szCs w:val="24"/>
                <w:lang w:val="en-GB"/>
              </w:rPr>
            </w:pPr>
            <w:r w:rsidRPr="004016E3">
              <w:rPr>
                <w:rFonts w:ascii="Calibri" w:hAnsi="Calibri" w:cs="Calibri"/>
                <w:sz w:val="24"/>
                <w:szCs w:val="24"/>
                <w:lang w:val="en-GB"/>
              </w:rPr>
              <w:t xml:space="preserve">2) </w:t>
            </w:r>
            <w:proofErr w:type="spellStart"/>
            <w:proofErr w:type="gramStart"/>
            <w:r w:rsidRPr="004016E3">
              <w:rPr>
                <w:rFonts w:ascii="Calibri" w:hAnsi="Calibri" w:cs="Calibri"/>
                <w:sz w:val="24"/>
                <w:szCs w:val="24"/>
                <w:lang w:val="en-GB"/>
              </w:rPr>
              <w:t>dėl</w:t>
            </w:r>
            <w:proofErr w:type="spellEnd"/>
            <w:proofErr w:type="gramEnd"/>
            <w:r w:rsidRPr="004016E3">
              <w:rPr>
                <w:rFonts w:ascii="Calibri" w:hAnsi="Calibri" w:cs="Calibri"/>
                <w:sz w:val="24"/>
                <w:szCs w:val="24"/>
                <w:lang w:val="en-GB"/>
              </w:rPr>
              <w:t xml:space="preserve"> </w:t>
            </w:r>
            <w:r w:rsidR="00E10D1C" w:rsidRPr="004016E3">
              <w:rPr>
                <w:rFonts w:ascii="Calibri" w:hAnsi="Calibri" w:cs="Calibri"/>
                <w:sz w:val="24"/>
                <w:szCs w:val="24"/>
                <w:lang w:val="en-GB"/>
              </w:rPr>
              <w:t>6.</w:t>
            </w:r>
            <w:r w:rsidRPr="004016E3">
              <w:rPr>
                <w:rFonts w:ascii="Calibri" w:hAnsi="Calibri" w:cs="Calibri"/>
                <w:sz w:val="24"/>
                <w:szCs w:val="24"/>
                <w:lang w:val="en-GB"/>
              </w:rPr>
              <w:t>1.</w:t>
            </w:r>
            <w:r w:rsidR="00E10D1C" w:rsidRPr="004016E3">
              <w:rPr>
                <w:rFonts w:ascii="Calibri" w:hAnsi="Calibri" w:cs="Calibri"/>
                <w:sz w:val="24"/>
                <w:szCs w:val="24"/>
                <w:lang w:val="en-GB"/>
              </w:rPr>
              <w:t>3</w:t>
            </w:r>
            <w:r w:rsidRPr="004016E3">
              <w:rPr>
                <w:rFonts w:ascii="Calibri" w:hAnsi="Calibri" w:cs="Calibri"/>
                <w:sz w:val="24"/>
                <w:szCs w:val="24"/>
                <w:lang w:val="en-GB"/>
              </w:rPr>
              <w:t>.2</w:t>
            </w:r>
            <w:r w:rsidR="00E10D1C" w:rsidRPr="004016E3">
              <w:rPr>
                <w:rFonts w:ascii="Calibri" w:hAnsi="Calibri" w:cs="Calibri"/>
                <w:sz w:val="24"/>
                <w:szCs w:val="24"/>
                <w:lang w:val="en-GB"/>
              </w:rPr>
              <w:t xml:space="preserve"> – </w:t>
            </w:r>
            <w:proofErr w:type="spellStart"/>
            <w:r w:rsidR="00E10D1C" w:rsidRPr="004016E3">
              <w:rPr>
                <w:rFonts w:ascii="Calibri" w:hAnsi="Calibri" w:cs="Calibri"/>
                <w:sz w:val="24"/>
                <w:szCs w:val="24"/>
                <w:lang w:val="en-GB"/>
              </w:rPr>
              <w:t>vienas</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esant</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poreikiui</w:t>
            </w:r>
            <w:proofErr w:type="spellEnd"/>
            <w:r w:rsidR="00E10D1C" w:rsidRPr="004016E3">
              <w:rPr>
                <w:rFonts w:ascii="Calibri" w:hAnsi="Calibri" w:cs="Calibri"/>
                <w:sz w:val="24"/>
                <w:szCs w:val="24"/>
                <w:lang w:val="en-GB"/>
              </w:rPr>
              <w:t xml:space="preserve"> – </w:t>
            </w:r>
            <w:proofErr w:type="spellStart"/>
            <w:r w:rsidR="00E10D1C" w:rsidRPr="004016E3">
              <w:rPr>
                <w:rFonts w:ascii="Calibri" w:hAnsi="Calibri" w:cs="Calibri"/>
                <w:sz w:val="24"/>
                <w:szCs w:val="24"/>
                <w:lang w:val="en-GB"/>
              </w:rPr>
              <w:t>keli</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priklausomai</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nuo</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juose</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pateiktos</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informacijos</w:t>
            </w:r>
            <w:proofErr w:type="spellEnd"/>
            <w:r w:rsidR="00E10D1C" w:rsidRPr="004016E3">
              <w:rPr>
                <w:rFonts w:ascii="Calibri" w:hAnsi="Calibri" w:cs="Calibri"/>
                <w:sz w:val="24"/>
                <w:szCs w:val="24"/>
                <w:lang w:val="en-GB"/>
              </w:rPr>
              <w:t xml:space="preserve">) VPĮ 51 </w:t>
            </w:r>
            <w:proofErr w:type="spellStart"/>
            <w:r w:rsidR="00E10D1C" w:rsidRPr="004016E3">
              <w:rPr>
                <w:rFonts w:ascii="Calibri" w:hAnsi="Calibri" w:cs="Calibri"/>
                <w:sz w:val="24"/>
                <w:szCs w:val="24"/>
                <w:lang w:val="en-GB"/>
              </w:rPr>
              <w:t>straipsnio</w:t>
            </w:r>
            <w:proofErr w:type="spellEnd"/>
            <w:r w:rsidR="00E10D1C" w:rsidRPr="004016E3">
              <w:rPr>
                <w:rFonts w:ascii="Calibri" w:hAnsi="Calibri" w:cs="Calibri"/>
                <w:sz w:val="24"/>
                <w:szCs w:val="24"/>
                <w:lang w:val="en-GB"/>
              </w:rPr>
              <w:t xml:space="preserve"> 12 </w:t>
            </w:r>
            <w:proofErr w:type="spellStart"/>
            <w:r w:rsidR="00E10D1C" w:rsidRPr="004016E3">
              <w:rPr>
                <w:rFonts w:ascii="Calibri" w:hAnsi="Calibri" w:cs="Calibri"/>
                <w:sz w:val="24"/>
                <w:szCs w:val="24"/>
                <w:lang w:val="en-GB"/>
              </w:rPr>
              <w:t>dalyje</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numatytas</w:t>
            </w:r>
            <w:proofErr w:type="spellEnd"/>
            <w:r w:rsidR="00E10D1C" w:rsidRPr="004016E3">
              <w:rPr>
                <w:rFonts w:ascii="Calibri" w:hAnsi="Calibri" w:cs="Calibri"/>
                <w:sz w:val="24"/>
                <w:szCs w:val="24"/>
                <w:lang w:val="en-GB"/>
              </w:rPr>
              <w:t xml:space="preserve"> </w:t>
            </w:r>
            <w:proofErr w:type="spellStart"/>
            <w:r w:rsidR="00E10D1C" w:rsidRPr="004016E3">
              <w:rPr>
                <w:rFonts w:ascii="Calibri" w:hAnsi="Calibri" w:cs="Calibri"/>
                <w:sz w:val="24"/>
                <w:szCs w:val="24"/>
                <w:lang w:val="en-GB"/>
              </w:rPr>
              <w:t>dokumentas</w:t>
            </w:r>
            <w:proofErr w:type="spellEnd"/>
            <w:r w:rsidR="00E10D1C" w:rsidRPr="004016E3">
              <w:rPr>
                <w:rFonts w:ascii="Calibri" w:hAnsi="Calibri" w:cs="Calibri"/>
                <w:sz w:val="24"/>
                <w:szCs w:val="24"/>
                <w:lang w:val="en-GB"/>
              </w:rPr>
              <w:t>.**</w:t>
            </w:r>
          </w:p>
          <w:p w:rsidR="00E10D1C" w:rsidRPr="004016E3" w:rsidRDefault="00E10D1C" w:rsidP="00E10D1C">
            <w:pPr>
              <w:spacing w:line="257" w:lineRule="auto"/>
              <w:jc w:val="both"/>
              <w:rPr>
                <w:rFonts w:ascii="Calibri" w:hAnsi="Calibri" w:cs="Calibri"/>
                <w:sz w:val="24"/>
                <w:szCs w:val="24"/>
                <w:lang w:val="en-GB"/>
              </w:rPr>
            </w:pPr>
            <w:r w:rsidRPr="004016E3">
              <w:rPr>
                <w:rFonts w:ascii="Calibri" w:hAnsi="Calibri" w:cs="Calibri"/>
                <w:sz w:val="24"/>
                <w:szCs w:val="24"/>
                <w:lang w:val="en-GB"/>
              </w:rPr>
              <w:t>**</w:t>
            </w:r>
            <w:proofErr w:type="spellStart"/>
            <w:r w:rsidRPr="004016E3">
              <w:rPr>
                <w:rFonts w:ascii="Calibri" w:hAnsi="Calibri" w:cs="Calibri"/>
                <w:sz w:val="24"/>
                <w:szCs w:val="24"/>
                <w:lang w:val="en-GB"/>
              </w:rPr>
              <w:t>Pastaba</w:t>
            </w:r>
            <w:proofErr w:type="spellEnd"/>
            <w:r w:rsidRPr="004016E3">
              <w:rPr>
                <w:rFonts w:ascii="Calibri" w:hAnsi="Calibri" w:cs="Calibri"/>
                <w:sz w:val="24"/>
                <w:szCs w:val="24"/>
                <w:lang w:val="en-GB"/>
              </w:rPr>
              <w:t xml:space="preserve">: </w:t>
            </w:r>
            <w:proofErr w:type="spellStart"/>
            <w:r w:rsidRPr="004016E3">
              <w:rPr>
                <w:rFonts w:ascii="Calibri" w:hAnsi="Calibri" w:cs="Calibri"/>
                <w:i/>
                <w:color w:val="000000"/>
                <w:sz w:val="24"/>
                <w:szCs w:val="24"/>
                <w:shd w:val="clear" w:color="auto" w:fill="FFFFFF"/>
                <w:lang w:val="en-GB"/>
              </w:rPr>
              <w:t>Dokumentų</w:t>
            </w:r>
            <w:proofErr w:type="spellEnd"/>
            <w:r w:rsidRPr="004016E3">
              <w:rPr>
                <w:rFonts w:ascii="Calibri" w:hAnsi="Calibri" w:cs="Calibri"/>
                <w:i/>
                <w:color w:val="000000"/>
                <w:sz w:val="24"/>
                <w:szCs w:val="24"/>
                <w:shd w:val="clear" w:color="auto" w:fill="FFFFFF"/>
                <w:lang w:val="en-GB"/>
              </w:rPr>
              <w:t xml:space="preserve"> </w:t>
            </w:r>
            <w:proofErr w:type="spellStart"/>
            <w:r w:rsidRPr="004016E3">
              <w:rPr>
                <w:rFonts w:ascii="Calibri" w:hAnsi="Calibri" w:cs="Calibri"/>
                <w:i/>
                <w:color w:val="000000"/>
                <w:sz w:val="24"/>
                <w:szCs w:val="24"/>
                <w:shd w:val="clear" w:color="auto" w:fill="FFFFFF"/>
                <w:lang w:val="en-GB"/>
              </w:rPr>
              <w:t>nereikalaujama</w:t>
            </w:r>
            <w:proofErr w:type="spellEnd"/>
            <w:r w:rsidRPr="004016E3">
              <w:rPr>
                <w:rFonts w:ascii="Calibri" w:hAnsi="Calibri" w:cs="Calibri"/>
                <w:i/>
                <w:color w:val="000000"/>
                <w:sz w:val="24"/>
                <w:szCs w:val="24"/>
                <w:shd w:val="clear" w:color="auto" w:fill="FFFFFF"/>
                <w:lang w:val="en-GB"/>
              </w:rPr>
              <w:t xml:space="preserve"> VPĮ 51 </w:t>
            </w:r>
            <w:proofErr w:type="spellStart"/>
            <w:r w:rsidRPr="004016E3">
              <w:rPr>
                <w:rFonts w:ascii="Calibri" w:hAnsi="Calibri" w:cs="Calibri"/>
                <w:i/>
                <w:color w:val="000000"/>
                <w:sz w:val="24"/>
                <w:szCs w:val="24"/>
                <w:shd w:val="clear" w:color="auto" w:fill="FFFFFF"/>
                <w:lang w:val="en-GB"/>
              </w:rPr>
              <w:t>straipsnio</w:t>
            </w:r>
            <w:proofErr w:type="spellEnd"/>
            <w:r w:rsidRPr="004016E3">
              <w:rPr>
                <w:rFonts w:ascii="Calibri" w:hAnsi="Calibri" w:cs="Calibri"/>
                <w:i/>
                <w:color w:val="000000"/>
                <w:sz w:val="24"/>
                <w:szCs w:val="24"/>
                <w:shd w:val="clear" w:color="auto" w:fill="FFFFFF"/>
                <w:lang w:val="en-GB"/>
              </w:rPr>
              <w:t xml:space="preserve"> 13 </w:t>
            </w:r>
            <w:proofErr w:type="spellStart"/>
            <w:r w:rsidRPr="004016E3">
              <w:rPr>
                <w:rFonts w:ascii="Calibri" w:hAnsi="Calibri" w:cs="Calibri"/>
                <w:i/>
                <w:color w:val="000000"/>
                <w:sz w:val="24"/>
                <w:szCs w:val="24"/>
                <w:shd w:val="clear" w:color="auto" w:fill="FFFFFF"/>
                <w:lang w:val="en-GB"/>
              </w:rPr>
              <w:t>dalyje</w:t>
            </w:r>
            <w:proofErr w:type="spellEnd"/>
            <w:r w:rsidRPr="004016E3">
              <w:rPr>
                <w:rFonts w:ascii="Calibri" w:hAnsi="Calibri" w:cs="Calibri"/>
                <w:i/>
                <w:color w:val="000000"/>
                <w:sz w:val="24"/>
                <w:szCs w:val="24"/>
                <w:shd w:val="clear" w:color="auto" w:fill="FFFFFF"/>
                <w:lang w:val="en-GB"/>
              </w:rPr>
              <w:t xml:space="preserve"> </w:t>
            </w:r>
            <w:proofErr w:type="spellStart"/>
            <w:r w:rsidRPr="004016E3">
              <w:rPr>
                <w:rFonts w:ascii="Calibri" w:hAnsi="Calibri" w:cs="Calibri"/>
                <w:i/>
                <w:color w:val="000000"/>
                <w:sz w:val="24"/>
                <w:szCs w:val="24"/>
                <w:shd w:val="clear" w:color="auto" w:fill="FFFFFF"/>
                <w:lang w:val="en-GB"/>
              </w:rPr>
              <w:t>nurodytu</w:t>
            </w:r>
            <w:proofErr w:type="spellEnd"/>
            <w:r w:rsidRPr="004016E3">
              <w:rPr>
                <w:rFonts w:ascii="Calibri" w:hAnsi="Calibri" w:cs="Calibri"/>
                <w:i/>
                <w:color w:val="000000"/>
                <w:sz w:val="24"/>
                <w:szCs w:val="24"/>
                <w:shd w:val="clear" w:color="auto" w:fill="FFFFFF"/>
                <w:lang w:val="en-GB"/>
              </w:rPr>
              <w:t xml:space="preserve"> </w:t>
            </w:r>
            <w:proofErr w:type="spellStart"/>
            <w:r w:rsidRPr="004016E3">
              <w:rPr>
                <w:rFonts w:ascii="Calibri" w:hAnsi="Calibri" w:cs="Calibri"/>
                <w:i/>
                <w:color w:val="000000"/>
                <w:sz w:val="24"/>
                <w:szCs w:val="24"/>
                <w:shd w:val="clear" w:color="auto" w:fill="FFFFFF"/>
                <w:lang w:val="en-GB"/>
              </w:rPr>
              <w:t>atveju</w:t>
            </w:r>
            <w:proofErr w:type="spellEnd"/>
            <w:r w:rsidRPr="004016E3">
              <w:rPr>
                <w:rFonts w:ascii="Calibri" w:hAnsi="Calibri" w:cs="Calibri"/>
                <w:i/>
                <w:color w:val="000000"/>
                <w:sz w:val="24"/>
                <w:szCs w:val="24"/>
                <w:shd w:val="clear" w:color="auto" w:fill="FFFFFF"/>
                <w:lang w:val="en-GB"/>
              </w:rPr>
              <w:t>.</w:t>
            </w:r>
          </w:p>
          <w:p w:rsidR="00E10D1C" w:rsidRPr="004016E3" w:rsidRDefault="00E10D1C" w:rsidP="00E10D1C">
            <w:pPr>
              <w:spacing w:line="257" w:lineRule="auto"/>
              <w:jc w:val="both"/>
              <w:rPr>
                <w:rFonts w:ascii="Calibri" w:hAnsi="Calibri" w:cs="Calibri"/>
                <w:i/>
                <w:sz w:val="24"/>
                <w:szCs w:val="24"/>
                <w:lang w:val="en-GB"/>
              </w:rPr>
            </w:pPr>
          </w:p>
          <w:p w:rsidR="00E10D1C" w:rsidRPr="009215C0" w:rsidRDefault="00E10D1C" w:rsidP="00E10D1C">
            <w:pPr>
              <w:spacing w:line="257" w:lineRule="auto"/>
              <w:jc w:val="both"/>
              <w:rPr>
                <w:rFonts w:ascii="Calibri" w:hAnsi="Calibri" w:cs="Calibri"/>
                <w:i/>
                <w:sz w:val="24"/>
                <w:szCs w:val="24"/>
                <w:lang w:val="en-GB"/>
              </w:rPr>
            </w:pPr>
            <w:proofErr w:type="spellStart"/>
            <w:r w:rsidRPr="004016E3">
              <w:rPr>
                <w:rFonts w:ascii="Calibri" w:hAnsi="Calibri" w:cs="Calibri"/>
                <w:i/>
                <w:sz w:val="24"/>
                <w:szCs w:val="24"/>
                <w:lang w:val="en-GB"/>
              </w:rPr>
              <w:t>Pateikiamos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skaitmeninės</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dokumentų</w:t>
            </w:r>
            <w:proofErr w:type="spellEnd"/>
            <w:r w:rsidRPr="004016E3">
              <w:rPr>
                <w:rFonts w:ascii="Calibri" w:hAnsi="Calibri" w:cs="Calibri"/>
                <w:i/>
                <w:sz w:val="24"/>
                <w:szCs w:val="24"/>
                <w:lang w:val="en-GB"/>
              </w:rPr>
              <w:t xml:space="preserve"> </w:t>
            </w:r>
            <w:proofErr w:type="spellStart"/>
            <w:r w:rsidRPr="004016E3">
              <w:rPr>
                <w:rFonts w:ascii="Calibri" w:hAnsi="Calibri" w:cs="Calibri"/>
                <w:i/>
                <w:sz w:val="24"/>
                <w:szCs w:val="24"/>
                <w:lang w:val="en-GB"/>
              </w:rPr>
              <w:t>kopijos</w:t>
            </w:r>
            <w:proofErr w:type="spellEnd"/>
            <w:r w:rsidRPr="004016E3">
              <w:rPr>
                <w:rFonts w:ascii="Calibri" w:hAnsi="Calibri" w:cs="Calibri"/>
                <w:i/>
                <w:sz w:val="24"/>
                <w:szCs w:val="24"/>
                <w:lang w:val="en-GB"/>
              </w:rPr>
              <w:t>.</w:t>
            </w:r>
            <w:r w:rsidRPr="009215C0">
              <w:rPr>
                <w:rFonts w:ascii="Calibri" w:hAnsi="Calibri" w:cs="Calibri"/>
                <w:i/>
                <w:sz w:val="24"/>
                <w:szCs w:val="24"/>
                <w:lang w:val="en-GB"/>
              </w:rPr>
              <w:t xml:space="preserve"> </w:t>
            </w:r>
          </w:p>
          <w:p w:rsidR="00E10D1C" w:rsidRPr="009215C0" w:rsidRDefault="00E10D1C" w:rsidP="00E10D1C">
            <w:pPr>
              <w:spacing w:line="252" w:lineRule="auto"/>
              <w:jc w:val="both"/>
              <w:rPr>
                <w:rFonts w:ascii="Calibri" w:hAnsi="Calibri" w:cs="Calibri"/>
                <w:i/>
                <w:sz w:val="22"/>
                <w:szCs w:val="22"/>
                <w:lang w:val="en-GB"/>
              </w:rPr>
            </w:pPr>
          </w:p>
        </w:tc>
      </w:tr>
    </w:tbl>
    <w:p w:rsidR="00E10D1C" w:rsidRPr="00E10D1C" w:rsidRDefault="00E10D1C" w:rsidP="00E10D1C">
      <w:pPr>
        <w:tabs>
          <w:tab w:val="left" w:pos="0"/>
        </w:tabs>
        <w:spacing w:line="262" w:lineRule="auto"/>
        <w:jc w:val="both"/>
        <w:rPr>
          <w:rFonts w:ascii="Calibri" w:hAnsi="Calibri" w:cs="Calibri"/>
          <w:i/>
          <w:sz w:val="22"/>
          <w:szCs w:val="22"/>
          <w:lang w:val="en-GB"/>
        </w:rPr>
      </w:pPr>
      <w:proofErr w:type="spellStart"/>
      <w:r w:rsidRPr="009215C0">
        <w:rPr>
          <w:rFonts w:ascii="Calibri" w:hAnsi="Calibri" w:cs="Calibri"/>
          <w:i/>
          <w:sz w:val="22"/>
          <w:szCs w:val="22"/>
          <w:lang w:val="en-GB"/>
        </w:rPr>
        <w:t>Perkančioji</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organizacija</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pasilieka</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teisę</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prašyti</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tiekėjo</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pateikti</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pažymų</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ar</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kitų</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su</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pasiūlymu</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teikiamų</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dokumentų</w:t>
      </w:r>
      <w:proofErr w:type="spellEnd"/>
      <w:r w:rsidRPr="009215C0">
        <w:rPr>
          <w:rFonts w:ascii="Calibri" w:hAnsi="Calibri" w:cs="Calibri"/>
          <w:i/>
          <w:sz w:val="22"/>
          <w:szCs w:val="22"/>
          <w:lang w:val="en-GB"/>
        </w:rPr>
        <w:t xml:space="preserve"> </w:t>
      </w:r>
      <w:proofErr w:type="spellStart"/>
      <w:r w:rsidRPr="009215C0">
        <w:rPr>
          <w:rFonts w:ascii="Calibri" w:hAnsi="Calibri" w:cs="Calibri"/>
          <w:i/>
          <w:sz w:val="22"/>
          <w:szCs w:val="22"/>
          <w:lang w:val="en-GB"/>
        </w:rPr>
        <w:t>originalus</w:t>
      </w:r>
      <w:proofErr w:type="spellEnd"/>
      <w:r w:rsidRPr="009215C0">
        <w:rPr>
          <w:rFonts w:ascii="Calibri" w:hAnsi="Calibri" w:cs="Calibri"/>
          <w:i/>
          <w:sz w:val="22"/>
          <w:szCs w:val="22"/>
          <w:lang w:val="en-GB"/>
        </w:rPr>
        <w:t>.</w:t>
      </w:r>
    </w:p>
    <w:p w:rsidR="00A8016C" w:rsidRPr="0090315F" w:rsidRDefault="00565699" w:rsidP="00F41248">
      <w:pPr>
        <w:spacing w:line="276" w:lineRule="auto"/>
        <w:jc w:val="both"/>
        <w:rPr>
          <w:rFonts w:asciiTheme="minorHAnsi" w:hAnsiTheme="minorHAnsi" w:cstheme="minorHAnsi"/>
          <w:i/>
          <w:color w:val="FF0000"/>
          <w:sz w:val="24"/>
          <w:szCs w:val="24"/>
        </w:rPr>
      </w:pPr>
      <w:r w:rsidRPr="0090315F">
        <w:rPr>
          <w:rFonts w:asciiTheme="minorHAnsi" w:hAnsiTheme="minorHAnsi" w:cstheme="minorHAnsi"/>
          <w:b/>
          <w:sz w:val="24"/>
          <w:szCs w:val="24"/>
        </w:rPr>
        <w:t>6.1.</w:t>
      </w:r>
      <w:r w:rsidR="00E10D1C">
        <w:rPr>
          <w:rFonts w:asciiTheme="minorHAnsi" w:hAnsiTheme="minorHAnsi" w:cstheme="minorHAnsi"/>
          <w:b/>
          <w:sz w:val="24"/>
          <w:szCs w:val="24"/>
        </w:rPr>
        <w:t>4</w:t>
      </w:r>
      <w:r w:rsidRPr="0090315F">
        <w:rPr>
          <w:rFonts w:asciiTheme="minorHAnsi" w:hAnsiTheme="minorHAnsi" w:cstheme="minorHAnsi"/>
          <w:b/>
          <w:sz w:val="24"/>
          <w:szCs w:val="24"/>
        </w:rPr>
        <w:t>.</w:t>
      </w:r>
      <w:r w:rsidRPr="0090315F">
        <w:rPr>
          <w:rFonts w:asciiTheme="minorHAnsi" w:hAnsiTheme="minorHAnsi" w:cstheme="minorHAnsi"/>
          <w:sz w:val="24"/>
          <w:szCs w:val="24"/>
        </w:rPr>
        <w:t xml:space="preserve"> </w:t>
      </w:r>
      <w:r w:rsidR="00247A23" w:rsidRPr="0090315F">
        <w:rPr>
          <w:rFonts w:asciiTheme="minorHAnsi" w:hAnsiTheme="minorHAnsi" w:cstheme="minorHAnsi"/>
          <w:b/>
          <w:sz w:val="24"/>
          <w:szCs w:val="24"/>
        </w:rPr>
        <w:t xml:space="preserve">jungtinės </w:t>
      </w:r>
      <w:r w:rsidRPr="0090315F">
        <w:rPr>
          <w:rFonts w:asciiTheme="minorHAnsi" w:hAnsiTheme="minorHAnsi" w:cstheme="minorHAnsi"/>
          <w:b/>
          <w:sz w:val="24"/>
          <w:szCs w:val="24"/>
        </w:rPr>
        <w:t>veiklos sutartis,</w:t>
      </w:r>
      <w:r w:rsidRPr="0090315F">
        <w:rPr>
          <w:rFonts w:asciiTheme="minorHAnsi" w:hAnsiTheme="minorHAnsi" w:cstheme="minorHAnsi"/>
          <w:sz w:val="24"/>
          <w:szCs w:val="24"/>
        </w:rPr>
        <w:t xml:space="preserve"> jeigu pirkimo procedūroje dalyvauja </w:t>
      </w:r>
      <w:r w:rsidRPr="0090315F">
        <w:rPr>
          <w:rFonts w:asciiTheme="minorHAnsi" w:hAnsiTheme="minorHAnsi" w:cstheme="minorHAnsi"/>
          <w:b/>
          <w:sz w:val="24"/>
          <w:szCs w:val="24"/>
        </w:rPr>
        <w:t>jungtinės veiklos sutartimi</w:t>
      </w:r>
      <w:r w:rsidRPr="0090315F">
        <w:rPr>
          <w:rFonts w:asciiTheme="minorHAnsi" w:hAnsiTheme="minorHAnsi" w:cstheme="minorHAnsi"/>
          <w:sz w:val="24"/>
          <w:szCs w:val="24"/>
        </w:rPr>
        <w:t xml:space="preserve"> susivienijusių ūkio subjektų grupė</w:t>
      </w:r>
      <w:r w:rsidR="00582E3E" w:rsidRPr="0090315F">
        <w:rPr>
          <w:rFonts w:asciiTheme="minorHAnsi" w:hAnsiTheme="minorHAnsi" w:cstheme="minorHAnsi"/>
          <w:sz w:val="24"/>
          <w:szCs w:val="24"/>
        </w:rPr>
        <w:t>.</w:t>
      </w:r>
      <w:r w:rsidR="00807B7B" w:rsidRPr="0090315F">
        <w:rPr>
          <w:rFonts w:asciiTheme="minorHAnsi" w:hAnsiTheme="minorHAnsi" w:cstheme="minorHAnsi"/>
          <w:sz w:val="24"/>
          <w:szCs w:val="24"/>
        </w:rPr>
        <w:t xml:space="preserve"> </w:t>
      </w:r>
      <w:r w:rsidR="00582E3E" w:rsidRPr="0090315F">
        <w:rPr>
          <w:rFonts w:asciiTheme="minorHAnsi" w:hAnsiTheme="minorHAnsi" w:cstheme="minorHAnsi"/>
          <w:sz w:val="24"/>
          <w:szCs w:val="24"/>
          <w:u w:val="single"/>
        </w:rPr>
        <w:t>P</w:t>
      </w:r>
      <w:r w:rsidR="00807B7B" w:rsidRPr="0090315F">
        <w:rPr>
          <w:rFonts w:asciiTheme="minorHAnsi" w:hAnsiTheme="minorHAnsi" w:cstheme="minorHAnsi"/>
          <w:sz w:val="24"/>
          <w:szCs w:val="24"/>
          <w:u w:val="single"/>
        </w:rPr>
        <w:t>ateikiama skaitmeninė jungtinės veiklos sutarties kopija.</w:t>
      </w:r>
      <w:r w:rsidR="00807B7B" w:rsidRPr="0090315F">
        <w:rPr>
          <w:rFonts w:asciiTheme="minorHAnsi" w:hAnsiTheme="minorHAnsi" w:cstheme="minorHAnsi"/>
          <w:sz w:val="24"/>
          <w:szCs w:val="24"/>
        </w:rPr>
        <w:t xml:space="preserve"> </w:t>
      </w:r>
      <w:r w:rsidR="00807B7B" w:rsidRPr="0090315F">
        <w:rPr>
          <w:rFonts w:asciiTheme="minorHAnsi" w:hAnsiTheme="minorHAnsi" w:cstheme="minorHAnsi"/>
          <w:sz w:val="24"/>
          <w:szCs w:val="24"/>
        </w:rPr>
        <w:lastRenderedPageBreak/>
        <w:t xml:space="preserve">Sutartis turi būti patvirtinta šalių parašais (notaro patvirtinimo nereikalaujame). Šioje sutartyje </w:t>
      </w:r>
      <w:r w:rsidR="00807B7B" w:rsidRPr="0090315F">
        <w:rPr>
          <w:rFonts w:asciiTheme="minorHAnsi" w:hAnsiTheme="minorHAnsi" w:cstheme="minorHAnsi"/>
          <w:sz w:val="24"/>
          <w:szCs w:val="24"/>
          <w:u w:val="single"/>
        </w:rPr>
        <w:t>turi būti aiškiai nurodytos kiekvienos šalies pareigos</w:t>
      </w:r>
      <w:r w:rsidR="00807B7B" w:rsidRPr="0090315F">
        <w:rPr>
          <w:rFonts w:asciiTheme="minorHAnsi" w:hAnsiTheme="minorHAnsi" w:cstheme="minorHAnsi"/>
          <w:sz w:val="24"/>
          <w:szCs w:val="24"/>
        </w:rPr>
        <w:t xml:space="preserve">, vykdant pirkimo sutartį. Sutartis turi numatyti </w:t>
      </w:r>
      <w:r w:rsidR="00807B7B" w:rsidRPr="0090315F">
        <w:rPr>
          <w:rFonts w:asciiTheme="minorHAnsi" w:hAnsiTheme="minorHAnsi" w:cstheme="minorHAnsi"/>
          <w:b/>
          <w:sz w:val="24"/>
          <w:szCs w:val="24"/>
          <w:u w:val="single"/>
        </w:rPr>
        <w:t>solidarią</w:t>
      </w:r>
      <w:r w:rsidR="00807B7B" w:rsidRPr="0090315F">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90315F">
        <w:rPr>
          <w:rFonts w:asciiTheme="minorHAnsi" w:hAnsiTheme="minorHAnsi" w:cstheme="minorHAnsi"/>
          <w:sz w:val="24"/>
          <w:szCs w:val="24"/>
        </w:rPr>
        <w:t xml:space="preserve"> </w:t>
      </w:r>
      <w:r w:rsidR="00807B7B" w:rsidRPr="0090315F">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90315F">
        <w:rPr>
          <w:rFonts w:asciiTheme="minorHAnsi" w:hAnsiTheme="minorHAnsi" w:cstheme="minorHAnsi"/>
          <w:sz w:val="24"/>
          <w:szCs w:val="24"/>
        </w:rPr>
        <w:t xml:space="preserve">organizacija nereikalauja, kad </w:t>
      </w:r>
      <w:r w:rsidR="00807B7B" w:rsidRPr="0090315F">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rsidR="000B0343" w:rsidRPr="0090315F" w:rsidRDefault="008A7DD9" w:rsidP="00A8016C">
      <w:pPr>
        <w:spacing w:line="264" w:lineRule="auto"/>
        <w:jc w:val="both"/>
        <w:rPr>
          <w:rFonts w:asciiTheme="minorHAnsi" w:hAnsiTheme="minorHAnsi" w:cstheme="minorHAnsi"/>
          <w:b/>
          <w:sz w:val="24"/>
          <w:szCs w:val="24"/>
        </w:rPr>
      </w:pPr>
      <w:r w:rsidRPr="0090315F">
        <w:rPr>
          <w:rFonts w:asciiTheme="minorHAnsi" w:hAnsiTheme="minorHAnsi" w:cstheme="minorHAnsi"/>
          <w:sz w:val="24"/>
          <w:szCs w:val="24"/>
        </w:rPr>
        <w:t>6.2.</w:t>
      </w:r>
      <w:r w:rsidR="000B0343" w:rsidRPr="0090315F">
        <w:rPr>
          <w:rFonts w:asciiTheme="minorHAnsi" w:hAnsiTheme="minorHAnsi" w:cstheme="minorHAnsi"/>
          <w:color w:val="000000"/>
          <w:sz w:val="24"/>
          <w:szCs w:val="24"/>
          <w:lang w:bidi="en-US"/>
        </w:rPr>
        <w:t xml:space="preserve"> Pasiūlymo galiojimo užtikrinimo dokumentas </w:t>
      </w:r>
      <w:r w:rsidR="000B0343" w:rsidRPr="0090315F">
        <w:rPr>
          <w:rFonts w:asciiTheme="minorHAnsi" w:hAnsiTheme="minorHAnsi" w:cstheme="minorHAnsi"/>
          <w:color w:val="000000"/>
          <w:sz w:val="24"/>
          <w:szCs w:val="24"/>
          <w:u w:val="single"/>
          <w:lang w:bidi="en-US"/>
        </w:rPr>
        <w:t>nereikalaujamas.</w:t>
      </w:r>
    </w:p>
    <w:p w:rsidR="00BB2F90" w:rsidRDefault="000B0343" w:rsidP="000B0343">
      <w:pPr>
        <w:spacing w:line="276" w:lineRule="auto"/>
        <w:jc w:val="both"/>
        <w:rPr>
          <w:rFonts w:asciiTheme="minorHAnsi" w:eastAsia="Calibri" w:hAnsiTheme="minorHAnsi" w:cstheme="minorHAnsi"/>
          <w:sz w:val="24"/>
          <w:szCs w:val="24"/>
        </w:rPr>
      </w:pPr>
      <w:r w:rsidRPr="0090315F">
        <w:rPr>
          <w:rFonts w:asciiTheme="minorHAnsi" w:hAnsiTheme="minorHAnsi" w:cstheme="minorHAnsi"/>
          <w:color w:val="000000"/>
          <w:sz w:val="24"/>
          <w:szCs w:val="24"/>
          <w:lang w:bidi="en-US"/>
        </w:rPr>
        <w:t xml:space="preserve">6.3. </w:t>
      </w:r>
      <w:r w:rsidR="00BB2F90" w:rsidRPr="0090315F">
        <w:rPr>
          <w:rFonts w:asciiTheme="minorHAnsi" w:eastAsia="Calibri" w:hAnsiTheme="minorHAnsi" w:cstheme="minorHAnsi"/>
          <w:sz w:val="24"/>
          <w:szCs w:val="24"/>
        </w:rPr>
        <w:t>Pirkime nebus naudojamas Europos bendrasis viešojo pirkimo dokumentas (EBVPD).</w:t>
      </w:r>
    </w:p>
    <w:p w:rsidR="00B317BB" w:rsidRPr="005C401E" w:rsidRDefault="00B317BB" w:rsidP="00B317BB">
      <w:pPr>
        <w:spacing w:line="264" w:lineRule="auto"/>
        <w:ind w:firstLine="720"/>
        <w:jc w:val="both"/>
        <w:rPr>
          <w:rFonts w:ascii="Calibri" w:hAnsi="Calibri" w:cs="Calibri"/>
          <w:sz w:val="24"/>
        </w:rPr>
      </w:pPr>
      <w:r w:rsidRPr="005C401E">
        <w:rPr>
          <w:rFonts w:ascii="Calibri" w:hAnsi="Calibri" w:cs="Calibri"/>
          <w:sz w:val="24"/>
        </w:rPr>
        <w:t>Perkančioji organizacija,</w:t>
      </w:r>
      <w:r w:rsidRPr="005C401E">
        <w:rPr>
          <w:rFonts w:ascii="Calibri" w:hAnsi="Calibri" w:cs="Calibri"/>
          <w:sz w:val="32"/>
        </w:rPr>
        <w:t xml:space="preserve"> </w:t>
      </w:r>
      <w:r w:rsidRPr="005C401E">
        <w:rPr>
          <w:rFonts w:ascii="Calibri" w:hAnsi="Calibri" w:cs="Calibri"/>
          <w:sz w:val="24"/>
        </w:rPr>
        <w:t>vadovaudamasi Mažos vertės pirkimų tvarkos aprašo 9² punktu, pašalins tiekėją iš pirkimo procedūros, jei tiekėjas</w:t>
      </w:r>
      <w:r w:rsidRPr="005C401E">
        <w:t xml:space="preserve"> </w:t>
      </w:r>
      <w:r w:rsidRPr="005C401E">
        <w:rPr>
          <w:rFonts w:ascii="Calibri" w:hAnsi="Calibri" w:cs="Calibri"/>
          <w:sz w:val="24"/>
        </w:rPr>
        <w:t xml:space="preserve">ir (arba) ūkio subjektai, kurių </w:t>
      </w:r>
      <w:proofErr w:type="spellStart"/>
      <w:r w:rsidRPr="005C401E">
        <w:rPr>
          <w:rFonts w:ascii="Calibri" w:hAnsi="Calibri" w:cs="Calibri"/>
          <w:sz w:val="24"/>
        </w:rPr>
        <w:t>pajėgumais</w:t>
      </w:r>
      <w:proofErr w:type="spellEnd"/>
      <w:r w:rsidRPr="005C401E">
        <w:rPr>
          <w:rFonts w:ascii="Calibri" w:hAnsi="Calibri" w:cs="Calibri"/>
          <w:sz w:val="24"/>
        </w:rPr>
        <w:t xml:space="preserve"> remiasi, turi VPĮ 46 straipsnio 2</w:t>
      </w:r>
      <w:r w:rsidRPr="005C401E">
        <w:rPr>
          <w:rFonts w:ascii="Calibri" w:hAnsi="Calibri" w:cs="Calibri"/>
          <w:sz w:val="24"/>
          <w:vertAlign w:val="superscript"/>
        </w:rPr>
        <w:t>1</w:t>
      </w:r>
      <w:r w:rsidRPr="005C401E">
        <w:rPr>
          <w:rFonts w:ascii="Calibri" w:hAnsi="Calibri" w:cs="Calibri"/>
          <w:sz w:val="24"/>
        </w:rPr>
        <w:t xml:space="preserve"> dalyje nurodytą pašalinimo pagrindą (taikoma juridiniams asmenims), t. y.  </w:t>
      </w:r>
      <w:r w:rsidRPr="005C401E">
        <w:rPr>
          <w:rFonts w:ascii="Calibri" w:hAnsi="Calibri" w:cs="Calibri"/>
          <w:color w:val="000000"/>
          <w:sz w:val="24"/>
        </w:rPr>
        <w:t>tiekėjas yra neatlikęs jam paskirtos baudžiamojo poveikio priemonės – uždraudimo juridiniam asmeniui dalyvauti viešuosiuose pirkimuose.</w:t>
      </w:r>
      <w:r w:rsidRPr="005C401E">
        <w:rPr>
          <w:rFonts w:ascii="Calibri" w:hAnsi="Calibri" w:cs="Calibri"/>
          <w:sz w:val="24"/>
        </w:rPr>
        <w:t xml:space="preserve"> </w:t>
      </w:r>
    </w:p>
    <w:p w:rsidR="00B317BB" w:rsidRPr="005C401E" w:rsidRDefault="00B317BB" w:rsidP="00B317BB">
      <w:pPr>
        <w:spacing w:line="264" w:lineRule="auto"/>
        <w:ind w:firstLine="720"/>
        <w:jc w:val="both"/>
        <w:rPr>
          <w:rFonts w:asciiTheme="minorHAnsi" w:hAnsiTheme="minorHAnsi" w:cstheme="minorHAnsi"/>
          <w:color w:val="000000"/>
          <w:sz w:val="24"/>
          <w:szCs w:val="24"/>
          <w:lang w:bidi="en-US"/>
        </w:rPr>
      </w:pPr>
      <w:r w:rsidRPr="005C401E">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5C401E">
        <w:rPr>
          <w:rFonts w:ascii="Calibri" w:hAnsi="Calibri" w:cs="Calibri"/>
          <w:sz w:val="24"/>
        </w:rPr>
        <w:t xml:space="preserve">Tuo atveju, jei pirkimo sąlygose taikomi kvalifikaciniai reikalavimai, tiekėjas turi pateikti ūkio subjektų, kurių </w:t>
      </w:r>
      <w:proofErr w:type="spellStart"/>
      <w:r w:rsidRPr="005C401E">
        <w:rPr>
          <w:rFonts w:ascii="Calibri" w:hAnsi="Calibri" w:cs="Calibri"/>
          <w:sz w:val="24"/>
        </w:rPr>
        <w:t>pajėgumais</w:t>
      </w:r>
      <w:proofErr w:type="spellEnd"/>
      <w:r w:rsidRPr="005C401E">
        <w:rPr>
          <w:rFonts w:ascii="Calibri" w:hAnsi="Calibri" w:cs="Calibri"/>
          <w:sz w:val="24"/>
        </w:rPr>
        <w:t xml:space="preserve"> remiasi, laisvos formos deklaraciją, kurioje nurodoma, kad šie subjektai neturi VPĮ 46 straipsnio 2</w:t>
      </w:r>
      <w:r w:rsidRPr="005C401E">
        <w:rPr>
          <w:rFonts w:ascii="Calibri" w:hAnsi="Calibri" w:cs="Calibri"/>
          <w:sz w:val="24"/>
          <w:vertAlign w:val="superscript"/>
        </w:rPr>
        <w:t>1</w:t>
      </w:r>
      <w:r w:rsidRPr="005C401E">
        <w:rPr>
          <w:rFonts w:ascii="Calibri" w:hAnsi="Calibri" w:cs="Calibri"/>
          <w:sz w:val="24"/>
        </w:rPr>
        <w:t xml:space="preserve"> dalyje nurodyto pašalinimo pagrindo.</w:t>
      </w:r>
    </w:p>
    <w:p w:rsidR="00A8016C" w:rsidRPr="0090315F" w:rsidRDefault="000B0343" w:rsidP="00222510">
      <w:pPr>
        <w:spacing w:line="264" w:lineRule="auto"/>
        <w:jc w:val="both"/>
        <w:rPr>
          <w:rFonts w:asciiTheme="minorHAnsi" w:hAnsiTheme="minorHAnsi" w:cstheme="minorHAnsi"/>
          <w:sz w:val="24"/>
          <w:szCs w:val="24"/>
        </w:rPr>
      </w:pPr>
      <w:r w:rsidRPr="0090315F">
        <w:rPr>
          <w:rFonts w:asciiTheme="minorHAnsi" w:eastAsia="Calibri" w:hAnsiTheme="minorHAnsi" w:cstheme="minorHAnsi"/>
          <w:sz w:val="24"/>
          <w:szCs w:val="24"/>
        </w:rPr>
        <w:t>6.4</w:t>
      </w:r>
      <w:r w:rsidR="008A7DD9" w:rsidRPr="0090315F">
        <w:rPr>
          <w:rFonts w:asciiTheme="minorHAnsi" w:eastAsia="Calibri" w:hAnsiTheme="minorHAnsi" w:cstheme="minorHAnsi"/>
          <w:sz w:val="24"/>
          <w:szCs w:val="24"/>
        </w:rPr>
        <w:t>.</w:t>
      </w:r>
      <w:r w:rsidR="00BB2F90" w:rsidRPr="0090315F">
        <w:rPr>
          <w:rFonts w:asciiTheme="minorHAnsi" w:eastAsia="Calibri" w:hAnsiTheme="minorHAnsi" w:cstheme="minorHAnsi"/>
          <w:sz w:val="24"/>
          <w:szCs w:val="24"/>
        </w:rPr>
        <w:t xml:space="preserve"> Reikalavimai dėl tiekėjų</w:t>
      </w:r>
      <w:r w:rsidR="00E77143" w:rsidRPr="0090315F">
        <w:rPr>
          <w:rFonts w:asciiTheme="minorHAnsi" w:eastAsia="Calibri" w:hAnsiTheme="minorHAnsi" w:cstheme="minorHAnsi"/>
          <w:sz w:val="24"/>
          <w:szCs w:val="24"/>
        </w:rPr>
        <w:t xml:space="preserve"> pašalinimo pagrindų </w:t>
      </w:r>
      <w:r w:rsidR="00BB2F90" w:rsidRPr="0090315F">
        <w:rPr>
          <w:rFonts w:asciiTheme="minorHAnsi" w:eastAsia="Calibri" w:hAnsiTheme="minorHAnsi" w:cstheme="minorHAnsi"/>
          <w:sz w:val="24"/>
          <w:szCs w:val="24"/>
        </w:rPr>
        <w:t>nebuvimo ir</w:t>
      </w:r>
      <w:r w:rsidR="00E77143" w:rsidRPr="0090315F">
        <w:rPr>
          <w:rFonts w:asciiTheme="minorHAnsi" w:eastAsia="Calibri" w:hAnsiTheme="minorHAnsi" w:cstheme="minorHAnsi"/>
          <w:sz w:val="24"/>
          <w:szCs w:val="24"/>
        </w:rPr>
        <w:t xml:space="preserve"> tiekėjo </w:t>
      </w:r>
      <w:r w:rsidR="00BB2F90" w:rsidRPr="0090315F">
        <w:rPr>
          <w:rFonts w:asciiTheme="minorHAnsi" w:eastAsia="Calibri" w:hAnsiTheme="minorHAnsi" w:cstheme="minorHAnsi"/>
          <w:sz w:val="24"/>
          <w:szCs w:val="24"/>
        </w:rPr>
        <w:t xml:space="preserve">atitikties </w:t>
      </w:r>
      <w:r w:rsidR="00E77143" w:rsidRPr="0090315F">
        <w:rPr>
          <w:rFonts w:asciiTheme="minorHAnsi" w:eastAsia="Calibri" w:hAnsiTheme="minorHAnsi" w:cstheme="minorHAnsi"/>
          <w:sz w:val="24"/>
          <w:szCs w:val="24"/>
        </w:rPr>
        <w:t>kokybės vadybos sistemos ir aplinkos apsaugos vadybos sistemos standartams netaikomi.</w:t>
      </w:r>
    </w:p>
    <w:p w:rsidR="00A8016C" w:rsidRPr="0090315F" w:rsidRDefault="000B0343" w:rsidP="00222510">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6.5</w:t>
      </w:r>
      <w:r w:rsidR="008A7DD9" w:rsidRPr="0090315F">
        <w:rPr>
          <w:rFonts w:asciiTheme="minorHAnsi" w:hAnsiTheme="minorHAnsi" w:cstheme="minorHAnsi"/>
          <w:sz w:val="24"/>
          <w:szCs w:val="24"/>
        </w:rPr>
        <w:t>.</w:t>
      </w:r>
      <w:r w:rsidR="00FE068B" w:rsidRPr="0090315F">
        <w:rPr>
          <w:rFonts w:asciiTheme="minorHAnsi" w:hAnsiTheme="minorHAnsi" w:cstheme="minorHAnsi"/>
          <w:sz w:val="24"/>
          <w:szCs w:val="24"/>
        </w:rPr>
        <w:t xml:space="preserve"> </w:t>
      </w:r>
      <w:r w:rsidR="0022086E" w:rsidRPr="0090315F">
        <w:rPr>
          <w:rFonts w:asciiTheme="minorHAnsi" w:hAnsiTheme="minorHAnsi" w:cstheme="minorHAnsi"/>
          <w:sz w:val="24"/>
          <w:szCs w:val="24"/>
        </w:rPr>
        <w:t>Tiekėjui</w:t>
      </w:r>
      <w:r w:rsidR="00F73B90" w:rsidRPr="0090315F">
        <w:rPr>
          <w:rFonts w:asciiTheme="minorHAnsi" w:hAnsiTheme="minorHAnsi" w:cstheme="minorHAnsi"/>
          <w:sz w:val="24"/>
          <w:szCs w:val="24"/>
        </w:rPr>
        <w:t xml:space="preserve"> kvalifikacijos reikalavimai </w:t>
      </w:r>
      <w:r w:rsidR="001D7708" w:rsidRPr="0090315F">
        <w:rPr>
          <w:rFonts w:asciiTheme="minorHAnsi" w:hAnsiTheme="minorHAnsi" w:cstheme="minorHAnsi"/>
          <w:sz w:val="24"/>
          <w:szCs w:val="24"/>
        </w:rPr>
        <w:t>ne</w:t>
      </w:r>
      <w:r w:rsidR="00011D62" w:rsidRPr="0090315F">
        <w:rPr>
          <w:rFonts w:asciiTheme="minorHAnsi" w:hAnsiTheme="minorHAnsi" w:cstheme="minorHAnsi"/>
          <w:sz w:val="24"/>
          <w:szCs w:val="24"/>
        </w:rPr>
        <w:t>keliami</w:t>
      </w:r>
      <w:r w:rsidR="00F73B90" w:rsidRPr="0090315F">
        <w:rPr>
          <w:rFonts w:asciiTheme="minorHAnsi" w:hAnsiTheme="minorHAnsi" w:cstheme="minorHAnsi"/>
          <w:sz w:val="24"/>
          <w:szCs w:val="24"/>
        </w:rPr>
        <w:t xml:space="preserve">, </w:t>
      </w:r>
      <w:r w:rsidR="00F73B90" w:rsidRPr="0090315F">
        <w:rPr>
          <w:rFonts w:asciiTheme="minorHAnsi" w:hAnsiTheme="minorHAnsi" w:cstheme="minorHAnsi"/>
          <w:b/>
          <w:sz w:val="24"/>
          <w:szCs w:val="24"/>
        </w:rPr>
        <w:t>p</w:t>
      </w:r>
      <w:r w:rsidR="008A2C84" w:rsidRPr="0090315F">
        <w:rPr>
          <w:rFonts w:asciiTheme="minorHAnsi" w:hAnsiTheme="minorHAnsi" w:cstheme="minorHAnsi"/>
          <w:b/>
          <w:sz w:val="24"/>
          <w:szCs w:val="24"/>
        </w:rPr>
        <w:t xml:space="preserve">erkančioji organizacija tiekėjo </w:t>
      </w:r>
      <w:r w:rsidR="00BB2F90" w:rsidRPr="0090315F">
        <w:rPr>
          <w:rFonts w:asciiTheme="minorHAnsi" w:hAnsiTheme="minorHAnsi" w:cstheme="minorHAnsi"/>
          <w:b/>
          <w:sz w:val="24"/>
          <w:szCs w:val="24"/>
        </w:rPr>
        <w:t>kvalifikacij</w:t>
      </w:r>
      <w:r w:rsidR="00F26544" w:rsidRPr="0090315F">
        <w:rPr>
          <w:rFonts w:asciiTheme="minorHAnsi" w:hAnsiTheme="minorHAnsi" w:cstheme="minorHAnsi"/>
          <w:b/>
          <w:sz w:val="24"/>
          <w:szCs w:val="24"/>
        </w:rPr>
        <w:t>os</w:t>
      </w:r>
      <w:r w:rsidR="00BB2F90" w:rsidRPr="0090315F">
        <w:rPr>
          <w:rFonts w:asciiTheme="minorHAnsi" w:hAnsiTheme="minorHAnsi" w:cstheme="minorHAnsi"/>
          <w:b/>
          <w:sz w:val="24"/>
          <w:szCs w:val="24"/>
        </w:rPr>
        <w:t xml:space="preserve"> </w:t>
      </w:r>
      <w:r w:rsidR="001D7708" w:rsidRPr="0090315F">
        <w:rPr>
          <w:rFonts w:asciiTheme="minorHAnsi" w:hAnsiTheme="minorHAnsi" w:cstheme="minorHAnsi"/>
          <w:b/>
          <w:sz w:val="24"/>
          <w:szCs w:val="24"/>
        </w:rPr>
        <w:t>ne</w:t>
      </w:r>
      <w:r w:rsidR="008A2C84" w:rsidRPr="0090315F">
        <w:rPr>
          <w:rFonts w:asciiTheme="minorHAnsi" w:hAnsiTheme="minorHAnsi" w:cstheme="minorHAnsi"/>
          <w:b/>
          <w:sz w:val="24"/>
          <w:szCs w:val="24"/>
        </w:rPr>
        <w:t>tikrins.</w:t>
      </w:r>
      <w:r w:rsidR="00001B66" w:rsidRPr="0090315F">
        <w:rPr>
          <w:rFonts w:asciiTheme="minorHAnsi" w:hAnsiTheme="minorHAnsi" w:cstheme="minorHAnsi"/>
          <w:sz w:val="24"/>
          <w:szCs w:val="24"/>
        </w:rPr>
        <w:t xml:space="preserve"> </w:t>
      </w:r>
      <w:r w:rsidR="00011D62" w:rsidRPr="0090315F">
        <w:rPr>
          <w:rFonts w:asciiTheme="minorHAnsi" w:hAnsiTheme="minorHAnsi" w:cstheme="minorHAnsi"/>
          <w:b/>
          <w:sz w:val="24"/>
          <w:szCs w:val="24"/>
          <w:u w:val="single"/>
        </w:rPr>
        <w:t>T</w:t>
      </w:r>
      <w:r w:rsidR="00F26544" w:rsidRPr="0090315F">
        <w:rPr>
          <w:rFonts w:asciiTheme="minorHAnsi" w:hAnsiTheme="minorHAnsi" w:cstheme="minorHAnsi"/>
          <w:b/>
          <w:sz w:val="24"/>
          <w:szCs w:val="24"/>
          <w:u w:val="single"/>
        </w:rPr>
        <w:t>iekėjas perkančiajai organizacijai įsipareigoja, kad pirkimo sutartį vykdys tik tokią teisę turintys asmenys</w:t>
      </w:r>
      <w:r w:rsidR="00F26544" w:rsidRPr="0090315F">
        <w:rPr>
          <w:rFonts w:asciiTheme="minorHAnsi" w:hAnsiTheme="minorHAnsi" w:cstheme="minorHAnsi"/>
          <w:b/>
          <w:sz w:val="24"/>
          <w:szCs w:val="24"/>
        </w:rPr>
        <w:t>.</w:t>
      </w:r>
    </w:p>
    <w:p w:rsidR="00A8016C" w:rsidRPr="0090315F" w:rsidRDefault="00C45B7A" w:rsidP="00222510">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6.</w:t>
      </w:r>
      <w:r w:rsidR="000B0343" w:rsidRPr="0090315F">
        <w:rPr>
          <w:rFonts w:asciiTheme="minorHAnsi" w:hAnsiTheme="minorHAnsi" w:cstheme="minorHAnsi"/>
          <w:sz w:val="24"/>
          <w:szCs w:val="24"/>
        </w:rPr>
        <w:t>6</w:t>
      </w:r>
      <w:r w:rsidR="00E64175" w:rsidRPr="0090315F">
        <w:rPr>
          <w:rFonts w:asciiTheme="minorHAnsi" w:hAnsiTheme="minorHAnsi" w:cstheme="minorHAnsi"/>
          <w:sz w:val="24"/>
          <w:szCs w:val="24"/>
        </w:rPr>
        <w:t xml:space="preserve">. Pasiūlymas turi būti pateikiamas tik elektroninėmis priemonėmis, naudojant </w:t>
      </w:r>
      <w:r w:rsidR="00C6591E" w:rsidRPr="0090315F">
        <w:rPr>
          <w:rFonts w:asciiTheme="minorHAnsi" w:hAnsiTheme="minorHAnsi" w:cstheme="minorHAnsi"/>
          <w:sz w:val="24"/>
          <w:szCs w:val="24"/>
        </w:rPr>
        <w:t>CVP </w:t>
      </w:r>
      <w:r w:rsidR="00E64175" w:rsidRPr="0090315F">
        <w:rPr>
          <w:rFonts w:asciiTheme="minorHAnsi" w:hAnsiTheme="minorHAnsi" w:cstheme="minorHAnsi"/>
          <w:sz w:val="24"/>
          <w:szCs w:val="24"/>
        </w:rPr>
        <w:t xml:space="preserve">IS, pasiekiamą adresu </w:t>
      </w:r>
      <w:hyperlink r:id="rId14" w:history="1">
        <w:r w:rsidR="00725202" w:rsidRPr="00886CC5">
          <w:rPr>
            <w:rStyle w:val="Hipersaitas"/>
            <w:rFonts w:asciiTheme="minorHAnsi" w:hAnsiTheme="minorHAnsi" w:cstheme="minorHAnsi"/>
            <w:iCs/>
            <w:sz w:val="24"/>
            <w:szCs w:val="24"/>
          </w:rPr>
          <w:t>https://viesiejipirkimai.lt</w:t>
        </w:r>
      </w:hyperlink>
      <w:r w:rsidR="00E64175" w:rsidRPr="00886CC5">
        <w:rPr>
          <w:rFonts w:asciiTheme="minorHAnsi" w:hAnsiTheme="minorHAnsi" w:cstheme="minorHAnsi"/>
          <w:sz w:val="24"/>
          <w:szCs w:val="24"/>
        </w:rPr>
        <w:t>.</w:t>
      </w:r>
      <w:r w:rsidR="00727FA4" w:rsidRPr="0090315F">
        <w:rPr>
          <w:rFonts w:asciiTheme="minorHAnsi" w:hAnsiTheme="minorHAnsi" w:cstheme="minorHAnsi"/>
          <w:sz w:val="24"/>
          <w:szCs w:val="24"/>
        </w:rPr>
        <w:t xml:space="preserve"> </w:t>
      </w:r>
      <w:r w:rsidR="00E64175" w:rsidRPr="0090315F">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90315F">
        <w:rPr>
          <w:rFonts w:asciiTheme="minorHAnsi" w:hAnsiTheme="minorHAnsi" w:cstheme="minorHAnsi"/>
          <w:sz w:val="24"/>
          <w:szCs w:val="24"/>
        </w:rPr>
        <w:t>rkimo dokumentų reikalavimų</w:t>
      </w:r>
      <w:r w:rsidR="00E64175" w:rsidRPr="0090315F">
        <w:rPr>
          <w:rFonts w:asciiTheme="minorHAnsi" w:hAnsiTheme="minorHAnsi" w:cstheme="minorHAnsi"/>
          <w:sz w:val="24"/>
          <w:szCs w:val="24"/>
        </w:rPr>
        <w:t>.</w:t>
      </w:r>
    </w:p>
    <w:p w:rsidR="001B0F8F" w:rsidRPr="0090315F" w:rsidRDefault="00C45B7A" w:rsidP="00222510">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6.</w:t>
      </w:r>
      <w:r w:rsidR="000B0343" w:rsidRPr="0090315F">
        <w:rPr>
          <w:rFonts w:asciiTheme="minorHAnsi" w:hAnsiTheme="minorHAnsi" w:cstheme="minorHAnsi"/>
          <w:sz w:val="24"/>
          <w:szCs w:val="24"/>
        </w:rPr>
        <w:t>7</w:t>
      </w:r>
      <w:r w:rsidR="00E64175" w:rsidRPr="0090315F">
        <w:rPr>
          <w:rFonts w:asciiTheme="minorHAnsi" w:hAnsiTheme="minorHAnsi" w:cstheme="minorHAnsi"/>
          <w:sz w:val="24"/>
          <w:szCs w:val="24"/>
        </w:rPr>
        <w:t>. Pasiūlymus gali teikti tik CVP</w:t>
      </w:r>
      <w:r w:rsidR="00513969" w:rsidRPr="0090315F">
        <w:rPr>
          <w:rFonts w:asciiTheme="minorHAnsi" w:hAnsiTheme="minorHAnsi" w:cstheme="minorHAnsi"/>
          <w:sz w:val="24"/>
          <w:szCs w:val="24"/>
        </w:rPr>
        <w:t xml:space="preserve"> </w:t>
      </w:r>
      <w:r w:rsidR="00F26232" w:rsidRPr="0090315F">
        <w:rPr>
          <w:rFonts w:asciiTheme="minorHAnsi" w:hAnsiTheme="minorHAnsi" w:cstheme="minorHAnsi"/>
          <w:sz w:val="24"/>
          <w:szCs w:val="24"/>
        </w:rPr>
        <w:t>IS registruoti tie</w:t>
      </w:r>
      <w:r w:rsidR="00E64175" w:rsidRPr="0090315F">
        <w:rPr>
          <w:rFonts w:asciiTheme="minorHAnsi" w:hAnsiTheme="minorHAnsi" w:cstheme="minorHAnsi"/>
          <w:sz w:val="24"/>
          <w:szCs w:val="24"/>
        </w:rPr>
        <w:t xml:space="preserve">kėjai (nemokama registracija adresu </w:t>
      </w:r>
      <w:hyperlink r:id="rId15" w:history="1">
        <w:r w:rsidR="00725202" w:rsidRPr="00886CC5">
          <w:rPr>
            <w:rStyle w:val="Hipersaitas"/>
            <w:rFonts w:asciiTheme="minorHAnsi" w:hAnsiTheme="minorHAnsi" w:cstheme="minorHAnsi"/>
            <w:iCs/>
            <w:sz w:val="24"/>
            <w:szCs w:val="24"/>
          </w:rPr>
          <w:t>https://viesiejipirkimai.lt</w:t>
        </w:r>
      </w:hyperlink>
      <w:r w:rsidR="00E64175" w:rsidRPr="00886CC5">
        <w:rPr>
          <w:rFonts w:asciiTheme="minorHAnsi" w:hAnsiTheme="minorHAnsi" w:cstheme="minorHAnsi"/>
          <w:iCs/>
          <w:sz w:val="24"/>
          <w:szCs w:val="24"/>
        </w:rPr>
        <w:t>).</w:t>
      </w:r>
      <w:r w:rsidR="00727FA4" w:rsidRPr="0090315F">
        <w:rPr>
          <w:rFonts w:asciiTheme="minorHAnsi" w:hAnsiTheme="minorHAnsi" w:cstheme="minorHAnsi"/>
          <w:iCs/>
          <w:sz w:val="24"/>
          <w:szCs w:val="24"/>
        </w:rPr>
        <w:t xml:space="preserve"> </w:t>
      </w:r>
      <w:r w:rsidR="00E64175" w:rsidRPr="0090315F">
        <w:rPr>
          <w:rFonts w:asciiTheme="minorHAnsi" w:hAnsiTheme="minorHAnsi" w:cstheme="minorHAnsi"/>
          <w:bCs/>
          <w:sz w:val="24"/>
          <w:szCs w:val="24"/>
        </w:rPr>
        <w:t>Visi dokumentai turi būti pateikti elektronine forma, t.</w:t>
      </w:r>
      <w:r w:rsidR="008A2C84" w:rsidRPr="0090315F">
        <w:rPr>
          <w:rFonts w:asciiTheme="minorHAnsi" w:hAnsiTheme="minorHAnsi" w:cstheme="minorHAnsi"/>
          <w:bCs/>
          <w:sz w:val="24"/>
          <w:szCs w:val="24"/>
        </w:rPr>
        <w:t xml:space="preserve"> </w:t>
      </w:r>
      <w:r w:rsidR="00E64175" w:rsidRPr="0090315F">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90315F">
        <w:rPr>
          <w:rFonts w:asciiTheme="minorHAnsi" w:hAnsiTheme="minorHAnsi" w:cstheme="minorHAnsi"/>
          <w:bCs/>
          <w:sz w:val="24"/>
          <w:szCs w:val="24"/>
        </w:rPr>
        <w:t>jpg</w:t>
      </w:r>
      <w:proofErr w:type="spellEnd"/>
      <w:r w:rsidR="00E64175" w:rsidRPr="0090315F">
        <w:rPr>
          <w:rFonts w:asciiTheme="minorHAnsi" w:hAnsiTheme="minorHAnsi" w:cstheme="minorHAnsi"/>
          <w:bCs/>
          <w:sz w:val="24"/>
          <w:szCs w:val="24"/>
        </w:rPr>
        <w:t xml:space="preserve">, </w:t>
      </w:r>
      <w:proofErr w:type="spellStart"/>
      <w:r w:rsidR="00E64175" w:rsidRPr="0090315F">
        <w:rPr>
          <w:rFonts w:asciiTheme="minorHAnsi" w:hAnsiTheme="minorHAnsi" w:cstheme="minorHAnsi"/>
          <w:bCs/>
          <w:sz w:val="24"/>
          <w:szCs w:val="24"/>
        </w:rPr>
        <w:t>pdf</w:t>
      </w:r>
      <w:proofErr w:type="spellEnd"/>
      <w:r w:rsidR="00E64175" w:rsidRPr="0090315F">
        <w:rPr>
          <w:rFonts w:asciiTheme="minorHAnsi" w:hAnsiTheme="minorHAnsi" w:cstheme="minorHAnsi"/>
          <w:bCs/>
          <w:sz w:val="24"/>
          <w:szCs w:val="24"/>
        </w:rPr>
        <w:t xml:space="preserve">, </w:t>
      </w:r>
      <w:proofErr w:type="spellStart"/>
      <w:r w:rsidR="00E64175" w:rsidRPr="0090315F">
        <w:rPr>
          <w:rFonts w:asciiTheme="minorHAnsi" w:hAnsiTheme="minorHAnsi" w:cstheme="minorHAnsi"/>
          <w:bCs/>
          <w:sz w:val="24"/>
          <w:szCs w:val="24"/>
        </w:rPr>
        <w:t>doc</w:t>
      </w:r>
      <w:proofErr w:type="spellEnd"/>
      <w:r w:rsidR="00E64175" w:rsidRPr="0090315F">
        <w:rPr>
          <w:rFonts w:asciiTheme="minorHAnsi" w:hAnsiTheme="minorHAnsi" w:cstheme="minorHAnsi"/>
          <w:bCs/>
          <w:sz w:val="24"/>
          <w:szCs w:val="24"/>
        </w:rPr>
        <w:t xml:space="preserve"> ir kt.).</w:t>
      </w:r>
      <w:r w:rsidR="00565699" w:rsidRPr="0090315F">
        <w:rPr>
          <w:rFonts w:asciiTheme="minorHAnsi" w:hAnsiTheme="minorHAnsi" w:cstheme="minorHAnsi"/>
          <w:sz w:val="24"/>
          <w:szCs w:val="24"/>
        </w:rPr>
        <w:t xml:space="preserve"> </w:t>
      </w:r>
    </w:p>
    <w:p w:rsidR="001B0F8F" w:rsidRPr="0090315F" w:rsidRDefault="00C45B7A" w:rsidP="00222510">
      <w:pPr>
        <w:spacing w:line="264" w:lineRule="auto"/>
        <w:jc w:val="both"/>
        <w:rPr>
          <w:rFonts w:asciiTheme="minorHAnsi" w:eastAsia="Arial Unicode MS" w:hAnsiTheme="minorHAnsi" w:cstheme="minorHAnsi"/>
          <w:sz w:val="24"/>
          <w:szCs w:val="24"/>
          <w:bdr w:val="none" w:sz="0" w:space="0" w:color="auto" w:frame="1"/>
        </w:rPr>
      </w:pPr>
      <w:r w:rsidRPr="0090315F">
        <w:rPr>
          <w:rFonts w:asciiTheme="minorHAnsi" w:hAnsiTheme="minorHAnsi" w:cstheme="minorHAnsi"/>
          <w:sz w:val="24"/>
          <w:szCs w:val="24"/>
        </w:rPr>
        <w:t>6.</w:t>
      </w:r>
      <w:r w:rsidR="000B0343" w:rsidRPr="0090315F">
        <w:rPr>
          <w:rFonts w:asciiTheme="minorHAnsi" w:hAnsiTheme="minorHAnsi" w:cstheme="minorHAnsi"/>
          <w:sz w:val="24"/>
          <w:szCs w:val="24"/>
        </w:rPr>
        <w:t>8</w:t>
      </w:r>
      <w:r w:rsidR="001B0F8F" w:rsidRPr="0090315F">
        <w:rPr>
          <w:rFonts w:asciiTheme="minorHAnsi" w:hAnsiTheme="minorHAnsi" w:cstheme="minorHAnsi"/>
          <w:sz w:val="24"/>
          <w:szCs w:val="24"/>
        </w:rPr>
        <w:t xml:space="preserve">. </w:t>
      </w:r>
      <w:r w:rsidR="001B0F8F" w:rsidRPr="0090315F">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rsidR="00304B56" w:rsidRPr="0090315F" w:rsidRDefault="00C45B7A" w:rsidP="00222510">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6.</w:t>
      </w:r>
      <w:r w:rsidR="000B0343" w:rsidRPr="0090315F">
        <w:rPr>
          <w:rFonts w:asciiTheme="minorHAnsi" w:hAnsiTheme="minorHAnsi" w:cstheme="minorHAnsi"/>
          <w:sz w:val="24"/>
          <w:szCs w:val="24"/>
        </w:rPr>
        <w:t>9</w:t>
      </w:r>
      <w:r w:rsidR="005577FD" w:rsidRPr="0090315F">
        <w:rPr>
          <w:rFonts w:asciiTheme="minorHAnsi" w:hAnsiTheme="minorHAnsi" w:cstheme="minorHAnsi"/>
          <w:sz w:val="24"/>
          <w:szCs w:val="24"/>
        </w:rPr>
        <w:t xml:space="preserve">. Teikiamas pasiūlymas </w:t>
      </w:r>
      <w:r w:rsidR="005577FD" w:rsidRPr="0090315F">
        <w:rPr>
          <w:rFonts w:asciiTheme="minorHAnsi" w:hAnsiTheme="minorHAnsi" w:cstheme="minorHAnsi"/>
          <w:sz w:val="24"/>
          <w:szCs w:val="24"/>
          <w:u w:val="single"/>
        </w:rPr>
        <w:t>neprivalo</w:t>
      </w:r>
      <w:r w:rsidR="00E64175" w:rsidRPr="0090315F">
        <w:rPr>
          <w:rFonts w:asciiTheme="minorHAnsi" w:hAnsiTheme="minorHAnsi" w:cstheme="minorHAnsi"/>
          <w:sz w:val="24"/>
          <w:szCs w:val="24"/>
        </w:rPr>
        <w:t xml:space="preserve"> </w:t>
      </w:r>
      <w:r w:rsidR="005577FD" w:rsidRPr="0090315F">
        <w:rPr>
          <w:rFonts w:asciiTheme="minorHAnsi" w:hAnsiTheme="minorHAnsi" w:cstheme="minorHAnsi"/>
          <w:sz w:val="24"/>
          <w:szCs w:val="24"/>
        </w:rPr>
        <w:t>būti pasirašytas</w:t>
      </w:r>
      <w:r w:rsidR="00E64175" w:rsidRPr="0090315F">
        <w:rPr>
          <w:rFonts w:asciiTheme="minorHAnsi" w:hAnsiTheme="minorHAnsi" w:cstheme="minorHAnsi"/>
          <w:sz w:val="24"/>
          <w:szCs w:val="24"/>
        </w:rPr>
        <w:t xml:space="preserve"> kvalifikuotu elektroniniu parašu.</w:t>
      </w:r>
    </w:p>
    <w:p w:rsidR="00304B56" w:rsidRPr="0090315F" w:rsidRDefault="00C45B7A" w:rsidP="00222510">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6.</w:t>
      </w:r>
      <w:r w:rsidR="000B0343" w:rsidRPr="0090315F">
        <w:rPr>
          <w:rFonts w:asciiTheme="minorHAnsi" w:hAnsiTheme="minorHAnsi" w:cstheme="minorHAnsi"/>
          <w:sz w:val="24"/>
          <w:szCs w:val="24"/>
        </w:rPr>
        <w:t>10</w:t>
      </w:r>
      <w:r w:rsidR="00304B56" w:rsidRPr="0090315F">
        <w:rPr>
          <w:rFonts w:asciiTheme="minorHAnsi" w:hAnsiTheme="minorHAnsi" w:cstheme="minorHAnsi"/>
          <w:sz w:val="24"/>
          <w:szCs w:val="24"/>
        </w:rPr>
        <w:t>. Tiekėjas prisiima visas išlaidas, susijusias su pasiūlymo parengimu ir įteikimu.</w:t>
      </w:r>
    </w:p>
    <w:p w:rsidR="007145A0" w:rsidRPr="0090315F" w:rsidRDefault="00C45B7A" w:rsidP="00222510">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6.1</w:t>
      </w:r>
      <w:r w:rsidR="000B0343" w:rsidRPr="0090315F">
        <w:rPr>
          <w:rFonts w:asciiTheme="minorHAnsi" w:hAnsiTheme="minorHAnsi" w:cstheme="minorHAnsi"/>
          <w:sz w:val="24"/>
          <w:szCs w:val="24"/>
        </w:rPr>
        <w:t>1</w:t>
      </w:r>
      <w:r w:rsidR="00304B56" w:rsidRPr="0090315F">
        <w:rPr>
          <w:rFonts w:asciiTheme="minorHAnsi" w:hAnsiTheme="minorHAnsi" w:cstheme="minorHAnsi"/>
          <w:sz w:val="24"/>
          <w:szCs w:val="24"/>
        </w:rPr>
        <w:t>. Pasiūlymas turi būti parengtas lietuvių kalba</w:t>
      </w:r>
      <w:r w:rsidR="00EB109E" w:rsidRPr="0090315F">
        <w:rPr>
          <w:rFonts w:asciiTheme="minorHAnsi" w:hAnsiTheme="minorHAnsi" w:cstheme="minorHAnsi"/>
          <w:sz w:val="24"/>
          <w:szCs w:val="24"/>
        </w:rPr>
        <w:t>, išskyrus pirkimo dokumentuose ir jų prieduose nurodytus atvejus</w:t>
      </w:r>
      <w:r w:rsidR="00304B56" w:rsidRPr="0090315F">
        <w:rPr>
          <w:rFonts w:asciiTheme="minorHAnsi" w:hAnsiTheme="minorHAnsi" w:cstheme="minorHAnsi"/>
          <w:sz w:val="24"/>
          <w:szCs w:val="24"/>
        </w:rPr>
        <w:t>.</w:t>
      </w:r>
    </w:p>
    <w:p w:rsidR="00B317BB" w:rsidRDefault="001F012F" w:rsidP="00222510">
      <w:pPr>
        <w:spacing w:line="264" w:lineRule="auto"/>
        <w:jc w:val="both"/>
        <w:rPr>
          <w:rFonts w:asciiTheme="minorHAnsi" w:hAnsiTheme="minorHAnsi" w:cstheme="minorHAnsi"/>
          <w:sz w:val="24"/>
          <w:szCs w:val="24"/>
        </w:rPr>
      </w:pPr>
      <w:r w:rsidRPr="0090315F">
        <w:rPr>
          <w:rFonts w:asciiTheme="minorHAnsi" w:hAnsiTheme="minorHAnsi" w:cstheme="minorHAnsi"/>
          <w:b/>
          <w:sz w:val="24"/>
          <w:szCs w:val="24"/>
        </w:rPr>
        <w:t>6.1</w:t>
      </w:r>
      <w:r w:rsidR="000B0343" w:rsidRPr="0090315F">
        <w:rPr>
          <w:rFonts w:asciiTheme="minorHAnsi" w:hAnsiTheme="minorHAnsi" w:cstheme="minorHAnsi"/>
          <w:b/>
          <w:sz w:val="24"/>
          <w:szCs w:val="24"/>
        </w:rPr>
        <w:t>2</w:t>
      </w:r>
      <w:r w:rsidR="00304B56" w:rsidRPr="0090315F">
        <w:rPr>
          <w:rFonts w:asciiTheme="minorHAnsi" w:hAnsiTheme="minorHAnsi" w:cstheme="minorHAnsi"/>
          <w:b/>
          <w:sz w:val="24"/>
          <w:szCs w:val="24"/>
        </w:rPr>
        <w:t>.</w:t>
      </w:r>
      <w:r w:rsidR="00B85F67" w:rsidRPr="0090315F">
        <w:rPr>
          <w:rFonts w:asciiTheme="minorHAnsi" w:hAnsiTheme="minorHAnsi" w:cstheme="minorHAnsi"/>
          <w:b/>
          <w:sz w:val="24"/>
          <w:szCs w:val="24"/>
        </w:rPr>
        <w:t xml:space="preserve"> </w:t>
      </w:r>
      <w:r w:rsidR="00B317BB" w:rsidRPr="00B95289">
        <w:rPr>
          <w:rFonts w:asciiTheme="minorHAnsi" w:hAnsiTheme="minorHAnsi" w:cstheme="minorHAnsi"/>
          <w:b/>
          <w:bCs/>
          <w:sz w:val="24"/>
          <w:szCs w:val="24"/>
        </w:rPr>
        <w:t xml:space="preserve">Pasiūlymas turi galioti ne mažiau kaip </w:t>
      </w:r>
      <w:r w:rsidR="00234EF8">
        <w:rPr>
          <w:rFonts w:asciiTheme="minorHAnsi" w:hAnsiTheme="minorHAnsi" w:cstheme="minorHAnsi"/>
          <w:b/>
          <w:bCs/>
          <w:color w:val="FF0000"/>
          <w:sz w:val="24"/>
          <w:szCs w:val="24"/>
        </w:rPr>
        <w:t>6</w:t>
      </w:r>
      <w:r w:rsidR="00B317BB" w:rsidRPr="00B95289">
        <w:rPr>
          <w:rFonts w:asciiTheme="minorHAnsi" w:hAnsiTheme="minorHAnsi" w:cstheme="minorHAnsi"/>
          <w:b/>
          <w:bCs/>
          <w:color w:val="FF0000"/>
          <w:sz w:val="24"/>
          <w:szCs w:val="24"/>
        </w:rPr>
        <w:t xml:space="preserve">0 dienų </w:t>
      </w:r>
      <w:r w:rsidR="00B317BB" w:rsidRPr="00B95289">
        <w:rPr>
          <w:rFonts w:asciiTheme="minorHAnsi" w:hAnsiTheme="minorHAnsi" w:cstheme="minorHAnsi"/>
          <w:b/>
          <w:bCs/>
          <w:sz w:val="24"/>
          <w:szCs w:val="24"/>
        </w:rPr>
        <w:t>nuo pasiūlymų priėmimo termino pabaigos, nurodytos skelbime apie pirkimą</w:t>
      </w:r>
      <w:r w:rsidR="004016E3">
        <w:rPr>
          <w:rFonts w:asciiTheme="minorHAnsi" w:hAnsiTheme="minorHAnsi" w:cstheme="minorHAnsi"/>
          <w:b/>
          <w:bCs/>
          <w:sz w:val="24"/>
          <w:szCs w:val="24"/>
        </w:rPr>
        <w:t xml:space="preserve"> </w:t>
      </w:r>
      <w:r w:rsidR="004016E3" w:rsidRPr="00F57E42">
        <w:rPr>
          <w:rFonts w:asciiTheme="minorHAnsi" w:hAnsiTheme="minorHAnsi" w:cstheme="minorHAnsi"/>
          <w:b/>
          <w:sz w:val="24"/>
          <w:szCs w:val="24"/>
        </w:rPr>
        <w:t>ir (ar) pagrindinėje pirkimo informacijoje</w:t>
      </w:r>
      <w:r w:rsidR="00B317BB" w:rsidRPr="00B95289">
        <w:rPr>
          <w:rFonts w:asciiTheme="minorHAnsi" w:hAnsiTheme="minorHAnsi" w:cstheme="minorHAnsi"/>
          <w:b/>
          <w:bCs/>
          <w:sz w:val="24"/>
          <w:szCs w:val="24"/>
        </w:rPr>
        <w:t xml:space="preserve">. </w:t>
      </w:r>
      <w:r w:rsidR="00B317BB" w:rsidRPr="00B95289">
        <w:rPr>
          <w:rFonts w:asciiTheme="minorHAnsi" w:hAnsiTheme="minorHAnsi" w:cstheme="minorHAnsi"/>
          <w:sz w:val="24"/>
          <w:szCs w:val="24"/>
        </w:rPr>
        <w:t xml:space="preserve">Jei tiekėjo pasiūlyme nebus nurodytas jo galiojimo laikas, bus laikoma, kad pasiūlymas galioja tiek, kiek </w:t>
      </w:r>
      <w:r w:rsidR="00B317BB" w:rsidRPr="00123025">
        <w:rPr>
          <w:rFonts w:asciiTheme="minorHAnsi" w:hAnsiTheme="minorHAnsi" w:cstheme="minorHAnsi"/>
          <w:sz w:val="24"/>
          <w:szCs w:val="24"/>
        </w:rPr>
        <w:t>nustatyta pirkimo sąlygose.</w:t>
      </w:r>
    </w:p>
    <w:p w:rsidR="0044260B" w:rsidRPr="0090315F" w:rsidRDefault="00C41D23" w:rsidP="00222510">
      <w:pPr>
        <w:spacing w:line="264" w:lineRule="auto"/>
        <w:jc w:val="both"/>
        <w:rPr>
          <w:rFonts w:asciiTheme="minorHAnsi" w:hAnsiTheme="minorHAnsi" w:cstheme="minorHAnsi"/>
          <w:sz w:val="24"/>
          <w:szCs w:val="24"/>
          <w:lang w:eastAsia="lt-LT"/>
        </w:rPr>
      </w:pPr>
      <w:r w:rsidRPr="0090315F">
        <w:rPr>
          <w:rFonts w:asciiTheme="minorHAnsi" w:hAnsiTheme="minorHAnsi" w:cstheme="minorHAnsi"/>
          <w:b/>
          <w:sz w:val="24"/>
          <w:szCs w:val="24"/>
        </w:rPr>
        <w:lastRenderedPageBreak/>
        <w:t>7</w:t>
      </w:r>
      <w:r w:rsidR="005F3573" w:rsidRPr="0090315F">
        <w:rPr>
          <w:rFonts w:asciiTheme="minorHAnsi" w:hAnsiTheme="minorHAnsi" w:cstheme="minorHAnsi"/>
          <w:b/>
          <w:sz w:val="24"/>
          <w:szCs w:val="24"/>
        </w:rPr>
        <w:t>.</w:t>
      </w:r>
      <w:r w:rsidR="00304B56" w:rsidRPr="0090315F">
        <w:rPr>
          <w:rFonts w:asciiTheme="minorHAnsi" w:hAnsiTheme="minorHAnsi" w:cstheme="minorHAnsi"/>
          <w:b/>
          <w:sz w:val="24"/>
          <w:szCs w:val="24"/>
        </w:rPr>
        <w:t xml:space="preserve"> </w:t>
      </w:r>
      <w:r w:rsidR="005A70C8" w:rsidRPr="0090315F">
        <w:rPr>
          <w:rFonts w:asciiTheme="minorHAnsi" w:hAnsiTheme="minorHAnsi" w:cstheme="minorHAnsi"/>
          <w:b/>
          <w:sz w:val="24"/>
          <w:szCs w:val="24"/>
        </w:rPr>
        <w:t>REIKALAVIMAI</w:t>
      </w:r>
      <w:r w:rsidR="00D551D3" w:rsidRPr="0090315F">
        <w:rPr>
          <w:rFonts w:asciiTheme="minorHAnsi" w:hAnsiTheme="minorHAnsi" w:cstheme="minorHAnsi"/>
          <w:b/>
          <w:sz w:val="24"/>
          <w:szCs w:val="24"/>
        </w:rPr>
        <w:t xml:space="preserve"> </w:t>
      </w:r>
      <w:r w:rsidR="007F6C70" w:rsidRPr="0090315F">
        <w:rPr>
          <w:rFonts w:asciiTheme="minorHAnsi" w:hAnsiTheme="minorHAnsi" w:cstheme="minorHAnsi"/>
          <w:b/>
          <w:sz w:val="24"/>
          <w:szCs w:val="24"/>
        </w:rPr>
        <w:t>PREK</w:t>
      </w:r>
      <w:r w:rsidR="00E26203" w:rsidRPr="0090315F">
        <w:rPr>
          <w:rFonts w:asciiTheme="minorHAnsi" w:hAnsiTheme="minorHAnsi" w:cstheme="minorHAnsi"/>
          <w:b/>
          <w:sz w:val="24"/>
          <w:szCs w:val="24"/>
        </w:rPr>
        <w:t>IŲ T</w:t>
      </w:r>
      <w:r w:rsidR="00A94C0A" w:rsidRPr="0090315F">
        <w:rPr>
          <w:rFonts w:asciiTheme="minorHAnsi" w:hAnsiTheme="minorHAnsi" w:cstheme="minorHAnsi"/>
          <w:b/>
          <w:sz w:val="24"/>
          <w:szCs w:val="24"/>
        </w:rPr>
        <w:t>IEKIMUI</w:t>
      </w:r>
      <w:r w:rsidR="00B317BB">
        <w:rPr>
          <w:rFonts w:asciiTheme="minorHAnsi" w:hAnsiTheme="minorHAnsi" w:cstheme="minorHAnsi"/>
          <w:b/>
          <w:sz w:val="24"/>
          <w:szCs w:val="24"/>
        </w:rPr>
        <w:t xml:space="preserve"> IR APIMTYS</w:t>
      </w:r>
    </w:p>
    <w:p w:rsidR="00475832" w:rsidRPr="0090315F" w:rsidRDefault="0044260B" w:rsidP="008D1D39">
      <w:pPr>
        <w:pBdr>
          <w:top w:val="nil"/>
          <w:left w:val="nil"/>
          <w:bottom w:val="nil"/>
          <w:right w:val="nil"/>
          <w:between w:val="nil"/>
        </w:pBdr>
        <w:spacing w:line="264" w:lineRule="auto"/>
        <w:jc w:val="both"/>
        <w:rPr>
          <w:rFonts w:asciiTheme="minorHAnsi" w:hAnsiTheme="minorHAnsi" w:cstheme="minorHAnsi"/>
          <w:color w:val="000000" w:themeColor="text1"/>
          <w:sz w:val="24"/>
          <w:szCs w:val="24"/>
        </w:rPr>
      </w:pPr>
      <w:r w:rsidRPr="00F57E42">
        <w:rPr>
          <w:rFonts w:asciiTheme="minorHAnsi" w:hAnsiTheme="minorHAnsi" w:cstheme="minorHAnsi"/>
          <w:sz w:val="24"/>
          <w:szCs w:val="24"/>
        </w:rPr>
        <w:t>7</w:t>
      </w:r>
      <w:r w:rsidR="0061429B" w:rsidRPr="00F57E42">
        <w:rPr>
          <w:rFonts w:asciiTheme="minorHAnsi" w:hAnsiTheme="minorHAnsi" w:cstheme="minorHAnsi"/>
          <w:sz w:val="24"/>
          <w:szCs w:val="24"/>
        </w:rPr>
        <w:t xml:space="preserve">.1. </w:t>
      </w:r>
      <w:r w:rsidR="008D1D39" w:rsidRPr="00F57E42">
        <w:rPr>
          <w:rFonts w:asciiTheme="minorHAnsi" w:hAnsiTheme="minorHAnsi" w:cstheme="minorHAnsi"/>
          <w:sz w:val="24"/>
          <w:szCs w:val="24"/>
        </w:rPr>
        <w:t xml:space="preserve">Reikalavimai </w:t>
      </w:r>
      <w:r w:rsidR="00BF7BD3" w:rsidRPr="00F57E42">
        <w:rPr>
          <w:rFonts w:asciiTheme="minorHAnsi" w:hAnsiTheme="minorHAnsi" w:cstheme="minorHAnsi"/>
          <w:sz w:val="24"/>
          <w:szCs w:val="24"/>
        </w:rPr>
        <w:t>prekėms nurodyti S</w:t>
      </w:r>
      <w:r w:rsidR="008D1D39" w:rsidRPr="00F57E42">
        <w:rPr>
          <w:rFonts w:asciiTheme="minorHAnsi" w:hAnsiTheme="minorHAnsi" w:cstheme="minorHAnsi"/>
          <w:sz w:val="24"/>
          <w:szCs w:val="24"/>
        </w:rPr>
        <w:t xml:space="preserve">utarties projekte ir jo 1 priede (pirkimo sąlygų </w:t>
      </w:r>
      <w:r w:rsidR="00F57E42" w:rsidRPr="00F57E42">
        <w:rPr>
          <w:rFonts w:asciiTheme="minorHAnsi" w:hAnsiTheme="minorHAnsi" w:cstheme="minorHAnsi"/>
          <w:sz w:val="24"/>
          <w:szCs w:val="24"/>
        </w:rPr>
        <w:t>2</w:t>
      </w:r>
      <w:r w:rsidR="008D1D39" w:rsidRPr="00F57E42">
        <w:rPr>
          <w:rFonts w:asciiTheme="minorHAnsi" w:hAnsiTheme="minorHAnsi" w:cstheme="minorHAnsi"/>
          <w:sz w:val="24"/>
          <w:szCs w:val="24"/>
        </w:rPr>
        <w:t xml:space="preserve"> priedas).</w:t>
      </w:r>
      <w:r w:rsidR="009215C0" w:rsidRPr="00F57E42">
        <w:rPr>
          <w:rFonts w:asciiTheme="minorHAnsi" w:hAnsiTheme="minorHAnsi" w:cstheme="minorHAnsi"/>
          <w:sz w:val="24"/>
          <w:szCs w:val="24"/>
        </w:rPr>
        <w:t xml:space="preserve"> P</w:t>
      </w:r>
      <w:r w:rsidR="00BF7BD3" w:rsidRPr="00F57E42">
        <w:rPr>
          <w:rFonts w:asciiTheme="minorHAnsi" w:hAnsiTheme="minorHAnsi" w:cstheme="minorHAnsi"/>
          <w:sz w:val="24"/>
          <w:szCs w:val="24"/>
        </w:rPr>
        <w:t>rekių kiekiai nurodyti P</w:t>
      </w:r>
      <w:r w:rsidR="008D1D39" w:rsidRPr="00F57E42">
        <w:rPr>
          <w:rFonts w:asciiTheme="minorHAnsi" w:hAnsiTheme="minorHAnsi" w:cstheme="minorHAnsi"/>
          <w:sz w:val="24"/>
          <w:szCs w:val="24"/>
        </w:rPr>
        <w:t>asiūlymo formoje (pirkimo sąlygų 1 priedas).</w:t>
      </w:r>
    </w:p>
    <w:p w:rsidR="00F45831" w:rsidRPr="0090315F" w:rsidRDefault="004C75BC" w:rsidP="00A8016C">
      <w:pPr>
        <w:shd w:val="clear" w:color="auto" w:fill="DEEAF6" w:themeFill="accent1" w:themeFillTint="33"/>
        <w:spacing w:line="264" w:lineRule="auto"/>
        <w:jc w:val="both"/>
        <w:rPr>
          <w:rStyle w:val="BetarpDiagrama"/>
          <w:rFonts w:asciiTheme="minorHAnsi" w:hAnsiTheme="minorHAnsi" w:cstheme="minorHAnsi"/>
          <w:sz w:val="24"/>
          <w:szCs w:val="24"/>
        </w:rPr>
      </w:pPr>
      <w:r w:rsidRPr="0090315F">
        <w:rPr>
          <w:rFonts w:asciiTheme="minorHAnsi" w:hAnsiTheme="minorHAnsi" w:cstheme="minorHAnsi"/>
          <w:sz w:val="24"/>
          <w:szCs w:val="24"/>
        </w:rPr>
        <w:t>7.</w:t>
      </w:r>
      <w:r w:rsidR="008D1D39" w:rsidRPr="0090315F">
        <w:rPr>
          <w:rFonts w:asciiTheme="minorHAnsi" w:hAnsiTheme="minorHAnsi" w:cstheme="minorHAnsi"/>
          <w:sz w:val="24"/>
          <w:szCs w:val="24"/>
        </w:rPr>
        <w:t>2</w:t>
      </w:r>
      <w:r w:rsidRPr="0090315F">
        <w:rPr>
          <w:rFonts w:asciiTheme="minorHAnsi" w:hAnsiTheme="minorHAnsi" w:cstheme="minorHAnsi"/>
          <w:sz w:val="24"/>
          <w:szCs w:val="24"/>
        </w:rPr>
        <w:t xml:space="preserve">. </w:t>
      </w:r>
      <w:r w:rsidR="001E541E" w:rsidRPr="0090315F">
        <w:rPr>
          <w:rFonts w:asciiTheme="minorHAnsi" w:hAnsiTheme="minorHAnsi" w:cstheme="minorHAnsi"/>
          <w:b/>
          <w:sz w:val="24"/>
          <w:szCs w:val="24"/>
        </w:rPr>
        <w:t xml:space="preserve">Pasiūlymo kaina neturi viršyti </w:t>
      </w:r>
      <w:r w:rsidR="004C7A0F">
        <w:rPr>
          <w:rFonts w:asciiTheme="minorHAnsi" w:hAnsiTheme="minorHAnsi" w:cstheme="minorHAnsi"/>
          <w:b/>
          <w:color w:val="C00000"/>
          <w:sz w:val="24"/>
          <w:szCs w:val="24"/>
        </w:rPr>
        <w:t>3</w:t>
      </w:r>
      <w:r w:rsidR="00B97D3E" w:rsidRPr="00495A1D">
        <w:rPr>
          <w:rFonts w:asciiTheme="minorHAnsi" w:hAnsiTheme="minorHAnsi" w:cstheme="minorHAnsi"/>
          <w:b/>
          <w:color w:val="C00000"/>
          <w:sz w:val="24"/>
          <w:szCs w:val="24"/>
        </w:rPr>
        <w:t>0 0</w:t>
      </w:r>
      <w:r w:rsidR="001604D9" w:rsidRPr="00495A1D">
        <w:rPr>
          <w:rFonts w:asciiTheme="minorHAnsi" w:hAnsiTheme="minorHAnsi" w:cstheme="minorHAnsi"/>
          <w:b/>
          <w:color w:val="C00000"/>
          <w:sz w:val="24"/>
          <w:szCs w:val="24"/>
        </w:rPr>
        <w:t>00,00</w:t>
      </w:r>
      <w:r w:rsidR="008D1D39" w:rsidRPr="00495A1D">
        <w:rPr>
          <w:rFonts w:asciiTheme="minorHAnsi" w:hAnsiTheme="minorHAnsi" w:cstheme="minorHAnsi"/>
          <w:b/>
          <w:color w:val="C00000"/>
          <w:sz w:val="24"/>
          <w:szCs w:val="24"/>
        </w:rPr>
        <w:t xml:space="preserve"> </w:t>
      </w:r>
      <w:proofErr w:type="spellStart"/>
      <w:r w:rsidR="00B0053E">
        <w:rPr>
          <w:rFonts w:asciiTheme="minorHAnsi" w:hAnsiTheme="minorHAnsi" w:cstheme="minorHAnsi"/>
          <w:b/>
          <w:color w:val="C00000"/>
          <w:sz w:val="24"/>
          <w:szCs w:val="24"/>
        </w:rPr>
        <w:t>Eur</w:t>
      </w:r>
      <w:proofErr w:type="spellEnd"/>
      <w:r w:rsidR="00B0053E">
        <w:rPr>
          <w:rFonts w:asciiTheme="minorHAnsi" w:hAnsiTheme="minorHAnsi" w:cstheme="minorHAnsi"/>
          <w:b/>
          <w:color w:val="C00000"/>
          <w:sz w:val="24"/>
          <w:szCs w:val="24"/>
        </w:rPr>
        <w:t xml:space="preserve"> </w:t>
      </w:r>
      <w:r w:rsidR="008D1D39" w:rsidRPr="00495A1D">
        <w:rPr>
          <w:rFonts w:asciiTheme="minorHAnsi" w:hAnsiTheme="minorHAnsi" w:cstheme="minorHAnsi"/>
          <w:b/>
          <w:color w:val="C00000"/>
          <w:sz w:val="24"/>
          <w:szCs w:val="24"/>
        </w:rPr>
        <w:t>su PVM</w:t>
      </w:r>
      <w:r w:rsidR="00D775C3" w:rsidRPr="00495A1D">
        <w:rPr>
          <w:rFonts w:asciiTheme="minorHAnsi" w:hAnsiTheme="minorHAnsi" w:cstheme="minorHAnsi"/>
          <w:b/>
          <w:color w:val="C00000"/>
          <w:sz w:val="24"/>
          <w:szCs w:val="24"/>
        </w:rPr>
        <w:t>,</w:t>
      </w:r>
      <w:r w:rsidR="001E541E" w:rsidRPr="00495A1D">
        <w:rPr>
          <w:rFonts w:asciiTheme="minorHAnsi" w:hAnsiTheme="minorHAnsi" w:cstheme="minorHAnsi"/>
          <w:color w:val="C00000"/>
          <w:sz w:val="24"/>
          <w:szCs w:val="24"/>
        </w:rPr>
        <w:t xml:space="preserve"> </w:t>
      </w:r>
      <w:r w:rsidR="001E541E" w:rsidRPr="0090315F">
        <w:rPr>
          <w:rFonts w:asciiTheme="minorHAnsi" w:hAnsiTheme="minorHAnsi" w:cstheme="minorHAnsi"/>
          <w:sz w:val="24"/>
          <w:szCs w:val="24"/>
        </w:rPr>
        <w:t>priešingu atveju</w:t>
      </w:r>
      <w:r w:rsidR="00D775C3" w:rsidRPr="0090315F">
        <w:rPr>
          <w:rFonts w:asciiTheme="minorHAnsi" w:hAnsiTheme="minorHAnsi" w:cstheme="minorHAnsi"/>
          <w:sz w:val="24"/>
          <w:szCs w:val="24"/>
        </w:rPr>
        <w:t>,</w:t>
      </w:r>
      <w:r w:rsidR="001E541E" w:rsidRPr="0090315F">
        <w:rPr>
          <w:rFonts w:asciiTheme="minorHAnsi" w:hAnsiTheme="minorHAnsi" w:cstheme="minorHAnsi"/>
          <w:sz w:val="24"/>
          <w:szCs w:val="24"/>
        </w:rPr>
        <w:t xml:space="preserve"> pasiūlymas bus atmestas kaip neatitinkantis pirkimo dokumentų reikalavimų.</w:t>
      </w:r>
      <w:r w:rsidR="00170A74" w:rsidRPr="0090315F">
        <w:rPr>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Perkančioji</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organizacija</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vertindama</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tiekėjų</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pasiūlymus</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atsižvelgs</w:t>
      </w:r>
      <w:proofErr w:type="spellEnd"/>
      <w:r w:rsidR="00F45831" w:rsidRPr="0090315F">
        <w:rPr>
          <w:rStyle w:val="BetarpDiagrama"/>
          <w:rFonts w:asciiTheme="minorHAnsi" w:hAnsiTheme="minorHAnsi" w:cstheme="minorHAnsi"/>
          <w:sz w:val="24"/>
          <w:szCs w:val="24"/>
        </w:rPr>
        <w:t xml:space="preserve"> į </w:t>
      </w:r>
      <w:proofErr w:type="spellStart"/>
      <w:r w:rsidR="00F45831" w:rsidRPr="0090315F">
        <w:rPr>
          <w:rStyle w:val="BetarpDiagrama"/>
          <w:rFonts w:asciiTheme="minorHAnsi" w:hAnsiTheme="minorHAnsi" w:cstheme="minorHAnsi"/>
          <w:sz w:val="24"/>
          <w:szCs w:val="24"/>
        </w:rPr>
        <w:t>galutinę</w:t>
      </w:r>
      <w:proofErr w:type="spellEnd"/>
      <w:r w:rsidR="00F45831" w:rsidRPr="0090315F">
        <w:rPr>
          <w:rStyle w:val="BetarpDiagrama"/>
          <w:rFonts w:asciiTheme="minorHAnsi" w:hAnsiTheme="minorHAnsi" w:cstheme="minorHAnsi"/>
          <w:sz w:val="24"/>
          <w:szCs w:val="24"/>
        </w:rPr>
        <w:t xml:space="preserve"> </w:t>
      </w:r>
      <w:proofErr w:type="spellStart"/>
      <w:proofErr w:type="gramStart"/>
      <w:r w:rsidR="00F45831" w:rsidRPr="0090315F">
        <w:rPr>
          <w:rStyle w:val="BetarpDiagrama"/>
          <w:rFonts w:asciiTheme="minorHAnsi" w:hAnsiTheme="minorHAnsi" w:cstheme="minorHAnsi"/>
          <w:sz w:val="24"/>
          <w:szCs w:val="24"/>
        </w:rPr>
        <w:t>jos</w:t>
      </w:r>
      <w:proofErr w:type="spellEnd"/>
      <w:proofErr w:type="gram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mokėtiną</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lėšų</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sumą</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įskaitant</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perkančiosios</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organizacijos</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ir</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pirkimą</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laimėjusio</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tiekėjo</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įgyjamas</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mokestines</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prievoles</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susijusias</w:t>
      </w:r>
      <w:proofErr w:type="spellEnd"/>
      <w:r w:rsidR="00F45831" w:rsidRPr="0090315F">
        <w:rPr>
          <w:rStyle w:val="BetarpDiagrama"/>
          <w:rFonts w:asciiTheme="minorHAnsi" w:hAnsiTheme="minorHAnsi" w:cstheme="minorHAnsi"/>
          <w:sz w:val="24"/>
          <w:szCs w:val="24"/>
        </w:rPr>
        <w:t xml:space="preserve"> </w:t>
      </w:r>
      <w:proofErr w:type="spellStart"/>
      <w:r w:rsidR="00F45831" w:rsidRPr="0090315F">
        <w:rPr>
          <w:rStyle w:val="BetarpDiagrama"/>
          <w:rFonts w:asciiTheme="minorHAnsi" w:hAnsiTheme="minorHAnsi" w:cstheme="minorHAnsi"/>
          <w:sz w:val="24"/>
          <w:szCs w:val="24"/>
        </w:rPr>
        <w:t>su</w:t>
      </w:r>
      <w:proofErr w:type="spellEnd"/>
      <w:r w:rsidR="00F45831" w:rsidRPr="0090315F">
        <w:rPr>
          <w:rStyle w:val="BetarpDiagrama"/>
          <w:rFonts w:asciiTheme="minorHAnsi" w:hAnsiTheme="minorHAnsi" w:cstheme="minorHAnsi"/>
          <w:sz w:val="24"/>
          <w:szCs w:val="24"/>
        </w:rPr>
        <w:t xml:space="preserve"> PVM.</w:t>
      </w:r>
    </w:p>
    <w:p w:rsidR="00417A07" w:rsidRPr="0090315F" w:rsidRDefault="004B772E" w:rsidP="00C30FD7">
      <w:pPr>
        <w:spacing w:line="264" w:lineRule="auto"/>
        <w:jc w:val="both"/>
        <w:rPr>
          <w:rFonts w:asciiTheme="minorHAnsi" w:hAnsiTheme="minorHAnsi" w:cstheme="minorHAnsi"/>
          <w:strike/>
          <w:sz w:val="24"/>
          <w:szCs w:val="24"/>
        </w:rPr>
      </w:pPr>
      <w:r w:rsidRPr="0090315F">
        <w:rPr>
          <w:rFonts w:asciiTheme="minorHAnsi" w:hAnsiTheme="minorHAnsi" w:cstheme="minorHAnsi"/>
          <w:b/>
          <w:sz w:val="24"/>
          <w:szCs w:val="24"/>
        </w:rPr>
        <w:t>8.</w:t>
      </w:r>
      <w:r w:rsidR="008D1D39" w:rsidRPr="0090315F">
        <w:rPr>
          <w:rFonts w:asciiTheme="minorHAnsi" w:hAnsiTheme="minorHAnsi" w:cstheme="minorHAnsi"/>
          <w:b/>
          <w:sz w:val="24"/>
          <w:szCs w:val="24"/>
        </w:rPr>
        <w:t xml:space="preserve"> </w:t>
      </w:r>
      <w:r w:rsidR="003571BA" w:rsidRPr="0090315F">
        <w:rPr>
          <w:rFonts w:asciiTheme="minorHAnsi" w:hAnsiTheme="minorHAnsi" w:cstheme="minorHAnsi"/>
          <w:b/>
          <w:sz w:val="24"/>
          <w:szCs w:val="24"/>
        </w:rPr>
        <w:t>PIRKIMO DOKUMENTŲ PAAIŠKINIMAI</w:t>
      </w:r>
    </w:p>
    <w:p w:rsidR="00417A07" w:rsidRPr="0090315F" w:rsidRDefault="008D1D39" w:rsidP="00C30FD7">
      <w:pPr>
        <w:widowControl w:val="0"/>
        <w:autoSpaceDE w:val="0"/>
        <w:autoSpaceDN w:val="0"/>
        <w:adjustRightInd w:val="0"/>
        <w:spacing w:line="264" w:lineRule="auto"/>
        <w:jc w:val="both"/>
        <w:rPr>
          <w:rFonts w:asciiTheme="minorHAnsi" w:hAnsiTheme="minorHAnsi" w:cstheme="minorHAnsi"/>
          <w:bCs/>
          <w:sz w:val="24"/>
          <w:szCs w:val="24"/>
          <w:lang w:eastAsia="lt-LT"/>
        </w:rPr>
      </w:pPr>
      <w:r w:rsidRPr="0090315F">
        <w:rPr>
          <w:rFonts w:asciiTheme="minorHAnsi" w:hAnsiTheme="minorHAnsi" w:cstheme="minorHAnsi"/>
          <w:bCs/>
          <w:sz w:val="24"/>
          <w:szCs w:val="24"/>
          <w:lang w:eastAsia="lt-LT"/>
        </w:rPr>
        <w:t>8</w:t>
      </w:r>
      <w:r w:rsidR="00417A07" w:rsidRPr="0090315F">
        <w:rPr>
          <w:rFonts w:asciiTheme="minorHAnsi" w:hAnsiTheme="minorHAnsi" w:cstheme="minorHAnsi"/>
          <w:bCs/>
          <w:sz w:val="24"/>
          <w:szCs w:val="24"/>
          <w:lang w:eastAsia="lt-LT"/>
        </w:rPr>
        <w:t xml:space="preserve">.1. </w:t>
      </w:r>
      <w:r w:rsidR="001A57DC" w:rsidRPr="0090315F">
        <w:rPr>
          <w:rFonts w:asciiTheme="minorHAnsi" w:hAnsiTheme="minorHAnsi" w:cstheme="minorHAnsi"/>
          <w:bCs/>
          <w:sz w:val="24"/>
          <w:szCs w:val="24"/>
          <w:lang w:eastAsia="lt-LT"/>
        </w:rPr>
        <w:t>Pirkimo dokumentai gali būti paaiškinami, patikslinami</w:t>
      </w:r>
      <w:r w:rsidR="00417A07" w:rsidRPr="0090315F">
        <w:rPr>
          <w:rFonts w:asciiTheme="minorHAnsi" w:hAnsiTheme="minorHAnsi" w:cstheme="minorHAnsi"/>
          <w:bCs/>
          <w:sz w:val="24"/>
          <w:szCs w:val="24"/>
          <w:lang w:eastAsia="lt-LT"/>
        </w:rPr>
        <w:t xml:space="preserve"> tiekėjų iniciatyva, jiems </w:t>
      </w:r>
      <w:r w:rsidR="00626D8D" w:rsidRPr="0090315F">
        <w:rPr>
          <w:rFonts w:asciiTheme="minorHAnsi" w:hAnsiTheme="minorHAnsi" w:cstheme="minorHAnsi"/>
          <w:bCs/>
          <w:sz w:val="24"/>
          <w:szCs w:val="24"/>
          <w:lang w:eastAsia="lt-LT"/>
        </w:rPr>
        <w:t>CVP </w:t>
      </w:r>
      <w:r w:rsidR="00417A07" w:rsidRPr="0090315F">
        <w:rPr>
          <w:rFonts w:asciiTheme="minorHAnsi" w:hAnsiTheme="minorHAnsi" w:cstheme="minorHAnsi"/>
          <w:bCs/>
          <w:sz w:val="24"/>
          <w:szCs w:val="24"/>
          <w:lang w:eastAsia="lt-LT"/>
        </w:rPr>
        <w:t xml:space="preserve">IS susirašinėjimo priemonėmis kreipiantis į perkančiąją organizaciją. </w:t>
      </w:r>
    </w:p>
    <w:p w:rsidR="00417A07" w:rsidRPr="0090315F" w:rsidRDefault="008D1D39" w:rsidP="00C30FD7">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90315F">
        <w:rPr>
          <w:rFonts w:asciiTheme="minorHAnsi" w:hAnsiTheme="minorHAnsi" w:cstheme="minorHAnsi"/>
          <w:sz w:val="24"/>
          <w:szCs w:val="24"/>
          <w:lang w:eastAsia="lt-LT"/>
        </w:rPr>
        <w:t>8</w:t>
      </w:r>
      <w:r w:rsidR="00417A07" w:rsidRPr="0090315F">
        <w:rPr>
          <w:rFonts w:asciiTheme="minorHAnsi" w:hAnsiTheme="minorHAnsi" w:cstheme="minorHAnsi"/>
          <w:sz w:val="24"/>
          <w:szCs w:val="24"/>
          <w:lang w:eastAsia="lt-LT"/>
        </w:rPr>
        <w:t xml:space="preserve">.2. </w:t>
      </w:r>
      <w:r w:rsidR="005129DF" w:rsidRPr="0090315F">
        <w:rPr>
          <w:rFonts w:asciiTheme="minorHAnsi" w:hAnsiTheme="minorHAnsi" w:cstheme="minorHAnsi"/>
          <w:sz w:val="24"/>
          <w:szCs w:val="24"/>
          <w:lang w:eastAsia="lt-LT"/>
        </w:rPr>
        <w:t>Prašymai paaiškinti</w:t>
      </w:r>
      <w:r w:rsidR="00EE6959" w:rsidRPr="0090315F">
        <w:rPr>
          <w:rFonts w:asciiTheme="minorHAnsi" w:hAnsiTheme="minorHAnsi" w:cstheme="minorHAnsi"/>
          <w:sz w:val="24"/>
          <w:szCs w:val="24"/>
          <w:lang w:eastAsia="lt-LT"/>
        </w:rPr>
        <w:t>, patikslinti</w:t>
      </w:r>
      <w:r w:rsidR="005129DF" w:rsidRPr="0090315F">
        <w:rPr>
          <w:rFonts w:asciiTheme="minorHAnsi" w:hAnsiTheme="minorHAnsi" w:cstheme="minorHAnsi"/>
          <w:sz w:val="24"/>
          <w:szCs w:val="24"/>
          <w:lang w:eastAsia="lt-LT"/>
        </w:rPr>
        <w:t xml:space="preserve"> </w:t>
      </w:r>
      <w:r w:rsidR="00B1772F" w:rsidRPr="0090315F">
        <w:rPr>
          <w:rFonts w:asciiTheme="minorHAnsi" w:hAnsiTheme="minorHAnsi" w:cstheme="minorHAnsi"/>
          <w:sz w:val="24"/>
          <w:szCs w:val="24"/>
          <w:lang w:eastAsia="lt-LT"/>
        </w:rPr>
        <w:t xml:space="preserve">pirkimo </w:t>
      </w:r>
      <w:r w:rsidR="005129DF" w:rsidRPr="0090315F">
        <w:rPr>
          <w:rFonts w:asciiTheme="minorHAnsi" w:hAnsiTheme="minorHAnsi" w:cstheme="minorHAnsi"/>
          <w:sz w:val="24"/>
          <w:szCs w:val="24"/>
          <w:lang w:eastAsia="lt-LT"/>
        </w:rPr>
        <w:t>dokumentus gali būti pateikiami perkančiajai organizacijai</w:t>
      </w:r>
      <w:r w:rsidR="00793D40" w:rsidRPr="0090315F">
        <w:rPr>
          <w:rFonts w:asciiTheme="minorHAnsi" w:hAnsiTheme="minorHAnsi" w:cstheme="minorHAnsi"/>
          <w:sz w:val="24"/>
          <w:szCs w:val="24"/>
          <w:lang w:eastAsia="lt-LT"/>
        </w:rPr>
        <w:t xml:space="preserve"> </w:t>
      </w:r>
      <w:r w:rsidR="00626D8D" w:rsidRPr="0090315F">
        <w:rPr>
          <w:rFonts w:asciiTheme="minorHAnsi" w:hAnsiTheme="minorHAnsi" w:cstheme="minorHAnsi"/>
          <w:sz w:val="24"/>
          <w:szCs w:val="24"/>
          <w:lang w:eastAsia="lt-LT"/>
        </w:rPr>
        <w:t>CVP </w:t>
      </w:r>
      <w:r w:rsidR="005129DF" w:rsidRPr="0090315F">
        <w:rPr>
          <w:rFonts w:asciiTheme="minorHAnsi" w:hAnsiTheme="minorHAnsi" w:cstheme="minorHAnsi"/>
          <w:sz w:val="24"/>
          <w:szCs w:val="24"/>
          <w:lang w:eastAsia="lt-LT"/>
        </w:rPr>
        <w:t>IS susirašinėjimo priemonėmis ne vėliau kaip likus 2 darbo dienoms iki pasiūlymų pateikimo termino pabaigos.</w:t>
      </w:r>
    </w:p>
    <w:p w:rsidR="004A2316" w:rsidRPr="0090315F" w:rsidRDefault="008D1D39" w:rsidP="00C30FD7">
      <w:pPr>
        <w:pStyle w:val="Pagrindinistekstas"/>
        <w:tabs>
          <w:tab w:val="left" w:pos="720"/>
        </w:tabs>
        <w:spacing w:line="264" w:lineRule="auto"/>
        <w:rPr>
          <w:rFonts w:asciiTheme="minorHAnsi" w:hAnsiTheme="minorHAnsi" w:cstheme="minorHAnsi"/>
          <w:szCs w:val="24"/>
        </w:rPr>
      </w:pPr>
      <w:r w:rsidRPr="0090315F">
        <w:rPr>
          <w:rFonts w:asciiTheme="minorHAnsi" w:hAnsiTheme="minorHAnsi" w:cstheme="minorHAnsi"/>
          <w:szCs w:val="24"/>
        </w:rPr>
        <w:t>8</w:t>
      </w:r>
      <w:r w:rsidR="00417A07" w:rsidRPr="0090315F">
        <w:rPr>
          <w:rFonts w:asciiTheme="minorHAnsi" w:hAnsiTheme="minorHAnsi" w:cstheme="minorHAnsi"/>
          <w:szCs w:val="24"/>
        </w:rPr>
        <w:t xml:space="preserve">.3. Nesibaigus </w:t>
      </w:r>
      <w:r w:rsidR="0031533F" w:rsidRPr="0090315F">
        <w:rPr>
          <w:rFonts w:asciiTheme="minorHAnsi" w:hAnsiTheme="minorHAnsi" w:cstheme="minorHAnsi"/>
          <w:szCs w:val="24"/>
        </w:rPr>
        <w:t xml:space="preserve">pasiūlymų </w:t>
      </w:r>
      <w:r w:rsidR="00417A07" w:rsidRPr="0090315F">
        <w:rPr>
          <w:rFonts w:asciiTheme="minorHAnsi" w:hAnsiTheme="minorHAnsi" w:cstheme="minorHAnsi"/>
          <w:szCs w:val="24"/>
        </w:rPr>
        <w:t xml:space="preserve">pateikimo terminui, perkančioji organizacija savo iniciatyva gali paaiškinti </w:t>
      </w:r>
      <w:r w:rsidR="001A57DC" w:rsidRPr="0090315F">
        <w:rPr>
          <w:rFonts w:asciiTheme="minorHAnsi" w:hAnsiTheme="minorHAnsi" w:cstheme="minorHAnsi"/>
          <w:szCs w:val="24"/>
        </w:rPr>
        <w:t>ar patikslinti</w:t>
      </w:r>
      <w:r w:rsidR="008C7581" w:rsidRPr="0090315F">
        <w:rPr>
          <w:rFonts w:asciiTheme="minorHAnsi" w:hAnsiTheme="minorHAnsi" w:cstheme="minorHAnsi"/>
          <w:szCs w:val="24"/>
        </w:rPr>
        <w:t xml:space="preserve"> </w:t>
      </w:r>
      <w:r w:rsidR="00B1772F" w:rsidRPr="0090315F">
        <w:rPr>
          <w:rFonts w:asciiTheme="minorHAnsi" w:hAnsiTheme="minorHAnsi" w:cstheme="minorHAnsi"/>
          <w:szCs w:val="24"/>
        </w:rPr>
        <w:t xml:space="preserve">pirkimo </w:t>
      </w:r>
      <w:r w:rsidR="008C7581" w:rsidRPr="0090315F">
        <w:rPr>
          <w:rFonts w:asciiTheme="minorHAnsi" w:hAnsiTheme="minorHAnsi" w:cstheme="minorHAnsi"/>
          <w:szCs w:val="24"/>
        </w:rPr>
        <w:t xml:space="preserve">dokumentus </w:t>
      </w:r>
      <w:r w:rsidR="00626D8D" w:rsidRPr="0090315F">
        <w:rPr>
          <w:rFonts w:asciiTheme="minorHAnsi" w:hAnsiTheme="minorHAnsi" w:cstheme="minorHAnsi"/>
          <w:szCs w:val="24"/>
        </w:rPr>
        <w:t>CVP </w:t>
      </w:r>
      <w:r w:rsidR="00417A07" w:rsidRPr="0090315F">
        <w:rPr>
          <w:rFonts w:asciiTheme="minorHAnsi" w:hAnsiTheme="minorHAnsi" w:cstheme="minorHAnsi"/>
          <w:szCs w:val="24"/>
        </w:rPr>
        <w:t>IS priemonėmis.</w:t>
      </w:r>
    </w:p>
    <w:p w:rsidR="004A2316" w:rsidRPr="0090315F" w:rsidRDefault="008D1D39" w:rsidP="00C30FD7">
      <w:pPr>
        <w:pStyle w:val="Pagrindinistekstas"/>
        <w:tabs>
          <w:tab w:val="left" w:pos="720"/>
        </w:tabs>
        <w:spacing w:line="264" w:lineRule="auto"/>
        <w:rPr>
          <w:rFonts w:asciiTheme="minorHAnsi" w:hAnsiTheme="minorHAnsi" w:cstheme="minorHAnsi"/>
          <w:szCs w:val="24"/>
        </w:rPr>
      </w:pPr>
      <w:r w:rsidRPr="0090315F">
        <w:rPr>
          <w:rFonts w:asciiTheme="minorHAnsi" w:hAnsiTheme="minorHAnsi" w:cstheme="minorHAnsi"/>
          <w:szCs w:val="24"/>
        </w:rPr>
        <w:t>8</w:t>
      </w:r>
      <w:r w:rsidR="004A2316" w:rsidRPr="0090315F">
        <w:rPr>
          <w:rFonts w:asciiTheme="minorHAnsi" w:hAnsiTheme="minorHAnsi" w:cstheme="minorHAnsi"/>
          <w:szCs w:val="24"/>
        </w:rPr>
        <w:t xml:space="preserve">.4. </w:t>
      </w:r>
      <w:r w:rsidR="004A2316" w:rsidRPr="0090315F">
        <w:rPr>
          <w:rFonts w:asciiTheme="minorHAnsi" w:hAnsiTheme="minorHAnsi" w:cstheme="minorHAnsi"/>
          <w:szCs w:val="24"/>
          <w:lang w:eastAsia="lt-LT" w:bidi="en-US"/>
        </w:rPr>
        <w:t>Perkančioji org</w:t>
      </w:r>
      <w:r w:rsidR="0031533F" w:rsidRPr="0090315F">
        <w:rPr>
          <w:rFonts w:asciiTheme="minorHAnsi" w:hAnsiTheme="minorHAnsi" w:cstheme="minorHAnsi"/>
          <w:szCs w:val="24"/>
          <w:lang w:eastAsia="lt-LT" w:bidi="en-US"/>
        </w:rPr>
        <w:t>a</w:t>
      </w:r>
      <w:r w:rsidR="00EE6959" w:rsidRPr="0090315F">
        <w:rPr>
          <w:rFonts w:asciiTheme="minorHAnsi" w:hAnsiTheme="minorHAnsi" w:cstheme="minorHAnsi"/>
          <w:szCs w:val="24"/>
          <w:lang w:eastAsia="lt-LT" w:bidi="en-US"/>
        </w:rPr>
        <w:t xml:space="preserve">nizacija </w:t>
      </w:r>
      <w:r w:rsidR="004A2316" w:rsidRPr="0090315F">
        <w:rPr>
          <w:rFonts w:asciiTheme="minorHAnsi" w:hAnsiTheme="minorHAnsi" w:cstheme="minorHAnsi"/>
          <w:szCs w:val="24"/>
          <w:lang w:eastAsia="lt-LT" w:bidi="en-US"/>
        </w:rPr>
        <w:t>paaiškinimus</w:t>
      </w:r>
      <w:r w:rsidR="00EE6959" w:rsidRPr="0090315F">
        <w:rPr>
          <w:rFonts w:asciiTheme="minorHAnsi" w:hAnsiTheme="minorHAnsi" w:cstheme="minorHAnsi"/>
          <w:szCs w:val="24"/>
          <w:lang w:eastAsia="lt-LT" w:bidi="en-US"/>
        </w:rPr>
        <w:t xml:space="preserve">, </w:t>
      </w:r>
      <w:proofErr w:type="spellStart"/>
      <w:r w:rsidR="00EE6959" w:rsidRPr="0090315F">
        <w:rPr>
          <w:rFonts w:asciiTheme="minorHAnsi" w:hAnsiTheme="minorHAnsi" w:cstheme="minorHAnsi"/>
          <w:szCs w:val="24"/>
          <w:lang w:eastAsia="lt-LT" w:bidi="en-US"/>
        </w:rPr>
        <w:t>patikslinimus</w:t>
      </w:r>
      <w:proofErr w:type="spellEnd"/>
      <w:r w:rsidR="004A2316" w:rsidRPr="0090315F">
        <w:rPr>
          <w:rFonts w:asciiTheme="minorHAnsi" w:hAnsiTheme="minorHAnsi" w:cstheme="minorHAnsi"/>
          <w:szCs w:val="24"/>
          <w:lang w:eastAsia="lt-LT" w:bidi="en-US"/>
        </w:rPr>
        <w:t xml:space="preserve"> </w:t>
      </w:r>
      <w:r w:rsidR="00961FBA" w:rsidRPr="0090315F">
        <w:rPr>
          <w:rFonts w:asciiTheme="minorHAnsi" w:hAnsiTheme="minorHAnsi" w:cstheme="minorHAnsi"/>
          <w:szCs w:val="24"/>
          <w:lang w:eastAsia="lt-LT" w:bidi="en-US"/>
        </w:rPr>
        <w:t xml:space="preserve">CVP IS priemonėmis </w:t>
      </w:r>
      <w:r w:rsidR="00EE6959" w:rsidRPr="0090315F">
        <w:rPr>
          <w:rFonts w:asciiTheme="minorHAnsi" w:hAnsiTheme="minorHAnsi" w:cstheme="minorHAnsi"/>
          <w:szCs w:val="24"/>
          <w:lang w:eastAsia="lt-LT" w:bidi="en-US"/>
        </w:rPr>
        <w:t xml:space="preserve">turi </w:t>
      </w:r>
      <w:r w:rsidR="004A2316" w:rsidRPr="0090315F">
        <w:rPr>
          <w:rFonts w:asciiTheme="minorHAnsi" w:hAnsiTheme="minorHAnsi" w:cstheme="minorHAnsi"/>
          <w:szCs w:val="24"/>
          <w:lang w:eastAsia="lt-LT" w:bidi="en-US"/>
        </w:rPr>
        <w:t xml:space="preserve">pateikti visiems tiekėjams ne vėliau kaip likus </w:t>
      </w:r>
      <w:r w:rsidR="00B1772F" w:rsidRPr="0090315F">
        <w:rPr>
          <w:rFonts w:asciiTheme="minorHAnsi" w:hAnsiTheme="minorHAnsi" w:cstheme="minorHAnsi"/>
          <w:szCs w:val="24"/>
          <w:lang w:eastAsia="lt-LT" w:bidi="en-US"/>
        </w:rPr>
        <w:t>1 </w:t>
      </w:r>
      <w:r w:rsidR="004A2316" w:rsidRPr="0090315F">
        <w:rPr>
          <w:rFonts w:asciiTheme="minorHAnsi" w:hAnsiTheme="minorHAnsi" w:cstheme="minorHAns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90315F">
        <w:rPr>
          <w:rFonts w:asciiTheme="minorHAnsi" w:hAnsiTheme="minorHAnsi" w:cstheme="minorHAnsi"/>
          <w:szCs w:val="24"/>
          <w:lang w:eastAsia="lt-LT" w:bidi="en-US"/>
        </w:rPr>
        <w:t xml:space="preserve"> ir (ar) patikslinti</w:t>
      </w:r>
      <w:r w:rsidR="004A2316" w:rsidRPr="0090315F">
        <w:rPr>
          <w:rFonts w:asciiTheme="minorHAnsi" w:hAnsiTheme="minorHAnsi" w:cstheme="minorHAnsi"/>
          <w:szCs w:val="24"/>
          <w:lang w:eastAsia="lt-LT" w:bidi="en-US"/>
        </w:rPr>
        <w:t xml:space="preserve"> pirkimo </w:t>
      </w:r>
      <w:r w:rsidR="00B1772F" w:rsidRPr="0090315F">
        <w:rPr>
          <w:rFonts w:asciiTheme="minorHAnsi" w:hAnsiTheme="minorHAnsi" w:cstheme="minorHAnsi"/>
          <w:szCs w:val="24"/>
          <w:lang w:eastAsia="lt-LT" w:bidi="en-US"/>
        </w:rPr>
        <w:t>dokumentus</w:t>
      </w:r>
      <w:r w:rsidR="004A2316" w:rsidRPr="0090315F">
        <w:rPr>
          <w:rFonts w:asciiTheme="minorHAnsi" w:hAnsiTheme="minorHAnsi" w:cstheme="minorHAnsi"/>
          <w:szCs w:val="24"/>
          <w:lang w:eastAsia="lt-LT" w:bidi="en-US"/>
        </w:rPr>
        <w:t>.</w:t>
      </w:r>
      <w:r w:rsidR="00B317BB">
        <w:rPr>
          <w:rFonts w:asciiTheme="minorHAnsi" w:hAnsiTheme="minorHAnsi" w:cstheme="minorHAnsi"/>
          <w:szCs w:val="24"/>
          <w:lang w:eastAsia="lt-LT" w:bidi="en-US"/>
        </w:rPr>
        <w:t xml:space="preserve"> </w:t>
      </w:r>
      <w:r w:rsidR="00B317BB" w:rsidRPr="00594B21">
        <w:rPr>
          <w:rFonts w:ascii="Calibri" w:hAnsi="Calibri" w:cs="Calibri"/>
          <w:szCs w:val="24"/>
        </w:rPr>
        <w:t xml:space="preserve">Jei </w:t>
      </w:r>
      <w:bookmarkStart w:id="0" w:name="_GoBack"/>
      <w:bookmarkEnd w:id="0"/>
      <w:r w:rsidR="00B317BB" w:rsidRPr="00594B21">
        <w:rPr>
          <w:rFonts w:ascii="Calibri" w:hAnsi="Calibri" w:cs="Calibri"/>
          <w:szCs w:val="24"/>
        </w:rPr>
        <w:t xml:space="preserve">perkančioji organizacija paaiškinimų ar patikslinimų nepateikia per nurodytą terminą, pasiūlymų pateikimo terminas nukeliamas ne trumpesniam laikui nei tas, kiek vėluojama pateikti paaiškinimus ar </w:t>
      </w:r>
      <w:proofErr w:type="spellStart"/>
      <w:r w:rsidR="00B317BB" w:rsidRPr="00594B21">
        <w:rPr>
          <w:rFonts w:ascii="Calibri" w:hAnsi="Calibri" w:cs="Calibri"/>
          <w:szCs w:val="24"/>
        </w:rPr>
        <w:t>patikslinimus</w:t>
      </w:r>
      <w:proofErr w:type="spellEnd"/>
      <w:r w:rsidR="00B317BB" w:rsidRPr="00594B21">
        <w:rPr>
          <w:rFonts w:ascii="Calibri" w:hAnsi="Calibri" w:cs="Calibri"/>
          <w:szCs w:val="24"/>
        </w:rPr>
        <w:t>.</w:t>
      </w:r>
    </w:p>
    <w:p w:rsidR="00234B96" w:rsidRPr="0090315F" w:rsidRDefault="008D1D39" w:rsidP="00C30FD7">
      <w:pPr>
        <w:pStyle w:val="Pagrindinistekstas"/>
        <w:tabs>
          <w:tab w:val="left" w:pos="720"/>
        </w:tabs>
        <w:spacing w:line="264" w:lineRule="auto"/>
        <w:rPr>
          <w:rFonts w:asciiTheme="minorHAnsi" w:hAnsiTheme="minorHAnsi" w:cstheme="minorHAnsi"/>
          <w:szCs w:val="24"/>
          <w:lang w:eastAsia="lt-LT" w:bidi="en-US"/>
        </w:rPr>
      </w:pPr>
      <w:r w:rsidRPr="0090315F">
        <w:rPr>
          <w:rFonts w:asciiTheme="minorHAnsi" w:hAnsiTheme="minorHAnsi" w:cstheme="minorHAnsi"/>
          <w:szCs w:val="24"/>
        </w:rPr>
        <w:t>8</w:t>
      </w:r>
      <w:r w:rsidR="004A2316" w:rsidRPr="0090315F">
        <w:rPr>
          <w:rFonts w:asciiTheme="minorHAnsi" w:hAnsiTheme="minorHAnsi" w:cstheme="minorHAnsi"/>
          <w:szCs w:val="24"/>
        </w:rPr>
        <w:t xml:space="preserve">.5. </w:t>
      </w:r>
      <w:r w:rsidR="004A2316" w:rsidRPr="0090315F">
        <w:rPr>
          <w:rFonts w:asciiTheme="minorHAnsi" w:hAnsiTheme="minorHAnsi" w:cstheme="minorHAnsi"/>
          <w:szCs w:val="24"/>
          <w:lang w:eastAsia="lt-LT" w:bidi="en-US"/>
        </w:rPr>
        <w:t>Bet kokia informacija, pirkimo dokumentų paaiš</w:t>
      </w:r>
      <w:r w:rsidR="007D5553" w:rsidRPr="0090315F">
        <w:rPr>
          <w:rFonts w:asciiTheme="minorHAnsi" w:hAnsiTheme="minorHAnsi" w:cstheme="minorHAnsi"/>
          <w:szCs w:val="24"/>
          <w:lang w:eastAsia="lt-LT" w:bidi="en-US"/>
        </w:rPr>
        <w:t>kinimai,</w:t>
      </w:r>
      <w:r w:rsidR="005F5D2A" w:rsidRPr="0090315F">
        <w:rPr>
          <w:rFonts w:asciiTheme="minorHAnsi" w:hAnsiTheme="minorHAnsi" w:cstheme="minorHAnsi"/>
          <w:szCs w:val="24"/>
          <w:lang w:eastAsia="lt-LT" w:bidi="en-US"/>
        </w:rPr>
        <w:t xml:space="preserve"> </w:t>
      </w:r>
      <w:r w:rsidR="007D5553" w:rsidRPr="0090315F">
        <w:rPr>
          <w:rFonts w:asciiTheme="minorHAnsi" w:hAnsiTheme="minorHAnsi" w:cstheme="minorHAnsi"/>
          <w:szCs w:val="24"/>
          <w:lang w:eastAsia="lt-LT" w:bidi="en-US"/>
        </w:rPr>
        <w:t>pranešimai</w:t>
      </w:r>
      <w:r w:rsidR="0016662E" w:rsidRPr="0090315F">
        <w:rPr>
          <w:rFonts w:asciiTheme="minorHAnsi" w:hAnsiTheme="minorHAnsi" w:cstheme="minorHAnsi"/>
          <w:szCs w:val="24"/>
          <w:lang w:eastAsia="lt-LT" w:bidi="en-US"/>
        </w:rPr>
        <w:t xml:space="preserve"> ar kitas Komisijos ir tiekėjo susirašinėjimas</w:t>
      </w:r>
      <w:r w:rsidR="007D5553" w:rsidRPr="0090315F">
        <w:rPr>
          <w:rFonts w:asciiTheme="minorHAnsi" w:hAnsiTheme="minorHAnsi" w:cstheme="minorHAnsi"/>
          <w:szCs w:val="24"/>
          <w:lang w:eastAsia="lt-LT" w:bidi="en-US"/>
        </w:rPr>
        <w:t xml:space="preserve"> yra</w:t>
      </w:r>
      <w:r w:rsidR="005F5D2A" w:rsidRPr="0090315F">
        <w:rPr>
          <w:rFonts w:asciiTheme="minorHAnsi" w:hAnsiTheme="minorHAnsi" w:cstheme="minorHAnsi"/>
          <w:szCs w:val="24"/>
          <w:lang w:eastAsia="lt-LT" w:bidi="en-US"/>
        </w:rPr>
        <w:t xml:space="preserve"> </w:t>
      </w:r>
      <w:r w:rsidR="0016662E" w:rsidRPr="0090315F">
        <w:rPr>
          <w:rFonts w:asciiTheme="minorHAnsi" w:hAnsiTheme="minorHAnsi" w:cstheme="minorHAnsi"/>
          <w:szCs w:val="24"/>
          <w:lang w:eastAsia="lt-LT" w:bidi="en-US"/>
        </w:rPr>
        <w:t xml:space="preserve">vykdomas </w:t>
      </w:r>
      <w:r w:rsidR="004A2316" w:rsidRPr="0090315F">
        <w:rPr>
          <w:rFonts w:asciiTheme="minorHAnsi" w:hAnsiTheme="minorHAnsi" w:cstheme="minorHAnsi"/>
          <w:szCs w:val="24"/>
          <w:lang w:eastAsia="lt-LT" w:bidi="en-US"/>
        </w:rPr>
        <w:t xml:space="preserve">tik </w:t>
      </w:r>
      <w:r w:rsidR="00626D8D" w:rsidRPr="0090315F">
        <w:rPr>
          <w:rFonts w:asciiTheme="minorHAnsi" w:hAnsiTheme="minorHAnsi" w:cstheme="minorHAnsi"/>
          <w:szCs w:val="24"/>
          <w:lang w:eastAsia="lt-LT" w:bidi="en-US"/>
        </w:rPr>
        <w:t>CVP </w:t>
      </w:r>
      <w:r w:rsidR="004A2316" w:rsidRPr="0090315F">
        <w:rPr>
          <w:rFonts w:asciiTheme="minorHAnsi" w:hAnsiTheme="minorHAnsi" w:cstheme="minorHAnsi"/>
          <w:szCs w:val="24"/>
          <w:lang w:eastAsia="lt-LT" w:bidi="en-US"/>
        </w:rPr>
        <w:t xml:space="preserve">IS susirašinėjimo priemonėmis. </w:t>
      </w:r>
    </w:p>
    <w:p w:rsidR="008D1D39" w:rsidRPr="0090315F" w:rsidRDefault="008D1D39" w:rsidP="00C30FD7">
      <w:pPr>
        <w:tabs>
          <w:tab w:val="left" w:pos="9631"/>
        </w:tabs>
        <w:spacing w:line="276" w:lineRule="auto"/>
        <w:jc w:val="both"/>
        <w:rPr>
          <w:rFonts w:asciiTheme="minorHAnsi" w:hAnsiTheme="minorHAnsi" w:cstheme="minorHAnsi"/>
          <w:b/>
          <w:sz w:val="24"/>
          <w:szCs w:val="24"/>
          <w:lang w:eastAsia="lt-LT" w:bidi="en-US"/>
        </w:rPr>
      </w:pPr>
      <w:r w:rsidRPr="0090315F">
        <w:rPr>
          <w:rFonts w:asciiTheme="minorHAnsi" w:hAnsiTheme="minorHAnsi" w:cstheme="minorHAnsi"/>
          <w:b/>
          <w:sz w:val="24"/>
          <w:szCs w:val="24"/>
        </w:rPr>
        <w:t>9</w:t>
      </w:r>
      <w:r w:rsidR="005F3573" w:rsidRPr="0090315F">
        <w:rPr>
          <w:rFonts w:asciiTheme="minorHAnsi" w:hAnsiTheme="minorHAnsi" w:cstheme="minorHAnsi"/>
          <w:b/>
          <w:sz w:val="24"/>
          <w:szCs w:val="24"/>
        </w:rPr>
        <w:t xml:space="preserve">. </w:t>
      </w:r>
      <w:r w:rsidRPr="0090315F">
        <w:rPr>
          <w:rFonts w:asciiTheme="minorHAnsi" w:hAnsiTheme="minorHAnsi" w:cstheme="minorHAnsi"/>
          <w:b/>
          <w:sz w:val="24"/>
          <w:szCs w:val="24"/>
          <w:lang w:eastAsia="lt-LT" w:bidi="en-US"/>
        </w:rPr>
        <w:t>KAINODAROS TAISYKLĖS</w:t>
      </w:r>
    </w:p>
    <w:p w:rsidR="00FD14A1" w:rsidRPr="0090315F" w:rsidRDefault="008D1D39" w:rsidP="00C30FD7">
      <w:pPr>
        <w:spacing w:line="300" w:lineRule="atLeast"/>
        <w:jc w:val="both"/>
        <w:rPr>
          <w:rFonts w:asciiTheme="minorHAnsi" w:hAnsiTheme="minorHAnsi" w:cstheme="minorHAnsi"/>
          <w:iCs/>
          <w:sz w:val="24"/>
          <w:szCs w:val="24"/>
        </w:rPr>
      </w:pPr>
      <w:r w:rsidRPr="00F57E42">
        <w:rPr>
          <w:rFonts w:asciiTheme="minorHAnsi" w:hAnsiTheme="minorHAnsi" w:cstheme="minorHAnsi"/>
          <w:iCs/>
          <w:sz w:val="24"/>
          <w:szCs w:val="24"/>
        </w:rPr>
        <w:t xml:space="preserve">Tiekėjai, rengdami pasiūlymus </w:t>
      </w:r>
      <w:r w:rsidRPr="00F57E42">
        <w:rPr>
          <w:rFonts w:asciiTheme="minorHAnsi" w:hAnsiTheme="minorHAnsi" w:cstheme="minorHAnsi"/>
          <w:sz w:val="24"/>
          <w:szCs w:val="24"/>
        </w:rPr>
        <w:t>ir vykdydami sutartį, vadovaujasi suta</w:t>
      </w:r>
      <w:r w:rsidR="00703E43" w:rsidRPr="00F57E42">
        <w:rPr>
          <w:rFonts w:asciiTheme="minorHAnsi" w:hAnsiTheme="minorHAnsi" w:cstheme="minorHAnsi"/>
          <w:sz w:val="24"/>
          <w:szCs w:val="24"/>
        </w:rPr>
        <w:t xml:space="preserve">rties projekte </w:t>
      </w:r>
      <w:r w:rsidR="00F57E42" w:rsidRPr="00F57E42">
        <w:rPr>
          <w:rFonts w:asciiTheme="minorHAnsi" w:hAnsiTheme="minorHAnsi" w:cstheme="minorHAnsi"/>
          <w:sz w:val="24"/>
          <w:szCs w:val="24"/>
        </w:rPr>
        <w:t>(pirkimo sąlygų 2</w:t>
      </w:r>
      <w:r w:rsidRPr="00F57E42">
        <w:rPr>
          <w:rFonts w:asciiTheme="minorHAnsi" w:hAnsiTheme="minorHAnsi" w:cstheme="minorHAnsi"/>
          <w:sz w:val="24"/>
          <w:szCs w:val="24"/>
        </w:rPr>
        <w:t xml:space="preserve"> priedas) nurodytomis kainodaros taisyklėmis.</w:t>
      </w:r>
      <w:r w:rsidR="00FD14A1" w:rsidRPr="00F57E42">
        <w:rPr>
          <w:rFonts w:asciiTheme="minorHAnsi" w:hAnsiTheme="minorHAnsi" w:cstheme="minorHAnsi"/>
          <w:iCs/>
          <w:sz w:val="24"/>
          <w:szCs w:val="24"/>
        </w:rPr>
        <w:t xml:space="preserve"> Sutarčiai taikoma</w:t>
      </w:r>
      <w:r w:rsidR="009A2B12" w:rsidRPr="00F57E42">
        <w:rPr>
          <w:rFonts w:asciiTheme="minorHAnsi" w:hAnsiTheme="minorHAnsi" w:cstheme="minorHAnsi"/>
          <w:iCs/>
          <w:sz w:val="24"/>
          <w:szCs w:val="24"/>
        </w:rPr>
        <w:t xml:space="preserve"> fiksuoto</w:t>
      </w:r>
      <w:r w:rsidR="00495A1D" w:rsidRPr="00F57E42">
        <w:rPr>
          <w:rFonts w:asciiTheme="minorHAnsi" w:hAnsiTheme="minorHAnsi" w:cstheme="minorHAnsi"/>
          <w:iCs/>
          <w:sz w:val="24"/>
          <w:szCs w:val="24"/>
        </w:rPr>
        <w:t>s kainos</w:t>
      </w:r>
      <w:r w:rsidR="00FD14A1" w:rsidRPr="00F57E42">
        <w:rPr>
          <w:rFonts w:asciiTheme="minorHAnsi" w:hAnsiTheme="minorHAnsi" w:cstheme="minorHAnsi"/>
          <w:iCs/>
          <w:sz w:val="24"/>
          <w:szCs w:val="24"/>
        </w:rPr>
        <w:t xml:space="preserve"> kainodara.</w:t>
      </w:r>
    </w:p>
    <w:p w:rsidR="00C3656B" w:rsidRPr="0090315F" w:rsidRDefault="008D1D39" w:rsidP="00C30FD7">
      <w:pPr>
        <w:spacing w:line="264" w:lineRule="auto"/>
        <w:jc w:val="both"/>
        <w:rPr>
          <w:rFonts w:asciiTheme="minorHAnsi" w:hAnsiTheme="minorHAnsi" w:cstheme="minorHAnsi"/>
          <w:b/>
          <w:sz w:val="24"/>
          <w:szCs w:val="24"/>
        </w:rPr>
      </w:pPr>
      <w:r w:rsidRPr="0090315F">
        <w:rPr>
          <w:rFonts w:asciiTheme="minorHAnsi" w:hAnsiTheme="minorHAnsi" w:cstheme="minorHAnsi"/>
          <w:b/>
          <w:sz w:val="24"/>
          <w:szCs w:val="24"/>
        </w:rPr>
        <w:t xml:space="preserve">10. </w:t>
      </w:r>
      <w:r w:rsidR="005F3573" w:rsidRPr="0090315F">
        <w:rPr>
          <w:rFonts w:asciiTheme="minorHAnsi" w:hAnsiTheme="minorHAnsi" w:cstheme="minorHAnsi"/>
          <w:b/>
          <w:sz w:val="24"/>
          <w:szCs w:val="24"/>
        </w:rPr>
        <w:t>PASIŪLYMŲ PATEIKIMO TVARKA IR TERMINAI</w:t>
      </w:r>
    </w:p>
    <w:p w:rsidR="004D41A8" w:rsidRPr="0090315F" w:rsidRDefault="008D1D39" w:rsidP="00C30FD7">
      <w:pPr>
        <w:pStyle w:val="Pagrindinistekstas"/>
        <w:spacing w:line="264" w:lineRule="auto"/>
        <w:rPr>
          <w:rFonts w:asciiTheme="minorHAnsi" w:hAnsiTheme="minorHAnsi" w:cstheme="minorHAnsi"/>
          <w:szCs w:val="24"/>
        </w:rPr>
      </w:pPr>
      <w:r w:rsidRPr="0090315F">
        <w:rPr>
          <w:rFonts w:asciiTheme="minorHAnsi" w:hAnsiTheme="minorHAnsi" w:cstheme="minorHAnsi"/>
          <w:szCs w:val="24"/>
        </w:rPr>
        <w:t>10</w:t>
      </w:r>
      <w:r w:rsidR="004D41A8" w:rsidRPr="0090315F">
        <w:rPr>
          <w:rFonts w:asciiTheme="minorHAnsi" w:hAnsiTheme="minorHAnsi" w:cstheme="minorHAnsi"/>
          <w:szCs w:val="24"/>
        </w:rPr>
        <w:t>.1. T</w:t>
      </w:r>
      <w:r w:rsidR="004D41A8" w:rsidRPr="0090315F">
        <w:rPr>
          <w:rFonts w:asciiTheme="minorHAnsi" w:hAnsiTheme="minorHAnsi" w:cstheme="minorHAnsi"/>
          <w:bCs/>
          <w:szCs w:val="24"/>
        </w:rPr>
        <w:t>iekėj</w:t>
      </w:r>
      <w:r w:rsidR="00684282" w:rsidRPr="0090315F">
        <w:rPr>
          <w:rFonts w:asciiTheme="minorHAnsi" w:hAnsiTheme="minorHAnsi" w:cstheme="minorHAnsi"/>
          <w:szCs w:val="24"/>
        </w:rPr>
        <w:t xml:space="preserve">as pasiūlymą </w:t>
      </w:r>
      <w:r w:rsidR="004D41A8" w:rsidRPr="0090315F">
        <w:rPr>
          <w:rFonts w:asciiTheme="minorHAnsi" w:hAnsiTheme="minorHAnsi" w:cstheme="minorHAnsi"/>
          <w:szCs w:val="24"/>
        </w:rPr>
        <w:t>pateikia CVP</w:t>
      </w:r>
      <w:r w:rsidR="00793D40" w:rsidRPr="0090315F">
        <w:rPr>
          <w:rFonts w:asciiTheme="minorHAnsi" w:hAnsiTheme="minorHAnsi" w:cstheme="minorHAnsi"/>
          <w:szCs w:val="24"/>
        </w:rPr>
        <w:t xml:space="preserve"> </w:t>
      </w:r>
      <w:r w:rsidR="004D41A8" w:rsidRPr="0090315F">
        <w:rPr>
          <w:rFonts w:asciiTheme="minorHAnsi" w:hAnsiTheme="minorHAnsi" w:cstheme="minorHAnsi"/>
          <w:szCs w:val="24"/>
        </w:rPr>
        <w:t xml:space="preserve">IS priemonėmis </w:t>
      </w:r>
      <w:r w:rsidR="004D41A8" w:rsidRPr="00886CC5">
        <w:rPr>
          <w:rFonts w:asciiTheme="minorHAnsi" w:hAnsiTheme="minorHAnsi" w:cstheme="minorHAnsi"/>
          <w:szCs w:val="24"/>
        </w:rPr>
        <w:t>(</w:t>
      </w:r>
      <w:hyperlink r:id="rId16" w:history="1">
        <w:r w:rsidR="00544B39" w:rsidRPr="00886CC5">
          <w:rPr>
            <w:rStyle w:val="Hipersaitas"/>
            <w:rFonts w:asciiTheme="minorHAnsi" w:hAnsiTheme="minorHAnsi" w:cstheme="minorHAnsi"/>
            <w:iCs/>
            <w:szCs w:val="24"/>
          </w:rPr>
          <w:t>https://viesiejipirkimai.lt</w:t>
        </w:r>
      </w:hyperlink>
      <w:r w:rsidR="004D41A8" w:rsidRPr="00886CC5">
        <w:rPr>
          <w:rFonts w:asciiTheme="minorHAnsi" w:hAnsiTheme="minorHAnsi" w:cstheme="minorHAnsi"/>
          <w:iCs/>
          <w:szCs w:val="24"/>
        </w:rPr>
        <w:t>)</w:t>
      </w:r>
      <w:r w:rsidR="004D41A8" w:rsidRPr="00886CC5">
        <w:rPr>
          <w:rFonts w:asciiTheme="minorHAnsi" w:hAnsiTheme="minorHAnsi" w:cstheme="minorHAnsi"/>
          <w:szCs w:val="24"/>
        </w:rPr>
        <w:t>;</w:t>
      </w:r>
      <w:r w:rsidR="00C3656B" w:rsidRPr="0090315F">
        <w:rPr>
          <w:rFonts w:asciiTheme="minorHAnsi" w:hAnsiTheme="minorHAnsi" w:cstheme="minorHAnsi"/>
          <w:b/>
          <w:szCs w:val="24"/>
        </w:rPr>
        <w:t xml:space="preserve"> perkančioji organizacija reikalauja pasiūlymą sudarančius dokumentus teikti tik elektroninėmis priemonėmis naudojant </w:t>
      </w:r>
      <w:r w:rsidR="00626D8D" w:rsidRPr="0090315F">
        <w:rPr>
          <w:rFonts w:asciiTheme="minorHAnsi" w:hAnsiTheme="minorHAnsi" w:cstheme="minorHAnsi"/>
          <w:b/>
          <w:szCs w:val="24"/>
        </w:rPr>
        <w:t>CVP </w:t>
      </w:r>
      <w:r w:rsidR="006800EE" w:rsidRPr="0090315F">
        <w:rPr>
          <w:rFonts w:asciiTheme="minorHAnsi" w:hAnsiTheme="minorHAnsi" w:cstheme="minorHAnsi"/>
          <w:b/>
          <w:szCs w:val="24"/>
        </w:rPr>
        <w:t xml:space="preserve">IS, dokumentus pateikiant </w:t>
      </w:r>
      <w:proofErr w:type="spellStart"/>
      <w:r w:rsidR="006800EE" w:rsidRPr="0090315F">
        <w:rPr>
          <w:rFonts w:asciiTheme="minorHAnsi" w:hAnsiTheme="minorHAnsi" w:cstheme="minorHAnsi"/>
          <w:b/>
          <w:szCs w:val="24"/>
        </w:rPr>
        <w:t>doc</w:t>
      </w:r>
      <w:proofErr w:type="spellEnd"/>
      <w:r w:rsidR="006800EE" w:rsidRPr="0090315F">
        <w:rPr>
          <w:rFonts w:asciiTheme="minorHAnsi" w:hAnsiTheme="minorHAnsi" w:cstheme="minorHAnsi"/>
          <w:b/>
          <w:szCs w:val="24"/>
        </w:rPr>
        <w:t xml:space="preserve">, </w:t>
      </w:r>
      <w:proofErr w:type="spellStart"/>
      <w:r w:rsidR="00C3656B" w:rsidRPr="0090315F">
        <w:rPr>
          <w:rFonts w:asciiTheme="minorHAnsi" w:hAnsiTheme="minorHAnsi" w:cstheme="minorHAnsi"/>
          <w:b/>
          <w:szCs w:val="24"/>
        </w:rPr>
        <w:t>jpg</w:t>
      </w:r>
      <w:proofErr w:type="spellEnd"/>
      <w:r w:rsidR="00626D8D" w:rsidRPr="0090315F">
        <w:rPr>
          <w:rFonts w:asciiTheme="minorHAnsi" w:hAnsiTheme="minorHAnsi" w:cstheme="minorHAnsi"/>
          <w:b/>
          <w:szCs w:val="24"/>
        </w:rPr>
        <w:t>,</w:t>
      </w:r>
      <w:r w:rsidR="006800EE" w:rsidRPr="0090315F">
        <w:rPr>
          <w:rFonts w:asciiTheme="minorHAnsi" w:hAnsiTheme="minorHAnsi" w:cstheme="minorHAnsi"/>
          <w:b/>
          <w:szCs w:val="24"/>
        </w:rPr>
        <w:t xml:space="preserve"> </w:t>
      </w:r>
      <w:proofErr w:type="spellStart"/>
      <w:r w:rsidR="00C3656B" w:rsidRPr="0090315F">
        <w:rPr>
          <w:rFonts w:asciiTheme="minorHAnsi" w:hAnsiTheme="minorHAnsi" w:cstheme="minorHAnsi"/>
          <w:b/>
          <w:szCs w:val="24"/>
        </w:rPr>
        <w:t>pdf</w:t>
      </w:r>
      <w:proofErr w:type="spellEnd"/>
      <w:r w:rsidR="00C3656B" w:rsidRPr="0090315F">
        <w:rPr>
          <w:rFonts w:asciiTheme="minorHAnsi" w:hAnsiTheme="minorHAnsi" w:cstheme="minorHAnsi"/>
          <w:b/>
          <w:szCs w:val="24"/>
        </w:rPr>
        <w:t xml:space="preserve"> formatais.</w:t>
      </w:r>
    </w:p>
    <w:p w:rsidR="004D41A8" w:rsidRPr="0090315F" w:rsidRDefault="009D3E7E" w:rsidP="00C30FD7">
      <w:pPr>
        <w:tabs>
          <w:tab w:val="left" w:pos="9631"/>
        </w:tabs>
        <w:spacing w:line="264" w:lineRule="auto"/>
        <w:jc w:val="both"/>
        <w:rPr>
          <w:rFonts w:asciiTheme="minorHAnsi" w:hAnsiTheme="minorHAnsi" w:cstheme="minorHAnsi"/>
          <w:sz w:val="24"/>
          <w:szCs w:val="24"/>
          <w:u w:val="single"/>
          <w:vertAlign w:val="superscript"/>
        </w:rPr>
      </w:pPr>
      <w:r w:rsidRPr="0090315F">
        <w:rPr>
          <w:rFonts w:asciiTheme="minorHAnsi" w:hAnsiTheme="minorHAnsi" w:cstheme="minorHAnsi"/>
          <w:sz w:val="24"/>
          <w:szCs w:val="24"/>
        </w:rPr>
        <w:t>10</w:t>
      </w:r>
      <w:r w:rsidR="004D41A8" w:rsidRPr="0090315F">
        <w:rPr>
          <w:rFonts w:asciiTheme="minorHAnsi" w:hAnsiTheme="minorHAnsi" w:cstheme="minorHAnsi"/>
          <w:sz w:val="24"/>
          <w:szCs w:val="24"/>
        </w:rPr>
        <w:t xml:space="preserve">.2. Pasiūlymą dalyvis </w:t>
      </w:r>
      <w:r w:rsidR="00626D8D" w:rsidRPr="0090315F">
        <w:rPr>
          <w:rFonts w:asciiTheme="minorHAnsi" w:hAnsiTheme="minorHAnsi" w:cstheme="minorHAnsi"/>
          <w:sz w:val="24"/>
          <w:szCs w:val="24"/>
        </w:rPr>
        <w:t>CVP </w:t>
      </w:r>
      <w:r w:rsidR="004D41A8" w:rsidRPr="0090315F">
        <w:rPr>
          <w:rFonts w:asciiTheme="minorHAnsi" w:hAnsiTheme="minorHAnsi" w:cstheme="minorHAnsi"/>
          <w:sz w:val="24"/>
          <w:szCs w:val="24"/>
        </w:rPr>
        <w:t xml:space="preserve">IS priemonėmis pateikia </w:t>
      </w:r>
      <w:r w:rsidR="004D41A8" w:rsidRPr="0090315F">
        <w:rPr>
          <w:rFonts w:asciiTheme="minorHAnsi" w:hAnsiTheme="minorHAnsi" w:cstheme="minorHAnsi"/>
          <w:b/>
          <w:sz w:val="24"/>
          <w:szCs w:val="24"/>
        </w:rPr>
        <w:t>iki</w:t>
      </w:r>
      <w:r w:rsidR="00D55478" w:rsidRPr="0090315F">
        <w:rPr>
          <w:rFonts w:asciiTheme="minorHAnsi" w:hAnsiTheme="minorHAnsi" w:cstheme="minorHAnsi"/>
          <w:b/>
          <w:sz w:val="24"/>
          <w:szCs w:val="24"/>
        </w:rPr>
        <w:t xml:space="preserve"> skelbime apie pirkim</w:t>
      </w:r>
      <w:r w:rsidR="00DD7A69" w:rsidRPr="0090315F">
        <w:rPr>
          <w:rFonts w:asciiTheme="minorHAnsi" w:hAnsiTheme="minorHAnsi" w:cstheme="minorHAnsi"/>
          <w:b/>
          <w:sz w:val="24"/>
          <w:szCs w:val="24"/>
        </w:rPr>
        <w:t>ą</w:t>
      </w:r>
      <w:r w:rsidR="00D55478" w:rsidRPr="0090315F">
        <w:rPr>
          <w:rFonts w:asciiTheme="minorHAnsi" w:hAnsiTheme="minorHAnsi" w:cstheme="minorHAnsi"/>
          <w:b/>
          <w:sz w:val="24"/>
          <w:szCs w:val="24"/>
        </w:rPr>
        <w:t xml:space="preserve"> </w:t>
      </w:r>
      <w:r w:rsidR="00F57E42" w:rsidRPr="00F57E42">
        <w:rPr>
          <w:rFonts w:asciiTheme="minorHAnsi" w:hAnsiTheme="minorHAnsi" w:cstheme="minorHAnsi"/>
          <w:b/>
          <w:sz w:val="24"/>
          <w:szCs w:val="24"/>
        </w:rPr>
        <w:t xml:space="preserve">ir (ar) pagrindinėje pirkimo informacijoje </w:t>
      </w:r>
      <w:r w:rsidR="00D55478" w:rsidRPr="0090315F">
        <w:rPr>
          <w:rFonts w:asciiTheme="minorHAnsi" w:hAnsiTheme="minorHAnsi" w:cstheme="minorHAnsi"/>
          <w:b/>
          <w:sz w:val="24"/>
          <w:szCs w:val="24"/>
        </w:rPr>
        <w:t>nurodytos</w:t>
      </w:r>
      <w:r w:rsidR="004D41A8" w:rsidRPr="0090315F">
        <w:rPr>
          <w:rFonts w:asciiTheme="minorHAnsi" w:hAnsiTheme="minorHAnsi" w:cstheme="minorHAnsi"/>
          <w:b/>
          <w:sz w:val="24"/>
          <w:szCs w:val="24"/>
        </w:rPr>
        <w:t xml:space="preserve"> </w:t>
      </w:r>
      <w:r w:rsidR="00845AAB" w:rsidRPr="0090315F">
        <w:rPr>
          <w:rFonts w:asciiTheme="minorHAnsi" w:hAnsiTheme="minorHAnsi" w:cstheme="minorHAnsi"/>
          <w:b/>
          <w:sz w:val="24"/>
          <w:szCs w:val="24"/>
        </w:rPr>
        <w:t>pasiūlymų pateikimo termino pabaigos</w:t>
      </w:r>
      <w:r w:rsidR="004D41A8" w:rsidRPr="0090315F">
        <w:rPr>
          <w:rFonts w:asciiTheme="minorHAnsi" w:hAnsiTheme="minorHAnsi" w:cstheme="minorHAnsi"/>
          <w:b/>
          <w:color w:val="000000" w:themeColor="text1"/>
          <w:sz w:val="24"/>
          <w:szCs w:val="24"/>
        </w:rPr>
        <w:t>.</w:t>
      </w:r>
      <w:r w:rsidR="004D41A8" w:rsidRPr="0090315F">
        <w:rPr>
          <w:rFonts w:asciiTheme="minorHAnsi" w:hAnsiTheme="minorHAnsi" w:cstheme="minorHAnsi"/>
          <w:color w:val="FF0000"/>
          <w:sz w:val="24"/>
          <w:szCs w:val="24"/>
        </w:rPr>
        <w:t xml:space="preserve"> </w:t>
      </w:r>
      <w:r w:rsidR="008A7DD9" w:rsidRPr="0090315F">
        <w:rPr>
          <w:rFonts w:asciiTheme="minorHAnsi" w:hAnsiTheme="minorHAnsi" w:cstheme="minorHAnsi"/>
          <w:sz w:val="24"/>
          <w:szCs w:val="24"/>
          <w:u w:val="single"/>
        </w:rPr>
        <w:t xml:space="preserve">Pasiūlymą sudaro pirkimo </w:t>
      </w:r>
      <w:r w:rsidR="00363A6A" w:rsidRPr="0090315F">
        <w:rPr>
          <w:rFonts w:asciiTheme="minorHAnsi" w:hAnsiTheme="minorHAnsi" w:cstheme="minorHAnsi"/>
          <w:sz w:val="24"/>
          <w:szCs w:val="24"/>
          <w:u w:val="single"/>
        </w:rPr>
        <w:t>sąlygų</w:t>
      </w:r>
      <w:r w:rsidR="008A7DD9" w:rsidRPr="0090315F">
        <w:rPr>
          <w:rFonts w:asciiTheme="minorHAnsi" w:hAnsiTheme="minorHAnsi" w:cstheme="minorHAnsi"/>
          <w:sz w:val="24"/>
          <w:szCs w:val="24"/>
          <w:u w:val="single"/>
        </w:rPr>
        <w:t xml:space="preserve"> 6.1 punkte nurodytų dokumentų visuma</w:t>
      </w:r>
      <w:r w:rsidR="00C177CC" w:rsidRPr="0090315F">
        <w:rPr>
          <w:rFonts w:asciiTheme="minorHAnsi" w:hAnsiTheme="minorHAnsi" w:cstheme="minorHAnsi"/>
          <w:sz w:val="24"/>
          <w:szCs w:val="24"/>
        </w:rPr>
        <w:t>.</w:t>
      </w:r>
      <w:r w:rsidR="008A7DD9" w:rsidRPr="0090315F">
        <w:rPr>
          <w:rFonts w:asciiTheme="minorHAnsi" w:hAnsiTheme="minorHAnsi" w:cstheme="minorHAnsi"/>
          <w:sz w:val="24"/>
          <w:szCs w:val="24"/>
          <w:u w:val="single"/>
          <w:vertAlign w:val="superscript"/>
        </w:rPr>
        <w:t xml:space="preserve"> </w:t>
      </w:r>
    </w:p>
    <w:p w:rsidR="007330F1" w:rsidRPr="0090315F" w:rsidRDefault="004B772E" w:rsidP="00C30FD7">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10</w:t>
      </w:r>
      <w:r w:rsidR="004D41A8" w:rsidRPr="0090315F">
        <w:rPr>
          <w:rFonts w:asciiTheme="minorHAnsi" w:hAnsiTheme="minorHAnsi" w:cstheme="minorHAnsi"/>
          <w:sz w:val="24"/>
          <w:szCs w:val="24"/>
        </w:rPr>
        <w:t xml:space="preserve">.3. </w:t>
      </w:r>
      <w:r w:rsidR="00961FBA" w:rsidRPr="0090315F">
        <w:rPr>
          <w:rFonts w:asciiTheme="minorHAnsi" w:hAnsiTheme="minorHAnsi" w:cstheme="minorHAnsi"/>
          <w:b/>
          <w:sz w:val="24"/>
          <w:szCs w:val="24"/>
        </w:rPr>
        <w:t>Su CVP IS priemonėmis pateikt</w:t>
      </w:r>
      <w:r w:rsidR="008342BC" w:rsidRPr="0090315F">
        <w:rPr>
          <w:rFonts w:asciiTheme="minorHAnsi" w:hAnsiTheme="minorHAnsi" w:cstheme="minorHAnsi"/>
          <w:b/>
          <w:sz w:val="24"/>
          <w:szCs w:val="24"/>
        </w:rPr>
        <w:t xml:space="preserve">ais pasiūlymais susipažįstama </w:t>
      </w:r>
      <w:r w:rsidR="00D55478" w:rsidRPr="0090315F">
        <w:rPr>
          <w:rFonts w:asciiTheme="minorHAnsi" w:hAnsiTheme="minorHAnsi" w:cstheme="minorHAnsi"/>
          <w:b/>
          <w:color w:val="000000" w:themeColor="text1"/>
          <w:sz w:val="24"/>
          <w:szCs w:val="24"/>
        </w:rPr>
        <w:t>skelbime apie pirkimą</w:t>
      </w:r>
      <w:r w:rsidR="00F57E42">
        <w:rPr>
          <w:rFonts w:asciiTheme="minorHAnsi" w:hAnsiTheme="minorHAnsi" w:cstheme="minorHAnsi"/>
          <w:b/>
          <w:color w:val="000000" w:themeColor="text1"/>
          <w:sz w:val="24"/>
          <w:szCs w:val="24"/>
        </w:rPr>
        <w:t xml:space="preserve"> </w:t>
      </w:r>
      <w:r w:rsidR="00F57E42" w:rsidRPr="00F57E42">
        <w:rPr>
          <w:rFonts w:asciiTheme="minorHAnsi" w:hAnsiTheme="minorHAnsi" w:cstheme="minorHAnsi"/>
          <w:b/>
          <w:color w:val="000000" w:themeColor="text1"/>
          <w:sz w:val="24"/>
          <w:szCs w:val="24"/>
        </w:rPr>
        <w:t>ir (ar) pagrindinėje pirkimo informacijoje</w:t>
      </w:r>
      <w:r w:rsidR="00D55478" w:rsidRPr="0090315F">
        <w:rPr>
          <w:rFonts w:asciiTheme="minorHAnsi" w:hAnsiTheme="minorHAnsi" w:cstheme="minorHAnsi"/>
          <w:b/>
          <w:color w:val="000000" w:themeColor="text1"/>
          <w:sz w:val="24"/>
          <w:szCs w:val="24"/>
        </w:rPr>
        <w:t xml:space="preserve"> nurodytą galutinę pasiūlymų pateikimo dieną</w:t>
      </w:r>
      <w:r w:rsidR="007F6C70" w:rsidRPr="0090315F">
        <w:rPr>
          <w:rFonts w:asciiTheme="minorHAnsi" w:hAnsiTheme="minorHAnsi" w:cstheme="minorHAnsi"/>
          <w:b/>
          <w:color w:val="000000" w:themeColor="text1"/>
          <w:sz w:val="24"/>
          <w:szCs w:val="24"/>
        </w:rPr>
        <w:t xml:space="preserve">. </w:t>
      </w:r>
      <w:r w:rsidR="007330F1" w:rsidRPr="0090315F">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rsidR="000A01CA" w:rsidRPr="0090315F" w:rsidRDefault="004B772E" w:rsidP="00C30FD7">
      <w:pPr>
        <w:spacing w:line="264" w:lineRule="auto"/>
        <w:jc w:val="both"/>
        <w:rPr>
          <w:rFonts w:asciiTheme="minorHAnsi" w:eastAsia="Calibri" w:hAnsiTheme="minorHAnsi" w:cstheme="minorHAnsi"/>
          <w:sz w:val="24"/>
          <w:szCs w:val="24"/>
          <w:lang w:bidi="en-US"/>
        </w:rPr>
      </w:pPr>
      <w:r w:rsidRPr="0090315F">
        <w:rPr>
          <w:rFonts w:asciiTheme="minorHAnsi" w:hAnsiTheme="minorHAnsi" w:cstheme="minorHAnsi"/>
          <w:sz w:val="24"/>
          <w:szCs w:val="24"/>
        </w:rPr>
        <w:t>10</w:t>
      </w:r>
      <w:r w:rsidR="009D3E7E" w:rsidRPr="0090315F">
        <w:rPr>
          <w:rFonts w:asciiTheme="minorHAnsi" w:hAnsiTheme="minorHAnsi" w:cstheme="minorHAnsi"/>
          <w:sz w:val="24"/>
          <w:szCs w:val="24"/>
        </w:rPr>
        <w:t>.4</w:t>
      </w:r>
      <w:r w:rsidR="007F78DC" w:rsidRPr="0090315F">
        <w:rPr>
          <w:rFonts w:asciiTheme="minorHAnsi" w:hAnsiTheme="minorHAnsi" w:cstheme="minorHAnsi"/>
          <w:sz w:val="24"/>
          <w:szCs w:val="24"/>
        </w:rPr>
        <w:t xml:space="preserve">. </w:t>
      </w:r>
      <w:r w:rsidR="007F78DC" w:rsidRPr="0090315F">
        <w:rPr>
          <w:rFonts w:asciiTheme="minorHAnsi" w:eastAsia="Calibri" w:hAnsiTheme="minorHAnsi" w:cstheme="minorHAnsi"/>
          <w:sz w:val="24"/>
          <w:szCs w:val="24"/>
          <w:lang w:bidi="en-US"/>
        </w:rPr>
        <w:t>Tiekėjo pasiūlymas bei kita korespondencija pateikiami lietuvių kalba</w:t>
      </w:r>
      <w:r w:rsidR="00E767AC" w:rsidRPr="0090315F">
        <w:rPr>
          <w:rFonts w:asciiTheme="minorHAnsi" w:eastAsia="Calibri" w:hAnsiTheme="minorHAnsi" w:cstheme="minorHAnsi"/>
          <w:sz w:val="24"/>
          <w:szCs w:val="24"/>
          <w:lang w:bidi="en-US"/>
        </w:rPr>
        <w:t>, išskyrus pirkimo dokumentuose ar jų prieduose numatytas išimtis</w:t>
      </w:r>
      <w:r w:rsidR="007F78DC" w:rsidRPr="0090315F">
        <w:rPr>
          <w:rFonts w:asciiTheme="minorHAnsi" w:eastAsia="Calibri" w:hAnsiTheme="minorHAnsi" w:cstheme="minorHAnsi"/>
          <w:sz w:val="24"/>
          <w:szCs w:val="24"/>
          <w:lang w:bidi="en-US"/>
        </w:rPr>
        <w:t xml:space="preserve">. Jei atitinkami dokumentai yra išduoti kita kalba, turi būti pateiktas tinkamai patvirtintas vertimas į lietuvių kalbą (pateikiamas skenuotas </w:t>
      </w:r>
      <w:r w:rsidR="007F78DC" w:rsidRPr="0090315F">
        <w:rPr>
          <w:rFonts w:asciiTheme="minorHAnsi" w:eastAsia="Calibri" w:hAnsiTheme="minorHAnsi" w:cstheme="minorHAnsi"/>
          <w:sz w:val="24"/>
          <w:szCs w:val="24"/>
          <w:lang w:bidi="en-US"/>
        </w:rPr>
        <w:lastRenderedPageBreak/>
        <w:t>dokumentas elektroninėje formoje). Vertimo į lietuvių kalbą patvirtinimas bus laikomas tinkamu, jeigu vertimas bus patvirtintas tiekėjo ar jo įgalioto asmens parašu ir antspaudu (jeigu turi)</w:t>
      </w:r>
      <w:r w:rsidR="000A01CA" w:rsidRPr="0090315F">
        <w:rPr>
          <w:rFonts w:asciiTheme="minorHAnsi" w:eastAsia="Calibri" w:hAnsiTheme="minorHAnsi" w:cstheme="minorHAnsi"/>
          <w:sz w:val="24"/>
          <w:szCs w:val="24"/>
          <w:lang w:bidi="en-US"/>
        </w:rPr>
        <w:t>.</w:t>
      </w:r>
    </w:p>
    <w:p w:rsidR="00407E23" w:rsidRPr="0090315F" w:rsidRDefault="004B772E" w:rsidP="00C30FD7">
      <w:pPr>
        <w:spacing w:line="264" w:lineRule="auto"/>
        <w:jc w:val="both"/>
        <w:rPr>
          <w:rFonts w:asciiTheme="minorHAnsi" w:hAnsiTheme="minorHAnsi" w:cstheme="minorHAnsi"/>
          <w:sz w:val="24"/>
          <w:szCs w:val="24"/>
        </w:rPr>
      </w:pPr>
      <w:r w:rsidRPr="0090315F">
        <w:rPr>
          <w:rFonts w:asciiTheme="minorHAnsi" w:eastAsia="Calibri" w:hAnsiTheme="minorHAnsi" w:cstheme="minorHAnsi"/>
          <w:sz w:val="24"/>
          <w:szCs w:val="24"/>
          <w:lang w:bidi="en-US"/>
        </w:rPr>
        <w:t>10</w:t>
      </w:r>
      <w:r w:rsidR="009D3E7E" w:rsidRPr="0090315F">
        <w:rPr>
          <w:rFonts w:asciiTheme="minorHAnsi" w:eastAsia="Calibri" w:hAnsiTheme="minorHAnsi" w:cstheme="minorHAnsi"/>
          <w:sz w:val="24"/>
          <w:szCs w:val="24"/>
          <w:lang w:bidi="en-US"/>
        </w:rPr>
        <w:t>.5</w:t>
      </w:r>
      <w:r w:rsidR="00407E23" w:rsidRPr="0090315F">
        <w:rPr>
          <w:rFonts w:asciiTheme="minorHAnsi" w:eastAsia="Calibri" w:hAnsiTheme="minorHAnsi" w:cstheme="minorHAnsi"/>
          <w:sz w:val="24"/>
          <w:szCs w:val="24"/>
          <w:lang w:bidi="en-US"/>
        </w:rPr>
        <w:t xml:space="preserve">. </w:t>
      </w:r>
      <w:r w:rsidR="00407E23" w:rsidRPr="0090315F">
        <w:rPr>
          <w:rFonts w:asciiTheme="minorHAnsi" w:eastAsia="Calibri" w:hAnsiTheme="minorHAnsi" w:cstheme="minorHAnsi"/>
          <w:sz w:val="24"/>
          <w:szCs w:val="24"/>
        </w:rPr>
        <w:t>Tiekėjas iki galutinio pasiūlymo pateikimo termino turi teisę atsiimti bei pakei</w:t>
      </w:r>
      <w:r w:rsidR="008C7581" w:rsidRPr="0090315F">
        <w:rPr>
          <w:rFonts w:asciiTheme="minorHAnsi" w:eastAsia="Calibri" w:hAnsiTheme="minorHAnsi" w:cstheme="minorHAnsi"/>
          <w:sz w:val="24"/>
          <w:szCs w:val="24"/>
        </w:rPr>
        <w:t xml:space="preserve">sti savo pasiūlymą pateiktą </w:t>
      </w:r>
      <w:r w:rsidR="00931A24" w:rsidRPr="0090315F">
        <w:rPr>
          <w:rFonts w:asciiTheme="minorHAnsi" w:eastAsia="Calibri" w:hAnsiTheme="minorHAnsi" w:cstheme="minorHAnsi"/>
          <w:sz w:val="24"/>
          <w:szCs w:val="24"/>
        </w:rPr>
        <w:t>CVP </w:t>
      </w:r>
      <w:r w:rsidR="00407E23" w:rsidRPr="0090315F">
        <w:rPr>
          <w:rFonts w:asciiTheme="minorHAnsi" w:eastAsia="Calibri" w:hAnsiTheme="minorHAnsi" w:cstheme="minorHAnsi"/>
          <w:sz w:val="24"/>
          <w:szCs w:val="24"/>
        </w:rPr>
        <w:t>IS priemonėmis. Norėdamas vėl pateikti atsiimtą ir pakeistą pasiūlymą, tiekėjas turi jį pateikti iš naujo. Suėjus pasiūlymų pateikimo terminui atšaukti ar pakeisti pasiūlymo nebus galima.</w:t>
      </w:r>
    </w:p>
    <w:p w:rsidR="003A6FB5" w:rsidRPr="0090315F" w:rsidRDefault="004B772E" w:rsidP="00C30FD7">
      <w:pPr>
        <w:pStyle w:val="Sraopastraipa"/>
        <w:spacing w:line="264" w:lineRule="auto"/>
        <w:ind w:left="0"/>
        <w:jc w:val="both"/>
        <w:rPr>
          <w:rFonts w:asciiTheme="minorHAnsi" w:hAnsiTheme="minorHAnsi" w:cstheme="minorHAnsi"/>
          <w:color w:val="000000"/>
        </w:rPr>
      </w:pPr>
      <w:r w:rsidRPr="0090315F">
        <w:rPr>
          <w:rFonts w:asciiTheme="minorHAnsi" w:hAnsiTheme="minorHAnsi" w:cstheme="minorHAnsi"/>
        </w:rPr>
        <w:t>10</w:t>
      </w:r>
      <w:r w:rsidR="007F78DC" w:rsidRPr="0090315F">
        <w:rPr>
          <w:rFonts w:asciiTheme="minorHAnsi" w:hAnsiTheme="minorHAnsi" w:cstheme="minorHAnsi"/>
        </w:rPr>
        <w:t>.</w:t>
      </w:r>
      <w:r w:rsidR="009D3E7E" w:rsidRPr="0090315F">
        <w:rPr>
          <w:rFonts w:asciiTheme="minorHAnsi" w:hAnsiTheme="minorHAnsi" w:cstheme="minorHAnsi"/>
        </w:rPr>
        <w:t>6</w:t>
      </w:r>
      <w:r w:rsidR="000C082B" w:rsidRPr="0090315F">
        <w:rPr>
          <w:rFonts w:asciiTheme="minorHAnsi" w:hAnsiTheme="minorHAnsi" w:cstheme="minorHAnsi"/>
        </w:rPr>
        <w:t xml:space="preserve">. </w:t>
      </w:r>
      <w:r w:rsidR="000C082B" w:rsidRPr="0090315F">
        <w:rPr>
          <w:rFonts w:asciiTheme="minorHAnsi" w:hAnsiTheme="minorHAnsi" w:cstheme="minorHAnsi"/>
          <w:b/>
          <w:color w:val="000000"/>
        </w:rPr>
        <w:t xml:space="preserve">Pasiūlymų šifravimas. </w:t>
      </w:r>
      <w:r w:rsidR="000C082B" w:rsidRPr="0090315F">
        <w:rPr>
          <w:rFonts w:asciiTheme="minorHAnsi" w:hAnsiTheme="minorHAnsi" w:cstheme="minorHAnsi"/>
          <w:color w:val="000000"/>
        </w:rPr>
        <w:t>Tiekėjo teikiamas pasiūlymas gali būti užšifruojamas. Tiekėjas, nusprendęs pateikti užšifruotą pasiūlymą, turi:</w:t>
      </w:r>
    </w:p>
    <w:p w:rsidR="003F004A" w:rsidRPr="0090315F" w:rsidRDefault="004B772E" w:rsidP="00C30FD7">
      <w:pPr>
        <w:pStyle w:val="Sraopastraipa"/>
        <w:spacing w:line="264" w:lineRule="auto"/>
        <w:ind w:left="0"/>
        <w:jc w:val="both"/>
        <w:rPr>
          <w:rFonts w:asciiTheme="minorHAnsi" w:hAnsiTheme="minorHAnsi" w:cstheme="minorHAnsi"/>
          <w:lang w:bidi="en-US"/>
        </w:rPr>
      </w:pPr>
      <w:r w:rsidRPr="0090315F">
        <w:rPr>
          <w:rFonts w:asciiTheme="minorHAnsi" w:hAnsiTheme="minorHAnsi" w:cstheme="minorHAnsi"/>
          <w:color w:val="000000"/>
        </w:rPr>
        <w:t>10</w:t>
      </w:r>
      <w:r w:rsidR="007F78DC" w:rsidRPr="0090315F">
        <w:rPr>
          <w:rFonts w:asciiTheme="minorHAnsi" w:hAnsiTheme="minorHAnsi" w:cstheme="minorHAnsi"/>
          <w:color w:val="000000"/>
        </w:rPr>
        <w:t>.</w:t>
      </w:r>
      <w:r w:rsidR="009D3E7E" w:rsidRPr="0090315F">
        <w:rPr>
          <w:rFonts w:asciiTheme="minorHAnsi" w:hAnsiTheme="minorHAnsi" w:cstheme="minorHAnsi"/>
          <w:color w:val="000000"/>
        </w:rPr>
        <w:t>6</w:t>
      </w:r>
      <w:r w:rsidR="000C082B" w:rsidRPr="0090315F">
        <w:rPr>
          <w:rFonts w:asciiTheme="minorHAnsi" w:hAnsiTheme="minorHAnsi" w:cstheme="minorHAnsi"/>
          <w:color w:val="000000"/>
        </w:rPr>
        <w:t xml:space="preserve">.1. </w:t>
      </w:r>
      <w:r w:rsidR="000C082B" w:rsidRPr="0090315F">
        <w:rPr>
          <w:rFonts w:asciiTheme="minorHAnsi" w:hAnsiTheme="minorHAnsi" w:cstheme="minorHAnsi"/>
          <w:b/>
          <w:color w:val="000000"/>
        </w:rPr>
        <w:t>iki</w:t>
      </w:r>
      <w:r w:rsidR="000C082B" w:rsidRPr="0090315F">
        <w:rPr>
          <w:rFonts w:asciiTheme="minorHAnsi" w:hAnsiTheme="minorHAnsi" w:cstheme="minorHAnsi"/>
          <w:color w:val="000000"/>
        </w:rPr>
        <w:t xml:space="preserve"> </w:t>
      </w:r>
      <w:r w:rsidR="000C082B" w:rsidRPr="0090315F">
        <w:rPr>
          <w:rFonts w:asciiTheme="minorHAnsi" w:hAnsiTheme="minorHAnsi" w:cstheme="minorHAnsi"/>
          <w:b/>
          <w:color w:val="000000"/>
        </w:rPr>
        <w:t xml:space="preserve">pasiūlymų pateikimo termino pabaigos </w:t>
      </w:r>
      <w:r w:rsidR="00E64175" w:rsidRPr="0090315F">
        <w:rPr>
          <w:rFonts w:asciiTheme="minorHAnsi" w:hAnsiTheme="minorHAnsi" w:cstheme="minorHAnsi"/>
          <w:color w:val="000000"/>
        </w:rPr>
        <w:t>naudodamasis CVP</w:t>
      </w:r>
      <w:r w:rsidR="00793D40" w:rsidRPr="0090315F">
        <w:rPr>
          <w:rFonts w:asciiTheme="minorHAnsi" w:hAnsiTheme="minorHAnsi" w:cstheme="minorHAnsi"/>
          <w:color w:val="000000"/>
        </w:rPr>
        <w:t xml:space="preserve"> </w:t>
      </w:r>
      <w:r w:rsidR="000C082B" w:rsidRPr="0090315F">
        <w:rPr>
          <w:rFonts w:asciiTheme="minorHAnsi" w:hAnsiTheme="minorHAnsi" w:cstheme="minorHAnsi"/>
          <w:color w:val="000000"/>
        </w:rPr>
        <w:t xml:space="preserve">IS priemonėmis </w:t>
      </w:r>
      <w:r w:rsidR="000C082B" w:rsidRPr="0090315F">
        <w:rPr>
          <w:rFonts w:asciiTheme="minorHAnsi" w:hAnsiTheme="minorHAnsi" w:cstheme="minorHAnsi"/>
          <w:iCs/>
          <w:color w:val="000000"/>
        </w:rPr>
        <w:t xml:space="preserve">pateikti užšifruotą pasiūlymą (užšifruojamas </w:t>
      </w:r>
      <w:r w:rsidR="000C082B" w:rsidRPr="0090315F">
        <w:rPr>
          <w:rFonts w:asciiTheme="minorHAnsi" w:hAnsiTheme="minorHAnsi" w:cstheme="minorHAnsi"/>
        </w:rPr>
        <w:t>visas pasiūlymas arba pasiūlymo dokumentas, kuriame nurodyta pasiūlymo kaina)</w:t>
      </w:r>
      <w:r w:rsidR="000C082B" w:rsidRPr="0090315F">
        <w:rPr>
          <w:rFonts w:asciiTheme="minorHAnsi" w:hAnsiTheme="minorHAnsi" w:cstheme="minorHAnsi"/>
          <w:iCs/>
          <w:color w:val="000000"/>
        </w:rPr>
        <w:t xml:space="preserve">. </w:t>
      </w:r>
      <w:r w:rsidR="003A6FB5" w:rsidRPr="0090315F">
        <w:rPr>
          <w:rFonts w:asciiTheme="minorHAnsi" w:hAnsiTheme="minorHAnsi" w:cstheme="minorHAnsi"/>
          <w:lang w:bidi="en-US"/>
        </w:rPr>
        <w:t xml:space="preserve">Instrukcija, kaip tiekėjui užšifruoti pasiūlymą galima rasti </w:t>
      </w:r>
      <w:hyperlink r:id="rId17" w:history="1">
        <w:r w:rsidR="003A6FB5" w:rsidRPr="0090315F">
          <w:rPr>
            <w:rFonts w:asciiTheme="minorHAnsi" w:hAnsiTheme="minorHAnsi" w:cstheme="minorHAnsi"/>
            <w:lang w:bidi="en-US"/>
          </w:rPr>
          <w:t>interneto svetainėje</w:t>
        </w:r>
      </w:hyperlink>
      <w:r w:rsidR="003A6FB5" w:rsidRPr="0090315F">
        <w:rPr>
          <w:rFonts w:asciiTheme="minorHAnsi" w:hAnsiTheme="minorHAnsi" w:cstheme="minorHAnsi"/>
          <w:lang w:bidi="en-US"/>
        </w:rPr>
        <w:t xml:space="preserve"> </w:t>
      </w:r>
      <w:hyperlink r:id="rId18" w:history="1">
        <w:r w:rsidR="003F004A" w:rsidRPr="00886CC5">
          <w:rPr>
            <w:rStyle w:val="Hipersaitas"/>
            <w:rFonts w:asciiTheme="minorHAnsi" w:hAnsiTheme="minorHAnsi" w:cstheme="minorHAnsi"/>
            <w:lang w:bidi="en-US"/>
          </w:rPr>
          <w:t>https://vpt.lrv.lt/uploads/vpt/documents/files/uzssisfravimo%20instrukcija(1).pdf</w:t>
        </w:r>
      </w:hyperlink>
    </w:p>
    <w:p w:rsidR="00673BEF" w:rsidRDefault="004B772E" w:rsidP="00673BEF">
      <w:pPr>
        <w:pStyle w:val="Sraopastraipa"/>
        <w:tabs>
          <w:tab w:val="left" w:pos="7088"/>
        </w:tabs>
        <w:spacing w:line="264" w:lineRule="auto"/>
        <w:ind w:left="0"/>
        <w:jc w:val="both"/>
        <w:rPr>
          <w:rFonts w:asciiTheme="minorHAnsi" w:eastAsia="Times New Roman" w:hAnsiTheme="minorHAnsi" w:cstheme="minorHAnsi"/>
          <w:color w:val="000000"/>
          <w:lang w:eastAsia="lt-LT"/>
        </w:rPr>
      </w:pPr>
      <w:r w:rsidRPr="0090315F">
        <w:rPr>
          <w:rFonts w:asciiTheme="minorHAnsi" w:hAnsiTheme="minorHAnsi" w:cstheme="minorHAnsi"/>
        </w:rPr>
        <w:t>10</w:t>
      </w:r>
      <w:r w:rsidR="007F78DC" w:rsidRPr="0090315F">
        <w:rPr>
          <w:rFonts w:asciiTheme="minorHAnsi" w:hAnsiTheme="minorHAnsi" w:cstheme="minorHAnsi"/>
        </w:rPr>
        <w:t>.</w:t>
      </w:r>
      <w:r w:rsidR="009D3E7E" w:rsidRPr="0090315F">
        <w:rPr>
          <w:rFonts w:asciiTheme="minorHAnsi" w:hAnsiTheme="minorHAnsi" w:cstheme="minorHAnsi"/>
        </w:rPr>
        <w:t>6</w:t>
      </w:r>
      <w:r w:rsidR="000C082B" w:rsidRPr="0090315F">
        <w:rPr>
          <w:rFonts w:asciiTheme="minorHAnsi" w:hAnsiTheme="minorHAnsi" w:cstheme="minorHAnsi"/>
        </w:rPr>
        <w:t xml:space="preserve">.2. </w:t>
      </w:r>
      <w:r w:rsidR="00673BEF" w:rsidRPr="00D44820">
        <w:rPr>
          <w:rFonts w:ascii="Calibri" w:hAnsi="Calibri" w:cs="Calibri"/>
          <w:b/>
          <w:lang w:eastAsia="lt-LT"/>
        </w:rPr>
        <w:t xml:space="preserve">iki skelbime apie pirkimą </w:t>
      </w:r>
      <w:r w:rsidR="00F57E42" w:rsidRPr="00F57E42">
        <w:rPr>
          <w:rFonts w:ascii="Calibri" w:hAnsi="Calibri" w:cs="Calibri"/>
          <w:b/>
          <w:lang w:eastAsia="lt-LT"/>
        </w:rPr>
        <w:t xml:space="preserve">ir (ar) pagrindinėje pirkimo informacijoje </w:t>
      </w:r>
      <w:r w:rsidR="00673BEF" w:rsidRPr="00D44820">
        <w:rPr>
          <w:rFonts w:ascii="Calibri" w:hAnsi="Calibri" w:cs="Calibri"/>
          <w:b/>
          <w:lang w:eastAsia="lt-LT"/>
        </w:rPr>
        <w:t>nurodytos vokų atplėšimo pradžios</w:t>
      </w:r>
      <w:r w:rsidR="00673BEF" w:rsidRPr="00D44820">
        <w:rPr>
          <w:rFonts w:asciiTheme="minorHAnsi" w:hAnsiTheme="minorHAnsi" w:cstheme="minorHAnsi"/>
          <w:b/>
        </w:rPr>
        <w:t xml:space="preserve"> ( </w:t>
      </w:r>
      <w:proofErr w:type="spellStart"/>
      <w:r w:rsidR="00673BEF" w:rsidRPr="00D44820">
        <w:rPr>
          <w:rFonts w:asciiTheme="minorHAnsi" w:hAnsiTheme="minorHAnsi" w:cstheme="minorHAnsi"/>
          <w:b/>
        </w:rPr>
        <w:t>t.y</w:t>
      </w:r>
      <w:proofErr w:type="spellEnd"/>
      <w:r w:rsidR="00673BEF" w:rsidRPr="00D44820">
        <w:rPr>
          <w:rFonts w:asciiTheme="minorHAnsi" w:hAnsiTheme="minorHAnsi" w:cstheme="minorHAnsi"/>
          <w:b/>
        </w:rPr>
        <w:t>. ne vėliau kaip per 30 min. nuo pasiūlymų pateikimo termino pabaigos)</w:t>
      </w:r>
      <w:r w:rsidR="00673BEF" w:rsidRPr="00D44820">
        <w:rPr>
          <w:rFonts w:asciiTheme="minorHAnsi" w:hAnsiTheme="minorHAnsi" w:cstheme="minorHAnsi"/>
        </w:rPr>
        <w:t xml:space="preserve"> </w:t>
      </w:r>
      <w:r w:rsidR="00673BEF" w:rsidRPr="00D44820">
        <w:rPr>
          <w:rFonts w:asciiTheme="minorHAnsi" w:hAnsiTheme="minorHAnsi" w:cstheme="minorHAnsi"/>
          <w:b/>
          <w:color w:val="000000"/>
        </w:rPr>
        <w:t>CVP IS susirašinėjimo priemonėmis</w:t>
      </w:r>
      <w:r w:rsidR="00673BEF" w:rsidRPr="00D44820">
        <w:rPr>
          <w:rFonts w:asciiTheme="minorHAnsi" w:hAnsiTheme="minorHAnsi" w:cstheme="minorHAnsi"/>
          <w:color w:val="000000"/>
        </w:rPr>
        <w:t xml:space="preserve"> pateikti slaptažodį, su kuriuo perkančioji organizacija galės iššifruoti pateiktą pasiūlymą. </w:t>
      </w:r>
      <w:r w:rsidR="00673BEF" w:rsidRPr="00D44820">
        <w:rPr>
          <w:rFonts w:asciiTheme="minorHAnsi" w:eastAsia="Times New Roman" w:hAnsiTheme="minorHAnsi" w:cstheme="minorHAnsi"/>
          <w:color w:val="000000"/>
          <w:lang w:eastAsia="lt-LT"/>
        </w:rPr>
        <w:t xml:space="preserve">Iškilus CVP IS techninėms problemoms, kai tiekėjas neturi galimybės pateikti slaptažodžio per CVP IS susirašinėjimo priemonę, tiekėjas turi teisę slaptažodį pateikti el. paštu </w:t>
      </w:r>
      <w:hyperlink r:id="rId19" w:history="1">
        <w:r w:rsidR="00673BEF" w:rsidRPr="00827329">
          <w:rPr>
            <w:rStyle w:val="Hipersaitas"/>
            <w:rFonts w:asciiTheme="minorHAnsi" w:hAnsiTheme="minorHAnsi" w:cstheme="minorHAnsi"/>
          </w:rPr>
          <w:t>dovile.lebedinskiene@kaunas.lt</w:t>
        </w:r>
      </w:hyperlink>
      <w:r w:rsidR="00673BEF" w:rsidRPr="00D44820">
        <w:rPr>
          <w:rFonts w:asciiTheme="minorHAnsi" w:hAnsiTheme="minorHAnsi" w:cstheme="minorHAnsi"/>
        </w:rPr>
        <w:t xml:space="preserve"> </w:t>
      </w:r>
      <w:r w:rsidR="00673BEF" w:rsidRPr="00D44820">
        <w:rPr>
          <w:rFonts w:ascii="Calibri" w:hAnsi="Calibri" w:cs="Calibri"/>
          <w:lang w:eastAsia="lt-LT"/>
        </w:rPr>
        <w:t xml:space="preserve">arba </w:t>
      </w:r>
      <w:hyperlink r:id="rId20" w:history="1">
        <w:r w:rsidR="00673BEF" w:rsidRPr="00D44820">
          <w:rPr>
            <w:rStyle w:val="Hipersaitas"/>
            <w:rFonts w:ascii="Calibri" w:hAnsi="Calibri" w:cs="Calibri"/>
            <w:lang w:eastAsia="lt-LT"/>
          </w:rPr>
          <w:t>jurate.dabasinskiene@kaunas.lt</w:t>
        </w:r>
      </w:hyperlink>
      <w:r w:rsidR="00673BEF" w:rsidRPr="00D44820">
        <w:rPr>
          <w:rFonts w:asciiTheme="minorHAnsi" w:hAnsiTheme="minorHAnsi" w:cstheme="minorHAnsi"/>
        </w:rPr>
        <w:t>.</w:t>
      </w:r>
      <w:r w:rsidR="00673BEF" w:rsidRPr="00D44820">
        <w:rPr>
          <w:rFonts w:asciiTheme="minorHAnsi" w:eastAsia="Times New Roman" w:hAnsiTheme="minorHAnsi" w:cstheme="minorHAnsi"/>
          <w:color w:val="000000"/>
          <w:lang w:eastAsia="lt-LT"/>
        </w:rPr>
        <w:t xml:space="preserve"> Tokiu atveju, tiekėjas turėtų būti aktyvus ir įsitikinti, kad pateiktas slaptažodis laiku pasiekė adresatą (pavyzdžiui, susisiekęs su perkančiąja organizacija telefonu ir (arba) kitais būdais). </w:t>
      </w:r>
    </w:p>
    <w:p w:rsidR="00673BEF" w:rsidRPr="00D44820" w:rsidRDefault="00673BEF" w:rsidP="00673BEF">
      <w:pPr>
        <w:spacing w:line="264" w:lineRule="auto"/>
        <w:jc w:val="both"/>
        <w:rPr>
          <w:rFonts w:asciiTheme="minorHAnsi" w:hAnsiTheme="minorHAnsi" w:cstheme="minorHAnsi"/>
          <w:color w:val="000000"/>
          <w:sz w:val="24"/>
          <w:szCs w:val="24"/>
          <w:lang w:eastAsia="lt-LT"/>
        </w:rPr>
      </w:pPr>
      <w:r>
        <w:rPr>
          <w:rFonts w:asciiTheme="minorHAnsi" w:hAnsiTheme="minorHAnsi" w:cstheme="minorHAnsi"/>
          <w:color w:val="000000"/>
          <w:lang w:eastAsia="lt-LT"/>
        </w:rPr>
        <w:t xml:space="preserve">10.6.3. </w:t>
      </w:r>
      <w:r w:rsidRPr="00D44820">
        <w:rPr>
          <w:rFonts w:asciiTheme="minorHAnsi" w:hAnsiTheme="minorHAnsi" w:cstheme="minorHAnsi"/>
          <w:color w:val="000000"/>
          <w:sz w:val="24"/>
          <w:szCs w:val="24"/>
          <w:lang w:eastAsia="lt-LT"/>
        </w:rPr>
        <w:t>Tiekėjui užšifravus visą pasiūlymą ir i</w:t>
      </w:r>
      <w:r w:rsidRPr="00D44820">
        <w:rPr>
          <w:rFonts w:asciiTheme="minorHAnsi" w:hAnsiTheme="minorHAnsi" w:cstheme="minorHAnsi"/>
          <w:sz w:val="24"/>
          <w:szCs w:val="24"/>
        </w:rPr>
        <w:t>ki 10.6.2 punkte nurodyto laiko</w:t>
      </w:r>
      <w:r w:rsidRPr="00D44820">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44820">
        <w:rPr>
          <w:rFonts w:asciiTheme="minorHAnsi" w:hAnsiTheme="minorHAnsi" w:cstheme="minorHAnsi"/>
          <w:sz w:val="24"/>
          <w:szCs w:val="24"/>
        </w:rPr>
        <w:t>neatitinkantį pirkimo dokumentuose nustatytų reikalavimų (tiekėjas nepateikė pasiūlymo kainos)</w:t>
      </w:r>
      <w:r w:rsidRPr="00D44820">
        <w:rPr>
          <w:rFonts w:asciiTheme="minorHAnsi" w:hAnsiTheme="minorHAnsi" w:cstheme="minorHAnsi"/>
          <w:color w:val="000000"/>
          <w:sz w:val="24"/>
          <w:szCs w:val="24"/>
          <w:lang w:eastAsia="lt-LT"/>
        </w:rPr>
        <w:t>.</w:t>
      </w:r>
    </w:p>
    <w:p w:rsidR="00402BA1" w:rsidRPr="0090315F" w:rsidRDefault="003571BA" w:rsidP="00222510">
      <w:pPr>
        <w:spacing w:line="264" w:lineRule="auto"/>
        <w:jc w:val="both"/>
        <w:rPr>
          <w:rFonts w:asciiTheme="minorHAnsi" w:hAnsiTheme="minorHAnsi" w:cstheme="minorHAnsi"/>
          <w:b/>
          <w:sz w:val="24"/>
          <w:szCs w:val="24"/>
        </w:rPr>
      </w:pPr>
      <w:r w:rsidRPr="0090315F">
        <w:rPr>
          <w:rFonts w:asciiTheme="minorHAnsi" w:hAnsiTheme="minorHAnsi" w:cstheme="minorHAnsi"/>
          <w:b/>
          <w:sz w:val="24"/>
          <w:szCs w:val="24"/>
        </w:rPr>
        <w:t>11. PASIŪLYMŲ VERTINIMAS</w:t>
      </w:r>
    </w:p>
    <w:p w:rsidR="00633ADC" w:rsidRPr="0090315F" w:rsidRDefault="00633ADC" w:rsidP="00222510">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 xml:space="preserve">Perkančioji organizacija, nagrinėdama pasiūlymus: </w:t>
      </w:r>
    </w:p>
    <w:p w:rsidR="00554115" w:rsidRPr="0090315F" w:rsidRDefault="00554115" w:rsidP="00554115">
      <w:pPr>
        <w:spacing w:line="271" w:lineRule="auto"/>
        <w:jc w:val="both"/>
        <w:rPr>
          <w:rFonts w:asciiTheme="minorHAnsi" w:hAnsiTheme="minorHAnsi" w:cstheme="minorHAnsi"/>
          <w:sz w:val="24"/>
          <w:szCs w:val="24"/>
        </w:rPr>
      </w:pPr>
      <w:r w:rsidRPr="0090315F">
        <w:rPr>
          <w:rFonts w:asciiTheme="minorHAnsi" w:hAnsiTheme="minorHAnsi" w:cstheme="minorHAnsi"/>
          <w:sz w:val="24"/>
          <w:szCs w:val="24"/>
        </w:rPr>
        <w:t>11.1. tikrina, ar pasiūlytos ne per didelės kainos, ar j</w:t>
      </w:r>
      <w:r w:rsidR="007E6859" w:rsidRPr="0090315F">
        <w:rPr>
          <w:rFonts w:asciiTheme="minorHAnsi" w:hAnsiTheme="minorHAnsi" w:cstheme="minorHAnsi"/>
          <w:sz w:val="24"/>
          <w:szCs w:val="24"/>
        </w:rPr>
        <w:t>os neviršija pirkimo sąlygų 7.2</w:t>
      </w:r>
      <w:r w:rsidRPr="0090315F">
        <w:rPr>
          <w:rFonts w:asciiTheme="minorHAnsi" w:hAnsiTheme="minorHAnsi" w:cstheme="minorHAnsi"/>
          <w:sz w:val="24"/>
          <w:szCs w:val="24"/>
        </w:rPr>
        <w:t xml:space="preserve"> punkte nurodytos kainos;</w:t>
      </w:r>
    </w:p>
    <w:p w:rsidR="00673BEF" w:rsidRPr="00E207F1" w:rsidRDefault="00673BEF" w:rsidP="00673BEF">
      <w:pPr>
        <w:spacing w:line="271" w:lineRule="auto"/>
        <w:jc w:val="both"/>
        <w:rPr>
          <w:rFonts w:asciiTheme="minorHAnsi" w:hAnsiTheme="minorHAnsi" w:cstheme="minorHAnsi"/>
          <w:sz w:val="24"/>
          <w:szCs w:val="24"/>
        </w:rPr>
      </w:pPr>
      <w:r w:rsidRPr="00E207F1">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rsidR="00673BEF" w:rsidRPr="005C78DD" w:rsidRDefault="00673BEF" w:rsidP="00673BEF">
      <w:pPr>
        <w:spacing w:line="264" w:lineRule="auto"/>
        <w:jc w:val="both"/>
        <w:rPr>
          <w:rFonts w:ascii="Calibri" w:hAnsi="Calibri" w:cs="Calibri"/>
          <w:spacing w:val="-2"/>
          <w:sz w:val="24"/>
          <w:szCs w:val="24"/>
        </w:rPr>
      </w:pPr>
      <w:r>
        <w:rPr>
          <w:rFonts w:ascii="Calibri" w:hAnsi="Calibri" w:cs="Calibri"/>
          <w:spacing w:val="-2"/>
          <w:sz w:val="24"/>
          <w:szCs w:val="24"/>
        </w:rPr>
        <w:t xml:space="preserve">11.3. </w:t>
      </w:r>
      <w:r w:rsidRPr="00B327FC">
        <w:rPr>
          <w:rFonts w:ascii="Calibri" w:hAnsi="Calibri" w:cs="Calibri"/>
          <w:spacing w:val="-2"/>
          <w:sz w:val="24"/>
          <w:szCs w:val="24"/>
        </w:rPr>
        <w:t>tikrina,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w:t>
      </w:r>
      <w:r w:rsidRPr="005C78DD">
        <w:rPr>
          <w:rFonts w:ascii="Calibri" w:hAnsi="Calibri" w:cs="Calibri"/>
          <w:spacing w:val="-2"/>
          <w:sz w:val="24"/>
          <w:szCs w:val="24"/>
        </w:rPr>
        <w:t>, perkančioji organizacija gali nepažeisdama</w:t>
      </w:r>
      <w:r w:rsidRPr="005C78DD">
        <w:rPr>
          <w:rFonts w:ascii="Calibri" w:hAnsi="Calibri" w:cs="Calibri"/>
          <w:i/>
          <w:iCs/>
          <w:spacing w:val="-2"/>
          <w:sz w:val="24"/>
          <w:szCs w:val="24"/>
        </w:rPr>
        <w:t xml:space="preserve"> </w:t>
      </w:r>
      <w:r w:rsidRPr="005C78DD">
        <w:rPr>
          <w:rFonts w:ascii="Calibri" w:hAnsi="Calibri" w:cs="Calibri"/>
          <w:spacing w:val="-2"/>
          <w:sz w:val="24"/>
          <w:szCs w:val="24"/>
        </w:rPr>
        <w:t xml:space="preserve">lygiateisiškumo ir skaidrumo principų prašyti kandidatą ar dalyvį šiuos dokumentus ar duomenis patikslinti, papildyti arba paaiškinti per </w:t>
      </w:r>
      <w:r w:rsidRPr="005C78DD">
        <w:rPr>
          <w:rFonts w:ascii="Calibri" w:hAnsi="Calibri" w:cs="Calibri"/>
          <w:bCs/>
          <w:spacing w:val="-2"/>
          <w:sz w:val="24"/>
          <w:szCs w:val="24"/>
        </w:rPr>
        <w:t>jos nustatytą</w:t>
      </w:r>
      <w:r w:rsidRPr="005C78DD">
        <w:rPr>
          <w:rFonts w:ascii="Calibri" w:hAnsi="Calibri" w:cs="Calibri"/>
          <w:spacing w:val="-2"/>
          <w:sz w:val="24"/>
          <w:szCs w:val="24"/>
        </w:rPr>
        <w:t xml:space="preserve"> protingą terminą</w:t>
      </w:r>
      <w:r w:rsidRPr="005C78DD">
        <w:rPr>
          <w:rFonts w:ascii="Calibri" w:hAnsi="Calibri" w:cs="Calibri"/>
          <w:bCs/>
          <w:spacing w:val="-2"/>
          <w:sz w:val="24"/>
          <w:szCs w:val="24"/>
        </w:rPr>
        <w:t xml:space="preserve">. </w:t>
      </w:r>
      <w:r w:rsidRPr="005C78DD">
        <w:rPr>
          <w:rFonts w:ascii="Calibri" w:hAnsi="Calibri" w:cs="Calibri"/>
          <w:spacing w:val="-2"/>
          <w:sz w:val="24"/>
          <w:szCs w:val="24"/>
        </w:rPr>
        <w:t xml:space="preserve">Pasiūlymai tikslinami, papildomi arba paaiškinami </w:t>
      </w:r>
      <w:r w:rsidRPr="005C78DD">
        <w:rPr>
          <w:rFonts w:ascii="Calibri" w:hAnsi="Calibri" w:cs="Calibri"/>
          <w:spacing w:val="-2"/>
          <w:sz w:val="24"/>
          <w:szCs w:val="24"/>
        </w:rPr>
        <w:lastRenderedPageBreak/>
        <w:t>vadovaujantis</w:t>
      </w:r>
      <w:r w:rsidRPr="005C78DD">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rsidR="00554115" w:rsidRPr="0090315F" w:rsidRDefault="00554115" w:rsidP="00554115">
      <w:pPr>
        <w:spacing w:line="271" w:lineRule="auto"/>
        <w:jc w:val="both"/>
        <w:rPr>
          <w:rFonts w:asciiTheme="minorHAnsi" w:hAnsiTheme="minorHAnsi" w:cstheme="minorHAnsi"/>
          <w:i/>
          <w:color w:val="FF0000"/>
          <w:sz w:val="24"/>
          <w:szCs w:val="24"/>
        </w:rPr>
      </w:pPr>
      <w:r w:rsidRPr="0090315F">
        <w:rPr>
          <w:rFonts w:asciiTheme="minorHAnsi" w:hAnsiTheme="minorHAnsi" w:cstheme="minorHAnsi"/>
          <w:color w:val="000000"/>
          <w:sz w:val="24"/>
          <w:szCs w:val="24"/>
        </w:rPr>
        <w:t>11.</w:t>
      </w:r>
      <w:r w:rsidR="007E6859" w:rsidRPr="0090315F">
        <w:rPr>
          <w:rFonts w:asciiTheme="minorHAnsi" w:hAnsiTheme="minorHAnsi" w:cstheme="minorHAnsi"/>
          <w:color w:val="000000"/>
          <w:sz w:val="24"/>
          <w:szCs w:val="24"/>
        </w:rPr>
        <w:t>4</w:t>
      </w:r>
      <w:r w:rsidRPr="0090315F">
        <w:rPr>
          <w:rFonts w:asciiTheme="minorHAnsi" w:hAnsiTheme="minorHAnsi" w:cstheme="minorHAnsi"/>
          <w:color w:val="000000"/>
          <w:sz w:val="24"/>
          <w:szCs w:val="24"/>
        </w:rPr>
        <w:t xml:space="preserve">. </w:t>
      </w:r>
      <w:r w:rsidRPr="0090315F">
        <w:rPr>
          <w:rFonts w:asciiTheme="minorHAnsi" w:hAnsiTheme="minorHAnsi" w:cstheme="minorHAnsi"/>
          <w:sz w:val="24"/>
          <w:szCs w:val="24"/>
        </w:rPr>
        <w:t xml:space="preserve">perkančioji organizacija gali prašyti dalyvių patikslinti, papildyti arba paaiškinti savo pasiūlymus, tačiau ji negali prašyti, siūlyti arba leisti pakeisti pasiūlymo esmės – </w:t>
      </w:r>
      <w:r w:rsidR="00495A1D">
        <w:rPr>
          <w:rFonts w:asciiTheme="minorHAnsi" w:hAnsiTheme="minorHAnsi" w:cstheme="minorHAnsi"/>
          <w:color w:val="000000"/>
          <w:sz w:val="24"/>
          <w:szCs w:val="24"/>
        </w:rPr>
        <w:t>pakeisti kainos</w:t>
      </w:r>
      <w:r w:rsidR="007E6859" w:rsidRPr="0090315F">
        <w:rPr>
          <w:rFonts w:asciiTheme="minorHAnsi" w:hAnsiTheme="minorHAnsi" w:cstheme="minorHAnsi"/>
          <w:color w:val="000000"/>
          <w:sz w:val="24"/>
          <w:szCs w:val="24"/>
        </w:rPr>
        <w:t xml:space="preserve"> (be PVM)</w:t>
      </w:r>
      <w:r w:rsidRPr="0090315F">
        <w:rPr>
          <w:rFonts w:asciiTheme="minorHAnsi" w:hAnsiTheme="minorHAnsi" w:cstheme="minorHAnsi"/>
          <w:color w:val="000000"/>
          <w:sz w:val="24"/>
          <w:szCs w:val="24"/>
        </w:rPr>
        <w:t xml:space="preserve">, </w:t>
      </w:r>
      <w:r w:rsidRPr="0090315F">
        <w:rPr>
          <w:rFonts w:asciiTheme="minorHAnsi" w:hAnsiTheme="minorHAnsi" w:cstheme="minorHAnsi"/>
          <w:iCs/>
          <w:color w:val="000000"/>
          <w:sz w:val="24"/>
          <w:szCs w:val="24"/>
        </w:rPr>
        <w:t>siūlomą pirkimo objektą, padaryti pakeitimų dėl ko pasiūlymas iš netinkamo taptų tinkamu ir pan.</w:t>
      </w:r>
      <w:r w:rsidRPr="0090315F">
        <w:rPr>
          <w:rFonts w:asciiTheme="minorHAnsi" w:hAnsiTheme="minorHAnsi" w:cstheme="minorHAnsi"/>
          <w:sz w:val="24"/>
          <w:szCs w:val="24"/>
        </w:rPr>
        <w:t>;</w:t>
      </w:r>
    </w:p>
    <w:p w:rsidR="00554115" w:rsidRPr="0090315F" w:rsidRDefault="00554115" w:rsidP="00554115">
      <w:pPr>
        <w:spacing w:line="271" w:lineRule="auto"/>
        <w:jc w:val="both"/>
        <w:rPr>
          <w:rFonts w:asciiTheme="minorHAnsi" w:hAnsiTheme="minorHAnsi" w:cstheme="minorHAnsi"/>
          <w:i/>
          <w:color w:val="FF0000"/>
          <w:sz w:val="24"/>
          <w:szCs w:val="24"/>
        </w:rPr>
      </w:pPr>
      <w:r w:rsidRPr="009215C0">
        <w:rPr>
          <w:rFonts w:asciiTheme="minorHAnsi" w:hAnsiTheme="minorHAnsi" w:cstheme="minorHAnsi"/>
          <w:sz w:val="24"/>
          <w:szCs w:val="24"/>
        </w:rPr>
        <w:t>11.</w:t>
      </w:r>
      <w:r w:rsidR="007E6859" w:rsidRPr="009215C0">
        <w:rPr>
          <w:rFonts w:asciiTheme="minorHAnsi" w:hAnsiTheme="minorHAnsi" w:cstheme="minorHAnsi"/>
          <w:sz w:val="24"/>
          <w:szCs w:val="24"/>
        </w:rPr>
        <w:t>5</w:t>
      </w:r>
      <w:r w:rsidRPr="009215C0">
        <w:rPr>
          <w:rFonts w:asciiTheme="minorHAnsi" w:hAnsiTheme="minorHAnsi" w:cstheme="minorHAnsi"/>
          <w:sz w:val="24"/>
          <w:szCs w:val="24"/>
        </w:rPr>
        <w:t>. jeigu</w:t>
      </w:r>
      <w:r w:rsidRPr="0090315F">
        <w:rPr>
          <w:rFonts w:asciiTheme="minorHAnsi" w:hAnsiTheme="minorHAnsi" w:cstheme="minorHAnsi"/>
          <w:sz w:val="24"/>
          <w:szCs w:val="24"/>
        </w:rPr>
        <w:t xml:space="preserve"> tiekėjas pateikė netikslius, neišsamius pirkimo dokumentuose nurodytus kartu su pasiūlymu teikiamus dokumentus, pvz.,</w:t>
      </w:r>
      <w:r w:rsidR="009215C0" w:rsidRPr="009215C0">
        <w:rPr>
          <w:rFonts w:asciiTheme="minorHAnsi" w:hAnsiTheme="minorHAnsi" w:cstheme="minorHAnsi"/>
          <w:b/>
          <w:bCs/>
          <w:sz w:val="24"/>
          <w:szCs w:val="24"/>
        </w:rPr>
        <w:t xml:space="preserve"> </w:t>
      </w:r>
      <w:r w:rsidR="009215C0">
        <w:rPr>
          <w:rFonts w:asciiTheme="minorHAnsi" w:hAnsiTheme="minorHAnsi" w:cstheme="minorHAnsi"/>
          <w:bCs/>
          <w:sz w:val="24"/>
          <w:szCs w:val="24"/>
        </w:rPr>
        <w:t>n</w:t>
      </w:r>
      <w:r w:rsidR="009215C0" w:rsidRPr="009215C0">
        <w:rPr>
          <w:rFonts w:asciiTheme="minorHAnsi" w:hAnsiTheme="minorHAnsi" w:cstheme="minorHAnsi"/>
          <w:bCs/>
          <w:sz w:val="24"/>
          <w:szCs w:val="24"/>
        </w:rPr>
        <w:t>acionalinio saugumo re</w:t>
      </w:r>
      <w:r w:rsidR="009215C0">
        <w:rPr>
          <w:rFonts w:asciiTheme="minorHAnsi" w:hAnsiTheme="minorHAnsi" w:cstheme="minorHAnsi"/>
          <w:bCs/>
          <w:sz w:val="24"/>
          <w:szCs w:val="24"/>
        </w:rPr>
        <w:t>ikalavimų atitikties deklaraciją,</w:t>
      </w:r>
      <w:r w:rsidRPr="0090315F">
        <w:rPr>
          <w:rFonts w:asciiTheme="minorHAnsi" w:hAnsiTheme="minorHAnsi" w:cstheme="minorHAnsi"/>
          <w:sz w:val="24"/>
          <w:szCs w:val="24"/>
        </w:rPr>
        <w:t xml:space="preserve"> </w:t>
      </w:r>
      <w:r w:rsidRPr="0090315F">
        <w:rPr>
          <w:rFonts w:asciiTheme="minorHAnsi" w:eastAsia="Calibri" w:hAnsiTheme="minorHAnsi" w:cstheme="minorHAnsi"/>
          <w:sz w:val="24"/>
          <w:szCs w:val="24"/>
        </w:rPr>
        <w:t>jungtinės veiklos sutartį,</w:t>
      </w:r>
      <w:r w:rsidRPr="0090315F">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 </w:t>
      </w:r>
    </w:p>
    <w:p w:rsidR="00554115" w:rsidRPr="0090315F" w:rsidRDefault="00554115" w:rsidP="00554115">
      <w:pPr>
        <w:spacing w:line="271" w:lineRule="auto"/>
        <w:jc w:val="both"/>
        <w:rPr>
          <w:rFonts w:asciiTheme="minorHAnsi" w:hAnsiTheme="minorHAnsi" w:cstheme="minorHAnsi"/>
          <w:sz w:val="24"/>
          <w:szCs w:val="24"/>
        </w:rPr>
      </w:pPr>
      <w:r w:rsidRPr="0090315F">
        <w:rPr>
          <w:rFonts w:asciiTheme="minorHAnsi" w:hAnsiTheme="minorHAnsi" w:cstheme="minorHAnsi"/>
          <w:sz w:val="24"/>
          <w:szCs w:val="24"/>
        </w:rPr>
        <w:t>11.</w:t>
      </w:r>
      <w:r w:rsidR="007E6859" w:rsidRPr="0090315F">
        <w:rPr>
          <w:rFonts w:asciiTheme="minorHAnsi" w:hAnsiTheme="minorHAnsi" w:cstheme="minorHAnsi"/>
          <w:sz w:val="24"/>
          <w:szCs w:val="24"/>
        </w:rPr>
        <w:t>6</w:t>
      </w:r>
      <w:r w:rsidRPr="0090315F">
        <w:rPr>
          <w:rFonts w:asciiTheme="minorHAnsi" w:hAnsiTheme="minorHAnsi" w:cstheme="minorHAnsi"/>
          <w:sz w:val="24"/>
          <w:szCs w:val="24"/>
        </w:rPr>
        <w:t>. radusi pasiūlyme nurodytos kainos apskaičiavimo klaidų, privalo paprašyti dalyvių per jos nurodytą terminą ištaisyti pasiūlyme pastebėtas aritmetines klaidas, nekeičiant vokų su pasiūlymais at</w:t>
      </w:r>
      <w:r w:rsidR="00495A1D">
        <w:rPr>
          <w:rFonts w:asciiTheme="minorHAnsi" w:hAnsiTheme="minorHAnsi" w:cstheme="minorHAnsi"/>
          <w:sz w:val="24"/>
          <w:szCs w:val="24"/>
        </w:rPr>
        <w:t>plėšimo posėdžio metu užfiksuotos kainos</w:t>
      </w:r>
      <w:r w:rsidR="007E6859" w:rsidRPr="0090315F">
        <w:rPr>
          <w:rFonts w:asciiTheme="minorHAnsi" w:hAnsiTheme="minorHAnsi" w:cstheme="minorHAnsi"/>
          <w:sz w:val="24"/>
          <w:szCs w:val="24"/>
        </w:rPr>
        <w:t xml:space="preserve"> (be PVM)</w:t>
      </w:r>
      <w:r w:rsidRPr="0090315F">
        <w:rPr>
          <w:rFonts w:asciiTheme="minorHAnsi" w:hAnsiTheme="minorHAnsi" w:cstheme="minorHAnsi"/>
          <w:sz w:val="24"/>
          <w:szCs w:val="24"/>
        </w:rPr>
        <w:t>.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54115" w:rsidRPr="0090315F" w:rsidRDefault="00554115" w:rsidP="00554115">
      <w:pPr>
        <w:spacing w:line="271" w:lineRule="auto"/>
        <w:jc w:val="both"/>
        <w:rPr>
          <w:rFonts w:asciiTheme="minorHAnsi" w:hAnsiTheme="minorHAnsi" w:cstheme="minorHAnsi"/>
          <w:sz w:val="24"/>
          <w:szCs w:val="24"/>
        </w:rPr>
      </w:pPr>
      <w:r w:rsidRPr="0090315F">
        <w:rPr>
          <w:rFonts w:asciiTheme="minorHAnsi" w:hAnsiTheme="minorHAnsi" w:cstheme="minorHAnsi"/>
          <w:sz w:val="24"/>
          <w:szCs w:val="24"/>
        </w:rPr>
        <w:t>11.</w:t>
      </w:r>
      <w:r w:rsidR="007E6859" w:rsidRPr="0090315F">
        <w:rPr>
          <w:rFonts w:asciiTheme="minorHAnsi" w:hAnsiTheme="minorHAnsi" w:cstheme="minorHAnsi"/>
          <w:sz w:val="24"/>
          <w:szCs w:val="24"/>
        </w:rPr>
        <w:t>7</w:t>
      </w:r>
      <w:r w:rsidRPr="0090315F">
        <w:rPr>
          <w:rFonts w:asciiTheme="minorHAnsi" w:hAnsiTheme="minorHAnsi" w:cstheme="minorHAnsi"/>
          <w:sz w:val="24"/>
          <w:szCs w:val="24"/>
        </w:rPr>
        <w:t>. 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rsidR="00554115" w:rsidRPr="0090315F" w:rsidRDefault="00554115" w:rsidP="00554115">
      <w:pPr>
        <w:spacing w:line="271" w:lineRule="auto"/>
        <w:jc w:val="both"/>
        <w:rPr>
          <w:rFonts w:asciiTheme="minorHAnsi" w:hAnsiTheme="minorHAnsi" w:cstheme="minorHAnsi"/>
          <w:sz w:val="24"/>
          <w:szCs w:val="24"/>
        </w:rPr>
      </w:pPr>
      <w:r w:rsidRPr="0090315F">
        <w:rPr>
          <w:rFonts w:asciiTheme="minorHAnsi" w:hAnsiTheme="minorHAnsi" w:cstheme="minorHAnsi"/>
          <w:sz w:val="24"/>
          <w:szCs w:val="24"/>
        </w:rPr>
        <w:t>11.</w:t>
      </w:r>
      <w:r w:rsidR="007E6859" w:rsidRPr="0090315F">
        <w:rPr>
          <w:rFonts w:asciiTheme="minorHAnsi" w:hAnsiTheme="minorHAnsi" w:cstheme="minorHAnsi"/>
          <w:sz w:val="24"/>
          <w:szCs w:val="24"/>
        </w:rPr>
        <w:t>8</w:t>
      </w:r>
      <w:r w:rsidRPr="0090315F">
        <w:rPr>
          <w:rFonts w:asciiTheme="minorHAnsi" w:hAnsiTheme="minorHAnsi" w:cstheme="minorHAnsi"/>
          <w:sz w:val="24"/>
          <w:szCs w:val="24"/>
        </w:rPr>
        <w:t>. 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rsidR="00554115" w:rsidRPr="0090315F" w:rsidRDefault="00554115" w:rsidP="00554115">
      <w:pPr>
        <w:spacing w:line="271" w:lineRule="auto"/>
        <w:jc w:val="both"/>
        <w:rPr>
          <w:rFonts w:asciiTheme="minorHAnsi" w:hAnsiTheme="minorHAnsi" w:cstheme="minorHAnsi"/>
          <w:sz w:val="24"/>
          <w:szCs w:val="24"/>
        </w:rPr>
      </w:pPr>
      <w:r w:rsidRPr="0090315F">
        <w:rPr>
          <w:rFonts w:asciiTheme="minorHAnsi" w:hAnsiTheme="minorHAnsi" w:cstheme="minorHAnsi"/>
          <w:sz w:val="24"/>
          <w:szCs w:val="24"/>
        </w:rPr>
        <w:t>11.</w:t>
      </w:r>
      <w:r w:rsidR="007E6859" w:rsidRPr="0090315F">
        <w:rPr>
          <w:rFonts w:asciiTheme="minorHAnsi" w:hAnsiTheme="minorHAnsi" w:cstheme="minorHAnsi"/>
          <w:sz w:val="24"/>
          <w:szCs w:val="24"/>
        </w:rPr>
        <w:t>9</w:t>
      </w:r>
      <w:r w:rsidRPr="0090315F">
        <w:rPr>
          <w:rFonts w:asciiTheme="minorHAnsi" w:hAnsiTheme="minorHAnsi" w:cstheme="minorHAnsi"/>
          <w:sz w:val="24"/>
          <w:szCs w:val="24"/>
        </w:rPr>
        <w:t>. gali nevertinti viso pasiūlymo, jei patikrinusi jo dalį nustato, kad pasiūlymas, vadovaujantis jam nustatytais reikalavimais, turi būti atmetamas.</w:t>
      </w:r>
    </w:p>
    <w:p w:rsidR="00CA5D53" w:rsidRPr="0090315F" w:rsidRDefault="004B772E" w:rsidP="00222510">
      <w:pPr>
        <w:spacing w:line="264" w:lineRule="auto"/>
        <w:jc w:val="both"/>
        <w:rPr>
          <w:rFonts w:asciiTheme="minorHAnsi" w:hAnsiTheme="minorHAnsi" w:cstheme="minorHAnsi"/>
          <w:b/>
          <w:sz w:val="24"/>
          <w:szCs w:val="24"/>
        </w:rPr>
      </w:pPr>
      <w:r w:rsidRPr="0090315F">
        <w:rPr>
          <w:rFonts w:asciiTheme="minorHAnsi" w:hAnsiTheme="minorHAnsi" w:cstheme="minorHAnsi"/>
          <w:b/>
          <w:sz w:val="24"/>
          <w:szCs w:val="24"/>
        </w:rPr>
        <w:t>12</w:t>
      </w:r>
      <w:r w:rsidR="00CA5D53" w:rsidRPr="0090315F">
        <w:rPr>
          <w:rFonts w:asciiTheme="minorHAnsi" w:hAnsiTheme="minorHAnsi" w:cstheme="minorHAnsi"/>
          <w:b/>
          <w:sz w:val="24"/>
          <w:szCs w:val="24"/>
        </w:rPr>
        <w:t>. PA</w:t>
      </w:r>
      <w:r w:rsidR="0066402B" w:rsidRPr="0090315F">
        <w:rPr>
          <w:rFonts w:asciiTheme="minorHAnsi" w:hAnsiTheme="minorHAnsi" w:cstheme="minorHAnsi"/>
          <w:b/>
          <w:sz w:val="24"/>
          <w:szCs w:val="24"/>
        </w:rPr>
        <w:t>SIŪLYMAS ATMETAMAS, JEIGU:</w:t>
      </w:r>
    </w:p>
    <w:p w:rsidR="003B6899" w:rsidRPr="0090315F" w:rsidRDefault="004B772E" w:rsidP="00222510">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12</w:t>
      </w:r>
      <w:r w:rsidR="003B6899" w:rsidRPr="0090315F">
        <w:rPr>
          <w:rFonts w:asciiTheme="minorHAnsi" w:hAnsiTheme="minorHAnsi" w:cstheme="minorHAnsi"/>
          <w:sz w:val="24"/>
          <w:szCs w:val="24"/>
        </w:rPr>
        <w:t>.1. jei dalyvis pasiūlymą ar jo dalį pateikė ne CVP</w:t>
      </w:r>
      <w:r w:rsidR="00793D40" w:rsidRPr="0090315F">
        <w:rPr>
          <w:rFonts w:asciiTheme="minorHAnsi" w:hAnsiTheme="minorHAnsi" w:cstheme="minorHAnsi"/>
          <w:sz w:val="24"/>
          <w:szCs w:val="24"/>
        </w:rPr>
        <w:t xml:space="preserve"> </w:t>
      </w:r>
      <w:r w:rsidR="003B6899" w:rsidRPr="0090315F">
        <w:rPr>
          <w:rFonts w:asciiTheme="minorHAnsi" w:hAnsiTheme="minorHAnsi" w:cstheme="minorHAnsi"/>
          <w:sz w:val="24"/>
          <w:szCs w:val="24"/>
        </w:rPr>
        <w:t xml:space="preserve">IS priemonėmis (išskyrus, kai tai numatyta </w:t>
      </w:r>
      <w:r w:rsidR="00A96B2C" w:rsidRPr="0090315F">
        <w:rPr>
          <w:rFonts w:asciiTheme="minorHAnsi" w:hAnsiTheme="minorHAnsi" w:cstheme="minorHAnsi"/>
          <w:sz w:val="24"/>
          <w:szCs w:val="24"/>
        </w:rPr>
        <w:t xml:space="preserve">pirkimo </w:t>
      </w:r>
      <w:r w:rsidR="003B6899" w:rsidRPr="0090315F">
        <w:rPr>
          <w:rFonts w:asciiTheme="minorHAnsi" w:hAnsiTheme="minorHAnsi" w:cstheme="minorHAnsi"/>
          <w:sz w:val="24"/>
          <w:szCs w:val="24"/>
        </w:rPr>
        <w:t>dokumentuose) arba pateikė pavėluotai, t.</w:t>
      </w:r>
      <w:r w:rsidR="004C75BC" w:rsidRPr="0090315F">
        <w:rPr>
          <w:rFonts w:asciiTheme="minorHAnsi" w:hAnsiTheme="minorHAnsi" w:cstheme="minorHAnsi"/>
          <w:sz w:val="24"/>
          <w:szCs w:val="24"/>
        </w:rPr>
        <w:t xml:space="preserve"> </w:t>
      </w:r>
      <w:r w:rsidR="003B6899" w:rsidRPr="0090315F">
        <w:rPr>
          <w:rFonts w:asciiTheme="minorHAnsi" w:hAnsiTheme="minorHAnsi" w:cstheme="minorHAnsi"/>
          <w:sz w:val="24"/>
          <w:szCs w:val="24"/>
        </w:rPr>
        <w:t>y. pasibaigus nustatytam terminui;</w:t>
      </w:r>
    </w:p>
    <w:p w:rsidR="0010663F" w:rsidRPr="0090315F" w:rsidRDefault="004B772E" w:rsidP="00222510">
      <w:pPr>
        <w:tabs>
          <w:tab w:val="left" w:pos="7088"/>
        </w:tabs>
        <w:spacing w:line="264" w:lineRule="auto"/>
        <w:jc w:val="both"/>
        <w:rPr>
          <w:rFonts w:asciiTheme="minorHAnsi" w:hAnsiTheme="minorHAnsi" w:cstheme="minorHAnsi"/>
          <w:sz w:val="24"/>
          <w:szCs w:val="24"/>
        </w:rPr>
      </w:pPr>
      <w:r w:rsidRPr="00886CC5">
        <w:rPr>
          <w:rFonts w:asciiTheme="minorHAnsi" w:hAnsiTheme="minorHAnsi" w:cstheme="minorHAnsi"/>
          <w:sz w:val="24"/>
          <w:szCs w:val="24"/>
        </w:rPr>
        <w:t>12</w:t>
      </w:r>
      <w:r w:rsidR="003B6899" w:rsidRPr="00886CC5">
        <w:rPr>
          <w:rFonts w:asciiTheme="minorHAnsi" w:hAnsiTheme="minorHAnsi" w:cstheme="minorHAnsi"/>
          <w:sz w:val="24"/>
          <w:szCs w:val="24"/>
        </w:rPr>
        <w:t>.2</w:t>
      </w:r>
      <w:r w:rsidR="00725513" w:rsidRPr="00886CC5">
        <w:rPr>
          <w:rFonts w:asciiTheme="minorHAnsi" w:hAnsiTheme="minorHAnsi" w:cstheme="minorHAnsi"/>
          <w:sz w:val="24"/>
          <w:szCs w:val="24"/>
        </w:rPr>
        <w:t>.</w:t>
      </w:r>
      <w:r w:rsidR="00CA5D53" w:rsidRPr="00886CC5">
        <w:rPr>
          <w:rFonts w:asciiTheme="minorHAnsi" w:hAnsiTheme="minorHAnsi" w:cstheme="minorHAnsi"/>
          <w:sz w:val="24"/>
          <w:szCs w:val="24"/>
        </w:rPr>
        <w:t xml:space="preserve"> </w:t>
      </w:r>
      <w:r w:rsidR="0010663F" w:rsidRPr="00886CC5">
        <w:rPr>
          <w:rFonts w:asciiTheme="minorHAnsi" w:hAnsiTheme="minorHAnsi" w:cstheme="minorHAnsi"/>
          <w:sz w:val="24"/>
          <w:szCs w:val="24"/>
        </w:rPr>
        <w:t>pasiūlymas neatitinka pirkimo dokumentuose nustatytų reikalavimų (</w:t>
      </w:r>
      <w:r w:rsidR="006153E4" w:rsidRPr="00886CC5">
        <w:rPr>
          <w:rFonts w:asciiTheme="minorHAnsi" w:hAnsiTheme="minorHAnsi" w:cstheme="minorHAnsi"/>
          <w:sz w:val="24"/>
          <w:szCs w:val="24"/>
        </w:rPr>
        <w:t>nepateiktas arba pateiktas netinkamas pasiūlymas</w:t>
      </w:r>
      <w:r w:rsidR="00CB291D" w:rsidRPr="00886CC5">
        <w:rPr>
          <w:rFonts w:asciiTheme="minorHAnsi" w:hAnsiTheme="minorHAnsi" w:cstheme="minorHAnsi"/>
          <w:sz w:val="24"/>
          <w:szCs w:val="24"/>
        </w:rPr>
        <w:t xml:space="preserve">; </w:t>
      </w:r>
      <w:r w:rsidR="00886CC5" w:rsidRPr="00886CC5">
        <w:rPr>
          <w:rFonts w:asciiTheme="minorHAnsi" w:hAnsiTheme="minorHAnsi" w:cstheme="minorHAnsi"/>
          <w:sz w:val="24"/>
          <w:szCs w:val="24"/>
        </w:rPr>
        <w:t>tiekėjas neatitinka</w:t>
      </w:r>
      <w:r w:rsidR="00886CC5" w:rsidRPr="00886CC5">
        <w:t xml:space="preserve"> </w:t>
      </w:r>
      <w:r w:rsidR="00886CC5" w:rsidRPr="00886CC5">
        <w:rPr>
          <w:rFonts w:asciiTheme="minorHAnsi" w:hAnsiTheme="minorHAnsi" w:cstheme="minorHAnsi"/>
          <w:bCs/>
          <w:sz w:val="24"/>
          <w:szCs w:val="24"/>
        </w:rPr>
        <w:t>nacionalinio saugumo reikalavimų;</w:t>
      </w:r>
      <w:r w:rsidR="00886CC5">
        <w:rPr>
          <w:rFonts w:asciiTheme="minorHAnsi" w:hAnsiTheme="minorHAnsi" w:cstheme="minorHAnsi"/>
          <w:bCs/>
          <w:sz w:val="24"/>
          <w:szCs w:val="24"/>
        </w:rPr>
        <w:t xml:space="preserve"> </w:t>
      </w:r>
      <w:r w:rsidR="006153E4" w:rsidRPr="0090315F">
        <w:rPr>
          <w:rFonts w:asciiTheme="minorHAnsi" w:hAnsiTheme="minorHAnsi" w:cstheme="minorHAnsi"/>
          <w:sz w:val="24"/>
          <w:szCs w:val="24"/>
        </w:rPr>
        <w:t xml:space="preserve">nepateikta arba pateikta </w:t>
      </w:r>
      <w:r w:rsidR="00BD7AEC" w:rsidRPr="0090315F">
        <w:rPr>
          <w:rFonts w:asciiTheme="minorHAnsi" w:hAnsiTheme="minorHAnsi" w:cstheme="minorHAnsi"/>
          <w:sz w:val="24"/>
          <w:szCs w:val="24"/>
        </w:rPr>
        <w:t xml:space="preserve">tinkamai </w:t>
      </w:r>
      <w:r w:rsidR="006153E4" w:rsidRPr="0090315F">
        <w:rPr>
          <w:rFonts w:asciiTheme="minorHAnsi" w:hAnsiTheme="minorHAnsi" w:cstheme="minorHAnsi"/>
          <w:sz w:val="24"/>
          <w:szCs w:val="24"/>
        </w:rPr>
        <w:t>neužpildyta techninė specifikacija</w:t>
      </w:r>
      <w:r w:rsidR="00CB291D" w:rsidRPr="0090315F">
        <w:rPr>
          <w:rFonts w:asciiTheme="minorHAnsi" w:hAnsiTheme="minorHAnsi" w:cstheme="minorHAnsi"/>
          <w:sz w:val="24"/>
          <w:szCs w:val="24"/>
        </w:rPr>
        <w:t>; siūlomos prekės neatitinka techni</w:t>
      </w:r>
      <w:r w:rsidR="006153E4" w:rsidRPr="0090315F">
        <w:rPr>
          <w:rFonts w:asciiTheme="minorHAnsi" w:hAnsiTheme="minorHAnsi" w:cstheme="minorHAnsi"/>
          <w:sz w:val="24"/>
          <w:szCs w:val="24"/>
        </w:rPr>
        <w:t>nės specifikacijos reikalavimų</w:t>
      </w:r>
      <w:r w:rsidR="00EA0129" w:rsidRPr="0090315F">
        <w:rPr>
          <w:rFonts w:asciiTheme="minorHAnsi" w:hAnsiTheme="minorHAnsi" w:cstheme="minorHAnsi"/>
          <w:sz w:val="24"/>
          <w:szCs w:val="24"/>
        </w:rPr>
        <w:t xml:space="preserve"> (yra prastesnės techninės specifikacijos)</w:t>
      </w:r>
      <w:r w:rsidR="000D0EE0" w:rsidRPr="0090315F">
        <w:rPr>
          <w:rFonts w:asciiTheme="minorHAnsi" w:hAnsiTheme="minorHAnsi" w:cstheme="minorHAnsi"/>
          <w:sz w:val="24"/>
          <w:szCs w:val="24"/>
        </w:rPr>
        <w:t xml:space="preserve">; </w:t>
      </w:r>
      <w:r w:rsidR="00866E48" w:rsidRPr="0090315F">
        <w:rPr>
          <w:rFonts w:asciiTheme="minorHAnsi" w:hAnsiTheme="minorHAnsi" w:cstheme="minorHAnsi"/>
          <w:sz w:val="24"/>
          <w:szCs w:val="24"/>
        </w:rPr>
        <w:t xml:space="preserve">tikslindamas pasiūlymą tiekėjas pakeitė </w:t>
      </w:r>
      <w:proofErr w:type="spellStart"/>
      <w:r w:rsidR="00866E48" w:rsidRPr="0090315F">
        <w:rPr>
          <w:rFonts w:asciiTheme="minorHAnsi" w:hAnsiTheme="minorHAnsi" w:cstheme="minorHAnsi"/>
          <w:sz w:val="24"/>
          <w:szCs w:val="24"/>
        </w:rPr>
        <w:t>susisipažinimo</w:t>
      </w:r>
      <w:proofErr w:type="spellEnd"/>
      <w:r w:rsidR="00866E48" w:rsidRPr="0090315F">
        <w:rPr>
          <w:rFonts w:asciiTheme="minorHAnsi" w:hAnsiTheme="minorHAnsi" w:cstheme="minorHAnsi"/>
          <w:sz w:val="24"/>
          <w:szCs w:val="24"/>
        </w:rPr>
        <w:t xml:space="preserve"> su pasiūlymais metu </w:t>
      </w:r>
      <w:proofErr w:type="spellStart"/>
      <w:r w:rsidR="00866E48" w:rsidRPr="0090315F">
        <w:rPr>
          <w:rFonts w:asciiTheme="minorHAnsi" w:hAnsiTheme="minorHAnsi" w:cstheme="minorHAnsi"/>
          <w:sz w:val="24"/>
          <w:szCs w:val="24"/>
        </w:rPr>
        <w:t>užfisuotą</w:t>
      </w:r>
      <w:proofErr w:type="spellEnd"/>
      <w:r w:rsidR="001A01D2" w:rsidRPr="0090315F">
        <w:rPr>
          <w:rFonts w:asciiTheme="minorHAnsi" w:hAnsiTheme="minorHAnsi" w:cstheme="minorHAnsi"/>
          <w:sz w:val="24"/>
          <w:szCs w:val="24"/>
        </w:rPr>
        <w:t xml:space="preserve"> (-</w:t>
      </w:r>
      <w:proofErr w:type="spellStart"/>
      <w:r w:rsidR="001A01D2" w:rsidRPr="0090315F">
        <w:rPr>
          <w:rFonts w:asciiTheme="minorHAnsi" w:hAnsiTheme="minorHAnsi" w:cstheme="minorHAnsi"/>
          <w:sz w:val="24"/>
          <w:szCs w:val="24"/>
        </w:rPr>
        <w:t>us</w:t>
      </w:r>
      <w:proofErr w:type="spellEnd"/>
      <w:r w:rsidR="001A01D2" w:rsidRPr="0090315F">
        <w:rPr>
          <w:rFonts w:asciiTheme="minorHAnsi" w:hAnsiTheme="minorHAnsi" w:cstheme="minorHAnsi"/>
          <w:sz w:val="24"/>
          <w:szCs w:val="24"/>
        </w:rPr>
        <w:t>)</w:t>
      </w:r>
      <w:r w:rsidR="0056084F" w:rsidRPr="0090315F">
        <w:rPr>
          <w:rFonts w:asciiTheme="minorHAnsi" w:hAnsiTheme="minorHAnsi" w:cstheme="minorHAnsi"/>
          <w:sz w:val="24"/>
          <w:szCs w:val="24"/>
        </w:rPr>
        <w:t xml:space="preserve"> </w:t>
      </w:r>
      <w:r w:rsidR="00BC7A67" w:rsidRPr="0090315F">
        <w:rPr>
          <w:rFonts w:asciiTheme="minorHAnsi" w:hAnsiTheme="minorHAnsi" w:cstheme="minorHAnsi"/>
          <w:sz w:val="24"/>
          <w:szCs w:val="24"/>
        </w:rPr>
        <w:t>prekės</w:t>
      </w:r>
      <w:r w:rsidR="001A01D2" w:rsidRPr="0090315F">
        <w:rPr>
          <w:rFonts w:asciiTheme="minorHAnsi" w:hAnsiTheme="minorHAnsi" w:cstheme="minorHAnsi"/>
          <w:sz w:val="24"/>
          <w:szCs w:val="24"/>
        </w:rPr>
        <w:t xml:space="preserve"> (-</w:t>
      </w:r>
      <w:proofErr w:type="spellStart"/>
      <w:r w:rsidR="001A01D2" w:rsidRPr="0090315F">
        <w:rPr>
          <w:rFonts w:asciiTheme="minorHAnsi" w:hAnsiTheme="minorHAnsi" w:cstheme="minorHAnsi"/>
          <w:sz w:val="24"/>
          <w:szCs w:val="24"/>
        </w:rPr>
        <w:t>ių</w:t>
      </w:r>
      <w:proofErr w:type="spellEnd"/>
      <w:r w:rsidR="001A01D2" w:rsidRPr="0090315F">
        <w:rPr>
          <w:rFonts w:asciiTheme="minorHAnsi" w:hAnsiTheme="minorHAnsi" w:cstheme="minorHAnsi"/>
          <w:sz w:val="24"/>
          <w:szCs w:val="24"/>
        </w:rPr>
        <w:t>)</w:t>
      </w:r>
      <w:r w:rsidR="00BC7A67" w:rsidRPr="0090315F">
        <w:rPr>
          <w:rFonts w:asciiTheme="minorHAnsi" w:hAnsiTheme="minorHAnsi" w:cstheme="minorHAnsi"/>
          <w:sz w:val="24"/>
          <w:szCs w:val="24"/>
        </w:rPr>
        <w:t xml:space="preserve"> </w:t>
      </w:r>
      <w:r w:rsidR="00495A1D">
        <w:rPr>
          <w:rFonts w:asciiTheme="minorHAnsi" w:hAnsiTheme="minorHAnsi" w:cstheme="minorHAnsi"/>
          <w:sz w:val="24"/>
          <w:szCs w:val="24"/>
        </w:rPr>
        <w:t xml:space="preserve">kainą </w:t>
      </w:r>
      <w:r w:rsidR="001A01D2" w:rsidRPr="0090315F">
        <w:rPr>
          <w:rFonts w:asciiTheme="minorHAnsi" w:hAnsiTheme="minorHAnsi" w:cstheme="minorHAnsi"/>
          <w:sz w:val="24"/>
          <w:szCs w:val="24"/>
        </w:rPr>
        <w:t xml:space="preserve"> be PVM</w:t>
      </w:r>
      <w:r w:rsidR="00392682" w:rsidRPr="0090315F">
        <w:rPr>
          <w:rFonts w:asciiTheme="minorHAnsi" w:hAnsiTheme="minorHAnsi" w:cstheme="minorHAnsi"/>
          <w:sz w:val="24"/>
          <w:szCs w:val="24"/>
        </w:rPr>
        <w:t>; pasiūlymo</w:t>
      </w:r>
      <w:r w:rsidR="0010663F" w:rsidRPr="0090315F">
        <w:rPr>
          <w:rFonts w:asciiTheme="minorHAnsi" w:hAnsiTheme="minorHAnsi" w:cstheme="minorHAnsi"/>
          <w:sz w:val="24"/>
          <w:szCs w:val="24"/>
        </w:rPr>
        <w:t xml:space="preserve"> kaina viršijo pirkimo </w:t>
      </w:r>
      <w:r w:rsidR="00363A6A" w:rsidRPr="0090315F">
        <w:rPr>
          <w:rFonts w:asciiTheme="minorHAnsi" w:hAnsiTheme="minorHAnsi" w:cstheme="minorHAnsi"/>
          <w:sz w:val="24"/>
          <w:szCs w:val="24"/>
        </w:rPr>
        <w:t>sąlygų</w:t>
      </w:r>
      <w:r w:rsidR="00D57E6F" w:rsidRPr="0090315F">
        <w:rPr>
          <w:rFonts w:asciiTheme="minorHAnsi" w:hAnsiTheme="minorHAnsi" w:cstheme="minorHAnsi"/>
          <w:sz w:val="24"/>
          <w:szCs w:val="24"/>
        </w:rPr>
        <w:t xml:space="preserve"> 7.2</w:t>
      </w:r>
      <w:r w:rsidR="0010663F" w:rsidRPr="0090315F">
        <w:rPr>
          <w:rFonts w:asciiTheme="minorHAnsi" w:hAnsiTheme="minorHAnsi" w:cstheme="minorHAnsi"/>
          <w:sz w:val="24"/>
          <w:szCs w:val="24"/>
        </w:rPr>
        <w:t xml:space="preserve"> punkte nurodytą</w:t>
      </w:r>
      <w:r w:rsidR="00CD14E6" w:rsidRPr="0090315F">
        <w:rPr>
          <w:rFonts w:asciiTheme="minorHAnsi" w:hAnsiTheme="minorHAnsi" w:cstheme="minorHAnsi"/>
          <w:sz w:val="24"/>
          <w:szCs w:val="24"/>
        </w:rPr>
        <w:t xml:space="preserve"> kainą</w:t>
      </w:r>
      <w:r w:rsidR="0010663F" w:rsidRPr="0090315F">
        <w:rPr>
          <w:rFonts w:asciiTheme="minorHAnsi" w:hAnsiTheme="minorHAnsi" w:cstheme="minorHAnsi"/>
          <w:sz w:val="24"/>
          <w:szCs w:val="24"/>
        </w:rPr>
        <w:t xml:space="preserve">; </w:t>
      </w:r>
      <w:r w:rsidR="004F2E8C" w:rsidRPr="0090315F">
        <w:rPr>
          <w:rFonts w:asciiTheme="minorHAnsi" w:hAnsiTheme="minorHAnsi" w:cstheme="minorHAnsi"/>
          <w:sz w:val="24"/>
          <w:szCs w:val="24"/>
        </w:rPr>
        <w:t xml:space="preserve">pateiktas pasiūlymas tiekti tik dalį prekių; </w:t>
      </w:r>
      <w:r w:rsidR="0010663F" w:rsidRPr="0090315F">
        <w:rPr>
          <w:rFonts w:asciiTheme="minorHAnsi" w:hAnsiTheme="minorHAnsi" w:cstheme="minorHAnsi"/>
          <w:sz w:val="24"/>
          <w:szCs w:val="24"/>
        </w:rPr>
        <w:t>tiekėjas nepateikė pasiūlymo kainos, t.</w:t>
      </w:r>
      <w:r w:rsidR="00661544" w:rsidRPr="0090315F">
        <w:rPr>
          <w:rFonts w:asciiTheme="minorHAnsi" w:hAnsiTheme="minorHAnsi" w:cstheme="minorHAnsi"/>
          <w:sz w:val="24"/>
          <w:szCs w:val="24"/>
        </w:rPr>
        <w:t> </w:t>
      </w:r>
      <w:r w:rsidR="0010663F" w:rsidRPr="0090315F">
        <w:rPr>
          <w:rFonts w:asciiTheme="minorHAnsi" w:hAnsiTheme="minorHAnsi" w:cstheme="minorHAnsi"/>
          <w:sz w:val="24"/>
          <w:szCs w:val="24"/>
        </w:rPr>
        <w:t xml:space="preserve">y. tiekėjas užšifravo pasiūlymo dokumentą, kuriame nurodyta pasiūlymo kaina, o kitus pasiūlymo dokumentus pateikė neužšifruotus ir iki pirkimo </w:t>
      </w:r>
      <w:r w:rsidR="00EC3AD7" w:rsidRPr="0090315F">
        <w:rPr>
          <w:rFonts w:asciiTheme="minorHAnsi" w:hAnsiTheme="minorHAnsi" w:cstheme="minorHAnsi"/>
          <w:sz w:val="24"/>
          <w:szCs w:val="24"/>
        </w:rPr>
        <w:t xml:space="preserve">sąlygose </w:t>
      </w:r>
      <w:r w:rsidR="0010663F" w:rsidRPr="0090315F">
        <w:rPr>
          <w:rFonts w:asciiTheme="minorHAnsi" w:hAnsiTheme="minorHAnsi" w:cstheme="minorHAnsi"/>
          <w:sz w:val="24"/>
          <w:szCs w:val="24"/>
        </w:rPr>
        <w:t>nurodyto laiko nepateikė (dėl jo paties kaltės) slaptažodžio arba pateikė neteisingą slaptažodį, kuriuo naudodamasi perkančioji organizacija negalėjo iššifruoti pasiūlymo dokumento ir kt.</w:t>
      </w:r>
      <w:r w:rsidR="00392682" w:rsidRPr="0090315F">
        <w:rPr>
          <w:rFonts w:asciiTheme="minorHAnsi" w:hAnsiTheme="minorHAnsi" w:cstheme="minorHAnsi"/>
          <w:sz w:val="24"/>
          <w:szCs w:val="24"/>
        </w:rPr>
        <w:t>)</w:t>
      </w:r>
      <w:r w:rsidR="0010663F" w:rsidRPr="0090315F">
        <w:rPr>
          <w:rFonts w:asciiTheme="minorHAnsi" w:hAnsiTheme="minorHAnsi" w:cstheme="minorHAnsi"/>
          <w:sz w:val="24"/>
          <w:szCs w:val="24"/>
        </w:rPr>
        <w:t xml:space="preserve">; </w:t>
      </w:r>
    </w:p>
    <w:p w:rsidR="007E6859" w:rsidRPr="0090315F" w:rsidRDefault="004B772E" w:rsidP="007E6859">
      <w:pPr>
        <w:spacing w:line="271" w:lineRule="auto"/>
        <w:jc w:val="both"/>
        <w:rPr>
          <w:rFonts w:asciiTheme="minorHAnsi" w:hAnsiTheme="minorHAnsi" w:cstheme="minorHAnsi"/>
          <w:sz w:val="24"/>
          <w:szCs w:val="24"/>
        </w:rPr>
      </w:pPr>
      <w:r w:rsidRPr="0090315F">
        <w:rPr>
          <w:rFonts w:asciiTheme="minorHAnsi" w:hAnsiTheme="minorHAnsi" w:cstheme="minorHAnsi"/>
          <w:sz w:val="24"/>
          <w:szCs w:val="24"/>
        </w:rPr>
        <w:t>12</w:t>
      </w:r>
      <w:r w:rsidR="001A236E" w:rsidRPr="0090315F">
        <w:rPr>
          <w:rFonts w:asciiTheme="minorHAnsi" w:hAnsiTheme="minorHAnsi" w:cstheme="minorHAnsi"/>
          <w:sz w:val="24"/>
          <w:szCs w:val="24"/>
        </w:rPr>
        <w:t>.</w:t>
      </w:r>
      <w:r w:rsidR="003B6899" w:rsidRPr="0090315F">
        <w:rPr>
          <w:rFonts w:asciiTheme="minorHAnsi" w:hAnsiTheme="minorHAnsi" w:cstheme="minorHAnsi"/>
          <w:sz w:val="24"/>
          <w:szCs w:val="24"/>
        </w:rPr>
        <w:t>3</w:t>
      </w:r>
      <w:r w:rsidR="00CA5D53" w:rsidRPr="0090315F">
        <w:rPr>
          <w:rFonts w:asciiTheme="minorHAnsi" w:hAnsiTheme="minorHAnsi" w:cstheme="minorHAnsi"/>
          <w:sz w:val="24"/>
          <w:szCs w:val="24"/>
        </w:rPr>
        <w:t xml:space="preserve">. </w:t>
      </w:r>
      <w:r w:rsidR="007E6859" w:rsidRPr="0090315F">
        <w:rPr>
          <w:rFonts w:asciiTheme="minorHAnsi" w:hAnsiTheme="minorHAnsi" w:cstheme="minorHAnsi"/>
          <w:sz w:val="24"/>
          <w:szCs w:val="24"/>
        </w:rPr>
        <w:t xml:space="preserve">tiekėjas per perkančiosios organizacijos nustatytą protingą terminą neištaisė pasiūlyme pastebėtų aritmetinių klaidų ir (ar) nepatikslino, nepapildė arba nepaaiškino informacijos, kaip </w:t>
      </w:r>
      <w:r w:rsidR="007E6859" w:rsidRPr="0090315F">
        <w:rPr>
          <w:rFonts w:asciiTheme="minorHAnsi" w:hAnsiTheme="minorHAnsi" w:cstheme="minorHAnsi"/>
          <w:sz w:val="24"/>
          <w:szCs w:val="24"/>
        </w:rPr>
        <w:lastRenderedPageBreak/>
        <w:t xml:space="preserve">nurodyta </w:t>
      </w:r>
      <w:r w:rsidR="007E6859" w:rsidRPr="0090315F">
        <w:rPr>
          <w:rFonts w:asciiTheme="minorHAnsi" w:hAnsiTheme="minorHAnsi" w:cstheme="minorHAnsi"/>
          <w:color w:val="000000"/>
          <w:sz w:val="24"/>
          <w:szCs w:val="24"/>
        </w:rPr>
        <w:t>Viešųjų pirkimų tarnybos nustatytose Pasiūlymo patikslinimo, papildymo ar paaiškinimo taisyklėse (</w:t>
      </w:r>
      <w:r w:rsidR="007E6859" w:rsidRPr="0090315F">
        <w:rPr>
          <w:rFonts w:asciiTheme="minorHAnsi" w:hAnsiTheme="minorHAnsi" w:cstheme="minorHAnsi"/>
          <w:sz w:val="24"/>
          <w:szCs w:val="24"/>
        </w:rPr>
        <w:t>VPĮ 45 str. 3 d.);</w:t>
      </w:r>
    </w:p>
    <w:p w:rsidR="00533744" w:rsidRPr="0090315F" w:rsidRDefault="004B772E" w:rsidP="00222510">
      <w:pPr>
        <w:spacing w:line="264" w:lineRule="auto"/>
        <w:jc w:val="both"/>
        <w:rPr>
          <w:rFonts w:asciiTheme="minorHAnsi" w:hAnsiTheme="minorHAnsi" w:cstheme="minorHAnsi"/>
          <w:sz w:val="24"/>
          <w:szCs w:val="24"/>
        </w:rPr>
      </w:pPr>
      <w:r w:rsidRPr="009215C0">
        <w:rPr>
          <w:rFonts w:asciiTheme="minorHAnsi" w:hAnsiTheme="minorHAnsi" w:cstheme="minorHAnsi"/>
          <w:sz w:val="24"/>
          <w:szCs w:val="24"/>
        </w:rPr>
        <w:t>12</w:t>
      </w:r>
      <w:r w:rsidR="00533744" w:rsidRPr="009215C0">
        <w:rPr>
          <w:rFonts w:asciiTheme="minorHAnsi" w:hAnsiTheme="minorHAnsi" w:cstheme="minorHAnsi"/>
          <w:sz w:val="24"/>
          <w:szCs w:val="24"/>
        </w:rPr>
        <w:t>.4.</w:t>
      </w:r>
      <w:r w:rsidR="00533744" w:rsidRPr="0090315F">
        <w:rPr>
          <w:rFonts w:asciiTheme="minorHAnsi" w:hAnsiTheme="minorHAnsi" w:cstheme="minorHAnsi"/>
          <w:sz w:val="24"/>
          <w:szCs w:val="24"/>
        </w:rPr>
        <w:t xml:space="preserve"> tiekėjas pateikė netikslius, neišsamius pirkimo </w:t>
      </w:r>
      <w:r w:rsidR="00EC3AD7" w:rsidRPr="0090315F">
        <w:rPr>
          <w:rFonts w:asciiTheme="minorHAnsi" w:hAnsiTheme="minorHAnsi" w:cstheme="minorHAnsi"/>
          <w:sz w:val="24"/>
          <w:szCs w:val="24"/>
        </w:rPr>
        <w:t>sąlygose</w:t>
      </w:r>
      <w:r w:rsidR="00533744" w:rsidRPr="0090315F">
        <w:rPr>
          <w:rFonts w:asciiTheme="minorHAnsi" w:hAnsiTheme="minorHAnsi" w:cstheme="minorHAnsi"/>
          <w:sz w:val="24"/>
          <w:szCs w:val="24"/>
        </w:rPr>
        <w:t xml:space="preserve"> nurodytus kartu su pasiūlymu teikiamus dokumentus:</w:t>
      </w:r>
      <w:r w:rsidR="009215C0" w:rsidRPr="009215C0">
        <w:rPr>
          <w:rFonts w:asciiTheme="minorHAnsi" w:hAnsiTheme="minorHAnsi" w:cstheme="minorHAnsi"/>
          <w:b/>
          <w:bCs/>
          <w:sz w:val="24"/>
          <w:szCs w:val="24"/>
        </w:rPr>
        <w:t xml:space="preserve"> </w:t>
      </w:r>
      <w:r w:rsidR="009215C0" w:rsidRPr="009215C0">
        <w:rPr>
          <w:rFonts w:asciiTheme="minorHAnsi" w:hAnsiTheme="minorHAnsi" w:cstheme="minorHAnsi"/>
          <w:bCs/>
          <w:sz w:val="24"/>
          <w:szCs w:val="24"/>
        </w:rPr>
        <w:t>nacionalinio saugumo reikalavimų atitikties deklaraciją,</w:t>
      </w:r>
      <w:r w:rsidR="008F54A5" w:rsidRPr="0090315F">
        <w:rPr>
          <w:rFonts w:asciiTheme="minorHAnsi" w:hAnsiTheme="minorHAnsi" w:cstheme="minorHAnsi"/>
          <w:sz w:val="24"/>
          <w:szCs w:val="24"/>
        </w:rPr>
        <w:t xml:space="preserve"> </w:t>
      </w:r>
      <w:r w:rsidR="00533744" w:rsidRPr="0090315F">
        <w:rPr>
          <w:rFonts w:asciiTheme="minorHAnsi" w:hAnsiTheme="minorHAnsi" w:cstheme="minorHAnsi"/>
          <w:sz w:val="24"/>
          <w:szCs w:val="24"/>
        </w:rPr>
        <w:t>jungtinės veiklos sutartį, pasiūlymo galiojimo užtikrinimą patvirtinantį dokumentą (jei reikalaujamas)</w:t>
      </w:r>
      <w:r w:rsidR="00661544" w:rsidRPr="0090315F">
        <w:rPr>
          <w:rFonts w:asciiTheme="minorHAnsi" w:hAnsiTheme="minorHAnsi" w:cstheme="minorHAnsi"/>
          <w:sz w:val="24"/>
          <w:szCs w:val="24"/>
        </w:rPr>
        <w:t xml:space="preserve">, </w:t>
      </w:r>
      <w:r w:rsidR="00533744" w:rsidRPr="0090315F">
        <w:rPr>
          <w:rFonts w:asciiTheme="minorHAnsi" w:hAnsiTheme="minorHAnsi" w:cstheme="minorHAnsi"/>
          <w:sz w:val="24"/>
          <w:szCs w:val="24"/>
        </w:rPr>
        <w:t xml:space="preserve">ar jų nepateikė ir perkančiosios organizacijos prašymu jų nepateikė, nepatikslino per perkančiosios </w:t>
      </w:r>
      <w:r w:rsidR="004745EC" w:rsidRPr="0090315F">
        <w:rPr>
          <w:rFonts w:asciiTheme="minorHAnsi" w:hAnsiTheme="minorHAnsi" w:cstheme="minorHAnsi"/>
          <w:sz w:val="24"/>
          <w:szCs w:val="24"/>
        </w:rPr>
        <w:t>organizacijos nustatytą terminą;</w:t>
      </w:r>
    </w:p>
    <w:p w:rsidR="00146C1A" w:rsidRDefault="00974E48" w:rsidP="00D57E6F">
      <w:pPr>
        <w:spacing w:line="276" w:lineRule="auto"/>
        <w:jc w:val="both"/>
        <w:rPr>
          <w:rFonts w:asciiTheme="minorHAnsi" w:hAnsiTheme="minorHAnsi" w:cstheme="minorHAnsi"/>
          <w:sz w:val="24"/>
          <w:szCs w:val="24"/>
        </w:rPr>
      </w:pPr>
      <w:r w:rsidRPr="0090315F">
        <w:rPr>
          <w:rFonts w:asciiTheme="minorHAnsi" w:hAnsiTheme="minorHAnsi" w:cstheme="minorHAnsi"/>
          <w:sz w:val="24"/>
          <w:szCs w:val="24"/>
        </w:rPr>
        <w:t xml:space="preserve">12.5. </w:t>
      </w:r>
      <w:r w:rsidR="00D57E6F" w:rsidRPr="0090315F">
        <w:rPr>
          <w:rFonts w:asciiTheme="minorHAnsi" w:hAnsiTheme="minorHAnsi" w:cstheme="minorHAnsi"/>
          <w:sz w:val="24"/>
          <w:szCs w:val="24"/>
        </w:rPr>
        <w:t>tiekėjas, perkančiajai organizacijos paprašius, per jos nurodytą protingą terminą nepateikė tinkamų pasiūlytos mažia</w:t>
      </w:r>
      <w:r w:rsidR="00673BEF">
        <w:rPr>
          <w:rFonts w:asciiTheme="minorHAnsi" w:hAnsiTheme="minorHAnsi" w:cstheme="minorHAnsi"/>
          <w:sz w:val="24"/>
          <w:szCs w:val="24"/>
        </w:rPr>
        <w:t>usios kainos pagrįstumo įrodymų;</w:t>
      </w:r>
    </w:p>
    <w:p w:rsidR="00673BEF" w:rsidRPr="00855020" w:rsidRDefault="00673BEF" w:rsidP="00673BEF">
      <w:pPr>
        <w:pStyle w:val="Pagrindinistekstas"/>
        <w:numPr>
          <w:ilvl w:val="2"/>
          <w:numId w:val="0"/>
        </w:numPr>
        <w:tabs>
          <w:tab w:val="num" w:pos="720"/>
        </w:tabs>
        <w:spacing w:line="264" w:lineRule="auto"/>
        <w:rPr>
          <w:rFonts w:asciiTheme="minorHAnsi" w:hAnsiTheme="minorHAnsi" w:cstheme="minorHAnsi"/>
          <w:szCs w:val="24"/>
        </w:rPr>
      </w:pPr>
      <w:r w:rsidRPr="00855020">
        <w:rPr>
          <w:rFonts w:asciiTheme="minorHAnsi" w:hAnsiTheme="minorHAnsi" w:cstheme="minorHAnsi"/>
          <w:szCs w:val="24"/>
        </w:rPr>
        <w:t>12.6. yra nustatytas VPĮ 46 straipsnio 2</w:t>
      </w:r>
      <w:r w:rsidRPr="00855020">
        <w:rPr>
          <w:rFonts w:asciiTheme="minorHAnsi" w:hAnsiTheme="minorHAnsi" w:cstheme="minorHAnsi"/>
          <w:szCs w:val="24"/>
          <w:vertAlign w:val="superscript"/>
        </w:rPr>
        <w:t>1</w:t>
      </w:r>
      <w:r w:rsidRPr="00855020">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rsidR="00A6121B" w:rsidRPr="0090315F" w:rsidRDefault="00CA5D53" w:rsidP="00A6121B">
      <w:pPr>
        <w:pStyle w:val="Pagrindinistekstas"/>
        <w:numPr>
          <w:ilvl w:val="2"/>
          <w:numId w:val="0"/>
        </w:numPr>
        <w:tabs>
          <w:tab w:val="num" w:pos="720"/>
        </w:tabs>
        <w:spacing w:line="264" w:lineRule="auto"/>
        <w:rPr>
          <w:rFonts w:asciiTheme="minorHAnsi" w:hAnsiTheme="minorHAnsi" w:cstheme="minorHAnsi"/>
          <w:b/>
          <w:szCs w:val="24"/>
        </w:rPr>
      </w:pPr>
      <w:r w:rsidRPr="0090315F">
        <w:rPr>
          <w:rFonts w:asciiTheme="minorHAnsi" w:hAnsiTheme="minorHAnsi" w:cstheme="minorHAnsi"/>
          <w:b/>
          <w:szCs w:val="24"/>
        </w:rPr>
        <w:t>1</w:t>
      </w:r>
      <w:r w:rsidR="004B772E" w:rsidRPr="0090315F">
        <w:rPr>
          <w:rFonts w:asciiTheme="minorHAnsi" w:hAnsiTheme="minorHAnsi" w:cstheme="minorHAnsi"/>
          <w:b/>
          <w:szCs w:val="24"/>
        </w:rPr>
        <w:t>3</w:t>
      </w:r>
      <w:r w:rsidRPr="0090315F">
        <w:rPr>
          <w:rFonts w:asciiTheme="minorHAnsi" w:hAnsiTheme="minorHAnsi" w:cstheme="minorHAnsi"/>
          <w:szCs w:val="24"/>
        </w:rPr>
        <w:t xml:space="preserve">. </w:t>
      </w:r>
      <w:r w:rsidR="00B31A26" w:rsidRPr="0090315F">
        <w:rPr>
          <w:rFonts w:asciiTheme="minorHAnsi" w:hAnsiTheme="minorHAnsi" w:cstheme="minorHAnsi"/>
          <w:b/>
          <w:szCs w:val="24"/>
        </w:rPr>
        <w:t>PASIŪLYMO VERTINIMO KRITERIJUS IR PASIŪLYMŲ EILĖS SUDARYMAS</w:t>
      </w:r>
    </w:p>
    <w:p w:rsidR="00491ACA" w:rsidRPr="00491ACA" w:rsidRDefault="00673BEF" w:rsidP="00491ACA">
      <w:pPr>
        <w:jc w:val="both"/>
        <w:rPr>
          <w:rFonts w:ascii="Calibri" w:hAnsi="Calibri" w:cs="Calibri"/>
          <w:sz w:val="24"/>
          <w:szCs w:val="24"/>
          <w:lang w:eastAsia="lt-LT"/>
        </w:rPr>
      </w:pPr>
      <w:r w:rsidRPr="00491ACA">
        <w:rPr>
          <w:rFonts w:ascii="Calibri" w:hAnsi="Calibri" w:cs="Calibri"/>
          <w:sz w:val="24"/>
          <w:szCs w:val="24"/>
        </w:rPr>
        <w:t xml:space="preserve">13.2. Pasiūlymo kaina turi būti nurodoma eurais ir apskaičiuojant </w:t>
      </w:r>
      <w:r w:rsidRPr="00491ACA">
        <w:rPr>
          <w:rFonts w:asciiTheme="minorHAnsi" w:hAnsiTheme="minorHAnsi" w:cstheme="minorHAnsi"/>
          <w:sz w:val="24"/>
          <w:szCs w:val="24"/>
        </w:rPr>
        <w:t xml:space="preserve">turi būti atsižvelgta į visus pirkimo sąlygų, įskaitant pirkimo sutarties projektą, reikalavimus. </w:t>
      </w:r>
      <w:r w:rsidRPr="00491ACA">
        <w:rPr>
          <w:rFonts w:ascii="Calibri" w:hAnsi="Calibri" w:cs="Calibri"/>
          <w:sz w:val="24"/>
          <w:szCs w:val="24"/>
        </w:rPr>
        <w:t xml:space="preserve">Į pasiūlymo kainą (be PVM) turi būti įskaičiuoti visi mokesčiai (išskyrus PVM) </w:t>
      </w:r>
      <w:r w:rsidR="00491ACA" w:rsidRPr="00491ACA">
        <w:rPr>
          <w:rFonts w:ascii="Calibri" w:hAnsi="Calibri" w:cs="Calibri"/>
          <w:sz w:val="24"/>
          <w:szCs w:val="24"/>
          <w:lang w:eastAsia="lt-LT"/>
        </w:rPr>
        <w:t>visos išlaidos susijusios su licencijų pratęsimu ir išlaidos apimančios viską, ko reikia visiškam ir tinkamam prekių tiekimui. Tiekėjas neturi teisės reikalauti padengti jokių išlaidų, viršijančių prekių kainos (be PVM) ir jiems taikoma PVM (jei taikoma).</w:t>
      </w:r>
    </w:p>
    <w:p w:rsidR="00673BEF" w:rsidRPr="00E63F2A" w:rsidRDefault="00673BEF" w:rsidP="00491ACA">
      <w:pPr>
        <w:pStyle w:val="Pagrindinistekstas"/>
        <w:numPr>
          <w:ilvl w:val="2"/>
          <w:numId w:val="0"/>
        </w:numPr>
        <w:tabs>
          <w:tab w:val="num" w:pos="720"/>
        </w:tabs>
        <w:spacing w:line="264" w:lineRule="auto"/>
        <w:rPr>
          <w:rFonts w:asciiTheme="minorHAnsi" w:hAnsiTheme="minorHAnsi" w:cstheme="minorHAnsi"/>
          <w:spacing w:val="-2"/>
          <w:szCs w:val="24"/>
        </w:rPr>
      </w:pPr>
      <w:r w:rsidRPr="00E63F2A">
        <w:rPr>
          <w:rFonts w:ascii="Calibri" w:hAnsi="Calibri" w:cs="Calibri"/>
          <w:szCs w:val="24"/>
        </w:rPr>
        <w:t xml:space="preserve">13.3. </w:t>
      </w:r>
      <w:r w:rsidRPr="00A52CB1">
        <w:rPr>
          <w:rFonts w:asciiTheme="minorHAnsi" w:hAnsiTheme="minorHAnsi" w:cstheme="minorHAnsi"/>
          <w:szCs w:val="24"/>
        </w:rPr>
        <w:t>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Pr="00A52CB1">
        <w:rPr>
          <w:rFonts w:asciiTheme="minorHAnsi" w:hAnsiTheme="minorHAnsi" w:cstheme="minorHAnsi"/>
          <w:spacing w:val="-2"/>
          <w:szCs w:val="24"/>
        </w:rPr>
        <w:t xml:space="preserve"> Eilė nesudaroma, jei pasiūlymą pateikė </w:t>
      </w:r>
      <w:r w:rsidRPr="00A52CB1">
        <w:rPr>
          <w:rFonts w:asciiTheme="minorHAnsi" w:hAnsiTheme="minorHAnsi" w:cstheme="minorHAnsi"/>
          <w:szCs w:val="24"/>
        </w:rPr>
        <w:t xml:space="preserve">tik vienas tiekėjas ar pirkimo procedūrų metu </w:t>
      </w:r>
      <w:r w:rsidRPr="00E63F2A">
        <w:rPr>
          <w:rFonts w:asciiTheme="minorHAnsi" w:hAnsiTheme="minorHAnsi" w:cstheme="minorHAnsi"/>
          <w:szCs w:val="24"/>
        </w:rPr>
        <w:t>atmetus kitus pasiūlymus, liko tik vienas tiekėjas.</w:t>
      </w:r>
      <w:r w:rsidRPr="00E63F2A">
        <w:rPr>
          <w:rFonts w:asciiTheme="minorHAnsi" w:hAnsiTheme="minorHAnsi" w:cstheme="minorHAnsi"/>
          <w:spacing w:val="-2"/>
          <w:szCs w:val="24"/>
        </w:rPr>
        <w:t xml:space="preserve"> </w:t>
      </w:r>
    </w:p>
    <w:p w:rsidR="00673BEF" w:rsidRDefault="00673BEF" w:rsidP="00673BEF">
      <w:pPr>
        <w:spacing w:line="264" w:lineRule="auto"/>
        <w:jc w:val="both"/>
        <w:rPr>
          <w:rFonts w:ascii="Calibri" w:hAnsi="Calibri" w:cs="Calibri"/>
          <w:sz w:val="24"/>
          <w:szCs w:val="24"/>
          <w:highlight w:val="lightGray"/>
        </w:rPr>
      </w:pPr>
      <w:r w:rsidRPr="00E63F2A">
        <w:rPr>
          <w:rFonts w:ascii="Calibri" w:hAnsi="Calibri" w:cs="Calibri"/>
          <w:sz w:val="24"/>
          <w:szCs w:val="24"/>
        </w:rPr>
        <w:t xml:space="preserve">13.4. </w:t>
      </w:r>
      <w:r w:rsidRPr="00E63F2A">
        <w:rPr>
          <w:rFonts w:asciiTheme="minorHAnsi" w:hAnsiTheme="minorHAnsi" w:cstheme="minorHAnsi"/>
          <w:sz w:val="24"/>
          <w:szCs w:val="24"/>
        </w:rPr>
        <w:t>La</w:t>
      </w:r>
      <w:r w:rsidRPr="00A52CB1">
        <w:rPr>
          <w:rFonts w:asciiTheme="minorHAnsi" w:hAnsiTheme="minorHAnsi" w:cstheme="minorHAnsi"/>
          <w:sz w:val="24"/>
          <w:szCs w:val="24"/>
        </w:rPr>
        <w:t>imėjusiu gali būti nustatytas toks pasiūlymas, kuris atitinka VPĮ 45 straipsnio 1 dalyje nustatytas sąlygas.</w:t>
      </w:r>
    </w:p>
    <w:p w:rsidR="00673BEF" w:rsidRPr="00872DC6" w:rsidRDefault="00673BEF" w:rsidP="00673BEF">
      <w:pPr>
        <w:spacing w:line="264" w:lineRule="auto"/>
        <w:jc w:val="both"/>
        <w:rPr>
          <w:rFonts w:ascii="Calibri" w:hAnsi="Calibri" w:cs="Calibri"/>
          <w:color w:val="0070C0"/>
          <w:sz w:val="24"/>
          <w:szCs w:val="24"/>
        </w:rPr>
      </w:pPr>
      <w:r w:rsidRPr="00872DC6">
        <w:rPr>
          <w:rFonts w:ascii="Calibri" w:hAnsi="Calibri" w:cs="Calibri"/>
          <w:sz w:val="24"/>
          <w:szCs w:val="24"/>
        </w:rPr>
        <w:t xml:space="preserve">13.5. Suinteresuotieji dalyviai ne vėliau kaip per 3 darbo dienas nuo sprendimo priėmimo raštu informuojami apie procedūros rezultatus, vadovaujantis VPĮ 58 straipsnio 1 dalies reikalavimais. </w:t>
      </w:r>
    </w:p>
    <w:p w:rsidR="00CA5D53" w:rsidRPr="0090315F" w:rsidRDefault="007940BA" w:rsidP="00222510">
      <w:pPr>
        <w:spacing w:line="264" w:lineRule="auto"/>
        <w:jc w:val="both"/>
        <w:rPr>
          <w:rFonts w:asciiTheme="minorHAnsi" w:hAnsiTheme="minorHAnsi" w:cstheme="minorHAnsi"/>
          <w:b/>
          <w:sz w:val="24"/>
          <w:szCs w:val="24"/>
        </w:rPr>
      </w:pPr>
      <w:r w:rsidRPr="0090315F">
        <w:rPr>
          <w:rFonts w:asciiTheme="minorHAnsi" w:hAnsiTheme="minorHAnsi" w:cstheme="minorHAnsi"/>
          <w:b/>
          <w:sz w:val="24"/>
          <w:szCs w:val="24"/>
        </w:rPr>
        <w:t>1</w:t>
      </w:r>
      <w:r w:rsidR="004B772E" w:rsidRPr="0090315F">
        <w:rPr>
          <w:rFonts w:asciiTheme="minorHAnsi" w:hAnsiTheme="minorHAnsi" w:cstheme="minorHAnsi"/>
          <w:b/>
          <w:sz w:val="24"/>
          <w:szCs w:val="24"/>
        </w:rPr>
        <w:t>4</w:t>
      </w:r>
      <w:r w:rsidR="00CA5D53" w:rsidRPr="0090315F">
        <w:rPr>
          <w:rFonts w:asciiTheme="minorHAnsi" w:hAnsiTheme="minorHAnsi" w:cstheme="minorHAnsi"/>
          <w:b/>
          <w:sz w:val="24"/>
          <w:szCs w:val="24"/>
        </w:rPr>
        <w:t>. PIRKIMO SUTARTIES SUDARYMAS</w:t>
      </w:r>
    </w:p>
    <w:p w:rsidR="00DB2022" w:rsidRPr="004016E3" w:rsidRDefault="004B772E" w:rsidP="00DB2022">
      <w:pPr>
        <w:spacing w:line="264" w:lineRule="auto"/>
        <w:jc w:val="both"/>
        <w:rPr>
          <w:rFonts w:asciiTheme="minorHAnsi" w:hAnsiTheme="minorHAnsi" w:cstheme="minorHAnsi"/>
          <w:sz w:val="24"/>
          <w:szCs w:val="24"/>
        </w:rPr>
      </w:pPr>
      <w:r w:rsidRPr="004016E3">
        <w:rPr>
          <w:rFonts w:asciiTheme="minorHAnsi" w:hAnsiTheme="minorHAnsi" w:cstheme="minorHAnsi"/>
          <w:sz w:val="24"/>
          <w:szCs w:val="24"/>
        </w:rPr>
        <w:t>14</w:t>
      </w:r>
      <w:r w:rsidR="00CA5D53" w:rsidRPr="004016E3">
        <w:rPr>
          <w:rFonts w:asciiTheme="minorHAnsi" w:hAnsiTheme="minorHAnsi" w:cstheme="minorHAnsi"/>
          <w:sz w:val="24"/>
          <w:szCs w:val="24"/>
        </w:rPr>
        <w:t xml:space="preserve">.1. </w:t>
      </w:r>
      <w:r w:rsidR="00DB2022" w:rsidRPr="004016E3">
        <w:rPr>
          <w:rFonts w:asciiTheme="minorHAnsi" w:hAnsiTheme="minorHAnsi" w:cstheme="minorHAnsi"/>
          <w:bCs/>
          <w:spacing w:val="-2"/>
          <w:sz w:val="24"/>
          <w:szCs w:val="24"/>
        </w:rPr>
        <w:t xml:space="preserve">Perkančioji organizacija sudaryti sutartį, pagal pirkimo sąlygų </w:t>
      </w:r>
      <w:r w:rsidR="00F57E42" w:rsidRPr="004016E3">
        <w:rPr>
          <w:rFonts w:asciiTheme="minorHAnsi" w:hAnsiTheme="minorHAnsi" w:cstheme="minorHAnsi"/>
          <w:bCs/>
          <w:spacing w:val="-2"/>
          <w:sz w:val="24"/>
          <w:szCs w:val="24"/>
        </w:rPr>
        <w:t>2</w:t>
      </w:r>
      <w:r w:rsidR="007E6859" w:rsidRPr="004016E3">
        <w:rPr>
          <w:rFonts w:asciiTheme="minorHAnsi" w:hAnsiTheme="minorHAnsi" w:cstheme="minorHAnsi"/>
          <w:bCs/>
          <w:spacing w:val="-2"/>
          <w:sz w:val="24"/>
          <w:szCs w:val="24"/>
        </w:rPr>
        <w:t xml:space="preserve"> priede pateiktą S</w:t>
      </w:r>
      <w:r w:rsidR="00DB2022" w:rsidRPr="004016E3">
        <w:rPr>
          <w:rFonts w:asciiTheme="minorHAnsi" w:hAnsiTheme="minorHAnsi" w:cstheme="minorHAnsi"/>
          <w:bCs/>
          <w:spacing w:val="-2"/>
          <w:sz w:val="24"/>
          <w:szCs w:val="24"/>
        </w:rPr>
        <w:t xml:space="preserve">utarties projektą </w:t>
      </w:r>
      <w:r w:rsidR="00010D53" w:rsidRPr="004016E3">
        <w:rPr>
          <w:rFonts w:asciiTheme="minorHAnsi" w:hAnsiTheme="minorHAnsi" w:cstheme="minorHAnsi"/>
          <w:bCs/>
          <w:spacing w:val="-2"/>
          <w:sz w:val="24"/>
          <w:szCs w:val="24"/>
        </w:rPr>
        <w:t>siūlo tam tiekėjui</w:t>
      </w:r>
      <w:r w:rsidR="00DB2022" w:rsidRPr="004016E3">
        <w:rPr>
          <w:rFonts w:asciiTheme="minorHAnsi" w:hAnsiTheme="minorHAnsi" w:cstheme="minorHAnsi"/>
          <w:bCs/>
          <w:spacing w:val="-2"/>
          <w:sz w:val="24"/>
          <w:szCs w:val="24"/>
        </w:rPr>
        <w:t>,</w:t>
      </w:r>
      <w:r w:rsidR="00F96B45" w:rsidRPr="004016E3">
        <w:rPr>
          <w:rFonts w:asciiTheme="minorHAnsi" w:hAnsiTheme="minorHAnsi" w:cstheme="minorHAnsi"/>
          <w:bCs/>
          <w:spacing w:val="-2"/>
          <w:sz w:val="24"/>
          <w:szCs w:val="24"/>
        </w:rPr>
        <w:t xml:space="preserve"> kurio pasiūlymas yra pripažintas</w:t>
      </w:r>
      <w:r w:rsidR="00010D53" w:rsidRPr="004016E3">
        <w:rPr>
          <w:rFonts w:asciiTheme="minorHAnsi" w:hAnsiTheme="minorHAnsi" w:cstheme="minorHAnsi"/>
          <w:bCs/>
          <w:spacing w:val="-2"/>
          <w:sz w:val="24"/>
          <w:szCs w:val="24"/>
        </w:rPr>
        <w:t xml:space="preserve"> laimėjusiu. Tiekėjas</w:t>
      </w:r>
      <w:r w:rsidR="00DB2022" w:rsidRPr="004016E3">
        <w:rPr>
          <w:rFonts w:asciiTheme="minorHAnsi" w:hAnsiTheme="minorHAnsi" w:cstheme="minorHAnsi"/>
          <w:bCs/>
          <w:spacing w:val="-2"/>
          <w:sz w:val="24"/>
          <w:szCs w:val="24"/>
        </w:rPr>
        <w:t xml:space="preserve"> sudaryti pirkimo sutarties</w:t>
      </w:r>
      <w:r w:rsidR="00DB2022" w:rsidRPr="004016E3">
        <w:rPr>
          <w:rFonts w:asciiTheme="minorHAnsi" w:hAnsiTheme="minorHAnsi" w:cstheme="minorHAnsi"/>
          <w:spacing w:val="-2"/>
          <w:sz w:val="24"/>
          <w:szCs w:val="24"/>
        </w:rPr>
        <w:t xml:space="preserve"> </w:t>
      </w:r>
      <w:r w:rsidR="00DB2022" w:rsidRPr="004016E3">
        <w:rPr>
          <w:rFonts w:asciiTheme="minorHAnsi" w:hAnsiTheme="minorHAnsi" w:cstheme="minorHAnsi"/>
          <w:bCs/>
          <w:spacing w:val="-2"/>
          <w:sz w:val="24"/>
          <w:szCs w:val="24"/>
        </w:rPr>
        <w:t>kviečiamas CVP IS priemonėmis ir jam nurodomas laikas, iki kada jis turi sudaryti sutartį.</w:t>
      </w:r>
      <w:r w:rsidR="00DB2022" w:rsidRPr="004016E3">
        <w:rPr>
          <w:rFonts w:asciiTheme="minorHAnsi" w:hAnsiTheme="minorHAnsi" w:cstheme="minorHAnsi"/>
          <w:spacing w:val="-2"/>
          <w:sz w:val="24"/>
          <w:szCs w:val="24"/>
        </w:rPr>
        <w:t xml:space="preserve"> </w:t>
      </w:r>
    </w:p>
    <w:p w:rsidR="00CA5D53" w:rsidRPr="004016E3" w:rsidRDefault="004B772E" w:rsidP="00222510">
      <w:pPr>
        <w:spacing w:line="264" w:lineRule="auto"/>
        <w:jc w:val="both"/>
        <w:rPr>
          <w:rFonts w:asciiTheme="minorHAnsi" w:hAnsiTheme="minorHAnsi" w:cstheme="minorHAnsi"/>
          <w:sz w:val="24"/>
          <w:szCs w:val="24"/>
        </w:rPr>
      </w:pPr>
      <w:r w:rsidRPr="004016E3">
        <w:rPr>
          <w:rFonts w:asciiTheme="minorHAnsi" w:hAnsiTheme="minorHAnsi" w:cstheme="minorHAnsi"/>
          <w:bCs/>
          <w:sz w:val="24"/>
          <w:szCs w:val="24"/>
        </w:rPr>
        <w:t>14</w:t>
      </w:r>
      <w:r w:rsidR="00CA5D53" w:rsidRPr="004016E3">
        <w:rPr>
          <w:rFonts w:asciiTheme="minorHAnsi" w:hAnsiTheme="minorHAnsi" w:cstheme="minorHAnsi"/>
          <w:bCs/>
          <w:sz w:val="24"/>
          <w:szCs w:val="24"/>
        </w:rPr>
        <w:t xml:space="preserve">.2. </w:t>
      </w:r>
      <w:r w:rsidR="00CA5D53" w:rsidRPr="004016E3">
        <w:rPr>
          <w:rFonts w:asciiTheme="minorHAnsi" w:hAnsiTheme="minorHAnsi" w:cstheme="minorHAnsi"/>
          <w:sz w:val="24"/>
          <w:szCs w:val="24"/>
        </w:rPr>
        <w:t>Sudarant pirkimo sutartį, joje negali būti keičiama</w:t>
      </w:r>
      <w:r w:rsidR="000F7576" w:rsidRPr="004016E3">
        <w:rPr>
          <w:rFonts w:asciiTheme="minorHAnsi" w:hAnsiTheme="minorHAnsi" w:cstheme="minorHAnsi"/>
          <w:sz w:val="24"/>
          <w:szCs w:val="24"/>
        </w:rPr>
        <w:t>s</w:t>
      </w:r>
      <w:r w:rsidR="00CA5D53" w:rsidRPr="004016E3">
        <w:rPr>
          <w:rFonts w:asciiTheme="minorHAnsi" w:hAnsiTheme="minorHAnsi" w:cstheme="minorHAnsi"/>
          <w:sz w:val="24"/>
          <w:szCs w:val="24"/>
        </w:rPr>
        <w:t xml:space="preserve"> laimėjusio tiekėjo pasiūlymo </w:t>
      </w:r>
      <w:r w:rsidR="003F1D59" w:rsidRPr="004016E3">
        <w:rPr>
          <w:rFonts w:asciiTheme="minorHAnsi" w:hAnsiTheme="minorHAnsi" w:cstheme="minorHAnsi"/>
          <w:sz w:val="24"/>
          <w:szCs w:val="24"/>
        </w:rPr>
        <w:t>kaina</w:t>
      </w:r>
      <w:r w:rsidR="007E6859" w:rsidRPr="004016E3">
        <w:rPr>
          <w:rFonts w:asciiTheme="minorHAnsi" w:hAnsiTheme="minorHAnsi" w:cstheme="minorHAnsi"/>
          <w:b/>
          <w:sz w:val="24"/>
          <w:szCs w:val="24"/>
        </w:rPr>
        <w:t xml:space="preserve"> </w:t>
      </w:r>
      <w:r w:rsidR="00CA5D53" w:rsidRPr="004016E3">
        <w:rPr>
          <w:rFonts w:asciiTheme="minorHAnsi" w:hAnsiTheme="minorHAnsi" w:cstheme="minorHAnsi"/>
          <w:sz w:val="24"/>
          <w:szCs w:val="24"/>
        </w:rPr>
        <w:t>ir</w:t>
      </w:r>
      <w:r w:rsidR="007456EF" w:rsidRPr="004016E3">
        <w:rPr>
          <w:rFonts w:asciiTheme="minorHAnsi" w:hAnsiTheme="minorHAnsi" w:cstheme="minorHAnsi"/>
          <w:sz w:val="24"/>
          <w:szCs w:val="24"/>
        </w:rPr>
        <w:t xml:space="preserve"> pirkimo dokumentuose nustatytos pirkimo sąlygos</w:t>
      </w:r>
      <w:r w:rsidR="0066402B" w:rsidRPr="004016E3">
        <w:rPr>
          <w:rFonts w:asciiTheme="minorHAnsi" w:hAnsiTheme="minorHAnsi" w:cstheme="minorHAnsi"/>
          <w:sz w:val="24"/>
          <w:szCs w:val="24"/>
        </w:rPr>
        <w:t>.</w:t>
      </w:r>
    </w:p>
    <w:p w:rsidR="00CA5D53" w:rsidRPr="0090315F" w:rsidRDefault="004B772E" w:rsidP="00222510">
      <w:pPr>
        <w:spacing w:line="264" w:lineRule="auto"/>
        <w:jc w:val="both"/>
        <w:rPr>
          <w:rFonts w:asciiTheme="minorHAnsi" w:hAnsiTheme="minorHAnsi" w:cstheme="minorHAnsi"/>
          <w:sz w:val="24"/>
          <w:szCs w:val="24"/>
        </w:rPr>
      </w:pPr>
      <w:r w:rsidRPr="004016E3">
        <w:rPr>
          <w:rFonts w:asciiTheme="minorHAnsi" w:hAnsiTheme="minorHAnsi" w:cstheme="minorHAnsi"/>
          <w:sz w:val="24"/>
          <w:szCs w:val="24"/>
        </w:rPr>
        <w:t>14</w:t>
      </w:r>
      <w:r w:rsidR="00CA5D53" w:rsidRPr="004016E3">
        <w:rPr>
          <w:rFonts w:asciiTheme="minorHAnsi" w:hAnsiTheme="minorHAnsi" w:cstheme="minorHAnsi"/>
          <w:sz w:val="24"/>
          <w:szCs w:val="24"/>
        </w:rPr>
        <w:t xml:space="preserve">.3. </w:t>
      </w:r>
      <w:r w:rsidR="00356D0D" w:rsidRPr="004016E3">
        <w:rPr>
          <w:rFonts w:asciiTheme="minorHAnsi" w:hAnsiTheme="minorHAnsi" w:cstheme="minorHAnsi"/>
          <w:sz w:val="24"/>
          <w:szCs w:val="24"/>
        </w:rPr>
        <w:t>Pirkimo s</w:t>
      </w:r>
      <w:r w:rsidR="00741E79" w:rsidRPr="004016E3">
        <w:rPr>
          <w:rFonts w:asciiTheme="minorHAnsi" w:hAnsiTheme="minorHAnsi" w:cstheme="minorHAnsi"/>
          <w:sz w:val="24"/>
          <w:szCs w:val="24"/>
        </w:rPr>
        <w:t xml:space="preserve">utarties sąlygos </w:t>
      </w:r>
      <w:r w:rsidR="00356D0D" w:rsidRPr="004016E3">
        <w:rPr>
          <w:rFonts w:asciiTheme="minorHAnsi" w:hAnsiTheme="minorHAnsi" w:cstheme="minorHAnsi"/>
          <w:sz w:val="24"/>
          <w:szCs w:val="24"/>
        </w:rPr>
        <w:t xml:space="preserve">jos </w:t>
      </w:r>
      <w:r w:rsidR="00741E79" w:rsidRPr="004016E3">
        <w:rPr>
          <w:rFonts w:asciiTheme="minorHAnsi" w:hAnsiTheme="minorHAnsi" w:cstheme="minorHAnsi"/>
          <w:sz w:val="24"/>
          <w:szCs w:val="24"/>
        </w:rPr>
        <w:t xml:space="preserve">galiojimo laikotarpiu gali būti keičiamos </w:t>
      </w:r>
      <w:r w:rsidR="003E4EA8" w:rsidRPr="004016E3">
        <w:rPr>
          <w:rFonts w:asciiTheme="minorHAnsi" w:hAnsiTheme="minorHAnsi" w:cstheme="minorHAnsi"/>
          <w:sz w:val="24"/>
          <w:szCs w:val="24"/>
        </w:rPr>
        <w:t>VPĮ</w:t>
      </w:r>
      <w:r w:rsidR="00741E79" w:rsidRPr="004016E3">
        <w:rPr>
          <w:rFonts w:asciiTheme="minorHAnsi" w:hAnsiTheme="minorHAnsi" w:cstheme="minorHAnsi"/>
          <w:sz w:val="24"/>
          <w:szCs w:val="24"/>
        </w:rPr>
        <w:t xml:space="preserve"> 89 straipsnyje nustatyta tvarka.</w:t>
      </w:r>
      <w:r w:rsidR="00CA5D53" w:rsidRPr="0090315F">
        <w:rPr>
          <w:rFonts w:asciiTheme="minorHAnsi" w:hAnsiTheme="minorHAnsi" w:cstheme="minorHAnsi"/>
          <w:sz w:val="24"/>
          <w:szCs w:val="24"/>
        </w:rPr>
        <w:t xml:space="preserve"> </w:t>
      </w:r>
    </w:p>
    <w:p w:rsidR="000C082B" w:rsidRPr="0090315F" w:rsidRDefault="004B772E" w:rsidP="00222510">
      <w:pPr>
        <w:spacing w:line="264" w:lineRule="auto"/>
        <w:jc w:val="both"/>
        <w:rPr>
          <w:rFonts w:asciiTheme="minorHAnsi" w:hAnsiTheme="minorHAnsi" w:cstheme="minorHAnsi"/>
          <w:b/>
          <w:sz w:val="24"/>
          <w:szCs w:val="24"/>
        </w:rPr>
      </w:pPr>
      <w:r w:rsidRPr="0090315F">
        <w:rPr>
          <w:rFonts w:asciiTheme="minorHAnsi" w:hAnsiTheme="minorHAnsi" w:cstheme="minorHAnsi"/>
          <w:sz w:val="24"/>
          <w:szCs w:val="24"/>
        </w:rPr>
        <w:t>14</w:t>
      </w:r>
      <w:r w:rsidR="00CA5D53" w:rsidRPr="0090315F">
        <w:rPr>
          <w:rFonts w:asciiTheme="minorHAnsi" w:hAnsiTheme="minorHAnsi" w:cstheme="minorHAnsi"/>
          <w:sz w:val="24"/>
          <w:szCs w:val="24"/>
        </w:rPr>
        <w:t xml:space="preserve">.4. Pirkimo sutartis </w:t>
      </w:r>
      <w:r w:rsidR="00CA5D53" w:rsidRPr="0090315F">
        <w:rPr>
          <w:rFonts w:asciiTheme="minorHAnsi" w:hAnsiTheme="minorHAnsi" w:cstheme="minorHAnsi"/>
          <w:sz w:val="24"/>
          <w:szCs w:val="24"/>
          <w:u w:val="single"/>
        </w:rPr>
        <w:t>turi būti sudaroma nedelsiant</w:t>
      </w:r>
      <w:r w:rsidR="00CA5D53" w:rsidRPr="0090315F">
        <w:rPr>
          <w:rFonts w:asciiTheme="minorHAnsi" w:hAnsiTheme="minorHAnsi" w:cstheme="minorHAnsi"/>
          <w:sz w:val="24"/>
          <w:szCs w:val="24"/>
        </w:rPr>
        <w:t>.</w:t>
      </w:r>
      <w:r w:rsidR="007F2447" w:rsidRPr="0090315F">
        <w:rPr>
          <w:rFonts w:asciiTheme="minorHAnsi" w:hAnsiTheme="minorHAnsi" w:cstheme="minorHAnsi"/>
          <w:sz w:val="24"/>
          <w:szCs w:val="24"/>
        </w:rPr>
        <w:t xml:space="preserve"> </w:t>
      </w:r>
      <w:r w:rsidR="00356D0D" w:rsidRPr="0090315F">
        <w:rPr>
          <w:rFonts w:asciiTheme="minorHAnsi" w:hAnsiTheme="minorHAnsi" w:cstheme="minorHAnsi"/>
          <w:b/>
          <w:sz w:val="24"/>
          <w:szCs w:val="24"/>
        </w:rPr>
        <w:t>Pirkimo s</w:t>
      </w:r>
      <w:r w:rsidR="00CA5D53" w:rsidRPr="0090315F">
        <w:rPr>
          <w:rFonts w:asciiTheme="minorHAnsi" w:hAnsiTheme="minorHAnsi" w:cstheme="minorHAnsi"/>
          <w:b/>
          <w:sz w:val="24"/>
          <w:szCs w:val="24"/>
        </w:rPr>
        <w:t>utarties sudarymo atidėjimo terminas</w:t>
      </w:r>
      <w:r w:rsidR="00CA5D53" w:rsidRPr="0090315F">
        <w:rPr>
          <w:rFonts w:asciiTheme="minorHAnsi" w:hAnsiTheme="minorHAnsi" w:cstheme="minorHAnsi"/>
          <w:sz w:val="24"/>
          <w:szCs w:val="24"/>
        </w:rPr>
        <w:t xml:space="preserve"> </w:t>
      </w:r>
      <w:r w:rsidR="00CA5D53" w:rsidRPr="0090315F">
        <w:rPr>
          <w:rFonts w:asciiTheme="minorHAnsi" w:hAnsiTheme="minorHAnsi" w:cstheme="minorHAnsi"/>
          <w:b/>
          <w:sz w:val="24"/>
          <w:szCs w:val="24"/>
        </w:rPr>
        <w:t>netaikomas.</w:t>
      </w:r>
    </w:p>
    <w:p w:rsidR="004E5B2D" w:rsidRPr="0090315F" w:rsidRDefault="004B772E" w:rsidP="00222510">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14</w:t>
      </w:r>
      <w:r w:rsidR="00CA5D53" w:rsidRPr="0090315F">
        <w:rPr>
          <w:rFonts w:asciiTheme="minorHAnsi" w:hAnsiTheme="minorHAnsi" w:cstheme="minorHAnsi"/>
          <w:sz w:val="24"/>
          <w:szCs w:val="24"/>
        </w:rPr>
        <w:t>.</w:t>
      </w:r>
      <w:r w:rsidR="00C87FB4" w:rsidRPr="0090315F">
        <w:rPr>
          <w:rFonts w:asciiTheme="minorHAnsi" w:hAnsiTheme="minorHAnsi" w:cstheme="minorHAnsi"/>
          <w:sz w:val="24"/>
          <w:szCs w:val="24"/>
        </w:rPr>
        <w:t>5</w:t>
      </w:r>
      <w:r w:rsidR="00CA5D53" w:rsidRPr="0090315F">
        <w:rPr>
          <w:rFonts w:asciiTheme="minorHAnsi" w:hAnsiTheme="minorHAnsi" w:cstheme="minorHAnsi"/>
          <w:sz w:val="24"/>
          <w:szCs w:val="24"/>
        </w:rPr>
        <w:t>.</w:t>
      </w:r>
      <w:r w:rsidR="000F15E9" w:rsidRPr="0090315F">
        <w:rPr>
          <w:rFonts w:asciiTheme="minorHAnsi" w:hAnsiTheme="minorHAnsi" w:cstheme="minorHAnsi"/>
          <w:sz w:val="24"/>
          <w:szCs w:val="24"/>
        </w:rPr>
        <w:t xml:space="preserve"> </w:t>
      </w:r>
      <w:r w:rsidR="004E5B2D" w:rsidRPr="0090315F">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w:t>
      </w:r>
      <w:r w:rsidR="004E5B2D" w:rsidRPr="0090315F">
        <w:rPr>
          <w:rFonts w:asciiTheme="minorHAnsi" w:hAnsiTheme="minorHAnsi" w:cstheme="minorHAnsi"/>
          <w:b/>
          <w:bCs/>
          <w:color w:val="000000"/>
          <w:sz w:val="24"/>
          <w:szCs w:val="24"/>
        </w:rPr>
        <w:t> </w:t>
      </w:r>
      <w:r w:rsidR="004E5B2D" w:rsidRPr="0090315F">
        <w:rPr>
          <w:rFonts w:asciiTheme="minorHAnsi" w:hAnsiTheme="minorHAnsi" w:cstheme="minorHAnsi"/>
          <w:color w:val="000000"/>
          <w:sz w:val="24"/>
          <w:szCs w:val="24"/>
        </w:rPr>
        <w:t xml:space="preserve"> perkančioji organizacija siūlo sudaryti pirkimo sutartį </w:t>
      </w:r>
      <w:r w:rsidR="004E5B2D" w:rsidRPr="0090315F">
        <w:rPr>
          <w:rFonts w:asciiTheme="minorHAnsi" w:hAnsiTheme="minorHAnsi" w:cstheme="minorHAnsi"/>
          <w:color w:val="000000"/>
          <w:sz w:val="24"/>
          <w:szCs w:val="24"/>
        </w:rPr>
        <w:lastRenderedPageBreak/>
        <w:t>tiekėjui, kurio pasiūlymas pagal nustatytą pasiūlymų eilę yra pirmas po tiekėjo, atsisakiusio sudaryti pirkimo sutartį, jeigu tenkinamos VPĮ 45 straipsnio 1 dalyje išdėstytos sąlygos.</w:t>
      </w:r>
    </w:p>
    <w:p w:rsidR="00491ACA" w:rsidRPr="00491ACA" w:rsidRDefault="00D27D93" w:rsidP="00491ACA">
      <w:pPr>
        <w:spacing w:line="276" w:lineRule="auto"/>
        <w:jc w:val="both"/>
        <w:rPr>
          <w:rFonts w:asciiTheme="minorHAnsi" w:hAnsiTheme="minorHAnsi" w:cstheme="minorHAnsi"/>
          <w:spacing w:val="-2"/>
          <w:sz w:val="24"/>
          <w:szCs w:val="24"/>
        </w:rPr>
      </w:pPr>
      <w:r w:rsidRPr="0090315F">
        <w:rPr>
          <w:rFonts w:asciiTheme="minorHAnsi" w:hAnsiTheme="minorHAnsi" w:cstheme="minorHAnsi"/>
          <w:sz w:val="24"/>
          <w:szCs w:val="24"/>
        </w:rPr>
        <w:t xml:space="preserve">14.6. </w:t>
      </w:r>
      <w:r w:rsidR="00491ACA" w:rsidRPr="00491ACA">
        <w:rPr>
          <w:rFonts w:asciiTheme="minorHAnsi" w:hAnsiTheme="minorHAnsi" w:cstheme="minorHAnsi"/>
          <w:spacing w:val="-2"/>
          <w:sz w:val="24"/>
          <w:szCs w:val="24"/>
        </w:rPr>
        <w:t>Ši Sutartis laikoma sudaryta ir įsigalioja nuo Sutarties pasirašymo</w:t>
      </w:r>
      <w:r w:rsidR="00491ACA">
        <w:rPr>
          <w:rFonts w:asciiTheme="minorHAnsi" w:hAnsiTheme="minorHAnsi" w:cstheme="minorHAnsi"/>
          <w:spacing w:val="-2"/>
          <w:sz w:val="24"/>
          <w:szCs w:val="24"/>
        </w:rPr>
        <w:t xml:space="preserve"> </w:t>
      </w:r>
      <w:r w:rsidR="00491ACA" w:rsidRPr="00491ACA">
        <w:rPr>
          <w:rFonts w:asciiTheme="minorHAnsi" w:hAnsiTheme="minorHAnsi" w:cstheme="minorHAnsi"/>
          <w:spacing w:val="-2"/>
          <w:sz w:val="24"/>
          <w:szCs w:val="24"/>
        </w:rPr>
        <w:t>dienos (antrosios Šalies pasirašymo dieną).</w:t>
      </w:r>
    </w:p>
    <w:p w:rsidR="00491ACA" w:rsidRDefault="00491ACA" w:rsidP="00491ACA">
      <w:pPr>
        <w:spacing w:line="276" w:lineRule="auto"/>
        <w:jc w:val="both"/>
        <w:rPr>
          <w:rFonts w:asciiTheme="minorHAnsi" w:hAnsiTheme="minorHAnsi" w:cstheme="minorHAnsi"/>
          <w:spacing w:val="-2"/>
          <w:sz w:val="24"/>
          <w:szCs w:val="24"/>
        </w:rPr>
      </w:pPr>
      <w:r w:rsidRPr="00491ACA">
        <w:rPr>
          <w:rFonts w:asciiTheme="minorHAnsi" w:hAnsiTheme="minorHAnsi" w:cstheme="minorHAnsi"/>
          <w:spacing w:val="-2"/>
          <w:sz w:val="24"/>
          <w:szCs w:val="24"/>
        </w:rPr>
        <w:t>Sutartis galioja iki visiško prievolių įvykdymo (kol bus išnaudota Pradinės Sutarties vertė), bet jos terminas negali būti ilgesnis kaip 5 (penki) mėnesiai.</w:t>
      </w:r>
    </w:p>
    <w:p w:rsidR="00EA0129" w:rsidRPr="0090315F" w:rsidRDefault="00EA0129" w:rsidP="00491ACA">
      <w:pPr>
        <w:spacing w:line="276" w:lineRule="auto"/>
        <w:jc w:val="both"/>
        <w:rPr>
          <w:rStyle w:val="Grietas"/>
          <w:rFonts w:asciiTheme="minorHAnsi" w:hAnsiTheme="minorHAnsi" w:cstheme="minorHAnsi"/>
          <w:b w:val="0"/>
          <w:bCs w:val="0"/>
          <w:color w:val="000000"/>
          <w:sz w:val="24"/>
          <w:szCs w:val="24"/>
        </w:rPr>
      </w:pPr>
      <w:r w:rsidRPr="00491ACA">
        <w:rPr>
          <w:rFonts w:asciiTheme="minorHAnsi" w:eastAsia="Calibri" w:hAnsiTheme="minorHAnsi" w:cstheme="minorHAnsi"/>
          <w:sz w:val="24"/>
          <w:szCs w:val="24"/>
        </w:rPr>
        <w:t xml:space="preserve">14.7. </w:t>
      </w:r>
      <w:r w:rsidR="00222510" w:rsidRPr="00491ACA">
        <w:rPr>
          <w:rFonts w:asciiTheme="minorHAnsi" w:eastAsia="Calibri" w:hAnsiTheme="minorHAnsi" w:cstheme="minorHAnsi"/>
          <w:sz w:val="24"/>
          <w:szCs w:val="24"/>
        </w:rPr>
        <w:t>Pirkimo s</w:t>
      </w:r>
      <w:r w:rsidRPr="00491ACA">
        <w:rPr>
          <w:rFonts w:asciiTheme="minorHAnsi" w:eastAsia="Calibri" w:hAnsiTheme="minorHAnsi" w:cstheme="minorHAnsi"/>
          <w:sz w:val="24"/>
          <w:szCs w:val="24"/>
        </w:rPr>
        <w:t xml:space="preserve">utarties įvykdymas bus užtikrinamas </w:t>
      </w:r>
      <w:r w:rsidR="00F1242B" w:rsidRPr="00491ACA">
        <w:rPr>
          <w:rFonts w:asciiTheme="minorHAnsi" w:eastAsia="Calibri" w:hAnsiTheme="minorHAnsi" w:cstheme="minorHAnsi"/>
          <w:sz w:val="24"/>
          <w:szCs w:val="24"/>
        </w:rPr>
        <w:t>S</w:t>
      </w:r>
      <w:r w:rsidRPr="00491ACA">
        <w:rPr>
          <w:rFonts w:asciiTheme="minorHAnsi" w:eastAsia="Calibri" w:hAnsiTheme="minorHAnsi" w:cstheme="minorHAnsi"/>
          <w:sz w:val="24"/>
          <w:szCs w:val="24"/>
        </w:rPr>
        <w:t>uta</w:t>
      </w:r>
      <w:r w:rsidR="00F57E42">
        <w:rPr>
          <w:rFonts w:asciiTheme="minorHAnsi" w:eastAsia="Calibri" w:hAnsiTheme="minorHAnsi" w:cstheme="minorHAnsi"/>
          <w:sz w:val="24"/>
          <w:szCs w:val="24"/>
        </w:rPr>
        <w:t>rties projekte (pirkimo sąlygų 2</w:t>
      </w:r>
      <w:r w:rsidRPr="00491ACA">
        <w:rPr>
          <w:rFonts w:asciiTheme="minorHAnsi" w:eastAsia="Calibri" w:hAnsiTheme="minorHAnsi" w:cstheme="minorHAnsi"/>
          <w:sz w:val="24"/>
          <w:szCs w:val="24"/>
        </w:rPr>
        <w:t xml:space="preserve"> priedas) numatytomis netesybomis: delspinigiai</w:t>
      </w:r>
      <w:r w:rsidR="004D7680" w:rsidRPr="00491ACA">
        <w:rPr>
          <w:rFonts w:asciiTheme="minorHAnsi" w:eastAsia="Calibri" w:hAnsiTheme="minorHAnsi" w:cstheme="minorHAnsi"/>
          <w:sz w:val="24"/>
          <w:szCs w:val="24"/>
        </w:rPr>
        <w:t>s</w:t>
      </w:r>
      <w:r w:rsidR="004E5B2D" w:rsidRPr="00491ACA">
        <w:rPr>
          <w:rFonts w:asciiTheme="minorHAnsi" w:eastAsia="Calibri" w:hAnsiTheme="minorHAnsi" w:cstheme="minorHAnsi"/>
          <w:sz w:val="24"/>
          <w:szCs w:val="24"/>
        </w:rPr>
        <w:t xml:space="preserve"> ir baudomis.</w:t>
      </w:r>
    </w:p>
    <w:p w:rsidR="00424CD1" w:rsidRPr="0090315F" w:rsidRDefault="004E5B2D" w:rsidP="00424CD1">
      <w:pPr>
        <w:pStyle w:val="Hyperlink1"/>
        <w:spacing w:line="264" w:lineRule="auto"/>
        <w:ind w:firstLine="0"/>
        <w:rPr>
          <w:rFonts w:asciiTheme="minorHAnsi" w:hAnsiTheme="minorHAnsi" w:cstheme="minorHAnsi"/>
          <w:b/>
          <w:color w:val="auto"/>
          <w:sz w:val="24"/>
          <w:szCs w:val="24"/>
        </w:rPr>
      </w:pPr>
      <w:r w:rsidRPr="0090315F">
        <w:rPr>
          <w:rFonts w:asciiTheme="minorHAnsi" w:hAnsiTheme="minorHAnsi" w:cstheme="minorHAnsi"/>
          <w:b/>
          <w:color w:val="auto"/>
          <w:sz w:val="24"/>
          <w:szCs w:val="24"/>
        </w:rPr>
        <w:t>15</w:t>
      </w:r>
      <w:r w:rsidR="00CA5D53" w:rsidRPr="0090315F">
        <w:rPr>
          <w:rFonts w:asciiTheme="minorHAnsi" w:hAnsiTheme="minorHAnsi" w:cstheme="minorHAnsi"/>
          <w:b/>
          <w:color w:val="auto"/>
          <w:sz w:val="24"/>
          <w:szCs w:val="24"/>
        </w:rPr>
        <w:t xml:space="preserve">. PIRKIMO PROCEDŪRŲ NUTRAUKIMAS. </w:t>
      </w:r>
    </w:p>
    <w:p w:rsidR="00514EC0" w:rsidRPr="0090315F" w:rsidRDefault="004E5B2D" w:rsidP="00424CD1">
      <w:pPr>
        <w:pStyle w:val="Hyperlink1"/>
        <w:spacing w:line="264" w:lineRule="auto"/>
        <w:ind w:firstLine="0"/>
        <w:rPr>
          <w:rFonts w:asciiTheme="minorHAnsi" w:hAnsiTheme="minorHAnsi" w:cstheme="minorHAnsi"/>
          <w:b/>
          <w:color w:val="auto"/>
          <w:sz w:val="24"/>
          <w:szCs w:val="24"/>
        </w:rPr>
      </w:pPr>
      <w:r w:rsidRPr="0090315F">
        <w:rPr>
          <w:rFonts w:asciiTheme="minorHAnsi" w:hAnsiTheme="minorHAnsi" w:cstheme="minorHAnsi"/>
          <w:sz w:val="24"/>
          <w:szCs w:val="24"/>
        </w:rPr>
        <w:t>15</w:t>
      </w:r>
      <w:r w:rsidR="00D34D80" w:rsidRPr="0090315F">
        <w:rPr>
          <w:rFonts w:asciiTheme="minorHAnsi" w:hAnsiTheme="minorHAnsi" w:cstheme="minorHAnsi"/>
          <w:sz w:val="24"/>
          <w:szCs w:val="24"/>
        </w:rPr>
        <w:t>.1.</w:t>
      </w:r>
      <w:r w:rsidR="00D34D80" w:rsidRPr="0090315F">
        <w:rPr>
          <w:rFonts w:asciiTheme="minorHAnsi" w:hAnsiTheme="minorHAnsi" w:cstheme="minorHAnsi"/>
          <w:b/>
          <w:sz w:val="24"/>
          <w:szCs w:val="24"/>
        </w:rPr>
        <w:t xml:space="preserve"> </w:t>
      </w:r>
      <w:r w:rsidR="00BB1735" w:rsidRPr="0090315F">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rsidR="00514EC0" w:rsidRPr="0090315F" w:rsidRDefault="004E5B2D" w:rsidP="00222510">
      <w:pPr>
        <w:pStyle w:val="Hyperlink1"/>
        <w:spacing w:line="264" w:lineRule="auto"/>
        <w:ind w:firstLine="0"/>
        <w:rPr>
          <w:rFonts w:asciiTheme="minorHAnsi" w:hAnsiTheme="minorHAnsi" w:cstheme="minorHAnsi"/>
          <w:sz w:val="24"/>
          <w:szCs w:val="24"/>
        </w:rPr>
      </w:pPr>
      <w:r w:rsidRPr="0090315F">
        <w:rPr>
          <w:rFonts w:asciiTheme="minorHAnsi" w:hAnsiTheme="minorHAnsi" w:cstheme="minorHAnsi"/>
          <w:sz w:val="24"/>
          <w:szCs w:val="24"/>
        </w:rPr>
        <w:t>15</w:t>
      </w:r>
      <w:r w:rsidR="00514EC0" w:rsidRPr="0090315F">
        <w:rPr>
          <w:rFonts w:asciiTheme="minorHAnsi" w:hAnsiTheme="minorHAnsi" w:cstheme="minorHAnsi"/>
          <w:sz w:val="24"/>
          <w:szCs w:val="24"/>
        </w:rPr>
        <w:t>.2. Perkančioji organizacija neatlygina dalyviams nuostolių, patirtų dėl pirkimo procedūrų nutraukimo.</w:t>
      </w:r>
    </w:p>
    <w:p w:rsidR="00117EE4" w:rsidRPr="0090315F" w:rsidRDefault="00CA5D53" w:rsidP="00222510">
      <w:pPr>
        <w:spacing w:line="264" w:lineRule="auto"/>
        <w:jc w:val="both"/>
        <w:rPr>
          <w:rFonts w:asciiTheme="minorHAnsi" w:hAnsiTheme="minorHAnsi" w:cstheme="minorHAnsi"/>
          <w:b/>
          <w:bCs/>
          <w:sz w:val="24"/>
          <w:szCs w:val="24"/>
        </w:rPr>
      </w:pPr>
      <w:r w:rsidRPr="0090315F">
        <w:rPr>
          <w:rFonts w:asciiTheme="minorHAnsi" w:hAnsiTheme="minorHAnsi" w:cstheme="minorHAnsi"/>
          <w:b/>
          <w:sz w:val="24"/>
          <w:szCs w:val="24"/>
        </w:rPr>
        <w:t>1</w:t>
      </w:r>
      <w:r w:rsidR="004E5B2D" w:rsidRPr="0090315F">
        <w:rPr>
          <w:rFonts w:asciiTheme="minorHAnsi" w:hAnsiTheme="minorHAnsi" w:cstheme="minorHAnsi"/>
          <w:b/>
          <w:sz w:val="24"/>
          <w:szCs w:val="24"/>
        </w:rPr>
        <w:t>6</w:t>
      </w:r>
      <w:r w:rsidR="0056417A" w:rsidRPr="0090315F">
        <w:rPr>
          <w:rFonts w:asciiTheme="minorHAnsi" w:hAnsiTheme="minorHAnsi" w:cstheme="minorHAnsi"/>
          <w:b/>
          <w:sz w:val="24"/>
          <w:szCs w:val="24"/>
        </w:rPr>
        <w:t>.</w:t>
      </w:r>
      <w:r w:rsidR="00117EE4" w:rsidRPr="0090315F">
        <w:rPr>
          <w:rFonts w:asciiTheme="minorHAnsi" w:hAnsiTheme="minorHAnsi" w:cstheme="minorHAnsi"/>
          <w:b/>
          <w:bCs/>
          <w:sz w:val="24"/>
          <w:szCs w:val="24"/>
        </w:rPr>
        <w:t xml:space="preserve"> </w:t>
      </w:r>
      <w:r w:rsidR="0056417A" w:rsidRPr="0090315F">
        <w:rPr>
          <w:rFonts w:asciiTheme="minorHAnsi" w:hAnsiTheme="minorHAnsi" w:cstheme="minorHAnsi"/>
          <w:b/>
          <w:bCs/>
          <w:sz w:val="24"/>
          <w:szCs w:val="24"/>
        </w:rPr>
        <w:t xml:space="preserve">GINČŲ NAGRINĖJIMO TVARKA. </w:t>
      </w:r>
    </w:p>
    <w:p w:rsidR="00B5089B" w:rsidRPr="0090315F" w:rsidRDefault="004E5B2D" w:rsidP="00222510">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16</w:t>
      </w:r>
      <w:r w:rsidR="00E66709" w:rsidRPr="0090315F">
        <w:rPr>
          <w:rFonts w:asciiTheme="minorHAnsi" w:hAnsiTheme="minorHAnsi" w:cstheme="minorHAnsi"/>
          <w:sz w:val="24"/>
          <w:szCs w:val="24"/>
        </w:rPr>
        <w:t>.1. Tie</w:t>
      </w:r>
      <w:r w:rsidR="00E215FD" w:rsidRPr="0090315F">
        <w:rPr>
          <w:rFonts w:asciiTheme="minorHAnsi" w:hAnsiTheme="minorHAnsi" w:cstheme="minorHAnsi"/>
          <w:sz w:val="24"/>
          <w:szCs w:val="24"/>
        </w:rPr>
        <w:t>kėjas, norėdamas iki pirkimo sutarties sudarymo ginčyti perkančiosios organizacijos sprend</w:t>
      </w:r>
      <w:r w:rsidR="00B5089B" w:rsidRPr="0090315F">
        <w:rPr>
          <w:rFonts w:asciiTheme="minorHAnsi" w:hAnsiTheme="minorHAnsi" w:cstheme="minorHAnsi"/>
          <w:sz w:val="24"/>
          <w:szCs w:val="24"/>
        </w:rPr>
        <w:t xml:space="preserve">imus ar veiksmus, pirmiausia turi pateikti </w:t>
      </w:r>
      <w:r w:rsidR="00E215FD" w:rsidRPr="0090315F">
        <w:rPr>
          <w:rFonts w:asciiTheme="minorHAnsi" w:hAnsiTheme="minorHAnsi" w:cstheme="minorHAnsi"/>
          <w:sz w:val="24"/>
          <w:szCs w:val="24"/>
        </w:rPr>
        <w:t>pretenziją perkančiajai organi</w:t>
      </w:r>
      <w:r w:rsidR="00E66709" w:rsidRPr="0090315F">
        <w:rPr>
          <w:rFonts w:asciiTheme="minorHAnsi" w:hAnsiTheme="minorHAnsi" w:cstheme="minorHAnsi"/>
          <w:sz w:val="24"/>
          <w:szCs w:val="24"/>
        </w:rPr>
        <w:t>zacijai VPĮ</w:t>
      </w:r>
      <w:r w:rsidR="00E215FD" w:rsidRPr="0090315F">
        <w:rPr>
          <w:rFonts w:asciiTheme="minorHAnsi" w:hAnsiTheme="minorHAnsi" w:cstheme="minorHAnsi"/>
          <w:sz w:val="24"/>
          <w:szCs w:val="24"/>
        </w:rPr>
        <w:t xml:space="preserve"> VII skyriuje nustatyta tvarka. Pr</w:t>
      </w:r>
      <w:r w:rsidR="00E66709" w:rsidRPr="0090315F">
        <w:rPr>
          <w:rFonts w:asciiTheme="minorHAnsi" w:hAnsiTheme="minorHAnsi" w:cstheme="minorHAnsi"/>
          <w:sz w:val="24"/>
          <w:szCs w:val="24"/>
        </w:rPr>
        <w:t>etenzija turi būti pateikta</w:t>
      </w:r>
      <w:r w:rsidR="00A722F4" w:rsidRPr="0090315F">
        <w:rPr>
          <w:rFonts w:asciiTheme="minorHAnsi" w:hAnsiTheme="minorHAnsi" w:cstheme="minorHAnsi"/>
          <w:sz w:val="24"/>
          <w:szCs w:val="24"/>
        </w:rPr>
        <w:t xml:space="preserve"> </w:t>
      </w:r>
      <w:r w:rsidR="00B5089B" w:rsidRPr="0090315F">
        <w:rPr>
          <w:rFonts w:asciiTheme="minorHAnsi" w:hAnsiTheme="minorHAnsi" w:cstheme="minorHAnsi"/>
          <w:sz w:val="24"/>
          <w:szCs w:val="24"/>
        </w:rPr>
        <w:t>raštu</w:t>
      </w:r>
      <w:r w:rsidR="00E215FD" w:rsidRPr="0090315F">
        <w:rPr>
          <w:rFonts w:asciiTheme="minorHAnsi" w:hAnsiTheme="minorHAnsi" w:cstheme="minorHAnsi"/>
          <w:sz w:val="24"/>
          <w:szCs w:val="24"/>
        </w:rPr>
        <w:t>. Perkančiosios organizacijos priimtas sprendimas ga</w:t>
      </w:r>
      <w:r w:rsidR="00E66709" w:rsidRPr="0090315F">
        <w:rPr>
          <w:rFonts w:asciiTheme="minorHAnsi" w:hAnsiTheme="minorHAnsi" w:cstheme="minorHAnsi"/>
          <w:sz w:val="24"/>
          <w:szCs w:val="24"/>
        </w:rPr>
        <w:t>li būti skundžiamas teismui VPĮ</w:t>
      </w:r>
      <w:r w:rsidR="00E215FD" w:rsidRPr="0090315F">
        <w:rPr>
          <w:rFonts w:asciiTheme="minorHAnsi" w:hAnsiTheme="minorHAnsi" w:cstheme="minorHAnsi"/>
          <w:sz w:val="24"/>
          <w:szCs w:val="24"/>
        </w:rPr>
        <w:t xml:space="preserve"> VII skyriuje nustatyta tvarka. </w:t>
      </w:r>
    </w:p>
    <w:p w:rsidR="00E215FD" w:rsidRPr="0090315F" w:rsidRDefault="004B772E" w:rsidP="00222510">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1</w:t>
      </w:r>
      <w:r w:rsidR="004E5B2D" w:rsidRPr="0090315F">
        <w:rPr>
          <w:rFonts w:asciiTheme="minorHAnsi" w:hAnsiTheme="minorHAnsi" w:cstheme="minorHAnsi"/>
          <w:sz w:val="24"/>
          <w:szCs w:val="24"/>
        </w:rPr>
        <w:t>6</w:t>
      </w:r>
      <w:r w:rsidR="00E215FD" w:rsidRPr="0090315F">
        <w:rPr>
          <w:rFonts w:asciiTheme="minorHAnsi" w:hAnsiTheme="minorHAnsi" w:cstheme="minorHAnsi"/>
          <w:sz w:val="24"/>
          <w:szCs w:val="24"/>
        </w:rPr>
        <w:t>.2. Perkančioji organizaci</w:t>
      </w:r>
      <w:r w:rsidR="00E66709" w:rsidRPr="0090315F">
        <w:rPr>
          <w:rFonts w:asciiTheme="minorHAnsi" w:hAnsiTheme="minorHAnsi" w:cstheme="minorHAnsi"/>
          <w:sz w:val="24"/>
          <w:szCs w:val="24"/>
        </w:rPr>
        <w:t>ja nagrinėja tik tie</w:t>
      </w:r>
      <w:r w:rsidR="00E215FD" w:rsidRPr="0090315F">
        <w:rPr>
          <w:rFonts w:asciiTheme="minorHAnsi" w:hAnsiTheme="minorHAnsi" w:cstheme="minorHAnsi"/>
          <w:sz w:val="24"/>
          <w:szCs w:val="24"/>
        </w:rPr>
        <w:t>kėjų pretenzijas, kurios gautos iki pi</w:t>
      </w:r>
      <w:r w:rsidR="00B509E8" w:rsidRPr="0090315F">
        <w:rPr>
          <w:rFonts w:asciiTheme="minorHAnsi" w:hAnsiTheme="minorHAnsi" w:cstheme="minorHAnsi"/>
          <w:sz w:val="24"/>
          <w:szCs w:val="24"/>
        </w:rPr>
        <w:t>rkimo sutarties sudarymo dienos ir</w:t>
      </w:r>
      <w:r w:rsidR="00B509E8" w:rsidRPr="0090315F">
        <w:rPr>
          <w:rFonts w:asciiTheme="minorHAnsi" w:hAnsiTheme="minorHAnsi" w:cstheme="minorHAnsi"/>
          <w:color w:val="000000"/>
          <w:sz w:val="24"/>
          <w:szCs w:val="24"/>
        </w:rPr>
        <w:t xml:space="preserve"> pateiktos laikantis VPĮ 102 straipsnio 1 dalyje nustatytų terminų.</w:t>
      </w:r>
    </w:p>
    <w:p w:rsidR="00B509E8" w:rsidRPr="0090315F" w:rsidRDefault="004E5B2D" w:rsidP="00222510">
      <w:pPr>
        <w:spacing w:line="264" w:lineRule="auto"/>
        <w:jc w:val="both"/>
        <w:rPr>
          <w:rFonts w:asciiTheme="minorHAnsi" w:hAnsiTheme="minorHAnsi" w:cstheme="minorHAnsi"/>
          <w:color w:val="000000"/>
          <w:sz w:val="24"/>
          <w:szCs w:val="24"/>
        </w:rPr>
      </w:pPr>
      <w:r w:rsidRPr="0090315F">
        <w:rPr>
          <w:rFonts w:asciiTheme="minorHAnsi" w:hAnsiTheme="minorHAnsi" w:cstheme="minorHAnsi"/>
          <w:sz w:val="24"/>
          <w:szCs w:val="24"/>
        </w:rPr>
        <w:t>16</w:t>
      </w:r>
      <w:r w:rsidR="00E215FD" w:rsidRPr="0090315F">
        <w:rPr>
          <w:rFonts w:asciiTheme="minorHAnsi" w:hAnsiTheme="minorHAnsi" w:cstheme="minorHAnsi"/>
          <w:sz w:val="24"/>
          <w:szCs w:val="24"/>
        </w:rPr>
        <w:t>.3.</w:t>
      </w:r>
      <w:r w:rsidR="00BB5C0D" w:rsidRPr="0090315F">
        <w:rPr>
          <w:rFonts w:asciiTheme="minorHAnsi" w:hAnsiTheme="minorHAnsi" w:cstheme="minorHAnsi"/>
          <w:color w:val="000000"/>
        </w:rPr>
        <w:t xml:space="preserve"> </w:t>
      </w:r>
      <w:r w:rsidR="00B509E8" w:rsidRPr="0090315F">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0053E" w:rsidRDefault="00B0053E">
      <w:pPr>
        <w:rPr>
          <w:rFonts w:asciiTheme="minorHAnsi" w:hAnsiTheme="minorHAnsi" w:cstheme="minorHAnsi"/>
          <w:b/>
          <w:sz w:val="24"/>
          <w:szCs w:val="24"/>
        </w:rPr>
      </w:pPr>
      <w:r>
        <w:rPr>
          <w:rFonts w:asciiTheme="minorHAnsi" w:hAnsiTheme="minorHAnsi" w:cstheme="minorHAnsi"/>
          <w:b/>
          <w:sz w:val="24"/>
          <w:szCs w:val="24"/>
        </w:rPr>
        <w:br w:type="page"/>
      </w:r>
    </w:p>
    <w:p w:rsidR="00B62001" w:rsidRPr="0090315F" w:rsidRDefault="00B62001" w:rsidP="00222510">
      <w:pPr>
        <w:spacing w:line="264" w:lineRule="auto"/>
        <w:jc w:val="both"/>
        <w:rPr>
          <w:rFonts w:asciiTheme="minorHAnsi" w:hAnsiTheme="minorHAnsi" w:cstheme="minorHAnsi"/>
          <w:b/>
          <w:sz w:val="24"/>
          <w:szCs w:val="24"/>
        </w:rPr>
      </w:pPr>
    </w:p>
    <w:p w:rsidR="00173AF6" w:rsidRPr="00F57E42" w:rsidRDefault="00173AF6" w:rsidP="00222510">
      <w:pPr>
        <w:spacing w:line="264" w:lineRule="auto"/>
        <w:jc w:val="both"/>
        <w:rPr>
          <w:rFonts w:asciiTheme="minorHAnsi" w:hAnsiTheme="minorHAnsi" w:cstheme="minorHAnsi"/>
          <w:sz w:val="24"/>
          <w:szCs w:val="24"/>
        </w:rPr>
      </w:pPr>
      <w:r w:rsidRPr="00F57E42">
        <w:rPr>
          <w:rFonts w:asciiTheme="minorHAnsi" w:hAnsiTheme="minorHAnsi" w:cstheme="minorHAnsi"/>
          <w:b/>
          <w:sz w:val="24"/>
          <w:szCs w:val="24"/>
        </w:rPr>
        <w:t>PRIDEDAMA:</w:t>
      </w:r>
    </w:p>
    <w:p w:rsidR="00B422E1" w:rsidRPr="00F57E42" w:rsidRDefault="00173AF6" w:rsidP="00222510">
      <w:pPr>
        <w:pStyle w:val="Hyperlink1"/>
        <w:spacing w:line="264" w:lineRule="auto"/>
        <w:ind w:firstLine="0"/>
        <w:rPr>
          <w:rFonts w:asciiTheme="minorHAnsi" w:hAnsiTheme="minorHAnsi" w:cstheme="minorHAnsi"/>
          <w:color w:val="auto"/>
          <w:sz w:val="24"/>
          <w:szCs w:val="24"/>
        </w:rPr>
      </w:pPr>
      <w:r w:rsidRPr="00F57E42">
        <w:rPr>
          <w:rFonts w:asciiTheme="minorHAnsi" w:hAnsiTheme="minorHAnsi" w:cstheme="minorHAnsi"/>
          <w:color w:val="auto"/>
          <w:sz w:val="24"/>
          <w:szCs w:val="24"/>
        </w:rPr>
        <w:t>1</w:t>
      </w:r>
      <w:r w:rsidR="00332348" w:rsidRPr="00F57E42">
        <w:rPr>
          <w:rFonts w:asciiTheme="minorHAnsi" w:hAnsiTheme="minorHAnsi" w:cstheme="minorHAnsi"/>
          <w:color w:val="auto"/>
          <w:sz w:val="24"/>
          <w:szCs w:val="24"/>
        </w:rPr>
        <w:t>.</w:t>
      </w:r>
      <w:r w:rsidRPr="00F57E42">
        <w:rPr>
          <w:rFonts w:asciiTheme="minorHAnsi" w:hAnsiTheme="minorHAnsi" w:cstheme="minorHAnsi"/>
          <w:color w:val="auto"/>
          <w:sz w:val="24"/>
          <w:szCs w:val="24"/>
        </w:rPr>
        <w:t xml:space="preserve"> Pasiūlymo forma</w:t>
      </w:r>
      <w:r w:rsidR="00332348" w:rsidRPr="00F57E42">
        <w:rPr>
          <w:rFonts w:asciiTheme="minorHAnsi" w:hAnsiTheme="minorHAnsi" w:cstheme="minorHAnsi"/>
          <w:color w:val="auto"/>
          <w:sz w:val="24"/>
          <w:szCs w:val="24"/>
        </w:rPr>
        <w:t xml:space="preserve"> (1 priedas)</w:t>
      </w:r>
      <w:r w:rsidRPr="00F57E42">
        <w:rPr>
          <w:rFonts w:asciiTheme="minorHAnsi" w:hAnsiTheme="minorHAnsi" w:cstheme="minorHAnsi"/>
          <w:color w:val="auto"/>
          <w:sz w:val="24"/>
          <w:szCs w:val="24"/>
        </w:rPr>
        <w:t>;</w:t>
      </w:r>
    </w:p>
    <w:p w:rsidR="00514EC0" w:rsidRPr="00F57E42" w:rsidRDefault="00514EC0" w:rsidP="00222510">
      <w:pPr>
        <w:pStyle w:val="Hyperlink1"/>
        <w:spacing w:line="264" w:lineRule="auto"/>
        <w:ind w:firstLine="0"/>
        <w:rPr>
          <w:rFonts w:asciiTheme="minorHAnsi" w:hAnsiTheme="minorHAnsi" w:cstheme="minorHAnsi"/>
          <w:color w:val="auto"/>
          <w:sz w:val="24"/>
          <w:szCs w:val="24"/>
          <w:lang w:val="en-GB"/>
        </w:rPr>
      </w:pPr>
      <w:r w:rsidRPr="00F57E42">
        <w:rPr>
          <w:rFonts w:asciiTheme="minorHAnsi" w:hAnsiTheme="minorHAnsi" w:cstheme="minorHAnsi"/>
          <w:iCs/>
          <w:sz w:val="24"/>
          <w:szCs w:val="24"/>
        </w:rPr>
        <w:t>2</w:t>
      </w:r>
      <w:r w:rsidRPr="00F57E42">
        <w:rPr>
          <w:rFonts w:asciiTheme="minorHAnsi" w:hAnsiTheme="minorHAnsi" w:cstheme="minorHAnsi"/>
          <w:sz w:val="24"/>
          <w:szCs w:val="24"/>
        </w:rPr>
        <w:t xml:space="preserve">. </w:t>
      </w:r>
      <w:r w:rsidR="00F57E42" w:rsidRPr="00F57E42">
        <w:rPr>
          <w:rFonts w:asciiTheme="minorHAnsi" w:hAnsiTheme="minorHAnsi" w:cstheme="minorHAnsi"/>
          <w:sz w:val="24"/>
          <w:szCs w:val="24"/>
        </w:rPr>
        <w:t xml:space="preserve">Sutarties projektas su priedais </w:t>
      </w:r>
      <w:r w:rsidRPr="00F57E42">
        <w:rPr>
          <w:rFonts w:asciiTheme="minorHAnsi" w:hAnsiTheme="minorHAnsi" w:cstheme="minorHAnsi"/>
          <w:sz w:val="24"/>
          <w:szCs w:val="24"/>
        </w:rPr>
        <w:t>(</w:t>
      </w:r>
      <w:r w:rsidR="00F65095" w:rsidRPr="00F57E42">
        <w:rPr>
          <w:rFonts w:asciiTheme="minorHAnsi" w:hAnsiTheme="minorHAnsi" w:cstheme="minorHAnsi"/>
          <w:sz w:val="24"/>
          <w:szCs w:val="24"/>
          <w:lang w:val="en-GB"/>
        </w:rPr>
        <w:t xml:space="preserve">2 </w:t>
      </w:r>
      <w:proofErr w:type="spellStart"/>
      <w:r w:rsidR="00F65095" w:rsidRPr="00F57E42">
        <w:rPr>
          <w:rFonts w:asciiTheme="minorHAnsi" w:hAnsiTheme="minorHAnsi" w:cstheme="minorHAnsi"/>
          <w:sz w:val="24"/>
          <w:szCs w:val="24"/>
          <w:lang w:val="en-GB"/>
        </w:rPr>
        <w:t>priedas</w:t>
      </w:r>
      <w:proofErr w:type="spellEnd"/>
      <w:r w:rsidR="00F65095" w:rsidRPr="00F57E42">
        <w:rPr>
          <w:rFonts w:asciiTheme="minorHAnsi" w:hAnsiTheme="minorHAnsi" w:cstheme="minorHAnsi"/>
          <w:sz w:val="24"/>
          <w:szCs w:val="24"/>
          <w:lang w:val="en-GB"/>
        </w:rPr>
        <w:t>)</w:t>
      </w:r>
      <w:r w:rsidRPr="00F57E42">
        <w:rPr>
          <w:rFonts w:asciiTheme="minorHAnsi" w:hAnsiTheme="minorHAnsi" w:cstheme="minorHAnsi"/>
          <w:sz w:val="24"/>
          <w:szCs w:val="24"/>
          <w:lang w:val="en-GB"/>
        </w:rPr>
        <w:t>;</w:t>
      </w:r>
    </w:p>
    <w:p w:rsidR="00E10D1C" w:rsidRPr="00F57E42" w:rsidRDefault="00942306" w:rsidP="00222510">
      <w:pPr>
        <w:pStyle w:val="Hyperlink1"/>
        <w:spacing w:line="264" w:lineRule="auto"/>
        <w:ind w:firstLine="0"/>
        <w:rPr>
          <w:rFonts w:asciiTheme="minorHAnsi" w:hAnsiTheme="minorHAnsi" w:cstheme="minorHAnsi"/>
          <w:sz w:val="24"/>
          <w:szCs w:val="24"/>
        </w:rPr>
      </w:pPr>
      <w:r w:rsidRPr="00F57E42">
        <w:rPr>
          <w:rFonts w:asciiTheme="minorHAnsi" w:hAnsiTheme="minorHAnsi" w:cstheme="minorHAnsi"/>
          <w:sz w:val="24"/>
          <w:szCs w:val="24"/>
        </w:rPr>
        <w:t>3</w:t>
      </w:r>
      <w:r w:rsidR="00E10D1C" w:rsidRPr="00F57E42">
        <w:rPr>
          <w:rFonts w:asciiTheme="minorHAnsi" w:hAnsiTheme="minorHAnsi" w:cstheme="minorHAnsi"/>
          <w:sz w:val="24"/>
          <w:szCs w:val="24"/>
        </w:rPr>
        <w:t>.</w:t>
      </w:r>
      <w:r w:rsidR="009215C0" w:rsidRPr="00F57E42">
        <w:rPr>
          <w:rFonts w:asciiTheme="minorHAnsi" w:hAnsiTheme="minorHAnsi" w:cstheme="minorHAnsi"/>
          <w:sz w:val="24"/>
          <w:szCs w:val="24"/>
        </w:rPr>
        <w:t xml:space="preserve"> </w:t>
      </w:r>
      <w:r w:rsidR="00F57E42" w:rsidRPr="00F57E42">
        <w:rPr>
          <w:rFonts w:asciiTheme="minorHAnsi" w:hAnsiTheme="minorHAnsi" w:cstheme="minorHAnsi"/>
          <w:sz w:val="24"/>
          <w:szCs w:val="24"/>
        </w:rPr>
        <w:t xml:space="preserve">Techninė specifikacija </w:t>
      </w:r>
      <w:r w:rsidRPr="00F57E42">
        <w:rPr>
          <w:rFonts w:asciiTheme="minorHAnsi" w:hAnsiTheme="minorHAnsi" w:cstheme="minorHAnsi"/>
          <w:sz w:val="24"/>
          <w:szCs w:val="24"/>
        </w:rPr>
        <w:t>(3</w:t>
      </w:r>
      <w:r w:rsidR="009215C0" w:rsidRPr="00F57E42">
        <w:rPr>
          <w:rFonts w:asciiTheme="minorHAnsi" w:hAnsiTheme="minorHAnsi" w:cstheme="minorHAnsi"/>
          <w:sz w:val="24"/>
          <w:szCs w:val="24"/>
        </w:rPr>
        <w:t xml:space="preserve"> priedas).</w:t>
      </w:r>
    </w:p>
    <w:p w:rsidR="00942306" w:rsidRDefault="00942306" w:rsidP="00942306">
      <w:pPr>
        <w:pStyle w:val="Hyperlink1"/>
        <w:spacing w:line="264" w:lineRule="auto"/>
        <w:ind w:firstLine="0"/>
        <w:rPr>
          <w:rFonts w:asciiTheme="minorHAnsi" w:hAnsiTheme="minorHAnsi" w:cstheme="minorHAnsi"/>
          <w:sz w:val="24"/>
          <w:szCs w:val="24"/>
        </w:rPr>
      </w:pPr>
      <w:r w:rsidRPr="00F57E42">
        <w:rPr>
          <w:rFonts w:asciiTheme="minorHAnsi" w:hAnsiTheme="minorHAnsi" w:cstheme="minorHAnsi"/>
          <w:sz w:val="24"/>
          <w:szCs w:val="24"/>
        </w:rPr>
        <w:t xml:space="preserve">4. </w:t>
      </w:r>
      <w:r w:rsidR="00F57E42" w:rsidRPr="00F57E42">
        <w:rPr>
          <w:rFonts w:asciiTheme="minorHAnsi" w:hAnsiTheme="minorHAnsi" w:cstheme="minorHAnsi"/>
          <w:sz w:val="24"/>
          <w:szCs w:val="24"/>
        </w:rPr>
        <w:t xml:space="preserve">Nacionalinio saugumo atitikties deklaracija </w:t>
      </w:r>
      <w:r w:rsidRPr="00F57E42">
        <w:rPr>
          <w:rFonts w:asciiTheme="minorHAnsi" w:hAnsiTheme="minorHAnsi" w:cstheme="minorHAnsi"/>
          <w:sz w:val="24"/>
          <w:szCs w:val="24"/>
        </w:rPr>
        <w:t>(4 priedas);</w:t>
      </w:r>
    </w:p>
    <w:p w:rsidR="00942306" w:rsidRPr="009215C0" w:rsidRDefault="00942306" w:rsidP="00222510">
      <w:pPr>
        <w:pStyle w:val="Hyperlink1"/>
        <w:spacing w:line="264" w:lineRule="auto"/>
        <w:ind w:firstLine="0"/>
        <w:rPr>
          <w:rFonts w:asciiTheme="minorHAnsi" w:hAnsiTheme="minorHAnsi" w:cstheme="minorHAnsi"/>
          <w:sz w:val="24"/>
          <w:szCs w:val="24"/>
        </w:rPr>
      </w:pPr>
    </w:p>
    <w:p w:rsidR="00347968" w:rsidRPr="009215C0" w:rsidRDefault="00347968" w:rsidP="00777032">
      <w:pPr>
        <w:spacing w:line="264" w:lineRule="auto"/>
        <w:jc w:val="both"/>
        <w:rPr>
          <w:rFonts w:asciiTheme="minorHAnsi" w:hAnsiTheme="minorHAnsi" w:cstheme="minorHAnsi"/>
          <w:sz w:val="24"/>
          <w:szCs w:val="24"/>
        </w:rPr>
      </w:pPr>
    </w:p>
    <w:p w:rsidR="00EB2FE7" w:rsidRPr="0090315F" w:rsidRDefault="00EB2FE7" w:rsidP="00EB2FE7">
      <w:pPr>
        <w:spacing w:line="264" w:lineRule="auto"/>
        <w:jc w:val="both"/>
        <w:rPr>
          <w:rFonts w:asciiTheme="minorHAnsi" w:hAnsiTheme="minorHAnsi" w:cstheme="minorHAnsi"/>
          <w:sz w:val="24"/>
          <w:szCs w:val="24"/>
          <w:u w:val="single"/>
        </w:rPr>
      </w:pPr>
      <w:r w:rsidRPr="0090315F">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1755"/>
        <w:gridCol w:w="3145"/>
      </w:tblGrid>
      <w:tr w:rsidR="004E5B2D" w:rsidRPr="0090315F" w:rsidTr="00924B97">
        <w:tc>
          <w:tcPr>
            <w:tcW w:w="4668" w:type="dxa"/>
          </w:tcPr>
          <w:p w:rsidR="00131058" w:rsidRPr="0090315F" w:rsidRDefault="00131058" w:rsidP="00924B97">
            <w:pPr>
              <w:tabs>
                <w:tab w:val="left" w:pos="7088"/>
              </w:tabs>
              <w:spacing w:line="264" w:lineRule="auto"/>
              <w:jc w:val="both"/>
              <w:rPr>
                <w:rFonts w:asciiTheme="minorHAnsi" w:hAnsiTheme="minorHAnsi" w:cstheme="minorHAnsi"/>
                <w:sz w:val="24"/>
                <w:szCs w:val="24"/>
              </w:rPr>
            </w:pPr>
          </w:p>
          <w:p w:rsidR="00EB2FE7" w:rsidRPr="0090315F" w:rsidRDefault="00EB2FE7" w:rsidP="00924B97">
            <w:pPr>
              <w:tabs>
                <w:tab w:val="left" w:pos="7088"/>
              </w:tabs>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Centrinio viešųjų pirkimų ir koncesijų skyriaus vedėja</w:t>
            </w:r>
          </w:p>
        </w:tc>
        <w:tc>
          <w:tcPr>
            <w:tcW w:w="1790" w:type="dxa"/>
          </w:tcPr>
          <w:p w:rsidR="00EB2FE7" w:rsidRPr="0090315F" w:rsidRDefault="00EB2FE7" w:rsidP="00924B97">
            <w:pPr>
              <w:tabs>
                <w:tab w:val="left" w:pos="7088"/>
              </w:tabs>
              <w:spacing w:line="264" w:lineRule="auto"/>
              <w:jc w:val="both"/>
              <w:rPr>
                <w:rFonts w:asciiTheme="minorHAnsi" w:hAnsiTheme="minorHAnsi" w:cstheme="minorHAnsi"/>
                <w:sz w:val="24"/>
                <w:szCs w:val="24"/>
              </w:rPr>
            </w:pPr>
          </w:p>
        </w:tc>
        <w:tc>
          <w:tcPr>
            <w:tcW w:w="3180" w:type="dxa"/>
            <w:vAlign w:val="center"/>
          </w:tcPr>
          <w:p w:rsidR="00EB2FE7" w:rsidRPr="0090315F" w:rsidRDefault="00EB2FE7" w:rsidP="00924B97">
            <w:pPr>
              <w:tabs>
                <w:tab w:val="left" w:pos="7088"/>
              </w:tabs>
              <w:spacing w:line="264" w:lineRule="auto"/>
              <w:rPr>
                <w:rFonts w:asciiTheme="minorHAnsi" w:hAnsiTheme="minorHAnsi" w:cstheme="minorHAnsi"/>
                <w:sz w:val="24"/>
                <w:szCs w:val="24"/>
              </w:rPr>
            </w:pPr>
            <w:r w:rsidRPr="0090315F">
              <w:rPr>
                <w:rFonts w:asciiTheme="minorHAnsi" w:hAnsiTheme="minorHAnsi" w:cstheme="minorHAnsi"/>
                <w:sz w:val="24"/>
                <w:szCs w:val="24"/>
              </w:rPr>
              <w:t>Daiva Čeponienė</w:t>
            </w:r>
          </w:p>
        </w:tc>
      </w:tr>
      <w:tr w:rsidR="004E5B2D" w:rsidRPr="0090315F" w:rsidTr="00924B97">
        <w:tc>
          <w:tcPr>
            <w:tcW w:w="4668" w:type="dxa"/>
          </w:tcPr>
          <w:p w:rsidR="00EB2FE7" w:rsidRPr="0090315F" w:rsidRDefault="00EB2FE7" w:rsidP="00924B97">
            <w:pPr>
              <w:tabs>
                <w:tab w:val="left" w:pos="7088"/>
              </w:tabs>
              <w:spacing w:line="264" w:lineRule="auto"/>
              <w:jc w:val="both"/>
              <w:rPr>
                <w:rFonts w:asciiTheme="minorHAnsi" w:hAnsiTheme="minorHAnsi" w:cstheme="minorHAnsi"/>
                <w:sz w:val="24"/>
                <w:szCs w:val="24"/>
              </w:rPr>
            </w:pPr>
          </w:p>
        </w:tc>
        <w:tc>
          <w:tcPr>
            <w:tcW w:w="1790" w:type="dxa"/>
          </w:tcPr>
          <w:p w:rsidR="00EB2FE7" w:rsidRPr="0090315F" w:rsidRDefault="00EB2FE7" w:rsidP="00924B97">
            <w:pPr>
              <w:tabs>
                <w:tab w:val="left" w:pos="7088"/>
              </w:tabs>
              <w:spacing w:line="264" w:lineRule="auto"/>
              <w:jc w:val="both"/>
              <w:rPr>
                <w:rFonts w:asciiTheme="minorHAnsi" w:hAnsiTheme="minorHAnsi" w:cstheme="minorHAnsi"/>
                <w:sz w:val="24"/>
                <w:szCs w:val="24"/>
              </w:rPr>
            </w:pPr>
          </w:p>
        </w:tc>
        <w:tc>
          <w:tcPr>
            <w:tcW w:w="3180" w:type="dxa"/>
          </w:tcPr>
          <w:p w:rsidR="00EB2FE7" w:rsidRPr="0090315F" w:rsidRDefault="00EB2FE7" w:rsidP="00924B97">
            <w:pPr>
              <w:tabs>
                <w:tab w:val="left" w:pos="7088"/>
              </w:tabs>
              <w:spacing w:line="264" w:lineRule="auto"/>
              <w:jc w:val="both"/>
              <w:rPr>
                <w:rFonts w:asciiTheme="minorHAnsi" w:hAnsiTheme="minorHAnsi" w:cstheme="minorHAnsi"/>
                <w:sz w:val="24"/>
                <w:szCs w:val="24"/>
              </w:rPr>
            </w:pPr>
          </w:p>
        </w:tc>
      </w:tr>
      <w:tr w:rsidR="004E5B2D" w:rsidRPr="0090315F" w:rsidTr="00924B97">
        <w:tc>
          <w:tcPr>
            <w:tcW w:w="4668" w:type="dxa"/>
          </w:tcPr>
          <w:p w:rsidR="00EB2FE7" w:rsidRPr="0090315F" w:rsidRDefault="00EB2FE7" w:rsidP="001604D9">
            <w:pPr>
              <w:spacing w:line="264" w:lineRule="auto"/>
              <w:jc w:val="both"/>
              <w:rPr>
                <w:rFonts w:asciiTheme="minorHAnsi" w:hAnsiTheme="minorHAnsi" w:cstheme="minorHAnsi"/>
                <w:sz w:val="24"/>
                <w:szCs w:val="24"/>
              </w:rPr>
            </w:pPr>
            <w:r w:rsidRPr="0090315F">
              <w:rPr>
                <w:rFonts w:asciiTheme="minorHAnsi" w:hAnsiTheme="minorHAnsi" w:cstheme="minorHAnsi"/>
                <w:sz w:val="24"/>
                <w:szCs w:val="24"/>
              </w:rPr>
              <w:t xml:space="preserve">Centrinio viešųjų pirkimų ir koncesijų skyriaus </w:t>
            </w:r>
            <w:r w:rsidR="00744934">
              <w:rPr>
                <w:rFonts w:asciiTheme="minorHAnsi" w:hAnsiTheme="minorHAnsi" w:cstheme="minorHAnsi"/>
                <w:sz w:val="24"/>
                <w:szCs w:val="24"/>
              </w:rPr>
              <w:t xml:space="preserve">vyriausioji </w:t>
            </w:r>
            <w:r w:rsidRPr="0090315F">
              <w:rPr>
                <w:rFonts w:asciiTheme="minorHAnsi" w:hAnsiTheme="minorHAnsi" w:cstheme="minorHAnsi"/>
                <w:sz w:val="24"/>
                <w:szCs w:val="24"/>
              </w:rPr>
              <w:t>specialistė</w:t>
            </w:r>
          </w:p>
        </w:tc>
        <w:tc>
          <w:tcPr>
            <w:tcW w:w="1790" w:type="dxa"/>
          </w:tcPr>
          <w:p w:rsidR="00EB2FE7" w:rsidRPr="0090315F" w:rsidRDefault="00EB2FE7" w:rsidP="00924B97">
            <w:pPr>
              <w:tabs>
                <w:tab w:val="left" w:pos="7088"/>
              </w:tabs>
              <w:spacing w:line="264" w:lineRule="auto"/>
              <w:jc w:val="both"/>
              <w:rPr>
                <w:rFonts w:asciiTheme="minorHAnsi" w:hAnsiTheme="minorHAnsi" w:cstheme="minorHAnsi"/>
                <w:sz w:val="24"/>
                <w:szCs w:val="24"/>
              </w:rPr>
            </w:pPr>
          </w:p>
        </w:tc>
        <w:tc>
          <w:tcPr>
            <w:tcW w:w="3180" w:type="dxa"/>
            <w:vAlign w:val="center"/>
          </w:tcPr>
          <w:p w:rsidR="00EB2FE7" w:rsidRPr="0090315F" w:rsidRDefault="004C7A0F" w:rsidP="00924B97">
            <w:pPr>
              <w:tabs>
                <w:tab w:val="left" w:pos="7088"/>
              </w:tabs>
              <w:spacing w:line="264" w:lineRule="auto"/>
              <w:rPr>
                <w:rFonts w:asciiTheme="minorHAnsi" w:hAnsiTheme="minorHAnsi" w:cstheme="minorHAnsi"/>
                <w:sz w:val="24"/>
                <w:szCs w:val="24"/>
              </w:rPr>
            </w:pPr>
            <w:r>
              <w:rPr>
                <w:rFonts w:asciiTheme="minorHAnsi" w:hAnsiTheme="minorHAnsi" w:cstheme="minorHAnsi"/>
                <w:sz w:val="24"/>
                <w:szCs w:val="24"/>
              </w:rPr>
              <w:t>Dovilė Lebedinskienė</w:t>
            </w:r>
          </w:p>
        </w:tc>
      </w:tr>
      <w:tr w:rsidR="004E5B2D" w:rsidRPr="0090315F" w:rsidTr="00924B97">
        <w:tc>
          <w:tcPr>
            <w:tcW w:w="4668" w:type="dxa"/>
          </w:tcPr>
          <w:p w:rsidR="00EB2FE7" w:rsidRPr="0090315F" w:rsidRDefault="00EB2FE7" w:rsidP="00924B97">
            <w:pPr>
              <w:tabs>
                <w:tab w:val="left" w:pos="7088"/>
              </w:tabs>
              <w:spacing w:line="264" w:lineRule="auto"/>
              <w:jc w:val="both"/>
              <w:rPr>
                <w:rFonts w:asciiTheme="minorHAnsi" w:hAnsiTheme="minorHAnsi" w:cstheme="minorHAnsi"/>
                <w:sz w:val="24"/>
                <w:szCs w:val="24"/>
              </w:rPr>
            </w:pPr>
          </w:p>
        </w:tc>
        <w:tc>
          <w:tcPr>
            <w:tcW w:w="1790" w:type="dxa"/>
          </w:tcPr>
          <w:p w:rsidR="00EB2FE7" w:rsidRPr="0090315F" w:rsidRDefault="00EB2FE7" w:rsidP="00924B97">
            <w:pPr>
              <w:tabs>
                <w:tab w:val="left" w:pos="7088"/>
              </w:tabs>
              <w:spacing w:line="264" w:lineRule="auto"/>
              <w:jc w:val="both"/>
              <w:rPr>
                <w:rFonts w:asciiTheme="minorHAnsi" w:hAnsiTheme="minorHAnsi" w:cstheme="minorHAnsi"/>
                <w:sz w:val="24"/>
                <w:szCs w:val="24"/>
              </w:rPr>
            </w:pPr>
          </w:p>
        </w:tc>
        <w:tc>
          <w:tcPr>
            <w:tcW w:w="3180" w:type="dxa"/>
          </w:tcPr>
          <w:p w:rsidR="00EB2FE7" w:rsidRPr="0090315F" w:rsidRDefault="00EB2FE7" w:rsidP="00924B97">
            <w:pPr>
              <w:tabs>
                <w:tab w:val="left" w:pos="7088"/>
              </w:tabs>
              <w:spacing w:line="264" w:lineRule="auto"/>
              <w:jc w:val="both"/>
              <w:rPr>
                <w:rFonts w:asciiTheme="minorHAnsi" w:hAnsiTheme="minorHAnsi" w:cstheme="minorHAnsi"/>
                <w:sz w:val="24"/>
                <w:szCs w:val="24"/>
              </w:rPr>
            </w:pPr>
          </w:p>
        </w:tc>
      </w:tr>
      <w:tr w:rsidR="004E5B2D" w:rsidRPr="0090315F" w:rsidTr="00924B97">
        <w:tc>
          <w:tcPr>
            <w:tcW w:w="4668" w:type="dxa"/>
          </w:tcPr>
          <w:p w:rsidR="00EB2FE7" w:rsidRPr="0090315F" w:rsidRDefault="00EB2FE7" w:rsidP="00924B97">
            <w:pPr>
              <w:spacing w:line="264" w:lineRule="auto"/>
              <w:rPr>
                <w:rFonts w:asciiTheme="minorHAnsi" w:hAnsiTheme="minorHAnsi" w:cstheme="minorHAnsi"/>
                <w:bCs/>
                <w:sz w:val="24"/>
                <w:u w:val="single"/>
              </w:rPr>
            </w:pPr>
            <w:r w:rsidRPr="0090315F">
              <w:rPr>
                <w:rFonts w:asciiTheme="minorHAnsi" w:hAnsiTheme="minorHAnsi" w:cstheme="minorHAnsi"/>
                <w:bCs/>
                <w:sz w:val="24"/>
                <w:u w:val="single"/>
              </w:rPr>
              <w:t>Sąlygas suderino:</w:t>
            </w:r>
          </w:p>
        </w:tc>
        <w:tc>
          <w:tcPr>
            <w:tcW w:w="1790" w:type="dxa"/>
          </w:tcPr>
          <w:p w:rsidR="00EB2FE7" w:rsidRPr="0090315F" w:rsidRDefault="00EB2FE7" w:rsidP="00924B97">
            <w:pPr>
              <w:tabs>
                <w:tab w:val="left" w:pos="7088"/>
              </w:tabs>
              <w:spacing w:line="264" w:lineRule="auto"/>
              <w:jc w:val="both"/>
              <w:rPr>
                <w:rFonts w:asciiTheme="minorHAnsi" w:hAnsiTheme="minorHAnsi" w:cstheme="minorHAnsi"/>
                <w:sz w:val="24"/>
                <w:szCs w:val="24"/>
              </w:rPr>
            </w:pPr>
          </w:p>
        </w:tc>
        <w:tc>
          <w:tcPr>
            <w:tcW w:w="3180" w:type="dxa"/>
          </w:tcPr>
          <w:p w:rsidR="00EB2FE7" w:rsidRPr="0090315F" w:rsidRDefault="00EB2FE7" w:rsidP="00924B97">
            <w:pPr>
              <w:tabs>
                <w:tab w:val="left" w:pos="7088"/>
              </w:tabs>
              <w:spacing w:line="264" w:lineRule="auto"/>
              <w:jc w:val="both"/>
              <w:rPr>
                <w:rFonts w:asciiTheme="minorHAnsi" w:hAnsiTheme="minorHAnsi" w:cstheme="minorHAnsi"/>
                <w:sz w:val="24"/>
                <w:szCs w:val="24"/>
              </w:rPr>
            </w:pPr>
          </w:p>
        </w:tc>
      </w:tr>
      <w:tr w:rsidR="004E5B2D" w:rsidRPr="00942C76" w:rsidTr="00924B97">
        <w:tc>
          <w:tcPr>
            <w:tcW w:w="4668" w:type="dxa"/>
          </w:tcPr>
          <w:p w:rsidR="00131058" w:rsidRPr="00942C76" w:rsidRDefault="00131058" w:rsidP="00924B97">
            <w:pPr>
              <w:tabs>
                <w:tab w:val="left" w:pos="7088"/>
              </w:tabs>
              <w:spacing w:line="262" w:lineRule="auto"/>
              <w:jc w:val="both"/>
              <w:rPr>
                <w:rFonts w:asciiTheme="minorHAnsi" w:hAnsiTheme="minorHAnsi" w:cstheme="minorHAnsi"/>
                <w:sz w:val="24"/>
                <w:szCs w:val="24"/>
              </w:rPr>
            </w:pPr>
          </w:p>
          <w:p w:rsidR="00EB2FE7" w:rsidRPr="00942C76" w:rsidRDefault="00942C76" w:rsidP="00924B97">
            <w:pPr>
              <w:tabs>
                <w:tab w:val="left" w:pos="7088"/>
              </w:tabs>
              <w:spacing w:line="262" w:lineRule="auto"/>
              <w:jc w:val="both"/>
              <w:rPr>
                <w:rFonts w:asciiTheme="minorHAnsi" w:hAnsiTheme="minorHAnsi" w:cstheme="minorHAnsi"/>
                <w:sz w:val="24"/>
                <w:szCs w:val="24"/>
              </w:rPr>
            </w:pPr>
            <w:r w:rsidRPr="00942C76">
              <w:rPr>
                <w:rFonts w:asciiTheme="minorHAnsi" w:hAnsiTheme="minorHAnsi" w:cstheme="minorHAnsi"/>
                <w:sz w:val="24"/>
                <w:szCs w:val="24"/>
              </w:rPr>
              <w:t xml:space="preserve">E. paslaugų ir informacinių technologijų skyriaus </w:t>
            </w:r>
            <w:r w:rsidR="00EB2FE7" w:rsidRPr="00942C76">
              <w:rPr>
                <w:rFonts w:asciiTheme="minorHAnsi" w:hAnsiTheme="minorHAnsi" w:cstheme="minorHAnsi"/>
                <w:sz w:val="24"/>
                <w:szCs w:val="24"/>
              </w:rPr>
              <w:t>vedėja</w:t>
            </w:r>
            <w:r w:rsidR="003F1D59" w:rsidRPr="00942C76">
              <w:rPr>
                <w:rFonts w:asciiTheme="minorHAnsi" w:hAnsiTheme="minorHAnsi" w:cstheme="minorHAnsi"/>
                <w:sz w:val="24"/>
                <w:szCs w:val="24"/>
              </w:rPr>
              <w:t>s</w:t>
            </w:r>
          </w:p>
        </w:tc>
        <w:tc>
          <w:tcPr>
            <w:tcW w:w="1790" w:type="dxa"/>
          </w:tcPr>
          <w:p w:rsidR="00EB2FE7" w:rsidRPr="00942C76" w:rsidRDefault="00EB2FE7" w:rsidP="00924B97">
            <w:pPr>
              <w:tabs>
                <w:tab w:val="left" w:pos="7088"/>
              </w:tabs>
              <w:spacing w:line="264" w:lineRule="auto"/>
              <w:jc w:val="both"/>
              <w:rPr>
                <w:rFonts w:asciiTheme="minorHAnsi" w:hAnsiTheme="minorHAnsi" w:cstheme="minorHAnsi"/>
                <w:noProof/>
                <w:sz w:val="24"/>
                <w:szCs w:val="24"/>
                <w:lang w:val="en-US"/>
              </w:rPr>
            </w:pPr>
          </w:p>
        </w:tc>
        <w:tc>
          <w:tcPr>
            <w:tcW w:w="3180" w:type="dxa"/>
          </w:tcPr>
          <w:p w:rsidR="002C535D" w:rsidRPr="00942C76" w:rsidRDefault="002C535D" w:rsidP="00924B97">
            <w:pPr>
              <w:tabs>
                <w:tab w:val="left" w:pos="6840"/>
              </w:tabs>
              <w:spacing w:line="262" w:lineRule="auto"/>
              <w:jc w:val="both"/>
              <w:rPr>
                <w:rStyle w:val="Hipersaitas"/>
                <w:rFonts w:asciiTheme="minorHAnsi" w:hAnsiTheme="minorHAnsi" w:cstheme="minorHAnsi"/>
                <w:color w:val="000000" w:themeColor="text1"/>
                <w:sz w:val="24"/>
                <w:szCs w:val="24"/>
                <w:u w:val="none"/>
              </w:rPr>
            </w:pPr>
          </w:p>
          <w:p w:rsidR="00EB2FE7" w:rsidRPr="00942C76" w:rsidRDefault="00744934" w:rsidP="00924B97">
            <w:pPr>
              <w:tabs>
                <w:tab w:val="left" w:pos="6840"/>
              </w:tabs>
              <w:spacing w:line="262" w:lineRule="auto"/>
              <w:jc w:val="both"/>
              <w:rPr>
                <w:rFonts w:asciiTheme="minorHAnsi" w:hAnsiTheme="minorHAnsi" w:cstheme="minorHAnsi"/>
                <w:iCs/>
                <w:sz w:val="24"/>
                <w:szCs w:val="24"/>
              </w:rPr>
            </w:pPr>
            <w:r w:rsidRPr="00942C76">
              <w:rPr>
                <w:rStyle w:val="Hipersaitas"/>
                <w:rFonts w:asciiTheme="minorHAnsi" w:hAnsiTheme="minorHAnsi" w:cstheme="minorHAnsi"/>
                <w:color w:val="000000" w:themeColor="text1"/>
                <w:sz w:val="24"/>
                <w:szCs w:val="24"/>
                <w:u w:val="none"/>
              </w:rPr>
              <w:t>Vytautas Augonis</w:t>
            </w:r>
          </w:p>
        </w:tc>
      </w:tr>
      <w:tr w:rsidR="004E5B2D" w:rsidRPr="00942C76" w:rsidTr="00924B97">
        <w:tc>
          <w:tcPr>
            <w:tcW w:w="4668" w:type="dxa"/>
          </w:tcPr>
          <w:p w:rsidR="00EB2FE7" w:rsidRPr="00942C76" w:rsidRDefault="00EB2FE7" w:rsidP="00924B97">
            <w:pPr>
              <w:tabs>
                <w:tab w:val="left" w:pos="6840"/>
              </w:tabs>
              <w:spacing w:line="262" w:lineRule="auto"/>
              <w:jc w:val="both"/>
              <w:rPr>
                <w:rFonts w:asciiTheme="minorHAnsi" w:hAnsiTheme="minorHAnsi" w:cstheme="minorHAnsi"/>
                <w:iCs/>
                <w:sz w:val="24"/>
                <w:szCs w:val="24"/>
              </w:rPr>
            </w:pPr>
          </w:p>
        </w:tc>
        <w:tc>
          <w:tcPr>
            <w:tcW w:w="1790" w:type="dxa"/>
          </w:tcPr>
          <w:p w:rsidR="00EB2FE7" w:rsidRPr="00942C76" w:rsidRDefault="00EB2FE7" w:rsidP="00924B97">
            <w:pPr>
              <w:tabs>
                <w:tab w:val="left" w:pos="7088"/>
              </w:tabs>
              <w:spacing w:line="264" w:lineRule="auto"/>
              <w:jc w:val="both"/>
              <w:rPr>
                <w:rFonts w:asciiTheme="minorHAnsi" w:hAnsiTheme="minorHAnsi" w:cstheme="minorHAnsi"/>
                <w:sz w:val="24"/>
                <w:szCs w:val="24"/>
              </w:rPr>
            </w:pPr>
          </w:p>
        </w:tc>
        <w:tc>
          <w:tcPr>
            <w:tcW w:w="3180" w:type="dxa"/>
          </w:tcPr>
          <w:p w:rsidR="00EB2FE7" w:rsidRPr="00942C76" w:rsidRDefault="00EB2FE7" w:rsidP="00924B97">
            <w:pPr>
              <w:tabs>
                <w:tab w:val="left" w:pos="6840"/>
              </w:tabs>
              <w:spacing w:line="262" w:lineRule="auto"/>
              <w:jc w:val="both"/>
              <w:rPr>
                <w:rFonts w:asciiTheme="minorHAnsi" w:hAnsiTheme="minorHAnsi" w:cstheme="minorHAnsi"/>
                <w:iCs/>
                <w:sz w:val="24"/>
                <w:szCs w:val="24"/>
              </w:rPr>
            </w:pPr>
          </w:p>
        </w:tc>
      </w:tr>
      <w:tr w:rsidR="004E5B2D" w:rsidRPr="0090315F" w:rsidTr="00924B97">
        <w:tc>
          <w:tcPr>
            <w:tcW w:w="4668" w:type="dxa"/>
          </w:tcPr>
          <w:p w:rsidR="00EB2FE7" w:rsidRPr="00942C76" w:rsidRDefault="004E5B2D" w:rsidP="004C7A0F">
            <w:pPr>
              <w:tabs>
                <w:tab w:val="left" w:pos="7088"/>
              </w:tabs>
              <w:spacing w:line="262" w:lineRule="auto"/>
              <w:jc w:val="both"/>
              <w:rPr>
                <w:rFonts w:asciiTheme="minorHAnsi" w:hAnsiTheme="minorHAnsi" w:cstheme="minorHAnsi"/>
                <w:iCs/>
                <w:sz w:val="24"/>
                <w:szCs w:val="24"/>
              </w:rPr>
            </w:pPr>
            <w:r w:rsidRPr="00942C76">
              <w:rPr>
                <w:rFonts w:asciiTheme="minorHAnsi" w:hAnsiTheme="minorHAnsi" w:cstheme="minorHAnsi"/>
                <w:sz w:val="24"/>
                <w:szCs w:val="24"/>
              </w:rPr>
              <w:t xml:space="preserve"> </w:t>
            </w:r>
            <w:r w:rsidR="00942C76" w:rsidRPr="00942C76">
              <w:rPr>
                <w:rFonts w:asciiTheme="minorHAnsi" w:hAnsiTheme="minorHAnsi" w:cstheme="minorHAnsi"/>
                <w:sz w:val="24"/>
                <w:szCs w:val="24"/>
              </w:rPr>
              <w:t xml:space="preserve">E. paslaugų ir informacinių technologijų </w:t>
            </w:r>
            <w:r w:rsidRPr="00942C76">
              <w:rPr>
                <w:rFonts w:asciiTheme="minorHAnsi" w:hAnsiTheme="minorHAnsi" w:cstheme="minorHAnsi"/>
                <w:sz w:val="24"/>
                <w:szCs w:val="24"/>
              </w:rPr>
              <w:t>skyriaus</w:t>
            </w:r>
            <w:r w:rsidR="00942C76">
              <w:rPr>
                <w:rFonts w:asciiTheme="minorHAnsi" w:hAnsiTheme="minorHAnsi" w:cstheme="minorHAnsi"/>
                <w:sz w:val="24"/>
                <w:szCs w:val="24"/>
              </w:rPr>
              <w:t xml:space="preserve"> </w:t>
            </w:r>
            <w:r w:rsidR="004C7A0F">
              <w:rPr>
                <w:rFonts w:asciiTheme="minorHAnsi" w:hAnsiTheme="minorHAnsi" w:cstheme="minorHAnsi"/>
                <w:sz w:val="24"/>
                <w:szCs w:val="24"/>
              </w:rPr>
              <w:t>specialistė</w:t>
            </w:r>
          </w:p>
        </w:tc>
        <w:tc>
          <w:tcPr>
            <w:tcW w:w="1790" w:type="dxa"/>
          </w:tcPr>
          <w:p w:rsidR="00EB2FE7" w:rsidRPr="00942C76" w:rsidRDefault="00EB2FE7" w:rsidP="00924B97">
            <w:pPr>
              <w:tabs>
                <w:tab w:val="left" w:pos="7088"/>
              </w:tabs>
              <w:spacing w:line="264" w:lineRule="auto"/>
              <w:jc w:val="both"/>
              <w:rPr>
                <w:rFonts w:asciiTheme="minorHAnsi" w:hAnsiTheme="minorHAnsi" w:cstheme="minorHAnsi"/>
                <w:sz w:val="24"/>
                <w:szCs w:val="24"/>
                <w:lang w:val="en-US"/>
              </w:rPr>
            </w:pPr>
          </w:p>
        </w:tc>
        <w:tc>
          <w:tcPr>
            <w:tcW w:w="3180" w:type="dxa"/>
            <w:vAlign w:val="center"/>
          </w:tcPr>
          <w:p w:rsidR="00EB2FE7" w:rsidRPr="00942C76" w:rsidRDefault="004C7A0F" w:rsidP="00924B97">
            <w:pPr>
              <w:tabs>
                <w:tab w:val="left" w:pos="6840"/>
              </w:tabs>
              <w:spacing w:line="262" w:lineRule="auto"/>
              <w:rPr>
                <w:rFonts w:asciiTheme="minorHAnsi" w:hAnsiTheme="minorHAnsi" w:cstheme="minorHAnsi"/>
                <w:iCs/>
                <w:sz w:val="24"/>
                <w:szCs w:val="24"/>
              </w:rPr>
            </w:pPr>
            <w:r>
              <w:rPr>
                <w:rFonts w:asciiTheme="minorHAnsi" w:hAnsiTheme="minorHAnsi" w:cstheme="minorHAnsi"/>
                <w:iCs/>
                <w:noProof/>
                <w:sz w:val="24"/>
                <w:szCs w:val="24"/>
              </w:rPr>
              <w:t>Jurgita Čižienė</w:t>
            </w:r>
          </w:p>
        </w:tc>
      </w:tr>
    </w:tbl>
    <w:p w:rsidR="00EB2FE7" w:rsidRPr="0090315F" w:rsidRDefault="00EB2FE7" w:rsidP="00EB2FE7">
      <w:pPr>
        <w:tabs>
          <w:tab w:val="left" w:pos="7088"/>
        </w:tabs>
        <w:spacing w:line="264" w:lineRule="auto"/>
        <w:jc w:val="both"/>
        <w:rPr>
          <w:rFonts w:asciiTheme="minorHAnsi" w:hAnsiTheme="minorHAnsi" w:cstheme="minorHAnsi"/>
          <w:sz w:val="24"/>
          <w:szCs w:val="24"/>
        </w:rPr>
      </w:pPr>
    </w:p>
    <w:sectPr w:rsidR="00EB2FE7" w:rsidRPr="0090315F" w:rsidSect="00066E2F">
      <w:pgSz w:w="11906" w:h="16838"/>
      <w:pgMar w:top="1701" w:right="70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A4E" w:rsidRDefault="00511A4E">
      <w:r>
        <w:separator/>
      </w:r>
    </w:p>
  </w:endnote>
  <w:endnote w:type="continuationSeparator" w:id="0">
    <w:p w:rsidR="00511A4E" w:rsidRDefault="0051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A4E" w:rsidRDefault="00511A4E">
      <w:r>
        <w:separator/>
      </w:r>
    </w:p>
  </w:footnote>
  <w:footnote w:type="continuationSeparator" w:id="0">
    <w:p w:rsidR="00511A4E" w:rsidRDefault="0051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rsidR="003A1EAB" w:rsidRDefault="003A1EAB">
        <w:pPr>
          <w:pStyle w:val="Antrats"/>
          <w:jc w:val="center"/>
        </w:pPr>
        <w:r>
          <w:fldChar w:fldCharType="begin"/>
        </w:r>
        <w:r>
          <w:instrText>PAGE   \* MERGEFORMAT</w:instrText>
        </w:r>
        <w:r>
          <w:fldChar w:fldCharType="separate"/>
        </w:r>
        <w:r w:rsidR="00234EF8">
          <w:rPr>
            <w:noProof/>
          </w:rPr>
          <w:t>5</w:t>
        </w:r>
        <w:r>
          <w:fldChar w:fldCharType="end"/>
        </w:r>
      </w:p>
    </w:sdtContent>
  </w:sdt>
  <w:p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63" w:rsidRDefault="00C93B63">
    <w:pPr>
      <w:pStyle w:val="Antrats"/>
      <w:jc w:val="center"/>
    </w:pPr>
  </w:p>
  <w:p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1" w15:restartNumberingAfterBreak="0">
    <w:nsid w:val="33D52087"/>
    <w:multiLevelType w:val="hybridMultilevel"/>
    <w:tmpl w:val="21541F20"/>
    <w:lvl w:ilvl="0" w:tplc="909C5AC2">
      <w:start w:val="9"/>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3"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6"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7"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8"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9"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4"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7"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28"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18"/>
  </w:num>
  <w:num w:numId="6">
    <w:abstractNumId w:val="26"/>
  </w:num>
  <w:num w:numId="7">
    <w:abstractNumId w:val="1"/>
  </w:num>
  <w:num w:numId="8">
    <w:abstractNumId w:val="23"/>
  </w:num>
  <w:num w:numId="9">
    <w:abstractNumId w:val="17"/>
  </w:num>
  <w:num w:numId="10">
    <w:abstractNumId w:val="21"/>
  </w:num>
  <w:num w:numId="11">
    <w:abstractNumId w:val="25"/>
  </w:num>
  <w:num w:numId="12">
    <w:abstractNumId w:val="16"/>
  </w:num>
  <w:num w:numId="13">
    <w:abstractNumId w:val="27"/>
  </w:num>
  <w:num w:numId="14">
    <w:abstractNumId w:val="0"/>
  </w:num>
  <w:num w:numId="15">
    <w:abstractNumId w:val="4"/>
  </w:num>
  <w:num w:numId="16">
    <w:abstractNumId w:val="15"/>
  </w:num>
  <w:num w:numId="17">
    <w:abstractNumId w:val="2"/>
  </w:num>
  <w:num w:numId="18">
    <w:abstractNumId w:val="13"/>
  </w:num>
  <w:num w:numId="19">
    <w:abstractNumId w:val="12"/>
  </w:num>
  <w:num w:numId="20">
    <w:abstractNumId w:val="6"/>
  </w:num>
  <w:num w:numId="21">
    <w:abstractNumId w:val="14"/>
  </w:num>
  <w:num w:numId="22">
    <w:abstractNumId w:val="28"/>
  </w:num>
  <w:num w:numId="23">
    <w:abstractNumId w:val="19"/>
  </w:num>
  <w:num w:numId="24">
    <w:abstractNumId w:val="24"/>
  </w:num>
  <w:num w:numId="25">
    <w:abstractNumId w:val="9"/>
  </w:num>
  <w:num w:numId="26">
    <w:abstractNumId w:val="20"/>
  </w:num>
  <w:num w:numId="27">
    <w:abstractNumId w:val="2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32C"/>
    <w:rsid w:val="00007BCC"/>
    <w:rsid w:val="00010D53"/>
    <w:rsid w:val="000113B5"/>
    <w:rsid w:val="00011D62"/>
    <w:rsid w:val="00014C21"/>
    <w:rsid w:val="0001519C"/>
    <w:rsid w:val="000174A0"/>
    <w:rsid w:val="00017C45"/>
    <w:rsid w:val="00017DE9"/>
    <w:rsid w:val="00017FB4"/>
    <w:rsid w:val="00020AA5"/>
    <w:rsid w:val="00020C06"/>
    <w:rsid w:val="00020D68"/>
    <w:rsid w:val="00021CA1"/>
    <w:rsid w:val="00023DFB"/>
    <w:rsid w:val="00024488"/>
    <w:rsid w:val="00024939"/>
    <w:rsid w:val="000251AD"/>
    <w:rsid w:val="00027D93"/>
    <w:rsid w:val="000321D2"/>
    <w:rsid w:val="000340EE"/>
    <w:rsid w:val="0003671B"/>
    <w:rsid w:val="00036D5F"/>
    <w:rsid w:val="00036E7B"/>
    <w:rsid w:val="0004017B"/>
    <w:rsid w:val="000418D0"/>
    <w:rsid w:val="00042028"/>
    <w:rsid w:val="00042252"/>
    <w:rsid w:val="0004586E"/>
    <w:rsid w:val="000471C2"/>
    <w:rsid w:val="00047535"/>
    <w:rsid w:val="00047568"/>
    <w:rsid w:val="0004760A"/>
    <w:rsid w:val="00050E15"/>
    <w:rsid w:val="00051629"/>
    <w:rsid w:val="00052175"/>
    <w:rsid w:val="000538AC"/>
    <w:rsid w:val="00056D00"/>
    <w:rsid w:val="0006062E"/>
    <w:rsid w:val="00060755"/>
    <w:rsid w:val="00060B12"/>
    <w:rsid w:val="00061776"/>
    <w:rsid w:val="0006386F"/>
    <w:rsid w:val="00066E2F"/>
    <w:rsid w:val="0007049D"/>
    <w:rsid w:val="00073938"/>
    <w:rsid w:val="0007540A"/>
    <w:rsid w:val="000769FC"/>
    <w:rsid w:val="00080C30"/>
    <w:rsid w:val="00083B20"/>
    <w:rsid w:val="000847B5"/>
    <w:rsid w:val="00085D09"/>
    <w:rsid w:val="00086120"/>
    <w:rsid w:val="000900EC"/>
    <w:rsid w:val="0009098A"/>
    <w:rsid w:val="00090CBA"/>
    <w:rsid w:val="0009182C"/>
    <w:rsid w:val="00091ABA"/>
    <w:rsid w:val="000923FC"/>
    <w:rsid w:val="00094535"/>
    <w:rsid w:val="0009459C"/>
    <w:rsid w:val="00094AAF"/>
    <w:rsid w:val="00094F8B"/>
    <w:rsid w:val="00096115"/>
    <w:rsid w:val="00097271"/>
    <w:rsid w:val="000A01CA"/>
    <w:rsid w:val="000A04CE"/>
    <w:rsid w:val="000A1B9B"/>
    <w:rsid w:val="000A49F9"/>
    <w:rsid w:val="000A4AD2"/>
    <w:rsid w:val="000A54EA"/>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233E"/>
    <w:rsid w:val="000D34EF"/>
    <w:rsid w:val="000D4B02"/>
    <w:rsid w:val="000E28C9"/>
    <w:rsid w:val="000E3935"/>
    <w:rsid w:val="000E3E2A"/>
    <w:rsid w:val="000F088E"/>
    <w:rsid w:val="000F0AAF"/>
    <w:rsid w:val="000F11D1"/>
    <w:rsid w:val="000F15E9"/>
    <w:rsid w:val="000F187D"/>
    <w:rsid w:val="000F1924"/>
    <w:rsid w:val="000F23D3"/>
    <w:rsid w:val="000F3438"/>
    <w:rsid w:val="000F6974"/>
    <w:rsid w:val="000F7576"/>
    <w:rsid w:val="000F7873"/>
    <w:rsid w:val="0010114E"/>
    <w:rsid w:val="00102E15"/>
    <w:rsid w:val="001034E1"/>
    <w:rsid w:val="00104913"/>
    <w:rsid w:val="0010663F"/>
    <w:rsid w:val="001078A5"/>
    <w:rsid w:val="00110692"/>
    <w:rsid w:val="00111006"/>
    <w:rsid w:val="001117A1"/>
    <w:rsid w:val="001120E8"/>
    <w:rsid w:val="00112DAE"/>
    <w:rsid w:val="00117EE4"/>
    <w:rsid w:val="0012190F"/>
    <w:rsid w:val="00122EF0"/>
    <w:rsid w:val="001239B2"/>
    <w:rsid w:val="0012459F"/>
    <w:rsid w:val="00124B3C"/>
    <w:rsid w:val="00126D49"/>
    <w:rsid w:val="00127613"/>
    <w:rsid w:val="00127969"/>
    <w:rsid w:val="00127B2F"/>
    <w:rsid w:val="0013089B"/>
    <w:rsid w:val="00130FF6"/>
    <w:rsid w:val="00131058"/>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4416"/>
    <w:rsid w:val="00154616"/>
    <w:rsid w:val="00156AEF"/>
    <w:rsid w:val="00157D17"/>
    <w:rsid w:val="001604D9"/>
    <w:rsid w:val="00161DA2"/>
    <w:rsid w:val="0016221B"/>
    <w:rsid w:val="001629C4"/>
    <w:rsid w:val="00164353"/>
    <w:rsid w:val="00164730"/>
    <w:rsid w:val="00164FA1"/>
    <w:rsid w:val="0016662E"/>
    <w:rsid w:val="00166B2B"/>
    <w:rsid w:val="00166C5B"/>
    <w:rsid w:val="00167D14"/>
    <w:rsid w:val="0017006F"/>
    <w:rsid w:val="00170A74"/>
    <w:rsid w:val="00170A84"/>
    <w:rsid w:val="00173A1B"/>
    <w:rsid w:val="00173AF6"/>
    <w:rsid w:val="001777A0"/>
    <w:rsid w:val="00181069"/>
    <w:rsid w:val="0018335C"/>
    <w:rsid w:val="00183661"/>
    <w:rsid w:val="0019295B"/>
    <w:rsid w:val="001945BC"/>
    <w:rsid w:val="00194E46"/>
    <w:rsid w:val="00196B6B"/>
    <w:rsid w:val="00196E36"/>
    <w:rsid w:val="00197D6D"/>
    <w:rsid w:val="001A01D2"/>
    <w:rsid w:val="001A0940"/>
    <w:rsid w:val="001A1598"/>
    <w:rsid w:val="001A236E"/>
    <w:rsid w:val="001A29AC"/>
    <w:rsid w:val="001A4216"/>
    <w:rsid w:val="001A57DC"/>
    <w:rsid w:val="001A64DC"/>
    <w:rsid w:val="001A7518"/>
    <w:rsid w:val="001A7B12"/>
    <w:rsid w:val="001B0ED1"/>
    <w:rsid w:val="001B0F8F"/>
    <w:rsid w:val="001B61CE"/>
    <w:rsid w:val="001B64ED"/>
    <w:rsid w:val="001B6733"/>
    <w:rsid w:val="001B6CF9"/>
    <w:rsid w:val="001B71E4"/>
    <w:rsid w:val="001B7662"/>
    <w:rsid w:val="001B7667"/>
    <w:rsid w:val="001C0A84"/>
    <w:rsid w:val="001C12AA"/>
    <w:rsid w:val="001C1415"/>
    <w:rsid w:val="001C1A18"/>
    <w:rsid w:val="001C2039"/>
    <w:rsid w:val="001C6FBD"/>
    <w:rsid w:val="001D0CCF"/>
    <w:rsid w:val="001D0D45"/>
    <w:rsid w:val="001D270E"/>
    <w:rsid w:val="001D4E52"/>
    <w:rsid w:val="001D6021"/>
    <w:rsid w:val="001D7708"/>
    <w:rsid w:val="001D7877"/>
    <w:rsid w:val="001E09B8"/>
    <w:rsid w:val="001E0F6F"/>
    <w:rsid w:val="001E1EE7"/>
    <w:rsid w:val="001E2F7D"/>
    <w:rsid w:val="001E3C7B"/>
    <w:rsid w:val="001E4F9E"/>
    <w:rsid w:val="001E541E"/>
    <w:rsid w:val="001E5945"/>
    <w:rsid w:val="001E66C8"/>
    <w:rsid w:val="001E7CBD"/>
    <w:rsid w:val="001F012F"/>
    <w:rsid w:val="001F1265"/>
    <w:rsid w:val="001F1F47"/>
    <w:rsid w:val="001F436C"/>
    <w:rsid w:val="001F4449"/>
    <w:rsid w:val="001F4E93"/>
    <w:rsid w:val="001F7E15"/>
    <w:rsid w:val="00201343"/>
    <w:rsid w:val="00202AAB"/>
    <w:rsid w:val="00203464"/>
    <w:rsid w:val="0020348E"/>
    <w:rsid w:val="00205835"/>
    <w:rsid w:val="00206378"/>
    <w:rsid w:val="00206C78"/>
    <w:rsid w:val="00210D39"/>
    <w:rsid w:val="00210E48"/>
    <w:rsid w:val="002124D7"/>
    <w:rsid w:val="00212972"/>
    <w:rsid w:val="00212B4F"/>
    <w:rsid w:val="00215AF3"/>
    <w:rsid w:val="00216F58"/>
    <w:rsid w:val="002170BF"/>
    <w:rsid w:val="0022026E"/>
    <w:rsid w:val="0022086E"/>
    <w:rsid w:val="00222510"/>
    <w:rsid w:val="00223343"/>
    <w:rsid w:val="002272F8"/>
    <w:rsid w:val="00230B4C"/>
    <w:rsid w:val="002312CE"/>
    <w:rsid w:val="00231958"/>
    <w:rsid w:val="00233BC5"/>
    <w:rsid w:val="00234A86"/>
    <w:rsid w:val="00234B96"/>
    <w:rsid w:val="00234EF8"/>
    <w:rsid w:val="00234FE3"/>
    <w:rsid w:val="00236925"/>
    <w:rsid w:val="002378E9"/>
    <w:rsid w:val="00240E47"/>
    <w:rsid w:val="00241132"/>
    <w:rsid w:val="002419F2"/>
    <w:rsid w:val="00246061"/>
    <w:rsid w:val="002463EC"/>
    <w:rsid w:val="0024687F"/>
    <w:rsid w:val="002469A3"/>
    <w:rsid w:val="0024771E"/>
    <w:rsid w:val="00247A23"/>
    <w:rsid w:val="00247D55"/>
    <w:rsid w:val="00253235"/>
    <w:rsid w:val="00254BE0"/>
    <w:rsid w:val="00256CFD"/>
    <w:rsid w:val="002610AA"/>
    <w:rsid w:val="0026397D"/>
    <w:rsid w:val="002652DB"/>
    <w:rsid w:val="00266E60"/>
    <w:rsid w:val="0026797E"/>
    <w:rsid w:val="00270E78"/>
    <w:rsid w:val="00282797"/>
    <w:rsid w:val="00283929"/>
    <w:rsid w:val="00284BFE"/>
    <w:rsid w:val="00284E3A"/>
    <w:rsid w:val="002870E5"/>
    <w:rsid w:val="00287D7C"/>
    <w:rsid w:val="002929A7"/>
    <w:rsid w:val="00292C57"/>
    <w:rsid w:val="00292DB1"/>
    <w:rsid w:val="00292F46"/>
    <w:rsid w:val="00293B31"/>
    <w:rsid w:val="00295E77"/>
    <w:rsid w:val="002960B3"/>
    <w:rsid w:val="002A0377"/>
    <w:rsid w:val="002A09BB"/>
    <w:rsid w:val="002A2F83"/>
    <w:rsid w:val="002A4606"/>
    <w:rsid w:val="002A7ABD"/>
    <w:rsid w:val="002B3D93"/>
    <w:rsid w:val="002B4D5B"/>
    <w:rsid w:val="002B547C"/>
    <w:rsid w:val="002B62B3"/>
    <w:rsid w:val="002B6BE5"/>
    <w:rsid w:val="002B7E0A"/>
    <w:rsid w:val="002C0048"/>
    <w:rsid w:val="002C2743"/>
    <w:rsid w:val="002C2F8E"/>
    <w:rsid w:val="002C4263"/>
    <w:rsid w:val="002C535D"/>
    <w:rsid w:val="002C673F"/>
    <w:rsid w:val="002C746E"/>
    <w:rsid w:val="002C7EE7"/>
    <w:rsid w:val="002D04F7"/>
    <w:rsid w:val="002D2485"/>
    <w:rsid w:val="002D3C56"/>
    <w:rsid w:val="002D4085"/>
    <w:rsid w:val="002D6DA8"/>
    <w:rsid w:val="002E04D4"/>
    <w:rsid w:val="002E2DF7"/>
    <w:rsid w:val="002E40E5"/>
    <w:rsid w:val="002E55C6"/>
    <w:rsid w:val="002F008F"/>
    <w:rsid w:val="002F085B"/>
    <w:rsid w:val="002F1306"/>
    <w:rsid w:val="002F28F4"/>
    <w:rsid w:val="002F3356"/>
    <w:rsid w:val="002F3F2E"/>
    <w:rsid w:val="002F6F43"/>
    <w:rsid w:val="002F72C7"/>
    <w:rsid w:val="00302665"/>
    <w:rsid w:val="00302D9D"/>
    <w:rsid w:val="00303FB4"/>
    <w:rsid w:val="00304B56"/>
    <w:rsid w:val="003051AE"/>
    <w:rsid w:val="00306012"/>
    <w:rsid w:val="00310D7E"/>
    <w:rsid w:val="00311993"/>
    <w:rsid w:val="00311B3E"/>
    <w:rsid w:val="0031477F"/>
    <w:rsid w:val="0031533F"/>
    <w:rsid w:val="003157C8"/>
    <w:rsid w:val="003168BD"/>
    <w:rsid w:val="003176E5"/>
    <w:rsid w:val="00317F6A"/>
    <w:rsid w:val="00322681"/>
    <w:rsid w:val="003237FD"/>
    <w:rsid w:val="003279B8"/>
    <w:rsid w:val="00327FCE"/>
    <w:rsid w:val="00330B5D"/>
    <w:rsid w:val="003316D0"/>
    <w:rsid w:val="003320E1"/>
    <w:rsid w:val="00332348"/>
    <w:rsid w:val="0033290D"/>
    <w:rsid w:val="00332D34"/>
    <w:rsid w:val="003330A1"/>
    <w:rsid w:val="00333250"/>
    <w:rsid w:val="00337E50"/>
    <w:rsid w:val="00344B96"/>
    <w:rsid w:val="00347968"/>
    <w:rsid w:val="0035204C"/>
    <w:rsid w:val="003526D3"/>
    <w:rsid w:val="003558E5"/>
    <w:rsid w:val="00356D0D"/>
    <w:rsid w:val="003571BA"/>
    <w:rsid w:val="00357B43"/>
    <w:rsid w:val="00361650"/>
    <w:rsid w:val="00361720"/>
    <w:rsid w:val="00363A6A"/>
    <w:rsid w:val="00366345"/>
    <w:rsid w:val="003675A9"/>
    <w:rsid w:val="00370CD8"/>
    <w:rsid w:val="003713C3"/>
    <w:rsid w:val="00371D71"/>
    <w:rsid w:val="0037292B"/>
    <w:rsid w:val="00374F08"/>
    <w:rsid w:val="00376BD6"/>
    <w:rsid w:val="00376DF4"/>
    <w:rsid w:val="003777E2"/>
    <w:rsid w:val="00381717"/>
    <w:rsid w:val="0038282A"/>
    <w:rsid w:val="0038617F"/>
    <w:rsid w:val="00387DC3"/>
    <w:rsid w:val="00390C26"/>
    <w:rsid w:val="00392113"/>
    <w:rsid w:val="00392682"/>
    <w:rsid w:val="00392C95"/>
    <w:rsid w:val="0039608B"/>
    <w:rsid w:val="0039664B"/>
    <w:rsid w:val="00397AE1"/>
    <w:rsid w:val="003A04CF"/>
    <w:rsid w:val="003A0E13"/>
    <w:rsid w:val="003A1EAB"/>
    <w:rsid w:val="003A59D1"/>
    <w:rsid w:val="003A6FB5"/>
    <w:rsid w:val="003B0B59"/>
    <w:rsid w:val="003B311E"/>
    <w:rsid w:val="003B418E"/>
    <w:rsid w:val="003B4FEF"/>
    <w:rsid w:val="003B58B4"/>
    <w:rsid w:val="003B6899"/>
    <w:rsid w:val="003C0DB4"/>
    <w:rsid w:val="003C5D21"/>
    <w:rsid w:val="003C6C95"/>
    <w:rsid w:val="003C6DBD"/>
    <w:rsid w:val="003D072D"/>
    <w:rsid w:val="003D4490"/>
    <w:rsid w:val="003D7571"/>
    <w:rsid w:val="003E02B6"/>
    <w:rsid w:val="003E1E0B"/>
    <w:rsid w:val="003E3873"/>
    <w:rsid w:val="003E4EA8"/>
    <w:rsid w:val="003E75E2"/>
    <w:rsid w:val="003F004A"/>
    <w:rsid w:val="003F03A7"/>
    <w:rsid w:val="003F1D59"/>
    <w:rsid w:val="003F4CC1"/>
    <w:rsid w:val="003F4D9A"/>
    <w:rsid w:val="003F52E6"/>
    <w:rsid w:val="003F5965"/>
    <w:rsid w:val="003F5DE6"/>
    <w:rsid w:val="003F663C"/>
    <w:rsid w:val="003F7451"/>
    <w:rsid w:val="003F7BD9"/>
    <w:rsid w:val="0040142C"/>
    <w:rsid w:val="004016E3"/>
    <w:rsid w:val="0040206C"/>
    <w:rsid w:val="00402BA1"/>
    <w:rsid w:val="00405FEF"/>
    <w:rsid w:val="004074F1"/>
    <w:rsid w:val="00407E23"/>
    <w:rsid w:val="00411EF5"/>
    <w:rsid w:val="00412FDE"/>
    <w:rsid w:val="00414420"/>
    <w:rsid w:val="00416E9D"/>
    <w:rsid w:val="00417A07"/>
    <w:rsid w:val="00417F50"/>
    <w:rsid w:val="00420419"/>
    <w:rsid w:val="00422654"/>
    <w:rsid w:val="00422A4E"/>
    <w:rsid w:val="00424CD1"/>
    <w:rsid w:val="00430131"/>
    <w:rsid w:val="004314F5"/>
    <w:rsid w:val="00431CB2"/>
    <w:rsid w:val="004335C1"/>
    <w:rsid w:val="00433CD3"/>
    <w:rsid w:val="00434DEF"/>
    <w:rsid w:val="0043681F"/>
    <w:rsid w:val="004408A8"/>
    <w:rsid w:val="00441D11"/>
    <w:rsid w:val="0044260B"/>
    <w:rsid w:val="00442AB3"/>
    <w:rsid w:val="00444F64"/>
    <w:rsid w:val="00445090"/>
    <w:rsid w:val="00447757"/>
    <w:rsid w:val="004479F2"/>
    <w:rsid w:val="00447DAA"/>
    <w:rsid w:val="004523CC"/>
    <w:rsid w:val="00453391"/>
    <w:rsid w:val="0045366C"/>
    <w:rsid w:val="00453A38"/>
    <w:rsid w:val="00453A4A"/>
    <w:rsid w:val="00453A7F"/>
    <w:rsid w:val="0045434A"/>
    <w:rsid w:val="00454B9D"/>
    <w:rsid w:val="00455184"/>
    <w:rsid w:val="004561B8"/>
    <w:rsid w:val="0045629D"/>
    <w:rsid w:val="00460E03"/>
    <w:rsid w:val="004613FB"/>
    <w:rsid w:val="0046374E"/>
    <w:rsid w:val="00466E02"/>
    <w:rsid w:val="00467834"/>
    <w:rsid w:val="00467E9C"/>
    <w:rsid w:val="00470BDC"/>
    <w:rsid w:val="004719E5"/>
    <w:rsid w:val="00471CBE"/>
    <w:rsid w:val="004745EC"/>
    <w:rsid w:val="0047485A"/>
    <w:rsid w:val="00475828"/>
    <w:rsid w:val="00475832"/>
    <w:rsid w:val="00476C03"/>
    <w:rsid w:val="004834C6"/>
    <w:rsid w:val="004864F3"/>
    <w:rsid w:val="00491ACA"/>
    <w:rsid w:val="00493FCD"/>
    <w:rsid w:val="00494A7C"/>
    <w:rsid w:val="00495A1D"/>
    <w:rsid w:val="0049796A"/>
    <w:rsid w:val="004A08BC"/>
    <w:rsid w:val="004A2212"/>
    <w:rsid w:val="004A2316"/>
    <w:rsid w:val="004A33FD"/>
    <w:rsid w:val="004A5D71"/>
    <w:rsid w:val="004A77C8"/>
    <w:rsid w:val="004A7D89"/>
    <w:rsid w:val="004B3D99"/>
    <w:rsid w:val="004B413D"/>
    <w:rsid w:val="004B4685"/>
    <w:rsid w:val="004B5F22"/>
    <w:rsid w:val="004B772E"/>
    <w:rsid w:val="004C4B83"/>
    <w:rsid w:val="004C52B2"/>
    <w:rsid w:val="004C59D8"/>
    <w:rsid w:val="004C6797"/>
    <w:rsid w:val="004C6EB7"/>
    <w:rsid w:val="004C75BC"/>
    <w:rsid w:val="004C7A0F"/>
    <w:rsid w:val="004D10F3"/>
    <w:rsid w:val="004D1173"/>
    <w:rsid w:val="004D41A8"/>
    <w:rsid w:val="004D6214"/>
    <w:rsid w:val="004D7524"/>
    <w:rsid w:val="004D7680"/>
    <w:rsid w:val="004E1DA0"/>
    <w:rsid w:val="004E348D"/>
    <w:rsid w:val="004E5B2D"/>
    <w:rsid w:val="004E6D6E"/>
    <w:rsid w:val="004F0451"/>
    <w:rsid w:val="004F2E8C"/>
    <w:rsid w:val="004F6BAA"/>
    <w:rsid w:val="005010A4"/>
    <w:rsid w:val="005036C7"/>
    <w:rsid w:val="005048C0"/>
    <w:rsid w:val="00504FB1"/>
    <w:rsid w:val="0050566F"/>
    <w:rsid w:val="00505E9D"/>
    <w:rsid w:val="0050738E"/>
    <w:rsid w:val="00507B6B"/>
    <w:rsid w:val="005116B5"/>
    <w:rsid w:val="00511A4E"/>
    <w:rsid w:val="005129DF"/>
    <w:rsid w:val="00513969"/>
    <w:rsid w:val="0051468F"/>
    <w:rsid w:val="00514EC0"/>
    <w:rsid w:val="005150A6"/>
    <w:rsid w:val="00515641"/>
    <w:rsid w:val="0051586D"/>
    <w:rsid w:val="0051625B"/>
    <w:rsid w:val="0051651A"/>
    <w:rsid w:val="00516B54"/>
    <w:rsid w:val="00516E47"/>
    <w:rsid w:val="005176F7"/>
    <w:rsid w:val="005223D5"/>
    <w:rsid w:val="00522912"/>
    <w:rsid w:val="005234FB"/>
    <w:rsid w:val="00523934"/>
    <w:rsid w:val="00523FE1"/>
    <w:rsid w:val="00527BDC"/>
    <w:rsid w:val="00527D23"/>
    <w:rsid w:val="005300B7"/>
    <w:rsid w:val="00530AC6"/>
    <w:rsid w:val="00531B5A"/>
    <w:rsid w:val="005320A2"/>
    <w:rsid w:val="0053271E"/>
    <w:rsid w:val="00532911"/>
    <w:rsid w:val="005333BD"/>
    <w:rsid w:val="00533744"/>
    <w:rsid w:val="005353FA"/>
    <w:rsid w:val="005359C5"/>
    <w:rsid w:val="005375E1"/>
    <w:rsid w:val="005401DE"/>
    <w:rsid w:val="005433F8"/>
    <w:rsid w:val="0054381C"/>
    <w:rsid w:val="0054395E"/>
    <w:rsid w:val="00543A16"/>
    <w:rsid w:val="00543C6C"/>
    <w:rsid w:val="00544B39"/>
    <w:rsid w:val="005508CF"/>
    <w:rsid w:val="0055097B"/>
    <w:rsid w:val="00551757"/>
    <w:rsid w:val="00551DC2"/>
    <w:rsid w:val="00554053"/>
    <w:rsid w:val="00554115"/>
    <w:rsid w:val="00554354"/>
    <w:rsid w:val="005565A1"/>
    <w:rsid w:val="005577FD"/>
    <w:rsid w:val="005601C5"/>
    <w:rsid w:val="0056084F"/>
    <w:rsid w:val="00561B47"/>
    <w:rsid w:val="00561C65"/>
    <w:rsid w:val="005638F6"/>
    <w:rsid w:val="00563E90"/>
    <w:rsid w:val="0056417A"/>
    <w:rsid w:val="00564451"/>
    <w:rsid w:val="00565699"/>
    <w:rsid w:val="00571102"/>
    <w:rsid w:val="005713B6"/>
    <w:rsid w:val="005715BE"/>
    <w:rsid w:val="00573C7F"/>
    <w:rsid w:val="00574267"/>
    <w:rsid w:val="005742FE"/>
    <w:rsid w:val="00576592"/>
    <w:rsid w:val="00576BB1"/>
    <w:rsid w:val="00576E7F"/>
    <w:rsid w:val="005774E4"/>
    <w:rsid w:val="00582025"/>
    <w:rsid w:val="0058222F"/>
    <w:rsid w:val="005824B4"/>
    <w:rsid w:val="00582E3E"/>
    <w:rsid w:val="00585997"/>
    <w:rsid w:val="005874DA"/>
    <w:rsid w:val="00587DB6"/>
    <w:rsid w:val="00587EC3"/>
    <w:rsid w:val="0059007E"/>
    <w:rsid w:val="005911B2"/>
    <w:rsid w:val="00591F73"/>
    <w:rsid w:val="005934D9"/>
    <w:rsid w:val="00595A0C"/>
    <w:rsid w:val="00596FD8"/>
    <w:rsid w:val="005A0A50"/>
    <w:rsid w:val="005A52C1"/>
    <w:rsid w:val="005A607E"/>
    <w:rsid w:val="005A699A"/>
    <w:rsid w:val="005A70C8"/>
    <w:rsid w:val="005B1840"/>
    <w:rsid w:val="005B2F49"/>
    <w:rsid w:val="005B472D"/>
    <w:rsid w:val="005B4F40"/>
    <w:rsid w:val="005B512C"/>
    <w:rsid w:val="005B6A38"/>
    <w:rsid w:val="005C0F0D"/>
    <w:rsid w:val="005C4771"/>
    <w:rsid w:val="005C66EA"/>
    <w:rsid w:val="005C7D7E"/>
    <w:rsid w:val="005D2229"/>
    <w:rsid w:val="005D4546"/>
    <w:rsid w:val="005D59EC"/>
    <w:rsid w:val="005E1292"/>
    <w:rsid w:val="005E1D47"/>
    <w:rsid w:val="005E4AF4"/>
    <w:rsid w:val="005E4EC0"/>
    <w:rsid w:val="005E565A"/>
    <w:rsid w:val="005E5D5C"/>
    <w:rsid w:val="005E605A"/>
    <w:rsid w:val="005E6D3B"/>
    <w:rsid w:val="005F19E2"/>
    <w:rsid w:val="005F3573"/>
    <w:rsid w:val="005F4927"/>
    <w:rsid w:val="005F4CD9"/>
    <w:rsid w:val="005F5D2A"/>
    <w:rsid w:val="006001CD"/>
    <w:rsid w:val="00600663"/>
    <w:rsid w:val="00601540"/>
    <w:rsid w:val="00602921"/>
    <w:rsid w:val="006033C1"/>
    <w:rsid w:val="006037B6"/>
    <w:rsid w:val="0060426E"/>
    <w:rsid w:val="00604F1B"/>
    <w:rsid w:val="0060502E"/>
    <w:rsid w:val="006055FA"/>
    <w:rsid w:val="00605B3F"/>
    <w:rsid w:val="0060612A"/>
    <w:rsid w:val="006064A2"/>
    <w:rsid w:val="00607F5B"/>
    <w:rsid w:val="00610304"/>
    <w:rsid w:val="0061057C"/>
    <w:rsid w:val="006116FB"/>
    <w:rsid w:val="00611EBF"/>
    <w:rsid w:val="00612E97"/>
    <w:rsid w:val="006133BA"/>
    <w:rsid w:val="0061429B"/>
    <w:rsid w:val="0061476B"/>
    <w:rsid w:val="006148A1"/>
    <w:rsid w:val="006153E4"/>
    <w:rsid w:val="00616CA0"/>
    <w:rsid w:val="00616ED9"/>
    <w:rsid w:val="00617822"/>
    <w:rsid w:val="00620005"/>
    <w:rsid w:val="006205D5"/>
    <w:rsid w:val="00623C7C"/>
    <w:rsid w:val="006249F7"/>
    <w:rsid w:val="00625735"/>
    <w:rsid w:val="00626423"/>
    <w:rsid w:val="0062642E"/>
    <w:rsid w:val="00626988"/>
    <w:rsid w:val="00626D8D"/>
    <w:rsid w:val="006270D5"/>
    <w:rsid w:val="0063237C"/>
    <w:rsid w:val="00633ADC"/>
    <w:rsid w:val="006363FB"/>
    <w:rsid w:val="00636503"/>
    <w:rsid w:val="006372FA"/>
    <w:rsid w:val="0063780E"/>
    <w:rsid w:val="00643236"/>
    <w:rsid w:val="00643357"/>
    <w:rsid w:val="00643604"/>
    <w:rsid w:val="006437AD"/>
    <w:rsid w:val="00643BAE"/>
    <w:rsid w:val="00645D3B"/>
    <w:rsid w:val="006475D8"/>
    <w:rsid w:val="00647E60"/>
    <w:rsid w:val="00650D69"/>
    <w:rsid w:val="00652E53"/>
    <w:rsid w:val="006570A5"/>
    <w:rsid w:val="00660AAF"/>
    <w:rsid w:val="00661544"/>
    <w:rsid w:val="00661CA1"/>
    <w:rsid w:val="00662779"/>
    <w:rsid w:val="0066320F"/>
    <w:rsid w:val="0066402B"/>
    <w:rsid w:val="006659F7"/>
    <w:rsid w:val="00665BF1"/>
    <w:rsid w:val="00665E72"/>
    <w:rsid w:val="00666B7F"/>
    <w:rsid w:val="006678E1"/>
    <w:rsid w:val="00667F4C"/>
    <w:rsid w:val="00670425"/>
    <w:rsid w:val="0067129E"/>
    <w:rsid w:val="00673BEF"/>
    <w:rsid w:val="00674B08"/>
    <w:rsid w:val="00675151"/>
    <w:rsid w:val="0067756D"/>
    <w:rsid w:val="006800EE"/>
    <w:rsid w:val="00680294"/>
    <w:rsid w:val="006808E8"/>
    <w:rsid w:val="00680BE0"/>
    <w:rsid w:val="00681099"/>
    <w:rsid w:val="0068248D"/>
    <w:rsid w:val="00683479"/>
    <w:rsid w:val="006835B5"/>
    <w:rsid w:val="00684282"/>
    <w:rsid w:val="006844CE"/>
    <w:rsid w:val="006848DD"/>
    <w:rsid w:val="00684B17"/>
    <w:rsid w:val="00687B41"/>
    <w:rsid w:val="00690AA0"/>
    <w:rsid w:val="00690D89"/>
    <w:rsid w:val="006910C1"/>
    <w:rsid w:val="006915FB"/>
    <w:rsid w:val="00692F3D"/>
    <w:rsid w:val="00693818"/>
    <w:rsid w:val="00694EEA"/>
    <w:rsid w:val="00695F3F"/>
    <w:rsid w:val="006A03FE"/>
    <w:rsid w:val="006A24BA"/>
    <w:rsid w:val="006A532A"/>
    <w:rsid w:val="006A5F68"/>
    <w:rsid w:val="006A69F5"/>
    <w:rsid w:val="006A7B9E"/>
    <w:rsid w:val="006B1850"/>
    <w:rsid w:val="006C60D2"/>
    <w:rsid w:val="006C6E5B"/>
    <w:rsid w:val="006C7743"/>
    <w:rsid w:val="006C78B0"/>
    <w:rsid w:val="006D5813"/>
    <w:rsid w:val="006D6806"/>
    <w:rsid w:val="006D7DE6"/>
    <w:rsid w:val="006E00B1"/>
    <w:rsid w:val="006E0801"/>
    <w:rsid w:val="006E2940"/>
    <w:rsid w:val="006E3BD1"/>
    <w:rsid w:val="006E5920"/>
    <w:rsid w:val="006E5BA1"/>
    <w:rsid w:val="006E6BB1"/>
    <w:rsid w:val="006E6F2D"/>
    <w:rsid w:val="006F00B0"/>
    <w:rsid w:val="006F01A9"/>
    <w:rsid w:val="006F1659"/>
    <w:rsid w:val="006F7160"/>
    <w:rsid w:val="006F7440"/>
    <w:rsid w:val="007000C1"/>
    <w:rsid w:val="00703E43"/>
    <w:rsid w:val="0070489D"/>
    <w:rsid w:val="00704993"/>
    <w:rsid w:val="00705E44"/>
    <w:rsid w:val="00707937"/>
    <w:rsid w:val="007105C3"/>
    <w:rsid w:val="0071077E"/>
    <w:rsid w:val="00711272"/>
    <w:rsid w:val="007145A0"/>
    <w:rsid w:val="00714DDA"/>
    <w:rsid w:val="00716550"/>
    <w:rsid w:val="007166FF"/>
    <w:rsid w:val="00716B66"/>
    <w:rsid w:val="00720F5F"/>
    <w:rsid w:val="00721A49"/>
    <w:rsid w:val="00721B0D"/>
    <w:rsid w:val="007227D4"/>
    <w:rsid w:val="00723490"/>
    <w:rsid w:val="00725202"/>
    <w:rsid w:val="00725513"/>
    <w:rsid w:val="00725B36"/>
    <w:rsid w:val="00726080"/>
    <w:rsid w:val="007265F0"/>
    <w:rsid w:val="00726D78"/>
    <w:rsid w:val="00727FA4"/>
    <w:rsid w:val="0073103E"/>
    <w:rsid w:val="007310AE"/>
    <w:rsid w:val="007330F1"/>
    <w:rsid w:val="007414D7"/>
    <w:rsid w:val="00741E79"/>
    <w:rsid w:val="00742ACC"/>
    <w:rsid w:val="00744934"/>
    <w:rsid w:val="00745076"/>
    <w:rsid w:val="007456EF"/>
    <w:rsid w:val="007472D9"/>
    <w:rsid w:val="007502BE"/>
    <w:rsid w:val="007506CA"/>
    <w:rsid w:val="007533DA"/>
    <w:rsid w:val="00754D02"/>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700F"/>
    <w:rsid w:val="00767477"/>
    <w:rsid w:val="007676C1"/>
    <w:rsid w:val="007679C3"/>
    <w:rsid w:val="00767D99"/>
    <w:rsid w:val="00771B1C"/>
    <w:rsid w:val="00771CEC"/>
    <w:rsid w:val="00773B9B"/>
    <w:rsid w:val="00774EC7"/>
    <w:rsid w:val="00775F61"/>
    <w:rsid w:val="0077701D"/>
    <w:rsid w:val="00777032"/>
    <w:rsid w:val="0078090F"/>
    <w:rsid w:val="00783213"/>
    <w:rsid w:val="007839C5"/>
    <w:rsid w:val="00784B42"/>
    <w:rsid w:val="00785BE9"/>
    <w:rsid w:val="0078638A"/>
    <w:rsid w:val="00787885"/>
    <w:rsid w:val="0079011D"/>
    <w:rsid w:val="007903BC"/>
    <w:rsid w:val="00790E92"/>
    <w:rsid w:val="00791D6B"/>
    <w:rsid w:val="00792DF9"/>
    <w:rsid w:val="00792E30"/>
    <w:rsid w:val="00793D40"/>
    <w:rsid w:val="007940BA"/>
    <w:rsid w:val="007958A0"/>
    <w:rsid w:val="00797930"/>
    <w:rsid w:val="007A04AD"/>
    <w:rsid w:val="007A0D30"/>
    <w:rsid w:val="007A122A"/>
    <w:rsid w:val="007A30A0"/>
    <w:rsid w:val="007A4058"/>
    <w:rsid w:val="007A5CB7"/>
    <w:rsid w:val="007A721E"/>
    <w:rsid w:val="007B3E83"/>
    <w:rsid w:val="007B7024"/>
    <w:rsid w:val="007B7129"/>
    <w:rsid w:val="007B7844"/>
    <w:rsid w:val="007B7FAF"/>
    <w:rsid w:val="007C0444"/>
    <w:rsid w:val="007C144D"/>
    <w:rsid w:val="007C16C0"/>
    <w:rsid w:val="007C2CD8"/>
    <w:rsid w:val="007C4E26"/>
    <w:rsid w:val="007C4FB5"/>
    <w:rsid w:val="007C610C"/>
    <w:rsid w:val="007C7A9C"/>
    <w:rsid w:val="007C7E49"/>
    <w:rsid w:val="007D01D2"/>
    <w:rsid w:val="007D1092"/>
    <w:rsid w:val="007D1462"/>
    <w:rsid w:val="007D19F0"/>
    <w:rsid w:val="007D480B"/>
    <w:rsid w:val="007D5553"/>
    <w:rsid w:val="007D663E"/>
    <w:rsid w:val="007D6984"/>
    <w:rsid w:val="007D7A5F"/>
    <w:rsid w:val="007E0079"/>
    <w:rsid w:val="007E392A"/>
    <w:rsid w:val="007E547F"/>
    <w:rsid w:val="007E5932"/>
    <w:rsid w:val="007E5A48"/>
    <w:rsid w:val="007E5B75"/>
    <w:rsid w:val="007E61E8"/>
    <w:rsid w:val="007E6859"/>
    <w:rsid w:val="007E6C23"/>
    <w:rsid w:val="007F2447"/>
    <w:rsid w:val="007F3012"/>
    <w:rsid w:val="007F333F"/>
    <w:rsid w:val="007F6327"/>
    <w:rsid w:val="007F6C70"/>
    <w:rsid w:val="007F7219"/>
    <w:rsid w:val="007F78DC"/>
    <w:rsid w:val="0080092D"/>
    <w:rsid w:val="00805F7E"/>
    <w:rsid w:val="00806359"/>
    <w:rsid w:val="00806522"/>
    <w:rsid w:val="008075E9"/>
    <w:rsid w:val="00807B7B"/>
    <w:rsid w:val="00807C11"/>
    <w:rsid w:val="008117F4"/>
    <w:rsid w:val="0081658D"/>
    <w:rsid w:val="00817524"/>
    <w:rsid w:val="008211AE"/>
    <w:rsid w:val="00823FEC"/>
    <w:rsid w:val="00824DB6"/>
    <w:rsid w:val="00827114"/>
    <w:rsid w:val="00827CED"/>
    <w:rsid w:val="008314FE"/>
    <w:rsid w:val="00833923"/>
    <w:rsid w:val="008342BC"/>
    <w:rsid w:val="00836680"/>
    <w:rsid w:val="00836880"/>
    <w:rsid w:val="0083726D"/>
    <w:rsid w:val="00840B99"/>
    <w:rsid w:val="00840BCB"/>
    <w:rsid w:val="008410C3"/>
    <w:rsid w:val="00841F00"/>
    <w:rsid w:val="00843118"/>
    <w:rsid w:val="00843D8A"/>
    <w:rsid w:val="00845AAB"/>
    <w:rsid w:val="00845E43"/>
    <w:rsid w:val="008475E9"/>
    <w:rsid w:val="008478C5"/>
    <w:rsid w:val="00850B34"/>
    <w:rsid w:val="008516FB"/>
    <w:rsid w:val="008521A7"/>
    <w:rsid w:val="00860EDA"/>
    <w:rsid w:val="00861079"/>
    <w:rsid w:val="008636D6"/>
    <w:rsid w:val="00865082"/>
    <w:rsid w:val="00865DA5"/>
    <w:rsid w:val="00866E48"/>
    <w:rsid w:val="008675F8"/>
    <w:rsid w:val="0087075C"/>
    <w:rsid w:val="00870857"/>
    <w:rsid w:val="008711A0"/>
    <w:rsid w:val="0087234B"/>
    <w:rsid w:val="0087285F"/>
    <w:rsid w:val="00873A2C"/>
    <w:rsid w:val="00874B9C"/>
    <w:rsid w:val="008753CA"/>
    <w:rsid w:val="008758DB"/>
    <w:rsid w:val="008813D7"/>
    <w:rsid w:val="00881548"/>
    <w:rsid w:val="0088199B"/>
    <w:rsid w:val="00881B36"/>
    <w:rsid w:val="00882F5A"/>
    <w:rsid w:val="0088342C"/>
    <w:rsid w:val="008836D5"/>
    <w:rsid w:val="00884FEC"/>
    <w:rsid w:val="00885C4A"/>
    <w:rsid w:val="00886791"/>
    <w:rsid w:val="00886CC5"/>
    <w:rsid w:val="00893216"/>
    <w:rsid w:val="0089544E"/>
    <w:rsid w:val="00895781"/>
    <w:rsid w:val="00895B56"/>
    <w:rsid w:val="00895F61"/>
    <w:rsid w:val="008967F6"/>
    <w:rsid w:val="00897339"/>
    <w:rsid w:val="00897CBA"/>
    <w:rsid w:val="008A0196"/>
    <w:rsid w:val="008A1527"/>
    <w:rsid w:val="008A23C2"/>
    <w:rsid w:val="008A2C84"/>
    <w:rsid w:val="008A3009"/>
    <w:rsid w:val="008A4DBB"/>
    <w:rsid w:val="008A6022"/>
    <w:rsid w:val="008A62B9"/>
    <w:rsid w:val="008A76D5"/>
    <w:rsid w:val="008A7DD9"/>
    <w:rsid w:val="008B111D"/>
    <w:rsid w:val="008B196A"/>
    <w:rsid w:val="008B32AA"/>
    <w:rsid w:val="008B334D"/>
    <w:rsid w:val="008B4367"/>
    <w:rsid w:val="008B480C"/>
    <w:rsid w:val="008B771E"/>
    <w:rsid w:val="008C06B0"/>
    <w:rsid w:val="008C12B2"/>
    <w:rsid w:val="008C1B97"/>
    <w:rsid w:val="008C2AB6"/>
    <w:rsid w:val="008C2BC2"/>
    <w:rsid w:val="008C5DE1"/>
    <w:rsid w:val="008C7581"/>
    <w:rsid w:val="008D1BE4"/>
    <w:rsid w:val="008D1D39"/>
    <w:rsid w:val="008D2F87"/>
    <w:rsid w:val="008D5095"/>
    <w:rsid w:val="008D53BE"/>
    <w:rsid w:val="008D799B"/>
    <w:rsid w:val="008D7EB5"/>
    <w:rsid w:val="008E1DC7"/>
    <w:rsid w:val="008E1E89"/>
    <w:rsid w:val="008E218A"/>
    <w:rsid w:val="008E2202"/>
    <w:rsid w:val="008E55EC"/>
    <w:rsid w:val="008E6273"/>
    <w:rsid w:val="008E715A"/>
    <w:rsid w:val="008F0EC3"/>
    <w:rsid w:val="008F0F42"/>
    <w:rsid w:val="008F54A5"/>
    <w:rsid w:val="00900083"/>
    <w:rsid w:val="0090315F"/>
    <w:rsid w:val="00903160"/>
    <w:rsid w:val="00904617"/>
    <w:rsid w:val="00905F31"/>
    <w:rsid w:val="00906F16"/>
    <w:rsid w:val="0090788B"/>
    <w:rsid w:val="009113B6"/>
    <w:rsid w:val="009117FB"/>
    <w:rsid w:val="00911F95"/>
    <w:rsid w:val="00915067"/>
    <w:rsid w:val="009215BA"/>
    <w:rsid w:val="009215C0"/>
    <w:rsid w:val="00925613"/>
    <w:rsid w:val="009265D5"/>
    <w:rsid w:val="009311FB"/>
    <w:rsid w:val="00931A24"/>
    <w:rsid w:val="0093288A"/>
    <w:rsid w:val="00933AE5"/>
    <w:rsid w:val="00934643"/>
    <w:rsid w:val="00935206"/>
    <w:rsid w:val="00937AC6"/>
    <w:rsid w:val="00940C71"/>
    <w:rsid w:val="009419F6"/>
    <w:rsid w:val="00941A43"/>
    <w:rsid w:val="00942228"/>
    <w:rsid w:val="00942306"/>
    <w:rsid w:val="00942C76"/>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5069"/>
    <w:rsid w:val="0096745A"/>
    <w:rsid w:val="009726BA"/>
    <w:rsid w:val="009743BB"/>
    <w:rsid w:val="00974E48"/>
    <w:rsid w:val="0097554C"/>
    <w:rsid w:val="00975767"/>
    <w:rsid w:val="00975B50"/>
    <w:rsid w:val="00975E94"/>
    <w:rsid w:val="0098020C"/>
    <w:rsid w:val="009812F4"/>
    <w:rsid w:val="00982363"/>
    <w:rsid w:val="009823C2"/>
    <w:rsid w:val="00982CC8"/>
    <w:rsid w:val="009837F2"/>
    <w:rsid w:val="00986A9F"/>
    <w:rsid w:val="00987093"/>
    <w:rsid w:val="009879C3"/>
    <w:rsid w:val="009916C6"/>
    <w:rsid w:val="009920FA"/>
    <w:rsid w:val="00992926"/>
    <w:rsid w:val="00992C47"/>
    <w:rsid w:val="00992D14"/>
    <w:rsid w:val="0099316F"/>
    <w:rsid w:val="00994B31"/>
    <w:rsid w:val="00995D97"/>
    <w:rsid w:val="00996251"/>
    <w:rsid w:val="009968F1"/>
    <w:rsid w:val="009A0462"/>
    <w:rsid w:val="009A09D0"/>
    <w:rsid w:val="009A1CE4"/>
    <w:rsid w:val="009A2B12"/>
    <w:rsid w:val="009A2B13"/>
    <w:rsid w:val="009A73D1"/>
    <w:rsid w:val="009A7692"/>
    <w:rsid w:val="009B0501"/>
    <w:rsid w:val="009B0F5C"/>
    <w:rsid w:val="009B2192"/>
    <w:rsid w:val="009B3EA7"/>
    <w:rsid w:val="009B4A0F"/>
    <w:rsid w:val="009B56D7"/>
    <w:rsid w:val="009B5D63"/>
    <w:rsid w:val="009C0052"/>
    <w:rsid w:val="009C29DC"/>
    <w:rsid w:val="009C2D3E"/>
    <w:rsid w:val="009C3067"/>
    <w:rsid w:val="009C3F33"/>
    <w:rsid w:val="009C47A9"/>
    <w:rsid w:val="009C5577"/>
    <w:rsid w:val="009C6850"/>
    <w:rsid w:val="009C6AAB"/>
    <w:rsid w:val="009C72FD"/>
    <w:rsid w:val="009D288D"/>
    <w:rsid w:val="009D34D0"/>
    <w:rsid w:val="009D3691"/>
    <w:rsid w:val="009D3B5B"/>
    <w:rsid w:val="009D3E7E"/>
    <w:rsid w:val="009D67E4"/>
    <w:rsid w:val="009D6DD9"/>
    <w:rsid w:val="009E1333"/>
    <w:rsid w:val="009E36DB"/>
    <w:rsid w:val="009E3F51"/>
    <w:rsid w:val="009E4011"/>
    <w:rsid w:val="009E5FB0"/>
    <w:rsid w:val="009E6BE3"/>
    <w:rsid w:val="009F1BEC"/>
    <w:rsid w:val="009F367B"/>
    <w:rsid w:val="009F69A4"/>
    <w:rsid w:val="009F7F56"/>
    <w:rsid w:val="00A002D6"/>
    <w:rsid w:val="00A03DDD"/>
    <w:rsid w:val="00A061C9"/>
    <w:rsid w:val="00A07F7D"/>
    <w:rsid w:val="00A1539A"/>
    <w:rsid w:val="00A15DC9"/>
    <w:rsid w:val="00A15EDE"/>
    <w:rsid w:val="00A16078"/>
    <w:rsid w:val="00A20069"/>
    <w:rsid w:val="00A20CFB"/>
    <w:rsid w:val="00A2428B"/>
    <w:rsid w:val="00A25EEE"/>
    <w:rsid w:val="00A26F86"/>
    <w:rsid w:val="00A306F7"/>
    <w:rsid w:val="00A30DEE"/>
    <w:rsid w:val="00A313BF"/>
    <w:rsid w:val="00A32389"/>
    <w:rsid w:val="00A32B1C"/>
    <w:rsid w:val="00A34899"/>
    <w:rsid w:val="00A35A08"/>
    <w:rsid w:val="00A36ADE"/>
    <w:rsid w:val="00A40067"/>
    <w:rsid w:val="00A4016F"/>
    <w:rsid w:val="00A40C7B"/>
    <w:rsid w:val="00A41C66"/>
    <w:rsid w:val="00A428FA"/>
    <w:rsid w:val="00A4466E"/>
    <w:rsid w:val="00A4531E"/>
    <w:rsid w:val="00A458E5"/>
    <w:rsid w:val="00A46450"/>
    <w:rsid w:val="00A468A5"/>
    <w:rsid w:val="00A50954"/>
    <w:rsid w:val="00A50BD4"/>
    <w:rsid w:val="00A52202"/>
    <w:rsid w:val="00A52ED6"/>
    <w:rsid w:val="00A54758"/>
    <w:rsid w:val="00A55B83"/>
    <w:rsid w:val="00A6121B"/>
    <w:rsid w:val="00A61B77"/>
    <w:rsid w:val="00A61E87"/>
    <w:rsid w:val="00A63800"/>
    <w:rsid w:val="00A64702"/>
    <w:rsid w:val="00A65BB6"/>
    <w:rsid w:val="00A665EC"/>
    <w:rsid w:val="00A709F8"/>
    <w:rsid w:val="00A71E99"/>
    <w:rsid w:val="00A722F4"/>
    <w:rsid w:val="00A7242E"/>
    <w:rsid w:val="00A7257B"/>
    <w:rsid w:val="00A72F0A"/>
    <w:rsid w:val="00A7462D"/>
    <w:rsid w:val="00A74637"/>
    <w:rsid w:val="00A75104"/>
    <w:rsid w:val="00A75E7A"/>
    <w:rsid w:val="00A8016C"/>
    <w:rsid w:val="00A8059B"/>
    <w:rsid w:val="00A82653"/>
    <w:rsid w:val="00A83B7D"/>
    <w:rsid w:val="00A847E0"/>
    <w:rsid w:val="00A862F2"/>
    <w:rsid w:val="00A900E0"/>
    <w:rsid w:val="00A91B4A"/>
    <w:rsid w:val="00A9229B"/>
    <w:rsid w:val="00A92D61"/>
    <w:rsid w:val="00A93B52"/>
    <w:rsid w:val="00A943BA"/>
    <w:rsid w:val="00A94C0A"/>
    <w:rsid w:val="00A95E3E"/>
    <w:rsid w:val="00A96B2C"/>
    <w:rsid w:val="00A96EC9"/>
    <w:rsid w:val="00A97017"/>
    <w:rsid w:val="00AA00FE"/>
    <w:rsid w:val="00AA16B6"/>
    <w:rsid w:val="00AA562D"/>
    <w:rsid w:val="00AA58E9"/>
    <w:rsid w:val="00AB40DA"/>
    <w:rsid w:val="00AB48DE"/>
    <w:rsid w:val="00AB62B6"/>
    <w:rsid w:val="00AB707D"/>
    <w:rsid w:val="00AB7542"/>
    <w:rsid w:val="00AC118A"/>
    <w:rsid w:val="00AC1A6D"/>
    <w:rsid w:val="00AC2CDC"/>
    <w:rsid w:val="00AC3F85"/>
    <w:rsid w:val="00AC40FA"/>
    <w:rsid w:val="00AC4F36"/>
    <w:rsid w:val="00AC54E4"/>
    <w:rsid w:val="00AC6856"/>
    <w:rsid w:val="00AC7C10"/>
    <w:rsid w:val="00AD18A8"/>
    <w:rsid w:val="00AD6BD5"/>
    <w:rsid w:val="00AE0819"/>
    <w:rsid w:val="00AE0CB8"/>
    <w:rsid w:val="00AE1132"/>
    <w:rsid w:val="00AE3F8D"/>
    <w:rsid w:val="00AE4083"/>
    <w:rsid w:val="00AE66EE"/>
    <w:rsid w:val="00AE75A6"/>
    <w:rsid w:val="00AF120D"/>
    <w:rsid w:val="00AF42D7"/>
    <w:rsid w:val="00AF602F"/>
    <w:rsid w:val="00AF7265"/>
    <w:rsid w:val="00AF772B"/>
    <w:rsid w:val="00B0053E"/>
    <w:rsid w:val="00B007F3"/>
    <w:rsid w:val="00B01F6A"/>
    <w:rsid w:val="00B05B52"/>
    <w:rsid w:val="00B063D9"/>
    <w:rsid w:val="00B06B5D"/>
    <w:rsid w:val="00B11AA5"/>
    <w:rsid w:val="00B12BD9"/>
    <w:rsid w:val="00B13BF1"/>
    <w:rsid w:val="00B13E80"/>
    <w:rsid w:val="00B15791"/>
    <w:rsid w:val="00B1772F"/>
    <w:rsid w:val="00B21394"/>
    <w:rsid w:val="00B223D5"/>
    <w:rsid w:val="00B23D56"/>
    <w:rsid w:val="00B24168"/>
    <w:rsid w:val="00B2476E"/>
    <w:rsid w:val="00B24E31"/>
    <w:rsid w:val="00B27535"/>
    <w:rsid w:val="00B30406"/>
    <w:rsid w:val="00B317BB"/>
    <w:rsid w:val="00B31A26"/>
    <w:rsid w:val="00B32F2E"/>
    <w:rsid w:val="00B34625"/>
    <w:rsid w:val="00B35F0F"/>
    <w:rsid w:val="00B422E1"/>
    <w:rsid w:val="00B43230"/>
    <w:rsid w:val="00B43750"/>
    <w:rsid w:val="00B439A9"/>
    <w:rsid w:val="00B46998"/>
    <w:rsid w:val="00B47253"/>
    <w:rsid w:val="00B47470"/>
    <w:rsid w:val="00B5089B"/>
    <w:rsid w:val="00B509E8"/>
    <w:rsid w:val="00B54556"/>
    <w:rsid w:val="00B553D1"/>
    <w:rsid w:val="00B57B9D"/>
    <w:rsid w:val="00B62001"/>
    <w:rsid w:val="00B62A8F"/>
    <w:rsid w:val="00B63B69"/>
    <w:rsid w:val="00B6634B"/>
    <w:rsid w:val="00B676B2"/>
    <w:rsid w:val="00B701FE"/>
    <w:rsid w:val="00B70EAD"/>
    <w:rsid w:val="00B71E69"/>
    <w:rsid w:val="00B72286"/>
    <w:rsid w:val="00B76534"/>
    <w:rsid w:val="00B77FFE"/>
    <w:rsid w:val="00B80DAF"/>
    <w:rsid w:val="00B82AB8"/>
    <w:rsid w:val="00B846C7"/>
    <w:rsid w:val="00B85F67"/>
    <w:rsid w:val="00B86343"/>
    <w:rsid w:val="00B87F55"/>
    <w:rsid w:val="00B90B63"/>
    <w:rsid w:val="00B90B88"/>
    <w:rsid w:val="00B90F1B"/>
    <w:rsid w:val="00B91F6C"/>
    <w:rsid w:val="00B9384D"/>
    <w:rsid w:val="00B94ED7"/>
    <w:rsid w:val="00B95AA8"/>
    <w:rsid w:val="00B97380"/>
    <w:rsid w:val="00B97D3E"/>
    <w:rsid w:val="00B97FE3"/>
    <w:rsid w:val="00BA6220"/>
    <w:rsid w:val="00BB14B1"/>
    <w:rsid w:val="00BB1735"/>
    <w:rsid w:val="00BB19DA"/>
    <w:rsid w:val="00BB2356"/>
    <w:rsid w:val="00BB2F90"/>
    <w:rsid w:val="00BB57D1"/>
    <w:rsid w:val="00BB5C0D"/>
    <w:rsid w:val="00BB787C"/>
    <w:rsid w:val="00BC2EB8"/>
    <w:rsid w:val="00BC4007"/>
    <w:rsid w:val="00BC44EA"/>
    <w:rsid w:val="00BC4778"/>
    <w:rsid w:val="00BC71D3"/>
    <w:rsid w:val="00BC7A67"/>
    <w:rsid w:val="00BD1128"/>
    <w:rsid w:val="00BD210D"/>
    <w:rsid w:val="00BD48F0"/>
    <w:rsid w:val="00BD63D3"/>
    <w:rsid w:val="00BD65B9"/>
    <w:rsid w:val="00BD6C40"/>
    <w:rsid w:val="00BD6DCE"/>
    <w:rsid w:val="00BD7AEC"/>
    <w:rsid w:val="00BE0F63"/>
    <w:rsid w:val="00BE1B30"/>
    <w:rsid w:val="00BE1C37"/>
    <w:rsid w:val="00BE3020"/>
    <w:rsid w:val="00BE4CAE"/>
    <w:rsid w:val="00BE5E1E"/>
    <w:rsid w:val="00BE67C0"/>
    <w:rsid w:val="00BE67CF"/>
    <w:rsid w:val="00BF07DE"/>
    <w:rsid w:val="00BF0E17"/>
    <w:rsid w:val="00BF15D9"/>
    <w:rsid w:val="00BF1D5C"/>
    <w:rsid w:val="00BF1E9F"/>
    <w:rsid w:val="00BF309F"/>
    <w:rsid w:val="00BF331B"/>
    <w:rsid w:val="00BF4C7D"/>
    <w:rsid w:val="00BF6AC3"/>
    <w:rsid w:val="00BF7B58"/>
    <w:rsid w:val="00BF7BD3"/>
    <w:rsid w:val="00BF7DC7"/>
    <w:rsid w:val="00C01F14"/>
    <w:rsid w:val="00C03663"/>
    <w:rsid w:val="00C064AE"/>
    <w:rsid w:val="00C072AC"/>
    <w:rsid w:val="00C108C5"/>
    <w:rsid w:val="00C11F73"/>
    <w:rsid w:val="00C14707"/>
    <w:rsid w:val="00C16149"/>
    <w:rsid w:val="00C1695A"/>
    <w:rsid w:val="00C172FC"/>
    <w:rsid w:val="00C177CC"/>
    <w:rsid w:val="00C17BBF"/>
    <w:rsid w:val="00C227DD"/>
    <w:rsid w:val="00C236B0"/>
    <w:rsid w:val="00C23BD7"/>
    <w:rsid w:val="00C23E2C"/>
    <w:rsid w:val="00C24615"/>
    <w:rsid w:val="00C2610F"/>
    <w:rsid w:val="00C26B92"/>
    <w:rsid w:val="00C30FD7"/>
    <w:rsid w:val="00C3253B"/>
    <w:rsid w:val="00C34FC3"/>
    <w:rsid w:val="00C35086"/>
    <w:rsid w:val="00C354AD"/>
    <w:rsid w:val="00C3656B"/>
    <w:rsid w:val="00C36695"/>
    <w:rsid w:val="00C372F0"/>
    <w:rsid w:val="00C40469"/>
    <w:rsid w:val="00C412D4"/>
    <w:rsid w:val="00C41D23"/>
    <w:rsid w:val="00C435E9"/>
    <w:rsid w:val="00C45B7A"/>
    <w:rsid w:val="00C45DE8"/>
    <w:rsid w:val="00C4707C"/>
    <w:rsid w:val="00C51236"/>
    <w:rsid w:val="00C52893"/>
    <w:rsid w:val="00C52BCD"/>
    <w:rsid w:val="00C52DB7"/>
    <w:rsid w:val="00C54FDF"/>
    <w:rsid w:val="00C556C1"/>
    <w:rsid w:val="00C55AB7"/>
    <w:rsid w:val="00C55AFD"/>
    <w:rsid w:val="00C56344"/>
    <w:rsid w:val="00C6072C"/>
    <w:rsid w:val="00C61CCF"/>
    <w:rsid w:val="00C61E92"/>
    <w:rsid w:val="00C61F68"/>
    <w:rsid w:val="00C62545"/>
    <w:rsid w:val="00C62D03"/>
    <w:rsid w:val="00C63CDA"/>
    <w:rsid w:val="00C63F8C"/>
    <w:rsid w:val="00C65369"/>
    <w:rsid w:val="00C6536E"/>
    <w:rsid w:val="00C6591E"/>
    <w:rsid w:val="00C66E1F"/>
    <w:rsid w:val="00C6777D"/>
    <w:rsid w:val="00C708D7"/>
    <w:rsid w:val="00C73DAA"/>
    <w:rsid w:val="00C74171"/>
    <w:rsid w:val="00C76127"/>
    <w:rsid w:val="00C8172F"/>
    <w:rsid w:val="00C82CEB"/>
    <w:rsid w:val="00C831E5"/>
    <w:rsid w:val="00C84309"/>
    <w:rsid w:val="00C85460"/>
    <w:rsid w:val="00C8780C"/>
    <w:rsid w:val="00C87FB4"/>
    <w:rsid w:val="00C90278"/>
    <w:rsid w:val="00C92C31"/>
    <w:rsid w:val="00C93B63"/>
    <w:rsid w:val="00C94B50"/>
    <w:rsid w:val="00CA1247"/>
    <w:rsid w:val="00CA26E9"/>
    <w:rsid w:val="00CA33E5"/>
    <w:rsid w:val="00CA3A88"/>
    <w:rsid w:val="00CA3D31"/>
    <w:rsid w:val="00CA431B"/>
    <w:rsid w:val="00CA4C93"/>
    <w:rsid w:val="00CA5D53"/>
    <w:rsid w:val="00CA6F9B"/>
    <w:rsid w:val="00CA71B7"/>
    <w:rsid w:val="00CA71BB"/>
    <w:rsid w:val="00CA794F"/>
    <w:rsid w:val="00CA79DB"/>
    <w:rsid w:val="00CA7EE9"/>
    <w:rsid w:val="00CB0061"/>
    <w:rsid w:val="00CB0F1A"/>
    <w:rsid w:val="00CB291D"/>
    <w:rsid w:val="00CB5AB1"/>
    <w:rsid w:val="00CB71BB"/>
    <w:rsid w:val="00CB790D"/>
    <w:rsid w:val="00CC3A51"/>
    <w:rsid w:val="00CC5A00"/>
    <w:rsid w:val="00CC71E3"/>
    <w:rsid w:val="00CC7DE1"/>
    <w:rsid w:val="00CD1167"/>
    <w:rsid w:val="00CD14E6"/>
    <w:rsid w:val="00CD1CFF"/>
    <w:rsid w:val="00CE007E"/>
    <w:rsid w:val="00CE394F"/>
    <w:rsid w:val="00CE59EB"/>
    <w:rsid w:val="00CE6B47"/>
    <w:rsid w:val="00CE7BCA"/>
    <w:rsid w:val="00CF0706"/>
    <w:rsid w:val="00CF2979"/>
    <w:rsid w:val="00CF2ADD"/>
    <w:rsid w:val="00CF54B9"/>
    <w:rsid w:val="00CF5C4B"/>
    <w:rsid w:val="00CF73AB"/>
    <w:rsid w:val="00D02A49"/>
    <w:rsid w:val="00D02AD1"/>
    <w:rsid w:val="00D0604C"/>
    <w:rsid w:val="00D0689E"/>
    <w:rsid w:val="00D06AE8"/>
    <w:rsid w:val="00D07DC5"/>
    <w:rsid w:val="00D115FA"/>
    <w:rsid w:val="00D1247D"/>
    <w:rsid w:val="00D12C59"/>
    <w:rsid w:val="00D133B0"/>
    <w:rsid w:val="00D135FD"/>
    <w:rsid w:val="00D13C04"/>
    <w:rsid w:val="00D13DA7"/>
    <w:rsid w:val="00D1430A"/>
    <w:rsid w:val="00D14564"/>
    <w:rsid w:val="00D17D96"/>
    <w:rsid w:val="00D2214A"/>
    <w:rsid w:val="00D23AE2"/>
    <w:rsid w:val="00D2488A"/>
    <w:rsid w:val="00D266C0"/>
    <w:rsid w:val="00D27D93"/>
    <w:rsid w:val="00D322CA"/>
    <w:rsid w:val="00D32A90"/>
    <w:rsid w:val="00D32E41"/>
    <w:rsid w:val="00D33A6B"/>
    <w:rsid w:val="00D33C08"/>
    <w:rsid w:val="00D33DA3"/>
    <w:rsid w:val="00D3494F"/>
    <w:rsid w:val="00D34D64"/>
    <w:rsid w:val="00D34D80"/>
    <w:rsid w:val="00D355D9"/>
    <w:rsid w:val="00D3566D"/>
    <w:rsid w:val="00D43316"/>
    <w:rsid w:val="00D44BCE"/>
    <w:rsid w:val="00D45188"/>
    <w:rsid w:val="00D473F8"/>
    <w:rsid w:val="00D47455"/>
    <w:rsid w:val="00D50D50"/>
    <w:rsid w:val="00D5190E"/>
    <w:rsid w:val="00D51C8D"/>
    <w:rsid w:val="00D551D3"/>
    <w:rsid w:val="00D55478"/>
    <w:rsid w:val="00D55DE1"/>
    <w:rsid w:val="00D5704F"/>
    <w:rsid w:val="00D57E6F"/>
    <w:rsid w:val="00D604C0"/>
    <w:rsid w:val="00D6285A"/>
    <w:rsid w:val="00D62B08"/>
    <w:rsid w:val="00D62D0A"/>
    <w:rsid w:val="00D649C4"/>
    <w:rsid w:val="00D64FC0"/>
    <w:rsid w:val="00D667C5"/>
    <w:rsid w:val="00D66CEC"/>
    <w:rsid w:val="00D66E9C"/>
    <w:rsid w:val="00D671CB"/>
    <w:rsid w:val="00D71A9A"/>
    <w:rsid w:val="00D742E3"/>
    <w:rsid w:val="00D76163"/>
    <w:rsid w:val="00D76AAE"/>
    <w:rsid w:val="00D775C3"/>
    <w:rsid w:val="00D77B33"/>
    <w:rsid w:val="00D801AB"/>
    <w:rsid w:val="00D80554"/>
    <w:rsid w:val="00D81474"/>
    <w:rsid w:val="00D826B8"/>
    <w:rsid w:val="00D83BAA"/>
    <w:rsid w:val="00D84E7A"/>
    <w:rsid w:val="00D8768F"/>
    <w:rsid w:val="00D87B82"/>
    <w:rsid w:val="00D87D63"/>
    <w:rsid w:val="00D87F95"/>
    <w:rsid w:val="00D94F4B"/>
    <w:rsid w:val="00DA11CB"/>
    <w:rsid w:val="00DA1A7F"/>
    <w:rsid w:val="00DA2588"/>
    <w:rsid w:val="00DA2ED2"/>
    <w:rsid w:val="00DA4292"/>
    <w:rsid w:val="00DA521A"/>
    <w:rsid w:val="00DB2022"/>
    <w:rsid w:val="00DB3EDB"/>
    <w:rsid w:val="00DB4178"/>
    <w:rsid w:val="00DB4663"/>
    <w:rsid w:val="00DC44E3"/>
    <w:rsid w:val="00DC64BB"/>
    <w:rsid w:val="00DC73F4"/>
    <w:rsid w:val="00DD03E3"/>
    <w:rsid w:val="00DD09DD"/>
    <w:rsid w:val="00DD11FD"/>
    <w:rsid w:val="00DD15AF"/>
    <w:rsid w:val="00DD1978"/>
    <w:rsid w:val="00DD37C0"/>
    <w:rsid w:val="00DD4523"/>
    <w:rsid w:val="00DD460B"/>
    <w:rsid w:val="00DD5A55"/>
    <w:rsid w:val="00DD6ACB"/>
    <w:rsid w:val="00DD71B1"/>
    <w:rsid w:val="00DD75C5"/>
    <w:rsid w:val="00DD7A69"/>
    <w:rsid w:val="00DE0F3D"/>
    <w:rsid w:val="00DE2ACC"/>
    <w:rsid w:val="00DE4CBD"/>
    <w:rsid w:val="00DE5A65"/>
    <w:rsid w:val="00DE643A"/>
    <w:rsid w:val="00DE67D7"/>
    <w:rsid w:val="00DE6ADD"/>
    <w:rsid w:val="00DE7BA9"/>
    <w:rsid w:val="00DF311F"/>
    <w:rsid w:val="00DF4632"/>
    <w:rsid w:val="00DF495D"/>
    <w:rsid w:val="00DF5CA6"/>
    <w:rsid w:val="00DF5D0B"/>
    <w:rsid w:val="00DF7103"/>
    <w:rsid w:val="00DF73E7"/>
    <w:rsid w:val="00E00BAB"/>
    <w:rsid w:val="00E02FB6"/>
    <w:rsid w:val="00E0573F"/>
    <w:rsid w:val="00E06B3E"/>
    <w:rsid w:val="00E1046E"/>
    <w:rsid w:val="00E10D1C"/>
    <w:rsid w:val="00E11C56"/>
    <w:rsid w:val="00E12342"/>
    <w:rsid w:val="00E127D2"/>
    <w:rsid w:val="00E1309A"/>
    <w:rsid w:val="00E13A0D"/>
    <w:rsid w:val="00E13BB1"/>
    <w:rsid w:val="00E1472B"/>
    <w:rsid w:val="00E14FA8"/>
    <w:rsid w:val="00E164C2"/>
    <w:rsid w:val="00E215FD"/>
    <w:rsid w:val="00E2215E"/>
    <w:rsid w:val="00E22A3F"/>
    <w:rsid w:val="00E22C81"/>
    <w:rsid w:val="00E23125"/>
    <w:rsid w:val="00E23AD9"/>
    <w:rsid w:val="00E23EDA"/>
    <w:rsid w:val="00E24CE1"/>
    <w:rsid w:val="00E26203"/>
    <w:rsid w:val="00E31378"/>
    <w:rsid w:val="00E346D5"/>
    <w:rsid w:val="00E36B16"/>
    <w:rsid w:val="00E36BFA"/>
    <w:rsid w:val="00E44664"/>
    <w:rsid w:val="00E44D05"/>
    <w:rsid w:val="00E46A71"/>
    <w:rsid w:val="00E47484"/>
    <w:rsid w:val="00E47A4D"/>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4175"/>
    <w:rsid w:val="00E6439D"/>
    <w:rsid w:val="00E66709"/>
    <w:rsid w:val="00E673DF"/>
    <w:rsid w:val="00E676EA"/>
    <w:rsid w:val="00E67F55"/>
    <w:rsid w:val="00E71F8D"/>
    <w:rsid w:val="00E74DDF"/>
    <w:rsid w:val="00E76707"/>
    <w:rsid w:val="00E767AC"/>
    <w:rsid w:val="00E77143"/>
    <w:rsid w:val="00E82911"/>
    <w:rsid w:val="00E82FC6"/>
    <w:rsid w:val="00E837D2"/>
    <w:rsid w:val="00E86724"/>
    <w:rsid w:val="00E8697F"/>
    <w:rsid w:val="00E87B64"/>
    <w:rsid w:val="00E929DC"/>
    <w:rsid w:val="00E92FC3"/>
    <w:rsid w:val="00E93305"/>
    <w:rsid w:val="00E94537"/>
    <w:rsid w:val="00E95D5A"/>
    <w:rsid w:val="00E96C23"/>
    <w:rsid w:val="00EA0129"/>
    <w:rsid w:val="00EA072F"/>
    <w:rsid w:val="00EA2593"/>
    <w:rsid w:val="00EA57BC"/>
    <w:rsid w:val="00EB027D"/>
    <w:rsid w:val="00EB08A4"/>
    <w:rsid w:val="00EB109E"/>
    <w:rsid w:val="00EB2FE7"/>
    <w:rsid w:val="00EB314E"/>
    <w:rsid w:val="00EB32BD"/>
    <w:rsid w:val="00EB502C"/>
    <w:rsid w:val="00EB68AF"/>
    <w:rsid w:val="00EC33A3"/>
    <w:rsid w:val="00EC3AD7"/>
    <w:rsid w:val="00EC3E3A"/>
    <w:rsid w:val="00EC4225"/>
    <w:rsid w:val="00EC4A26"/>
    <w:rsid w:val="00EC75C3"/>
    <w:rsid w:val="00ED01FC"/>
    <w:rsid w:val="00EE0D68"/>
    <w:rsid w:val="00EE3771"/>
    <w:rsid w:val="00EE3E7D"/>
    <w:rsid w:val="00EE4820"/>
    <w:rsid w:val="00EE6959"/>
    <w:rsid w:val="00EE79FC"/>
    <w:rsid w:val="00EF3A7C"/>
    <w:rsid w:val="00EF52CD"/>
    <w:rsid w:val="00EF58C8"/>
    <w:rsid w:val="00EF684C"/>
    <w:rsid w:val="00EF6B83"/>
    <w:rsid w:val="00F00285"/>
    <w:rsid w:val="00F00496"/>
    <w:rsid w:val="00F03143"/>
    <w:rsid w:val="00F03837"/>
    <w:rsid w:val="00F07C2F"/>
    <w:rsid w:val="00F10381"/>
    <w:rsid w:val="00F1055E"/>
    <w:rsid w:val="00F108E7"/>
    <w:rsid w:val="00F11838"/>
    <w:rsid w:val="00F118F2"/>
    <w:rsid w:val="00F1242B"/>
    <w:rsid w:val="00F130AB"/>
    <w:rsid w:val="00F1413B"/>
    <w:rsid w:val="00F14A6C"/>
    <w:rsid w:val="00F15946"/>
    <w:rsid w:val="00F16EDC"/>
    <w:rsid w:val="00F1715E"/>
    <w:rsid w:val="00F1748B"/>
    <w:rsid w:val="00F23EED"/>
    <w:rsid w:val="00F255E9"/>
    <w:rsid w:val="00F25B50"/>
    <w:rsid w:val="00F26232"/>
    <w:rsid w:val="00F26544"/>
    <w:rsid w:val="00F2685D"/>
    <w:rsid w:val="00F269F9"/>
    <w:rsid w:val="00F302D5"/>
    <w:rsid w:val="00F31387"/>
    <w:rsid w:val="00F314FB"/>
    <w:rsid w:val="00F36498"/>
    <w:rsid w:val="00F36559"/>
    <w:rsid w:val="00F3671D"/>
    <w:rsid w:val="00F36ADA"/>
    <w:rsid w:val="00F374B7"/>
    <w:rsid w:val="00F41248"/>
    <w:rsid w:val="00F417BF"/>
    <w:rsid w:val="00F428BA"/>
    <w:rsid w:val="00F45831"/>
    <w:rsid w:val="00F46D8E"/>
    <w:rsid w:val="00F47BC5"/>
    <w:rsid w:val="00F47EE5"/>
    <w:rsid w:val="00F50021"/>
    <w:rsid w:val="00F51818"/>
    <w:rsid w:val="00F51FEE"/>
    <w:rsid w:val="00F52214"/>
    <w:rsid w:val="00F5484A"/>
    <w:rsid w:val="00F561D4"/>
    <w:rsid w:val="00F57454"/>
    <w:rsid w:val="00F57E42"/>
    <w:rsid w:val="00F6014F"/>
    <w:rsid w:val="00F615DF"/>
    <w:rsid w:val="00F63A9B"/>
    <w:rsid w:val="00F65095"/>
    <w:rsid w:val="00F651BD"/>
    <w:rsid w:val="00F65F65"/>
    <w:rsid w:val="00F67341"/>
    <w:rsid w:val="00F67F19"/>
    <w:rsid w:val="00F70A64"/>
    <w:rsid w:val="00F712E8"/>
    <w:rsid w:val="00F73B90"/>
    <w:rsid w:val="00F73D93"/>
    <w:rsid w:val="00F74A63"/>
    <w:rsid w:val="00F74ED9"/>
    <w:rsid w:val="00F820A3"/>
    <w:rsid w:val="00F82C5B"/>
    <w:rsid w:val="00F84DA3"/>
    <w:rsid w:val="00F84E74"/>
    <w:rsid w:val="00F850B7"/>
    <w:rsid w:val="00F870A4"/>
    <w:rsid w:val="00F9039D"/>
    <w:rsid w:val="00F93382"/>
    <w:rsid w:val="00F957D7"/>
    <w:rsid w:val="00F96B45"/>
    <w:rsid w:val="00FA2EC2"/>
    <w:rsid w:val="00FA3E44"/>
    <w:rsid w:val="00FA6506"/>
    <w:rsid w:val="00FA6F02"/>
    <w:rsid w:val="00FA7277"/>
    <w:rsid w:val="00FB01D6"/>
    <w:rsid w:val="00FB0A7E"/>
    <w:rsid w:val="00FB13FF"/>
    <w:rsid w:val="00FB29E9"/>
    <w:rsid w:val="00FB56A7"/>
    <w:rsid w:val="00FB7151"/>
    <w:rsid w:val="00FB7769"/>
    <w:rsid w:val="00FC0C3D"/>
    <w:rsid w:val="00FC2B91"/>
    <w:rsid w:val="00FC46E0"/>
    <w:rsid w:val="00FC4C18"/>
    <w:rsid w:val="00FD093F"/>
    <w:rsid w:val="00FD14A1"/>
    <w:rsid w:val="00FD1C14"/>
    <w:rsid w:val="00FD1D69"/>
    <w:rsid w:val="00FD1F33"/>
    <w:rsid w:val="00FD283F"/>
    <w:rsid w:val="00FD45F8"/>
    <w:rsid w:val="00FD4ABE"/>
    <w:rsid w:val="00FD52B4"/>
    <w:rsid w:val="00FD638D"/>
    <w:rsid w:val="00FD68F9"/>
    <w:rsid w:val="00FE068B"/>
    <w:rsid w:val="00FE25CC"/>
    <w:rsid w:val="00FE2A0E"/>
    <w:rsid w:val="00FE2F24"/>
    <w:rsid w:val="00FE43DD"/>
    <w:rsid w:val="00FE4549"/>
    <w:rsid w:val="00FE6E95"/>
    <w:rsid w:val="00FF1B81"/>
    <w:rsid w:val="00FF252B"/>
    <w:rsid w:val="00FF30E4"/>
    <w:rsid w:val="00FF39C9"/>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C5E02B3"/>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Perirtashipersaitas">
    <w:name w:val="FollowedHyperlink"/>
    <w:basedOn w:val="Numatytasispastraiposriftas"/>
    <w:semiHidden/>
    <w:unhideWhenUsed/>
    <w:rsid w:val="004C7A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vile.lebedinskiene@kauna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urgita.ciziene@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jurate.dabasinskiene@kau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hyperlink" Target="mailto:dovile.lebedinsk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B89B2-A662-4CB1-A8F3-8FDCD186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3650</Words>
  <Characters>27449</Characters>
  <Application>Microsoft Office Word</Application>
  <DocSecurity>0</DocSecurity>
  <Lines>228</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31037</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Dovilė Lebedinskienė</cp:lastModifiedBy>
  <cp:revision>10</cp:revision>
  <cp:lastPrinted>2025-10-20T11:06:00Z</cp:lastPrinted>
  <dcterms:created xsi:type="dcterms:W3CDTF">2025-10-06T13:39:00Z</dcterms:created>
  <dcterms:modified xsi:type="dcterms:W3CDTF">2025-10-20T12:28:00Z</dcterms:modified>
</cp:coreProperties>
</file>