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10" w:rsidRPr="0099248B" w:rsidRDefault="00004A10" w:rsidP="00023EC1">
      <w:pPr>
        <w:pStyle w:val="Default"/>
        <w:jc w:val="center"/>
        <w:rPr>
          <w:rFonts w:ascii="Cambria" w:hAnsi="Cambria"/>
          <w:szCs w:val="22"/>
        </w:rPr>
      </w:pPr>
      <w:bookmarkStart w:id="0" w:name="_GoBack"/>
      <w:bookmarkEnd w:id="0"/>
      <w:r w:rsidRPr="0099248B">
        <w:rPr>
          <w:rFonts w:ascii="Cambria" w:hAnsi="Cambria"/>
          <w:szCs w:val="22"/>
        </w:rPr>
        <w:t>Techninė specifikacija</w:t>
      </w:r>
    </w:p>
    <w:tbl>
      <w:tblPr>
        <w:tblW w:w="13178" w:type="dxa"/>
        <w:jc w:val="center"/>
        <w:tblLayout w:type="fixed"/>
        <w:tblLook w:val="04A0" w:firstRow="1" w:lastRow="0" w:firstColumn="1" w:lastColumn="0" w:noHBand="0" w:noVBand="1"/>
      </w:tblPr>
      <w:tblGrid>
        <w:gridCol w:w="562"/>
        <w:gridCol w:w="7230"/>
        <w:gridCol w:w="4536"/>
        <w:gridCol w:w="850"/>
      </w:tblGrid>
      <w:tr w:rsidR="00095825" w:rsidRPr="0099248B" w:rsidTr="00095825">
        <w:trPr>
          <w:trHeight w:val="570"/>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Eil. Nr.</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rsidR="00095825" w:rsidRPr="0099248B" w:rsidRDefault="001373ED"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Prašomų darbų techninė charakteristika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Pavyzdys (preliminarus vaizdas)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Kiekis</w:t>
            </w:r>
          </w:p>
        </w:tc>
      </w:tr>
      <w:tr w:rsidR="00095825" w:rsidRPr="0099248B" w:rsidTr="00095825">
        <w:trPr>
          <w:trHeight w:val="282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95825" w:rsidRPr="0099248B" w:rsidRDefault="00095825" w:rsidP="00637991">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w:t>
            </w:r>
          </w:p>
        </w:tc>
        <w:tc>
          <w:tcPr>
            <w:tcW w:w="7230" w:type="dxa"/>
            <w:tcBorders>
              <w:top w:val="single" w:sz="4" w:space="0" w:color="auto"/>
              <w:left w:val="nil"/>
              <w:bottom w:val="single" w:sz="4" w:space="0" w:color="auto"/>
              <w:right w:val="single" w:sz="4" w:space="0" w:color="auto"/>
            </w:tcBorders>
            <w:shd w:val="clear" w:color="auto" w:fill="auto"/>
          </w:tcPr>
          <w:p w:rsidR="004F5E4F" w:rsidRDefault="004F5E4F" w:rsidP="00023EC1">
            <w:pPr>
              <w:spacing w:after="0" w:line="240" w:lineRule="auto"/>
              <w:ind w:right="37"/>
              <w:rPr>
                <w:rFonts w:ascii="Cambria" w:eastAsia="Times New Roman" w:hAnsi="Cambria" w:cs="Calibri"/>
                <w:b/>
                <w:color w:val="000000"/>
                <w:lang w:val="lt-LT" w:eastAsia="lt-LT"/>
              </w:rPr>
            </w:pPr>
            <w:r w:rsidRPr="004F5E4F">
              <w:rPr>
                <w:rFonts w:ascii="Cambria" w:eastAsia="Times New Roman" w:hAnsi="Cambria" w:cs="Calibri"/>
                <w:b/>
                <w:color w:val="000000"/>
                <w:lang w:val="lt-LT" w:eastAsia="lt-LT"/>
              </w:rPr>
              <w:t>Dviračių stoginė su montavimo darbais</w:t>
            </w:r>
            <w:r w:rsidR="00BA2D0F">
              <w:rPr>
                <w:rFonts w:ascii="Cambria" w:eastAsia="Times New Roman" w:hAnsi="Cambria" w:cs="Calibri"/>
                <w:b/>
                <w:color w:val="000000"/>
                <w:lang w:val="lt-LT" w:eastAsia="lt-LT"/>
              </w:rPr>
              <w:t xml:space="preserve"> </w:t>
            </w:r>
            <w:r w:rsidR="00BA2D0F" w:rsidRPr="00BA2D0F">
              <w:rPr>
                <w:rFonts w:ascii="Cambria" w:eastAsia="Times New Roman" w:hAnsi="Cambria" w:cs="Calibri"/>
                <w:b/>
                <w:color w:val="000000"/>
                <w:lang w:val="lt-LT" w:eastAsia="lt-LT"/>
              </w:rPr>
              <w:t>(2.7 m)</w:t>
            </w:r>
            <w:r>
              <w:rPr>
                <w:rFonts w:ascii="Cambria" w:eastAsia="Times New Roman" w:hAnsi="Cambria" w:cs="Calibri"/>
                <w:b/>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Stogas </w:t>
            </w:r>
            <w:proofErr w:type="spellStart"/>
            <w:r w:rsidRPr="0099248B">
              <w:rPr>
                <w:rFonts w:ascii="Cambria" w:eastAsia="Times New Roman" w:hAnsi="Cambria" w:cs="Calibri"/>
                <w:color w:val="000000"/>
                <w:lang w:val="lt-LT" w:eastAsia="lt-LT"/>
              </w:rPr>
              <w:t>vienšlaitis</w:t>
            </w:r>
            <w:proofErr w:type="spellEnd"/>
            <w:r w:rsidRPr="0099248B">
              <w:rPr>
                <w:rFonts w:ascii="Cambria" w:eastAsia="Times New Roman" w:hAnsi="Cambria" w:cs="Calibri"/>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Matmenys – 2700 x 1992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kraigu – 2530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karnizu – 2250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Stoginės karkasas – S355 klasė plienas arba lygiavertės medžiagos :</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-kolonų profilio matmenys – 80x80x3 mm (± 10mm);;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-stogo karkaso profilio matmenys – 80x40x3 mm (± 10mm); </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Visa metalo konstrukcija ir metalinės detalės dažoma milteliniais dažais, RAL katalogo spalvomis;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Miltelinio dažymo storis – 150-200 </w:t>
            </w:r>
            <w:proofErr w:type="spellStart"/>
            <w:r w:rsidRPr="0099248B">
              <w:rPr>
                <w:rFonts w:ascii="Cambria" w:eastAsia="Times New Roman" w:hAnsi="Cambria" w:cs="Calibri"/>
                <w:color w:val="000000"/>
                <w:lang w:val="lt-LT" w:eastAsia="lt-LT"/>
              </w:rPr>
              <w:t>μm</w:t>
            </w:r>
            <w:proofErr w:type="spellEnd"/>
            <w:r w:rsidRPr="0099248B">
              <w:rPr>
                <w:rFonts w:ascii="Cambria" w:eastAsia="Times New Roman" w:hAnsi="Cambria" w:cs="Calibri"/>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Dažymo sistema atitinka ISO 12944 standartą arba lygiavertį standartą;</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Dažai turi būti atsparūs atmosferos poveikiui, neblukti, nekeisti spalvos, konstrukciją naudojant lauko sąlygomis;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Metalinio karkaso atsparumo korozijai klasė – C5-M arba lygiavertės klasės;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Galinė ir šoninės sienelės dengtos 4 vnt. berėmio grūdinto stiklo lakštais, poliruotomis briaunomis – matmenys 1155 x 1900 mm (± 20mm). Stiklo storis ne mažiau 8 mm;</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konstrukcija turi atlaikyti  sniego apkrovą ≥ </w:t>
            </w:r>
            <w:r w:rsidRPr="0099248B">
              <w:rPr>
                <w:rFonts w:ascii="Cambria" w:eastAsia="Times New Roman" w:hAnsi="Cambria" w:cs="Calibri"/>
                <w:lang w:val="lt-LT" w:eastAsia="lt-LT"/>
              </w:rPr>
              <w:t xml:space="preserve">160 </w:t>
            </w:r>
            <w:r w:rsidRPr="0099248B">
              <w:rPr>
                <w:rFonts w:ascii="Cambria" w:eastAsia="Times New Roman" w:hAnsi="Cambria" w:cs="Calibri"/>
                <w:color w:val="000000"/>
                <w:lang w:val="lt-LT" w:eastAsia="lt-LT"/>
              </w:rPr>
              <w:t>kg/m2 (1,6kN/m2);</w:t>
            </w:r>
          </w:p>
          <w:p w:rsidR="00095825" w:rsidRPr="0099248B" w:rsidRDefault="00095825" w:rsidP="00023EC1">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Stoginė turi atlaikyti vėjo apkrovą ≥ 0,36 </w:t>
            </w:r>
            <w:proofErr w:type="spellStart"/>
            <w:r w:rsidRPr="0099248B">
              <w:rPr>
                <w:rFonts w:ascii="Cambria" w:eastAsia="Times New Roman" w:hAnsi="Cambria" w:cs="Calibri"/>
                <w:lang w:val="lt-LT" w:eastAsia="lt-LT"/>
              </w:rPr>
              <w:t>kN</w:t>
            </w:r>
            <w:proofErr w:type="spellEnd"/>
            <w:r w:rsidRPr="0099248B">
              <w:rPr>
                <w:rFonts w:ascii="Cambria" w:eastAsia="Times New Roman" w:hAnsi="Cambria" w:cs="Calibri"/>
                <w:lang w:val="lt-LT" w:eastAsia="lt-LT"/>
              </w:rPr>
              <w:t>/m2;</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Kiekvienos kolonos apačioje turi būti </w:t>
            </w:r>
            <w:proofErr w:type="spellStart"/>
            <w:r w:rsidRPr="0099248B">
              <w:rPr>
                <w:rFonts w:ascii="Cambria" w:eastAsia="Times New Roman" w:hAnsi="Cambria" w:cs="Calibri"/>
                <w:color w:val="000000"/>
                <w:lang w:val="lt-LT" w:eastAsia="lt-LT"/>
              </w:rPr>
              <w:t>ankeravimo</w:t>
            </w:r>
            <w:proofErr w:type="spellEnd"/>
            <w:r w:rsidRPr="0099248B">
              <w:rPr>
                <w:rFonts w:ascii="Cambria" w:eastAsia="Times New Roman" w:hAnsi="Cambria" w:cs="Calibri"/>
                <w:color w:val="000000"/>
                <w:lang w:val="lt-LT" w:eastAsia="lt-LT"/>
              </w:rPr>
              <w:t xml:space="preserve"> plokštelės su ne mažiau kaip 4 tvirtinimo skylėmis kiekvienoje;</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lastRenderedPageBreak/>
              <w:t>Visi matomi vamzdžių galai turi būti uždari, užvirinti metalo plokštelėmis;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Įspėjamųjų, reklaminių lipdukų ant stiklo stoginės tiekėjui vertinti nereikia;</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rsidR="00095825" w:rsidRPr="0099248B" w:rsidRDefault="00095825" w:rsidP="00637991">
            <w:pPr>
              <w:spacing w:after="0" w:line="240" w:lineRule="auto"/>
              <w:jc w:val="center"/>
              <w:rPr>
                <w:rFonts w:ascii="Cambria" w:eastAsia="Times New Roman" w:hAnsi="Cambria" w:cs="Calibri"/>
                <w:noProof/>
                <w:color w:val="000000"/>
                <w:lang w:val="lt-LT" w:eastAsia="lt-LT"/>
              </w:rPr>
            </w:pPr>
          </w:p>
          <w:p w:rsidR="00095825" w:rsidRPr="0099248B" w:rsidRDefault="00095825" w:rsidP="000C41A9">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762FBFF8" wp14:editId="20E4964A">
                  <wp:extent cx="1705610" cy="17208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312" cy="1761949"/>
                          </a:xfrm>
                          <a:prstGeom prst="rect">
                            <a:avLst/>
                          </a:prstGeom>
                          <a:noFill/>
                          <a:ln>
                            <a:noFill/>
                          </a:ln>
                        </pic:spPr>
                      </pic:pic>
                    </a:graphicData>
                  </a:graphic>
                </wp:inline>
              </w:drawing>
            </w:r>
            <w:r w:rsidRPr="0099248B">
              <w:rPr>
                <w:rFonts w:ascii="Cambria" w:eastAsia="Times New Roman" w:hAnsi="Cambria" w:cs="Calibri"/>
                <w:noProof/>
                <w:color w:val="000000"/>
                <w:lang w:val="lt-LT" w:eastAsia="lt-LT"/>
              </w:rPr>
              <w:drawing>
                <wp:inline distT="0" distB="0" distL="0" distR="0" wp14:anchorId="7C665ED5" wp14:editId="7E511C4B">
                  <wp:extent cx="2381534" cy="13791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7536" cy="1405797"/>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95825" w:rsidRPr="0099248B" w:rsidRDefault="00095825" w:rsidP="00637991">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3</w:t>
            </w:r>
          </w:p>
        </w:tc>
      </w:tr>
      <w:tr w:rsidR="00095825" w:rsidRPr="0099248B" w:rsidTr="00095825">
        <w:trPr>
          <w:trHeight w:val="5235"/>
          <w:jc w:val="center"/>
        </w:trPr>
        <w:tc>
          <w:tcPr>
            <w:tcW w:w="562" w:type="dxa"/>
            <w:tcBorders>
              <w:top w:val="nil"/>
              <w:left w:val="single" w:sz="4" w:space="0" w:color="auto"/>
              <w:bottom w:val="single" w:sz="4" w:space="0" w:color="auto"/>
              <w:right w:val="single" w:sz="4" w:space="0" w:color="auto"/>
            </w:tcBorders>
            <w:shd w:val="clear" w:color="auto" w:fill="auto"/>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2.</w:t>
            </w:r>
          </w:p>
        </w:tc>
        <w:tc>
          <w:tcPr>
            <w:tcW w:w="7230" w:type="dxa"/>
            <w:tcBorders>
              <w:top w:val="nil"/>
              <w:left w:val="nil"/>
              <w:bottom w:val="single" w:sz="4" w:space="0" w:color="auto"/>
              <w:right w:val="single" w:sz="4" w:space="0" w:color="auto"/>
            </w:tcBorders>
            <w:shd w:val="clear" w:color="auto" w:fill="auto"/>
            <w:hideMark/>
          </w:tcPr>
          <w:p w:rsidR="004F5E4F" w:rsidRDefault="004F5E4F" w:rsidP="00023EC1">
            <w:pPr>
              <w:spacing w:after="0" w:line="240" w:lineRule="auto"/>
              <w:ind w:right="37"/>
              <w:rPr>
                <w:rFonts w:ascii="Cambria" w:eastAsia="Times New Roman" w:hAnsi="Cambria" w:cs="Calibri"/>
                <w:b/>
                <w:color w:val="000000"/>
                <w:lang w:val="lt-LT" w:eastAsia="lt-LT"/>
              </w:rPr>
            </w:pPr>
            <w:r w:rsidRPr="004F5E4F">
              <w:rPr>
                <w:rFonts w:ascii="Cambria" w:eastAsia="Times New Roman" w:hAnsi="Cambria" w:cs="Calibri"/>
                <w:b/>
                <w:color w:val="000000"/>
                <w:lang w:val="lt-LT" w:eastAsia="lt-LT"/>
              </w:rPr>
              <w:t>Dviračių stoginė su montavimo darbais</w:t>
            </w:r>
            <w:r w:rsidR="00BA2D0F">
              <w:rPr>
                <w:rFonts w:ascii="Cambria" w:eastAsia="Times New Roman" w:hAnsi="Cambria" w:cs="Calibri"/>
                <w:b/>
                <w:color w:val="000000"/>
                <w:lang w:val="lt-LT" w:eastAsia="lt-LT"/>
              </w:rPr>
              <w:t xml:space="preserve"> </w:t>
            </w:r>
            <w:r w:rsidR="00BA2D0F" w:rsidRPr="00BA2D0F">
              <w:rPr>
                <w:rFonts w:ascii="Cambria" w:eastAsia="Times New Roman" w:hAnsi="Cambria" w:cs="Calibri"/>
                <w:b/>
                <w:color w:val="000000"/>
                <w:lang w:val="lt-LT" w:eastAsia="lt-LT"/>
              </w:rPr>
              <w:t>(3.98 m)</w:t>
            </w:r>
            <w:r>
              <w:rPr>
                <w:rFonts w:ascii="Cambria" w:eastAsia="Times New Roman" w:hAnsi="Cambria" w:cs="Calibri"/>
                <w:b/>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Stogas </w:t>
            </w:r>
            <w:proofErr w:type="spellStart"/>
            <w:r w:rsidRPr="0099248B">
              <w:rPr>
                <w:rFonts w:ascii="Cambria" w:eastAsia="Times New Roman" w:hAnsi="Cambria" w:cs="Calibri"/>
                <w:color w:val="000000"/>
                <w:lang w:val="lt-LT" w:eastAsia="lt-LT"/>
              </w:rPr>
              <w:t>vienšlaitis</w:t>
            </w:r>
            <w:proofErr w:type="spellEnd"/>
            <w:r w:rsidRPr="0099248B">
              <w:rPr>
                <w:rFonts w:ascii="Cambria" w:eastAsia="Times New Roman" w:hAnsi="Cambria" w:cs="Calibri"/>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Matmenys – 3980 x 1992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kraigu – 2530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karnizu – 2250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Stoginės karkasas – S355 klasės plienas arba lygiavertės medžiagos: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-kolonų profilio matmenys – 80x80x3 mm (± 10mm);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-stogo karkaso profilio matmenys – 80x40x3 mm (± 10mm); </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Visa metalo konstrukcija ir metalinės detalės dažoma milteliniais dažais, RAL katalogo spalvomis;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Miltelinio dažymo storis – 150-200 </w:t>
            </w:r>
            <w:proofErr w:type="spellStart"/>
            <w:r w:rsidRPr="0099248B">
              <w:rPr>
                <w:rFonts w:ascii="Cambria" w:eastAsia="Times New Roman" w:hAnsi="Cambria" w:cs="Calibri"/>
                <w:color w:val="000000"/>
                <w:lang w:val="lt-LT" w:eastAsia="lt-LT"/>
              </w:rPr>
              <w:t>μm</w:t>
            </w:r>
            <w:proofErr w:type="spellEnd"/>
            <w:r w:rsidRPr="0099248B">
              <w:rPr>
                <w:rFonts w:ascii="Cambria" w:eastAsia="Times New Roman" w:hAnsi="Cambria" w:cs="Calibri"/>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Dažymo sistema atitinka ISO 12944 standartą arba lygiavertį standartą;</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Dažai turi būti atsparūs atmosferos poveikiui, neblukti, nekeisti spalvos, konstrukciją naudojant lauko sąlygomis;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Metalinio karkaso atsparumo korozijai klasė – C5-M arba lygiavertės klasės;</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Galinė ir šoninės sienelės dengtos 5 vnt. berėmio grūdinto stiklo lakštais, poliruotomis briaunomis – matmenys 1155 x 1900 mm (± 20mm). Stiklo storis ne mažiau 8 mm;</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lastRenderedPageBreak/>
              <w:t>Stogo stiklas turi būti sumontuotas taip, kad lietaus ir tirpstančio sniego vanduo nepratekėtų per stogo konstrukciją ir nepatektų į stogu dengtą stoginės zoną;</w:t>
            </w:r>
          </w:p>
          <w:p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konstrukcija turi atlaikyti  sniego apkrovą ≥ </w:t>
            </w:r>
            <w:r w:rsidRPr="0099248B">
              <w:rPr>
                <w:rFonts w:ascii="Cambria" w:eastAsia="Times New Roman" w:hAnsi="Cambria" w:cs="Calibri"/>
                <w:lang w:val="lt-LT" w:eastAsia="lt-LT"/>
              </w:rPr>
              <w:t xml:space="preserve">160 </w:t>
            </w:r>
            <w:r w:rsidRPr="0099248B">
              <w:rPr>
                <w:rFonts w:ascii="Cambria" w:eastAsia="Times New Roman" w:hAnsi="Cambria" w:cs="Calibri"/>
                <w:color w:val="000000"/>
                <w:lang w:val="lt-LT" w:eastAsia="lt-LT"/>
              </w:rPr>
              <w:t>kg/m2 (1,6kN/m2);</w:t>
            </w:r>
          </w:p>
          <w:p w:rsidR="00095825" w:rsidRPr="0099248B" w:rsidRDefault="00095825" w:rsidP="0006570A">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Stoginė turi atlaikyti vėjo apkrovą ≥ 0,36 </w:t>
            </w:r>
            <w:proofErr w:type="spellStart"/>
            <w:r w:rsidRPr="0099248B">
              <w:rPr>
                <w:rFonts w:ascii="Cambria" w:eastAsia="Times New Roman" w:hAnsi="Cambria" w:cs="Calibri"/>
                <w:lang w:val="lt-LT" w:eastAsia="lt-LT"/>
              </w:rPr>
              <w:t>kN</w:t>
            </w:r>
            <w:proofErr w:type="spellEnd"/>
            <w:r w:rsidRPr="0099248B">
              <w:rPr>
                <w:rFonts w:ascii="Cambria" w:eastAsia="Times New Roman" w:hAnsi="Cambria" w:cs="Calibri"/>
                <w:lang w:val="lt-LT" w:eastAsia="lt-LT"/>
              </w:rPr>
              <w:t>/m2;</w:t>
            </w:r>
          </w:p>
          <w:p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Kiekvienos kolonos apačioje turi būti </w:t>
            </w:r>
            <w:proofErr w:type="spellStart"/>
            <w:r w:rsidRPr="0099248B">
              <w:rPr>
                <w:rFonts w:ascii="Cambria" w:eastAsia="Times New Roman" w:hAnsi="Cambria" w:cs="Calibri"/>
                <w:color w:val="000000"/>
                <w:lang w:val="lt-LT" w:eastAsia="lt-LT"/>
              </w:rPr>
              <w:t>ankeravimo</w:t>
            </w:r>
            <w:proofErr w:type="spellEnd"/>
            <w:r w:rsidRPr="0099248B">
              <w:rPr>
                <w:rFonts w:ascii="Cambria" w:eastAsia="Times New Roman" w:hAnsi="Cambria" w:cs="Calibri"/>
                <w:color w:val="000000"/>
                <w:lang w:val="lt-LT" w:eastAsia="lt-LT"/>
              </w:rPr>
              <w:t xml:space="preserve"> plokštelės su ne mažiau kaip 4 tvirtinimo skylėmis kiekvienoje;</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Visi matomi vamzdžių galai turi būti uždari, užvirinti metalo plokštelėmis;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rsidR="00095825" w:rsidRPr="0099248B" w:rsidRDefault="00095825" w:rsidP="00644283">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Įspėjamųjų, reklaminių lipdukų ant stiklo stoginės tiekėjui vertinti nereikia;</w:t>
            </w:r>
          </w:p>
          <w:p w:rsidR="00095825" w:rsidRPr="0099248B" w:rsidRDefault="00095825" w:rsidP="00644283">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nil"/>
              <w:left w:val="nil"/>
              <w:bottom w:val="single" w:sz="4" w:space="0" w:color="auto"/>
              <w:right w:val="nil"/>
            </w:tcBorders>
            <w:shd w:val="clear" w:color="auto" w:fill="auto"/>
            <w:noWrap/>
            <w:hideMark/>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noProof/>
                <w:color w:val="000000"/>
                <w:lang w:val="lt-LT" w:eastAsia="lt-LT"/>
              </w:rPr>
              <w:lastRenderedPageBreak/>
              <w:drawing>
                <wp:inline distT="0" distB="0" distL="0" distR="0" wp14:anchorId="08B76076" wp14:editId="7DFC420A">
                  <wp:extent cx="2210638" cy="180150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969" cy="1842521"/>
                          </a:xfrm>
                          <a:prstGeom prst="rect">
                            <a:avLst/>
                          </a:prstGeom>
                          <a:noFill/>
                          <a:ln>
                            <a:noFill/>
                          </a:ln>
                        </pic:spPr>
                      </pic:pic>
                    </a:graphicData>
                  </a:graphic>
                </wp:inline>
              </w:drawing>
            </w:r>
            <w:r w:rsidRPr="0099248B">
              <w:rPr>
                <w:rFonts w:ascii="Cambria" w:eastAsia="Times New Roman" w:hAnsi="Cambria" w:cs="Calibri"/>
                <w:noProof/>
                <w:color w:val="000000"/>
                <w:lang w:val="lt-LT" w:eastAsia="lt-LT"/>
              </w:rPr>
              <w:drawing>
                <wp:inline distT="0" distB="0" distL="0" distR="0" wp14:anchorId="517E7C28" wp14:editId="7C6DF48D">
                  <wp:extent cx="2403565" cy="125559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3370" cy="1265940"/>
                          </a:xfrm>
                          <a:prstGeom prst="rect">
                            <a:avLst/>
                          </a:prstGeom>
                          <a:noFill/>
                          <a:ln>
                            <a:noFill/>
                          </a:ln>
                        </pic:spPr>
                      </pic:pic>
                    </a:graphicData>
                  </a:graphic>
                </wp:inline>
              </w:drawing>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4</w:t>
            </w:r>
          </w:p>
        </w:tc>
      </w:tr>
      <w:tr w:rsidR="00095825" w:rsidRPr="0099248B" w:rsidTr="00095825">
        <w:trPr>
          <w:trHeight w:val="3392"/>
          <w:jc w:val="center"/>
        </w:trPr>
        <w:tc>
          <w:tcPr>
            <w:tcW w:w="562" w:type="dxa"/>
            <w:tcBorders>
              <w:top w:val="nil"/>
              <w:left w:val="single" w:sz="4" w:space="0" w:color="auto"/>
              <w:bottom w:val="single" w:sz="4" w:space="0" w:color="auto"/>
              <w:right w:val="single" w:sz="4" w:space="0" w:color="auto"/>
            </w:tcBorders>
            <w:shd w:val="clear" w:color="auto" w:fill="auto"/>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lang w:val="lt-LT"/>
              </w:rPr>
              <w:lastRenderedPageBreak/>
              <w:br w:type="page"/>
            </w:r>
            <w:r w:rsidRPr="0099248B">
              <w:rPr>
                <w:rFonts w:ascii="Cambria" w:hAnsi="Cambria"/>
                <w:lang w:val="lt-LT"/>
              </w:rPr>
              <w:t>3.</w:t>
            </w:r>
          </w:p>
        </w:tc>
        <w:tc>
          <w:tcPr>
            <w:tcW w:w="7230" w:type="dxa"/>
            <w:tcBorders>
              <w:top w:val="nil"/>
              <w:left w:val="nil"/>
              <w:bottom w:val="single" w:sz="4" w:space="0" w:color="auto"/>
              <w:right w:val="single" w:sz="4" w:space="0" w:color="auto"/>
            </w:tcBorders>
            <w:shd w:val="clear" w:color="auto" w:fill="auto"/>
          </w:tcPr>
          <w:p w:rsidR="004F5E4F" w:rsidRDefault="004F5E4F" w:rsidP="00023EC1">
            <w:pPr>
              <w:spacing w:after="0" w:line="240" w:lineRule="auto"/>
              <w:ind w:right="37"/>
              <w:rPr>
                <w:rFonts w:ascii="Cambria" w:eastAsia="Times New Roman" w:hAnsi="Cambria" w:cs="Calibri"/>
                <w:b/>
                <w:color w:val="000000"/>
                <w:lang w:val="lt-LT" w:eastAsia="lt-LT"/>
              </w:rPr>
            </w:pPr>
            <w:r w:rsidRPr="004F5E4F">
              <w:rPr>
                <w:rFonts w:ascii="Cambria" w:eastAsia="Times New Roman" w:hAnsi="Cambria" w:cs="Calibri"/>
                <w:b/>
                <w:color w:val="000000"/>
                <w:lang w:val="lt-LT" w:eastAsia="lt-LT"/>
              </w:rPr>
              <w:t>Dviračių stoginė su montavimo darbais</w:t>
            </w:r>
            <w:r w:rsidR="00BA2D0F">
              <w:rPr>
                <w:rFonts w:ascii="Cambria" w:eastAsia="Times New Roman" w:hAnsi="Cambria" w:cs="Calibri"/>
                <w:b/>
                <w:color w:val="000000"/>
                <w:lang w:val="lt-LT" w:eastAsia="lt-LT"/>
              </w:rPr>
              <w:t xml:space="preserve"> </w:t>
            </w:r>
            <w:r w:rsidR="00BA2D0F" w:rsidRPr="00BA2D0F">
              <w:rPr>
                <w:rFonts w:ascii="Cambria" w:eastAsia="Times New Roman" w:hAnsi="Cambria" w:cs="Calibri"/>
                <w:b/>
                <w:color w:val="000000"/>
                <w:lang w:val="lt-LT" w:eastAsia="lt-LT"/>
              </w:rPr>
              <w:t>(6.54 m)</w:t>
            </w:r>
            <w:r>
              <w:rPr>
                <w:rFonts w:ascii="Cambria" w:eastAsia="Times New Roman" w:hAnsi="Cambria" w:cs="Calibri"/>
                <w:b/>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Stogas </w:t>
            </w:r>
            <w:proofErr w:type="spellStart"/>
            <w:r w:rsidRPr="0099248B">
              <w:rPr>
                <w:rFonts w:ascii="Cambria" w:eastAsia="Times New Roman" w:hAnsi="Cambria" w:cs="Calibri"/>
                <w:color w:val="000000"/>
                <w:lang w:val="lt-LT" w:eastAsia="lt-LT"/>
              </w:rPr>
              <w:t>vienšlaitis</w:t>
            </w:r>
            <w:proofErr w:type="spellEnd"/>
            <w:r w:rsidRPr="0099248B">
              <w:rPr>
                <w:rFonts w:ascii="Cambria" w:eastAsia="Times New Roman" w:hAnsi="Cambria" w:cs="Calibri"/>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Matmenys – 6540 x 1992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kraigu – 2530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Aukštis ties karnizu – 2250 mm (± 20mm);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Stoginės karkasas – S355 klasės plieno arba lygiavertės medžiagos: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-kolonų profilio matmenys – 80x80x3 mm (± 10mm);</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-stogo karkaso profilio matmenys – 80x40x3 mm (± 10mm); </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Visa metalo konstrukcija ir metalinės detalės dažoma milteliniais dažais, RAL katalogo spalvomis;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Miltelinio dažymo storis – 150-200 </w:t>
            </w:r>
            <w:proofErr w:type="spellStart"/>
            <w:r w:rsidRPr="0099248B">
              <w:rPr>
                <w:rFonts w:ascii="Cambria" w:eastAsia="Times New Roman" w:hAnsi="Cambria" w:cs="Calibri"/>
                <w:color w:val="000000"/>
                <w:lang w:val="lt-LT" w:eastAsia="lt-LT"/>
              </w:rPr>
              <w:t>μm</w:t>
            </w:r>
            <w:proofErr w:type="spellEnd"/>
            <w:r w:rsidRPr="0099248B">
              <w:rPr>
                <w:rFonts w:ascii="Cambria" w:eastAsia="Times New Roman" w:hAnsi="Cambria" w:cs="Calibri"/>
                <w:color w:val="000000"/>
                <w:lang w:val="lt-LT" w:eastAsia="lt-LT"/>
              </w:rPr>
              <w:t>;</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Dažymo sistema atitinka ISO 12944 standartą arba lygiavertį standartą;</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Dažai turi būti atsparūs atmosferos poveikiui, neblukti, nekeisti spalvos, konstrukciją naudojant lauko sąlygomis;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Metalinio karkaso atsparumo korozijai klasė – C5-M arba lygiavertė klasė;</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Galinė ir šoninės sienelės dengtos 7 vnt. berėmio grūdinto stiklo lakštais, poliruotomis briaunomis – matmenys 1155 x 1900 mm (± 20mm). Stiklo storis ne mažiau 8 mm;</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rsidR="00095825" w:rsidRPr="0099248B" w:rsidRDefault="00095825" w:rsidP="009861DB">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Stoginės konstrukcija turi atlaikyti  sniego apkrovą ≥ </w:t>
            </w:r>
            <w:r w:rsidRPr="0099248B">
              <w:rPr>
                <w:rFonts w:ascii="Cambria" w:eastAsia="Times New Roman" w:hAnsi="Cambria" w:cs="Calibri"/>
                <w:lang w:val="lt-LT" w:eastAsia="lt-LT"/>
              </w:rPr>
              <w:t xml:space="preserve">160 </w:t>
            </w:r>
            <w:r w:rsidRPr="0099248B">
              <w:rPr>
                <w:rFonts w:ascii="Cambria" w:eastAsia="Times New Roman" w:hAnsi="Cambria" w:cs="Calibri"/>
                <w:color w:val="000000"/>
                <w:lang w:val="lt-LT" w:eastAsia="lt-LT"/>
              </w:rPr>
              <w:t>kg/m2 (1,6kN/m2);</w:t>
            </w:r>
          </w:p>
          <w:p w:rsidR="00095825" w:rsidRPr="0099248B" w:rsidRDefault="00095825" w:rsidP="0006570A">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Stoginė turi atlaikyti vėjo apkrovą ≥ 0,36 </w:t>
            </w:r>
            <w:proofErr w:type="spellStart"/>
            <w:r w:rsidRPr="0099248B">
              <w:rPr>
                <w:rFonts w:ascii="Cambria" w:eastAsia="Times New Roman" w:hAnsi="Cambria" w:cs="Calibri"/>
                <w:lang w:val="lt-LT" w:eastAsia="lt-LT"/>
              </w:rPr>
              <w:t>kN</w:t>
            </w:r>
            <w:proofErr w:type="spellEnd"/>
            <w:r w:rsidRPr="0099248B">
              <w:rPr>
                <w:rFonts w:ascii="Cambria" w:eastAsia="Times New Roman" w:hAnsi="Cambria" w:cs="Calibri"/>
                <w:lang w:val="lt-LT" w:eastAsia="lt-LT"/>
              </w:rPr>
              <w:t>/m2;</w:t>
            </w:r>
          </w:p>
          <w:p w:rsidR="00095825" w:rsidRPr="0099248B" w:rsidRDefault="00095825" w:rsidP="0006570A">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Kiekvienos kolonos apačioje turi būti </w:t>
            </w:r>
            <w:proofErr w:type="spellStart"/>
            <w:r w:rsidRPr="0099248B">
              <w:rPr>
                <w:rFonts w:ascii="Cambria" w:eastAsia="Times New Roman" w:hAnsi="Cambria" w:cs="Calibri"/>
                <w:color w:val="000000"/>
                <w:lang w:val="lt-LT" w:eastAsia="lt-LT"/>
              </w:rPr>
              <w:t>ankeravimo</w:t>
            </w:r>
            <w:proofErr w:type="spellEnd"/>
            <w:r w:rsidRPr="0099248B">
              <w:rPr>
                <w:rFonts w:ascii="Cambria" w:eastAsia="Times New Roman" w:hAnsi="Cambria" w:cs="Calibri"/>
                <w:color w:val="000000"/>
                <w:lang w:val="lt-LT" w:eastAsia="lt-LT"/>
              </w:rPr>
              <w:t xml:space="preserve"> plokštelės su ne mažiau kaip 4 tvirtinimo skylėmis kiekvienoje;</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Visi matomi vamzdžių galai turi būti uždari, užvirinti metalo plokštelėmis;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lastRenderedPageBreak/>
              <w:t>Gaminio metalinis karkasas turi atitikti Užsakovo teritorijoje esančių viešojo transporto stotelių architektūrinę išvaizdą ir konstrukcinę schemą: metalinio karkaso profilių skerspjūvius, kryptis, nuolydžius, žingsnį ir sujungimo būdą;</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rsidR="00095825" w:rsidRPr="0099248B" w:rsidRDefault="00095825" w:rsidP="00023EC1">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Įspėjamųjų, reklaminių lipdukų ant stiklo stoginės tiekėjui vertinti nereikia;</w:t>
            </w:r>
          </w:p>
          <w:p w:rsidR="00095825" w:rsidRPr="0099248B" w:rsidRDefault="00095825" w:rsidP="00023EC1">
            <w:pPr>
              <w:spacing w:after="0" w:line="240" w:lineRule="auto"/>
              <w:ind w:right="37"/>
              <w:rPr>
                <w:rFonts w:ascii="Cambria" w:eastAsia="Times New Roman" w:hAnsi="Cambria" w:cs="Calibri"/>
                <w:b/>
                <w:color w:val="000000"/>
                <w:lang w:val="lt-LT" w:eastAsia="lt-LT"/>
              </w:rPr>
            </w:pPr>
            <w:r w:rsidRPr="0099248B">
              <w:rPr>
                <w:rFonts w:ascii="Cambria" w:eastAsia="Times New Roman" w:hAnsi="Cambria" w:cs="Calibri"/>
                <w:color w:val="000000"/>
                <w:lang w:val="lt-LT" w:eastAsia="lt-LT"/>
              </w:rPr>
              <w:t xml:space="preserve">Stoginės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nil"/>
              <w:left w:val="nil"/>
              <w:bottom w:val="single" w:sz="4" w:space="0" w:color="auto"/>
              <w:right w:val="nil"/>
            </w:tcBorders>
            <w:shd w:val="clear" w:color="auto" w:fill="auto"/>
            <w:noWrap/>
          </w:tcPr>
          <w:p w:rsidR="00095825" w:rsidRPr="0099248B" w:rsidRDefault="00095825" w:rsidP="00D006FC">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lastRenderedPageBreak/>
              <w:drawing>
                <wp:inline distT="0" distB="0" distL="0" distR="0" wp14:anchorId="214BC640" wp14:editId="730156FE">
                  <wp:extent cx="2255246" cy="150125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7606" cy="1549421"/>
                          </a:xfrm>
                          <a:prstGeom prst="rect">
                            <a:avLst/>
                          </a:prstGeom>
                          <a:noFill/>
                          <a:ln>
                            <a:noFill/>
                          </a:ln>
                        </pic:spPr>
                      </pic:pic>
                    </a:graphicData>
                  </a:graphic>
                </wp:inline>
              </w:drawing>
            </w:r>
          </w:p>
          <w:p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rsidR="00095825" w:rsidRPr="0099248B" w:rsidRDefault="00095825" w:rsidP="00D006FC">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157354FF" wp14:editId="049084E5">
                  <wp:extent cx="2488792" cy="921224"/>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9763" cy="958598"/>
                          </a:xfrm>
                          <a:prstGeom prst="rect">
                            <a:avLst/>
                          </a:prstGeom>
                          <a:noFill/>
                          <a:ln>
                            <a:noFill/>
                          </a:ln>
                        </pic:spPr>
                      </pic:pic>
                    </a:graphicData>
                  </a:graphic>
                </wp:inline>
              </w:drawing>
            </w:r>
          </w:p>
        </w:tc>
        <w:tc>
          <w:tcPr>
            <w:tcW w:w="850" w:type="dxa"/>
            <w:tcBorders>
              <w:top w:val="nil"/>
              <w:left w:val="single" w:sz="4" w:space="0" w:color="auto"/>
              <w:bottom w:val="single" w:sz="4" w:space="0" w:color="auto"/>
              <w:right w:val="single" w:sz="4" w:space="0" w:color="auto"/>
            </w:tcBorders>
            <w:shd w:val="clear" w:color="auto" w:fill="auto"/>
            <w:vAlign w:val="center"/>
          </w:tcPr>
          <w:p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w:t>
            </w:r>
          </w:p>
        </w:tc>
      </w:tr>
      <w:tr w:rsidR="00095825" w:rsidRPr="0099248B" w:rsidTr="00095825">
        <w:trPr>
          <w:trHeight w:val="7775"/>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lastRenderedPageBreak/>
              <w:t>4.</w:t>
            </w:r>
          </w:p>
        </w:tc>
        <w:tc>
          <w:tcPr>
            <w:tcW w:w="7230" w:type="dxa"/>
            <w:tcBorders>
              <w:top w:val="single" w:sz="4" w:space="0" w:color="auto"/>
              <w:left w:val="nil"/>
              <w:bottom w:val="single" w:sz="4" w:space="0" w:color="auto"/>
              <w:right w:val="single" w:sz="4" w:space="0" w:color="auto"/>
            </w:tcBorders>
            <w:shd w:val="clear" w:color="auto" w:fill="auto"/>
          </w:tcPr>
          <w:p w:rsidR="00095825" w:rsidRPr="0099248B" w:rsidRDefault="004F5E4F" w:rsidP="000830CF">
            <w:pPr>
              <w:spacing w:after="0" w:line="240" w:lineRule="auto"/>
              <w:ind w:right="37"/>
              <w:rPr>
                <w:rFonts w:ascii="Cambria" w:eastAsia="Times New Roman" w:hAnsi="Cambria" w:cs="Calibri"/>
                <w:b/>
                <w:lang w:val="lt-LT" w:eastAsia="lt-LT"/>
              </w:rPr>
            </w:pPr>
            <w:r w:rsidRPr="004F5E4F">
              <w:rPr>
                <w:rFonts w:ascii="Cambria" w:eastAsia="Times New Roman" w:hAnsi="Cambria" w:cs="Calibri"/>
                <w:b/>
                <w:lang w:val="lt-LT" w:eastAsia="lt-LT"/>
              </w:rPr>
              <w:t xml:space="preserve">Dviračių stovas su montavimo darbais </w:t>
            </w:r>
            <w:r w:rsidR="00095825" w:rsidRPr="0099248B">
              <w:rPr>
                <w:rFonts w:ascii="Cambria" w:eastAsia="Times New Roman" w:hAnsi="Cambria" w:cs="Calibri"/>
                <w:b/>
                <w:lang w:val="lt-LT" w:eastAsia="lt-LT"/>
              </w:rPr>
              <w:t>(5 vietų):</w:t>
            </w:r>
          </w:p>
          <w:p w:rsidR="00095825" w:rsidRPr="0099248B" w:rsidRDefault="00095825" w:rsidP="000830CF">
            <w:pPr>
              <w:spacing w:after="0" w:line="240" w:lineRule="auto"/>
              <w:ind w:right="37"/>
              <w:rPr>
                <w:rFonts w:ascii="Cambria" w:eastAsia="Times New Roman" w:hAnsi="Cambria" w:cs="Calibri"/>
                <w:b/>
                <w:lang w:val="lt-LT" w:eastAsia="lt-LT"/>
              </w:rPr>
            </w:pPr>
            <w:r w:rsidRPr="0099248B">
              <w:rPr>
                <w:rFonts w:ascii="Cambria" w:eastAsia="Times New Roman" w:hAnsi="Cambria" w:cs="Calibri"/>
                <w:lang w:val="lt-LT" w:eastAsia="lt-LT"/>
              </w:rPr>
              <w:t xml:space="preserve">Gaminio matmenys – 1030 x 438 x 800 mm </w:t>
            </w:r>
            <w:r w:rsidRPr="0099248B">
              <w:rPr>
                <w:rFonts w:ascii="Cambria" w:eastAsia="Times New Roman" w:hAnsi="Cambria" w:cs="Calibri"/>
                <w:color w:val="000000"/>
                <w:lang w:val="lt-LT" w:eastAsia="lt-LT"/>
              </w:rPr>
              <w:t>(± 10mm)</w:t>
            </w:r>
            <w:r w:rsidRPr="0099248B">
              <w:rPr>
                <w:rFonts w:ascii="Cambria" w:eastAsia="Times New Roman" w:hAnsi="Cambria" w:cs="Calibri"/>
                <w:lang w:val="lt-LT" w:eastAsia="lt-LT"/>
              </w:rPr>
              <w:t>;</w:t>
            </w:r>
          </w:p>
          <w:p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Vietų skaičius – 5 dviračiai;</w:t>
            </w:r>
          </w:p>
          <w:p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Konstrukcija gaminama iš 5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 xml:space="preserve"> storio plieno lakšto arba lygiavertės medžiagos;</w:t>
            </w:r>
          </w:p>
          <w:p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Spalva – RAL7012;</w:t>
            </w:r>
          </w:p>
          <w:p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Moduliai sujungiami nerūdijančio plieno </w:t>
            </w:r>
            <w:proofErr w:type="spellStart"/>
            <w:r w:rsidRPr="0099248B">
              <w:rPr>
                <w:rFonts w:ascii="Cambria" w:eastAsia="Times New Roman" w:hAnsi="Cambria" w:cs="Calibri"/>
                <w:lang w:val="lt-LT" w:eastAsia="lt-LT"/>
              </w:rPr>
              <w:t>srieginiu</w:t>
            </w:r>
            <w:proofErr w:type="spellEnd"/>
            <w:r w:rsidRPr="0099248B">
              <w:rPr>
                <w:rFonts w:ascii="Cambria" w:eastAsia="Times New Roman" w:hAnsi="Cambria" w:cs="Calibri"/>
                <w:lang w:val="lt-LT" w:eastAsia="lt-LT"/>
              </w:rPr>
              <w:t xml:space="preserve"> strypu arba lygiavertės medžiagos strypu, kurio diametras 38 mm </w:t>
            </w:r>
            <w:r w:rsidRPr="0099248B">
              <w:rPr>
                <w:rFonts w:ascii="Cambria" w:eastAsia="Times New Roman" w:hAnsi="Cambria" w:cs="Calibri"/>
                <w:color w:val="000000"/>
                <w:lang w:val="lt-LT" w:eastAsia="lt-LT"/>
              </w:rPr>
              <w:t xml:space="preserve">(± 5mm), </w:t>
            </w:r>
            <w:r w:rsidRPr="0099248B">
              <w:rPr>
                <w:rFonts w:ascii="Cambria" w:eastAsia="Times New Roman" w:hAnsi="Cambria" w:cs="Calibri"/>
                <w:lang w:val="lt-LT" w:eastAsia="lt-LT"/>
              </w:rPr>
              <w:t xml:space="preserve">storis 2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w:t>
            </w:r>
          </w:p>
          <w:p w:rsidR="00095825" w:rsidRPr="0099248B" w:rsidRDefault="00095825" w:rsidP="000830CF">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Strypo klasė ne prastesnė už 11; </w:t>
            </w:r>
          </w:p>
          <w:p w:rsidR="00095825" w:rsidRPr="0099248B" w:rsidRDefault="00095825" w:rsidP="000830CF">
            <w:pPr>
              <w:spacing w:after="0" w:line="240" w:lineRule="auto"/>
              <w:ind w:right="37"/>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 xml:space="preserve">Dviračių stovų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rsidR="00095825" w:rsidRPr="0099248B" w:rsidRDefault="00095825" w:rsidP="000830CF">
            <w:pPr>
              <w:spacing w:after="0" w:line="240" w:lineRule="auto"/>
              <w:jc w:val="center"/>
              <w:rPr>
                <w:rFonts w:ascii="Cambria" w:eastAsia="Times New Roman" w:hAnsi="Cambria" w:cs="Calibri"/>
                <w:noProof/>
                <w:color w:val="000000"/>
                <w:lang w:val="lt-LT" w:eastAsia="lt-LT"/>
              </w:rPr>
            </w:pPr>
          </w:p>
          <w:p w:rsidR="00095825" w:rsidRPr="0099248B" w:rsidRDefault="00095825" w:rsidP="000830CF">
            <w:pPr>
              <w:spacing w:after="0" w:line="240" w:lineRule="auto"/>
              <w:jc w:val="center"/>
              <w:rPr>
                <w:rFonts w:ascii="Cambria" w:eastAsia="Times New Roman" w:hAnsi="Cambria" w:cs="Calibri"/>
                <w:noProof/>
                <w:color w:val="000000"/>
                <w:lang w:val="lt-LT" w:eastAsia="lt-LT"/>
              </w:rPr>
            </w:pPr>
            <w:r w:rsidRPr="0099248B">
              <w:rPr>
                <w:noProof/>
                <w:lang w:val="lt-LT" w:eastAsia="lt-LT"/>
              </w:rPr>
              <w:drawing>
                <wp:inline distT="0" distB="0" distL="0" distR="0" wp14:anchorId="3746F8E5" wp14:editId="38C72968">
                  <wp:extent cx="1726442" cy="1929168"/>
                  <wp:effectExtent l="0" t="0" r="7620" b="0"/>
                  <wp:docPr id="1" name="Picture 1"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4819" cy="2005574"/>
                          </a:xfrm>
                          <a:prstGeom prst="rect">
                            <a:avLst/>
                          </a:prstGeom>
                          <a:noFill/>
                          <a:ln>
                            <a:noFill/>
                          </a:ln>
                        </pic:spPr>
                      </pic:pic>
                    </a:graphicData>
                  </a:graphic>
                </wp:inline>
              </w:drawing>
            </w:r>
          </w:p>
          <w:p w:rsidR="00095825" w:rsidRPr="0099248B" w:rsidRDefault="00095825" w:rsidP="000830CF">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4B8C47CF" wp14:editId="5FAB9F8C">
                  <wp:extent cx="1897039" cy="917719"/>
                  <wp:effectExtent l="0" t="0" r="8255" b="0"/>
                  <wp:docPr id="10" name="Picture 10" descr="C:\Users\Aurimas\Documents\2025 Dokumentai\Tarnybiniai\Dviračių stovai KK\Techninė specifikacija\5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rimas\Documents\2025 Dokumentai\Tarnybiniai\Dviračių stovai KK\Techninė specifikacija\5 vietų stova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235" cy="96425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12</w:t>
            </w:r>
          </w:p>
        </w:tc>
      </w:tr>
      <w:tr w:rsidR="00095825" w:rsidRPr="0099248B" w:rsidTr="00095825">
        <w:trPr>
          <w:trHeight w:val="6795"/>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lastRenderedPageBreak/>
              <w:t>5.</w:t>
            </w:r>
          </w:p>
        </w:tc>
        <w:tc>
          <w:tcPr>
            <w:tcW w:w="7230" w:type="dxa"/>
            <w:tcBorders>
              <w:top w:val="single" w:sz="4" w:space="0" w:color="auto"/>
              <w:left w:val="nil"/>
              <w:bottom w:val="single" w:sz="4" w:space="0" w:color="auto"/>
              <w:right w:val="single" w:sz="4" w:space="0" w:color="auto"/>
            </w:tcBorders>
            <w:shd w:val="clear" w:color="auto" w:fill="auto"/>
          </w:tcPr>
          <w:p w:rsidR="004F5E4F" w:rsidRDefault="004F5E4F" w:rsidP="006C184C">
            <w:pPr>
              <w:spacing w:after="0" w:line="240" w:lineRule="auto"/>
              <w:ind w:right="37"/>
              <w:rPr>
                <w:rFonts w:ascii="Cambria" w:eastAsia="Times New Roman" w:hAnsi="Cambria" w:cs="Calibri"/>
                <w:b/>
                <w:lang w:val="lt-LT" w:eastAsia="lt-LT"/>
              </w:rPr>
            </w:pPr>
            <w:r w:rsidRPr="004F5E4F">
              <w:rPr>
                <w:rFonts w:ascii="Cambria" w:eastAsia="Times New Roman" w:hAnsi="Cambria" w:cs="Calibri"/>
                <w:b/>
                <w:lang w:val="lt-LT" w:eastAsia="lt-LT"/>
              </w:rPr>
              <w:t>Dviračių stovas su montavimo darbais (6 vietų)</w:t>
            </w:r>
            <w:r>
              <w:rPr>
                <w:rFonts w:ascii="Cambria" w:eastAsia="Times New Roman" w:hAnsi="Cambria" w:cs="Calibri"/>
                <w:b/>
                <w:lang w:val="lt-LT" w:eastAsia="lt-LT"/>
              </w:rPr>
              <w:t>:</w:t>
            </w:r>
          </w:p>
          <w:p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Gaminio matmenys – 1235 x 438 x 800 mm </w:t>
            </w:r>
            <w:r w:rsidRPr="0099248B">
              <w:rPr>
                <w:rFonts w:ascii="Cambria" w:eastAsia="Times New Roman" w:hAnsi="Cambria" w:cs="Calibri"/>
                <w:color w:val="000000"/>
                <w:lang w:val="lt-LT" w:eastAsia="lt-LT"/>
              </w:rPr>
              <w:t>(± 10mm)</w:t>
            </w:r>
            <w:r w:rsidRPr="0099248B">
              <w:rPr>
                <w:rFonts w:ascii="Cambria" w:eastAsia="Times New Roman" w:hAnsi="Cambria" w:cs="Calibri"/>
                <w:lang w:val="lt-LT" w:eastAsia="lt-LT"/>
              </w:rPr>
              <w:t>;</w:t>
            </w:r>
          </w:p>
          <w:p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Vietų skaičius – 6 dviračiai;</w:t>
            </w:r>
          </w:p>
          <w:p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Konstrukcija gaminama iš 5 mm  </w:t>
            </w:r>
            <w:r w:rsidRPr="0099248B">
              <w:rPr>
                <w:rFonts w:ascii="Cambria" w:eastAsia="Times New Roman" w:hAnsi="Cambria" w:cs="Calibri"/>
                <w:color w:val="000000"/>
                <w:lang w:val="lt-LT" w:eastAsia="lt-LT"/>
              </w:rPr>
              <w:t xml:space="preserve">(± 1mm) </w:t>
            </w:r>
            <w:r w:rsidRPr="0099248B">
              <w:rPr>
                <w:rFonts w:ascii="Cambria" w:eastAsia="Times New Roman" w:hAnsi="Cambria" w:cs="Calibri"/>
                <w:lang w:val="lt-LT" w:eastAsia="lt-LT"/>
              </w:rPr>
              <w:t>storio plieno lakšto arba lygiavertės medžiagos;</w:t>
            </w:r>
          </w:p>
          <w:p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Spalva – RAL7012;</w:t>
            </w:r>
          </w:p>
          <w:p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Moduliai sujungiami nerūdijančio plieno </w:t>
            </w:r>
            <w:proofErr w:type="spellStart"/>
            <w:r w:rsidRPr="0099248B">
              <w:rPr>
                <w:rFonts w:ascii="Cambria" w:eastAsia="Times New Roman" w:hAnsi="Cambria" w:cs="Calibri"/>
                <w:lang w:val="lt-LT" w:eastAsia="lt-LT"/>
              </w:rPr>
              <w:t>srieginiu</w:t>
            </w:r>
            <w:proofErr w:type="spellEnd"/>
            <w:r w:rsidRPr="0099248B">
              <w:rPr>
                <w:rFonts w:ascii="Cambria" w:eastAsia="Times New Roman" w:hAnsi="Cambria" w:cs="Calibri"/>
                <w:lang w:val="lt-LT" w:eastAsia="lt-LT"/>
              </w:rPr>
              <w:t xml:space="preserve"> strypu arba lygiavertės medžiagos strypu, kurio diametras 38 mm </w:t>
            </w:r>
            <w:r w:rsidRPr="0099248B">
              <w:rPr>
                <w:rFonts w:ascii="Cambria" w:eastAsia="Times New Roman" w:hAnsi="Cambria" w:cs="Calibri"/>
                <w:color w:val="000000"/>
                <w:lang w:val="lt-LT" w:eastAsia="lt-LT"/>
              </w:rPr>
              <w:t xml:space="preserve">(± 5mm), </w:t>
            </w:r>
            <w:r w:rsidRPr="0099248B">
              <w:rPr>
                <w:rFonts w:ascii="Cambria" w:eastAsia="Times New Roman" w:hAnsi="Cambria" w:cs="Calibri"/>
                <w:lang w:val="lt-LT" w:eastAsia="lt-LT"/>
              </w:rPr>
              <w:t xml:space="preserve">storis 2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w:t>
            </w:r>
          </w:p>
          <w:p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Strypo klasė ne prastesnė už 11; </w:t>
            </w:r>
          </w:p>
          <w:p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color w:val="000000"/>
                <w:lang w:val="lt-LT" w:eastAsia="lt-LT"/>
              </w:rPr>
              <w:t xml:space="preserve">Dviračių stovų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rsidR="00095825" w:rsidRPr="0099248B" w:rsidRDefault="00095825" w:rsidP="00D006FC">
            <w:pPr>
              <w:spacing w:after="0" w:line="240" w:lineRule="auto"/>
              <w:jc w:val="center"/>
              <w:rPr>
                <w:rFonts w:ascii="Cambria" w:eastAsia="Times New Roman" w:hAnsi="Cambria" w:cs="Calibri"/>
                <w:noProof/>
                <w:color w:val="000000"/>
                <w:lang w:val="lt-LT" w:eastAsia="lt-LT"/>
              </w:rPr>
            </w:pPr>
          </w:p>
          <w:p w:rsidR="00095825" w:rsidRPr="0099248B" w:rsidRDefault="00095825" w:rsidP="00D006FC">
            <w:pPr>
              <w:spacing w:after="0" w:line="240" w:lineRule="auto"/>
              <w:jc w:val="center"/>
              <w:rPr>
                <w:rFonts w:ascii="Cambria" w:eastAsia="Times New Roman" w:hAnsi="Cambria" w:cs="Calibri"/>
                <w:noProof/>
                <w:color w:val="000000"/>
                <w:lang w:val="lt-LT" w:eastAsia="lt-LT"/>
              </w:rPr>
            </w:pPr>
            <w:r w:rsidRPr="0099248B">
              <w:rPr>
                <w:noProof/>
                <w:lang w:val="lt-LT" w:eastAsia="lt-LT"/>
              </w:rPr>
              <w:drawing>
                <wp:inline distT="0" distB="0" distL="0" distR="0" wp14:anchorId="5614A569" wp14:editId="711A8808">
                  <wp:extent cx="1767385" cy="1974919"/>
                  <wp:effectExtent l="0" t="0" r="4445" b="6350"/>
                  <wp:docPr id="5" name="Picture 5"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303" cy="2042990"/>
                          </a:xfrm>
                          <a:prstGeom prst="rect">
                            <a:avLst/>
                          </a:prstGeom>
                          <a:noFill/>
                          <a:ln>
                            <a:noFill/>
                          </a:ln>
                        </pic:spPr>
                      </pic:pic>
                    </a:graphicData>
                  </a:graphic>
                </wp:inline>
              </w:drawing>
            </w:r>
          </w:p>
          <w:p w:rsidR="00095825" w:rsidRPr="0099248B" w:rsidRDefault="00095825" w:rsidP="00023EC1">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21E18169" wp14:editId="632E5F33">
                  <wp:extent cx="2329228" cy="1016758"/>
                  <wp:effectExtent l="0" t="0" r="0" b="0"/>
                  <wp:docPr id="14" name="Picture 14" descr="C:\Users\Aurimas\Documents\2025 Dokumentai\Tarnybiniai\Dviračių stovai KK\Techninė specifikacija\6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rimas\Documents\2025 Dokumentai\Tarnybiniai\Dviračių stovai KK\Techninė specifikacija\6 vietų stova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0629" cy="1082848"/>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95825" w:rsidRPr="0099248B" w:rsidRDefault="00095825" w:rsidP="00D006F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14</w:t>
            </w:r>
          </w:p>
        </w:tc>
      </w:tr>
      <w:tr w:rsidR="00095825" w:rsidRPr="0099248B" w:rsidTr="00095825">
        <w:trPr>
          <w:trHeight w:val="493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lastRenderedPageBreak/>
              <w:t>6.</w:t>
            </w:r>
          </w:p>
        </w:tc>
        <w:tc>
          <w:tcPr>
            <w:tcW w:w="7230" w:type="dxa"/>
            <w:tcBorders>
              <w:top w:val="single" w:sz="4" w:space="0" w:color="auto"/>
              <w:left w:val="nil"/>
              <w:bottom w:val="single" w:sz="4" w:space="0" w:color="auto"/>
              <w:right w:val="single" w:sz="4" w:space="0" w:color="auto"/>
            </w:tcBorders>
            <w:shd w:val="clear" w:color="auto" w:fill="auto"/>
          </w:tcPr>
          <w:p w:rsidR="004F5E4F" w:rsidRDefault="004F5E4F" w:rsidP="006C184C">
            <w:pPr>
              <w:spacing w:after="0" w:line="240" w:lineRule="auto"/>
              <w:ind w:right="37"/>
              <w:rPr>
                <w:rFonts w:ascii="Cambria" w:eastAsia="Times New Roman" w:hAnsi="Cambria" w:cs="Calibri"/>
                <w:b/>
                <w:lang w:val="lt-LT" w:eastAsia="lt-LT"/>
              </w:rPr>
            </w:pPr>
            <w:r w:rsidRPr="004F5E4F">
              <w:rPr>
                <w:rFonts w:ascii="Cambria" w:eastAsia="Times New Roman" w:hAnsi="Cambria" w:cs="Calibri"/>
                <w:b/>
                <w:lang w:val="lt-LT" w:eastAsia="lt-LT"/>
              </w:rPr>
              <w:t>Dviračių stovas su montavimo darbais (8 vietų)</w:t>
            </w:r>
            <w:r>
              <w:rPr>
                <w:rFonts w:ascii="Cambria" w:eastAsia="Times New Roman" w:hAnsi="Cambria" w:cs="Calibri"/>
                <w:b/>
                <w:lang w:val="lt-LT" w:eastAsia="lt-LT"/>
              </w:rPr>
              <w:t>:</w:t>
            </w:r>
          </w:p>
          <w:p w:rsidR="00095825" w:rsidRPr="0099248B" w:rsidRDefault="00095825" w:rsidP="006C184C">
            <w:pPr>
              <w:spacing w:after="0" w:line="240" w:lineRule="auto"/>
              <w:ind w:right="37"/>
              <w:rPr>
                <w:rFonts w:ascii="Cambria" w:eastAsia="Times New Roman" w:hAnsi="Cambria" w:cs="Calibri"/>
                <w:b/>
                <w:lang w:val="lt-LT" w:eastAsia="lt-LT"/>
              </w:rPr>
            </w:pPr>
            <w:r w:rsidRPr="0099248B">
              <w:rPr>
                <w:rFonts w:ascii="Cambria" w:eastAsia="Times New Roman" w:hAnsi="Cambria" w:cs="Calibri"/>
                <w:lang w:val="lt-LT" w:eastAsia="lt-LT"/>
              </w:rPr>
              <w:t xml:space="preserve">Gaminio matmenys – 1645 x 438 x 800 mm </w:t>
            </w:r>
            <w:r w:rsidRPr="0099248B">
              <w:rPr>
                <w:rFonts w:ascii="Cambria" w:eastAsia="Times New Roman" w:hAnsi="Cambria" w:cs="Calibri"/>
                <w:color w:val="000000"/>
                <w:lang w:val="lt-LT" w:eastAsia="lt-LT"/>
              </w:rPr>
              <w:t>(± 10mm)</w:t>
            </w:r>
            <w:r w:rsidRPr="0099248B">
              <w:rPr>
                <w:rFonts w:ascii="Cambria" w:eastAsia="Times New Roman" w:hAnsi="Cambria" w:cs="Calibri"/>
                <w:lang w:val="lt-LT" w:eastAsia="lt-LT"/>
              </w:rPr>
              <w:t>;</w:t>
            </w:r>
          </w:p>
          <w:p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Vietų skaičius – 8 dviračiai;</w:t>
            </w:r>
          </w:p>
          <w:p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Konstrukcija gaminama iš 5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 xml:space="preserve"> storio plieno lakšto arba lygiavertės medžiagos;</w:t>
            </w:r>
          </w:p>
          <w:p w:rsidR="00095825" w:rsidRPr="0099248B" w:rsidRDefault="00095825" w:rsidP="006C184C">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Spalva – RAL7012;</w:t>
            </w:r>
          </w:p>
          <w:p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Moduliai sujungiami nerūdijančio plieno </w:t>
            </w:r>
            <w:proofErr w:type="spellStart"/>
            <w:r w:rsidRPr="0099248B">
              <w:rPr>
                <w:rFonts w:ascii="Cambria" w:eastAsia="Times New Roman" w:hAnsi="Cambria" w:cs="Calibri"/>
                <w:lang w:val="lt-LT" w:eastAsia="lt-LT"/>
              </w:rPr>
              <w:t>srieginiu</w:t>
            </w:r>
            <w:proofErr w:type="spellEnd"/>
            <w:r w:rsidRPr="0099248B">
              <w:rPr>
                <w:rFonts w:ascii="Cambria" w:eastAsia="Times New Roman" w:hAnsi="Cambria" w:cs="Calibri"/>
                <w:lang w:val="lt-LT" w:eastAsia="lt-LT"/>
              </w:rPr>
              <w:t xml:space="preserve"> strypu arba lygiavertės medžiagos strypu, kurio diametras 38 mm </w:t>
            </w:r>
            <w:r w:rsidRPr="0099248B">
              <w:rPr>
                <w:rFonts w:ascii="Cambria" w:eastAsia="Times New Roman" w:hAnsi="Cambria" w:cs="Calibri"/>
                <w:color w:val="000000"/>
                <w:lang w:val="lt-LT" w:eastAsia="lt-LT"/>
              </w:rPr>
              <w:t xml:space="preserve">(± 5mm), </w:t>
            </w:r>
            <w:r w:rsidRPr="0099248B">
              <w:rPr>
                <w:rFonts w:ascii="Cambria" w:eastAsia="Times New Roman" w:hAnsi="Cambria" w:cs="Calibri"/>
                <w:lang w:val="lt-LT" w:eastAsia="lt-LT"/>
              </w:rPr>
              <w:t xml:space="preserve">storis 2 mm </w:t>
            </w:r>
            <w:r w:rsidRPr="0099248B">
              <w:rPr>
                <w:rFonts w:ascii="Cambria" w:eastAsia="Times New Roman" w:hAnsi="Cambria" w:cs="Calibri"/>
                <w:color w:val="000000"/>
                <w:lang w:val="lt-LT" w:eastAsia="lt-LT"/>
              </w:rPr>
              <w:t>(± 1mm)</w:t>
            </w:r>
            <w:r w:rsidRPr="0099248B">
              <w:rPr>
                <w:rFonts w:ascii="Cambria" w:eastAsia="Times New Roman" w:hAnsi="Cambria" w:cs="Calibri"/>
                <w:lang w:val="lt-LT" w:eastAsia="lt-LT"/>
              </w:rPr>
              <w:t>;</w:t>
            </w:r>
          </w:p>
          <w:p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lang w:val="lt-LT" w:eastAsia="lt-LT"/>
              </w:rPr>
              <w:t xml:space="preserve">Strypo klasė ne prastesnė už 11; </w:t>
            </w:r>
          </w:p>
          <w:p w:rsidR="00095825" w:rsidRPr="0099248B" w:rsidRDefault="00095825" w:rsidP="00A25F99">
            <w:pPr>
              <w:spacing w:after="0" w:line="240" w:lineRule="auto"/>
              <w:ind w:right="37"/>
              <w:rPr>
                <w:rFonts w:ascii="Cambria" w:eastAsia="Times New Roman" w:hAnsi="Cambria" w:cs="Calibri"/>
                <w:lang w:val="lt-LT" w:eastAsia="lt-LT"/>
              </w:rPr>
            </w:pPr>
            <w:r w:rsidRPr="0099248B">
              <w:rPr>
                <w:rFonts w:ascii="Cambria" w:eastAsia="Times New Roman" w:hAnsi="Cambria" w:cs="Calibri"/>
                <w:color w:val="000000"/>
                <w:lang w:val="lt-LT" w:eastAsia="lt-LT"/>
              </w:rPr>
              <w:t xml:space="preserve">Dviračių stovų pristatymas, surinkimas ir montavimo darbai </w:t>
            </w:r>
            <w:proofErr w:type="spellStart"/>
            <w:r w:rsidRPr="0099248B">
              <w:rPr>
                <w:rFonts w:ascii="Cambria" w:eastAsia="Times New Roman" w:hAnsi="Cambria" w:cs="Calibri"/>
                <w:color w:val="000000"/>
                <w:lang w:val="lt-LT" w:eastAsia="lt-LT"/>
              </w:rPr>
              <w:t>ankeruojant</w:t>
            </w:r>
            <w:proofErr w:type="spellEnd"/>
            <w:r w:rsidRPr="0099248B">
              <w:rPr>
                <w:rFonts w:ascii="Cambria" w:eastAsia="Times New Roman" w:hAnsi="Cambria" w:cs="Calibri"/>
                <w:color w:val="000000"/>
                <w:lang w:val="lt-LT" w:eastAsia="lt-LT"/>
              </w:rPr>
              <w:t xml:space="preserve"> ant esamo kieto pagrindo (trinkelių, plytelių, asfaltbetonio, betono ir kt.).</w:t>
            </w:r>
          </w:p>
        </w:tc>
        <w:tc>
          <w:tcPr>
            <w:tcW w:w="4536" w:type="dxa"/>
            <w:tcBorders>
              <w:top w:val="single" w:sz="4" w:space="0" w:color="auto"/>
              <w:left w:val="nil"/>
              <w:bottom w:val="single" w:sz="4" w:space="0" w:color="auto"/>
              <w:right w:val="nil"/>
            </w:tcBorders>
            <w:shd w:val="clear" w:color="auto" w:fill="auto"/>
            <w:noWrap/>
          </w:tcPr>
          <w:p w:rsidR="00095825" w:rsidRPr="0099248B" w:rsidRDefault="00095825" w:rsidP="000265D0">
            <w:pPr>
              <w:pStyle w:val="NormalWeb"/>
              <w:jc w:val="center"/>
              <w:rPr>
                <w:rFonts w:ascii="Cambria" w:hAnsi="Cambria" w:cs="Calibri"/>
                <w:noProof/>
                <w:color w:val="000000"/>
                <w:sz w:val="22"/>
                <w:szCs w:val="22"/>
              </w:rPr>
            </w:pPr>
          </w:p>
          <w:p w:rsidR="00095825" w:rsidRPr="0099248B" w:rsidRDefault="00095825" w:rsidP="007B6687">
            <w:pPr>
              <w:pStyle w:val="NormalWeb"/>
              <w:jc w:val="center"/>
              <w:rPr>
                <w:rFonts w:ascii="Cambria" w:hAnsi="Cambria" w:cs="Calibri"/>
                <w:noProof/>
                <w:color w:val="000000"/>
                <w:sz w:val="22"/>
                <w:szCs w:val="22"/>
              </w:rPr>
            </w:pPr>
            <w:r w:rsidRPr="0099248B">
              <w:rPr>
                <w:noProof/>
                <w:sz w:val="22"/>
                <w:szCs w:val="22"/>
              </w:rPr>
              <w:drawing>
                <wp:inline distT="0" distB="0" distL="0" distR="0" wp14:anchorId="0507215D" wp14:editId="7D97AD98">
                  <wp:extent cx="1773671" cy="1712595"/>
                  <wp:effectExtent l="0" t="0" r="0" b="1905"/>
                  <wp:docPr id="16" name="Picture 16"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8238" cy="1794249"/>
                          </a:xfrm>
                          <a:prstGeom prst="rect">
                            <a:avLst/>
                          </a:prstGeom>
                          <a:noFill/>
                          <a:ln>
                            <a:noFill/>
                          </a:ln>
                        </pic:spPr>
                      </pic:pic>
                    </a:graphicData>
                  </a:graphic>
                </wp:inline>
              </w:drawing>
            </w:r>
          </w:p>
          <w:p w:rsidR="00095825" w:rsidRPr="0099248B" w:rsidRDefault="00095825" w:rsidP="006C184C">
            <w:pPr>
              <w:spacing w:after="0" w:line="240" w:lineRule="auto"/>
              <w:jc w:val="center"/>
              <w:rPr>
                <w:rFonts w:ascii="Cambria" w:eastAsia="Times New Roman" w:hAnsi="Cambria" w:cs="Calibri"/>
                <w:noProof/>
                <w:color w:val="000000"/>
                <w:lang w:val="lt-LT" w:eastAsia="lt-LT"/>
              </w:rPr>
            </w:pPr>
            <w:r w:rsidRPr="0099248B">
              <w:rPr>
                <w:rFonts w:ascii="Cambria" w:eastAsia="Times New Roman" w:hAnsi="Cambria" w:cs="Calibri"/>
                <w:noProof/>
                <w:color w:val="000000"/>
                <w:lang w:val="lt-LT" w:eastAsia="lt-LT"/>
              </w:rPr>
              <w:drawing>
                <wp:inline distT="0" distB="0" distL="0" distR="0" wp14:anchorId="3EEBA4FE" wp14:editId="71257904">
                  <wp:extent cx="2403376" cy="873456"/>
                  <wp:effectExtent l="0" t="0" r="0" b="3175"/>
                  <wp:docPr id="15" name="Picture 15" descr="C:\Users\Aurimas\Documents\2025 Dokumentai\Tarnybiniai\Dviračių stovai KK\Techninė specifikacija\8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rimas\Documents\2025 Dokumentai\Tarnybiniai\Dviračių stovai KK\Techninė specifikacija\8 vietų stovas.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2448" cy="1025759"/>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95825" w:rsidRPr="0099248B" w:rsidRDefault="00095825" w:rsidP="006C184C">
            <w:pPr>
              <w:spacing w:after="0" w:line="240" w:lineRule="auto"/>
              <w:jc w:val="center"/>
              <w:rPr>
                <w:rFonts w:ascii="Cambria" w:eastAsia="Times New Roman" w:hAnsi="Cambria" w:cs="Calibri"/>
                <w:color w:val="000000"/>
                <w:lang w:val="lt-LT" w:eastAsia="lt-LT"/>
              </w:rPr>
            </w:pPr>
            <w:r w:rsidRPr="0099248B">
              <w:rPr>
                <w:rFonts w:ascii="Cambria" w:eastAsia="Times New Roman" w:hAnsi="Cambria" w:cs="Calibri"/>
                <w:color w:val="000000"/>
                <w:lang w:val="lt-LT" w:eastAsia="lt-LT"/>
              </w:rPr>
              <w:t>3</w:t>
            </w:r>
          </w:p>
        </w:tc>
      </w:tr>
    </w:tbl>
    <w:p w:rsidR="00C275B6" w:rsidRPr="0099248B" w:rsidRDefault="00C275B6" w:rsidP="00023EC1">
      <w:pPr>
        <w:rPr>
          <w:rFonts w:ascii="Cambria" w:hAnsi="Cambria"/>
          <w:lang w:val="lt-LT"/>
        </w:rPr>
      </w:pPr>
    </w:p>
    <w:p w:rsidR="00DA3C4D" w:rsidRPr="0099248B" w:rsidRDefault="00DA3C4D" w:rsidP="00DA3C4D">
      <w:pPr>
        <w:rPr>
          <w:rFonts w:ascii="Cambria" w:hAnsi="Cambria" w:cs="Times New Roman"/>
          <w:b/>
          <w:color w:val="000000"/>
          <w:shd w:val="clear" w:color="auto" w:fill="FFFFFF"/>
          <w:lang w:val="lt-LT"/>
        </w:rPr>
      </w:pPr>
      <w:r w:rsidRPr="0099248B">
        <w:rPr>
          <w:rFonts w:ascii="Cambria" w:hAnsi="Cambria" w:cs="Times New Roman"/>
          <w:b/>
          <w:color w:val="000000"/>
          <w:shd w:val="clear" w:color="auto" w:fill="FFFFFF"/>
          <w:lang w:val="lt-LT"/>
        </w:rPr>
        <w:t>Papildomi reikalavimai:</w:t>
      </w:r>
    </w:p>
    <w:p w:rsidR="00DA3C4D" w:rsidRPr="002C6814" w:rsidRDefault="001373ED" w:rsidP="00023EC1">
      <w:pPr>
        <w:pStyle w:val="ListParagraph"/>
        <w:numPr>
          <w:ilvl w:val="0"/>
          <w:numId w:val="1"/>
        </w:numPr>
        <w:spacing w:after="0"/>
        <w:contextualSpacing w:val="0"/>
        <w:jc w:val="both"/>
        <w:rPr>
          <w:rFonts w:ascii="Cambria" w:hAnsi="Cambria" w:cs="Times New Roman"/>
          <w:color w:val="000000"/>
          <w:shd w:val="clear" w:color="auto" w:fill="FFFFFF"/>
          <w:lang w:val="lt-LT"/>
        </w:rPr>
      </w:pPr>
      <w:r w:rsidRPr="0099248B">
        <w:rPr>
          <w:rFonts w:ascii="Cambria" w:hAnsi="Cambria" w:cs="Times New Roman"/>
          <w:lang w:val="lt-LT"/>
        </w:rPr>
        <w:t xml:space="preserve">Rangovas </w:t>
      </w:r>
      <w:r w:rsidR="002707D2">
        <w:rPr>
          <w:rFonts w:ascii="Cambria" w:hAnsi="Cambria" w:cs="Times New Roman"/>
          <w:lang w:val="lt-LT"/>
        </w:rPr>
        <w:t xml:space="preserve">turės </w:t>
      </w:r>
      <w:r w:rsidR="002C6814">
        <w:rPr>
          <w:rFonts w:ascii="Cambria" w:hAnsi="Cambria" w:cs="Times New Roman"/>
          <w:lang w:val="lt-LT"/>
        </w:rPr>
        <w:t xml:space="preserve">atlikti </w:t>
      </w:r>
      <w:r w:rsidRPr="0099248B">
        <w:rPr>
          <w:rFonts w:ascii="Cambria" w:hAnsi="Cambria" w:cs="Times New Roman"/>
          <w:lang w:val="lt-LT"/>
        </w:rPr>
        <w:t xml:space="preserve">darbus </w:t>
      </w:r>
      <w:r w:rsidR="002C6814">
        <w:rPr>
          <w:rFonts w:ascii="Cambria" w:hAnsi="Cambria" w:cs="Times New Roman"/>
          <w:lang w:val="lt-LT"/>
        </w:rPr>
        <w:t xml:space="preserve">užsakovo nurodytoje vietoje </w:t>
      </w:r>
      <w:r w:rsidR="00DA3C4D" w:rsidRPr="0099248B">
        <w:rPr>
          <w:rFonts w:ascii="Cambria" w:hAnsi="Cambria" w:cs="Times New Roman"/>
          <w:lang w:val="lt-LT"/>
        </w:rPr>
        <w:t>(</w:t>
      </w:r>
      <w:proofErr w:type="spellStart"/>
      <w:r w:rsidR="00DA3C4D" w:rsidRPr="0099248B">
        <w:rPr>
          <w:rFonts w:ascii="Cambria" w:hAnsi="Cambria" w:cs="Times New Roman"/>
          <w:lang w:val="lt-LT"/>
        </w:rPr>
        <w:t>Eivenių</w:t>
      </w:r>
      <w:proofErr w:type="spellEnd"/>
      <w:r w:rsidR="00DA3C4D" w:rsidRPr="0099248B">
        <w:rPr>
          <w:rFonts w:ascii="Cambria" w:hAnsi="Cambria" w:cs="Times New Roman"/>
          <w:lang w:val="lt-LT"/>
        </w:rPr>
        <w:t xml:space="preserve"> g. 2, Kaunas). Tiekimo ir montavimo objekte terminas ne ilgesnis kaip 60</w:t>
      </w:r>
      <w:r w:rsidR="00DA3C4D" w:rsidRPr="0099248B">
        <w:rPr>
          <w:rFonts w:ascii="Cambria" w:hAnsi="Cambria" w:cs="Times New Roman"/>
          <w:b/>
          <w:lang w:val="lt-LT"/>
        </w:rPr>
        <w:t xml:space="preserve"> </w:t>
      </w:r>
      <w:r w:rsidR="002C6814">
        <w:rPr>
          <w:rFonts w:ascii="Cambria" w:hAnsi="Cambria" w:cs="Times New Roman"/>
          <w:lang w:val="lt-LT"/>
        </w:rPr>
        <w:t>(šešiasdešimt) darbo</w:t>
      </w:r>
      <w:r w:rsidR="00DA3C4D" w:rsidRPr="0099248B">
        <w:rPr>
          <w:rFonts w:ascii="Cambria" w:hAnsi="Cambria" w:cs="Times New Roman"/>
          <w:lang w:val="lt-LT"/>
        </w:rPr>
        <w:t xml:space="preserve"> dienų po užsakymo pateikimo dienos.</w:t>
      </w:r>
    </w:p>
    <w:p w:rsidR="002C6814" w:rsidRPr="00195A8E" w:rsidRDefault="00F3069F" w:rsidP="00023EC1">
      <w:pPr>
        <w:pStyle w:val="ListParagraph"/>
        <w:numPr>
          <w:ilvl w:val="0"/>
          <w:numId w:val="1"/>
        </w:numPr>
        <w:spacing w:after="0"/>
        <w:contextualSpacing w:val="0"/>
        <w:jc w:val="both"/>
        <w:rPr>
          <w:rFonts w:ascii="Cambria" w:hAnsi="Cambria" w:cs="Times New Roman"/>
          <w:color w:val="000000"/>
          <w:shd w:val="clear" w:color="auto" w:fill="FFFFFF"/>
          <w:lang w:val="lt-LT"/>
        </w:rPr>
      </w:pPr>
      <w:r>
        <w:rPr>
          <w:rFonts w:ascii="Cambria" w:hAnsi="Cambria" w:cs="Times New Roman"/>
          <w:color w:val="000000"/>
          <w:shd w:val="clear" w:color="auto" w:fill="FFFFFF"/>
          <w:lang w:val="lt-LT"/>
        </w:rPr>
        <w:t>Siūlomas gaminys turi atitikti prašomą techninę charakteristiką.</w:t>
      </w:r>
    </w:p>
    <w:p w:rsidR="00195A8E" w:rsidRPr="0099248B" w:rsidRDefault="00195A8E" w:rsidP="00195A8E">
      <w:pPr>
        <w:pStyle w:val="ListParagraph"/>
        <w:spacing w:after="0"/>
        <w:ind w:left="360"/>
        <w:contextualSpacing w:val="0"/>
        <w:jc w:val="both"/>
        <w:rPr>
          <w:rFonts w:ascii="Cambria" w:hAnsi="Cambria" w:cs="Times New Roman"/>
          <w:color w:val="000000"/>
          <w:shd w:val="clear" w:color="auto" w:fill="FFFFFF"/>
          <w:lang w:val="lt-LT"/>
        </w:rPr>
      </w:pPr>
    </w:p>
    <w:sectPr w:rsidR="00195A8E" w:rsidRPr="0099248B" w:rsidSect="00023EC1">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567" w:right="992" w:bottom="4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87A" w:rsidRDefault="0013287A" w:rsidP="001E199B">
      <w:pPr>
        <w:spacing w:after="0" w:line="240" w:lineRule="auto"/>
      </w:pPr>
      <w:r>
        <w:separator/>
      </w:r>
    </w:p>
  </w:endnote>
  <w:endnote w:type="continuationSeparator" w:id="0">
    <w:p w:rsidR="0013287A" w:rsidRDefault="0013287A" w:rsidP="001E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40" w:rsidRDefault="0020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40" w:rsidRDefault="0020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40" w:rsidRDefault="0020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87A" w:rsidRDefault="0013287A" w:rsidP="001E199B">
      <w:pPr>
        <w:spacing w:after="0" w:line="240" w:lineRule="auto"/>
      </w:pPr>
      <w:r>
        <w:separator/>
      </w:r>
    </w:p>
  </w:footnote>
  <w:footnote w:type="continuationSeparator" w:id="0">
    <w:p w:rsidR="0013287A" w:rsidRDefault="0013287A" w:rsidP="001E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40" w:rsidRDefault="00205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40" w:rsidRPr="00205F40" w:rsidRDefault="00205F40" w:rsidP="00205F40">
    <w:pPr>
      <w:spacing w:after="0" w:line="240" w:lineRule="auto"/>
      <w:jc w:val="right"/>
      <w:rPr>
        <w:rFonts w:ascii="Segoe UI" w:eastAsia="Times New Roman" w:hAnsi="Segoe UI" w:cs="Segoe UI"/>
        <w:b/>
        <w:color w:val="444444"/>
        <w:sz w:val="20"/>
        <w:szCs w:val="20"/>
        <w:lang w:val="lt-LT" w:eastAsia="lt-LT"/>
      </w:rPr>
    </w:pPr>
    <w:r w:rsidRPr="00205F40">
      <w:rPr>
        <w:rFonts w:ascii="Segoe UI" w:eastAsia="Times New Roman" w:hAnsi="Segoe UI" w:cs="Segoe UI"/>
        <w:color w:val="444444"/>
        <w:sz w:val="20"/>
        <w:szCs w:val="20"/>
        <w:lang w:val="lt-LT" w:eastAsia="lt-LT"/>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40" w:rsidRDefault="00205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6FAC"/>
    <w:multiLevelType w:val="hybridMultilevel"/>
    <w:tmpl w:val="B08C7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AF"/>
    <w:rsid w:val="00004A10"/>
    <w:rsid w:val="00023EC1"/>
    <w:rsid w:val="000265D0"/>
    <w:rsid w:val="0006570A"/>
    <w:rsid w:val="000830CF"/>
    <w:rsid w:val="00095825"/>
    <w:rsid w:val="000A0999"/>
    <w:rsid w:val="000A17B5"/>
    <w:rsid w:val="000C41A9"/>
    <w:rsid w:val="000F2176"/>
    <w:rsid w:val="0013287A"/>
    <w:rsid w:val="001373ED"/>
    <w:rsid w:val="00195A8E"/>
    <w:rsid w:val="001A2808"/>
    <w:rsid w:val="001E199B"/>
    <w:rsid w:val="001F7394"/>
    <w:rsid w:val="00203C2F"/>
    <w:rsid w:val="00205F40"/>
    <w:rsid w:val="00224A39"/>
    <w:rsid w:val="00231269"/>
    <w:rsid w:val="002707D2"/>
    <w:rsid w:val="002C6814"/>
    <w:rsid w:val="002F137F"/>
    <w:rsid w:val="00302A44"/>
    <w:rsid w:val="003135D1"/>
    <w:rsid w:val="00362D5F"/>
    <w:rsid w:val="003720BE"/>
    <w:rsid w:val="00397D73"/>
    <w:rsid w:val="00403A1C"/>
    <w:rsid w:val="00423B09"/>
    <w:rsid w:val="0042629F"/>
    <w:rsid w:val="00437906"/>
    <w:rsid w:val="00440463"/>
    <w:rsid w:val="00446772"/>
    <w:rsid w:val="004B1CA1"/>
    <w:rsid w:val="004B29CD"/>
    <w:rsid w:val="004F5E4F"/>
    <w:rsid w:val="00535754"/>
    <w:rsid w:val="005819CD"/>
    <w:rsid w:val="0059383A"/>
    <w:rsid w:val="005D3FC2"/>
    <w:rsid w:val="005D6C07"/>
    <w:rsid w:val="005F799D"/>
    <w:rsid w:val="00615CB6"/>
    <w:rsid w:val="00644283"/>
    <w:rsid w:val="00670A70"/>
    <w:rsid w:val="006C184C"/>
    <w:rsid w:val="007146CB"/>
    <w:rsid w:val="007512D7"/>
    <w:rsid w:val="00753CAF"/>
    <w:rsid w:val="00763BBD"/>
    <w:rsid w:val="007646E9"/>
    <w:rsid w:val="00776A9A"/>
    <w:rsid w:val="00780685"/>
    <w:rsid w:val="007B6687"/>
    <w:rsid w:val="007E011E"/>
    <w:rsid w:val="007E6174"/>
    <w:rsid w:val="008514BD"/>
    <w:rsid w:val="008B3DF4"/>
    <w:rsid w:val="008C11C3"/>
    <w:rsid w:val="008F6360"/>
    <w:rsid w:val="00964AFB"/>
    <w:rsid w:val="00973A74"/>
    <w:rsid w:val="00973A95"/>
    <w:rsid w:val="00983609"/>
    <w:rsid w:val="009861DB"/>
    <w:rsid w:val="009866CB"/>
    <w:rsid w:val="0099248B"/>
    <w:rsid w:val="009A2992"/>
    <w:rsid w:val="009A4D0D"/>
    <w:rsid w:val="009C0142"/>
    <w:rsid w:val="00A25F99"/>
    <w:rsid w:val="00AC15EA"/>
    <w:rsid w:val="00AC3A51"/>
    <w:rsid w:val="00B452BB"/>
    <w:rsid w:val="00B50DE8"/>
    <w:rsid w:val="00B51D57"/>
    <w:rsid w:val="00B770FB"/>
    <w:rsid w:val="00BA2D0F"/>
    <w:rsid w:val="00C21244"/>
    <w:rsid w:val="00C275B6"/>
    <w:rsid w:val="00C30810"/>
    <w:rsid w:val="00C41E80"/>
    <w:rsid w:val="00C53688"/>
    <w:rsid w:val="00C82093"/>
    <w:rsid w:val="00CB6FB3"/>
    <w:rsid w:val="00CC0B78"/>
    <w:rsid w:val="00CE7D2A"/>
    <w:rsid w:val="00D006FC"/>
    <w:rsid w:val="00D11E4D"/>
    <w:rsid w:val="00D13B95"/>
    <w:rsid w:val="00D17BDD"/>
    <w:rsid w:val="00D87691"/>
    <w:rsid w:val="00DA3C4D"/>
    <w:rsid w:val="00DA49F7"/>
    <w:rsid w:val="00DE1C2F"/>
    <w:rsid w:val="00E33394"/>
    <w:rsid w:val="00E347C6"/>
    <w:rsid w:val="00E3715C"/>
    <w:rsid w:val="00E6218A"/>
    <w:rsid w:val="00E81D4F"/>
    <w:rsid w:val="00EB1C36"/>
    <w:rsid w:val="00F04018"/>
    <w:rsid w:val="00F14DDC"/>
    <w:rsid w:val="00F16CF1"/>
    <w:rsid w:val="00F3069F"/>
    <w:rsid w:val="00F94DDF"/>
    <w:rsid w:val="00FB6B79"/>
    <w:rsid w:val="00FF3978"/>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4DB0D-EACC-499E-94E8-9FF177F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6FC"/>
    <w:rPr>
      <w:color w:val="0563C1" w:themeColor="hyperlink"/>
      <w:u w:val="single"/>
    </w:rPr>
  </w:style>
  <w:style w:type="character" w:styleId="FollowedHyperlink">
    <w:name w:val="FollowedHyperlink"/>
    <w:basedOn w:val="DefaultParagraphFont"/>
    <w:uiPriority w:val="99"/>
    <w:semiHidden/>
    <w:unhideWhenUsed/>
    <w:rsid w:val="00440463"/>
    <w:rPr>
      <w:color w:val="954F72" w:themeColor="followedHyperlink"/>
      <w:u w:val="single"/>
    </w:rPr>
  </w:style>
  <w:style w:type="paragraph" w:styleId="BalloonText">
    <w:name w:val="Balloon Text"/>
    <w:basedOn w:val="Normal"/>
    <w:link w:val="BalloonTextChar"/>
    <w:uiPriority w:val="99"/>
    <w:semiHidden/>
    <w:unhideWhenUsed/>
    <w:rsid w:val="0023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69"/>
    <w:rPr>
      <w:rFonts w:ascii="Segoe UI" w:hAnsi="Segoe UI" w:cs="Segoe UI"/>
      <w:sz w:val="18"/>
      <w:szCs w:val="18"/>
    </w:rPr>
  </w:style>
  <w:style w:type="paragraph" w:styleId="FootnoteText">
    <w:name w:val="footnote text"/>
    <w:basedOn w:val="Normal"/>
    <w:link w:val="FootnoteTextChar"/>
    <w:uiPriority w:val="99"/>
    <w:semiHidden/>
    <w:unhideWhenUsed/>
    <w:rsid w:val="001E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99B"/>
    <w:rPr>
      <w:sz w:val="20"/>
      <w:szCs w:val="20"/>
    </w:rPr>
  </w:style>
  <w:style w:type="character" w:styleId="FootnoteReference">
    <w:name w:val="footnote reference"/>
    <w:basedOn w:val="DefaultParagraphFont"/>
    <w:uiPriority w:val="99"/>
    <w:semiHidden/>
    <w:unhideWhenUsed/>
    <w:rsid w:val="001E199B"/>
    <w:rPr>
      <w:vertAlign w:val="superscript"/>
    </w:rPr>
  </w:style>
  <w:style w:type="character" w:styleId="CommentReference">
    <w:name w:val="annotation reference"/>
    <w:basedOn w:val="DefaultParagraphFont"/>
    <w:uiPriority w:val="99"/>
    <w:semiHidden/>
    <w:unhideWhenUsed/>
    <w:rsid w:val="00DA49F7"/>
    <w:rPr>
      <w:sz w:val="16"/>
      <w:szCs w:val="16"/>
    </w:rPr>
  </w:style>
  <w:style w:type="paragraph" w:styleId="CommentText">
    <w:name w:val="annotation text"/>
    <w:basedOn w:val="Normal"/>
    <w:link w:val="CommentTextChar"/>
    <w:uiPriority w:val="99"/>
    <w:semiHidden/>
    <w:unhideWhenUsed/>
    <w:rsid w:val="00DA49F7"/>
    <w:pPr>
      <w:spacing w:line="240" w:lineRule="auto"/>
    </w:pPr>
    <w:rPr>
      <w:sz w:val="20"/>
      <w:szCs w:val="20"/>
    </w:rPr>
  </w:style>
  <w:style w:type="character" w:customStyle="1" w:styleId="CommentTextChar">
    <w:name w:val="Comment Text Char"/>
    <w:basedOn w:val="DefaultParagraphFont"/>
    <w:link w:val="CommentText"/>
    <w:uiPriority w:val="99"/>
    <w:semiHidden/>
    <w:rsid w:val="00DA49F7"/>
    <w:rPr>
      <w:sz w:val="20"/>
      <w:szCs w:val="20"/>
    </w:rPr>
  </w:style>
  <w:style w:type="paragraph" w:styleId="CommentSubject">
    <w:name w:val="annotation subject"/>
    <w:basedOn w:val="CommentText"/>
    <w:next w:val="CommentText"/>
    <w:link w:val="CommentSubjectChar"/>
    <w:uiPriority w:val="99"/>
    <w:semiHidden/>
    <w:unhideWhenUsed/>
    <w:rsid w:val="00DA49F7"/>
    <w:rPr>
      <w:b/>
      <w:bCs/>
    </w:rPr>
  </w:style>
  <w:style w:type="character" w:customStyle="1" w:styleId="CommentSubjectChar">
    <w:name w:val="Comment Subject Char"/>
    <w:basedOn w:val="CommentTextChar"/>
    <w:link w:val="CommentSubject"/>
    <w:uiPriority w:val="99"/>
    <w:semiHidden/>
    <w:rsid w:val="00DA49F7"/>
    <w:rPr>
      <w:b/>
      <w:bCs/>
      <w:sz w:val="20"/>
      <w:szCs w:val="20"/>
    </w:rPr>
  </w:style>
  <w:style w:type="paragraph" w:customStyle="1" w:styleId="Default">
    <w:name w:val="Default"/>
    <w:rsid w:val="00004A10"/>
    <w:pPr>
      <w:autoSpaceDE w:val="0"/>
      <w:autoSpaceDN w:val="0"/>
      <w:adjustRightInd w:val="0"/>
      <w:spacing w:after="0" w:line="240" w:lineRule="auto"/>
    </w:pPr>
    <w:rPr>
      <w:rFonts w:ascii="Arial" w:hAnsi="Arial" w:cs="Arial"/>
      <w:color w:val="000000"/>
      <w:sz w:val="24"/>
      <w:szCs w:val="24"/>
      <w:lang w:val="lt-LT"/>
    </w:rPr>
  </w:style>
  <w:style w:type="paragraph" w:styleId="NormalWeb">
    <w:name w:val="Normal (Web)"/>
    <w:basedOn w:val="Normal"/>
    <w:uiPriority w:val="99"/>
    <w:unhideWhenUsed/>
    <w:rsid w:val="000265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205F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5F40"/>
  </w:style>
  <w:style w:type="paragraph" w:styleId="Footer">
    <w:name w:val="footer"/>
    <w:basedOn w:val="Normal"/>
    <w:link w:val="FooterChar"/>
    <w:uiPriority w:val="99"/>
    <w:unhideWhenUsed/>
    <w:rsid w:val="00205F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5F40"/>
  </w:style>
  <w:style w:type="paragraph" w:styleId="ListParagraph">
    <w:name w:val="List Paragraph"/>
    <w:aliases w:val="Numbering,ERP-List Paragraph,List Paragraph1,List Paragraph11,Bullet EY,List Paragraph2,List Paragraph21,Lentele,List not in Table,List Paragraph Red"/>
    <w:basedOn w:val="Normal"/>
    <w:link w:val="ListParagraphChar"/>
    <w:qFormat/>
    <w:rsid w:val="00DA3C4D"/>
    <w:pPr>
      <w:spacing w:after="200" w:line="276" w:lineRule="auto"/>
      <w:ind w:left="720"/>
      <w:contextualSpacing/>
    </w:pPr>
    <w:rPr>
      <w:rFonts w:ascii="Calibri" w:eastAsia="Calibri" w:hAnsi="Calibri" w:cs="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qFormat/>
    <w:locked/>
    <w:rsid w:val="00DA3C4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2004">
      <w:bodyDiv w:val="1"/>
      <w:marLeft w:val="0"/>
      <w:marRight w:val="0"/>
      <w:marTop w:val="0"/>
      <w:marBottom w:val="0"/>
      <w:divBdr>
        <w:top w:val="none" w:sz="0" w:space="0" w:color="auto"/>
        <w:left w:val="none" w:sz="0" w:space="0" w:color="auto"/>
        <w:bottom w:val="none" w:sz="0" w:space="0" w:color="auto"/>
        <w:right w:val="none" w:sz="0" w:space="0" w:color="auto"/>
      </w:divBdr>
    </w:div>
    <w:div w:id="1635213059">
      <w:bodyDiv w:val="1"/>
      <w:marLeft w:val="0"/>
      <w:marRight w:val="0"/>
      <w:marTop w:val="0"/>
      <w:marBottom w:val="0"/>
      <w:divBdr>
        <w:top w:val="none" w:sz="0" w:space="0" w:color="auto"/>
        <w:left w:val="none" w:sz="0" w:space="0" w:color="auto"/>
        <w:bottom w:val="none" w:sz="0" w:space="0" w:color="auto"/>
        <w:right w:val="none" w:sz="0" w:space="0" w:color="auto"/>
      </w:divBdr>
    </w:div>
    <w:div w:id="1907908013">
      <w:bodyDiv w:val="1"/>
      <w:marLeft w:val="0"/>
      <w:marRight w:val="0"/>
      <w:marTop w:val="0"/>
      <w:marBottom w:val="0"/>
      <w:divBdr>
        <w:top w:val="none" w:sz="0" w:space="0" w:color="auto"/>
        <w:left w:val="none" w:sz="0" w:space="0" w:color="auto"/>
        <w:bottom w:val="none" w:sz="0" w:space="0" w:color="auto"/>
        <w:right w:val="none" w:sz="0" w:space="0" w:color="auto"/>
      </w:divBdr>
    </w:div>
    <w:div w:id="19416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257C-0693-47EF-8CC4-50C75E80517F}">
  <ds:schemaRefs>
    <ds:schemaRef ds:uri="http://schemas.microsoft.com/sharepoint/v3/contenttype/forms"/>
  </ds:schemaRefs>
</ds:datastoreItem>
</file>

<file path=customXml/itemProps2.xml><?xml version="1.0" encoding="utf-8"?>
<ds:datastoreItem xmlns:ds="http://schemas.openxmlformats.org/officeDocument/2006/customXml" ds:itemID="{0CC70341-6C46-46AC-8074-ED38F179E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80A06-7A61-48EF-A48E-C3BA1F801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B80E81-5787-4A6A-B24D-99616AA5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6175</Words>
  <Characters>3521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Jonaitis</dc:creator>
  <cp:keywords/>
  <dc:description/>
  <cp:lastModifiedBy>Lina Glebė</cp:lastModifiedBy>
  <cp:revision>2</cp:revision>
  <cp:lastPrinted>2025-08-05T10:30:00Z</cp:lastPrinted>
  <dcterms:created xsi:type="dcterms:W3CDTF">2025-10-20T13:13:00Z</dcterms:created>
  <dcterms:modified xsi:type="dcterms:W3CDTF">2025-10-20T13:13:00Z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