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22C94" w14:textId="77777777" w:rsidR="002B06AB" w:rsidRDefault="002B06AB" w:rsidP="00B4321B">
      <w:pPr>
        <w:widowControl w:val="0"/>
        <w:spacing w:after="0" w:line="240" w:lineRule="auto"/>
        <w:jc w:val="center"/>
        <w:rPr>
          <w:rFonts w:asciiTheme="majorBidi" w:hAnsiTheme="majorBidi" w:cstheme="majorBidi"/>
          <w:b/>
          <w:color w:val="000000" w:themeColor="text1"/>
          <w:lang w:val="lt-LT"/>
        </w:rPr>
      </w:pPr>
      <w:r w:rsidRPr="002B06AB">
        <w:rPr>
          <w:rFonts w:asciiTheme="majorBidi" w:hAnsiTheme="majorBidi" w:cstheme="majorBidi"/>
          <w:b/>
          <w:color w:val="000000" w:themeColor="text1"/>
          <w:lang w:val="lt-LT"/>
        </w:rPr>
        <w:t>DUOMENŲ TVARKYMO SUTARTIS</w:t>
      </w:r>
    </w:p>
    <w:p w14:paraId="5A442FF2" w14:textId="77777777" w:rsidR="00F87369" w:rsidRPr="002B06AB" w:rsidRDefault="00F87369" w:rsidP="00B4321B">
      <w:pPr>
        <w:widowControl w:val="0"/>
        <w:spacing w:after="0" w:line="240" w:lineRule="auto"/>
        <w:jc w:val="center"/>
        <w:rPr>
          <w:rFonts w:asciiTheme="majorBidi" w:hAnsiTheme="majorBidi" w:cstheme="majorBidi"/>
          <w:b/>
          <w:color w:val="000000" w:themeColor="text1"/>
          <w:lang w:val="lt-LT"/>
        </w:rPr>
      </w:pPr>
    </w:p>
    <w:p w14:paraId="7C84FFC8" w14:textId="032D3DBF" w:rsidR="002B06AB" w:rsidRPr="002B06AB" w:rsidRDefault="002B06AB" w:rsidP="00B4321B">
      <w:pPr>
        <w:spacing w:after="0" w:line="240" w:lineRule="auto"/>
        <w:jc w:val="center"/>
        <w:rPr>
          <w:rFonts w:asciiTheme="majorBidi" w:hAnsiTheme="majorBidi" w:cstheme="majorBidi"/>
          <w:lang w:val="lt-LT"/>
        </w:rPr>
      </w:pPr>
      <w:bookmarkStart w:id="0" w:name="_Hlk145949774"/>
      <w:r w:rsidRPr="002B06AB">
        <w:rPr>
          <w:rFonts w:asciiTheme="majorBidi" w:hAnsiTheme="majorBidi" w:cstheme="majorBidi"/>
          <w:lang w:val="lt-LT"/>
        </w:rPr>
        <w:t>202</w:t>
      </w:r>
      <w:r w:rsidR="001F0CFB">
        <w:rPr>
          <w:rFonts w:asciiTheme="majorBidi" w:hAnsiTheme="majorBidi" w:cstheme="majorBidi"/>
          <w:lang w:val="lt-LT"/>
        </w:rPr>
        <w:t xml:space="preserve">5-   -    </w:t>
      </w:r>
      <w:r w:rsidRPr="002B06AB">
        <w:rPr>
          <w:rFonts w:asciiTheme="majorBidi" w:hAnsiTheme="majorBidi" w:cstheme="majorBidi"/>
          <w:lang w:val="lt-LT"/>
        </w:rPr>
        <w:t>, Vilnius</w:t>
      </w:r>
    </w:p>
    <w:bookmarkEnd w:id="0"/>
    <w:p w14:paraId="15558994" w14:textId="77777777" w:rsidR="002B06AB" w:rsidRPr="002B06AB" w:rsidRDefault="002B06AB" w:rsidP="00B4321B">
      <w:pPr>
        <w:widowControl w:val="0"/>
        <w:spacing w:after="0" w:line="240" w:lineRule="auto"/>
        <w:jc w:val="center"/>
        <w:rPr>
          <w:rFonts w:asciiTheme="majorBidi" w:hAnsiTheme="majorBidi" w:cstheme="majorBidi"/>
          <w:b/>
          <w:color w:val="000000" w:themeColor="text1"/>
          <w:lang w:val="lt-LT"/>
        </w:rPr>
      </w:pPr>
    </w:p>
    <w:p w14:paraId="0D8BB83A" w14:textId="77777777" w:rsidR="002B06AB" w:rsidRPr="00F00A1F" w:rsidRDefault="002B06AB" w:rsidP="00B4321B">
      <w:pPr>
        <w:shd w:val="clear" w:color="auto" w:fill="FFFFFF"/>
        <w:spacing w:after="0" w:line="240" w:lineRule="auto"/>
        <w:jc w:val="both"/>
        <w:rPr>
          <w:rFonts w:asciiTheme="majorBidi" w:hAnsiTheme="majorBidi" w:cstheme="majorBidi"/>
          <w:lang w:val="lt-LT"/>
        </w:rPr>
      </w:pPr>
      <w:r w:rsidRPr="002B06AB">
        <w:rPr>
          <w:rFonts w:asciiTheme="majorBidi" w:eastAsia="Calibri" w:hAnsiTheme="majorBidi" w:cstheme="majorBidi"/>
          <w:b/>
          <w:lang w:val="lt-LT" w:eastAsia="ar-SA"/>
        </w:rPr>
        <w:t>AB Lietuvos radijo ir televizijos</w:t>
      </w:r>
      <w:r w:rsidRPr="002B06AB">
        <w:rPr>
          <w:rFonts w:asciiTheme="majorBidi" w:eastAsia="Calibri" w:hAnsiTheme="majorBidi" w:cstheme="majorBidi"/>
          <w:lang w:val="lt-LT" w:eastAsia="ar-SA"/>
        </w:rPr>
        <w:t xml:space="preserve"> </w:t>
      </w:r>
      <w:r w:rsidRPr="002B06AB">
        <w:rPr>
          <w:rFonts w:asciiTheme="majorBidi" w:eastAsia="Calibri" w:hAnsiTheme="majorBidi" w:cstheme="majorBidi"/>
          <w:b/>
          <w:lang w:val="lt-LT" w:eastAsia="ar-SA"/>
        </w:rPr>
        <w:t>centras</w:t>
      </w:r>
      <w:r w:rsidRPr="002B06AB">
        <w:rPr>
          <w:rFonts w:asciiTheme="majorBidi" w:eastAsia="Calibri" w:hAnsiTheme="majorBidi" w:cstheme="majorBidi"/>
          <w:lang w:val="lt-LT" w:eastAsia="ar-SA"/>
        </w:rPr>
        <w:t xml:space="preserve">, pagal Lietuvos Respublikos įstatymus įsteigta ir veikianti įmonė, juridinio asmens kodas 120505210, kurios registruota </w:t>
      </w:r>
      <w:r w:rsidRPr="00F00A1F">
        <w:rPr>
          <w:rFonts w:asciiTheme="majorBidi" w:eastAsia="Calibri" w:hAnsiTheme="majorBidi" w:cstheme="majorBidi"/>
          <w:lang w:val="lt-LT" w:eastAsia="ar-SA"/>
        </w:rPr>
        <w:t>buveinė yra Sausio 13-osios g. 10, Vilnius, duomenys apie įmonę kaupiami ir saugomi Lietuvos Respublikos Juridinių asmenų registre, atstovaujama generalinio direktoriaus Remigijaus Šerio, veikiančio pagal bendrovės įstatus</w:t>
      </w:r>
      <w:r w:rsidRPr="00F00A1F">
        <w:rPr>
          <w:rFonts w:asciiTheme="majorBidi" w:hAnsiTheme="majorBidi" w:cstheme="majorBidi"/>
          <w:lang w:val="lt-LT"/>
        </w:rPr>
        <w:t xml:space="preserve"> (toliau – </w:t>
      </w:r>
      <w:r w:rsidRPr="00F00A1F">
        <w:rPr>
          <w:rFonts w:asciiTheme="majorBidi" w:hAnsiTheme="majorBidi" w:cstheme="majorBidi"/>
          <w:b/>
          <w:lang w:val="lt-LT"/>
        </w:rPr>
        <w:t>Duomenų valdytojas</w:t>
      </w:r>
      <w:r w:rsidRPr="00F00A1F">
        <w:rPr>
          <w:rFonts w:asciiTheme="majorBidi" w:hAnsiTheme="majorBidi" w:cstheme="majorBidi"/>
          <w:lang w:val="lt-LT"/>
        </w:rPr>
        <w:t>)</w:t>
      </w:r>
    </w:p>
    <w:p w14:paraId="44274B28" w14:textId="77777777" w:rsidR="002B06AB" w:rsidRPr="00F00A1F" w:rsidRDefault="002B06AB" w:rsidP="00B4321B">
      <w:pPr>
        <w:spacing w:after="0" w:line="240" w:lineRule="auto"/>
        <w:jc w:val="both"/>
        <w:rPr>
          <w:rFonts w:asciiTheme="majorBidi" w:hAnsiTheme="majorBidi" w:cstheme="majorBidi"/>
          <w:lang w:val="lt-LT"/>
        </w:rPr>
      </w:pPr>
      <w:r w:rsidRPr="00F00A1F">
        <w:rPr>
          <w:rFonts w:asciiTheme="majorBidi" w:hAnsiTheme="majorBidi" w:cstheme="majorBidi"/>
          <w:lang w:val="lt-LT"/>
        </w:rPr>
        <w:t>ir</w:t>
      </w:r>
    </w:p>
    <w:p w14:paraId="327B1F50" w14:textId="77777777" w:rsidR="002B06AB" w:rsidRPr="00F00A1F" w:rsidRDefault="002B06AB" w:rsidP="00B4321B">
      <w:pPr>
        <w:spacing w:after="0" w:line="240" w:lineRule="auto"/>
        <w:jc w:val="both"/>
        <w:rPr>
          <w:rFonts w:asciiTheme="majorBidi" w:hAnsiTheme="majorBidi" w:cstheme="majorBidi"/>
          <w:lang w:val="lt-LT"/>
        </w:rPr>
      </w:pPr>
      <w:bookmarkStart w:id="1" w:name="_Hlk145945835"/>
      <w:r w:rsidRPr="00F00A1F">
        <w:rPr>
          <w:rFonts w:asciiTheme="majorBidi" w:hAnsiTheme="majorBidi" w:cstheme="majorBidi"/>
          <w:b/>
          <w:lang w:val="lt-LT"/>
        </w:rPr>
        <w:t>UAB „[pavadinimas]“</w:t>
      </w:r>
      <w:r w:rsidRPr="00F00A1F">
        <w:rPr>
          <w:rFonts w:asciiTheme="majorBidi" w:hAnsiTheme="majorBidi" w:cstheme="majorBidi"/>
          <w:lang w:val="lt-LT"/>
        </w:rPr>
        <w:t>, pagal Lietuvos Respublikos įstatymus įsteigta ir veikianti įmonė, juridinio asmens kodas [kodas], kurios registruota buveinė yra [adresas, šalis], duomenys apie įmonę kaupiami ir saugomi [Lietuvos Respublikos] Juridinių asmenų registre, atstovaujama [pareigos, vardas, pavardė], veikiančio pagal [veikimo/atstovavimo pagrindas]</w:t>
      </w:r>
      <w:bookmarkEnd w:id="1"/>
      <w:r w:rsidRPr="00F00A1F">
        <w:rPr>
          <w:rFonts w:asciiTheme="majorBidi" w:hAnsiTheme="majorBidi" w:cstheme="majorBidi"/>
          <w:lang w:val="lt-LT"/>
        </w:rPr>
        <w:t xml:space="preserve"> (toliau – </w:t>
      </w:r>
      <w:r w:rsidRPr="00F00A1F">
        <w:rPr>
          <w:rFonts w:asciiTheme="majorBidi" w:hAnsiTheme="majorBidi" w:cstheme="majorBidi"/>
          <w:b/>
          <w:lang w:val="lt-LT"/>
        </w:rPr>
        <w:t>Duomenų tvarkytojas</w:t>
      </w:r>
      <w:r w:rsidRPr="00F00A1F">
        <w:rPr>
          <w:rFonts w:asciiTheme="majorBidi" w:hAnsiTheme="majorBidi" w:cstheme="majorBidi"/>
          <w:lang w:val="lt-LT"/>
        </w:rPr>
        <w:t>);</w:t>
      </w:r>
    </w:p>
    <w:p w14:paraId="386D1B7A" w14:textId="77777777" w:rsidR="002B06AB" w:rsidRPr="00F00A1F" w:rsidRDefault="002B06AB" w:rsidP="00B4321B">
      <w:pPr>
        <w:pStyle w:val="NormalIndent"/>
        <w:tabs>
          <w:tab w:val="clear" w:pos="851"/>
          <w:tab w:val="left" w:pos="0"/>
          <w:tab w:val="left" w:pos="142"/>
        </w:tabs>
        <w:spacing w:before="0" w:after="0" w:line="240" w:lineRule="auto"/>
        <w:ind w:left="0"/>
        <w:rPr>
          <w:rFonts w:asciiTheme="majorBidi" w:hAnsiTheme="majorBidi" w:cstheme="majorBidi"/>
          <w:szCs w:val="22"/>
          <w:lang w:val="lt-LT"/>
        </w:rPr>
      </w:pPr>
    </w:p>
    <w:p w14:paraId="4CC3E1E0" w14:textId="77777777" w:rsidR="002B06AB" w:rsidRPr="00F00A1F" w:rsidRDefault="002B06AB" w:rsidP="00B4321B">
      <w:pPr>
        <w:pStyle w:val="NormalIndent"/>
        <w:tabs>
          <w:tab w:val="clear" w:pos="851"/>
          <w:tab w:val="left" w:pos="0"/>
          <w:tab w:val="left" w:pos="142"/>
        </w:tabs>
        <w:spacing w:before="0" w:after="0" w:line="240" w:lineRule="auto"/>
        <w:ind w:left="0"/>
        <w:rPr>
          <w:rFonts w:asciiTheme="majorBidi" w:hAnsiTheme="majorBidi" w:cstheme="majorBidi"/>
          <w:szCs w:val="22"/>
          <w:lang w:val="lt-LT"/>
        </w:rPr>
      </w:pPr>
      <w:r w:rsidRPr="00F00A1F">
        <w:rPr>
          <w:rFonts w:asciiTheme="majorBidi" w:hAnsiTheme="majorBidi" w:cstheme="majorBidi"/>
          <w:szCs w:val="22"/>
          <w:lang w:val="lt-LT"/>
        </w:rPr>
        <w:t>Toliau kartu vadinamos „</w:t>
      </w:r>
      <w:r w:rsidRPr="00F00A1F">
        <w:rPr>
          <w:rFonts w:asciiTheme="majorBidi" w:hAnsiTheme="majorBidi" w:cstheme="majorBidi"/>
          <w:b/>
          <w:bCs/>
          <w:szCs w:val="22"/>
          <w:lang w:val="lt-LT"/>
        </w:rPr>
        <w:t>Šalimis</w:t>
      </w:r>
      <w:r w:rsidRPr="00F00A1F">
        <w:rPr>
          <w:rFonts w:asciiTheme="majorBidi" w:hAnsiTheme="majorBidi" w:cstheme="majorBidi"/>
          <w:szCs w:val="22"/>
          <w:lang w:val="lt-LT"/>
        </w:rPr>
        <w:t>“, o kiekviena atskirai „</w:t>
      </w:r>
      <w:r w:rsidRPr="00F00A1F">
        <w:rPr>
          <w:rFonts w:asciiTheme="majorBidi" w:hAnsiTheme="majorBidi" w:cstheme="majorBidi"/>
          <w:b/>
          <w:bCs/>
          <w:szCs w:val="22"/>
          <w:lang w:val="lt-LT"/>
        </w:rPr>
        <w:t>Šalimi</w:t>
      </w:r>
      <w:r w:rsidRPr="00F00A1F">
        <w:rPr>
          <w:rFonts w:asciiTheme="majorBidi" w:hAnsiTheme="majorBidi" w:cstheme="majorBidi"/>
          <w:szCs w:val="22"/>
          <w:lang w:val="lt-LT"/>
        </w:rPr>
        <w:t>“ atsižvelgdamos į tai, kad:</w:t>
      </w:r>
    </w:p>
    <w:p w14:paraId="11BD1DF4" w14:textId="77777777" w:rsidR="002B06AB" w:rsidRPr="00F00A1F" w:rsidRDefault="002B06AB" w:rsidP="00B4321B">
      <w:pPr>
        <w:pStyle w:val="NormalIndent"/>
        <w:numPr>
          <w:ilvl w:val="0"/>
          <w:numId w:val="5"/>
        </w:numPr>
        <w:tabs>
          <w:tab w:val="clear" w:pos="851"/>
          <w:tab w:val="left" w:pos="0"/>
          <w:tab w:val="left" w:pos="142"/>
        </w:tabs>
        <w:spacing w:before="0" w:after="0" w:line="240" w:lineRule="auto"/>
        <w:rPr>
          <w:rFonts w:asciiTheme="majorBidi" w:hAnsiTheme="majorBidi" w:cstheme="majorBidi"/>
          <w:szCs w:val="22"/>
          <w:lang w:val="lt-LT"/>
        </w:rPr>
      </w:pPr>
      <w:bookmarkStart w:id="2" w:name="_Hlk119323659"/>
      <w:r w:rsidRPr="00F00A1F">
        <w:rPr>
          <w:rFonts w:asciiTheme="majorBidi" w:hAnsiTheme="majorBidi" w:cstheme="majorBidi"/>
          <w:szCs w:val="22"/>
          <w:lang w:val="lt-LT"/>
        </w:rPr>
        <w:t>Duomenų valdytojas nusprendė pasitelkti Duomenų tvarkytoją, kuris tieks prekes ar teiks paslaugas Duomenų valdytojui</w:t>
      </w:r>
      <w:bookmarkEnd w:id="2"/>
      <w:r w:rsidRPr="00F00A1F">
        <w:rPr>
          <w:rFonts w:asciiTheme="majorBidi" w:hAnsiTheme="majorBidi" w:cstheme="majorBidi"/>
          <w:szCs w:val="22"/>
          <w:lang w:val="lt-LT"/>
        </w:rPr>
        <w:t xml:space="preserve"> pagal Pagrindinę sutartį;</w:t>
      </w:r>
    </w:p>
    <w:p w14:paraId="1F32C95F" w14:textId="77777777" w:rsidR="002B06AB" w:rsidRPr="00F00A1F" w:rsidRDefault="002B06AB" w:rsidP="00B4321B">
      <w:pPr>
        <w:pStyle w:val="NormalIndent"/>
        <w:numPr>
          <w:ilvl w:val="0"/>
          <w:numId w:val="5"/>
        </w:numPr>
        <w:tabs>
          <w:tab w:val="clear" w:pos="851"/>
          <w:tab w:val="left" w:pos="0"/>
          <w:tab w:val="left" w:pos="142"/>
        </w:tabs>
        <w:spacing w:before="0" w:after="0" w:line="240" w:lineRule="auto"/>
        <w:rPr>
          <w:rFonts w:asciiTheme="majorBidi" w:hAnsiTheme="majorBidi" w:cstheme="majorBidi"/>
          <w:szCs w:val="22"/>
          <w:lang w:val="lt-LT"/>
        </w:rPr>
      </w:pPr>
      <w:r w:rsidRPr="00F00A1F">
        <w:rPr>
          <w:rFonts w:asciiTheme="majorBidi" w:hAnsiTheme="majorBidi" w:cstheme="majorBidi"/>
          <w:szCs w:val="22"/>
          <w:lang w:val="lt-LT"/>
        </w:rPr>
        <w:t>Prekių tiekimo ar paslaugų teikimo tikslu Duomenų tvarkytojas tvarkys asmens duomenis Duomenų valdytojo vardu ir pagal Duomenų valdytojo nurodymus, o Duomenų valdytojas atskleis asmens duomenis Duomenų tvarkytojui;</w:t>
      </w:r>
    </w:p>
    <w:p w14:paraId="7A641009" w14:textId="77777777" w:rsidR="002B06AB" w:rsidRPr="00F00A1F" w:rsidRDefault="002B06AB" w:rsidP="00B4321B">
      <w:pPr>
        <w:pStyle w:val="NormalIndent"/>
        <w:numPr>
          <w:ilvl w:val="0"/>
          <w:numId w:val="5"/>
        </w:numPr>
        <w:tabs>
          <w:tab w:val="clear" w:pos="851"/>
          <w:tab w:val="left" w:pos="0"/>
          <w:tab w:val="left" w:pos="142"/>
        </w:tabs>
        <w:spacing w:before="0" w:after="0" w:line="240" w:lineRule="auto"/>
        <w:rPr>
          <w:rFonts w:asciiTheme="majorBidi" w:hAnsiTheme="majorBidi" w:cstheme="majorBidi"/>
          <w:szCs w:val="22"/>
          <w:lang w:val="lt-LT"/>
        </w:rPr>
      </w:pPr>
      <w:r w:rsidRPr="00F00A1F">
        <w:rPr>
          <w:rFonts w:asciiTheme="majorBidi" w:hAnsiTheme="majorBidi" w:cstheme="majorBidi"/>
          <w:szCs w:val="22"/>
          <w:lang w:val="lt-LT"/>
        </w:rPr>
        <w:t>Duomenų valdytojas siekia nurodyti konkrečias Duomenų tvarkymo sąlygas ir tokiu būdu uždrausti Duomenų tvarkytojui tvarkyti asmens duomenis kitais nei būtina Pagrindinei sutarčiai vykdyti tikslais;</w:t>
      </w:r>
    </w:p>
    <w:p w14:paraId="6BC810E5" w14:textId="77777777" w:rsidR="002B06AB" w:rsidRPr="00F00A1F" w:rsidRDefault="002B06AB" w:rsidP="00B4321B">
      <w:pPr>
        <w:pStyle w:val="NormalIndent"/>
        <w:tabs>
          <w:tab w:val="clear" w:pos="851"/>
          <w:tab w:val="left" w:pos="0"/>
          <w:tab w:val="left" w:pos="142"/>
        </w:tabs>
        <w:spacing w:before="0" w:after="0" w:line="240" w:lineRule="auto"/>
        <w:ind w:left="4"/>
        <w:rPr>
          <w:rFonts w:asciiTheme="majorBidi" w:hAnsiTheme="majorBidi" w:cstheme="majorBidi"/>
          <w:szCs w:val="22"/>
          <w:lang w:val="lt-LT"/>
        </w:rPr>
      </w:pPr>
    </w:p>
    <w:p w14:paraId="753D031F" w14:textId="77777777" w:rsidR="002B06AB" w:rsidRPr="00F00A1F" w:rsidRDefault="002B06AB" w:rsidP="00B4321B">
      <w:pPr>
        <w:pStyle w:val="NormalIndent"/>
        <w:tabs>
          <w:tab w:val="clear" w:pos="851"/>
          <w:tab w:val="left" w:pos="0"/>
          <w:tab w:val="left" w:pos="142"/>
        </w:tabs>
        <w:spacing w:before="0" w:after="0" w:line="240" w:lineRule="auto"/>
        <w:ind w:left="0"/>
        <w:rPr>
          <w:rFonts w:asciiTheme="majorBidi" w:hAnsiTheme="majorBidi" w:cstheme="majorBidi"/>
          <w:szCs w:val="22"/>
          <w:lang w:val="lt-LT"/>
        </w:rPr>
      </w:pPr>
      <w:r w:rsidRPr="00F00A1F">
        <w:rPr>
          <w:rFonts w:asciiTheme="majorBidi" w:hAnsiTheme="majorBidi" w:cstheme="majorBidi"/>
          <w:bCs/>
          <w:szCs w:val="22"/>
          <w:lang w:val="lt-LT"/>
        </w:rPr>
        <w:t>P</w:t>
      </w:r>
      <w:r w:rsidRPr="00F00A1F">
        <w:rPr>
          <w:rFonts w:asciiTheme="majorBidi" w:hAnsiTheme="majorBidi" w:cstheme="majorBidi"/>
          <w:szCs w:val="22"/>
          <w:lang w:val="lt-LT"/>
        </w:rPr>
        <w:t xml:space="preserve">asirašė šią Duomenų tvarkymo sutartį (toliau – </w:t>
      </w:r>
      <w:r w:rsidRPr="00F00A1F">
        <w:rPr>
          <w:rFonts w:asciiTheme="majorBidi" w:hAnsiTheme="majorBidi" w:cstheme="majorBidi"/>
          <w:b/>
          <w:bCs/>
          <w:szCs w:val="22"/>
          <w:lang w:val="lt-LT"/>
        </w:rPr>
        <w:t>Sutartis</w:t>
      </w:r>
      <w:r w:rsidRPr="00F00A1F">
        <w:rPr>
          <w:rFonts w:asciiTheme="majorBidi" w:hAnsiTheme="majorBidi" w:cstheme="majorBidi"/>
          <w:szCs w:val="22"/>
          <w:lang w:val="lt-LT"/>
        </w:rPr>
        <w:t xml:space="preserve">). </w:t>
      </w:r>
    </w:p>
    <w:p w14:paraId="60BA1A4A" w14:textId="77777777" w:rsidR="002B06AB" w:rsidRPr="00F00A1F" w:rsidRDefault="002B06AB" w:rsidP="00B4321B">
      <w:pPr>
        <w:spacing w:after="0" w:line="240" w:lineRule="auto"/>
        <w:ind w:right="-8"/>
        <w:contextualSpacing/>
        <w:jc w:val="center"/>
        <w:rPr>
          <w:rFonts w:asciiTheme="majorBidi" w:hAnsiTheme="majorBidi" w:cstheme="majorBidi"/>
          <w:b/>
          <w:bCs/>
          <w:lang w:val="lt-LT"/>
        </w:rPr>
      </w:pPr>
    </w:p>
    <w:p w14:paraId="5E8F826A" w14:textId="77777777" w:rsidR="002B06AB" w:rsidRPr="00F00A1F" w:rsidRDefault="002B06AB" w:rsidP="00B4321B">
      <w:pPr>
        <w:spacing w:after="0" w:line="240" w:lineRule="auto"/>
        <w:ind w:right="-8"/>
        <w:contextualSpacing/>
        <w:jc w:val="center"/>
        <w:rPr>
          <w:rFonts w:asciiTheme="majorBidi" w:hAnsiTheme="majorBidi" w:cstheme="majorBidi"/>
          <w:b/>
          <w:bCs/>
          <w:lang w:val="lt-LT"/>
        </w:rPr>
      </w:pPr>
      <w:r w:rsidRPr="00F00A1F">
        <w:rPr>
          <w:rFonts w:asciiTheme="majorBidi" w:hAnsiTheme="majorBidi" w:cstheme="majorBidi"/>
          <w:b/>
          <w:bCs/>
          <w:lang w:val="lt-LT"/>
        </w:rPr>
        <w:t>SPECIALIOSIOS SĄLYGOS</w:t>
      </w:r>
    </w:p>
    <w:p w14:paraId="6BAB9CE0" w14:textId="77777777" w:rsidR="002B06AB" w:rsidRPr="00F00A1F" w:rsidRDefault="002B06AB" w:rsidP="00B4321B">
      <w:pPr>
        <w:spacing w:after="0" w:line="240" w:lineRule="auto"/>
        <w:ind w:right="-8"/>
        <w:contextualSpacing/>
        <w:rPr>
          <w:rFonts w:asciiTheme="majorBidi" w:hAnsiTheme="majorBidi" w:cstheme="majorBidi"/>
          <w:b/>
          <w:bCs/>
          <w:lang w:val="lt-LT"/>
        </w:rPr>
      </w:pPr>
    </w:p>
    <w:p w14:paraId="31AE36FC" w14:textId="77777777" w:rsidR="002B06AB" w:rsidRPr="00F00A1F" w:rsidRDefault="002B06AB" w:rsidP="00B4321B">
      <w:pPr>
        <w:pStyle w:val="ListParagraph"/>
        <w:numPr>
          <w:ilvl w:val="0"/>
          <w:numId w:val="28"/>
        </w:numPr>
        <w:spacing w:after="0" w:line="240" w:lineRule="auto"/>
        <w:ind w:left="567" w:right="-8" w:hanging="567"/>
        <w:rPr>
          <w:rFonts w:asciiTheme="majorBidi" w:hAnsiTheme="majorBidi" w:cstheme="majorBidi"/>
          <w:b/>
          <w:bCs/>
          <w:lang w:val="lt-LT"/>
        </w:rPr>
      </w:pPr>
      <w:r w:rsidRPr="00F00A1F">
        <w:rPr>
          <w:rFonts w:asciiTheme="majorBidi" w:hAnsiTheme="majorBidi" w:cstheme="majorBidi"/>
          <w:b/>
          <w:bCs/>
          <w:lang w:val="lt-LT"/>
        </w:rPr>
        <w:t xml:space="preserve">DUOMENŲ TVARKYMO SĄLYGOS </w:t>
      </w:r>
    </w:p>
    <w:tbl>
      <w:tblPr>
        <w:tblW w:w="14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1395"/>
      </w:tblGrid>
      <w:tr w:rsidR="00F00A1F" w:rsidRPr="00F00A1F" w14:paraId="62DD6841" w14:textId="77777777" w:rsidTr="00BE4A47">
        <w:trPr>
          <w:trHeight w:val="306"/>
        </w:trPr>
        <w:tc>
          <w:tcPr>
            <w:tcW w:w="3260" w:type="dxa"/>
          </w:tcPr>
          <w:p w14:paraId="6853A391" w14:textId="77777777" w:rsidR="002B06AB" w:rsidRPr="00F00A1F" w:rsidRDefault="002B06AB" w:rsidP="00B4321B">
            <w:pPr>
              <w:tabs>
                <w:tab w:val="left" w:pos="0"/>
                <w:tab w:val="left" w:pos="142"/>
              </w:tabs>
              <w:spacing w:after="0" w:line="240" w:lineRule="auto"/>
              <w:ind w:right="-8"/>
              <w:jc w:val="both"/>
              <w:rPr>
                <w:rFonts w:asciiTheme="majorBidi" w:hAnsiTheme="majorBidi" w:cstheme="majorBidi"/>
                <w:b/>
                <w:lang w:val="lt-LT"/>
              </w:rPr>
            </w:pPr>
            <w:r w:rsidRPr="00F00A1F">
              <w:rPr>
                <w:rFonts w:asciiTheme="majorBidi" w:hAnsiTheme="majorBidi" w:cstheme="majorBidi"/>
                <w:b/>
                <w:lang w:val="lt-LT"/>
              </w:rPr>
              <w:t>Duomenų tvarkymo dalykas (Pagrindinė sutartis)</w:t>
            </w:r>
          </w:p>
        </w:tc>
        <w:tc>
          <w:tcPr>
            <w:tcW w:w="11395" w:type="dxa"/>
          </w:tcPr>
          <w:p w14:paraId="6BB6E789" w14:textId="7B901880" w:rsidR="002B06AB" w:rsidRPr="00F00A1F" w:rsidRDefault="0028716E" w:rsidP="00B4321B">
            <w:pPr>
              <w:tabs>
                <w:tab w:val="left" w:pos="0"/>
                <w:tab w:val="left" w:pos="142"/>
              </w:tabs>
              <w:spacing w:after="0" w:line="240" w:lineRule="auto"/>
              <w:ind w:right="-8"/>
              <w:jc w:val="both"/>
              <w:rPr>
                <w:rFonts w:asciiTheme="majorBidi" w:hAnsiTheme="majorBidi" w:cstheme="majorBidi"/>
                <w:lang w:val="lt-LT"/>
              </w:rPr>
            </w:pPr>
            <w:r w:rsidRPr="005E206A">
              <w:rPr>
                <w:rFonts w:ascii="Times New Roman" w:hAnsi="Times New Roman" w:cs="Times New Roman"/>
                <w:szCs w:val="24"/>
              </w:rPr>
              <w:t xml:space="preserve">Fizinės bei elektroninės apsaugos </w:t>
            </w:r>
            <w:r w:rsidR="005C0765">
              <w:rPr>
                <w:rFonts w:ascii="Times New Roman" w:hAnsi="Times New Roman" w:cs="Times New Roman"/>
                <w:szCs w:val="24"/>
              </w:rPr>
              <w:t xml:space="preserve">bei kitų susijusių </w:t>
            </w:r>
            <w:r w:rsidRPr="005E206A">
              <w:rPr>
                <w:rFonts w:ascii="Times New Roman" w:hAnsi="Times New Roman" w:cs="Times New Roman"/>
                <w:szCs w:val="24"/>
              </w:rPr>
              <w:t>p</w:t>
            </w:r>
            <w:r w:rsidRPr="005E206A">
              <w:rPr>
                <w:rFonts w:ascii="Times New Roman" w:hAnsi="Times New Roman" w:cs="Times New Roman"/>
                <w:kern w:val="2"/>
                <w:szCs w:val="24"/>
              </w:rPr>
              <w:t xml:space="preserve">aslaugų </w:t>
            </w:r>
            <w:r w:rsidR="002B06AB" w:rsidRPr="005E206A">
              <w:rPr>
                <w:rFonts w:ascii="Times New Roman" w:hAnsi="Times New Roman" w:cs="Times New Roman"/>
                <w:lang w:val="lt-LT"/>
              </w:rPr>
              <w:t>t</w:t>
            </w:r>
            <w:r w:rsidR="008566AF" w:rsidRPr="005E206A">
              <w:rPr>
                <w:rFonts w:ascii="Times New Roman" w:hAnsi="Times New Roman" w:cs="Times New Roman"/>
                <w:lang w:val="lt-LT"/>
              </w:rPr>
              <w:t>ei</w:t>
            </w:r>
            <w:r w:rsidR="002B06AB" w:rsidRPr="005E206A">
              <w:rPr>
                <w:rFonts w:ascii="Times New Roman" w:hAnsi="Times New Roman" w:cs="Times New Roman"/>
                <w:lang w:val="lt-LT"/>
              </w:rPr>
              <w:t>kimas</w:t>
            </w:r>
            <w:r w:rsidR="002B06AB" w:rsidRPr="005E206A">
              <w:rPr>
                <w:rFonts w:asciiTheme="majorBidi" w:hAnsiTheme="majorBidi" w:cstheme="majorBidi"/>
                <w:lang w:val="lt-LT"/>
              </w:rPr>
              <w:t xml:space="preserve"> Duomenų valdytojui </w:t>
            </w:r>
            <w:r w:rsidR="008E264B">
              <w:rPr>
                <w:rFonts w:asciiTheme="majorBidi" w:hAnsiTheme="majorBidi" w:cstheme="majorBidi"/>
                <w:lang w:val="lt-LT"/>
              </w:rPr>
              <w:t xml:space="preserve">(Telecentrui) </w:t>
            </w:r>
            <w:r w:rsidR="002B06AB" w:rsidRPr="005E206A">
              <w:rPr>
                <w:rFonts w:asciiTheme="majorBidi" w:hAnsiTheme="majorBidi" w:cstheme="majorBidi"/>
                <w:lang w:val="lt-LT"/>
              </w:rPr>
              <w:t xml:space="preserve">pagal </w:t>
            </w:r>
            <w:r w:rsidR="006761C5" w:rsidRPr="005E206A">
              <w:rPr>
                <w:rFonts w:asciiTheme="majorBidi" w:hAnsiTheme="majorBidi" w:cstheme="majorBidi"/>
                <w:lang w:val="lt-LT"/>
              </w:rPr>
              <w:t xml:space="preserve">Paslaugų pirkimo-pardavimo </w:t>
            </w:r>
            <w:r w:rsidR="002B06AB" w:rsidRPr="005E206A">
              <w:rPr>
                <w:rFonts w:asciiTheme="majorBidi" w:hAnsiTheme="majorBidi" w:cstheme="majorBidi"/>
                <w:lang w:val="lt-LT"/>
              </w:rPr>
              <w:t>sutartį (</w:t>
            </w:r>
            <w:r w:rsidR="002B06AB" w:rsidRPr="005E206A">
              <w:rPr>
                <w:rFonts w:asciiTheme="majorBidi" w:hAnsiTheme="majorBidi" w:cstheme="majorBidi"/>
                <w:b/>
                <w:bCs/>
                <w:lang w:val="lt-LT"/>
              </w:rPr>
              <w:t>Pagrindinę sutartį</w:t>
            </w:r>
            <w:r w:rsidR="002B06AB" w:rsidRPr="005E206A">
              <w:rPr>
                <w:rFonts w:asciiTheme="majorBidi" w:hAnsiTheme="majorBidi" w:cstheme="majorBidi"/>
                <w:lang w:val="lt-LT"/>
              </w:rPr>
              <w:t>)</w:t>
            </w:r>
          </w:p>
        </w:tc>
      </w:tr>
      <w:tr w:rsidR="00F00A1F" w:rsidRPr="00F00A1F" w14:paraId="70290D4A" w14:textId="77777777" w:rsidTr="00BE4A47">
        <w:trPr>
          <w:trHeight w:val="59"/>
        </w:trPr>
        <w:tc>
          <w:tcPr>
            <w:tcW w:w="3260" w:type="dxa"/>
          </w:tcPr>
          <w:p w14:paraId="62F57E9F" w14:textId="77777777" w:rsidR="002B06AB" w:rsidRPr="00F00A1F" w:rsidRDefault="002B06AB" w:rsidP="00B4321B">
            <w:pPr>
              <w:tabs>
                <w:tab w:val="left" w:pos="0"/>
                <w:tab w:val="left" w:pos="142"/>
              </w:tabs>
              <w:spacing w:after="0" w:line="240" w:lineRule="auto"/>
              <w:ind w:right="-8"/>
              <w:jc w:val="both"/>
              <w:rPr>
                <w:rFonts w:asciiTheme="majorBidi" w:hAnsiTheme="majorBidi" w:cstheme="majorBidi"/>
                <w:b/>
                <w:lang w:val="lt-LT"/>
              </w:rPr>
            </w:pPr>
            <w:r w:rsidRPr="00F00A1F">
              <w:rPr>
                <w:rFonts w:asciiTheme="majorBidi" w:hAnsiTheme="majorBidi" w:cstheme="majorBidi"/>
                <w:b/>
                <w:lang w:val="lt-LT"/>
              </w:rPr>
              <w:t xml:space="preserve">Duomenų tvarkymo pobūdis ir tikslas </w:t>
            </w:r>
          </w:p>
        </w:tc>
        <w:tc>
          <w:tcPr>
            <w:tcW w:w="11395" w:type="dxa"/>
          </w:tcPr>
          <w:p w14:paraId="7F078102" w14:textId="3C6C6187" w:rsidR="002B06AB" w:rsidRPr="00F00A1F" w:rsidRDefault="00837C91" w:rsidP="00B4321B">
            <w:pPr>
              <w:tabs>
                <w:tab w:val="left" w:pos="0"/>
                <w:tab w:val="left" w:pos="142"/>
              </w:tabs>
              <w:spacing w:after="0" w:line="240" w:lineRule="auto"/>
              <w:ind w:right="-14"/>
              <w:jc w:val="both"/>
              <w:rPr>
                <w:rFonts w:asciiTheme="majorBidi" w:hAnsiTheme="majorBidi" w:cstheme="majorBidi"/>
                <w:bCs/>
                <w:lang w:val="lt-LT"/>
              </w:rPr>
            </w:pPr>
            <w:sdt>
              <w:sdtPr>
                <w:rPr>
                  <w:rFonts w:asciiTheme="majorBidi" w:hAnsiTheme="majorBidi" w:cstheme="majorBidi"/>
                  <w:b/>
                  <w:lang w:val="lt-LT"/>
                </w:rPr>
                <w:id w:val="273915449"/>
                <w14:checkbox>
                  <w14:checked w14:val="1"/>
                  <w14:checkedState w14:val="2612" w14:font="MS Gothic"/>
                  <w14:uncheckedState w14:val="2610" w14:font="MS Gothic"/>
                </w14:checkbox>
              </w:sdtPr>
              <w:sdtEndPr/>
              <w:sdtContent>
                <w:r w:rsidR="006761C5">
                  <w:rPr>
                    <w:rFonts w:ascii="MS Gothic" w:eastAsia="MS Gothic" w:hAnsi="MS Gothic" w:cstheme="majorBidi" w:hint="eastAsia"/>
                    <w:b/>
                    <w:lang w:val="lt-LT"/>
                  </w:rPr>
                  <w:t>☒</w:t>
                </w:r>
              </w:sdtContent>
            </w:sdt>
            <w:r w:rsidR="002B06AB" w:rsidRPr="00F00A1F">
              <w:rPr>
                <w:rFonts w:asciiTheme="majorBidi" w:hAnsiTheme="majorBidi" w:cstheme="majorBidi"/>
                <w:bCs/>
                <w:lang w:val="lt-LT"/>
              </w:rPr>
              <w:t xml:space="preserve"> Pagrindinės sutarties vykdymas </w:t>
            </w:r>
          </w:p>
          <w:p w14:paraId="5DED3577" w14:textId="77777777" w:rsidR="002B06AB" w:rsidRPr="00F00A1F" w:rsidRDefault="00837C91" w:rsidP="00B4321B">
            <w:pPr>
              <w:tabs>
                <w:tab w:val="left" w:pos="0"/>
                <w:tab w:val="left" w:pos="142"/>
              </w:tabs>
              <w:spacing w:after="0" w:line="240" w:lineRule="auto"/>
              <w:ind w:right="-14"/>
              <w:jc w:val="both"/>
              <w:rPr>
                <w:rFonts w:asciiTheme="majorBidi" w:hAnsiTheme="majorBidi" w:cstheme="majorBidi"/>
                <w:lang w:val="lt-LT"/>
              </w:rPr>
            </w:pPr>
            <w:sdt>
              <w:sdtPr>
                <w:rPr>
                  <w:rFonts w:asciiTheme="majorBidi" w:hAnsiTheme="majorBidi" w:cstheme="majorBidi"/>
                  <w:b/>
                  <w:lang w:val="lt-LT"/>
                </w:rPr>
                <w:id w:val="-108750019"/>
                <w14:checkbox>
                  <w14:checked w14:val="0"/>
                  <w14:checkedState w14:val="2612" w14:font="MS Gothic"/>
                  <w14:uncheckedState w14:val="2610" w14:font="MS Gothic"/>
                </w14:checkbox>
              </w:sdtPr>
              <w:sdtEndPr/>
              <w:sdtContent>
                <w:r w:rsidR="002B06AB" w:rsidRPr="00F00A1F">
                  <w:rPr>
                    <w:rFonts w:ascii="Segoe UI Symbol" w:eastAsia="MS Gothic" w:hAnsi="Segoe UI Symbol" w:cs="Segoe UI Symbol"/>
                    <w:b/>
                    <w:lang w:val="lt-LT"/>
                  </w:rPr>
                  <w:t>☐</w:t>
                </w:r>
              </w:sdtContent>
            </w:sdt>
            <w:r w:rsidR="002B06AB" w:rsidRPr="00F00A1F">
              <w:rPr>
                <w:rFonts w:asciiTheme="majorBidi" w:hAnsiTheme="majorBidi" w:cstheme="majorBidi"/>
                <w:lang w:val="lt-LT"/>
              </w:rPr>
              <w:t xml:space="preserve"> Kita [įrašyti]</w:t>
            </w:r>
          </w:p>
        </w:tc>
      </w:tr>
      <w:tr w:rsidR="00F00A1F" w:rsidRPr="00F00A1F" w14:paraId="3FA02B1B" w14:textId="77777777" w:rsidTr="00BE4A47">
        <w:trPr>
          <w:trHeight w:val="59"/>
        </w:trPr>
        <w:tc>
          <w:tcPr>
            <w:tcW w:w="3260" w:type="dxa"/>
          </w:tcPr>
          <w:p w14:paraId="71EFC1C5" w14:textId="77777777" w:rsidR="002B06AB" w:rsidRPr="00F00A1F" w:rsidRDefault="002B06AB" w:rsidP="00B4321B">
            <w:pPr>
              <w:tabs>
                <w:tab w:val="left" w:pos="0"/>
                <w:tab w:val="left" w:pos="142"/>
              </w:tabs>
              <w:spacing w:after="0" w:line="240" w:lineRule="auto"/>
              <w:ind w:right="-8"/>
              <w:jc w:val="both"/>
              <w:rPr>
                <w:rFonts w:asciiTheme="majorBidi" w:hAnsiTheme="majorBidi" w:cstheme="majorBidi"/>
                <w:b/>
                <w:lang w:val="lt-LT"/>
              </w:rPr>
            </w:pPr>
            <w:r w:rsidRPr="00F00A1F">
              <w:rPr>
                <w:rFonts w:asciiTheme="majorBidi" w:hAnsiTheme="majorBidi" w:cstheme="majorBidi"/>
                <w:b/>
                <w:lang w:val="lt-LT"/>
              </w:rPr>
              <w:t xml:space="preserve">Duomenų tvarkymo trukmė </w:t>
            </w:r>
          </w:p>
        </w:tc>
        <w:tc>
          <w:tcPr>
            <w:tcW w:w="11395" w:type="dxa"/>
          </w:tcPr>
          <w:p w14:paraId="15E9A65E" w14:textId="77777777" w:rsidR="002B06AB" w:rsidRPr="00F00A1F" w:rsidRDefault="002B06AB" w:rsidP="00B4321B">
            <w:pPr>
              <w:tabs>
                <w:tab w:val="left" w:pos="0"/>
                <w:tab w:val="left" w:pos="142"/>
              </w:tabs>
              <w:spacing w:after="0" w:line="240" w:lineRule="auto"/>
              <w:ind w:right="-8"/>
              <w:jc w:val="both"/>
              <w:rPr>
                <w:rFonts w:asciiTheme="majorBidi" w:hAnsiTheme="majorBidi" w:cstheme="majorBidi"/>
                <w:lang w:val="lt-LT"/>
              </w:rPr>
            </w:pPr>
            <w:r w:rsidRPr="00F00A1F">
              <w:rPr>
                <w:rFonts w:asciiTheme="majorBidi" w:hAnsiTheme="majorBidi" w:cstheme="majorBidi"/>
                <w:lang w:val="lt-LT"/>
              </w:rPr>
              <w:t>Paslaugų teikimo Duomenų valdytojui laikotarpiu (išskyrus atvejus, kai tolesnį tokių duomenų saugojimą numato Pagrindinė sutartis arba taikytini teisės aktai).</w:t>
            </w:r>
          </w:p>
        </w:tc>
      </w:tr>
      <w:tr w:rsidR="00F00A1F" w:rsidRPr="00F00A1F" w14:paraId="7AE69421" w14:textId="77777777" w:rsidTr="00BE4A47">
        <w:trPr>
          <w:trHeight w:val="236"/>
        </w:trPr>
        <w:tc>
          <w:tcPr>
            <w:tcW w:w="3260" w:type="dxa"/>
          </w:tcPr>
          <w:p w14:paraId="7EA2852B" w14:textId="77777777" w:rsidR="002B06AB" w:rsidRPr="00F00A1F" w:rsidRDefault="002B06AB" w:rsidP="00B4321B">
            <w:pPr>
              <w:spacing w:after="0" w:line="240" w:lineRule="auto"/>
              <w:ind w:right="-8"/>
              <w:rPr>
                <w:rFonts w:asciiTheme="majorBidi" w:hAnsiTheme="majorBidi" w:cstheme="majorBidi"/>
                <w:b/>
                <w:bCs/>
                <w:lang w:val="lt-LT"/>
              </w:rPr>
            </w:pPr>
            <w:r w:rsidRPr="00F00A1F">
              <w:rPr>
                <w:rFonts w:asciiTheme="majorBidi" w:hAnsiTheme="majorBidi" w:cstheme="majorBidi"/>
                <w:b/>
                <w:bCs/>
                <w:lang w:val="lt-LT"/>
              </w:rPr>
              <w:t>Papildomos Duomenų saugumo techninės ir organizacinės priemonės</w:t>
            </w:r>
          </w:p>
        </w:tc>
        <w:tc>
          <w:tcPr>
            <w:tcW w:w="11395" w:type="dxa"/>
          </w:tcPr>
          <w:p w14:paraId="3BDBC512" w14:textId="6B32AAAF" w:rsidR="002B06AB" w:rsidRPr="00F00A1F" w:rsidRDefault="00837C91" w:rsidP="00B4321B">
            <w:pPr>
              <w:spacing w:after="0" w:line="240" w:lineRule="auto"/>
              <w:jc w:val="both"/>
              <w:rPr>
                <w:rFonts w:asciiTheme="majorBidi" w:hAnsiTheme="majorBidi" w:cstheme="majorBidi"/>
                <w:b/>
                <w:lang w:val="lt-LT"/>
              </w:rPr>
            </w:pPr>
            <w:sdt>
              <w:sdtPr>
                <w:rPr>
                  <w:rFonts w:asciiTheme="majorBidi" w:hAnsiTheme="majorBidi" w:cstheme="majorBidi"/>
                  <w:b/>
                  <w:lang w:val="lt-LT"/>
                </w:rPr>
                <w:id w:val="-1574886522"/>
                <w14:checkbox>
                  <w14:checked w14:val="1"/>
                  <w14:checkedState w14:val="2612" w14:font="MS Gothic"/>
                  <w14:uncheckedState w14:val="2610" w14:font="MS Gothic"/>
                </w14:checkbox>
              </w:sdtPr>
              <w:sdtEndPr/>
              <w:sdtContent>
                <w:r w:rsidR="006C50DA">
                  <w:rPr>
                    <w:rFonts w:ascii="MS Gothic" w:eastAsia="MS Gothic" w:hAnsi="MS Gothic" w:cstheme="majorBidi" w:hint="eastAsia"/>
                    <w:b/>
                    <w:lang w:val="lt-LT"/>
                  </w:rPr>
                  <w:t>☒</w:t>
                </w:r>
              </w:sdtContent>
            </w:sdt>
            <w:r w:rsidR="002B06AB" w:rsidRPr="00F00A1F">
              <w:rPr>
                <w:rFonts w:asciiTheme="majorBidi" w:hAnsiTheme="majorBidi" w:cstheme="majorBidi"/>
                <w:lang w:val="lt-LT"/>
              </w:rPr>
              <w:t xml:space="preserve"> </w:t>
            </w:r>
            <w:r w:rsidR="002B06AB" w:rsidRPr="00F00A1F">
              <w:rPr>
                <w:rFonts w:asciiTheme="majorBidi" w:eastAsia="Arial" w:hAnsiTheme="majorBidi" w:cstheme="majorBidi"/>
                <w:lang w:val="lt-LT"/>
              </w:rPr>
              <w:t>Netaikoma</w:t>
            </w:r>
          </w:p>
          <w:p w14:paraId="79242684" w14:textId="77777777" w:rsidR="002B06AB" w:rsidRPr="00F00A1F" w:rsidRDefault="00837C91" w:rsidP="00B4321B">
            <w:pPr>
              <w:tabs>
                <w:tab w:val="left" w:pos="0"/>
                <w:tab w:val="left" w:pos="142"/>
              </w:tabs>
              <w:spacing w:after="0" w:line="240" w:lineRule="auto"/>
              <w:ind w:right="-8"/>
              <w:jc w:val="both"/>
              <w:rPr>
                <w:rFonts w:asciiTheme="majorBidi" w:hAnsiTheme="majorBidi" w:cstheme="majorBidi"/>
                <w:lang w:val="lt-LT"/>
              </w:rPr>
            </w:pPr>
            <w:sdt>
              <w:sdtPr>
                <w:rPr>
                  <w:rFonts w:asciiTheme="majorBidi" w:hAnsiTheme="majorBidi" w:cstheme="majorBidi"/>
                  <w:b/>
                  <w:lang w:val="lt-LT"/>
                </w:rPr>
                <w:id w:val="656264422"/>
                <w14:checkbox>
                  <w14:checked w14:val="0"/>
                  <w14:checkedState w14:val="2612" w14:font="MS Gothic"/>
                  <w14:uncheckedState w14:val="2610" w14:font="MS Gothic"/>
                </w14:checkbox>
              </w:sdtPr>
              <w:sdtEndPr/>
              <w:sdtContent>
                <w:r w:rsidR="002B06AB" w:rsidRPr="00F00A1F">
                  <w:rPr>
                    <w:rFonts w:ascii="Segoe UI Symbol" w:eastAsia="MS Gothic" w:hAnsi="Segoe UI Symbol" w:cs="Segoe UI Symbol"/>
                    <w:b/>
                    <w:lang w:val="lt-LT"/>
                  </w:rPr>
                  <w:t>☐</w:t>
                </w:r>
              </w:sdtContent>
            </w:sdt>
            <w:r w:rsidR="002B06AB" w:rsidRPr="00F00A1F">
              <w:rPr>
                <w:rFonts w:asciiTheme="majorBidi" w:hAnsiTheme="majorBidi" w:cstheme="majorBidi"/>
                <w:lang w:val="lt-LT"/>
              </w:rPr>
              <w:t xml:space="preserve"> Nurodomos papildomos techninės ir organizacinės priemonės, jei jos reikalingos atsižvelgiant į Duomenų tvarkymo dalyką, pobūdį ir tikslą</w:t>
            </w:r>
          </w:p>
        </w:tc>
      </w:tr>
      <w:tr w:rsidR="00BE4A47" w:rsidRPr="00F00A1F" w14:paraId="3CF0CF0D" w14:textId="77777777" w:rsidTr="00BE4A47">
        <w:trPr>
          <w:trHeight w:val="59"/>
        </w:trPr>
        <w:tc>
          <w:tcPr>
            <w:tcW w:w="3260" w:type="dxa"/>
          </w:tcPr>
          <w:p w14:paraId="2B496E4F" w14:textId="77777777" w:rsidR="0045439F" w:rsidRDefault="0045439F" w:rsidP="00B4321B">
            <w:pPr>
              <w:spacing w:after="0" w:line="240" w:lineRule="auto"/>
              <w:rPr>
                <w:rFonts w:asciiTheme="majorBidi" w:hAnsiTheme="majorBidi" w:cstheme="majorBidi"/>
                <w:b/>
                <w:lang w:val="lt-LT"/>
              </w:rPr>
            </w:pPr>
          </w:p>
          <w:p w14:paraId="017D8FAC" w14:textId="0BFAB048" w:rsidR="00BE4A47" w:rsidRDefault="00BE4A47" w:rsidP="00B4321B">
            <w:pPr>
              <w:spacing w:after="0" w:line="240" w:lineRule="auto"/>
              <w:rPr>
                <w:rFonts w:asciiTheme="majorBidi" w:hAnsiTheme="majorBidi" w:cstheme="majorBidi"/>
                <w:b/>
                <w:lang w:val="lt-LT"/>
              </w:rPr>
            </w:pPr>
            <w:r w:rsidRPr="00F00A1F">
              <w:rPr>
                <w:rFonts w:asciiTheme="majorBidi" w:hAnsiTheme="majorBidi" w:cstheme="majorBidi"/>
                <w:b/>
                <w:lang w:val="lt-LT"/>
              </w:rPr>
              <w:t>Duomenų subjektų kategorijos</w:t>
            </w:r>
          </w:p>
        </w:tc>
        <w:tc>
          <w:tcPr>
            <w:tcW w:w="11395" w:type="dxa"/>
          </w:tcPr>
          <w:p w14:paraId="5EC3F415" w14:textId="77777777" w:rsidR="0045439F" w:rsidRDefault="0045439F" w:rsidP="00B4321B">
            <w:pPr>
              <w:spacing w:after="0" w:line="240" w:lineRule="auto"/>
              <w:jc w:val="both"/>
              <w:rPr>
                <w:rFonts w:asciiTheme="majorBidi" w:hAnsiTheme="majorBidi" w:cstheme="majorBidi"/>
                <w:b/>
                <w:lang w:val="lt-LT"/>
              </w:rPr>
            </w:pPr>
          </w:p>
          <w:p w14:paraId="48FD6AA3" w14:textId="27A24CE1" w:rsidR="00BE4A47" w:rsidRDefault="00BE4A47" w:rsidP="00B4321B">
            <w:pPr>
              <w:spacing w:after="0" w:line="240" w:lineRule="auto"/>
              <w:jc w:val="both"/>
              <w:rPr>
                <w:rFonts w:asciiTheme="majorBidi" w:hAnsiTheme="majorBidi" w:cstheme="majorBidi"/>
                <w:b/>
                <w:lang w:val="lt-LT"/>
              </w:rPr>
            </w:pPr>
            <w:r w:rsidRPr="00F00A1F">
              <w:rPr>
                <w:rFonts w:asciiTheme="majorBidi" w:hAnsiTheme="majorBidi" w:cstheme="majorBidi"/>
                <w:b/>
                <w:lang w:val="lt-LT"/>
              </w:rPr>
              <w:t>Duomenų kategorijos</w:t>
            </w:r>
            <w:r w:rsidR="00837C91">
              <w:rPr>
                <w:rFonts w:asciiTheme="majorBidi" w:hAnsiTheme="majorBidi" w:cstheme="majorBidi"/>
                <w:b/>
                <w:lang w:val="lt-LT"/>
              </w:rPr>
              <w:t>*</w:t>
            </w:r>
          </w:p>
        </w:tc>
      </w:tr>
      <w:tr w:rsidR="002E5A6D" w:rsidRPr="00F00A1F" w14:paraId="0DDD152D" w14:textId="77777777" w:rsidTr="00BE4A47">
        <w:trPr>
          <w:trHeight w:val="308"/>
        </w:trPr>
        <w:tc>
          <w:tcPr>
            <w:tcW w:w="3260" w:type="dxa"/>
          </w:tcPr>
          <w:p w14:paraId="1AB0FD9A" w14:textId="64FF3C25" w:rsidR="0045439F" w:rsidRDefault="00837C91" w:rsidP="0045439F">
            <w:pPr>
              <w:spacing w:after="0" w:line="240" w:lineRule="auto"/>
              <w:rPr>
                <w:rFonts w:asciiTheme="majorBidi" w:eastAsia="Arial" w:hAnsiTheme="majorBidi" w:cstheme="majorBidi"/>
                <w:lang w:val="lt-LT"/>
              </w:rPr>
            </w:pPr>
            <w:sdt>
              <w:sdtPr>
                <w:rPr>
                  <w:rFonts w:asciiTheme="majorBidi" w:hAnsiTheme="majorBidi" w:cstheme="majorBidi"/>
                  <w:b/>
                  <w:lang w:val="lt-LT"/>
                </w:rPr>
                <w:id w:val="-615521628"/>
                <w14:checkbox>
                  <w14:checked w14:val="1"/>
                  <w14:checkedState w14:val="2612" w14:font="MS Gothic"/>
                  <w14:uncheckedState w14:val="2610" w14:font="MS Gothic"/>
                </w14:checkbox>
              </w:sdtPr>
              <w:sdtEndPr/>
              <w:sdtContent>
                <w:r w:rsidR="00B24BE2">
                  <w:rPr>
                    <w:rFonts w:ascii="MS Gothic" w:eastAsia="MS Gothic" w:hAnsi="MS Gothic" w:cstheme="majorBidi" w:hint="eastAsia"/>
                    <w:b/>
                    <w:lang w:val="lt-LT"/>
                  </w:rPr>
                  <w:t>☒</w:t>
                </w:r>
              </w:sdtContent>
            </w:sdt>
            <w:r w:rsidR="0045439F" w:rsidRPr="00F00A1F">
              <w:rPr>
                <w:rFonts w:asciiTheme="majorBidi" w:hAnsiTheme="majorBidi" w:cstheme="majorBidi"/>
                <w:lang w:val="lt-LT"/>
              </w:rPr>
              <w:t xml:space="preserve"> </w:t>
            </w:r>
            <w:r w:rsidR="0045439F" w:rsidRPr="00F00A1F">
              <w:rPr>
                <w:rFonts w:asciiTheme="majorBidi" w:eastAsia="Arial" w:hAnsiTheme="majorBidi" w:cstheme="majorBidi"/>
                <w:lang w:val="lt-LT"/>
              </w:rPr>
              <w:t>Duomenų valdytojo darbuotojai</w:t>
            </w:r>
          </w:p>
          <w:p w14:paraId="23D85F72" w14:textId="605B71A7" w:rsidR="00B24BE2" w:rsidRPr="00F00A1F" w:rsidRDefault="00B24BE2" w:rsidP="0045439F">
            <w:pPr>
              <w:spacing w:after="0" w:line="240" w:lineRule="auto"/>
              <w:rPr>
                <w:rFonts w:asciiTheme="majorBidi" w:hAnsiTheme="majorBidi" w:cstheme="majorBidi"/>
                <w:b/>
                <w:lang w:val="lt-LT"/>
              </w:rPr>
            </w:pPr>
            <w:sdt>
              <w:sdtPr>
                <w:rPr>
                  <w:rFonts w:asciiTheme="majorBidi" w:hAnsiTheme="majorBidi" w:cstheme="majorBidi"/>
                  <w:b/>
                  <w:lang w:val="lt-LT"/>
                </w:rPr>
                <w:id w:val="1862863755"/>
                <w14:checkbox>
                  <w14:checked w14:val="1"/>
                  <w14:checkedState w14:val="2612" w14:font="MS Gothic"/>
                  <w14:uncheckedState w14:val="2610" w14:font="MS Gothic"/>
                </w14:checkbox>
              </w:sdtPr>
              <w:sdtContent>
                <w:r>
                  <w:rPr>
                    <w:rFonts w:ascii="MS Gothic" w:eastAsia="MS Gothic" w:hAnsi="MS Gothic" w:cstheme="majorBidi" w:hint="eastAsia"/>
                    <w:b/>
                    <w:lang w:val="lt-LT"/>
                  </w:rPr>
                  <w:t>☒</w:t>
                </w:r>
              </w:sdtContent>
            </w:sdt>
            <w:r w:rsidRPr="00F00A1F">
              <w:rPr>
                <w:rFonts w:asciiTheme="majorBidi" w:hAnsiTheme="majorBidi" w:cstheme="majorBidi"/>
                <w:lang w:val="lt-LT"/>
              </w:rPr>
              <w:t xml:space="preserve"> </w:t>
            </w:r>
            <w:r w:rsidRPr="00F00A1F">
              <w:rPr>
                <w:rFonts w:asciiTheme="majorBidi" w:eastAsia="Arial" w:hAnsiTheme="majorBidi" w:cstheme="majorBidi"/>
                <w:lang w:val="lt-LT"/>
              </w:rPr>
              <w:t xml:space="preserve">Duomenų </w:t>
            </w:r>
            <w:r>
              <w:rPr>
                <w:rFonts w:asciiTheme="majorBidi" w:eastAsia="Arial" w:hAnsiTheme="majorBidi" w:cstheme="majorBidi"/>
                <w:lang w:val="lt-LT"/>
              </w:rPr>
              <w:t xml:space="preserve">tvarkytojo </w:t>
            </w:r>
            <w:r w:rsidRPr="00F00A1F">
              <w:rPr>
                <w:rFonts w:asciiTheme="majorBidi" w:eastAsia="Arial" w:hAnsiTheme="majorBidi" w:cstheme="majorBidi"/>
                <w:lang w:val="lt-LT"/>
              </w:rPr>
              <w:t>darbuotojai</w:t>
            </w:r>
          </w:p>
          <w:p w14:paraId="60C8E9F7" w14:textId="4FC19ADE" w:rsidR="002E5A6D" w:rsidRDefault="00837C91" w:rsidP="00B4321B">
            <w:pPr>
              <w:tabs>
                <w:tab w:val="left" w:pos="0"/>
                <w:tab w:val="left" w:pos="142"/>
              </w:tabs>
              <w:spacing w:after="0" w:line="240" w:lineRule="auto"/>
              <w:ind w:right="-14"/>
              <w:jc w:val="both"/>
              <w:rPr>
                <w:rFonts w:asciiTheme="majorBidi" w:hAnsiTheme="majorBidi" w:cstheme="majorBidi"/>
                <w:b/>
                <w:lang w:val="lt-LT"/>
              </w:rPr>
            </w:pPr>
            <w:sdt>
              <w:sdtPr>
                <w:rPr>
                  <w:rFonts w:asciiTheme="majorBidi" w:hAnsiTheme="majorBidi" w:cstheme="majorBidi"/>
                  <w:b/>
                  <w:lang w:val="lt-LT"/>
                </w:rPr>
                <w:id w:val="-1377618799"/>
                <w14:checkbox>
                  <w14:checked w14:val="1"/>
                  <w14:checkedState w14:val="2612" w14:font="MS Gothic"/>
                  <w14:uncheckedState w14:val="2610" w14:font="MS Gothic"/>
                </w14:checkbox>
              </w:sdtPr>
              <w:sdtEndPr/>
              <w:sdtContent>
                <w:r w:rsidR="00B24BE2">
                  <w:rPr>
                    <w:rFonts w:ascii="MS Gothic" w:eastAsia="MS Gothic" w:hAnsi="MS Gothic" w:cstheme="majorBidi" w:hint="eastAsia"/>
                    <w:b/>
                    <w:lang w:val="lt-LT"/>
                  </w:rPr>
                  <w:t>☒</w:t>
                </w:r>
              </w:sdtContent>
            </w:sdt>
            <w:r w:rsidR="0045439F" w:rsidRPr="00F00A1F">
              <w:rPr>
                <w:rFonts w:asciiTheme="majorBidi" w:hAnsiTheme="majorBidi" w:cstheme="majorBidi"/>
                <w:lang w:val="lt-LT"/>
              </w:rPr>
              <w:t xml:space="preserve"> Duomenų </w:t>
            </w:r>
            <w:r w:rsidR="0045439F" w:rsidRPr="00F00A1F">
              <w:rPr>
                <w:rFonts w:asciiTheme="majorBidi" w:eastAsia="Arial" w:hAnsiTheme="majorBidi" w:cstheme="majorBidi"/>
                <w:lang w:val="lt-LT"/>
              </w:rPr>
              <w:t>valdytojo</w:t>
            </w:r>
            <w:r w:rsidR="0045439F" w:rsidRPr="00F00A1F">
              <w:rPr>
                <w:rFonts w:asciiTheme="majorBidi" w:hAnsiTheme="majorBidi" w:cstheme="majorBidi"/>
                <w:lang w:val="lt-LT"/>
              </w:rPr>
              <w:t xml:space="preserve"> klientai</w:t>
            </w:r>
            <w:r w:rsidR="00B24BE2">
              <w:rPr>
                <w:rFonts w:asciiTheme="majorBidi" w:hAnsiTheme="majorBidi" w:cstheme="majorBidi"/>
                <w:lang w:val="lt-LT"/>
              </w:rPr>
              <w:t>, tiekėjai</w:t>
            </w:r>
            <w:r w:rsidR="001C1532">
              <w:rPr>
                <w:rFonts w:asciiTheme="majorBidi" w:hAnsiTheme="majorBidi" w:cstheme="majorBidi"/>
                <w:lang w:val="lt-LT"/>
              </w:rPr>
              <w:t>, kiti asmenys</w:t>
            </w:r>
          </w:p>
        </w:tc>
        <w:tc>
          <w:tcPr>
            <w:tcW w:w="11395" w:type="dxa"/>
          </w:tcPr>
          <w:p w14:paraId="7582239B" w14:textId="77777777" w:rsidR="002E5A6D" w:rsidRPr="00EE306F" w:rsidRDefault="002E5A6D" w:rsidP="00244387">
            <w:pPr>
              <w:tabs>
                <w:tab w:val="left" w:pos="0"/>
                <w:tab w:val="left" w:pos="142"/>
              </w:tabs>
              <w:spacing w:after="0" w:line="240" w:lineRule="auto"/>
              <w:jc w:val="both"/>
              <w:rPr>
                <w:rStyle w:val="normaltextrun"/>
                <w:rFonts w:ascii="Times New Roman" w:hAnsi="Times New Roman"/>
                <w:bCs/>
                <w:color w:val="000000"/>
                <w:bdr w:val="none" w:sz="0" w:space="0" w:color="auto" w:frame="1"/>
                <w:lang w:val="lt-LT"/>
              </w:rPr>
            </w:pPr>
            <w:r w:rsidRPr="00EE306F">
              <w:rPr>
                <w:rStyle w:val="normaltextrun"/>
                <w:rFonts w:ascii="Times New Roman" w:hAnsi="Times New Roman"/>
                <w:b/>
                <w:bCs/>
                <w:color w:val="000000"/>
                <w:bdr w:val="none" w:sz="0" w:space="0" w:color="auto" w:frame="1"/>
                <w:lang w:val="lt-LT"/>
              </w:rPr>
              <w:t>Teikiant Telecentrui paslaugas pagal Pagrindinę sutartį Duomenų tvarkytojo tvarkomi šie asmens duomenys:</w:t>
            </w:r>
          </w:p>
          <w:p w14:paraId="1C9CDD5C" w14:textId="77777777" w:rsidR="002E5A6D" w:rsidRPr="00EE306F" w:rsidRDefault="002E5A6D" w:rsidP="00244387">
            <w:pPr>
              <w:pStyle w:val="ListParagraph"/>
              <w:numPr>
                <w:ilvl w:val="0"/>
                <w:numId w:val="36"/>
              </w:numPr>
              <w:tabs>
                <w:tab w:val="left" w:pos="0"/>
                <w:tab w:val="left" w:pos="142"/>
                <w:tab w:val="left" w:pos="467"/>
              </w:tabs>
              <w:spacing w:after="0" w:line="240" w:lineRule="auto"/>
              <w:ind w:left="42" w:firstLine="0"/>
              <w:jc w:val="both"/>
              <w:rPr>
                <w:rStyle w:val="normaltextrun"/>
                <w:rFonts w:ascii="Times New Roman" w:hAnsi="Times New Roman"/>
                <w:color w:val="000000"/>
                <w:bdr w:val="none" w:sz="0" w:space="0" w:color="auto" w:frame="1"/>
                <w:lang w:val="lt-LT"/>
              </w:rPr>
            </w:pPr>
            <w:r w:rsidRPr="00EE306F">
              <w:rPr>
                <w:rStyle w:val="normaltextrun"/>
                <w:rFonts w:ascii="Times New Roman" w:hAnsi="Times New Roman"/>
                <w:b/>
                <w:bCs/>
                <w:color w:val="000000"/>
                <w:bdr w:val="none" w:sz="0" w:space="0" w:color="auto" w:frame="1"/>
                <w:lang w:val="lt-LT"/>
              </w:rPr>
              <w:t>Objektų teritorijų ir patalpų vaizdo stebėjimo duomenys</w:t>
            </w:r>
            <w:r w:rsidRPr="00EE306F">
              <w:rPr>
                <w:rStyle w:val="normaltextrun"/>
                <w:rFonts w:ascii="Times New Roman" w:hAnsi="Times New Roman"/>
                <w:color w:val="000000"/>
                <w:bdr w:val="none" w:sz="0" w:space="0" w:color="auto" w:frame="1"/>
                <w:lang w:val="lt-LT"/>
              </w:rPr>
              <w:t xml:space="preserve"> (stebimose teritorijoje ir (ar) patalpose Telecentro darbuotojų ir kitų į objektus patenkančių ir juose esančių fizinių asmenų atvaizdas, lankymosi/buvimo vieta, data ir laikas, elgesys);</w:t>
            </w:r>
            <w:r w:rsidRPr="00EE306F">
              <w:rPr>
                <w:rStyle w:val="normaltextrun"/>
                <w:rFonts w:ascii="Times New Roman" w:hAnsi="Times New Roman"/>
                <w:color w:val="000000"/>
                <w:lang w:val="lt-LT"/>
              </w:rPr>
              <w:t xml:space="preserve"> </w:t>
            </w:r>
          </w:p>
          <w:p w14:paraId="48E4C333" w14:textId="77777777" w:rsidR="002E5A6D" w:rsidRPr="00EE306F" w:rsidRDefault="002E5A6D" w:rsidP="00244387">
            <w:pPr>
              <w:pStyle w:val="ListParagraph"/>
              <w:numPr>
                <w:ilvl w:val="0"/>
                <w:numId w:val="36"/>
              </w:numPr>
              <w:tabs>
                <w:tab w:val="left" w:pos="0"/>
                <w:tab w:val="left" w:pos="142"/>
                <w:tab w:val="left" w:pos="467"/>
              </w:tabs>
              <w:spacing w:after="0" w:line="240" w:lineRule="auto"/>
              <w:ind w:left="42" w:firstLine="0"/>
              <w:jc w:val="both"/>
              <w:rPr>
                <w:rFonts w:ascii="Times New Roman" w:hAnsi="Times New Roman"/>
                <w:lang w:val="lt-LT"/>
              </w:rPr>
            </w:pPr>
            <w:r w:rsidRPr="00EE306F">
              <w:rPr>
                <w:rStyle w:val="normaltextrun"/>
                <w:rFonts w:ascii="Times New Roman" w:hAnsi="Times New Roman"/>
                <w:b/>
                <w:bCs/>
                <w:color w:val="000000"/>
                <w:bdr w:val="none" w:sz="0" w:space="0" w:color="auto" w:frame="1"/>
                <w:lang w:val="lt-LT"/>
              </w:rPr>
              <w:t>Praėjimo kontrolės (kortelių sistemos) duomenys</w:t>
            </w:r>
            <w:r w:rsidRPr="00EE306F">
              <w:rPr>
                <w:rStyle w:val="normaltextrun"/>
                <w:rFonts w:ascii="Times New Roman" w:hAnsi="Times New Roman"/>
                <w:color w:val="000000"/>
                <w:bdr w:val="none" w:sz="0" w:space="0" w:color="auto" w:frame="1"/>
                <w:lang w:val="lt-LT"/>
              </w:rPr>
              <w:t xml:space="preserve"> (į Telecentro patalpas patenkančio asmens):vardas, pavardė, kortelės numeris, į</w:t>
            </w:r>
            <w:r w:rsidRPr="00EE306F">
              <w:rPr>
                <w:rStyle w:val="normaltextrun"/>
                <w:rFonts w:ascii="Times New Roman" w:hAnsi="Times New Roman"/>
                <w:color w:val="000000"/>
                <w:lang w:val="lt-LT"/>
              </w:rPr>
              <w:t>monės (darbovietės) pavadinimas</w:t>
            </w:r>
            <w:r w:rsidRPr="00EE306F">
              <w:rPr>
                <w:rStyle w:val="eop"/>
                <w:rFonts w:ascii="Times New Roman" w:eastAsia="Arial" w:hAnsi="Times New Roman"/>
                <w:lang w:val="lt-LT"/>
              </w:rPr>
              <w:t>, įleidimo į objektą/kortelės</w:t>
            </w:r>
            <w:r w:rsidRPr="00EE306F">
              <w:rPr>
                <w:rStyle w:val="normaltextrun"/>
                <w:rFonts w:ascii="Times New Roman" w:hAnsi="Times New Roman"/>
                <w:color w:val="000000"/>
                <w:lang w:val="lt-LT"/>
              </w:rPr>
              <w:t xml:space="preserve"> galiojimo terminas</w:t>
            </w:r>
          </w:p>
          <w:p w14:paraId="0B215EE3" w14:textId="421B73E1" w:rsidR="002E5A6D" w:rsidRPr="00EE306F" w:rsidRDefault="002E5A6D" w:rsidP="00244387">
            <w:pPr>
              <w:tabs>
                <w:tab w:val="left" w:pos="0"/>
                <w:tab w:val="left" w:pos="142"/>
              </w:tabs>
              <w:spacing w:after="0" w:line="240" w:lineRule="auto"/>
              <w:jc w:val="both"/>
              <w:rPr>
                <w:rStyle w:val="normaltextrun"/>
                <w:rFonts w:ascii="Times New Roman" w:hAnsi="Times New Roman"/>
                <w:lang w:val="lt-LT"/>
              </w:rPr>
            </w:pPr>
            <w:r w:rsidRPr="00EE306F">
              <w:rPr>
                <w:rStyle w:val="normaltextrun"/>
                <w:rFonts w:ascii="Times New Roman" w:hAnsi="Times New Roman"/>
                <w:color w:val="000000"/>
                <w:bdr w:val="none" w:sz="0" w:space="0" w:color="auto" w:frame="1"/>
                <w:lang w:val="lt-LT"/>
              </w:rPr>
              <w:lastRenderedPageBreak/>
              <w:t xml:space="preserve">3) </w:t>
            </w:r>
            <w:r w:rsidRPr="00EE306F">
              <w:rPr>
                <w:rStyle w:val="normaltextrun"/>
                <w:rFonts w:ascii="Times New Roman" w:hAnsi="Times New Roman"/>
                <w:b/>
                <w:bCs/>
                <w:color w:val="000000"/>
                <w:bdr w:val="none" w:sz="0" w:space="0" w:color="auto" w:frame="1"/>
                <w:lang w:val="lt-LT"/>
              </w:rPr>
              <w:t xml:space="preserve">Transporto priemonių patekimo į Telecentro teritoriją kontrolės duomenys </w:t>
            </w:r>
            <w:r w:rsidRPr="00EE306F">
              <w:rPr>
                <w:rStyle w:val="normaltextrun"/>
                <w:rFonts w:ascii="Times New Roman" w:hAnsi="Times New Roman"/>
                <w:bCs/>
                <w:color w:val="000000"/>
                <w:bdr w:val="none" w:sz="0" w:space="0" w:color="auto" w:frame="1"/>
                <w:lang w:val="lt-LT"/>
              </w:rPr>
              <w:t>(</w:t>
            </w:r>
            <w:r w:rsidRPr="00EE306F">
              <w:rPr>
                <w:rStyle w:val="normaltextrun"/>
                <w:rFonts w:ascii="Times New Roman" w:hAnsi="Times New Roman"/>
                <w:color w:val="000000"/>
                <w:lang w:val="lt-LT"/>
              </w:rPr>
              <w:t>į Telecentro teritoriją patenkančių asmenų duomenys)</w:t>
            </w:r>
            <w:r w:rsidRPr="00EE306F">
              <w:rPr>
                <w:rStyle w:val="normaltextrun"/>
                <w:rFonts w:ascii="Times New Roman" w:hAnsi="Times New Roman"/>
                <w:color w:val="000000"/>
                <w:bdr w:val="none" w:sz="0" w:space="0" w:color="auto" w:frame="1"/>
                <w:lang w:val="lt-LT"/>
              </w:rPr>
              <w:t>: į</w:t>
            </w:r>
            <w:r w:rsidRPr="00EE306F">
              <w:rPr>
                <w:rStyle w:val="normaltextrun"/>
                <w:rFonts w:ascii="Times New Roman" w:hAnsi="Times New Roman"/>
                <w:color w:val="000000"/>
                <w:lang w:val="lt-LT"/>
              </w:rPr>
              <w:t>monės (darbovietės) pavadinimas, vardas, pavardė,</w:t>
            </w:r>
            <w:r w:rsidRPr="00EE306F">
              <w:rPr>
                <w:rStyle w:val="eop"/>
                <w:rFonts w:ascii="Times New Roman" w:eastAsia="Arial" w:hAnsi="Times New Roman"/>
                <w:color w:val="000000"/>
                <w:lang w:val="lt-LT"/>
              </w:rPr>
              <w:t> t</w:t>
            </w:r>
            <w:r w:rsidRPr="00EE306F">
              <w:rPr>
                <w:rStyle w:val="normaltextrun"/>
                <w:rFonts w:ascii="Times New Roman" w:hAnsi="Times New Roman"/>
                <w:color w:val="000000"/>
                <w:lang w:val="lt-LT"/>
              </w:rPr>
              <w:t>ransporto priemonės valstybinis numeris, nuosavybė (asmeninis, tarnybinis, kt.), patekimo į teritoriją/išvažiavimo laikas ir data,</w:t>
            </w:r>
            <w:r w:rsidRPr="00EE306F">
              <w:rPr>
                <w:rStyle w:val="eop"/>
                <w:rFonts w:ascii="Times New Roman" w:eastAsia="Arial" w:hAnsi="Times New Roman"/>
                <w:color w:val="000000"/>
                <w:lang w:val="lt-LT"/>
              </w:rPr>
              <w:t> </w:t>
            </w:r>
            <w:r w:rsidRPr="00EE306F">
              <w:rPr>
                <w:rStyle w:val="normaltextrun"/>
                <w:rFonts w:ascii="Times New Roman" w:hAnsi="Times New Roman"/>
                <w:lang w:val="lt-LT"/>
              </w:rPr>
              <w:t>patekimo į teritoriją</w:t>
            </w:r>
            <w:r w:rsidRPr="00EE306F">
              <w:rPr>
                <w:rStyle w:val="normaltextrun"/>
                <w:rFonts w:ascii="Times New Roman" w:hAnsi="Times New Roman"/>
                <w:color w:val="000000"/>
                <w:lang w:val="lt-LT"/>
              </w:rPr>
              <w:t xml:space="preserve"> galiojimo terminas.  </w:t>
            </w:r>
          </w:p>
          <w:p w14:paraId="1A41D866" w14:textId="77777777" w:rsidR="002E5A6D" w:rsidRPr="00EE306F" w:rsidRDefault="002E5A6D" w:rsidP="00244387">
            <w:pPr>
              <w:pStyle w:val="paragraph"/>
              <w:spacing w:before="0" w:beforeAutospacing="0" w:after="0" w:afterAutospacing="0"/>
              <w:jc w:val="both"/>
              <w:textAlignment w:val="baseline"/>
              <w:rPr>
                <w:rStyle w:val="normaltextrun"/>
                <w:b/>
                <w:bCs/>
                <w:color w:val="000000"/>
                <w:sz w:val="22"/>
                <w:szCs w:val="22"/>
              </w:rPr>
            </w:pPr>
            <w:r w:rsidRPr="00EE306F">
              <w:rPr>
                <w:rStyle w:val="normaltextrun"/>
                <w:b/>
                <w:bCs/>
                <w:color w:val="000000"/>
                <w:sz w:val="22"/>
                <w:szCs w:val="22"/>
              </w:rPr>
              <w:t>4) Teikiant Telecentro objektų elektroninės apsaugos paslaugas Duomenų tvarkytojo gali būti tvarkomi šie asmens duomenys:</w:t>
            </w:r>
          </w:p>
          <w:p w14:paraId="6B1781CA" w14:textId="77777777" w:rsidR="002E5A6D" w:rsidRPr="00EE306F" w:rsidRDefault="002E5A6D" w:rsidP="00244387">
            <w:pPr>
              <w:pStyle w:val="paragraph"/>
              <w:numPr>
                <w:ilvl w:val="0"/>
                <w:numId w:val="37"/>
              </w:numPr>
              <w:spacing w:before="0" w:beforeAutospacing="0" w:after="0" w:afterAutospacing="0"/>
              <w:jc w:val="both"/>
              <w:textAlignment w:val="baseline"/>
              <w:rPr>
                <w:rStyle w:val="normaltextrun"/>
                <w:color w:val="000000"/>
                <w:sz w:val="22"/>
                <w:szCs w:val="22"/>
              </w:rPr>
            </w:pPr>
            <w:r w:rsidRPr="00EE306F">
              <w:rPr>
                <w:rStyle w:val="normaltextrun"/>
                <w:color w:val="000000"/>
                <w:sz w:val="22"/>
                <w:szCs w:val="22"/>
              </w:rPr>
              <w:t>Telecentro atstovų (patikėtinių) vardas, pavardė, telefono numeriai;</w:t>
            </w:r>
          </w:p>
          <w:p w14:paraId="7FDB202F" w14:textId="77777777" w:rsidR="002E5A6D" w:rsidRPr="00EE306F" w:rsidRDefault="002E5A6D" w:rsidP="00244387">
            <w:pPr>
              <w:pStyle w:val="paragraph"/>
              <w:numPr>
                <w:ilvl w:val="0"/>
                <w:numId w:val="37"/>
              </w:numPr>
              <w:spacing w:before="0" w:beforeAutospacing="0" w:after="0" w:afterAutospacing="0"/>
              <w:jc w:val="both"/>
              <w:textAlignment w:val="baseline"/>
              <w:rPr>
                <w:rStyle w:val="normaltextrun"/>
                <w:color w:val="000000"/>
                <w:sz w:val="22"/>
                <w:szCs w:val="22"/>
              </w:rPr>
            </w:pPr>
            <w:r w:rsidRPr="00EE306F">
              <w:rPr>
                <w:rStyle w:val="normaltextrun"/>
                <w:color w:val="000000"/>
                <w:sz w:val="22"/>
                <w:szCs w:val="22"/>
              </w:rPr>
              <w:t>Signalizacijos įjungimo/išjungimo laikas;</w:t>
            </w:r>
          </w:p>
          <w:p w14:paraId="7D978260" w14:textId="77777777" w:rsidR="002E5A6D" w:rsidRPr="00EE306F" w:rsidRDefault="002E5A6D" w:rsidP="00244387">
            <w:pPr>
              <w:pStyle w:val="paragraph"/>
              <w:numPr>
                <w:ilvl w:val="0"/>
                <w:numId w:val="37"/>
              </w:numPr>
              <w:spacing w:before="0" w:beforeAutospacing="0" w:after="0" w:afterAutospacing="0"/>
              <w:jc w:val="both"/>
              <w:textAlignment w:val="baseline"/>
              <w:rPr>
                <w:color w:val="000000"/>
                <w:sz w:val="22"/>
                <w:szCs w:val="22"/>
              </w:rPr>
            </w:pPr>
            <w:r w:rsidRPr="00EE306F">
              <w:rPr>
                <w:iCs/>
                <w:sz w:val="22"/>
                <w:szCs w:val="22"/>
              </w:rPr>
              <w:t>Telefoniniai pokalbiai (jų įrašai) tarp Telecentro ir Duomenų tvarkytojo centralizuoto stebėjimo punkto.</w:t>
            </w:r>
          </w:p>
          <w:p w14:paraId="029AB677" w14:textId="77777777" w:rsidR="0045439F" w:rsidRDefault="0045439F" w:rsidP="0045439F">
            <w:pPr>
              <w:pStyle w:val="paragraph"/>
              <w:spacing w:before="0" w:beforeAutospacing="0" w:after="0" w:afterAutospacing="0"/>
              <w:jc w:val="both"/>
              <w:textAlignment w:val="baseline"/>
              <w:rPr>
                <w:rFonts w:asciiTheme="majorBidi" w:hAnsiTheme="majorBidi" w:cstheme="majorBidi"/>
                <w:sz w:val="22"/>
                <w:szCs w:val="22"/>
              </w:rPr>
            </w:pPr>
            <w:r w:rsidRPr="00EE306F">
              <w:rPr>
                <w:rFonts w:asciiTheme="majorBidi" w:hAnsiTheme="majorBidi" w:cstheme="majorBidi"/>
                <w:sz w:val="22"/>
                <w:szCs w:val="22"/>
              </w:rPr>
              <w:t>*Pastaba: tai ne Šalių atstovų kontaktiniai duomenys, kurie būtini Pagrindinei sutarčiai vykdyti, o kiti Duomenų tvarkytojui perduodami duomenys, kad būtų suteiktos paslaugos/patiektos prekės</w:t>
            </w:r>
          </w:p>
          <w:p w14:paraId="16C49036" w14:textId="15EE4256" w:rsidR="008B5C13" w:rsidRPr="008148B6" w:rsidRDefault="008B5C13" w:rsidP="0045439F">
            <w:pPr>
              <w:pStyle w:val="paragraph"/>
              <w:spacing w:before="0" w:beforeAutospacing="0" w:after="0" w:afterAutospacing="0"/>
              <w:jc w:val="both"/>
              <w:textAlignment w:val="baseline"/>
              <w:rPr>
                <w:color w:val="000000"/>
                <w:sz w:val="22"/>
                <w:szCs w:val="22"/>
                <w:lang w:val="en-GB"/>
              </w:rPr>
            </w:pPr>
            <w:r w:rsidRPr="008148B6">
              <w:rPr>
                <w:rFonts w:asciiTheme="majorBidi" w:hAnsiTheme="majorBidi" w:cstheme="majorBidi"/>
                <w:sz w:val="22"/>
                <w:szCs w:val="22"/>
              </w:rPr>
              <w:t xml:space="preserve">**Pastaba 2: </w:t>
            </w:r>
            <w:r w:rsidR="008148B6" w:rsidRPr="008148B6">
              <w:rPr>
                <w:rFonts w:asciiTheme="majorBidi" w:hAnsiTheme="majorBidi" w:cstheme="majorBidi"/>
                <w:sz w:val="22"/>
                <w:szCs w:val="22"/>
              </w:rPr>
              <w:t xml:space="preserve">teikiant </w:t>
            </w:r>
            <w:r w:rsidR="00BC7C74">
              <w:rPr>
                <w:rFonts w:asciiTheme="majorBidi" w:hAnsiTheme="majorBidi" w:cstheme="majorBidi"/>
                <w:sz w:val="22"/>
                <w:szCs w:val="22"/>
              </w:rPr>
              <w:t xml:space="preserve">fizinės saugos </w:t>
            </w:r>
            <w:r w:rsidR="008148B6" w:rsidRPr="008148B6">
              <w:rPr>
                <w:rFonts w:asciiTheme="majorBidi" w:hAnsiTheme="majorBidi" w:cstheme="majorBidi"/>
                <w:sz w:val="22"/>
                <w:szCs w:val="22"/>
              </w:rPr>
              <w:t xml:space="preserve">paslaugas </w:t>
            </w:r>
            <w:r w:rsidR="00414339">
              <w:rPr>
                <w:rFonts w:asciiTheme="majorBidi" w:hAnsiTheme="majorBidi" w:cstheme="majorBidi"/>
                <w:sz w:val="22"/>
                <w:szCs w:val="22"/>
              </w:rPr>
              <w:t xml:space="preserve">tam tikruose objektuose </w:t>
            </w:r>
            <w:r w:rsidR="008148B6" w:rsidRPr="008148B6">
              <w:rPr>
                <w:rFonts w:asciiTheme="majorBidi" w:hAnsiTheme="majorBidi" w:cstheme="majorBidi"/>
                <w:sz w:val="22"/>
                <w:szCs w:val="22"/>
              </w:rPr>
              <w:t xml:space="preserve">gali būti tvarkomi </w:t>
            </w:r>
            <w:r w:rsidR="008148B6">
              <w:rPr>
                <w:rFonts w:asciiTheme="majorBidi" w:hAnsiTheme="majorBidi" w:cstheme="majorBidi"/>
                <w:sz w:val="22"/>
                <w:szCs w:val="22"/>
              </w:rPr>
              <w:t>Duomenų tvarkytojo darbuotojų biometriniai duomenys (pirštų atspaudų duomenys)</w:t>
            </w:r>
          </w:p>
        </w:tc>
      </w:tr>
      <w:tr w:rsidR="00F00A1F" w:rsidRPr="00F00A1F" w14:paraId="33B12386" w14:textId="77777777" w:rsidTr="00BE4A47">
        <w:trPr>
          <w:trHeight w:val="82"/>
        </w:trPr>
        <w:tc>
          <w:tcPr>
            <w:tcW w:w="3260" w:type="dxa"/>
          </w:tcPr>
          <w:p w14:paraId="50C7D290" w14:textId="77777777" w:rsidR="002B06AB" w:rsidRPr="00F00A1F" w:rsidRDefault="002B06AB" w:rsidP="00B4321B">
            <w:pPr>
              <w:tabs>
                <w:tab w:val="left" w:pos="0"/>
                <w:tab w:val="left" w:pos="142"/>
              </w:tabs>
              <w:spacing w:after="0" w:line="240" w:lineRule="auto"/>
              <w:ind w:right="-8"/>
              <w:jc w:val="both"/>
              <w:rPr>
                <w:rFonts w:asciiTheme="majorBidi" w:hAnsiTheme="majorBidi" w:cstheme="majorBidi"/>
                <w:b/>
                <w:lang w:val="lt-LT"/>
              </w:rPr>
            </w:pPr>
            <w:r w:rsidRPr="00F00A1F">
              <w:rPr>
                <w:rFonts w:asciiTheme="majorBidi" w:hAnsiTheme="majorBidi" w:cstheme="majorBidi"/>
                <w:b/>
                <w:bCs/>
                <w:lang w:val="lt-LT"/>
              </w:rPr>
              <w:lastRenderedPageBreak/>
              <w:t>Bendrųjų sąlygų pakeitimai ar papildymai:</w:t>
            </w:r>
          </w:p>
        </w:tc>
        <w:tc>
          <w:tcPr>
            <w:tcW w:w="11395" w:type="dxa"/>
            <w:vAlign w:val="center"/>
          </w:tcPr>
          <w:p w14:paraId="1CE5B72E" w14:textId="77777777" w:rsidR="002B06AB" w:rsidRPr="00F00A1F" w:rsidRDefault="002B06AB" w:rsidP="00B4321B">
            <w:pPr>
              <w:tabs>
                <w:tab w:val="left" w:pos="0"/>
                <w:tab w:val="left" w:pos="142"/>
              </w:tabs>
              <w:spacing w:after="0" w:line="240" w:lineRule="auto"/>
              <w:ind w:right="-14"/>
              <w:jc w:val="both"/>
              <w:rPr>
                <w:rFonts w:asciiTheme="majorBidi" w:hAnsiTheme="majorBidi" w:cstheme="majorBidi"/>
                <w:b/>
                <w:lang w:val="lt-LT"/>
              </w:rPr>
            </w:pPr>
            <w:r w:rsidRPr="006F6D2F">
              <w:rPr>
                <w:rFonts w:asciiTheme="majorBidi" w:hAnsiTheme="majorBidi" w:cstheme="majorBidi"/>
                <w:color w:val="4472C4" w:themeColor="accent1"/>
                <w:lang w:val="lt-LT"/>
              </w:rPr>
              <w:t>[surašomos visos netaikomos ir/ar keičiamos Bendrųjų sąlygų nuostatos, nurodant kaip keičiamos]</w:t>
            </w:r>
          </w:p>
        </w:tc>
      </w:tr>
    </w:tbl>
    <w:p w14:paraId="2DAC8DEB" w14:textId="77777777" w:rsidR="002B06AB" w:rsidRPr="00F00A1F" w:rsidRDefault="002B06AB" w:rsidP="00B4321B">
      <w:pPr>
        <w:tabs>
          <w:tab w:val="left" w:pos="0"/>
          <w:tab w:val="left" w:pos="142"/>
        </w:tabs>
        <w:spacing w:after="0" w:line="240" w:lineRule="auto"/>
        <w:ind w:right="-8"/>
        <w:rPr>
          <w:rFonts w:asciiTheme="majorBidi" w:hAnsiTheme="majorBidi" w:cstheme="majorBidi"/>
          <w:lang w:val="lt-LT"/>
        </w:rPr>
      </w:pPr>
    </w:p>
    <w:p w14:paraId="4FCD39BA" w14:textId="77777777" w:rsidR="002B06AB" w:rsidRPr="00F00A1F" w:rsidRDefault="002B06AB" w:rsidP="00B4321B">
      <w:pPr>
        <w:pStyle w:val="ListParagraph"/>
        <w:numPr>
          <w:ilvl w:val="0"/>
          <w:numId w:val="28"/>
        </w:numPr>
        <w:spacing w:after="0" w:line="240" w:lineRule="auto"/>
        <w:ind w:left="567" w:right="-8" w:hanging="567"/>
        <w:rPr>
          <w:rFonts w:asciiTheme="majorBidi" w:hAnsiTheme="majorBidi" w:cstheme="majorBidi"/>
          <w:b/>
          <w:bCs/>
          <w:lang w:val="lt-LT"/>
        </w:rPr>
      </w:pPr>
      <w:r w:rsidRPr="00F00A1F">
        <w:rPr>
          <w:rFonts w:asciiTheme="majorBidi" w:hAnsiTheme="majorBidi" w:cstheme="majorBidi"/>
          <w:b/>
          <w:bCs/>
          <w:lang w:val="lt-LT"/>
        </w:rPr>
        <w:t>SUBTVARKYTOJŲ IR KITŲ DUOMENŲ GAVĖJŲ SĄRAŠAS</w:t>
      </w:r>
    </w:p>
    <w:tbl>
      <w:tblPr>
        <w:tblStyle w:val="TableGrid1"/>
        <w:tblW w:w="14751" w:type="dxa"/>
        <w:tblInd w:w="-5" w:type="dxa"/>
        <w:tblLook w:val="04A0" w:firstRow="1" w:lastRow="0" w:firstColumn="1" w:lastColumn="0" w:noHBand="0" w:noVBand="1"/>
      </w:tblPr>
      <w:tblGrid>
        <w:gridCol w:w="3797"/>
        <w:gridCol w:w="3685"/>
        <w:gridCol w:w="2145"/>
        <w:gridCol w:w="5124"/>
      </w:tblGrid>
      <w:tr w:rsidR="00F00A1F" w:rsidRPr="00F00A1F" w14:paraId="05A05259" w14:textId="77777777" w:rsidTr="00EA5110">
        <w:trPr>
          <w:trHeight w:val="507"/>
        </w:trPr>
        <w:tc>
          <w:tcPr>
            <w:tcW w:w="3797" w:type="dxa"/>
            <w:shd w:val="clear" w:color="auto" w:fill="FFFFFF" w:themeFill="background1"/>
            <w:vAlign w:val="center"/>
          </w:tcPr>
          <w:p w14:paraId="3594AF54" w14:textId="77777777" w:rsidR="002B06AB" w:rsidRPr="00F00A1F" w:rsidRDefault="002B06AB" w:rsidP="00B4321B">
            <w:pPr>
              <w:adjustRightInd/>
              <w:ind w:right="-8"/>
              <w:jc w:val="center"/>
              <w:rPr>
                <w:rFonts w:asciiTheme="majorBidi" w:hAnsiTheme="majorBidi" w:cstheme="majorBidi"/>
                <w:b/>
                <w:szCs w:val="22"/>
                <w:lang w:val="lt-LT"/>
              </w:rPr>
            </w:pPr>
            <w:r w:rsidRPr="00F00A1F">
              <w:rPr>
                <w:rFonts w:asciiTheme="majorBidi" w:hAnsiTheme="majorBidi" w:cstheme="majorBidi"/>
                <w:b/>
                <w:szCs w:val="22"/>
                <w:lang w:val="lt-LT"/>
              </w:rPr>
              <w:t>Pavadinimas</w:t>
            </w:r>
          </w:p>
        </w:tc>
        <w:tc>
          <w:tcPr>
            <w:tcW w:w="3685" w:type="dxa"/>
            <w:shd w:val="clear" w:color="auto" w:fill="FFFFFF" w:themeFill="background1"/>
            <w:vAlign w:val="center"/>
          </w:tcPr>
          <w:p w14:paraId="2416F20C" w14:textId="77777777" w:rsidR="002B06AB" w:rsidRPr="00F00A1F" w:rsidRDefault="002B06AB" w:rsidP="00B4321B">
            <w:pPr>
              <w:adjustRightInd/>
              <w:ind w:right="-8"/>
              <w:jc w:val="center"/>
              <w:rPr>
                <w:rFonts w:asciiTheme="majorBidi" w:hAnsiTheme="majorBidi" w:cstheme="majorBidi"/>
                <w:b/>
                <w:szCs w:val="22"/>
                <w:lang w:val="lt-LT"/>
              </w:rPr>
            </w:pPr>
            <w:r w:rsidRPr="00F00A1F">
              <w:rPr>
                <w:rFonts w:asciiTheme="majorBidi" w:hAnsiTheme="majorBidi" w:cstheme="majorBidi"/>
                <w:b/>
                <w:bCs/>
                <w:szCs w:val="22"/>
                <w:lang w:val="lt-LT"/>
              </w:rPr>
              <w:t xml:space="preserve">Buveinės adresas ir šalis </w:t>
            </w:r>
          </w:p>
        </w:tc>
        <w:tc>
          <w:tcPr>
            <w:tcW w:w="2145" w:type="dxa"/>
            <w:shd w:val="clear" w:color="auto" w:fill="FFFFFF" w:themeFill="background1"/>
            <w:vAlign w:val="center"/>
          </w:tcPr>
          <w:p w14:paraId="1F50899B" w14:textId="77777777" w:rsidR="002B06AB" w:rsidRPr="00F00A1F" w:rsidRDefault="002B06AB" w:rsidP="00B4321B">
            <w:pPr>
              <w:adjustRightInd/>
              <w:ind w:right="-8"/>
              <w:jc w:val="center"/>
              <w:rPr>
                <w:rFonts w:asciiTheme="majorBidi" w:hAnsiTheme="majorBidi" w:cstheme="majorBidi"/>
                <w:b/>
                <w:szCs w:val="22"/>
                <w:lang w:val="lt-LT"/>
              </w:rPr>
            </w:pPr>
            <w:r w:rsidRPr="00F00A1F">
              <w:rPr>
                <w:rFonts w:asciiTheme="majorBidi" w:hAnsiTheme="majorBidi" w:cstheme="majorBidi"/>
                <w:b/>
                <w:szCs w:val="22"/>
                <w:lang w:val="lt-LT"/>
              </w:rPr>
              <w:t>Duomenų tvarkymo tikslai</w:t>
            </w:r>
          </w:p>
        </w:tc>
        <w:tc>
          <w:tcPr>
            <w:tcW w:w="5124" w:type="dxa"/>
            <w:shd w:val="clear" w:color="auto" w:fill="FFFFFF" w:themeFill="background1"/>
          </w:tcPr>
          <w:p w14:paraId="1364058B" w14:textId="77777777" w:rsidR="002B06AB" w:rsidRPr="00F00A1F" w:rsidRDefault="002B06AB" w:rsidP="00B4321B">
            <w:pPr>
              <w:ind w:right="-8"/>
              <w:jc w:val="center"/>
              <w:rPr>
                <w:rFonts w:asciiTheme="majorBidi" w:hAnsiTheme="majorBidi" w:cstheme="majorBidi"/>
                <w:b/>
                <w:noProof/>
                <w:szCs w:val="22"/>
                <w:lang w:val="lt-LT"/>
              </w:rPr>
            </w:pPr>
            <w:r w:rsidRPr="00F00A1F">
              <w:rPr>
                <w:rFonts w:asciiTheme="majorBidi" w:hAnsiTheme="majorBidi" w:cstheme="majorBidi"/>
                <w:b/>
                <w:noProof/>
                <w:szCs w:val="22"/>
                <w:lang w:val="lt-LT"/>
              </w:rPr>
              <w:t>Duomenų gavėjo statusas</w:t>
            </w:r>
          </w:p>
          <w:p w14:paraId="3BB764BC" w14:textId="4531F08B" w:rsidR="002B06AB" w:rsidRPr="00F00A1F" w:rsidRDefault="002B06AB" w:rsidP="00EA5110">
            <w:pPr>
              <w:ind w:right="-8"/>
              <w:jc w:val="center"/>
              <w:rPr>
                <w:rFonts w:asciiTheme="majorBidi" w:hAnsiTheme="majorBidi" w:cstheme="majorBidi"/>
                <w:b/>
                <w:noProof/>
                <w:szCs w:val="22"/>
                <w:lang w:val="lt-LT"/>
              </w:rPr>
            </w:pPr>
            <w:r w:rsidRPr="00F00A1F">
              <w:rPr>
                <w:rFonts w:asciiTheme="majorBidi" w:hAnsiTheme="majorBidi" w:cstheme="majorBidi"/>
                <w:b/>
                <w:noProof/>
                <w:szCs w:val="22"/>
                <w:lang w:val="lt-LT"/>
              </w:rPr>
              <w:t>(valdytojas / tvarkytojas)</w:t>
            </w:r>
          </w:p>
        </w:tc>
      </w:tr>
      <w:tr w:rsidR="00F00A1F" w:rsidRPr="00F00A1F" w14:paraId="00AAF6A6" w14:textId="77777777" w:rsidTr="00EA5110">
        <w:trPr>
          <w:trHeight w:val="443"/>
        </w:trPr>
        <w:tc>
          <w:tcPr>
            <w:tcW w:w="3797" w:type="dxa"/>
          </w:tcPr>
          <w:p w14:paraId="7283CFD5" w14:textId="77777777" w:rsidR="002B06AB" w:rsidRPr="00F00A1F" w:rsidRDefault="002B06AB" w:rsidP="00B4321B">
            <w:pPr>
              <w:adjustRightInd/>
              <w:ind w:right="-8"/>
              <w:jc w:val="center"/>
              <w:rPr>
                <w:rFonts w:asciiTheme="majorBidi" w:hAnsiTheme="majorBidi" w:cstheme="majorBidi"/>
                <w:szCs w:val="22"/>
                <w:lang w:val="lt-LT"/>
              </w:rPr>
            </w:pPr>
            <w:r w:rsidRPr="00F00A1F">
              <w:rPr>
                <w:rFonts w:asciiTheme="majorBidi" w:hAnsiTheme="majorBidi" w:cstheme="majorBidi"/>
                <w:bCs/>
                <w:szCs w:val="22"/>
                <w:lang w:val="lt-LT"/>
              </w:rPr>
              <w:t>[●]</w:t>
            </w:r>
          </w:p>
        </w:tc>
        <w:tc>
          <w:tcPr>
            <w:tcW w:w="3685" w:type="dxa"/>
          </w:tcPr>
          <w:p w14:paraId="45C924BA" w14:textId="77777777" w:rsidR="002B06AB" w:rsidRPr="00F00A1F" w:rsidRDefault="002B06AB" w:rsidP="00B4321B">
            <w:pPr>
              <w:adjustRightInd/>
              <w:ind w:left="-71" w:right="-8"/>
              <w:jc w:val="center"/>
              <w:rPr>
                <w:rFonts w:asciiTheme="majorBidi" w:hAnsiTheme="majorBidi" w:cstheme="majorBidi"/>
                <w:szCs w:val="22"/>
                <w:lang w:val="lt-LT"/>
              </w:rPr>
            </w:pPr>
            <w:r w:rsidRPr="00F00A1F">
              <w:rPr>
                <w:rFonts w:asciiTheme="majorBidi" w:hAnsiTheme="majorBidi" w:cstheme="majorBidi"/>
                <w:bCs/>
                <w:szCs w:val="22"/>
                <w:lang w:val="lt-LT"/>
              </w:rPr>
              <w:t>[●]</w:t>
            </w:r>
          </w:p>
        </w:tc>
        <w:tc>
          <w:tcPr>
            <w:tcW w:w="2145" w:type="dxa"/>
          </w:tcPr>
          <w:p w14:paraId="5092C145" w14:textId="77777777" w:rsidR="002B06AB" w:rsidRPr="00F00A1F" w:rsidRDefault="002B06AB" w:rsidP="00B4321B">
            <w:pPr>
              <w:ind w:left="-120" w:right="-8"/>
              <w:jc w:val="center"/>
              <w:outlineLvl w:val="1"/>
              <w:rPr>
                <w:rFonts w:asciiTheme="majorBidi" w:eastAsia="STZhongsong" w:hAnsiTheme="majorBidi" w:cstheme="majorBidi"/>
                <w:szCs w:val="22"/>
                <w:lang w:val="lt-LT"/>
              </w:rPr>
            </w:pPr>
            <w:r w:rsidRPr="00F00A1F">
              <w:rPr>
                <w:rFonts w:asciiTheme="majorBidi" w:hAnsiTheme="majorBidi" w:cstheme="majorBidi"/>
                <w:bCs/>
                <w:szCs w:val="22"/>
                <w:lang w:val="lt-LT"/>
              </w:rPr>
              <w:t>[●]</w:t>
            </w:r>
          </w:p>
        </w:tc>
        <w:tc>
          <w:tcPr>
            <w:tcW w:w="5124" w:type="dxa"/>
          </w:tcPr>
          <w:p w14:paraId="290D5BC5" w14:textId="77777777" w:rsidR="002B06AB" w:rsidRPr="00F00A1F" w:rsidRDefault="00837C91" w:rsidP="00B4321B">
            <w:pPr>
              <w:rPr>
                <w:rFonts w:asciiTheme="majorBidi" w:hAnsiTheme="majorBidi" w:cstheme="majorBidi"/>
                <w:b/>
                <w:szCs w:val="22"/>
                <w:lang w:val="lt-LT"/>
              </w:rPr>
            </w:pPr>
            <w:sdt>
              <w:sdtPr>
                <w:rPr>
                  <w:rFonts w:asciiTheme="majorBidi" w:hAnsiTheme="majorBidi" w:cstheme="majorBidi"/>
                  <w:b/>
                  <w:lang w:val="lt-LT"/>
                </w:rPr>
                <w:id w:val="1329486914"/>
                <w14:checkbox>
                  <w14:checked w14:val="0"/>
                  <w14:checkedState w14:val="2612" w14:font="MS Gothic"/>
                  <w14:uncheckedState w14:val="2610" w14:font="MS Gothic"/>
                </w14:checkbox>
              </w:sdtPr>
              <w:sdtEndPr/>
              <w:sdtContent>
                <w:r w:rsidR="002B06AB" w:rsidRPr="00F00A1F">
                  <w:rPr>
                    <w:rFonts w:ascii="Segoe UI Symbol" w:eastAsia="MS Gothic" w:hAnsi="Segoe UI Symbol" w:cs="Segoe UI Symbol"/>
                    <w:b/>
                    <w:szCs w:val="22"/>
                    <w:lang w:val="lt-LT"/>
                  </w:rPr>
                  <w:t>☐</w:t>
                </w:r>
              </w:sdtContent>
            </w:sdt>
            <w:r w:rsidR="002B06AB" w:rsidRPr="00F00A1F">
              <w:rPr>
                <w:rFonts w:asciiTheme="majorBidi" w:hAnsiTheme="majorBidi" w:cstheme="majorBidi"/>
                <w:szCs w:val="22"/>
                <w:lang w:val="lt-LT"/>
              </w:rPr>
              <w:t xml:space="preserve"> </w:t>
            </w:r>
            <w:r w:rsidR="002B06AB" w:rsidRPr="00F00A1F">
              <w:rPr>
                <w:rFonts w:asciiTheme="majorBidi" w:eastAsia="Arial" w:hAnsiTheme="majorBidi" w:cstheme="majorBidi"/>
                <w:szCs w:val="22"/>
                <w:lang w:val="lt-LT"/>
              </w:rPr>
              <w:t>Duomenų valdytojas</w:t>
            </w:r>
          </w:p>
          <w:p w14:paraId="00865708" w14:textId="77777777" w:rsidR="002B06AB" w:rsidRPr="00F00A1F" w:rsidRDefault="00837C91" w:rsidP="00B4321B">
            <w:pPr>
              <w:tabs>
                <w:tab w:val="left" w:pos="0"/>
                <w:tab w:val="left" w:pos="142"/>
              </w:tabs>
              <w:ind w:right="-14"/>
              <w:rPr>
                <w:rFonts w:asciiTheme="majorBidi" w:hAnsiTheme="majorBidi" w:cstheme="majorBidi"/>
                <w:szCs w:val="22"/>
                <w:lang w:val="lt-LT"/>
              </w:rPr>
            </w:pPr>
            <w:sdt>
              <w:sdtPr>
                <w:rPr>
                  <w:rFonts w:asciiTheme="majorBidi" w:hAnsiTheme="majorBidi" w:cstheme="majorBidi"/>
                  <w:b/>
                  <w:lang w:val="lt-LT"/>
                </w:rPr>
                <w:id w:val="-1731224393"/>
                <w14:checkbox>
                  <w14:checked w14:val="0"/>
                  <w14:checkedState w14:val="2612" w14:font="MS Gothic"/>
                  <w14:uncheckedState w14:val="2610" w14:font="MS Gothic"/>
                </w14:checkbox>
              </w:sdtPr>
              <w:sdtEndPr/>
              <w:sdtContent>
                <w:r w:rsidR="002B06AB" w:rsidRPr="00F00A1F">
                  <w:rPr>
                    <w:rFonts w:ascii="Segoe UI Symbol" w:eastAsia="MS Gothic" w:hAnsi="Segoe UI Symbol" w:cs="Segoe UI Symbol"/>
                    <w:b/>
                    <w:szCs w:val="22"/>
                    <w:lang w:val="lt-LT"/>
                  </w:rPr>
                  <w:t>☐</w:t>
                </w:r>
              </w:sdtContent>
            </w:sdt>
            <w:r w:rsidR="002B06AB" w:rsidRPr="00F00A1F">
              <w:rPr>
                <w:rFonts w:asciiTheme="majorBidi" w:hAnsiTheme="majorBidi" w:cstheme="majorBidi"/>
                <w:szCs w:val="22"/>
                <w:lang w:val="lt-LT"/>
              </w:rPr>
              <w:t xml:space="preserve"> Duomenų tvarkytojas</w:t>
            </w:r>
          </w:p>
          <w:p w14:paraId="3CC585CE" w14:textId="77777777" w:rsidR="002B06AB" w:rsidRPr="00F00A1F" w:rsidRDefault="002B06AB" w:rsidP="00B4321B">
            <w:pPr>
              <w:ind w:left="-120" w:right="-8"/>
              <w:jc w:val="left"/>
              <w:outlineLvl w:val="1"/>
              <w:rPr>
                <w:rFonts w:asciiTheme="majorBidi" w:hAnsiTheme="majorBidi" w:cstheme="majorBidi"/>
                <w:szCs w:val="22"/>
                <w:lang w:val="lt-LT"/>
              </w:rPr>
            </w:pPr>
            <w:r w:rsidRPr="00F00A1F">
              <w:rPr>
                <w:rFonts w:asciiTheme="majorBidi" w:hAnsiTheme="majorBidi" w:cstheme="majorBidi"/>
                <w:b/>
                <w:szCs w:val="22"/>
                <w:lang w:val="lt-LT"/>
              </w:rPr>
              <w:t xml:space="preserve">  </w:t>
            </w:r>
            <w:sdt>
              <w:sdtPr>
                <w:rPr>
                  <w:rFonts w:asciiTheme="majorBidi" w:hAnsiTheme="majorBidi" w:cstheme="majorBidi"/>
                  <w:b/>
                  <w:lang w:val="lt-LT"/>
                </w:rPr>
                <w:id w:val="1939397050"/>
                <w14:checkbox>
                  <w14:checked w14:val="0"/>
                  <w14:checkedState w14:val="2612" w14:font="MS Gothic"/>
                  <w14:uncheckedState w14:val="2610" w14:font="MS Gothic"/>
                </w14:checkbox>
              </w:sdtPr>
              <w:sdtEndPr/>
              <w:sdtContent>
                <w:r w:rsidRPr="00F00A1F">
                  <w:rPr>
                    <w:rFonts w:ascii="Segoe UI Symbol" w:eastAsia="MS Gothic" w:hAnsi="Segoe UI Symbol" w:cs="Segoe UI Symbol"/>
                    <w:b/>
                    <w:szCs w:val="22"/>
                    <w:lang w:val="lt-LT"/>
                  </w:rPr>
                  <w:t>☐</w:t>
                </w:r>
              </w:sdtContent>
            </w:sdt>
            <w:r w:rsidRPr="00F00A1F">
              <w:rPr>
                <w:rFonts w:asciiTheme="majorBidi" w:hAnsiTheme="majorBidi" w:cstheme="majorBidi"/>
                <w:b/>
                <w:szCs w:val="22"/>
                <w:lang w:val="lt-LT"/>
              </w:rPr>
              <w:t xml:space="preserve"> </w:t>
            </w:r>
            <w:r w:rsidRPr="00F00A1F">
              <w:rPr>
                <w:rFonts w:asciiTheme="majorBidi" w:hAnsiTheme="majorBidi" w:cstheme="majorBidi"/>
                <w:szCs w:val="22"/>
                <w:lang w:val="lt-LT"/>
              </w:rPr>
              <w:t>Kita [įrašyti]</w:t>
            </w:r>
          </w:p>
        </w:tc>
      </w:tr>
    </w:tbl>
    <w:p w14:paraId="39C4EFD5" w14:textId="77777777" w:rsidR="002B06AB" w:rsidRPr="00F00A1F" w:rsidRDefault="002B06AB" w:rsidP="00B4321B">
      <w:pPr>
        <w:pStyle w:val="ListParagraph"/>
        <w:tabs>
          <w:tab w:val="left" w:pos="0"/>
          <w:tab w:val="left" w:pos="142"/>
          <w:tab w:val="left" w:pos="567"/>
        </w:tabs>
        <w:spacing w:after="0" w:line="240" w:lineRule="auto"/>
        <w:ind w:left="0" w:right="-8"/>
        <w:jc w:val="both"/>
        <w:rPr>
          <w:rFonts w:asciiTheme="majorBidi" w:hAnsiTheme="majorBidi" w:cstheme="majorBidi"/>
          <w:lang w:val="lt-LT"/>
        </w:rPr>
      </w:pPr>
    </w:p>
    <w:p w14:paraId="53319AB1" w14:textId="77777777" w:rsidR="002B06AB" w:rsidRPr="00F00A1F" w:rsidRDefault="002B06AB" w:rsidP="00B4321B">
      <w:pPr>
        <w:pStyle w:val="ListParagraph"/>
        <w:numPr>
          <w:ilvl w:val="0"/>
          <w:numId w:val="28"/>
        </w:numPr>
        <w:spacing w:after="0" w:line="240" w:lineRule="auto"/>
        <w:jc w:val="both"/>
        <w:rPr>
          <w:rFonts w:asciiTheme="majorBidi" w:hAnsiTheme="majorBidi" w:cstheme="majorBidi"/>
          <w:b/>
          <w:lang w:val="lt-LT"/>
        </w:rPr>
      </w:pPr>
      <w:r w:rsidRPr="00F00A1F">
        <w:rPr>
          <w:rFonts w:asciiTheme="majorBidi" w:hAnsiTheme="majorBidi" w:cstheme="majorBidi"/>
          <w:b/>
          <w:lang w:val="lt-LT"/>
        </w:rPr>
        <w:t>SUTARTIES PRIEDAI:</w:t>
      </w:r>
    </w:p>
    <w:p w14:paraId="31085537" w14:textId="77777777" w:rsidR="002B06AB" w:rsidRPr="002B06AB" w:rsidRDefault="002B06AB" w:rsidP="00B4321B">
      <w:pPr>
        <w:pStyle w:val="ListParagraph"/>
        <w:numPr>
          <w:ilvl w:val="0"/>
          <w:numId w:val="34"/>
        </w:numPr>
        <w:spacing w:after="0" w:line="240" w:lineRule="auto"/>
        <w:jc w:val="both"/>
        <w:rPr>
          <w:rFonts w:asciiTheme="majorBidi" w:hAnsiTheme="majorBidi" w:cstheme="majorBidi"/>
          <w:bCs/>
          <w:lang w:val="lt-LT"/>
        </w:rPr>
      </w:pPr>
      <w:r w:rsidRPr="002B06AB">
        <w:rPr>
          <w:rFonts w:asciiTheme="majorBidi" w:hAnsiTheme="majorBidi" w:cstheme="majorBidi"/>
          <w:bCs/>
          <w:lang w:val="lt-LT"/>
        </w:rPr>
        <w:t xml:space="preserve"> Klausimynas AD gavėjams dėl duomenų apsaugos atitikties.</w:t>
      </w:r>
    </w:p>
    <w:p w14:paraId="27B9DB73" w14:textId="77777777" w:rsidR="002B06AB" w:rsidRPr="002B06AB" w:rsidRDefault="002B06AB" w:rsidP="00B4321B">
      <w:pPr>
        <w:pStyle w:val="ListParagraph"/>
        <w:spacing w:after="0" w:line="240" w:lineRule="auto"/>
        <w:jc w:val="both"/>
        <w:rPr>
          <w:rFonts w:asciiTheme="majorBidi" w:hAnsiTheme="majorBidi" w:cstheme="majorBidi"/>
          <w:b/>
          <w:lang w:val="lt-LT"/>
        </w:rPr>
      </w:pPr>
    </w:p>
    <w:p w14:paraId="202494A9" w14:textId="77777777" w:rsidR="002B06AB" w:rsidRPr="002B06AB" w:rsidRDefault="002B06AB" w:rsidP="00B4321B">
      <w:pPr>
        <w:pStyle w:val="ListParagraph"/>
        <w:numPr>
          <w:ilvl w:val="0"/>
          <w:numId w:val="28"/>
        </w:numPr>
        <w:spacing w:after="0" w:line="240" w:lineRule="auto"/>
        <w:jc w:val="both"/>
        <w:rPr>
          <w:rFonts w:asciiTheme="majorBidi" w:hAnsiTheme="majorBidi" w:cstheme="majorBidi"/>
          <w:b/>
          <w:lang w:val="lt-LT"/>
        </w:rPr>
      </w:pPr>
      <w:r w:rsidRPr="002B06AB">
        <w:rPr>
          <w:rFonts w:asciiTheme="majorBidi" w:hAnsiTheme="majorBidi" w:cstheme="majorBidi"/>
          <w:b/>
          <w:lang w:val="lt-LT"/>
        </w:rPr>
        <w:t>ŠALIŲ REKVIZITAI IR PARAŠAI:</w:t>
      </w:r>
    </w:p>
    <w:p w14:paraId="3667CE9E" w14:textId="77777777" w:rsidR="002B06AB" w:rsidRPr="002B06AB" w:rsidRDefault="002B06AB" w:rsidP="00B4321B">
      <w:pPr>
        <w:spacing w:after="0" w:line="240" w:lineRule="auto"/>
        <w:ind w:right="-8"/>
        <w:rPr>
          <w:rFonts w:asciiTheme="majorBidi" w:hAnsiTheme="majorBidi" w:cstheme="majorBidi"/>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5"/>
        <w:gridCol w:w="7511"/>
      </w:tblGrid>
      <w:tr w:rsidR="002B06AB" w:rsidRPr="002B06AB" w14:paraId="4B671418" w14:textId="77777777" w:rsidTr="00EA5110">
        <w:trPr>
          <w:trHeight w:val="182"/>
        </w:trPr>
        <w:tc>
          <w:tcPr>
            <w:tcW w:w="7085" w:type="dxa"/>
          </w:tcPr>
          <w:p w14:paraId="476E5838" w14:textId="77777777" w:rsidR="002B06AB" w:rsidRPr="002B06AB" w:rsidRDefault="002B06AB" w:rsidP="00B4321B">
            <w:pPr>
              <w:ind w:right="18"/>
              <w:rPr>
                <w:rFonts w:asciiTheme="majorBidi" w:hAnsiTheme="majorBidi" w:cstheme="majorBidi"/>
                <w:b/>
                <w:bCs/>
                <w:sz w:val="22"/>
                <w:u w:val="single"/>
              </w:rPr>
            </w:pPr>
            <w:r w:rsidRPr="002B06AB">
              <w:rPr>
                <w:rFonts w:asciiTheme="majorBidi" w:hAnsiTheme="majorBidi" w:cstheme="majorBidi"/>
                <w:b/>
                <w:bCs/>
                <w:sz w:val="22"/>
                <w:u w:val="single"/>
              </w:rPr>
              <w:t>Duomenų valdytojas:</w:t>
            </w:r>
          </w:p>
        </w:tc>
        <w:tc>
          <w:tcPr>
            <w:tcW w:w="7511" w:type="dxa"/>
          </w:tcPr>
          <w:p w14:paraId="6F3B277F" w14:textId="77777777" w:rsidR="002B06AB" w:rsidRPr="002B06AB" w:rsidRDefault="002B06AB" w:rsidP="00B4321B">
            <w:pPr>
              <w:ind w:right="18"/>
              <w:rPr>
                <w:rFonts w:asciiTheme="majorBidi" w:hAnsiTheme="majorBidi" w:cstheme="majorBidi"/>
                <w:b/>
                <w:bCs/>
                <w:sz w:val="22"/>
                <w:u w:val="single"/>
              </w:rPr>
            </w:pPr>
            <w:r w:rsidRPr="002B06AB">
              <w:rPr>
                <w:rFonts w:asciiTheme="majorBidi" w:hAnsiTheme="majorBidi" w:cstheme="majorBidi"/>
                <w:b/>
                <w:bCs/>
                <w:sz w:val="22"/>
                <w:u w:val="single"/>
              </w:rPr>
              <w:t>Duomenų tvarkytojas:</w:t>
            </w:r>
          </w:p>
        </w:tc>
      </w:tr>
      <w:tr w:rsidR="002B06AB" w:rsidRPr="002B06AB" w14:paraId="51406387" w14:textId="77777777" w:rsidTr="00EA5110">
        <w:trPr>
          <w:trHeight w:val="182"/>
        </w:trPr>
        <w:tc>
          <w:tcPr>
            <w:tcW w:w="7085" w:type="dxa"/>
          </w:tcPr>
          <w:p w14:paraId="4C7AB85B" w14:textId="77777777" w:rsidR="002B06AB" w:rsidRPr="00F00A1F" w:rsidRDefault="002B06AB" w:rsidP="00B4321B">
            <w:pPr>
              <w:ind w:right="18"/>
              <w:jc w:val="both"/>
              <w:rPr>
                <w:rFonts w:asciiTheme="majorBidi" w:hAnsiTheme="majorBidi" w:cstheme="majorBidi"/>
                <w:sz w:val="22"/>
              </w:rPr>
            </w:pPr>
            <w:bookmarkStart w:id="3" w:name="_Hlk145946133"/>
            <w:r w:rsidRPr="00F00A1F">
              <w:rPr>
                <w:rFonts w:asciiTheme="majorBidi" w:hAnsiTheme="majorBidi" w:cstheme="majorBidi"/>
                <w:b/>
                <w:bCs/>
                <w:sz w:val="22"/>
              </w:rPr>
              <w:t>AB Lietuvos radijo ir televizijos centras</w:t>
            </w:r>
          </w:p>
        </w:tc>
        <w:tc>
          <w:tcPr>
            <w:tcW w:w="7511" w:type="dxa"/>
          </w:tcPr>
          <w:p w14:paraId="1AFF5A85" w14:textId="77777777" w:rsidR="002B06AB" w:rsidRPr="00F00A1F" w:rsidRDefault="002B06AB" w:rsidP="00B4321B">
            <w:pPr>
              <w:ind w:right="18"/>
              <w:jc w:val="both"/>
              <w:rPr>
                <w:rFonts w:asciiTheme="majorBidi" w:hAnsiTheme="majorBidi" w:cstheme="majorBidi"/>
                <w:sz w:val="22"/>
              </w:rPr>
            </w:pPr>
            <w:r w:rsidRPr="00F00A1F">
              <w:rPr>
                <w:rFonts w:asciiTheme="majorBidi" w:hAnsiTheme="majorBidi" w:cstheme="majorBidi"/>
                <w:bCs/>
                <w:sz w:val="22"/>
              </w:rPr>
              <w:t>[●]</w:t>
            </w:r>
          </w:p>
        </w:tc>
      </w:tr>
      <w:tr w:rsidR="002B06AB" w:rsidRPr="002B06AB" w14:paraId="706CAE62" w14:textId="77777777" w:rsidTr="00EA5110">
        <w:trPr>
          <w:trHeight w:val="2540"/>
        </w:trPr>
        <w:tc>
          <w:tcPr>
            <w:tcW w:w="7085" w:type="dxa"/>
          </w:tcPr>
          <w:p w14:paraId="2E370943" w14:textId="77777777" w:rsidR="002B06AB" w:rsidRPr="00F00A1F" w:rsidRDefault="002B06AB" w:rsidP="00B4321B">
            <w:pPr>
              <w:ind w:right="18"/>
              <w:rPr>
                <w:rFonts w:asciiTheme="majorBidi" w:hAnsiTheme="majorBidi" w:cstheme="majorBidi"/>
                <w:sz w:val="22"/>
              </w:rPr>
            </w:pPr>
            <w:r w:rsidRPr="00F00A1F">
              <w:rPr>
                <w:rFonts w:asciiTheme="majorBidi" w:hAnsiTheme="majorBidi" w:cstheme="majorBidi"/>
                <w:sz w:val="22"/>
              </w:rPr>
              <w:t>Sausio 13-osios g. 10, 04347 Vilnius</w:t>
            </w:r>
          </w:p>
          <w:p w14:paraId="106B134E" w14:textId="77777777" w:rsidR="002B06AB" w:rsidRPr="00F00A1F" w:rsidRDefault="002B06AB" w:rsidP="00B4321B">
            <w:pPr>
              <w:ind w:right="18"/>
              <w:rPr>
                <w:rFonts w:asciiTheme="majorBidi" w:hAnsiTheme="majorBidi" w:cstheme="majorBidi"/>
                <w:sz w:val="22"/>
              </w:rPr>
            </w:pPr>
            <w:r w:rsidRPr="00F00A1F">
              <w:rPr>
                <w:rFonts w:asciiTheme="majorBidi" w:hAnsiTheme="majorBidi" w:cstheme="majorBidi"/>
                <w:sz w:val="22"/>
              </w:rPr>
              <w:t xml:space="preserve">Įmonės kodas: 120505210 </w:t>
            </w:r>
          </w:p>
          <w:p w14:paraId="76D04125" w14:textId="77777777" w:rsidR="002B06AB" w:rsidRPr="00F00A1F" w:rsidRDefault="002B06AB" w:rsidP="00B4321B">
            <w:pPr>
              <w:ind w:right="18"/>
              <w:rPr>
                <w:rFonts w:asciiTheme="majorBidi" w:hAnsiTheme="majorBidi" w:cstheme="majorBidi"/>
                <w:sz w:val="22"/>
              </w:rPr>
            </w:pPr>
            <w:r w:rsidRPr="00F00A1F">
              <w:rPr>
                <w:rFonts w:asciiTheme="majorBidi" w:hAnsiTheme="majorBidi" w:cstheme="majorBidi"/>
                <w:sz w:val="22"/>
              </w:rPr>
              <w:t xml:space="preserve">PVM mokėtojo kodas: LT205052113 </w:t>
            </w:r>
          </w:p>
          <w:p w14:paraId="2E600FEB" w14:textId="77777777" w:rsidR="002B06AB" w:rsidRPr="00F00A1F" w:rsidRDefault="002B06AB" w:rsidP="00B4321B">
            <w:pPr>
              <w:ind w:right="18"/>
              <w:rPr>
                <w:rFonts w:asciiTheme="majorBidi" w:hAnsiTheme="majorBidi" w:cstheme="majorBidi"/>
                <w:sz w:val="22"/>
              </w:rPr>
            </w:pPr>
            <w:r w:rsidRPr="00F00A1F">
              <w:rPr>
                <w:rFonts w:asciiTheme="majorBidi" w:hAnsiTheme="majorBidi" w:cstheme="majorBidi"/>
                <w:sz w:val="22"/>
              </w:rPr>
              <w:t xml:space="preserve">Tel.: +370 5 204 0300, faksas: +370 5 204 0325        </w:t>
            </w:r>
          </w:p>
          <w:p w14:paraId="364F7E5E" w14:textId="77777777" w:rsidR="002B06AB" w:rsidRPr="00F00A1F" w:rsidRDefault="002B06AB" w:rsidP="00B4321B">
            <w:pPr>
              <w:ind w:right="18"/>
              <w:rPr>
                <w:rFonts w:asciiTheme="majorBidi" w:hAnsiTheme="majorBidi" w:cstheme="majorBidi"/>
                <w:sz w:val="22"/>
              </w:rPr>
            </w:pPr>
            <w:r w:rsidRPr="00F00A1F">
              <w:rPr>
                <w:rFonts w:asciiTheme="majorBidi" w:hAnsiTheme="majorBidi" w:cstheme="majorBidi"/>
                <w:sz w:val="22"/>
              </w:rPr>
              <w:t xml:space="preserve">El. paštas: </w:t>
            </w:r>
            <w:hyperlink r:id="rId11" w:history="1">
              <w:r w:rsidRPr="00F00A1F">
                <w:rPr>
                  <w:rStyle w:val="Hyperlink"/>
                  <w:rFonts w:asciiTheme="majorBidi" w:hAnsiTheme="majorBidi" w:cstheme="majorBidi"/>
                  <w:color w:val="auto"/>
                  <w:sz w:val="22"/>
                </w:rPr>
                <w:t>info@telecentras.lt</w:t>
              </w:r>
            </w:hyperlink>
            <w:r w:rsidRPr="00F00A1F">
              <w:rPr>
                <w:rFonts w:asciiTheme="majorBidi" w:hAnsiTheme="majorBidi" w:cstheme="majorBidi"/>
                <w:sz w:val="22"/>
              </w:rPr>
              <w:t xml:space="preserve">      </w:t>
            </w:r>
          </w:p>
          <w:p w14:paraId="22AFA761" w14:textId="77777777" w:rsidR="002B06AB" w:rsidRPr="00F00A1F" w:rsidRDefault="002B06AB" w:rsidP="00B4321B">
            <w:pPr>
              <w:ind w:right="18"/>
              <w:jc w:val="both"/>
              <w:rPr>
                <w:rFonts w:asciiTheme="majorBidi" w:hAnsiTheme="majorBidi" w:cstheme="majorBidi"/>
                <w:sz w:val="22"/>
              </w:rPr>
            </w:pPr>
            <w:r w:rsidRPr="00F00A1F">
              <w:rPr>
                <w:rFonts w:asciiTheme="majorBidi" w:hAnsiTheme="majorBidi" w:cstheme="majorBidi"/>
                <w:sz w:val="22"/>
              </w:rPr>
              <w:t xml:space="preserve">A. s. LT72 7300 0101 6599 2144 </w:t>
            </w:r>
          </w:p>
          <w:p w14:paraId="47B4F5CD" w14:textId="77777777" w:rsidR="002B06AB" w:rsidRPr="00F00A1F" w:rsidRDefault="002B06AB" w:rsidP="00B4321B">
            <w:pPr>
              <w:ind w:right="18"/>
              <w:jc w:val="both"/>
              <w:rPr>
                <w:rFonts w:asciiTheme="majorBidi" w:hAnsiTheme="majorBidi" w:cstheme="majorBidi"/>
                <w:sz w:val="22"/>
              </w:rPr>
            </w:pPr>
            <w:r w:rsidRPr="00F00A1F">
              <w:rPr>
                <w:rFonts w:asciiTheme="majorBidi" w:hAnsiTheme="majorBidi" w:cstheme="majorBidi"/>
                <w:sz w:val="22"/>
              </w:rPr>
              <w:t>Bankas: AB Swedbank</w:t>
            </w:r>
          </w:p>
          <w:p w14:paraId="044690D8" w14:textId="77777777" w:rsidR="002B06AB" w:rsidRPr="00F00A1F" w:rsidRDefault="002B06AB" w:rsidP="00B4321B">
            <w:pPr>
              <w:ind w:right="18"/>
              <w:jc w:val="both"/>
              <w:rPr>
                <w:rFonts w:asciiTheme="majorBidi" w:hAnsiTheme="majorBidi" w:cstheme="majorBidi"/>
                <w:sz w:val="22"/>
              </w:rPr>
            </w:pPr>
            <w:r w:rsidRPr="00F00A1F">
              <w:rPr>
                <w:rFonts w:asciiTheme="majorBidi" w:hAnsiTheme="majorBidi" w:cstheme="majorBidi"/>
                <w:sz w:val="22"/>
              </w:rPr>
              <w:t>Banko kodas: 73000</w:t>
            </w:r>
          </w:p>
          <w:p w14:paraId="222F5A01" w14:textId="77777777" w:rsidR="002B06AB" w:rsidRPr="00F00A1F" w:rsidRDefault="002B06AB" w:rsidP="00B4321B">
            <w:pPr>
              <w:ind w:right="18"/>
              <w:jc w:val="both"/>
              <w:rPr>
                <w:rFonts w:asciiTheme="majorBidi" w:hAnsiTheme="majorBidi" w:cstheme="majorBidi"/>
                <w:sz w:val="22"/>
              </w:rPr>
            </w:pPr>
          </w:p>
          <w:p w14:paraId="0D9CA04C" w14:textId="77777777" w:rsidR="002B06AB" w:rsidRPr="00F00A1F" w:rsidRDefault="002B06AB" w:rsidP="00B4321B">
            <w:pPr>
              <w:ind w:right="18"/>
              <w:jc w:val="both"/>
              <w:rPr>
                <w:rFonts w:asciiTheme="majorBidi" w:hAnsiTheme="majorBidi" w:cstheme="majorBidi"/>
                <w:sz w:val="22"/>
              </w:rPr>
            </w:pPr>
            <w:r w:rsidRPr="00F00A1F">
              <w:rPr>
                <w:rFonts w:asciiTheme="majorBidi" w:hAnsiTheme="majorBidi" w:cstheme="majorBidi"/>
                <w:sz w:val="22"/>
              </w:rPr>
              <w:t>Generalinis direktorius</w:t>
            </w:r>
          </w:p>
          <w:p w14:paraId="3A7BFFD6" w14:textId="426EB20C" w:rsidR="002B06AB" w:rsidRPr="00F00A1F" w:rsidRDefault="002B06AB" w:rsidP="00B4321B">
            <w:pPr>
              <w:ind w:right="18"/>
              <w:jc w:val="both"/>
              <w:rPr>
                <w:rFonts w:asciiTheme="majorBidi" w:hAnsiTheme="majorBidi" w:cstheme="majorBidi"/>
                <w:sz w:val="22"/>
              </w:rPr>
            </w:pPr>
            <w:r w:rsidRPr="00F00A1F">
              <w:rPr>
                <w:rFonts w:asciiTheme="majorBidi" w:hAnsiTheme="majorBidi" w:cstheme="majorBidi"/>
                <w:sz w:val="22"/>
              </w:rPr>
              <w:t xml:space="preserve">Remigijus Šeris </w:t>
            </w:r>
          </w:p>
          <w:p w14:paraId="42127628" w14:textId="77777777" w:rsidR="002B06AB" w:rsidRPr="00F00A1F" w:rsidRDefault="002B06AB" w:rsidP="00B4321B">
            <w:pPr>
              <w:rPr>
                <w:rFonts w:asciiTheme="majorBidi" w:hAnsiTheme="majorBidi" w:cstheme="majorBidi"/>
                <w:sz w:val="22"/>
              </w:rPr>
            </w:pPr>
            <w:r w:rsidRPr="00F00A1F">
              <w:rPr>
                <w:rFonts w:asciiTheme="majorBidi" w:hAnsiTheme="majorBidi" w:cstheme="majorBidi"/>
                <w:i/>
                <w:iCs/>
                <w:sz w:val="22"/>
                <w:u w:val="single"/>
              </w:rPr>
              <w:t>Pasirašyta el. parašu</w:t>
            </w:r>
            <w:r w:rsidRPr="00F00A1F">
              <w:rPr>
                <w:rFonts w:asciiTheme="majorBidi" w:hAnsiTheme="majorBidi" w:cstheme="majorBidi"/>
                <w:i/>
                <w:iCs/>
                <w:sz w:val="22"/>
                <w:u w:val="single"/>
              </w:rPr>
              <w:softHyphen/>
            </w:r>
            <w:r w:rsidRPr="00F00A1F">
              <w:rPr>
                <w:rFonts w:asciiTheme="majorBidi" w:hAnsiTheme="majorBidi" w:cstheme="majorBidi"/>
                <w:i/>
                <w:iCs/>
                <w:sz w:val="22"/>
                <w:u w:val="single"/>
              </w:rPr>
              <w:softHyphen/>
            </w:r>
            <w:r w:rsidRPr="00F00A1F">
              <w:rPr>
                <w:rFonts w:asciiTheme="majorBidi" w:hAnsiTheme="majorBidi" w:cstheme="majorBidi"/>
                <w:i/>
                <w:iCs/>
                <w:sz w:val="22"/>
                <w:u w:val="single"/>
              </w:rPr>
              <w:softHyphen/>
            </w:r>
            <w:r w:rsidRPr="00F00A1F">
              <w:rPr>
                <w:rFonts w:asciiTheme="majorBidi" w:hAnsiTheme="majorBidi" w:cstheme="majorBidi"/>
                <w:i/>
                <w:iCs/>
                <w:sz w:val="22"/>
                <w:u w:val="single"/>
              </w:rPr>
              <w:softHyphen/>
              <w:t xml:space="preserve">       </w:t>
            </w:r>
            <w:r w:rsidRPr="00F00A1F">
              <w:rPr>
                <w:rFonts w:asciiTheme="majorBidi" w:hAnsiTheme="majorBidi" w:cstheme="majorBidi"/>
                <w:sz w:val="22"/>
                <w:u w:val="single"/>
              </w:rPr>
              <w:t xml:space="preserve">    </w:t>
            </w:r>
          </w:p>
          <w:p w14:paraId="594BA5F6" w14:textId="77777777" w:rsidR="002B06AB" w:rsidRPr="00F00A1F" w:rsidRDefault="002B06AB" w:rsidP="00B4321B">
            <w:pPr>
              <w:rPr>
                <w:rFonts w:asciiTheme="majorBidi" w:hAnsiTheme="majorBidi" w:cstheme="majorBidi"/>
                <w:sz w:val="22"/>
              </w:rPr>
            </w:pPr>
            <w:r w:rsidRPr="00F00A1F">
              <w:rPr>
                <w:rFonts w:asciiTheme="majorBidi" w:hAnsiTheme="majorBidi" w:cstheme="majorBidi"/>
                <w:sz w:val="22"/>
              </w:rPr>
              <w:t xml:space="preserve">(parašas)           </w:t>
            </w:r>
          </w:p>
        </w:tc>
        <w:tc>
          <w:tcPr>
            <w:tcW w:w="7511" w:type="dxa"/>
          </w:tcPr>
          <w:p w14:paraId="462AA882" w14:textId="77777777" w:rsidR="002B06AB" w:rsidRPr="00F00A1F" w:rsidRDefault="002B06AB" w:rsidP="00B4321B">
            <w:pPr>
              <w:rPr>
                <w:rFonts w:asciiTheme="majorBidi" w:hAnsiTheme="majorBidi" w:cstheme="majorBidi"/>
                <w:sz w:val="22"/>
              </w:rPr>
            </w:pPr>
          </w:p>
          <w:p w14:paraId="6D8F4A68" w14:textId="77777777" w:rsidR="002B06AB" w:rsidRPr="00F00A1F" w:rsidRDefault="002B06AB" w:rsidP="00B4321B">
            <w:pPr>
              <w:rPr>
                <w:rFonts w:asciiTheme="majorBidi" w:hAnsiTheme="majorBidi" w:cstheme="majorBidi"/>
                <w:sz w:val="22"/>
              </w:rPr>
            </w:pPr>
            <w:r w:rsidRPr="00F00A1F">
              <w:rPr>
                <w:rFonts w:asciiTheme="majorBidi" w:hAnsiTheme="majorBidi" w:cstheme="majorBidi"/>
                <w:bCs/>
                <w:sz w:val="22"/>
              </w:rPr>
              <w:t>[●]</w:t>
            </w:r>
          </w:p>
          <w:p w14:paraId="2D26670D" w14:textId="77777777" w:rsidR="002B06AB" w:rsidRPr="00F00A1F" w:rsidRDefault="002B06AB" w:rsidP="00B4321B">
            <w:pPr>
              <w:rPr>
                <w:rFonts w:asciiTheme="majorBidi" w:hAnsiTheme="majorBidi" w:cstheme="majorBidi"/>
                <w:sz w:val="22"/>
              </w:rPr>
            </w:pPr>
          </w:p>
          <w:p w14:paraId="354C2D86" w14:textId="77777777" w:rsidR="002B06AB" w:rsidRPr="00F00A1F" w:rsidRDefault="002B06AB" w:rsidP="00B4321B">
            <w:pPr>
              <w:rPr>
                <w:rFonts w:asciiTheme="majorBidi" w:hAnsiTheme="majorBidi" w:cstheme="majorBidi"/>
                <w:sz w:val="22"/>
              </w:rPr>
            </w:pPr>
          </w:p>
          <w:p w14:paraId="467B3250" w14:textId="77777777" w:rsidR="002B06AB" w:rsidRPr="00F00A1F" w:rsidRDefault="002B06AB" w:rsidP="00B4321B">
            <w:pPr>
              <w:rPr>
                <w:rFonts w:asciiTheme="majorBidi" w:hAnsiTheme="majorBidi" w:cstheme="majorBidi"/>
                <w:sz w:val="22"/>
              </w:rPr>
            </w:pPr>
          </w:p>
          <w:p w14:paraId="7F460F95" w14:textId="77777777" w:rsidR="002B06AB" w:rsidRPr="00F00A1F" w:rsidRDefault="002B06AB" w:rsidP="00B4321B">
            <w:pPr>
              <w:rPr>
                <w:rFonts w:asciiTheme="majorBidi" w:hAnsiTheme="majorBidi" w:cstheme="majorBidi"/>
                <w:sz w:val="22"/>
              </w:rPr>
            </w:pPr>
          </w:p>
          <w:p w14:paraId="3DD0D63E" w14:textId="77777777" w:rsidR="002B06AB" w:rsidRPr="00F00A1F" w:rsidRDefault="002B06AB" w:rsidP="00B4321B">
            <w:pPr>
              <w:rPr>
                <w:rFonts w:asciiTheme="majorBidi" w:hAnsiTheme="majorBidi" w:cstheme="majorBidi"/>
                <w:sz w:val="22"/>
              </w:rPr>
            </w:pPr>
          </w:p>
          <w:p w14:paraId="0FB7DFF8" w14:textId="77777777" w:rsidR="002B06AB" w:rsidRPr="00F00A1F" w:rsidRDefault="002B06AB" w:rsidP="00B4321B">
            <w:pPr>
              <w:rPr>
                <w:rFonts w:asciiTheme="majorBidi" w:hAnsiTheme="majorBidi" w:cstheme="majorBidi"/>
                <w:sz w:val="22"/>
              </w:rPr>
            </w:pPr>
          </w:p>
          <w:p w14:paraId="1C17DF99" w14:textId="77777777" w:rsidR="002B06AB" w:rsidRPr="00F00A1F" w:rsidRDefault="002B06AB" w:rsidP="00B4321B">
            <w:pPr>
              <w:rPr>
                <w:rFonts w:asciiTheme="majorBidi" w:hAnsiTheme="majorBidi" w:cstheme="majorBidi"/>
                <w:sz w:val="22"/>
              </w:rPr>
            </w:pPr>
          </w:p>
          <w:p w14:paraId="5AE9B464" w14:textId="77777777" w:rsidR="002B06AB" w:rsidRPr="00F00A1F" w:rsidRDefault="002B06AB" w:rsidP="00B4321B">
            <w:pPr>
              <w:rPr>
                <w:rFonts w:asciiTheme="majorBidi" w:hAnsiTheme="majorBidi" w:cstheme="majorBidi"/>
                <w:sz w:val="22"/>
              </w:rPr>
            </w:pPr>
          </w:p>
          <w:p w14:paraId="52BA48ED" w14:textId="77777777" w:rsidR="002B06AB" w:rsidRPr="00F00A1F" w:rsidRDefault="002B06AB" w:rsidP="00B4321B">
            <w:pPr>
              <w:rPr>
                <w:rFonts w:asciiTheme="majorBidi" w:hAnsiTheme="majorBidi" w:cstheme="majorBidi"/>
                <w:sz w:val="22"/>
              </w:rPr>
            </w:pPr>
          </w:p>
          <w:p w14:paraId="4F8C9BD1" w14:textId="77777777" w:rsidR="002B06AB" w:rsidRPr="00F00A1F" w:rsidRDefault="002B06AB" w:rsidP="00B4321B">
            <w:pPr>
              <w:rPr>
                <w:rFonts w:asciiTheme="majorBidi" w:hAnsiTheme="majorBidi" w:cstheme="majorBidi"/>
                <w:sz w:val="22"/>
              </w:rPr>
            </w:pPr>
            <w:r w:rsidRPr="00F00A1F">
              <w:rPr>
                <w:rFonts w:asciiTheme="majorBidi" w:hAnsiTheme="majorBidi" w:cstheme="majorBidi"/>
                <w:i/>
                <w:iCs/>
                <w:sz w:val="22"/>
                <w:u w:val="single"/>
              </w:rPr>
              <w:t>Pasirašyta el. parašu</w:t>
            </w:r>
            <w:r w:rsidRPr="00F00A1F">
              <w:rPr>
                <w:rFonts w:asciiTheme="majorBidi" w:hAnsiTheme="majorBidi" w:cstheme="majorBidi"/>
                <w:i/>
                <w:iCs/>
                <w:sz w:val="22"/>
                <w:u w:val="single"/>
              </w:rPr>
              <w:softHyphen/>
            </w:r>
            <w:r w:rsidRPr="00F00A1F">
              <w:rPr>
                <w:rFonts w:asciiTheme="majorBidi" w:hAnsiTheme="majorBidi" w:cstheme="majorBidi"/>
                <w:i/>
                <w:iCs/>
                <w:sz w:val="22"/>
                <w:u w:val="single"/>
              </w:rPr>
              <w:softHyphen/>
            </w:r>
            <w:r w:rsidRPr="00F00A1F">
              <w:rPr>
                <w:rFonts w:asciiTheme="majorBidi" w:hAnsiTheme="majorBidi" w:cstheme="majorBidi"/>
                <w:i/>
                <w:iCs/>
                <w:sz w:val="22"/>
                <w:u w:val="single"/>
              </w:rPr>
              <w:softHyphen/>
            </w:r>
            <w:r w:rsidRPr="00F00A1F">
              <w:rPr>
                <w:rFonts w:asciiTheme="majorBidi" w:hAnsiTheme="majorBidi" w:cstheme="majorBidi"/>
                <w:i/>
                <w:iCs/>
                <w:sz w:val="22"/>
                <w:u w:val="single"/>
              </w:rPr>
              <w:softHyphen/>
              <w:t xml:space="preserve">       </w:t>
            </w:r>
            <w:r w:rsidRPr="00F00A1F">
              <w:rPr>
                <w:rFonts w:asciiTheme="majorBidi" w:hAnsiTheme="majorBidi" w:cstheme="majorBidi"/>
                <w:sz w:val="22"/>
                <w:u w:val="single"/>
              </w:rPr>
              <w:t xml:space="preserve">    </w:t>
            </w:r>
          </w:p>
          <w:p w14:paraId="60427418" w14:textId="77777777" w:rsidR="002B06AB" w:rsidRPr="00F00A1F" w:rsidRDefault="002B06AB" w:rsidP="00B4321B">
            <w:pPr>
              <w:rPr>
                <w:rFonts w:asciiTheme="majorBidi" w:hAnsiTheme="majorBidi" w:cstheme="majorBidi"/>
                <w:sz w:val="22"/>
              </w:rPr>
            </w:pPr>
            <w:r w:rsidRPr="00F00A1F">
              <w:rPr>
                <w:rFonts w:asciiTheme="majorBidi" w:hAnsiTheme="majorBidi" w:cstheme="majorBidi"/>
                <w:sz w:val="22"/>
              </w:rPr>
              <w:t>(parašas)</w:t>
            </w:r>
          </w:p>
        </w:tc>
      </w:tr>
      <w:bookmarkEnd w:id="3"/>
    </w:tbl>
    <w:p w14:paraId="014775B0" w14:textId="77777777" w:rsidR="002B06AB" w:rsidRPr="002B06AB" w:rsidRDefault="002B06AB" w:rsidP="00B4321B">
      <w:pPr>
        <w:pStyle w:val="NormalIndent"/>
        <w:tabs>
          <w:tab w:val="clear" w:pos="851"/>
          <w:tab w:val="left" w:pos="0"/>
          <w:tab w:val="left" w:pos="142"/>
        </w:tabs>
        <w:spacing w:before="0" w:after="0" w:line="240" w:lineRule="auto"/>
        <w:ind w:left="0"/>
        <w:rPr>
          <w:rFonts w:asciiTheme="majorBidi" w:hAnsiTheme="majorBidi" w:cstheme="majorBidi"/>
          <w:color w:val="000000" w:themeColor="text1"/>
          <w:szCs w:val="22"/>
          <w:lang w:val="lt-LT"/>
        </w:rPr>
      </w:pPr>
    </w:p>
    <w:p w14:paraId="2D7A9038" w14:textId="77777777" w:rsidR="002B06AB" w:rsidRPr="002B06AB" w:rsidRDefault="002B06AB" w:rsidP="00B4321B">
      <w:pPr>
        <w:spacing w:after="0" w:line="240" w:lineRule="auto"/>
        <w:rPr>
          <w:rFonts w:asciiTheme="majorBidi" w:hAnsiTheme="majorBidi" w:cstheme="majorBidi"/>
          <w:color w:val="000000" w:themeColor="text1"/>
          <w:lang w:val="lt-LT" w:eastAsia="sv-SE"/>
        </w:rPr>
      </w:pPr>
      <w:r w:rsidRPr="002B06AB">
        <w:rPr>
          <w:rFonts w:asciiTheme="majorBidi" w:hAnsiTheme="majorBidi" w:cstheme="majorBidi"/>
          <w:color w:val="000000" w:themeColor="text1"/>
          <w:lang w:val="lt-LT"/>
        </w:rPr>
        <w:br w:type="page"/>
      </w:r>
    </w:p>
    <w:p w14:paraId="51FB7F6C" w14:textId="77777777" w:rsidR="002B06AB" w:rsidRPr="002B06AB" w:rsidRDefault="002B06AB" w:rsidP="00B4321B">
      <w:pPr>
        <w:pStyle w:val="NormalIndent"/>
        <w:tabs>
          <w:tab w:val="clear" w:pos="851"/>
          <w:tab w:val="left" w:pos="0"/>
          <w:tab w:val="left" w:pos="142"/>
        </w:tabs>
        <w:spacing w:before="0" w:after="0" w:line="240" w:lineRule="auto"/>
        <w:ind w:left="0"/>
        <w:jc w:val="center"/>
        <w:rPr>
          <w:rFonts w:asciiTheme="majorBidi" w:hAnsiTheme="majorBidi" w:cstheme="majorBidi"/>
          <w:b/>
          <w:bCs/>
          <w:color w:val="000000" w:themeColor="text1"/>
          <w:szCs w:val="22"/>
          <w:lang w:val="lt-LT"/>
        </w:rPr>
      </w:pPr>
      <w:r w:rsidRPr="002B06AB">
        <w:rPr>
          <w:rFonts w:asciiTheme="majorBidi" w:hAnsiTheme="majorBidi" w:cstheme="majorBidi"/>
          <w:b/>
          <w:bCs/>
          <w:color w:val="000000" w:themeColor="text1"/>
          <w:szCs w:val="22"/>
          <w:lang w:val="lt-LT"/>
        </w:rPr>
        <w:t>BENDROSIOS SĄLYGOS</w:t>
      </w:r>
    </w:p>
    <w:p w14:paraId="385437BA" w14:textId="77777777" w:rsidR="002B06AB" w:rsidRPr="002B06AB" w:rsidRDefault="002B06AB" w:rsidP="00B4321B">
      <w:pPr>
        <w:pStyle w:val="NormalIndent"/>
        <w:tabs>
          <w:tab w:val="clear" w:pos="851"/>
          <w:tab w:val="left" w:pos="0"/>
          <w:tab w:val="left" w:pos="142"/>
        </w:tabs>
        <w:spacing w:before="0" w:after="0" w:line="240" w:lineRule="auto"/>
        <w:ind w:left="0"/>
        <w:rPr>
          <w:rFonts w:asciiTheme="majorBidi" w:hAnsiTheme="majorBidi" w:cstheme="majorBidi"/>
          <w:color w:val="000000" w:themeColor="text1"/>
          <w:szCs w:val="22"/>
          <w:lang w:val="lt-LT"/>
        </w:rPr>
      </w:pPr>
    </w:p>
    <w:p w14:paraId="11EAA281" w14:textId="77777777" w:rsidR="002B06AB" w:rsidRPr="002B06AB" w:rsidRDefault="002B06AB" w:rsidP="00B4321B">
      <w:pPr>
        <w:pStyle w:val="Heading4"/>
        <w:spacing w:before="0" w:after="0" w:line="240" w:lineRule="auto"/>
        <w:rPr>
          <w:rFonts w:asciiTheme="majorBidi" w:eastAsiaTheme="minorHAnsi" w:hAnsiTheme="majorBidi" w:cstheme="majorBidi"/>
          <w:b/>
          <w:bCs/>
          <w:color w:val="000000" w:themeColor="text1"/>
          <w:sz w:val="22"/>
          <w:szCs w:val="22"/>
          <w:lang w:val="lt-LT"/>
        </w:rPr>
      </w:pPr>
      <w:r w:rsidRPr="002B06AB">
        <w:rPr>
          <w:rFonts w:asciiTheme="majorBidi" w:eastAsiaTheme="minorHAnsi" w:hAnsiTheme="majorBidi" w:cstheme="majorBidi"/>
          <w:b/>
          <w:bCs/>
          <w:color w:val="000000" w:themeColor="text1"/>
          <w:sz w:val="22"/>
          <w:szCs w:val="22"/>
          <w:lang w:val="lt-LT"/>
        </w:rPr>
        <w:t>SANTRUMPOS</w:t>
      </w:r>
    </w:p>
    <w:p w14:paraId="7168F0B9" w14:textId="77777777" w:rsidR="002B06AB" w:rsidRPr="002B06AB" w:rsidRDefault="002B06AB" w:rsidP="00B4321B">
      <w:pPr>
        <w:pStyle w:val="NormalIndent"/>
        <w:spacing w:before="0" w:after="0" w:line="240" w:lineRule="auto"/>
        <w:rPr>
          <w:rFonts w:asciiTheme="majorBidi" w:eastAsiaTheme="minorHAnsi" w:hAnsiTheme="majorBidi" w:cstheme="majorBidi"/>
          <w:szCs w:val="22"/>
          <w:lang w:val="lt-LT"/>
        </w:rPr>
      </w:pPr>
    </w:p>
    <w:p w14:paraId="61E7DC72" w14:textId="77777777" w:rsidR="002B06AB" w:rsidRPr="002B06AB" w:rsidRDefault="002B06AB" w:rsidP="00B4321B">
      <w:pPr>
        <w:pStyle w:val="NormalIndent"/>
        <w:tabs>
          <w:tab w:val="left" w:pos="0"/>
          <w:tab w:val="left" w:pos="142"/>
        </w:tabs>
        <w:spacing w:before="0" w:after="0" w:line="240" w:lineRule="auto"/>
        <w:ind w:left="0"/>
        <w:rPr>
          <w:rFonts w:asciiTheme="majorBidi" w:hAnsiTheme="majorBidi" w:cstheme="majorBidi"/>
          <w:color w:val="000000" w:themeColor="text1"/>
          <w:szCs w:val="22"/>
          <w:lang w:val="lt-LT"/>
        </w:rPr>
      </w:pPr>
      <w:r w:rsidRPr="002B06AB">
        <w:rPr>
          <w:rFonts w:asciiTheme="majorBidi" w:eastAsiaTheme="minorHAnsi" w:hAnsiTheme="majorBidi" w:cstheme="majorBidi"/>
          <w:color w:val="000000" w:themeColor="text1"/>
          <w:szCs w:val="22"/>
          <w:lang w:val="lt-LT" w:eastAsia="en-US"/>
        </w:rPr>
        <w:t>Jei šioje Sutartyje aiškiai nenurodyta kitaip, pirmąja didžiąja raide rašomos sąvokos turi reikšmes, nurodytas žemiau</w:t>
      </w:r>
      <w:r w:rsidRPr="002B06AB">
        <w:rPr>
          <w:rFonts w:asciiTheme="majorBidi" w:hAnsiTheme="majorBidi" w:cstheme="majorBidi"/>
          <w:color w:val="000000" w:themeColor="text1"/>
          <w:szCs w:val="22"/>
          <w:lang w:val="lt-LT"/>
        </w:rPr>
        <w:t>:</w:t>
      </w:r>
    </w:p>
    <w:tbl>
      <w:tblPr>
        <w:tblStyle w:val="TableGrid"/>
        <w:tblW w:w="14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1"/>
        <w:gridCol w:w="11381"/>
      </w:tblGrid>
      <w:tr w:rsidR="002B06AB" w:rsidRPr="00003E72" w14:paraId="5D94735A" w14:textId="77777777" w:rsidTr="00EA5110">
        <w:trPr>
          <w:trHeight w:val="551"/>
        </w:trPr>
        <w:tc>
          <w:tcPr>
            <w:tcW w:w="3241" w:type="dxa"/>
          </w:tcPr>
          <w:p w14:paraId="1700E958" w14:textId="77777777" w:rsidR="002B06AB" w:rsidRPr="002B06AB" w:rsidRDefault="002B06AB" w:rsidP="00B4321B">
            <w:pPr>
              <w:pStyle w:val="NormalIndent"/>
              <w:tabs>
                <w:tab w:val="left" w:pos="0"/>
                <w:tab w:val="left" w:pos="142"/>
              </w:tabs>
              <w:spacing w:before="0" w:after="0" w:line="240" w:lineRule="auto"/>
              <w:ind w:left="-111"/>
              <w:rPr>
                <w:rFonts w:asciiTheme="majorBidi" w:hAnsiTheme="majorBidi" w:cstheme="majorBidi"/>
                <w:b/>
                <w:color w:val="000000" w:themeColor="text1"/>
                <w:sz w:val="22"/>
                <w:szCs w:val="22"/>
                <w:lang w:val="lt-LT"/>
              </w:rPr>
            </w:pPr>
            <w:r w:rsidRPr="002B06AB">
              <w:rPr>
                <w:rFonts w:asciiTheme="majorBidi" w:hAnsiTheme="majorBidi" w:cstheme="majorBidi"/>
                <w:b/>
                <w:color w:val="000000" w:themeColor="text1"/>
                <w:sz w:val="22"/>
                <w:szCs w:val="22"/>
                <w:lang w:val="lt-LT"/>
              </w:rPr>
              <w:t>BDAR</w:t>
            </w:r>
          </w:p>
        </w:tc>
        <w:tc>
          <w:tcPr>
            <w:tcW w:w="11381" w:type="dxa"/>
          </w:tcPr>
          <w:p w14:paraId="190485F9" w14:textId="77777777" w:rsidR="002B06AB" w:rsidRPr="002B06AB" w:rsidRDefault="002B06AB" w:rsidP="00B4321B">
            <w:pPr>
              <w:pStyle w:val="NormalIndent"/>
              <w:tabs>
                <w:tab w:val="left" w:pos="0"/>
                <w:tab w:val="left" w:pos="142"/>
              </w:tabs>
              <w:spacing w:before="0" w:after="0" w:line="240" w:lineRule="auto"/>
              <w:ind w:left="-111" w:right="28"/>
              <w:rPr>
                <w:rFonts w:asciiTheme="majorBidi" w:hAnsiTheme="majorBidi" w:cstheme="majorBidi"/>
                <w:color w:val="000000" w:themeColor="text1"/>
                <w:sz w:val="22"/>
                <w:szCs w:val="22"/>
                <w:lang w:val="lt-LT"/>
              </w:rPr>
            </w:pPr>
            <w:r w:rsidRPr="002B06AB">
              <w:rPr>
                <w:rFonts w:asciiTheme="majorBidi" w:eastAsiaTheme="minorHAnsi" w:hAnsiTheme="majorBidi" w:cstheme="majorBidi"/>
                <w:color w:val="000000" w:themeColor="text1"/>
                <w:sz w:val="22"/>
                <w:szCs w:val="22"/>
                <w:lang w:val="lt-LT"/>
              </w:rPr>
              <w:t>2016 m. balandžio 27 d. Europos Parlamento ir Tarybos reglamentas (ES) 2016/679 dėl fizinių asmenų apsaugos tvarkant asmens duomenis ir dėl laisvo tokių Duomenų judėjimo ir kuriuo panaikinama Direktyva 95/46/EB (Bendrasis Duomenų apsaugos reglamentas);</w:t>
            </w:r>
          </w:p>
        </w:tc>
      </w:tr>
      <w:tr w:rsidR="002B06AB" w:rsidRPr="00003E72" w14:paraId="7C71CE97" w14:textId="77777777" w:rsidTr="00EA5110">
        <w:trPr>
          <w:trHeight w:val="357"/>
        </w:trPr>
        <w:tc>
          <w:tcPr>
            <w:tcW w:w="3241" w:type="dxa"/>
          </w:tcPr>
          <w:p w14:paraId="231A31FE" w14:textId="77777777" w:rsidR="002B06AB" w:rsidRPr="002B06AB" w:rsidRDefault="002B06AB" w:rsidP="00B4321B">
            <w:pPr>
              <w:pStyle w:val="NormalIndent"/>
              <w:tabs>
                <w:tab w:val="left" w:pos="0"/>
                <w:tab w:val="left" w:pos="142"/>
              </w:tabs>
              <w:spacing w:before="0" w:after="0" w:line="240" w:lineRule="auto"/>
              <w:ind w:left="-111"/>
              <w:rPr>
                <w:rFonts w:asciiTheme="majorBidi" w:hAnsiTheme="majorBidi" w:cstheme="majorBidi"/>
                <w:b/>
                <w:color w:val="000000" w:themeColor="text1"/>
                <w:sz w:val="22"/>
                <w:szCs w:val="22"/>
                <w:lang w:val="lt-LT"/>
              </w:rPr>
            </w:pPr>
            <w:r w:rsidRPr="002B06AB">
              <w:rPr>
                <w:rFonts w:asciiTheme="majorBidi" w:hAnsiTheme="majorBidi" w:cstheme="majorBidi"/>
                <w:b/>
                <w:color w:val="000000" w:themeColor="text1"/>
                <w:sz w:val="22"/>
                <w:szCs w:val="22"/>
                <w:lang w:val="lt-LT"/>
              </w:rPr>
              <w:t>Duomenų subjektas</w:t>
            </w:r>
          </w:p>
        </w:tc>
        <w:tc>
          <w:tcPr>
            <w:tcW w:w="11381" w:type="dxa"/>
          </w:tcPr>
          <w:p w14:paraId="3EFC9F23" w14:textId="77777777" w:rsidR="002B06AB" w:rsidRPr="002B06AB" w:rsidRDefault="002B06AB" w:rsidP="00B4321B">
            <w:pPr>
              <w:pStyle w:val="EN2Lprovision"/>
              <w:numPr>
                <w:ilvl w:val="0"/>
                <w:numId w:val="0"/>
              </w:numPr>
              <w:ind w:left="-111" w:right="28"/>
              <w:rPr>
                <w:rFonts w:asciiTheme="majorBidi" w:eastAsiaTheme="minorHAnsi" w:hAnsiTheme="majorBidi" w:cstheme="majorBidi"/>
                <w:color w:val="000000" w:themeColor="text1"/>
                <w:szCs w:val="22"/>
              </w:rPr>
            </w:pPr>
            <w:r w:rsidRPr="002B06AB">
              <w:rPr>
                <w:rFonts w:asciiTheme="majorBidi" w:eastAsiaTheme="minorHAnsi" w:hAnsiTheme="majorBidi" w:cstheme="majorBidi"/>
                <w:color w:val="000000" w:themeColor="text1"/>
                <w:szCs w:val="22"/>
                <w:lang w:eastAsia="en-US"/>
              </w:rPr>
              <w:t>identifikuotas arba identifikuojamas fizinis asmuo, su kuriuo susiję Duomenys, nurodyti Sutarties Specialiojoje dalyje;</w:t>
            </w:r>
          </w:p>
        </w:tc>
      </w:tr>
      <w:tr w:rsidR="002B06AB" w:rsidRPr="00003E72" w14:paraId="1B68222B" w14:textId="77777777" w:rsidTr="00EA5110">
        <w:trPr>
          <w:trHeight w:val="368"/>
        </w:trPr>
        <w:tc>
          <w:tcPr>
            <w:tcW w:w="3241" w:type="dxa"/>
          </w:tcPr>
          <w:p w14:paraId="350F5EA2" w14:textId="77777777" w:rsidR="002B06AB" w:rsidRPr="002B06AB" w:rsidRDefault="002B06AB" w:rsidP="00B4321B">
            <w:pPr>
              <w:pStyle w:val="NormalIndent"/>
              <w:tabs>
                <w:tab w:val="left" w:pos="0"/>
                <w:tab w:val="left" w:pos="142"/>
              </w:tabs>
              <w:spacing w:before="0" w:after="0" w:line="240" w:lineRule="auto"/>
              <w:ind w:left="-111"/>
              <w:rPr>
                <w:rFonts w:asciiTheme="majorBidi" w:hAnsiTheme="majorBidi" w:cstheme="majorBidi"/>
                <w:b/>
                <w:color w:val="000000" w:themeColor="text1"/>
                <w:sz w:val="22"/>
                <w:szCs w:val="22"/>
                <w:lang w:val="lt-LT"/>
              </w:rPr>
            </w:pPr>
            <w:r w:rsidRPr="002B06AB">
              <w:rPr>
                <w:rFonts w:asciiTheme="majorBidi" w:hAnsiTheme="majorBidi" w:cstheme="majorBidi"/>
                <w:b/>
                <w:color w:val="000000" w:themeColor="text1"/>
                <w:sz w:val="22"/>
                <w:szCs w:val="22"/>
                <w:lang w:val="lt-LT"/>
              </w:rPr>
              <w:t>Duomenų tvarkytojas</w:t>
            </w:r>
          </w:p>
        </w:tc>
        <w:tc>
          <w:tcPr>
            <w:tcW w:w="11381" w:type="dxa"/>
          </w:tcPr>
          <w:p w14:paraId="29AE365C" w14:textId="77777777" w:rsidR="002B06AB" w:rsidRPr="002B06AB" w:rsidRDefault="002B06AB" w:rsidP="00B4321B">
            <w:pPr>
              <w:pStyle w:val="NormalIndent"/>
              <w:tabs>
                <w:tab w:val="left" w:pos="0"/>
                <w:tab w:val="left" w:pos="142"/>
              </w:tabs>
              <w:spacing w:before="0" w:after="0" w:line="240" w:lineRule="auto"/>
              <w:ind w:left="-111" w:right="28"/>
              <w:rPr>
                <w:rFonts w:asciiTheme="majorBidi" w:eastAsiaTheme="minorHAnsi" w:hAnsiTheme="majorBidi" w:cstheme="majorBidi"/>
                <w:color w:val="000000" w:themeColor="text1"/>
                <w:sz w:val="22"/>
                <w:szCs w:val="22"/>
                <w:lang w:val="lt-LT"/>
              </w:rPr>
            </w:pPr>
            <w:r w:rsidRPr="002B06AB">
              <w:rPr>
                <w:rFonts w:asciiTheme="majorBidi" w:eastAsiaTheme="minorHAnsi" w:hAnsiTheme="majorBidi" w:cstheme="majorBidi"/>
                <w:color w:val="000000" w:themeColor="text1"/>
                <w:sz w:val="22"/>
                <w:szCs w:val="22"/>
                <w:lang w:val="lt-LT"/>
              </w:rPr>
              <w:t>šios Sutarties preambulėje nurodytas fizinis arba juridinis asmuo, kuris tvarko Duomenis Duomenų valdytojo vardu ir pagal jo nurodymus;</w:t>
            </w:r>
          </w:p>
        </w:tc>
      </w:tr>
      <w:tr w:rsidR="002B06AB" w:rsidRPr="00003E72" w14:paraId="67B5D5C2" w14:textId="77777777" w:rsidTr="00EA5110">
        <w:trPr>
          <w:trHeight w:val="368"/>
        </w:trPr>
        <w:tc>
          <w:tcPr>
            <w:tcW w:w="3241" w:type="dxa"/>
          </w:tcPr>
          <w:p w14:paraId="04F38EB0" w14:textId="77777777" w:rsidR="002B06AB" w:rsidRPr="002B06AB" w:rsidRDefault="002B06AB" w:rsidP="00B4321B">
            <w:pPr>
              <w:pStyle w:val="NormalIndent"/>
              <w:tabs>
                <w:tab w:val="left" w:pos="0"/>
                <w:tab w:val="left" w:pos="142"/>
              </w:tabs>
              <w:spacing w:before="0" w:after="0" w:line="240" w:lineRule="auto"/>
              <w:ind w:left="-111"/>
              <w:rPr>
                <w:rFonts w:asciiTheme="majorBidi" w:hAnsiTheme="majorBidi" w:cstheme="majorBidi"/>
                <w:b/>
                <w:color w:val="000000" w:themeColor="text1"/>
                <w:sz w:val="22"/>
                <w:szCs w:val="22"/>
                <w:lang w:val="lt-LT"/>
              </w:rPr>
            </w:pPr>
            <w:r w:rsidRPr="002B06AB">
              <w:rPr>
                <w:rFonts w:asciiTheme="majorBidi" w:hAnsiTheme="majorBidi" w:cstheme="majorBidi"/>
                <w:b/>
                <w:color w:val="000000" w:themeColor="text1"/>
                <w:sz w:val="22"/>
                <w:szCs w:val="22"/>
                <w:lang w:val="lt-LT"/>
              </w:rPr>
              <w:t>Duomenų valdytojas</w:t>
            </w:r>
          </w:p>
        </w:tc>
        <w:tc>
          <w:tcPr>
            <w:tcW w:w="11381" w:type="dxa"/>
          </w:tcPr>
          <w:p w14:paraId="0EB598DC" w14:textId="77777777" w:rsidR="002B06AB" w:rsidRPr="002B06AB" w:rsidRDefault="002B06AB" w:rsidP="00B4321B">
            <w:pPr>
              <w:pStyle w:val="NormalIndent"/>
              <w:tabs>
                <w:tab w:val="left" w:pos="0"/>
                <w:tab w:val="left" w:pos="142"/>
              </w:tabs>
              <w:spacing w:before="0" w:after="0" w:line="240" w:lineRule="auto"/>
              <w:ind w:left="-111" w:right="28"/>
              <w:rPr>
                <w:rFonts w:asciiTheme="majorBidi" w:eastAsiaTheme="minorHAnsi" w:hAnsiTheme="majorBidi" w:cstheme="majorBidi"/>
                <w:color w:val="000000" w:themeColor="text1"/>
                <w:sz w:val="22"/>
                <w:szCs w:val="22"/>
                <w:lang w:val="lt-LT"/>
              </w:rPr>
            </w:pPr>
            <w:r w:rsidRPr="002B06AB">
              <w:rPr>
                <w:rFonts w:asciiTheme="majorBidi" w:eastAsiaTheme="minorHAnsi" w:hAnsiTheme="majorBidi" w:cstheme="majorBidi"/>
                <w:color w:val="000000" w:themeColor="text1"/>
                <w:sz w:val="22"/>
                <w:szCs w:val="22"/>
                <w:lang w:val="lt-LT"/>
              </w:rPr>
              <w:t>šios Sutarties preambulėje nurodytas juridinis asmuo, kuris pagal šią Sutartį nustato Duomenų tvarkymo tikslus ir priemones;</w:t>
            </w:r>
          </w:p>
        </w:tc>
      </w:tr>
      <w:tr w:rsidR="002B06AB" w:rsidRPr="00003E72" w14:paraId="533357B0" w14:textId="77777777" w:rsidTr="00EA5110">
        <w:trPr>
          <w:trHeight w:val="541"/>
        </w:trPr>
        <w:tc>
          <w:tcPr>
            <w:tcW w:w="3241" w:type="dxa"/>
          </w:tcPr>
          <w:p w14:paraId="45D66944" w14:textId="77777777" w:rsidR="002B06AB" w:rsidRPr="002B06AB" w:rsidRDefault="002B06AB" w:rsidP="00B4321B">
            <w:pPr>
              <w:pStyle w:val="NormalIndent"/>
              <w:tabs>
                <w:tab w:val="left" w:pos="0"/>
                <w:tab w:val="left" w:pos="142"/>
              </w:tabs>
              <w:spacing w:before="0" w:after="0" w:line="240" w:lineRule="auto"/>
              <w:ind w:left="-111"/>
              <w:rPr>
                <w:rFonts w:asciiTheme="majorBidi" w:hAnsiTheme="majorBidi" w:cstheme="majorBidi"/>
                <w:b/>
                <w:color w:val="000000" w:themeColor="text1"/>
                <w:sz w:val="22"/>
                <w:szCs w:val="22"/>
                <w:lang w:val="lt-LT"/>
              </w:rPr>
            </w:pPr>
            <w:r w:rsidRPr="002B06AB">
              <w:rPr>
                <w:rFonts w:asciiTheme="majorBidi" w:hAnsiTheme="majorBidi" w:cstheme="majorBidi"/>
                <w:b/>
                <w:color w:val="000000" w:themeColor="text1"/>
                <w:sz w:val="22"/>
                <w:szCs w:val="22"/>
                <w:lang w:val="lt-LT"/>
              </w:rPr>
              <w:t>Duomenų saugumo pažeidimas</w:t>
            </w:r>
          </w:p>
        </w:tc>
        <w:tc>
          <w:tcPr>
            <w:tcW w:w="11381" w:type="dxa"/>
          </w:tcPr>
          <w:p w14:paraId="4D911DDC" w14:textId="77777777" w:rsidR="002B06AB" w:rsidRPr="002B06AB" w:rsidRDefault="002B06AB" w:rsidP="00B4321B">
            <w:pPr>
              <w:pStyle w:val="NormalIndent"/>
              <w:tabs>
                <w:tab w:val="left" w:pos="0"/>
                <w:tab w:val="left" w:pos="142"/>
              </w:tabs>
              <w:spacing w:before="0" w:after="0" w:line="240" w:lineRule="auto"/>
              <w:ind w:left="-111" w:right="28"/>
              <w:rPr>
                <w:rFonts w:asciiTheme="majorBidi" w:hAnsiTheme="majorBidi" w:cstheme="majorBidi"/>
                <w:color w:val="000000" w:themeColor="text1"/>
                <w:sz w:val="22"/>
                <w:szCs w:val="22"/>
                <w:lang w:val="lt-LT"/>
              </w:rPr>
            </w:pPr>
            <w:r w:rsidRPr="002B06AB">
              <w:rPr>
                <w:rFonts w:asciiTheme="majorBidi" w:hAnsiTheme="majorBidi" w:cstheme="majorBidi"/>
                <w:color w:val="000000" w:themeColor="text1"/>
                <w:sz w:val="22"/>
                <w:szCs w:val="22"/>
                <w:lang w:val="lt-LT"/>
              </w:rPr>
              <w:t>saugumo pažeidimas, dėl kurio netyčia arba neteisėtai sunaikinami, prarandami, pakeičiami, be leidimo atskleidžiami persiųsti, saugomi arba kitaip Tvarkomi Duomenys arba prie jų be leidimo gaunama prieiga;</w:t>
            </w:r>
          </w:p>
        </w:tc>
      </w:tr>
      <w:tr w:rsidR="002B06AB" w:rsidRPr="00003E72" w14:paraId="00968119" w14:textId="77777777" w:rsidTr="00EA5110">
        <w:trPr>
          <w:trHeight w:val="368"/>
        </w:trPr>
        <w:tc>
          <w:tcPr>
            <w:tcW w:w="3241" w:type="dxa"/>
          </w:tcPr>
          <w:p w14:paraId="73B7E1D0" w14:textId="77777777" w:rsidR="002B06AB" w:rsidRPr="002B06AB" w:rsidRDefault="002B06AB" w:rsidP="00B4321B">
            <w:pPr>
              <w:pStyle w:val="NormalIndent"/>
              <w:tabs>
                <w:tab w:val="left" w:pos="0"/>
                <w:tab w:val="left" w:pos="142"/>
              </w:tabs>
              <w:spacing w:before="0" w:after="0" w:line="240" w:lineRule="auto"/>
              <w:ind w:left="-111"/>
              <w:rPr>
                <w:rFonts w:asciiTheme="majorBidi" w:hAnsiTheme="majorBidi" w:cstheme="majorBidi"/>
                <w:b/>
                <w:color w:val="000000" w:themeColor="text1"/>
                <w:sz w:val="22"/>
                <w:szCs w:val="22"/>
                <w:lang w:val="lt-LT"/>
              </w:rPr>
            </w:pPr>
            <w:r w:rsidRPr="002B06AB">
              <w:rPr>
                <w:rFonts w:asciiTheme="majorBidi" w:hAnsiTheme="majorBidi" w:cstheme="majorBidi"/>
                <w:b/>
                <w:color w:val="000000" w:themeColor="text1"/>
                <w:sz w:val="22"/>
                <w:szCs w:val="22"/>
                <w:lang w:val="lt-LT"/>
              </w:rPr>
              <w:t>EEE</w:t>
            </w:r>
          </w:p>
        </w:tc>
        <w:tc>
          <w:tcPr>
            <w:tcW w:w="11381" w:type="dxa"/>
          </w:tcPr>
          <w:p w14:paraId="705ED176" w14:textId="77777777" w:rsidR="002B06AB" w:rsidRPr="002B06AB" w:rsidRDefault="002B06AB" w:rsidP="00B4321B">
            <w:pPr>
              <w:pStyle w:val="NormalIndent"/>
              <w:tabs>
                <w:tab w:val="left" w:pos="0"/>
                <w:tab w:val="left" w:pos="142"/>
              </w:tabs>
              <w:spacing w:before="0" w:after="0" w:line="240" w:lineRule="auto"/>
              <w:ind w:left="-111" w:right="28"/>
              <w:rPr>
                <w:rFonts w:asciiTheme="majorBidi" w:eastAsiaTheme="minorHAnsi" w:hAnsiTheme="majorBidi" w:cstheme="majorBidi"/>
                <w:color w:val="000000" w:themeColor="text1"/>
                <w:sz w:val="22"/>
                <w:szCs w:val="22"/>
                <w:lang w:val="lt-LT"/>
              </w:rPr>
            </w:pPr>
            <w:r w:rsidRPr="002B06AB">
              <w:rPr>
                <w:rFonts w:asciiTheme="majorBidi" w:eastAsiaTheme="minorHAnsi" w:hAnsiTheme="majorBidi" w:cstheme="majorBidi"/>
                <w:color w:val="000000" w:themeColor="text1"/>
                <w:sz w:val="22"/>
                <w:szCs w:val="22"/>
                <w:lang w:val="lt-LT"/>
              </w:rPr>
              <w:t>Europos Ekonominė Erdvė (visos ES valstybės narės bei Islandija, Norvegija, Lichtenšteinas);</w:t>
            </w:r>
          </w:p>
        </w:tc>
      </w:tr>
      <w:tr w:rsidR="002B06AB" w:rsidRPr="00003E72" w14:paraId="48D80459" w14:textId="77777777" w:rsidTr="00EA5110">
        <w:trPr>
          <w:trHeight w:val="551"/>
        </w:trPr>
        <w:tc>
          <w:tcPr>
            <w:tcW w:w="3241" w:type="dxa"/>
          </w:tcPr>
          <w:p w14:paraId="28E35ED8" w14:textId="77777777" w:rsidR="002B06AB" w:rsidRPr="002B06AB" w:rsidRDefault="002B06AB" w:rsidP="00B4321B">
            <w:pPr>
              <w:pStyle w:val="NormalIndent"/>
              <w:tabs>
                <w:tab w:val="left" w:pos="0"/>
                <w:tab w:val="left" w:pos="142"/>
              </w:tabs>
              <w:spacing w:before="0" w:after="0" w:line="240" w:lineRule="auto"/>
              <w:ind w:left="-111"/>
              <w:rPr>
                <w:rFonts w:asciiTheme="majorBidi" w:hAnsiTheme="majorBidi" w:cstheme="majorBidi"/>
                <w:b/>
                <w:color w:val="000000" w:themeColor="text1"/>
                <w:sz w:val="22"/>
                <w:szCs w:val="22"/>
                <w:lang w:val="lt-LT"/>
              </w:rPr>
            </w:pPr>
            <w:r w:rsidRPr="002B06AB">
              <w:rPr>
                <w:rFonts w:asciiTheme="majorBidi" w:hAnsiTheme="majorBidi" w:cstheme="majorBidi"/>
                <w:b/>
                <w:color w:val="000000" w:themeColor="text1"/>
                <w:sz w:val="22"/>
                <w:szCs w:val="22"/>
                <w:lang w:val="lt-LT"/>
              </w:rPr>
              <w:t>Pagrindinė sutartis</w:t>
            </w:r>
          </w:p>
        </w:tc>
        <w:tc>
          <w:tcPr>
            <w:tcW w:w="11381" w:type="dxa"/>
          </w:tcPr>
          <w:p w14:paraId="35BA583E" w14:textId="77777777" w:rsidR="002B06AB" w:rsidRPr="002B06AB" w:rsidRDefault="002B06AB" w:rsidP="00B4321B">
            <w:pPr>
              <w:pStyle w:val="NormalIndent"/>
              <w:tabs>
                <w:tab w:val="left" w:pos="0"/>
                <w:tab w:val="left" w:pos="142"/>
              </w:tabs>
              <w:spacing w:before="0" w:after="0" w:line="240" w:lineRule="auto"/>
              <w:ind w:left="-111" w:right="28"/>
              <w:rPr>
                <w:rFonts w:asciiTheme="majorBidi" w:eastAsiaTheme="minorHAnsi" w:hAnsiTheme="majorBidi" w:cstheme="majorBidi"/>
                <w:color w:val="000000" w:themeColor="text1"/>
                <w:sz w:val="22"/>
                <w:szCs w:val="22"/>
                <w:lang w:val="lt-LT"/>
              </w:rPr>
            </w:pPr>
            <w:r w:rsidRPr="002B06AB">
              <w:rPr>
                <w:rFonts w:asciiTheme="majorBidi" w:hAnsiTheme="majorBidi" w:cstheme="majorBidi"/>
                <w:color w:val="000000" w:themeColor="text1"/>
                <w:sz w:val="22"/>
                <w:szCs w:val="22"/>
                <w:lang w:val="lt-LT"/>
              </w:rPr>
              <w:t>Sutarties Specialiosiose sąlygose nurodyta prekių pirkimo-pardavimo ar paslaugų teikimo sutartis, kurios vykdymo tikslu Duomenų tvarkytojas tvarkys Duomenis Duomenų valdytojo vardu ir pagal Duomenų valdytojo nurodymus;</w:t>
            </w:r>
          </w:p>
        </w:tc>
      </w:tr>
      <w:tr w:rsidR="002B06AB" w:rsidRPr="00003E72" w14:paraId="2B4E3D60" w14:textId="77777777" w:rsidTr="00EA5110">
        <w:trPr>
          <w:trHeight w:val="541"/>
        </w:trPr>
        <w:tc>
          <w:tcPr>
            <w:tcW w:w="3241" w:type="dxa"/>
          </w:tcPr>
          <w:p w14:paraId="222BA6F2" w14:textId="77777777" w:rsidR="002B06AB" w:rsidRPr="002B06AB" w:rsidRDefault="002B06AB" w:rsidP="00B4321B">
            <w:pPr>
              <w:pStyle w:val="NormalIndent"/>
              <w:tabs>
                <w:tab w:val="left" w:pos="0"/>
                <w:tab w:val="left" w:pos="142"/>
              </w:tabs>
              <w:spacing w:before="0" w:after="0" w:line="240" w:lineRule="auto"/>
              <w:ind w:left="-111"/>
              <w:rPr>
                <w:rFonts w:asciiTheme="majorBidi" w:hAnsiTheme="majorBidi" w:cstheme="majorBidi"/>
                <w:b/>
                <w:color w:val="000000" w:themeColor="text1"/>
                <w:sz w:val="22"/>
                <w:szCs w:val="22"/>
                <w:lang w:val="lt-LT"/>
              </w:rPr>
            </w:pPr>
            <w:r w:rsidRPr="002B06AB">
              <w:rPr>
                <w:rFonts w:asciiTheme="majorBidi" w:hAnsiTheme="majorBidi" w:cstheme="majorBidi"/>
                <w:b/>
                <w:color w:val="000000" w:themeColor="text1"/>
                <w:sz w:val="22"/>
                <w:szCs w:val="22"/>
                <w:lang w:val="lt-LT"/>
              </w:rPr>
              <w:t>Taikomi įstatymai</w:t>
            </w:r>
          </w:p>
        </w:tc>
        <w:tc>
          <w:tcPr>
            <w:tcW w:w="11381" w:type="dxa"/>
          </w:tcPr>
          <w:p w14:paraId="7FB058DE" w14:textId="77777777" w:rsidR="002B06AB" w:rsidRPr="002B06AB" w:rsidRDefault="002B06AB" w:rsidP="00B4321B">
            <w:pPr>
              <w:pStyle w:val="NormalIndent"/>
              <w:tabs>
                <w:tab w:val="left" w:pos="0"/>
                <w:tab w:val="left" w:pos="142"/>
              </w:tabs>
              <w:spacing w:before="0" w:after="0" w:line="240" w:lineRule="auto"/>
              <w:ind w:left="-111" w:right="28"/>
              <w:rPr>
                <w:rFonts w:asciiTheme="majorBidi" w:eastAsiaTheme="minorHAnsi" w:hAnsiTheme="majorBidi" w:cstheme="majorBidi"/>
                <w:color w:val="000000" w:themeColor="text1"/>
                <w:sz w:val="22"/>
                <w:szCs w:val="22"/>
                <w:lang w:val="lt-LT"/>
              </w:rPr>
            </w:pPr>
            <w:r w:rsidRPr="002B06AB">
              <w:rPr>
                <w:rFonts w:asciiTheme="majorBidi" w:eastAsiaTheme="minorHAnsi" w:hAnsiTheme="majorBidi" w:cstheme="majorBidi"/>
                <w:color w:val="000000" w:themeColor="text1"/>
                <w:sz w:val="22"/>
                <w:szCs w:val="22"/>
                <w:lang w:val="lt-LT"/>
              </w:rPr>
              <w:t>bet kokie nacionaliniai, ES ar tarptautiniai teisės aktai, taikomi šios Sutarties galiojimo metu, priklausomai nuo konkretaus atvejo, Duomenų valdytojui arba Duomenų tvarkytojui;</w:t>
            </w:r>
          </w:p>
        </w:tc>
      </w:tr>
      <w:tr w:rsidR="002B06AB" w:rsidRPr="00003E72" w14:paraId="22F3F668" w14:textId="77777777" w:rsidTr="00EA5110">
        <w:trPr>
          <w:trHeight w:val="551"/>
        </w:trPr>
        <w:tc>
          <w:tcPr>
            <w:tcW w:w="3241" w:type="dxa"/>
          </w:tcPr>
          <w:p w14:paraId="7395681C" w14:textId="77777777" w:rsidR="002B06AB" w:rsidRPr="002B06AB" w:rsidRDefault="002B06AB" w:rsidP="00B4321B">
            <w:pPr>
              <w:pStyle w:val="NormalIndent"/>
              <w:tabs>
                <w:tab w:val="left" w:pos="0"/>
                <w:tab w:val="left" w:pos="142"/>
              </w:tabs>
              <w:spacing w:before="0" w:after="0" w:line="240" w:lineRule="auto"/>
              <w:ind w:left="-111"/>
              <w:rPr>
                <w:rFonts w:asciiTheme="majorBidi" w:hAnsiTheme="majorBidi" w:cstheme="majorBidi"/>
                <w:b/>
                <w:color w:val="000000" w:themeColor="text1"/>
                <w:sz w:val="22"/>
                <w:szCs w:val="22"/>
                <w:lang w:val="lt-LT"/>
              </w:rPr>
            </w:pPr>
            <w:r w:rsidRPr="002B06AB">
              <w:rPr>
                <w:rFonts w:asciiTheme="majorBidi" w:hAnsiTheme="majorBidi" w:cstheme="majorBidi"/>
                <w:b/>
                <w:color w:val="000000" w:themeColor="text1"/>
                <w:sz w:val="22"/>
                <w:szCs w:val="22"/>
                <w:lang w:val="lt-LT"/>
              </w:rPr>
              <w:t>Tvarkymas</w:t>
            </w:r>
          </w:p>
        </w:tc>
        <w:tc>
          <w:tcPr>
            <w:tcW w:w="11381" w:type="dxa"/>
          </w:tcPr>
          <w:p w14:paraId="45C7EB04" w14:textId="77777777" w:rsidR="002B06AB" w:rsidRPr="002B06AB" w:rsidRDefault="002B06AB" w:rsidP="00B4321B">
            <w:pPr>
              <w:pStyle w:val="NormalIndent"/>
              <w:tabs>
                <w:tab w:val="left" w:pos="0"/>
                <w:tab w:val="left" w:pos="142"/>
              </w:tabs>
              <w:spacing w:before="0" w:after="0" w:line="240" w:lineRule="auto"/>
              <w:ind w:left="-111" w:right="28"/>
              <w:rPr>
                <w:rFonts w:asciiTheme="majorBidi" w:hAnsiTheme="majorBidi" w:cstheme="majorBidi"/>
                <w:color w:val="000000" w:themeColor="text1"/>
                <w:sz w:val="22"/>
                <w:szCs w:val="22"/>
                <w:lang w:val="lt-LT"/>
              </w:rPr>
            </w:pPr>
            <w:r w:rsidRPr="002B06AB">
              <w:rPr>
                <w:rFonts w:asciiTheme="majorBidi" w:eastAsiaTheme="minorHAnsi" w:hAnsiTheme="majorBidi" w:cstheme="majorBidi"/>
                <w:color w:val="000000" w:themeColor="text1"/>
                <w:sz w:val="22"/>
                <w:szCs w:val="22"/>
                <w:lang w:val="lt-LT" w:eastAsia="en-US"/>
              </w:rPr>
              <w:t>bet kokia operacija ar operacijų rinkinys, atliekamas su Duomenimis ar Duomenų rinkiniais.</w:t>
            </w:r>
          </w:p>
          <w:p w14:paraId="218FC136" w14:textId="77777777" w:rsidR="002B06AB" w:rsidRPr="002B06AB" w:rsidRDefault="002B06AB" w:rsidP="00B4321B">
            <w:pPr>
              <w:pStyle w:val="NormalIndent"/>
              <w:tabs>
                <w:tab w:val="left" w:pos="0"/>
                <w:tab w:val="left" w:pos="142"/>
              </w:tabs>
              <w:spacing w:before="0" w:after="0" w:line="240" w:lineRule="auto"/>
              <w:ind w:left="-111" w:right="28"/>
              <w:rPr>
                <w:rFonts w:asciiTheme="majorBidi" w:hAnsiTheme="majorBidi" w:cstheme="majorBidi"/>
                <w:b/>
                <w:color w:val="000000" w:themeColor="text1"/>
                <w:sz w:val="22"/>
                <w:szCs w:val="22"/>
                <w:lang w:val="lt-LT"/>
              </w:rPr>
            </w:pPr>
          </w:p>
        </w:tc>
      </w:tr>
    </w:tbl>
    <w:p w14:paraId="0440B9B1" w14:textId="77777777" w:rsidR="002B06AB" w:rsidRPr="002B06AB" w:rsidRDefault="002B06AB" w:rsidP="00B4321B">
      <w:pPr>
        <w:pStyle w:val="Heading4"/>
        <w:spacing w:before="0" w:after="0" w:line="240" w:lineRule="auto"/>
        <w:rPr>
          <w:rFonts w:asciiTheme="majorBidi" w:eastAsiaTheme="minorHAnsi" w:hAnsiTheme="majorBidi" w:cstheme="majorBidi"/>
          <w:b/>
          <w:bCs/>
          <w:color w:val="000000" w:themeColor="text1"/>
          <w:sz w:val="22"/>
          <w:szCs w:val="22"/>
          <w:lang w:val="lt-LT"/>
        </w:rPr>
      </w:pPr>
      <w:r w:rsidRPr="002B06AB">
        <w:rPr>
          <w:rFonts w:asciiTheme="majorBidi" w:eastAsiaTheme="minorHAnsi" w:hAnsiTheme="majorBidi" w:cstheme="majorBidi"/>
          <w:b/>
          <w:bCs/>
          <w:color w:val="000000" w:themeColor="text1"/>
          <w:sz w:val="22"/>
          <w:szCs w:val="22"/>
          <w:lang w:val="lt-LT"/>
        </w:rPr>
        <w:t>SUTARTIES DALYKAS</w:t>
      </w:r>
    </w:p>
    <w:p w14:paraId="422080D6" w14:textId="77777777" w:rsidR="002B06AB" w:rsidRPr="002B06AB" w:rsidRDefault="002B06AB" w:rsidP="00B4321B">
      <w:pPr>
        <w:pStyle w:val="Heading6"/>
        <w:spacing w:after="0" w:line="240" w:lineRule="auto"/>
        <w:rPr>
          <w:rFonts w:asciiTheme="majorBidi" w:eastAsiaTheme="minorHAnsi" w:hAnsiTheme="majorBidi" w:cstheme="majorBidi"/>
          <w:color w:val="000000" w:themeColor="text1"/>
          <w:sz w:val="22"/>
          <w:lang w:val="lt-LT"/>
        </w:rPr>
      </w:pPr>
      <w:r w:rsidRPr="002B06AB">
        <w:rPr>
          <w:rStyle w:val="Strong"/>
          <w:rFonts w:asciiTheme="majorBidi" w:eastAsiaTheme="minorHAnsi" w:hAnsiTheme="majorBidi" w:cstheme="majorBidi"/>
          <w:color w:val="000000" w:themeColor="text1"/>
          <w:sz w:val="22"/>
          <w:lang w:val="lt-LT"/>
        </w:rPr>
        <w:t>Duomenų tvarkytojas Tvarko Duomenis tik pagal Duomenų valdytojo rašytinius nurodymus, įskaitant susijusius su Duomenų perdavimu į trečiąją valstybę ar tarptautinei organizacijai, išskyrus atvejus, kai tai daryti reikalaujama pagal Taikomus įstatymus.</w:t>
      </w:r>
    </w:p>
    <w:p w14:paraId="73FB5ACB" w14:textId="77777777" w:rsidR="002B06AB" w:rsidRPr="002B06AB" w:rsidRDefault="002B06AB" w:rsidP="00B4321B">
      <w:pPr>
        <w:pStyle w:val="Heading6"/>
        <w:spacing w:after="0" w:line="240" w:lineRule="auto"/>
        <w:rPr>
          <w:rFonts w:asciiTheme="majorBidi" w:eastAsia="Calibri" w:hAnsiTheme="majorBidi" w:cstheme="majorBidi"/>
          <w:color w:val="000000" w:themeColor="text1"/>
          <w:sz w:val="22"/>
          <w:lang w:val="lt-LT" w:eastAsia="en-US"/>
        </w:rPr>
      </w:pPr>
      <w:r w:rsidRPr="002B06AB">
        <w:rPr>
          <w:rFonts w:asciiTheme="majorBidi" w:hAnsiTheme="majorBidi" w:cstheme="majorBidi"/>
          <w:color w:val="000000" w:themeColor="text1"/>
          <w:sz w:val="22"/>
          <w:lang w:val="lt-LT"/>
        </w:rPr>
        <w:t>Kai Taikomi įstatymai reikalauja Tvarkyti Duomenis, įskaitant ir Tvarkymą susijusį su Duomenų perdavimu į trečiąją valstybę ar tarptautinei organizacijai, Duomenų tvarkytojas prieš pradėdamas Tvarkyti Duomenis praneša apie tokį teisinį reikalavimą Duomenų valdytojui, išskyrus atvejus, kai pagal Taikomus įstatymus toks pranešimas yra draudžiamas dėl svarbių viešojo intereso priežasčių</w:t>
      </w:r>
    </w:p>
    <w:p w14:paraId="0CD721C6" w14:textId="77777777" w:rsidR="002B06AB" w:rsidRPr="002B06AB" w:rsidRDefault="002B06AB" w:rsidP="00B4321B">
      <w:pPr>
        <w:pStyle w:val="Heading6"/>
        <w:spacing w:after="0" w:line="240" w:lineRule="auto"/>
        <w:rPr>
          <w:rFonts w:asciiTheme="majorBidi" w:eastAsia="Calibri" w:hAnsiTheme="majorBidi" w:cstheme="majorBidi"/>
          <w:color w:val="000000" w:themeColor="text1"/>
          <w:sz w:val="22"/>
          <w:lang w:val="lt-LT"/>
        </w:rPr>
      </w:pPr>
      <w:r w:rsidRPr="002B06AB">
        <w:rPr>
          <w:rFonts w:asciiTheme="majorBidi" w:eastAsia="Calibri" w:hAnsiTheme="majorBidi" w:cstheme="majorBidi"/>
          <w:color w:val="000000" w:themeColor="text1"/>
          <w:sz w:val="22"/>
          <w:lang w:val="lt-LT"/>
        </w:rPr>
        <w:t>Duomenų tvarkytojas, tvarkydamas Duomenis pagal šią Sutartį, laikosi visų Taikomų įstatymų. Duomenų tvarkytojas sutiks su visais šios Sutarties pakeitimais, kurie yra būtini dėl Taikomų įstatymų.</w:t>
      </w:r>
    </w:p>
    <w:p w14:paraId="34375E81" w14:textId="77777777" w:rsidR="002B06AB" w:rsidRPr="002B06AB" w:rsidRDefault="002B06AB" w:rsidP="00B4321B">
      <w:pPr>
        <w:pStyle w:val="Heading6"/>
        <w:spacing w:after="0" w:line="240" w:lineRule="auto"/>
        <w:rPr>
          <w:rFonts w:asciiTheme="majorBidi" w:eastAsia="Calibri" w:hAnsiTheme="majorBidi" w:cstheme="majorBidi"/>
          <w:color w:val="000000" w:themeColor="text1"/>
          <w:sz w:val="22"/>
          <w:lang w:val="lt-LT"/>
        </w:rPr>
      </w:pPr>
      <w:r w:rsidRPr="002B06AB">
        <w:rPr>
          <w:rFonts w:asciiTheme="majorBidi" w:eastAsia="Calibri" w:hAnsiTheme="majorBidi" w:cstheme="majorBidi"/>
          <w:color w:val="000000" w:themeColor="text1"/>
          <w:sz w:val="22"/>
          <w:lang w:val="lt-LT"/>
        </w:rPr>
        <w:t>Duomenų tvarkytojas užtikrina, kad įgyvendino tinkamas technines ir organizacines priemones tokiu būdu, kad Duomenų Tvarkymas atitinka Taikomų įstatymų reikalavimus ir užtikrina Duomenų subjektų teisių apsaugą.</w:t>
      </w:r>
    </w:p>
    <w:p w14:paraId="4B314FD5" w14:textId="77777777" w:rsidR="002B06AB" w:rsidRPr="002B06AB" w:rsidRDefault="002B06AB" w:rsidP="00B4321B">
      <w:pPr>
        <w:pStyle w:val="NormalIndent"/>
        <w:spacing w:before="0" w:after="0" w:line="240" w:lineRule="auto"/>
        <w:ind w:left="0"/>
        <w:rPr>
          <w:rFonts w:asciiTheme="majorBidi" w:eastAsia="Calibri" w:hAnsiTheme="majorBidi" w:cstheme="majorBidi"/>
          <w:szCs w:val="22"/>
          <w:lang w:val="lt-LT"/>
        </w:rPr>
      </w:pPr>
    </w:p>
    <w:p w14:paraId="3DD07778" w14:textId="77777777" w:rsidR="002B06AB" w:rsidRPr="002B06AB" w:rsidRDefault="002B06AB" w:rsidP="00B4321B">
      <w:pPr>
        <w:pStyle w:val="Heading4"/>
        <w:spacing w:before="0" w:after="0" w:line="240" w:lineRule="auto"/>
        <w:rPr>
          <w:rFonts w:asciiTheme="majorBidi" w:eastAsiaTheme="minorHAnsi" w:hAnsiTheme="majorBidi" w:cstheme="majorBidi"/>
          <w:b/>
          <w:bCs/>
          <w:color w:val="000000" w:themeColor="text1"/>
          <w:sz w:val="22"/>
          <w:szCs w:val="22"/>
          <w:lang w:val="lt-LT"/>
        </w:rPr>
      </w:pPr>
      <w:r w:rsidRPr="002B06AB">
        <w:rPr>
          <w:rFonts w:asciiTheme="majorBidi" w:eastAsiaTheme="minorHAnsi" w:hAnsiTheme="majorBidi" w:cstheme="majorBidi"/>
          <w:b/>
          <w:bCs/>
          <w:color w:val="000000" w:themeColor="text1"/>
          <w:sz w:val="22"/>
          <w:szCs w:val="22"/>
          <w:lang w:val="lt-LT"/>
        </w:rPr>
        <w:t>DUOMENŲ VALDYTOJO NURODYMAI</w:t>
      </w:r>
    </w:p>
    <w:p w14:paraId="01840F50" w14:textId="77777777" w:rsidR="002B06AB" w:rsidRPr="002B06AB" w:rsidRDefault="002B06AB" w:rsidP="00B4321B">
      <w:pPr>
        <w:pStyle w:val="ListParagraph"/>
        <w:numPr>
          <w:ilvl w:val="0"/>
          <w:numId w:val="12"/>
        </w:numPr>
        <w:tabs>
          <w:tab w:val="left" w:pos="709"/>
        </w:tabs>
        <w:spacing w:after="0" w:line="240" w:lineRule="auto"/>
        <w:ind w:left="0" w:firstLine="0"/>
        <w:contextualSpacing w:val="0"/>
        <w:jc w:val="both"/>
        <w:rPr>
          <w:rFonts w:asciiTheme="majorBidi" w:hAnsiTheme="majorBidi" w:cstheme="majorBidi"/>
          <w:bCs/>
          <w:color w:val="000000" w:themeColor="text1"/>
          <w:lang w:val="lt-LT"/>
        </w:rPr>
      </w:pPr>
      <w:r w:rsidRPr="002B06AB">
        <w:rPr>
          <w:rFonts w:asciiTheme="majorBidi" w:hAnsiTheme="majorBidi" w:cstheme="majorBidi"/>
          <w:bCs/>
          <w:color w:val="000000" w:themeColor="text1"/>
          <w:lang w:val="lt-LT"/>
        </w:rPr>
        <w:t xml:space="preserve">Duomenų valdytojo nurodymai Duomenų tvarkytojui, apibrėžiantys Duomenų tvarkymo dalyką, trukmę, pobūdį ir tikslą, Duomenų rūšis ir Duomenų subjektų kategorijas  ir kitos Duomenų tvarkymo sąlygos yra pateiktos šios Sutarties Specialiosiose sąlygose </w:t>
      </w:r>
      <w:r w:rsidRPr="002B06AB">
        <w:rPr>
          <w:rFonts w:asciiTheme="majorBidi" w:hAnsiTheme="majorBidi" w:cstheme="majorBidi"/>
          <w:lang w:val="lt-LT"/>
        </w:rPr>
        <w:t xml:space="preserve">(toliau – </w:t>
      </w:r>
      <w:r w:rsidRPr="002B06AB">
        <w:rPr>
          <w:rFonts w:asciiTheme="majorBidi" w:hAnsiTheme="majorBidi" w:cstheme="majorBidi"/>
          <w:b/>
          <w:bCs/>
          <w:lang w:val="lt-LT"/>
        </w:rPr>
        <w:t>Specialiosios sąlygos</w:t>
      </w:r>
      <w:r w:rsidRPr="002B06AB">
        <w:rPr>
          <w:rFonts w:asciiTheme="majorBidi" w:hAnsiTheme="majorBidi" w:cstheme="majorBidi"/>
          <w:lang w:val="lt-LT"/>
        </w:rPr>
        <w:t>)</w:t>
      </w:r>
      <w:r w:rsidRPr="002B06AB">
        <w:rPr>
          <w:rFonts w:asciiTheme="majorBidi" w:hAnsiTheme="majorBidi" w:cstheme="majorBidi"/>
          <w:bCs/>
          <w:color w:val="000000" w:themeColor="text1"/>
          <w:lang w:val="lt-LT"/>
        </w:rPr>
        <w:t>.</w:t>
      </w:r>
    </w:p>
    <w:p w14:paraId="424C25F0" w14:textId="77777777" w:rsidR="002B06AB" w:rsidRPr="002B06AB" w:rsidRDefault="002B06AB" w:rsidP="00B4321B">
      <w:pPr>
        <w:pStyle w:val="ListParagraph"/>
        <w:numPr>
          <w:ilvl w:val="0"/>
          <w:numId w:val="12"/>
        </w:numPr>
        <w:tabs>
          <w:tab w:val="left" w:pos="709"/>
        </w:tabs>
        <w:spacing w:after="0" w:line="240" w:lineRule="auto"/>
        <w:ind w:left="0" w:firstLine="0"/>
        <w:contextualSpacing w:val="0"/>
        <w:jc w:val="both"/>
        <w:rPr>
          <w:rFonts w:asciiTheme="majorBidi" w:hAnsiTheme="majorBidi" w:cstheme="majorBidi"/>
          <w:bCs/>
          <w:color w:val="000000" w:themeColor="text1"/>
          <w:lang w:val="lt-LT"/>
        </w:rPr>
      </w:pPr>
      <w:r w:rsidRPr="002B06AB">
        <w:rPr>
          <w:rFonts w:asciiTheme="majorBidi" w:hAnsiTheme="majorBidi" w:cstheme="majorBidi"/>
          <w:bCs/>
          <w:color w:val="000000" w:themeColor="text1"/>
          <w:lang w:val="lt-LT"/>
        </w:rPr>
        <w:t>Duomenų tvarkytojas nedelsdamas informuoja Duomenų valdytoją, jei nėra nurodymų dėl Duomenų Tvarkymo konkrečioje situacijoje, arba jei nurodymai pažeidžia šią Sutartį ar Taikomus įstatymus.</w:t>
      </w:r>
    </w:p>
    <w:p w14:paraId="7E5832AA" w14:textId="77777777" w:rsidR="002B06AB" w:rsidRPr="002B06AB" w:rsidRDefault="002B06AB" w:rsidP="00B4321B">
      <w:pPr>
        <w:pStyle w:val="NumreratStycke11"/>
        <w:numPr>
          <w:ilvl w:val="0"/>
          <w:numId w:val="12"/>
        </w:numPr>
        <w:tabs>
          <w:tab w:val="left" w:pos="142"/>
          <w:tab w:val="left" w:pos="709"/>
          <w:tab w:val="left" w:pos="851"/>
        </w:tabs>
        <w:spacing w:before="0" w:after="0" w:line="240" w:lineRule="auto"/>
        <w:ind w:left="0" w:firstLine="0"/>
        <w:rPr>
          <w:rFonts w:asciiTheme="majorBidi" w:hAnsiTheme="majorBidi" w:cstheme="majorBidi"/>
          <w:color w:val="000000" w:themeColor="text1"/>
          <w:szCs w:val="22"/>
          <w:lang w:val="lt-LT"/>
        </w:rPr>
      </w:pPr>
      <w:r w:rsidRPr="002B06AB">
        <w:rPr>
          <w:rFonts w:asciiTheme="majorBidi" w:eastAsiaTheme="minorHAnsi" w:hAnsiTheme="majorBidi" w:cstheme="majorBidi"/>
          <w:color w:val="000000" w:themeColor="text1"/>
          <w:szCs w:val="22"/>
          <w:lang w:val="lt-LT" w:eastAsia="en-US"/>
        </w:rPr>
        <w:t>Duomenų tvarkytojas negali atlikti jokių veiksmų, dėl kurių Duomenų valdytojas pažeistų Taikomus įstatymus.</w:t>
      </w:r>
    </w:p>
    <w:p w14:paraId="189C9E32" w14:textId="77777777" w:rsidR="002B06AB" w:rsidRPr="002B06AB" w:rsidRDefault="002B06AB" w:rsidP="00B4321B">
      <w:pPr>
        <w:spacing w:after="0" w:line="240" w:lineRule="auto"/>
        <w:jc w:val="both"/>
        <w:rPr>
          <w:rFonts w:asciiTheme="majorBidi" w:hAnsiTheme="majorBidi" w:cstheme="majorBidi"/>
          <w:lang w:val="lt-LT" w:eastAsia="sv-SE"/>
        </w:rPr>
      </w:pPr>
    </w:p>
    <w:p w14:paraId="4B6D9026" w14:textId="77777777" w:rsidR="002B06AB" w:rsidRPr="002B06AB" w:rsidRDefault="002B06AB" w:rsidP="00B4321B">
      <w:pPr>
        <w:pStyle w:val="Heading4"/>
        <w:spacing w:before="0" w:after="0" w:line="240" w:lineRule="auto"/>
        <w:rPr>
          <w:rFonts w:asciiTheme="majorBidi" w:eastAsiaTheme="minorHAnsi" w:hAnsiTheme="majorBidi" w:cstheme="majorBidi"/>
          <w:b/>
          <w:bCs/>
          <w:color w:val="000000" w:themeColor="text1"/>
          <w:sz w:val="22"/>
          <w:szCs w:val="22"/>
          <w:lang w:val="lt-LT"/>
        </w:rPr>
      </w:pPr>
      <w:r w:rsidRPr="002B06AB">
        <w:rPr>
          <w:rFonts w:asciiTheme="majorBidi" w:eastAsiaTheme="minorHAnsi" w:hAnsiTheme="majorBidi" w:cstheme="majorBidi"/>
          <w:b/>
          <w:bCs/>
          <w:color w:val="000000" w:themeColor="text1"/>
          <w:sz w:val="22"/>
          <w:szCs w:val="22"/>
          <w:lang w:val="lt-LT"/>
        </w:rPr>
        <w:t>DUOMENŲ SAUGUMAS</w:t>
      </w:r>
    </w:p>
    <w:p w14:paraId="453FCD2F" w14:textId="77777777" w:rsidR="002B06AB" w:rsidRPr="002B06AB" w:rsidRDefault="002B06AB" w:rsidP="00B4321B">
      <w:pPr>
        <w:pStyle w:val="ListParagraph"/>
        <w:numPr>
          <w:ilvl w:val="0"/>
          <w:numId w:val="13"/>
        </w:numPr>
        <w:tabs>
          <w:tab w:val="left" w:pos="709"/>
        </w:tabs>
        <w:spacing w:after="0" w:line="240" w:lineRule="auto"/>
        <w:ind w:left="0" w:firstLine="0"/>
        <w:contextualSpacing w:val="0"/>
        <w:jc w:val="both"/>
        <w:rPr>
          <w:rFonts w:asciiTheme="majorBidi" w:hAnsiTheme="majorBidi" w:cstheme="majorBidi"/>
          <w:color w:val="000000" w:themeColor="text1"/>
          <w:lang w:val="lt-LT"/>
        </w:rPr>
      </w:pPr>
      <w:r w:rsidRPr="002B06AB">
        <w:rPr>
          <w:rFonts w:asciiTheme="majorBidi" w:hAnsiTheme="majorBidi" w:cstheme="majorBidi"/>
          <w:color w:val="000000" w:themeColor="text1"/>
          <w:lang w:val="lt-LT"/>
        </w:rPr>
        <w:t>Atsižvelgdamas į techninių galimybių̨ išsivystymo lygį, įgyvendinimo sąnaudas bei Duomenų̨ tvarkymo pobūdį̨, aprėptį, kontekstą̨ ir tikslus, taip pat Duomenų Tvarkymo keliamus įvairios tikimybės ir rimtumo pavojus Duomenų subjektų teisėms ir laisvėms, Duomenų̨ tvarkytojas įgyvendina tinkamas technines ir organizacines priemones, kad būtų užtikrintas pavojų̨ atitinkančio lygio Duomenų saugumas, įskaitant, jei reikia:</w:t>
      </w:r>
    </w:p>
    <w:p w14:paraId="3BAF5393" w14:textId="77777777" w:rsidR="002B06AB" w:rsidRPr="002B06AB" w:rsidRDefault="002B06AB" w:rsidP="00B4321B">
      <w:pPr>
        <w:pStyle w:val="ListParagraph"/>
        <w:numPr>
          <w:ilvl w:val="0"/>
          <w:numId w:val="29"/>
        </w:numPr>
        <w:tabs>
          <w:tab w:val="left" w:pos="0"/>
          <w:tab w:val="left" w:pos="142"/>
          <w:tab w:val="left" w:pos="567"/>
        </w:tabs>
        <w:spacing w:after="0" w:line="240" w:lineRule="auto"/>
        <w:ind w:left="567" w:right="-8" w:hanging="567"/>
        <w:contextualSpacing w:val="0"/>
        <w:jc w:val="both"/>
        <w:rPr>
          <w:rFonts w:asciiTheme="majorBidi" w:hAnsiTheme="majorBidi" w:cstheme="majorBidi"/>
          <w:lang w:val="lt-LT"/>
        </w:rPr>
      </w:pPr>
      <w:r w:rsidRPr="002B06AB">
        <w:rPr>
          <w:rFonts w:asciiTheme="majorBidi" w:hAnsiTheme="majorBidi" w:cstheme="majorBidi"/>
          <w:color w:val="000000" w:themeColor="text1"/>
          <w:lang w:val="lt-LT"/>
        </w:rPr>
        <w:t>pseudonimų suteikimą̨ Duomenims ir jų̨ šifravimą̨;</w:t>
      </w:r>
    </w:p>
    <w:p w14:paraId="5025FD87" w14:textId="77777777" w:rsidR="002B06AB" w:rsidRPr="002B06AB" w:rsidRDefault="002B06AB" w:rsidP="00B4321B">
      <w:pPr>
        <w:pStyle w:val="ListParagraph"/>
        <w:numPr>
          <w:ilvl w:val="0"/>
          <w:numId w:val="29"/>
        </w:numPr>
        <w:tabs>
          <w:tab w:val="left" w:pos="0"/>
          <w:tab w:val="left" w:pos="142"/>
          <w:tab w:val="left" w:pos="567"/>
        </w:tabs>
        <w:spacing w:after="0" w:line="240" w:lineRule="auto"/>
        <w:ind w:left="567" w:right="-8" w:hanging="567"/>
        <w:contextualSpacing w:val="0"/>
        <w:jc w:val="both"/>
        <w:rPr>
          <w:rFonts w:asciiTheme="majorBidi" w:hAnsiTheme="majorBidi" w:cstheme="majorBidi"/>
          <w:lang w:val="lt-LT"/>
        </w:rPr>
      </w:pPr>
      <w:r w:rsidRPr="002B06AB">
        <w:rPr>
          <w:rFonts w:asciiTheme="majorBidi" w:hAnsiTheme="majorBidi" w:cstheme="majorBidi"/>
          <w:color w:val="000000" w:themeColor="text1"/>
          <w:lang w:val="lt-LT"/>
        </w:rPr>
        <w:t>gebėjimą̨ užtikrinti nuolatinį Duomenų Tvarkymo sistemų̨ ir paslaugų konfidencialumą̨, vientisumą̨, prieinamumą̨ ir atsparumą̨;</w:t>
      </w:r>
    </w:p>
    <w:p w14:paraId="5C7BF6B0" w14:textId="77777777" w:rsidR="002B06AB" w:rsidRPr="002B06AB" w:rsidRDefault="002B06AB" w:rsidP="00B4321B">
      <w:pPr>
        <w:pStyle w:val="ListParagraph"/>
        <w:numPr>
          <w:ilvl w:val="0"/>
          <w:numId w:val="29"/>
        </w:numPr>
        <w:tabs>
          <w:tab w:val="left" w:pos="0"/>
          <w:tab w:val="left" w:pos="142"/>
          <w:tab w:val="left" w:pos="567"/>
        </w:tabs>
        <w:spacing w:after="0" w:line="240" w:lineRule="auto"/>
        <w:ind w:left="567" w:right="-8" w:hanging="567"/>
        <w:contextualSpacing w:val="0"/>
        <w:jc w:val="both"/>
        <w:rPr>
          <w:rFonts w:asciiTheme="majorBidi" w:hAnsiTheme="majorBidi" w:cstheme="majorBidi"/>
          <w:lang w:val="lt-LT"/>
        </w:rPr>
      </w:pPr>
      <w:r w:rsidRPr="002B06AB">
        <w:rPr>
          <w:rFonts w:asciiTheme="majorBidi" w:hAnsiTheme="majorBidi" w:cstheme="majorBidi"/>
          <w:color w:val="000000" w:themeColor="text1"/>
          <w:lang w:val="lt-LT"/>
        </w:rPr>
        <w:t>gebėjimą̨ laiku atkurti sąlygas ir galimybes naudotis Duomenimis fizinio ar techninio incidento atveju; ir</w:t>
      </w:r>
    </w:p>
    <w:p w14:paraId="1AB3A531" w14:textId="77777777" w:rsidR="002B06AB" w:rsidRPr="002B06AB" w:rsidRDefault="002B06AB" w:rsidP="00B4321B">
      <w:pPr>
        <w:pStyle w:val="ListParagraph"/>
        <w:numPr>
          <w:ilvl w:val="0"/>
          <w:numId w:val="29"/>
        </w:numPr>
        <w:tabs>
          <w:tab w:val="left" w:pos="0"/>
          <w:tab w:val="left" w:pos="142"/>
          <w:tab w:val="left" w:pos="567"/>
        </w:tabs>
        <w:spacing w:after="0" w:line="240" w:lineRule="auto"/>
        <w:ind w:left="567" w:right="-8" w:hanging="567"/>
        <w:contextualSpacing w:val="0"/>
        <w:jc w:val="both"/>
        <w:rPr>
          <w:rFonts w:asciiTheme="majorBidi" w:hAnsiTheme="majorBidi" w:cstheme="majorBidi"/>
          <w:lang w:val="lt-LT"/>
        </w:rPr>
      </w:pPr>
      <w:r w:rsidRPr="002B06AB">
        <w:rPr>
          <w:rFonts w:asciiTheme="majorBidi" w:hAnsiTheme="majorBidi" w:cstheme="majorBidi"/>
          <w:color w:val="000000" w:themeColor="text1"/>
          <w:lang w:val="lt-LT"/>
        </w:rPr>
        <w:t>reguliarų techninių ir organizacinių priemonių̨, kuriomis užtikrinamas Duomenų̨ tvarkymo saugumas, tikrinimo, vertinimo ir veiksmingumo vertinimo procesą.</w:t>
      </w:r>
    </w:p>
    <w:p w14:paraId="78D507D0" w14:textId="77777777" w:rsidR="002B06AB" w:rsidRPr="002B06AB" w:rsidRDefault="002B06AB" w:rsidP="00B4321B">
      <w:pPr>
        <w:pStyle w:val="ListParagraph"/>
        <w:numPr>
          <w:ilvl w:val="0"/>
          <w:numId w:val="13"/>
        </w:numPr>
        <w:tabs>
          <w:tab w:val="left" w:pos="709"/>
        </w:tabs>
        <w:spacing w:after="0" w:line="240" w:lineRule="auto"/>
        <w:ind w:left="0" w:firstLine="0"/>
        <w:contextualSpacing w:val="0"/>
        <w:jc w:val="both"/>
        <w:rPr>
          <w:rFonts w:asciiTheme="majorBidi" w:hAnsiTheme="majorBidi" w:cstheme="majorBidi"/>
          <w:b/>
          <w:color w:val="000000" w:themeColor="text1"/>
          <w:lang w:val="lt-LT"/>
        </w:rPr>
      </w:pPr>
      <w:r w:rsidRPr="002B06AB">
        <w:rPr>
          <w:rFonts w:asciiTheme="majorBidi" w:hAnsiTheme="majorBidi" w:cstheme="majorBidi"/>
          <w:color w:val="000000" w:themeColor="text1"/>
          <w:lang w:val="lt-LT"/>
        </w:rPr>
        <w:t>Duomenų tvarkytojas užtikrina, kad asmenys, turintys prieigą prie Duomenų, laikosi konfidencialumo ir kitų su Duomenų saugumu susijusių įsipareigojimų tokiu pat mastu, kaip ir Duomenų tvarkytojas pagal šią Sutartį.</w:t>
      </w:r>
    </w:p>
    <w:p w14:paraId="1F99AD8D" w14:textId="77777777" w:rsidR="002B06AB" w:rsidRPr="002B06AB" w:rsidRDefault="002B06AB" w:rsidP="00B4321B">
      <w:pPr>
        <w:pStyle w:val="ListParagraph"/>
        <w:numPr>
          <w:ilvl w:val="1"/>
          <w:numId w:val="33"/>
        </w:numPr>
        <w:tabs>
          <w:tab w:val="left" w:pos="0"/>
          <w:tab w:val="left" w:pos="142"/>
          <w:tab w:val="left" w:pos="567"/>
        </w:tabs>
        <w:spacing w:after="0" w:line="240" w:lineRule="auto"/>
        <w:ind w:right="-8"/>
        <w:jc w:val="both"/>
        <w:rPr>
          <w:rFonts w:asciiTheme="majorBidi" w:hAnsiTheme="majorBidi" w:cstheme="majorBidi"/>
          <w:color w:val="000000" w:themeColor="text1"/>
          <w:lang w:val="lt-LT"/>
        </w:rPr>
      </w:pPr>
      <w:r w:rsidRPr="002B06AB">
        <w:rPr>
          <w:rFonts w:asciiTheme="majorBidi" w:hAnsiTheme="majorBidi" w:cstheme="majorBidi"/>
          <w:color w:val="000000" w:themeColor="text1"/>
          <w:lang w:val="lt-LT"/>
        </w:rPr>
        <w:t>Duomenų tvarkytojas taiko bent šias technines ir organizacines Duomenų saugumo priemones:</w:t>
      </w:r>
    </w:p>
    <w:p w14:paraId="65A3BEC8" w14:textId="77777777" w:rsidR="002B06AB" w:rsidRPr="002B06AB" w:rsidRDefault="002B06AB" w:rsidP="00B4321B">
      <w:pPr>
        <w:pStyle w:val="ListParagraph"/>
        <w:numPr>
          <w:ilvl w:val="0"/>
          <w:numId w:val="30"/>
        </w:numPr>
        <w:tabs>
          <w:tab w:val="left" w:pos="0"/>
          <w:tab w:val="left" w:pos="567"/>
        </w:tabs>
        <w:spacing w:after="0" w:line="240" w:lineRule="auto"/>
        <w:ind w:left="567" w:right="-8" w:hanging="567"/>
        <w:contextualSpacing w:val="0"/>
        <w:jc w:val="both"/>
        <w:rPr>
          <w:rFonts w:asciiTheme="majorBidi" w:hAnsiTheme="majorBidi" w:cstheme="majorBidi"/>
          <w:color w:val="000000" w:themeColor="text1"/>
          <w:lang w:val="lt-LT"/>
        </w:rPr>
      </w:pPr>
      <w:r w:rsidRPr="002B06AB">
        <w:rPr>
          <w:rFonts w:asciiTheme="majorBidi" w:hAnsiTheme="majorBidi" w:cstheme="majorBidi"/>
          <w:color w:val="000000" w:themeColor="text1"/>
          <w:lang w:val="lt-LT"/>
        </w:rPr>
        <w:t>fizinės prieigos apsaugą. Neprižiūrimos Duomenų tvarkytojo patalpos, su kompiuterine įranga ir asmenine informacija, turi būti laikomos užrakintos, siekiant apsaugoti Duomenis nuo neteisėto naudojimo, poveikio ar vagystės;</w:t>
      </w:r>
    </w:p>
    <w:p w14:paraId="55DAE036" w14:textId="77777777" w:rsidR="002B06AB" w:rsidRPr="002B06AB" w:rsidRDefault="002B06AB" w:rsidP="00B4321B">
      <w:pPr>
        <w:pStyle w:val="ListParagraph"/>
        <w:numPr>
          <w:ilvl w:val="0"/>
          <w:numId w:val="30"/>
        </w:numPr>
        <w:tabs>
          <w:tab w:val="left" w:pos="0"/>
          <w:tab w:val="left" w:pos="567"/>
        </w:tabs>
        <w:spacing w:after="0" w:line="240" w:lineRule="auto"/>
        <w:ind w:left="567" w:right="-8" w:hanging="567"/>
        <w:contextualSpacing w:val="0"/>
        <w:jc w:val="both"/>
        <w:rPr>
          <w:rFonts w:asciiTheme="majorBidi" w:hAnsiTheme="majorBidi" w:cstheme="majorBidi"/>
          <w:color w:val="000000" w:themeColor="text1"/>
          <w:lang w:val="lt-LT"/>
        </w:rPr>
      </w:pPr>
      <w:r w:rsidRPr="002B06AB">
        <w:rPr>
          <w:rFonts w:asciiTheme="majorBidi" w:hAnsiTheme="majorBidi" w:cstheme="majorBidi"/>
          <w:color w:val="000000" w:themeColor="text1"/>
          <w:lang w:val="lt-LT"/>
        </w:rPr>
        <w:t>duomenų atkūrimo procesą, skirtą nuskaityti Duomenis, atkurtus iš atsarginių kopijų;</w:t>
      </w:r>
    </w:p>
    <w:p w14:paraId="48D8647D" w14:textId="77777777" w:rsidR="002B06AB" w:rsidRPr="002B06AB" w:rsidRDefault="002B06AB" w:rsidP="00B4321B">
      <w:pPr>
        <w:pStyle w:val="ListParagraph"/>
        <w:numPr>
          <w:ilvl w:val="0"/>
          <w:numId w:val="30"/>
        </w:numPr>
        <w:tabs>
          <w:tab w:val="left" w:pos="0"/>
          <w:tab w:val="left" w:pos="567"/>
        </w:tabs>
        <w:spacing w:after="0" w:line="240" w:lineRule="auto"/>
        <w:ind w:left="567" w:right="-8" w:hanging="567"/>
        <w:contextualSpacing w:val="0"/>
        <w:jc w:val="both"/>
        <w:rPr>
          <w:rFonts w:asciiTheme="majorBidi" w:hAnsiTheme="majorBidi" w:cstheme="majorBidi"/>
          <w:color w:val="000000" w:themeColor="text1"/>
          <w:lang w:val="lt-LT"/>
        </w:rPr>
      </w:pPr>
      <w:r w:rsidRPr="002B06AB">
        <w:rPr>
          <w:rFonts w:asciiTheme="majorBidi" w:hAnsiTheme="majorBidi" w:cstheme="majorBidi"/>
          <w:color w:val="000000" w:themeColor="text1"/>
          <w:lang w:val="lt-LT"/>
        </w:rPr>
        <w:t>leidimų kontrolę, pagal kurią prieiga prie Duomenis galima per techninę leidimų kontrolės sistemą. Leidimas turi galioti tik tiems asmenims, kuriems Duomenys reikalingi tiesioginėms darbo funkcijoms atlikti. Vartotojo vardai ir slaptažodžiai turi būti konfidencialūs ir negali būti perduoti kitiems subjektams. Taip pat turi būti nustatytos leidimų paskirstymo ir panaikinimo procedūros;</w:t>
      </w:r>
    </w:p>
    <w:p w14:paraId="3093E654" w14:textId="77777777" w:rsidR="002B06AB" w:rsidRPr="002B06AB" w:rsidRDefault="002B06AB" w:rsidP="00B4321B">
      <w:pPr>
        <w:pStyle w:val="ListParagraph"/>
        <w:numPr>
          <w:ilvl w:val="0"/>
          <w:numId w:val="30"/>
        </w:numPr>
        <w:tabs>
          <w:tab w:val="left" w:pos="0"/>
          <w:tab w:val="left" w:pos="567"/>
        </w:tabs>
        <w:spacing w:after="0" w:line="240" w:lineRule="auto"/>
        <w:ind w:left="567" w:right="-8" w:hanging="567"/>
        <w:contextualSpacing w:val="0"/>
        <w:jc w:val="both"/>
        <w:rPr>
          <w:rFonts w:asciiTheme="majorBidi" w:hAnsiTheme="majorBidi" w:cstheme="majorBidi"/>
          <w:color w:val="000000" w:themeColor="text1"/>
          <w:lang w:val="lt-LT"/>
        </w:rPr>
      </w:pPr>
      <w:r w:rsidRPr="002B06AB">
        <w:rPr>
          <w:rFonts w:asciiTheme="majorBidi" w:hAnsiTheme="majorBidi" w:cstheme="majorBidi"/>
          <w:color w:val="000000" w:themeColor="text1"/>
          <w:lang w:val="lt-LT"/>
        </w:rPr>
        <w:t>galimybę registruoti prisijungimus prie Duomenų. Turi būti sudarytos sąlygos retrospektyviai peržiūrėti tokius prisijungimus duomenų bazėse. Duomenų tvarkytojas turi tikrinti duomenų bazes ir paprašytas teikti ataskaitas Duomenų valdytojui</w:t>
      </w:r>
      <w:r w:rsidRPr="002B06AB">
        <w:rPr>
          <w:rFonts w:asciiTheme="majorBidi" w:hAnsiTheme="majorBidi" w:cstheme="majorBidi"/>
          <w:lang w:val="lt-LT"/>
        </w:rPr>
        <w:t>;</w:t>
      </w:r>
    </w:p>
    <w:p w14:paraId="34F7F2F7" w14:textId="77777777" w:rsidR="002B06AB" w:rsidRPr="002B06AB" w:rsidRDefault="002B06AB" w:rsidP="00B4321B">
      <w:pPr>
        <w:pStyle w:val="ListParagraph"/>
        <w:numPr>
          <w:ilvl w:val="0"/>
          <w:numId w:val="30"/>
        </w:numPr>
        <w:tabs>
          <w:tab w:val="left" w:pos="0"/>
          <w:tab w:val="left" w:pos="567"/>
        </w:tabs>
        <w:spacing w:after="0" w:line="240" w:lineRule="auto"/>
        <w:ind w:left="567" w:right="-8" w:hanging="567"/>
        <w:contextualSpacing w:val="0"/>
        <w:jc w:val="both"/>
        <w:rPr>
          <w:rFonts w:asciiTheme="majorBidi" w:hAnsiTheme="majorBidi" w:cstheme="majorBidi"/>
          <w:color w:val="000000" w:themeColor="text1"/>
          <w:lang w:val="lt-LT"/>
        </w:rPr>
      </w:pPr>
      <w:r w:rsidRPr="002B06AB">
        <w:rPr>
          <w:rFonts w:asciiTheme="majorBidi" w:hAnsiTheme="majorBidi" w:cstheme="majorBidi"/>
          <w:color w:val="000000" w:themeColor="text1"/>
          <w:lang w:val="lt-LT"/>
        </w:rPr>
        <w:t>saugią komunikaciją, kai išoriniai duomenų perdavimo ryšiai apsaugoti naudojant technines funkcijas, užtikrinančias leidimą prisijungti, taip pat turinio šifravimą tranzitu perduodamuose duomenų perdavimo kanaluose už Duomenų tvarkytojo kontroliuojamų sistemų;</w:t>
      </w:r>
    </w:p>
    <w:p w14:paraId="2730CE64" w14:textId="77777777" w:rsidR="002B06AB" w:rsidRPr="002B06AB" w:rsidRDefault="002B06AB" w:rsidP="00B4321B">
      <w:pPr>
        <w:pStyle w:val="ListParagraph"/>
        <w:numPr>
          <w:ilvl w:val="0"/>
          <w:numId w:val="30"/>
        </w:numPr>
        <w:tabs>
          <w:tab w:val="left" w:pos="0"/>
          <w:tab w:val="left" w:pos="567"/>
        </w:tabs>
        <w:spacing w:after="0" w:line="240" w:lineRule="auto"/>
        <w:ind w:left="567" w:right="-8" w:hanging="567"/>
        <w:contextualSpacing w:val="0"/>
        <w:jc w:val="both"/>
        <w:rPr>
          <w:rFonts w:asciiTheme="majorBidi" w:hAnsiTheme="majorBidi" w:cstheme="majorBidi"/>
          <w:color w:val="000000" w:themeColor="text1"/>
          <w:lang w:val="lt-LT"/>
        </w:rPr>
      </w:pPr>
      <w:r w:rsidRPr="002B06AB">
        <w:rPr>
          <w:rFonts w:asciiTheme="majorBidi" w:hAnsiTheme="majorBidi" w:cstheme="majorBidi"/>
          <w:color w:val="000000" w:themeColor="text1"/>
          <w:lang w:val="lt-LT"/>
        </w:rPr>
        <w:t>procesus, skirtus saugiam Duomenų naikinimui užtikrinti, kai Duomenų laikmenos nebenaudojamos pagal paskirtį;</w:t>
      </w:r>
    </w:p>
    <w:p w14:paraId="166A91F2" w14:textId="77777777" w:rsidR="002B06AB" w:rsidRPr="002B06AB" w:rsidRDefault="002B06AB" w:rsidP="00B4321B">
      <w:pPr>
        <w:pStyle w:val="ListParagraph"/>
        <w:numPr>
          <w:ilvl w:val="0"/>
          <w:numId w:val="30"/>
        </w:numPr>
        <w:tabs>
          <w:tab w:val="left" w:pos="0"/>
          <w:tab w:val="left" w:pos="567"/>
        </w:tabs>
        <w:spacing w:after="0" w:line="240" w:lineRule="auto"/>
        <w:ind w:left="567" w:right="-8" w:hanging="567"/>
        <w:contextualSpacing w:val="0"/>
        <w:jc w:val="both"/>
        <w:rPr>
          <w:rFonts w:asciiTheme="majorBidi" w:hAnsiTheme="majorBidi" w:cstheme="majorBidi"/>
          <w:color w:val="000000" w:themeColor="text1"/>
          <w:lang w:val="lt-LT"/>
        </w:rPr>
      </w:pPr>
      <w:r w:rsidRPr="002B06AB">
        <w:rPr>
          <w:rFonts w:asciiTheme="majorBidi" w:hAnsiTheme="majorBidi" w:cstheme="majorBidi"/>
          <w:color w:val="000000" w:themeColor="text1"/>
          <w:lang w:val="lt-LT"/>
        </w:rPr>
        <w:t>susitarimų dėl konfidencialumo su paslaugų teikėjais, kurie teikia Duomenų saugojimui naudojamos įrangos aptarnavimo ir priežiūros paslaugas, sudarymą</w:t>
      </w:r>
      <w:r w:rsidRPr="002B06AB">
        <w:rPr>
          <w:rFonts w:asciiTheme="majorBidi" w:hAnsiTheme="majorBidi" w:cstheme="majorBidi"/>
          <w:lang w:val="lt-LT"/>
        </w:rPr>
        <w:t>;</w:t>
      </w:r>
    </w:p>
    <w:p w14:paraId="116DAC8F" w14:textId="77777777" w:rsidR="002B06AB" w:rsidRPr="002B06AB" w:rsidRDefault="002B06AB" w:rsidP="00B4321B">
      <w:pPr>
        <w:pStyle w:val="ListParagraph"/>
        <w:numPr>
          <w:ilvl w:val="0"/>
          <w:numId w:val="30"/>
        </w:numPr>
        <w:tabs>
          <w:tab w:val="left" w:pos="0"/>
          <w:tab w:val="left" w:pos="567"/>
        </w:tabs>
        <w:spacing w:after="0" w:line="240" w:lineRule="auto"/>
        <w:ind w:left="567" w:right="-8" w:hanging="567"/>
        <w:contextualSpacing w:val="0"/>
        <w:jc w:val="both"/>
        <w:rPr>
          <w:rFonts w:asciiTheme="majorBidi" w:hAnsiTheme="majorBidi" w:cstheme="majorBidi"/>
          <w:color w:val="000000" w:themeColor="text1"/>
          <w:lang w:val="lt-LT"/>
        </w:rPr>
      </w:pPr>
      <w:r w:rsidRPr="002B06AB">
        <w:rPr>
          <w:rFonts w:asciiTheme="majorBidi" w:hAnsiTheme="majorBidi" w:cstheme="majorBidi"/>
          <w:color w:val="000000" w:themeColor="text1"/>
          <w:lang w:val="lt-LT"/>
        </w:rPr>
        <w:t>paslaugų teikėjų priežiūrą Duomenų tvarkytojo patalpose. Laikmenos, kuriose yra Duomenų turi būti pašalinamos iš patalpų, jei priežiūra neįmanoma.</w:t>
      </w:r>
    </w:p>
    <w:p w14:paraId="3781B3E7" w14:textId="77777777" w:rsidR="002B06AB" w:rsidRPr="002B06AB" w:rsidRDefault="002B06AB" w:rsidP="00B4321B">
      <w:pPr>
        <w:pStyle w:val="NumreratStycke11"/>
        <w:numPr>
          <w:ilvl w:val="1"/>
          <w:numId w:val="33"/>
        </w:numPr>
        <w:tabs>
          <w:tab w:val="left" w:pos="709"/>
        </w:tabs>
        <w:spacing w:before="0" w:after="0" w:line="240" w:lineRule="auto"/>
        <w:ind w:left="432" w:hanging="432"/>
        <w:rPr>
          <w:rFonts w:asciiTheme="majorBidi" w:hAnsiTheme="majorBidi" w:cstheme="majorBidi"/>
          <w:color w:val="000000" w:themeColor="text1"/>
          <w:szCs w:val="22"/>
          <w:lang w:val="lt-LT"/>
        </w:rPr>
      </w:pPr>
      <w:r w:rsidRPr="002B06AB">
        <w:rPr>
          <w:rFonts w:asciiTheme="majorBidi" w:eastAsiaTheme="minorHAnsi" w:hAnsiTheme="majorBidi" w:cstheme="majorBidi"/>
          <w:color w:val="000000" w:themeColor="text1"/>
          <w:szCs w:val="22"/>
          <w:lang w:val="lt-LT" w:eastAsia="en-US"/>
        </w:rPr>
        <w:t>Duomenų tvarkytojas turi užtikrinti pakankamą Duomenų saugumo lygį pagal Taikomus įstatymus. Duomenų tvarkytojas apsaugo Duomenis nuo sunaikinimo, pakeitimo, neteisėto atskleidimo ar neteisėtos prieigos. Duomenys taip pat saugomi nuo visų kitų neteisėtų Duomenų Tvarkymo būdų.</w:t>
      </w:r>
    </w:p>
    <w:p w14:paraId="05DF897A" w14:textId="77777777" w:rsidR="002B06AB" w:rsidRPr="002B06AB" w:rsidRDefault="002B06AB" w:rsidP="00B4321B">
      <w:pPr>
        <w:pStyle w:val="NumreratStycke11"/>
        <w:numPr>
          <w:ilvl w:val="1"/>
          <w:numId w:val="33"/>
        </w:numPr>
        <w:tabs>
          <w:tab w:val="left" w:pos="709"/>
        </w:tabs>
        <w:spacing w:before="0" w:after="0" w:line="240" w:lineRule="auto"/>
        <w:ind w:left="432" w:hanging="432"/>
        <w:rPr>
          <w:rFonts w:asciiTheme="majorBidi" w:hAnsiTheme="majorBidi" w:cstheme="majorBidi"/>
          <w:color w:val="000000" w:themeColor="text1"/>
          <w:szCs w:val="22"/>
          <w:lang w:val="lt-LT"/>
        </w:rPr>
      </w:pPr>
      <w:r w:rsidRPr="002B06AB">
        <w:rPr>
          <w:rFonts w:asciiTheme="majorBidi" w:eastAsiaTheme="minorHAnsi" w:hAnsiTheme="majorBidi" w:cstheme="majorBidi"/>
          <w:color w:val="000000" w:themeColor="text1"/>
          <w:szCs w:val="22"/>
          <w:lang w:val="lt-LT"/>
        </w:rPr>
        <w:t>Jei Duomenų valdytojas pagrįstai reikalauja, Duomenų tvarkytojas turi įdiegti papildomas technines ir organizacines Duomenų saugumo priemones ar įgyvendinti Tvarkymo pokyčius be papildomų išlaidų. Duomenų valdytojas Duomenų tvarkytojui per pagrįstą laiką praneša apie bet kokius Duomenų valdytojo nurodymus ir / ar patikslinimus, susijusius su Duomenų saugumu ir Duomenų Tvarkymu, kad Duomenų tvarkytojas galėtų atlikti reikiamus Duomenų saugumo ir Duomenų Tvarkymo procedūrų pakeitimus</w:t>
      </w:r>
      <w:r w:rsidRPr="002B06AB">
        <w:rPr>
          <w:rFonts w:asciiTheme="majorBidi" w:hAnsiTheme="majorBidi" w:cstheme="majorBidi"/>
          <w:color w:val="000000" w:themeColor="text1"/>
          <w:szCs w:val="22"/>
          <w:lang w:val="lt-LT"/>
        </w:rPr>
        <w:t>.</w:t>
      </w:r>
    </w:p>
    <w:p w14:paraId="6BA9B7A7" w14:textId="77777777" w:rsidR="002B06AB" w:rsidRDefault="002B06AB" w:rsidP="00B4321B">
      <w:pPr>
        <w:pStyle w:val="ListParagraph"/>
        <w:numPr>
          <w:ilvl w:val="1"/>
          <w:numId w:val="32"/>
        </w:numPr>
        <w:tabs>
          <w:tab w:val="left" w:pos="0"/>
          <w:tab w:val="left" w:pos="142"/>
          <w:tab w:val="left" w:pos="567"/>
        </w:tabs>
        <w:spacing w:after="0" w:line="240" w:lineRule="auto"/>
        <w:ind w:right="-8"/>
        <w:contextualSpacing w:val="0"/>
        <w:jc w:val="both"/>
        <w:rPr>
          <w:rFonts w:asciiTheme="majorBidi" w:hAnsiTheme="majorBidi" w:cstheme="majorBidi"/>
          <w:color w:val="000000" w:themeColor="text1"/>
          <w:lang w:val="lt-LT"/>
        </w:rPr>
      </w:pPr>
      <w:r w:rsidRPr="002B06AB">
        <w:rPr>
          <w:rFonts w:asciiTheme="majorBidi" w:hAnsiTheme="majorBidi" w:cstheme="majorBidi"/>
          <w:color w:val="000000" w:themeColor="text1"/>
          <w:lang w:val="lt-LT"/>
        </w:rPr>
        <w:t>Aukščiau pateiktas techninių ir organizacinių Duomenų saugumo priemonių sąrašas neturi būti suprantamas, kaip išsamus ir baigtinis. Duomenų tvarkytojas privalo pats pasirinkti ir taikyti visas technines ir organizacines priemones, reikalingas Duomenų saugumui užtikrinti.</w:t>
      </w:r>
    </w:p>
    <w:p w14:paraId="05AFB4A6" w14:textId="77777777" w:rsidR="00EA5110" w:rsidRPr="002B06AB" w:rsidRDefault="00EA5110" w:rsidP="00EA5110">
      <w:pPr>
        <w:pStyle w:val="ListParagraph"/>
        <w:tabs>
          <w:tab w:val="left" w:pos="0"/>
          <w:tab w:val="left" w:pos="142"/>
          <w:tab w:val="left" w:pos="567"/>
        </w:tabs>
        <w:spacing w:after="0" w:line="240" w:lineRule="auto"/>
        <w:ind w:left="360" w:right="-8"/>
        <w:contextualSpacing w:val="0"/>
        <w:jc w:val="both"/>
        <w:rPr>
          <w:rFonts w:asciiTheme="majorBidi" w:hAnsiTheme="majorBidi" w:cstheme="majorBidi"/>
          <w:color w:val="000000" w:themeColor="text1"/>
          <w:lang w:val="lt-LT"/>
        </w:rPr>
      </w:pPr>
    </w:p>
    <w:p w14:paraId="68F7738F" w14:textId="77777777" w:rsidR="002B06AB" w:rsidRPr="002B06AB" w:rsidRDefault="002B06AB" w:rsidP="00B4321B">
      <w:pPr>
        <w:pStyle w:val="Heading4"/>
        <w:spacing w:before="0" w:after="0" w:line="240" w:lineRule="auto"/>
        <w:rPr>
          <w:rFonts w:asciiTheme="majorBidi" w:eastAsiaTheme="minorHAnsi" w:hAnsiTheme="majorBidi" w:cstheme="majorBidi"/>
          <w:b/>
          <w:bCs/>
          <w:color w:val="000000" w:themeColor="text1"/>
          <w:sz w:val="22"/>
          <w:szCs w:val="22"/>
          <w:lang w:val="lt-LT"/>
        </w:rPr>
      </w:pPr>
      <w:r w:rsidRPr="002B06AB">
        <w:rPr>
          <w:rFonts w:asciiTheme="majorBidi" w:eastAsiaTheme="minorHAnsi" w:hAnsiTheme="majorBidi" w:cstheme="majorBidi"/>
          <w:b/>
          <w:bCs/>
          <w:color w:val="000000" w:themeColor="text1"/>
          <w:sz w:val="22"/>
          <w:szCs w:val="22"/>
          <w:lang w:val="lt-LT"/>
        </w:rPr>
        <w:t>DUOMENŲ ATSKLEIDIMAS</w:t>
      </w:r>
    </w:p>
    <w:p w14:paraId="78191262" w14:textId="77777777" w:rsidR="002B06AB" w:rsidRPr="002B06AB" w:rsidRDefault="002B06AB" w:rsidP="00B4321B">
      <w:pPr>
        <w:pStyle w:val="ListParagraph"/>
        <w:numPr>
          <w:ilvl w:val="0"/>
          <w:numId w:val="14"/>
        </w:numPr>
        <w:tabs>
          <w:tab w:val="left" w:pos="142"/>
          <w:tab w:val="left" w:pos="709"/>
        </w:tabs>
        <w:spacing w:after="0" w:line="240" w:lineRule="auto"/>
        <w:ind w:left="0" w:firstLine="0"/>
        <w:contextualSpacing w:val="0"/>
        <w:jc w:val="both"/>
        <w:rPr>
          <w:rFonts w:asciiTheme="majorBidi" w:hAnsiTheme="majorBidi" w:cstheme="majorBidi"/>
          <w:color w:val="000000" w:themeColor="text1"/>
          <w:lang w:val="lt-LT"/>
        </w:rPr>
      </w:pPr>
      <w:r w:rsidRPr="002B06AB">
        <w:rPr>
          <w:rFonts w:asciiTheme="majorBidi" w:hAnsiTheme="majorBidi" w:cstheme="majorBidi"/>
          <w:color w:val="000000" w:themeColor="text1"/>
          <w:lang w:val="lt-LT"/>
        </w:rPr>
        <w:t>Be Duomenų valdytojo išankstinio rašytinio leidimo, Duomenų tvarkytojas įsipareigoja neatskleisti tvarkomų Duomenų jokioms trečioms šalims. Šios Sutarties Specialiosiose sąlygose išvardintas Duomenų atskleidimas laikomas leistinu Duomenų valdytojo.</w:t>
      </w:r>
    </w:p>
    <w:p w14:paraId="74E326D8" w14:textId="77777777" w:rsidR="002B06AB" w:rsidRPr="002B06AB" w:rsidRDefault="002B06AB" w:rsidP="00B4321B">
      <w:pPr>
        <w:pStyle w:val="NumreratStycke11"/>
        <w:numPr>
          <w:ilvl w:val="0"/>
          <w:numId w:val="14"/>
        </w:numPr>
        <w:tabs>
          <w:tab w:val="left" w:pos="142"/>
          <w:tab w:val="left" w:pos="709"/>
          <w:tab w:val="left" w:pos="851"/>
        </w:tabs>
        <w:spacing w:before="0" w:after="0" w:line="240" w:lineRule="auto"/>
        <w:ind w:left="0" w:firstLine="0"/>
        <w:rPr>
          <w:rFonts w:asciiTheme="majorBidi" w:eastAsiaTheme="minorHAnsi" w:hAnsiTheme="majorBidi" w:cstheme="majorBidi"/>
          <w:color w:val="000000" w:themeColor="text1"/>
          <w:szCs w:val="22"/>
          <w:lang w:val="lt-LT" w:eastAsia="en-US"/>
        </w:rPr>
      </w:pPr>
      <w:r w:rsidRPr="002B06AB">
        <w:rPr>
          <w:rFonts w:asciiTheme="majorBidi" w:eastAsiaTheme="minorHAnsi" w:hAnsiTheme="majorBidi" w:cstheme="majorBidi"/>
          <w:color w:val="000000" w:themeColor="text1"/>
          <w:szCs w:val="22"/>
          <w:lang w:val="lt-LT" w:eastAsia="en-US"/>
        </w:rPr>
        <w:t>Jei Asmenys, kompetentingos institucijos ar bet kokios kitos trečiosios šalys Duomenų tvarkytojo prašo informacijos apie tvarkomus Duomenis, tai Duomenų tvarkytojas informuoja Duomenų valdytoją apie tokį prašymą. Duomenų tvarkytojas jokiu būdu negali veikti Duomenų valdytojo vardu arba kaip jo atstovas, ir be išankstinių Duomenų valdytojo nurodymų negali perduoti ar bet kuriuo kitu būdu atskleisti trečiosioms šalims Duomenų ar kitos informacijos, susijusios su Duomenų Tvarkymu.</w:t>
      </w:r>
    </w:p>
    <w:p w14:paraId="49562660" w14:textId="77777777" w:rsidR="002B06AB" w:rsidRPr="002B06AB" w:rsidRDefault="002B06AB" w:rsidP="00B4321B">
      <w:pPr>
        <w:pStyle w:val="NumreratStycke11"/>
        <w:numPr>
          <w:ilvl w:val="0"/>
          <w:numId w:val="14"/>
        </w:numPr>
        <w:tabs>
          <w:tab w:val="left" w:pos="142"/>
          <w:tab w:val="left" w:pos="709"/>
          <w:tab w:val="left" w:pos="851"/>
        </w:tabs>
        <w:spacing w:before="0" w:after="0" w:line="240" w:lineRule="auto"/>
        <w:ind w:left="0" w:firstLine="0"/>
        <w:rPr>
          <w:rFonts w:asciiTheme="majorBidi" w:hAnsiTheme="majorBidi" w:cstheme="majorBidi"/>
          <w:color w:val="000000" w:themeColor="text1"/>
          <w:szCs w:val="22"/>
          <w:lang w:val="lt-LT"/>
        </w:rPr>
      </w:pPr>
      <w:r w:rsidRPr="002B06AB">
        <w:rPr>
          <w:rFonts w:asciiTheme="majorBidi" w:eastAsiaTheme="minorHAnsi" w:hAnsiTheme="majorBidi" w:cstheme="majorBidi"/>
          <w:color w:val="000000" w:themeColor="text1"/>
          <w:szCs w:val="22"/>
          <w:lang w:val="lt-LT" w:eastAsia="en-US"/>
        </w:rPr>
        <w:t>Jei Duomenų tvarkytojas pagal Taikomus įstatymus ar kitus teisės aktus privalo atskleisti Duomenis, kuriuos Duomenų tvarkytojas tvarko Duomenų valdytojo vardu, Duomenų tvarkytojas privalo nedelsdamas informuoti Duomenų valdytoją su prašymu atskleisti Duomenis</w:t>
      </w:r>
      <w:r w:rsidRPr="002B06AB">
        <w:rPr>
          <w:rFonts w:asciiTheme="majorBidi" w:hAnsiTheme="majorBidi" w:cstheme="majorBidi"/>
          <w:color w:val="000000" w:themeColor="text1"/>
          <w:szCs w:val="22"/>
          <w:lang w:val="lt-LT"/>
        </w:rPr>
        <w:t>.</w:t>
      </w:r>
    </w:p>
    <w:p w14:paraId="090B1F19" w14:textId="77777777" w:rsidR="002B06AB" w:rsidRPr="002B06AB" w:rsidRDefault="002B06AB" w:rsidP="00B4321B">
      <w:pPr>
        <w:pStyle w:val="NumreratStycke11"/>
        <w:numPr>
          <w:ilvl w:val="0"/>
          <w:numId w:val="0"/>
        </w:numPr>
        <w:tabs>
          <w:tab w:val="left" w:pos="142"/>
          <w:tab w:val="left" w:pos="709"/>
          <w:tab w:val="left" w:pos="851"/>
        </w:tabs>
        <w:spacing w:before="0" w:after="0" w:line="240" w:lineRule="auto"/>
        <w:rPr>
          <w:rFonts w:asciiTheme="majorBidi" w:hAnsiTheme="majorBidi" w:cstheme="majorBidi"/>
          <w:color w:val="000000" w:themeColor="text1"/>
          <w:szCs w:val="22"/>
          <w:lang w:val="lt-LT"/>
        </w:rPr>
      </w:pPr>
    </w:p>
    <w:p w14:paraId="0AB4BCFB" w14:textId="77777777" w:rsidR="002B06AB" w:rsidRPr="002B06AB" w:rsidRDefault="002B06AB" w:rsidP="00B4321B">
      <w:pPr>
        <w:pStyle w:val="Heading4"/>
        <w:spacing w:before="0" w:after="0" w:line="240" w:lineRule="auto"/>
        <w:rPr>
          <w:rFonts w:asciiTheme="majorBidi" w:eastAsiaTheme="minorHAnsi" w:hAnsiTheme="majorBidi" w:cstheme="majorBidi"/>
          <w:b/>
          <w:bCs/>
          <w:color w:val="000000" w:themeColor="text1"/>
          <w:sz w:val="22"/>
          <w:szCs w:val="22"/>
          <w:lang w:val="lt-LT"/>
        </w:rPr>
      </w:pPr>
      <w:r w:rsidRPr="002B06AB">
        <w:rPr>
          <w:rFonts w:asciiTheme="majorBidi" w:eastAsiaTheme="minorHAnsi" w:hAnsiTheme="majorBidi" w:cstheme="majorBidi"/>
          <w:b/>
          <w:bCs/>
          <w:color w:val="000000" w:themeColor="text1"/>
          <w:sz w:val="22"/>
          <w:szCs w:val="22"/>
          <w:lang w:val="lt-LT"/>
        </w:rPr>
        <w:t>KITI DUOMENŲ TVARKYTOJAI</w:t>
      </w:r>
    </w:p>
    <w:p w14:paraId="52C293D1" w14:textId="77777777" w:rsidR="002B06AB" w:rsidRPr="002B06AB" w:rsidRDefault="002B06AB" w:rsidP="00B4321B">
      <w:pPr>
        <w:pStyle w:val="NumreratStycke11"/>
        <w:numPr>
          <w:ilvl w:val="0"/>
          <w:numId w:val="15"/>
        </w:numPr>
        <w:tabs>
          <w:tab w:val="left" w:pos="709"/>
        </w:tabs>
        <w:spacing w:before="0" w:after="0" w:line="240" w:lineRule="auto"/>
        <w:ind w:left="0" w:firstLine="0"/>
        <w:rPr>
          <w:rFonts w:asciiTheme="majorBidi" w:eastAsiaTheme="minorHAnsi" w:hAnsiTheme="majorBidi" w:cstheme="majorBidi"/>
          <w:color w:val="000000" w:themeColor="text1"/>
          <w:szCs w:val="22"/>
          <w:lang w:val="lt-LT"/>
        </w:rPr>
      </w:pPr>
      <w:r w:rsidRPr="002B06AB">
        <w:rPr>
          <w:rFonts w:asciiTheme="majorBidi" w:eastAsiaTheme="minorHAnsi" w:hAnsiTheme="majorBidi" w:cstheme="majorBidi"/>
          <w:color w:val="000000" w:themeColor="text1"/>
          <w:szCs w:val="22"/>
          <w:lang w:val="lt-LT"/>
        </w:rPr>
        <w:t xml:space="preserve">Duomenų valdytojas Duomenų tvarkytojui suteikia bendrą rašytinį leidimą pasitelkti kitus duomenų tvarkytojus Duomenų tvarkymui pagal šią Sutartį. Duomenų tvarkytojas informuoja Duomenų valdytoją apie kito duomenų tvarkytojo pasitelkimą ar jo pakeitimą, ir tokiu būdu suteikia Duomenų valdytojui galimybę nesutikti su kito duomenų tvarkytojo pasitelkimu ar jo pakeitimu. Laikoma, kad Duomenų tvarkytojas informavo Duomenų valdytoją apie kitus duomenų tvarkytojus, išvardintus šios Sutarties Specialiosiose sąlygose. </w:t>
      </w:r>
    </w:p>
    <w:p w14:paraId="0DADA055" w14:textId="77777777" w:rsidR="002B06AB" w:rsidRPr="002B06AB" w:rsidRDefault="002B06AB" w:rsidP="00B4321B">
      <w:pPr>
        <w:pStyle w:val="NumreratStycke11"/>
        <w:numPr>
          <w:ilvl w:val="0"/>
          <w:numId w:val="15"/>
        </w:numPr>
        <w:tabs>
          <w:tab w:val="left" w:pos="709"/>
        </w:tabs>
        <w:spacing w:before="0" w:after="0" w:line="240" w:lineRule="auto"/>
        <w:ind w:left="0" w:firstLine="0"/>
        <w:rPr>
          <w:rFonts w:asciiTheme="majorBidi" w:hAnsiTheme="majorBidi" w:cstheme="majorBidi"/>
          <w:color w:val="000000" w:themeColor="text1"/>
          <w:szCs w:val="22"/>
          <w:lang w:val="lt-LT"/>
        </w:rPr>
      </w:pPr>
      <w:r w:rsidRPr="002B06AB">
        <w:rPr>
          <w:rFonts w:asciiTheme="majorBidi" w:eastAsiaTheme="minorHAnsi" w:hAnsiTheme="majorBidi" w:cstheme="majorBidi"/>
          <w:color w:val="000000" w:themeColor="text1"/>
          <w:szCs w:val="22"/>
          <w:lang w:val="lt-LT"/>
        </w:rPr>
        <w:t>Duomenų tvarkytojas užtikrina, kad tais atvejais, kai Duomenų tvarkytojas konkrečiai Duomenų Tvarkymo veiklai Duomenų valdytojo vardu pasitelkia kitą duomenų tvarkytoją, tam kitam duomenų tvarkytojui sutartimi ar kitu teisės aktu būtų nustatyti tie patys Duomenų apsaugos reikalavimai, kaip ir reikalavimai, nustatyti šioje Sutartyje ir Taikomuose įstatymuose</w:t>
      </w:r>
      <w:r w:rsidRPr="002B06AB">
        <w:rPr>
          <w:rFonts w:asciiTheme="majorBidi" w:hAnsiTheme="majorBidi" w:cstheme="majorBidi"/>
          <w:color w:val="000000" w:themeColor="text1"/>
          <w:szCs w:val="22"/>
          <w:lang w:val="lt-LT"/>
        </w:rPr>
        <w:t>.</w:t>
      </w:r>
    </w:p>
    <w:p w14:paraId="58EC8377" w14:textId="77777777" w:rsidR="002B06AB" w:rsidRPr="002B06AB" w:rsidRDefault="002B06AB" w:rsidP="00B4321B">
      <w:pPr>
        <w:pStyle w:val="NumreratStycke11"/>
        <w:numPr>
          <w:ilvl w:val="0"/>
          <w:numId w:val="15"/>
        </w:numPr>
        <w:tabs>
          <w:tab w:val="left" w:pos="142"/>
          <w:tab w:val="left" w:pos="709"/>
          <w:tab w:val="left" w:pos="851"/>
        </w:tabs>
        <w:spacing w:before="0" w:after="0" w:line="240" w:lineRule="auto"/>
        <w:ind w:left="0" w:firstLine="0"/>
        <w:rPr>
          <w:rFonts w:asciiTheme="majorBidi" w:hAnsiTheme="majorBidi" w:cstheme="majorBidi"/>
          <w:color w:val="000000" w:themeColor="text1"/>
          <w:szCs w:val="22"/>
          <w:lang w:val="lt-LT"/>
        </w:rPr>
      </w:pPr>
      <w:r w:rsidRPr="002B06AB">
        <w:rPr>
          <w:rFonts w:asciiTheme="majorBidi" w:eastAsiaTheme="minorHAnsi" w:hAnsiTheme="majorBidi" w:cstheme="majorBidi"/>
          <w:color w:val="000000" w:themeColor="text1"/>
          <w:szCs w:val="22"/>
          <w:lang w:val="lt-LT" w:eastAsia="en-US"/>
        </w:rPr>
        <w:t>Jei Duomenų tvarkytojas pasitelkia kitus duomenų tvarkytojus (subtvarkytojus) ir Duomenų valdytojui pateikus rašytinį prašymą, Duomenų tvarkytojas privalo Duomenų valdytojui pateikti Duomenų tvarkytojo sutarčių su kitais duomenų tvarkytojais dėl Duomenų Tvarkymo kopijas.</w:t>
      </w:r>
    </w:p>
    <w:p w14:paraId="047C5AFA" w14:textId="77777777" w:rsidR="002B06AB" w:rsidRPr="002B06AB" w:rsidRDefault="002B06AB" w:rsidP="00B4321B">
      <w:pPr>
        <w:pStyle w:val="NumreratStycke11"/>
        <w:numPr>
          <w:ilvl w:val="0"/>
          <w:numId w:val="15"/>
        </w:numPr>
        <w:tabs>
          <w:tab w:val="left" w:pos="142"/>
          <w:tab w:val="left" w:pos="709"/>
          <w:tab w:val="left" w:pos="851"/>
        </w:tabs>
        <w:spacing w:before="0" w:after="0" w:line="240" w:lineRule="auto"/>
        <w:ind w:left="0" w:firstLine="0"/>
        <w:rPr>
          <w:rFonts w:asciiTheme="majorBidi" w:hAnsiTheme="majorBidi" w:cstheme="majorBidi"/>
          <w:color w:val="000000" w:themeColor="text1"/>
          <w:szCs w:val="22"/>
          <w:lang w:val="lt-LT"/>
        </w:rPr>
      </w:pPr>
      <w:r w:rsidRPr="002B06AB">
        <w:rPr>
          <w:rFonts w:asciiTheme="majorBidi" w:hAnsiTheme="majorBidi" w:cstheme="majorBidi"/>
          <w:color w:val="000000" w:themeColor="text1"/>
          <w:szCs w:val="22"/>
          <w:lang w:val="lt-LT"/>
        </w:rPr>
        <w:t xml:space="preserve">Duomenų </w:t>
      </w:r>
      <w:r w:rsidRPr="002B06AB">
        <w:rPr>
          <w:rFonts w:asciiTheme="majorBidi" w:eastAsiaTheme="minorHAnsi" w:hAnsiTheme="majorBidi" w:cstheme="majorBidi"/>
          <w:color w:val="000000" w:themeColor="text1"/>
          <w:szCs w:val="22"/>
          <w:lang w:val="lt-LT" w:eastAsia="en-US"/>
        </w:rPr>
        <w:t>tvarkytojas išlieka visiškai atsakingas Duomenų valdytojui už kito duomenų tvarkytojo prievolių, tvarkant Duomenis Duomenų valdytojo vardu, vykdymą</w:t>
      </w:r>
      <w:r w:rsidRPr="002B06AB">
        <w:rPr>
          <w:rFonts w:asciiTheme="majorBidi" w:hAnsiTheme="majorBidi" w:cstheme="majorBidi"/>
          <w:color w:val="000000" w:themeColor="text1"/>
          <w:szCs w:val="22"/>
          <w:lang w:val="lt-LT"/>
        </w:rPr>
        <w:t>.</w:t>
      </w:r>
    </w:p>
    <w:p w14:paraId="31BAEE21" w14:textId="77777777" w:rsidR="002B06AB" w:rsidRPr="002B06AB" w:rsidRDefault="002B06AB" w:rsidP="00B4321B">
      <w:pPr>
        <w:tabs>
          <w:tab w:val="left" w:pos="284"/>
          <w:tab w:val="left" w:pos="709"/>
        </w:tabs>
        <w:spacing w:after="0" w:line="240" w:lineRule="auto"/>
        <w:jc w:val="both"/>
        <w:rPr>
          <w:rFonts w:asciiTheme="majorBidi" w:hAnsiTheme="majorBidi" w:cstheme="majorBidi"/>
          <w:color w:val="000000" w:themeColor="text1"/>
          <w:lang w:val="lt-LT"/>
        </w:rPr>
      </w:pPr>
    </w:p>
    <w:p w14:paraId="6B4E4280" w14:textId="77777777" w:rsidR="002B06AB" w:rsidRPr="002B06AB" w:rsidRDefault="002B06AB" w:rsidP="00B4321B">
      <w:pPr>
        <w:pStyle w:val="Heading4"/>
        <w:tabs>
          <w:tab w:val="left" w:pos="697"/>
          <w:tab w:val="left" w:pos="850"/>
        </w:tabs>
        <w:spacing w:before="0" w:after="0" w:line="240" w:lineRule="auto"/>
        <w:rPr>
          <w:rFonts w:asciiTheme="majorBidi" w:eastAsiaTheme="minorHAnsi" w:hAnsiTheme="majorBidi" w:cstheme="majorBidi"/>
          <w:b/>
          <w:bCs/>
          <w:color w:val="000000" w:themeColor="text1"/>
          <w:sz w:val="22"/>
          <w:szCs w:val="22"/>
          <w:lang w:val="lt-LT"/>
        </w:rPr>
      </w:pPr>
      <w:r w:rsidRPr="002B06AB">
        <w:rPr>
          <w:rFonts w:asciiTheme="majorBidi" w:eastAsiaTheme="minorHAnsi" w:hAnsiTheme="majorBidi" w:cstheme="majorBidi"/>
          <w:b/>
          <w:bCs/>
          <w:color w:val="000000" w:themeColor="text1"/>
          <w:sz w:val="22"/>
          <w:szCs w:val="22"/>
          <w:lang w:val="lt-LT"/>
        </w:rPr>
        <w:t>DUOMENŲ PERDAVIMAS Į TREČIĄSIAS VALSTYBES</w:t>
      </w:r>
    </w:p>
    <w:p w14:paraId="345A1286" w14:textId="77777777" w:rsidR="002B06AB" w:rsidRPr="002B06AB" w:rsidRDefault="002B06AB" w:rsidP="00B4321B">
      <w:pPr>
        <w:pStyle w:val="NumreratStycke11"/>
        <w:numPr>
          <w:ilvl w:val="0"/>
          <w:numId w:val="16"/>
        </w:numPr>
        <w:tabs>
          <w:tab w:val="left" w:pos="142"/>
          <w:tab w:val="left" w:pos="709"/>
        </w:tabs>
        <w:spacing w:before="0" w:after="0" w:line="240" w:lineRule="auto"/>
        <w:ind w:left="0" w:firstLine="0"/>
        <w:rPr>
          <w:rFonts w:asciiTheme="majorBidi" w:eastAsiaTheme="minorHAnsi" w:hAnsiTheme="majorBidi" w:cstheme="majorBidi"/>
          <w:color w:val="000000" w:themeColor="text1"/>
          <w:szCs w:val="22"/>
          <w:lang w:val="lt-LT"/>
        </w:rPr>
      </w:pPr>
      <w:r w:rsidRPr="002B06AB">
        <w:rPr>
          <w:rFonts w:asciiTheme="majorBidi" w:eastAsiaTheme="minorHAnsi" w:hAnsiTheme="majorBidi" w:cstheme="majorBidi"/>
          <w:color w:val="000000" w:themeColor="text1"/>
          <w:szCs w:val="22"/>
          <w:lang w:val="lt-LT"/>
        </w:rPr>
        <w:t xml:space="preserve">Duomenų tvarkytojas, be išankstinio konkretaus Duomenų valdytojo leidimo, negali perduoti Duomenų už EEE ribų. Duomenų tvarkytojas iš anksto raštu kreipiasi į Duomenų valdytoją dėl leidimo perduoti Duomenis už EEE ribų. Jei Duomenų valdytojas patvirtina tokį Duomenų perdavimą, Duomenų perdavimo šalys sudaro privalomą susitarimą pagal galiojantį Europos Komisijos sprendimą dėl sutarčių standartinių sąlygų, nustatytų Duomenų perdavimui trečiosiose šalyse įsikūrusiems duomenų gavėjams arba užtikrina, kad būtų bent viena kita BDAR nustatyta sąlyga, leidžianti perduoti Duomenis už EEE ribų. </w:t>
      </w:r>
      <w:r w:rsidRPr="002B06AB">
        <w:rPr>
          <w:rFonts w:asciiTheme="majorBidi" w:eastAsiaTheme="minorHAnsi" w:hAnsiTheme="majorBidi" w:cstheme="majorBidi"/>
          <w:color w:val="000000" w:themeColor="text1"/>
          <w:szCs w:val="22"/>
          <w:lang w:val="lt-LT" w:eastAsia="en-US"/>
        </w:rPr>
        <w:t>Šios Sutarties Specialiosiose sąlygose išvardintas Duomenų perdavimas laikomas leistinu Duomenų valdytojo.</w:t>
      </w:r>
    </w:p>
    <w:p w14:paraId="7E85796A" w14:textId="77777777" w:rsidR="002B06AB" w:rsidRPr="002B06AB" w:rsidRDefault="002B06AB" w:rsidP="00B4321B">
      <w:pPr>
        <w:pStyle w:val="ListParagraph"/>
        <w:numPr>
          <w:ilvl w:val="0"/>
          <w:numId w:val="16"/>
        </w:numPr>
        <w:tabs>
          <w:tab w:val="left" w:pos="142"/>
          <w:tab w:val="left" w:pos="284"/>
          <w:tab w:val="left" w:pos="709"/>
        </w:tabs>
        <w:spacing w:after="0" w:line="240" w:lineRule="auto"/>
        <w:ind w:left="0" w:firstLine="0"/>
        <w:contextualSpacing w:val="0"/>
        <w:jc w:val="both"/>
        <w:rPr>
          <w:rFonts w:asciiTheme="majorBidi" w:hAnsiTheme="majorBidi" w:cstheme="majorBidi"/>
          <w:color w:val="000000" w:themeColor="text1"/>
          <w:lang w:val="lt-LT"/>
        </w:rPr>
      </w:pPr>
      <w:r w:rsidRPr="002B06AB">
        <w:rPr>
          <w:rFonts w:asciiTheme="majorBidi" w:hAnsiTheme="majorBidi" w:cstheme="majorBidi"/>
          <w:color w:val="000000" w:themeColor="text1"/>
          <w:lang w:val="lt-LT"/>
        </w:rPr>
        <w:t>Jei Duomenų tvarkytojas pasitelkia kitus duomenų tvarkytojus, esančius už EEE ribų, Duomenų tvarkytojas Duomenų valdytojo vardu sudaro privalomą susitarimą su kitu duomenų tvarkytoju, esančiu už EEE ribų, kuris turi atitikti šios Sutarties reikalavimus.</w:t>
      </w:r>
    </w:p>
    <w:p w14:paraId="618FD66F" w14:textId="77777777" w:rsidR="002B06AB" w:rsidRPr="002B06AB" w:rsidRDefault="002B06AB" w:rsidP="00B4321B">
      <w:pPr>
        <w:pStyle w:val="ListParagraph"/>
        <w:tabs>
          <w:tab w:val="left" w:pos="142"/>
          <w:tab w:val="left" w:pos="284"/>
          <w:tab w:val="left" w:pos="709"/>
          <w:tab w:val="left" w:pos="9648"/>
        </w:tabs>
        <w:spacing w:after="0" w:line="240" w:lineRule="auto"/>
        <w:ind w:left="0"/>
        <w:contextualSpacing w:val="0"/>
        <w:jc w:val="both"/>
        <w:rPr>
          <w:rFonts w:asciiTheme="majorBidi" w:hAnsiTheme="majorBidi" w:cstheme="majorBidi"/>
          <w:color w:val="000000" w:themeColor="text1"/>
          <w:lang w:val="lt-LT"/>
        </w:rPr>
      </w:pPr>
    </w:p>
    <w:p w14:paraId="66225523" w14:textId="77777777" w:rsidR="002B06AB" w:rsidRPr="002B06AB" w:rsidRDefault="002B06AB" w:rsidP="00B4321B">
      <w:pPr>
        <w:pStyle w:val="Heading4"/>
        <w:spacing w:before="0" w:after="0" w:line="240" w:lineRule="auto"/>
        <w:rPr>
          <w:rFonts w:asciiTheme="majorBidi" w:eastAsiaTheme="minorHAnsi" w:hAnsiTheme="majorBidi" w:cstheme="majorBidi"/>
          <w:b/>
          <w:bCs/>
          <w:color w:val="000000" w:themeColor="text1"/>
          <w:sz w:val="22"/>
          <w:szCs w:val="22"/>
          <w:lang w:val="lt-LT"/>
        </w:rPr>
      </w:pPr>
      <w:r w:rsidRPr="002B06AB">
        <w:rPr>
          <w:rFonts w:asciiTheme="majorBidi" w:eastAsiaTheme="minorHAnsi" w:hAnsiTheme="majorBidi" w:cstheme="majorBidi"/>
          <w:b/>
          <w:bCs/>
          <w:color w:val="000000" w:themeColor="text1"/>
          <w:sz w:val="22"/>
          <w:szCs w:val="22"/>
          <w:lang w:val="lt-LT"/>
        </w:rPr>
        <w:t>DUOMENŲ SUBJEKTO TEISĖS</w:t>
      </w:r>
    </w:p>
    <w:p w14:paraId="4E29005F" w14:textId="77777777" w:rsidR="002B06AB" w:rsidRPr="002B06AB" w:rsidRDefault="002B06AB" w:rsidP="00B4321B">
      <w:pPr>
        <w:pStyle w:val="NumreratStycke11"/>
        <w:numPr>
          <w:ilvl w:val="0"/>
          <w:numId w:val="17"/>
        </w:numPr>
        <w:tabs>
          <w:tab w:val="left" w:pos="709"/>
        </w:tabs>
        <w:spacing w:before="0" w:after="0" w:line="240" w:lineRule="auto"/>
        <w:ind w:left="0" w:firstLine="0"/>
        <w:rPr>
          <w:rFonts w:asciiTheme="majorBidi" w:hAnsiTheme="majorBidi" w:cstheme="majorBidi"/>
          <w:color w:val="000000" w:themeColor="text1"/>
          <w:szCs w:val="22"/>
          <w:lang w:val="lt-LT"/>
        </w:rPr>
      </w:pPr>
      <w:r w:rsidRPr="002B06AB">
        <w:rPr>
          <w:rFonts w:asciiTheme="majorBidi" w:hAnsiTheme="majorBidi" w:cstheme="majorBidi"/>
          <w:color w:val="000000" w:themeColor="text1"/>
          <w:szCs w:val="22"/>
          <w:lang w:val="lt-LT"/>
        </w:rPr>
        <w:t>Duomenų tvarkytojas, atsižvelgdamas į Duomenų tvarkymo pobūdį, padeda Duomenų valdytojui taikydamas tinkamas technines ir organizacines priemones, kiek tai įmanoma, kad būtų įvykdyta Duomenų valdytojo prievolė atsakyti į prašymus pasinaudoti Taikomuose įstatymuose nustatytomis Duomenų subjekto teisėmis.</w:t>
      </w:r>
    </w:p>
    <w:p w14:paraId="1600227E" w14:textId="77777777" w:rsidR="002B06AB" w:rsidRPr="002B06AB" w:rsidRDefault="002B06AB" w:rsidP="00B4321B">
      <w:pPr>
        <w:pStyle w:val="NumreratStycke11"/>
        <w:numPr>
          <w:ilvl w:val="0"/>
          <w:numId w:val="17"/>
        </w:numPr>
        <w:tabs>
          <w:tab w:val="left" w:pos="709"/>
        </w:tabs>
        <w:spacing w:before="0" w:after="0" w:line="240" w:lineRule="auto"/>
        <w:ind w:left="0" w:firstLine="0"/>
        <w:rPr>
          <w:rFonts w:asciiTheme="majorBidi" w:hAnsiTheme="majorBidi" w:cstheme="majorBidi"/>
          <w:color w:val="000000" w:themeColor="text1"/>
          <w:szCs w:val="22"/>
          <w:lang w:val="lt-LT"/>
        </w:rPr>
      </w:pPr>
      <w:r w:rsidRPr="002B06AB">
        <w:rPr>
          <w:rFonts w:asciiTheme="majorBidi" w:hAnsiTheme="majorBidi" w:cstheme="majorBidi"/>
          <w:color w:val="000000" w:themeColor="text1"/>
          <w:szCs w:val="22"/>
          <w:lang w:val="lt-LT"/>
        </w:rPr>
        <w:t>Duomenų tvarkytojas, gavęs Duomenų subjekto prašymą pasinaudoti Taikomuose įstatymuose įtvirtintomis teisėmis, kai toks prašymas susijęs su Duomenų tvarkytojo pagal šią Sutartį Tvarkomais Duomenimis, persiunčia tokį prašymą Duomenų valdytojui per 3 (tris) darbo dienas.</w:t>
      </w:r>
    </w:p>
    <w:p w14:paraId="1E37F76B" w14:textId="77777777" w:rsidR="002B06AB" w:rsidRPr="002B06AB" w:rsidRDefault="002B06AB" w:rsidP="00B4321B">
      <w:pPr>
        <w:tabs>
          <w:tab w:val="left" w:pos="284"/>
          <w:tab w:val="left" w:pos="426"/>
          <w:tab w:val="left" w:pos="709"/>
        </w:tabs>
        <w:spacing w:after="0" w:line="240" w:lineRule="auto"/>
        <w:jc w:val="both"/>
        <w:rPr>
          <w:rFonts w:asciiTheme="majorBidi" w:hAnsiTheme="majorBidi" w:cstheme="majorBidi"/>
          <w:color w:val="000000" w:themeColor="text1"/>
          <w:lang w:val="lt-LT"/>
        </w:rPr>
      </w:pPr>
    </w:p>
    <w:p w14:paraId="641B8DD3" w14:textId="77777777" w:rsidR="002B06AB" w:rsidRPr="002B06AB" w:rsidRDefault="002B06AB" w:rsidP="00B4321B">
      <w:pPr>
        <w:pStyle w:val="Heading4"/>
        <w:spacing w:before="0" w:after="0" w:line="240" w:lineRule="auto"/>
        <w:rPr>
          <w:rFonts w:asciiTheme="majorBidi" w:eastAsiaTheme="minorHAnsi" w:hAnsiTheme="majorBidi" w:cstheme="majorBidi"/>
          <w:b/>
          <w:bCs/>
          <w:color w:val="000000" w:themeColor="text1"/>
          <w:sz w:val="22"/>
          <w:szCs w:val="22"/>
          <w:lang w:val="lt-LT"/>
        </w:rPr>
      </w:pPr>
      <w:r w:rsidRPr="002B06AB">
        <w:rPr>
          <w:rFonts w:asciiTheme="majorBidi" w:eastAsiaTheme="minorHAnsi" w:hAnsiTheme="majorBidi" w:cstheme="majorBidi"/>
          <w:b/>
          <w:bCs/>
          <w:color w:val="000000" w:themeColor="text1"/>
          <w:sz w:val="22"/>
          <w:szCs w:val="22"/>
          <w:lang w:val="lt-LT"/>
        </w:rPr>
        <w:t>PRANEŠIMAI APIE DUOMENŲ SAUGUMO PAŽEIDIMUS</w:t>
      </w:r>
    </w:p>
    <w:p w14:paraId="101CBC36" w14:textId="77777777" w:rsidR="002B06AB" w:rsidRPr="002B06AB" w:rsidRDefault="002B06AB" w:rsidP="00B4321B">
      <w:pPr>
        <w:pStyle w:val="NumreratStycke11"/>
        <w:numPr>
          <w:ilvl w:val="0"/>
          <w:numId w:val="18"/>
        </w:numPr>
        <w:tabs>
          <w:tab w:val="left" w:pos="0"/>
          <w:tab w:val="left" w:pos="709"/>
        </w:tabs>
        <w:spacing w:before="0" w:after="0" w:line="240" w:lineRule="auto"/>
        <w:ind w:left="0" w:firstLine="0"/>
        <w:rPr>
          <w:rFonts w:asciiTheme="majorBidi" w:eastAsia="Calibri" w:hAnsiTheme="majorBidi" w:cstheme="majorBidi"/>
          <w:color w:val="000000" w:themeColor="text1"/>
          <w:szCs w:val="22"/>
          <w:lang w:val="lt-LT"/>
        </w:rPr>
      </w:pPr>
      <w:r w:rsidRPr="002B06AB">
        <w:rPr>
          <w:rFonts w:asciiTheme="majorBidi" w:hAnsiTheme="majorBidi" w:cstheme="majorBidi"/>
          <w:color w:val="000000" w:themeColor="text1"/>
          <w:szCs w:val="22"/>
          <w:lang w:val="lt-LT"/>
        </w:rPr>
        <w:t>Duomenų tvarkytojas, sužinojęs apie Duomenų saugumo pažeidimą, susijusį su Duomenų tvarkytojo pagal šią Sutartį Tvarkomais Duomenimis, privalo imtis visų reikalingų veiksmų ir nepagrįstai nedelsdamas, jei tik įmanoma, pranešti raštu apie tai Duomenų valdytojui, bet jokiu būdu ne vėliau kaip per 24 valandas po to, kai sužinojo apie pažeidimą, suteikiant pakankamai informacijos, kad Duomenų valdytojas galėtų tinkamai įvykdyti savo pareigas pranešti priežiūros institucijai ir / ar Duomenų subjektams apie Duomenų saugumo pažeidimą pagal Taikomus įstatymus. Pranešime turi būti bent:</w:t>
      </w:r>
    </w:p>
    <w:p w14:paraId="396D0DF4" w14:textId="77777777" w:rsidR="002B06AB" w:rsidRPr="002B06AB" w:rsidRDefault="002B06AB" w:rsidP="00B4321B">
      <w:pPr>
        <w:pStyle w:val="Numreringi"/>
        <w:numPr>
          <w:ilvl w:val="1"/>
          <w:numId w:val="7"/>
        </w:numPr>
        <w:tabs>
          <w:tab w:val="left" w:pos="142"/>
        </w:tabs>
        <w:spacing w:before="0" w:after="0" w:line="240" w:lineRule="auto"/>
        <w:ind w:left="709" w:hanging="709"/>
        <w:rPr>
          <w:rFonts w:asciiTheme="majorBidi" w:eastAsiaTheme="minorHAnsi" w:hAnsiTheme="majorBidi" w:cstheme="majorBidi"/>
          <w:color w:val="000000" w:themeColor="text1"/>
          <w:szCs w:val="22"/>
          <w:lang w:val="lt-LT" w:eastAsia="en-US"/>
        </w:rPr>
      </w:pPr>
      <w:r w:rsidRPr="002B06AB">
        <w:rPr>
          <w:rFonts w:asciiTheme="majorBidi" w:eastAsiaTheme="minorHAnsi" w:hAnsiTheme="majorBidi" w:cstheme="majorBidi"/>
          <w:color w:val="000000" w:themeColor="text1"/>
          <w:szCs w:val="22"/>
          <w:lang w:val="lt-LT" w:eastAsia="en-US"/>
        </w:rPr>
        <w:t>aprašytas Duomenų saugumo pažeidimo pobūdis, įskaitant, jeigu įmanoma, atitinkamų Duomenų subjektų kategorijas ir apytikslį skaičių̨, taip pat atitinkamų Duomenų̨ įrašų kategorijas ir apytikslį skaičių̨;</w:t>
      </w:r>
    </w:p>
    <w:p w14:paraId="27BD152C" w14:textId="77777777" w:rsidR="002B06AB" w:rsidRPr="002B06AB" w:rsidRDefault="002B06AB" w:rsidP="00B4321B">
      <w:pPr>
        <w:pStyle w:val="Numreringi"/>
        <w:tabs>
          <w:tab w:val="clear" w:pos="1985"/>
          <w:tab w:val="left" w:pos="142"/>
          <w:tab w:val="num" w:pos="1276"/>
        </w:tabs>
        <w:spacing w:before="0" w:after="0" w:line="240" w:lineRule="auto"/>
        <w:ind w:left="709" w:hanging="709"/>
        <w:rPr>
          <w:rFonts w:asciiTheme="majorBidi" w:eastAsiaTheme="minorHAnsi" w:hAnsiTheme="majorBidi" w:cstheme="majorBidi"/>
          <w:color w:val="000000" w:themeColor="text1"/>
          <w:szCs w:val="22"/>
          <w:lang w:val="lt-LT" w:eastAsia="en-US"/>
        </w:rPr>
      </w:pPr>
      <w:r w:rsidRPr="002B06AB">
        <w:rPr>
          <w:rFonts w:asciiTheme="majorBidi" w:eastAsiaTheme="minorHAnsi" w:hAnsiTheme="majorBidi" w:cstheme="majorBidi"/>
          <w:color w:val="000000" w:themeColor="text1"/>
          <w:szCs w:val="22"/>
          <w:lang w:val="lt-LT" w:eastAsia="en-US"/>
        </w:rPr>
        <w:t>nurodyta duomenų̨ apsaugos pareigūno arba kito kontaktinio asmens, galinčio suteikti daugiau informacijos, vardas bei pavardė (pavadinimas) ir kontaktiniai duomenys;</w:t>
      </w:r>
    </w:p>
    <w:p w14:paraId="1BE1F00F" w14:textId="77777777" w:rsidR="002B06AB" w:rsidRPr="002B06AB" w:rsidRDefault="002B06AB" w:rsidP="00B4321B">
      <w:pPr>
        <w:pStyle w:val="Numreringi"/>
        <w:tabs>
          <w:tab w:val="clear" w:pos="1985"/>
          <w:tab w:val="left" w:pos="142"/>
          <w:tab w:val="num" w:pos="1276"/>
        </w:tabs>
        <w:spacing w:before="0" w:after="0" w:line="240" w:lineRule="auto"/>
        <w:ind w:left="709" w:hanging="709"/>
        <w:rPr>
          <w:rFonts w:asciiTheme="majorBidi" w:eastAsiaTheme="minorHAnsi" w:hAnsiTheme="majorBidi" w:cstheme="majorBidi"/>
          <w:color w:val="000000" w:themeColor="text1"/>
          <w:szCs w:val="22"/>
          <w:lang w:val="lt-LT" w:eastAsia="en-US"/>
        </w:rPr>
      </w:pPr>
      <w:r w:rsidRPr="002B06AB">
        <w:rPr>
          <w:rFonts w:asciiTheme="majorBidi" w:eastAsiaTheme="minorHAnsi" w:hAnsiTheme="majorBidi" w:cstheme="majorBidi"/>
          <w:color w:val="000000" w:themeColor="text1"/>
          <w:szCs w:val="22"/>
          <w:lang w:val="lt-LT" w:eastAsia="en-US"/>
        </w:rPr>
        <w:t>aprašytos tikėtinos Duomenų̨ saugumo pažeidimo pasekmės Duomenų subjektams;</w:t>
      </w:r>
    </w:p>
    <w:p w14:paraId="45C33655" w14:textId="77777777" w:rsidR="002B06AB" w:rsidRPr="002B06AB" w:rsidRDefault="002B06AB" w:rsidP="00B4321B">
      <w:pPr>
        <w:pStyle w:val="Numreringi"/>
        <w:tabs>
          <w:tab w:val="clear" w:pos="1985"/>
          <w:tab w:val="left" w:pos="142"/>
          <w:tab w:val="num" w:pos="1276"/>
        </w:tabs>
        <w:spacing w:before="0" w:after="0" w:line="240" w:lineRule="auto"/>
        <w:ind w:left="709" w:hanging="709"/>
        <w:rPr>
          <w:rFonts w:asciiTheme="majorBidi" w:eastAsiaTheme="minorHAnsi" w:hAnsiTheme="majorBidi" w:cstheme="majorBidi"/>
          <w:color w:val="000000" w:themeColor="text1"/>
          <w:szCs w:val="22"/>
          <w:lang w:val="lt-LT" w:eastAsia="en-US"/>
        </w:rPr>
      </w:pPr>
      <w:r w:rsidRPr="002B06AB">
        <w:rPr>
          <w:rFonts w:asciiTheme="majorBidi" w:eastAsiaTheme="minorHAnsi" w:hAnsiTheme="majorBidi" w:cstheme="majorBidi"/>
          <w:color w:val="000000" w:themeColor="text1"/>
          <w:szCs w:val="22"/>
          <w:lang w:val="lt-LT" w:eastAsia="en-US"/>
        </w:rPr>
        <w:t>aprašytos priemonės, kurių ėmėsi arba pasiūlė̇ imtis Duomenų̨ tvarkytojas, kad būtų̨ pašalintas Duomenų̨ saugumo pažeidimas, įskaitant, kai tinkama, priemones galimoms neigiamoms jo pasekmėms sumažinti.</w:t>
      </w:r>
    </w:p>
    <w:p w14:paraId="6D082E46" w14:textId="77777777" w:rsidR="002B06AB" w:rsidRPr="002B06AB" w:rsidRDefault="002B06AB" w:rsidP="00B4321B">
      <w:pPr>
        <w:pStyle w:val="NumreratStycke11"/>
        <w:numPr>
          <w:ilvl w:val="0"/>
          <w:numId w:val="18"/>
        </w:numPr>
        <w:tabs>
          <w:tab w:val="left" w:pos="142"/>
          <w:tab w:val="left" w:pos="709"/>
        </w:tabs>
        <w:spacing w:before="0" w:after="0" w:line="240" w:lineRule="auto"/>
        <w:ind w:left="0" w:firstLine="0"/>
        <w:rPr>
          <w:rFonts w:asciiTheme="majorBidi" w:hAnsiTheme="majorBidi" w:cstheme="majorBidi"/>
          <w:color w:val="000000" w:themeColor="text1"/>
          <w:szCs w:val="22"/>
          <w:lang w:val="lt-LT"/>
        </w:rPr>
      </w:pPr>
      <w:r w:rsidRPr="002B06AB">
        <w:rPr>
          <w:rFonts w:asciiTheme="majorBidi" w:hAnsiTheme="majorBidi" w:cstheme="majorBidi"/>
          <w:color w:val="000000" w:themeColor="text1"/>
          <w:szCs w:val="22"/>
          <w:lang w:val="lt-LT"/>
        </w:rPr>
        <w:t>Duomenų tvarkytojas bendradarbiauja su Duomenų valdytoju ir imasi pagrįstų veiksmų, kuriuos nurodo Duomenų valdytojas, kad padėtų tirti, sumažinti pasekmes ir ištaisyti kiekvieną Duomenų saugumo pažeidimą.</w:t>
      </w:r>
    </w:p>
    <w:p w14:paraId="6DE413A3" w14:textId="77777777" w:rsidR="002B06AB" w:rsidRPr="002B06AB" w:rsidRDefault="002B06AB" w:rsidP="00B4321B">
      <w:pPr>
        <w:tabs>
          <w:tab w:val="left" w:pos="284"/>
          <w:tab w:val="left" w:pos="426"/>
        </w:tabs>
        <w:spacing w:after="0" w:line="240" w:lineRule="auto"/>
        <w:jc w:val="both"/>
        <w:rPr>
          <w:rFonts w:asciiTheme="majorBidi" w:hAnsiTheme="majorBidi" w:cstheme="majorBidi"/>
          <w:color w:val="000000" w:themeColor="text1"/>
          <w:lang w:val="lt-LT"/>
        </w:rPr>
      </w:pPr>
    </w:p>
    <w:p w14:paraId="61D236BE" w14:textId="77777777" w:rsidR="002B06AB" w:rsidRPr="002B06AB" w:rsidRDefault="002B06AB" w:rsidP="00B4321B">
      <w:pPr>
        <w:pStyle w:val="Heading4"/>
        <w:tabs>
          <w:tab w:val="left" w:pos="708"/>
        </w:tabs>
        <w:spacing w:before="0" w:after="0" w:line="240" w:lineRule="auto"/>
        <w:rPr>
          <w:rFonts w:asciiTheme="majorBidi" w:eastAsiaTheme="minorHAnsi" w:hAnsiTheme="majorBidi" w:cstheme="majorBidi"/>
          <w:b/>
          <w:bCs/>
          <w:color w:val="000000" w:themeColor="text1"/>
          <w:sz w:val="22"/>
          <w:szCs w:val="22"/>
          <w:lang w:val="lt-LT"/>
        </w:rPr>
      </w:pPr>
      <w:r w:rsidRPr="002B06AB">
        <w:rPr>
          <w:rFonts w:asciiTheme="majorBidi" w:eastAsiaTheme="minorHAnsi" w:hAnsiTheme="majorBidi" w:cstheme="majorBidi"/>
          <w:b/>
          <w:bCs/>
          <w:color w:val="000000" w:themeColor="text1"/>
          <w:sz w:val="22"/>
          <w:szCs w:val="22"/>
          <w:lang w:val="lt-LT"/>
        </w:rPr>
        <w:t>POVEIKIO DUOMENŲ APSAUGAI VERTINIMAI</w:t>
      </w:r>
    </w:p>
    <w:p w14:paraId="588B11D4" w14:textId="77777777" w:rsidR="002B06AB" w:rsidRPr="002B06AB" w:rsidRDefault="002B06AB" w:rsidP="00B4321B">
      <w:pPr>
        <w:pStyle w:val="NumreratStycke11"/>
        <w:numPr>
          <w:ilvl w:val="0"/>
          <w:numId w:val="19"/>
        </w:numPr>
        <w:tabs>
          <w:tab w:val="left" w:pos="708"/>
        </w:tabs>
        <w:spacing w:before="0" w:after="0" w:line="240" w:lineRule="auto"/>
        <w:ind w:left="0" w:firstLine="0"/>
        <w:rPr>
          <w:rFonts w:asciiTheme="majorBidi" w:hAnsiTheme="majorBidi" w:cstheme="majorBidi"/>
          <w:color w:val="000000" w:themeColor="text1"/>
          <w:szCs w:val="22"/>
          <w:lang w:val="lt-LT"/>
        </w:rPr>
      </w:pPr>
      <w:r w:rsidRPr="002B06AB">
        <w:rPr>
          <w:rFonts w:asciiTheme="majorBidi" w:hAnsiTheme="majorBidi" w:cstheme="majorBidi"/>
          <w:color w:val="000000" w:themeColor="text1"/>
          <w:szCs w:val="22"/>
          <w:lang w:val="lt-LT"/>
        </w:rPr>
        <w:t>Duomenų tvarkytojas teikia pagrįstą pagalbą Duomenų valdytojui laikantis įsipareigojimų, susijusių su poveikio duomenų apsaugai vertinimų atlikimu ir išankstinėmis konsultacijomis su priežiūros institucija tiek, kiek tokia pagalba yra susijusi su Duomenų valdytojo vardu Tvarkomais Duomenimis, kai</w:t>
      </w:r>
      <w:r w:rsidRPr="002B06AB" w:rsidDel="005B3BF5">
        <w:rPr>
          <w:rFonts w:asciiTheme="majorBidi" w:hAnsiTheme="majorBidi" w:cstheme="majorBidi"/>
          <w:color w:val="000000" w:themeColor="text1"/>
          <w:szCs w:val="22"/>
          <w:lang w:val="lt-LT"/>
        </w:rPr>
        <w:t xml:space="preserve"> </w:t>
      </w:r>
      <w:r w:rsidRPr="002B06AB">
        <w:rPr>
          <w:rFonts w:asciiTheme="majorBidi" w:hAnsiTheme="majorBidi" w:cstheme="majorBidi"/>
          <w:color w:val="000000" w:themeColor="text1"/>
          <w:szCs w:val="22"/>
          <w:lang w:val="lt-LT"/>
        </w:rPr>
        <w:t>Duomenų valdytojo pagrįstu manymu atlikti poveikio duomenų apsaugai vertinimus ar konsultuotis su priežiūros institucija reikalaujama pagal Taikomus įstatymus, atsižvelgiant į Duomenų Tvarkymo pobūdį ir Duomenų tvarkytojo turimą informaciją.</w:t>
      </w:r>
    </w:p>
    <w:p w14:paraId="6A37E70D" w14:textId="77777777" w:rsidR="002B06AB" w:rsidRPr="002B06AB" w:rsidRDefault="002B06AB" w:rsidP="00B4321B">
      <w:pPr>
        <w:pStyle w:val="NumreratStycke11"/>
        <w:numPr>
          <w:ilvl w:val="0"/>
          <w:numId w:val="19"/>
        </w:numPr>
        <w:tabs>
          <w:tab w:val="left" w:pos="708"/>
        </w:tabs>
        <w:spacing w:before="0" w:after="0" w:line="240" w:lineRule="auto"/>
        <w:ind w:left="0" w:firstLine="0"/>
        <w:rPr>
          <w:rFonts w:asciiTheme="majorBidi" w:hAnsiTheme="majorBidi" w:cstheme="majorBidi"/>
          <w:color w:val="000000" w:themeColor="text1"/>
          <w:szCs w:val="22"/>
          <w:lang w:val="lt-LT"/>
        </w:rPr>
      </w:pPr>
      <w:r w:rsidRPr="002B06AB">
        <w:rPr>
          <w:rFonts w:asciiTheme="majorBidi" w:hAnsiTheme="majorBidi" w:cstheme="majorBidi"/>
          <w:color w:val="000000" w:themeColor="text1"/>
          <w:szCs w:val="22"/>
          <w:lang w:val="lt-LT"/>
        </w:rPr>
        <w:t>Sutarties 10.1 punkte nurodyta pagalba, be kita ko, apima Duomenų tvarkytojo informacijos, susijusios su Duomenų tvarkymu Duomenų valdytojo vardu, teikimą Duomenų valdytojui, kad būtų tinkamai vykdomi Duomenų valdytojo įsipareigojimai, susiję su poveikio duomenų apsaugai vertinimų atlikimu ir išankstinėmis konsultacijomis pagal Taikomus įstatymus.</w:t>
      </w:r>
    </w:p>
    <w:p w14:paraId="7DA7D348" w14:textId="77777777" w:rsidR="002B06AB" w:rsidRPr="002B06AB" w:rsidRDefault="002B06AB" w:rsidP="00B4321B">
      <w:pPr>
        <w:tabs>
          <w:tab w:val="left" w:pos="284"/>
          <w:tab w:val="left" w:pos="426"/>
          <w:tab w:val="left" w:pos="708"/>
        </w:tabs>
        <w:spacing w:after="0" w:line="240" w:lineRule="auto"/>
        <w:jc w:val="both"/>
        <w:rPr>
          <w:rFonts w:asciiTheme="majorBidi" w:hAnsiTheme="majorBidi" w:cstheme="majorBidi"/>
          <w:color w:val="000000" w:themeColor="text1"/>
          <w:lang w:val="lt-LT"/>
        </w:rPr>
      </w:pPr>
    </w:p>
    <w:p w14:paraId="2A617123" w14:textId="77777777" w:rsidR="002B06AB" w:rsidRPr="002B06AB" w:rsidRDefault="002B06AB" w:rsidP="00B4321B">
      <w:pPr>
        <w:pStyle w:val="Heading4"/>
        <w:tabs>
          <w:tab w:val="left" w:pos="730"/>
        </w:tabs>
        <w:spacing w:before="0" w:after="0" w:line="240" w:lineRule="auto"/>
        <w:rPr>
          <w:rFonts w:asciiTheme="majorBidi" w:eastAsiaTheme="minorHAnsi" w:hAnsiTheme="majorBidi" w:cstheme="majorBidi"/>
          <w:b/>
          <w:bCs/>
          <w:color w:val="000000" w:themeColor="text1"/>
          <w:sz w:val="22"/>
          <w:szCs w:val="22"/>
          <w:lang w:val="lt-LT"/>
        </w:rPr>
      </w:pPr>
      <w:r w:rsidRPr="002B06AB">
        <w:rPr>
          <w:rFonts w:asciiTheme="majorBidi" w:eastAsiaTheme="minorHAnsi" w:hAnsiTheme="majorBidi" w:cstheme="majorBidi"/>
          <w:b/>
          <w:bCs/>
          <w:color w:val="000000" w:themeColor="text1"/>
          <w:sz w:val="22"/>
          <w:szCs w:val="22"/>
          <w:lang w:val="lt-LT"/>
        </w:rPr>
        <w:t>DUOMENŲ IŠTRYNIMAS IR GRAŽINIMAS</w:t>
      </w:r>
    </w:p>
    <w:p w14:paraId="773E087B" w14:textId="77777777" w:rsidR="002B06AB" w:rsidRPr="002B06AB" w:rsidRDefault="002B06AB" w:rsidP="00B4321B">
      <w:pPr>
        <w:pStyle w:val="NumreratStycke11"/>
        <w:numPr>
          <w:ilvl w:val="0"/>
          <w:numId w:val="20"/>
        </w:numPr>
        <w:tabs>
          <w:tab w:val="left" w:pos="709"/>
          <w:tab w:val="left" w:pos="872"/>
        </w:tabs>
        <w:spacing w:before="0" w:after="0" w:line="240" w:lineRule="auto"/>
        <w:ind w:left="0" w:firstLine="0"/>
        <w:rPr>
          <w:rFonts w:asciiTheme="majorBidi" w:eastAsiaTheme="minorHAnsi" w:hAnsiTheme="majorBidi" w:cstheme="majorBidi"/>
          <w:color w:val="000000" w:themeColor="text1"/>
          <w:szCs w:val="22"/>
          <w:lang w:val="lt-LT"/>
        </w:rPr>
      </w:pPr>
      <w:r w:rsidRPr="002B06AB">
        <w:rPr>
          <w:rFonts w:asciiTheme="majorBidi" w:eastAsiaTheme="minorHAnsi" w:hAnsiTheme="majorBidi" w:cstheme="majorBidi"/>
          <w:color w:val="000000" w:themeColor="text1"/>
          <w:szCs w:val="22"/>
          <w:lang w:val="lt-LT"/>
        </w:rPr>
        <w:t>Pasibaigus šiai Sutarčiai Duomenų tvarkytojas per 1 (vieną) mėnesį grąžina Duomenų valdytojui visus Duomenis tvarkomus pagal šią Sutartį ir ištrina esamas jų kopijas, bei užtikrina, kad bet kuris kitas duomenų tvarkytojas pasielgė taip pat, išskyrus atvejus, kai Duomenis saugoti reikalaujama pagal Taikytinus įstatymus.</w:t>
      </w:r>
    </w:p>
    <w:p w14:paraId="21D83C70" w14:textId="77777777" w:rsidR="002B06AB" w:rsidRPr="002B06AB" w:rsidRDefault="002B06AB" w:rsidP="00B4321B">
      <w:pPr>
        <w:pStyle w:val="NumreratStycke11"/>
        <w:numPr>
          <w:ilvl w:val="0"/>
          <w:numId w:val="20"/>
        </w:numPr>
        <w:tabs>
          <w:tab w:val="left" w:pos="709"/>
          <w:tab w:val="left" w:pos="872"/>
        </w:tabs>
        <w:spacing w:before="0" w:after="0" w:line="240" w:lineRule="auto"/>
        <w:ind w:left="0" w:firstLine="0"/>
        <w:rPr>
          <w:rFonts w:asciiTheme="majorBidi" w:eastAsiaTheme="minorHAnsi" w:hAnsiTheme="majorBidi" w:cstheme="majorBidi"/>
          <w:color w:val="000000" w:themeColor="text1"/>
          <w:szCs w:val="22"/>
          <w:lang w:val="lt-LT"/>
        </w:rPr>
      </w:pPr>
      <w:r w:rsidRPr="002B06AB">
        <w:rPr>
          <w:rFonts w:asciiTheme="majorBidi" w:eastAsiaTheme="minorHAnsi" w:hAnsiTheme="majorBidi" w:cstheme="majorBidi"/>
          <w:color w:val="000000" w:themeColor="text1"/>
          <w:szCs w:val="22"/>
          <w:lang w:val="lt-LT"/>
        </w:rPr>
        <w:t>Kai Duomenų valdytojas grąžinti ir / arba ištrinti visus Duomenis, Duomenų tvarkytojo Tvarkomus pagal šią Sutartį, pareikalauja anksčiau nei nurodyta šios Sutarties 11.1 punkte, Duomenų tvarkytojas grąžina ir / arba ištrina visus Duomenis, tvarkomus pagal šią Sutartį, per 7 (septynias) dienas nuo Duomenų valdytojo pareikalavimo gavimo ir užtikrina, kad bet kuris kitas duomenų tvarkytojas pasielgė taip pat, išskyrus atvejus, kai Duomenis saugoti reikalaujama pagal Taikytinus įstatymus.</w:t>
      </w:r>
    </w:p>
    <w:p w14:paraId="7F9361EF" w14:textId="77777777" w:rsidR="002B06AB" w:rsidRPr="002B06AB" w:rsidRDefault="002B06AB" w:rsidP="00B4321B">
      <w:pPr>
        <w:pStyle w:val="NumreratStycke11"/>
        <w:numPr>
          <w:ilvl w:val="0"/>
          <w:numId w:val="20"/>
        </w:numPr>
        <w:tabs>
          <w:tab w:val="left" w:pos="709"/>
          <w:tab w:val="left" w:pos="872"/>
        </w:tabs>
        <w:spacing w:before="0" w:after="0" w:line="240" w:lineRule="auto"/>
        <w:ind w:left="0" w:firstLine="0"/>
        <w:rPr>
          <w:rFonts w:asciiTheme="majorBidi" w:hAnsiTheme="majorBidi" w:cstheme="majorBidi"/>
          <w:color w:val="000000" w:themeColor="text1"/>
          <w:szCs w:val="22"/>
          <w:lang w:val="lt-LT"/>
        </w:rPr>
      </w:pPr>
      <w:r w:rsidRPr="002B06AB">
        <w:rPr>
          <w:rFonts w:asciiTheme="majorBidi" w:eastAsiaTheme="minorHAnsi" w:hAnsiTheme="majorBidi" w:cstheme="majorBidi"/>
          <w:color w:val="000000" w:themeColor="text1"/>
          <w:szCs w:val="22"/>
          <w:lang w:val="lt-LT"/>
        </w:rPr>
        <w:t>Duomenų valdytojo prašymu Duomenų tvarkytojas per 7 (septynias) dienas raštiškai informuoja Duomenų valdytoją apie priemones, kurių buvo imtasi po Duomenų tvarkymo užbaigimo.</w:t>
      </w:r>
    </w:p>
    <w:p w14:paraId="54211871" w14:textId="77777777" w:rsidR="002B06AB" w:rsidRPr="002B06AB" w:rsidRDefault="002B06AB" w:rsidP="00B4321B">
      <w:pPr>
        <w:tabs>
          <w:tab w:val="left" w:pos="284"/>
          <w:tab w:val="left" w:pos="426"/>
          <w:tab w:val="left" w:pos="709"/>
          <w:tab w:val="left" w:pos="872"/>
        </w:tabs>
        <w:spacing w:after="0" w:line="240" w:lineRule="auto"/>
        <w:jc w:val="both"/>
        <w:rPr>
          <w:rFonts w:asciiTheme="majorBidi" w:hAnsiTheme="majorBidi" w:cstheme="majorBidi"/>
          <w:color w:val="000000" w:themeColor="text1"/>
          <w:lang w:val="lt-LT"/>
        </w:rPr>
      </w:pPr>
    </w:p>
    <w:p w14:paraId="14B38264" w14:textId="77777777" w:rsidR="002B06AB" w:rsidRPr="002B06AB" w:rsidRDefault="002B06AB" w:rsidP="00B4321B">
      <w:pPr>
        <w:pStyle w:val="Heading4"/>
        <w:spacing w:before="0" w:after="0" w:line="240" w:lineRule="auto"/>
        <w:rPr>
          <w:rFonts w:asciiTheme="majorBidi" w:eastAsiaTheme="minorHAnsi" w:hAnsiTheme="majorBidi" w:cstheme="majorBidi"/>
          <w:b/>
          <w:bCs/>
          <w:color w:val="000000" w:themeColor="text1"/>
          <w:sz w:val="22"/>
          <w:szCs w:val="22"/>
          <w:lang w:val="lt-LT"/>
        </w:rPr>
      </w:pPr>
      <w:r w:rsidRPr="002B06AB">
        <w:rPr>
          <w:rFonts w:asciiTheme="majorBidi" w:eastAsiaTheme="minorHAnsi" w:hAnsiTheme="majorBidi" w:cstheme="majorBidi"/>
          <w:b/>
          <w:bCs/>
          <w:color w:val="000000" w:themeColor="text1"/>
          <w:sz w:val="22"/>
          <w:szCs w:val="22"/>
          <w:lang w:val="lt-LT"/>
        </w:rPr>
        <w:t>ATITIKTIS IR AUDITAI</w:t>
      </w:r>
    </w:p>
    <w:p w14:paraId="459DF9EA" w14:textId="77777777" w:rsidR="002B06AB" w:rsidRPr="002B06AB" w:rsidRDefault="002B06AB" w:rsidP="00B4321B">
      <w:pPr>
        <w:pStyle w:val="NumreratStycke11"/>
        <w:numPr>
          <w:ilvl w:val="0"/>
          <w:numId w:val="21"/>
        </w:numPr>
        <w:tabs>
          <w:tab w:val="left" w:pos="709"/>
        </w:tabs>
        <w:spacing w:before="0" w:after="0" w:line="240" w:lineRule="auto"/>
        <w:ind w:left="0" w:firstLine="0"/>
        <w:rPr>
          <w:rFonts w:asciiTheme="majorBidi" w:eastAsiaTheme="minorHAnsi" w:hAnsiTheme="majorBidi" w:cstheme="majorBidi"/>
          <w:color w:val="000000" w:themeColor="text1"/>
          <w:szCs w:val="22"/>
          <w:lang w:val="lt-LT"/>
        </w:rPr>
      </w:pPr>
      <w:r w:rsidRPr="002B06AB">
        <w:rPr>
          <w:rFonts w:asciiTheme="majorBidi" w:eastAsiaTheme="minorHAnsi" w:hAnsiTheme="majorBidi" w:cstheme="majorBidi"/>
          <w:color w:val="000000" w:themeColor="text1"/>
          <w:szCs w:val="22"/>
          <w:lang w:val="lt-LT"/>
        </w:rPr>
        <w:t>Duomenų valdytojas turi teisę imtis priemonių, reikalingų patikrinti, ar Duomenų tvarkytojas gali vykdyti savo įsipareigojimus pagal šią Sutartį, ir ar Duomenų tvarkytojas iš tiesų ėmėsi priemonių, užtikrinančių tokį atitikimą. Duomenų tvarkytojas įsipareigoja Duomenų valdytojui pateikti visą reikalingą informaciją, įrodančią, kad laikomasi šioje Sutartyje nustatytų įsipareigojimų, bei leidžia atlikti auditą, įskaitant patikrinimus vietoje, vykdomus Duomenų valdytojo arba Duomenų valdytojo paskirto auditoriaus.</w:t>
      </w:r>
    </w:p>
    <w:p w14:paraId="588959B4" w14:textId="77777777" w:rsidR="002B06AB" w:rsidRPr="002B06AB" w:rsidRDefault="002B06AB" w:rsidP="00B4321B">
      <w:pPr>
        <w:pStyle w:val="ListParagraph"/>
        <w:numPr>
          <w:ilvl w:val="0"/>
          <w:numId w:val="21"/>
        </w:numPr>
        <w:tabs>
          <w:tab w:val="left" w:pos="284"/>
          <w:tab w:val="left" w:pos="426"/>
          <w:tab w:val="left" w:pos="709"/>
        </w:tabs>
        <w:spacing w:after="0" w:line="240" w:lineRule="auto"/>
        <w:ind w:left="0" w:firstLine="0"/>
        <w:contextualSpacing w:val="0"/>
        <w:jc w:val="both"/>
        <w:rPr>
          <w:rFonts w:asciiTheme="majorBidi" w:hAnsiTheme="majorBidi" w:cstheme="majorBidi"/>
          <w:color w:val="000000" w:themeColor="text1"/>
          <w:lang w:val="lt-LT"/>
        </w:rPr>
      </w:pPr>
      <w:r w:rsidRPr="002B06AB">
        <w:rPr>
          <w:rFonts w:asciiTheme="majorBidi" w:hAnsiTheme="majorBidi" w:cstheme="majorBidi"/>
          <w:color w:val="000000" w:themeColor="text1"/>
          <w:lang w:val="lt-LT"/>
        </w:rPr>
        <w:t>Duomenų valdytojas gali paprašyti, kad Duomenų tvarkytojas atliktų kito duomenų tvarkytojo auditą, arba pateiktų patvirtinimą, kad toks auditas jau įvyko, arba, jei įmanoma, padėtų Duomenų valdytojui gauti audito ataskaitą iš trečiųjų šalių, siekiant užtikrinti, kad būtų laikomasi Taikomų įstatymų.</w:t>
      </w:r>
    </w:p>
    <w:p w14:paraId="2843241C" w14:textId="77777777" w:rsidR="002B06AB" w:rsidRPr="002B06AB" w:rsidRDefault="002B06AB" w:rsidP="00B4321B">
      <w:pPr>
        <w:pStyle w:val="ListParagraph"/>
        <w:tabs>
          <w:tab w:val="left" w:pos="284"/>
          <w:tab w:val="left" w:pos="426"/>
          <w:tab w:val="left" w:pos="709"/>
        </w:tabs>
        <w:spacing w:after="0" w:line="240" w:lineRule="auto"/>
        <w:ind w:left="0"/>
        <w:contextualSpacing w:val="0"/>
        <w:jc w:val="both"/>
        <w:rPr>
          <w:rFonts w:asciiTheme="majorBidi" w:hAnsiTheme="majorBidi" w:cstheme="majorBidi"/>
          <w:color w:val="000000" w:themeColor="text1"/>
          <w:lang w:val="lt-LT"/>
        </w:rPr>
      </w:pPr>
    </w:p>
    <w:p w14:paraId="32CD1838" w14:textId="77777777" w:rsidR="002B06AB" w:rsidRPr="002B06AB" w:rsidRDefault="002B06AB" w:rsidP="00B4321B">
      <w:pPr>
        <w:pStyle w:val="Heading4"/>
        <w:spacing w:before="0" w:after="0" w:line="240" w:lineRule="auto"/>
        <w:rPr>
          <w:rFonts w:asciiTheme="majorBidi" w:eastAsiaTheme="minorHAnsi" w:hAnsiTheme="majorBidi" w:cstheme="majorBidi"/>
          <w:b/>
          <w:bCs/>
          <w:color w:val="000000" w:themeColor="text1"/>
          <w:sz w:val="22"/>
          <w:szCs w:val="22"/>
          <w:lang w:val="lt-LT"/>
        </w:rPr>
      </w:pPr>
      <w:r w:rsidRPr="002B06AB">
        <w:rPr>
          <w:rFonts w:asciiTheme="majorBidi" w:eastAsiaTheme="minorHAnsi" w:hAnsiTheme="majorBidi" w:cstheme="majorBidi"/>
          <w:b/>
          <w:bCs/>
          <w:color w:val="000000" w:themeColor="text1"/>
          <w:sz w:val="22"/>
          <w:szCs w:val="22"/>
          <w:lang w:val="lt-LT"/>
        </w:rPr>
        <w:t>SUTARTIES TERMINAS</w:t>
      </w:r>
    </w:p>
    <w:p w14:paraId="0126F237" w14:textId="77777777" w:rsidR="002B06AB" w:rsidRPr="002B06AB" w:rsidRDefault="002B06AB" w:rsidP="00B4321B">
      <w:pPr>
        <w:pStyle w:val="ListParagraph"/>
        <w:tabs>
          <w:tab w:val="left" w:pos="720"/>
        </w:tabs>
        <w:spacing w:after="0" w:line="240" w:lineRule="auto"/>
        <w:ind w:left="0"/>
        <w:contextualSpacing w:val="0"/>
        <w:jc w:val="both"/>
        <w:rPr>
          <w:rFonts w:asciiTheme="majorBidi" w:hAnsiTheme="majorBidi" w:cstheme="majorBidi"/>
          <w:lang w:val="lt-LT"/>
        </w:rPr>
      </w:pPr>
      <w:r w:rsidRPr="002B06AB">
        <w:rPr>
          <w:rFonts w:asciiTheme="majorBidi" w:hAnsiTheme="majorBidi" w:cstheme="majorBidi"/>
          <w:color w:val="000000" w:themeColor="text1"/>
          <w:lang w:val="lt-LT"/>
        </w:rPr>
        <w:t>13.1</w:t>
      </w:r>
      <w:r w:rsidRPr="002B06AB">
        <w:rPr>
          <w:rFonts w:asciiTheme="majorBidi" w:hAnsiTheme="majorBidi" w:cstheme="majorBidi"/>
          <w:lang w:val="lt-LT"/>
        </w:rPr>
        <w:t xml:space="preserve">. Šios Sutarties nuostatos taikomos tiek, kiek Duomenų tvarkytojas tvarko Duomenis Duomenų valdytojo vardu. </w:t>
      </w:r>
      <w:bookmarkStart w:id="4" w:name="_Hlk145919972"/>
      <w:r w:rsidRPr="002B06AB">
        <w:rPr>
          <w:rFonts w:asciiTheme="majorBidi" w:hAnsiTheme="majorBidi" w:cstheme="majorBidi"/>
          <w:lang w:val="lt-LT"/>
        </w:rPr>
        <w:t xml:space="preserve">Vadovaujamosios Lietuvos Respublikos civilinio kodekso 6.189 str. 2 dalies nuostata, Šalys susitaria, kad tuo atveju, kai ši Sutartis sudaroma vėliau nei Pagrindinė sutartis, ši Sutartis </w:t>
      </w:r>
      <w:r w:rsidRPr="002B06AB">
        <w:rPr>
          <w:rFonts w:asciiTheme="majorBidi" w:hAnsiTheme="majorBidi" w:cstheme="majorBidi"/>
          <w:shd w:val="clear" w:color="auto" w:fill="FFFFFF"/>
          <w:lang w:val="lt-LT"/>
        </w:rPr>
        <w:t xml:space="preserve">taikoma ir iki jos sudarymo atsiradusiems Šalių santykiams, t.y. nuo Pagrindinės sutarties sudarymo ar atitinkamų įsipareigojimų, susijusių su duomenų tvarkymu, vykdymo momento, bet kuriuo atveju ne vėliau nei </w:t>
      </w:r>
      <w:r w:rsidRPr="002B06AB">
        <w:rPr>
          <w:rFonts w:asciiTheme="majorBidi" w:hAnsiTheme="majorBidi" w:cstheme="majorBidi"/>
          <w:lang w:val="lt-LT"/>
        </w:rPr>
        <w:t>Duomenų tvarkytojas pradeda tvarkyti Duomenis Duomenų valdytojo vardu</w:t>
      </w:r>
      <w:r w:rsidRPr="002B06AB">
        <w:rPr>
          <w:rFonts w:asciiTheme="majorBidi" w:hAnsiTheme="majorBidi" w:cstheme="majorBidi"/>
          <w:shd w:val="clear" w:color="auto" w:fill="FFFFFF"/>
          <w:lang w:val="lt-LT"/>
        </w:rPr>
        <w:t>.</w:t>
      </w:r>
    </w:p>
    <w:bookmarkEnd w:id="4"/>
    <w:p w14:paraId="4E26E19A" w14:textId="77777777" w:rsidR="002B06AB" w:rsidRPr="002B06AB" w:rsidRDefault="002B06AB" w:rsidP="00B4321B">
      <w:pPr>
        <w:pStyle w:val="ListParagraph"/>
        <w:numPr>
          <w:ilvl w:val="1"/>
          <w:numId w:val="31"/>
        </w:numPr>
        <w:tabs>
          <w:tab w:val="left" w:pos="0"/>
          <w:tab w:val="left" w:pos="284"/>
          <w:tab w:val="left" w:pos="709"/>
          <w:tab w:val="left" w:pos="828"/>
        </w:tabs>
        <w:spacing w:after="0" w:line="240" w:lineRule="auto"/>
        <w:ind w:left="0" w:firstLine="0"/>
        <w:jc w:val="both"/>
        <w:rPr>
          <w:rFonts w:asciiTheme="majorBidi" w:hAnsiTheme="majorBidi" w:cstheme="majorBidi"/>
          <w:color w:val="000000" w:themeColor="text1"/>
          <w:lang w:val="lt-LT"/>
        </w:rPr>
      </w:pPr>
      <w:r w:rsidRPr="002B06AB">
        <w:rPr>
          <w:rFonts w:asciiTheme="majorBidi" w:hAnsiTheme="majorBidi" w:cstheme="majorBidi"/>
          <w:color w:val="000000" w:themeColor="text1"/>
          <w:lang w:val="lt-LT"/>
        </w:rPr>
        <w:t>Konfidencialumo įsipareigojimai numatyti šios Sutarties 16 skyriuje („Konfidencialumas“), taip pat Šalių įsipareigojimai pagal Sutarties 11 skyrių („Duomenų ištrynimas ir grąžinimas“), lieka galioti ir po šios Sutarties pasibaigimo arba jos nutraukimo.</w:t>
      </w:r>
    </w:p>
    <w:p w14:paraId="44A99E92" w14:textId="77777777" w:rsidR="002B06AB" w:rsidRPr="002B06AB" w:rsidRDefault="002B06AB" w:rsidP="00B4321B">
      <w:pPr>
        <w:pStyle w:val="ListParagraph"/>
        <w:tabs>
          <w:tab w:val="left" w:pos="284"/>
          <w:tab w:val="left" w:pos="426"/>
          <w:tab w:val="left" w:pos="709"/>
          <w:tab w:val="left" w:pos="828"/>
        </w:tabs>
        <w:spacing w:after="0" w:line="240" w:lineRule="auto"/>
        <w:ind w:left="0"/>
        <w:contextualSpacing w:val="0"/>
        <w:jc w:val="both"/>
        <w:rPr>
          <w:rFonts w:asciiTheme="majorBidi" w:hAnsiTheme="majorBidi" w:cstheme="majorBidi"/>
          <w:color w:val="000000" w:themeColor="text1"/>
          <w:lang w:val="lt-LT"/>
        </w:rPr>
      </w:pPr>
    </w:p>
    <w:p w14:paraId="3A35333C" w14:textId="77777777" w:rsidR="002B06AB" w:rsidRPr="002B06AB" w:rsidRDefault="002B06AB" w:rsidP="00B4321B">
      <w:pPr>
        <w:pStyle w:val="Heading4"/>
        <w:spacing w:before="0" w:after="0" w:line="240" w:lineRule="auto"/>
        <w:rPr>
          <w:rFonts w:asciiTheme="majorBidi" w:eastAsiaTheme="minorHAnsi" w:hAnsiTheme="majorBidi" w:cstheme="majorBidi"/>
          <w:b/>
          <w:bCs/>
          <w:color w:val="000000" w:themeColor="text1"/>
          <w:sz w:val="22"/>
          <w:szCs w:val="22"/>
          <w:lang w:val="lt-LT"/>
        </w:rPr>
      </w:pPr>
      <w:r w:rsidRPr="002B06AB">
        <w:rPr>
          <w:rFonts w:asciiTheme="majorBidi" w:eastAsiaTheme="minorHAnsi" w:hAnsiTheme="majorBidi" w:cstheme="majorBidi"/>
          <w:b/>
          <w:bCs/>
          <w:color w:val="000000" w:themeColor="text1"/>
          <w:sz w:val="22"/>
          <w:szCs w:val="22"/>
          <w:lang w:val="lt-LT"/>
        </w:rPr>
        <w:t>ATLYGINIMAS</w:t>
      </w:r>
    </w:p>
    <w:p w14:paraId="25FB69BA" w14:textId="77777777" w:rsidR="002B06AB" w:rsidRPr="002B06AB" w:rsidRDefault="002B06AB" w:rsidP="00B4321B">
      <w:pPr>
        <w:pStyle w:val="ListParagraph"/>
        <w:numPr>
          <w:ilvl w:val="0"/>
          <w:numId w:val="22"/>
        </w:numPr>
        <w:tabs>
          <w:tab w:val="left" w:pos="0"/>
          <w:tab w:val="left" w:pos="709"/>
        </w:tabs>
        <w:spacing w:after="0" w:line="240" w:lineRule="auto"/>
        <w:ind w:left="0" w:firstLine="0"/>
        <w:contextualSpacing w:val="0"/>
        <w:jc w:val="both"/>
        <w:rPr>
          <w:rFonts w:asciiTheme="majorBidi" w:hAnsiTheme="majorBidi" w:cstheme="majorBidi"/>
          <w:color w:val="000000" w:themeColor="text1"/>
          <w:lang w:val="lt-LT"/>
        </w:rPr>
      </w:pPr>
      <w:r w:rsidRPr="002B06AB">
        <w:rPr>
          <w:rFonts w:asciiTheme="majorBidi" w:hAnsiTheme="majorBidi" w:cstheme="majorBidi"/>
          <w:color w:val="000000" w:themeColor="text1"/>
          <w:lang w:val="lt-LT"/>
        </w:rPr>
        <w:t>Duomenų tvarkytojas neturi jokios teisės į atlyginimą vykdant šioje Sutartyje numatytus įsipareigojimus.</w:t>
      </w:r>
    </w:p>
    <w:p w14:paraId="3913D1BF" w14:textId="77777777" w:rsidR="002B06AB" w:rsidRPr="002B06AB" w:rsidRDefault="002B06AB" w:rsidP="00B4321B">
      <w:pPr>
        <w:pStyle w:val="ListParagraph"/>
        <w:tabs>
          <w:tab w:val="left" w:pos="0"/>
          <w:tab w:val="left" w:pos="709"/>
        </w:tabs>
        <w:spacing w:after="0" w:line="240" w:lineRule="auto"/>
        <w:ind w:left="0"/>
        <w:contextualSpacing w:val="0"/>
        <w:jc w:val="both"/>
        <w:rPr>
          <w:rFonts w:asciiTheme="majorBidi" w:hAnsiTheme="majorBidi" w:cstheme="majorBidi"/>
          <w:color w:val="000000" w:themeColor="text1"/>
          <w:lang w:val="lt-LT"/>
        </w:rPr>
      </w:pPr>
    </w:p>
    <w:p w14:paraId="486269AC" w14:textId="77777777" w:rsidR="002B06AB" w:rsidRPr="002B06AB" w:rsidRDefault="002B06AB" w:rsidP="00B4321B">
      <w:pPr>
        <w:pStyle w:val="Heading4"/>
        <w:spacing w:before="0" w:after="0" w:line="240" w:lineRule="auto"/>
        <w:rPr>
          <w:rFonts w:asciiTheme="majorBidi" w:eastAsiaTheme="minorHAnsi" w:hAnsiTheme="majorBidi" w:cstheme="majorBidi"/>
          <w:b/>
          <w:bCs/>
          <w:color w:val="000000" w:themeColor="text1"/>
          <w:sz w:val="22"/>
          <w:szCs w:val="22"/>
          <w:lang w:val="lt-LT"/>
        </w:rPr>
      </w:pPr>
      <w:r w:rsidRPr="002B06AB">
        <w:rPr>
          <w:rFonts w:asciiTheme="majorBidi" w:eastAsiaTheme="minorHAnsi" w:hAnsiTheme="majorBidi" w:cstheme="majorBidi"/>
          <w:b/>
          <w:bCs/>
          <w:color w:val="000000" w:themeColor="text1"/>
          <w:sz w:val="22"/>
          <w:szCs w:val="22"/>
          <w:lang w:val="lt-LT"/>
        </w:rPr>
        <w:t>ATSAKOMYBĖ</w:t>
      </w:r>
    </w:p>
    <w:p w14:paraId="027CCACC" w14:textId="77777777" w:rsidR="002B06AB" w:rsidRPr="002B06AB" w:rsidRDefault="002B06AB" w:rsidP="00B4321B">
      <w:pPr>
        <w:pStyle w:val="ListParagraph"/>
        <w:numPr>
          <w:ilvl w:val="1"/>
          <w:numId w:val="27"/>
        </w:numPr>
        <w:tabs>
          <w:tab w:val="left" w:pos="720"/>
        </w:tabs>
        <w:spacing w:after="0" w:line="240" w:lineRule="auto"/>
        <w:ind w:left="0" w:firstLine="0"/>
        <w:contextualSpacing w:val="0"/>
        <w:jc w:val="both"/>
        <w:rPr>
          <w:rFonts w:asciiTheme="majorBidi" w:hAnsiTheme="majorBidi" w:cstheme="majorBidi"/>
          <w:lang w:val="lt-LT"/>
        </w:rPr>
      </w:pPr>
      <w:r w:rsidRPr="002B06AB">
        <w:rPr>
          <w:rFonts w:asciiTheme="majorBidi" w:hAnsiTheme="majorBidi" w:cstheme="majorBidi"/>
          <w:lang w:val="lt-LT"/>
        </w:rPr>
        <w:t>Už Sutarties įsipareigojimų nevykdymą arba netinkamą vykdymą Šalys atsako Lietuvos Respublikos įstatymų ir (ar) Europos Sąjungos teisės aktų nustatyta tvarka. Jokia šios Sutarties nuostata jokiu būdu nesumažina Šalims tiesiogiai taikomų prievolių pagal BDAR ir Taikomus įstatymus.</w:t>
      </w:r>
    </w:p>
    <w:p w14:paraId="087CA963" w14:textId="77777777" w:rsidR="002B06AB" w:rsidRPr="002B06AB" w:rsidRDefault="002B06AB" w:rsidP="00B4321B">
      <w:pPr>
        <w:pStyle w:val="ListParagraph"/>
        <w:numPr>
          <w:ilvl w:val="1"/>
          <w:numId w:val="27"/>
        </w:numPr>
        <w:tabs>
          <w:tab w:val="left" w:pos="720"/>
        </w:tabs>
        <w:spacing w:after="0" w:line="240" w:lineRule="auto"/>
        <w:ind w:left="0" w:firstLine="0"/>
        <w:contextualSpacing w:val="0"/>
        <w:jc w:val="both"/>
        <w:rPr>
          <w:rFonts w:asciiTheme="majorBidi" w:hAnsiTheme="majorBidi" w:cstheme="majorBidi"/>
          <w:b/>
          <w:lang w:val="lt-LT"/>
        </w:rPr>
      </w:pPr>
      <w:r w:rsidRPr="002B06AB">
        <w:rPr>
          <w:rFonts w:asciiTheme="majorBidi" w:hAnsiTheme="majorBidi" w:cstheme="majorBidi"/>
          <w:lang w:val="lt-LT"/>
        </w:rPr>
        <w:t>Duomenų tvarkytojas visiškai atsako už jo tvarkomus Duomenis šioje Sutartyje, kituose tarp Duomenų valdytojo ir Duomenų tvarkytojo sudarytuose susitarimuose bei Taikomuose įstatymuose numatyta apimtimi. Duomenų tvarkytojas turi kompensuoti Duomenų valdytojui visus jo patirtus nuostolius (įskaitant nacionalinių ar tarptautinių institucijų ar teismo skirtas bet kokias sankcijas ir baudas, teisines išlaidas) ir apsaugoti jį nuo bet kokios atsakomybės, įskaitant atsakomybę prieš trečiąsias šalis ir Duomenų subjektus, kurių priežastis yra Duomenų tvarkytojo arba jo pasitelktų kitų duomenų tvarkytojų Duomenų tvarkymo pareigų, numatytų Sutartyje, ar Taikomuose įstatymuose, nevykdymas, netinkamas vykdymas ar pažeidimas.</w:t>
      </w:r>
    </w:p>
    <w:p w14:paraId="317AF410" w14:textId="77777777" w:rsidR="002B06AB" w:rsidRPr="002B06AB" w:rsidRDefault="002B06AB" w:rsidP="00B4321B">
      <w:pPr>
        <w:pStyle w:val="ListParagraph"/>
        <w:numPr>
          <w:ilvl w:val="1"/>
          <w:numId w:val="27"/>
        </w:numPr>
        <w:tabs>
          <w:tab w:val="left" w:pos="720"/>
        </w:tabs>
        <w:spacing w:after="0" w:line="240" w:lineRule="auto"/>
        <w:ind w:left="0" w:firstLine="0"/>
        <w:contextualSpacing w:val="0"/>
        <w:jc w:val="both"/>
        <w:rPr>
          <w:rFonts w:asciiTheme="majorBidi" w:hAnsiTheme="majorBidi" w:cstheme="majorBidi"/>
          <w:lang w:val="lt-LT"/>
        </w:rPr>
      </w:pPr>
      <w:r w:rsidRPr="002B06AB">
        <w:rPr>
          <w:rFonts w:asciiTheme="majorBidi" w:hAnsiTheme="majorBidi" w:cstheme="majorBidi"/>
          <w:lang w:val="lt-LT"/>
        </w:rPr>
        <w:t>Duomenų tvarkytojo atsisakymas bendradarbiauti šios Sutarties apimtyje, pateikti informaciją ar vykdyti Duomenų valdytojo nurodymus laikytinas esminiu šios Sutarties pažeidimu ir pagrindu nutraukti Pagrindinę sutartį, jeigu dėl netinkamo Duomenų tvarkymo Pagrindinės sutarties vykdymas tampa neįmanomas arba iš esmės apsunkintas.</w:t>
      </w:r>
    </w:p>
    <w:p w14:paraId="54F1E404" w14:textId="77777777" w:rsidR="002B06AB" w:rsidRPr="002B06AB" w:rsidRDefault="002B06AB" w:rsidP="00B4321B">
      <w:pPr>
        <w:pStyle w:val="ListParagraph"/>
        <w:numPr>
          <w:ilvl w:val="1"/>
          <w:numId w:val="27"/>
        </w:numPr>
        <w:tabs>
          <w:tab w:val="left" w:pos="720"/>
        </w:tabs>
        <w:spacing w:after="0" w:line="240" w:lineRule="auto"/>
        <w:ind w:left="0" w:firstLine="0"/>
        <w:contextualSpacing w:val="0"/>
        <w:jc w:val="both"/>
        <w:rPr>
          <w:rFonts w:asciiTheme="majorBidi" w:hAnsiTheme="majorBidi" w:cstheme="majorBidi"/>
          <w:lang w:val="lt-LT"/>
        </w:rPr>
      </w:pPr>
      <w:r w:rsidRPr="002B06AB">
        <w:rPr>
          <w:rFonts w:asciiTheme="majorBidi" w:hAnsiTheme="majorBidi" w:cstheme="majorBidi"/>
          <w:lang w:val="lt-LT"/>
        </w:rPr>
        <w:t xml:space="preserve">Tais atvejais, kai Duomenų tvarkytojas privalo tvarkyti ar tvarko Sutarties vykdymo metu gautus Duomenis tikslais ir pagrindais, kurių nenumato ši Sutartis, ir kurie yra privalomi Duomenų tvarkytojui pagal jo veiklą reglamentuojančius Taikomus įstatymus, Duomenų valdytojas neatsako už tokį Duomenų tvarkymą ir Duomenų tvarkytojas ta apimtimi veikia kaip savarankiškas duomenų valdytojas. </w:t>
      </w:r>
    </w:p>
    <w:p w14:paraId="5EC552B8" w14:textId="77777777" w:rsidR="002B06AB" w:rsidRPr="002B06AB" w:rsidRDefault="002B06AB" w:rsidP="00B4321B">
      <w:pPr>
        <w:pStyle w:val="ListParagraph"/>
        <w:tabs>
          <w:tab w:val="left" w:pos="0"/>
          <w:tab w:val="left" w:pos="709"/>
        </w:tabs>
        <w:spacing w:after="0" w:line="240" w:lineRule="auto"/>
        <w:ind w:left="0"/>
        <w:contextualSpacing w:val="0"/>
        <w:jc w:val="both"/>
        <w:rPr>
          <w:rFonts w:asciiTheme="majorBidi" w:hAnsiTheme="majorBidi" w:cstheme="majorBidi"/>
          <w:color w:val="000000" w:themeColor="text1"/>
          <w:lang w:val="lt-LT"/>
        </w:rPr>
      </w:pPr>
    </w:p>
    <w:p w14:paraId="53033628" w14:textId="77777777" w:rsidR="002B06AB" w:rsidRPr="002B06AB" w:rsidRDefault="002B06AB" w:rsidP="00B4321B">
      <w:pPr>
        <w:pStyle w:val="Heading4"/>
        <w:spacing w:before="0" w:after="0" w:line="240" w:lineRule="auto"/>
        <w:rPr>
          <w:rFonts w:asciiTheme="majorBidi" w:eastAsiaTheme="minorHAnsi" w:hAnsiTheme="majorBidi" w:cstheme="majorBidi"/>
          <w:b/>
          <w:bCs/>
          <w:color w:val="000000" w:themeColor="text1"/>
          <w:sz w:val="22"/>
          <w:szCs w:val="22"/>
          <w:lang w:val="lt-LT"/>
        </w:rPr>
      </w:pPr>
      <w:r w:rsidRPr="002B06AB">
        <w:rPr>
          <w:rFonts w:asciiTheme="majorBidi" w:eastAsiaTheme="minorHAnsi" w:hAnsiTheme="majorBidi" w:cstheme="majorBidi"/>
          <w:b/>
          <w:bCs/>
          <w:color w:val="000000" w:themeColor="text1"/>
          <w:sz w:val="22"/>
          <w:szCs w:val="22"/>
          <w:lang w:val="lt-LT"/>
        </w:rPr>
        <w:t>KONFIDENCIALUMAS</w:t>
      </w:r>
    </w:p>
    <w:p w14:paraId="3D418A27" w14:textId="77777777" w:rsidR="002B06AB" w:rsidRPr="002B06AB" w:rsidRDefault="002B06AB" w:rsidP="00B4321B">
      <w:pPr>
        <w:pStyle w:val="ListParagraph"/>
        <w:numPr>
          <w:ilvl w:val="0"/>
          <w:numId w:val="23"/>
        </w:numPr>
        <w:tabs>
          <w:tab w:val="left" w:pos="709"/>
          <w:tab w:val="left" w:pos="992"/>
        </w:tabs>
        <w:spacing w:after="0" w:line="240" w:lineRule="auto"/>
        <w:ind w:left="0" w:firstLine="0"/>
        <w:contextualSpacing w:val="0"/>
        <w:jc w:val="both"/>
        <w:rPr>
          <w:rFonts w:asciiTheme="majorBidi" w:hAnsiTheme="majorBidi" w:cstheme="majorBidi"/>
          <w:color w:val="000000" w:themeColor="text1"/>
          <w:lang w:val="lt-LT"/>
        </w:rPr>
      </w:pPr>
      <w:r w:rsidRPr="002B06AB">
        <w:rPr>
          <w:rFonts w:asciiTheme="majorBidi" w:hAnsiTheme="majorBidi" w:cstheme="majorBidi"/>
          <w:color w:val="000000" w:themeColor="text1"/>
          <w:lang w:val="lt-LT"/>
        </w:rPr>
        <w:t>Sutarties turinį sudaranti ir / ar su ja susijusi informacija, taip pat šios Sutarties vykdymo metu Šalių viena kitai tiek sąmoningai, tiek atsitiktinai atskleista bet kokia kita informacija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w:t>
      </w:r>
    </w:p>
    <w:p w14:paraId="165DCA0B" w14:textId="77777777" w:rsidR="002B06AB" w:rsidRPr="002B06AB" w:rsidRDefault="002B06AB" w:rsidP="00B4321B">
      <w:pPr>
        <w:pStyle w:val="ListParagraph"/>
        <w:tabs>
          <w:tab w:val="left" w:pos="709"/>
          <w:tab w:val="left" w:pos="992"/>
        </w:tabs>
        <w:spacing w:after="0" w:line="240" w:lineRule="auto"/>
        <w:ind w:left="0"/>
        <w:contextualSpacing w:val="0"/>
        <w:jc w:val="both"/>
        <w:rPr>
          <w:rFonts w:asciiTheme="majorBidi" w:hAnsiTheme="majorBidi" w:cstheme="majorBidi"/>
          <w:color w:val="000000" w:themeColor="text1"/>
          <w:lang w:val="lt-LT"/>
        </w:rPr>
      </w:pPr>
    </w:p>
    <w:p w14:paraId="271CD39A" w14:textId="77777777" w:rsidR="002B06AB" w:rsidRPr="002B06AB" w:rsidRDefault="002B06AB" w:rsidP="00B4321B">
      <w:pPr>
        <w:pStyle w:val="Heading4"/>
        <w:spacing w:before="0" w:after="0" w:line="240" w:lineRule="auto"/>
        <w:rPr>
          <w:rFonts w:asciiTheme="majorBidi" w:eastAsiaTheme="minorHAnsi" w:hAnsiTheme="majorBidi" w:cstheme="majorBidi"/>
          <w:b/>
          <w:bCs/>
          <w:color w:val="000000" w:themeColor="text1"/>
          <w:sz w:val="22"/>
          <w:szCs w:val="22"/>
          <w:lang w:val="lt-LT"/>
        </w:rPr>
      </w:pPr>
      <w:r w:rsidRPr="002B06AB">
        <w:rPr>
          <w:rFonts w:asciiTheme="majorBidi" w:eastAsiaTheme="minorHAnsi" w:hAnsiTheme="majorBidi" w:cstheme="majorBidi"/>
          <w:b/>
          <w:bCs/>
          <w:color w:val="000000" w:themeColor="text1"/>
          <w:sz w:val="22"/>
          <w:szCs w:val="22"/>
          <w:lang w:val="lt-LT"/>
        </w:rPr>
        <w:t>PRANEŠIMAI</w:t>
      </w:r>
    </w:p>
    <w:p w14:paraId="17EE78FD" w14:textId="77777777" w:rsidR="002B06AB" w:rsidRPr="002B06AB" w:rsidRDefault="002B06AB" w:rsidP="00B4321B">
      <w:pPr>
        <w:pStyle w:val="NumreratStycke11"/>
        <w:numPr>
          <w:ilvl w:val="0"/>
          <w:numId w:val="24"/>
        </w:numPr>
        <w:tabs>
          <w:tab w:val="left" w:pos="709"/>
        </w:tabs>
        <w:spacing w:before="0" w:after="0" w:line="240" w:lineRule="auto"/>
        <w:ind w:left="0" w:firstLine="0"/>
        <w:rPr>
          <w:rFonts w:asciiTheme="majorBidi" w:hAnsiTheme="majorBidi" w:cstheme="majorBidi"/>
          <w:color w:val="000000" w:themeColor="text1"/>
          <w:szCs w:val="22"/>
          <w:lang w:val="lt-LT"/>
        </w:rPr>
      </w:pPr>
      <w:r w:rsidRPr="002B06AB">
        <w:rPr>
          <w:rFonts w:asciiTheme="majorBidi" w:eastAsiaTheme="minorHAnsi" w:hAnsiTheme="majorBidi" w:cstheme="majorBidi"/>
          <w:color w:val="000000" w:themeColor="text1"/>
          <w:szCs w:val="22"/>
          <w:lang w:val="lt-LT"/>
        </w:rPr>
        <w:t>Visi vienos Šalies pranešimai kitai Šaliai, susiję su šia Sutartimi, rašomi ir siunčiami elektroniniu paštu, kurjerių pagalba arba registruotu paštu aukščiau nurodytais Šalių adresais arba adresu, kuris paskutinį kartą buvo atnaujintas juridinių asmenų registre.</w:t>
      </w:r>
    </w:p>
    <w:p w14:paraId="32A444AC" w14:textId="77777777" w:rsidR="002B06AB" w:rsidRPr="002B06AB" w:rsidRDefault="002B06AB" w:rsidP="00B4321B">
      <w:pPr>
        <w:pStyle w:val="NumreratStycke11"/>
        <w:numPr>
          <w:ilvl w:val="0"/>
          <w:numId w:val="24"/>
        </w:numPr>
        <w:spacing w:before="0" w:after="0" w:line="240" w:lineRule="auto"/>
        <w:rPr>
          <w:rFonts w:asciiTheme="majorBidi" w:hAnsiTheme="majorBidi" w:cstheme="majorBidi"/>
          <w:color w:val="000000" w:themeColor="text1"/>
          <w:szCs w:val="22"/>
          <w:lang w:val="lt-LT"/>
        </w:rPr>
      </w:pPr>
      <w:r w:rsidRPr="002B06AB">
        <w:rPr>
          <w:rFonts w:asciiTheme="majorBidi" w:hAnsiTheme="majorBidi" w:cstheme="majorBidi"/>
          <w:color w:val="000000" w:themeColor="text1"/>
          <w:szCs w:val="22"/>
          <w:lang w:val="lt-LT"/>
        </w:rPr>
        <w:t>Pranešimai laikomi gauti gavėjo:</w:t>
      </w:r>
    </w:p>
    <w:p w14:paraId="62EB4E41" w14:textId="77777777" w:rsidR="002B06AB" w:rsidRPr="002B06AB" w:rsidRDefault="002B06AB" w:rsidP="00B4321B">
      <w:pPr>
        <w:pStyle w:val="NumreratStycke11"/>
        <w:numPr>
          <w:ilvl w:val="0"/>
          <w:numId w:val="25"/>
        </w:numPr>
        <w:spacing w:before="0" w:after="0" w:line="240" w:lineRule="auto"/>
        <w:ind w:left="709" w:hanging="709"/>
        <w:rPr>
          <w:rFonts w:asciiTheme="majorBidi" w:eastAsiaTheme="minorHAnsi" w:hAnsiTheme="majorBidi" w:cstheme="majorBidi"/>
          <w:color w:val="000000" w:themeColor="text1"/>
          <w:szCs w:val="22"/>
          <w:lang w:val="lt-LT"/>
        </w:rPr>
      </w:pPr>
      <w:r w:rsidRPr="002B06AB">
        <w:rPr>
          <w:rFonts w:asciiTheme="majorBidi" w:eastAsiaTheme="minorHAnsi" w:hAnsiTheme="majorBidi" w:cstheme="majorBidi"/>
          <w:color w:val="000000" w:themeColor="text1"/>
          <w:szCs w:val="22"/>
          <w:lang w:val="lt-LT"/>
        </w:rPr>
        <w:t>jei siunčiama per kurjerių tarnybą: pristatymo metu,</w:t>
      </w:r>
    </w:p>
    <w:p w14:paraId="7825F04C" w14:textId="77777777" w:rsidR="002B06AB" w:rsidRPr="002B06AB" w:rsidRDefault="002B06AB" w:rsidP="00B4321B">
      <w:pPr>
        <w:pStyle w:val="NumreratStycke11"/>
        <w:numPr>
          <w:ilvl w:val="0"/>
          <w:numId w:val="25"/>
        </w:numPr>
        <w:spacing w:before="0" w:after="0" w:line="240" w:lineRule="auto"/>
        <w:ind w:left="709" w:hanging="709"/>
        <w:rPr>
          <w:rFonts w:asciiTheme="majorBidi" w:eastAsiaTheme="minorHAnsi" w:hAnsiTheme="majorBidi" w:cstheme="majorBidi"/>
          <w:color w:val="000000" w:themeColor="text1"/>
          <w:szCs w:val="22"/>
          <w:lang w:val="lt-LT"/>
        </w:rPr>
      </w:pPr>
      <w:r w:rsidRPr="002B06AB">
        <w:rPr>
          <w:rFonts w:asciiTheme="majorBidi" w:eastAsiaTheme="minorHAnsi" w:hAnsiTheme="majorBidi" w:cstheme="majorBidi"/>
          <w:color w:val="000000" w:themeColor="text1"/>
          <w:szCs w:val="22"/>
          <w:lang w:val="lt-LT"/>
        </w:rPr>
        <w:t>j</w:t>
      </w:r>
      <w:r w:rsidRPr="002B06AB">
        <w:rPr>
          <w:rFonts w:asciiTheme="majorBidi" w:eastAsiaTheme="minorHAnsi" w:hAnsiTheme="majorBidi" w:cstheme="majorBidi"/>
          <w:color w:val="000000" w:themeColor="text1"/>
          <w:szCs w:val="22"/>
          <w:lang w:val="lt-LT" w:eastAsia="en-US"/>
        </w:rPr>
        <w:t xml:space="preserve">ei siunčiama registruotu laišku: po trijų (3) darbo dienų, po to, kai pranešimas gaunamas į Šalies gavėjo paštą, adresu nurodytu aukščiau, </w:t>
      </w:r>
      <w:r w:rsidRPr="002B06AB">
        <w:rPr>
          <w:rFonts w:asciiTheme="majorBidi" w:hAnsiTheme="majorBidi" w:cstheme="majorBidi"/>
          <w:color w:val="000000" w:themeColor="text1"/>
          <w:szCs w:val="22"/>
          <w:lang w:val="lt-LT"/>
        </w:rPr>
        <w:t>arba</w:t>
      </w:r>
    </w:p>
    <w:p w14:paraId="628087E5" w14:textId="77777777" w:rsidR="002B06AB" w:rsidRPr="002B06AB" w:rsidRDefault="002B06AB" w:rsidP="00B4321B">
      <w:pPr>
        <w:pStyle w:val="ListParagraph"/>
        <w:numPr>
          <w:ilvl w:val="0"/>
          <w:numId w:val="25"/>
        </w:numPr>
        <w:tabs>
          <w:tab w:val="left" w:pos="709"/>
        </w:tabs>
        <w:spacing w:after="0" w:line="240" w:lineRule="auto"/>
        <w:ind w:left="709" w:hanging="709"/>
        <w:contextualSpacing w:val="0"/>
        <w:jc w:val="both"/>
        <w:rPr>
          <w:rFonts w:asciiTheme="majorBidi" w:hAnsiTheme="majorBidi" w:cstheme="majorBidi"/>
          <w:color w:val="000000" w:themeColor="text1"/>
          <w:lang w:val="lt-LT"/>
        </w:rPr>
      </w:pPr>
      <w:r w:rsidRPr="002B06AB">
        <w:rPr>
          <w:rFonts w:asciiTheme="majorBidi" w:hAnsiTheme="majorBidi" w:cstheme="majorBidi"/>
          <w:color w:val="000000" w:themeColor="text1"/>
          <w:lang w:val="lt-LT"/>
        </w:rPr>
        <w:t>jei siunčiama el. paštu: praėjus trims (3) darbo dienoms po išsiuntimo ir negavus automatinio pranešimo apie tai, kad laiškas nebuvo pristatytas.</w:t>
      </w:r>
    </w:p>
    <w:p w14:paraId="77EA58CB" w14:textId="77777777" w:rsidR="002B06AB" w:rsidRPr="002B06AB" w:rsidRDefault="002B06AB" w:rsidP="00B4321B">
      <w:pPr>
        <w:pStyle w:val="ListParagraph"/>
        <w:tabs>
          <w:tab w:val="left" w:pos="709"/>
        </w:tabs>
        <w:spacing w:after="0" w:line="240" w:lineRule="auto"/>
        <w:ind w:left="433" w:hanging="433"/>
        <w:contextualSpacing w:val="0"/>
        <w:jc w:val="both"/>
        <w:rPr>
          <w:rFonts w:asciiTheme="majorBidi" w:hAnsiTheme="majorBidi" w:cstheme="majorBidi"/>
          <w:color w:val="000000" w:themeColor="text1"/>
          <w:lang w:val="lt-LT"/>
        </w:rPr>
      </w:pPr>
    </w:p>
    <w:p w14:paraId="745D6691" w14:textId="77777777" w:rsidR="002B06AB" w:rsidRPr="002B06AB" w:rsidRDefault="002B06AB" w:rsidP="00B4321B">
      <w:pPr>
        <w:pStyle w:val="Heading4"/>
        <w:spacing w:before="0" w:after="0" w:line="240" w:lineRule="auto"/>
        <w:rPr>
          <w:rFonts w:asciiTheme="majorBidi" w:eastAsiaTheme="minorHAnsi" w:hAnsiTheme="majorBidi" w:cstheme="majorBidi"/>
          <w:b/>
          <w:bCs/>
          <w:color w:val="000000" w:themeColor="text1"/>
          <w:sz w:val="22"/>
          <w:szCs w:val="22"/>
          <w:lang w:val="lt-LT"/>
        </w:rPr>
      </w:pPr>
      <w:r w:rsidRPr="002B06AB">
        <w:rPr>
          <w:rFonts w:asciiTheme="majorBidi" w:eastAsiaTheme="minorHAnsi" w:hAnsiTheme="majorBidi" w:cstheme="majorBidi"/>
          <w:b/>
          <w:bCs/>
          <w:color w:val="000000" w:themeColor="text1"/>
          <w:sz w:val="22"/>
          <w:szCs w:val="22"/>
          <w:lang w:val="lt-LT"/>
        </w:rPr>
        <w:t>BAIGIAMOSIOS NUOSTATOS</w:t>
      </w:r>
    </w:p>
    <w:p w14:paraId="3E34CE93" w14:textId="77777777" w:rsidR="002B06AB" w:rsidRPr="002B06AB" w:rsidRDefault="002B06AB" w:rsidP="00B4321B">
      <w:pPr>
        <w:pStyle w:val="NumreratStycke11"/>
        <w:numPr>
          <w:ilvl w:val="0"/>
          <w:numId w:val="26"/>
        </w:numPr>
        <w:tabs>
          <w:tab w:val="left" w:pos="709"/>
        </w:tabs>
        <w:spacing w:before="0" w:after="0" w:line="240" w:lineRule="auto"/>
        <w:ind w:left="0" w:firstLine="0"/>
        <w:rPr>
          <w:rFonts w:asciiTheme="majorBidi" w:eastAsiaTheme="minorHAnsi" w:hAnsiTheme="majorBidi" w:cstheme="majorBidi"/>
          <w:color w:val="000000" w:themeColor="text1"/>
          <w:szCs w:val="22"/>
          <w:lang w:val="lt-LT"/>
        </w:rPr>
      </w:pPr>
      <w:r w:rsidRPr="002B06AB">
        <w:rPr>
          <w:rFonts w:asciiTheme="majorBidi" w:eastAsia="Arial" w:hAnsiTheme="majorBidi" w:cstheme="majorBidi"/>
          <w:color w:val="000000" w:themeColor="text1"/>
          <w:szCs w:val="22"/>
          <w:lang w:val="lt-LT"/>
        </w:rPr>
        <w:t>Ši Sutartis pakeičia visas ankstesnes Šalių sutartis ar susitarimus dėl Sutarties objekto ir yra visiškas bei vienintelis Šalių pareiškimas dėl Sutarties sąlygų (Sutarties objekto). Esant prieštaravimams tarp Sutarties Bendrųjų sąlygų ir Specialiųjų sąlygų, prioritetas teikiamas Specialiosioms sąlygoms.</w:t>
      </w:r>
    </w:p>
    <w:p w14:paraId="0AE5A7A9" w14:textId="77777777" w:rsidR="002B06AB" w:rsidRPr="002B06AB" w:rsidRDefault="002B06AB" w:rsidP="00B4321B">
      <w:pPr>
        <w:pStyle w:val="NumreratStycke11"/>
        <w:numPr>
          <w:ilvl w:val="0"/>
          <w:numId w:val="26"/>
        </w:numPr>
        <w:tabs>
          <w:tab w:val="left" w:pos="709"/>
        </w:tabs>
        <w:spacing w:before="0" w:after="0" w:line="240" w:lineRule="auto"/>
        <w:ind w:left="0" w:firstLine="0"/>
        <w:rPr>
          <w:rFonts w:asciiTheme="majorBidi" w:eastAsiaTheme="minorHAnsi" w:hAnsiTheme="majorBidi" w:cstheme="majorBidi"/>
          <w:color w:val="000000" w:themeColor="text1"/>
          <w:szCs w:val="22"/>
          <w:lang w:val="lt-LT"/>
        </w:rPr>
      </w:pPr>
      <w:r w:rsidRPr="002B06AB">
        <w:rPr>
          <w:rFonts w:asciiTheme="majorBidi" w:eastAsiaTheme="minorHAnsi" w:hAnsiTheme="majorBidi" w:cstheme="majorBidi"/>
          <w:color w:val="000000" w:themeColor="text1"/>
          <w:szCs w:val="22"/>
          <w:lang w:val="lt-LT"/>
        </w:rPr>
        <w:t>Ši Sutartis reglamentuojama ir aiškinama pagal Lietuvos Respublikos materialinę teisę.</w:t>
      </w:r>
    </w:p>
    <w:p w14:paraId="275DB219" w14:textId="77777777" w:rsidR="002B06AB" w:rsidRPr="002B06AB" w:rsidRDefault="002B06AB" w:rsidP="00B4321B">
      <w:pPr>
        <w:pStyle w:val="ListParagraph"/>
        <w:numPr>
          <w:ilvl w:val="0"/>
          <w:numId w:val="26"/>
        </w:numPr>
        <w:tabs>
          <w:tab w:val="left" w:pos="284"/>
          <w:tab w:val="left" w:pos="426"/>
          <w:tab w:val="left" w:pos="709"/>
        </w:tabs>
        <w:spacing w:after="0" w:line="240" w:lineRule="auto"/>
        <w:ind w:left="0" w:firstLine="0"/>
        <w:contextualSpacing w:val="0"/>
        <w:jc w:val="both"/>
        <w:rPr>
          <w:rFonts w:asciiTheme="majorBidi" w:hAnsiTheme="majorBidi" w:cstheme="majorBidi"/>
          <w:color w:val="000000" w:themeColor="text1"/>
          <w:lang w:val="lt-LT"/>
        </w:rPr>
      </w:pPr>
      <w:r w:rsidRPr="002B06AB">
        <w:rPr>
          <w:rFonts w:asciiTheme="majorBidi" w:hAnsiTheme="majorBidi" w:cstheme="majorBidi"/>
          <w:color w:val="000000" w:themeColor="text1"/>
          <w:lang w:val="lt-LT"/>
        </w:rPr>
        <w:t>Bet koks ginčas ar reikalavimas, kylantis iš šios Sutarties, sprendžiamas Lietuvos Respublikos teismuose pagal Duomenų valdytojo buveinės vietą.</w:t>
      </w:r>
    </w:p>
    <w:p w14:paraId="5086294B" w14:textId="77777777" w:rsidR="002B06AB" w:rsidRPr="002B06AB" w:rsidRDefault="002B06AB" w:rsidP="00B4321B">
      <w:pPr>
        <w:pStyle w:val="ListParagraph"/>
        <w:numPr>
          <w:ilvl w:val="0"/>
          <w:numId w:val="26"/>
        </w:numPr>
        <w:tabs>
          <w:tab w:val="left" w:pos="284"/>
          <w:tab w:val="left" w:pos="426"/>
          <w:tab w:val="left" w:pos="709"/>
        </w:tabs>
        <w:spacing w:after="0" w:line="240" w:lineRule="auto"/>
        <w:ind w:left="0" w:firstLine="0"/>
        <w:contextualSpacing w:val="0"/>
        <w:jc w:val="both"/>
        <w:rPr>
          <w:rFonts w:asciiTheme="majorBidi" w:hAnsiTheme="majorBidi" w:cstheme="majorBidi"/>
          <w:color w:val="000000" w:themeColor="text1"/>
          <w:lang w:val="lt-LT"/>
        </w:rPr>
      </w:pPr>
      <w:r w:rsidRPr="002B06AB">
        <w:rPr>
          <w:rFonts w:asciiTheme="majorBidi" w:hAnsiTheme="majorBidi" w:cstheme="majorBidi"/>
          <w:color w:val="000000" w:themeColor="text1"/>
          <w:lang w:val="lt-LT"/>
        </w:rPr>
        <w:t>Duomenų tvarkytojas negali perduoti šios Sutarties vykdymo be Duomenų valdytojo sutikimo.</w:t>
      </w:r>
    </w:p>
    <w:p w14:paraId="21E2A67C" w14:textId="139BC099" w:rsidR="002B06AB" w:rsidRDefault="002B06AB" w:rsidP="007726DB">
      <w:pPr>
        <w:pStyle w:val="ListParagraph"/>
        <w:numPr>
          <w:ilvl w:val="0"/>
          <w:numId w:val="26"/>
        </w:numPr>
        <w:tabs>
          <w:tab w:val="left" w:pos="284"/>
          <w:tab w:val="left" w:pos="426"/>
          <w:tab w:val="left" w:pos="709"/>
        </w:tabs>
        <w:spacing w:after="0" w:line="240" w:lineRule="auto"/>
        <w:ind w:left="0" w:firstLine="0"/>
        <w:contextualSpacing w:val="0"/>
        <w:jc w:val="both"/>
        <w:rPr>
          <w:rFonts w:asciiTheme="majorBidi" w:hAnsiTheme="majorBidi" w:cstheme="majorBidi"/>
          <w:lang w:val="lt-LT"/>
        </w:rPr>
      </w:pPr>
      <w:r w:rsidRPr="002B06AB">
        <w:rPr>
          <w:rFonts w:asciiTheme="majorBidi" w:hAnsiTheme="majorBidi" w:cstheme="majorBidi"/>
          <w:lang w:val="lt-LT"/>
        </w:rPr>
        <w:t>Ši Sutartis sudaryta Šalims elektroninio ryšio priemonėmis apsikeičiant pasirašytu skaitmeniniu Sutarties egzemplioriumi, kuris laikomas originaliu ir turi rašytinės sutarties galią.</w:t>
      </w:r>
    </w:p>
    <w:p w14:paraId="2D7429BE" w14:textId="77777777" w:rsidR="004D584E" w:rsidRDefault="004D584E" w:rsidP="004D584E">
      <w:pPr>
        <w:tabs>
          <w:tab w:val="left" w:pos="284"/>
          <w:tab w:val="left" w:pos="426"/>
          <w:tab w:val="left" w:pos="709"/>
        </w:tabs>
        <w:spacing w:after="0" w:line="240" w:lineRule="auto"/>
        <w:jc w:val="both"/>
        <w:rPr>
          <w:rFonts w:asciiTheme="majorBidi" w:hAnsiTheme="majorBidi" w:cstheme="majorBidi"/>
          <w:lang w:val="lt-LT"/>
        </w:rPr>
      </w:pPr>
    </w:p>
    <w:p w14:paraId="6B38014C" w14:textId="77777777" w:rsidR="004D584E" w:rsidRDefault="004D584E" w:rsidP="004D584E">
      <w:pPr>
        <w:tabs>
          <w:tab w:val="left" w:pos="284"/>
          <w:tab w:val="left" w:pos="426"/>
          <w:tab w:val="left" w:pos="709"/>
        </w:tabs>
        <w:spacing w:after="0" w:line="240" w:lineRule="auto"/>
        <w:jc w:val="both"/>
        <w:rPr>
          <w:rFonts w:asciiTheme="majorBidi" w:hAnsiTheme="majorBidi" w:cstheme="majorBidi"/>
          <w:lang w:val="lt-LT"/>
        </w:rPr>
      </w:pPr>
    </w:p>
    <w:p w14:paraId="73016EE8" w14:textId="7A3F0EB4" w:rsidR="004D584E" w:rsidRDefault="009B2734" w:rsidP="004D584E">
      <w:pPr>
        <w:spacing w:after="0" w:line="240" w:lineRule="auto"/>
        <w:jc w:val="right"/>
        <w:rPr>
          <w:lang w:val="lt-LT"/>
        </w:rPr>
      </w:pPr>
      <w:r>
        <w:rPr>
          <w:rFonts w:ascii="Times New Roman" w:eastAsia="Times New Roman" w:hAnsi="Times New Roman" w:cs="Times New Roman"/>
          <w:lang w:val="lt-LT"/>
        </w:rPr>
        <w:t>Duomenų tvarkymo sutarties</w:t>
      </w:r>
    </w:p>
    <w:p w14:paraId="1908C294" w14:textId="602408C6" w:rsidR="004D584E" w:rsidRPr="00B4321B" w:rsidRDefault="004D584E" w:rsidP="004D584E">
      <w:pPr>
        <w:spacing w:after="0" w:line="240" w:lineRule="auto"/>
        <w:jc w:val="right"/>
        <w:rPr>
          <w:rFonts w:asciiTheme="majorBidi" w:hAnsiTheme="majorBidi" w:cstheme="majorBidi"/>
          <w:b/>
          <w:bCs/>
          <w:lang w:val="lt-LT"/>
        </w:rPr>
      </w:pPr>
      <w:r w:rsidRPr="00B4321B">
        <w:rPr>
          <w:rFonts w:ascii="Times New Roman" w:hAnsi="Times New Roman" w:cs="Times New Roman"/>
          <w:lang w:val="lt-LT"/>
        </w:rPr>
        <w:t>Priedas Nr.</w:t>
      </w:r>
      <w:r>
        <w:rPr>
          <w:rFonts w:ascii="Times New Roman" w:hAnsi="Times New Roman" w:cs="Times New Roman"/>
          <w:lang w:val="lt-LT"/>
        </w:rPr>
        <w:t>1</w:t>
      </w:r>
    </w:p>
    <w:p w14:paraId="001D6AD5" w14:textId="77777777" w:rsidR="004D584E" w:rsidRDefault="004D584E" w:rsidP="004D584E">
      <w:pPr>
        <w:spacing w:after="0" w:line="240" w:lineRule="auto"/>
        <w:jc w:val="center"/>
        <w:rPr>
          <w:rFonts w:asciiTheme="majorBidi" w:hAnsiTheme="majorBidi" w:cstheme="majorBidi"/>
          <w:b/>
          <w:bCs/>
          <w:lang w:val="lt-LT"/>
        </w:rPr>
      </w:pPr>
    </w:p>
    <w:p w14:paraId="0398104D" w14:textId="77777777" w:rsidR="004D584E" w:rsidRPr="002B06AB" w:rsidRDefault="004D584E" w:rsidP="004D584E">
      <w:pPr>
        <w:spacing w:after="0" w:line="240" w:lineRule="auto"/>
        <w:jc w:val="center"/>
        <w:rPr>
          <w:rFonts w:asciiTheme="majorBidi" w:hAnsiTheme="majorBidi" w:cstheme="majorBidi"/>
          <w:b/>
          <w:bCs/>
          <w:lang w:val="lt-LT"/>
        </w:rPr>
      </w:pPr>
      <w:r w:rsidRPr="002B06AB">
        <w:rPr>
          <w:rFonts w:asciiTheme="majorBidi" w:hAnsiTheme="majorBidi" w:cstheme="majorBidi"/>
          <w:b/>
          <w:bCs/>
          <w:lang w:val="lt-LT"/>
        </w:rPr>
        <w:t>KLAUSIMYNAS DĖL DUOMENŲ APSAUGOS ATITIKTIES</w:t>
      </w:r>
    </w:p>
    <w:p w14:paraId="7BB5FFCF" w14:textId="77777777" w:rsidR="004D584E" w:rsidRPr="002B06AB" w:rsidRDefault="004D584E" w:rsidP="004D584E">
      <w:pPr>
        <w:spacing w:after="0" w:line="240" w:lineRule="auto"/>
        <w:jc w:val="center"/>
        <w:rPr>
          <w:rFonts w:asciiTheme="majorBidi" w:hAnsiTheme="majorBidi" w:cstheme="majorBidi"/>
          <w:b/>
          <w:bCs/>
          <w:lang w:val="lt-LT"/>
        </w:rPr>
      </w:pPr>
    </w:p>
    <w:p w14:paraId="1023AC5D" w14:textId="77777777" w:rsidR="004D584E" w:rsidRPr="00B311A2" w:rsidRDefault="004D584E" w:rsidP="004D584E">
      <w:pPr>
        <w:spacing w:after="0" w:line="240" w:lineRule="auto"/>
        <w:jc w:val="center"/>
        <w:rPr>
          <w:rFonts w:asciiTheme="majorBidi" w:hAnsiTheme="majorBidi" w:cstheme="majorBidi"/>
          <w:lang w:val="lt-LT"/>
        </w:rPr>
      </w:pPr>
      <w:r w:rsidRPr="00B311A2">
        <w:rPr>
          <w:rFonts w:asciiTheme="majorBidi" w:hAnsiTheme="majorBidi" w:cstheme="majorBidi"/>
          <w:lang w:val="lt-LT"/>
        </w:rPr>
        <w:t xml:space="preserve">2025 m. […] mėn. […] d. </w:t>
      </w:r>
    </w:p>
    <w:p w14:paraId="4398185E" w14:textId="77777777" w:rsidR="004D584E" w:rsidRPr="00B311A2" w:rsidRDefault="004D584E" w:rsidP="004D584E">
      <w:pPr>
        <w:spacing w:after="0" w:line="240" w:lineRule="auto"/>
        <w:jc w:val="both"/>
        <w:rPr>
          <w:rFonts w:asciiTheme="majorBidi" w:hAnsiTheme="majorBidi" w:cstheme="majorBidi"/>
          <w:lang w:val="lt-LT"/>
        </w:rPr>
      </w:pPr>
      <w:r w:rsidRPr="00B311A2">
        <w:rPr>
          <w:rFonts w:asciiTheme="majorBidi" w:hAnsiTheme="majorBidi" w:cstheme="majorBidi"/>
          <w:lang w:val="lt-LT"/>
        </w:rPr>
        <w:t>Atsižvelgdami į tai, kad:</w:t>
      </w:r>
    </w:p>
    <w:p w14:paraId="3CEBAAE9" w14:textId="77777777" w:rsidR="004D584E" w:rsidRPr="00B311A2" w:rsidRDefault="004D584E" w:rsidP="004D584E">
      <w:pPr>
        <w:pStyle w:val="ListParagraph"/>
        <w:numPr>
          <w:ilvl w:val="0"/>
          <w:numId w:val="3"/>
        </w:numPr>
        <w:spacing w:after="0" w:line="240" w:lineRule="auto"/>
        <w:jc w:val="both"/>
        <w:rPr>
          <w:rFonts w:asciiTheme="majorBidi" w:hAnsiTheme="majorBidi" w:cstheme="majorBidi"/>
          <w:lang w:val="lt-LT"/>
        </w:rPr>
      </w:pPr>
      <w:r w:rsidRPr="00B311A2">
        <w:rPr>
          <w:rFonts w:asciiTheme="majorBidi" w:hAnsiTheme="majorBidi" w:cstheme="majorBidi"/>
          <w:lang w:val="lt-LT"/>
        </w:rPr>
        <w:t>Jūsų įmonė išreiškė pageidavimą dalyvauti pirkime ir buvo pripažinta pirkimo laimėtoju;</w:t>
      </w:r>
    </w:p>
    <w:p w14:paraId="3808818A" w14:textId="77777777" w:rsidR="004D584E" w:rsidRPr="002B06AB" w:rsidRDefault="004D584E" w:rsidP="004D584E">
      <w:pPr>
        <w:pStyle w:val="ListParagraph"/>
        <w:numPr>
          <w:ilvl w:val="0"/>
          <w:numId w:val="3"/>
        </w:numPr>
        <w:spacing w:after="0" w:line="240" w:lineRule="auto"/>
        <w:jc w:val="both"/>
        <w:rPr>
          <w:rFonts w:asciiTheme="majorBidi" w:hAnsiTheme="majorBidi" w:cstheme="majorBidi"/>
          <w:lang w:val="lt-LT"/>
        </w:rPr>
      </w:pPr>
      <w:r w:rsidRPr="00B311A2">
        <w:rPr>
          <w:rFonts w:asciiTheme="majorBidi" w:hAnsiTheme="majorBidi" w:cstheme="majorBidi"/>
          <w:lang w:val="lt-LT"/>
        </w:rPr>
        <w:t xml:space="preserve"> AB Lietuvos radijo ir televizijos centras  (toliau - </w:t>
      </w:r>
      <w:r w:rsidRPr="00B311A2">
        <w:rPr>
          <w:rFonts w:asciiTheme="majorBidi" w:hAnsiTheme="majorBidi" w:cstheme="majorBidi"/>
          <w:b/>
          <w:bCs/>
          <w:lang w:val="lt-LT"/>
        </w:rPr>
        <w:t>Duomenų valdytojas</w:t>
      </w:r>
      <w:r w:rsidRPr="00B311A2">
        <w:rPr>
          <w:rFonts w:asciiTheme="majorBidi" w:hAnsiTheme="majorBidi" w:cstheme="majorBidi"/>
          <w:lang w:val="lt-LT"/>
        </w:rPr>
        <w:t xml:space="preserve">) su Jūsų įmone kaip su laimėtoju </w:t>
      </w:r>
      <w:r w:rsidRPr="002B06AB">
        <w:rPr>
          <w:rFonts w:asciiTheme="majorBidi" w:hAnsiTheme="majorBidi" w:cstheme="majorBidi"/>
          <w:lang w:val="lt-LT"/>
        </w:rPr>
        <w:t xml:space="preserve">sudarys sutartį, kurios vykdymui užtikrinti Jums galės būti ar bus perduodami Duomenų valdytojo valdomi asmens duomenys (toliau – </w:t>
      </w:r>
      <w:r w:rsidRPr="002B06AB">
        <w:rPr>
          <w:rFonts w:asciiTheme="majorBidi" w:hAnsiTheme="majorBidi" w:cstheme="majorBidi"/>
          <w:b/>
          <w:bCs/>
          <w:lang w:val="lt-LT"/>
        </w:rPr>
        <w:t>Duomenys</w:t>
      </w:r>
      <w:r w:rsidRPr="002B06AB">
        <w:rPr>
          <w:rFonts w:asciiTheme="majorBidi" w:hAnsiTheme="majorBidi" w:cstheme="majorBidi"/>
          <w:lang w:val="lt-LT"/>
        </w:rPr>
        <w:t>), suteikta prieigą prie jų ar kitokiu būdu bus tvarkomi Duomenys;</w:t>
      </w:r>
    </w:p>
    <w:p w14:paraId="395E5D41" w14:textId="77777777" w:rsidR="004D584E" w:rsidRPr="002B06AB" w:rsidRDefault="004D584E" w:rsidP="004D584E">
      <w:pPr>
        <w:pStyle w:val="ListParagraph"/>
        <w:numPr>
          <w:ilvl w:val="0"/>
          <w:numId w:val="3"/>
        </w:numPr>
        <w:spacing w:after="0" w:line="240" w:lineRule="auto"/>
        <w:jc w:val="both"/>
        <w:rPr>
          <w:rFonts w:asciiTheme="majorBidi" w:hAnsiTheme="majorBidi" w:cstheme="majorBidi"/>
          <w:lang w:val="lt-LT"/>
        </w:rPr>
      </w:pPr>
      <w:r w:rsidRPr="002B06AB">
        <w:rPr>
          <w:rFonts w:asciiTheme="majorBidi" w:hAnsiTheme="majorBidi" w:cstheme="majorBidi"/>
          <w:lang w:val="lt-LT"/>
        </w:rPr>
        <w:t xml:space="preserve">ES Bendrasis duomenų apsaugos reglamentas (toliau – </w:t>
      </w:r>
      <w:r w:rsidRPr="002B06AB">
        <w:rPr>
          <w:rFonts w:asciiTheme="majorBidi" w:hAnsiTheme="majorBidi" w:cstheme="majorBidi"/>
          <w:b/>
          <w:bCs/>
          <w:lang w:val="lt-LT"/>
        </w:rPr>
        <w:t>BDAR</w:t>
      </w:r>
      <w:r w:rsidRPr="002B06AB">
        <w:rPr>
          <w:rFonts w:asciiTheme="majorBidi" w:hAnsiTheme="majorBidi" w:cstheme="majorBidi"/>
          <w:lang w:val="lt-LT"/>
        </w:rPr>
        <w:t>) nustato eilę reikalavimų asmens duomenų tvarkymui, įskaitant reikalavimą įgyvendinti bendruosius duomenų apsaugos principus (BDAR 5 str. 1 d.), turėti teisinį duomenų tvarkymo pagrindą (BDAR 6 str. 1 d.), reikalavimus dėl asmens duomenų tvarkytojų pasitelkimo (BDAR 28 str.), bendrų duomenų valdytojų (BDAR 26 str.), reikalavimus duomenų perdavimui į trečiąsias valstybes (BDAR 44-49 str.) bei reikalavimą sugebėti įrodyti atitiktį (BDAR 5 str. 2 d.);</w:t>
      </w:r>
    </w:p>
    <w:p w14:paraId="742C6372" w14:textId="77777777" w:rsidR="004D584E" w:rsidRPr="002B06AB" w:rsidRDefault="004D584E" w:rsidP="004D584E">
      <w:pPr>
        <w:pStyle w:val="ListParagraph"/>
        <w:numPr>
          <w:ilvl w:val="0"/>
          <w:numId w:val="3"/>
        </w:numPr>
        <w:spacing w:after="0" w:line="240" w:lineRule="auto"/>
        <w:jc w:val="both"/>
        <w:rPr>
          <w:rFonts w:asciiTheme="majorBidi" w:hAnsiTheme="majorBidi" w:cstheme="majorBidi"/>
          <w:lang w:val="lt-LT"/>
        </w:rPr>
      </w:pPr>
      <w:r w:rsidRPr="002B06AB">
        <w:rPr>
          <w:rFonts w:asciiTheme="majorBidi" w:hAnsiTheme="majorBidi" w:cstheme="majorBidi"/>
          <w:lang w:val="lt-LT"/>
        </w:rPr>
        <w:t>BDAR 28 str. nustato pareigą duomenų valdytojui pasirinkti tuos duomenų tvarkytojus, kurie pakankamai užtikrina, kad jo pasitelkiamos tinkamos techninės ir organizacinės priemonės yra įgyvendinamos tokiu būdu, kad duomenų tvarkymas atitiktų BDAR reikalavimus ir būtų užtikrinta duomenų subjekto teisių apsauga;</w:t>
      </w:r>
    </w:p>
    <w:p w14:paraId="65F00EA3" w14:textId="77777777" w:rsidR="004D584E" w:rsidRPr="002B06AB" w:rsidRDefault="004D584E" w:rsidP="004D584E">
      <w:pPr>
        <w:pStyle w:val="ListParagraph"/>
        <w:numPr>
          <w:ilvl w:val="0"/>
          <w:numId w:val="3"/>
        </w:numPr>
        <w:spacing w:after="0" w:line="240" w:lineRule="auto"/>
        <w:jc w:val="both"/>
        <w:rPr>
          <w:rFonts w:asciiTheme="majorBidi" w:hAnsiTheme="majorBidi" w:cstheme="majorBidi"/>
          <w:lang w:val="lt-LT"/>
        </w:rPr>
      </w:pPr>
      <w:r w:rsidRPr="002B06AB">
        <w:rPr>
          <w:rFonts w:asciiTheme="majorBidi" w:hAnsiTheme="majorBidi" w:cstheme="majorBidi"/>
          <w:lang w:val="lt-LT"/>
        </w:rPr>
        <w:t>BDAR numato, kad duomenų tvarkytojas nepasitelkia kito duomenų tvarkytojo be išankstinio konkretaus arba bendro rašytinio duomenų valdytojo leidimo, o bendro rašytinio leidimo atveju duomenų tvarkytojas informuoja duomenų valdytoją apie visus planuojamus pakeitimus;</w:t>
      </w:r>
    </w:p>
    <w:p w14:paraId="456E77BA" w14:textId="77777777" w:rsidR="004D584E" w:rsidRPr="002B06AB" w:rsidRDefault="004D584E" w:rsidP="004D584E">
      <w:pPr>
        <w:pStyle w:val="ListParagraph"/>
        <w:numPr>
          <w:ilvl w:val="0"/>
          <w:numId w:val="3"/>
        </w:numPr>
        <w:spacing w:after="0" w:line="240" w:lineRule="auto"/>
        <w:jc w:val="both"/>
        <w:rPr>
          <w:rFonts w:asciiTheme="majorBidi" w:hAnsiTheme="majorBidi" w:cstheme="majorBidi"/>
          <w:lang w:val="lt-LT"/>
        </w:rPr>
      </w:pPr>
      <w:r w:rsidRPr="002B06AB">
        <w:rPr>
          <w:rFonts w:asciiTheme="majorBidi" w:hAnsiTheme="majorBidi" w:cstheme="majorBidi"/>
          <w:lang w:val="lt-LT"/>
        </w:rPr>
        <w:t xml:space="preserve">Pagal BDAR 44 str. perduodant duomenis už Europos ekonominės erdvės (toliau - </w:t>
      </w:r>
      <w:r w:rsidRPr="002B06AB">
        <w:rPr>
          <w:rFonts w:asciiTheme="majorBidi" w:hAnsiTheme="majorBidi" w:cstheme="majorBidi"/>
          <w:b/>
          <w:bCs/>
          <w:lang w:val="lt-LT"/>
        </w:rPr>
        <w:t>EEE</w:t>
      </w:r>
      <w:r w:rsidRPr="002B06AB">
        <w:rPr>
          <w:rFonts w:asciiTheme="majorBidi" w:hAnsiTheme="majorBidi" w:cstheme="majorBidi"/>
          <w:lang w:val="lt-LT"/>
        </w:rPr>
        <w:t>) ribų keliamas reikalavimas užtikrinti, kad nebūtų pakenkta BDAR garantuojamam fizinių asmenų apsaugos lygiui ir būtų bent vienas iš BDAR V skyriuje numatytų pagrindų,</w:t>
      </w:r>
    </w:p>
    <w:p w14:paraId="39F405B8" w14:textId="77777777" w:rsidR="004D584E" w:rsidRPr="002B06AB" w:rsidRDefault="004D584E" w:rsidP="004D584E">
      <w:pPr>
        <w:spacing w:after="0" w:line="240" w:lineRule="auto"/>
        <w:jc w:val="both"/>
        <w:rPr>
          <w:rFonts w:asciiTheme="majorBidi" w:hAnsiTheme="majorBidi" w:cstheme="majorBidi"/>
          <w:lang w:val="lt-LT"/>
        </w:rPr>
      </w:pPr>
      <w:r w:rsidRPr="002B06AB">
        <w:rPr>
          <w:rFonts w:asciiTheme="majorBidi" w:hAnsiTheme="majorBidi" w:cstheme="majorBidi"/>
          <w:lang w:val="lt-LT"/>
        </w:rPr>
        <w:t xml:space="preserve">Ir vadovaudamiesi paminėtais BDAR reikalavimais ir siekdami užtikrinti Duomenų valdytojo Duomenų  tvarkymo teisėtumą, prašome užpildyti šio klausimyno 1-ąją ir 2-ąją dalis. Tais atvejais, kai duomenis tvarkysite kaip </w:t>
      </w:r>
      <w:r w:rsidRPr="002B06AB">
        <w:rPr>
          <w:rFonts w:asciiTheme="majorBidi" w:hAnsiTheme="majorBidi" w:cstheme="majorBidi"/>
          <w:b/>
          <w:bCs/>
          <w:lang w:val="lt-LT"/>
        </w:rPr>
        <w:t>Duomenų valdytojo įgaliotas duomenų tvarkytojas</w:t>
      </w:r>
      <w:r w:rsidRPr="002B06AB">
        <w:rPr>
          <w:rFonts w:asciiTheme="majorBidi" w:hAnsiTheme="majorBidi" w:cstheme="majorBidi"/>
          <w:lang w:val="lt-LT"/>
        </w:rPr>
        <w:t>, prašome užpildyti ir klausimyno 3-ąją ir 4-ąją dalis.</w:t>
      </w:r>
    </w:p>
    <w:p w14:paraId="618C33F1" w14:textId="77777777" w:rsidR="004D584E" w:rsidRPr="002B06AB" w:rsidRDefault="004D584E" w:rsidP="004D584E">
      <w:pPr>
        <w:spacing w:after="0" w:line="240" w:lineRule="auto"/>
        <w:jc w:val="both"/>
        <w:rPr>
          <w:rFonts w:asciiTheme="majorBidi" w:hAnsiTheme="majorBidi" w:cstheme="majorBidi"/>
          <w:lang w:val="lt-LT"/>
        </w:rPr>
      </w:pPr>
      <w:r w:rsidRPr="002B06AB">
        <w:rPr>
          <w:rFonts w:asciiTheme="majorBidi" w:hAnsiTheme="majorBidi" w:cstheme="majorBidi"/>
          <w:lang w:val="lt-LT"/>
        </w:rPr>
        <w:t xml:space="preserve">Užpildytą klausimyną prašome </w:t>
      </w:r>
      <w:r w:rsidRPr="00B311A2">
        <w:rPr>
          <w:rFonts w:asciiTheme="majorBidi" w:hAnsiTheme="majorBidi" w:cstheme="majorBidi"/>
          <w:lang w:val="lt-LT"/>
        </w:rPr>
        <w:t xml:space="preserve">atsiųsti per </w:t>
      </w:r>
      <w:r w:rsidRPr="00B311A2">
        <w:rPr>
          <w:rFonts w:asciiTheme="majorBidi" w:hAnsiTheme="majorBidi" w:cstheme="majorBidi"/>
          <w:b/>
          <w:bCs/>
          <w:lang w:val="lt-LT"/>
        </w:rPr>
        <w:t>5 darbo dienas nuo jo gavimo dienos</w:t>
      </w:r>
      <w:r w:rsidRPr="002B06AB">
        <w:rPr>
          <w:rFonts w:asciiTheme="majorBidi" w:hAnsiTheme="majorBidi" w:cstheme="majorBidi"/>
          <w:lang w:val="lt-LT"/>
        </w:rPr>
        <w:t>. Būtume dėkingi už patvirtinimą, kad klausimyną gavote.</w:t>
      </w:r>
    </w:p>
    <w:p w14:paraId="5AB1850F" w14:textId="77777777" w:rsidR="004D584E" w:rsidRPr="002B06AB" w:rsidRDefault="004D584E" w:rsidP="004D584E">
      <w:pPr>
        <w:spacing w:after="0" w:line="240" w:lineRule="auto"/>
        <w:jc w:val="both"/>
        <w:rPr>
          <w:rFonts w:asciiTheme="majorBidi" w:hAnsiTheme="majorBidi" w:cstheme="majorBidi"/>
          <w:lang w:val="lt-LT"/>
        </w:rPr>
      </w:pPr>
      <w:r w:rsidRPr="002B06AB">
        <w:rPr>
          <w:rFonts w:asciiTheme="majorBidi" w:hAnsiTheme="majorBidi" w:cstheme="majorBidi"/>
          <w:lang w:val="lt-LT"/>
        </w:rPr>
        <w:t>Informuokite, jei turėtumėte klausimų dėl pridėto klausimyno pildymo. Iš anksto dėkojame Jums už bendradarbiavimą.</w:t>
      </w:r>
    </w:p>
    <w:p w14:paraId="674A687D" w14:textId="77777777" w:rsidR="004D584E" w:rsidRPr="002B06AB" w:rsidRDefault="004D584E" w:rsidP="004D584E">
      <w:pPr>
        <w:spacing w:after="0" w:line="240" w:lineRule="auto"/>
        <w:jc w:val="both"/>
        <w:rPr>
          <w:rFonts w:asciiTheme="majorBidi" w:hAnsiTheme="majorBidi" w:cstheme="majorBidi"/>
          <w:lang w:val="lt-LT"/>
        </w:rPr>
      </w:pPr>
    </w:p>
    <w:p w14:paraId="2C976DA9" w14:textId="77777777" w:rsidR="004D584E" w:rsidRPr="002B06AB" w:rsidRDefault="004D584E" w:rsidP="004D584E">
      <w:pPr>
        <w:spacing w:after="0" w:line="240" w:lineRule="auto"/>
        <w:jc w:val="both"/>
        <w:rPr>
          <w:rFonts w:asciiTheme="majorBidi" w:hAnsiTheme="majorBidi" w:cstheme="majorBidi"/>
          <w:lang w:val="lt-LT"/>
        </w:rPr>
      </w:pPr>
      <w:r w:rsidRPr="002B06AB">
        <w:rPr>
          <w:rFonts w:asciiTheme="majorBidi" w:hAnsiTheme="majorBidi" w:cstheme="majorBidi"/>
          <w:lang w:val="lt-LT"/>
        </w:rPr>
        <w:t xml:space="preserve">Pagarbiai </w:t>
      </w:r>
    </w:p>
    <w:p w14:paraId="4856B599" w14:textId="77777777" w:rsidR="004D584E" w:rsidRPr="002B06AB" w:rsidRDefault="004D584E" w:rsidP="004D584E">
      <w:pPr>
        <w:spacing w:after="0" w:line="240" w:lineRule="auto"/>
        <w:jc w:val="both"/>
        <w:rPr>
          <w:rFonts w:asciiTheme="majorBidi" w:hAnsiTheme="majorBidi" w:cstheme="majorBidi"/>
          <w:lang w:val="lt-LT"/>
        </w:rPr>
      </w:pPr>
      <w:r w:rsidRPr="002B06AB">
        <w:rPr>
          <w:rFonts w:asciiTheme="majorBidi" w:hAnsiTheme="majorBidi" w:cstheme="majorBidi"/>
          <w:lang w:val="lt-LT"/>
        </w:rPr>
        <w:t>AB Lietuvos radijo ir televizijos centras</w:t>
      </w:r>
    </w:p>
    <w:p w14:paraId="41819A2E" w14:textId="77777777" w:rsidR="004D584E" w:rsidRPr="00F73514" w:rsidRDefault="004D584E" w:rsidP="004D584E">
      <w:pPr>
        <w:pStyle w:val="ListParagraph"/>
        <w:numPr>
          <w:ilvl w:val="0"/>
          <w:numId w:val="35"/>
        </w:numPr>
        <w:spacing w:after="0" w:line="240" w:lineRule="auto"/>
        <w:rPr>
          <w:rFonts w:asciiTheme="majorBidi" w:hAnsiTheme="majorBidi" w:cstheme="majorBidi"/>
          <w:b/>
          <w:bCs/>
          <w:lang w:val="lt-LT"/>
        </w:rPr>
      </w:pPr>
      <w:r w:rsidRPr="00F73514">
        <w:rPr>
          <w:rFonts w:asciiTheme="majorBidi" w:hAnsiTheme="majorBidi" w:cstheme="majorBidi"/>
          <w:lang w:val="lt-LT"/>
        </w:rPr>
        <w:br w:type="page"/>
      </w:r>
      <w:r w:rsidRPr="00F73514">
        <w:rPr>
          <w:rFonts w:asciiTheme="majorBidi" w:hAnsiTheme="majorBidi" w:cstheme="majorBidi"/>
          <w:b/>
          <w:bCs/>
          <w:lang w:val="lt-LT"/>
        </w:rPr>
        <w:t>BENDRO POBŪDŽIO INFORMACIJA</w:t>
      </w:r>
    </w:p>
    <w:tbl>
      <w:tblPr>
        <w:tblW w:w="14822" w:type="dxa"/>
        <w:tblLook w:val="04A0" w:firstRow="1" w:lastRow="0" w:firstColumn="1" w:lastColumn="0" w:noHBand="0" w:noVBand="1"/>
      </w:tblPr>
      <w:tblGrid>
        <w:gridCol w:w="944"/>
        <w:gridCol w:w="6417"/>
        <w:gridCol w:w="7461"/>
      </w:tblGrid>
      <w:tr w:rsidR="004D584E" w:rsidRPr="002B06AB" w14:paraId="3F5F8552" w14:textId="77777777" w:rsidTr="00A331F0">
        <w:trPr>
          <w:trHeight w:val="227"/>
        </w:trPr>
        <w:tc>
          <w:tcPr>
            <w:tcW w:w="944"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2404AA42" w14:textId="77777777" w:rsidR="004D584E" w:rsidRPr="002B06AB" w:rsidRDefault="004D584E" w:rsidP="00A331F0">
            <w:pPr>
              <w:spacing w:after="0" w:line="240" w:lineRule="auto"/>
              <w:jc w:val="center"/>
              <w:rPr>
                <w:rFonts w:asciiTheme="majorBidi" w:eastAsia="Times New Roman" w:hAnsiTheme="majorBidi" w:cstheme="majorBidi"/>
                <w:b/>
                <w:bCs/>
                <w:color w:val="000000"/>
                <w:lang w:val="lt-LT" w:eastAsia="en-GB"/>
                <w14:ligatures w14:val="none"/>
              </w:rPr>
            </w:pPr>
            <w:r w:rsidRPr="002B06AB">
              <w:rPr>
                <w:rFonts w:asciiTheme="majorBidi" w:eastAsia="Times New Roman" w:hAnsiTheme="majorBidi" w:cstheme="majorBidi"/>
                <w:b/>
                <w:bCs/>
                <w:color w:val="000000"/>
                <w:lang w:val="lt-LT" w:eastAsia="en-GB"/>
                <w14:ligatures w14:val="none"/>
              </w:rPr>
              <w:t xml:space="preserve">Nr. </w:t>
            </w:r>
          </w:p>
        </w:tc>
        <w:tc>
          <w:tcPr>
            <w:tcW w:w="6417" w:type="dxa"/>
            <w:tcBorders>
              <w:top w:val="single" w:sz="4" w:space="0" w:color="auto"/>
              <w:left w:val="nil"/>
              <w:bottom w:val="single" w:sz="4" w:space="0" w:color="auto"/>
              <w:right w:val="single" w:sz="4" w:space="0" w:color="auto"/>
            </w:tcBorders>
            <w:shd w:val="clear" w:color="000000" w:fill="DBDBDB"/>
            <w:noWrap/>
            <w:vAlign w:val="center"/>
            <w:hideMark/>
          </w:tcPr>
          <w:p w14:paraId="62046DC2" w14:textId="77777777" w:rsidR="004D584E" w:rsidRPr="002B06AB" w:rsidRDefault="004D584E" w:rsidP="00A331F0">
            <w:pPr>
              <w:spacing w:after="0" w:line="240" w:lineRule="auto"/>
              <w:jc w:val="center"/>
              <w:rPr>
                <w:rFonts w:asciiTheme="majorBidi" w:eastAsia="Times New Roman" w:hAnsiTheme="majorBidi" w:cstheme="majorBidi"/>
                <w:b/>
                <w:bCs/>
                <w:color w:val="000000"/>
                <w:lang w:val="lt-LT" w:eastAsia="en-GB"/>
                <w14:ligatures w14:val="none"/>
              </w:rPr>
            </w:pPr>
            <w:r w:rsidRPr="002B06AB">
              <w:rPr>
                <w:rFonts w:asciiTheme="majorBidi" w:eastAsia="Times New Roman" w:hAnsiTheme="majorBidi" w:cstheme="majorBidi"/>
                <w:b/>
                <w:bCs/>
                <w:color w:val="000000"/>
                <w:lang w:val="lt-LT" w:eastAsia="en-GB"/>
                <w14:ligatures w14:val="none"/>
              </w:rPr>
              <w:t>Klausimas</w:t>
            </w:r>
          </w:p>
        </w:tc>
        <w:tc>
          <w:tcPr>
            <w:tcW w:w="7461" w:type="dxa"/>
            <w:tcBorders>
              <w:top w:val="single" w:sz="4" w:space="0" w:color="auto"/>
              <w:left w:val="nil"/>
              <w:bottom w:val="single" w:sz="4" w:space="0" w:color="auto"/>
              <w:right w:val="single" w:sz="4" w:space="0" w:color="auto"/>
            </w:tcBorders>
            <w:shd w:val="clear" w:color="000000" w:fill="DBDBDB"/>
            <w:noWrap/>
            <w:vAlign w:val="center"/>
            <w:hideMark/>
          </w:tcPr>
          <w:p w14:paraId="5EF385C3" w14:textId="77777777" w:rsidR="004D584E" w:rsidRPr="002B06AB" w:rsidRDefault="004D584E" w:rsidP="00A331F0">
            <w:pPr>
              <w:spacing w:after="0" w:line="240" w:lineRule="auto"/>
              <w:jc w:val="center"/>
              <w:rPr>
                <w:rFonts w:asciiTheme="majorBidi" w:eastAsia="Times New Roman" w:hAnsiTheme="majorBidi" w:cstheme="majorBidi"/>
                <w:b/>
                <w:bCs/>
                <w:color w:val="000000"/>
                <w:lang w:val="lt-LT" w:eastAsia="en-GB"/>
                <w14:ligatures w14:val="none"/>
              </w:rPr>
            </w:pPr>
            <w:r w:rsidRPr="002B06AB">
              <w:rPr>
                <w:rFonts w:asciiTheme="majorBidi" w:eastAsia="Times New Roman" w:hAnsiTheme="majorBidi" w:cstheme="majorBidi"/>
                <w:b/>
                <w:bCs/>
                <w:color w:val="000000"/>
                <w:lang w:val="lt-LT" w:eastAsia="en-GB"/>
                <w14:ligatures w14:val="none"/>
              </w:rPr>
              <w:t xml:space="preserve">Atsakymas </w:t>
            </w:r>
          </w:p>
        </w:tc>
      </w:tr>
      <w:tr w:rsidR="004D584E" w:rsidRPr="00003E72" w14:paraId="7B296E6E" w14:textId="77777777" w:rsidTr="00A331F0">
        <w:trPr>
          <w:trHeight w:val="227"/>
        </w:trPr>
        <w:tc>
          <w:tcPr>
            <w:tcW w:w="944" w:type="dxa"/>
            <w:tcBorders>
              <w:top w:val="nil"/>
              <w:left w:val="single" w:sz="4" w:space="0" w:color="auto"/>
              <w:bottom w:val="single" w:sz="4" w:space="0" w:color="auto"/>
              <w:right w:val="single" w:sz="4" w:space="0" w:color="auto"/>
            </w:tcBorders>
            <w:shd w:val="clear" w:color="000000" w:fill="FFFFFF"/>
            <w:vAlign w:val="center"/>
            <w:hideMark/>
          </w:tcPr>
          <w:p w14:paraId="4E8A81D1" w14:textId="77777777" w:rsidR="004D584E" w:rsidRPr="002B06AB" w:rsidRDefault="004D584E" w:rsidP="00A331F0">
            <w:pPr>
              <w:spacing w:after="0" w:line="240" w:lineRule="auto"/>
              <w:jc w:val="center"/>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1.1.</w:t>
            </w:r>
          </w:p>
        </w:tc>
        <w:tc>
          <w:tcPr>
            <w:tcW w:w="6417" w:type="dxa"/>
            <w:tcBorders>
              <w:top w:val="nil"/>
              <w:left w:val="nil"/>
              <w:bottom w:val="single" w:sz="4" w:space="0" w:color="auto"/>
              <w:right w:val="single" w:sz="4" w:space="0" w:color="auto"/>
            </w:tcBorders>
            <w:shd w:val="clear" w:color="000000" w:fill="FFFFFF"/>
            <w:vAlign w:val="center"/>
            <w:hideMark/>
          </w:tcPr>
          <w:p w14:paraId="32A2FF66" w14:textId="77777777" w:rsidR="004D584E" w:rsidRPr="002B06AB" w:rsidRDefault="004D584E" w:rsidP="00A331F0">
            <w:pPr>
              <w:spacing w:after="0" w:line="240" w:lineRule="auto"/>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Koks Jūsų organizacijos pavadinimas ir buveinės adresas?</w:t>
            </w:r>
          </w:p>
        </w:tc>
        <w:tc>
          <w:tcPr>
            <w:tcW w:w="7461" w:type="dxa"/>
            <w:tcBorders>
              <w:top w:val="nil"/>
              <w:left w:val="nil"/>
              <w:bottom w:val="single" w:sz="4" w:space="0" w:color="auto"/>
              <w:right w:val="single" w:sz="4" w:space="0" w:color="auto"/>
            </w:tcBorders>
            <w:shd w:val="clear" w:color="000000" w:fill="FFFFFF"/>
            <w:vAlign w:val="center"/>
            <w:hideMark/>
          </w:tcPr>
          <w:p w14:paraId="322CC90B" w14:textId="77777777" w:rsidR="004D584E" w:rsidRPr="002B06AB" w:rsidRDefault="004D584E" w:rsidP="00A331F0">
            <w:pPr>
              <w:spacing w:after="0" w:line="240" w:lineRule="auto"/>
              <w:rPr>
                <w:rFonts w:asciiTheme="majorBidi" w:eastAsia="Times New Roman" w:hAnsiTheme="majorBidi" w:cstheme="majorBidi"/>
                <w:b/>
                <w:bCs/>
                <w:color w:val="000000"/>
                <w:lang w:val="lt-LT" w:eastAsia="en-GB"/>
                <w14:ligatures w14:val="none"/>
              </w:rPr>
            </w:pPr>
            <w:r w:rsidRPr="002B06AB">
              <w:rPr>
                <w:rFonts w:asciiTheme="majorBidi" w:eastAsia="Times New Roman" w:hAnsiTheme="majorBidi" w:cstheme="majorBidi"/>
                <w:b/>
                <w:bCs/>
                <w:color w:val="000000"/>
                <w:lang w:val="lt-LT" w:eastAsia="en-GB"/>
                <w14:ligatures w14:val="none"/>
              </w:rPr>
              <w:t> </w:t>
            </w:r>
          </w:p>
        </w:tc>
      </w:tr>
      <w:tr w:rsidR="004D584E" w:rsidRPr="00003E72" w14:paraId="27D999D8" w14:textId="77777777" w:rsidTr="00A331F0">
        <w:trPr>
          <w:trHeight w:val="313"/>
        </w:trPr>
        <w:tc>
          <w:tcPr>
            <w:tcW w:w="944" w:type="dxa"/>
            <w:tcBorders>
              <w:top w:val="nil"/>
              <w:left w:val="single" w:sz="4" w:space="0" w:color="auto"/>
              <w:bottom w:val="single" w:sz="4" w:space="0" w:color="auto"/>
              <w:right w:val="single" w:sz="4" w:space="0" w:color="auto"/>
            </w:tcBorders>
            <w:shd w:val="clear" w:color="000000" w:fill="FFFFFF"/>
            <w:vAlign w:val="center"/>
            <w:hideMark/>
          </w:tcPr>
          <w:p w14:paraId="7F7E5E14" w14:textId="77777777" w:rsidR="004D584E" w:rsidRPr="002B06AB" w:rsidRDefault="004D584E" w:rsidP="00A331F0">
            <w:pPr>
              <w:spacing w:after="0" w:line="240" w:lineRule="auto"/>
              <w:jc w:val="center"/>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1.2.</w:t>
            </w:r>
          </w:p>
        </w:tc>
        <w:tc>
          <w:tcPr>
            <w:tcW w:w="6417" w:type="dxa"/>
            <w:tcBorders>
              <w:top w:val="nil"/>
              <w:left w:val="nil"/>
              <w:bottom w:val="single" w:sz="4" w:space="0" w:color="auto"/>
              <w:right w:val="single" w:sz="4" w:space="0" w:color="auto"/>
            </w:tcBorders>
            <w:shd w:val="clear" w:color="000000" w:fill="FFFFFF"/>
            <w:vAlign w:val="center"/>
            <w:hideMark/>
          </w:tcPr>
          <w:p w14:paraId="2DEC29AA" w14:textId="77777777" w:rsidR="004D584E" w:rsidRPr="002B06AB" w:rsidRDefault="004D584E" w:rsidP="00A331F0">
            <w:pPr>
              <w:spacing w:after="0" w:line="240" w:lineRule="auto"/>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 xml:space="preserve">Ar ir kokias paslaugas teikiate / teiksite Duomenų valdytojui? </w:t>
            </w:r>
          </w:p>
        </w:tc>
        <w:tc>
          <w:tcPr>
            <w:tcW w:w="7461" w:type="dxa"/>
            <w:tcBorders>
              <w:top w:val="nil"/>
              <w:left w:val="nil"/>
              <w:bottom w:val="single" w:sz="4" w:space="0" w:color="auto"/>
              <w:right w:val="single" w:sz="4" w:space="0" w:color="auto"/>
            </w:tcBorders>
            <w:shd w:val="clear" w:color="000000" w:fill="FFFFFF"/>
            <w:vAlign w:val="center"/>
            <w:hideMark/>
          </w:tcPr>
          <w:p w14:paraId="58073719" w14:textId="77777777" w:rsidR="004D584E" w:rsidRPr="002B06AB" w:rsidRDefault="004D584E" w:rsidP="00A331F0">
            <w:pPr>
              <w:spacing w:after="0" w:line="240" w:lineRule="auto"/>
              <w:rPr>
                <w:rFonts w:asciiTheme="majorBidi" w:eastAsia="Times New Roman" w:hAnsiTheme="majorBidi" w:cstheme="majorBidi"/>
                <w:b/>
                <w:bCs/>
                <w:color w:val="000000"/>
                <w:lang w:val="lt-LT" w:eastAsia="en-GB"/>
                <w14:ligatures w14:val="none"/>
              </w:rPr>
            </w:pPr>
            <w:r w:rsidRPr="002B06AB">
              <w:rPr>
                <w:rFonts w:asciiTheme="majorBidi" w:eastAsia="Times New Roman" w:hAnsiTheme="majorBidi" w:cstheme="majorBidi"/>
                <w:b/>
                <w:bCs/>
                <w:color w:val="000000"/>
                <w:lang w:val="lt-LT" w:eastAsia="en-GB"/>
                <w14:ligatures w14:val="none"/>
              </w:rPr>
              <w:t> </w:t>
            </w:r>
          </w:p>
        </w:tc>
      </w:tr>
      <w:tr w:rsidR="004D584E" w:rsidRPr="002B06AB" w14:paraId="1866D5E1" w14:textId="77777777" w:rsidTr="00A331F0">
        <w:trPr>
          <w:trHeight w:val="715"/>
        </w:trPr>
        <w:tc>
          <w:tcPr>
            <w:tcW w:w="944" w:type="dxa"/>
            <w:tcBorders>
              <w:top w:val="nil"/>
              <w:left w:val="single" w:sz="4" w:space="0" w:color="auto"/>
              <w:bottom w:val="single" w:sz="4" w:space="0" w:color="auto"/>
              <w:right w:val="single" w:sz="4" w:space="0" w:color="auto"/>
            </w:tcBorders>
            <w:shd w:val="clear" w:color="000000" w:fill="FFFFFF"/>
            <w:vAlign w:val="center"/>
            <w:hideMark/>
          </w:tcPr>
          <w:p w14:paraId="61EFAC30" w14:textId="77777777" w:rsidR="004D584E" w:rsidRPr="002B06AB" w:rsidRDefault="004D584E" w:rsidP="00A331F0">
            <w:pPr>
              <w:spacing w:after="0" w:line="240" w:lineRule="auto"/>
              <w:jc w:val="center"/>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1.3.</w:t>
            </w:r>
          </w:p>
        </w:tc>
        <w:tc>
          <w:tcPr>
            <w:tcW w:w="6417" w:type="dxa"/>
            <w:tcBorders>
              <w:top w:val="nil"/>
              <w:left w:val="nil"/>
              <w:bottom w:val="single" w:sz="4" w:space="0" w:color="auto"/>
              <w:right w:val="single" w:sz="4" w:space="0" w:color="auto"/>
            </w:tcBorders>
            <w:vAlign w:val="center"/>
            <w:hideMark/>
          </w:tcPr>
          <w:p w14:paraId="42AD9A89" w14:textId="77777777" w:rsidR="004D584E" w:rsidRPr="002B06AB" w:rsidRDefault="004D584E" w:rsidP="00A331F0">
            <w:pPr>
              <w:spacing w:after="0" w:line="240" w:lineRule="auto"/>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 xml:space="preserve">Ar duomenis gausite ir tvarkysite kaip savarankiškas duomenų valdytojas, bendras duomenų valdytojas ar duomenų tvarkytojas? </w:t>
            </w:r>
          </w:p>
        </w:tc>
        <w:tc>
          <w:tcPr>
            <w:tcW w:w="7461" w:type="dxa"/>
            <w:tcBorders>
              <w:top w:val="nil"/>
              <w:left w:val="nil"/>
              <w:bottom w:val="single" w:sz="4" w:space="0" w:color="auto"/>
              <w:right w:val="single" w:sz="4" w:space="0" w:color="auto"/>
            </w:tcBorders>
            <w:vAlign w:val="center"/>
            <w:hideMark/>
          </w:tcPr>
          <w:p w14:paraId="190E3F3B" w14:textId="77777777" w:rsidR="004D584E" w:rsidRPr="002B06AB" w:rsidRDefault="00837C91" w:rsidP="00A331F0">
            <w:pPr>
              <w:spacing w:after="0" w:line="240" w:lineRule="auto"/>
              <w:rPr>
                <w:rFonts w:asciiTheme="majorBidi" w:hAnsiTheme="majorBidi" w:cstheme="majorBidi"/>
                <w:b/>
                <w:lang w:val="lt-LT"/>
              </w:rPr>
            </w:pPr>
            <w:sdt>
              <w:sdtPr>
                <w:rPr>
                  <w:rFonts w:asciiTheme="majorBidi" w:hAnsiTheme="majorBidi" w:cstheme="majorBidi"/>
                  <w:b/>
                  <w:lang w:val="lt-LT"/>
                </w:rPr>
                <w:id w:val="-617915421"/>
                <w14:checkbox>
                  <w14:checked w14:val="0"/>
                  <w14:checkedState w14:val="2612" w14:font="MS Gothic"/>
                  <w14:uncheckedState w14:val="2610" w14:font="MS Gothic"/>
                </w14:checkbox>
              </w:sdtPr>
              <w:sdtEndPr/>
              <w:sdtContent>
                <w:r w:rsidR="004D584E" w:rsidRPr="002B06AB">
                  <w:rPr>
                    <w:rFonts w:ascii="Segoe UI Symbol" w:eastAsia="MS Gothic" w:hAnsi="Segoe UI Symbol" w:cs="Segoe UI Symbol"/>
                    <w:b/>
                    <w:lang w:val="lt-LT"/>
                  </w:rPr>
                  <w:t>☐</w:t>
                </w:r>
              </w:sdtContent>
            </w:sdt>
            <w:r w:rsidR="004D584E" w:rsidRPr="002B06AB">
              <w:rPr>
                <w:rFonts w:asciiTheme="majorBidi" w:hAnsiTheme="majorBidi" w:cstheme="majorBidi"/>
                <w:lang w:val="lt-LT"/>
              </w:rPr>
              <w:t xml:space="preserve"> </w:t>
            </w:r>
            <w:r w:rsidR="004D584E" w:rsidRPr="002B06AB">
              <w:rPr>
                <w:rFonts w:asciiTheme="majorBidi" w:eastAsia="Times New Roman" w:hAnsiTheme="majorBidi" w:cstheme="majorBidi"/>
                <w:color w:val="000000"/>
                <w:lang w:val="lt-LT" w:eastAsia="en-GB"/>
                <w14:ligatures w14:val="none"/>
              </w:rPr>
              <w:t>savarankiškas duomenų valdytojas</w:t>
            </w:r>
          </w:p>
          <w:p w14:paraId="529C7C85" w14:textId="77777777" w:rsidR="004D584E" w:rsidRPr="002B06AB" w:rsidRDefault="00837C91" w:rsidP="00A331F0">
            <w:pPr>
              <w:spacing w:after="0" w:line="240" w:lineRule="auto"/>
              <w:rPr>
                <w:rFonts w:asciiTheme="majorBidi" w:eastAsia="Times New Roman" w:hAnsiTheme="majorBidi" w:cstheme="majorBidi"/>
                <w:color w:val="000000"/>
                <w:lang w:val="lt-LT" w:eastAsia="en-GB"/>
                <w14:ligatures w14:val="none"/>
              </w:rPr>
            </w:pPr>
            <w:sdt>
              <w:sdtPr>
                <w:rPr>
                  <w:rFonts w:asciiTheme="majorBidi" w:hAnsiTheme="majorBidi" w:cstheme="majorBidi"/>
                  <w:b/>
                  <w:lang w:val="lt-LT"/>
                </w:rPr>
                <w:id w:val="2098822253"/>
                <w14:checkbox>
                  <w14:checked w14:val="0"/>
                  <w14:checkedState w14:val="2612" w14:font="MS Gothic"/>
                  <w14:uncheckedState w14:val="2610" w14:font="MS Gothic"/>
                </w14:checkbox>
              </w:sdtPr>
              <w:sdtEndPr/>
              <w:sdtContent>
                <w:r w:rsidR="004D584E" w:rsidRPr="002B06AB">
                  <w:rPr>
                    <w:rFonts w:ascii="Segoe UI Symbol" w:eastAsia="MS Gothic" w:hAnsi="Segoe UI Symbol" w:cs="Segoe UI Symbol"/>
                    <w:b/>
                    <w:lang w:val="lt-LT"/>
                  </w:rPr>
                  <w:t>☐</w:t>
                </w:r>
              </w:sdtContent>
            </w:sdt>
            <w:r w:rsidR="004D584E" w:rsidRPr="002B06AB">
              <w:rPr>
                <w:rFonts w:asciiTheme="majorBidi" w:hAnsiTheme="majorBidi" w:cstheme="majorBidi"/>
                <w:lang w:val="lt-LT"/>
              </w:rPr>
              <w:t xml:space="preserve"> </w:t>
            </w:r>
            <w:r w:rsidR="004D584E" w:rsidRPr="002B06AB">
              <w:rPr>
                <w:rFonts w:asciiTheme="majorBidi" w:eastAsia="Times New Roman" w:hAnsiTheme="majorBidi" w:cstheme="majorBidi"/>
                <w:color w:val="000000"/>
                <w:lang w:val="lt-LT" w:eastAsia="en-GB"/>
                <w14:ligatures w14:val="none"/>
              </w:rPr>
              <w:t>duomenų tvarkytojas</w:t>
            </w:r>
          </w:p>
          <w:p w14:paraId="5861DC19" w14:textId="77777777" w:rsidR="004D584E" w:rsidRPr="002B06AB" w:rsidRDefault="00837C91" w:rsidP="00A331F0">
            <w:pPr>
              <w:spacing w:after="0" w:line="240" w:lineRule="auto"/>
              <w:rPr>
                <w:rFonts w:asciiTheme="majorBidi" w:eastAsia="Times New Roman" w:hAnsiTheme="majorBidi" w:cstheme="majorBidi"/>
                <w:color w:val="000000"/>
                <w:lang w:val="lt-LT" w:eastAsia="en-GB"/>
                <w14:ligatures w14:val="none"/>
              </w:rPr>
            </w:pPr>
            <w:sdt>
              <w:sdtPr>
                <w:rPr>
                  <w:rFonts w:asciiTheme="majorBidi" w:hAnsiTheme="majorBidi" w:cstheme="majorBidi"/>
                  <w:b/>
                  <w:lang w:val="lt-LT"/>
                </w:rPr>
                <w:id w:val="-1405676931"/>
                <w14:checkbox>
                  <w14:checked w14:val="0"/>
                  <w14:checkedState w14:val="2612" w14:font="MS Gothic"/>
                  <w14:uncheckedState w14:val="2610" w14:font="MS Gothic"/>
                </w14:checkbox>
              </w:sdtPr>
              <w:sdtEndPr/>
              <w:sdtContent>
                <w:r w:rsidR="004D584E" w:rsidRPr="002B06AB">
                  <w:rPr>
                    <w:rFonts w:ascii="Segoe UI Symbol" w:eastAsia="MS Gothic" w:hAnsi="Segoe UI Symbol" w:cs="Segoe UI Symbol"/>
                    <w:b/>
                    <w:lang w:val="lt-LT"/>
                  </w:rPr>
                  <w:t>☐</w:t>
                </w:r>
              </w:sdtContent>
            </w:sdt>
            <w:r w:rsidR="004D584E" w:rsidRPr="002B06AB">
              <w:rPr>
                <w:rFonts w:asciiTheme="majorBidi" w:hAnsiTheme="majorBidi" w:cstheme="majorBidi"/>
                <w:lang w:val="lt-LT"/>
              </w:rPr>
              <w:t xml:space="preserve"> </w:t>
            </w:r>
            <w:r w:rsidR="004D584E" w:rsidRPr="002B06AB">
              <w:rPr>
                <w:rFonts w:asciiTheme="majorBidi" w:eastAsia="Times New Roman" w:hAnsiTheme="majorBidi" w:cstheme="majorBidi"/>
                <w:color w:val="000000"/>
                <w:lang w:val="lt-LT" w:eastAsia="en-GB"/>
                <w14:ligatures w14:val="none"/>
              </w:rPr>
              <w:t>bendras duomenų valdytojas</w:t>
            </w:r>
          </w:p>
          <w:p w14:paraId="3D45867F" w14:textId="77777777" w:rsidR="004D584E" w:rsidRPr="002B06AB" w:rsidRDefault="004D584E" w:rsidP="00A331F0">
            <w:pPr>
              <w:spacing w:after="0" w:line="240" w:lineRule="auto"/>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Trumpai paaiškinkite, kodėl būtent taip vertinate savo statusą.</w:t>
            </w:r>
          </w:p>
          <w:p w14:paraId="2F4580B1" w14:textId="77777777" w:rsidR="004D584E" w:rsidRPr="002B06AB" w:rsidRDefault="004D584E" w:rsidP="00A331F0">
            <w:pPr>
              <w:spacing w:after="0" w:line="240" w:lineRule="auto"/>
              <w:rPr>
                <w:rFonts w:asciiTheme="majorBidi" w:eastAsia="Times New Roman" w:hAnsiTheme="majorBidi" w:cstheme="majorBidi"/>
                <w:color w:val="000000"/>
                <w:lang w:val="lt-LT" w:eastAsia="en-GB"/>
                <w14:ligatures w14:val="none"/>
              </w:rPr>
            </w:pPr>
          </w:p>
        </w:tc>
      </w:tr>
      <w:tr w:rsidR="004D584E" w:rsidRPr="00003E72" w14:paraId="3EF21827" w14:textId="77777777" w:rsidTr="00A331F0">
        <w:trPr>
          <w:trHeight w:val="1222"/>
        </w:trPr>
        <w:tc>
          <w:tcPr>
            <w:tcW w:w="944" w:type="dxa"/>
            <w:tcBorders>
              <w:top w:val="nil"/>
              <w:left w:val="single" w:sz="4" w:space="0" w:color="auto"/>
              <w:bottom w:val="single" w:sz="4" w:space="0" w:color="auto"/>
              <w:right w:val="single" w:sz="4" w:space="0" w:color="auto"/>
            </w:tcBorders>
            <w:shd w:val="clear" w:color="000000" w:fill="FFFFFF"/>
            <w:vAlign w:val="center"/>
            <w:hideMark/>
          </w:tcPr>
          <w:p w14:paraId="3C27C878" w14:textId="77777777" w:rsidR="004D584E" w:rsidRPr="002B06AB" w:rsidRDefault="004D584E" w:rsidP="00A331F0">
            <w:pPr>
              <w:spacing w:after="0" w:line="240" w:lineRule="auto"/>
              <w:jc w:val="center"/>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1.4.</w:t>
            </w:r>
          </w:p>
        </w:tc>
        <w:tc>
          <w:tcPr>
            <w:tcW w:w="6417" w:type="dxa"/>
            <w:tcBorders>
              <w:top w:val="nil"/>
              <w:left w:val="nil"/>
              <w:bottom w:val="single" w:sz="4" w:space="0" w:color="auto"/>
              <w:right w:val="single" w:sz="4" w:space="0" w:color="auto"/>
            </w:tcBorders>
            <w:vAlign w:val="center"/>
            <w:hideMark/>
          </w:tcPr>
          <w:p w14:paraId="5D42721E" w14:textId="77777777" w:rsidR="004D584E" w:rsidRPr="002B06AB" w:rsidRDefault="004D584E" w:rsidP="00A331F0">
            <w:pPr>
              <w:spacing w:after="0" w:line="240" w:lineRule="auto"/>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Koks yra Jūsų organizacijos atliekamo duomenų tvarkymo tikslas ir pobūdis?</w:t>
            </w:r>
          </w:p>
        </w:tc>
        <w:tc>
          <w:tcPr>
            <w:tcW w:w="7461" w:type="dxa"/>
            <w:tcBorders>
              <w:top w:val="nil"/>
              <w:left w:val="nil"/>
              <w:bottom w:val="single" w:sz="4" w:space="0" w:color="auto"/>
              <w:right w:val="single" w:sz="4" w:space="0" w:color="auto"/>
            </w:tcBorders>
            <w:vAlign w:val="center"/>
            <w:hideMark/>
          </w:tcPr>
          <w:p w14:paraId="5920D086" w14:textId="77777777" w:rsidR="004D584E" w:rsidRPr="002B06AB" w:rsidRDefault="004D584E" w:rsidP="00A331F0">
            <w:pPr>
              <w:pStyle w:val="pf0"/>
              <w:spacing w:before="0" w:beforeAutospacing="0" w:after="0" w:afterAutospacing="0"/>
              <w:rPr>
                <w:rFonts w:asciiTheme="majorBidi" w:hAnsiTheme="majorBidi" w:cstheme="majorBidi"/>
                <w:i/>
                <w:iCs/>
                <w:sz w:val="22"/>
                <w:szCs w:val="22"/>
                <w:lang w:val="lt-LT"/>
              </w:rPr>
            </w:pPr>
            <w:r w:rsidRPr="002B06AB">
              <w:rPr>
                <w:rStyle w:val="cf01"/>
                <w:rFonts w:asciiTheme="majorBidi" w:hAnsiTheme="majorBidi" w:cstheme="majorBidi"/>
                <w:i/>
                <w:iCs/>
                <w:sz w:val="22"/>
                <w:szCs w:val="22"/>
                <w:lang w:val="lt-LT"/>
              </w:rPr>
              <w:t>Tikslas: [pavyzdžiui, archyvavimo, buhalterinės apskaitos teikimas Duomenų valdytojui]</w:t>
            </w:r>
            <w:r w:rsidRPr="002B06AB">
              <w:rPr>
                <w:rFonts w:asciiTheme="majorBidi" w:hAnsiTheme="majorBidi" w:cstheme="majorBidi"/>
                <w:i/>
                <w:iCs/>
                <w:sz w:val="22"/>
                <w:szCs w:val="22"/>
                <w:lang w:val="lt-LT"/>
              </w:rPr>
              <w:br/>
            </w:r>
            <w:r w:rsidRPr="002B06AB">
              <w:rPr>
                <w:rStyle w:val="cf01"/>
                <w:rFonts w:asciiTheme="majorBidi" w:hAnsiTheme="majorBidi" w:cstheme="majorBidi"/>
                <w:i/>
                <w:iCs/>
                <w:sz w:val="22"/>
                <w:szCs w:val="22"/>
                <w:lang w:val="lt-LT"/>
              </w:rPr>
              <w:t>Pobūdis: [tai veiksmai, kuriuos atliksite su Duomenimis. Pavyzdžiui,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5AEC8689" w14:textId="77777777" w:rsidR="004D584E" w:rsidRPr="002B06AB" w:rsidRDefault="004D584E" w:rsidP="00A331F0">
            <w:pPr>
              <w:spacing w:after="0" w:line="240" w:lineRule="auto"/>
              <w:rPr>
                <w:rFonts w:asciiTheme="majorBidi" w:eastAsia="Times New Roman" w:hAnsiTheme="majorBidi" w:cstheme="majorBidi"/>
                <w:i/>
                <w:iCs/>
                <w:color w:val="000000"/>
                <w:lang w:val="lt-LT" w:eastAsia="en-GB"/>
                <w14:ligatures w14:val="none"/>
              </w:rPr>
            </w:pPr>
          </w:p>
        </w:tc>
      </w:tr>
      <w:tr w:rsidR="004D584E" w:rsidRPr="00003E72" w14:paraId="3D5AB920" w14:textId="77777777" w:rsidTr="00A331F0">
        <w:trPr>
          <w:trHeight w:val="215"/>
        </w:trPr>
        <w:tc>
          <w:tcPr>
            <w:tcW w:w="944" w:type="dxa"/>
            <w:tcBorders>
              <w:top w:val="nil"/>
              <w:left w:val="single" w:sz="4" w:space="0" w:color="auto"/>
              <w:bottom w:val="single" w:sz="4" w:space="0" w:color="auto"/>
              <w:right w:val="single" w:sz="4" w:space="0" w:color="auto"/>
            </w:tcBorders>
            <w:shd w:val="clear" w:color="000000" w:fill="FFFFFF"/>
            <w:vAlign w:val="center"/>
            <w:hideMark/>
          </w:tcPr>
          <w:p w14:paraId="68955699" w14:textId="77777777" w:rsidR="004D584E" w:rsidRPr="002B06AB" w:rsidRDefault="004D584E" w:rsidP="00A331F0">
            <w:pPr>
              <w:spacing w:after="0" w:line="240" w:lineRule="auto"/>
              <w:jc w:val="center"/>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1.5.</w:t>
            </w:r>
          </w:p>
        </w:tc>
        <w:tc>
          <w:tcPr>
            <w:tcW w:w="6417" w:type="dxa"/>
            <w:tcBorders>
              <w:top w:val="nil"/>
              <w:left w:val="nil"/>
              <w:bottom w:val="single" w:sz="4" w:space="0" w:color="auto"/>
              <w:right w:val="single" w:sz="4" w:space="0" w:color="auto"/>
            </w:tcBorders>
            <w:vAlign w:val="center"/>
            <w:hideMark/>
          </w:tcPr>
          <w:p w14:paraId="442821E5" w14:textId="77777777" w:rsidR="004D584E" w:rsidRPr="002B06AB" w:rsidRDefault="004D584E" w:rsidP="00A331F0">
            <w:pPr>
              <w:spacing w:after="0" w:line="240" w:lineRule="auto"/>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Kokius asmens duomenis gausite ar tvarkysite?</w:t>
            </w:r>
          </w:p>
        </w:tc>
        <w:tc>
          <w:tcPr>
            <w:tcW w:w="7461" w:type="dxa"/>
            <w:tcBorders>
              <w:top w:val="nil"/>
              <w:left w:val="nil"/>
              <w:bottom w:val="single" w:sz="4" w:space="0" w:color="auto"/>
              <w:right w:val="single" w:sz="4" w:space="0" w:color="auto"/>
            </w:tcBorders>
            <w:shd w:val="clear" w:color="000000" w:fill="FFFFFF"/>
            <w:vAlign w:val="center"/>
            <w:hideMark/>
          </w:tcPr>
          <w:p w14:paraId="52A920C3" w14:textId="77777777" w:rsidR="004D584E" w:rsidRPr="002B06AB" w:rsidRDefault="004D584E" w:rsidP="00A331F0">
            <w:pPr>
              <w:spacing w:after="0" w:line="240" w:lineRule="auto"/>
              <w:rPr>
                <w:rFonts w:asciiTheme="majorBidi" w:eastAsia="Times New Roman" w:hAnsiTheme="majorBidi" w:cstheme="majorBidi"/>
                <w:i/>
                <w:iCs/>
                <w:color w:val="000000"/>
                <w:lang w:val="lt-LT" w:eastAsia="en-GB"/>
                <w14:ligatures w14:val="none"/>
              </w:rPr>
            </w:pPr>
            <w:r w:rsidRPr="002B06AB">
              <w:rPr>
                <w:rFonts w:asciiTheme="majorBidi" w:eastAsia="Times New Roman" w:hAnsiTheme="majorBidi" w:cstheme="majorBidi"/>
                <w:i/>
                <w:iCs/>
                <w:color w:val="000000"/>
                <w:lang w:val="lt-LT" w:eastAsia="en-GB"/>
                <w14:ligatures w14:val="none"/>
              </w:rPr>
              <w:t> </w:t>
            </w:r>
            <w:r w:rsidRPr="002B06AB">
              <w:rPr>
                <w:rStyle w:val="cf01"/>
                <w:rFonts w:asciiTheme="majorBidi" w:hAnsiTheme="majorBidi" w:cstheme="majorBidi"/>
                <w:i/>
                <w:iCs/>
                <w:sz w:val="22"/>
                <w:szCs w:val="22"/>
                <w:lang w:val="lt-LT"/>
              </w:rPr>
              <w:t>Pavyzdžiui, vardas, pavardė, adresas, el. pašto adresas, IP adresas, bet kokia kita informacija, susijusi su žmogumi.</w:t>
            </w:r>
          </w:p>
        </w:tc>
      </w:tr>
      <w:tr w:rsidR="004D584E" w:rsidRPr="00003E72" w14:paraId="6C0C8A7C" w14:textId="77777777" w:rsidTr="00A331F0">
        <w:trPr>
          <w:trHeight w:val="306"/>
        </w:trPr>
        <w:tc>
          <w:tcPr>
            <w:tcW w:w="944" w:type="dxa"/>
            <w:tcBorders>
              <w:top w:val="nil"/>
              <w:left w:val="single" w:sz="4" w:space="0" w:color="auto"/>
              <w:bottom w:val="single" w:sz="4" w:space="0" w:color="auto"/>
              <w:right w:val="single" w:sz="4" w:space="0" w:color="auto"/>
            </w:tcBorders>
            <w:shd w:val="clear" w:color="000000" w:fill="FFFFFF"/>
            <w:vAlign w:val="center"/>
            <w:hideMark/>
          </w:tcPr>
          <w:p w14:paraId="5C7CC3C2" w14:textId="77777777" w:rsidR="004D584E" w:rsidRPr="002B06AB" w:rsidRDefault="004D584E" w:rsidP="00A331F0">
            <w:pPr>
              <w:spacing w:after="0" w:line="240" w:lineRule="auto"/>
              <w:jc w:val="center"/>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1.6.</w:t>
            </w:r>
          </w:p>
        </w:tc>
        <w:tc>
          <w:tcPr>
            <w:tcW w:w="6417" w:type="dxa"/>
            <w:tcBorders>
              <w:top w:val="nil"/>
              <w:left w:val="nil"/>
              <w:bottom w:val="single" w:sz="4" w:space="0" w:color="auto"/>
              <w:right w:val="single" w:sz="4" w:space="0" w:color="auto"/>
            </w:tcBorders>
            <w:vAlign w:val="center"/>
            <w:hideMark/>
          </w:tcPr>
          <w:p w14:paraId="396EE017" w14:textId="77777777" w:rsidR="004D584E" w:rsidRPr="002B06AB" w:rsidRDefault="004D584E" w:rsidP="00A331F0">
            <w:pPr>
              <w:spacing w:after="0" w:line="240" w:lineRule="auto"/>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 xml:space="preserve">Kokios yra asmens duomenų subjektų, kurių duomenis gausite ar tvarkysite, kategorijos? </w:t>
            </w:r>
          </w:p>
        </w:tc>
        <w:tc>
          <w:tcPr>
            <w:tcW w:w="7461" w:type="dxa"/>
            <w:tcBorders>
              <w:top w:val="nil"/>
              <w:left w:val="nil"/>
              <w:bottom w:val="single" w:sz="4" w:space="0" w:color="auto"/>
              <w:right w:val="single" w:sz="4" w:space="0" w:color="auto"/>
            </w:tcBorders>
            <w:shd w:val="clear" w:color="000000" w:fill="FFFFFF"/>
            <w:vAlign w:val="center"/>
            <w:hideMark/>
          </w:tcPr>
          <w:p w14:paraId="6D979A6F" w14:textId="77777777" w:rsidR="004D584E" w:rsidRPr="002B06AB" w:rsidRDefault="004D584E" w:rsidP="00A331F0">
            <w:pPr>
              <w:spacing w:after="0" w:line="240" w:lineRule="auto"/>
              <w:rPr>
                <w:rFonts w:asciiTheme="majorBidi" w:eastAsia="Times New Roman" w:hAnsiTheme="majorBidi" w:cstheme="majorBidi"/>
                <w:i/>
                <w:iCs/>
                <w:color w:val="000000"/>
                <w:lang w:val="lt-LT" w:eastAsia="en-GB"/>
                <w14:ligatures w14:val="none"/>
              </w:rPr>
            </w:pPr>
            <w:r w:rsidRPr="002B06AB">
              <w:rPr>
                <w:rFonts w:asciiTheme="majorBidi" w:eastAsia="Times New Roman" w:hAnsiTheme="majorBidi" w:cstheme="majorBidi"/>
                <w:i/>
                <w:iCs/>
                <w:color w:val="000000"/>
                <w:lang w:val="lt-LT" w:eastAsia="en-GB"/>
                <w14:ligatures w14:val="none"/>
              </w:rPr>
              <w:t>Pavyzdžiui, Duomenų valdytojo darbuotojai, klientai</w:t>
            </w:r>
          </w:p>
        </w:tc>
      </w:tr>
      <w:tr w:rsidR="004D584E" w:rsidRPr="00003E72" w14:paraId="5C1DE08F" w14:textId="77777777" w:rsidTr="00A331F0">
        <w:trPr>
          <w:trHeight w:val="224"/>
        </w:trPr>
        <w:tc>
          <w:tcPr>
            <w:tcW w:w="944" w:type="dxa"/>
            <w:tcBorders>
              <w:top w:val="nil"/>
              <w:left w:val="single" w:sz="4" w:space="0" w:color="auto"/>
              <w:bottom w:val="single" w:sz="4" w:space="0" w:color="auto"/>
              <w:right w:val="single" w:sz="4" w:space="0" w:color="auto"/>
            </w:tcBorders>
            <w:shd w:val="clear" w:color="000000" w:fill="FFFFFF"/>
            <w:vAlign w:val="center"/>
            <w:hideMark/>
          </w:tcPr>
          <w:p w14:paraId="3829A21F" w14:textId="77777777" w:rsidR="004D584E" w:rsidRPr="002B06AB" w:rsidRDefault="004D584E" w:rsidP="00A331F0">
            <w:pPr>
              <w:spacing w:after="0" w:line="240" w:lineRule="auto"/>
              <w:jc w:val="center"/>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1.7.</w:t>
            </w:r>
          </w:p>
        </w:tc>
        <w:tc>
          <w:tcPr>
            <w:tcW w:w="6417" w:type="dxa"/>
            <w:tcBorders>
              <w:top w:val="nil"/>
              <w:left w:val="nil"/>
              <w:bottom w:val="single" w:sz="4" w:space="0" w:color="auto"/>
              <w:right w:val="single" w:sz="4" w:space="0" w:color="auto"/>
            </w:tcBorders>
            <w:vAlign w:val="center"/>
            <w:hideMark/>
          </w:tcPr>
          <w:p w14:paraId="303D4878" w14:textId="77777777" w:rsidR="004D584E" w:rsidRPr="002B06AB" w:rsidRDefault="004D584E" w:rsidP="00A331F0">
            <w:pPr>
              <w:spacing w:after="0" w:line="240" w:lineRule="auto"/>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 xml:space="preserve">Kiek laiko Jūsų organizacija tvarkys paminėtus asmens duomenis? </w:t>
            </w:r>
          </w:p>
        </w:tc>
        <w:tc>
          <w:tcPr>
            <w:tcW w:w="7461" w:type="dxa"/>
            <w:tcBorders>
              <w:top w:val="nil"/>
              <w:left w:val="nil"/>
              <w:bottom w:val="single" w:sz="4" w:space="0" w:color="auto"/>
              <w:right w:val="single" w:sz="4" w:space="0" w:color="auto"/>
            </w:tcBorders>
            <w:vAlign w:val="center"/>
            <w:hideMark/>
          </w:tcPr>
          <w:p w14:paraId="3A11E8D4" w14:textId="77777777" w:rsidR="004D584E" w:rsidRPr="002B06AB" w:rsidRDefault="004D584E" w:rsidP="00A331F0">
            <w:pPr>
              <w:spacing w:after="0" w:line="240" w:lineRule="auto"/>
              <w:rPr>
                <w:rFonts w:asciiTheme="majorBidi" w:eastAsia="Times New Roman" w:hAnsiTheme="majorBidi" w:cstheme="majorBidi"/>
                <w:i/>
                <w:iCs/>
                <w:color w:val="000000"/>
                <w:lang w:val="lt-LT" w:eastAsia="en-GB"/>
                <w14:ligatures w14:val="none"/>
              </w:rPr>
            </w:pPr>
            <w:r w:rsidRPr="002B06AB">
              <w:rPr>
                <w:rFonts w:asciiTheme="majorBidi" w:eastAsia="Times New Roman" w:hAnsiTheme="majorBidi" w:cstheme="majorBidi"/>
                <w:i/>
                <w:iCs/>
                <w:color w:val="000000"/>
                <w:lang w:val="lt-LT" w:eastAsia="en-GB"/>
                <w14:ligatures w14:val="none"/>
              </w:rPr>
              <w:t> </w:t>
            </w:r>
            <w:r w:rsidRPr="002B06AB">
              <w:rPr>
                <w:rStyle w:val="cf01"/>
                <w:rFonts w:asciiTheme="majorBidi" w:hAnsiTheme="majorBidi" w:cstheme="majorBidi"/>
                <w:i/>
                <w:iCs/>
                <w:sz w:val="22"/>
                <w:szCs w:val="22"/>
                <w:lang w:val="lt-LT"/>
              </w:rPr>
              <w:t>Pavyzdžiui, iki paslaugų teikimo Duomenų valdytojui pabaigos.</w:t>
            </w:r>
          </w:p>
        </w:tc>
      </w:tr>
      <w:tr w:rsidR="004D584E" w:rsidRPr="00003E72" w14:paraId="00B94500" w14:textId="77777777" w:rsidTr="00A331F0">
        <w:trPr>
          <w:trHeight w:val="517"/>
        </w:trPr>
        <w:tc>
          <w:tcPr>
            <w:tcW w:w="944" w:type="dxa"/>
            <w:tcBorders>
              <w:top w:val="nil"/>
              <w:left w:val="single" w:sz="4" w:space="0" w:color="auto"/>
              <w:bottom w:val="single" w:sz="4" w:space="0" w:color="auto"/>
              <w:right w:val="single" w:sz="4" w:space="0" w:color="auto"/>
            </w:tcBorders>
            <w:shd w:val="clear" w:color="000000" w:fill="FFFFFF"/>
            <w:vAlign w:val="center"/>
            <w:hideMark/>
          </w:tcPr>
          <w:p w14:paraId="013CBC19" w14:textId="77777777" w:rsidR="004D584E" w:rsidRPr="002B06AB" w:rsidRDefault="004D584E" w:rsidP="00A331F0">
            <w:pPr>
              <w:spacing w:after="0" w:line="240" w:lineRule="auto"/>
              <w:jc w:val="center"/>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1.8.</w:t>
            </w:r>
          </w:p>
        </w:tc>
        <w:tc>
          <w:tcPr>
            <w:tcW w:w="6417" w:type="dxa"/>
            <w:tcBorders>
              <w:top w:val="nil"/>
              <w:left w:val="nil"/>
              <w:bottom w:val="single" w:sz="4" w:space="0" w:color="auto"/>
              <w:right w:val="single" w:sz="4" w:space="0" w:color="auto"/>
            </w:tcBorders>
            <w:vAlign w:val="center"/>
            <w:hideMark/>
          </w:tcPr>
          <w:p w14:paraId="1208BF03" w14:textId="77777777" w:rsidR="004D584E" w:rsidRPr="002B06AB" w:rsidRDefault="004D584E" w:rsidP="00A331F0">
            <w:pPr>
              <w:spacing w:after="0" w:line="240" w:lineRule="auto"/>
              <w:jc w:val="both"/>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Nurodykite duomenų apsaugos pareigūno ar kito kontaktinio asmens, su kuriuo prireikus daugiau informacijos apie informaciją, pateiktą Klausimyne ir/ar duomenų apsaugą Jūsų organizacijoje, būtų galima susisiekti, kontaktus</w:t>
            </w:r>
          </w:p>
        </w:tc>
        <w:tc>
          <w:tcPr>
            <w:tcW w:w="7461" w:type="dxa"/>
            <w:tcBorders>
              <w:top w:val="nil"/>
              <w:left w:val="nil"/>
              <w:bottom w:val="single" w:sz="4" w:space="0" w:color="auto"/>
              <w:right w:val="single" w:sz="4" w:space="0" w:color="auto"/>
            </w:tcBorders>
            <w:shd w:val="clear" w:color="000000" w:fill="FFFFFF"/>
            <w:vAlign w:val="center"/>
            <w:hideMark/>
          </w:tcPr>
          <w:p w14:paraId="749484D8" w14:textId="77777777" w:rsidR="004D584E" w:rsidRPr="002B06AB" w:rsidRDefault="004D584E" w:rsidP="00A331F0">
            <w:pPr>
              <w:spacing w:after="0" w:line="240" w:lineRule="auto"/>
              <w:rPr>
                <w:rFonts w:asciiTheme="majorBidi" w:eastAsia="Times New Roman" w:hAnsiTheme="majorBidi" w:cstheme="majorBidi"/>
                <w:color w:val="0563C1"/>
                <w:u w:val="single"/>
                <w:lang w:val="lt-LT" w:eastAsia="en-GB"/>
                <w14:ligatures w14:val="none"/>
              </w:rPr>
            </w:pPr>
          </w:p>
        </w:tc>
      </w:tr>
    </w:tbl>
    <w:p w14:paraId="5E98C9DE" w14:textId="77777777" w:rsidR="004D584E" w:rsidRPr="002B06AB" w:rsidRDefault="004D584E" w:rsidP="004D584E">
      <w:pPr>
        <w:spacing w:after="0" w:line="240" w:lineRule="auto"/>
        <w:rPr>
          <w:rFonts w:asciiTheme="majorBidi" w:hAnsiTheme="majorBidi" w:cstheme="majorBidi"/>
          <w:lang w:val="lt-LT"/>
        </w:rPr>
      </w:pPr>
    </w:p>
    <w:p w14:paraId="268544AF" w14:textId="77777777" w:rsidR="004D584E" w:rsidRPr="00F73514" w:rsidRDefault="004D584E" w:rsidP="004D584E">
      <w:pPr>
        <w:pStyle w:val="ListParagraph"/>
        <w:numPr>
          <w:ilvl w:val="0"/>
          <w:numId w:val="35"/>
        </w:numPr>
        <w:spacing w:after="0" w:line="240" w:lineRule="auto"/>
        <w:rPr>
          <w:rFonts w:asciiTheme="majorBidi" w:hAnsiTheme="majorBidi" w:cstheme="majorBidi"/>
          <w:b/>
          <w:bCs/>
          <w:lang w:val="lt-LT"/>
        </w:rPr>
      </w:pPr>
      <w:r w:rsidRPr="00F73514">
        <w:rPr>
          <w:rFonts w:asciiTheme="majorBidi" w:hAnsiTheme="majorBidi" w:cstheme="majorBidi"/>
          <w:b/>
          <w:bCs/>
          <w:lang w:val="lt-LT"/>
        </w:rPr>
        <w:t>ATITIKTIS</w:t>
      </w:r>
    </w:p>
    <w:tbl>
      <w:tblPr>
        <w:tblW w:w="14879" w:type="dxa"/>
        <w:tblLook w:val="04A0" w:firstRow="1" w:lastRow="0" w:firstColumn="1" w:lastColumn="0" w:noHBand="0" w:noVBand="1"/>
      </w:tblPr>
      <w:tblGrid>
        <w:gridCol w:w="940"/>
        <w:gridCol w:w="6380"/>
        <w:gridCol w:w="7559"/>
      </w:tblGrid>
      <w:tr w:rsidR="004D584E" w:rsidRPr="002B06AB" w14:paraId="7B5E323C" w14:textId="77777777" w:rsidTr="00A331F0">
        <w:trPr>
          <w:trHeight w:val="300"/>
        </w:trPr>
        <w:tc>
          <w:tcPr>
            <w:tcW w:w="940"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61A8B641" w14:textId="77777777" w:rsidR="004D584E" w:rsidRPr="002B06AB" w:rsidRDefault="004D584E" w:rsidP="00A331F0">
            <w:pPr>
              <w:spacing w:after="0" w:line="240" w:lineRule="auto"/>
              <w:jc w:val="center"/>
              <w:rPr>
                <w:rFonts w:asciiTheme="majorBidi" w:eastAsia="Times New Roman" w:hAnsiTheme="majorBidi" w:cstheme="majorBidi"/>
                <w:b/>
                <w:bCs/>
                <w:color w:val="000000"/>
                <w:lang w:val="lt-LT" w:eastAsia="en-GB"/>
                <w14:ligatures w14:val="none"/>
              </w:rPr>
            </w:pPr>
            <w:r w:rsidRPr="002B06AB">
              <w:rPr>
                <w:rFonts w:asciiTheme="majorBidi" w:eastAsia="Times New Roman" w:hAnsiTheme="majorBidi" w:cstheme="majorBidi"/>
                <w:b/>
                <w:bCs/>
                <w:color w:val="000000"/>
                <w:lang w:val="lt-LT" w:eastAsia="en-GB"/>
                <w14:ligatures w14:val="none"/>
              </w:rPr>
              <w:t xml:space="preserve">Nr. </w:t>
            </w:r>
          </w:p>
        </w:tc>
        <w:tc>
          <w:tcPr>
            <w:tcW w:w="6380" w:type="dxa"/>
            <w:tcBorders>
              <w:top w:val="single" w:sz="4" w:space="0" w:color="auto"/>
              <w:left w:val="nil"/>
              <w:bottom w:val="single" w:sz="4" w:space="0" w:color="auto"/>
              <w:right w:val="single" w:sz="4" w:space="0" w:color="auto"/>
            </w:tcBorders>
            <w:shd w:val="clear" w:color="000000" w:fill="DBDBDB"/>
            <w:noWrap/>
            <w:vAlign w:val="center"/>
            <w:hideMark/>
          </w:tcPr>
          <w:p w14:paraId="2064BCCC" w14:textId="77777777" w:rsidR="004D584E" w:rsidRPr="002B06AB" w:rsidRDefault="004D584E" w:rsidP="00A331F0">
            <w:pPr>
              <w:spacing w:after="0" w:line="240" w:lineRule="auto"/>
              <w:jc w:val="center"/>
              <w:rPr>
                <w:rFonts w:asciiTheme="majorBidi" w:eastAsia="Times New Roman" w:hAnsiTheme="majorBidi" w:cstheme="majorBidi"/>
                <w:b/>
                <w:bCs/>
                <w:color w:val="000000"/>
                <w:lang w:val="lt-LT" w:eastAsia="en-GB"/>
                <w14:ligatures w14:val="none"/>
              </w:rPr>
            </w:pPr>
            <w:r w:rsidRPr="002B06AB">
              <w:rPr>
                <w:rFonts w:asciiTheme="majorBidi" w:eastAsia="Times New Roman" w:hAnsiTheme="majorBidi" w:cstheme="majorBidi"/>
                <w:b/>
                <w:bCs/>
                <w:color w:val="000000"/>
                <w:lang w:val="lt-LT" w:eastAsia="en-GB"/>
                <w14:ligatures w14:val="none"/>
              </w:rPr>
              <w:t>Klausimas</w:t>
            </w:r>
          </w:p>
        </w:tc>
        <w:tc>
          <w:tcPr>
            <w:tcW w:w="7559" w:type="dxa"/>
            <w:tcBorders>
              <w:top w:val="single" w:sz="4" w:space="0" w:color="auto"/>
              <w:left w:val="nil"/>
              <w:bottom w:val="single" w:sz="4" w:space="0" w:color="auto"/>
              <w:right w:val="single" w:sz="4" w:space="0" w:color="auto"/>
            </w:tcBorders>
            <w:shd w:val="clear" w:color="000000" w:fill="DBDBDB"/>
            <w:noWrap/>
            <w:vAlign w:val="center"/>
            <w:hideMark/>
          </w:tcPr>
          <w:p w14:paraId="53ABA823" w14:textId="77777777" w:rsidR="004D584E" w:rsidRPr="002B06AB" w:rsidRDefault="004D584E" w:rsidP="00A331F0">
            <w:pPr>
              <w:spacing w:after="0" w:line="240" w:lineRule="auto"/>
              <w:jc w:val="center"/>
              <w:rPr>
                <w:rFonts w:asciiTheme="majorBidi" w:eastAsia="Times New Roman" w:hAnsiTheme="majorBidi" w:cstheme="majorBidi"/>
                <w:b/>
                <w:bCs/>
                <w:color w:val="000000"/>
                <w:lang w:val="lt-LT" w:eastAsia="en-GB"/>
                <w14:ligatures w14:val="none"/>
              </w:rPr>
            </w:pPr>
            <w:r w:rsidRPr="002B06AB">
              <w:rPr>
                <w:rFonts w:asciiTheme="majorBidi" w:eastAsia="Times New Roman" w:hAnsiTheme="majorBidi" w:cstheme="majorBidi"/>
                <w:b/>
                <w:bCs/>
                <w:color w:val="000000"/>
                <w:lang w:val="lt-LT" w:eastAsia="en-GB"/>
                <w14:ligatures w14:val="none"/>
              </w:rPr>
              <w:t xml:space="preserve">Atsakymas </w:t>
            </w:r>
          </w:p>
        </w:tc>
      </w:tr>
      <w:tr w:rsidR="004D584E" w:rsidRPr="00003E72" w14:paraId="58D9637E" w14:textId="77777777" w:rsidTr="00A331F0">
        <w:trPr>
          <w:trHeight w:val="476"/>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67BA1ABC" w14:textId="77777777" w:rsidR="004D584E" w:rsidRPr="002B06AB" w:rsidRDefault="004D584E" w:rsidP="00A331F0">
            <w:pPr>
              <w:spacing w:after="0" w:line="240" w:lineRule="auto"/>
              <w:jc w:val="center"/>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2.1.</w:t>
            </w:r>
          </w:p>
        </w:tc>
        <w:tc>
          <w:tcPr>
            <w:tcW w:w="6380" w:type="dxa"/>
            <w:tcBorders>
              <w:top w:val="nil"/>
              <w:left w:val="nil"/>
              <w:bottom w:val="single" w:sz="4" w:space="0" w:color="auto"/>
              <w:right w:val="single" w:sz="4" w:space="0" w:color="auto"/>
            </w:tcBorders>
            <w:vAlign w:val="bottom"/>
            <w:hideMark/>
          </w:tcPr>
          <w:p w14:paraId="69A090B6" w14:textId="77777777" w:rsidR="004D584E" w:rsidRPr="002B06AB" w:rsidRDefault="004D584E" w:rsidP="00A331F0">
            <w:pPr>
              <w:spacing w:after="0" w:line="240" w:lineRule="auto"/>
              <w:jc w:val="both"/>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 xml:space="preserve">Kokiu teisiniu pagrindu, nurodytu BDAR 6 str. 1 d., gausite ar tvarkysite Duomenų valdytojo valdomus asmens duomenis? </w:t>
            </w:r>
          </w:p>
        </w:tc>
        <w:tc>
          <w:tcPr>
            <w:tcW w:w="7559" w:type="dxa"/>
            <w:tcBorders>
              <w:top w:val="nil"/>
              <w:left w:val="nil"/>
              <w:bottom w:val="single" w:sz="4" w:space="0" w:color="auto"/>
              <w:right w:val="single" w:sz="4" w:space="0" w:color="auto"/>
            </w:tcBorders>
            <w:shd w:val="clear" w:color="000000" w:fill="FFFFFF"/>
            <w:vAlign w:val="center"/>
            <w:hideMark/>
          </w:tcPr>
          <w:p w14:paraId="4FDC7DF8" w14:textId="77777777" w:rsidR="004D584E" w:rsidRPr="002B06AB" w:rsidRDefault="004D584E" w:rsidP="00A331F0">
            <w:pPr>
              <w:spacing w:after="0" w:line="240" w:lineRule="auto"/>
              <w:jc w:val="center"/>
              <w:rPr>
                <w:rFonts w:asciiTheme="majorBidi" w:eastAsia="Times New Roman" w:hAnsiTheme="majorBidi" w:cstheme="majorBidi"/>
                <w:b/>
                <w:bCs/>
                <w:color w:val="000000"/>
                <w:lang w:val="lt-LT" w:eastAsia="en-GB"/>
                <w14:ligatures w14:val="none"/>
              </w:rPr>
            </w:pPr>
            <w:r w:rsidRPr="002B06AB">
              <w:rPr>
                <w:rFonts w:asciiTheme="majorBidi" w:eastAsia="Times New Roman" w:hAnsiTheme="majorBidi" w:cstheme="majorBidi"/>
                <w:b/>
                <w:bCs/>
                <w:color w:val="000000"/>
                <w:lang w:val="lt-LT" w:eastAsia="en-GB"/>
                <w14:ligatures w14:val="none"/>
              </w:rPr>
              <w:t> </w:t>
            </w:r>
          </w:p>
        </w:tc>
      </w:tr>
      <w:tr w:rsidR="004D584E" w:rsidRPr="00003E72" w14:paraId="5EE06653" w14:textId="77777777" w:rsidTr="00A331F0">
        <w:trPr>
          <w:trHeight w:val="710"/>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26CAAECB" w14:textId="77777777" w:rsidR="004D584E" w:rsidRPr="002B06AB" w:rsidRDefault="004D584E" w:rsidP="00A331F0">
            <w:pPr>
              <w:spacing w:after="0" w:line="240" w:lineRule="auto"/>
              <w:jc w:val="center"/>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2.2.</w:t>
            </w:r>
          </w:p>
        </w:tc>
        <w:tc>
          <w:tcPr>
            <w:tcW w:w="6380" w:type="dxa"/>
            <w:tcBorders>
              <w:top w:val="nil"/>
              <w:left w:val="nil"/>
              <w:bottom w:val="single" w:sz="4" w:space="0" w:color="auto"/>
              <w:right w:val="single" w:sz="4" w:space="0" w:color="auto"/>
            </w:tcBorders>
            <w:vAlign w:val="bottom"/>
            <w:hideMark/>
          </w:tcPr>
          <w:p w14:paraId="48A0694D" w14:textId="77777777" w:rsidR="004D584E" w:rsidRPr="002B06AB" w:rsidRDefault="004D584E" w:rsidP="00A331F0">
            <w:pPr>
              <w:spacing w:after="0" w:line="240" w:lineRule="auto"/>
              <w:jc w:val="both"/>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Ar gausite ir tvarkysite specialių kategorijų duomenis GDPR 9 str. 1 d. prasme? Jei taip, nurodykite, vaduodamiesi kokia BDAR 9 str. 2 d. numatyta išimtimi.</w:t>
            </w:r>
          </w:p>
        </w:tc>
        <w:tc>
          <w:tcPr>
            <w:tcW w:w="7559" w:type="dxa"/>
            <w:tcBorders>
              <w:top w:val="nil"/>
              <w:left w:val="nil"/>
              <w:bottom w:val="single" w:sz="4" w:space="0" w:color="auto"/>
              <w:right w:val="single" w:sz="4" w:space="0" w:color="auto"/>
            </w:tcBorders>
            <w:shd w:val="clear" w:color="000000" w:fill="FFFFFF"/>
            <w:vAlign w:val="center"/>
            <w:hideMark/>
          </w:tcPr>
          <w:p w14:paraId="4CF49AB8" w14:textId="77777777" w:rsidR="004D584E" w:rsidRPr="002B06AB" w:rsidRDefault="004D584E" w:rsidP="00A331F0">
            <w:pPr>
              <w:spacing w:after="0" w:line="240" w:lineRule="auto"/>
              <w:jc w:val="center"/>
              <w:rPr>
                <w:rFonts w:asciiTheme="majorBidi" w:eastAsia="Times New Roman" w:hAnsiTheme="majorBidi" w:cstheme="majorBidi"/>
                <w:b/>
                <w:bCs/>
                <w:color w:val="000000"/>
                <w:lang w:val="lt-LT" w:eastAsia="en-GB"/>
                <w14:ligatures w14:val="none"/>
              </w:rPr>
            </w:pPr>
            <w:r w:rsidRPr="002B06AB">
              <w:rPr>
                <w:rFonts w:asciiTheme="majorBidi" w:eastAsia="Times New Roman" w:hAnsiTheme="majorBidi" w:cstheme="majorBidi"/>
                <w:b/>
                <w:bCs/>
                <w:color w:val="000000"/>
                <w:lang w:val="lt-LT" w:eastAsia="en-GB"/>
                <w14:ligatures w14:val="none"/>
              </w:rPr>
              <w:t> </w:t>
            </w:r>
          </w:p>
        </w:tc>
      </w:tr>
      <w:tr w:rsidR="004D584E" w:rsidRPr="00003E72" w14:paraId="150FD45C" w14:textId="77777777" w:rsidTr="00A331F0">
        <w:trPr>
          <w:trHeight w:val="710"/>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61C2640E" w14:textId="77777777" w:rsidR="004D584E" w:rsidRPr="002B06AB" w:rsidRDefault="004D584E" w:rsidP="00A331F0">
            <w:pPr>
              <w:spacing w:after="0" w:line="240" w:lineRule="auto"/>
              <w:jc w:val="center"/>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2.3.</w:t>
            </w:r>
          </w:p>
        </w:tc>
        <w:tc>
          <w:tcPr>
            <w:tcW w:w="6380" w:type="dxa"/>
            <w:tcBorders>
              <w:top w:val="nil"/>
              <w:left w:val="nil"/>
              <w:bottom w:val="single" w:sz="4" w:space="0" w:color="auto"/>
              <w:right w:val="single" w:sz="4" w:space="0" w:color="auto"/>
            </w:tcBorders>
            <w:vAlign w:val="bottom"/>
            <w:hideMark/>
          </w:tcPr>
          <w:p w14:paraId="7985481F" w14:textId="77777777" w:rsidR="004D584E" w:rsidRPr="002B06AB" w:rsidRDefault="004D584E" w:rsidP="00A331F0">
            <w:pPr>
              <w:spacing w:after="0" w:line="240" w:lineRule="auto"/>
              <w:jc w:val="both"/>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Trumpai pagrįskite, kodėl duomenų perdavimas Jūsų organizacijai ir tvarkymas joje atitiks Duomenų kiekio mažinimo principą pagal BDAR 5 str. 1 d. c p. (kad bus tvarkomi būtini duomenys)</w:t>
            </w:r>
          </w:p>
        </w:tc>
        <w:tc>
          <w:tcPr>
            <w:tcW w:w="7559" w:type="dxa"/>
            <w:tcBorders>
              <w:top w:val="nil"/>
              <w:left w:val="nil"/>
              <w:bottom w:val="single" w:sz="4" w:space="0" w:color="auto"/>
              <w:right w:val="single" w:sz="4" w:space="0" w:color="auto"/>
            </w:tcBorders>
            <w:shd w:val="clear" w:color="000000" w:fill="FFFFFF"/>
            <w:vAlign w:val="center"/>
            <w:hideMark/>
          </w:tcPr>
          <w:p w14:paraId="092CC1B4" w14:textId="77777777" w:rsidR="004D584E" w:rsidRPr="002B06AB" w:rsidRDefault="004D584E" w:rsidP="00A331F0">
            <w:pPr>
              <w:spacing w:after="0" w:line="240" w:lineRule="auto"/>
              <w:jc w:val="center"/>
              <w:rPr>
                <w:rFonts w:asciiTheme="majorBidi" w:eastAsia="Times New Roman" w:hAnsiTheme="majorBidi" w:cstheme="majorBidi"/>
                <w:b/>
                <w:bCs/>
                <w:color w:val="000000"/>
                <w:lang w:val="lt-LT" w:eastAsia="en-GB"/>
                <w14:ligatures w14:val="none"/>
              </w:rPr>
            </w:pPr>
            <w:r w:rsidRPr="002B06AB">
              <w:rPr>
                <w:rFonts w:asciiTheme="majorBidi" w:eastAsia="Times New Roman" w:hAnsiTheme="majorBidi" w:cstheme="majorBidi"/>
                <w:b/>
                <w:bCs/>
                <w:color w:val="000000"/>
                <w:lang w:val="lt-LT" w:eastAsia="en-GB"/>
                <w14:ligatures w14:val="none"/>
              </w:rPr>
              <w:t> </w:t>
            </w:r>
          </w:p>
        </w:tc>
      </w:tr>
      <w:tr w:rsidR="004D584E" w:rsidRPr="002B06AB" w14:paraId="47263699" w14:textId="77777777" w:rsidTr="00A331F0">
        <w:trPr>
          <w:trHeight w:val="710"/>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1B528938" w14:textId="77777777" w:rsidR="004D584E" w:rsidRPr="002B06AB" w:rsidRDefault="004D584E" w:rsidP="00A331F0">
            <w:pPr>
              <w:spacing w:after="0" w:line="240" w:lineRule="auto"/>
              <w:jc w:val="center"/>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2.4.</w:t>
            </w:r>
          </w:p>
        </w:tc>
        <w:tc>
          <w:tcPr>
            <w:tcW w:w="6380" w:type="dxa"/>
            <w:tcBorders>
              <w:top w:val="nil"/>
              <w:left w:val="nil"/>
              <w:bottom w:val="single" w:sz="4" w:space="0" w:color="auto"/>
              <w:right w:val="single" w:sz="4" w:space="0" w:color="auto"/>
            </w:tcBorders>
            <w:vAlign w:val="bottom"/>
            <w:hideMark/>
          </w:tcPr>
          <w:p w14:paraId="4866DADF" w14:textId="77777777" w:rsidR="004D584E" w:rsidRPr="002B06AB" w:rsidRDefault="004D584E" w:rsidP="00A331F0">
            <w:pPr>
              <w:spacing w:after="0" w:line="240" w:lineRule="auto"/>
              <w:jc w:val="both"/>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Ar esate paskelbę internetinę privatumo politiką, kurioje pateikiama daugiau informacijos apie Jūsų organizacijos atliekamą duomenų tvarkymą? Jei taip, pateikite nuorodą.</w:t>
            </w:r>
          </w:p>
        </w:tc>
        <w:tc>
          <w:tcPr>
            <w:tcW w:w="7559" w:type="dxa"/>
            <w:tcBorders>
              <w:top w:val="nil"/>
              <w:left w:val="nil"/>
              <w:bottom w:val="single" w:sz="4" w:space="0" w:color="auto"/>
              <w:right w:val="single" w:sz="4" w:space="0" w:color="auto"/>
            </w:tcBorders>
            <w:shd w:val="clear" w:color="000000" w:fill="FFFFFF"/>
            <w:vAlign w:val="center"/>
            <w:hideMark/>
          </w:tcPr>
          <w:p w14:paraId="2CE77953" w14:textId="77777777" w:rsidR="004D584E" w:rsidRPr="002B06AB" w:rsidRDefault="004D584E" w:rsidP="00A331F0">
            <w:pPr>
              <w:spacing w:after="0" w:line="240" w:lineRule="auto"/>
              <w:jc w:val="center"/>
              <w:rPr>
                <w:rFonts w:asciiTheme="majorBidi" w:eastAsia="Times New Roman" w:hAnsiTheme="majorBidi" w:cstheme="majorBidi"/>
                <w:b/>
                <w:bCs/>
                <w:color w:val="000000"/>
                <w:lang w:val="lt-LT" w:eastAsia="en-GB"/>
                <w14:ligatures w14:val="none"/>
              </w:rPr>
            </w:pPr>
            <w:r w:rsidRPr="002B06AB">
              <w:rPr>
                <w:rFonts w:asciiTheme="majorBidi" w:eastAsia="Times New Roman" w:hAnsiTheme="majorBidi" w:cstheme="majorBidi"/>
                <w:b/>
                <w:bCs/>
                <w:color w:val="000000"/>
                <w:lang w:val="lt-LT" w:eastAsia="en-GB"/>
                <w14:ligatures w14:val="none"/>
              </w:rPr>
              <w:t> </w:t>
            </w:r>
          </w:p>
        </w:tc>
      </w:tr>
      <w:tr w:rsidR="004D584E" w:rsidRPr="002B06AB" w14:paraId="6247B4BC" w14:textId="77777777" w:rsidTr="00A331F0">
        <w:trPr>
          <w:trHeight w:val="285"/>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2009766F" w14:textId="77777777" w:rsidR="004D584E" w:rsidRPr="002B06AB" w:rsidRDefault="004D584E" w:rsidP="00A331F0">
            <w:pPr>
              <w:spacing w:after="0" w:line="240" w:lineRule="auto"/>
              <w:jc w:val="center"/>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2.5.</w:t>
            </w:r>
          </w:p>
        </w:tc>
        <w:tc>
          <w:tcPr>
            <w:tcW w:w="6380" w:type="dxa"/>
            <w:tcBorders>
              <w:top w:val="nil"/>
              <w:left w:val="nil"/>
              <w:bottom w:val="single" w:sz="4" w:space="0" w:color="auto"/>
              <w:right w:val="single" w:sz="4" w:space="0" w:color="auto"/>
            </w:tcBorders>
            <w:vAlign w:val="bottom"/>
            <w:hideMark/>
          </w:tcPr>
          <w:p w14:paraId="2611348D" w14:textId="77777777" w:rsidR="004D584E" w:rsidRPr="002B06AB" w:rsidRDefault="004D584E" w:rsidP="00A331F0">
            <w:pPr>
              <w:spacing w:after="0" w:line="240" w:lineRule="auto"/>
              <w:jc w:val="both"/>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 xml:space="preserve">Ar turite pasitvirtinę vidinę duomenų apsaugos politiką? </w:t>
            </w:r>
          </w:p>
        </w:tc>
        <w:tc>
          <w:tcPr>
            <w:tcW w:w="7559" w:type="dxa"/>
            <w:tcBorders>
              <w:top w:val="nil"/>
              <w:left w:val="nil"/>
              <w:bottom w:val="single" w:sz="4" w:space="0" w:color="auto"/>
              <w:right w:val="single" w:sz="4" w:space="0" w:color="auto"/>
            </w:tcBorders>
            <w:vAlign w:val="bottom"/>
            <w:hideMark/>
          </w:tcPr>
          <w:p w14:paraId="7D19CFD9" w14:textId="77777777" w:rsidR="004D584E" w:rsidRPr="002B06AB" w:rsidRDefault="004D584E" w:rsidP="00A331F0">
            <w:pPr>
              <w:spacing w:after="0" w:line="240" w:lineRule="auto"/>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 </w:t>
            </w:r>
          </w:p>
        </w:tc>
      </w:tr>
      <w:tr w:rsidR="004D584E" w:rsidRPr="002B06AB" w14:paraId="753A38D3" w14:textId="77777777" w:rsidTr="00A331F0">
        <w:trPr>
          <w:trHeight w:val="285"/>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73ED88B4" w14:textId="77777777" w:rsidR="004D584E" w:rsidRPr="002B06AB" w:rsidRDefault="004D584E" w:rsidP="00A331F0">
            <w:pPr>
              <w:spacing w:after="0" w:line="240" w:lineRule="auto"/>
              <w:jc w:val="center"/>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2.6.</w:t>
            </w:r>
          </w:p>
        </w:tc>
        <w:tc>
          <w:tcPr>
            <w:tcW w:w="6380" w:type="dxa"/>
            <w:tcBorders>
              <w:top w:val="nil"/>
              <w:left w:val="nil"/>
              <w:bottom w:val="single" w:sz="4" w:space="0" w:color="auto"/>
              <w:right w:val="single" w:sz="4" w:space="0" w:color="auto"/>
            </w:tcBorders>
            <w:vAlign w:val="bottom"/>
            <w:hideMark/>
          </w:tcPr>
          <w:p w14:paraId="7AA25D9E" w14:textId="77777777" w:rsidR="004D584E" w:rsidRPr="002B06AB" w:rsidRDefault="004D584E" w:rsidP="00A331F0">
            <w:pPr>
              <w:spacing w:after="0" w:line="240" w:lineRule="auto"/>
              <w:jc w:val="both"/>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Ar turite paskyrę duomenų apsaugos pareigūną?</w:t>
            </w:r>
          </w:p>
        </w:tc>
        <w:tc>
          <w:tcPr>
            <w:tcW w:w="7559" w:type="dxa"/>
            <w:tcBorders>
              <w:top w:val="nil"/>
              <w:left w:val="nil"/>
              <w:bottom w:val="single" w:sz="4" w:space="0" w:color="auto"/>
              <w:right w:val="single" w:sz="4" w:space="0" w:color="auto"/>
            </w:tcBorders>
            <w:vAlign w:val="bottom"/>
            <w:hideMark/>
          </w:tcPr>
          <w:p w14:paraId="41EE7CE5" w14:textId="77777777" w:rsidR="004D584E" w:rsidRPr="002B06AB" w:rsidRDefault="004D584E" w:rsidP="00A331F0">
            <w:pPr>
              <w:spacing w:after="0" w:line="240" w:lineRule="auto"/>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 </w:t>
            </w:r>
          </w:p>
        </w:tc>
      </w:tr>
      <w:tr w:rsidR="004D584E" w:rsidRPr="00003E72" w14:paraId="61A078DD" w14:textId="77777777" w:rsidTr="00A331F0">
        <w:trPr>
          <w:trHeight w:val="395"/>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55A2FC79" w14:textId="77777777" w:rsidR="004D584E" w:rsidRPr="002B06AB" w:rsidRDefault="004D584E" w:rsidP="00A331F0">
            <w:pPr>
              <w:spacing w:after="0" w:line="240" w:lineRule="auto"/>
              <w:jc w:val="center"/>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2.7.</w:t>
            </w:r>
          </w:p>
        </w:tc>
        <w:tc>
          <w:tcPr>
            <w:tcW w:w="6380" w:type="dxa"/>
            <w:tcBorders>
              <w:top w:val="nil"/>
              <w:left w:val="nil"/>
              <w:bottom w:val="single" w:sz="4" w:space="0" w:color="auto"/>
              <w:right w:val="single" w:sz="4" w:space="0" w:color="auto"/>
            </w:tcBorders>
            <w:vAlign w:val="bottom"/>
            <w:hideMark/>
          </w:tcPr>
          <w:p w14:paraId="68BC97AE" w14:textId="77777777" w:rsidR="004D584E" w:rsidRPr="002B06AB" w:rsidRDefault="004D584E" w:rsidP="00A331F0">
            <w:pPr>
              <w:spacing w:after="0" w:line="240" w:lineRule="auto"/>
              <w:jc w:val="both"/>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Ar vedate ir kaip reguliariai vedate mokymus savo darbuotojams dėl asmens duomenų tvarkymo reikalavimų?</w:t>
            </w:r>
          </w:p>
        </w:tc>
        <w:tc>
          <w:tcPr>
            <w:tcW w:w="7559" w:type="dxa"/>
            <w:tcBorders>
              <w:top w:val="nil"/>
              <w:left w:val="nil"/>
              <w:bottom w:val="single" w:sz="4" w:space="0" w:color="auto"/>
              <w:right w:val="single" w:sz="4" w:space="0" w:color="auto"/>
            </w:tcBorders>
            <w:vAlign w:val="bottom"/>
            <w:hideMark/>
          </w:tcPr>
          <w:p w14:paraId="2613D35E" w14:textId="77777777" w:rsidR="004D584E" w:rsidRPr="002B06AB" w:rsidRDefault="004D584E" w:rsidP="00A331F0">
            <w:pPr>
              <w:spacing w:after="0" w:line="240" w:lineRule="auto"/>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 </w:t>
            </w:r>
          </w:p>
        </w:tc>
      </w:tr>
      <w:tr w:rsidR="004D584E" w:rsidRPr="00003E72" w14:paraId="1EBD2C11" w14:textId="77777777" w:rsidTr="00A331F0">
        <w:trPr>
          <w:trHeight w:val="476"/>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6449AD92" w14:textId="77777777" w:rsidR="004D584E" w:rsidRPr="002B06AB" w:rsidRDefault="004D584E" w:rsidP="00A331F0">
            <w:pPr>
              <w:spacing w:after="0" w:line="240" w:lineRule="auto"/>
              <w:jc w:val="center"/>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2.8.</w:t>
            </w:r>
          </w:p>
        </w:tc>
        <w:tc>
          <w:tcPr>
            <w:tcW w:w="6380" w:type="dxa"/>
            <w:tcBorders>
              <w:top w:val="nil"/>
              <w:left w:val="nil"/>
              <w:bottom w:val="single" w:sz="4" w:space="0" w:color="auto"/>
              <w:right w:val="single" w:sz="4" w:space="0" w:color="auto"/>
            </w:tcBorders>
            <w:vAlign w:val="bottom"/>
            <w:hideMark/>
          </w:tcPr>
          <w:p w14:paraId="79949A78" w14:textId="77777777" w:rsidR="004D584E" w:rsidRPr="002B06AB" w:rsidRDefault="004D584E" w:rsidP="00A331F0">
            <w:pPr>
              <w:spacing w:after="0" w:line="240" w:lineRule="auto"/>
              <w:jc w:val="both"/>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Jeigu esate įsisteigę už EEE ribų, prašome nurodyti, kokiu teisiniu pagrindu pagal BDAR V skyrių bus Jums perduodami duomenys?</w:t>
            </w:r>
          </w:p>
        </w:tc>
        <w:tc>
          <w:tcPr>
            <w:tcW w:w="7559" w:type="dxa"/>
            <w:tcBorders>
              <w:top w:val="nil"/>
              <w:left w:val="nil"/>
              <w:bottom w:val="single" w:sz="4" w:space="0" w:color="auto"/>
              <w:right w:val="single" w:sz="4" w:space="0" w:color="auto"/>
            </w:tcBorders>
            <w:noWrap/>
            <w:vAlign w:val="bottom"/>
            <w:hideMark/>
          </w:tcPr>
          <w:p w14:paraId="54F6E507" w14:textId="77777777" w:rsidR="004D584E" w:rsidRPr="002B06AB" w:rsidRDefault="004D584E" w:rsidP="00A331F0">
            <w:pPr>
              <w:spacing w:after="0" w:line="240" w:lineRule="auto"/>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 </w:t>
            </w:r>
          </w:p>
        </w:tc>
      </w:tr>
      <w:tr w:rsidR="004D584E" w:rsidRPr="002B06AB" w14:paraId="3FC5058C" w14:textId="77777777" w:rsidTr="00A331F0">
        <w:trPr>
          <w:trHeight w:val="701"/>
        </w:trPr>
        <w:tc>
          <w:tcPr>
            <w:tcW w:w="940" w:type="dxa"/>
            <w:tcBorders>
              <w:top w:val="nil"/>
              <w:left w:val="single" w:sz="4" w:space="0" w:color="auto"/>
              <w:bottom w:val="single" w:sz="4" w:space="0" w:color="auto"/>
              <w:right w:val="single" w:sz="4" w:space="0" w:color="auto"/>
            </w:tcBorders>
            <w:shd w:val="clear" w:color="000000" w:fill="FFFFFF"/>
            <w:vAlign w:val="center"/>
            <w:hideMark/>
          </w:tcPr>
          <w:p w14:paraId="5A503894" w14:textId="77777777" w:rsidR="004D584E" w:rsidRPr="002B06AB" w:rsidRDefault="004D584E" w:rsidP="00A331F0">
            <w:pPr>
              <w:spacing w:after="0" w:line="240" w:lineRule="auto"/>
              <w:jc w:val="center"/>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2.9.</w:t>
            </w:r>
          </w:p>
        </w:tc>
        <w:tc>
          <w:tcPr>
            <w:tcW w:w="6380" w:type="dxa"/>
            <w:tcBorders>
              <w:top w:val="nil"/>
              <w:left w:val="nil"/>
              <w:bottom w:val="single" w:sz="4" w:space="0" w:color="auto"/>
              <w:right w:val="nil"/>
            </w:tcBorders>
            <w:vAlign w:val="center"/>
            <w:hideMark/>
          </w:tcPr>
          <w:p w14:paraId="52976CA4" w14:textId="77777777" w:rsidR="004D584E" w:rsidRPr="002B06AB" w:rsidRDefault="004D584E" w:rsidP="00A331F0">
            <w:pPr>
              <w:spacing w:after="0" w:line="240" w:lineRule="auto"/>
              <w:jc w:val="both"/>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Jei esate įsisteigę už EEE ribų ir duomenys Jums perduodami remiantis viena iš tinkamų apsaugos priemonių (BDAR 46 str.), ar esate atlikę duomenų perdavimo poveikio vertinimą? Kokia jo išvada?</w:t>
            </w:r>
          </w:p>
        </w:tc>
        <w:tc>
          <w:tcPr>
            <w:tcW w:w="7559" w:type="dxa"/>
            <w:tcBorders>
              <w:top w:val="nil"/>
              <w:left w:val="single" w:sz="4" w:space="0" w:color="auto"/>
              <w:bottom w:val="single" w:sz="4" w:space="0" w:color="auto"/>
              <w:right w:val="single" w:sz="4" w:space="0" w:color="auto"/>
            </w:tcBorders>
            <w:vAlign w:val="bottom"/>
            <w:hideMark/>
          </w:tcPr>
          <w:p w14:paraId="162FB87B" w14:textId="77777777" w:rsidR="004D584E" w:rsidRPr="002B06AB" w:rsidRDefault="004D584E" w:rsidP="00A331F0">
            <w:pPr>
              <w:spacing w:after="0" w:line="240" w:lineRule="auto"/>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 </w:t>
            </w:r>
          </w:p>
        </w:tc>
      </w:tr>
    </w:tbl>
    <w:p w14:paraId="0472B4EA" w14:textId="77777777" w:rsidR="004D584E" w:rsidRPr="002B06AB" w:rsidRDefault="004D584E" w:rsidP="004D584E">
      <w:pPr>
        <w:spacing w:after="0" w:line="240" w:lineRule="auto"/>
        <w:rPr>
          <w:rFonts w:asciiTheme="majorBidi" w:hAnsiTheme="majorBidi" w:cstheme="majorBidi"/>
          <w:lang w:val="lt-LT"/>
        </w:rPr>
      </w:pPr>
    </w:p>
    <w:p w14:paraId="3F931B72" w14:textId="77777777" w:rsidR="004D584E" w:rsidRPr="00B311A2" w:rsidRDefault="004D584E" w:rsidP="004D584E">
      <w:pPr>
        <w:pStyle w:val="ListParagraph"/>
        <w:numPr>
          <w:ilvl w:val="0"/>
          <w:numId w:val="35"/>
        </w:numPr>
        <w:spacing w:after="0" w:line="240" w:lineRule="auto"/>
        <w:rPr>
          <w:rFonts w:asciiTheme="majorBidi" w:hAnsiTheme="majorBidi" w:cstheme="majorBidi"/>
          <w:b/>
          <w:bCs/>
          <w:lang w:val="lt-LT"/>
        </w:rPr>
      </w:pPr>
      <w:r w:rsidRPr="002B06AB">
        <w:rPr>
          <w:rFonts w:asciiTheme="majorBidi" w:hAnsiTheme="majorBidi" w:cstheme="majorBidi"/>
          <w:b/>
          <w:bCs/>
          <w:lang w:val="lt-LT"/>
        </w:rPr>
        <w:t>TVARKYTOJO GARANTIJOS</w:t>
      </w:r>
      <w:r w:rsidRPr="002B06AB">
        <w:rPr>
          <w:rFonts w:asciiTheme="majorBidi" w:eastAsia="Times New Roman" w:hAnsiTheme="majorBidi" w:cstheme="majorBidi"/>
          <w:b/>
          <w:bCs/>
          <w:color w:val="FF0000"/>
          <w:lang w:val="lt-LT" w:eastAsia="en-GB"/>
          <w14:ligatures w14:val="none"/>
        </w:rPr>
        <w:t xml:space="preserve"> </w:t>
      </w:r>
      <w:r w:rsidRPr="00B311A2">
        <w:rPr>
          <w:rFonts w:asciiTheme="majorBidi" w:eastAsia="Times New Roman" w:hAnsiTheme="majorBidi" w:cstheme="majorBidi"/>
          <w:b/>
          <w:bCs/>
          <w:lang w:val="lt-LT" w:eastAsia="en-GB"/>
          <w14:ligatures w14:val="none"/>
        </w:rPr>
        <w:t>(*Pildoma TIK, kai Duomenis tvarkote Duomenų tvarkytojo statusu)</w:t>
      </w:r>
    </w:p>
    <w:tbl>
      <w:tblPr>
        <w:tblW w:w="14884" w:type="dxa"/>
        <w:tblInd w:w="-5" w:type="dxa"/>
        <w:tblLook w:val="04A0" w:firstRow="1" w:lastRow="0" w:firstColumn="1" w:lastColumn="0" w:noHBand="0" w:noVBand="1"/>
      </w:tblPr>
      <w:tblGrid>
        <w:gridCol w:w="993"/>
        <w:gridCol w:w="5397"/>
        <w:gridCol w:w="8494"/>
      </w:tblGrid>
      <w:tr w:rsidR="004D584E" w:rsidRPr="002B06AB" w14:paraId="28EFDDBB" w14:textId="77777777" w:rsidTr="00A331F0">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0990C53A" w14:textId="77777777" w:rsidR="004D584E" w:rsidRPr="002B06AB" w:rsidRDefault="004D584E" w:rsidP="00A331F0">
            <w:pPr>
              <w:spacing w:after="0" w:line="240" w:lineRule="auto"/>
              <w:jc w:val="center"/>
              <w:rPr>
                <w:rFonts w:asciiTheme="majorBidi" w:eastAsia="Times New Roman" w:hAnsiTheme="majorBidi" w:cstheme="majorBidi"/>
                <w:b/>
                <w:bCs/>
                <w:color w:val="000000"/>
                <w:lang w:val="lt-LT" w:eastAsia="en-GB"/>
                <w14:ligatures w14:val="none"/>
              </w:rPr>
            </w:pPr>
            <w:r w:rsidRPr="002B06AB">
              <w:rPr>
                <w:rFonts w:asciiTheme="majorBidi" w:eastAsia="Times New Roman" w:hAnsiTheme="majorBidi" w:cstheme="majorBidi"/>
                <w:b/>
                <w:bCs/>
                <w:color w:val="000000"/>
                <w:lang w:val="lt-LT" w:eastAsia="en-GB"/>
                <w14:ligatures w14:val="none"/>
              </w:rPr>
              <w:t xml:space="preserve">Nr. </w:t>
            </w:r>
          </w:p>
        </w:tc>
        <w:tc>
          <w:tcPr>
            <w:tcW w:w="5397" w:type="dxa"/>
            <w:tcBorders>
              <w:top w:val="single" w:sz="4" w:space="0" w:color="auto"/>
              <w:left w:val="nil"/>
              <w:bottom w:val="single" w:sz="4" w:space="0" w:color="auto"/>
              <w:right w:val="single" w:sz="4" w:space="0" w:color="auto"/>
            </w:tcBorders>
            <w:shd w:val="clear" w:color="000000" w:fill="DBDBDB"/>
            <w:noWrap/>
            <w:vAlign w:val="center"/>
            <w:hideMark/>
          </w:tcPr>
          <w:p w14:paraId="11EAE943" w14:textId="77777777" w:rsidR="004D584E" w:rsidRPr="002B06AB" w:rsidRDefault="004D584E" w:rsidP="00A331F0">
            <w:pPr>
              <w:spacing w:after="0" w:line="240" w:lineRule="auto"/>
              <w:jc w:val="center"/>
              <w:rPr>
                <w:rFonts w:asciiTheme="majorBidi" w:eastAsia="Times New Roman" w:hAnsiTheme="majorBidi" w:cstheme="majorBidi"/>
                <w:b/>
                <w:bCs/>
                <w:color w:val="000000"/>
                <w:lang w:val="lt-LT" w:eastAsia="en-GB"/>
                <w14:ligatures w14:val="none"/>
              </w:rPr>
            </w:pPr>
            <w:r w:rsidRPr="002B06AB">
              <w:rPr>
                <w:rFonts w:asciiTheme="majorBidi" w:eastAsia="Times New Roman" w:hAnsiTheme="majorBidi" w:cstheme="majorBidi"/>
                <w:b/>
                <w:bCs/>
                <w:color w:val="000000"/>
                <w:lang w:val="lt-LT" w:eastAsia="en-GB"/>
                <w14:ligatures w14:val="none"/>
              </w:rPr>
              <w:t>Klausimas</w:t>
            </w:r>
          </w:p>
        </w:tc>
        <w:tc>
          <w:tcPr>
            <w:tcW w:w="8494" w:type="dxa"/>
            <w:tcBorders>
              <w:top w:val="single" w:sz="4" w:space="0" w:color="auto"/>
              <w:left w:val="nil"/>
              <w:bottom w:val="single" w:sz="4" w:space="0" w:color="auto"/>
              <w:right w:val="single" w:sz="4" w:space="0" w:color="auto"/>
            </w:tcBorders>
            <w:shd w:val="clear" w:color="000000" w:fill="DBDBDB"/>
            <w:noWrap/>
            <w:vAlign w:val="center"/>
            <w:hideMark/>
          </w:tcPr>
          <w:p w14:paraId="7C0362BD" w14:textId="77777777" w:rsidR="004D584E" w:rsidRPr="002B06AB" w:rsidRDefault="004D584E" w:rsidP="00A331F0">
            <w:pPr>
              <w:spacing w:after="0" w:line="240" w:lineRule="auto"/>
              <w:jc w:val="center"/>
              <w:rPr>
                <w:rFonts w:asciiTheme="majorBidi" w:eastAsia="Times New Roman" w:hAnsiTheme="majorBidi" w:cstheme="majorBidi"/>
                <w:b/>
                <w:bCs/>
                <w:color w:val="000000"/>
                <w:lang w:val="lt-LT" w:eastAsia="en-GB"/>
                <w14:ligatures w14:val="none"/>
              </w:rPr>
            </w:pPr>
            <w:r w:rsidRPr="002B06AB">
              <w:rPr>
                <w:rFonts w:asciiTheme="majorBidi" w:eastAsia="Times New Roman" w:hAnsiTheme="majorBidi" w:cstheme="majorBidi"/>
                <w:b/>
                <w:bCs/>
                <w:color w:val="000000"/>
                <w:lang w:val="lt-LT" w:eastAsia="en-GB"/>
                <w14:ligatures w14:val="none"/>
              </w:rPr>
              <w:t xml:space="preserve">Atsakymas </w:t>
            </w:r>
          </w:p>
        </w:tc>
      </w:tr>
      <w:tr w:rsidR="004D584E" w:rsidRPr="002B06AB" w14:paraId="70921D46" w14:textId="77777777" w:rsidTr="00A331F0">
        <w:trPr>
          <w:trHeight w:val="1138"/>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51A0629" w14:textId="77777777" w:rsidR="004D584E" w:rsidRPr="002B06AB" w:rsidRDefault="004D584E" w:rsidP="00A331F0">
            <w:pPr>
              <w:spacing w:after="0" w:line="240" w:lineRule="auto"/>
              <w:jc w:val="center"/>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3.1.</w:t>
            </w:r>
          </w:p>
        </w:tc>
        <w:tc>
          <w:tcPr>
            <w:tcW w:w="5397" w:type="dxa"/>
            <w:tcBorders>
              <w:top w:val="nil"/>
              <w:left w:val="nil"/>
              <w:bottom w:val="single" w:sz="4" w:space="0" w:color="auto"/>
              <w:right w:val="single" w:sz="4" w:space="0" w:color="auto"/>
            </w:tcBorders>
            <w:vAlign w:val="bottom"/>
            <w:hideMark/>
          </w:tcPr>
          <w:p w14:paraId="226B015A" w14:textId="77777777" w:rsidR="004D584E" w:rsidRPr="002B06AB" w:rsidRDefault="004D584E" w:rsidP="00A331F0">
            <w:pPr>
              <w:spacing w:after="0" w:line="240" w:lineRule="auto"/>
              <w:jc w:val="both"/>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Ar Jūsų organizacija suteikia garantijas, kad tinkamos techninės ir organizacinės priemonės bus įgyvendintos tokiu būdu, kad duomenų tvarkymas atitiktų BDAR reikalavimus ir būtų užtikrinta duomenų subjekto teisių apsauga?</w:t>
            </w:r>
          </w:p>
        </w:tc>
        <w:tc>
          <w:tcPr>
            <w:tcW w:w="8494" w:type="dxa"/>
            <w:tcBorders>
              <w:top w:val="nil"/>
              <w:left w:val="nil"/>
              <w:bottom w:val="single" w:sz="4" w:space="0" w:color="auto"/>
              <w:right w:val="single" w:sz="4" w:space="0" w:color="auto"/>
            </w:tcBorders>
            <w:shd w:val="clear" w:color="000000" w:fill="FFFFFF"/>
            <w:vAlign w:val="center"/>
            <w:hideMark/>
          </w:tcPr>
          <w:p w14:paraId="7E1FA4D8" w14:textId="77777777" w:rsidR="004D584E" w:rsidRPr="002B06AB" w:rsidRDefault="00837C91" w:rsidP="00A331F0">
            <w:pPr>
              <w:spacing w:after="0" w:line="240" w:lineRule="auto"/>
              <w:rPr>
                <w:rFonts w:asciiTheme="majorBidi" w:eastAsia="Times New Roman" w:hAnsiTheme="majorBidi" w:cstheme="majorBidi"/>
                <w:color w:val="000000"/>
                <w:lang w:val="lt-LT" w:eastAsia="en-GB"/>
                <w14:ligatures w14:val="none"/>
              </w:rPr>
            </w:pPr>
            <w:sdt>
              <w:sdtPr>
                <w:rPr>
                  <w:rFonts w:asciiTheme="majorBidi" w:hAnsiTheme="majorBidi" w:cstheme="majorBidi"/>
                  <w:b/>
                  <w:lang w:val="lt-LT"/>
                </w:rPr>
                <w:id w:val="-2061695715"/>
                <w14:checkbox>
                  <w14:checked w14:val="0"/>
                  <w14:checkedState w14:val="2612" w14:font="MS Gothic"/>
                  <w14:uncheckedState w14:val="2610" w14:font="MS Gothic"/>
                </w14:checkbox>
              </w:sdtPr>
              <w:sdtEndPr/>
              <w:sdtContent>
                <w:r w:rsidR="004D584E" w:rsidRPr="002B06AB">
                  <w:rPr>
                    <w:rFonts w:ascii="Segoe UI Symbol" w:eastAsia="MS Gothic" w:hAnsi="Segoe UI Symbol" w:cs="Segoe UI Symbol"/>
                    <w:b/>
                    <w:lang w:val="lt-LT"/>
                  </w:rPr>
                  <w:t>☐</w:t>
                </w:r>
              </w:sdtContent>
            </w:sdt>
            <w:r w:rsidR="004D584E" w:rsidRPr="002B06AB">
              <w:rPr>
                <w:rFonts w:asciiTheme="majorBidi" w:hAnsiTheme="majorBidi" w:cstheme="majorBidi"/>
                <w:lang w:val="lt-LT"/>
              </w:rPr>
              <w:t xml:space="preserve"> </w:t>
            </w:r>
            <w:r w:rsidR="004D584E" w:rsidRPr="002B06AB">
              <w:rPr>
                <w:rFonts w:asciiTheme="majorBidi" w:eastAsia="Times New Roman" w:hAnsiTheme="majorBidi" w:cstheme="majorBidi"/>
                <w:color w:val="000000"/>
                <w:lang w:val="lt-LT" w:eastAsia="en-GB"/>
                <w14:ligatures w14:val="none"/>
              </w:rPr>
              <w:t>Taip</w:t>
            </w:r>
          </w:p>
          <w:p w14:paraId="1F03F9CB" w14:textId="77777777" w:rsidR="004D584E" w:rsidRPr="002B06AB" w:rsidRDefault="00837C91" w:rsidP="00A331F0">
            <w:pPr>
              <w:spacing w:after="0" w:line="240" w:lineRule="auto"/>
              <w:rPr>
                <w:rFonts w:asciiTheme="majorBidi" w:eastAsia="Times New Roman" w:hAnsiTheme="majorBidi" w:cstheme="majorBidi"/>
                <w:color w:val="000000"/>
                <w:lang w:val="lt-LT" w:eastAsia="en-GB"/>
                <w14:ligatures w14:val="none"/>
              </w:rPr>
            </w:pPr>
            <w:sdt>
              <w:sdtPr>
                <w:rPr>
                  <w:rFonts w:asciiTheme="majorBidi" w:hAnsiTheme="majorBidi" w:cstheme="majorBidi"/>
                  <w:b/>
                  <w:lang w:val="lt-LT"/>
                </w:rPr>
                <w:id w:val="1632286745"/>
                <w14:checkbox>
                  <w14:checked w14:val="0"/>
                  <w14:checkedState w14:val="2612" w14:font="MS Gothic"/>
                  <w14:uncheckedState w14:val="2610" w14:font="MS Gothic"/>
                </w14:checkbox>
              </w:sdtPr>
              <w:sdtEndPr/>
              <w:sdtContent>
                <w:r w:rsidR="004D584E" w:rsidRPr="002B06AB">
                  <w:rPr>
                    <w:rFonts w:ascii="Segoe UI Symbol" w:eastAsia="MS Gothic" w:hAnsi="Segoe UI Symbol" w:cs="Segoe UI Symbol"/>
                    <w:b/>
                    <w:lang w:val="lt-LT"/>
                  </w:rPr>
                  <w:t>☐</w:t>
                </w:r>
              </w:sdtContent>
            </w:sdt>
            <w:r w:rsidR="004D584E" w:rsidRPr="002B06AB">
              <w:rPr>
                <w:rFonts w:asciiTheme="majorBidi" w:hAnsiTheme="majorBidi" w:cstheme="majorBidi"/>
                <w:lang w:val="lt-LT"/>
              </w:rPr>
              <w:t xml:space="preserve"> </w:t>
            </w:r>
            <w:r w:rsidR="004D584E" w:rsidRPr="002B06AB">
              <w:rPr>
                <w:rFonts w:asciiTheme="majorBidi" w:eastAsia="Times New Roman" w:hAnsiTheme="majorBidi" w:cstheme="majorBidi"/>
                <w:color w:val="000000"/>
                <w:lang w:val="lt-LT" w:eastAsia="en-GB"/>
                <w14:ligatures w14:val="none"/>
              </w:rPr>
              <w:t>Ne</w:t>
            </w:r>
          </w:p>
          <w:p w14:paraId="76929604" w14:textId="77777777" w:rsidR="004D584E" w:rsidRPr="002B06AB" w:rsidRDefault="004D584E" w:rsidP="00A331F0">
            <w:pPr>
              <w:spacing w:after="0" w:line="240" w:lineRule="auto"/>
              <w:jc w:val="center"/>
              <w:rPr>
                <w:rFonts w:asciiTheme="majorBidi" w:eastAsia="Times New Roman" w:hAnsiTheme="majorBidi" w:cstheme="majorBidi"/>
                <w:b/>
                <w:bCs/>
                <w:color w:val="000000"/>
                <w:lang w:val="lt-LT" w:eastAsia="en-GB"/>
                <w14:ligatures w14:val="none"/>
              </w:rPr>
            </w:pPr>
            <w:r w:rsidRPr="002B06AB">
              <w:rPr>
                <w:rFonts w:asciiTheme="majorBidi" w:eastAsia="Times New Roman" w:hAnsiTheme="majorBidi" w:cstheme="majorBidi"/>
                <w:b/>
                <w:bCs/>
                <w:color w:val="000000"/>
                <w:lang w:val="lt-LT" w:eastAsia="en-GB"/>
                <w14:ligatures w14:val="none"/>
              </w:rPr>
              <w:t> </w:t>
            </w:r>
          </w:p>
        </w:tc>
      </w:tr>
      <w:tr w:rsidR="004D584E" w:rsidRPr="00003E72" w14:paraId="3E1C59D3" w14:textId="77777777" w:rsidTr="00A331F0">
        <w:trPr>
          <w:trHeight w:val="840"/>
        </w:trPr>
        <w:tc>
          <w:tcPr>
            <w:tcW w:w="993" w:type="dxa"/>
            <w:tcBorders>
              <w:top w:val="nil"/>
              <w:left w:val="single" w:sz="4" w:space="0" w:color="auto"/>
              <w:bottom w:val="single" w:sz="4" w:space="0" w:color="auto"/>
              <w:right w:val="single" w:sz="4" w:space="0" w:color="auto"/>
            </w:tcBorders>
            <w:hideMark/>
          </w:tcPr>
          <w:p w14:paraId="3079F028" w14:textId="77777777" w:rsidR="004D584E" w:rsidRPr="002B06AB" w:rsidRDefault="004D584E" w:rsidP="00A331F0">
            <w:pPr>
              <w:spacing w:after="0" w:line="240" w:lineRule="auto"/>
              <w:jc w:val="center"/>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3.2.</w:t>
            </w:r>
          </w:p>
        </w:tc>
        <w:tc>
          <w:tcPr>
            <w:tcW w:w="5397" w:type="dxa"/>
            <w:tcBorders>
              <w:top w:val="nil"/>
              <w:left w:val="nil"/>
              <w:bottom w:val="single" w:sz="4" w:space="0" w:color="auto"/>
              <w:right w:val="single" w:sz="4" w:space="0" w:color="auto"/>
            </w:tcBorders>
            <w:hideMark/>
          </w:tcPr>
          <w:p w14:paraId="50FEED65" w14:textId="77777777" w:rsidR="004D584E" w:rsidRPr="002B06AB" w:rsidRDefault="004D584E" w:rsidP="00A331F0">
            <w:pPr>
              <w:spacing w:after="0" w:line="240" w:lineRule="auto"/>
              <w:jc w:val="both"/>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Nurodykite garantijas, susijusias su Jūsų organizacijos ekspertinėmis žiniomis</w:t>
            </w:r>
          </w:p>
        </w:tc>
        <w:tc>
          <w:tcPr>
            <w:tcW w:w="8494" w:type="dxa"/>
            <w:tcBorders>
              <w:top w:val="nil"/>
              <w:left w:val="nil"/>
              <w:bottom w:val="single" w:sz="4" w:space="0" w:color="auto"/>
              <w:right w:val="single" w:sz="4" w:space="0" w:color="auto"/>
            </w:tcBorders>
            <w:shd w:val="clear" w:color="000000" w:fill="FFFFFF"/>
            <w:hideMark/>
          </w:tcPr>
          <w:p w14:paraId="5EE624BD" w14:textId="77777777" w:rsidR="004D584E" w:rsidRPr="002B06AB" w:rsidRDefault="004D584E" w:rsidP="00A331F0">
            <w:pPr>
              <w:spacing w:after="0" w:line="240" w:lineRule="auto"/>
              <w:jc w:val="both"/>
              <w:rPr>
                <w:rFonts w:asciiTheme="majorBidi" w:eastAsia="Times New Roman" w:hAnsiTheme="majorBidi" w:cstheme="majorBidi"/>
                <w:b/>
                <w:bCs/>
                <w:i/>
                <w:iCs/>
                <w:color w:val="000000"/>
                <w:lang w:val="lt-LT" w:eastAsia="en-GB"/>
                <w14:ligatures w14:val="none"/>
              </w:rPr>
            </w:pPr>
            <w:r w:rsidRPr="002B06AB">
              <w:rPr>
                <w:rStyle w:val="cf01"/>
                <w:rFonts w:asciiTheme="majorBidi" w:hAnsiTheme="majorBidi" w:cstheme="majorBidi"/>
                <w:i/>
                <w:iCs/>
                <w:sz w:val="22"/>
                <w:szCs w:val="22"/>
                <w:lang w:val="lt-LT"/>
              </w:rPr>
              <w:t>Pavyzdžiui, darbuotojų, dirbančių su duomenų apsauga ir informacijos saugumu, patirtis, sertifikatai, dalyvavimai mokymuose, techninė kompetencija reaguojant į duomenų saugumo pažeidimus, ar samdomi profesionalūs išorės konsultantai ir pan.</w:t>
            </w:r>
            <w:r w:rsidRPr="002B06AB">
              <w:rPr>
                <w:rFonts w:asciiTheme="majorBidi" w:eastAsia="Times New Roman" w:hAnsiTheme="majorBidi" w:cstheme="majorBidi"/>
                <w:b/>
                <w:bCs/>
                <w:i/>
                <w:iCs/>
                <w:color w:val="000000"/>
                <w:lang w:val="lt-LT" w:eastAsia="en-GB"/>
                <w14:ligatures w14:val="none"/>
              </w:rPr>
              <w:t> </w:t>
            </w:r>
          </w:p>
        </w:tc>
      </w:tr>
      <w:tr w:rsidR="004D584E" w:rsidRPr="00003E72" w14:paraId="43B4D1EB" w14:textId="77777777" w:rsidTr="00A331F0">
        <w:trPr>
          <w:trHeight w:val="57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0AED475" w14:textId="77777777" w:rsidR="004D584E" w:rsidRPr="002B06AB" w:rsidRDefault="004D584E" w:rsidP="00A331F0">
            <w:pPr>
              <w:spacing w:after="0" w:line="240" w:lineRule="auto"/>
              <w:jc w:val="center"/>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3.3.</w:t>
            </w:r>
          </w:p>
        </w:tc>
        <w:tc>
          <w:tcPr>
            <w:tcW w:w="5397" w:type="dxa"/>
            <w:tcBorders>
              <w:top w:val="nil"/>
              <w:left w:val="nil"/>
              <w:bottom w:val="single" w:sz="4" w:space="0" w:color="auto"/>
              <w:right w:val="single" w:sz="4" w:space="0" w:color="auto"/>
            </w:tcBorders>
            <w:vAlign w:val="bottom"/>
            <w:hideMark/>
          </w:tcPr>
          <w:p w14:paraId="2E19806B" w14:textId="77777777" w:rsidR="004D584E" w:rsidRPr="002B06AB" w:rsidRDefault="004D584E" w:rsidP="00A331F0">
            <w:pPr>
              <w:spacing w:after="0" w:line="240" w:lineRule="auto"/>
              <w:jc w:val="both"/>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Nurodykite garantijas, susijusias su Jūsų organizacijos turimais ištekliais.</w:t>
            </w:r>
          </w:p>
        </w:tc>
        <w:tc>
          <w:tcPr>
            <w:tcW w:w="8494" w:type="dxa"/>
            <w:tcBorders>
              <w:top w:val="nil"/>
              <w:left w:val="nil"/>
              <w:bottom w:val="single" w:sz="4" w:space="0" w:color="auto"/>
              <w:right w:val="single" w:sz="4" w:space="0" w:color="auto"/>
            </w:tcBorders>
            <w:shd w:val="clear" w:color="000000" w:fill="FFFFFF"/>
            <w:vAlign w:val="center"/>
            <w:hideMark/>
          </w:tcPr>
          <w:p w14:paraId="236062A3" w14:textId="77777777" w:rsidR="004D584E" w:rsidRPr="002B06AB" w:rsidRDefault="004D584E" w:rsidP="00A331F0">
            <w:pPr>
              <w:spacing w:after="0" w:line="240" w:lineRule="auto"/>
              <w:jc w:val="both"/>
              <w:rPr>
                <w:rFonts w:asciiTheme="majorBidi" w:eastAsia="Times New Roman" w:hAnsiTheme="majorBidi" w:cstheme="majorBidi"/>
                <w:b/>
                <w:bCs/>
                <w:i/>
                <w:iCs/>
                <w:color w:val="000000"/>
                <w:lang w:val="lt-LT" w:eastAsia="en-GB"/>
                <w14:ligatures w14:val="none"/>
              </w:rPr>
            </w:pPr>
            <w:r w:rsidRPr="002B06AB">
              <w:rPr>
                <w:rStyle w:val="cf01"/>
                <w:rFonts w:asciiTheme="majorBidi" w:hAnsiTheme="majorBidi" w:cstheme="majorBidi"/>
                <w:i/>
                <w:iCs/>
                <w:sz w:val="22"/>
                <w:szCs w:val="22"/>
                <w:lang w:val="lt-LT"/>
              </w:rPr>
              <w:t>Kokius žmogiškuosius, techninius, finansinius išteklius skiriate duomenų apsaugos klausimams spręsti?</w:t>
            </w:r>
            <w:r w:rsidRPr="002B06AB">
              <w:rPr>
                <w:rFonts w:asciiTheme="majorBidi" w:eastAsia="Times New Roman" w:hAnsiTheme="majorBidi" w:cstheme="majorBidi"/>
                <w:b/>
                <w:bCs/>
                <w:i/>
                <w:iCs/>
                <w:color w:val="000000"/>
                <w:lang w:val="lt-LT" w:eastAsia="en-GB"/>
                <w14:ligatures w14:val="none"/>
              </w:rPr>
              <w:t> </w:t>
            </w:r>
          </w:p>
        </w:tc>
      </w:tr>
      <w:tr w:rsidR="004D584E" w:rsidRPr="002B06AB" w14:paraId="6B62BC97" w14:textId="77777777" w:rsidTr="00A331F0">
        <w:trPr>
          <w:trHeight w:val="70"/>
        </w:trPr>
        <w:tc>
          <w:tcPr>
            <w:tcW w:w="993" w:type="dxa"/>
            <w:tcBorders>
              <w:top w:val="nil"/>
              <w:left w:val="single" w:sz="4" w:space="0" w:color="auto"/>
              <w:bottom w:val="single" w:sz="4" w:space="0" w:color="auto"/>
              <w:right w:val="single" w:sz="4" w:space="0" w:color="auto"/>
            </w:tcBorders>
            <w:hideMark/>
          </w:tcPr>
          <w:p w14:paraId="0AE601E3" w14:textId="77777777" w:rsidR="004D584E" w:rsidRPr="002B06AB" w:rsidRDefault="004D584E" w:rsidP="00A331F0">
            <w:pPr>
              <w:spacing w:after="0" w:line="240" w:lineRule="auto"/>
              <w:jc w:val="center"/>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3.4.</w:t>
            </w:r>
          </w:p>
        </w:tc>
        <w:tc>
          <w:tcPr>
            <w:tcW w:w="5397" w:type="dxa"/>
            <w:tcBorders>
              <w:top w:val="nil"/>
              <w:left w:val="nil"/>
              <w:bottom w:val="single" w:sz="4" w:space="0" w:color="auto"/>
              <w:right w:val="single" w:sz="4" w:space="0" w:color="auto"/>
            </w:tcBorders>
            <w:hideMark/>
          </w:tcPr>
          <w:p w14:paraId="34E308F4" w14:textId="77777777" w:rsidR="004D584E" w:rsidRPr="002B06AB" w:rsidRDefault="004D584E" w:rsidP="00A331F0">
            <w:pPr>
              <w:spacing w:after="0" w:line="240" w:lineRule="auto"/>
              <w:jc w:val="both"/>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Nurodykite garantijas, susijusias su Jūsų organizacijos patikimumu.</w:t>
            </w:r>
          </w:p>
        </w:tc>
        <w:tc>
          <w:tcPr>
            <w:tcW w:w="8494" w:type="dxa"/>
            <w:tcBorders>
              <w:top w:val="nil"/>
              <w:left w:val="nil"/>
              <w:bottom w:val="single" w:sz="4" w:space="0" w:color="auto"/>
              <w:right w:val="single" w:sz="4" w:space="0" w:color="auto"/>
            </w:tcBorders>
            <w:shd w:val="clear" w:color="000000" w:fill="FFFFFF"/>
            <w:hideMark/>
          </w:tcPr>
          <w:p w14:paraId="04DB47EB" w14:textId="77777777" w:rsidR="004D584E" w:rsidRPr="002B06AB" w:rsidRDefault="004D584E" w:rsidP="00A331F0">
            <w:pPr>
              <w:spacing w:after="0" w:line="240" w:lineRule="auto"/>
              <w:jc w:val="both"/>
              <w:rPr>
                <w:rFonts w:asciiTheme="majorBidi" w:eastAsia="Times New Roman" w:hAnsiTheme="majorBidi" w:cstheme="majorBidi"/>
                <w:b/>
                <w:bCs/>
                <w:i/>
                <w:iCs/>
                <w:color w:val="000000"/>
                <w:lang w:val="lt-LT" w:eastAsia="en-GB"/>
                <w14:ligatures w14:val="none"/>
              </w:rPr>
            </w:pPr>
            <w:r w:rsidRPr="002B06AB">
              <w:rPr>
                <w:rStyle w:val="cf01"/>
                <w:rFonts w:asciiTheme="majorBidi" w:hAnsiTheme="majorBidi" w:cstheme="majorBidi"/>
                <w:i/>
                <w:iCs/>
                <w:sz w:val="22"/>
                <w:szCs w:val="22"/>
                <w:lang w:val="lt-LT"/>
              </w:rPr>
              <w:t>Pavyzdžiui, ar Jūsų įmonė sertifikuota tarptautiniais standartais (ISO, kt.)? Ar yra atliekamas informacijos saugumo auditas? Ar yra įgyvendintos audito rekomendacijos?</w:t>
            </w:r>
            <w:r w:rsidRPr="002B06AB">
              <w:rPr>
                <w:rFonts w:asciiTheme="majorBidi" w:eastAsia="Times New Roman" w:hAnsiTheme="majorBidi" w:cstheme="majorBidi"/>
                <w:b/>
                <w:bCs/>
                <w:i/>
                <w:iCs/>
                <w:color w:val="000000"/>
                <w:lang w:val="lt-LT" w:eastAsia="en-GB"/>
                <w14:ligatures w14:val="none"/>
              </w:rPr>
              <w:t> </w:t>
            </w:r>
          </w:p>
        </w:tc>
      </w:tr>
      <w:tr w:rsidR="004D584E" w:rsidRPr="002B06AB" w14:paraId="5740CB11" w14:textId="77777777" w:rsidTr="00A331F0">
        <w:trPr>
          <w:trHeight w:val="357"/>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5E9CBDD" w14:textId="77777777" w:rsidR="004D584E" w:rsidRPr="002B06AB" w:rsidRDefault="004D584E" w:rsidP="00A331F0">
            <w:pPr>
              <w:spacing w:after="0" w:line="240" w:lineRule="auto"/>
              <w:jc w:val="center"/>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3.5.</w:t>
            </w:r>
          </w:p>
        </w:tc>
        <w:tc>
          <w:tcPr>
            <w:tcW w:w="5397" w:type="dxa"/>
            <w:tcBorders>
              <w:top w:val="nil"/>
              <w:left w:val="nil"/>
              <w:bottom w:val="single" w:sz="4" w:space="0" w:color="auto"/>
              <w:right w:val="single" w:sz="4" w:space="0" w:color="auto"/>
            </w:tcBorders>
            <w:vAlign w:val="bottom"/>
            <w:hideMark/>
          </w:tcPr>
          <w:p w14:paraId="353EC36A" w14:textId="77777777" w:rsidR="004D584E" w:rsidRPr="002B06AB" w:rsidRDefault="004D584E" w:rsidP="00A331F0">
            <w:pPr>
              <w:spacing w:after="0" w:line="240" w:lineRule="auto"/>
              <w:jc w:val="both"/>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Ar esate atlikę BDAR atitikties auditą? Jei taip, kada?</w:t>
            </w:r>
          </w:p>
        </w:tc>
        <w:tc>
          <w:tcPr>
            <w:tcW w:w="8494" w:type="dxa"/>
            <w:tcBorders>
              <w:top w:val="nil"/>
              <w:left w:val="nil"/>
              <w:bottom w:val="single" w:sz="4" w:space="0" w:color="auto"/>
              <w:right w:val="single" w:sz="4" w:space="0" w:color="auto"/>
            </w:tcBorders>
            <w:vAlign w:val="center"/>
            <w:hideMark/>
          </w:tcPr>
          <w:p w14:paraId="43DB8316" w14:textId="77777777" w:rsidR="004D584E" w:rsidRPr="002B06AB" w:rsidRDefault="004D584E" w:rsidP="00A331F0">
            <w:pPr>
              <w:spacing w:after="0" w:line="240" w:lineRule="auto"/>
              <w:jc w:val="right"/>
              <w:rPr>
                <w:rFonts w:asciiTheme="majorBidi" w:eastAsia="Times New Roman" w:hAnsiTheme="majorBidi" w:cstheme="majorBidi"/>
                <w:i/>
                <w:iCs/>
                <w:color w:val="000000"/>
                <w:lang w:val="lt-LT" w:eastAsia="en-GB"/>
                <w14:ligatures w14:val="none"/>
              </w:rPr>
            </w:pPr>
            <w:r w:rsidRPr="002B06AB">
              <w:rPr>
                <w:rFonts w:asciiTheme="majorBidi" w:eastAsia="Times New Roman" w:hAnsiTheme="majorBidi" w:cstheme="majorBidi"/>
                <w:i/>
                <w:iCs/>
                <w:color w:val="000000"/>
                <w:lang w:val="lt-LT" w:eastAsia="en-GB"/>
                <w14:ligatures w14:val="none"/>
              </w:rPr>
              <w:t> </w:t>
            </w:r>
          </w:p>
        </w:tc>
      </w:tr>
      <w:tr w:rsidR="004D584E" w:rsidRPr="002B06AB" w14:paraId="50AAE392" w14:textId="77777777" w:rsidTr="00A331F0">
        <w:trPr>
          <w:trHeight w:val="570"/>
        </w:trPr>
        <w:tc>
          <w:tcPr>
            <w:tcW w:w="993" w:type="dxa"/>
            <w:tcBorders>
              <w:top w:val="nil"/>
              <w:left w:val="single" w:sz="4" w:space="0" w:color="auto"/>
              <w:bottom w:val="single" w:sz="4" w:space="0" w:color="auto"/>
              <w:right w:val="single" w:sz="4" w:space="0" w:color="auto"/>
            </w:tcBorders>
            <w:vAlign w:val="center"/>
            <w:hideMark/>
          </w:tcPr>
          <w:p w14:paraId="6BBB307A" w14:textId="77777777" w:rsidR="004D584E" w:rsidRPr="002B06AB" w:rsidRDefault="004D584E" w:rsidP="00A331F0">
            <w:pPr>
              <w:spacing w:after="0" w:line="240" w:lineRule="auto"/>
              <w:jc w:val="center"/>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3.6.</w:t>
            </w:r>
          </w:p>
        </w:tc>
        <w:tc>
          <w:tcPr>
            <w:tcW w:w="5397" w:type="dxa"/>
            <w:tcBorders>
              <w:top w:val="nil"/>
              <w:left w:val="nil"/>
              <w:bottom w:val="single" w:sz="4" w:space="0" w:color="auto"/>
              <w:right w:val="single" w:sz="4" w:space="0" w:color="auto"/>
            </w:tcBorders>
            <w:vAlign w:val="bottom"/>
            <w:hideMark/>
          </w:tcPr>
          <w:p w14:paraId="073FA858" w14:textId="77777777" w:rsidR="004D584E" w:rsidRPr="002B06AB" w:rsidRDefault="004D584E" w:rsidP="00A331F0">
            <w:pPr>
              <w:spacing w:after="0" w:line="240" w:lineRule="auto"/>
              <w:jc w:val="both"/>
              <w:rPr>
                <w:rFonts w:asciiTheme="majorBidi" w:eastAsia="Times New Roman" w:hAnsiTheme="majorBidi" w:cstheme="majorBidi"/>
                <w:color w:val="000000"/>
                <w:lang w:val="lt-LT" w:eastAsia="en-GB"/>
                <w14:ligatures w14:val="none"/>
              </w:rPr>
            </w:pPr>
            <w:r w:rsidRPr="002B06AB">
              <w:rPr>
                <w:rFonts w:asciiTheme="majorBidi" w:eastAsia="Times New Roman" w:hAnsiTheme="majorBidi" w:cstheme="majorBidi"/>
                <w:color w:val="000000"/>
                <w:lang w:val="lt-LT" w:eastAsia="en-GB"/>
                <w14:ligatures w14:val="none"/>
              </w:rPr>
              <w:t>Jei atlikote BDAR atitikties auditą, ar įgyvendinote audito rekomendacijas?</w:t>
            </w:r>
          </w:p>
        </w:tc>
        <w:tc>
          <w:tcPr>
            <w:tcW w:w="8494" w:type="dxa"/>
            <w:tcBorders>
              <w:top w:val="nil"/>
              <w:left w:val="nil"/>
              <w:bottom w:val="single" w:sz="4" w:space="0" w:color="auto"/>
              <w:right w:val="single" w:sz="4" w:space="0" w:color="auto"/>
            </w:tcBorders>
            <w:vAlign w:val="center"/>
            <w:hideMark/>
          </w:tcPr>
          <w:p w14:paraId="3029DA5D" w14:textId="77777777" w:rsidR="004D584E" w:rsidRPr="002B06AB" w:rsidRDefault="004D584E" w:rsidP="00A331F0">
            <w:pPr>
              <w:spacing w:after="0" w:line="240" w:lineRule="auto"/>
              <w:jc w:val="right"/>
              <w:rPr>
                <w:rFonts w:asciiTheme="majorBidi" w:eastAsia="Times New Roman" w:hAnsiTheme="majorBidi" w:cstheme="majorBidi"/>
                <w:i/>
                <w:iCs/>
                <w:color w:val="000000"/>
                <w:lang w:val="lt-LT" w:eastAsia="en-GB"/>
                <w14:ligatures w14:val="none"/>
              </w:rPr>
            </w:pPr>
            <w:r w:rsidRPr="002B06AB">
              <w:rPr>
                <w:rFonts w:asciiTheme="majorBidi" w:eastAsia="Times New Roman" w:hAnsiTheme="majorBidi" w:cstheme="majorBidi"/>
                <w:i/>
                <w:iCs/>
                <w:color w:val="000000"/>
                <w:lang w:val="lt-LT" w:eastAsia="en-GB"/>
                <w14:ligatures w14:val="none"/>
              </w:rPr>
              <w:t> </w:t>
            </w:r>
          </w:p>
        </w:tc>
      </w:tr>
      <w:tr w:rsidR="004D584E" w:rsidRPr="00F00A1F" w14:paraId="61137C77" w14:textId="77777777" w:rsidTr="00A331F0">
        <w:trPr>
          <w:trHeight w:val="852"/>
        </w:trPr>
        <w:tc>
          <w:tcPr>
            <w:tcW w:w="993" w:type="dxa"/>
            <w:tcBorders>
              <w:top w:val="nil"/>
              <w:left w:val="single" w:sz="4" w:space="0" w:color="auto"/>
              <w:bottom w:val="single" w:sz="4" w:space="0" w:color="auto"/>
              <w:right w:val="single" w:sz="4" w:space="0" w:color="auto"/>
            </w:tcBorders>
            <w:shd w:val="clear" w:color="000000" w:fill="FFFFFF"/>
            <w:hideMark/>
          </w:tcPr>
          <w:p w14:paraId="46E9444F" w14:textId="77777777" w:rsidR="004D584E" w:rsidRPr="00F00A1F" w:rsidRDefault="004D584E" w:rsidP="00A331F0">
            <w:pPr>
              <w:spacing w:after="0" w:line="240" w:lineRule="auto"/>
              <w:jc w:val="center"/>
              <w:rPr>
                <w:rFonts w:asciiTheme="majorBidi" w:eastAsia="Times New Roman" w:hAnsiTheme="majorBidi" w:cstheme="majorBidi"/>
                <w:lang w:val="lt-LT" w:eastAsia="en-GB"/>
                <w14:ligatures w14:val="none"/>
              </w:rPr>
            </w:pPr>
            <w:r w:rsidRPr="00F00A1F">
              <w:rPr>
                <w:rFonts w:asciiTheme="majorBidi" w:eastAsia="Times New Roman" w:hAnsiTheme="majorBidi" w:cstheme="majorBidi"/>
                <w:lang w:val="lt-LT" w:eastAsia="en-GB"/>
                <w14:ligatures w14:val="none"/>
              </w:rPr>
              <w:t>3.7.</w:t>
            </w:r>
          </w:p>
        </w:tc>
        <w:tc>
          <w:tcPr>
            <w:tcW w:w="5397" w:type="dxa"/>
            <w:tcBorders>
              <w:top w:val="nil"/>
              <w:left w:val="nil"/>
              <w:bottom w:val="single" w:sz="4" w:space="0" w:color="auto"/>
              <w:right w:val="single" w:sz="4" w:space="0" w:color="auto"/>
            </w:tcBorders>
            <w:hideMark/>
          </w:tcPr>
          <w:p w14:paraId="7DEE7698" w14:textId="77777777" w:rsidR="004D584E" w:rsidRPr="00F00A1F" w:rsidRDefault="004D584E" w:rsidP="00A331F0">
            <w:pPr>
              <w:spacing w:after="0" w:line="240" w:lineRule="auto"/>
              <w:jc w:val="both"/>
              <w:rPr>
                <w:rFonts w:asciiTheme="majorBidi" w:eastAsia="Times New Roman" w:hAnsiTheme="majorBidi" w:cstheme="majorBidi"/>
                <w:lang w:val="lt-LT" w:eastAsia="en-GB"/>
                <w14:ligatures w14:val="none"/>
              </w:rPr>
            </w:pPr>
            <w:r w:rsidRPr="00F00A1F">
              <w:rPr>
                <w:rFonts w:asciiTheme="majorBidi" w:eastAsia="Times New Roman" w:hAnsiTheme="majorBidi" w:cstheme="majorBidi"/>
                <w:lang w:val="lt-LT" w:eastAsia="en-GB"/>
                <w14:ligatures w14:val="none"/>
              </w:rPr>
              <w:t>Kaip Jūsų organizacija įgyvendina BDAR 32 str. reikalavimą įgyvendinti tinkamas technines ir organizacines priemones, kad būtų užtikrintas pavojų atitinkančio lygio duomenų saugumas?</w:t>
            </w:r>
          </w:p>
        </w:tc>
        <w:tc>
          <w:tcPr>
            <w:tcW w:w="8494" w:type="dxa"/>
            <w:tcBorders>
              <w:top w:val="nil"/>
              <w:left w:val="nil"/>
              <w:bottom w:val="single" w:sz="4" w:space="0" w:color="auto"/>
              <w:right w:val="single" w:sz="4" w:space="0" w:color="auto"/>
            </w:tcBorders>
            <w:hideMark/>
          </w:tcPr>
          <w:p w14:paraId="404894A3" w14:textId="77777777" w:rsidR="004D584E" w:rsidRPr="00F00A1F" w:rsidRDefault="004D584E" w:rsidP="00A331F0">
            <w:pPr>
              <w:spacing w:after="0" w:line="240" w:lineRule="auto"/>
              <w:jc w:val="both"/>
              <w:rPr>
                <w:rFonts w:asciiTheme="majorBidi" w:hAnsiTheme="majorBidi" w:cstheme="majorBidi"/>
                <w:b/>
                <w:bCs/>
                <w:i/>
                <w:iCs/>
                <w:lang w:val="lt-LT"/>
              </w:rPr>
            </w:pPr>
            <w:r w:rsidRPr="00F00A1F">
              <w:rPr>
                <w:rFonts w:asciiTheme="majorBidi" w:hAnsiTheme="majorBidi" w:cstheme="majorBidi"/>
                <w:b/>
                <w:bCs/>
                <w:i/>
                <w:iCs/>
                <w:lang w:val="lt-LT"/>
              </w:rPr>
              <w:t>Techninės apsaugos priemonės</w:t>
            </w:r>
          </w:p>
          <w:p w14:paraId="3B7B0EF3" w14:textId="77777777" w:rsidR="004D584E" w:rsidRPr="00F00A1F" w:rsidRDefault="00837C91" w:rsidP="00A331F0">
            <w:pPr>
              <w:spacing w:after="0" w:line="240" w:lineRule="auto"/>
              <w:jc w:val="both"/>
              <w:rPr>
                <w:rFonts w:asciiTheme="majorBidi" w:hAnsiTheme="majorBidi" w:cstheme="majorBidi"/>
                <w:lang w:val="lt-LT"/>
              </w:rPr>
            </w:pPr>
            <w:sdt>
              <w:sdtPr>
                <w:rPr>
                  <w:rFonts w:asciiTheme="majorBidi" w:eastAsia="MS Gothic" w:hAnsiTheme="majorBidi" w:cstheme="majorBidi"/>
                  <w:b/>
                  <w:lang w:val="lt-LT"/>
                </w:rPr>
                <w:id w:val="148180277"/>
                <w14:checkbox>
                  <w14:checked w14:val="0"/>
                  <w14:checkedState w14:val="2612" w14:font="MS Gothic"/>
                  <w14:uncheckedState w14:val="2610" w14:font="MS Gothic"/>
                </w14:checkbox>
              </w:sdtPr>
              <w:sdtEndPr/>
              <w:sdtContent>
                <w:r w:rsidR="004D584E" w:rsidRPr="00F00A1F">
                  <w:rPr>
                    <w:rFonts w:ascii="Segoe UI Symbol" w:eastAsia="MS Gothic" w:hAnsi="Segoe UI Symbol" w:cs="Segoe UI Symbol"/>
                    <w:b/>
                    <w:lang w:val="lt-LT"/>
                  </w:rPr>
                  <w:t>☐</w:t>
                </w:r>
              </w:sdtContent>
            </w:sdt>
            <w:r w:rsidR="004D584E" w:rsidRPr="00F00A1F">
              <w:rPr>
                <w:rFonts w:asciiTheme="majorBidi" w:hAnsiTheme="majorBidi" w:cstheme="majorBidi"/>
                <w:lang w:val="lt-LT"/>
              </w:rPr>
              <w:t xml:space="preserve"> Pseudonimų suteikimas asmens duomenims ir/ar jų šifravimas</w:t>
            </w:r>
          </w:p>
          <w:p w14:paraId="7AF96308" w14:textId="77777777" w:rsidR="004D584E" w:rsidRPr="00F00A1F" w:rsidRDefault="00837C91" w:rsidP="00A331F0">
            <w:pPr>
              <w:spacing w:after="0" w:line="240" w:lineRule="auto"/>
              <w:jc w:val="both"/>
              <w:rPr>
                <w:rFonts w:asciiTheme="majorBidi" w:hAnsiTheme="majorBidi" w:cstheme="majorBidi"/>
                <w:b/>
                <w:lang w:val="lt-LT"/>
              </w:rPr>
            </w:pPr>
            <w:sdt>
              <w:sdtPr>
                <w:rPr>
                  <w:rFonts w:asciiTheme="majorBidi" w:hAnsiTheme="majorBidi" w:cstheme="majorBidi"/>
                  <w:b/>
                  <w:lang w:val="lt-LT"/>
                </w:rPr>
                <w:id w:val="-299536051"/>
                <w14:checkbox>
                  <w14:checked w14:val="0"/>
                  <w14:checkedState w14:val="2612" w14:font="MS Gothic"/>
                  <w14:uncheckedState w14:val="2610" w14:font="MS Gothic"/>
                </w14:checkbox>
              </w:sdtPr>
              <w:sdtEndPr/>
              <w:sdtContent>
                <w:r w:rsidR="004D584E" w:rsidRPr="00F00A1F">
                  <w:rPr>
                    <w:rFonts w:ascii="Segoe UI Symbol" w:eastAsia="MS Gothic" w:hAnsi="Segoe UI Symbol" w:cs="Segoe UI Symbol"/>
                    <w:b/>
                    <w:lang w:val="lt-LT"/>
                  </w:rPr>
                  <w:t>☐</w:t>
                </w:r>
              </w:sdtContent>
            </w:sdt>
            <w:r w:rsidR="004D584E" w:rsidRPr="00F00A1F">
              <w:rPr>
                <w:rFonts w:asciiTheme="majorBidi" w:hAnsiTheme="majorBidi" w:cstheme="majorBidi"/>
                <w:lang w:val="lt-LT"/>
              </w:rPr>
              <w:t xml:space="preserve"> Nuolatinis duomenų tvarkymo sistemų ir paslaugų konfidencialumo, vientisumo, prieinamumo ir atsparumo užtikrinimas</w:t>
            </w:r>
          </w:p>
          <w:p w14:paraId="4C59132E" w14:textId="77777777" w:rsidR="004D584E" w:rsidRPr="00F00A1F" w:rsidRDefault="00837C91" w:rsidP="00A331F0">
            <w:pPr>
              <w:tabs>
                <w:tab w:val="left" w:pos="627"/>
                <w:tab w:val="left" w:pos="972"/>
              </w:tabs>
              <w:spacing w:after="0" w:line="240" w:lineRule="auto"/>
              <w:jc w:val="both"/>
              <w:rPr>
                <w:rFonts w:asciiTheme="majorBidi" w:hAnsiTheme="majorBidi" w:cstheme="majorBidi"/>
                <w:b/>
                <w:lang w:val="lt-LT"/>
              </w:rPr>
            </w:pPr>
            <w:sdt>
              <w:sdtPr>
                <w:rPr>
                  <w:rFonts w:asciiTheme="majorBidi" w:hAnsiTheme="majorBidi" w:cstheme="majorBidi"/>
                  <w:b/>
                  <w:lang w:val="lt-LT"/>
                </w:rPr>
                <w:id w:val="-459495381"/>
                <w14:checkbox>
                  <w14:checked w14:val="0"/>
                  <w14:checkedState w14:val="2612" w14:font="MS Gothic"/>
                  <w14:uncheckedState w14:val="2610" w14:font="MS Gothic"/>
                </w14:checkbox>
              </w:sdtPr>
              <w:sdtEndPr/>
              <w:sdtContent>
                <w:r w:rsidR="004D584E" w:rsidRPr="00F00A1F">
                  <w:rPr>
                    <w:rFonts w:ascii="Segoe UI Symbol" w:eastAsia="MS Gothic" w:hAnsi="Segoe UI Symbol" w:cs="Segoe UI Symbol"/>
                    <w:b/>
                    <w:lang w:val="lt-LT"/>
                  </w:rPr>
                  <w:t>☐</w:t>
                </w:r>
              </w:sdtContent>
            </w:sdt>
            <w:r w:rsidR="004D584E" w:rsidRPr="00F00A1F">
              <w:rPr>
                <w:rFonts w:asciiTheme="majorBidi" w:hAnsiTheme="majorBidi" w:cstheme="majorBidi"/>
                <w:b/>
                <w:lang w:val="lt-LT"/>
              </w:rPr>
              <w:t xml:space="preserve"> </w:t>
            </w:r>
            <w:r w:rsidR="004D584E" w:rsidRPr="00F00A1F">
              <w:rPr>
                <w:rFonts w:asciiTheme="majorBidi" w:hAnsiTheme="majorBidi" w:cstheme="majorBidi"/>
                <w:lang w:val="lt-LT"/>
              </w:rPr>
              <w:t>Sąlygų  ir galimybių naudotis asmens duomenimis fizinio ar techninio incidento atveju atkūrimas</w:t>
            </w:r>
          </w:p>
          <w:p w14:paraId="1041AD7F" w14:textId="77777777" w:rsidR="004D584E" w:rsidRPr="00F00A1F" w:rsidRDefault="00837C91" w:rsidP="00A331F0">
            <w:pPr>
              <w:spacing w:after="0" w:line="240" w:lineRule="auto"/>
              <w:jc w:val="both"/>
              <w:rPr>
                <w:rFonts w:asciiTheme="majorBidi" w:hAnsiTheme="majorBidi" w:cstheme="majorBidi"/>
                <w:b/>
                <w:lang w:val="lt-LT"/>
              </w:rPr>
            </w:pPr>
            <w:sdt>
              <w:sdtPr>
                <w:rPr>
                  <w:rFonts w:asciiTheme="majorBidi" w:hAnsiTheme="majorBidi" w:cstheme="majorBidi"/>
                  <w:b/>
                  <w:lang w:val="lt-LT"/>
                </w:rPr>
                <w:id w:val="-483395297"/>
                <w14:checkbox>
                  <w14:checked w14:val="0"/>
                  <w14:checkedState w14:val="2612" w14:font="MS Gothic"/>
                  <w14:uncheckedState w14:val="2610" w14:font="MS Gothic"/>
                </w14:checkbox>
              </w:sdtPr>
              <w:sdtEndPr/>
              <w:sdtContent>
                <w:r w:rsidR="004D584E" w:rsidRPr="00F00A1F">
                  <w:rPr>
                    <w:rFonts w:ascii="Segoe UI Symbol" w:eastAsia="MS Gothic" w:hAnsi="Segoe UI Symbol" w:cs="Segoe UI Symbol"/>
                    <w:b/>
                    <w:lang w:val="lt-LT"/>
                  </w:rPr>
                  <w:t>☐</w:t>
                </w:r>
              </w:sdtContent>
            </w:sdt>
            <w:r w:rsidR="004D584E" w:rsidRPr="00F00A1F">
              <w:rPr>
                <w:rFonts w:asciiTheme="majorBidi" w:hAnsiTheme="majorBidi" w:cstheme="majorBidi"/>
                <w:lang w:val="lt-LT"/>
              </w:rPr>
              <w:t xml:space="preserve"> Prieiga prie asmens duomenų suteikiama tik tam asmeniui, kuriam asmens duomenys yra reikalingi jo funkcijoms vykdyti</w:t>
            </w:r>
          </w:p>
          <w:p w14:paraId="42A99630" w14:textId="77777777" w:rsidR="004D584E" w:rsidRPr="00F00A1F" w:rsidRDefault="00837C91" w:rsidP="00A331F0">
            <w:pPr>
              <w:spacing w:after="0" w:line="240" w:lineRule="auto"/>
              <w:jc w:val="both"/>
              <w:rPr>
                <w:rFonts w:asciiTheme="majorBidi" w:hAnsiTheme="majorBidi" w:cstheme="majorBidi"/>
                <w:lang w:val="lt-LT"/>
              </w:rPr>
            </w:pPr>
            <w:sdt>
              <w:sdtPr>
                <w:rPr>
                  <w:rFonts w:asciiTheme="majorBidi" w:hAnsiTheme="majorBidi" w:cstheme="majorBidi"/>
                  <w:b/>
                  <w:lang w:val="lt-LT"/>
                </w:rPr>
                <w:id w:val="2018498037"/>
                <w14:checkbox>
                  <w14:checked w14:val="0"/>
                  <w14:checkedState w14:val="2612" w14:font="MS Gothic"/>
                  <w14:uncheckedState w14:val="2610" w14:font="MS Gothic"/>
                </w14:checkbox>
              </w:sdtPr>
              <w:sdtEndPr/>
              <w:sdtContent>
                <w:r w:rsidR="004D584E" w:rsidRPr="00F00A1F">
                  <w:rPr>
                    <w:rFonts w:ascii="Segoe UI Symbol" w:eastAsia="MS Gothic" w:hAnsi="Segoe UI Symbol" w:cs="Segoe UI Symbol"/>
                    <w:b/>
                    <w:lang w:val="lt-LT"/>
                  </w:rPr>
                  <w:t>☐</w:t>
                </w:r>
              </w:sdtContent>
            </w:sdt>
            <w:r w:rsidR="004D584E" w:rsidRPr="00F00A1F">
              <w:rPr>
                <w:rFonts w:asciiTheme="majorBidi" w:hAnsiTheme="majorBidi" w:cstheme="majorBidi"/>
                <w:lang w:val="lt-LT"/>
              </w:rPr>
              <w:t xml:space="preserve"> Aukštas slaptažodžių sudėtingumo lygis</w:t>
            </w:r>
          </w:p>
          <w:p w14:paraId="7EF379FD" w14:textId="77777777" w:rsidR="004D584E" w:rsidRPr="00F00A1F" w:rsidRDefault="00837C91" w:rsidP="00A331F0">
            <w:pPr>
              <w:tabs>
                <w:tab w:val="left" w:pos="698"/>
              </w:tabs>
              <w:spacing w:after="0" w:line="240" w:lineRule="auto"/>
              <w:jc w:val="both"/>
              <w:rPr>
                <w:rFonts w:asciiTheme="majorBidi" w:hAnsiTheme="majorBidi" w:cstheme="majorBidi"/>
                <w:b/>
                <w:lang w:val="lt-LT"/>
              </w:rPr>
            </w:pPr>
            <w:sdt>
              <w:sdtPr>
                <w:rPr>
                  <w:rFonts w:asciiTheme="majorBidi" w:hAnsiTheme="majorBidi" w:cstheme="majorBidi"/>
                  <w:b/>
                  <w:lang w:val="lt-LT"/>
                </w:rPr>
                <w:id w:val="1945337425"/>
                <w14:checkbox>
                  <w14:checked w14:val="0"/>
                  <w14:checkedState w14:val="2612" w14:font="MS Gothic"/>
                  <w14:uncheckedState w14:val="2610" w14:font="MS Gothic"/>
                </w14:checkbox>
              </w:sdtPr>
              <w:sdtEndPr/>
              <w:sdtContent>
                <w:r w:rsidR="004D584E" w:rsidRPr="00F00A1F">
                  <w:rPr>
                    <w:rFonts w:ascii="Segoe UI Symbol" w:eastAsia="MS Gothic" w:hAnsi="Segoe UI Symbol" w:cs="Segoe UI Symbol"/>
                    <w:b/>
                    <w:lang w:val="lt-LT"/>
                  </w:rPr>
                  <w:t>☐</w:t>
                </w:r>
              </w:sdtContent>
            </w:sdt>
            <w:r w:rsidR="004D584E" w:rsidRPr="00F00A1F">
              <w:rPr>
                <w:rFonts w:asciiTheme="majorBidi" w:hAnsiTheme="majorBidi" w:cstheme="majorBidi"/>
                <w:b/>
                <w:lang w:val="lt-LT"/>
              </w:rPr>
              <w:t xml:space="preserve"> </w:t>
            </w:r>
            <w:r w:rsidR="004D584E" w:rsidRPr="00F00A1F">
              <w:rPr>
                <w:rFonts w:asciiTheme="majorBidi" w:hAnsiTheme="majorBidi" w:cstheme="majorBidi"/>
                <w:lang w:val="lt-LT"/>
              </w:rPr>
              <w:t>Apsauga nuo neteisėto prisijungimo prie informacinių sistemų (IS) elektroninių ryšių priemonėmis</w:t>
            </w:r>
          </w:p>
          <w:p w14:paraId="5D9BD4D9" w14:textId="77777777" w:rsidR="004D584E" w:rsidRPr="00F00A1F" w:rsidRDefault="00837C91" w:rsidP="00A331F0">
            <w:pPr>
              <w:spacing w:after="0" w:line="240" w:lineRule="auto"/>
              <w:jc w:val="both"/>
              <w:rPr>
                <w:rFonts w:asciiTheme="majorBidi" w:hAnsiTheme="majorBidi" w:cstheme="majorBidi"/>
                <w:b/>
                <w:lang w:val="lt-LT"/>
              </w:rPr>
            </w:pPr>
            <w:sdt>
              <w:sdtPr>
                <w:rPr>
                  <w:rFonts w:asciiTheme="majorBidi" w:hAnsiTheme="majorBidi" w:cstheme="majorBidi"/>
                  <w:b/>
                  <w:lang w:val="lt-LT"/>
                </w:rPr>
                <w:id w:val="1173989600"/>
                <w14:checkbox>
                  <w14:checked w14:val="0"/>
                  <w14:checkedState w14:val="2612" w14:font="MS Gothic"/>
                  <w14:uncheckedState w14:val="2610" w14:font="MS Gothic"/>
                </w14:checkbox>
              </w:sdtPr>
              <w:sdtEndPr/>
              <w:sdtContent>
                <w:r w:rsidR="004D584E" w:rsidRPr="00F00A1F">
                  <w:rPr>
                    <w:rFonts w:ascii="Segoe UI Symbol" w:eastAsia="MS Gothic" w:hAnsi="Segoe UI Symbol" w:cs="Segoe UI Symbol"/>
                    <w:b/>
                    <w:lang w:val="lt-LT"/>
                  </w:rPr>
                  <w:t>☐</w:t>
                </w:r>
              </w:sdtContent>
            </w:sdt>
            <w:r w:rsidR="004D584E" w:rsidRPr="00F00A1F">
              <w:rPr>
                <w:rFonts w:asciiTheme="majorBidi" w:hAnsiTheme="majorBidi" w:cstheme="majorBidi"/>
                <w:lang w:val="lt-LT"/>
              </w:rPr>
              <w:t xml:space="preserve"> Prisijungimų prie asmens duomenų fiksavimo įrašų sudarymas ir saugojimas, fiksuojami prisijungimų prie asmens duomenų įrašai</w:t>
            </w:r>
          </w:p>
          <w:p w14:paraId="3E415F13" w14:textId="77777777" w:rsidR="004D584E" w:rsidRPr="00F00A1F" w:rsidRDefault="00837C91" w:rsidP="00A331F0">
            <w:pPr>
              <w:spacing w:after="0" w:line="240" w:lineRule="auto"/>
              <w:jc w:val="both"/>
              <w:rPr>
                <w:rFonts w:asciiTheme="majorBidi" w:hAnsiTheme="majorBidi" w:cstheme="majorBidi"/>
                <w:b/>
                <w:lang w:val="lt-LT"/>
              </w:rPr>
            </w:pPr>
            <w:sdt>
              <w:sdtPr>
                <w:rPr>
                  <w:rFonts w:asciiTheme="majorBidi" w:hAnsiTheme="majorBidi" w:cstheme="majorBidi"/>
                  <w:b/>
                  <w:lang w:val="lt-LT"/>
                </w:rPr>
                <w:id w:val="119507023"/>
                <w14:checkbox>
                  <w14:checked w14:val="0"/>
                  <w14:checkedState w14:val="2612" w14:font="MS Gothic"/>
                  <w14:uncheckedState w14:val="2610" w14:font="MS Gothic"/>
                </w14:checkbox>
              </w:sdtPr>
              <w:sdtEndPr/>
              <w:sdtContent>
                <w:r w:rsidR="004D584E" w:rsidRPr="00F00A1F">
                  <w:rPr>
                    <w:rFonts w:ascii="Segoe UI Symbol" w:eastAsia="MS Gothic" w:hAnsi="Segoe UI Symbol" w:cs="Segoe UI Symbol"/>
                    <w:b/>
                    <w:lang w:val="lt-LT"/>
                  </w:rPr>
                  <w:t>☐</w:t>
                </w:r>
              </w:sdtContent>
            </w:sdt>
            <w:r w:rsidR="004D584E" w:rsidRPr="00F00A1F">
              <w:rPr>
                <w:rFonts w:asciiTheme="majorBidi" w:hAnsiTheme="majorBidi" w:cstheme="majorBidi"/>
                <w:lang w:val="lt-LT"/>
              </w:rPr>
              <w:t xml:space="preserve"> Vartotojų, prieinančių prie IT sistemų kontrolė, kurioje būtų fiksuojamos ir kontroliuojamos registravimosi bei teisių gavimo pastangos, nustatomas leistinų nepavykusių prisijungimų skaičius</w:t>
            </w:r>
          </w:p>
          <w:p w14:paraId="6CE9385D" w14:textId="77777777" w:rsidR="004D584E" w:rsidRPr="00F00A1F" w:rsidRDefault="00837C91" w:rsidP="00A331F0">
            <w:pPr>
              <w:spacing w:after="0" w:line="240" w:lineRule="auto"/>
              <w:jc w:val="both"/>
              <w:rPr>
                <w:rFonts w:asciiTheme="majorBidi" w:hAnsiTheme="majorBidi" w:cstheme="majorBidi"/>
                <w:b/>
                <w:lang w:val="lt-LT"/>
              </w:rPr>
            </w:pPr>
            <w:sdt>
              <w:sdtPr>
                <w:rPr>
                  <w:rFonts w:asciiTheme="majorBidi" w:hAnsiTheme="majorBidi" w:cstheme="majorBidi"/>
                  <w:b/>
                  <w:lang w:val="lt-LT"/>
                </w:rPr>
                <w:id w:val="-1920165763"/>
                <w14:checkbox>
                  <w14:checked w14:val="0"/>
                  <w14:checkedState w14:val="2612" w14:font="MS Gothic"/>
                  <w14:uncheckedState w14:val="2610" w14:font="MS Gothic"/>
                </w14:checkbox>
              </w:sdtPr>
              <w:sdtEndPr/>
              <w:sdtContent>
                <w:r w:rsidR="004D584E" w:rsidRPr="00F00A1F">
                  <w:rPr>
                    <w:rFonts w:ascii="Segoe UI Symbol" w:eastAsia="MS Gothic" w:hAnsi="Segoe UI Symbol" w:cs="Segoe UI Symbol"/>
                    <w:b/>
                    <w:lang w:val="lt-LT"/>
                  </w:rPr>
                  <w:t>☐</w:t>
                </w:r>
              </w:sdtContent>
            </w:sdt>
            <w:r w:rsidR="004D584E" w:rsidRPr="00F00A1F">
              <w:rPr>
                <w:rFonts w:asciiTheme="majorBidi" w:hAnsiTheme="majorBidi" w:cstheme="majorBidi"/>
                <w:lang w:val="lt-LT"/>
              </w:rPr>
              <w:t xml:space="preserve"> Prieigos prie asmens duomenų kontrolė</w:t>
            </w:r>
          </w:p>
          <w:p w14:paraId="4A24272B" w14:textId="77777777" w:rsidR="004D584E" w:rsidRPr="00F00A1F" w:rsidRDefault="00837C91" w:rsidP="00A331F0">
            <w:pPr>
              <w:spacing w:after="0" w:line="240" w:lineRule="auto"/>
              <w:jc w:val="both"/>
              <w:rPr>
                <w:rFonts w:asciiTheme="majorBidi" w:hAnsiTheme="majorBidi" w:cstheme="majorBidi"/>
                <w:b/>
                <w:lang w:val="lt-LT"/>
              </w:rPr>
            </w:pPr>
            <w:sdt>
              <w:sdtPr>
                <w:rPr>
                  <w:rFonts w:asciiTheme="majorBidi" w:hAnsiTheme="majorBidi" w:cstheme="majorBidi"/>
                  <w:b/>
                  <w:lang w:val="lt-LT"/>
                </w:rPr>
                <w:id w:val="1470017837"/>
                <w14:checkbox>
                  <w14:checked w14:val="0"/>
                  <w14:checkedState w14:val="2612" w14:font="MS Gothic"/>
                  <w14:uncheckedState w14:val="2610" w14:font="MS Gothic"/>
                </w14:checkbox>
              </w:sdtPr>
              <w:sdtEndPr/>
              <w:sdtContent>
                <w:r w:rsidR="004D584E" w:rsidRPr="00F00A1F">
                  <w:rPr>
                    <w:rFonts w:ascii="Segoe UI Symbol" w:eastAsia="MS Gothic" w:hAnsi="Segoe UI Symbol" w:cs="Segoe UI Symbol"/>
                    <w:b/>
                    <w:lang w:val="lt-LT"/>
                  </w:rPr>
                  <w:t>☐</w:t>
                </w:r>
              </w:sdtContent>
            </w:sdt>
            <w:r w:rsidR="004D584E" w:rsidRPr="00F00A1F">
              <w:rPr>
                <w:rFonts w:asciiTheme="majorBidi" w:hAnsiTheme="majorBidi" w:cstheme="majorBidi"/>
                <w:lang w:val="lt-LT"/>
              </w:rPr>
              <w:t xml:space="preserve"> Kompiuterinėse darbo vietose apribota galimybė apeiti saugumo nustatymus. </w:t>
            </w:r>
          </w:p>
          <w:p w14:paraId="67FF7F4D" w14:textId="77777777" w:rsidR="004D584E" w:rsidRPr="00F00A1F" w:rsidRDefault="00837C91" w:rsidP="00A331F0">
            <w:pPr>
              <w:spacing w:after="0" w:line="240" w:lineRule="auto"/>
              <w:jc w:val="both"/>
              <w:rPr>
                <w:rFonts w:asciiTheme="majorBidi" w:hAnsiTheme="majorBidi" w:cstheme="majorBidi"/>
                <w:b/>
                <w:lang w:val="lt-LT"/>
              </w:rPr>
            </w:pPr>
            <w:sdt>
              <w:sdtPr>
                <w:rPr>
                  <w:rFonts w:asciiTheme="majorBidi" w:hAnsiTheme="majorBidi" w:cstheme="majorBidi"/>
                  <w:b/>
                  <w:lang w:val="lt-LT"/>
                </w:rPr>
                <w:id w:val="1595585487"/>
                <w14:checkbox>
                  <w14:checked w14:val="0"/>
                  <w14:checkedState w14:val="2612" w14:font="MS Gothic"/>
                  <w14:uncheckedState w14:val="2610" w14:font="MS Gothic"/>
                </w14:checkbox>
              </w:sdtPr>
              <w:sdtEndPr/>
              <w:sdtContent>
                <w:r w:rsidR="004D584E" w:rsidRPr="00F00A1F">
                  <w:rPr>
                    <w:rFonts w:ascii="Segoe UI Symbol" w:eastAsia="MS Gothic" w:hAnsi="Segoe UI Symbol" w:cs="Segoe UI Symbol"/>
                    <w:b/>
                    <w:lang w:val="lt-LT"/>
                  </w:rPr>
                  <w:t>☐</w:t>
                </w:r>
              </w:sdtContent>
            </w:sdt>
            <w:r w:rsidR="004D584E" w:rsidRPr="00F00A1F">
              <w:rPr>
                <w:rFonts w:asciiTheme="majorBidi" w:hAnsiTheme="majorBidi" w:cstheme="majorBidi"/>
                <w:b/>
                <w:lang w:val="lt-LT"/>
              </w:rPr>
              <w:t xml:space="preserve"> </w:t>
            </w:r>
            <w:r w:rsidR="004D584E" w:rsidRPr="00F00A1F">
              <w:rPr>
                <w:rFonts w:asciiTheme="majorBidi" w:hAnsiTheme="majorBidi" w:cstheme="majorBidi"/>
                <w:lang w:val="lt-LT"/>
              </w:rPr>
              <w:t>Programinės įrangos ar IS tobulinimas atliekamas specialioje testinėje aplinkoje, kuri nebūtų sujungta su sistema, kurioje tvarkomi asmens duomenys.</w:t>
            </w:r>
          </w:p>
          <w:p w14:paraId="4FC38F47" w14:textId="77777777" w:rsidR="004D584E" w:rsidRPr="00F00A1F" w:rsidRDefault="00837C91" w:rsidP="00A331F0">
            <w:pPr>
              <w:spacing w:after="0" w:line="240" w:lineRule="auto"/>
              <w:jc w:val="both"/>
              <w:rPr>
                <w:rFonts w:asciiTheme="majorBidi" w:hAnsiTheme="majorBidi" w:cstheme="majorBidi"/>
                <w:lang w:val="lt-LT"/>
              </w:rPr>
            </w:pPr>
            <w:sdt>
              <w:sdtPr>
                <w:rPr>
                  <w:rFonts w:asciiTheme="majorBidi" w:hAnsiTheme="majorBidi" w:cstheme="majorBidi"/>
                  <w:b/>
                  <w:lang w:val="lt-LT"/>
                </w:rPr>
                <w:id w:val="2070374952"/>
                <w14:checkbox>
                  <w14:checked w14:val="0"/>
                  <w14:checkedState w14:val="2612" w14:font="MS Gothic"/>
                  <w14:uncheckedState w14:val="2610" w14:font="MS Gothic"/>
                </w14:checkbox>
              </w:sdtPr>
              <w:sdtEndPr/>
              <w:sdtContent>
                <w:r w:rsidR="004D584E" w:rsidRPr="00F00A1F">
                  <w:rPr>
                    <w:rFonts w:ascii="Segoe UI Symbol" w:eastAsia="MS Gothic" w:hAnsi="Segoe UI Symbol" w:cs="Segoe UI Symbol"/>
                    <w:b/>
                    <w:lang w:val="lt-LT"/>
                  </w:rPr>
                  <w:t>☐</w:t>
                </w:r>
              </w:sdtContent>
            </w:sdt>
            <w:r w:rsidR="004D584E" w:rsidRPr="00F00A1F">
              <w:rPr>
                <w:rFonts w:asciiTheme="majorBidi" w:hAnsiTheme="majorBidi" w:cstheme="majorBidi"/>
                <w:lang w:val="lt-LT"/>
              </w:rPr>
              <w:t xml:space="preserve"> Atsarginių duomenų kopijų saugojimas</w:t>
            </w:r>
          </w:p>
          <w:p w14:paraId="1C5C7C9F" w14:textId="77777777" w:rsidR="004D584E" w:rsidRPr="00F00A1F" w:rsidRDefault="00837C91" w:rsidP="00A331F0">
            <w:pPr>
              <w:spacing w:after="0" w:line="240" w:lineRule="auto"/>
              <w:jc w:val="both"/>
              <w:rPr>
                <w:rFonts w:asciiTheme="majorBidi" w:hAnsiTheme="majorBidi" w:cstheme="majorBidi"/>
                <w:bCs/>
                <w:lang w:val="lt-LT"/>
              </w:rPr>
            </w:pPr>
            <w:sdt>
              <w:sdtPr>
                <w:rPr>
                  <w:rFonts w:asciiTheme="majorBidi" w:hAnsiTheme="majorBidi" w:cstheme="majorBidi"/>
                  <w:bCs/>
                  <w:lang w:val="lt-LT"/>
                </w:rPr>
                <w:id w:val="-328216931"/>
                <w14:checkbox>
                  <w14:checked w14:val="0"/>
                  <w14:checkedState w14:val="2612" w14:font="MS Gothic"/>
                  <w14:uncheckedState w14:val="2610" w14:font="MS Gothic"/>
                </w14:checkbox>
              </w:sdtPr>
              <w:sdtEndPr/>
              <w:sdtContent>
                <w:r w:rsidR="004D584E" w:rsidRPr="00F00A1F">
                  <w:rPr>
                    <w:rFonts w:ascii="Segoe UI Symbol" w:eastAsia="MS Gothic" w:hAnsi="Segoe UI Symbol" w:cs="Segoe UI Symbol"/>
                    <w:bCs/>
                    <w:lang w:val="lt-LT"/>
                  </w:rPr>
                  <w:t>☐</w:t>
                </w:r>
              </w:sdtContent>
            </w:sdt>
            <w:r w:rsidR="004D584E" w:rsidRPr="00F00A1F">
              <w:rPr>
                <w:rFonts w:asciiTheme="majorBidi" w:hAnsiTheme="majorBidi" w:cstheme="majorBidi"/>
                <w:bCs/>
                <w:lang w:val="lt-LT"/>
              </w:rPr>
              <w:t xml:space="preserve"> Kita: [įrašyti]</w:t>
            </w:r>
          </w:p>
          <w:p w14:paraId="2325B3D5" w14:textId="77777777" w:rsidR="004D584E" w:rsidRPr="00F00A1F" w:rsidRDefault="004D584E" w:rsidP="00A331F0">
            <w:pPr>
              <w:spacing w:after="0" w:line="240" w:lineRule="auto"/>
              <w:jc w:val="both"/>
              <w:rPr>
                <w:rFonts w:asciiTheme="majorBidi" w:hAnsiTheme="majorBidi" w:cstheme="majorBidi"/>
                <w:b/>
                <w:bCs/>
                <w:i/>
                <w:iCs/>
                <w:lang w:val="lt-LT"/>
              </w:rPr>
            </w:pPr>
            <w:r w:rsidRPr="00F00A1F">
              <w:rPr>
                <w:rFonts w:asciiTheme="majorBidi" w:hAnsiTheme="majorBidi" w:cstheme="majorBidi"/>
                <w:b/>
                <w:bCs/>
                <w:i/>
                <w:iCs/>
                <w:lang w:val="lt-LT"/>
              </w:rPr>
              <w:t>Fizinės apsaugos priemonės</w:t>
            </w:r>
          </w:p>
          <w:p w14:paraId="7870C492" w14:textId="77777777" w:rsidR="004D584E" w:rsidRPr="00F00A1F" w:rsidRDefault="00837C91" w:rsidP="00A331F0">
            <w:pPr>
              <w:spacing w:after="0" w:line="240" w:lineRule="auto"/>
              <w:jc w:val="both"/>
              <w:rPr>
                <w:rFonts w:asciiTheme="majorBidi" w:hAnsiTheme="majorBidi" w:cstheme="majorBidi"/>
                <w:lang w:val="lt-LT"/>
              </w:rPr>
            </w:pPr>
            <w:sdt>
              <w:sdtPr>
                <w:rPr>
                  <w:rFonts w:asciiTheme="majorBidi" w:hAnsiTheme="majorBidi" w:cstheme="majorBidi"/>
                  <w:b/>
                  <w:lang w:val="lt-LT"/>
                </w:rPr>
                <w:id w:val="-716814506"/>
                <w14:checkbox>
                  <w14:checked w14:val="0"/>
                  <w14:checkedState w14:val="2612" w14:font="MS Gothic"/>
                  <w14:uncheckedState w14:val="2610" w14:font="MS Gothic"/>
                </w14:checkbox>
              </w:sdtPr>
              <w:sdtEndPr/>
              <w:sdtContent>
                <w:r w:rsidR="004D584E" w:rsidRPr="00F00A1F">
                  <w:rPr>
                    <w:rFonts w:ascii="Segoe UI Symbol" w:eastAsia="MS Gothic" w:hAnsi="Segoe UI Symbol" w:cs="Segoe UI Symbol"/>
                    <w:b/>
                    <w:lang w:val="lt-LT"/>
                  </w:rPr>
                  <w:t>☐</w:t>
                </w:r>
              </w:sdtContent>
            </w:sdt>
            <w:r w:rsidR="004D584E" w:rsidRPr="00F00A1F">
              <w:rPr>
                <w:rFonts w:asciiTheme="majorBidi" w:hAnsiTheme="majorBidi" w:cstheme="majorBidi"/>
                <w:b/>
                <w:lang w:val="lt-LT"/>
              </w:rPr>
              <w:t xml:space="preserve"> </w:t>
            </w:r>
            <w:r w:rsidR="004D584E" w:rsidRPr="00F00A1F">
              <w:rPr>
                <w:rFonts w:asciiTheme="majorBidi" w:hAnsiTheme="majorBidi" w:cstheme="majorBidi"/>
                <w:bCs/>
                <w:lang w:val="lt-LT"/>
              </w:rPr>
              <w:t>D</w:t>
            </w:r>
            <w:r w:rsidR="004D584E" w:rsidRPr="00F00A1F">
              <w:rPr>
                <w:rFonts w:asciiTheme="majorBidi" w:hAnsiTheme="majorBidi" w:cstheme="majorBidi"/>
                <w:lang w:val="lt-LT"/>
              </w:rPr>
              <w:t>arbuotojų praėjimo į teritoriją/patalpas kontrolė ir registravimas</w:t>
            </w:r>
          </w:p>
          <w:p w14:paraId="19321F36" w14:textId="77777777" w:rsidR="004D584E" w:rsidRPr="00F00A1F" w:rsidRDefault="00837C91" w:rsidP="00A331F0">
            <w:pPr>
              <w:spacing w:after="0" w:line="240" w:lineRule="auto"/>
              <w:jc w:val="both"/>
              <w:rPr>
                <w:rFonts w:asciiTheme="majorBidi" w:hAnsiTheme="majorBidi" w:cstheme="majorBidi"/>
                <w:b/>
                <w:lang w:val="lt-LT"/>
              </w:rPr>
            </w:pPr>
            <w:sdt>
              <w:sdtPr>
                <w:rPr>
                  <w:rFonts w:asciiTheme="majorBidi" w:hAnsiTheme="majorBidi" w:cstheme="majorBidi"/>
                  <w:b/>
                  <w:lang w:val="lt-LT"/>
                </w:rPr>
                <w:id w:val="-69353058"/>
                <w14:checkbox>
                  <w14:checked w14:val="0"/>
                  <w14:checkedState w14:val="2612" w14:font="MS Gothic"/>
                  <w14:uncheckedState w14:val="2610" w14:font="MS Gothic"/>
                </w14:checkbox>
              </w:sdtPr>
              <w:sdtEndPr/>
              <w:sdtContent>
                <w:r w:rsidR="004D584E" w:rsidRPr="00F00A1F">
                  <w:rPr>
                    <w:rFonts w:ascii="Segoe UI Symbol" w:eastAsia="MS Gothic" w:hAnsi="Segoe UI Symbol" w:cs="Segoe UI Symbol"/>
                    <w:b/>
                    <w:lang w:val="lt-LT"/>
                  </w:rPr>
                  <w:t>☐</w:t>
                </w:r>
              </w:sdtContent>
            </w:sdt>
            <w:r w:rsidR="004D584E" w:rsidRPr="00F00A1F">
              <w:rPr>
                <w:rFonts w:asciiTheme="majorBidi" w:hAnsiTheme="majorBidi" w:cstheme="majorBidi"/>
                <w:b/>
                <w:lang w:val="lt-LT"/>
              </w:rPr>
              <w:t xml:space="preserve"> </w:t>
            </w:r>
            <w:r w:rsidR="004D584E" w:rsidRPr="00F00A1F">
              <w:rPr>
                <w:rFonts w:asciiTheme="majorBidi" w:hAnsiTheme="majorBidi" w:cstheme="majorBidi"/>
                <w:lang w:val="lt-LT"/>
              </w:rPr>
              <w:t>Svečių registravimas</w:t>
            </w:r>
            <w:r w:rsidR="004D584E" w:rsidRPr="00F00A1F">
              <w:rPr>
                <w:rFonts w:asciiTheme="majorBidi" w:hAnsiTheme="majorBidi" w:cstheme="majorBidi"/>
                <w:b/>
                <w:lang w:val="lt-LT"/>
              </w:rPr>
              <w:t xml:space="preserve"> </w:t>
            </w:r>
          </w:p>
          <w:p w14:paraId="32E40BFF" w14:textId="77777777" w:rsidR="004D584E" w:rsidRPr="00F00A1F" w:rsidRDefault="00837C91" w:rsidP="00A331F0">
            <w:pPr>
              <w:spacing w:after="0" w:line="240" w:lineRule="auto"/>
              <w:jc w:val="both"/>
              <w:rPr>
                <w:rFonts w:asciiTheme="majorBidi" w:eastAsia="Times New Roman" w:hAnsiTheme="majorBidi" w:cstheme="majorBidi"/>
                <w:i/>
                <w:iCs/>
                <w:lang w:val="lt-LT" w:eastAsia="en-GB"/>
                <w14:ligatures w14:val="none"/>
              </w:rPr>
            </w:pPr>
            <w:sdt>
              <w:sdtPr>
                <w:rPr>
                  <w:rFonts w:asciiTheme="majorBidi" w:hAnsiTheme="majorBidi" w:cstheme="majorBidi"/>
                  <w:bCs/>
                  <w:lang w:val="lt-LT"/>
                </w:rPr>
                <w:id w:val="785856950"/>
                <w14:checkbox>
                  <w14:checked w14:val="0"/>
                  <w14:checkedState w14:val="2612" w14:font="MS Gothic"/>
                  <w14:uncheckedState w14:val="2610" w14:font="MS Gothic"/>
                </w14:checkbox>
              </w:sdtPr>
              <w:sdtEndPr/>
              <w:sdtContent>
                <w:r w:rsidR="004D584E" w:rsidRPr="00F00A1F">
                  <w:rPr>
                    <w:rFonts w:ascii="Segoe UI Symbol" w:eastAsia="MS Gothic" w:hAnsi="Segoe UI Symbol" w:cs="Segoe UI Symbol"/>
                    <w:bCs/>
                    <w:lang w:val="lt-LT"/>
                  </w:rPr>
                  <w:t>☐</w:t>
                </w:r>
              </w:sdtContent>
            </w:sdt>
            <w:r w:rsidR="004D584E" w:rsidRPr="00F00A1F">
              <w:rPr>
                <w:rFonts w:asciiTheme="majorBidi" w:hAnsiTheme="majorBidi" w:cstheme="majorBidi"/>
                <w:bCs/>
                <w:lang w:val="lt-LT"/>
              </w:rPr>
              <w:t>Serverių, kitos IT įrangos, kurioje saugomi asmens duomenys</w:t>
            </w:r>
            <w:r w:rsidR="004D584E" w:rsidRPr="00F00A1F">
              <w:rPr>
                <w:rFonts w:asciiTheme="majorBidi" w:hAnsiTheme="majorBidi" w:cstheme="majorBidi"/>
                <w:b/>
                <w:lang w:val="lt-LT"/>
              </w:rPr>
              <w:t xml:space="preserve"> v</w:t>
            </w:r>
            <w:r w:rsidR="004D584E" w:rsidRPr="00F00A1F">
              <w:rPr>
                <w:rFonts w:asciiTheme="majorBidi" w:hAnsiTheme="majorBidi" w:cstheme="majorBidi"/>
                <w:bCs/>
                <w:lang w:val="lt-LT"/>
              </w:rPr>
              <w:t>aizdo</w:t>
            </w:r>
            <w:r w:rsidR="004D584E" w:rsidRPr="00F00A1F">
              <w:rPr>
                <w:rFonts w:asciiTheme="majorBidi" w:hAnsiTheme="majorBidi" w:cstheme="majorBidi"/>
                <w:b/>
                <w:lang w:val="lt-LT"/>
              </w:rPr>
              <w:t xml:space="preserve"> </w:t>
            </w:r>
            <w:r w:rsidR="004D584E" w:rsidRPr="00F00A1F">
              <w:rPr>
                <w:rStyle w:val="cf01"/>
                <w:rFonts w:asciiTheme="majorBidi" w:hAnsiTheme="majorBidi" w:cstheme="majorBidi"/>
                <w:sz w:val="22"/>
                <w:szCs w:val="22"/>
                <w:lang w:val="lt-LT"/>
              </w:rPr>
              <w:t>stebėjimas</w:t>
            </w:r>
          </w:p>
          <w:p w14:paraId="71AD0402" w14:textId="77777777" w:rsidR="004D584E" w:rsidRPr="00F00A1F" w:rsidRDefault="00837C91" w:rsidP="00A331F0">
            <w:pPr>
              <w:spacing w:after="0" w:line="240" w:lineRule="auto"/>
              <w:jc w:val="both"/>
              <w:rPr>
                <w:rFonts w:asciiTheme="majorBidi" w:hAnsiTheme="majorBidi" w:cstheme="majorBidi"/>
                <w:bCs/>
                <w:lang w:val="lt-LT"/>
              </w:rPr>
            </w:pPr>
            <w:sdt>
              <w:sdtPr>
                <w:rPr>
                  <w:rFonts w:asciiTheme="majorBidi" w:hAnsiTheme="majorBidi" w:cstheme="majorBidi"/>
                  <w:bCs/>
                  <w:lang w:val="lt-LT"/>
                </w:rPr>
                <w:id w:val="1325012827"/>
                <w14:checkbox>
                  <w14:checked w14:val="0"/>
                  <w14:checkedState w14:val="2612" w14:font="MS Gothic"/>
                  <w14:uncheckedState w14:val="2610" w14:font="MS Gothic"/>
                </w14:checkbox>
              </w:sdtPr>
              <w:sdtEndPr/>
              <w:sdtContent>
                <w:r w:rsidR="004D584E" w:rsidRPr="00F00A1F">
                  <w:rPr>
                    <w:rFonts w:ascii="Segoe UI Symbol" w:eastAsia="MS Gothic" w:hAnsi="Segoe UI Symbol" w:cs="Segoe UI Symbol"/>
                    <w:bCs/>
                    <w:lang w:val="lt-LT"/>
                  </w:rPr>
                  <w:t>☐</w:t>
                </w:r>
              </w:sdtContent>
            </w:sdt>
            <w:r w:rsidR="004D584E" w:rsidRPr="00F00A1F">
              <w:rPr>
                <w:rFonts w:asciiTheme="majorBidi" w:hAnsiTheme="majorBidi" w:cstheme="majorBidi"/>
                <w:bCs/>
                <w:lang w:val="lt-LT"/>
              </w:rPr>
              <w:t xml:space="preserve"> Kita: [įrašyti]</w:t>
            </w:r>
          </w:p>
          <w:p w14:paraId="157FC0C8" w14:textId="77777777" w:rsidR="004D584E" w:rsidRPr="00F00A1F" w:rsidRDefault="004D584E" w:rsidP="00A331F0">
            <w:pPr>
              <w:spacing w:after="0" w:line="240" w:lineRule="auto"/>
              <w:jc w:val="both"/>
              <w:rPr>
                <w:rFonts w:asciiTheme="majorBidi" w:eastAsia="Times New Roman" w:hAnsiTheme="majorBidi" w:cstheme="majorBidi"/>
                <w:i/>
                <w:iCs/>
                <w:lang w:val="lt-LT" w:eastAsia="en-GB"/>
                <w14:ligatures w14:val="none"/>
              </w:rPr>
            </w:pPr>
          </w:p>
        </w:tc>
      </w:tr>
    </w:tbl>
    <w:p w14:paraId="439AC9D5" w14:textId="77777777" w:rsidR="004D584E" w:rsidRPr="00F00A1F" w:rsidRDefault="004D584E" w:rsidP="004D584E">
      <w:pPr>
        <w:pStyle w:val="ListParagraph"/>
        <w:numPr>
          <w:ilvl w:val="0"/>
          <w:numId w:val="35"/>
        </w:numPr>
        <w:spacing w:after="0" w:line="240" w:lineRule="auto"/>
        <w:jc w:val="both"/>
        <w:rPr>
          <w:rFonts w:asciiTheme="majorBidi" w:hAnsiTheme="majorBidi" w:cstheme="majorBidi"/>
          <w:b/>
          <w:bCs/>
          <w:lang w:val="lt-LT"/>
        </w:rPr>
      </w:pPr>
      <w:r w:rsidRPr="00F00A1F">
        <w:rPr>
          <w:rFonts w:asciiTheme="majorBidi" w:hAnsiTheme="majorBidi" w:cstheme="majorBidi"/>
          <w:b/>
          <w:bCs/>
          <w:lang w:val="lt-LT"/>
        </w:rPr>
        <w:t>DUOMENŲ GAVĖJAI (*</w:t>
      </w:r>
      <w:r w:rsidRPr="00F00A1F">
        <w:rPr>
          <w:rFonts w:asciiTheme="majorBidi" w:eastAsia="Times New Roman" w:hAnsiTheme="majorBidi" w:cstheme="majorBidi"/>
          <w:b/>
          <w:bCs/>
          <w:lang w:val="lt-LT" w:eastAsia="en-GB"/>
          <w14:ligatures w14:val="none"/>
        </w:rPr>
        <w:t>Pildoma TIK, kai Duomenis tvarkote Duomenų tvarkytojo statusu</w:t>
      </w:r>
      <w:r w:rsidRPr="00F00A1F">
        <w:rPr>
          <w:rFonts w:asciiTheme="majorBidi" w:hAnsiTheme="majorBidi" w:cstheme="majorBidi"/>
          <w:b/>
          <w:bCs/>
          <w:lang w:val="lt-LT"/>
        </w:rPr>
        <w:t xml:space="preserve"> ir juos perduodate/perduosite kitiems duomenų gavėjams, įskaitant įsisteigusiems už EEE ribų)</w:t>
      </w:r>
    </w:p>
    <w:tbl>
      <w:tblPr>
        <w:tblW w:w="14879" w:type="dxa"/>
        <w:tblLook w:val="04A0" w:firstRow="1" w:lastRow="0" w:firstColumn="1" w:lastColumn="0" w:noHBand="0" w:noVBand="1"/>
      </w:tblPr>
      <w:tblGrid>
        <w:gridCol w:w="528"/>
        <w:gridCol w:w="1328"/>
        <w:gridCol w:w="1408"/>
        <w:gridCol w:w="1685"/>
        <w:gridCol w:w="2134"/>
        <w:gridCol w:w="1371"/>
        <w:gridCol w:w="2443"/>
        <w:gridCol w:w="1441"/>
        <w:gridCol w:w="2541"/>
      </w:tblGrid>
      <w:tr w:rsidR="004D584E" w:rsidRPr="00F00A1F" w14:paraId="1BE8AAE6" w14:textId="77777777" w:rsidTr="00A331F0">
        <w:trPr>
          <w:trHeight w:val="375"/>
        </w:trPr>
        <w:tc>
          <w:tcPr>
            <w:tcW w:w="4949" w:type="dxa"/>
            <w:gridSpan w:val="4"/>
            <w:vMerge w:val="restart"/>
            <w:tcBorders>
              <w:top w:val="single" w:sz="4" w:space="0" w:color="auto"/>
              <w:left w:val="single" w:sz="4" w:space="0" w:color="auto"/>
              <w:bottom w:val="single" w:sz="4" w:space="0" w:color="000000"/>
              <w:right w:val="single" w:sz="4" w:space="0" w:color="000000"/>
            </w:tcBorders>
            <w:shd w:val="clear" w:color="000000" w:fill="E7E6E6"/>
            <w:vAlign w:val="center"/>
            <w:hideMark/>
          </w:tcPr>
          <w:p w14:paraId="243DB9BC" w14:textId="77777777" w:rsidR="004D584E" w:rsidRPr="00F00A1F" w:rsidRDefault="004D584E" w:rsidP="00A331F0">
            <w:pPr>
              <w:spacing w:after="0" w:line="240" w:lineRule="auto"/>
              <w:jc w:val="center"/>
              <w:rPr>
                <w:rFonts w:asciiTheme="majorBidi" w:eastAsia="Times New Roman" w:hAnsiTheme="majorBidi" w:cstheme="majorBidi"/>
                <w:b/>
                <w:bCs/>
                <w:sz w:val="16"/>
                <w:szCs w:val="16"/>
                <w:lang w:val="lt-LT" w:eastAsia="en-GB"/>
                <w14:ligatures w14:val="none"/>
              </w:rPr>
            </w:pPr>
            <w:r w:rsidRPr="00F00A1F">
              <w:rPr>
                <w:rFonts w:asciiTheme="majorBidi" w:eastAsia="Times New Roman" w:hAnsiTheme="majorBidi" w:cstheme="majorBidi"/>
                <w:b/>
                <w:bCs/>
                <w:sz w:val="16"/>
                <w:szCs w:val="16"/>
                <w:lang w:val="lt-LT" w:eastAsia="en-GB"/>
                <w14:ligatures w14:val="none"/>
              </w:rPr>
              <w:t>Informacija apie duomenų gavėjus, kuriems gali būti/bus perduodami Duomenų valdytojo Duomenys</w:t>
            </w:r>
          </w:p>
        </w:tc>
        <w:tc>
          <w:tcPr>
            <w:tcW w:w="9930" w:type="dxa"/>
            <w:gridSpan w:val="5"/>
            <w:tcBorders>
              <w:top w:val="single" w:sz="4" w:space="0" w:color="auto"/>
              <w:left w:val="nil"/>
              <w:bottom w:val="single" w:sz="4" w:space="0" w:color="auto"/>
              <w:right w:val="single" w:sz="4" w:space="0" w:color="auto"/>
            </w:tcBorders>
            <w:shd w:val="clear" w:color="000000" w:fill="E7E6E6"/>
            <w:vAlign w:val="center"/>
            <w:hideMark/>
          </w:tcPr>
          <w:p w14:paraId="6F0B3477" w14:textId="77777777" w:rsidR="004D584E" w:rsidRPr="00F00A1F" w:rsidRDefault="004D584E" w:rsidP="00A331F0">
            <w:pPr>
              <w:spacing w:after="0" w:line="240" w:lineRule="auto"/>
              <w:jc w:val="center"/>
              <w:rPr>
                <w:rFonts w:asciiTheme="majorBidi" w:eastAsia="Times New Roman" w:hAnsiTheme="majorBidi" w:cstheme="majorBidi"/>
                <w:b/>
                <w:bCs/>
                <w:sz w:val="16"/>
                <w:szCs w:val="16"/>
                <w:lang w:val="lt-LT" w:eastAsia="en-GB"/>
                <w14:ligatures w14:val="none"/>
              </w:rPr>
            </w:pPr>
            <w:r w:rsidRPr="00F00A1F">
              <w:rPr>
                <w:rFonts w:asciiTheme="majorBidi" w:eastAsia="Times New Roman" w:hAnsiTheme="majorBidi" w:cstheme="majorBidi"/>
                <w:b/>
                <w:bCs/>
                <w:sz w:val="16"/>
                <w:szCs w:val="16"/>
                <w:lang w:val="lt-LT" w:eastAsia="en-GB"/>
                <w14:ligatures w14:val="none"/>
              </w:rPr>
              <w:t>Pildoma, jei duomenų gavėjo įsisteigimo valstybė yra už EEE ribų</w:t>
            </w:r>
          </w:p>
        </w:tc>
      </w:tr>
      <w:tr w:rsidR="004D584E" w:rsidRPr="00F00A1F" w14:paraId="56B875EF" w14:textId="77777777" w:rsidTr="00A331F0">
        <w:trPr>
          <w:trHeight w:val="627"/>
        </w:trPr>
        <w:tc>
          <w:tcPr>
            <w:tcW w:w="4949" w:type="dxa"/>
            <w:gridSpan w:val="4"/>
            <w:vMerge/>
            <w:tcBorders>
              <w:top w:val="single" w:sz="4" w:space="0" w:color="auto"/>
              <w:left w:val="single" w:sz="4" w:space="0" w:color="auto"/>
              <w:bottom w:val="single" w:sz="4" w:space="0" w:color="000000"/>
              <w:right w:val="single" w:sz="4" w:space="0" w:color="000000"/>
            </w:tcBorders>
            <w:vAlign w:val="center"/>
            <w:hideMark/>
          </w:tcPr>
          <w:p w14:paraId="47F10229" w14:textId="77777777" w:rsidR="004D584E" w:rsidRPr="00F00A1F" w:rsidRDefault="004D584E" w:rsidP="00A331F0">
            <w:pPr>
              <w:spacing w:after="0" w:line="240" w:lineRule="auto"/>
              <w:rPr>
                <w:rFonts w:asciiTheme="majorBidi" w:eastAsia="Times New Roman" w:hAnsiTheme="majorBidi" w:cstheme="majorBidi"/>
                <w:b/>
                <w:bCs/>
                <w:sz w:val="16"/>
                <w:szCs w:val="16"/>
                <w:lang w:val="lt-LT" w:eastAsia="en-GB"/>
                <w14:ligatures w14:val="none"/>
              </w:rPr>
            </w:pPr>
          </w:p>
        </w:tc>
        <w:tc>
          <w:tcPr>
            <w:tcW w:w="5948" w:type="dxa"/>
            <w:gridSpan w:val="3"/>
            <w:tcBorders>
              <w:top w:val="single" w:sz="4" w:space="0" w:color="auto"/>
              <w:left w:val="nil"/>
              <w:bottom w:val="single" w:sz="4" w:space="0" w:color="auto"/>
              <w:right w:val="single" w:sz="4" w:space="0" w:color="auto"/>
            </w:tcBorders>
            <w:shd w:val="clear" w:color="000000" w:fill="E7E6E6"/>
            <w:vAlign w:val="center"/>
            <w:hideMark/>
          </w:tcPr>
          <w:p w14:paraId="03ECB91D" w14:textId="77777777" w:rsidR="004D584E" w:rsidRPr="00F00A1F" w:rsidRDefault="004D584E" w:rsidP="00A331F0">
            <w:pPr>
              <w:spacing w:after="0" w:line="240" w:lineRule="auto"/>
              <w:jc w:val="center"/>
              <w:rPr>
                <w:rFonts w:asciiTheme="majorBidi" w:eastAsia="Times New Roman" w:hAnsiTheme="majorBidi" w:cstheme="majorBidi"/>
                <w:b/>
                <w:bCs/>
                <w:sz w:val="16"/>
                <w:szCs w:val="16"/>
                <w:lang w:val="lt-LT" w:eastAsia="en-GB"/>
                <w14:ligatures w14:val="none"/>
              </w:rPr>
            </w:pPr>
            <w:r w:rsidRPr="00F00A1F">
              <w:rPr>
                <w:rFonts w:asciiTheme="majorBidi" w:eastAsia="Times New Roman" w:hAnsiTheme="majorBidi" w:cstheme="majorBidi"/>
                <w:b/>
                <w:bCs/>
                <w:sz w:val="16"/>
                <w:szCs w:val="16"/>
                <w:lang w:val="lt-LT" w:eastAsia="en-GB"/>
                <w14:ligatures w14:val="none"/>
              </w:rPr>
              <w:t>Perdavimo pagal BDAR V skyrių pagrindas (nurodyti bent vieną)</w:t>
            </w:r>
          </w:p>
        </w:tc>
        <w:tc>
          <w:tcPr>
            <w:tcW w:w="3982" w:type="dxa"/>
            <w:gridSpan w:val="2"/>
            <w:tcBorders>
              <w:top w:val="single" w:sz="4" w:space="0" w:color="auto"/>
              <w:left w:val="nil"/>
              <w:bottom w:val="single" w:sz="4" w:space="0" w:color="auto"/>
              <w:right w:val="single" w:sz="4" w:space="0" w:color="auto"/>
            </w:tcBorders>
            <w:shd w:val="clear" w:color="000000" w:fill="E7E6E6"/>
            <w:vAlign w:val="center"/>
            <w:hideMark/>
          </w:tcPr>
          <w:p w14:paraId="2B863553" w14:textId="77777777" w:rsidR="004D584E" w:rsidRPr="00F00A1F" w:rsidRDefault="004D584E" w:rsidP="00A331F0">
            <w:pPr>
              <w:spacing w:after="0" w:line="240" w:lineRule="auto"/>
              <w:jc w:val="center"/>
              <w:rPr>
                <w:rFonts w:asciiTheme="majorBidi" w:eastAsia="Times New Roman" w:hAnsiTheme="majorBidi" w:cstheme="majorBidi"/>
                <w:b/>
                <w:bCs/>
                <w:sz w:val="16"/>
                <w:szCs w:val="16"/>
                <w:lang w:val="lt-LT" w:eastAsia="en-GB"/>
                <w14:ligatures w14:val="none"/>
              </w:rPr>
            </w:pPr>
            <w:r w:rsidRPr="00F00A1F">
              <w:rPr>
                <w:rFonts w:asciiTheme="majorBidi" w:eastAsia="Times New Roman" w:hAnsiTheme="majorBidi" w:cstheme="majorBidi"/>
                <w:b/>
                <w:bCs/>
                <w:sz w:val="16"/>
                <w:szCs w:val="16"/>
                <w:lang w:val="lt-LT" w:eastAsia="en-GB"/>
                <w14:ligatures w14:val="none"/>
              </w:rPr>
              <w:t>Pildoma, jei pagrindas, pagal kurį duomenys yra perduodami už EEE ribų yra pasitelktos tinkamos saugumo priemonės (pagal GDPR 46 str. 2 d.)</w:t>
            </w:r>
          </w:p>
        </w:tc>
      </w:tr>
      <w:tr w:rsidR="004D584E" w:rsidRPr="00003E72" w14:paraId="1B2F61EA" w14:textId="77777777" w:rsidTr="00A331F0">
        <w:trPr>
          <w:trHeight w:val="4040"/>
        </w:trPr>
        <w:tc>
          <w:tcPr>
            <w:tcW w:w="528" w:type="dxa"/>
            <w:tcBorders>
              <w:top w:val="nil"/>
              <w:left w:val="single" w:sz="4" w:space="0" w:color="auto"/>
              <w:bottom w:val="nil"/>
              <w:right w:val="single" w:sz="4" w:space="0" w:color="auto"/>
            </w:tcBorders>
            <w:shd w:val="clear" w:color="000000" w:fill="E7E6E6"/>
            <w:vAlign w:val="center"/>
            <w:hideMark/>
          </w:tcPr>
          <w:p w14:paraId="7D914848" w14:textId="77777777" w:rsidR="004D584E" w:rsidRPr="005B678A" w:rsidRDefault="004D584E" w:rsidP="00A331F0">
            <w:pPr>
              <w:spacing w:after="0" w:line="240" w:lineRule="auto"/>
              <w:rPr>
                <w:rFonts w:asciiTheme="majorBidi" w:eastAsia="Times New Roman" w:hAnsiTheme="majorBidi" w:cstheme="majorBidi"/>
                <w:color w:val="000000"/>
                <w:sz w:val="16"/>
                <w:szCs w:val="16"/>
                <w:lang w:val="lt-LT" w:eastAsia="en-GB"/>
                <w14:ligatures w14:val="none"/>
              </w:rPr>
            </w:pPr>
            <w:r w:rsidRPr="005B678A">
              <w:rPr>
                <w:rFonts w:asciiTheme="majorBidi" w:eastAsia="Times New Roman" w:hAnsiTheme="majorBidi" w:cstheme="majorBidi"/>
                <w:color w:val="000000"/>
                <w:sz w:val="16"/>
                <w:szCs w:val="16"/>
                <w:lang w:val="lt-LT" w:eastAsia="en-GB"/>
                <w14:ligatures w14:val="none"/>
              </w:rPr>
              <w:t xml:space="preserve">Eil. Nr. </w:t>
            </w:r>
          </w:p>
        </w:tc>
        <w:tc>
          <w:tcPr>
            <w:tcW w:w="1328" w:type="dxa"/>
            <w:tcBorders>
              <w:top w:val="nil"/>
              <w:left w:val="nil"/>
              <w:bottom w:val="nil"/>
              <w:right w:val="single" w:sz="4" w:space="0" w:color="auto"/>
            </w:tcBorders>
            <w:shd w:val="clear" w:color="000000" w:fill="E7E6E6"/>
            <w:vAlign w:val="center"/>
            <w:hideMark/>
          </w:tcPr>
          <w:p w14:paraId="498EF907" w14:textId="77777777" w:rsidR="004D584E" w:rsidRPr="005B678A" w:rsidRDefault="004D584E" w:rsidP="00A331F0">
            <w:pPr>
              <w:spacing w:after="0" w:line="240" w:lineRule="auto"/>
              <w:rPr>
                <w:rFonts w:asciiTheme="majorBidi" w:eastAsia="Times New Roman" w:hAnsiTheme="majorBidi" w:cstheme="majorBidi"/>
                <w:color w:val="000000"/>
                <w:sz w:val="16"/>
                <w:szCs w:val="16"/>
                <w:lang w:val="lt-LT" w:eastAsia="en-GB"/>
                <w14:ligatures w14:val="none"/>
              </w:rPr>
            </w:pPr>
            <w:r w:rsidRPr="005B678A">
              <w:rPr>
                <w:rFonts w:asciiTheme="majorBidi" w:eastAsia="Times New Roman" w:hAnsiTheme="majorBidi" w:cstheme="majorBidi"/>
                <w:color w:val="000000"/>
                <w:sz w:val="16"/>
                <w:szCs w:val="16"/>
                <w:lang w:val="lt-LT" w:eastAsia="en-GB"/>
                <w14:ligatures w14:val="none"/>
              </w:rPr>
              <w:t>Duomenų gavėjo pavadinimas ir įsistiegimo valstybė</w:t>
            </w:r>
          </w:p>
          <w:p w14:paraId="0CF45996" w14:textId="77777777" w:rsidR="004D584E" w:rsidRPr="005B678A" w:rsidRDefault="004D584E" w:rsidP="00A331F0">
            <w:pPr>
              <w:spacing w:after="0" w:line="240" w:lineRule="auto"/>
              <w:rPr>
                <w:rFonts w:asciiTheme="majorBidi" w:eastAsia="Times New Roman" w:hAnsiTheme="majorBidi" w:cstheme="majorBidi"/>
                <w:color w:val="000000"/>
                <w:sz w:val="16"/>
                <w:szCs w:val="16"/>
                <w:lang w:val="lt-LT" w:eastAsia="en-GB"/>
                <w14:ligatures w14:val="none"/>
              </w:rPr>
            </w:pPr>
          </w:p>
        </w:tc>
        <w:tc>
          <w:tcPr>
            <w:tcW w:w="1408" w:type="dxa"/>
            <w:tcBorders>
              <w:top w:val="nil"/>
              <w:left w:val="nil"/>
              <w:bottom w:val="nil"/>
              <w:right w:val="single" w:sz="4" w:space="0" w:color="auto"/>
            </w:tcBorders>
            <w:shd w:val="clear" w:color="000000" w:fill="E7E6E6"/>
            <w:vAlign w:val="center"/>
            <w:hideMark/>
          </w:tcPr>
          <w:p w14:paraId="151D9361" w14:textId="77777777" w:rsidR="004D584E" w:rsidRPr="005B678A" w:rsidRDefault="004D584E" w:rsidP="00A331F0">
            <w:pPr>
              <w:spacing w:after="0" w:line="240" w:lineRule="auto"/>
              <w:rPr>
                <w:rFonts w:asciiTheme="majorBidi" w:eastAsia="Times New Roman" w:hAnsiTheme="majorBidi" w:cstheme="majorBidi"/>
                <w:color w:val="000000"/>
                <w:sz w:val="16"/>
                <w:szCs w:val="16"/>
                <w:lang w:val="lt-LT" w:eastAsia="en-GB"/>
                <w14:ligatures w14:val="none"/>
              </w:rPr>
            </w:pPr>
            <w:r w:rsidRPr="005B678A">
              <w:rPr>
                <w:rFonts w:asciiTheme="majorBidi" w:eastAsia="Times New Roman" w:hAnsiTheme="majorBidi" w:cstheme="majorBidi"/>
                <w:color w:val="000000"/>
                <w:sz w:val="16"/>
                <w:szCs w:val="16"/>
                <w:lang w:val="lt-LT" w:eastAsia="en-GB"/>
                <w14:ligatures w14:val="none"/>
              </w:rPr>
              <w:t>Duomenų gavėjo veiklos sritis / teikiamos paslaugos</w:t>
            </w:r>
          </w:p>
        </w:tc>
        <w:tc>
          <w:tcPr>
            <w:tcW w:w="1685" w:type="dxa"/>
            <w:tcBorders>
              <w:top w:val="nil"/>
              <w:left w:val="nil"/>
              <w:bottom w:val="nil"/>
              <w:right w:val="single" w:sz="4" w:space="0" w:color="auto"/>
            </w:tcBorders>
            <w:shd w:val="clear" w:color="000000" w:fill="E7E6E6"/>
            <w:vAlign w:val="center"/>
            <w:hideMark/>
          </w:tcPr>
          <w:p w14:paraId="2AABB972" w14:textId="77777777" w:rsidR="004D584E" w:rsidRPr="005B678A" w:rsidRDefault="004D584E" w:rsidP="00A331F0">
            <w:pPr>
              <w:spacing w:after="0" w:line="240" w:lineRule="auto"/>
              <w:rPr>
                <w:rFonts w:asciiTheme="majorBidi" w:eastAsia="Times New Roman" w:hAnsiTheme="majorBidi" w:cstheme="majorBidi"/>
                <w:color w:val="000000"/>
                <w:sz w:val="16"/>
                <w:szCs w:val="16"/>
                <w:lang w:val="lt-LT" w:eastAsia="en-GB"/>
                <w14:ligatures w14:val="none"/>
              </w:rPr>
            </w:pPr>
            <w:r w:rsidRPr="005B678A">
              <w:rPr>
                <w:rFonts w:asciiTheme="majorBidi" w:eastAsia="Times New Roman" w:hAnsiTheme="majorBidi" w:cstheme="majorBidi"/>
                <w:color w:val="000000"/>
                <w:sz w:val="16"/>
                <w:szCs w:val="16"/>
                <w:lang w:val="lt-LT" w:eastAsia="en-GB"/>
                <w14:ligatures w14:val="none"/>
              </w:rPr>
              <w:t>Duomenų gavėjo duomenų tvarkymo statusas</w:t>
            </w:r>
          </w:p>
        </w:tc>
        <w:tc>
          <w:tcPr>
            <w:tcW w:w="2134" w:type="dxa"/>
            <w:tcBorders>
              <w:top w:val="nil"/>
              <w:left w:val="nil"/>
              <w:bottom w:val="single" w:sz="4" w:space="0" w:color="auto"/>
              <w:right w:val="single" w:sz="4" w:space="0" w:color="auto"/>
            </w:tcBorders>
            <w:shd w:val="clear" w:color="000000" w:fill="E7E6E6"/>
            <w:vAlign w:val="center"/>
            <w:hideMark/>
          </w:tcPr>
          <w:p w14:paraId="18F60FA7" w14:textId="77777777" w:rsidR="004D584E" w:rsidRPr="005B678A" w:rsidRDefault="004D584E" w:rsidP="00A331F0">
            <w:pPr>
              <w:spacing w:after="0" w:line="240" w:lineRule="auto"/>
              <w:rPr>
                <w:rFonts w:asciiTheme="majorBidi" w:eastAsia="Times New Roman" w:hAnsiTheme="majorBidi" w:cstheme="majorBidi"/>
                <w:color w:val="000000"/>
                <w:sz w:val="16"/>
                <w:szCs w:val="16"/>
                <w:lang w:val="lt-LT" w:eastAsia="en-GB"/>
                <w14:ligatures w14:val="none"/>
              </w:rPr>
            </w:pPr>
            <w:r w:rsidRPr="005B678A">
              <w:rPr>
                <w:rFonts w:asciiTheme="majorBidi" w:eastAsia="Times New Roman" w:hAnsiTheme="majorBidi" w:cstheme="majorBidi"/>
                <w:color w:val="000000"/>
                <w:sz w:val="16"/>
                <w:szCs w:val="16"/>
                <w:lang w:val="lt-LT" w:eastAsia="en-GB"/>
                <w14:ligatures w14:val="none"/>
              </w:rPr>
              <w:t xml:space="preserve">Viena iš BDAR 46 str. numatytų tinkamų saugumo priemonių (įterpkite į langelį </w:t>
            </w:r>
            <w:r w:rsidRPr="005B678A">
              <w:rPr>
                <w:rFonts w:asciiTheme="majorBidi" w:eastAsia="Times New Roman" w:hAnsiTheme="majorBidi" w:cstheme="majorBidi"/>
                <w:color w:val="000000"/>
                <w:sz w:val="16"/>
                <w:szCs w:val="16"/>
                <w:u w:val="single"/>
                <w:lang w:val="lt-LT" w:eastAsia="en-GB"/>
                <w14:ligatures w14:val="none"/>
              </w:rPr>
              <w:t>vieną</w:t>
            </w:r>
            <w:r w:rsidRPr="005B678A">
              <w:rPr>
                <w:rFonts w:asciiTheme="majorBidi" w:eastAsia="Times New Roman" w:hAnsiTheme="majorBidi" w:cstheme="majorBidi"/>
                <w:color w:val="000000"/>
                <w:sz w:val="16"/>
                <w:szCs w:val="16"/>
                <w:lang w:val="lt-LT" w:eastAsia="en-GB"/>
                <w14:ligatures w14:val="none"/>
              </w:rPr>
              <w:t xml:space="preserve"> tinkamą priemonių iš nurodytų žemiau prie kiekvieno paslaugų teikėjo): </w:t>
            </w:r>
            <w:r w:rsidRPr="005B678A">
              <w:rPr>
                <w:rFonts w:asciiTheme="majorBidi" w:eastAsia="Times New Roman" w:hAnsiTheme="majorBidi" w:cstheme="majorBidi"/>
                <w:color w:val="000000"/>
                <w:sz w:val="16"/>
                <w:szCs w:val="16"/>
                <w:lang w:val="lt-LT" w:eastAsia="en-GB"/>
                <w14:ligatures w14:val="none"/>
              </w:rPr>
              <w:br/>
            </w:r>
            <w:r w:rsidRPr="005B678A">
              <w:rPr>
                <w:rFonts w:asciiTheme="majorBidi" w:eastAsia="Times New Roman" w:hAnsiTheme="majorBidi" w:cstheme="majorBidi"/>
                <w:color w:val="000000"/>
                <w:sz w:val="16"/>
                <w:szCs w:val="16"/>
                <w:lang w:val="lt-LT" w:eastAsia="en-GB"/>
                <w14:ligatures w14:val="none"/>
              </w:rPr>
              <w:br/>
            </w:r>
          </w:p>
        </w:tc>
        <w:tc>
          <w:tcPr>
            <w:tcW w:w="1371" w:type="dxa"/>
            <w:tcBorders>
              <w:top w:val="nil"/>
              <w:left w:val="nil"/>
              <w:bottom w:val="single" w:sz="4" w:space="0" w:color="auto"/>
              <w:right w:val="single" w:sz="4" w:space="0" w:color="auto"/>
            </w:tcBorders>
            <w:shd w:val="clear" w:color="000000" w:fill="E7E6E6"/>
            <w:vAlign w:val="center"/>
            <w:hideMark/>
          </w:tcPr>
          <w:p w14:paraId="32C326DA" w14:textId="77777777" w:rsidR="004D584E" w:rsidRPr="005B678A" w:rsidRDefault="004D584E" w:rsidP="00A331F0">
            <w:pPr>
              <w:spacing w:after="0" w:line="240" w:lineRule="auto"/>
              <w:jc w:val="center"/>
              <w:rPr>
                <w:rFonts w:asciiTheme="majorBidi" w:eastAsia="Times New Roman" w:hAnsiTheme="majorBidi" w:cstheme="majorBidi"/>
                <w:color w:val="0563C1"/>
                <w:sz w:val="16"/>
                <w:szCs w:val="16"/>
                <w:u w:val="single"/>
                <w:lang w:val="lt-LT" w:eastAsia="en-GB"/>
                <w14:ligatures w14:val="none"/>
              </w:rPr>
            </w:pPr>
            <w:hyperlink r:id="rId12" w:history="1">
              <w:r w:rsidRPr="005B678A">
                <w:rPr>
                  <w:rFonts w:asciiTheme="majorBidi" w:eastAsia="Times New Roman" w:hAnsiTheme="majorBidi" w:cstheme="majorBidi"/>
                  <w:sz w:val="16"/>
                  <w:szCs w:val="16"/>
                  <w:lang w:val="lt-LT" w:eastAsia="en-GB"/>
                  <w14:ligatures w14:val="none"/>
                </w:rPr>
                <w:t xml:space="preserve">Sprendimas dėl tinkamumo, pagal kurį Europos Komisija nusprendė, kad atitinkama trečioji valstybė, teritorija arba vienas ar daugiau nurodytų sektorių toje trečiojoje valstybėje užtikrina tinkamo lygio apsaugą (BDAR 45 str.) </w:t>
              </w:r>
            </w:hyperlink>
          </w:p>
        </w:tc>
        <w:tc>
          <w:tcPr>
            <w:tcW w:w="2443" w:type="dxa"/>
            <w:tcBorders>
              <w:top w:val="nil"/>
              <w:left w:val="nil"/>
              <w:bottom w:val="single" w:sz="4" w:space="0" w:color="auto"/>
              <w:right w:val="single" w:sz="4" w:space="0" w:color="auto"/>
            </w:tcBorders>
            <w:shd w:val="clear" w:color="000000" w:fill="E7E6E6"/>
            <w:vAlign w:val="center"/>
            <w:hideMark/>
          </w:tcPr>
          <w:p w14:paraId="03B640FB" w14:textId="77777777" w:rsidR="004D584E" w:rsidRPr="005B678A" w:rsidRDefault="004D584E" w:rsidP="00A331F0">
            <w:pPr>
              <w:spacing w:after="0" w:line="240" w:lineRule="auto"/>
              <w:rPr>
                <w:rFonts w:asciiTheme="majorBidi" w:eastAsia="Times New Roman" w:hAnsiTheme="majorBidi" w:cstheme="majorBidi"/>
                <w:color w:val="000000"/>
                <w:sz w:val="16"/>
                <w:szCs w:val="16"/>
                <w:lang w:val="lt-LT" w:eastAsia="en-GB"/>
                <w14:ligatures w14:val="none"/>
              </w:rPr>
            </w:pPr>
            <w:r w:rsidRPr="005B678A">
              <w:rPr>
                <w:rFonts w:asciiTheme="majorBidi" w:eastAsia="Times New Roman" w:hAnsiTheme="majorBidi" w:cstheme="majorBidi"/>
                <w:color w:val="000000"/>
                <w:sz w:val="16"/>
                <w:szCs w:val="16"/>
                <w:lang w:val="lt-LT" w:eastAsia="en-GB"/>
                <w14:ligatures w14:val="none"/>
              </w:rPr>
              <w:t xml:space="preserve">Nukrypti leidžiančios nuostatos konkrečiais atvejais (BDAR 49 str.) (įterpkite į langelį </w:t>
            </w:r>
            <w:r w:rsidRPr="005B678A">
              <w:rPr>
                <w:rFonts w:asciiTheme="majorBidi" w:eastAsia="Times New Roman" w:hAnsiTheme="majorBidi" w:cstheme="majorBidi"/>
                <w:color w:val="000000"/>
                <w:sz w:val="16"/>
                <w:szCs w:val="16"/>
                <w:u w:val="single"/>
                <w:lang w:val="lt-LT" w:eastAsia="en-GB"/>
                <w14:ligatures w14:val="none"/>
              </w:rPr>
              <w:t>vieną</w:t>
            </w:r>
            <w:r w:rsidRPr="005B678A">
              <w:rPr>
                <w:rFonts w:asciiTheme="majorBidi" w:eastAsia="Times New Roman" w:hAnsiTheme="majorBidi" w:cstheme="majorBidi"/>
                <w:color w:val="000000"/>
                <w:sz w:val="16"/>
                <w:szCs w:val="16"/>
                <w:lang w:val="lt-LT" w:eastAsia="en-GB"/>
                <w14:ligatures w14:val="none"/>
              </w:rPr>
              <w:t xml:space="preserve"> tinkamą išimtį iš nurodytų žemiau prie kiekvieno paslaugų teikėjo): </w:t>
            </w:r>
            <w:r w:rsidRPr="005B678A">
              <w:rPr>
                <w:rFonts w:asciiTheme="majorBidi" w:eastAsia="Times New Roman" w:hAnsiTheme="majorBidi" w:cstheme="majorBidi"/>
                <w:color w:val="000000"/>
                <w:sz w:val="16"/>
                <w:szCs w:val="16"/>
                <w:lang w:val="lt-LT" w:eastAsia="en-GB"/>
                <w14:ligatures w14:val="none"/>
              </w:rPr>
              <w:br/>
            </w:r>
            <w:r w:rsidRPr="005B678A">
              <w:rPr>
                <w:rFonts w:asciiTheme="majorBidi" w:eastAsia="Times New Roman" w:hAnsiTheme="majorBidi" w:cstheme="majorBidi"/>
                <w:color w:val="000000"/>
                <w:sz w:val="16"/>
                <w:szCs w:val="16"/>
                <w:lang w:val="lt-LT" w:eastAsia="en-GB"/>
                <w14:ligatures w14:val="none"/>
              </w:rPr>
              <w:br/>
            </w:r>
          </w:p>
        </w:tc>
        <w:tc>
          <w:tcPr>
            <w:tcW w:w="1441" w:type="dxa"/>
            <w:tcBorders>
              <w:top w:val="nil"/>
              <w:left w:val="nil"/>
              <w:bottom w:val="single" w:sz="4" w:space="0" w:color="auto"/>
              <w:right w:val="single" w:sz="4" w:space="0" w:color="auto"/>
            </w:tcBorders>
            <w:shd w:val="clear" w:color="000000" w:fill="E7E6E6"/>
            <w:vAlign w:val="center"/>
            <w:hideMark/>
          </w:tcPr>
          <w:p w14:paraId="01E7911D" w14:textId="77777777" w:rsidR="004D584E" w:rsidRPr="005B678A" w:rsidRDefault="004D584E" w:rsidP="00A331F0">
            <w:pPr>
              <w:spacing w:after="0" w:line="240" w:lineRule="auto"/>
              <w:rPr>
                <w:rFonts w:asciiTheme="majorBidi" w:eastAsia="Times New Roman" w:hAnsiTheme="majorBidi" w:cstheme="majorBidi"/>
                <w:color w:val="000000"/>
                <w:sz w:val="16"/>
                <w:szCs w:val="16"/>
                <w:lang w:val="lt-LT" w:eastAsia="en-GB"/>
                <w14:ligatures w14:val="none"/>
              </w:rPr>
            </w:pPr>
            <w:r w:rsidRPr="005B678A">
              <w:rPr>
                <w:rFonts w:asciiTheme="majorBidi" w:eastAsia="Times New Roman" w:hAnsiTheme="majorBidi" w:cstheme="majorBidi"/>
                <w:color w:val="000000"/>
                <w:sz w:val="16"/>
                <w:szCs w:val="16"/>
                <w:lang w:val="lt-LT" w:eastAsia="en-GB"/>
                <w14:ligatures w14:val="none"/>
              </w:rPr>
              <w:t xml:space="preserve">Jei duomenis perduodate remdamiesi viena iš tinkamų saugumo priemonių, ar trečiosios šalies, kurioje įsisteigęs duomenų gavėjas, įstatymai nustato duomenų gavėjui prievoles, kurios gali pažeisti apsaugą dėl BDAR garantuojamo tinkamo lygio apsaugos nuo tos trečiosios šalies valdžios institucijų prieigos prie asmens duomenų? </w:t>
            </w:r>
          </w:p>
        </w:tc>
        <w:tc>
          <w:tcPr>
            <w:tcW w:w="2541" w:type="dxa"/>
            <w:tcBorders>
              <w:top w:val="nil"/>
              <w:left w:val="nil"/>
              <w:bottom w:val="single" w:sz="4" w:space="0" w:color="auto"/>
              <w:right w:val="single" w:sz="4" w:space="0" w:color="auto"/>
            </w:tcBorders>
            <w:shd w:val="clear" w:color="000000" w:fill="E7E6E6"/>
            <w:vAlign w:val="center"/>
            <w:hideMark/>
          </w:tcPr>
          <w:p w14:paraId="2BB6B44B" w14:textId="77777777" w:rsidR="004D584E" w:rsidRPr="005B678A" w:rsidRDefault="004D584E" w:rsidP="00A331F0">
            <w:pPr>
              <w:spacing w:after="0" w:line="240" w:lineRule="auto"/>
              <w:jc w:val="center"/>
              <w:rPr>
                <w:rFonts w:asciiTheme="majorBidi" w:eastAsia="Times New Roman" w:hAnsiTheme="majorBidi" w:cstheme="majorBidi"/>
                <w:color w:val="0563C1"/>
                <w:sz w:val="16"/>
                <w:szCs w:val="16"/>
                <w:u w:val="single"/>
                <w:lang w:val="lt-LT" w:eastAsia="en-GB"/>
                <w14:ligatures w14:val="none"/>
              </w:rPr>
            </w:pPr>
            <w:hyperlink r:id="rId13" w:history="1">
              <w:r w:rsidRPr="005B678A">
                <w:rPr>
                  <w:rFonts w:asciiTheme="majorBidi" w:eastAsia="Times New Roman" w:hAnsiTheme="majorBidi" w:cstheme="majorBidi"/>
                  <w:sz w:val="16"/>
                  <w:szCs w:val="16"/>
                  <w:lang w:val="lt-LT" w:eastAsia="en-GB"/>
                  <w14:ligatures w14:val="none"/>
                </w:rPr>
                <w:t xml:space="preserve">Jei perduodant duomenis į trečiąsias valstybes pagal tinkamas apsaugos priemones (BDAR 46 str.) trečiosios šalies įstatymai pažeidžia perduodamų duomenų apsaugą, garantuojamą pagal BDAR, ar taikomos papildomos apsaugos priemonės, jei taip, tai kokios? </w:t>
              </w:r>
            </w:hyperlink>
          </w:p>
        </w:tc>
      </w:tr>
      <w:tr w:rsidR="004D584E" w:rsidRPr="00003E72" w14:paraId="5C2FA18F" w14:textId="77777777" w:rsidTr="00A331F0">
        <w:trPr>
          <w:trHeight w:val="285"/>
        </w:trPr>
        <w:tc>
          <w:tcPr>
            <w:tcW w:w="528" w:type="dxa"/>
            <w:tcBorders>
              <w:top w:val="single" w:sz="4" w:space="0" w:color="auto"/>
              <w:left w:val="single" w:sz="4" w:space="0" w:color="auto"/>
              <w:bottom w:val="single" w:sz="4" w:space="0" w:color="auto"/>
              <w:right w:val="single" w:sz="4" w:space="0" w:color="auto"/>
            </w:tcBorders>
            <w:vAlign w:val="bottom"/>
            <w:hideMark/>
          </w:tcPr>
          <w:p w14:paraId="03CC0F20" w14:textId="77777777" w:rsidR="004D584E" w:rsidRPr="005B678A" w:rsidRDefault="004D584E" w:rsidP="00A331F0">
            <w:pPr>
              <w:spacing w:after="0" w:line="240" w:lineRule="auto"/>
              <w:rPr>
                <w:rFonts w:asciiTheme="majorBidi" w:eastAsia="Times New Roman" w:hAnsiTheme="majorBidi" w:cstheme="majorBidi"/>
                <w:color w:val="000000"/>
                <w:sz w:val="16"/>
                <w:szCs w:val="16"/>
                <w:lang w:val="lt-LT" w:eastAsia="en-GB"/>
                <w14:ligatures w14:val="none"/>
              </w:rPr>
            </w:pPr>
            <w:r w:rsidRPr="005B678A">
              <w:rPr>
                <w:rFonts w:asciiTheme="majorBidi" w:eastAsia="Times New Roman" w:hAnsiTheme="majorBidi" w:cstheme="majorBidi"/>
                <w:color w:val="000000"/>
                <w:sz w:val="16"/>
                <w:szCs w:val="16"/>
                <w:lang w:val="lt-LT" w:eastAsia="en-GB"/>
                <w14:ligatures w14:val="none"/>
              </w:rPr>
              <w:t> </w:t>
            </w:r>
          </w:p>
        </w:tc>
        <w:tc>
          <w:tcPr>
            <w:tcW w:w="1328" w:type="dxa"/>
            <w:tcBorders>
              <w:top w:val="single" w:sz="4" w:space="0" w:color="auto"/>
              <w:left w:val="nil"/>
              <w:bottom w:val="single" w:sz="4" w:space="0" w:color="auto"/>
              <w:right w:val="single" w:sz="4" w:space="0" w:color="auto"/>
            </w:tcBorders>
            <w:vAlign w:val="bottom"/>
            <w:hideMark/>
          </w:tcPr>
          <w:p w14:paraId="466CEC2E" w14:textId="77777777" w:rsidR="004D584E" w:rsidRPr="005B678A" w:rsidRDefault="004D584E" w:rsidP="00A331F0">
            <w:pPr>
              <w:spacing w:after="0" w:line="240" w:lineRule="auto"/>
              <w:rPr>
                <w:rFonts w:asciiTheme="majorBidi" w:eastAsia="Times New Roman" w:hAnsiTheme="majorBidi" w:cstheme="majorBidi"/>
                <w:color w:val="000000"/>
                <w:sz w:val="16"/>
                <w:szCs w:val="16"/>
                <w:lang w:val="lt-LT" w:eastAsia="en-GB"/>
                <w14:ligatures w14:val="none"/>
              </w:rPr>
            </w:pPr>
            <w:r w:rsidRPr="005B678A">
              <w:rPr>
                <w:rFonts w:asciiTheme="majorBidi" w:eastAsia="Times New Roman" w:hAnsiTheme="majorBidi" w:cstheme="majorBidi"/>
                <w:color w:val="000000"/>
                <w:sz w:val="16"/>
                <w:szCs w:val="16"/>
                <w:lang w:val="lt-LT" w:eastAsia="en-GB"/>
                <w14:ligatures w14:val="none"/>
              </w:rPr>
              <w:t> </w:t>
            </w:r>
          </w:p>
          <w:p w14:paraId="5BAD8B55" w14:textId="77777777" w:rsidR="004D584E" w:rsidRPr="005B678A" w:rsidRDefault="004D584E" w:rsidP="00A331F0">
            <w:pPr>
              <w:spacing w:after="0" w:line="240" w:lineRule="auto"/>
              <w:rPr>
                <w:rFonts w:asciiTheme="majorBidi" w:eastAsia="Times New Roman" w:hAnsiTheme="majorBidi" w:cstheme="majorBidi"/>
                <w:color w:val="000000"/>
                <w:sz w:val="16"/>
                <w:szCs w:val="16"/>
                <w:lang w:val="lt-LT" w:eastAsia="en-GB"/>
                <w14:ligatures w14:val="none"/>
              </w:rPr>
            </w:pPr>
            <w:r w:rsidRPr="005B678A">
              <w:rPr>
                <w:rFonts w:asciiTheme="majorBidi" w:eastAsia="Times New Roman" w:hAnsiTheme="majorBidi" w:cstheme="majorBidi"/>
                <w:color w:val="000000"/>
                <w:sz w:val="16"/>
                <w:szCs w:val="16"/>
                <w:lang w:val="lt-LT" w:eastAsia="en-GB"/>
                <w14:ligatures w14:val="none"/>
              </w:rPr>
              <w:t> </w:t>
            </w:r>
          </w:p>
        </w:tc>
        <w:tc>
          <w:tcPr>
            <w:tcW w:w="1408" w:type="dxa"/>
            <w:tcBorders>
              <w:top w:val="single" w:sz="4" w:space="0" w:color="auto"/>
              <w:left w:val="nil"/>
              <w:bottom w:val="single" w:sz="4" w:space="0" w:color="auto"/>
              <w:right w:val="single" w:sz="4" w:space="0" w:color="auto"/>
            </w:tcBorders>
            <w:vAlign w:val="bottom"/>
            <w:hideMark/>
          </w:tcPr>
          <w:p w14:paraId="2BC727ED" w14:textId="77777777" w:rsidR="004D584E" w:rsidRPr="005B678A" w:rsidRDefault="004D584E" w:rsidP="00A331F0">
            <w:pPr>
              <w:spacing w:after="0" w:line="240" w:lineRule="auto"/>
              <w:rPr>
                <w:rFonts w:asciiTheme="majorBidi" w:eastAsia="Times New Roman" w:hAnsiTheme="majorBidi" w:cstheme="majorBidi"/>
                <w:color w:val="000000"/>
                <w:sz w:val="16"/>
                <w:szCs w:val="16"/>
                <w:lang w:val="lt-LT" w:eastAsia="en-GB"/>
                <w14:ligatures w14:val="none"/>
              </w:rPr>
            </w:pPr>
            <w:r w:rsidRPr="005B678A">
              <w:rPr>
                <w:rFonts w:asciiTheme="majorBidi" w:eastAsia="Times New Roman" w:hAnsiTheme="majorBidi" w:cstheme="majorBidi"/>
                <w:color w:val="000000"/>
                <w:sz w:val="16"/>
                <w:szCs w:val="16"/>
                <w:lang w:val="lt-LT" w:eastAsia="en-GB"/>
                <w14:ligatures w14:val="none"/>
              </w:rPr>
              <w:t> </w:t>
            </w:r>
          </w:p>
        </w:tc>
        <w:tc>
          <w:tcPr>
            <w:tcW w:w="1685" w:type="dxa"/>
            <w:tcBorders>
              <w:top w:val="single" w:sz="4" w:space="0" w:color="auto"/>
              <w:left w:val="nil"/>
              <w:bottom w:val="single" w:sz="4" w:space="0" w:color="auto"/>
              <w:right w:val="single" w:sz="4" w:space="0" w:color="auto"/>
            </w:tcBorders>
            <w:hideMark/>
          </w:tcPr>
          <w:p w14:paraId="12538618" w14:textId="77777777" w:rsidR="004D584E" w:rsidRPr="005B678A" w:rsidRDefault="00837C91" w:rsidP="00A331F0">
            <w:pPr>
              <w:spacing w:after="0" w:line="240" w:lineRule="auto"/>
              <w:rPr>
                <w:rFonts w:asciiTheme="majorBidi" w:hAnsiTheme="majorBidi" w:cstheme="majorBidi"/>
                <w:b/>
                <w:sz w:val="16"/>
                <w:szCs w:val="16"/>
                <w:lang w:val="lt-LT"/>
              </w:rPr>
            </w:pPr>
            <w:sdt>
              <w:sdtPr>
                <w:rPr>
                  <w:rFonts w:asciiTheme="majorBidi" w:hAnsiTheme="majorBidi" w:cstheme="majorBidi"/>
                  <w:b/>
                  <w:sz w:val="16"/>
                  <w:szCs w:val="16"/>
                  <w:lang w:val="lt-LT"/>
                </w:rPr>
                <w:id w:val="987135991"/>
                <w14:checkbox>
                  <w14:checked w14:val="0"/>
                  <w14:checkedState w14:val="2612" w14:font="MS Gothic"/>
                  <w14:uncheckedState w14:val="2610" w14:font="MS Gothic"/>
                </w14:checkbox>
              </w:sdtPr>
              <w:sdtEndPr/>
              <w:sdtContent>
                <w:r w:rsidR="004D584E" w:rsidRPr="005B678A">
                  <w:rPr>
                    <w:rFonts w:ascii="Segoe UI Symbol" w:eastAsia="MS Gothic" w:hAnsi="Segoe UI Symbol" w:cs="Segoe UI Symbol"/>
                    <w:b/>
                    <w:sz w:val="16"/>
                    <w:szCs w:val="16"/>
                    <w:lang w:val="lt-LT"/>
                  </w:rPr>
                  <w:t>☐</w:t>
                </w:r>
              </w:sdtContent>
            </w:sdt>
            <w:r w:rsidR="004D584E" w:rsidRPr="005B678A">
              <w:rPr>
                <w:rFonts w:asciiTheme="majorBidi" w:hAnsiTheme="majorBidi" w:cstheme="majorBidi"/>
                <w:sz w:val="16"/>
                <w:szCs w:val="16"/>
                <w:lang w:val="lt-LT"/>
              </w:rPr>
              <w:t xml:space="preserve"> </w:t>
            </w:r>
            <w:r w:rsidR="004D584E" w:rsidRPr="005B678A">
              <w:rPr>
                <w:rFonts w:asciiTheme="majorBidi" w:eastAsia="Times New Roman" w:hAnsiTheme="majorBidi" w:cstheme="majorBidi"/>
                <w:color w:val="000000"/>
                <w:sz w:val="16"/>
                <w:szCs w:val="16"/>
                <w:lang w:val="lt-LT" w:eastAsia="en-GB"/>
                <w14:ligatures w14:val="none"/>
              </w:rPr>
              <w:t>savarankiškas duomenų valdytojas</w:t>
            </w:r>
          </w:p>
          <w:p w14:paraId="294BF5C7" w14:textId="77777777" w:rsidR="004D584E" w:rsidRPr="005B678A" w:rsidRDefault="00837C91" w:rsidP="00A331F0">
            <w:pPr>
              <w:spacing w:after="0" w:line="240" w:lineRule="auto"/>
              <w:rPr>
                <w:rFonts w:asciiTheme="majorBidi" w:eastAsia="Times New Roman" w:hAnsiTheme="majorBidi" w:cstheme="majorBidi"/>
                <w:color w:val="000000"/>
                <w:sz w:val="16"/>
                <w:szCs w:val="16"/>
                <w:lang w:val="lt-LT" w:eastAsia="en-GB"/>
                <w14:ligatures w14:val="none"/>
              </w:rPr>
            </w:pPr>
            <w:sdt>
              <w:sdtPr>
                <w:rPr>
                  <w:rFonts w:asciiTheme="majorBidi" w:hAnsiTheme="majorBidi" w:cstheme="majorBidi"/>
                  <w:b/>
                  <w:sz w:val="16"/>
                  <w:szCs w:val="16"/>
                  <w:lang w:val="lt-LT"/>
                </w:rPr>
                <w:id w:val="2062366637"/>
                <w14:checkbox>
                  <w14:checked w14:val="0"/>
                  <w14:checkedState w14:val="2612" w14:font="MS Gothic"/>
                  <w14:uncheckedState w14:val="2610" w14:font="MS Gothic"/>
                </w14:checkbox>
              </w:sdtPr>
              <w:sdtEndPr/>
              <w:sdtContent>
                <w:r w:rsidR="004D584E" w:rsidRPr="005B678A">
                  <w:rPr>
                    <w:rFonts w:ascii="Segoe UI Symbol" w:eastAsia="MS Gothic" w:hAnsi="Segoe UI Symbol" w:cs="Segoe UI Symbol"/>
                    <w:b/>
                    <w:sz w:val="16"/>
                    <w:szCs w:val="16"/>
                    <w:lang w:val="lt-LT"/>
                  </w:rPr>
                  <w:t>☐</w:t>
                </w:r>
              </w:sdtContent>
            </w:sdt>
            <w:r w:rsidR="004D584E" w:rsidRPr="005B678A">
              <w:rPr>
                <w:rFonts w:asciiTheme="majorBidi" w:hAnsiTheme="majorBidi" w:cstheme="majorBidi"/>
                <w:sz w:val="16"/>
                <w:szCs w:val="16"/>
                <w:lang w:val="lt-LT"/>
              </w:rPr>
              <w:t xml:space="preserve"> </w:t>
            </w:r>
            <w:r w:rsidR="004D584E" w:rsidRPr="005B678A">
              <w:rPr>
                <w:rFonts w:asciiTheme="majorBidi" w:eastAsia="Times New Roman" w:hAnsiTheme="majorBidi" w:cstheme="majorBidi"/>
                <w:color w:val="000000"/>
                <w:sz w:val="16"/>
                <w:szCs w:val="16"/>
                <w:lang w:val="lt-LT" w:eastAsia="en-GB"/>
                <w14:ligatures w14:val="none"/>
              </w:rPr>
              <w:t>duomenų tvarkytojas</w:t>
            </w:r>
          </w:p>
          <w:p w14:paraId="62208977" w14:textId="77777777" w:rsidR="004D584E" w:rsidRPr="005B678A" w:rsidRDefault="00837C91" w:rsidP="00A331F0">
            <w:pPr>
              <w:spacing w:after="0" w:line="240" w:lineRule="auto"/>
              <w:rPr>
                <w:rFonts w:asciiTheme="majorBidi" w:eastAsia="Times New Roman" w:hAnsiTheme="majorBidi" w:cstheme="majorBidi"/>
                <w:color w:val="000000"/>
                <w:sz w:val="16"/>
                <w:szCs w:val="16"/>
                <w:lang w:val="lt-LT" w:eastAsia="en-GB"/>
                <w14:ligatures w14:val="none"/>
              </w:rPr>
            </w:pPr>
            <w:sdt>
              <w:sdtPr>
                <w:rPr>
                  <w:rFonts w:asciiTheme="majorBidi" w:hAnsiTheme="majorBidi" w:cstheme="majorBidi"/>
                  <w:b/>
                  <w:sz w:val="16"/>
                  <w:szCs w:val="16"/>
                  <w:lang w:val="lt-LT"/>
                </w:rPr>
                <w:id w:val="954131328"/>
                <w14:checkbox>
                  <w14:checked w14:val="0"/>
                  <w14:checkedState w14:val="2612" w14:font="MS Gothic"/>
                  <w14:uncheckedState w14:val="2610" w14:font="MS Gothic"/>
                </w14:checkbox>
              </w:sdtPr>
              <w:sdtEndPr/>
              <w:sdtContent>
                <w:r w:rsidR="004D584E" w:rsidRPr="005B678A">
                  <w:rPr>
                    <w:rFonts w:ascii="Segoe UI Symbol" w:eastAsia="MS Gothic" w:hAnsi="Segoe UI Symbol" w:cs="Segoe UI Symbol"/>
                    <w:b/>
                    <w:sz w:val="16"/>
                    <w:szCs w:val="16"/>
                    <w:lang w:val="lt-LT"/>
                  </w:rPr>
                  <w:t>☐</w:t>
                </w:r>
              </w:sdtContent>
            </w:sdt>
            <w:r w:rsidR="004D584E" w:rsidRPr="005B678A">
              <w:rPr>
                <w:rFonts w:asciiTheme="majorBidi" w:hAnsiTheme="majorBidi" w:cstheme="majorBidi"/>
                <w:sz w:val="16"/>
                <w:szCs w:val="16"/>
                <w:lang w:val="lt-LT"/>
              </w:rPr>
              <w:t xml:space="preserve"> </w:t>
            </w:r>
            <w:r w:rsidR="004D584E" w:rsidRPr="005B678A">
              <w:rPr>
                <w:rFonts w:asciiTheme="majorBidi" w:eastAsia="Times New Roman" w:hAnsiTheme="majorBidi" w:cstheme="majorBidi"/>
                <w:color w:val="000000"/>
                <w:sz w:val="16"/>
                <w:szCs w:val="16"/>
                <w:lang w:val="lt-LT" w:eastAsia="en-GB"/>
                <w14:ligatures w14:val="none"/>
              </w:rPr>
              <w:t>bendras duomenų valdytojas</w:t>
            </w:r>
          </w:p>
          <w:p w14:paraId="15468096" w14:textId="77777777" w:rsidR="004D584E" w:rsidRPr="005B678A" w:rsidRDefault="004D584E" w:rsidP="00A331F0">
            <w:pPr>
              <w:spacing w:after="0" w:line="240" w:lineRule="auto"/>
              <w:rPr>
                <w:rFonts w:asciiTheme="majorBidi" w:eastAsia="Times New Roman" w:hAnsiTheme="majorBidi" w:cstheme="majorBidi"/>
                <w:color w:val="000000"/>
                <w:sz w:val="16"/>
                <w:szCs w:val="16"/>
                <w:lang w:val="lt-LT" w:eastAsia="en-GB"/>
                <w14:ligatures w14:val="none"/>
              </w:rPr>
            </w:pPr>
          </w:p>
        </w:tc>
        <w:tc>
          <w:tcPr>
            <w:tcW w:w="2134" w:type="dxa"/>
            <w:tcBorders>
              <w:top w:val="nil"/>
              <w:left w:val="nil"/>
              <w:bottom w:val="single" w:sz="4" w:space="0" w:color="auto"/>
              <w:right w:val="single" w:sz="4" w:space="0" w:color="auto"/>
            </w:tcBorders>
            <w:hideMark/>
          </w:tcPr>
          <w:p w14:paraId="4CBFB29D" w14:textId="77777777" w:rsidR="004D584E" w:rsidRPr="005B678A" w:rsidRDefault="00837C91" w:rsidP="00A331F0">
            <w:pPr>
              <w:spacing w:after="0" w:line="240" w:lineRule="auto"/>
              <w:rPr>
                <w:rFonts w:asciiTheme="majorBidi" w:eastAsia="Times New Roman" w:hAnsiTheme="majorBidi" w:cstheme="majorBidi"/>
                <w:color w:val="000000"/>
                <w:sz w:val="16"/>
                <w:szCs w:val="16"/>
                <w:lang w:val="lt-LT" w:eastAsia="en-GB"/>
                <w14:ligatures w14:val="none"/>
              </w:rPr>
            </w:pPr>
            <w:sdt>
              <w:sdtPr>
                <w:rPr>
                  <w:rFonts w:asciiTheme="majorBidi" w:hAnsiTheme="majorBidi" w:cstheme="majorBidi"/>
                  <w:b/>
                  <w:sz w:val="16"/>
                  <w:szCs w:val="16"/>
                  <w:lang w:val="lt-LT"/>
                </w:rPr>
                <w:id w:val="443732935"/>
                <w14:checkbox>
                  <w14:checked w14:val="0"/>
                  <w14:checkedState w14:val="2612" w14:font="MS Gothic"/>
                  <w14:uncheckedState w14:val="2610" w14:font="MS Gothic"/>
                </w14:checkbox>
              </w:sdtPr>
              <w:sdtEndPr/>
              <w:sdtContent>
                <w:r w:rsidR="004D584E" w:rsidRPr="005B678A">
                  <w:rPr>
                    <w:rFonts w:ascii="Segoe UI Symbol" w:eastAsia="MS Gothic" w:hAnsi="Segoe UI Symbol" w:cs="Segoe UI Symbol"/>
                    <w:b/>
                    <w:sz w:val="16"/>
                    <w:szCs w:val="16"/>
                    <w:lang w:val="lt-LT"/>
                  </w:rPr>
                  <w:t>☐</w:t>
                </w:r>
              </w:sdtContent>
            </w:sdt>
            <w:r w:rsidR="004D584E" w:rsidRPr="005B678A">
              <w:rPr>
                <w:rFonts w:asciiTheme="majorBidi" w:hAnsiTheme="majorBidi" w:cstheme="majorBidi"/>
                <w:sz w:val="16"/>
                <w:szCs w:val="16"/>
                <w:lang w:val="lt-LT"/>
              </w:rPr>
              <w:t xml:space="preserve"> </w:t>
            </w:r>
            <w:r w:rsidR="004D584E" w:rsidRPr="005B678A">
              <w:rPr>
                <w:rFonts w:asciiTheme="majorBidi" w:eastAsia="Times New Roman" w:hAnsiTheme="majorBidi" w:cstheme="majorBidi"/>
                <w:color w:val="000000"/>
                <w:sz w:val="16"/>
                <w:szCs w:val="16"/>
                <w:lang w:val="lt-LT" w:eastAsia="en-GB"/>
                <w14:ligatures w14:val="none"/>
              </w:rPr>
              <w:t xml:space="preserve">1) teisiškai privalomu ir vykdytinu valdžios institucijų arba įstaigų tarpusavio dokumentu (BDAR 46 str. 2 d. a) p.); </w:t>
            </w:r>
            <w:r w:rsidR="004D584E" w:rsidRPr="005B678A">
              <w:rPr>
                <w:rFonts w:asciiTheme="majorBidi" w:eastAsia="Times New Roman" w:hAnsiTheme="majorBidi" w:cstheme="majorBidi"/>
                <w:color w:val="000000"/>
                <w:sz w:val="16"/>
                <w:szCs w:val="16"/>
                <w:lang w:val="lt-LT" w:eastAsia="en-GB"/>
                <w14:ligatures w14:val="none"/>
              </w:rPr>
              <w:br/>
            </w:r>
            <w:sdt>
              <w:sdtPr>
                <w:rPr>
                  <w:rFonts w:asciiTheme="majorBidi" w:hAnsiTheme="majorBidi" w:cstheme="majorBidi"/>
                  <w:b/>
                  <w:sz w:val="16"/>
                  <w:szCs w:val="16"/>
                  <w:lang w:val="lt-LT"/>
                </w:rPr>
                <w:id w:val="-765451172"/>
                <w14:checkbox>
                  <w14:checked w14:val="0"/>
                  <w14:checkedState w14:val="2612" w14:font="MS Gothic"/>
                  <w14:uncheckedState w14:val="2610" w14:font="MS Gothic"/>
                </w14:checkbox>
              </w:sdtPr>
              <w:sdtEndPr/>
              <w:sdtContent>
                <w:r w:rsidR="004D584E" w:rsidRPr="005B678A">
                  <w:rPr>
                    <w:rFonts w:ascii="Segoe UI Symbol" w:eastAsia="MS Gothic" w:hAnsi="Segoe UI Symbol" w:cs="Segoe UI Symbol"/>
                    <w:b/>
                    <w:sz w:val="16"/>
                    <w:szCs w:val="16"/>
                    <w:lang w:val="lt-LT"/>
                  </w:rPr>
                  <w:t>☐</w:t>
                </w:r>
              </w:sdtContent>
            </w:sdt>
            <w:r w:rsidR="004D584E" w:rsidRPr="005B678A">
              <w:rPr>
                <w:rFonts w:asciiTheme="majorBidi" w:hAnsiTheme="majorBidi" w:cstheme="majorBidi"/>
                <w:sz w:val="16"/>
                <w:szCs w:val="16"/>
                <w:lang w:val="lt-LT"/>
              </w:rPr>
              <w:t xml:space="preserve"> </w:t>
            </w:r>
            <w:r w:rsidR="004D584E" w:rsidRPr="005B678A">
              <w:rPr>
                <w:rFonts w:asciiTheme="majorBidi" w:eastAsia="Times New Roman" w:hAnsiTheme="majorBidi" w:cstheme="majorBidi"/>
                <w:color w:val="000000"/>
                <w:sz w:val="16"/>
                <w:szCs w:val="16"/>
                <w:lang w:val="lt-LT" w:eastAsia="en-GB"/>
                <w14:ligatures w14:val="none"/>
              </w:rPr>
              <w:t xml:space="preserve">2) įmonėms privalomomis taisyklėmis (BDAR 46 str. 2 d. b) p.); </w:t>
            </w:r>
            <w:r w:rsidR="004D584E" w:rsidRPr="005B678A">
              <w:rPr>
                <w:rFonts w:asciiTheme="majorBidi" w:eastAsia="Times New Roman" w:hAnsiTheme="majorBidi" w:cstheme="majorBidi"/>
                <w:color w:val="000000"/>
                <w:sz w:val="16"/>
                <w:szCs w:val="16"/>
                <w:lang w:val="lt-LT" w:eastAsia="en-GB"/>
                <w14:ligatures w14:val="none"/>
              </w:rPr>
              <w:br/>
            </w:r>
            <w:sdt>
              <w:sdtPr>
                <w:rPr>
                  <w:rFonts w:asciiTheme="majorBidi" w:hAnsiTheme="majorBidi" w:cstheme="majorBidi"/>
                  <w:b/>
                  <w:sz w:val="16"/>
                  <w:szCs w:val="16"/>
                  <w:lang w:val="lt-LT"/>
                </w:rPr>
                <w:id w:val="807670771"/>
                <w14:checkbox>
                  <w14:checked w14:val="0"/>
                  <w14:checkedState w14:val="2612" w14:font="MS Gothic"/>
                  <w14:uncheckedState w14:val="2610" w14:font="MS Gothic"/>
                </w14:checkbox>
              </w:sdtPr>
              <w:sdtEndPr/>
              <w:sdtContent>
                <w:r w:rsidR="004D584E" w:rsidRPr="005B678A">
                  <w:rPr>
                    <w:rFonts w:ascii="Segoe UI Symbol" w:eastAsia="MS Gothic" w:hAnsi="Segoe UI Symbol" w:cs="Segoe UI Symbol"/>
                    <w:b/>
                    <w:sz w:val="16"/>
                    <w:szCs w:val="16"/>
                    <w:lang w:val="lt-LT"/>
                  </w:rPr>
                  <w:t>☐</w:t>
                </w:r>
              </w:sdtContent>
            </w:sdt>
            <w:r w:rsidR="004D584E" w:rsidRPr="005B678A">
              <w:rPr>
                <w:rFonts w:asciiTheme="majorBidi" w:hAnsiTheme="majorBidi" w:cstheme="majorBidi"/>
                <w:sz w:val="16"/>
                <w:szCs w:val="16"/>
                <w:lang w:val="lt-LT"/>
              </w:rPr>
              <w:t xml:space="preserve"> </w:t>
            </w:r>
            <w:r w:rsidR="004D584E" w:rsidRPr="005B678A">
              <w:rPr>
                <w:rFonts w:asciiTheme="majorBidi" w:eastAsia="Times New Roman" w:hAnsiTheme="majorBidi" w:cstheme="majorBidi"/>
                <w:color w:val="000000"/>
                <w:sz w:val="16"/>
                <w:szCs w:val="16"/>
                <w:lang w:val="lt-LT" w:eastAsia="en-GB"/>
                <w14:ligatures w14:val="none"/>
              </w:rPr>
              <w:t xml:space="preserve">3) standartinėmis duomenų apsaugos sąlygomis (BDAR 46 str. 2 d. c) p.); </w:t>
            </w:r>
            <w:r w:rsidR="004D584E" w:rsidRPr="005B678A">
              <w:rPr>
                <w:rFonts w:asciiTheme="majorBidi" w:eastAsia="Times New Roman" w:hAnsiTheme="majorBidi" w:cstheme="majorBidi"/>
                <w:color w:val="000000"/>
                <w:sz w:val="16"/>
                <w:szCs w:val="16"/>
                <w:lang w:val="lt-LT" w:eastAsia="en-GB"/>
                <w14:ligatures w14:val="none"/>
              </w:rPr>
              <w:br/>
            </w:r>
            <w:sdt>
              <w:sdtPr>
                <w:rPr>
                  <w:rFonts w:asciiTheme="majorBidi" w:hAnsiTheme="majorBidi" w:cstheme="majorBidi"/>
                  <w:b/>
                  <w:sz w:val="16"/>
                  <w:szCs w:val="16"/>
                  <w:lang w:val="lt-LT"/>
                </w:rPr>
                <w:id w:val="-1740859804"/>
                <w14:checkbox>
                  <w14:checked w14:val="0"/>
                  <w14:checkedState w14:val="2612" w14:font="MS Gothic"/>
                  <w14:uncheckedState w14:val="2610" w14:font="MS Gothic"/>
                </w14:checkbox>
              </w:sdtPr>
              <w:sdtEndPr/>
              <w:sdtContent>
                <w:r w:rsidR="004D584E" w:rsidRPr="005B678A">
                  <w:rPr>
                    <w:rFonts w:ascii="Segoe UI Symbol" w:eastAsia="MS Gothic" w:hAnsi="Segoe UI Symbol" w:cs="Segoe UI Symbol"/>
                    <w:b/>
                    <w:sz w:val="16"/>
                    <w:szCs w:val="16"/>
                    <w:lang w:val="lt-LT"/>
                  </w:rPr>
                  <w:t>☐</w:t>
                </w:r>
              </w:sdtContent>
            </w:sdt>
            <w:r w:rsidR="004D584E" w:rsidRPr="005B678A">
              <w:rPr>
                <w:rFonts w:asciiTheme="majorBidi" w:hAnsiTheme="majorBidi" w:cstheme="majorBidi"/>
                <w:sz w:val="16"/>
                <w:szCs w:val="16"/>
                <w:lang w:val="lt-LT"/>
              </w:rPr>
              <w:t xml:space="preserve"> </w:t>
            </w:r>
            <w:r w:rsidR="004D584E" w:rsidRPr="005B678A">
              <w:rPr>
                <w:rFonts w:asciiTheme="majorBidi" w:eastAsia="Times New Roman" w:hAnsiTheme="majorBidi" w:cstheme="majorBidi"/>
                <w:color w:val="000000"/>
                <w:sz w:val="16"/>
                <w:szCs w:val="16"/>
                <w:lang w:val="lt-LT" w:eastAsia="en-GB"/>
                <w14:ligatures w14:val="none"/>
              </w:rPr>
              <w:t xml:space="preserve">4) standartinėmis duomenų apsaugos sąlygomis, kurias priima priežiūros institucija ir Europos Komisija (BDAR 46 str. 2 d. d) p.); </w:t>
            </w:r>
            <w:r w:rsidR="004D584E" w:rsidRPr="005B678A">
              <w:rPr>
                <w:rFonts w:asciiTheme="majorBidi" w:eastAsia="Times New Roman" w:hAnsiTheme="majorBidi" w:cstheme="majorBidi"/>
                <w:color w:val="000000"/>
                <w:sz w:val="16"/>
                <w:szCs w:val="16"/>
                <w:lang w:val="lt-LT" w:eastAsia="en-GB"/>
                <w14:ligatures w14:val="none"/>
              </w:rPr>
              <w:br/>
            </w:r>
            <w:sdt>
              <w:sdtPr>
                <w:rPr>
                  <w:rFonts w:asciiTheme="majorBidi" w:hAnsiTheme="majorBidi" w:cstheme="majorBidi"/>
                  <w:b/>
                  <w:sz w:val="16"/>
                  <w:szCs w:val="16"/>
                  <w:lang w:val="lt-LT"/>
                </w:rPr>
                <w:id w:val="-437830563"/>
                <w14:checkbox>
                  <w14:checked w14:val="0"/>
                  <w14:checkedState w14:val="2612" w14:font="MS Gothic"/>
                  <w14:uncheckedState w14:val="2610" w14:font="MS Gothic"/>
                </w14:checkbox>
              </w:sdtPr>
              <w:sdtEndPr/>
              <w:sdtContent>
                <w:r w:rsidR="004D584E" w:rsidRPr="005B678A">
                  <w:rPr>
                    <w:rFonts w:ascii="Segoe UI Symbol" w:eastAsia="MS Gothic" w:hAnsi="Segoe UI Symbol" w:cs="Segoe UI Symbol"/>
                    <w:b/>
                    <w:sz w:val="16"/>
                    <w:szCs w:val="16"/>
                    <w:lang w:val="lt-LT"/>
                  </w:rPr>
                  <w:t>☐</w:t>
                </w:r>
              </w:sdtContent>
            </w:sdt>
            <w:r w:rsidR="004D584E" w:rsidRPr="005B678A">
              <w:rPr>
                <w:rFonts w:asciiTheme="majorBidi" w:hAnsiTheme="majorBidi" w:cstheme="majorBidi"/>
                <w:sz w:val="16"/>
                <w:szCs w:val="16"/>
                <w:lang w:val="lt-LT"/>
              </w:rPr>
              <w:t xml:space="preserve"> </w:t>
            </w:r>
            <w:r w:rsidR="004D584E" w:rsidRPr="005B678A">
              <w:rPr>
                <w:rFonts w:asciiTheme="majorBidi" w:eastAsia="Times New Roman" w:hAnsiTheme="majorBidi" w:cstheme="majorBidi"/>
                <w:color w:val="000000"/>
                <w:sz w:val="16"/>
                <w:szCs w:val="16"/>
                <w:lang w:val="lt-LT" w:eastAsia="en-GB"/>
                <w14:ligatures w14:val="none"/>
              </w:rPr>
              <w:t xml:space="preserve">5) patvirtintu elgesio kodeksu (BDAR 46 str. 2 d. e) p.); </w:t>
            </w:r>
            <w:r w:rsidR="004D584E" w:rsidRPr="005B678A">
              <w:rPr>
                <w:rFonts w:asciiTheme="majorBidi" w:eastAsia="Times New Roman" w:hAnsiTheme="majorBidi" w:cstheme="majorBidi"/>
                <w:color w:val="000000"/>
                <w:sz w:val="16"/>
                <w:szCs w:val="16"/>
                <w:lang w:val="lt-LT" w:eastAsia="en-GB"/>
                <w14:ligatures w14:val="none"/>
              </w:rPr>
              <w:br/>
            </w:r>
            <w:sdt>
              <w:sdtPr>
                <w:rPr>
                  <w:rFonts w:asciiTheme="majorBidi" w:hAnsiTheme="majorBidi" w:cstheme="majorBidi"/>
                  <w:b/>
                  <w:sz w:val="16"/>
                  <w:szCs w:val="16"/>
                  <w:lang w:val="lt-LT"/>
                </w:rPr>
                <w:id w:val="301194249"/>
                <w14:checkbox>
                  <w14:checked w14:val="0"/>
                  <w14:checkedState w14:val="2612" w14:font="MS Gothic"/>
                  <w14:uncheckedState w14:val="2610" w14:font="MS Gothic"/>
                </w14:checkbox>
              </w:sdtPr>
              <w:sdtEndPr/>
              <w:sdtContent>
                <w:r w:rsidR="004D584E" w:rsidRPr="005B678A">
                  <w:rPr>
                    <w:rFonts w:ascii="Segoe UI Symbol" w:eastAsia="MS Gothic" w:hAnsi="Segoe UI Symbol" w:cs="Segoe UI Symbol"/>
                    <w:b/>
                    <w:sz w:val="16"/>
                    <w:szCs w:val="16"/>
                    <w:lang w:val="lt-LT"/>
                  </w:rPr>
                  <w:t>☐</w:t>
                </w:r>
              </w:sdtContent>
            </w:sdt>
            <w:r w:rsidR="004D584E" w:rsidRPr="005B678A">
              <w:rPr>
                <w:rFonts w:asciiTheme="majorBidi" w:hAnsiTheme="majorBidi" w:cstheme="majorBidi"/>
                <w:sz w:val="16"/>
                <w:szCs w:val="16"/>
                <w:lang w:val="lt-LT"/>
              </w:rPr>
              <w:t xml:space="preserve"> </w:t>
            </w:r>
            <w:r w:rsidR="004D584E" w:rsidRPr="005B678A">
              <w:rPr>
                <w:rFonts w:asciiTheme="majorBidi" w:eastAsia="Times New Roman" w:hAnsiTheme="majorBidi" w:cstheme="majorBidi"/>
                <w:color w:val="000000"/>
                <w:sz w:val="16"/>
                <w:szCs w:val="16"/>
                <w:lang w:val="lt-LT" w:eastAsia="en-GB"/>
                <w14:ligatures w14:val="none"/>
              </w:rPr>
              <w:t>6) patvirtintu sertifikavimo mechanizmu (BDAR 46 str. 2 d. f) p.).</w:t>
            </w:r>
          </w:p>
        </w:tc>
        <w:tc>
          <w:tcPr>
            <w:tcW w:w="1371" w:type="dxa"/>
            <w:tcBorders>
              <w:top w:val="nil"/>
              <w:left w:val="nil"/>
              <w:bottom w:val="single" w:sz="4" w:space="0" w:color="auto"/>
              <w:right w:val="single" w:sz="4" w:space="0" w:color="auto"/>
            </w:tcBorders>
            <w:hideMark/>
          </w:tcPr>
          <w:p w14:paraId="71340CBF" w14:textId="77777777" w:rsidR="004D584E" w:rsidRPr="005B678A" w:rsidRDefault="004D584E" w:rsidP="00A331F0">
            <w:pPr>
              <w:spacing w:after="0" w:line="240" w:lineRule="auto"/>
              <w:rPr>
                <w:rFonts w:asciiTheme="majorBidi" w:eastAsia="Times New Roman" w:hAnsiTheme="majorBidi" w:cstheme="majorBidi"/>
                <w:color w:val="000000"/>
                <w:sz w:val="16"/>
                <w:szCs w:val="16"/>
                <w:lang w:val="lt-LT" w:eastAsia="en-GB"/>
                <w14:ligatures w14:val="none"/>
              </w:rPr>
            </w:pPr>
            <w:r w:rsidRPr="005B678A">
              <w:rPr>
                <w:rFonts w:asciiTheme="majorBidi" w:eastAsia="Times New Roman" w:hAnsiTheme="majorBidi" w:cstheme="majorBidi"/>
                <w:color w:val="000000"/>
                <w:sz w:val="16"/>
                <w:szCs w:val="16"/>
                <w:lang w:val="lt-LT" w:eastAsia="en-GB"/>
                <w14:ligatures w14:val="none"/>
              </w:rPr>
              <w:t xml:space="preserve">Pilną sprendimų dėl tinkamumo sąrašą galite rasti: </w:t>
            </w:r>
            <w:hyperlink r:id="rId14" w:history="1">
              <w:r w:rsidRPr="005B678A">
                <w:rPr>
                  <w:rStyle w:val="Hyperlink"/>
                  <w:rFonts w:asciiTheme="majorBidi" w:eastAsia="Times New Roman" w:hAnsiTheme="majorBidi" w:cstheme="majorBidi"/>
                  <w:sz w:val="16"/>
                  <w:szCs w:val="16"/>
                  <w:lang w:val="lt-LT" w:eastAsia="en-GB"/>
                  <w14:ligatures w14:val="none"/>
                </w:rPr>
                <w:t>čia</w:t>
              </w:r>
            </w:hyperlink>
            <w:r w:rsidRPr="005B678A">
              <w:rPr>
                <w:rFonts w:asciiTheme="majorBidi" w:eastAsia="Times New Roman" w:hAnsiTheme="majorBidi" w:cstheme="majorBidi"/>
                <w:color w:val="000000"/>
                <w:sz w:val="16"/>
                <w:szCs w:val="16"/>
                <w:lang w:val="lt-LT" w:eastAsia="en-GB"/>
                <w14:ligatures w14:val="none"/>
              </w:rPr>
              <w:t>.</w:t>
            </w:r>
          </w:p>
        </w:tc>
        <w:tc>
          <w:tcPr>
            <w:tcW w:w="2443" w:type="dxa"/>
            <w:tcBorders>
              <w:top w:val="nil"/>
              <w:left w:val="nil"/>
              <w:bottom w:val="single" w:sz="4" w:space="0" w:color="auto"/>
              <w:right w:val="single" w:sz="4" w:space="0" w:color="auto"/>
            </w:tcBorders>
            <w:hideMark/>
          </w:tcPr>
          <w:p w14:paraId="74D9E1D0" w14:textId="77777777" w:rsidR="004D584E" w:rsidRPr="005B678A" w:rsidRDefault="00837C91" w:rsidP="00A331F0">
            <w:pPr>
              <w:spacing w:after="0" w:line="240" w:lineRule="auto"/>
              <w:rPr>
                <w:rFonts w:asciiTheme="majorBidi" w:eastAsia="Times New Roman" w:hAnsiTheme="majorBidi" w:cstheme="majorBidi"/>
                <w:color w:val="000000"/>
                <w:sz w:val="16"/>
                <w:szCs w:val="16"/>
                <w:lang w:val="lt-LT" w:eastAsia="en-GB"/>
                <w14:ligatures w14:val="none"/>
              </w:rPr>
            </w:pPr>
            <w:sdt>
              <w:sdtPr>
                <w:rPr>
                  <w:rFonts w:asciiTheme="majorBidi" w:hAnsiTheme="majorBidi" w:cstheme="majorBidi"/>
                  <w:b/>
                  <w:sz w:val="16"/>
                  <w:szCs w:val="16"/>
                  <w:lang w:val="lt-LT"/>
                </w:rPr>
                <w:id w:val="-1519379495"/>
                <w14:checkbox>
                  <w14:checked w14:val="0"/>
                  <w14:checkedState w14:val="2612" w14:font="MS Gothic"/>
                  <w14:uncheckedState w14:val="2610" w14:font="MS Gothic"/>
                </w14:checkbox>
              </w:sdtPr>
              <w:sdtEndPr/>
              <w:sdtContent>
                <w:r w:rsidR="004D584E" w:rsidRPr="005B678A">
                  <w:rPr>
                    <w:rFonts w:ascii="Segoe UI Symbol" w:eastAsia="MS Gothic" w:hAnsi="Segoe UI Symbol" w:cs="Segoe UI Symbol"/>
                    <w:b/>
                    <w:sz w:val="16"/>
                    <w:szCs w:val="16"/>
                    <w:lang w:val="lt-LT"/>
                  </w:rPr>
                  <w:t>☐</w:t>
                </w:r>
              </w:sdtContent>
            </w:sdt>
            <w:r w:rsidR="004D584E" w:rsidRPr="005B678A">
              <w:rPr>
                <w:rFonts w:asciiTheme="majorBidi" w:hAnsiTheme="majorBidi" w:cstheme="majorBidi"/>
                <w:sz w:val="16"/>
                <w:szCs w:val="16"/>
                <w:lang w:val="lt-LT"/>
              </w:rPr>
              <w:t xml:space="preserve"> </w:t>
            </w:r>
            <w:r w:rsidR="004D584E" w:rsidRPr="005B678A">
              <w:rPr>
                <w:rFonts w:asciiTheme="majorBidi" w:eastAsia="Times New Roman" w:hAnsiTheme="majorBidi" w:cstheme="majorBidi"/>
                <w:color w:val="000000"/>
                <w:sz w:val="16"/>
                <w:szCs w:val="16"/>
                <w:lang w:val="lt-LT" w:eastAsia="en-GB"/>
                <w14:ligatures w14:val="none"/>
              </w:rPr>
              <w:t xml:space="preserve">1) duomenų subjektas aiškiai sutiko su siūlomu duomenų perdavimu (BDAR 49 str. 1 d. a) p.); </w:t>
            </w:r>
            <w:r w:rsidR="004D584E" w:rsidRPr="005B678A">
              <w:rPr>
                <w:rFonts w:asciiTheme="majorBidi" w:eastAsia="Times New Roman" w:hAnsiTheme="majorBidi" w:cstheme="majorBidi"/>
                <w:color w:val="000000"/>
                <w:sz w:val="16"/>
                <w:szCs w:val="16"/>
                <w:lang w:val="lt-LT" w:eastAsia="en-GB"/>
                <w14:ligatures w14:val="none"/>
              </w:rPr>
              <w:br/>
            </w:r>
            <w:sdt>
              <w:sdtPr>
                <w:rPr>
                  <w:rFonts w:asciiTheme="majorBidi" w:hAnsiTheme="majorBidi" w:cstheme="majorBidi"/>
                  <w:b/>
                  <w:sz w:val="16"/>
                  <w:szCs w:val="16"/>
                  <w:lang w:val="lt-LT"/>
                </w:rPr>
                <w:id w:val="-1336990955"/>
                <w14:checkbox>
                  <w14:checked w14:val="0"/>
                  <w14:checkedState w14:val="2612" w14:font="MS Gothic"/>
                  <w14:uncheckedState w14:val="2610" w14:font="MS Gothic"/>
                </w14:checkbox>
              </w:sdtPr>
              <w:sdtEndPr/>
              <w:sdtContent>
                <w:r w:rsidR="004D584E" w:rsidRPr="005B678A">
                  <w:rPr>
                    <w:rFonts w:ascii="Segoe UI Symbol" w:eastAsia="MS Gothic" w:hAnsi="Segoe UI Symbol" w:cs="Segoe UI Symbol"/>
                    <w:b/>
                    <w:sz w:val="16"/>
                    <w:szCs w:val="16"/>
                    <w:lang w:val="lt-LT"/>
                  </w:rPr>
                  <w:t>☐</w:t>
                </w:r>
              </w:sdtContent>
            </w:sdt>
            <w:r w:rsidR="004D584E" w:rsidRPr="005B678A">
              <w:rPr>
                <w:rFonts w:asciiTheme="majorBidi" w:hAnsiTheme="majorBidi" w:cstheme="majorBidi"/>
                <w:sz w:val="16"/>
                <w:szCs w:val="16"/>
                <w:lang w:val="lt-LT"/>
              </w:rPr>
              <w:t xml:space="preserve"> </w:t>
            </w:r>
            <w:r w:rsidR="004D584E" w:rsidRPr="005B678A">
              <w:rPr>
                <w:rFonts w:asciiTheme="majorBidi" w:eastAsia="Times New Roman" w:hAnsiTheme="majorBidi" w:cstheme="majorBidi"/>
                <w:color w:val="000000"/>
                <w:sz w:val="16"/>
                <w:szCs w:val="16"/>
                <w:lang w:val="lt-LT" w:eastAsia="en-GB"/>
                <w14:ligatures w14:val="none"/>
              </w:rPr>
              <w:t xml:space="preserve">2) duomenų perdavimas yra būtinas duomenų subjekto ir duomenų valdytojo sutarčiai vykdyti arba ikisutartinėms priemonėms (BDAR 49 str. 1 d. b) p.), </w:t>
            </w:r>
            <w:r w:rsidR="004D584E" w:rsidRPr="005B678A">
              <w:rPr>
                <w:rFonts w:asciiTheme="majorBidi" w:eastAsia="Times New Roman" w:hAnsiTheme="majorBidi" w:cstheme="majorBidi"/>
                <w:color w:val="000000"/>
                <w:sz w:val="16"/>
                <w:szCs w:val="16"/>
                <w:lang w:val="lt-LT" w:eastAsia="en-GB"/>
                <w14:ligatures w14:val="none"/>
              </w:rPr>
              <w:br/>
            </w:r>
            <w:sdt>
              <w:sdtPr>
                <w:rPr>
                  <w:rFonts w:asciiTheme="majorBidi" w:hAnsiTheme="majorBidi" w:cstheme="majorBidi"/>
                  <w:b/>
                  <w:sz w:val="16"/>
                  <w:szCs w:val="16"/>
                  <w:lang w:val="lt-LT"/>
                </w:rPr>
                <w:id w:val="684563484"/>
                <w14:checkbox>
                  <w14:checked w14:val="0"/>
                  <w14:checkedState w14:val="2612" w14:font="MS Gothic"/>
                  <w14:uncheckedState w14:val="2610" w14:font="MS Gothic"/>
                </w14:checkbox>
              </w:sdtPr>
              <w:sdtEndPr/>
              <w:sdtContent>
                <w:r w:rsidR="004D584E" w:rsidRPr="005B678A">
                  <w:rPr>
                    <w:rFonts w:ascii="Segoe UI Symbol" w:eastAsia="MS Gothic" w:hAnsi="Segoe UI Symbol" w:cs="Segoe UI Symbol"/>
                    <w:b/>
                    <w:sz w:val="16"/>
                    <w:szCs w:val="16"/>
                    <w:lang w:val="lt-LT"/>
                  </w:rPr>
                  <w:t>☐</w:t>
                </w:r>
              </w:sdtContent>
            </w:sdt>
            <w:r w:rsidR="004D584E" w:rsidRPr="005B678A">
              <w:rPr>
                <w:rFonts w:asciiTheme="majorBidi" w:hAnsiTheme="majorBidi" w:cstheme="majorBidi"/>
                <w:sz w:val="16"/>
                <w:szCs w:val="16"/>
                <w:lang w:val="lt-LT"/>
              </w:rPr>
              <w:t xml:space="preserve"> </w:t>
            </w:r>
            <w:r w:rsidR="004D584E" w:rsidRPr="005B678A">
              <w:rPr>
                <w:rFonts w:asciiTheme="majorBidi" w:eastAsia="Times New Roman" w:hAnsiTheme="majorBidi" w:cstheme="majorBidi"/>
                <w:color w:val="000000"/>
                <w:sz w:val="16"/>
                <w:szCs w:val="16"/>
                <w:lang w:val="lt-LT" w:eastAsia="en-GB"/>
                <w14:ligatures w14:val="none"/>
              </w:rPr>
              <w:t xml:space="preserve">3) duomenų perdavimas yra būtinas, kad būtų sudaryta arba įvykdyta duomenų subjekto interesais sudaroma sutartis (BDAR 49 str. 1 d. c) p.), </w:t>
            </w:r>
            <w:r w:rsidR="004D584E" w:rsidRPr="005B678A">
              <w:rPr>
                <w:rFonts w:asciiTheme="majorBidi" w:eastAsia="Times New Roman" w:hAnsiTheme="majorBidi" w:cstheme="majorBidi"/>
                <w:color w:val="000000"/>
                <w:sz w:val="16"/>
                <w:szCs w:val="16"/>
                <w:lang w:val="lt-LT" w:eastAsia="en-GB"/>
                <w14:ligatures w14:val="none"/>
              </w:rPr>
              <w:br/>
            </w:r>
            <w:sdt>
              <w:sdtPr>
                <w:rPr>
                  <w:rFonts w:asciiTheme="majorBidi" w:hAnsiTheme="majorBidi" w:cstheme="majorBidi"/>
                  <w:b/>
                  <w:sz w:val="16"/>
                  <w:szCs w:val="16"/>
                  <w:lang w:val="lt-LT"/>
                </w:rPr>
                <w:id w:val="1249766980"/>
                <w14:checkbox>
                  <w14:checked w14:val="0"/>
                  <w14:checkedState w14:val="2612" w14:font="MS Gothic"/>
                  <w14:uncheckedState w14:val="2610" w14:font="MS Gothic"/>
                </w14:checkbox>
              </w:sdtPr>
              <w:sdtEndPr/>
              <w:sdtContent>
                <w:r w:rsidR="004D584E" w:rsidRPr="005B678A">
                  <w:rPr>
                    <w:rFonts w:ascii="Segoe UI Symbol" w:eastAsia="MS Gothic" w:hAnsi="Segoe UI Symbol" w:cs="Segoe UI Symbol"/>
                    <w:b/>
                    <w:sz w:val="16"/>
                    <w:szCs w:val="16"/>
                    <w:lang w:val="lt-LT"/>
                  </w:rPr>
                  <w:t>☐</w:t>
                </w:r>
              </w:sdtContent>
            </w:sdt>
            <w:r w:rsidR="004D584E" w:rsidRPr="005B678A">
              <w:rPr>
                <w:rFonts w:asciiTheme="majorBidi" w:hAnsiTheme="majorBidi" w:cstheme="majorBidi"/>
                <w:sz w:val="16"/>
                <w:szCs w:val="16"/>
                <w:lang w:val="lt-LT"/>
              </w:rPr>
              <w:t xml:space="preserve"> </w:t>
            </w:r>
            <w:r w:rsidR="004D584E" w:rsidRPr="005B678A">
              <w:rPr>
                <w:rFonts w:asciiTheme="majorBidi" w:eastAsia="Times New Roman" w:hAnsiTheme="majorBidi" w:cstheme="majorBidi"/>
                <w:color w:val="000000"/>
                <w:sz w:val="16"/>
                <w:szCs w:val="16"/>
                <w:lang w:val="lt-LT" w:eastAsia="en-GB"/>
                <w14:ligatures w14:val="none"/>
              </w:rPr>
              <w:t xml:space="preserve">4) duomenų perdavimas yra būtinas dėl svarbių viešojo intereso priežasčių (BDAR 49 str. 1 d. d) p.), </w:t>
            </w:r>
            <w:r w:rsidR="004D584E" w:rsidRPr="005B678A">
              <w:rPr>
                <w:rFonts w:asciiTheme="majorBidi" w:eastAsia="Times New Roman" w:hAnsiTheme="majorBidi" w:cstheme="majorBidi"/>
                <w:color w:val="000000"/>
                <w:sz w:val="16"/>
                <w:szCs w:val="16"/>
                <w:lang w:val="lt-LT" w:eastAsia="en-GB"/>
                <w14:ligatures w14:val="none"/>
              </w:rPr>
              <w:br/>
            </w:r>
            <w:sdt>
              <w:sdtPr>
                <w:rPr>
                  <w:rFonts w:asciiTheme="majorBidi" w:hAnsiTheme="majorBidi" w:cstheme="majorBidi"/>
                  <w:b/>
                  <w:sz w:val="16"/>
                  <w:szCs w:val="16"/>
                  <w:lang w:val="lt-LT"/>
                </w:rPr>
                <w:id w:val="170913868"/>
                <w14:checkbox>
                  <w14:checked w14:val="0"/>
                  <w14:checkedState w14:val="2612" w14:font="MS Gothic"/>
                  <w14:uncheckedState w14:val="2610" w14:font="MS Gothic"/>
                </w14:checkbox>
              </w:sdtPr>
              <w:sdtEndPr/>
              <w:sdtContent>
                <w:r w:rsidR="004D584E" w:rsidRPr="005B678A">
                  <w:rPr>
                    <w:rFonts w:ascii="Segoe UI Symbol" w:eastAsia="MS Gothic" w:hAnsi="Segoe UI Symbol" w:cs="Segoe UI Symbol"/>
                    <w:b/>
                    <w:sz w:val="16"/>
                    <w:szCs w:val="16"/>
                    <w:lang w:val="lt-LT"/>
                  </w:rPr>
                  <w:t>☐</w:t>
                </w:r>
              </w:sdtContent>
            </w:sdt>
            <w:r w:rsidR="004D584E" w:rsidRPr="005B678A">
              <w:rPr>
                <w:rFonts w:asciiTheme="majorBidi" w:hAnsiTheme="majorBidi" w:cstheme="majorBidi"/>
                <w:sz w:val="16"/>
                <w:szCs w:val="16"/>
                <w:lang w:val="lt-LT"/>
              </w:rPr>
              <w:t xml:space="preserve"> </w:t>
            </w:r>
            <w:r w:rsidR="004D584E" w:rsidRPr="005B678A">
              <w:rPr>
                <w:rFonts w:asciiTheme="majorBidi" w:eastAsia="Times New Roman" w:hAnsiTheme="majorBidi" w:cstheme="majorBidi"/>
                <w:color w:val="000000"/>
                <w:sz w:val="16"/>
                <w:szCs w:val="16"/>
                <w:lang w:val="lt-LT" w:eastAsia="en-GB"/>
                <w14:ligatures w14:val="none"/>
              </w:rPr>
              <w:t xml:space="preserve">5) duomenų perdavimas yra būtinas siekiant pareikšti, vykdyti ar ginti teisinius reikalavimus (BDAR 49 str. 1 d. e) p.), </w:t>
            </w:r>
            <w:r w:rsidR="004D584E" w:rsidRPr="005B678A">
              <w:rPr>
                <w:rFonts w:asciiTheme="majorBidi" w:eastAsia="Times New Roman" w:hAnsiTheme="majorBidi" w:cstheme="majorBidi"/>
                <w:color w:val="000000"/>
                <w:sz w:val="16"/>
                <w:szCs w:val="16"/>
                <w:lang w:val="lt-LT" w:eastAsia="en-GB"/>
                <w14:ligatures w14:val="none"/>
              </w:rPr>
              <w:br/>
            </w:r>
            <w:sdt>
              <w:sdtPr>
                <w:rPr>
                  <w:rFonts w:asciiTheme="majorBidi" w:hAnsiTheme="majorBidi" w:cstheme="majorBidi"/>
                  <w:b/>
                  <w:sz w:val="16"/>
                  <w:szCs w:val="16"/>
                  <w:lang w:val="lt-LT"/>
                </w:rPr>
                <w:id w:val="53123385"/>
                <w14:checkbox>
                  <w14:checked w14:val="0"/>
                  <w14:checkedState w14:val="2612" w14:font="MS Gothic"/>
                  <w14:uncheckedState w14:val="2610" w14:font="MS Gothic"/>
                </w14:checkbox>
              </w:sdtPr>
              <w:sdtEndPr/>
              <w:sdtContent>
                <w:r w:rsidR="004D584E" w:rsidRPr="005B678A">
                  <w:rPr>
                    <w:rFonts w:ascii="Segoe UI Symbol" w:eastAsia="MS Gothic" w:hAnsi="Segoe UI Symbol" w:cs="Segoe UI Symbol"/>
                    <w:b/>
                    <w:sz w:val="16"/>
                    <w:szCs w:val="16"/>
                    <w:lang w:val="lt-LT"/>
                  </w:rPr>
                  <w:t>☐</w:t>
                </w:r>
              </w:sdtContent>
            </w:sdt>
            <w:r w:rsidR="004D584E" w:rsidRPr="005B678A">
              <w:rPr>
                <w:rFonts w:asciiTheme="majorBidi" w:hAnsiTheme="majorBidi" w:cstheme="majorBidi"/>
                <w:sz w:val="16"/>
                <w:szCs w:val="16"/>
                <w:lang w:val="lt-LT"/>
              </w:rPr>
              <w:t xml:space="preserve"> </w:t>
            </w:r>
            <w:r w:rsidR="004D584E" w:rsidRPr="005B678A">
              <w:rPr>
                <w:rFonts w:asciiTheme="majorBidi" w:eastAsia="Times New Roman" w:hAnsiTheme="majorBidi" w:cstheme="majorBidi"/>
                <w:color w:val="000000"/>
                <w:sz w:val="16"/>
                <w:szCs w:val="16"/>
                <w:lang w:val="lt-LT" w:eastAsia="en-GB"/>
                <w14:ligatures w14:val="none"/>
              </w:rPr>
              <w:t xml:space="preserve">6) duomenų perdavimas yra būtinas, kad būtų apsaugoti gyvybiniai duomenų subjekto arba kitų asmenų interesai (BDAR 49 str. 1 d. f) p.), </w:t>
            </w:r>
            <w:r w:rsidR="004D584E" w:rsidRPr="005B678A">
              <w:rPr>
                <w:rFonts w:asciiTheme="majorBidi" w:eastAsia="Times New Roman" w:hAnsiTheme="majorBidi" w:cstheme="majorBidi"/>
                <w:color w:val="000000"/>
                <w:sz w:val="16"/>
                <w:szCs w:val="16"/>
                <w:lang w:val="lt-LT" w:eastAsia="en-GB"/>
                <w14:ligatures w14:val="none"/>
              </w:rPr>
              <w:br/>
            </w:r>
            <w:sdt>
              <w:sdtPr>
                <w:rPr>
                  <w:rFonts w:asciiTheme="majorBidi" w:hAnsiTheme="majorBidi" w:cstheme="majorBidi"/>
                  <w:b/>
                  <w:sz w:val="16"/>
                  <w:szCs w:val="16"/>
                  <w:lang w:val="lt-LT"/>
                </w:rPr>
                <w:id w:val="-1890721568"/>
                <w14:checkbox>
                  <w14:checked w14:val="0"/>
                  <w14:checkedState w14:val="2612" w14:font="MS Gothic"/>
                  <w14:uncheckedState w14:val="2610" w14:font="MS Gothic"/>
                </w14:checkbox>
              </w:sdtPr>
              <w:sdtEndPr/>
              <w:sdtContent>
                <w:r w:rsidR="004D584E" w:rsidRPr="005B678A">
                  <w:rPr>
                    <w:rFonts w:ascii="Segoe UI Symbol" w:eastAsia="MS Gothic" w:hAnsi="Segoe UI Symbol" w:cs="Segoe UI Symbol"/>
                    <w:b/>
                    <w:sz w:val="16"/>
                    <w:szCs w:val="16"/>
                    <w:lang w:val="lt-LT"/>
                  </w:rPr>
                  <w:t>☐</w:t>
                </w:r>
              </w:sdtContent>
            </w:sdt>
            <w:r w:rsidR="004D584E" w:rsidRPr="005B678A">
              <w:rPr>
                <w:rFonts w:asciiTheme="majorBidi" w:hAnsiTheme="majorBidi" w:cstheme="majorBidi"/>
                <w:sz w:val="16"/>
                <w:szCs w:val="16"/>
                <w:lang w:val="lt-LT"/>
              </w:rPr>
              <w:t xml:space="preserve"> </w:t>
            </w:r>
            <w:r w:rsidR="004D584E" w:rsidRPr="005B678A">
              <w:rPr>
                <w:rFonts w:asciiTheme="majorBidi" w:eastAsia="Times New Roman" w:hAnsiTheme="majorBidi" w:cstheme="majorBidi"/>
                <w:color w:val="000000"/>
                <w:sz w:val="16"/>
                <w:szCs w:val="16"/>
                <w:lang w:val="lt-LT" w:eastAsia="en-GB"/>
                <w14:ligatures w14:val="none"/>
              </w:rPr>
              <w:t xml:space="preserve">7) duomenys perduodami iš registro, pagal Sąjungos arba valstybės narės teisę skirto teikti informaciją visuomenei, su kuria gali susipažinti plačioji visuomenė arba bet kuris asmuo, galintis įrodyti teisėtą interesą (BDAR 49 str. 1 d. g) p.), </w:t>
            </w:r>
            <w:r w:rsidR="004D584E" w:rsidRPr="005B678A">
              <w:rPr>
                <w:rFonts w:asciiTheme="majorBidi" w:eastAsia="Times New Roman" w:hAnsiTheme="majorBidi" w:cstheme="majorBidi"/>
                <w:color w:val="000000"/>
                <w:sz w:val="16"/>
                <w:szCs w:val="16"/>
                <w:lang w:val="lt-LT" w:eastAsia="en-GB"/>
                <w14:ligatures w14:val="none"/>
              </w:rPr>
              <w:br/>
            </w:r>
            <w:sdt>
              <w:sdtPr>
                <w:rPr>
                  <w:rFonts w:asciiTheme="majorBidi" w:hAnsiTheme="majorBidi" w:cstheme="majorBidi"/>
                  <w:b/>
                  <w:sz w:val="16"/>
                  <w:szCs w:val="16"/>
                  <w:lang w:val="lt-LT"/>
                </w:rPr>
                <w:id w:val="1502541379"/>
                <w14:checkbox>
                  <w14:checked w14:val="0"/>
                  <w14:checkedState w14:val="2612" w14:font="MS Gothic"/>
                  <w14:uncheckedState w14:val="2610" w14:font="MS Gothic"/>
                </w14:checkbox>
              </w:sdtPr>
              <w:sdtEndPr/>
              <w:sdtContent>
                <w:r w:rsidR="004D584E" w:rsidRPr="005B678A">
                  <w:rPr>
                    <w:rFonts w:ascii="Segoe UI Symbol" w:eastAsia="MS Gothic" w:hAnsi="Segoe UI Symbol" w:cs="Segoe UI Symbol"/>
                    <w:b/>
                    <w:sz w:val="16"/>
                    <w:szCs w:val="16"/>
                    <w:lang w:val="lt-LT"/>
                  </w:rPr>
                  <w:t>☐</w:t>
                </w:r>
              </w:sdtContent>
            </w:sdt>
            <w:r w:rsidR="004D584E" w:rsidRPr="005B678A">
              <w:rPr>
                <w:rFonts w:asciiTheme="majorBidi" w:hAnsiTheme="majorBidi" w:cstheme="majorBidi"/>
                <w:sz w:val="16"/>
                <w:szCs w:val="16"/>
                <w:lang w:val="lt-LT"/>
              </w:rPr>
              <w:t xml:space="preserve"> </w:t>
            </w:r>
            <w:r w:rsidR="004D584E" w:rsidRPr="005B678A">
              <w:rPr>
                <w:rFonts w:asciiTheme="majorBidi" w:eastAsia="Times New Roman" w:hAnsiTheme="majorBidi" w:cstheme="majorBidi"/>
                <w:color w:val="000000"/>
                <w:sz w:val="16"/>
                <w:szCs w:val="16"/>
                <w:lang w:val="lt-LT" w:eastAsia="en-GB"/>
                <w14:ligatures w14:val="none"/>
              </w:rPr>
              <w:t>8) įtikinamų duomenų valdytojo interesų išimtis (BDAR 49 str. 1 d. para. 2).</w:t>
            </w:r>
          </w:p>
        </w:tc>
        <w:tc>
          <w:tcPr>
            <w:tcW w:w="1441" w:type="dxa"/>
            <w:tcBorders>
              <w:top w:val="nil"/>
              <w:left w:val="nil"/>
              <w:bottom w:val="single" w:sz="4" w:space="0" w:color="auto"/>
              <w:right w:val="single" w:sz="4" w:space="0" w:color="auto"/>
            </w:tcBorders>
            <w:vAlign w:val="bottom"/>
            <w:hideMark/>
          </w:tcPr>
          <w:p w14:paraId="65B8CE17" w14:textId="77777777" w:rsidR="004D584E" w:rsidRPr="005B678A" w:rsidRDefault="004D584E" w:rsidP="00A331F0">
            <w:pPr>
              <w:spacing w:after="0" w:line="240" w:lineRule="auto"/>
              <w:rPr>
                <w:rFonts w:asciiTheme="majorBidi" w:eastAsia="Times New Roman" w:hAnsiTheme="majorBidi" w:cstheme="majorBidi"/>
                <w:color w:val="000000"/>
                <w:sz w:val="16"/>
                <w:szCs w:val="16"/>
                <w:lang w:val="lt-LT" w:eastAsia="en-GB"/>
                <w14:ligatures w14:val="none"/>
              </w:rPr>
            </w:pPr>
            <w:r w:rsidRPr="005B678A">
              <w:rPr>
                <w:rFonts w:asciiTheme="majorBidi" w:eastAsia="Times New Roman" w:hAnsiTheme="majorBidi" w:cstheme="majorBidi"/>
                <w:color w:val="000000"/>
                <w:sz w:val="16"/>
                <w:szCs w:val="16"/>
                <w:lang w:val="lt-LT" w:eastAsia="en-GB"/>
                <w14:ligatures w14:val="none"/>
              </w:rPr>
              <w:t> </w:t>
            </w:r>
          </w:p>
        </w:tc>
        <w:tc>
          <w:tcPr>
            <w:tcW w:w="2541" w:type="dxa"/>
            <w:tcBorders>
              <w:top w:val="nil"/>
              <w:left w:val="nil"/>
              <w:bottom w:val="single" w:sz="4" w:space="0" w:color="auto"/>
              <w:right w:val="single" w:sz="4" w:space="0" w:color="auto"/>
            </w:tcBorders>
            <w:vAlign w:val="bottom"/>
            <w:hideMark/>
          </w:tcPr>
          <w:p w14:paraId="7DC726FD" w14:textId="77777777" w:rsidR="004D584E" w:rsidRPr="005B678A" w:rsidRDefault="004D584E" w:rsidP="00A331F0">
            <w:pPr>
              <w:spacing w:after="0" w:line="240" w:lineRule="auto"/>
              <w:rPr>
                <w:rFonts w:asciiTheme="majorBidi" w:eastAsia="Times New Roman" w:hAnsiTheme="majorBidi" w:cstheme="majorBidi"/>
                <w:color w:val="000000"/>
                <w:sz w:val="16"/>
                <w:szCs w:val="16"/>
                <w:lang w:val="lt-LT" w:eastAsia="en-GB"/>
                <w14:ligatures w14:val="none"/>
              </w:rPr>
            </w:pPr>
            <w:r w:rsidRPr="005B678A">
              <w:rPr>
                <w:rFonts w:asciiTheme="majorBidi" w:eastAsia="Times New Roman" w:hAnsiTheme="majorBidi" w:cstheme="majorBidi"/>
                <w:color w:val="000000"/>
                <w:sz w:val="16"/>
                <w:szCs w:val="16"/>
                <w:lang w:val="lt-LT" w:eastAsia="en-GB"/>
                <w14:ligatures w14:val="none"/>
              </w:rPr>
              <w:t xml:space="preserve">Daugiau informacijos apie taikomų papildomų priemonių sąrašą galima rasti Europos duomenų apsaugos valdybos gairėse </w:t>
            </w:r>
            <w:hyperlink r:id="rId15" w:history="1">
              <w:r w:rsidRPr="005B678A">
                <w:rPr>
                  <w:rStyle w:val="Hyperlink"/>
                  <w:rFonts w:asciiTheme="majorBidi" w:eastAsia="Times New Roman" w:hAnsiTheme="majorBidi" w:cstheme="majorBidi"/>
                  <w:sz w:val="16"/>
                  <w:szCs w:val="16"/>
                  <w:lang w:val="lt-LT" w:eastAsia="en-GB"/>
                  <w14:ligatures w14:val="none"/>
                </w:rPr>
                <w:t>čia</w:t>
              </w:r>
            </w:hyperlink>
            <w:r w:rsidRPr="005B678A">
              <w:rPr>
                <w:rFonts w:asciiTheme="majorBidi" w:eastAsia="Times New Roman" w:hAnsiTheme="majorBidi" w:cstheme="majorBidi"/>
                <w:color w:val="000000"/>
                <w:sz w:val="16"/>
                <w:szCs w:val="16"/>
                <w:lang w:val="lt-LT" w:eastAsia="en-GB"/>
                <w14:ligatures w14:val="none"/>
              </w:rPr>
              <w:t xml:space="preserve">  </w:t>
            </w:r>
          </w:p>
        </w:tc>
      </w:tr>
    </w:tbl>
    <w:p w14:paraId="2A55C949" w14:textId="77777777" w:rsidR="004D584E" w:rsidRDefault="004D584E" w:rsidP="004D584E">
      <w:pPr>
        <w:spacing w:after="0" w:line="240" w:lineRule="auto"/>
        <w:rPr>
          <w:rFonts w:asciiTheme="majorBidi" w:hAnsiTheme="majorBidi" w:cstheme="majorBidi"/>
          <w:lang w:val="lt-LT"/>
        </w:rPr>
      </w:pPr>
    </w:p>
    <w:p w14:paraId="3817C34C" w14:textId="77777777" w:rsidR="004D584E" w:rsidRPr="002B06AB" w:rsidRDefault="004D584E" w:rsidP="004D584E">
      <w:pPr>
        <w:spacing w:after="0" w:line="240" w:lineRule="auto"/>
        <w:rPr>
          <w:rFonts w:asciiTheme="majorBidi" w:hAnsiTheme="majorBidi" w:cstheme="majorBidi"/>
          <w:lang w:val="lt-LT"/>
        </w:rPr>
      </w:pPr>
      <w:r w:rsidRPr="002B06AB">
        <w:rPr>
          <w:rFonts w:asciiTheme="majorBidi" w:hAnsiTheme="majorBidi" w:cstheme="majorBidi"/>
          <w:lang w:val="lt-LT"/>
        </w:rPr>
        <w:t xml:space="preserve">Įgaliotas asmuo (vardas, pavardė, </w:t>
      </w:r>
      <w:r w:rsidRPr="00F00A1F">
        <w:rPr>
          <w:rFonts w:asciiTheme="majorBidi" w:hAnsiTheme="majorBidi" w:cstheme="majorBidi"/>
          <w:lang w:val="lt-LT"/>
        </w:rPr>
        <w:t>parašas) ___________________________________________</w:t>
      </w:r>
    </w:p>
    <w:p w14:paraId="56CC1031" w14:textId="77777777" w:rsidR="004D584E" w:rsidRPr="004D584E" w:rsidRDefault="004D584E" w:rsidP="004D584E">
      <w:pPr>
        <w:tabs>
          <w:tab w:val="left" w:pos="284"/>
          <w:tab w:val="left" w:pos="426"/>
          <w:tab w:val="left" w:pos="709"/>
        </w:tabs>
        <w:spacing w:after="0" w:line="240" w:lineRule="auto"/>
        <w:jc w:val="both"/>
        <w:rPr>
          <w:rFonts w:asciiTheme="majorBidi" w:hAnsiTheme="majorBidi" w:cstheme="majorBidi"/>
          <w:lang w:val="lt-LT"/>
        </w:rPr>
      </w:pPr>
    </w:p>
    <w:sectPr w:rsidR="004D584E" w:rsidRPr="004D584E" w:rsidSect="00B4321B">
      <w:headerReference w:type="even" r:id="rId16"/>
      <w:headerReference w:type="default" r:id="rId17"/>
      <w:headerReference w:type="first" r:id="rId18"/>
      <w:pgSz w:w="15840" w:h="12240" w:orient="landscape"/>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57706" w14:textId="77777777" w:rsidR="00E66087" w:rsidRDefault="00E66087" w:rsidP="004C59B6">
      <w:pPr>
        <w:spacing w:after="0" w:line="240" w:lineRule="auto"/>
      </w:pPr>
      <w:r>
        <w:separator/>
      </w:r>
    </w:p>
  </w:endnote>
  <w:endnote w:type="continuationSeparator" w:id="0">
    <w:p w14:paraId="6366AEBB" w14:textId="77777777" w:rsidR="00E66087" w:rsidRDefault="00E66087" w:rsidP="004C5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TZhongsong">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F4248" w14:textId="77777777" w:rsidR="00E66087" w:rsidRDefault="00E66087" w:rsidP="004C59B6">
      <w:pPr>
        <w:spacing w:after="0" w:line="240" w:lineRule="auto"/>
      </w:pPr>
      <w:r>
        <w:separator/>
      </w:r>
    </w:p>
  </w:footnote>
  <w:footnote w:type="continuationSeparator" w:id="0">
    <w:p w14:paraId="0E570A20" w14:textId="77777777" w:rsidR="00E66087" w:rsidRDefault="00E66087" w:rsidP="004C5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22DF" w14:textId="39937924" w:rsidR="004C59B6" w:rsidRDefault="004C59B6">
    <w:pPr>
      <w:pStyle w:val="Header"/>
    </w:pPr>
    <w:r>
      <w:rPr>
        <w:noProof/>
      </w:rPr>
      <mc:AlternateContent>
        <mc:Choice Requires="wps">
          <w:drawing>
            <wp:anchor distT="0" distB="0" distL="0" distR="0" simplePos="0" relativeHeight="251659264" behindDoc="0" locked="0" layoutInCell="1" allowOverlap="1" wp14:anchorId="699B2A79" wp14:editId="1024EF50">
              <wp:simplePos x="635" y="635"/>
              <wp:positionH relativeFrom="page">
                <wp:align>left</wp:align>
              </wp:positionH>
              <wp:positionV relativeFrom="page">
                <wp:align>top</wp:align>
              </wp:positionV>
              <wp:extent cx="443865" cy="443865"/>
              <wp:effectExtent l="0" t="0" r="10160" b="4445"/>
              <wp:wrapNone/>
              <wp:docPr id="746050628"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E65DA4" w14:textId="01A34987" w:rsidR="004C59B6" w:rsidRPr="004C59B6" w:rsidRDefault="004C59B6" w:rsidP="004C59B6">
                          <w:pPr>
                            <w:spacing w:after="0"/>
                            <w:rPr>
                              <w:rFonts w:ascii="Calibri" w:eastAsia="Calibri" w:hAnsi="Calibri" w:cs="Calibri"/>
                              <w:noProof/>
                              <w:color w:val="000000"/>
                              <w:sz w:val="20"/>
                              <w:szCs w:val="20"/>
                            </w:rPr>
                          </w:pPr>
                          <w:r w:rsidRPr="004C59B6">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99B2A79"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55E65DA4" w14:textId="01A34987" w:rsidR="004C59B6" w:rsidRPr="004C59B6" w:rsidRDefault="004C59B6" w:rsidP="004C59B6">
                    <w:pPr>
                      <w:spacing w:after="0"/>
                      <w:rPr>
                        <w:rFonts w:ascii="Calibri" w:eastAsia="Calibri" w:hAnsi="Calibri" w:cs="Calibri"/>
                        <w:noProof/>
                        <w:color w:val="000000"/>
                        <w:sz w:val="20"/>
                        <w:szCs w:val="20"/>
                      </w:rPr>
                    </w:pPr>
                    <w:r w:rsidRPr="004C59B6">
                      <w:rPr>
                        <w:rFonts w:ascii="Calibri" w:eastAsia="Calibri" w:hAnsi="Calibri" w:cs="Calibri"/>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990393"/>
      <w:docPartObj>
        <w:docPartGallery w:val="Page Numbers (Top of Page)"/>
        <w:docPartUnique/>
      </w:docPartObj>
    </w:sdtPr>
    <w:sdtEndPr>
      <w:rPr>
        <w:rFonts w:ascii="Times New Roman" w:hAnsi="Times New Roman" w:cs="Times New Roman"/>
        <w:noProof/>
        <w:sz w:val="18"/>
        <w:szCs w:val="18"/>
      </w:rPr>
    </w:sdtEndPr>
    <w:sdtContent>
      <w:p w14:paraId="2949E79F" w14:textId="50676337" w:rsidR="0065037F" w:rsidRPr="00DB507E" w:rsidRDefault="0065037F">
        <w:pPr>
          <w:pStyle w:val="Header"/>
          <w:jc w:val="center"/>
          <w:rPr>
            <w:rFonts w:ascii="Times New Roman" w:hAnsi="Times New Roman" w:cs="Times New Roman"/>
            <w:sz w:val="18"/>
            <w:szCs w:val="18"/>
          </w:rPr>
        </w:pPr>
        <w:r w:rsidRPr="00DB507E">
          <w:rPr>
            <w:rFonts w:ascii="Times New Roman" w:hAnsi="Times New Roman" w:cs="Times New Roman"/>
            <w:sz w:val="18"/>
            <w:szCs w:val="18"/>
          </w:rPr>
          <w:fldChar w:fldCharType="begin"/>
        </w:r>
        <w:r w:rsidRPr="00DB507E">
          <w:rPr>
            <w:rFonts w:ascii="Times New Roman" w:hAnsi="Times New Roman" w:cs="Times New Roman"/>
            <w:sz w:val="18"/>
            <w:szCs w:val="18"/>
          </w:rPr>
          <w:instrText xml:space="preserve"> PAGE   \* MERGEFORMAT </w:instrText>
        </w:r>
        <w:r w:rsidRPr="00DB507E">
          <w:rPr>
            <w:rFonts w:ascii="Times New Roman" w:hAnsi="Times New Roman" w:cs="Times New Roman"/>
            <w:sz w:val="18"/>
            <w:szCs w:val="18"/>
          </w:rPr>
          <w:fldChar w:fldCharType="separate"/>
        </w:r>
        <w:r w:rsidRPr="00DB507E">
          <w:rPr>
            <w:rFonts w:ascii="Times New Roman" w:hAnsi="Times New Roman" w:cs="Times New Roman"/>
            <w:noProof/>
            <w:sz w:val="18"/>
            <w:szCs w:val="18"/>
          </w:rPr>
          <w:t>2</w:t>
        </w:r>
        <w:r w:rsidRPr="00DB507E">
          <w:rPr>
            <w:rFonts w:ascii="Times New Roman" w:hAnsi="Times New Roman" w:cs="Times New Roman"/>
            <w:noProof/>
            <w:sz w:val="18"/>
            <w:szCs w:val="18"/>
          </w:rPr>
          <w:fldChar w:fldCharType="end"/>
        </w:r>
      </w:p>
    </w:sdtContent>
  </w:sdt>
  <w:p w14:paraId="2888DB75" w14:textId="084DBC9F" w:rsidR="004C59B6" w:rsidRDefault="004C59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D1ABE" w14:textId="1261B3CB" w:rsidR="004C59B6" w:rsidRDefault="004C5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7DC"/>
    <w:multiLevelType w:val="hybridMultilevel"/>
    <w:tmpl w:val="CF0ED352"/>
    <w:lvl w:ilvl="0" w:tplc="C0DAE3D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114245"/>
    <w:multiLevelType w:val="multilevel"/>
    <w:tmpl w:val="BCCA3C92"/>
    <w:lvl w:ilvl="0">
      <w:start w:val="1"/>
      <w:numFmt w:val="decimal"/>
      <w:lvlText w:val="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7817242"/>
    <w:multiLevelType w:val="hybridMultilevel"/>
    <w:tmpl w:val="1F02ED9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A1F4F08"/>
    <w:multiLevelType w:val="hybridMultilevel"/>
    <w:tmpl w:val="FB9642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6957FB"/>
    <w:multiLevelType w:val="multilevel"/>
    <w:tmpl w:val="DEAE35F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A077DB"/>
    <w:multiLevelType w:val="multilevel"/>
    <w:tmpl w:val="D6FAB90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CC55FE9"/>
    <w:multiLevelType w:val="multilevel"/>
    <w:tmpl w:val="12E6486E"/>
    <w:lvl w:ilvl="0">
      <w:start w:val="1"/>
      <w:numFmt w:val="decimal"/>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030263"/>
    <w:multiLevelType w:val="multilevel"/>
    <w:tmpl w:val="A0962404"/>
    <w:lvl w:ilvl="0">
      <w:start w:val="1"/>
      <w:numFmt w:val="decimal"/>
      <w:lvlText w:val="4.%1."/>
      <w:lvlJc w:val="left"/>
      <w:pPr>
        <w:ind w:left="360" w:hanging="360"/>
      </w:pPr>
      <w:rPr>
        <w:rFonts w:hint="default"/>
        <w:b w:val="0"/>
        <w:bCs/>
      </w:rPr>
    </w:lvl>
    <w:lvl w:ilvl="1">
      <w:start w:val="1"/>
      <w:numFmt w:val="decimal"/>
      <w:lvlText w:val="%1.%2."/>
      <w:lvlJc w:val="left"/>
      <w:pPr>
        <w:ind w:left="432"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C20662"/>
    <w:multiLevelType w:val="multilevel"/>
    <w:tmpl w:val="CCA0B180"/>
    <w:styleLink w:val="Style5"/>
    <w:lvl w:ilvl="0">
      <w:start w:val="1"/>
      <w:numFmt w:val="decimal"/>
      <w:pStyle w:val="Heading6"/>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9A550AE"/>
    <w:multiLevelType w:val="multilevel"/>
    <w:tmpl w:val="449448D4"/>
    <w:lvl w:ilvl="0">
      <w:start w:val="1"/>
      <w:numFmt w:val="decimal"/>
      <w:lvlText w:val="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C6147EA"/>
    <w:multiLevelType w:val="multilevel"/>
    <w:tmpl w:val="8F3A0CD6"/>
    <w:styleLink w:val="Style3"/>
    <w:lvl w:ilvl="0">
      <w:start w:val="1"/>
      <w:numFmt w:val="decimal"/>
      <w:pStyle w:val="EN2Lprovision"/>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3D3570E"/>
    <w:multiLevelType w:val="multilevel"/>
    <w:tmpl w:val="1736CED8"/>
    <w:lvl w:ilvl="0">
      <w:start w:val="4"/>
      <w:numFmt w:val="decimal"/>
      <w:lvlText w:val="%1."/>
      <w:lvlJc w:val="left"/>
      <w:pPr>
        <w:ind w:left="360" w:hanging="360"/>
      </w:pPr>
      <w:rPr>
        <w:rFonts w:eastAsiaTheme="minorHAnsi" w:hint="default"/>
        <w:color w:val="000000" w:themeColor="text1"/>
      </w:rPr>
    </w:lvl>
    <w:lvl w:ilvl="1">
      <w:start w:val="6"/>
      <w:numFmt w:val="decimal"/>
      <w:lvlText w:val="%1.%2."/>
      <w:lvlJc w:val="left"/>
      <w:pPr>
        <w:ind w:left="360" w:hanging="36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720" w:hanging="72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080" w:hanging="108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440" w:hanging="144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13" w15:restartNumberingAfterBreak="0">
    <w:nsid w:val="34FF528F"/>
    <w:multiLevelType w:val="multilevel"/>
    <w:tmpl w:val="A9F2199A"/>
    <w:lvl w:ilvl="0">
      <w:start w:val="1"/>
      <w:numFmt w:val="decimal"/>
      <w:lvlText w:val="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6C72A89"/>
    <w:multiLevelType w:val="hybridMultilevel"/>
    <w:tmpl w:val="D39CBF60"/>
    <w:lvl w:ilvl="0" w:tplc="3B8E44A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436EC8"/>
    <w:multiLevelType w:val="multilevel"/>
    <w:tmpl w:val="FF8C27FC"/>
    <w:lvl w:ilvl="0">
      <w:start w:val="1"/>
      <w:numFmt w:val="decimal"/>
      <w:lvlText w:val="1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A1C78F0"/>
    <w:multiLevelType w:val="multilevel"/>
    <w:tmpl w:val="714C0CFC"/>
    <w:lvl w:ilvl="0">
      <w:start w:val="1"/>
      <w:numFmt w:val="decimal"/>
      <w:lvlText w:val="1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BC65708"/>
    <w:multiLevelType w:val="multilevel"/>
    <w:tmpl w:val="0614A032"/>
    <w:lvl w:ilvl="0">
      <w:start w:val="15"/>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C3928C3"/>
    <w:multiLevelType w:val="multilevel"/>
    <w:tmpl w:val="82580688"/>
    <w:styleLink w:val="Style2"/>
    <w:lvl w:ilvl="0">
      <w:start w:val="1"/>
      <w:numFmt w:val="decimal"/>
      <w:pStyle w:val="Heading4"/>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14A67B5"/>
    <w:multiLevelType w:val="hybridMultilevel"/>
    <w:tmpl w:val="9C96B51C"/>
    <w:lvl w:ilvl="0" w:tplc="C0DAE3D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E130E9"/>
    <w:multiLevelType w:val="multilevel"/>
    <w:tmpl w:val="B636E2CE"/>
    <w:lvl w:ilvl="0">
      <w:start w:val="1"/>
      <w:numFmt w:val="decimal"/>
      <w:lvlText w:val="1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4FA780E"/>
    <w:multiLevelType w:val="multilevel"/>
    <w:tmpl w:val="CF487E6C"/>
    <w:lvl w:ilvl="0">
      <w:start w:val="1"/>
      <w:numFmt w:val="decimal"/>
      <w:lvlText w:val="9.%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73A3179"/>
    <w:multiLevelType w:val="multilevel"/>
    <w:tmpl w:val="FE908DCE"/>
    <w:lvl w:ilvl="0">
      <w:start w:val="1"/>
      <w:numFmt w:val="decimal"/>
      <w:lvlText w:val="1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7DE462E"/>
    <w:multiLevelType w:val="multilevel"/>
    <w:tmpl w:val="A8764F02"/>
    <w:lvl w:ilvl="0">
      <w:start w:val="1"/>
      <w:numFmt w:val="decimal"/>
      <w:lvlText w:val="%1."/>
      <w:lvlJc w:val="left"/>
      <w:pPr>
        <w:ind w:left="360" w:hanging="360"/>
      </w:pPr>
      <w:rPr>
        <w:rFonts w:hint="default"/>
        <w:b/>
      </w:rPr>
    </w:lvl>
    <w:lvl w:ilvl="1">
      <w:start w:val="1"/>
      <w:numFmt w:val="decimal"/>
      <w:pStyle w:val="NumreratStycke11"/>
      <w:lvlText w:val="%1.%2."/>
      <w:lvlJc w:val="left"/>
      <w:pPr>
        <w:ind w:left="432"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0702D7"/>
    <w:multiLevelType w:val="hybridMultilevel"/>
    <w:tmpl w:val="09AEBDD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E360E0"/>
    <w:multiLevelType w:val="multilevel"/>
    <w:tmpl w:val="CCA0B180"/>
    <w:numStyleLink w:val="Style5"/>
  </w:abstractNum>
  <w:abstractNum w:abstractNumId="26" w15:restartNumberingAfterBreak="0">
    <w:nsid w:val="53E82BE2"/>
    <w:multiLevelType w:val="multilevel"/>
    <w:tmpl w:val="41D2A710"/>
    <w:lvl w:ilvl="0">
      <w:start w:val="1"/>
      <w:numFmt w:val="decimal"/>
      <w:lvlText w:val="3.%1."/>
      <w:lvlJc w:val="left"/>
      <w:pPr>
        <w:ind w:left="360" w:hanging="360"/>
      </w:pPr>
      <w:rPr>
        <w:rFonts w:hint="default"/>
      </w:rPr>
    </w:lvl>
    <w:lvl w:ilvl="1">
      <w:start w:val="1"/>
      <w:numFmt w:val="decimal"/>
      <w:lvlText w:val="4.%2."/>
      <w:lvlJc w:val="left"/>
      <w:pPr>
        <w:ind w:left="720" w:hanging="360"/>
      </w:pPr>
      <w:rPr>
        <w:rFonts w:hint="default"/>
      </w:rPr>
    </w:lvl>
    <w:lvl w:ilvl="2">
      <w:start w:val="1"/>
      <w:numFmt w:val="decimal"/>
      <w:lvlText w:val="5.%3."/>
      <w:lvlJc w:val="left"/>
      <w:pPr>
        <w:ind w:left="1080" w:hanging="360"/>
      </w:pPr>
      <w:rPr>
        <w:rFonts w:hint="default"/>
      </w:rPr>
    </w:lvl>
    <w:lvl w:ilvl="3">
      <w:start w:val="1"/>
      <w:numFmt w:val="decimal"/>
      <w:lvlText w:val="6.%4"/>
      <w:lvlJc w:val="left"/>
      <w:pPr>
        <w:ind w:left="1440" w:hanging="360"/>
      </w:pPr>
      <w:rPr>
        <w:rFonts w:hint="default"/>
      </w:rPr>
    </w:lvl>
    <w:lvl w:ilvl="4">
      <w:start w:val="1"/>
      <w:numFmt w:val="decimal"/>
      <w:lvlText w:val="7.%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A577AD8"/>
    <w:multiLevelType w:val="multilevel"/>
    <w:tmpl w:val="C5FA98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color w:val="000000" w:themeColor="text1"/>
      </w:rPr>
    </w:lvl>
    <w:lvl w:ilvl="2">
      <w:start w:val="1"/>
      <w:numFmt w:val="decimal"/>
      <w:isLgl/>
      <w:lvlText w:val="%1.%2.%3."/>
      <w:lvlJc w:val="left"/>
      <w:pPr>
        <w:ind w:left="1080" w:hanging="720"/>
      </w:pPr>
      <w:rPr>
        <w:rFonts w:eastAsiaTheme="minorHAnsi" w:hint="default"/>
        <w:color w:val="000000" w:themeColor="text1"/>
      </w:rPr>
    </w:lvl>
    <w:lvl w:ilvl="3">
      <w:start w:val="1"/>
      <w:numFmt w:val="decimal"/>
      <w:isLgl/>
      <w:lvlText w:val="%1.%2.%3.%4."/>
      <w:lvlJc w:val="left"/>
      <w:pPr>
        <w:ind w:left="1080" w:hanging="720"/>
      </w:pPr>
      <w:rPr>
        <w:rFonts w:eastAsiaTheme="minorHAnsi" w:hint="default"/>
        <w:color w:val="000000" w:themeColor="text1"/>
      </w:rPr>
    </w:lvl>
    <w:lvl w:ilvl="4">
      <w:start w:val="1"/>
      <w:numFmt w:val="decimal"/>
      <w:isLgl/>
      <w:lvlText w:val="%1.%2.%3.%4.%5."/>
      <w:lvlJc w:val="left"/>
      <w:pPr>
        <w:ind w:left="1440" w:hanging="1080"/>
      </w:pPr>
      <w:rPr>
        <w:rFonts w:eastAsiaTheme="minorHAnsi" w:hint="default"/>
        <w:color w:val="000000" w:themeColor="text1"/>
      </w:rPr>
    </w:lvl>
    <w:lvl w:ilvl="5">
      <w:start w:val="1"/>
      <w:numFmt w:val="decimal"/>
      <w:isLgl/>
      <w:lvlText w:val="%1.%2.%3.%4.%5.%6."/>
      <w:lvlJc w:val="left"/>
      <w:pPr>
        <w:ind w:left="1440" w:hanging="1080"/>
      </w:pPr>
      <w:rPr>
        <w:rFonts w:eastAsiaTheme="minorHAnsi" w:hint="default"/>
        <w:color w:val="000000" w:themeColor="text1"/>
      </w:rPr>
    </w:lvl>
    <w:lvl w:ilvl="6">
      <w:start w:val="1"/>
      <w:numFmt w:val="decimal"/>
      <w:isLgl/>
      <w:lvlText w:val="%1.%2.%3.%4.%5.%6.%7."/>
      <w:lvlJc w:val="left"/>
      <w:pPr>
        <w:ind w:left="1800" w:hanging="1440"/>
      </w:pPr>
      <w:rPr>
        <w:rFonts w:eastAsiaTheme="minorHAnsi" w:hint="default"/>
        <w:color w:val="000000" w:themeColor="text1"/>
      </w:rPr>
    </w:lvl>
    <w:lvl w:ilvl="7">
      <w:start w:val="1"/>
      <w:numFmt w:val="decimal"/>
      <w:isLgl/>
      <w:lvlText w:val="%1.%2.%3.%4.%5.%6.%7.%8."/>
      <w:lvlJc w:val="left"/>
      <w:pPr>
        <w:ind w:left="1800" w:hanging="1440"/>
      </w:pPr>
      <w:rPr>
        <w:rFonts w:eastAsiaTheme="minorHAnsi" w:hint="default"/>
        <w:color w:val="000000" w:themeColor="text1"/>
      </w:rPr>
    </w:lvl>
    <w:lvl w:ilvl="8">
      <w:start w:val="1"/>
      <w:numFmt w:val="decimal"/>
      <w:isLgl/>
      <w:lvlText w:val="%1.%2.%3.%4.%5.%6.%7.%8.%9."/>
      <w:lvlJc w:val="left"/>
      <w:pPr>
        <w:ind w:left="2160" w:hanging="1800"/>
      </w:pPr>
      <w:rPr>
        <w:rFonts w:eastAsiaTheme="minorHAnsi" w:hint="default"/>
        <w:color w:val="000000" w:themeColor="text1"/>
      </w:rPr>
    </w:lvl>
  </w:abstractNum>
  <w:abstractNum w:abstractNumId="28" w15:restartNumberingAfterBreak="0">
    <w:nsid w:val="5AAB0E87"/>
    <w:multiLevelType w:val="multilevel"/>
    <w:tmpl w:val="C772DE24"/>
    <w:lvl w:ilvl="0">
      <w:start w:val="1"/>
      <w:numFmt w:val="decimal"/>
      <w:lvlText w:val="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1F255CC"/>
    <w:multiLevelType w:val="hybridMultilevel"/>
    <w:tmpl w:val="FE3E3154"/>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C24420"/>
    <w:multiLevelType w:val="hybridMultilevel"/>
    <w:tmpl w:val="F4AE43F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8281A84"/>
    <w:multiLevelType w:val="hybridMultilevel"/>
    <w:tmpl w:val="C860B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6D1D07"/>
    <w:multiLevelType w:val="multilevel"/>
    <w:tmpl w:val="66BA8F2A"/>
    <w:lvl w:ilvl="0">
      <w:start w:val="1"/>
      <w:numFmt w:val="decimal"/>
      <w:lvlText w:val="1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F4D2B06"/>
    <w:multiLevelType w:val="multilevel"/>
    <w:tmpl w:val="A358E394"/>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D6E2D02"/>
    <w:multiLevelType w:val="multilevel"/>
    <w:tmpl w:val="A64C2C62"/>
    <w:lvl w:ilvl="0">
      <w:start w:val="1"/>
      <w:numFmt w:val="decimal"/>
      <w:lvlText w:val="10.%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F6D5E2B"/>
    <w:multiLevelType w:val="hybridMultilevel"/>
    <w:tmpl w:val="E1842EA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1234053">
    <w:abstractNumId w:val="31"/>
  </w:num>
  <w:num w:numId="2" w16cid:durableId="1374620521">
    <w:abstractNumId w:val="29"/>
  </w:num>
  <w:num w:numId="3" w16cid:durableId="616723149">
    <w:abstractNumId w:val="35"/>
  </w:num>
  <w:num w:numId="4" w16cid:durableId="908078221">
    <w:abstractNumId w:val="23"/>
  </w:num>
  <w:num w:numId="5" w16cid:durableId="635336595">
    <w:abstractNumId w:val="14"/>
  </w:num>
  <w:num w:numId="6" w16cid:durableId="1506435927">
    <w:abstractNumId w:val="11"/>
  </w:num>
  <w:num w:numId="7" w16cid:durableId="1689016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3300715">
    <w:abstractNumId w:val="18"/>
  </w:num>
  <w:num w:numId="9" w16cid:durableId="1574311391">
    <w:abstractNumId w:val="10"/>
  </w:num>
  <w:num w:numId="10" w16cid:durableId="827601187">
    <w:abstractNumId w:val="8"/>
  </w:num>
  <w:num w:numId="11" w16cid:durableId="514080333">
    <w:abstractNumId w:val="25"/>
  </w:num>
  <w:num w:numId="12" w16cid:durableId="1694304881">
    <w:abstractNumId w:val="26"/>
  </w:num>
  <w:num w:numId="13" w16cid:durableId="1357846258">
    <w:abstractNumId w:val="7"/>
  </w:num>
  <w:num w:numId="14" w16cid:durableId="779648297">
    <w:abstractNumId w:val="6"/>
  </w:num>
  <w:num w:numId="15" w16cid:durableId="501554158">
    <w:abstractNumId w:val="28"/>
  </w:num>
  <w:num w:numId="16" w16cid:durableId="1987082495">
    <w:abstractNumId w:val="1"/>
  </w:num>
  <w:num w:numId="17" w16cid:durableId="687488036">
    <w:abstractNumId w:val="9"/>
  </w:num>
  <w:num w:numId="18" w16cid:durableId="734547750">
    <w:abstractNumId w:val="21"/>
  </w:num>
  <w:num w:numId="19" w16cid:durableId="653264490">
    <w:abstractNumId w:val="34"/>
  </w:num>
  <w:num w:numId="20" w16cid:durableId="1925340018">
    <w:abstractNumId w:val="20"/>
  </w:num>
  <w:num w:numId="21" w16cid:durableId="68579990">
    <w:abstractNumId w:val="13"/>
  </w:num>
  <w:num w:numId="22" w16cid:durableId="1471089277">
    <w:abstractNumId w:val="15"/>
  </w:num>
  <w:num w:numId="23" w16cid:durableId="2043047357">
    <w:abstractNumId w:val="16"/>
  </w:num>
  <w:num w:numId="24" w16cid:durableId="504630668">
    <w:abstractNumId w:val="22"/>
  </w:num>
  <w:num w:numId="25" w16cid:durableId="1842961400">
    <w:abstractNumId w:val="5"/>
  </w:num>
  <w:num w:numId="26" w16cid:durableId="933049736">
    <w:abstractNumId w:val="32"/>
  </w:num>
  <w:num w:numId="27" w16cid:durableId="533269113">
    <w:abstractNumId w:val="17"/>
  </w:num>
  <w:num w:numId="28" w16cid:durableId="42487426">
    <w:abstractNumId w:val="27"/>
  </w:num>
  <w:num w:numId="29" w16cid:durableId="2120947651">
    <w:abstractNumId w:val="19"/>
  </w:num>
  <w:num w:numId="30" w16cid:durableId="1195923932">
    <w:abstractNumId w:val="0"/>
  </w:num>
  <w:num w:numId="31" w16cid:durableId="399013716">
    <w:abstractNumId w:val="33"/>
  </w:num>
  <w:num w:numId="32" w16cid:durableId="2002538670">
    <w:abstractNumId w:val="12"/>
  </w:num>
  <w:num w:numId="33" w16cid:durableId="1102603031">
    <w:abstractNumId w:val="4"/>
  </w:num>
  <w:num w:numId="34" w16cid:durableId="1764034613">
    <w:abstractNumId w:val="3"/>
  </w:num>
  <w:num w:numId="35" w16cid:durableId="723985940">
    <w:abstractNumId w:val="24"/>
  </w:num>
  <w:num w:numId="36" w16cid:durableId="11226550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532195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9B6"/>
    <w:rsid w:val="00003E72"/>
    <w:rsid w:val="00054AEE"/>
    <w:rsid w:val="000767B4"/>
    <w:rsid w:val="00096704"/>
    <w:rsid w:val="000C2114"/>
    <w:rsid w:val="000E4EBD"/>
    <w:rsid w:val="00117681"/>
    <w:rsid w:val="0013006E"/>
    <w:rsid w:val="00171171"/>
    <w:rsid w:val="00171D70"/>
    <w:rsid w:val="00172508"/>
    <w:rsid w:val="00192A42"/>
    <w:rsid w:val="001A09C5"/>
    <w:rsid w:val="001A5DBE"/>
    <w:rsid w:val="001C1532"/>
    <w:rsid w:val="001F0CFB"/>
    <w:rsid w:val="00222E66"/>
    <w:rsid w:val="00244387"/>
    <w:rsid w:val="0027360A"/>
    <w:rsid w:val="002801F8"/>
    <w:rsid w:val="0028716E"/>
    <w:rsid w:val="002940B1"/>
    <w:rsid w:val="002B06AB"/>
    <w:rsid w:val="002B7EB8"/>
    <w:rsid w:val="002E5A6D"/>
    <w:rsid w:val="00305FD0"/>
    <w:rsid w:val="00315F61"/>
    <w:rsid w:val="00367322"/>
    <w:rsid w:val="00380C37"/>
    <w:rsid w:val="0039127F"/>
    <w:rsid w:val="003D1686"/>
    <w:rsid w:val="003D36B8"/>
    <w:rsid w:val="00404392"/>
    <w:rsid w:val="00414339"/>
    <w:rsid w:val="0043684C"/>
    <w:rsid w:val="0045439F"/>
    <w:rsid w:val="00471BAA"/>
    <w:rsid w:val="004875E7"/>
    <w:rsid w:val="004B1DA7"/>
    <w:rsid w:val="004C59B6"/>
    <w:rsid w:val="004D584E"/>
    <w:rsid w:val="00502021"/>
    <w:rsid w:val="00521C43"/>
    <w:rsid w:val="00562591"/>
    <w:rsid w:val="00575FDD"/>
    <w:rsid w:val="0059078F"/>
    <w:rsid w:val="005B134F"/>
    <w:rsid w:val="005B678A"/>
    <w:rsid w:val="005C0765"/>
    <w:rsid w:val="005E206A"/>
    <w:rsid w:val="005F42D1"/>
    <w:rsid w:val="005F6C5F"/>
    <w:rsid w:val="00602229"/>
    <w:rsid w:val="00632E08"/>
    <w:rsid w:val="0065037F"/>
    <w:rsid w:val="006639AF"/>
    <w:rsid w:val="006761C5"/>
    <w:rsid w:val="006C50DA"/>
    <w:rsid w:val="006F6D2F"/>
    <w:rsid w:val="0072178F"/>
    <w:rsid w:val="00742ACB"/>
    <w:rsid w:val="00756D33"/>
    <w:rsid w:val="00757E0B"/>
    <w:rsid w:val="007726DB"/>
    <w:rsid w:val="007A7BCA"/>
    <w:rsid w:val="007B2E7D"/>
    <w:rsid w:val="007E6C48"/>
    <w:rsid w:val="008148B6"/>
    <w:rsid w:val="00837C91"/>
    <w:rsid w:val="008566AF"/>
    <w:rsid w:val="008B5C13"/>
    <w:rsid w:val="008B7F50"/>
    <w:rsid w:val="008E264B"/>
    <w:rsid w:val="00921EFB"/>
    <w:rsid w:val="00945D93"/>
    <w:rsid w:val="00981FFD"/>
    <w:rsid w:val="00992578"/>
    <w:rsid w:val="009A7672"/>
    <w:rsid w:val="009B2734"/>
    <w:rsid w:val="009E1A66"/>
    <w:rsid w:val="009F0D48"/>
    <w:rsid w:val="009F378A"/>
    <w:rsid w:val="009F70E2"/>
    <w:rsid w:val="00A43198"/>
    <w:rsid w:val="00A54CA7"/>
    <w:rsid w:val="00A57062"/>
    <w:rsid w:val="00AB391D"/>
    <w:rsid w:val="00AC6B44"/>
    <w:rsid w:val="00AF676C"/>
    <w:rsid w:val="00B15745"/>
    <w:rsid w:val="00B24BE2"/>
    <w:rsid w:val="00B311A2"/>
    <w:rsid w:val="00B4321B"/>
    <w:rsid w:val="00B637BC"/>
    <w:rsid w:val="00B66DCB"/>
    <w:rsid w:val="00B86AF4"/>
    <w:rsid w:val="00BC7C74"/>
    <w:rsid w:val="00BD0F1B"/>
    <w:rsid w:val="00BE4A47"/>
    <w:rsid w:val="00C043F0"/>
    <w:rsid w:val="00C102B0"/>
    <w:rsid w:val="00C121FC"/>
    <w:rsid w:val="00C2326F"/>
    <w:rsid w:val="00C90B4B"/>
    <w:rsid w:val="00CA6133"/>
    <w:rsid w:val="00CD4E8A"/>
    <w:rsid w:val="00CE45DC"/>
    <w:rsid w:val="00CF0AAB"/>
    <w:rsid w:val="00D2160F"/>
    <w:rsid w:val="00D42EC6"/>
    <w:rsid w:val="00DB507E"/>
    <w:rsid w:val="00E66087"/>
    <w:rsid w:val="00E86F14"/>
    <w:rsid w:val="00EA2636"/>
    <w:rsid w:val="00EA5110"/>
    <w:rsid w:val="00ED6ADC"/>
    <w:rsid w:val="00EE306F"/>
    <w:rsid w:val="00F00A1F"/>
    <w:rsid w:val="00F463D8"/>
    <w:rsid w:val="00F73514"/>
    <w:rsid w:val="00F87369"/>
    <w:rsid w:val="00FA2A7E"/>
    <w:rsid w:val="00FA50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D4EC8"/>
  <w15:chartTrackingRefBased/>
  <w15:docId w15:val="{12926632-013C-42D2-9F65-80EEFD69F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B06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next w:val="NormalIndent"/>
    <w:link w:val="Heading4Char"/>
    <w:qFormat/>
    <w:rsid w:val="002B06AB"/>
    <w:pPr>
      <w:keepNext/>
      <w:numPr>
        <w:numId w:val="8"/>
      </w:numPr>
      <w:spacing w:before="120" w:after="60" w:line="264" w:lineRule="auto"/>
      <w:jc w:val="both"/>
      <w:outlineLvl w:val="3"/>
    </w:pPr>
    <w:rPr>
      <w:rFonts w:ascii="Arial" w:eastAsia="Times New Roman" w:hAnsi="Arial" w:cs="Times New Roman"/>
      <w:sz w:val="20"/>
      <w:szCs w:val="20"/>
      <w:lang w:val="sv-SE" w:eastAsia="sv-SE"/>
      <w14:ligatures w14:val="none"/>
    </w:rPr>
  </w:style>
  <w:style w:type="paragraph" w:styleId="Heading5">
    <w:name w:val="heading 5"/>
    <w:basedOn w:val="Normal"/>
    <w:next w:val="Normal"/>
    <w:link w:val="Heading5Char"/>
    <w:uiPriority w:val="9"/>
    <w:semiHidden/>
    <w:unhideWhenUsed/>
    <w:qFormat/>
    <w:rsid w:val="002B06A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Heading5"/>
    <w:next w:val="NormalIndent"/>
    <w:link w:val="Heading6Char"/>
    <w:qFormat/>
    <w:rsid w:val="002B06AB"/>
    <w:pPr>
      <w:keepNext w:val="0"/>
      <w:keepLines w:val="0"/>
      <w:numPr>
        <w:numId w:val="11"/>
      </w:numPr>
      <w:spacing w:before="0" w:after="240" w:line="288" w:lineRule="auto"/>
      <w:jc w:val="both"/>
      <w:outlineLvl w:val="5"/>
    </w:pPr>
    <w:rPr>
      <w:rFonts w:ascii="Times New Roman" w:eastAsia="Times New Roman" w:hAnsi="Times New Roman" w:cs="Times New Roman"/>
      <w:bCs/>
      <w:color w:val="auto"/>
      <w:sz w:val="24"/>
      <w:lang w:val="sv-SE" w:eastAsia="sv-S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not in Table,Numbering,ERP-List Paragraph,List Paragraph11,Paragraph,Bullet EY,Loetelu,numbered,Bullet List,FooterText,Paragraphe de liste1,Bulletr List Paragraph,列出段落,列出段落1,List Paragraph2,List Paragraph21,リスト段落1,Buletai,lp1,Bullet "/>
    <w:basedOn w:val="Normal"/>
    <w:link w:val="ListParagraphChar"/>
    <w:uiPriority w:val="34"/>
    <w:qFormat/>
    <w:rsid w:val="004C59B6"/>
    <w:pPr>
      <w:ind w:left="720"/>
      <w:contextualSpacing/>
    </w:pPr>
  </w:style>
  <w:style w:type="paragraph" w:styleId="Header">
    <w:name w:val="header"/>
    <w:basedOn w:val="Normal"/>
    <w:link w:val="HeaderChar"/>
    <w:uiPriority w:val="99"/>
    <w:unhideWhenUsed/>
    <w:rsid w:val="004C59B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C59B6"/>
  </w:style>
  <w:style w:type="paragraph" w:customStyle="1" w:styleId="pf0">
    <w:name w:val="pf0"/>
    <w:basedOn w:val="Normal"/>
    <w:rsid w:val="008B7F50"/>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customStyle="1" w:styleId="cf01">
    <w:name w:val="cf01"/>
    <w:basedOn w:val="DefaultParagraphFont"/>
    <w:rsid w:val="008B7F50"/>
    <w:rPr>
      <w:rFonts w:ascii="Segoe UI" w:hAnsi="Segoe UI" w:cs="Segoe UI" w:hint="default"/>
      <w:sz w:val="18"/>
      <w:szCs w:val="18"/>
    </w:rPr>
  </w:style>
  <w:style w:type="character" w:styleId="Hyperlink">
    <w:name w:val="Hyperlink"/>
    <w:basedOn w:val="DefaultParagraphFont"/>
    <w:uiPriority w:val="99"/>
    <w:unhideWhenUsed/>
    <w:rsid w:val="00E86F14"/>
    <w:rPr>
      <w:color w:val="0563C1"/>
      <w:u w:val="single"/>
    </w:rPr>
  </w:style>
  <w:style w:type="paragraph" w:styleId="Revision">
    <w:name w:val="Revision"/>
    <w:hidden/>
    <w:uiPriority w:val="99"/>
    <w:semiHidden/>
    <w:rsid w:val="002940B1"/>
    <w:pPr>
      <w:spacing w:after="0" w:line="240" w:lineRule="auto"/>
    </w:pPr>
  </w:style>
  <w:style w:type="character" w:styleId="UnresolvedMention">
    <w:name w:val="Unresolved Mention"/>
    <w:basedOn w:val="DefaultParagraphFont"/>
    <w:uiPriority w:val="99"/>
    <w:semiHidden/>
    <w:unhideWhenUsed/>
    <w:rsid w:val="0043684C"/>
    <w:rPr>
      <w:color w:val="605E5C"/>
      <w:shd w:val="clear" w:color="auto" w:fill="E1DFDD"/>
    </w:rPr>
  </w:style>
  <w:style w:type="paragraph" w:styleId="Footer">
    <w:name w:val="footer"/>
    <w:basedOn w:val="Normal"/>
    <w:link w:val="FooterChar"/>
    <w:uiPriority w:val="99"/>
    <w:unhideWhenUsed/>
    <w:rsid w:val="0065037F"/>
    <w:pPr>
      <w:tabs>
        <w:tab w:val="center" w:pos="4819"/>
        <w:tab w:val="right" w:pos="9638"/>
      </w:tabs>
      <w:spacing w:after="0" w:line="240" w:lineRule="auto"/>
    </w:pPr>
  </w:style>
  <w:style w:type="character" w:customStyle="1" w:styleId="FooterChar">
    <w:name w:val="Footer Char"/>
    <w:basedOn w:val="DefaultParagraphFont"/>
    <w:link w:val="Footer"/>
    <w:uiPriority w:val="99"/>
    <w:rsid w:val="0065037F"/>
  </w:style>
  <w:style w:type="character" w:customStyle="1" w:styleId="Heading4Char">
    <w:name w:val="Heading 4 Char"/>
    <w:basedOn w:val="DefaultParagraphFont"/>
    <w:link w:val="Heading4"/>
    <w:rsid w:val="002B06AB"/>
    <w:rPr>
      <w:rFonts w:ascii="Arial" w:eastAsia="Times New Roman" w:hAnsi="Arial" w:cs="Times New Roman"/>
      <w:sz w:val="20"/>
      <w:szCs w:val="20"/>
      <w:lang w:val="sv-SE" w:eastAsia="sv-SE"/>
      <w14:ligatures w14:val="none"/>
    </w:rPr>
  </w:style>
  <w:style w:type="character" w:customStyle="1" w:styleId="Heading6Char">
    <w:name w:val="Heading 6 Char"/>
    <w:basedOn w:val="DefaultParagraphFont"/>
    <w:link w:val="Heading6"/>
    <w:rsid w:val="002B06AB"/>
    <w:rPr>
      <w:rFonts w:ascii="Times New Roman" w:eastAsia="Times New Roman" w:hAnsi="Times New Roman" w:cs="Times New Roman"/>
      <w:bCs/>
      <w:sz w:val="24"/>
      <w:lang w:val="sv-SE" w:eastAsia="sv-SE"/>
      <w14:ligatures w14:val="none"/>
    </w:rPr>
  </w:style>
  <w:style w:type="table" w:styleId="TableGrid">
    <w:name w:val="Table Grid"/>
    <w:basedOn w:val="TableNormal"/>
    <w:uiPriority w:val="39"/>
    <w:rsid w:val="002B06AB"/>
    <w:pPr>
      <w:spacing w:after="0" w:line="240" w:lineRule="auto"/>
    </w:pPr>
    <w:rPr>
      <w:rFonts w:ascii="Times New Roman" w:eastAsia="Times New Roman" w:hAnsi="Times New Roman" w:cs="Times New Roman"/>
      <w:sz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rsid w:val="002B06AB"/>
    <w:pPr>
      <w:tabs>
        <w:tab w:val="left" w:pos="851"/>
      </w:tabs>
      <w:spacing w:before="120" w:after="60" w:line="264" w:lineRule="auto"/>
      <w:ind w:left="851"/>
      <w:jc w:val="both"/>
    </w:pPr>
    <w:rPr>
      <w:rFonts w:ascii="Arial" w:eastAsia="Times New Roman" w:hAnsi="Arial" w:cs="Times New Roman"/>
      <w:szCs w:val="20"/>
      <w:lang w:val="sv-SE" w:eastAsia="sv-SE"/>
      <w14:ligatures w14:val="none"/>
    </w:rPr>
  </w:style>
  <w:style w:type="paragraph" w:customStyle="1" w:styleId="EN2Lprovision">
    <w:name w:val="EN 2L provision"/>
    <w:basedOn w:val="Heading2"/>
    <w:qFormat/>
    <w:rsid w:val="002B06AB"/>
    <w:pPr>
      <w:keepNext w:val="0"/>
      <w:keepLines w:val="0"/>
      <w:numPr>
        <w:numId w:val="9"/>
      </w:numPr>
      <w:spacing w:before="0" w:line="240" w:lineRule="auto"/>
      <w:jc w:val="both"/>
      <w:outlineLvl w:val="9"/>
    </w:pPr>
    <w:rPr>
      <w:rFonts w:ascii="Arial" w:eastAsia="Times New Roman" w:hAnsi="Arial" w:cs="Times New Roman"/>
      <w:color w:val="auto"/>
      <w:sz w:val="22"/>
      <w:szCs w:val="20"/>
      <w:lang w:eastAsia="sv-SE"/>
      <w14:ligatures w14:val="none"/>
    </w:rPr>
  </w:style>
  <w:style w:type="paragraph" w:customStyle="1" w:styleId="NumreratStycke11">
    <w:name w:val="Numrerat Stycke 1.1"/>
    <w:basedOn w:val="Heading2"/>
    <w:qFormat/>
    <w:rsid w:val="002B06AB"/>
    <w:pPr>
      <w:keepNext w:val="0"/>
      <w:keepLines w:val="0"/>
      <w:numPr>
        <w:ilvl w:val="1"/>
        <w:numId w:val="4"/>
      </w:numPr>
      <w:spacing w:before="120" w:after="60" w:line="264" w:lineRule="auto"/>
      <w:ind w:left="1440" w:hanging="360"/>
      <w:jc w:val="both"/>
      <w:outlineLvl w:val="9"/>
    </w:pPr>
    <w:rPr>
      <w:rFonts w:ascii="Arial" w:eastAsia="Times New Roman" w:hAnsi="Arial" w:cs="Times New Roman"/>
      <w:color w:val="auto"/>
      <w:sz w:val="22"/>
      <w:szCs w:val="20"/>
      <w:lang w:val="sv-SE" w:eastAsia="sv-SE"/>
      <w14:ligatures w14:val="none"/>
    </w:rPr>
  </w:style>
  <w:style w:type="paragraph" w:customStyle="1" w:styleId="Numreringa">
    <w:name w:val="Numrering a)"/>
    <w:basedOn w:val="Normal"/>
    <w:uiPriority w:val="4"/>
    <w:qFormat/>
    <w:rsid w:val="002B06AB"/>
    <w:pPr>
      <w:numPr>
        <w:numId w:val="6"/>
      </w:numPr>
      <w:spacing w:before="120" w:after="60" w:line="264" w:lineRule="auto"/>
      <w:jc w:val="both"/>
    </w:pPr>
    <w:rPr>
      <w:rFonts w:ascii="Arial" w:eastAsia="Times New Roman" w:hAnsi="Arial" w:cs="Times New Roman"/>
      <w:szCs w:val="20"/>
      <w:lang w:val="sv-SE" w:eastAsia="sv-SE"/>
      <w14:ligatures w14:val="none"/>
    </w:rPr>
  </w:style>
  <w:style w:type="paragraph" w:customStyle="1" w:styleId="Numreringi">
    <w:name w:val="Numrering (i)"/>
    <w:basedOn w:val="Normal"/>
    <w:qFormat/>
    <w:rsid w:val="002B06AB"/>
    <w:pPr>
      <w:numPr>
        <w:ilvl w:val="1"/>
        <w:numId w:val="6"/>
      </w:numPr>
      <w:spacing w:before="120" w:after="60" w:line="264" w:lineRule="auto"/>
      <w:jc w:val="both"/>
    </w:pPr>
    <w:rPr>
      <w:rFonts w:ascii="Arial" w:eastAsia="Times New Roman" w:hAnsi="Arial" w:cs="Times New Roman"/>
      <w:szCs w:val="20"/>
      <w:lang w:val="sv-SE" w:eastAsia="sv-SE"/>
      <w14:ligatures w14:val="none"/>
    </w:rPr>
  </w:style>
  <w:style w:type="numbering" w:customStyle="1" w:styleId="Style2">
    <w:name w:val="Style2"/>
    <w:uiPriority w:val="99"/>
    <w:rsid w:val="002B06AB"/>
    <w:pPr>
      <w:numPr>
        <w:numId w:val="8"/>
      </w:numPr>
    </w:pPr>
  </w:style>
  <w:style w:type="numbering" w:customStyle="1" w:styleId="Style3">
    <w:name w:val="Style3"/>
    <w:uiPriority w:val="99"/>
    <w:rsid w:val="002B06AB"/>
    <w:pPr>
      <w:numPr>
        <w:numId w:val="9"/>
      </w:numPr>
    </w:pPr>
  </w:style>
  <w:style w:type="numbering" w:customStyle="1" w:styleId="Style5">
    <w:name w:val="Style5"/>
    <w:uiPriority w:val="99"/>
    <w:rsid w:val="002B06AB"/>
    <w:pPr>
      <w:numPr>
        <w:numId w:val="10"/>
      </w:numPr>
    </w:pPr>
  </w:style>
  <w:style w:type="character" w:styleId="Strong">
    <w:name w:val="Strong"/>
    <w:basedOn w:val="DefaultParagraphFont"/>
    <w:uiPriority w:val="22"/>
    <w:qFormat/>
    <w:rsid w:val="002B06AB"/>
    <w:rPr>
      <w:b/>
      <w:bCs/>
    </w:rPr>
  </w:style>
  <w:style w:type="table" w:customStyle="1" w:styleId="TableGrid1">
    <w:name w:val="Table Grid1"/>
    <w:basedOn w:val="TableNormal"/>
    <w:next w:val="TableGrid"/>
    <w:uiPriority w:val="39"/>
    <w:rsid w:val="002B06AB"/>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not in Table Char,Numbering Char,ERP-List Paragraph Char,List Paragraph11 Char,Paragraph Char,Bullet EY Char,Loetelu Char,numbered Char,Bullet List Char,FooterText Char,Paragraphe de liste1 Char,Bulletr List Paragraph Char"/>
    <w:link w:val="ListParagraph"/>
    <w:uiPriority w:val="34"/>
    <w:qFormat/>
    <w:locked/>
    <w:rsid w:val="002B06AB"/>
  </w:style>
  <w:style w:type="character" w:customStyle="1" w:styleId="Heading5Char">
    <w:name w:val="Heading 5 Char"/>
    <w:basedOn w:val="DefaultParagraphFont"/>
    <w:link w:val="Heading5"/>
    <w:uiPriority w:val="9"/>
    <w:semiHidden/>
    <w:rsid w:val="002B06AB"/>
    <w:rPr>
      <w:rFonts w:asciiTheme="majorHAnsi" w:eastAsiaTheme="majorEastAsia" w:hAnsiTheme="majorHAnsi" w:cstheme="majorBidi"/>
      <w:color w:val="2F5496" w:themeColor="accent1" w:themeShade="BF"/>
    </w:rPr>
  </w:style>
  <w:style w:type="character" w:customStyle="1" w:styleId="Heading2Char">
    <w:name w:val="Heading 2 Char"/>
    <w:basedOn w:val="DefaultParagraphFont"/>
    <w:link w:val="Heading2"/>
    <w:uiPriority w:val="9"/>
    <w:semiHidden/>
    <w:rsid w:val="002B06AB"/>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2E5A6D"/>
    <w:pPr>
      <w:spacing w:before="100" w:beforeAutospacing="1" w:after="100" w:afterAutospacing="1" w:line="240" w:lineRule="auto"/>
    </w:pPr>
    <w:rPr>
      <w:rFonts w:ascii="Times New Roman" w:eastAsia="Times New Roman" w:hAnsi="Times New Roman" w:cs="Times New Roman"/>
      <w:sz w:val="24"/>
      <w:szCs w:val="24"/>
      <w:lang w:val="lt-LT" w:eastAsia="lt-LT"/>
      <w14:ligatures w14:val="none"/>
    </w:rPr>
  </w:style>
  <w:style w:type="character" w:customStyle="1" w:styleId="normaltextrun">
    <w:name w:val="normaltextrun"/>
    <w:basedOn w:val="DefaultParagraphFont"/>
    <w:rsid w:val="002E5A6D"/>
  </w:style>
  <w:style w:type="character" w:customStyle="1" w:styleId="eop">
    <w:name w:val="eop"/>
    <w:basedOn w:val="DefaultParagraphFont"/>
    <w:rsid w:val="002E5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0998">
      <w:bodyDiv w:val="1"/>
      <w:marLeft w:val="0"/>
      <w:marRight w:val="0"/>
      <w:marTop w:val="0"/>
      <w:marBottom w:val="0"/>
      <w:divBdr>
        <w:top w:val="none" w:sz="0" w:space="0" w:color="auto"/>
        <w:left w:val="none" w:sz="0" w:space="0" w:color="auto"/>
        <w:bottom w:val="none" w:sz="0" w:space="0" w:color="auto"/>
        <w:right w:val="none" w:sz="0" w:space="0" w:color="auto"/>
      </w:divBdr>
    </w:div>
    <w:div w:id="1013922138">
      <w:bodyDiv w:val="1"/>
      <w:marLeft w:val="0"/>
      <w:marRight w:val="0"/>
      <w:marTop w:val="0"/>
      <w:marBottom w:val="0"/>
      <w:divBdr>
        <w:top w:val="none" w:sz="0" w:space="0" w:color="auto"/>
        <w:left w:val="none" w:sz="0" w:space="0" w:color="auto"/>
        <w:bottom w:val="none" w:sz="0" w:space="0" w:color="auto"/>
        <w:right w:val="none" w:sz="0" w:space="0" w:color="auto"/>
      </w:divBdr>
    </w:div>
    <w:div w:id="1434740479">
      <w:bodyDiv w:val="1"/>
      <w:marLeft w:val="0"/>
      <w:marRight w:val="0"/>
      <w:marTop w:val="0"/>
      <w:marBottom w:val="0"/>
      <w:divBdr>
        <w:top w:val="none" w:sz="0" w:space="0" w:color="auto"/>
        <w:left w:val="none" w:sz="0" w:space="0" w:color="auto"/>
        <w:bottom w:val="none" w:sz="0" w:space="0" w:color="auto"/>
        <w:right w:val="none" w:sz="0" w:space="0" w:color="auto"/>
      </w:divBdr>
    </w:div>
    <w:div w:id="1505851376">
      <w:bodyDiv w:val="1"/>
      <w:marLeft w:val="0"/>
      <w:marRight w:val="0"/>
      <w:marTop w:val="0"/>
      <w:marBottom w:val="0"/>
      <w:divBdr>
        <w:top w:val="none" w:sz="0" w:space="0" w:color="auto"/>
        <w:left w:val="none" w:sz="0" w:space="0" w:color="auto"/>
        <w:bottom w:val="none" w:sz="0" w:space="0" w:color="auto"/>
        <w:right w:val="none" w:sz="0" w:space="0" w:color="auto"/>
      </w:divBdr>
    </w:div>
    <w:div w:id="201630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pb.europa.eu/system/files/2021-06/edpb_recommendations_202001vo.2.0_supplementarymeasurestransferstools_en.pdf"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info/law/law-topic/data-protection/international-dimension-data-protection/adequacy-decisions_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elecentras.lt" TargetMode="External"/><Relationship Id="rId5" Type="http://schemas.openxmlformats.org/officeDocument/2006/relationships/numbering" Target="numbering.xml"/><Relationship Id="rId15" Type="http://schemas.openxmlformats.org/officeDocument/2006/relationships/hyperlink" Target="https://edpb.europa.eu/system/files/2021-06/edpb_recommendations_202001vo.2.0_supplementarymeasurestransferstools_en.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ission.europa.eu/law/law-topic/data-protection/international-dimension-data-protection/adequacy-decision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DB38DCE4A858042BDD983BF8AA3B227" ma:contentTypeVersion="13" ma:contentTypeDescription="Kurkite naują dokumentą." ma:contentTypeScope="" ma:versionID="0932afeae9e47a4abf9e91af991b5e67">
  <xsd:schema xmlns:xsd="http://www.w3.org/2001/XMLSchema" xmlns:xs="http://www.w3.org/2001/XMLSchema" xmlns:p="http://schemas.microsoft.com/office/2006/metadata/properties" xmlns:ns2="fa3fdc22-0d62-4313-a96b-70aebb4898ed" xmlns:ns3="5c034473-2388-4152-a029-46076c349018" targetNamespace="http://schemas.microsoft.com/office/2006/metadata/properties" ma:root="true" ma:fieldsID="60199279a488721f8bf6e4b94960e979" ns2:_="" ns3:_="">
    <xsd:import namespace="fa3fdc22-0d62-4313-a96b-70aebb4898ed"/>
    <xsd:import namespace="5c034473-2388-4152-a029-46076c3490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fdc22-0d62-4313-a96b-70aebb489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8ec66cb5-2e45-442a-b1b9-22d0235faf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034473-2388-4152-a029-46076c349018"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3fdc22-0d62-4313-a96b-70aebb4898e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B343F-6B89-4C0D-A968-E6B264264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fdc22-0d62-4313-a96b-70aebb4898ed"/>
    <ds:schemaRef ds:uri="5c034473-2388-4152-a029-46076c3490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238386-84A1-4D9F-86A8-6E1DB1091E84}">
  <ds:schemaRefs>
    <ds:schemaRef ds:uri="http://schemas.microsoft.com/office/2006/metadata/properties"/>
    <ds:schemaRef ds:uri="http://schemas.microsoft.com/office/infopath/2007/PartnerControls"/>
    <ds:schemaRef ds:uri="fa3fdc22-0d62-4313-a96b-70aebb4898ed"/>
  </ds:schemaRefs>
</ds:datastoreItem>
</file>

<file path=customXml/itemProps3.xml><?xml version="1.0" encoding="utf-8"?>
<ds:datastoreItem xmlns:ds="http://schemas.openxmlformats.org/officeDocument/2006/customXml" ds:itemID="{7752397F-A75C-4460-B236-257391DC7F01}">
  <ds:schemaRefs>
    <ds:schemaRef ds:uri="http://schemas.microsoft.com/sharepoint/v3/contenttype/forms"/>
  </ds:schemaRefs>
</ds:datastoreItem>
</file>

<file path=customXml/itemProps4.xml><?xml version="1.0" encoding="utf-8"?>
<ds:datastoreItem xmlns:ds="http://schemas.openxmlformats.org/officeDocument/2006/customXml" ds:itemID="{645C8929-22CE-4A8B-9AB9-86E997CF8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4771</Words>
  <Characters>33302</Characters>
  <Application>Microsoft Office Word</Application>
  <DocSecurity>0</DocSecurity>
  <Lines>708</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Novosad</dc:creator>
  <cp:keywords/>
  <dc:description/>
  <cp:lastModifiedBy>Ana Novosad</cp:lastModifiedBy>
  <cp:revision>32</cp:revision>
  <dcterms:created xsi:type="dcterms:W3CDTF">2025-10-17T12:40:00Z</dcterms:created>
  <dcterms:modified xsi:type="dcterms:W3CDTF">2025-10-17T20:20:00Z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b6085bb8-6480-40db-a96c-b6ea468034a1</vt:lpwstr>
  </property>
  <property fmtid="{D5CDD505-2E9C-101B-9397-08002B2CF9AE}" pid="3" name="ClassificationContentMarkingHeaderShapeIds">
    <vt:lpwstr>217779a,2c77d444,6885f72e</vt:lpwstr>
  </property>
  <property fmtid="{D5CDD505-2E9C-101B-9397-08002B2CF9AE}" pid="4" name="ClassificationContentMarkingHeaderFontProps">
    <vt:lpwstr>#000000,10,Calibri</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2023-08-18T10:22:59Z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d075cf76-0eb7-439c-98c5-a169d8f7243c</vt:lpwstr>
  </property>
  <property fmtid="{D5CDD505-2E9C-101B-9397-08002B2CF9AE}" pid="12" name="MSIP_Label_e8414cb7-6b2d-42c0-9ea4-54e8de1dadd8_ContentBits">
    <vt:lpwstr>1</vt:lpwstr>
  </property>
  <property fmtid="{D5CDD505-2E9C-101B-9397-08002B2CF9AE}" pid="13" name="ContentTypeId">
    <vt:lpwstr>0x0101006DB38DCE4A858042BDD983BF8AA3B227</vt:lpwstr>
  </property>
  <property fmtid="{D5CDD505-2E9C-101B-9397-08002B2CF9AE}" pid="14" name="MediaServiceImageTags">
    <vt:lpwstr/>
  </property>
</Properties>
</file>