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BF0FB9"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BF0FB9">
        <w:rPr>
          <w:rFonts w:ascii="Times New Roman" w:eastAsia="Calibri" w:hAnsi="Times New Roman" w:cs="Times New Roman"/>
          <w:color w:val="auto"/>
          <w:sz w:val="22"/>
          <w:szCs w:val="22"/>
        </w:rPr>
        <w:t>P</w:t>
      </w:r>
      <w:r w:rsidR="008D704D" w:rsidRPr="00BF0FB9">
        <w:rPr>
          <w:rFonts w:ascii="Times New Roman" w:eastAsia="Calibri" w:hAnsi="Times New Roman" w:cs="Times New Roman"/>
          <w:color w:val="auto"/>
          <w:sz w:val="22"/>
          <w:szCs w:val="22"/>
        </w:rPr>
        <w:t xml:space="preserve">irkimo sąlygų </w:t>
      </w:r>
      <w:r w:rsidR="00711B09" w:rsidRPr="00BF0FB9">
        <w:rPr>
          <w:rFonts w:ascii="Times New Roman" w:eastAsia="Calibri" w:hAnsi="Times New Roman" w:cs="Times New Roman"/>
          <w:color w:val="auto"/>
          <w:sz w:val="22"/>
          <w:szCs w:val="22"/>
        </w:rPr>
        <w:t>3</w:t>
      </w:r>
      <w:r w:rsidR="008D704D" w:rsidRPr="00BF0FB9">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BF0FB9" w:rsidRDefault="004B2F5E" w:rsidP="004B2F5E">
      <w:pPr>
        <w:rPr>
          <w:rFonts w:ascii="Times New Roman" w:hAnsi="Times New Roman" w:cs="Times New Roman"/>
          <w:sz w:val="22"/>
          <w:szCs w:val="22"/>
        </w:rPr>
      </w:pPr>
    </w:p>
    <w:p w14:paraId="1C772016" w14:textId="4E7CECC8" w:rsidR="004404CB" w:rsidRPr="00BF0FB9" w:rsidRDefault="004404CB" w:rsidP="00342ACA">
      <w:pPr>
        <w:spacing w:after="0" w:line="240" w:lineRule="auto"/>
        <w:jc w:val="center"/>
        <w:rPr>
          <w:rFonts w:ascii="Times New Roman" w:eastAsia="Times New Roman" w:hAnsi="Times New Roman" w:cs="Times New Roman"/>
          <w:b/>
          <w:sz w:val="22"/>
          <w:szCs w:val="22"/>
        </w:rPr>
      </w:pPr>
      <w:r w:rsidRPr="00BF0FB9">
        <w:rPr>
          <w:rFonts w:ascii="Times New Roman" w:eastAsia="Times New Roman" w:hAnsi="Times New Roman" w:cs="Times New Roman"/>
          <w:b/>
          <w:sz w:val="22"/>
          <w:szCs w:val="22"/>
        </w:rPr>
        <w:t>PASIŪLYMAS</w:t>
      </w:r>
    </w:p>
    <w:p w14:paraId="373C1461" w14:textId="77777777" w:rsidR="00A6644D" w:rsidRPr="00BF0FB9" w:rsidRDefault="004404CB" w:rsidP="00A6644D">
      <w:pPr>
        <w:spacing w:after="0"/>
        <w:jc w:val="center"/>
        <w:rPr>
          <w:rFonts w:ascii="Times New Roman" w:eastAsia="Calibri" w:hAnsi="Times New Roman" w:cs="Times New Roman"/>
          <w:b/>
          <w:bCs/>
          <w:sz w:val="22"/>
          <w:szCs w:val="22"/>
        </w:rPr>
      </w:pPr>
      <w:r w:rsidRPr="00BF0FB9">
        <w:rPr>
          <w:rFonts w:ascii="Times New Roman" w:eastAsia="Calibri" w:hAnsi="Times New Roman" w:cs="Times New Roman"/>
          <w:b/>
          <w:bCs/>
          <w:sz w:val="22"/>
          <w:szCs w:val="22"/>
        </w:rPr>
        <w:t>DĖL</w:t>
      </w:r>
      <w:r w:rsidR="00342ACA" w:rsidRPr="00BF0FB9">
        <w:rPr>
          <w:rFonts w:ascii="Times New Roman" w:eastAsia="Calibri" w:hAnsi="Times New Roman" w:cs="Times New Roman"/>
          <w:b/>
          <w:bCs/>
          <w:sz w:val="22"/>
          <w:szCs w:val="22"/>
        </w:rPr>
        <w:t xml:space="preserve"> </w:t>
      </w:r>
      <w:r w:rsidR="00A6644D" w:rsidRPr="00BF0FB9">
        <w:rPr>
          <w:rFonts w:ascii="Times New Roman" w:eastAsia="Calibri" w:hAnsi="Times New Roman" w:cs="Times New Roman"/>
          <w:b/>
          <w:bCs/>
          <w:sz w:val="22"/>
          <w:szCs w:val="22"/>
        </w:rPr>
        <w:t xml:space="preserve">LIETUVOS MUZIKOS IR TEATRO AKADEMIJOS STUDIJŲ MIESTELIO </w:t>
      </w:r>
    </w:p>
    <w:p w14:paraId="00BED8EB" w14:textId="3658DF8F" w:rsidR="004404CB" w:rsidRPr="00BF0FB9" w:rsidRDefault="00A6644D" w:rsidP="00A6644D">
      <w:pPr>
        <w:spacing w:after="0"/>
        <w:jc w:val="center"/>
        <w:rPr>
          <w:rFonts w:ascii="Times New Roman" w:hAnsi="Times New Roman" w:cs="Times New Roman"/>
          <w:b/>
          <w:bCs/>
          <w:sz w:val="22"/>
          <w:szCs w:val="22"/>
        </w:rPr>
      </w:pPr>
      <w:r w:rsidRPr="00BF0FB9">
        <w:rPr>
          <w:rFonts w:ascii="Times New Roman" w:eastAsia="Calibri" w:hAnsi="Times New Roman" w:cs="Times New Roman"/>
          <w:b/>
          <w:bCs/>
          <w:sz w:val="22"/>
          <w:szCs w:val="22"/>
        </w:rPr>
        <w:t>PASTATO PRIEŽIŪROS IR APTARNAVIMO PASLAUGŲ</w:t>
      </w:r>
      <w:r w:rsidR="000A35BC" w:rsidRPr="00BF0FB9">
        <w:rPr>
          <w:rFonts w:ascii="Times New Roman" w:eastAsia="Calibri" w:hAnsi="Times New Roman" w:cs="Times New Roman"/>
          <w:b/>
          <w:bCs/>
          <w:sz w:val="22"/>
          <w:szCs w:val="22"/>
        </w:rPr>
        <w:t xml:space="preserve"> </w:t>
      </w:r>
      <w:r w:rsidR="00482D97" w:rsidRPr="00BF0FB9">
        <w:rPr>
          <w:rFonts w:ascii="Times New Roman" w:hAnsi="Times New Roman" w:cs="Times New Roman"/>
          <w:b/>
          <w:bCs/>
          <w:sz w:val="22"/>
          <w:szCs w:val="22"/>
        </w:rPr>
        <w:t>PIRKIMO</w:t>
      </w:r>
      <w:r w:rsidR="004404CB" w:rsidRPr="00BF0FB9">
        <w:rPr>
          <w:rFonts w:ascii="Times New Roman" w:hAnsi="Times New Roman" w:cs="Times New Roman"/>
          <w:b/>
          <w:bCs/>
          <w:sz w:val="22"/>
          <w:szCs w:val="22"/>
        </w:rPr>
        <w:t xml:space="preserve"> </w:t>
      </w:r>
    </w:p>
    <w:p w14:paraId="3494634C" w14:textId="77777777" w:rsidR="004404CB" w:rsidRPr="00BF0FB9"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BF0FB9">
        <w:rPr>
          <w:rFonts w:ascii="Times New Roman" w:eastAsia="Calibri" w:hAnsi="Times New Roman" w:cs="Times New Roman"/>
          <w:b/>
          <w:bCs/>
          <w:sz w:val="22"/>
          <w:szCs w:val="22"/>
        </w:rPr>
        <w:t xml:space="preserve"> </w:t>
      </w:r>
    </w:p>
    <w:p w14:paraId="3DDDE519" w14:textId="77777777" w:rsidR="004404CB" w:rsidRPr="00BF0FB9"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BF0FB9">
        <w:rPr>
          <w:rFonts w:ascii="Times New Roman" w:eastAsia="Times New Roman" w:hAnsi="Times New Roman" w:cs="Times New Roman"/>
          <w:sz w:val="22"/>
          <w:szCs w:val="22"/>
        </w:rPr>
        <w:t>____________</w:t>
      </w:r>
      <w:r w:rsidRPr="00BF0FB9">
        <w:rPr>
          <w:rFonts w:ascii="Times New Roman" w:eastAsia="Times New Roman" w:hAnsi="Times New Roman" w:cs="Times New Roman"/>
          <w:b/>
          <w:bCs/>
          <w:sz w:val="22"/>
          <w:szCs w:val="22"/>
        </w:rPr>
        <w:t xml:space="preserve"> </w:t>
      </w:r>
    </w:p>
    <w:p w14:paraId="7FEAED57" w14:textId="2FFE21CE" w:rsidR="00D74117" w:rsidRPr="00BF0FB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BF0FB9">
        <w:rPr>
          <w:rFonts w:ascii="Times New Roman" w:eastAsia="Times New Roman" w:hAnsi="Times New Roman" w:cs="Times New Roman"/>
          <w:bCs/>
          <w:sz w:val="22"/>
          <w:szCs w:val="22"/>
        </w:rPr>
        <w:t>(</w:t>
      </w:r>
      <w:r w:rsidR="00D74117" w:rsidRPr="00BF0FB9">
        <w:rPr>
          <w:rFonts w:ascii="Times New Roman" w:eastAsia="Times New Roman" w:hAnsi="Times New Roman" w:cs="Times New Roman"/>
          <w:bCs/>
          <w:sz w:val="22"/>
          <w:szCs w:val="22"/>
        </w:rPr>
        <w:t>d</w:t>
      </w:r>
      <w:r w:rsidRPr="00BF0FB9">
        <w:rPr>
          <w:rFonts w:ascii="Times New Roman" w:eastAsia="Times New Roman" w:hAnsi="Times New Roman" w:cs="Times New Roman"/>
          <w:bCs/>
          <w:sz w:val="22"/>
          <w:szCs w:val="22"/>
        </w:rPr>
        <w:t>ata)</w:t>
      </w:r>
    </w:p>
    <w:p w14:paraId="27DD4B3A" w14:textId="7B72D88F" w:rsidR="004404CB" w:rsidRPr="00BF0FB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BF0FB9">
        <w:rPr>
          <w:rFonts w:ascii="Times New Roman" w:eastAsia="Times New Roman" w:hAnsi="Times New Roman" w:cs="Times New Roman"/>
          <w:bCs/>
          <w:sz w:val="22"/>
          <w:szCs w:val="22"/>
        </w:rPr>
        <w:t>_____________</w:t>
      </w:r>
    </w:p>
    <w:p w14:paraId="6F9BB168" w14:textId="77777777" w:rsidR="004404CB" w:rsidRPr="00BF0FB9"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BF0FB9">
        <w:rPr>
          <w:rFonts w:ascii="Times New Roman" w:eastAsia="Times New Roman" w:hAnsi="Times New Roman" w:cs="Times New Roman"/>
          <w:bCs/>
          <w:sz w:val="22"/>
          <w:szCs w:val="22"/>
        </w:rPr>
        <w:t>(vieta)</w:t>
      </w:r>
    </w:p>
    <w:p w14:paraId="42F1CB9B" w14:textId="77777777" w:rsidR="004404CB" w:rsidRPr="00BF0FB9"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BF0FB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BF0FB9" w:rsidRDefault="00E74D7A" w:rsidP="00E74D7A">
            <w:pPr>
              <w:spacing w:after="0" w:line="240" w:lineRule="auto"/>
              <w:rPr>
                <w:rFonts w:ascii="Times New Roman" w:eastAsia="Times New Roman" w:hAnsi="Times New Roman" w:cs="Times New Roman"/>
                <w:i/>
                <w:sz w:val="22"/>
                <w:szCs w:val="22"/>
              </w:rPr>
            </w:pPr>
            <w:r w:rsidRPr="00BF0FB9">
              <w:rPr>
                <w:rFonts w:ascii="Times New Roman" w:eastAsia="Times New Roman" w:hAnsi="Times New Roman" w:cs="Times New Roman"/>
                <w:sz w:val="22"/>
                <w:szCs w:val="22"/>
              </w:rPr>
              <w:t xml:space="preserve">Tiekėjo pavadinimas </w:t>
            </w:r>
            <w:r w:rsidRPr="00BF0FB9">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Tiekėjo adresas </w:t>
            </w:r>
            <w:r w:rsidRPr="00BF0FB9">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Tiekėjo įmonės kodas </w:t>
            </w:r>
            <w:r w:rsidRPr="00BF0FB9">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Tiekėjo banko rekvizitai </w:t>
            </w:r>
            <w:r w:rsidRPr="00BF0FB9">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Tiekėjo PVM mokėtojo kodas </w:t>
            </w:r>
            <w:r w:rsidRPr="00BF0FB9">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Telefono numeris </w:t>
            </w:r>
            <w:r w:rsidRPr="00BF0FB9">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r w:rsidR="00E74D7A" w:rsidRPr="00BF0FB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BF0FB9" w:rsidRDefault="00E74D7A" w:rsidP="00E74D7A">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El. pašto adresas </w:t>
            </w:r>
            <w:r w:rsidRPr="00BF0FB9">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BF0FB9" w:rsidRDefault="00E74D7A" w:rsidP="00E74D7A">
            <w:pPr>
              <w:spacing w:after="0" w:line="240" w:lineRule="auto"/>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/įrašyti/</w:t>
            </w:r>
          </w:p>
        </w:tc>
      </w:tr>
    </w:tbl>
    <w:p w14:paraId="0B07710C" w14:textId="77777777" w:rsidR="004404CB" w:rsidRPr="00BF0FB9"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BF0FB9"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Šiuo pasiūlymu pažymime, kad:</w:t>
      </w:r>
    </w:p>
    <w:p w14:paraId="5D9923BE" w14:textId="77777777" w:rsidR="00CF60D8" w:rsidRPr="00BF0FB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BF0FB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Nuostatos dėl įsipareigojimo atitikti Pirkimo sąlyg</w:t>
      </w:r>
      <w:r w:rsidR="00355A6B" w:rsidRPr="00BF0FB9">
        <w:rPr>
          <w:rFonts w:ascii="Times New Roman" w:eastAsia="Times New Roman" w:hAnsi="Times New Roman" w:cs="Times New Roman"/>
          <w:i/>
          <w:iCs/>
          <w:sz w:val="22"/>
          <w:szCs w:val="22"/>
        </w:rPr>
        <w:t>a</w:t>
      </w:r>
      <w:r w:rsidRPr="00BF0FB9">
        <w:rPr>
          <w:rFonts w:ascii="Times New Roman" w:eastAsia="Times New Roman" w:hAnsi="Times New Roman" w:cs="Times New Roman"/>
          <w:i/>
          <w:iCs/>
          <w:sz w:val="22"/>
          <w:szCs w:val="22"/>
        </w:rPr>
        <w:t>s</w:t>
      </w:r>
    </w:p>
    <w:p w14:paraId="0A7BF758" w14:textId="5967E0E8" w:rsidR="004404CB" w:rsidRPr="00BF0FB9"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sutinkame su visomis Pirkimo sąlygomis, nustatytomis:</w:t>
      </w:r>
    </w:p>
    <w:p w14:paraId="50CC9920" w14:textId="252DF641" w:rsidR="004404CB" w:rsidRPr="00BF0FB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skelbime, paskelbtame Viešųjų pirkimų įstatymo nustatyta tvarka CVP IS interneto adresu</w:t>
      </w:r>
      <w:r w:rsidRPr="00BF0FB9">
        <w:rPr>
          <w:rFonts w:ascii="Times New Roman" w:eastAsia="Times New Roman" w:hAnsi="Times New Roman" w:cs="Times New Roman"/>
          <w:iCs/>
          <w:sz w:val="22"/>
          <w:szCs w:val="22"/>
        </w:rPr>
        <w:t xml:space="preserve">: </w:t>
      </w:r>
      <w:hyperlink r:id="rId11" w:history="1">
        <w:r w:rsidR="00F85429" w:rsidRPr="00BF0FB9">
          <w:rPr>
            <w:rFonts w:ascii="Times New Roman" w:eastAsia="Times New Roman" w:hAnsi="Times New Roman" w:cs="Times New Roman"/>
            <w:color w:val="0000FF"/>
            <w:sz w:val="22"/>
            <w:szCs w:val="22"/>
            <w:u w:val="single"/>
          </w:rPr>
          <w:t>https://viesiejipirkimai.lt/</w:t>
        </w:r>
      </w:hyperlink>
      <w:r w:rsidRPr="00BF0FB9">
        <w:rPr>
          <w:rFonts w:ascii="Times New Roman" w:eastAsia="Times New Roman" w:hAnsi="Times New Roman" w:cs="Times New Roman"/>
          <w:sz w:val="22"/>
          <w:szCs w:val="22"/>
        </w:rPr>
        <w:t xml:space="preserve"> (taikoma, kai apie pirkimą buvo paskelbta);</w:t>
      </w:r>
    </w:p>
    <w:p w14:paraId="541B3644" w14:textId="577E8F96" w:rsidR="004404CB" w:rsidRPr="00BF0FB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kituose </w:t>
      </w:r>
      <w:r w:rsidR="00CF60D8" w:rsidRPr="00BF0FB9">
        <w:rPr>
          <w:rFonts w:ascii="Times New Roman" w:eastAsia="Times New Roman" w:hAnsi="Times New Roman" w:cs="Times New Roman"/>
          <w:sz w:val="22"/>
          <w:szCs w:val="22"/>
        </w:rPr>
        <w:t>P</w:t>
      </w:r>
      <w:r w:rsidRPr="00BF0FB9">
        <w:rPr>
          <w:rFonts w:ascii="Times New Roman" w:eastAsia="Times New Roman" w:hAnsi="Times New Roman" w:cs="Times New Roman"/>
          <w:sz w:val="22"/>
          <w:szCs w:val="22"/>
        </w:rPr>
        <w:t>irkimo dokumentuose (jų paaiškinimuose, papildymuose).</w:t>
      </w:r>
    </w:p>
    <w:p w14:paraId="5DEEAF69" w14:textId="77777777" w:rsidR="0057467A" w:rsidRPr="00BF0FB9" w:rsidRDefault="0057467A" w:rsidP="000D6741">
      <w:pPr>
        <w:pStyle w:val="ListParagraph"/>
        <w:spacing w:after="0" w:line="240" w:lineRule="auto"/>
        <w:ind w:left="0" w:firstLine="567"/>
        <w:jc w:val="both"/>
        <w:rPr>
          <w:rFonts w:ascii="Times New Roman" w:eastAsia="Times New Roman" w:hAnsi="Times New Roman" w:cs="Times New Roman"/>
          <w:sz w:val="22"/>
          <w:szCs w:val="22"/>
        </w:rPr>
      </w:pPr>
    </w:p>
    <w:p w14:paraId="0A2CE479" w14:textId="4C442100" w:rsidR="00CF60D8" w:rsidRPr="00BF0FB9" w:rsidRDefault="00A961CF" w:rsidP="000D6741">
      <w:pPr>
        <w:pStyle w:val="ListParagraph"/>
        <w:spacing w:after="0" w:line="240" w:lineRule="auto"/>
        <w:ind w:left="0" w:firstLine="567"/>
        <w:jc w:val="both"/>
        <w:rPr>
          <w:rFonts w:ascii="Times New Roman" w:eastAsia="Times New Roman" w:hAnsi="Times New Roman" w:cs="Times New Roman"/>
          <w:i/>
          <w:iCs/>
          <w:sz w:val="22"/>
          <w:szCs w:val="22"/>
        </w:rPr>
      </w:pPr>
      <w:r w:rsidRPr="00BF0FB9">
        <w:rPr>
          <w:rFonts w:ascii="Times New Roman" w:eastAsia="Times New Roman" w:hAnsi="Times New Roman" w:cs="Times New Roman"/>
          <w:i/>
          <w:iCs/>
          <w:sz w:val="22"/>
          <w:szCs w:val="22"/>
        </w:rPr>
        <w:t>Nuostatos dėl asmens duomenų tvarkymo</w:t>
      </w:r>
    </w:p>
    <w:p w14:paraId="32FDC025" w14:textId="1F3F1E9E" w:rsidR="004404CB" w:rsidRPr="00BF0FB9"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suprantame, jog:</w:t>
      </w:r>
    </w:p>
    <w:p w14:paraId="4BC1256E" w14:textId="5D43FD82" w:rsidR="004404CB" w:rsidRPr="00BF0FB9"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BF0FB9">
        <w:rPr>
          <w:rFonts w:ascii="Times New Roman" w:eastAsia="Times New Roman" w:hAnsi="Times New Roman" w:cs="Times New Roman"/>
          <w:sz w:val="22"/>
          <w:szCs w:val="22"/>
        </w:rPr>
        <w:t xml:space="preserve"> 2016/679</w:t>
      </w:r>
      <w:r w:rsidRPr="00BF0FB9">
        <w:rPr>
          <w:rFonts w:ascii="Times New Roman" w:eastAsia="Times New Roman" w:hAnsi="Times New Roman" w:cs="Times New Roman"/>
          <w:sz w:val="22"/>
          <w:szCs w:val="22"/>
        </w:rPr>
        <w:t>).</w:t>
      </w:r>
    </w:p>
    <w:p w14:paraId="0F2D27DF" w14:textId="0178A495" w:rsidR="00AE74D6" w:rsidRPr="00BF0FB9"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w:t>
      </w:r>
      <w:r w:rsidR="0072064D" w:rsidRPr="00BF0FB9">
        <w:rPr>
          <w:rFonts w:ascii="Times New Roman" w:eastAsia="Times New Roman" w:hAnsi="Times New Roman" w:cs="Times New Roman"/>
          <w:sz w:val="22"/>
          <w:szCs w:val="22"/>
        </w:rPr>
        <w:t xml:space="preserve"> 2016/679</w:t>
      </w:r>
      <w:r w:rsidRPr="00BF0FB9">
        <w:rPr>
          <w:rFonts w:ascii="Times New Roman" w:eastAsia="Times New Roman" w:hAnsi="Times New Roman" w:cs="Times New Roman"/>
          <w:sz w:val="22"/>
          <w:szCs w:val="22"/>
        </w:rPr>
        <w:t xml:space="preserve"> bus laikomas duomenų tvarkytoju. Tokiu atveju, tiekėjas, kurio pasiūlymas bus pripažintas laimėjusiu pirkimą, turės pasirašyti duomenų tvarkymo sutartį</w:t>
      </w:r>
      <w:r w:rsidR="00C75488" w:rsidRPr="00BF0FB9">
        <w:rPr>
          <w:rFonts w:ascii="Times New Roman" w:eastAsia="Times New Roman" w:hAnsi="Times New Roman" w:cs="Times New Roman"/>
          <w:sz w:val="22"/>
          <w:szCs w:val="22"/>
        </w:rPr>
        <w:t xml:space="preserve">. </w:t>
      </w:r>
      <w:r w:rsidRPr="00BF0FB9">
        <w:rPr>
          <w:rFonts w:ascii="Times New Roman" w:eastAsia="Times New Roman" w:hAnsi="Times New Roman" w:cs="Times New Roman"/>
          <w:sz w:val="22"/>
          <w:szCs w:val="22"/>
        </w:rPr>
        <w:t>Pareiškiame, jog egzistuojant šiame punkte nurodytoms aplinkybėms, sutinkame pirkimo laimėjimo atveju sudarius pirkimo sutartį taip pat sudaryti duomenų tvarkymo sutartį.</w:t>
      </w:r>
    </w:p>
    <w:p w14:paraId="40D8B0F4" w14:textId="77777777" w:rsidR="001B0C53" w:rsidRPr="00BF0FB9" w:rsidRDefault="001B0C53" w:rsidP="000F605D">
      <w:pPr>
        <w:tabs>
          <w:tab w:val="left" w:pos="720"/>
        </w:tabs>
        <w:spacing w:after="0" w:line="240" w:lineRule="auto"/>
        <w:jc w:val="both"/>
        <w:rPr>
          <w:rFonts w:ascii="Times New Roman" w:eastAsia="Times New Roman" w:hAnsi="Times New Roman" w:cs="Times New Roman"/>
          <w:sz w:val="22"/>
          <w:szCs w:val="22"/>
        </w:rPr>
      </w:pPr>
    </w:p>
    <w:p w14:paraId="1118805F" w14:textId="00D3293F" w:rsidR="004404CB" w:rsidRPr="00BF0FB9"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lastRenderedPageBreak/>
        <w:t xml:space="preserve">Teikdami šį pasiūlymą, mes patvirtiname, kad į mūsų siūlomą kainą įskaičiuotos visos </w:t>
      </w:r>
      <w:r w:rsidR="000A35BC" w:rsidRPr="00BF0FB9">
        <w:rPr>
          <w:rFonts w:ascii="Times New Roman" w:eastAsia="Times New Roman" w:hAnsi="Times New Roman" w:cs="Times New Roman"/>
          <w:sz w:val="22"/>
          <w:szCs w:val="22"/>
        </w:rPr>
        <w:t>paslaugų</w:t>
      </w:r>
      <w:r w:rsidR="00DA0A3B" w:rsidRPr="00BF0FB9">
        <w:rPr>
          <w:rFonts w:ascii="Times New Roman" w:eastAsia="Times New Roman" w:hAnsi="Times New Roman" w:cs="Times New Roman"/>
          <w:sz w:val="22"/>
          <w:szCs w:val="22"/>
        </w:rPr>
        <w:t xml:space="preserve"> </w:t>
      </w:r>
      <w:r w:rsidR="000A35BC" w:rsidRPr="00BF0FB9">
        <w:rPr>
          <w:rFonts w:ascii="Times New Roman" w:eastAsia="Times New Roman" w:hAnsi="Times New Roman" w:cs="Times New Roman"/>
          <w:sz w:val="22"/>
          <w:szCs w:val="22"/>
        </w:rPr>
        <w:t>suteikimo</w:t>
      </w:r>
      <w:r w:rsidR="00DA0A3B" w:rsidRPr="00BF0FB9">
        <w:rPr>
          <w:rFonts w:ascii="Times New Roman" w:eastAsia="Times New Roman" w:hAnsi="Times New Roman" w:cs="Times New Roman"/>
          <w:sz w:val="22"/>
          <w:szCs w:val="22"/>
        </w:rPr>
        <w:t xml:space="preserve"> </w:t>
      </w:r>
      <w:r w:rsidR="00482D97" w:rsidRPr="00BF0FB9">
        <w:rPr>
          <w:rFonts w:ascii="Times New Roman" w:eastAsia="Times New Roman" w:hAnsi="Times New Roman" w:cs="Times New Roman"/>
          <w:sz w:val="22"/>
          <w:szCs w:val="22"/>
        </w:rPr>
        <w:t xml:space="preserve">ir kt. </w:t>
      </w:r>
      <w:r w:rsidRPr="00BF0FB9">
        <w:rPr>
          <w:rFonts w:ascii="Times New Roman" w:eastAsia="Times New Roman" w:hAnsi="Times New Roman" w:cs="Times New Roman"/>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F0FB9"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692F6FCD" w:rsidR="000A1644" w:rsidRPr="00BF0FB9" w:rsidRDefault="00856201" w:rsidP="00342ACA">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Mes siūlome šias </w:t>
      </w:r>
      <w:r w:rsidR="00640E6F" w:rsidRPr="00BF0FB9">
        <w:rPr>
          <w:rFonts w:ascii="Times New Roman" w:hAnsi="Times New Roman" w:cs="Times New Roman"/>
          <w:sz w:val="22"/>
          <w:szCs w:val="22"/>
        </w:rPr>
        <w:t xml:space="preserve">paslaugas </w:t>
      </w:r>
      <w:r w:rsidRPr="00BF0FB9">
        <w:rPr>
          <w:rFonts w:ascii="Times New Roman" w:eastAsia="Times New Roman" w:hAnsi="Times New Roman" w:cs="Times New Roman"/>
          <w:sz w:val="22"/>
          <w:szCs w:val="22"/>
        </w:rPr>
        <w:t>už nurodytą kainą:</w:t>
      </w:r>
    </w:p>
    <w:tbl>
      <w:tblPr>
        <w:tblStyle w:val="TableGrid"/>
        <w:tblW w:w="5000" w:type="pct"/>
        <w:tblInd w:w="0" w:type="dxa"/>
        <w:tblLayout w:type="fixed"/>
        <w:tblLook w:val="04A0" w:firstRow="1" w:lastRow="0" w:firstColumn="1" w:lastColumn="0" w:noHBand="0" w:noVBand="1"/>
      </w:tblPr>
      <w:tblGrid>
        <w:gridCol w:w="846"/>
        <w:gridCol w:w="3118"/>
        <w:gridCol w:w="1134"/>
        <w:gridCol w:w="1159"/>
        <w:gridCol w:w="1226"/>
        <w:gridCol w:w="1246"/>
        <w:gridCol w:w="1233"/>
      </w:tblGrid>
      <w:tr w:rsidR="00D44E0F" w:rsidRPr="00BF0FB9" w14:paraId="482C2282" w14:textId="77777777" w:rsidTr="00591E49">
        <w:tc>
          <w:tcPr>
            <w:tcW w:w="846" w:type="dxa"/>
            <w:vAlign w:val="center"/>
          </w:tcPr>
          <w:p w14:paraId="67230773" w14:textId="0101AAEE" w:rsidR="002E316C" w:rsidRPr="00BF0FB9" w:rsidRDefault="002E316C"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Eil. Nr.</w:t>
            </w:r>
          </w:p>
        </w:tc>
        <w:tc>
          <w:tcPr>
            <w:tcW w:w="3118" w:type="dxa"/>
            <w:vAlign w:val="center"/>
          </w:tcPr>
          <w:p w14:paraId="45E1AD81" w14:textId="0AA53917" w:rsidR="002E316C" w:rsidRPr="00BF0FB9" w:rsidRDefault="00640E6F"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Paslaugos</w:t>
            </w:r>
            <w:r w:rsidR="002E316C" w:rsidRPr="00BF0FB9">
              <w:rPr>
                <w:rFonts w:eastAsia="Times New Roman" w:hAnsi="Times New Roman" w:cs="Times New Roman"/>
                <w:b/>
                <w:bCs/>
                <w:sz w:val="22"/>
                <w:szCs w:val="22"/>
              </w:rPr>
              <w:t xml:space="preserve"> pavadinimas</w:t>
            </w:r>
          </w:p>
        </w:tc>
        <w:tc>
          <w:tcPr>
            <w:tcW w:w="1134" w:type="dxa"/>
            <w:vAlign w:val="center"/>
          </w:tcPr>
          <w:p w14:paraId="7DCA08D3" w14:textId="0BA0CA6B" w:rsidR="002E316C" w:rsidRPr="00BF0FB9" w:rsidRDefault="002E316C"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Mato vnt.</w:t>
            </w:r>
          </w:p>
        </w:tc>
        <w:tc>
          <w:tcPr>
            <w:tcW w:w="1159" w:type="dxa"/>
            <w:vAlign w:val="center"/>
          </w:tcPr>
          <w:p w14:paraId="4AC1741F" w14:textId="2B32939B" w:rsidR="002E316C" w:rsidRPr="00BF0FB9" w:rsidRDefault="00B97616"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Preliminarus</w:t>
            </w:r>
            <w:r w:rsidR="00D73805" w:rsidRPr="00BF0FB9">
              <w:rPr>
                <w:rFonts w:eastAsia="Times New Roman" w:hAnsi="Times New Roman" w:cs="Times New Roman"/>
                <w:b/>
                <w:bCs/>
                <w:sz w:val="22"/>
                <w:szCs w:val="22"/>
              </w:rPr>
              <w:t xml:space="preserve"> k</w:t>
            </w:r>
            <w:r w:rsidR="002E316C" w:rsidRPr="00BF0FB9">
              <w:rPr>
                <w:rFonts w:eastAsia="Times New Roman" w:hAnsi="Times New Roman" w:cs="Times New Roman"/>
                <w:b/>
                <w:bCs/>
                <w:sz w:val="22"/>
                <w:szCs w:val="22"/>
              </w:rPr>
              <w:t>iekis</w:t>
            </w:r>
            <w:r w:rsidR="00D73805" w:rsidRPr="00BF0FB9">
              <w:rPr>
                <w:rFonts w:eastAsia="Times New Roman" w:hAnsi="Times New Roman" w:cs="Times New Roman"/>
                <w:b/>
                <w:bCs/>
                <w:sz w:val="22"/>
                <w:szCs w:val="22"/>
              </w:rPr>
              <w:t>**</w:t>
            </w:r>
          </w:p>
        </w:tc>
        <w:tc>
          <w:tcPr>
            <w:tcW w:w="1226" w:type="dxa"/>
            <w:vAlign w:val="center"/>
          </w:tcPr>
          <w:p w14:paraId="7A90B1A2" w14:textId="3533185F" w:rsidR="002E316C" w:rsidRPr="00BF0FB9" w:rsidRDefault="002E316C"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1 mato vnt. kaina EUR (be PVM)</w:t>
            </w:r>
          </w:p>
        </w:tc>
        <w:tc>
          <w:tcPr>
            <w:tcW w:w="1246" w:type="dxa"/>
            <w:vAlign w:val="center"/>
          </w:tcPr>
          <w:p w14:paraId="1BFB9508" w14:textId="56297204" w:rsidR="002E316C" w:rsidRPr="00BF0FB9" w:rsidRDefault="002E316C"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PVM</w:t>
            </w:r>
            <w:r w:rsidR="001F66C2" w:rsidRPr="00BF0FB9">
              <w:rPr>
                <w:rFonts w:eastAsia="Times New Roman" w:hAnsi="Times New Roman" w:cs="Times New Roman"/>
                <w:b/>
                <w:bCs/>
                <w:sz w:val="22"/>
                <w:szCs w:val="22"/>
              </w:rPr>
              <w:t xml:space="preserve"> tari</w:t>
            </w:r>
            <w:r w:rsidR="00F54D57" w:rsidRPr="00BF0FB9">
              <w:rPr>
                <w:rFonts w:eastAsia="Times New Roman" w:hAnsi="Times New Roman" w:cs="Times New Roman"/>
                <w:b/>
                <w:bCs/>
                <w:sz w:val="22"/>
                <w:szCs w:val="22"/>
              </w:rPr>
              <w:t>f</w:t>
            </w:r>
            <w:r w:rsidR="001F66C2" w:rsidRPr="00BF0FB9">
              <w:rPr>
                <w:rFonts w:eastAsia="Times New Roman" w:hAnsi="Times New Roman" w:cs="Times New Roman"/>
                <w:b/>
                <w:bCs/>
                <w:sz w:val="22"/>
                <w:szCs w:val="22"/>
              </w:rPr>
              <w:t>as</w:t>
            </w:r>
            <w:r w:rsidRPr="00BF0FB9">
              <w:rPr>
                <w:rFonts w:eastAsia="Times New Roman" w:hAnsi="Times New Roman" w:cs="Times New Roman"/>
                <w:b/>
                <w:bCs/>
                <w:sz w:val="22"/>
                <w:szCs w:val="22"/>
              </w:rPr>
              <w:t xml:space="preserve"> (%)</w:t>
            </w:r>
          </w:p>
        </w:tc>
        <w:tc>
          <w:tcPr>
            <w:tcW w:w="1233" w:type="dxa"/>
            <w:vAlign w:val="center"/>
          </w:tcPr>
          <w:p w14:paraId="1D910D14" w14:textId="2C91FC9C" w:rsidR="002E316C" w:rsidRPr="00BF0FB9" w:rsidRDefault="002E316C" w:rsidP="002E316C">
            <w:pPr>
              <w:jc w:val="center"/>
              <w:rPr>
                <w:rFonts w:eastAsia="Times New Roman" w:hAnsi="Times New Roman" w:cs="Times New Roman"/>
                <w:b/>
                <w:bCs/>
                <w:sz w:val="22"/>
                <w:szCs w:val="22"/>
              </w:rPr>
            </w:pPr>
            <w:r w:rsidRPr="00BF0FB9">
              <w:rPr>
                <w:rFonts w:eastAsia="Times New Roman" w:hAnsi="Times New Roman" w:cs="Times New Roman"/>
                <w:b/>
                <w:bCs/>
                <w:sz w:val="22"/>
                <w:szCs w:val="22"/>
              </w:rPr>
              <w:t>Viso kaina EUR (be PVM)</w:t>
            </w:r>
          </w:p>
        </w:tc>
      </w:tr>
      <w:tr w:rsidR="00D44E0F" w:rsidRPr="00BF0FB9" w14:paraId="38722EA1" w14:textId="77777777" w:rsidTr="00591E49">
        <w:tc>
          <w:tcPr>
            <w:tcW w:w="846" w:type="dxa"/>
            <w:vAlign w:val="center"/>
          </w:tcPr>
          <w:p w14:paraId="6034BFEC" w14:textId="5425945F"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1</w:t>
            </w:r>
          </w:p>
        </w:tc>
        <w:tc>
          <w:tcPr>
            <w:tcW w:w="3118" w:type="dxa"/>
            <w:vAlign w:val="center"/>
          </w:tcPr>
          <w:p w14:paraId="62B3B3BF" w14:textId="40B9EE5B"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2</w:t>
            </w:r>
          </w:p>
        </w:tc>
        <w:tc>
          <w:tcPr>
            <w:tcW w:w="1134" w:type="dxa"/>
            <w:vAlign w:val="center"/>
          </w:tcPr>
          <w:p w14:paraId="23039F9F" w14:textId="37F9FDD7"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3</w:t>
            </w:r>
          </w:p>
        </w:tc>
        <w:tc>
          <w:tcPr>
            <w:tcW w:w="1159" w:type="dxa"/>
            <w:vAlign w:val="center"/>
          </w:tcPr>
          <w:p w14:paraId="5D0F6C8E" w14:textId="0C8BE059"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4</w:t>
            </w:r>
          </w:p>
        </w:tc>
        <w:tc>
          <w:tcPr>
            <w:tcW w:w="1226" w:type="dxa"/>
            <w:vAlign w:val="center"/>
          </w:tcPr>
          <w:p w14:paraId="33C45C9A" w14:textId="6D2A757F"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5</w:t>
            </w:r>
          </w:p>
        </w:tc>
        <w:tc>
          <w:tcPr>
            <w:tcW w:w="1246" w:type="dxa"/>
            <w:vAlign w:val="center"/>
          </w:tcPr>
          <w:p w14:paraId="0F2151B2" w14:textId="06CEA405"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6</w:t>
            </w:r>
          </w:p>
        </w:tc>
        <w:tc>
          <w:tcPr>
            <w:tcW w:w="1233" w:type="dxa"/>
            <w:vAlign w:val="center"/>
          </w:tcPr>
          <w:p w14:paraId="0C47D3A9" w14:textId="05639DAF" w:rsidR="002E316C" w:rsidRPr="00BF0FB9" w:rsidRDefault="002E316C" w:rsidP="002E316C">
            <w:pPr>
              <w:jc w:val="center"/>
              <w:rPr>
                <w:rFonts w:eastAsia="Times New Roman" w:hAnsi="Times New Roman" w:cs="Times New Roman"/>
                <w:b/>
                <w:bCs/>
                <w:i/>
                <w:iCs/>
                <w:sz w:val="22"/>
                <w:szCs w:val="22"/>
              </w:rPr>
            </w:pPr>
            <w:r w:rsidRPr="00BF0FB9">
              <w:rPr>
                <w:rFonts w:eastAsia="Times New Roman" w:hAnsi="Times New Roman" w:cs="Times New Roman"/>
                <w:b/>
                <w:bCs/>
                <w:i/>
                <w:iCs/>
                <w:sz w:val="22"/>
                <w:szCs w:val="22"/>
              </w:rPr>
              <w:t>7 (4×5)</w:t>
            </w:r>
          </w:p>
        </w:tc>
      </w:tr>
      <w:tr w:rsidR="00AF5DC8" w:rsidRPr="00BF0FB9" w14:paraId="70F257A4" w14:textId="77777777" w:rsidTr="00591E49">
        <w:tc>
          <w:tcPr>
            <w:tcW w:w="846" w:type="dxa"/>
          </w:tcPr>
          <w:p w14:paraId="596E325D" w14:textId="0AE2BA7A" w:rsidR="00AF5DC8" w:rsidRPr="00BF0FB9" w:rsidRDefault="00AF5DC8" w:rsidP="00AF5DC8">
            <w:pPr>
              <w:jc w:val="both"/>
              <w:rPr>
                <w:rFonts w:eastAsia="Times New Roman" w:hAnsi="Times New Roman" w:cs="Times New Roman"/>
                <w:b/>
                <w:bCs/>
                <w:sz w:val="22"/>
                <w:szCs w:val="22"/>
              </w:rPr>
            </w:pPr>
            <w:r w:rsidRPr="00BF0FB9">
              <w:rPr>
                <w:rFonts w:eastAsia="Times New Roman" w:hAnsi="Times New Roman" w:cs="Times New Roman"/>
                <w:b/>
                <w:bCs/>
                <w:sz w:val="22"/>
                <w:szCs w:val="22"/>
              </w:rPr>
              <w:t>1.</w:t>
            </w:r>
          </w:p>
        </w:tc>
        <w:tc>
          <w:tcPr>
            <w:tcW w:w="9116" w:type="dxa"/>
            <w:gridSpan w:val="6"/>
          </w:tcPr>
          <w:p w14:paraId="0B37A645" w14:textId="1DEE8ACE" w:rsidR="00AF5DC8" w:rsidRPr="00BF0FB9" w:rsidRDefault="00AF5DC8" w:rsidP="00AF5DC8">
            <w:pPr>
              <w:rPr>
                <w:rFonts w:eastAsia="Times New Roman" w:hAnsi="Times New Roman" w:cs="Times New Roman"/>
                <w:sz w:val="22"/>
                <w:szCs w:val="22"/>
              </w:rPr>
            </w:pPr>
            <w:r w:rsidRPr="00BF0FB9">
              <w:rPr>
                <w:rFonts w:hAnsi="Times New Roman" w:cs="Times New Roman"/>
                <w:b/>
                <w:spacing w:val="-2"/>
                <w:sz w:val="22"/>
                <w:szCs w:val="22"/>
              </w:rPr>
              <w:t>Inžinierinių</w:t>
            </w:r>
            <w:r w:rsidRPr="00BF0FB9">
              <w:rPr>
                <w:rFonts w:hAnsi="Times New Roman" w:cs="Times New Roman"/>
                <w:b/>
                <w:spacing w:val="68"/>
                <w:sz w:val="22"/>
                <w:szCs w:val="22"/>
              </w:rPr>
              <w:t xml:space="preserve"> </w:t>
            </w:r>
            <w:r w:rsidRPr="00BF0FB9">
              <w:rPr>
                <w:rFonts w:hAnsi="Times New Roman" w:cs="Times New Roman"/>
                <w:b/>
                <w:spacing w:val="-2"/>
                <w:sz w:val="22"/>
                <w:szCs w:val="22"/>
              </w:rPr>
              <w:t>tinklų</w:t>
            </w:r>
            <w:r w:rsidRPr="00BF0FB9">
              <w:rPr>
                <w:rFonts w:hAnsi="Times New Roman" w:cs="Times New Roman"/>
                <w:b/>
                <w:spacing w:val="66"/>
                <w:sz w:val="22"/>
                <w:szCs w:val="22"/>
              </w:rPr>
              <w:t xml:space="preserve"> </w:t>
            </w:r>
            <w:r w:rsidRPr="00BF0FB9">
              <w:rPr>
                <w:rFonts w:hAnsi="Times New Roman" w:cs="Times New Roman"/>
                <w:b/>
                <w:spacing w:val="-2"/>
                <w:sz w:val="22"/>
                <w:szCs w:val="22"/>
              </w:rPr>
              <w:t>ir</w:t>
            </w:r>
            <w:r w:rsidRPr="00BF0FB9">
              <w:rPr>
                <w:rFonts w:hAnsi="Times New Roman" w:cs="Times New Roman"/>
                <w:b/>
                <w:spacing w:val="66"/>
                <w:sz w:val="22"/>
                <w:szCs w:val="22"/>
              </w:rPr>
              <w:t xml:space="preserve"> </w:t>
            </w:r>
            <w:r w:rsidRPr="00BF0FB9">
              <w:rPr>
                <w:rFonts w:hAnsi="Times New Roman" w:cs="Times New Roman"/>
                <w:b/>
                <w:spacing w:val="-2"/>
                <w:sz w:val="22"/>
                <w:szCs w:val="22"/>
              </w:rPr>
              <w:t>sistemų</w:t>
            </w:r>
            <w:r w:rsidRPr="00BF0FB9">
              <w:rPr>
                <w:rFonts w:hAnsi="Times New Roman" w:cs="Times New Roman"/>
                <w:b/>
                <w:spacing w:val="67"/>
                <w:sz w:val="22"/>
                <w:szCs w:val="22"/>
              </w:rPr>
              <w:t xml:space="preserve"> </w:t>
            </w:r>
            <w:r w:rsidRPr="00BF0FB9">
              <w:rPr>
                <w:rFonts w:hAnsi="Times New Roman" w:cs="Times New Roman"/>
                <w:b/>
                <w:spacing w:val="-2"/>
                <w:sz w:val="22"/>
                <w:szCs w:val="22"/>
              </w:rPr>
              <w:t>techninio</w:t>
            </w:r>
            <w:r w:rsidRPr="00BF0FB9">
              <w:rPr>
                <w:rFonts w:hAnsi="Times New Roman" w:cs="Times New Roman"/>
                <w:b/>
                <w:spacing w:val="67"/>
                <w:sz w:val="22"/>
                <w:szCs w:val="22"/>
              </w:rPr>
              <w:t xml:space="preserve"> </w:t>
            </w:r>
            <w:r w:rsidRPr="00BF0FB9">
              <w:rPr>
                <w:rFonts w:hAnsi="Times New Roman" w:cs="Times New Roman"/>
                <w:b/>
                <w:spacing w:val="-2"/>
                <w:sz w:val="22"/>
                <w:szCs w:val="22"/>
              </w:rPr>
              <w:t>aptarnavimo</w:t>
            </w:r>
            <w:r w:rsidRPr="00BF0FB9">
              <w:rPr>
                <w:rFonts w:hAnsi="Times New Roman" w:cs="Times New Roman"/>
                <w:b/>
                <w:spacing w:val="67"/>
                <w:sz w:val="22"/>
                <w:szCs w:val="22"/>
              </w:rPr>
              <w:t xml:space="preserve"> </w:t>
            </w:r>
            <w:r w:rsidRPr="00BF0FB9">
              <w:rPr>
                <w:rFonts w:hAnsi="Times New Roman" w:cs="Times New Roman"/>
                <w:b/>
                <w:spacing w:val="-5"/>
                <w:sz w:val="22"/>
                <w:szCs w:val="22"/>
              </w:rPr>
              <w:t>ir</w:t>
            </w:r>
            <w:r w:rsidRPr="00BF0FB9">
              <w:rPr>
                <w:rFonts w:hAnsi="Times New Roman" w:cs="Times New Roman"/>
                <w:b/>
                <w:sz w:val="22"/>
                <w:szCs w:val="22"/>
              </w:rPr>
              <w:t xml:space="preserve"> </w:t>
            </w:r>
            <w:r w:rsidRPr="00BF0FB9">
              <w:rPr>
                <w:rFonts w:hAnsi="Times New Roman" w:cs="Times New Roman"/>
                <w:b/>
                <w:w w:val="85"/>
                <w:sz w:val="22"/>
                <w:szCs w:val="22"/>
              </w:rPr>
              <w:t>priežiūros</w:t>
            </w:r>
            <w:r w:rsidRPr="00BF0FB9">
              <w:rPr>
                <w:rFonts w:hAnsi="Times New Roman" w:cs="Times New Roman"/>
                <w:b/>
                <w:spacing w:val="23"/>
                <w:sz w:val="22"/>
                <w:szCs w:val="22"/>
              </w:rPr>
              <w:t xml:space="preserve"> </w:t>
            </w:r>
            <w:r w:rsidRPr="00BF0FB9">
              <w:rPr>
                <w:rFonts w:hAnsi="Times New Roman" w:cs="Times New Roman"/>
                <w:b/>
                <w:w w:val="85"/>
                <w:sz w:val="22"/>
                <w:szCs w:val="22"/>
              </w:rPr>
              <w:t>proceso</w:t>
            </w:r>
            <w:r w:rsidRPr="00BF0FB9">
              <w:rPr>
                <w:rFonts w:hAnsi="Times New Roman" w:cs="Times New Roman"/>
                <w:b/>
                <w:spacing w:val="22"/>
                <w:sz w:val="22"/>
                <w:szCs w:val="22"/>
              </w:rPr>
              <w:t xml:space="preserve"> </w:t>
            </w:r>
            <w:r w:rsidRPr="00BF0FB9">
              <w:rPr>
                <w:rFonts w:hAnsi="Times New Roman" w:cs="Times New Roman"/>
                <w:b/>
                <w:spacing w:val="-2"/>
                <w:w w:val="85"/>
                <w:sz w:val="22"/>
                <w:szCs w:val="22"/>
              </w:rPr>
              <w:t>administravimas</w:t>
            </w:r>
          </w:p>
        </w:tc>
      </w:tr>
      <w:tr w:rsidR="00AF5DC8" w:rsidRPr="00BF0FB9" w14:paraId="27974828" w14:textId="77777777" w:rsidTr="00591E49">
        <w:tc>
          <w:tcPr>
            <w:tcW w:w="846" w:type="dxa"/>
          </w:tcPr>
          <w:p w14:paraId="0F739EF2" w14:textId="63B7D522" w:rsidR="00AF5DC8" w:rsidRPr="00BF0FB9" w:rsidRDefault="00AF5DC8" w:rsidP="00AF5DC8">
            <w:pPr>
              <w:jc w:val="both"/>
              <w:rPr>
                <w:rFonts w:eastAsia="Times New Roman" w:hAnsi="Times New Roman" w:cs="Times New Roman"/>
                <w:sz w:val="22"/>
                <w:szCs w:val="22"/>
              </w:rPr>
            </w:pPr>
            <w:r w:rsidRPr="00BF0FB9">
              <w:rPr>
                <w:rFonts w:eastAsia="Times New Roman" w:hAnsi="Times New Roman" w:cs="Times New Roman"/>
                <w:sz w:val="22"/>
                <w:szCs w:val="22"/>
              </w:rPr>
              <w:t>1.1</w:t>
            </w:r>
          </w:p>
        </w:tc>
        <w:tc>
          <w:tcPr>
            <w:tcW w:w="3118" w:type="dxa"/>
          </w:tcPr>
          <w:p w14:paraId="61A57630" w14:textId="3A69643B" w:rsidR="00AF5DC8" w:rsidRPr="00BF0FB9" w:rsidRDefault="00AF5DC8" w:rsidP="00AF5DC8">
            <w:pPr>
              <w:jc w:val="both"/>
              <w:rPr>
                <w:rFonts w:eastAsia="Times New Roman" w:hAnsi="Times New Roman" w:cs="Times New Roman"/>
                <w:sz w:val="22"/>
                <w:szCs w:val="22"/>
              </w:rPr>
            </w:pPr>
            <w:r w:rsidRPr="00BF0FB9">
              <w:rPr>
                <w:rFonts w:eastAsia="Times New Roman" w:hAnsi="Times New Roman" w:cs="Times New Roman"/>
                <w:sz w:val="22"/>
                <w:szCs w:val="22"/>
              </w:rPr>
              <w:t>Elektros ir šilumos energijos, vandens, komunalinių ir ryšių paslaugų tiekėjams pažymų ir kitos jiems reikalingos informacijos, pagal teisės aktų nustatytus reikalavimus ir susijusios su Pastatu, teikimas. Užsakovo konsultavimas elektros ir šilumos energijos, vandens, komunalinių, ryšių ir kitų paslaugų pirkimo klausimais</w:t>
            </w:r>
          </w:p>
        </w:tc>
        <w:tc>
          <w:tcPr>
            <w:tcW w:w="1134" w:type="dxa"/>
          </w:tcPr>
          <w:p w14:paraId="23B40C32" w14:textId="0991D3CA"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4D449E33" w14:textId="67B9E4F8"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5C75E1AB" w14:textId="77777777" w:rsidR="00AF5DC8" w:rsidRPr="00BF0FB9" w:rsidRDefault="00AF5DC8" w:rsidP="00AF5DC8">
            <w:pPr>
              <w:jc w:val="center"/>
              <w:rPr>
                <w:rFonts w:eastAsia="Times New Roman" w:hAnsi="Times New Roman" w:cs="Times New Roman"/>
                <w:sz w:val="22"/>
                <w:szCs w:val="22"/>
              </w:rPr>
            </w:pPr>
          </w:p>
        </w:tc>
        <w:tc>
          <w:tcPr>
            <w:tcW w:w="1246" w:type="dxa"/>
          </w:tcPr>
          <w:p w14:paraId="315F407A" w14:textId="77777777" w:rsidR="00AF5DC8" w:rsidRPr="00BF0FB9" w:rsidRDefault="00AF5DC8" w:rsidP="00AF5DC8">
            <w:pPr>
              <w:jc w:val="center"/>
              <w:rPr>
                <w:rFonts w:eastAsia="Times New Roman" w:hAnsi="Times New Roman" w:cs="Times New Roman"/>
                <w:sz w:val="22"/>
                <w:szCs w:val="22"/>
              </w:rPr>
            </w:pPr>
          </w:p>
        </w:tc>
        <w:tc>
          <w:tcPr>
            <w:tcW w:w="1233" w:type="dxa"/>
          </w:tcPr>
          <w:p w14:paraId="2E395C9E" w14:textId="77777777" w:rsidR="00AF5DC8" w:rsidRPr="00BF0FB9" w:rsidRDefault="00AF5DC8" w:rsidP="00AF5DC8">
            <w:pPr>
              <w:jc w:val="center"/>
              <w:rPr>
                <w:rFonts w:eastAsia="Times New Roman" w:hAnsi="Times New Roman" w:cs="Times New Roman"/>
                <w:sz w:val="22"/>
                <w:szCs w:val="22"/>
              </w:rPr>
            </w:pPr>
          </w:p>
        </w:tc>
      </w:tr>
      <w:tr w:rsidR="00AF5DC8" w:rsidRPr="00BF0FB9" w14:paraId="3E26FB21" w14:textId="77777777" w:rsidTr="00591E49">
        <w:tc>
          <w:tcPr>
            <w:tcW w:w="846" w:type="dxa"/>
          </w:tcPr>
          <w:p w14:paraId="7012ED4C" w14:textId="40BD3E8A" w:rsidR="00AF5DC8" w:rsidRPr="00BF0FB9" w:rsidRDefault="00AF5DC8" w:rsidP="00AF5DC8">
            <w:pPr>
              <w:jc w:val="both"/>
              <w:rPr>
                <w:rFonts w:eastAsia="Times New Roman" w:hAnsi="Times New Roman" w:cs="Times New Roman"/>
                <w:sz w:val="22"/>
                <w:szCs w:val="22"/>
              </w:rPr>
            </w:pPr>
            <w:r w:rsidRPr="00BF0FB9">
              <w:rPr>
                <w:rFonts w:eastAsia="Times New Roman" w:hAnsi="Times New Roman" w:cs="Times New Roman"/>
                <w:sz w:val="22"/>
                <w:szCs w:val="22"/>
              </w:rPr>
              <w:t>1</w:t>
            </w:r>
            <w:r w:rsidR="00B07850" w:rsidRPr="00BF0FB9">
              <w:rPr>
                <w:rFonts w:eastAsia="Times New Roman" w:hAnsi="Times New Roman" w:cs="Times New Roman"/>
                <w:sz w:val="22"/>
                <w:szCs w:val="22"/>
              </w:rPr>
              <w:t>.2</w:t>
            </w:r>
          </w:p>
        </w:tc>
        <w:tc>
          <w:tcPr>
            <w:tcW w:w="3118" w:type="dxa"/>
          </w:tcPr>
          <w:p w14:paraId="21267B3E" w14:textId="775C2413" w:rsidR="00AF5DC8" w:rsidRPr="00BF0FB9" w:rsidRDefault="00AF5DC8" w:rsidP="00AF5DC8">
            <w:pPr>
              <w:jc w:val="both"/>
              <w:rPr>
                <w:rFonts w:hAnsi="Times New Roman" w:cs="Times New Roman"/>
                <w:sz w:val="22"/>
                <w:szCs w:val="22"/>
              </w:rPr>
            </w:pPr>
            <w:r w:rsidRPr="00BF0FB9">
              <w:rPr>
                <w:rFonts w:hAnsi="Times New Roman" w:cs="Times New Roman"/>
                <w:sz w:val="22"/>
                <w:szCs w:val="22"/>
              </w:rPr>
              <w:t>Užsakovo atstovavimas santykiuose su Pastato, jo inžinierinių statinių, tinklų ir sistemų būklę kontroliuojančiomis</w:t>
            </w:r>
            <w:r w:rsidRPr="00BF0FB9">
              <w:rPr>
                <w:rFonts w:hAnsi="Times New Roman" w:cs="Times New Roman"/>
                <w:spacing w:val="-19"/>
                <w:sz w:val="22"/>
                <w:szCs w:val="22"/>
              </w:rPr>
              <w:t xml:space="preserve"> </w:t>
            </w:r>
            <w:r w:rsidRPr="00BF0FB9">
              <w:rPr>
                <w:rFonts w:hAnsi="Times New Roman" w:cs="Times New Roman"/>
                <w:sz w:val="22"/>
                <w:szCs w:val="22"/>
              </w:rPr>
              <w:t>institucijomis,</w:t>
            </w:r>
            <w:r w:rsidRPr="00BF0FB9">
              <w:rPr>
                <w:rFonts w:hAnsi="Times New Roman" w:cs="Times New Roman"/>
                <w:spacing w:val="-18"/>
                <w:sz w:val="22"/>
                <w:szCs w:val="22"/>
              </w:rPr>
              <w:t xml:space="preserve"> </w:t>
            </w:r>
            <w:r w:rsidRPr="00BF0FB9">
              <w:rPr>
                <w:rFonts w:hAnsi="Times New Roman" w:cs="Times New Roman"/>
                <w:sz w:val="22"/>
                <w:szCs w:val="22"/>
              </w:rPr>
              <w:t>medžiagos</w:t>
            </w:r>
            <w:r w:rsidRPr="00BF0FB9">
              <w:rPr>
                <w:rFonts w:hAnsi="Times New Roman" w:cs="Times New Roman"/>
                <w:spacing w:val="-18"/>
                <w:sz w:val="22"/>
                <w:szCs w:val="22"/>
              </w:rPr>
              <w:t xml:space="preserve"> </w:t>
            </w:r>
            <w:r w:rsidRPr="00BF0FB9">
              <w:rPr>
                <w:rFonts w:hAnsi="Times New Roman" w:cs="Times New Roman"/>
                <w:sz w:val="22"/>
                <w:szCs w:val="22"/>
              </w:rPr>
              <w:t xml:space="preserve">pateikimas </w:t>
            </w:r>
            <w:r w:rsidRPr="00BF0FB9">
              <w:rPr>
                <w:rFonts w:hAnsi="Times New Roman" w:cs="Times New Roman"/>
                <w:spacing w:val="-4"/>
                <w:sz w:val="22"/>
                <w:szCs w:val="22"/>
              </w:rPr>
              <w:t>šioms</w:t>
            </w:r>
            <w:r w:rsidRPr="00BF0FB9">
              <w:rPr>
                <w:rFonts w:hAnsi="Times New Roman" w:cs="Times New Roman"/>
                <w:spacing w:val="-15"/>
                <w:sz w:val="22"/>
                <w:szCs w:val="22"/>
              </w:rPr>
              <w:t xml:space="preserve"> </w:t>
            </w:r>
            <w:r w:rsidRPr="00BF0FB9">
              <w:rPr>
                <w:rFonts w:hAnsi="Times New Roman" w:cs="Times New Roman"/>
                <w:spacing w:val="-4"/>
                <w:sz w:val="22"/>
                <w:szCs w:val="22"/>
              </w:rPr>
              <w:t>institucijoms</w:t>
            </w:r>
            <w:r w:rsidRPr="00BF0FB9">
              <w:rPr>
                <w:rFonts w:hAnsi="Times New Roman" w:cs="Times New Roman"/>
                <w:spacing w:val="-14"/>
                <w:sz w:val="22"/>
                <w:szCs w:val="22"/>
              </w:rPr>
              <w:t xml:space="preserve"> </w:t>
            </w:r>
            <w:r w:rsidRPr="00BF0FB9">
              <w:rPr>
                <w:rFonts w:hAnsi="Times New Roman" w:cs="Times New Roman"/>
                <w:spacing w:val="-4"/>
                <w:sz w:val="22"/>
                <w:szCs w:val="22"/>
              </w:rPr>
              <w:t>patikrinimų</w:t>
            </w:r>
            <w:r w:rsidRPr="00BF0FB9">
              <w:rPr>
                <w:rFonts w:hAnsi="Times New Roman" w:cs="Times New Roman"/>
                <w:spacing w:val="-14"/>
                <w:sz w:val="22"/>
                <w:szCs w:val="22"/>
              </w:rPr>
              <w:t xml:space="preserve"> </w:t>
            </w:r>
            <w:r w:rsidRPr="00BF0FB9">
              <w:rPr>
                <w:rFonts w:hAnsi="Times New Roman" w:cs="Times New Roman"/>
                <w:spacing w:val="-4"/>
                <w:sz w:val="22"/>
                <w:szCs w:val="22"/>
              </w:rPr>
              <w:t>metu.</w:t>
            </w:r>
            <w:r w:rsidRPr="00BF0FB9">
              <w:rPr>
                <w:rFonts w:hAnsi="Times New Roman" w:cs="Times New Roman"/>
                <w:spacing w:val="-14"/>
                <w:sz w:val="22"/>
                <w:szCs w:val="22"/>
              </w:rPr>
              <w:t xml:space="preserve"> </w:t>
            </w:r>
            <w:r w:rsidRPr="00BF0FB9">
              <w:rPr>
                <w:rFonts w:hAnsi="Times New Roman" w:cs="Times New Roman"/>
                <w:spacing w:val="-4"/>
                <w:sz w:val="22"/>
                <w:szCs w:val="22"/>
              </w:rPr>
              <w:t>Nustatytų</w:t>
            </w:r>
            <w:r w:rsidRPr="00BF0FB9">
              <w:rPr>
                <w:rFonts w:hAnsi="Times New Roman" w:cs="Times New Roman"/>
                <w:spacing w:val="-14"/>
                <w:sz w:val="22"/>
                <w:szCs w:val="22"/>
              </w:rPr>
              <w:t xml:space="preserve"> </w:t>
            </w:r>
            <w:r w:rsidRPr="00BF0FB9">
              <w:rPr>
                <w:rFonts w:hAnsi="Times New Roman" w:cs="Times New Roman"/>
                <w:spacing w:val="-4"/>
                <w:sz w:val="22"/>
                <w:szCs w:val="22"/>
              </w:rPr>
              <w:t>pažeidimų šalinimo</w:t>
            </w:r>
            <w:r w:rsidRPr="00BF0FB9">
              <w:rPr>
                <w:rFonts w:hAnsi="Times New Roman" w:cs="Times New Roman"/>
                <w:spacing w:val="-7"/>
                <w:sz w:val="22"/>
                <w:szCs w:val="22"/>
              </w:rPr>
              <w:t xml:space="preserve"> </w:t>
            </w:r>
            <w:r w:rsidRPr="00BF0FB9">
              <w:rPr>
                <w:rFonts w:hAnsi="Times New Roman" w:cs="Times New Roman"/>
                <w:spacing w:val="-4"/>
                <w:sz w:val="22"/>
                <w:szCs w:val="22"/>
              </w:rPr>
              <w:t>organizavimas,</w:t>
            </w:r>
            <w:r w:rsidRPr="00BF0FB9">
              <w:rPr>
                <w:rFonts w:hAnsi="Times New Roman" w:cs="Times New Roman"/>
                <w:spacing w:val="-7"/>
                <w:sz w:val="22"/>
                <w:szCs w:val="22"/>
              </w:rPr>
              <w:t xml:space="preserve"> </w:t>
            </w:r>
            <w:r w:rsidRPr="00BF0FB9">
              <w:rPr>
                <w:rFonts w:hAnsi="Times New Roman" w:cs="Times New Roman"/>
                <w:spacing w:val="-4"/>
                <w:sz w:val="22"/>
                <w:szCs w:val="22"/>
              </w:rPr>
              <w:t>pažeidimų</w:t>
            </w:r>
            <w:r w:rsidRPr="00BF0FB9">
              <w:rPr>
                <w:rFonts w:hAnsi="Times New Roman" w:cs="Times New Roman"/>
                <w:spacing w:val="-7"/>
                <w:sz w:val="22"/>
                <w:szCs w:val="22"/>
              </w:rPr>
              <w:t xml:space="preserve"> </w:t>
            </w:r>
            <w:r w:rsidRPr="00BF0FB9">
              <w:rPr>
                <w:rFonts w:hAnsi="Times New Roman" w:cs="Times New Roman"/>
                <w:spacing w:val="-4"/>
                <w:sz w:val="22"/>
                <w:szCs w:val="22"/>
              </w:rPr>
              <w:t>priežasčių</w:t>
            </w:r>
            <w:r w:rsidRPr="00BF0FB9">
              <w:rPr>
                <w:rFonts w:hAnsi="Times New Roman" w:cs="Times New Roman"/>
                <w:spacing w:val="-5"/>
                <w:sz w:val="22"/>
                <w:szCs w:val="22"/>
              </w:rPr>
              <w:t xml:space="preserve"> </w:t>
            </w:r>
            <w:r w:rsidRPr="00BF0FB9">
              <w:rPr>
                <w:rFonts w:hAnsi="Times New Roman" w:cs="Times New Roman"/>
                <w:spacing w:val="-4"/>
                <w:sz w:val="22"/>
                <w:szCs w:val="22"/>
              </w:rPr>
              <w:t>nustatymo</w:t>
            </w:r>
            <w:r w:rsidRPr="00BF0FB9">
              <w:rPr>
                <w:rFonts w:hAnsi="Times New Roman" w:cs="Times New Roman"/>
                <w:spacing w:val="-7"/>
                <w:sz w:val="22"/>
                <w:szCs w:val="22"/>
              </w:rPr>
              <w:t xml:space="preserve"> </w:t>
            </w:r>
            <w:r w:rsidRPr="00BF0FB9">
              <w:rPr>
                <w:rFonts w:hAnsi="Times New Roman" w:cs="Times New Roman"/>
                <w:spacing w:val="-4"/>
                <w:sz w:val="22"/>
                <w:szCs w:val="22"/>
              </w:rPr>
              <w:t xml:space="preserve">ir </w:t>
            </w:r>
            <w:r w:rsidRPr="00BF0FB9">
              <w:rPr>
                <w:rFonts w:hAnsi="Times New Roman" w:cs="Times New Roman"/>
                <w:sz w:val="22"/>
                <w:szCs w:val="22"/>
              </w:rPr>
              <w:t xml:space="preserve">ekspertizių organizavimas (esant poreikiui ir atskirai suderinus su Užsakovu). Pažymų ir informacijos teikimas </w:t>
            </w:r>
            <w:r w:rsidRPr="00BF0FB9">
              <w:rPr>
                <w:rFonts w:hAnsi="Times New Roman" w:cs="Times New Roman"/>
                <w:w w:val="90"/>
                <w:sz w:val="22"/>
                <w:szCs w:val="22"/>
              </w:rPr>
              <w:t>šiame</w:t>
            </w:r>
            <w:r w:rsidRPr="00BF0FB9">
              <w:rPr>
                <w:rFonts w:hAnsi="Times New Roman" w:cs="Times New Roman"/>
                <w:sz w:val="22"/>
                <w:szCs w:val="22"/>
              </w:rPr>
              <w:t xml:space="preserve"> </w:t>
            </w:r>
            <w:r w:rsidRPr="00BF0FB9">
              <w:rPr>
                <w:rFonts w:hAnsi="Times New Roman" w:cs="Times New Roman"/>
                <w:w w:val="90"/>
                <w:sz w:val="22"/>
                <w:szCs w:val="22"/>
              </w:rPr>
              <w:t>punkte</w:t>
            </w:r>
            <w:r w:rsidRPr="00BF0FB9">
              <w:rPr>
                <w:rFonts w:hAnsi="Times New Roman" w:cs="Times New Roman"/>
                <w:spacing w:val="3"/>
                <w:sz w:val="22"/>
                <w:szCs w:val="22"/>
              </w:rPr>
              <w:t xml:space="preserve"> </w:t>
            </w:r>
            <w:r w:rsidRPr="00BF0FB9">
              <w:rPr>
                <w:rFonts w:hAnsi="Times New Roman" w:cs="Times New Roman"/>
                <w:w w:val="90"/>
                <w:sz w:val="22"/>
                <w:szCs w:val="22"/>
              </w:rPr>
              <w:t>nurodytoms</w:t>
            </w:r>
            <w:r w:rsidRPr="00BF0FB9">
              <w:rPr>
                <w:rFonts w:hAnsi="Times New Roman" w:cs="Times New Roman"/>
                <w:spacing w:val="3"/>
                <w:sz w:val="22"/>
                <w:szCs w:val="22"/>
              </w:rPr>
              <w:t xml:space="preserve"> </w:t>
            </w:r>
            <w:r w:rsidRPr="00BF0FB9">
              <w:rPr>
                <w:rFonts w:hAnsi="Times New Roman" w:cs="Times New Roman"/>
                <w:w w:val="90"/>
                <w:sz w:val="22"/>
                <w:szCs w:val="22"/>
              </w:rPr>
              <w:t>institucijoms</w:t>
            </w:r>
            <w:r w:rsidRPr="00BF0FB9">
              <w:rPr>
                <w:rFonts w:hAnsi="Times New Roman" w:cs="Times New Roman"/>
                <w:spacing w:val="3"/>
                <w:sz w:val="22"/>
                <w:szCs w:val="22"/>
              </w:rPr>
              <w:t xml:space="preserve"> </w:t>
            </w:r>
            <w:r w:rsidRPr="00BF0FB9">
              <w:rPr>
                <w:rFonts w:hAnsi="Times New Roman" w:cs="Times New Roman"/>
                <w:w w:val="90"/>
                <w:sz w:val="22"/>
                <w:szCs w:val="22"/>
              </w:rPr>
              <w:t>pagal</w:t>
            </w:r>
            <w:r w:rsidRPr="00BF0FB9">
              <w:rPr>
                <w:rFonts w:hAnsi="Times New Roman" w:cs="Times New Roman"/>
                <w:spacing w:val="2"/>
                <w:sz w:val="22"/>
                <w:szCs w:val="22"/>
              </w:rPr>
              <w:t xml:space="preserve"> </w:t>
            </w:r>
            <w:r w:rsidRPr="00BF0FB9">
              <w:rPr>
                <w:rFonts w:hAnsi="Times New Roman" w:cs="Times New Roman"/>
                <w:w w:val="90"/>
                <w:sz w:val="22"/>
                <w:szCs w:val="22"/>
              </w:rPr>
              <w:t>jų</w:t>
            </w:r>
            <w:r w:rsidRPr="00BF0FB9">
              <w:rPr>
                <w:rFonts w:hAnsi="Times New Roman" w:cs="Times New Roman"/>
                <w:spacing w:val="1"/>
                <w:sz w:val="22"/>
                <w:szCs w:val="22"/>
              </w:rPr>
              <w:t xml:space="preserve"> </w:t>
            </w:r>
            <w:r w:rsidRPr="00BF0FB9">
              <w:rPr>
                <w:rFonts w:hAnsi="Times New Roman" w:cs="Times New Roman"/>
                <w:w w:val="90"/>
                <w:sz w:val="22"/>
                <w:szCs w:val="22"/>
              </w:rPr>
              <w:t>ir</w:t>
            </w:r>
            <w:r w:rsidRPr="00BF0FB9">
              <w:rPr>
                <w:rFonts w:hAnsi="Times New Roman" w:cs="Times New Roman"/>
                <w:spacing w:val="3"/>
                <w:sz w:val="22"/>
                <w:szCs w:val="22"/>
              </w:rPr>
              <w:t xml:space="preserve"> </w:t>
            </w:r>
            <w:r w:rsidRPr="00BF0FB9">
              <w:rPr>
                <w:rFonts w:hAnsi="Times New Roman" w:cs="Times New Roman"/>
                <w:w w:val="90"/>
                <w:sz w:val="22"/>
                <w:szCs w:val="22"/>
              </w:rPr>
              <w:t>teisės</w:t>
            </w:r>
            <w:r w:rsidRPr="00BF0FB9">
              <w:rPr>
                <w:rFonts w:hAnsi="Times New Roman" w:cs="Times New Roman"/>
                <w:spacing w:val="4"/>
                <w:sz w:val="22"/>
                <w:szCs w:val="22"/>
              </w:rPr>
              <w:t xml:space="preserve"> </w:t>
            </w:r>
            <w:r w:rsidRPr="00BF0FB9">
              <w:rPr>
                <w:rFonts w:hAnsi="Times New Roman" w:cs="Times New Roman"/>
                <w:spacing w:val="-4"/>
                <w:w w:val="90"/>
                <w:sz w:val="22"/>
                <w:szCs w:val="22"/>
              </w:rPr>
              <w:t>aktų</w:t>
            </w:r>
            <w:r w:rsidRPr="00BF0FB9">
              <w:rPr>
                <w:rFonts w:hAnsi="Times New Roman" w:cs="Times New Roman"/>
                <w:sz w:val="22"/>
                <w:szCs w:val="22"/>
              </w:rPr>
              <w:t xml:space="preserve"> </w:t>
            </w:r>
            <w:r w:rsidRPr="00BF0FB9">
              <w:rPr>
                <w:rFonts w:hAnsi="Times New Roman" w:cs="Times New Roman"/>
                <w:spacing w:val="-2"/>
                <w:sz w:val="22"/>
                <w:szCs w:val="22"/>
              </w:rPr>
              <w:t>reikalavimus</w:t>
            </w:r>
          </w:p>
        </w:tc>
        <w:tc>
          <w:tcPr>
            <w:tcW w:w="1134" w:type="dxa"/>
          </w:tcPr>
          <w:p w14:paraId="5C52AC19" w14:textId="182D3442"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6AA12C39" w14:textId="0DC4AB3F" w:rsidR="00AF5DC8" w:rsidRPr="00BF0FB9" w:rsidRDefault="00736550" w:rsidP="00AF5DC8">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442A6B30" w14:textId="77777777" w:rsidR="00AF5DC8" w:rsidRPr="00BF0FB9" w:rsidRDefault="00AF5DC8" w:rsidP="00AF5DC8">
            <w:pPr>
              <w:jc w:val="center"/>
              <w:rPr>
                <w:rFonts w:eastAsia="Times New Roman" w:hAnsi="Times New Roman" w:cs="Times New Roman"/>
                <w:sz w:val="22"/>
                <w:szCs w:val="22"/>
              </w:rPr>
            </w:pPr>
          </w:p>
        </w:tc>
        <w:tc>
          <w:tcPr>
            <w:tcW w:w="1246" w:type="dxa"/>
          </w:tcPr>
          <w:p w14:paraId="2A5EDA2B" w14:textId="77777777" w:rsidR="00AF5DC8" w:rsidRPr="00BF0FB9" w:rsidRDefault="00AF5DC8" w:rsidP="00AF5DC8">
            <w:pPr>
              <w:jc w:val="center"/>
              <w:rPr>
                <w:rFonts w:eastAsia="Times New Roman" w:hAnsi="Times New Roman" w:cs="Times New Roman"/>
                <w:sz w:val="22"/>
                <w:szCs w:val="22"/>
              </w:rPr>
            </w:pPr>
          </w:p>
        </w:tc>
        <w:tc>
          <w:tcPr>
            <w:tcW w:w="1233" w:type="dxa"/>
          </w:tcPr>
          <w:p w14:paraId="13E47346" w14:textId="77777777" w:rsidR="00AF5DC8" w:rsidRPr="00BF0FB9" w:rsidRDefault="00AF5DC8" w:rsidP="00AF5DC8">
            <w:pPr>
              <w:jc w:val="center"/>
              <w:rPr>
                <w:rFonts w:eastAsia="Times New Roman" w:hAnsi="Times New Roman" w:cs="Times New Roman"/>
                <w:sz w:val="22"/>
                <w:szCs w:val="22"/>
              </w:rPr>
            </w:pPr>
          </w:p>
        </w:tc>
      </w:tr>
      <w:tr w:rsidR="00AF5DC8" w:rsidRPr="00BF0FB9" w14:paraId="00E5040C" w14:textId="77777777" w:rsidTr="00591E49">
        <w:tc>
          <w:tcPr>
            <w:tcW w:w="846" w:type="dxa"/>
          </w:tcPr>
          <w:p w14:paraId="541A56C2" w14:textId="084A94A8" w:rsidR="00AF5DC8" w:rsidRPr="00BF0FB9" w:rsidRDefault="009B3C8E" w:rsidP="00AF5DC8">
            <w:pPr>
              <w:jc w:val="both"/>
              <w:rPr>
                <w:rFonts w:eastAsia="Times New Roman" w:hAnsi="Times New Roman" w:cs="Times New Roman"/>
                <w:sz w:val="22"/>
                <w:szCs w:val="22"/>
              </w:rPr>
            </w:pPr>
            <w:r w:rsidRPr="00BF0FB9">
              <w:rPr>
                <w:rFonts w:eastAsia="Times New Roman" w:hAnsi="Times New Roman" w:cs="Times New Roman"/>
                <w:sz w:val="22"/>
                <w:szCs w:val="22"/>
              </w:rPr>
              <w:t>1.</w:t>
            </w:r>
            <w:r w:rsidR="00AF5DC8" w:rsidRPr="00BF0FB9">
              <w:rPr>
                <w:rFonts w:eastAsia="Times New Roman" w:hAnsi="Times New Roman" w:cs="Times New Roman"/>
                <w:sz w:val="22"/>
                <w:szCs w:val="22"/>
              </w:rPr>
              <w:t>3.</w:t>
            </w:r>
          </w:p>
        </w:tc>
        <w:tc>
          <w:tcPr>
            <w:tcW w:w="3118" w:type="dxa"/>
          </w:tcPr>
          <w:p w14:paraId="117F2F1D" w14:textId="3A640FB9" w:rsidR="00AF5DC8" w:rsidRPr="00BF0FB9" w:rsidRDefault="00AF5DC8" w:rsidP="00AF5DC8">
            <w:pPr>
              <w:jc w:val="both"/>
              <w:rPr>
                <w:rFonts w:hAnsi="Times New Roman" w:cs="Times New Roman"/>
                <w:sz w:val="22"/>
                <w:szCs w:val="22"/>
              </w:rPr>
            </w:pPr>
            <w:r w:rsidRPr="00BF0FB9">
              <w:rPr>
                <w:rFonts w:hAnsi="Times New Roman" w:cs="Times New Roman"/>
                <w:sz w:val="22"/>
                <w:szCs w:val="22"/>
              </w:rPr>
              <w:t>Inžinerinių</w:t>
            </w:r>
            <w:r w:rsidRPr="00BF0FB9">
              <w:rPr>
                <w:rFonts w:hAnsi="Times New Roman" w:cs="Times New Roman"/>
                <w:spacing w:val="30"/>
                <w:sz w:val="22"/>
                <w:szCs w:val="22"/>
              </w:rPr>
              <w:t xml:space="preserve"> </w:t>
            </w:r>
            <w:r w:rsidRPr="00BF0FB9">
              <w:rPr>
                <w:rFonts w:hAnsi="Times New Roman" w:cs="Times New Roman"/>
                <w:sz w:val="22"/>
                <w:szCs w:val="22"/>
              </w:rPr>
              <w:t>tinklų</w:t>
            </w:r>
            <w:r w:rsidRPr="00BF0FB9">
              <w:rPr>
                <w:rFonts w:hAnsi="Times New Roman" w:cs="Times New Roman"/>
                <w:spacing w:val="31"/>
                <w:sz w:val="22"/>
                <w:szCs w:val="22"/>
              </w:rPr>
              <w:t xml:space="preserve"> </w:t>
            </w:r>
            <w:r w:rsidRPr="00BF0FB9">
              <w:rPr>
                <w:rFonts w:hAnsi="Times New Roman" w:cs="Times New Roman"/>
                <w:sz w:val="22"/>
                <w:szCs w:val="22"/>
              </w:rPr>
              <w:t>ir</w:t>
            </w:r>
            <w:r w:rsidRPr="00BF0FB9">
              <w:rPr>
                <w:rFonts w:hAnsi="Times New Roman" w:cs="Times New Roman"/>
                <w:spacing w:val="29"/>
                <w:sz w:val="22"/>
                <w:szCs w:val="22"/>
              </w:rPr>
              <w:t xml:space="preserve"> </w:t>
            </w:r>
            <w:r w:rsidRPr="00BF0FB9">
              <w:rPr>
                <w:rFonts w:hAnsi="Times New Roman" w:cs="Times New Roman"/>
                <w:sz w:val="22"/>
                <w:szCs w:val="22"/>
              </w:rPr>
              <w:t>sistemų</w:t>
            </w:r>
            <w:r w:rsidRPr="00BF0FB9">
              <w:rPr>
                <w:rFonts w:hAnsi="Times New Roman" w:cs="Times New Roman"/>
                <w:spacing w:val="30"/>
                <w:sz w:val="22"/>
                <w:szCs w:val="22"/>
              </w:rPr>
              <w:t xml:space="preserve"> </w:t>
            </w:r>
            <w:r w:rsidRPr="00BF0FB9">
              <w:rPr>
                <w:rFonts w:hAnsi="Times New Roman" w:cs="Times New Roman"/>
                <w:sz w:val="22"/>
                <w:szCs w:val="22"/>
              </w:rPr>
              <w:t>gedimų</w:t>
            </w:r>
            <w:r w:rsidRPr="00BF0FB9">
              <w:rPr>
                <w:rFonts w:hAnsi="Times New Roman" w:cs="Times New Roman"/>
                <w:spacing w:val="29"/>
                <w:sz w:val="22"/>
                <w:szCs w:val="22"/>
              </w:rPr>
              <w:t xml:space="preserve"> </w:t>
            </w:r>
            <w:r w:rsidRPr="00BF0FB9">
              <w:rPr>
                <w:rFonts w:hAnsi="Times New Roman" w:cs="Times New Roman"/>
                <w:sz w:val="22"/>
                <w:szCs w:val="22"/>
              </w:rPr>
              <w:t>bei</w:t>
            </w:r>
            <w:r w:rsidRPr="00BF0FB9">
              <w:rPr>
                <w:rFonts w:hAnsi="Times New Roman" w:cs="Times New Roman"/>
                <w:spacing w:val="31"/>
                <w:sz w:val="22"/>
                <w:szCs w:val="22"/>
              </w:rPr>
              <w:t xml:space="preserve"> </w:t>
            </w:r>
            <w:r w:rsidRPr="00BF0FB9">
              <w:rPr>
                <w:rFonts w:hAnsi="Times New Roman" w:cs="Times New Roman"/>
                <w:sz w:val="22"/>
                <w:szCs w:val="22"/>
              </w:rPr>
              <w:t>kitokių</w:t>
            </w:r>
            <w:r w:rsidRPr="00BF0FB9">
              <w:rPr>
                <w:rFonts w:hAnsi="Times New Roman" w:cs="Times New Roman"/>
                <w:spacing w:val="31"/>
                <w:sz w:val="22"/>
                <w:szCs w:val="22"/>
              </w:rPr>
              <w:t xml:space="preserve"> </w:t>
            </w:r>
            <w:r w:rsidRPr="00BF0FB9">
              <w:rPr>
                <w:rFonts w:hAnsi="Times New Roman" w:cs="Times New Roman"/>
                <w:spacing w:val="-2"/>
                <w:sz w:val="22"/>
                <w:szCs w:val="22"/>
              </w:rPr>
              <w:t>defektų</w:t>
            </w:r>
            <w:r w:rsidRPr="00BF0FB9">
              <w:rPr>
                <w:rFonts w:hAnsi="Times New Roman" w:cs="Times New Roman"/>
                <w:sz w:val="22"/>
                <w:szCs w:val="22"/>
              </w:rPr>
              <w:t xml:space="preserve"> </w:t>
            </w:r>
            <w:r w:rsidRPr="00BF0FB9">
              <w:rPr>
                <w:rFonts w:hAnsi="Times New Roman" w:cs="Times New Roman"/>
                <w:spacing w:val="-2"/>
                <w:sz w:val="22"/>
                <w:szCs w:val="22"/>
              </w:rPr>
              <w:t>fiksavimas,</w:t>
            </w:r>
            <w:r w:rsidRPr="00BF0FB9">
              <w:rPr>
                <w:rFonts w:hAnsi="Times New Roman" w:cs="Times New Roman"/>
                <w:spacing w:val="11"/>
                <w:sz w:val="22"/>
                <w:szCs w:val="22"/>
              </w:rPr>
              <w:t xml:space="preserve"> </w:t>
            </w:r>
            <w:r w:rsidRPr="00BF0FB9">
              <w:rPr>
                <w:rFonts w:hAnsi="Times New Roman" w:cs="Times New Roman"/>
                <w:spacing w:val="-2"/>
                <w:sz w:val="22"/>
                <w:szCs w:val="22"/>
              </w:rPr>
              <w:t>šių</w:t>
            </w:r>
            <w:r w:rsidRPr="00BF0FB9">
              <w:rPr>
                <w:rFonts w:hAnsi="Times New Roman" w:cs="Times New Roman"/>
                <w:spacing w:val="11"/>
                <w:sz w:val="22"/>
                <w:szCs w:val="22"/>
              </w:rPr>
              <w:t xml:space="preserve"> </w:t>
            </w:r>
            <w:r w:rsidRPr="00BF0FB9">
              <w:rPr>
                <w:rFonts w:hAnsi="Times New Roman" w:cs="Times New Roman"/>
                <w:spacing w:val="-2"/>
                <w:sz w:val="22"/>
                <w:szCs w:val="22"/>
              </w:rPr>
              <w:t>defektų</w:t>
            </w:r>
            <w:r w:rsidRPr="00BF0FB9">
              <w:rPr>
                <w:rFonts w:hAnsi="Times New Roman" w:cs="Times New Roman"/>
                <w:spacing w:val="11"/>
                <w:sz w:val="22"/>
                <w:szCs w:val="22"/>
              </w:rPr>
              <w:t xml:space="preserve"> </w:t>
            </w:r>
            <w:r w:rsidRPr="00BF0FB9">
              <w:rPr>
                <w:rFonts w:hAnsi="Times New Roman" w:cs="Times New Roman"/>
                <w:spacing w:val="-2"/>
                <w:sz w:val="22"/>
                <w:szCs w:val="22"/>
              </w:rPr>
              <w:t>priežasčių</w:t>
            </w:r>
            <w:r w:rsidRPr="00BF0FB9">
              <w:rPr>
                <w:rFonts w:hAnsi="Times New Roman" w:cs="Times New Roman"/>
                <w:spacing w:val="12"/>
                <w:sz w:val="22"/>
                <w:szCs w:val="22"/>
              </w:rPr>
              <w:t xml:space="preserve"> </w:t>
            </w:r>
            <w:r w:rsidRPr="00BF0FB9">
              <w:rPr>
                <w:rFonts w:hAnsi="Times New Roman" w:cs="Times New Roman"/>
                <w:spacing w:val="-2"/>
                <w:sz w:val="22"/>
                <w:szCs w:val="22"/>
              </w:rPr>
              <w:t>nustatymas,</w:t>
            </w:r>
            <w:r w:rsidRPr="00BF0FB9">
              <w:rPr>
                <w:rFonts w:hAnsi="Times New Roman" w:cs="Times New Roman"/>
                <w:spacing w:val="11"/>
                <w:sz w:val="22"/>
                <w:szCs w:val="22"/>
              </w:rPr>
              <w:t xml:space="preserve"> </w:t>
            </w:r>
            <w:r w:rsidRPr="00BF0FB9">
              <w:rPr>
                <w:rFonts w:hAnsi="Times New Roman" w:cs="Times New Roman"/>
                <w:spacing w:val="-2"/>
                <w:sz w:val="22"/>
                <w:szCs w:val="22"/>
              </w:rPr>
              <w:t xml:space="preserve">šalinimas, </w:t>
            </w:r>
            <w:r w:rsidRPr="00BF0FB9">
              <w:rPr>
                <w:rFonts w:hAnsi="Times New Roman" w:cs="Times New Roman"/>
                <w:spacing w:val="-4"/>
                <w:sz w:val="22"/>
                <w:szCs w:val="22"/>
              </w:rPr>
              <w:t>darbų</w:t>
            </w:r>
            <w:r w:rsidRPr="00BF0FB9">
              <w:rPr>
                <w:rFonts w:hAnsi="Times New Roman" w:cs="Times New Roman"/>
                <w:spacing w:val="-20"/>
                <w:sz w:val="22"/>
                <w:szCs w:val="22"/>
              </w:rPr>
              <w:t xml:space="preserve"> </w:t>
            </w:r>
            <w:r w:rsidRPr="00BF0FB9">
              <w:rPr>
                <w:rFonts w:hAnsi="Times New Roman" w:cs="Times New Roman"/>
                <w:spacing w:val="-4"/>
                <w:sz w:val="22"/>
                <w:szCs w:val="22"/>
              </w:rPr>
              <w:t>ir</w:t>
            </w:r>
            <w:r w:rsidRPr="00BF0FB9">
              <w:rPr>
                <w:rFonts w:hAnsi="Times New Roman" w:cs="Times New Roman"/>
                <w:spacing w:val="-21"/>
                <w:sz w:val="22"/>
                <w:szCs w:val="22"/>
              </w:rPr>
              <w:t xml:space="preserve"> </w:t>
            </w:r>
            <w:r w:rsidRPr="00BF0FB9">
              <w:rPr>
                <w:rFonts w:hAnsi="Times New Roman" w:cs="Times New Roman"/>
                <w:spacing w:val="-4"/>
                <w:sz w:val="22"/>
                <w:szCs w:val="22"/>
              </w:rPr>
              <w:t>ekspertizių</w:t>
            </w:r>
            <w:r w:rsidRPr="00BF0FB9">
              <w:rPr>
                <w:rFonts w:hAnsi="Times New Roman" w:cs="Times New Roman"/>
                <w:spacing w:val="-18"/>
                <w:sz w:val="22"/>
                <w:szCs w:val="22"/>
              </w:rPr>
              <w:t xml:space="preserve"> </w:t>
            </w:r>
            <w:r w:rsidRPr="00BF0FB9">
              <w:rPr>
                <w:rFonts w:hAnsi="Times New Roman" w:cs="Times New Roman"/>
                <w:spacing w:val="-4"/>
                <w:sz w:val="22"/>
                <w:szCs w:val="22"/>
              </w:rPr>
              <w:t>organizavimas</w:t>
            </w:r>
            <w:r w:rsidRPr="00BF0FB9">
              <w:rPr>
                <w:rFonts w:hAnsi="Times New Roman" w:cs="Times New Roman"/>
                <w:spacing w:val="-19"/>
                <w:sz w:val="22"/>
                <w:szCs w:val="22"/>
              </w:rPr>
              <w:t xml:space="preserve"> </w:t>
            </w:r>
            <w:r w:rsidRPr="00BF0FB9">
              <w:rPr>
                <w:rFonts w:hAnsi="Times New Roman" w:cs="Times New Roman"/>
                <w:spacing w:val="-4"/>
                <w:sz w:val="22"/>
                <w:szCs w:val="22"/>
              </w:rPr>
              <w:t>(pagal</w:t>
            </w:r>
            <w:r w:rsidRPr="00BF0FB9">
              <w:rPr>
                <w:rFonts w:hAnsi="Times New Roman" w:cs="Times New Roman"/>
                <w:spacing w:val="-20"/>
                <w:sz w:val="22"/>
                <w:szCs w:val="22"/>
              </w:rPr>
              <w:t xml:space="preserve"> </w:t>
            </w:r>
            <w:r w:rsidRPr="00BF0FB9">
              <w:rPr>
                <w:rFonts w:hAnsi="Times New Roman" w:cs="Times New Roman"/>
                <w:spacing w:val="-4"/>
                <w:sz w:val="22"/>
                <w:szCs w:val="22"/>
              </w:rPr>
              <w:t>poreikį)</w:t>
            </w:r>
          </w:p>
        </w:tc>
        <w:tc>
          <w:tcPr>
            <w:tcW w:w="1134" w:type="dxa"/>
          </w:tcPr>
          <w:p w14:paraId="573F2ED2" w14:textId="12094041"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2DF40C7A" w14:textId="55321569" w:rsidR="00AF5DC8" w:rsidRPr="00BF0FB9" w:rsidRDefault="00736550" w:rsidP="00AF5DC8">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068F642A" w14:textId="77777777" w:rsidR="00AF5DC8" w:rsidRPr="00BF0FB9" w:rsidRDefault="00AF5DC8" w:rsidP="00AF5DC8">
            <w:pPr>
              <w:jc w:val="center"/>
              <w:rPr>
                <w:rFonts w:eastAsia="Times New Roman" w:hAnsi="Times New Roman" w:cs="Times New Roman"/>
                <w:sz w:val="22"/>
                <w:szCs w:val="22"/>
              </w:rPr>
            </w:pPr>
          </w:p>
        </w:tc>
        <w:tc>
          <w:tcPr>
            <w:tcW w:w="1246" w:type="dxa"/>
          </w:tcPr>
          <w:p w14:paraId="46024971" w14:textId="77777777" w:rsidR="00AF5DC8" w:rsidRPr="00BF0FB9" w:rsidRDefault="00AF5DC8" w:rsidP="00AF5DC8">
            <w:pPr>
              <w:jc w:val="center"/>
              <w:rPr>
                <w:rFonts w:eastAsia="Times New Roman" w:hAnsi="Times New Roman" w:cs="Times New Roman"/>
                <w:sz w:val="22"/>
                <w:szCs w:val="22"/>
              </w:rPr>
            </w:pPr>
          </w:p>
        </w:tc>
        <w:tc>
          <w:tcPr>
            <w:tcW w:w="1233" w:type="dxa"/>
          </w:tcPr>
          <w:p w14:paraId="60C85801" w14:textId="77777777" w:rsidR="00AF5DC8" w:rsidRPr="00BF0FB9" w:rsidRDefault="00AF5DC8" w:rsidP="00AF5DC8">
            <w:pPr>
              <w:jc w:val="center"/>
              <w:rPr>
                <w:rFonts w:eastAsia="Times New Roman" w:hAnsi="Times New Roman" w:cs="Times New Roman"/>
                <w:sz w:val="22"/>
                <w:szCs w:val="22"/>
              </w:rPr>
            </w:pPr>
          </w:p>
        </w:tc>
      </w:tr>
      <w:tr w:rsidR="00AF5DC8" w:rsidRPr="00BF0FB9" w14:paraId="694A02E0" w14:textId="77777777" w:rsidTr="00591E49">
        <w:tc>
          <w:tcPr>
            <w:tcW w:w="846" w:type="dxa"/>
          </w:tcPr>
          <w:p w14:paraId="2B459704" w14:textId="133A34D1" w:rsidR="00AF5DC8" w:rsidRPr="00BF0FB9" w:rsidRDefault="009B3C8E" w:rsidP="00AF5DC8">
            <w:pPr>
              <w:jc w:val="both"/>
              <w:rPr>
                <w:rFonts w:eastAsia="Times New Roman" w:hAnsi="Times New Roman" w:cs="Times New Roman"/>
                <w:sz w:val="22"/>
                <w:szCs w:val="22"/>
              </w:rPr>
            </w:pPr>
            <w:r w:rsidRPr="00BF0FB9">
              <w:rPr>
                <w:rFonts w:eastAsia="Times New Roman" w:hAnsi="Times New Roman" w:cs="Times New Roman"/>
                <w:sz w:val="22"/>
                <w:szCs w:val="22"/>
              </w:rPr>
              <w:t>1.</w:t>
            </w:r>
            <w:r w:rsidR="00AF5DC8" w:rsidRPr="00BF0FB9">
              <w:rPr>
                <w:rFonts w:eastAsia="Times New Roman" w:hAnsi="Times New Roman" w:cs="Times New Roman"/>
                <w:sz w:val="22"/>
                <w:szCs w:val="22"/>
              </w:rPr>
              <w:t>4.</w:t>
            </w:r>
          </w:p>
        </w:tc>
        <w:tc>
          <w:tcPr>
            <w:tcW w:w="3118" w:type="dxa"/>
          </w:tcPr>
          <w:p w14:paraId="27BF2CF3" w14:textId="0FE42B1A" w:rsidR="00AF5DC8" w:rsidRPr="00BF0FB9" w:rsidRDefault="00AF5DC8" w:rsidP="00AF5DC8">
            <w:pPr>
              <w:jc w:val="both"/>
              <w:rPr>
                <w:rFonts w:hAnsi="Times New Roman" w:cs="Times New Roman"/>
                <w:sz w:val="22"/>
                <w:szCs w:val="22"/>
              </w:rPr>
            </w:pPr>
            <w:r w:rsidRPr="00BF0FB9">
              <w:rPr>
                <w:rFonts w:hAnsi="Times New Roman" w:cs="Times New Roman"/>
                <w:spacing w:val="-2"/>
                <w:sz w:val="22"/>
                <w:szCs w:val="22"/>
              </w:rPr>
              <w:t>Pastato</w:t>
            </w:r>
            <w:r w:rsidRPr="00BF0FB9">
              <w:rPr>
                <w:rFonts w:hAnsi="Times New Roman" w:cs="Times New Roman"/>
                <w:spacing w:val="-7"/>
                <w:sz w:val="22"/>
                <w:szCs w:val="22"/>
              </w:rPr>
              <w:t xml:space="preserve"> </w:t>
            </w:r>
            <w:r w:rsidRPr="00BF0FB9">
              <w:rPr>
                <w:rFonts w:hAnsi="Times New Roman" w:cs="Times New Roman"/>
                <w:spacing w:val="-2"/>
                <w:sz w:val="22"/>
                <w:szCs w:val="22"/>
              </w:rPr>
              <w:t>ir</w:t>
            </w:r>
            <w:r w:rsidRPr="00BF0FB9">
              <w:rPr>
                <w:rFonts w:hAnsi="Times New Roman" w:cs="Times New Roman"/>
                <w:spacing w:val="-6"/>
                <w:sz w:val="22"/>
                <w:szCs w:val="22"/>
              </w:rPr>
              <w:t xml:space="preserve"> </w:t>
            </w:r>
            <w:r w:rsidRPr="00BF0FB9">
              <w:rPr>
                <w:rFonts w:hAnsi="Times New Roman" w:cs="Times New Roman"/>
                <w:spacing w:val="-2"/>
                <w:sz w:val="22"/>
                <w:szCs w:val="22"/>
              </w:rPr>
              <w:t>jo</w:t>
            </w:r>
            <w:r w:rsidRPr="00BF0FB9">
              <w:rPr>
                <w:rFonts w:hAnsi="Times New Roman" w:cs="Times New Roman"/>
                <w:spacing w:val="-6"/>
                <w:sz w:val="22"/>
                <w:szCs w:val="22"/>
              </w:rPr>
              <w:t xml:space="preserve"> </w:t>
            </w:r>
            <w:r w:rsidRPr="00BF0FB9">
              <w:rPr>
                <w:rFonts w:hAnsi="Times New Roman" w:cs="Times New Roman"/>
                <w:spacing w:val="-2"/>
                <w:sz w:val="22"/>
                <w:szCs w:val="22"/>
              </w:rPr>
              <w:t>inžinierinių</w:t>
            </w:r>
            <w:r w:rsidRPr="00BF0FB9">
              <w:rPr>
                <w:rFonts w:hAnsi="Times New Roman" w:cs="Times New Roman"/>
                <w:spacing w:val="-7"/>
                <w:sz w:val="22"/>
                <w:szCs w:val="22"/>
              </w:rPr>
              <w:t xml:space="preserve"> </w:t>
            </w:r>
            <w:r w:rsidRPr="00BF0FB9">
              <w:rPr>
                <w:rFonts w:hAnsi="Times New Roman" w:cs="Times New Roman"/>
                <w:spacing w:val="-2"/>
                <w:sz w:val="22"/>
                <w:szCs w:val="22"/>
              </w:rPr>
              <w:t>statinių</w:t>
            </w:r>
            <w:r w:rsidRPr="00BF0FB9">
              <w:rPr>
                <w:rFonts w:hAnsi="Times New Roman" w:cs="Times New Roman"/>
                <w:spacing w:val="-6"/>
                <w:sz w:val="22"/>
                <w:szCs w:val="22"/>
              </w:rPr>
              <w:t xml:space="preserve"> </w:t>
            </w:r>
            <w:r w:rsidRPr="00BF0FB9">
              <w:rPr>
                <w:rFonts w:hAnsi="Times New Roman" w:cs="Times New Roman"/>
                <w:spacing w:val="-2"/>
                <w:sz w:val="22"/>
                <w:szCs w:val="22"/>
              </w:rPr>
              <w:t>tinklų</w:t>
            </w:r>
            <w:r w:rsidRPr="00BF0FB9">
              <w:rPr>
                <w:rFonts w:hAnsi="Times New Roman" w:cs="Times New Roman"/>
                <w:spacing w:val="-6"/>
                <w:sz w:val="22"/>
                <w:szCs w:val="22"/>
              </w:rPr>
              <w:t xml:space="preserve"> </w:t>
            </w:r>
            <w:r w:rsidRPr="00BF0FB9">
              <w:rPr>
                <w:rFonts w:hAnsi="Times New Roman" w:cs="Times New Roman"/>
                <w:spacing w:val="-2"/>
                <w:sz w:val="22"/>
                <w:szCs w:val="22"/>
              </w:rPr>
              <w:t>ir</w:t>
            </w:r>
            <w:r w:rsidRPr="00BF0FB9">
              <w:rPr>
                <w:rFonts w:hAnsi="Times New Roman" w:cs="Times New Roman"/>
                <w:spacing w:val="-6"/>
                <w:sz w:val="22"/>
                <w:szCs w:val="22"/>
              </w:rPr>
              <w:t xml:space="preserve"> </w:t>
            </w:r>
            <w:r w:rsidRPr="00BF0FB9">
              <w:rPr>
                <w:rFonts w:hAnsi="Times New Roman" w:cs="Times New Roman"/>
                <w:spacing w:val="-2"/>
                <w:sz w:val="22"/>
                <w:szCs w:val="22"/>
              </w:rPr>
              <w:t>sistemų</w:t>
            </w:r>
            <w:r w:rsidRPr="00BF0FB9">
              <w:rPr>
                <w:rFonts w:hAnsi="Times New Roman" w:cs="Times New Roman"/>
                <w:spacing w:val="-7"/>
                <w:sz w:val="22"/>
                <w:szCs w:val="22"/>
              </w:rPr>
              <w:t xml:space="preserve"> </w:t>
            </w:r>
            <w:r w:rsidRPr="00BF0FB9">
              <w:rPr>
                <w:rFonts w:hAnsi="Times New Roman" w:cs="Times New Roman"/>
                <w:spacing w:val="-2"/>
                <w:sz w:val="22"/>
                <w:szCs w:val="22"/>
              </w:rPr>
              <w:t xml:space="preserve">gedimai, </w:t>
            </w:r>
            <w:r w:rsidRPr="00BF0FB9">
              <w:rPr>
                <w:rFonts w:hAnsi="Times New Roman" w:cs="Times New Roman"/>
                <w:spacing w:val="-6"/>
                <w:sz w:val="22"/>
                <w:szCs w:val="22"/>
              </w:rPr>
              <w:t>planiniai</w:t>
            </w:r>
            <w:r w:rsidRPr="00BF0FB9">
              <w:rPr>
                <w:rFonts w:hAnsi="Times New Roman" w:cs="Times New Roman"/>
                <w:spacing w:val="-13"/>
                <w:sz w:val="22"/>
                <w:szCs w:val="22"/>
              </w:rPr>
              <w:t xml:space="preserve"> </w:t>
            </w:r>
            <w:r w:rsidRPr="00BF0FB9">
              <w:rPr>
                <w:rFonts w:hAnsi="Times New Roman" w:cs="Times New Roman"/>
                <w:spacing w:val="-6"/>
                <w:sz w:val="22"/>
                <w:szCs w:val="22"/>
              </w:rPr>
              <w:t>ir</w:t>
            </w:r>
            <w:r w:rsidRPr="00BF0FB9">
              <w:rPr>
                <w:rFonts w:hAnsi="Times New Roman" w:cs="Times New Roman"/>
                <w:spacing w:val="-12"/>
                <w:sz w:val="22"/>
                <w:szCs w:val="22"/>
              </w:rPr>
              <w:t xml:space="preserve"> </w:t>
            </w:r>
            <w:r w:rsidRPr="00BF0FB9">
              <w:rPr>
                <w:rFonts w:hAnsi="Times New Roman" w:cs="Times New Roman"/>
                <w:spacing w:val="-6"/>
                <w:sz w:val="22"/>
                <w:szCs w:val="22"/>
              </w:rPr>
              <w:t>ne</w:t>
            </w:r>
            <w:r w:rsidRPr="00BF0FB9">
              <w:rPr>
                <w:rFonts w:hAnsi="Times New Roman" w:cs="Times New Roman"/>
                <w:spacing w:val="-12"/>
                <w:sz w:val="22"/>
                <w:szCs w:val="22"/>
              </w:rPr>
              <w:t xml:space="preserve"> </w:t>
            </w:r>
            <w:r w:rsidRPr="00BF0FB9">
              <w:rPr>
                <w:rFonts w:hAnsi="Times New Roman" w:cs="Times New Roman"/>
                <w:spacing w:val="-6"/>
                <w:sz w:val="22"/>
                <w:szCs w:val="22"/>
              </w:rPr>
              <w:t>planiniai</w:t>
            </w:r>
            <w:r w:rsidRPr="00BF0FB9">
              <w:rPr>
                <w:rFonts w:hAnsi="Times New Roman" w:cs="Times New Roman"/>
                <w:spacing w:val="-12"/>
                <w:sz w:val="22"/>
                <w:szCs w:val="22"/>
              </w:rPr>
              <w:t xml:space="preserve"> </w:t>
            </w:r>
            <w:r w:rsidRPr="00BF0FB9">
              <w:rPr>
                <w:rFonts w:hAnsi="Times New Roman" w:cs="Times New Roman"/>
                <w:spacing w:val="-6"/>
                <w:sz w:val="22"/>
                <w:szCs w:val="22"/>
              </w:rPr>
              <w:t>inžinierinių</w:t>
            </w:r>
            <w:r w:rsidRPr="00BF0FB9">
              <w:rPr>
                <w:rFonts w:hAnsi="Times New Roman" w:cs="Times New Roman"/>
                <w:spacing w:val="-12"/>
                <w:sz w:val="22"/>
                <w:szCs w:val="22"/>
              </w:rPr>
              <w:t xml:space="preserve"> </w:t>
            </w:r>
            <w:r w:rsidRPr="00BF0FB9">
              <w:rPr>
                <w:rFonts w:hAnsi="Times New Roman" w:cs="Times New Roman"/>
                <w:spacing w:val="-6"/>
                <w:sz w:val="22"/>
                <w:szCs w:val="22"/>
              </w:rPr>
              <w:t>statinių,</w:t>
            </w:r>
            <w:r w:rsidRPr="00BF0FB9">
              <w:rPr>
                <w:rFonts w:hAnsi="Times New Roman" w:cs="Times New Roman"/>
                <w:spacing w:val="-12"/>
                <w:sz w:val="22"/>
                <w:szCs w:val="22"/>
              </w:rPr>
              <w:t xml:space="preserve"> </w:t>
            </w:r>
            <w:r w:rsidRPr="00BF0FB9">
              <w:rPr>
                <w:rFonts w:hAnsi="Times New Roman" w:cs="Times New Roman"/>
                <w:spacing w:val="-6"/>
                <w:sz w:val="22"/>
                <w:szCs w:val="22"/>
              </w:rPr>
              <w:t>tinklų</w:t>
            </w:r>
            <w:r w:rsidRPr="00BF0FB9">
              <w:rPr>
                <w:rFonts w:hAnsi="Times New Roman" w:cs="Times New Roman"/>
                <w:spacing w:val="-12"/>
                <w:sz w:val="22"/>
                <w:szCs w:val="22"/>
              </w:rPr>
              <w:t xml:space="preserve"> </w:t>
            </w:r>
            <w:r w:rsidRPr="00BF0FB9">
              <w:rPr>
                <w:rFonts w:hAnsi="Times New Roman" w:cs="Times New Roman"/>
                <w:spacing w:val="-6"/>
                <w:sz w:val="22"/>
                <w:szCs w:val="22"/>
              </w:rPr>
              <w:t>ir</w:t>
            </w:r>
            <w:r w:rsidRPr="00BF0FB9">
              <w:rPr>
                <w:rFonts w:hAnsi="Times New Roman" w:cs="Times New Roman"/>
                <w:spacing w:val="-12"/>
                <w:sz w:val="22"/>
                <w:szCs w:val="22"/>
              </w:rPr>
              <w:t xml:space="preserve"> </w:t>
            </w:r>
            <w:r w:rsidRPr="00BF0FB9">
              <w:rPr>
                <w:rFonts w:hAnsi="Times New Roman" w:cs="Times New Roman"/>
                <w:spacing w:val="-6"/>
                <w:sz w:val="22"/>
                <w:szCs w:val="22"/>
              </w:rPr>
              <w:t xml:space="preserve">sistemų </w:t>
            </w:r>
            <w:r w:rsidRPr="00BF0FB9">
              <w:rPr>
                <w:rFonts w:hAnsi="Times New Roman" w:cs="Times New Roman"/>
                <w:spacing w:val="-2"/>
                <w:sz w:val="22"/>
                <w:szCs w:val="22"/>
              </w:rPr>
              <w:t>patikrinimų</w:t>
            </w:r>
            <w:r w:rsidRPr="00BF0FB9">
              <w:rPr>
                <w:rFonts w:hAnsi="Times New Roman" w:cs="Times New Roman"/>
                <w:spacing w:val="-20"/>
                <w:sz w:val="22"/>
                <w:szCs w:val="22"/>
              </w:rPr>
              <w:t xml:space="preserve"> </w:t>
            </w:r>
            <w:r w:rsidRPr="00BF0FB9">
              <w:rPr>
                <w:rFonts w:hAnsi="Times New Roman" w:cs="Times New Roman"/>
                <w:spacing w:val="-2"/>
                <w:sz w:val="22"/>
                <w:szCs w:val="22"/>
              </w:rPr>
              <w:t>fiksavimai</w:t>
            </w:r>
            <w:r w:rsidRPr="00BF0FB9">
              <w:rPr>
                <w:rFonts w:hAnsi="Times New Roman" w:cs="Times New Roman"/>
                <w:spacing w:val="-20"/>
                <w:sz w:val="22"/>
                <w:szCs w:val="22"/>
              </w:rPr>
              <w:t xml:space="preserve"> </w:t>
            </w:r>
            <w:r w:rsidRPr="00BF0FB9">
              <w:rPr>
                <w:rFonts w:hAnsi="Times New Roman" w:cs="Times New Roman"/>
                <w:spacing w:val="-2"/>
                <w:sz w:val="22"/>
                <w:szCs w:val="22"/>
              </w:rPr>
              <w:t>žurnaluose</w:t>
            </w:r>
          </w:p>
        </w:tc>
        <w:tc>
          <w:tcPr>
            <w:tcW w:w="1134" w:type="dxa"/>
          </w:tcPr>
          <w:p w14:paraId="6C2C3E77" w14:textId="669CC88C"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Mėn.</w:t>
            </w:r>
          </w:p>
        </w:tc>
        <w:tc>
          <w:tcPr>
            <w:tcW w:w="1159" w:type="dxa"/>
          </w:tcPr>
          <w:p w14:paraId="7865536A" w14:textId="1B2D5695"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623DF0D5" w14:textId="77777777" w:rsidR="00AF5DC8" w:rsidRPr="00BF0FB9" w:rsidRDefault="00AF5DC8" w:rsidP="00AF5DC8">
            <w:pPr>
              <w:jc w:val="center"/>
              <w:rPr>
                <w:rFonts w:eastAsia="Times New Roman" w:hAnsi="Times New Roman" w:cs="Times New Roman"/>
                <w:sz w:val="22"/>
                <w:szCs w:val="22"/>
              </w:rPr>
            </w:pPr>
          </w:p>
        </w:tc>
        <w:tc>
          <w:tcPr>
            <w:tcW w:w="1246" w:type="dxa"/>
          </w:tcPr>
          <w:p w14:paraId="7D4D07CC" w14:textId="77777777" w:rsidR="00AF5DC8" w:rsidRPr="00BF0FB9" w:rsidRDefault="00AF5DC8" w:rsidP="00AF5DC8">
            <w:pPr>
              <w:jc w:val="center"/>
              <w:rPr>
                <w:rFonts w:eastAsia="Times New Roman" w:hAnsi="Times New Roman" w:cs="Times New Roman"/>
                <w:sz w:val="22"/>
                <w:szCs w:val="22"/>
              </w:rPr>
            </w:pPr>
          </w:p>
        </w:tc>
        <w:tc>
          <w:tcPr>
            <w:tcW w:w="1233" w:type="dxa"/>
          </w:tcPr>
          <w:p w14:paraId="0F3116F2" w14:textId="77777777" w:rsidR="00AF5DC8" w:rsidRPr="00BF0FB9" w:rsidRDefault="00AF5DC8" w:rsidP="00AF5DC8">
            <w:pPr>
              <w:jc w:val="center"/>
              <w:rPr>
                <w:rFonts w:eastAsia="Times New Roman" w:hAnsi="Times New Roman" w:cs="Times New Roman"/>
                <w:sz w:val="22"/>
                <w:szCs w:val="22"/>
              </w:rPr>
            </w:pPr>
          </w:p>
        </w:tc>
      </w:tr>
      <w:tr w:rsidR="00AF5DC8" w:rsidRPr="00BF0FB9" w14:paraId="1A5A73EA" w14:textId="77777777" w:rsidTr="00591E49">
        <w:tc>
          <w:tcPr>
            <w:tcW w:w="846" w:type="dxa"/>
          </w:tcPr>
          <w:p w14:paraId="0D721006" w14:textId="62FCC2E9" w:rsidR="00AF5DC8" w:rsidRPr="00BF0FB9" w:rsidRDefault="009B3C8E" w:rsidP="00AF5DC8">
            <w:pPr>
              <w:jc w:val="both"/>
              <w:rPr>
                <w:rFonts w:eastAsia="Times New Roman" w:hAnsi="Times New Roman" w:cs="Times New Roman"/>
                <w:sz w:val="22"/>
                <w:szCs w:val="22"/>
              </w:rPr>
            </w:pPr>
            <w:r w:rsidRPr="00BF0FB9">
              <w:rPr>
                <w:rFonts w:eastAsia="Times New Roman" w:hAnsi="Times New Roman" w:cs="Times New Roman"/>
                <w:sz w:val="22"/>
                <w:szCs w:val="22"/>
              </w:rPr>
              <w:t>1.</w:t>
            </w:r>
            <w:r w:rsidR="00AF5DC8" w:rsidRPr="00BF0FB9">
              <w:rPr>
                <w:rFonts w:eastAsia="Times New Roman" w:hAnsi="Times New Roman" w:cs="Times New Roman"/>
                <w:sz w:val="22"/>
                <w:szCs w:val="22"/>
              </w:rPr>
              <w:t>5.</w:t>
            </w:r>
          </w:p>
        </w:tc>
        <w:tc>
          <w:tcPr>
            <w:tcW w:w="3118" w:type="dxa"/>
          </w:tcPr>
          <w:p w14:paraId="6BDD7664" w14:textId="76373DAB" w:rsidR="00AF5DC8" w:rsidRPr="00BF0FB9" w:rsidRDefault="00AF5DC8" w:rsidP="00AF5DC8">
            <w:pPr>
              <w:jc w:val="both"/>
              <w:rPr>
                <w:rFonts w:hAnsi="Times New Roman" w:cs="Times New Roman"/>
                <w:spacing w:val="-2"/>
                <w:sz w:val="22"/>
                <w:szCs w:val="22"/>
              </w:rPr>
            </w:pPr>
            <w:r w:rsidRPr="00BF0FB9">
              <w:rPr>
                <w:rFonts w:hAnsi="Times New Roman" w:cs="Times New Roman"/>
                <w:spacing w:val="-6"/>
                <w:sz w:val="22"/>
                <w:szCs w:val="22"/>
              </w:rPr>
              <w:t>Visų</w:t>
            </w:r>
            <w:r w:rsidRPr="00BF0FB9">
              <w:rPr>
                <w:rFonts w:hAnsi="Times New Roman" w:cs="Times New Roman"/>
                <w:spacing w:val="-30"/>
                <w:sz w:val="22"/>
                <w:szCs w:val="22"/>
              </w:rPr>
              <w:t xml:space="preserve"> </w:t>
            </w:r>
            <w:r w:rsidRPr="00BF0FB9">
              <w:rPr>
                <w:rFonts w:hAnsi="Times New Roman" w:cs="Times New Roman"/>
                <w:spacing w:val="-6"/>
                <w:sz w:val="22"/>
                <w:szCs w:val="22"/>
              </w:rPr>
              <w:t>pranešimų</w:t>
            </w:r>
            <w:r w:rsidRPr="00BF0FB9">
              <w:rPr>
                <w:rFonts w:hAnsi="Times New Roman" w:cs="Times New Roman"/>
                <w:spacing w:val="-28"/>
                <w:sz w:val="22"/>
                <w:szCs w:val="22"/>
              </w:rPr>
              <w:t xml:space="preserve"> </w:t>
            </w:r>
            <w:r w:rsidRPr="00BF0FB9">
              <w:rPr>
                <w:rFonts w:hAnsi="Times New Roman" w:cs="Times New Roman"/>
                <w:spacing w:val="-6"/>
                <w:sz w:val="22"/>
                <w:szCs w:val="22"/>
              </w:rPr>
              <w:t>registruotų</w:t>
            </w:r>
            <w:r w:rsidR="00FF5F93" w:rsidRPr="00BF0FB9">
              <w:rPr>
                <w:rFonts w:hAnsi="Times New Roman" w:cs="Times New Roman"/>
                <w:sz w:val="22"/>
                <w:szCs w:val="22"/>
              </w:rPr>
              <w:t xml:space="preserve"> per tiekėjo internetu prieinamą </w:t>
            </w:r>
            <w:r w:rsidR="00FF5F93" w:rsidRPr="00BF0FB9">
              <w:rPr>
                <w:rFonts w:hAnsi="Times New Roman" w:cs="Times New Roman"/>
                <w:sz w:val="22"/>
                <w:szCs w:val="22"/>
              </w:rPr>
              <w:lastRenderedPageBreak/>
              <w:t>pagalbos tarnybos sistemą, administravimas</w:t>
            </w:r>
          </w:p>
        </w:tc>
        <w:tc>
          <w:tcPr>
            <w:tcW w:w="1134" w:type="dxa"/>
          </w:tcPr>
          <w:p w14:paraId="2A13CDB8" w14:textId="66CB52CD"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lastRenderedPageBreak/>
              <w:t>Mėn.</w:t>
            </w:r>
          </w:p>
        </w:tc>
        <w:tc>
          <w:tcPr>
            <w:tcW w:w="1159" w:type="dxa"/>
          </w:tcPr>
          <w:p w14:paraId="54C7DB31" w14:textId="213460CF"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1230CE5B" w14:textId="77777777" w:rsidR="00AF5DC8" w:rsidRPr="00BF0FB9" w:rsidRDefault="00AF5DC8" w:rsidP="00AF5DC8">
            <w:pPr>
              <w:jc w:val="center"/>
              <w:rPr>
                <w:rFonts w:eastAsia="Times New Roman" w:hAnsi="Times New Roman" w:cs="Times New Roman"/>
                <w:sz w:val="22"/>
                <w:szCs w:val="22"/>
              </w:rPr>
            </w:pPr>
          </w:p>
        </w:tc>
        <w:tc>
          <w:tcPr>
            <w:tcW w:w="1246" w:type="dxa"/>
          </w:tcPr>
          <w:p w14:paraId="75692D95" w14:textId="77777777" w:rsidR="00AF5DC8" w:rsidRPr="00BF0FB9" w:rsidRDefault="00AF5DC8" w:rsidP="00AF5DC8">
            <w:pPr>
              <w:jc w:val="center"/>
              <w:rPr>
                <w:rFonts w:eastAsia="Times New Roman" w:hAnsi="Times New Roman" w:cs="Times New Roman"/>
                <w:sz w:val="22"/>
                <w:szCs w:val="22"/>
              </w:rPr>
            </w:pPr>
          </w:p>
        </w:tc>
        <w:tc>
          <w:tcPr>
            <w:tcW w:w="1233" w:type="dxa"/>
          </w:tcPr>
          <w:p w14:paraId="5F0693A1" w14:textId="77777777" w:rsidR="00AF5DC8" w:rsidRPr="00BF0FB9" w:rsidRDefault="00AF5DC8" w:rsidP="00AF5DC8">
            <w:pPr>
              <w:jc w:val="center"/>
              <w:rPr>
                <w:rFonts w:eastAsia="Times New Roman" w:hAnsi="Times New Roman" w:cs="Times New Roman"/>
                <w:sz w:val="22"/>
                <w:szCs w:val="22"/>
              </w:rPr>
            </w:pPr>
          </w:p>
        </w:tc>
      </w:tr>
      <w:tr w:rsidR="00153967" w:rsidRPr="00BF0FB9" w14:paraId="2FC85072" w14:textId="77777777" w:rsidTr="00591E49">
        <w:tc>
          <w:tcPr>
            <w:tcW w:w="846" w:type="dxa"/>
          </w:tcPr>
          <w:p w14:paraId="6FDC55AF" w14:textId="609AADF8" w:rsidR="00153967" w:rsidRPr="00BF0FB9" w:rsidRDefault="00153967" w:rsidP="00AF5DC8">
            <w:pPr>
              <w:jc w:val="both"/>
              <w:rPr>
                <w:rFonts w:eastAsia="Times New Roman" w:hAnsi="Times New Roman" w:cs="Times New Roman"/>
                <w:b/>
                <w:bCs/>
                <w:sz w:val="22"/>
                <w:szCs w:val="22"/>
              </w:rPr>
            </w:pPr>
            <w:r w:rsidRPr="00BF0FB9">
              <w:rPr>
                <w:rFonts w:eastAsia="Times New Roman" w:hAnsi="Times New Roman" w:cs="Times New Roman"/>
                <w:b/>
                <w:bCs/>
                <w:sz w:val="22"/>
                <w:szCs w:val="22"/>
              </w:rPr>
              <w:t>2.</w:t>
            </w:r>
          </w:p>
        </w:tc>
        <w:tc>
          <w:tcPr>
            <w:tcW w:w="9116" w:type="dxa"/>
            <w:gridSpan w:val="6"/>
          </w:tcPr>
          <w:p w14:paraId="0E60B9E5" w14:textId="634FB728" w:rsidR="00153967" w:rsidRPr="00BF0FB9" w:rsidRDefault="00153967" w:rsidP="00153967">
            <w:pPr>
              <w:tabs>
                <w:tab w:val="left" w:pos="674"/>
              </w:tabs>
              <w:rPr>
                <w:rFonts w:eastAsia="Times New Roman" w:hAnsi="Times New Roman" w:cs="Times New Roman"/>
                <w:sz w:val="22"/>
                <w:szCs w:val="22"/>
              </w:rPr>
            </w:pPr>
            <w:r w:rsidRPr="00BF0FB9">
              <w:rPr>
                <w:rFonts w:hAnsi="Times New Roman" w:cs="Times New Roman"/>
                <w:b/>
                <w:spacing w:val="-2"/>
                <w:sz w:val="22"/>
                <w:szCs w:val="22"/>
              </w:rPr>
              <w:t>Konstrukcijų</w:t>
            </w:r>
            <w:r w:rsidRPr="00BF0FB9">
              <w:rPr>
                <w:rFonts w:hAnsi="Times New Roman" w:cs="Times New Roman"/>
                <w:b/>
                <w:sz w:val="22"/>
                <w:szCs w:val="22"/>
              </w:rPr>
              <w:t xml:space="preserve"> </w:t>
            </w:r>
            <w:r w:rsidRPr="00BF0FB9">
              <w:rPr>
                <w:rFonts w:hAnsi="Times New Roman" w:cs="Times New Roman"/>
                <w:b/>
                <w:spacing w:val="-2"/>
                <w:sz w:val="22"/>
                <w:szCs w:val="22"/>
              </w:rPr>
              <w:t>techninė</w:t>
            </w:r>
            <w:r w:rsidRPr="00BF0FB9">
              <w:rPr>
                <w:rFonts w:hAnsi="Times New Roman" w:cs="Times New Roman"/>
                <w:b/>
                <w:sz w:val="22"/>
                <w:szCs w:val="22"/>
              </w:rPr>
              <w:t xml:space="preserve"> </w:t>
            </w:r>
            <w:r w:rsidRPr="00BF0FB9">
              <w:rPr>
                <w:rFonts w:hAnsi="Times New Roman" w:cs="Times New Roman"/>
                <w:b/>
                <w:spacing w:val="-2"/>
                <w:sz w:val="22"/>
                <w:szCs w:val="22"/>
              </w:rPr>
              <w:t>priežiūra</w:t>
            </w:r>
            <w:r w:rsidRPr="00BF0FB9">
              <w:rPr>
                <w:rFonts w:hAnsi="Times New Roman" w:cs="Times New Roman"/>
                <w:b/>
                <w:sz w:val="22"/>
                <w:szCs w:val="22"/>
              </w:rPr>
              <w:t xml:space="preserve"> </w:t>
            </w:r>
            <w:r w:rsidRPr="00BF0FB9">
              <w:rPr>
                <w:rFonts w:hAnsi="Times New Roman" w:cs="Times New Roman"/>
                <w:b/>
                <w:spacing w:val="-4"/>
                <w:sz w:val="22"/>
                <w:szCs w:val="22"/>
              </w:rPr>
              <w:t>pagal</w:t>
            </w:r>
            <w:r w:rsidRPr="00BF0FB9">
              <w:rPr>
                <w:rFonts w:hAnsi="Times New Roman" w:cs="Times New Roman"/>
                <w:b/>
                <w:sz w:val="22"/>
                <w:szCs w:val="22"/>
              </w:rPr>
              <w:t xml:space="preserve"> </w:t>
            </w:r>
            <w:r w:rsidRPr="00BF0FB9">
              <w:rPr>
                <w:rFonts w:hAnsi="Times New Roman" w:cs="Times New Roman"/>
                <w:b/>
                <w:spacing w:val="-6"/>
                <w:sz w:val="22"/>
                <w:szCs w:val="22"/>
              </w:rPr>
              <w:t>galiojančius</w:t>
            </w:r>
            <w:r w:rsidRPr="00BF0FB9">
              <w:rPr>
                <w:rFonts w:hAnsi="Times New Roman" w:cs="Times New Roman"/>
                <w:b/>
                <w:sz w:val="22"/>
                <w:szCs w:val="22"/>
              </w:rPr>
              <w:t xml:space="preserve"> </w:t>
            </w:r>
            <w:r w:rsidRPr="00BF0FB9">
              <w:rPr>
                <w:rFonts w:hAnsi="Times New Roman" w:cs="Times New Roman"/>
                <w:b/>
                <w:spacing w:val="-2"/>
                <w:sz w:val="22"/>
                <w:szCs w:val="22"/>
              </w:rPr>
              <w:t>reikalavimus</w:t>
            </w:r>
          </w:p>
        </w:tc>
      </w:tr>
      <w:tr w:rsidR="00AF5DC8" w:rsidRPr="00BF0FB9" w14:paraId="7A4FD4ED" w14:textId="77777777" w:rsidTr="00591E49">
        <w:tc>
          <w:tcPr>
            <w:tcW w:w="846" w:type="dxa"/>
          </w:tcPr>
          <w:p w14:paraId="5DA6C91B" w14:textId="116566CC" w:rsidR="00AF5DC8" w:rsidRPr="00BF0FB9" w:rsidRDefault="00153967" w:rsidP="00AF5DC8">
            <w:pPr>
              <w:jc w:val="both"/>
              <w:rPr>
                <w:rFonts w:eastAsia="Times New Roman" w:hAnsi="Times New Roman" w:cs="Times New Roman"/>
                <w:sz w:val="22"/>
                <w:szCs w:val="22"/>
              </w:rPr>
            </w:pPr>
            <w:r w:rsidRPr="00BF0FB9">
              <w:rPr>
                <w:rFonts w:eastAsia="Times New Roman" w:hAnsi="Times New Roman" w:cs="Times New Roman"/>
                <w:sz w:val="22"/>
                <w:szCs w:val="22"/>
              </w:rPr>
              <w:t>2.1.</w:t>
            </w:r>
          </w:p>
        </w:tc>
        <w:tc>
          <w:tcPr>
            <w:tcW w:w="3118" w:type="dxa"/>
          </w:tcPr>
          <w:p w14:paraId="627DEBD8" w14:textId="5ADD9339" w:rsidR="00AF5DC8" w:rsidRPr="00BF0FB9" w:rsidRDefault="00AF5DC8" w:rsidP="00AF5DC8">
            <w:pPr>
              <w:jc w:val="both"/>
              <w:rPr>
                <w:rFonts w:hAnsi="Times New Roman" w:cs="Times New Roman"/>
                <w:spacing w:val="-6"/>
                <w:sz w:val="22"/>
                <w:szCs w:val="22"/>
              </w:rPr>
            </w:pPr>
            <w:r w:rsidRPr="00BF0FB9">
              <w:rPr>
                <w:rFonts w:hAnsi="Times New Roman" w:cs="Times New Roman"/>
                <w:w w:val="90"/>
                <w:sz w:val="22"/>
                <w:szCs w:val="22"/>
              </w:rPr>
              <w:t>Apžiūrų</w:t>
            </w:r>
            <w:r w:rsidRPr="00BF0FB9">
              <w:rPr>
                <w:rFonts w:hAnsi="Times New Roman" w:cs="Times New Roman"/>
                <w:spacing w:val="-5"/>
                <w:w w:val="90"/>
                <w:sz w:val="22"/>
                <w:szCs w:val="22"/>
              </w:rPr>
              <w:t xml:space="preserve"> </w:t>
            </w:r>
            <w:r w:rsidRPr="00BF0FB9">
              <w:rPr>
                <w:rFonts w:hAnsi="Times New Roman" w:cs="Times New Roman"/>
                <w:w w:val="90"/>
                <w:sz w:val="22"/>
                <w:szCs w:val="22"/>
              </w:rPr>
              <w:t>(periodinių</w:t>
            </w:r>
            <w:r w:rsidRPr="00BF0FB9">
              <w:rPr>
                <w:rFonts w:hAnsi="Times New Roman" w:cs="Times New Roman"/>
                <w:spacing w:val="-4"/>
                <w:w w:val="90"/>
                <w:sz w:val="22"/>
                <w:szCs w:val="22"/>
              </w:rPr>
              <w:t xml:space="preserve"> </w:t>
            </w:r>
            <w:r w:rsidRPr="00BF0FB9">
              <w:rPr>
                <w:rFonts w:hAnsi="Times New Roman" w:cs="Times New Roman"/>
                <w:w w:val="90"/>
                <w:sz w:val="22"/>
                <w:szCs w:val="22"/>
              </w:rPr>
              <w:t>ir</w:t>
            </w:r>
            <w:r w:rsidRPr="00BF0FB9">
              <w:rPr>
                <w:rFonts w:hAnsi="Times New Roman" w:cs="Times New Roman"/>
                <w:spacing w:val="-5"/>
                <w:w w:val="90"/>
                <w:sz w:val="22"/>
                <w:szCs w:val="22"/>
              </w:rPr>
              <w:t xml:space="preserve"> </w:t>
            </w:r>
            <w:r w:rsidRPr="00BF0FB9">
              <w:rPr>
                <w:rFonts w:hAnsi="Times New Roman" w:cs="Times New Roman"/>
                <w:w w:val="90"/>
                <w:sz w:val="22"/>
                <w:szCs w:val="22"/>
              </w:rPr>
              <w:t>specializuotų)</w:t>
            </w:r>
            <w:r w:rsidRPr="00BF0FB9">
              <w:rPr>
                <w:rFonts w:hAnsi="Times New Roman" w:cs="Times New Roman"/>
                <w:spacing w:val="-5"/>
                <w:w w:val="90"/>
                <w:sz w:val="22"/>
                <w:szCs w:val="22"/>
              </w:rPr>
              <w:t xml:space="preserve"> </w:t>
            </w:r>
            <w:r w:rsidRPr="00BF0FB9">
              <w:rPr>
                <w:rFonts w:hAnsi="Times New Roman" w:cs="Times New Roman"/>
                <w:spacing w:val="-2"/>
                <w:w w:val="90"/>
                <w:sz w:val="22"/>
                <w:szCs w:val="22"/>
              </w:rPr>
              <w:t>atlikimas</w:t>
            </w:r>
          </w:p>
        </w:tc>
        <w:tc>
          <w:tcPr>
            <w:tcW w:w="1134" w:type="dxa"/>
          </w:tcPr>
          <w:p w14:paraId="13CDB1E9" w14:textId="2275C474"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52EF576" w14:textId="1AFE621F"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058B8417" w14:textId="77777777" w:rsidR="00AF5DC8" w:rsidRPr="00BF0FB9" w:rsidRDefault="00AF5DC8" w:rsidP="00AF5DC8">
            <w:pPr>
              <w:jc w:val="center"/>
              <w:rPr>
                <w:rFonts w:eastAsia="Times New Roman" w:hAnsi="Times New Roman" w:cs="Times New Roman"/>
                <w:sz w:val="22"/>
                <w:szCs w:val="22"/>
              </w:rPr>
            </w:pPr>
          </w:p>
        </w:tc>
        <w:tc>
          <w:tcPr>
            <w:tcW w:w="1246" w:type="dxa"/>
          </w:tcPr>
          <w:p w14:paraId="54572020" w14:textId="77777777" w:rsidR="00AF5DC8" w:rsidRPr="00BF0FB9" w:rsidRDefault="00AF5DC8" w:rsidP="00AF5DC8">
            <w:pPr>
              <w:jc w:val="center"/>
              <w:rPr>
                <w:rFonts w:eastAsia="Times New Roman" w:hAnsi="Times New Roman" w:cs="Times New Roman"/>
                <w:sz w:val="22"/>
                <w:szCs w:val="22"/>
              </w:rPr>
            </w:pPr>
          </w:p>
        </w:tc>
        <w:tc>
          <w:tcPr>
            <w:tcW w:w="1233" w:type="dxa"/>
          </w:tcPr>
          <w:p w14:paraId="2D784730" w14:textId="77777777" w:rsidR="00AF5DC8" w:rsidRPr="00BF0FB9" w:rsidRDefault="00AF5DC8" w:rsidP="00AF5DC8">
            <w:pPr>
              <w:jc w:val="center"/>
              <w:rPr>
                <w:rFonts w:eastAsia="Times New Roman" w:hAnsi="Times New Roman" w:cs="Times New Roman"/>
                <w:sz w:val="22"/>
                <w:szCs w:val="22"/>
              </w:rPr>
            </w:pPr>
          </w:p>
        </w:tc>
      </w:tr>
      <w:tr w:rsidR="00AF5DC8" w:rsidRPr="00BF0FB9" w14:paraId="20585EA4" w14:textId="77777777" w:rsidTr="00591E49">
        <w:tc>
          <w:tcPr>
            <w:tcW w:w="846" w:type="dxa"/>
          </w:tcPr>
          <w:p w14:paraId="092B09BA" w14:textId="50AE4359" w:rsidR="00AF5DC8" w:rsidRPr="00BF0FB9" w:rsidRDefault="0038458C" w:rsidP="00AF5DC8">
            <w:pPr>
              <w:jc w:val="both"/>
              <w:rPr>
                <w:rFonts w:eastAsia="Times New Roman" w:hAnsi="Times New Roman" w:cs="Times New Roman"/>
                <w:sz w:val="22"/>
                <w:szCs w:val="22"/>
              </w:rPr>
            </w:pPr>
            <w:r w:rsidRPr="00BF0FB9">
              <w:rPr>
                <w:rFonts w:eastAsia="Times New Roman" w:hAnsi="Times New Roman" w:cs="Times New Roman"/>
                <w:sz w:val="22"/>
                <w:szCs w:val="22"/>
              </w:rPr>
              <w:t>2.2.</w:t>
            </w:r>
          </w:p>
        </w:tc>
        <w:tc>
          <w:tcPr>
            <w:tcW w:w="3118" w:type="dxa"/>
          </w:tcPr>
          <w:p w14:paraId="5320D6B2" w14:textId="793371C5" w:rsidR="00AF5DC8" w:rsidRPr="00BF0FB9" w:rsidRDefault="00AF5DC8" w:rsidP="00AF5DC8">
            <w:pPr>
              <w:jc w:val="both"/>
              <w:rPr>
                <w:rFonts w:hAnsi="Times New Roman" w:cs="Times New Roman"/>
                <w:w w:val="90"/>
                <w:sz w:val="22"/>
                <w:szCs w:val="22"/>
              </w:rPr>
            </w:pPr>
            <w:r w:rsidRPr="00BF0FB9">
              <w:rPr>
                <w:rFonts w:hAnsi="Times New Roman" w:cs="Times New Roman"/>
                <w:w w:val="90"/>
                <w:sz w:val="22"/>
                <w:szCs w:val="22"/>
              </w:rPr>
              <w:t>Nuolatinių</w:t>
            </w:r>
            <w:r w:rsidRPr="00BF0FB9">
              <w:rPr>
                <w:rFonts w:hAnsi="Times New Roman" w:cs="Times New Roman"/>
                <w:spacing w:val="5"/>
                <w:sz w:val="22"/>
                <w:szCs w:val="22"/>
              </w:rPr>
              <w:t xml:space="preserve"> </w:t>
            </w:r>
            <w:r w:rsidRPr="00BF0FB9">
              <w:rPr>
                <w:rFonts w:hAnsi="Times New Roman" w:cs="Times New Roman"/>
                <w:w w:val="90"/>
                <w:sz w:val="22"/>
                <w:szCs w:val="22"/>
              </w:rPr>
              <w:t>stebėjimų</w:t>
            </w:r>
            <w:r w:rsidRPr="00BF0FB9">
              <w:rPr>
                <w:rFonts w:hAnsi="Times New Roman" w:cs="Times New Roman"/>
                <w:spacing w:val="9"/>
                <w:sz w:val="22"/>
                <w:szCs w:val="22"/>
              </w:rPr>
              <w:t xml:space="preserve"> </w:t>
            </w:r>
            <w:r w:rsidRPr="00BF0FB9">
              <w:rPr>
                <w:rFonts w:hAnsi="Times New Roman" w:cs="Times New Roman"/>
                <w:w w:val="90"/>
                <w:sz w:val="22"/>
                <w:szCs w:val="22"/>
              </w:rPr>
              <w:t>vykdymas</w:t>
            </w:r>
            <w:r w:rsidRPr="00BF0FB9">
              <w:rPr>
                <w:rFonts w:hAnsi="Times New Roman" w:cs="Times New Roman"/>
                <w:spacing w:val="10"/>
                <w:sz w:val="22"/>
                <w:szCs w:val="22"/>
              </w:rPr>
              <w:t xml:space="preserve"> </w:t>
            </w:r>
            <w:r w:rsidRPr="00BF0FB9">
              <w:rPr>
                <w:rFonts w:hAnsi="Times New Roman" w:cs="Times New Roman"/>
                <w:w w:val="90"/>
                <w:sz w:val="22"/>
                <w:szCs w:val="22"/>
              </w:rPr>
              <w:t>ir</w:t>
            </w:r>
            <w:r w:rsidRPr="00BF0FB9">
              <w:rPr>
                <w:rFonts w:hAnsi="Times New Roman" w:cs="Times New Roman"/>
                <w:spacing w:val="4"/>
                <w:sz w:val="22"/>
                <w:szCs w:val="22"/>
              </w:rPr>
              <w:t xml:space="preserve"> </w:t>
            </w:r>
            <w:r w:rsidRPr="00BF0FB9">
              <w:rPr>
                <w:rFonts w:hAnsi="Times New Roman" w:cs="Times New Roman"/>
                <w:w w:val="90"/>
                <w:sz w:val="22"/>
                <w:szCs w:val="22"/>
              </w:rPr>
              <w:t>būtiniausių</w:t>
            </w:r>
            <w:r w:rsidRPr="00BF0FB9">
              <w:rPr>
                <w:rFonts w:hAnsi="Times New Roman" w:cs="Times New Roman"/>
                <w:spacing w:val="9"/>
                <w:sz w:val="22"/>
                <w:szCs w:val="22"/>
              </w:rPr>
              <w:t xml:space="preserve"> </w:t>
            </w:r>
            <w:r w:rsidRPr="00BF0FB9">
              <w:rPr>
                <w:rFonts w:hAnsi="Times New Roman" w:cs="Times New Roman"/>
                <w:w w:val="90"/>
                <w:sz w:val="22"/>
                <w:szCs w:val="22"/>
              </w:rPr>
              <w:t>darbų</w:t>
            </w:r>
            <w:r w:rsidRPr="00BF0FB9">
              <w:rPr>
                <w:rFonts w:hAnsi="Times New Roman" w:cs="Times New Roman"/>
                <w:spacing w:val="9"/>
                <w:sz w:val="22"/>
                <w:szCs w:val="22"/>
              </w:rPr>
              <w:t xml:space="preserve"> </w:t>
            </w:r>
            <w:r w:rsidRPr="00BF0FB9">
              <w:rPr>
                <w:rFonts w:hAnsi="Times New Roman" w:cs="Times New Roman"/>
                <w:spacing w:val="-2"/>
                <w:w w:val="90"/>
                <w:sz w:val="22"/>
                <w:szCs w:val="22"/>
              </w:rPr>
              <w:t>numatymas</w:t>
            </w:r>
          </w:p>
        </w:tc>
        <w:tc>
          <w:tcPr>
            <w:tcW w:w="1134" w:type="dxa"/>
          </w:tcPr>
          <w:p w14:paraId="2DD9585C" w14:textId="29379D09"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61F9845" w14:textId="14514A0B"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05213030" w14:textId="77777777" w:rsidR="00AF5DC8" w:rsidRPr="00BF0FB9" w:rsidRDefault="00AF5DC8" w:rsidP="00AF5DC8">
            <w:pPr>
              <w:jc w:val="center"/>
              <w:rPr>
                <w:rFonts w:eastAsia="Times New Roman" w:hAnsi="Times New Roman" w:cs="Times New Roman"/>
                <w:sz w:val="22"/>
                <w:szCs w:val="22"/>
              </w:rPr>
            </w:pPr>
          </w:p>
        </w:tc>
        <w:tc>
          <w:tcPr>
            <w:tcW w:w="1246" w:type="dxa"/>
          </w:tcPr>
          <w:p w14:paraId="65425FDA" w14:textId="77777777" w:rsidR="00AF5DC8" w:rsidRPr="00BF0FB9" w:rsidRDefault="00AF5DC8" w:rsidP="00AF5DC8">
            <w:pPr>
              <w:jc w:val="center"/>
              <w:rPr>
                <w:rFonts w:eastAsia="Times New Roman" w:hAnsi="Times New Roman" w:cs="Times New Roman"/>
                <w:sz w:val="22"/>
                <w:szCs w:val="22"/>
              </w:rPr>
            </w:pPr>
          </w:p>
        </w:tc>
        <w:tc>
          <w:tcPr>
            <w:tcW w:w="1233" w:type="dxa"/>
          </w:tcPr>
          <w:p w14:paraId="3E6413CC" w14:textId="77777777" w:rsidR="00AF5DC8" w:rsidRPr="00BF0FB9" w:rsidRDefault="00AF5DC8" w:rsidP="00AF5DC8">
            <w:pPr>
              <w:jc w:val="center"/>
              <w:rPr>
                <w:rFonts w:eastAsia="Times New Roman" w:hAnsi="Times New Roman" w:cs="Times New Roman"/>
                <w:sz w:val="22"/>
                <w:szCs w:val="22"/>
              </w:rPr>
            </w:pPr>
          </w:p>
        </w:tc>
      </w:tr>
      <w:tr w:rsidR="00AF5DC8" w:rsidRPr="00BF0FB9" w14:paraId="251E6633" w14:textId="77777777" w:rsidTr="00591E49">
        <w:tc>
          <w:tcPr>
            <w:tcW w:w="846" w:type="dxa"/>
          </w:tcPr>
          <w:p w14:paraId="2AFCEE83" w14:textId="58C33763" w:rsidR="00AF5DC8" w:rsidRPr="00BF0FB9" w:rsidRDefault="0038458C" w:rsidP="00AF5DC8">
            <w:pPr>
              <w:jc w:val="both"/>
              <w:rPr>
                <w:rFonts w:eastAsia="Times New Roman" w:hAnsi="Times New Roman" w:cs="Times New Roman"/>
                <w:sz w:val="22"/>
                <w:szCs w:val="22"/>
              </w:rPr>
            </w:pPr>
            <w:r w:rsidRPr="00BF0FB9">
              <w:rPr>
                <w:rFonts w:eastAsia="Times New Roman" w:hAnsi="Times New Roman" w:cs="Times New Roman"/>
                <w:sz w:val="22"/>
                <w:szCs w:val="22"/>
              </w:rPr>
              <w:t>2.3.</w:t>
            </w:r>
          </w:p>
        </w:tc>
        <w:tc>
          <w:tcPr>
            <w:tcW w:w="3118" w:type="dxa"/>
          </w:tcPr>
          <w:p w14:paraId="4456DBB3" w14:textId="1A43822E" w:rsidR="00AF5DC8" w:rsidRPr="00BF0FB9" w:rsidRDefault="00AF5DC8" w:rsidP="00AF5DC8">
            <w:pPr>
              <w:jc w:val="both"/>
              <w:rPr>
                <w:rFonts w:hAnsi="Times New Roman" w:cs="Times New Roman"/>
                <w:w w:val="90"/>
                <w:sz w:val="22"/>
                <w:szCs w:val="22"/>
              </w:rPr>
            </w:pPr>
            <w:r w:rsidRPr="00BF0FB9">
              <w:rPr>
                <w:rFonts w:hAnsi="Times New Roman" w:cs="Times New Roman"/>
                <w:w w:val="90"/>
                <w:sz w:val="22"/>
                <w:szCs w:val="22"/>
              </w:rPr>
              <w:t>Nuolatinis</w:t>
            </w:r>
            <w:r w:rsidRPr="00BF0FB9">
              <w:rPr>
                <w:rFonts w:hAnsi="Times New Roman" w:cs="Times New Roman"/>
                <w:spacing w:val="26"/>
                <w:sz w:val="22"/>
                <w:szCs w:val="22"/>
              </w:rPr>
              <w:t xml:space="preserve"> </w:t>
            </w:r>
            <w:r w:rsidRPr="00BF0FB9">
              <w:rPr>
                <w:rFonts w:hAnsi="Times New Roman" w:cs="Times New Roman"/>
                <w:w w:val="90"/>
                <w:sz w:val="22"/>
                <w:szCs w:val="22"/>
              </w:rPr>
              <w:t>techninės</w:t>
            </w:r>
            <w:r w:rsidRPr="00BF0FB9">
              <w:rPr>
                <w:rFonts w:hAnsi="Times New Roman" w:cs="Times New Roman"/>
                <w:spacing w:val="27"/>
                <w:sz w:val="22"/>
                <w:szCs w:val="22"/>
              </w:rPr>
              <w:t xml:space="preserve"> </w:t>
            </w:r>
            <w:r w:rsidRPr="00BF0FB9">
              <w:rPr>
                <w:rFonts w:hAnsi="Times New Roman" w:cs="Times New Roman"/>
                <w:w w:val="90"/>
                <w:sz w:val="22"/>
                <w:szCs w:val="22"/>
              </w:rPr>
              <w:t>dokumentacijos</w:t>
            </w:r>
            <w:r w:rsidRPr="00BF0FB9">
              <w:rPr>
                <w:rFonts w:hAnsi="Times New Roman" w:cs="Times New Roman"/>
                <w:spacing w:val="27"/>
                <w:sz w:val="22"/>
                <w:szCs w:val="22"/>
              </w:rPr>
              <w:t xml:space="preserve"> </w:t>
            </w:r>
            <w:r w:rsidRPr="00BF0FB9">
              <w:rPr>
                <w:rFonts w:hAnsi="Times New Roman" w:cs="Times New Roman"/>
                <w:spacing w:val="-2"/>
                <w:w w:val="90"/>
                <w:sz w:val="22"/>
                <w:szCs w:val="22"/>
              </w:rPr>
              <w:t>tvarkymas</w:t>
            </w:r>
          </w:p>
        </w:tc>
        <w:tc>
          <w:tcPr>
            <w:tcW w:w="1134" w:type="dxa"/>
          </w:tcPr>
          <w:p w14:paraId="53374023" w14:textId="6787B20B"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Mėn.</w:t>
            </w:r>
          </w:p>
        </w:tc>
        <w:tc>
          <w:tcPr>
            <w:tcW w:w="1159" w:type="dxa"/>
          </w:tcPr>
          <w:p w14:paraId="09A45DF4" w14:textId="5DBE1736"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01B507F3" w14:textId="77777777" w:rsidR="00AF5DC8" w:rsidRPr="00BF0FB9" w:rsidRDefault="00AF5DC8" w:rsidP="00AF5DC8">
            <w:pPr>
              <w:jc w:val="center"/>
              <w:rPr>
                <w:rFonts w:eastAsia="Times New Roman" w:hAnsi="Times New Roman" w:cs="Times New Roman"/>
                <w:sz w:val="22"/>
                <w:szCs w:val="22"/>
              </w:rPr>
            </w:pPr>
          </w:p>
        </w:tc>
        <w:tc>
          <w:tcPr>
            <w:tcW w:w="1246" w:type="dxa"/>
          </w:tcPr>
          <w:p w14:paraId="18FEB27F" w14:textId="77777777" w:rsidR="00AF5DC8" w:rsidRPr="00BF0FB9" w:rsidRDefault="00AF5DC8" w:rsidP="00AF5DC8">
            <w:pPr>
              <w:jc w:val="center"/>
              <w:rPr>
                <w:rFonts w:eastAsia="Times New Roman" w:hAnsi="Times New Roman" w:cs="Times New Roman"/>
                <w:sz w:val="22"/>
                <w:szCs w:val="22"/>
              </w:rPr>
            </w:pPr>
          </w:p>
        </w:tc>
        <w:tc>
          <w:tcPr>
            <w:tcW w:w="1233" w:type="dxa"/>
          </w:tcPr>
          <w:p w14:paraId="7E1274F9" w14:textId="77777777" w:rsidR="00AF5DC8" w:rsidRPr="00BF0FB9" w:rsidRDefault="00AF5DC8" w:rsidP="00AF5DC8">
            <w:pPr>
              <w:jc w:val="center"/>
              <w:rPr>
                <w:rFonts w:eastAsia="Times New Roman" w:hAnsi="Times New Roman" w:cs="Times New Roman"/>
                <w:sz w:val="22"/>
                <w:szCs w:val="22"/>
              </w:rPr>
            </w:pPr>
          </w:p>
        </w:tc>
      </w:tr>
      <w:tr w:rsidR="00AF5DC8" w:rsidRPr="00BF0FB9" w14:paraId="37C38E00" w14:textId="77777777" w:rsidTr="00591E49">
        <w:tc>
          <w:tcPr>
            <w:tcW w:w="846" w:type="dxa"/>
          </w:tcPr>
          <w:p w14:paraId="4064F5E0" w14:textId="62FF9D35" w:rsidR="00AF5DC8" w:rsidRPr="00BF0FB9" w:rsidRDefault="0038458C" w:rsidP="00AF5DC8">
            <w:pPr>
              <w:jc w:val="both"/>
              <w:rPr>
                <w:rFonts w:eastAsia="Times New Roman" w:hAnsi="Times New Roman" w:cs="Times New Roman"/>
                <w:sz w:val="22"/>
                <w:szCs w:val="22"/>
              </w:rPr>
            </w:pPr>
            <w:r w:rsidRPr="00BF0FB9">
              <w:rPr>
                <w:rFonts w:eastAsia="Times New Roman" w:hAnsi="Times New Roman" w:cs="Times New Roman"/>
                <w:sz w:val="22"/>
                <w:szCs w:val="22"/>
              </w:rPr>
              <w:t>2.4.</w:t>
            </w:r>
          </w:p>
        </w:tc>
        <w:tc>
          <w:tcPr>
            <w:tcW w:w="3118" w:type="dxa"/>
          </w:tcPr>
          <w:p w14:paraId="7C395967" w14:textId="642B5E87" w:rsidR="00AF5DC8" w:rsidRPr="00BF0FB9" w:rsidRDefault="00AF5DC8" w:rsidP="00AF5DC8">
            <w:pPr>
              <w:jc w:val="both"/>
              <w:rPr>
                <w:rFonts w:hAnsi="Times New Roman" w:cs="Times New Roman"/>
                <w:w w:val="90"/>
                <w:sz w:val="22"/>
                <w:szCs w:val="22"/>
              </w:rPr>
            </w:pPr>
            <w:r w:rsidRPr="00BF0FB9">
              <w:rPr>
                <w:rFonts w:hAnsi="Times New Roman" w:cs="Times New Roman"/>
                <w:spacing w:val="-2"/>
                <w:sz w:val="22"/>
                <w:szCs w:val="22"/>
              </w:rPr>
              <w:t>Neeilinių</w:t>
            </w:r>
            <w:r w:rsidRPr="00BF0FB9">
              <w:rPr>
                <w:rFonts w:hAnsi="Times New Roman" w:cs="Times New Roman"/>
                <w:spacing w:val="36"/>
                <w:sz w:val="22"/>
                <w:szCs w:val="22"/>
              </w:rPr>
              <w:t xml:space="preserve"> </w:t>
            </w:r>
            <w:r w:rsidRPr="00BF0FB9">
              <w:rPr>
                <w:rFonts w:hAnsi="Times New Roman" w:cs="Times New Roman"/>
                <w:spacing w:val="-2"/>
                <w:sz w:val="22"/>
                <w:szCs w:val="22"/>
              </w:rPr>
              <w:t>apžiūrų,</w:t>
            </w:r>
            <w:r w:rsidRPr="00BF0FB9">
              <w:rPr>
                <w:rFonts w:hAnsi="Times New Roman" w:cs="Times New Roman"/>
                <w:spacing w:val="35"/>
                <w:sz w:val="22"/>
                <w:szCs w:val="22"/>
              </w:rPr>
              <w:t xml:space="preserve"> </w:t>
            </w:r>
            <w:r w:rsidRPr="00BF0FB9">
              <w:rPr>
                <w:rFonts w:hAnsi="Times New Roman" w:cs="Times New Roman"/>
                <w:spacing w:val="-2"/>
                <w:sz w:val="22"/>
                <w:szCs w:val="22"/>
              </w:rPr>
              <w:t>kurios</w:t>
            </w:r>
            <w:r w:rsidRPr="00BF0FB9">
              <w:rPr>
                <w:rFonts w:hAnsi="Times New Roman" w:cs="Times New Roman"/>
                <w:spacing w:val="37"/>
                <w:sz w:val="22"/>
                <w:szCs w:val="22"/>
              </w:rPr>
              <w:t xml:space="preserve"> </w:t>
            </w:r>
            <w:r w:rsidRPr="00BF0FB9">
              <w:rPr>
                <w:rFonts w:hAnsi="Times New Roman" w:cs="Times New Roman"/>
                <w:spacing w:val="-2"/>
                <w:sz w:val="22"/>
                <w:szCs w:val="22"/>
              </w:rPr>
              <w:t>atliekamos</w:t>
            </w:r>
            <w:r w:rsidRPr="00BF0FB9">
              <w:rPr>
                <w:rFonts w:hAnsi="Times New Roman" w:cs="Times New Roman"/>
                <w:spacing w:val="36"/>
                <w:sz w:val="22"/>
                <w:szCs w:val="22"/>
              </w:rPr>
              <w:t xml:space="preserve"> </w:t>
            </w:r>
            <w:r w:rsidRPr="00BF0FB9">
              <w:rPr>
                <w:rFonts w:hAnsi="Times New Roman" w:cs="Times New Roman"/>
                <w:spacing w:val="-2"/>
                <w:sz w:val="22"/>
                <w:szCs w:val="22"/>
              </w:rPr>
              <w:t>po</w:t>
            </w:r>
            <w:r w:rsidRPr="00BF0FB9">
              <w:rPr>
                <w:rFonts w:hAnsi="Times New Roman" w:cs="Times New Roman"/>
                <w:spacing w:val="36"/>
                <w:sz w:val="22"/>
                <w:szCs w:val="22"/>
              </w:rPr>
              <w:t xml:space="preserve"> </w:t>
            </w:r>
            <w:r w:rsidRPr="00BF0FB9">
              <w:rPr>
                <w:rFonts w:hAnsi="Times New Roman" w:cs="Times New Roman"/>
                <w:spacing w:val="-2"/>
                <w:sz w:val="22"/>
                <w:szCs w:val="22"/>
              </w:rPr>
              <w:t>ekstremalių</w:t>
            </w:r>
            <w:r w:rsidRPr="00BF0FB9">
              <w:rPr>
                <w:rFonts w:hAnsi="Times New Roman" w:cs="Times New Roman"/>
                <w:spacing w:val="36"/>
                <w:sz w:val="22"/>
                <w:szCs w:val="22"/>
              </w:rPr>
              <w:t xml:space="preserve"> </w:t>
            </w:r>
            <w:r w:rsidRPr="00BF0FB9">
              <w:rPr>
                <w:rFonts w:hAnsi="Times New Roman" w:cs="Times New Roman"/>
                <w:spacing w:val="-2"/>
                <w:sz w:val="22"/>
                <w:szCs w:val="22"/>
              </w:rPr>
              <w:t xml:space="preserve">įvykių </w:t>
            </w:r>
            <w:r w:rsidRPr="00BF0FB9">
              <w:rPr>
                <w:rFonts w:hAnsi="Times New Roman" w:cs="Times New Roman"/>
                <w:spacing w:val="-6"/>
                <w:sz w:val="22"/>
                <w:szCs w:val="22"/>
              </w:rPr>
              <w:t>(gaisrų,</w:t>
            </w:r>
            <w:r w:rsidRPr="00BF0FB9">
              <w:rPr>
                <w:rFonts w:hAnsi="Times New Roman" w:cs="Times New Roman"/>
                <w:spacing w:val="-16"/>
                <w:sz w:val="22"/>
                <w:szCs w:val="22"/>
              </w:rPr>
              <w:t xml:space="preserve"> </w:t>
            </w:r>
            <w:r w:rsidRPr="00BF0FB9">
              <w:rPr>
                <w:rFonts w:hAnsi="Times New Roman" w:cs="Times New Roman"/>
                <w:spacing w:val="-6"/>
                <w:sz w:val="22"/>
                <w:szCs w:val="22"/>
              </w:rPr>
              <w:t>liūčių,</w:t>
            </w:r>
            <w:r w:rsidRPr="00BF0FB9">
              <w:rPr>
                <w:rFonts w:hAnsi="Times New Roman" w:cs="Times New Roman"/>
                <w:spacing w:val="-16"/>
                <w:sz w:val="22"/>
                <w:szCs w:val="22"/>
              </w:rPr>
              <w:t xml:space="preserve"> </w:t>
            </w:r>
            <w:r w:rsidRPr="00BF0FB9">
              <w:rPr>
                <w:rFonts w:hAnsi="Times New Roman" w:cs="Times New Roman"/>
                <w:spacing w:val="-6"/>
                <w:sz w:val="22"/>
                <w:szCs w:val="22"/>
              </w:rPr>
              <w:t>uraganų,</w:t>
            </w:r>
            <w:r w:rsidRPr="00BF0FB9">
              <w:rPr>
                <w:rFonts w:hAnsi="Times New Roman" w:cs="Times New Roman"/>
                <w:spacing w:val="-16"/>
                <w:sz w:val="22"/>
                <w:szCs w:val="22"/>
              </w:rPr>
              <w:t xml:space="preserve"> </w:t>
            </w:r>
            <w:r w:rsidRPr="00BF0FB9">
              <w:rPr>
                <w:rFonts w:hAnsi="Times New Roman" w:cs="Times New Roman"/>
                <w:spacing w:val="-6"/>
                <w:sz w:val="22"/>
                <w:szCs w:val="22"/>
              </w:rPr>
              <w:t>sprogimų</w:t>
            </w:r>
            <w:r w:rsidRPr="00BF0FB9">
              <w:rPr>
                <w:rFonts w:hAnsi="Times New Roman" w:cs="Times New Roman"/>
                <w:spacing w:val="-15"/>
                <w:sz w:val="22"/>
                <w:szCs w:val="22"/>
              </w:rPr>
              <w:t xml:space="preserve"> </w:t>
            </w:r>
            <w:r w:rsidRPr="00BF0FB9">
              <w:rPr>
                <w:rFonts w:hAnsi="Times New Roman" w:cs="Times New Roman"/>
                <w:spacing w:val="-6"/>
                <w:sz w:val="22"/>
                <w:szCs w:val="22"/>
              </w:rPr>
              <w:t>ir</w:t>
            </w:r>
            <w:r w:rsidRPr="00BF0FB9">
              <w:rPr>
                <w:rFonts w:hAnsi="Times New Roman" w:cs="Times New Roman"/>
                <w:spacing w:val="-16"/>
                <w:sz w:val="22"/>
                <w:szCs w:val="22"/>
              </w:rPr>
              <w:t xml:space="preserve"> </w:t>
            </w:r>
            <w:r w:rsidRPr="00BF0FB9">
              <w:rPr>
                <w:rFonts w:hAnsi="Times New Roman" w:cs="Times New Roman"/>
                <w:spacing w:val="-6"/>
                <w:sz w:val="22"/>
                <w:szCs w:val="22"/>
              </w:rPr>
              <w:t>pan.)</w:t>
            </w:r>
            <w:r w:rsidRPr="00BF0FB9">
              <w:rPr>
                <w:rFonts w:hAnsi="Times New Roman" w:cs="Times New Roman"/>
                <w:spacing w:val="-15"/>
                <w:sz w:val="22"/>
                <w:szCs w:val="22"/>
              </w:rPr>
              <w:t xml:space="preserve"> </w:t>
            </w:r>
            <w:r w:rsidRPr="00BF0FB9">
              <w:rPr>
                <w:rFonts w:hAnsi="Times New Roman" w:cs="Times New Roman"/>
                <w:spacing w:val="-6"/>
                <w:sz w:val="22"/>
                <w:szCs w:val="22"/>
              </w:rPr>
              <w:t>atlikimas</w:t>
            </w:r>
          </w:p>
        </w:tc>
        <w:tc>
          <w:tcPr>
            <w:tcW w:w="1134" w:type="dxa"/>
          </w:tcPr>
          <w:p w14:paraId="3F27CC1D" w14:textId="7CEEC596"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74CE4C93" w14:textId="3AD11B5E" w:rsidR="00AF5DC8" w:rsidRPr="00BF0FB9" w:rsidRDefault="00736550" w:rsidP="00AF5DC8">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295C8DA7" w14:textId="77777777" w:rsidR="00AF5DC8" w:rsidRPr="00BF0FB9" w:rsidRDefault="00AF5DC8" w:rsidP="00AF5DC8">
            <w:pPr>
              <w:jc w:val="center"/>
              <w:rPr>
                <w:rFonts w:eastAsia="Times New Roman" w:hAnsi="Times New Roman" w:cs="Times New Roman"/>
                <w:sz w:val="22"/>
                <w:szCs w:val="22"/>
              </w:rPr>
            </w:pPr>
          </w:p>
        </w:tc>
        <w:tc>
          <w:tcPr>
            <w:tcW w:w="1246" w:type="dxa"/>
          </w:tcPr>
          <w:p w14:paraId="5EB30905" w14:textId="77777777" w:rsidR="00AF5DC8" w:rsidRPr="00BF0FB9" w:rsidRDefault="00AF5DC8" w:rsidP="00AF5DC8">
            <w:pPr>
              <w:jc w:val="center"/>
              <w:rPr>
                <w:rFonts w:eastAsia="Times New Roman" w:hAnsi="Times New Roman" w:cs="Times New Roman"/>
                <w:sz w:val="22"/>
                <w:szCs w:val="22"/>
              </w:rPr>
            </w:pPr>
          </w:p>
        </w:tc>
        <w:tc>
          <w:tcPr>
            <w:tcW w:w="1233" w:type="dxa"/>
          </w:tcPr>
          <w:p w14:paraId="156DFE5A" w14:textId="77777777" w:rsidR="00AF5DC8" w:rsidRPr="00BF0FB9" w:rsidRDefault="00AF5DC8" w:rsidP="00AF5DC8">
            <w:pPr>
              <w:jc w:val="center"/>
              <w:rPr>
                <w:rFonts w:eastAsia="Times New Roman" w:hAnsi="Times New Roman" w:cs="Times New Roman"/>
                <w:sz w:val="22"/>
                <w:szCs w:val="22"/>
              </w:rPr>
            </w:pPr>
          </w:p>
        </w:tc>
      </w:tr>
      <w:tr w:rsidR="0038458C" w:rsidRPr="00BF0FB9" w14:paraId="55FFA186" w14:textId="77777777" w:rsidTr="00591E49">
        <w:tc>
          <w:tcPr>
            <w:tcW w:w="846" w:type="dxa"/>
          </w:tcPr>
          <w:p w14:paraId="24438580" w14:textId="384E1B5E" w:rsidR="0038458C" w:rsidRPr="00BF0FB9" w:rsidRDefault="0038458C" w:rsidP="00AF5DC8">
            <w:pPr>
              <w:jc w:val="both"/>
              <w:rPr>
                <w:rFonts w:eastAsia="Times New Roman" w:hAnsi="Times New Roman" w:cs="Times New Roman"/>
                <w:b/>
                <w:bCs/>
                <w:sz w:val="22"/>
                <w:szCs w:val="22"/>
              </w:rPr>
            </w:pPr>
            <w:r w:rsidRPr="00BF0FB9">
              <w:rPr>
                <w:rFonts w:eastAsia="Times New Roman" w:hAnsi="Times New Roman" w:cs="Times New Roman"/>
                <w:b/>
                <w:bCs/>
                <w:sz w:val="22"/>
                <w:szCs w:val="22"/>
              </w:rPr>
              <w:t>3.</w:t>
            </w:r>
          </w:p>
        </w:tc>
        <w:tc>
          <w:tcPr>
            <w:tcW w:w="9116" w:type="dxa"/>
            <w:gridSpan w:val="6"/>
          </w:tcPr>
          <w:p w14:paraId="0FFC1D60" w14:textId="6AB5575F" w:rsidR="0038458C" w:rsidRPr="00BF0FB9" w:rsidRDefault="004B12A8" w:rsidP="004B12A8">
            <w:pPr>
              <w:rPr>
                <w:rFonts w:eastAsia="Times New Roman" w:hAnsi="Times New Roman" w:cs="Times New Roman"/>
                <w:sz w:val="22"/>
                <w:szCs w:val="22"/>
              </w:rPr>
            </w:pPr>
            <w:r w:rsidRPr="00BF0FB9">
              <w:rPr>
                <w:rFonts w:hAnsi="Times New Roman" w:cs="Times New Roman"/>
                <w:b/>
                <w:w w:val="90"/>
                <w:sz w:val="22"/>
                <w:szCs w:val="22"/>
              </w:rPr>
              <w:t>Vėdinimo</w:t>
            </w:r>
            <w:r w:rsidRPr="00BF0FB9">
              <w:rPr>
                <w:rFonts w:hAnsi="Times New Roman" w:cs="Times New Roman"/>
                <w:b/>
                <w:spacing w:val="-7"/>
                <w:w w:val="90"/>
                <w:sz w:val="22"/>
                <w:szCs w:val="22"/>
              </w:rPr>
              <w:t xml:space="preserve"> </w:t>
            </w:r>
            <w:r w:rsidRPr="00BF0FB9">
              <w:rPr>
                <w:rFonts w:hAnsi="Times New Roman" w:cs="Times New Roman"/>
                <w:b/>
                <w:w w:val="90"/>
                <w:sz w:val="22"/>
                <w:szCs w:val="22"/>
              </w:rPr>
              <w:t>ir</w:t>
            </w:r>
            <w:r w:rsidRPr="00BF0FB9">
              <w:rPr>
                <w:rFonts w:hAnsi="Times New Roman" w:cs="Times New Roman"/>
                <w:b/>
                <w:spacing w:val="-6"/>
                <w:w w:val="90"/>
                <w:sz w:val="22"/>
                <w:szCs w:val="22"/>
              </w:rPr>
              <w:t xml:space="preserve"> </w:t>
            </w:r>
            <w:r w:rsidRPr="00BF0FB9">
              <w:rPr>
                <w:rFonts w:hAnsi="Times New Roman" w:cs="Times New Roman"/>
                <w:b/>
                <w:w w:val="90"/>
                <w:sz w:val="22"/>
                <w:szCs w:val="22"/>
              </w:rPr>
              <w:t>kondicionavimo</w:t>
            </w:r>
            <w:r w:rsidRPr="00BF0FB9">
              <w:rPr>
                <w:rFonts w:hAnsi="Times New Roman" w:cs="Times New Roman"/>
                <w:b/>
                <w:spacing w:val="-6"/>
                <w:w w:val="90"/>
                <w:sz w:val="22"/>
                <w:szCs w:val="22"/>
              </w:rPr>
              <w:t xml:space="preserve"> </w:t>
            </w:r>
            <w:r w:rsidRPr="00BF0FB9">
              <w:rPr>
                <w:rFonts w:hAnsi="Times New Roman" w:cs="Times New Roman"/>
                <w:b/>
                <w:w w:val="90"/>
                <w:sz w:val="22"/>
                <w:szCs w:val="22"/>
              </w:rPr>
              <w:t>sistemų</w:t>
            </w:r>
            <w:r w:rsidRPr="00BF0FB9">
              <w:rPr>
                <w:rFonts w:hAnsi="Times New Roman" w:cs="Times New Roman"/>
                <w:b/>
                <w:spacing w:val="-7"/>
                <w:w w:val="90"/>
                <w:sz w:val="22"/>
                <w:szCs w:val="22"/>
              </w:rPr>
              <w:t xml:space="preserve"> </w:t>
            </w:r>
            <w:r w:rsidRPr="00BF0FB9">
              <w:rPr>
                <w:rFonts w:hAnsi="Times New Roman" w:cs="Times New Roman"/>
                <w:b/>
                <w:spacing w:val="-2"/>
                <w:w w:val="90"/>
                <w:sz w:val="22"/>
                <w:szCs w:val="22"/>
              </w:rPr>
              <w:t>priežiūra</w:t>
            </w:r>
          </w:p>
        </w:tc>
      </w:tr>
      <w:tr w:rsidR="00AF5DC8" w:rsidRPr="00BF0FB9" w14:paraId="20E26ACF" w14:textId="77777777" w:rsidTr="00591E49">
        <w:tc>
          <w:tcPr>
            <w:tcW w:w="846" w:type="dxa"/>
          </w:tcPr>
          <w:p w14:paraId="0098E10A" w14:textId="67BE3696" w:rsidR="00AF5DC8" w:rsidRPr="00BF0FB9" w:rsidRDefault="00CD35E1" w:rsidP="00AF5DC8">
            <w:pPr>
              <w:jc w:val="both"/>
              <w:rPr>
                <w:rFonts w:eastAsia="Times New Roman" w:hAnsi="Times New Roman" w:cs="Times New Roman"/>
                <w:sz w:val="22"/>
                <w:szCs w:val="22"/>
              </w:rPr>
            </w:pPr>
            <w:r w:rsidRPr="00BF0FB9">
              <w:rPr>
                <w:rFonts w:eastAsia="Times New Roman" w:hAnsi="Times New Roman" w:cs="Times New Roman"/>
                <w:sz w:val="22"/>
                <w:szCs w:val="22"/>
              </w:rPr>
              <w:t>3.1.</w:t>
            </w:r>
          </w:p>
        </w:tc>
        <w:tc>
          <w:tcPr>
            <w:tcW w:w="3118" w:type="dxa"/>
          </w:tcPr>
          <w:p w14:paraId="03FDF0A3" w14:textId="772172E0" w:rsidR="00AF5DC8" w:rsidRPr="00BF0FB9" w:rsidRDefault="00AF5DC8" w:rsidP="00AF5DC8">
            <w:pPr>
              <w:jc w:val="both"/>
              <w:rPr>
                <w:rFonts w:hAnsi="Times New Roman" w:cs="Times New Roman"/>
                <w:spacing w:val="-2"/>
                <w:sz w:val="22"/>
                <w:szCs w:val="22"/>
              </w:rPr>
            </w:pPr>
            <w:r w:rsidRPr="00BF0FB9">
              <w:rPr>
                <w:rFonts w:hAnsi="Times New Roman" w:cs="Times New Roman"/>
                <w:sz w:val="22"/>
                <w:szCs w:val="22"/>
              </w:rPr>
              <w:t>Vėdinimo</w:t>
            </w:r>
            <w:r w:rsidRPr="00BF0FB9">
              <w:rPr>
                <w:rFonts w:hAnsi="Times New Roman" w:cs="Times New Roman"/>
                <w:spacing w:val="48"/>
                <w:sz w:val="22"/>
                <w:szCs w:val="22"/>
              </w:rPr>
              <w:t xml:space="preserve"> </w:t>
            </w:r>
            <w:r w:rsidRPr="00BF0FB9">
              <w:rPr>
                <w:rFonts w:hAnsi="Times New Roman" w:cs="Times New Roman"/>
                <w:sz w:val="22"/>
                <w:szCs w:val="22"/>
              </w:rPr>
              <w:t>ir</w:t>
            </w:r>
            <w:r w:rsidRPr="00BF0FB9">
              <w:rPr>
                <w:rFonts w:hAnsi="Times New Roman" w:cs="Times New Roman"/>
                <w:spacing w:val="50"/>
                <w:sz w:val="22"/>
                <w:szCs w:val="22"/>
              </w:rPr>
              <w:t xml:space="preserve"> </w:t>
            </w:r>
            <w:r w:rsidRPr="00BF0FB9">
              <w:rPr>
                <w:rFonts w:hAnsi="Times New Roman" w:cs="Times New Roman"/>
                <w:sz w:val="22"/>
                <w:szCs w:val="22"/>
              </w:rPr>
              <w:t>kondicionavimo</w:t>
            </w:r>
            <w:r w:rsidRPr="00BF0FB9">
              <w:rPr>
                <w:rFonts w:hAnsi="Times New Roman" w:cs="Times New Roman"/>
                <w:spacing w:val="51"/>
                <w:sz w:val="22"/>
                <w:szCs w:val="22"/>
              </w:rPr>
              <w:t xml:space="preserve"> </w:t>
            </w:r>
            <w:r w:rsidRPr="00BF0FB9">
              <w:rPr>
                <w:rFonts w:hAnsi="Times New Roman" w:cs="Times New Roman"/>
                <w:sz w:val="22"/>
                <w:szCs w:val="22"/>
              </w:rPr>
              <w:t>sistemos</w:t>
            </w:r>
            <w:r w:rsidRPr="00BF0FB9">
              <w:rPr>
                <w:rFonts w:hAnsi="Times New Roman" w:cs="Times New Roman"/>
                <w:spacing w:val="50"/>
                <w:sz w:val="22"/>
                <w:szCs w:val="22"/>
              </w:rPr>
              <w:t xml:space="preserve"> </w:t>
            </w:r>
            <w:r w:rsidRPr="00BF0FB9">
              <w:rPr>
                <w:rFonts w:hAnsi="Times New Roman" w:cs="Times New Roman"/>
                <w:sz w:val="22"/>
                <w:szCs w:val="22"/>
              </w:rPr>
              <w:t>valdiklių</w:t>
            </w:r>
            <w:r w:rsidRPr="00BF0FB9">
              <w:rPr>
                <w:rFonts w:hAnsi="Times New Roman" w:cs="Times New Roman"/>
                <w:spacing w:val="50"/>
                <w:sz w:val="22"/>
                <w:szCs w:val="22"/>
              </w:rPr>
              <w:t xml:space="preserve"> </w:t>
            </w:r>
            <w:r w:rsidRPr="00BF0FB9">
              <w:rPr>
                <w:rFonts w:hAnsi="Times New Roman" w:cs="Times New Roman"/>
                <w:spacing w:val="-2"/>
                <w:sz w:val="22"/>
                <w:szCs w:val="22"/>
              </w:rPr>
              <w:t>parametrų</w:t>
            </w:r>
            <w:r w:rsidRPr="00BF0FB9">
              <w:rPr>
                <w:rFonts w:hAnsi="Times New Roman" w:cs="Times New Roman"/>
                <w:sz w:val="22"/>
                <w:szCs w:val="22"/>
              </w:rPr>
              <w:t xml:space="preserve"> </w:t>
            </w:r>
            <w:r w:rsidRPr="00BF0FB9">
              <w:rPr>
                <w:rFonts w:hAnsi="Times New Roman" w:cs="Times New Roman"/>
                <w:w w:val="90"/>
                <w:sz w:val="22"/>
                <w:szCs w:val="22"/>
              </w:rPr>
              <w:t xml:space="preserve">apžiūra, patikrinimas ir/ar korekcija (darbo laiko, temperatūrų, </w:t>
            </w:r>
            <w:r w:rsidRPr="00BF0FB9">
              <w:rPr>
                <w:rFonts w:hAnsi="Times New Roman" w:cs="Times New Roman"/>
                <w:spacing w:val="-4"/>
                <w:sz w:val="22"/>
                <w:szCs w:val="22"/>
              </w:rPr>
              <w:t>oro</w:t>
            </w:r>
            <w:r w:rsidRPr="00BF0FB9">
              <w:rPr>
                <w:rFonts w:hAnsi="Times New Roman" w:cs="Times New Roman"/>
                <w:spacing w:val="-17"/>
                <w:sz w:val="22"/>
                <w:szCs w:val="22"/>
              </w:rPr>
              <w:t xml:space="preserve"> </w:t>
            </w:r>
            <w:r w:rsidRPr="00BF0FB9">
              <w:rPr>
                <w:rFonts w:hAnsi="Times New Roman" w:cs="Times New Roman"/>
                <w:spacing w:val="-4"/>
                <w:sz w:val="22"/>
                <w:szCs w:val="22"/>
              </w:rPr>
              <w:t>kiekių),</w:t>
            </w:r>
            <w:r w:rsidRPr="00BF0FB9">
              <w:rPr>
                <w:rFonts w:hAnsi="Times New Roman" w:cs="Times New Roman"/>
                <w:spacing w:val="-18"/>
                <w:sz w:val="22"/>
                <w:szCs w:val="22"/>
              </w:rPr>
              <w:t xml:space="preserve"> </w:t>
            </w:r>
            <w:r w:rsidRPr="00BF0FB9">
              <w:rPr>
                <w:rFonts w:hAnsi="Times New Roman" w:cs="Times New Roman"/>
                <w:spacing w:val="-4"/>
                <w:sz w:val="22"/>
                <w:szCs w:val="22"/>
              </w:rPr>
              <w:t>automatinio</w:t>
            </w:r>
            <w:r w:rsidRPr="00BF0FB9">
              <w:rPr>
                <w:rFonts w:hAnsi="Times New Roman" w:cs="Times New Roman"/>
                <w:spacing w:val="-16"/>
                <w:sz w:val="22"/>
                <w:szCs w:val="22"/>
              </w:rPr>
              <w:t xml:space="preserve"> </w:t>
            </w:r>
            <w:r w:rsidRPr="00BF0FB9">
              <w:rPr>
                <w:rFonts w:hAnsi="Times New Roman" w:cs="Times New Roman"/>
                <w:spacing w:val="-4"/>
                <w:sz w:val="22"/>
                <w:szCs w:val="22"/>
              </w:rPr>
              <w:t>valdymo</w:t>
            </w:r>
            <w:r w:rsidRPr="00BF0FB9">
              <w:rPr>
                <w:rFonts w:hAnsi="Times New Roman" w:cs="Times New Roman"/>
                <w:spacing w:val="-17"/>
                <w:sz w:val="22"/>
                <w:szCs w:val="22"/>
              </w:rPr>
              <w:t xml:space="preserve"> </w:t>
            </w:r>
            <w:r w:rsidRPr="00BF0FB9">
              <w:rPr>
                <w:rFonts w:hAnsi="Times New Roman" w:cs="Times New Roman"/>
                <w:spacing w:val="-4"/>
                <w:sz w:val="22"/>
                <w:szCs w:val="22"/>
              </w:rPr>
              <w:t>patikrinimas</w:t>
            </w:r>
          </w:p>
        </w:tc>
        <w:tc>
          <w:tcPr>
            <w:tcW w:w="1134" w:type="dxa"/>
          </w:tcPr>
          <w:p w14:paraId="400552F1" w14:textId="2D1261B4"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274BAF97" w14:textId="353B13AD"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1D9C0BC0" w14:textId="77777777" w:rsidR="00AF5DC8" w:rsidRPr="00BF0FB9" w:rsidRDefault="00AF5DC8" w:rsidP="00AF5DC8">
            <w:pPr>
              <w:jc w:val="center"/>
              <w:rPr>
                <w:rFonts w:eastAsia="Times New Roman" w:hAnsi="Times New Roman" w:cs="Times New Roman"/>
                <w:sz w:val="22"/>
                <w:szCs w:val="22"/>
              </w:rPr>
            </w:pPr>
          </w:p>
        </w:tc>
        <w:tc>
          <w:tcPr>
            <w:tcW w:w="1246" w:type="dxa"/>
          </w:tcPr>
          <w:p w14:paraId="067B7AB4" w14:textId="77777777" w:rsidR="00AF5DC8" w:rsidRPr="00BF0FB9" w:rsidRDefault="00AF5DC8" w:rsidP="00AF5DC8">
            <w:pPr>
              <w:jc w:val="center"/>
              <w:rPr>
                <w:rFonts w:eastAsia="Times New Roman" w:hAnsi="Times New Roman" w:cs="Times New Roman"/>
                <w:sz w:val="22"/>
                <w:szCs w:val="22"/>
              </w:rPr>
            </w:pPr>
          </w:p>
        </w:tc>
        <w:tc>
          <w:tcPr>
            <w:tcW w:w="1233" w:type="dxa"/>
          </w:tcPr>
          <w:p w14:paraId="4A1EF679" w14:textId="77777777" w:rsidR="00AF5DC8" w:rsidRPr="00BF0FB9" w:rsidRDefault="00AF5DC8" w:rsidP="00AF5DC8">
            <w:pPr>
              <w:jc w:val="center"/>
              <w:rPr>
                <w:rFonts w:eastAsia="Times New Roman" w:hAnsi="Times New Roman" w:cs="Times New Roman"/>
                <w:sz w:val="22"/>
                <w:szCs w:val="22"/>
              </w:rPr>
            </w:pPr>
          </w:p>
        </w:tc>
      </w:tr>
      <w:tr w:rsidR="00AF5DC8" w:rsidRPr="00BF0FB9" w14:paraId="6B71FDF9" w14:textId="77777777" w:rsidTr="00591E49">
        <w:tc>
          <w:tcPr>
            <w:tcW w:w="846" w:type="dxa"/>
          </w:tcPr>
          <w:p w14:paraId="60F05E13" w14:textId="40C4E6E8" w:rsidR="00AF5DC8" w:rsidRPr="00BF0FB9" w:rsidRDefault="00CD35E1" w:rsidP="00AF5DC8">
            <w:pPr>
              <w:jc w:val="both"/>
              <w:rPr>
                <w:rFonts w:eastAsia="Times New Roman" w:hAnsi="Times New Roman" w:cs="Times New Roman"/>
                <w:sz w:val="22"/>
                <w:szCs w:val="22"/>
              </w:rPr>
            </w:pPr>
            <w:r w:rsidRPr="00BF0FB9">
              <w:rPr>
                <w:rFonts w:eastAsia="Times New Roman" w:hAnsi="Times New Roman" w:cs="Times New Roman"/>
                <w:sz w:val="22"/>
                <w:szCs w:val="22"/>
              </w:rPr>
              <w:t>3.2.</w:t>
            </w:r>
          </w:p>
        </w:tc>
        <w:tc>
          <w:tcPr>
            <w:tcW w:w="3118" w:type="dxa"/>
          </w:tcPr>
          <w:p w14:paraId="0055DAC5" w14:textId="1EF642EF" w:rsidR="00AF5DC8" w:rsidRPr="00BF0FB9" w:rsidRDefault="00AF5DC8" w:rsidP="00AF5DC8">
            <w:pPr>
              <w:jc w:val="both"/>
              <w:rPr>
                <w:rFonts w:hAnsi="Times New Roman" w:cs="Times New Roman"/>
                <w:sz w:val="22"/>
                <w:szCs w:val="22"/>
              </w:rPr>
            </w:pPr>
            <w:r w:rsidRPr="00BF0FB9">
              <w:rPr>
                <w:rFonts w:hAnsi="Times New Roman" w:cs="Times New Roman"/>
                <w:sz w:val="22"/>
                <w:szCs w:val="22"/>
              </w:rPr>
              <w:t>Vėdinimo įrenginių profilaktiniai patikrinimai (filtrų užterštumo, diržų, el. variklių, šalčio, šilumos nešėjo kaloriferių ir pan.), valymas, reguliavimas, apsaugų patikra, periodinis sistemos aptarnavimas pagal gamintojo pateiktas instrukcijas arba pagal su užsakovu suderintą reglamentą</w:t>
            </w:r>
          </w:p>
        </w:tc>
        <w:tc>
          <w:tcPr>
            <w:tcW w:w="1134" w:type="dxa"/>
          </w:tcPr>
          <w:p w14:paraId="78B65F33" w14:textId="519B5682"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76F2B1B" w14:textId="7F09C5D9"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12</w:t>
            </w:r>
          </w:p>
        </w:tc>
        <w:tc>
          <w:tcPr>
            <w:tcW w:w="1226" w:type="dxa"/>
          </w:tcPr>
          <w:p w14:paraId="4ED56B2C" w14:textId="77777777" w:rsidR="00AF5DC8" w:rsidRPr="00BF0FB9" w:rsidRDefault="00AF5DC8" w:rsidP="00AF5DC8">
            <w:pPr>
              <w:jc w:val="center"/>
              <w:rPr>
                <w:rFonts w:eastAsia="Times New Roman" w:hAnsi="Times New Roman" w:cs="Times New Roman"/>
                <w:sz w:val="22"/>
                <w:szCs w:val="22"/>
              </w:rPr>
            </w:pPr>
          </w:p>
        </w:tc>
        <w:tc>
          <w:tcPr>
            <w:tcW w:w="1246" w:type="dxa"/>
          </w:tcPr>
          <w:p w14:paraId="6C7D51F2" w14:textId="77777777" w:rsidR="00AF5DC8" w:rsidRPr="00BF0FB9" w:rsidRDefault="00AF5DC8" w:rsidP="00AF5DC8">
            <w:pPr>
              <w:jc w:val="center"/>
              <w:rPr>
                <w:rFonts w:eastAsia="Times New Roman" w:hAnsi="Times New Roman" w:cs="Times New Roman"/>
                <w:sz w:val="22"/>
                <w:szCs w:val="22"/>
              </w:rPr>
            </w:pPr>
          </w:p>
        </w:tc>
        <w:tc>
          <w:tcPr>
            <w:tcW w:w="1233" w:type="dxa"/>
          </w:tcPr>
          <w:p w14:paraId="1EBD9E63" w14:textId="77777777" w:rsidR="00AF5DC8" w:rsidRPr="00BF0FB9" w:rsidRDefault="00AF5DC8" w:rsidP="00AF5DC8">
            <w:pPr>
              <w:jc w:val="center"/>
              <w:rPr>
                <w:rFonts w:eastAsia="Times New Roman" w:hAnsi="Times New Roman" w:cs="Times New Roman"/>
                <w:sz w:val="22"/>
                <w:szCs w:val="22"/>
              </w:rPr>
            </w:pPr>
          </w:p>
        </w:tc>
      </w:tr>
      <w:tr w:rsidR="00AF5DC8" w:rsidRPr="00BF0FB9" w14:paraId="53916115" w14:textId="77777777" w:rsidTr="00591E49">
        <w:tc>
          <w:tcPr>
            <w:tcW w:w="846" w:type="dxa"/>
          </w:tcPr>
          <w:p w14:paraId="4497F8F1" w14:textId="7A5FEEDE" w:rsidR="00AF5DC8" w:rsidRPr="00BF0FB9" w:rsidRDefault="00CD35E1" w:rsidP="00AF5DC8">
            <w:pPr>
              <w:jc w:val="both"/>
              <w:rPr>
                <w:rFonts w:eastAsia="Times New Roman" w:hAnsi="Times New Roman" w:cs="Times New Roman"/>
                <w:sz w:val="22"/>
                <w:szCs w:val="22"/>
              </w:rPr>
            </w:pPr>
            <w:r w:rsidRPr="00BF0FB9">
              <w:rPr>
                <w:rFonts w:eastAsia="Times New Roman" w:hAnsi="Times New Roman" w:cs="Times New Roman"/>
                <w:sz w:val="22"/>
                <w:szCs w:val="22"/>
              </w:rPr>
              <w:t>3.3.</w:t>
            </w:r>
          </w:p>
        </w:tc>
        <w:tc>
          <w:tcPr>
            <w:tcW w:w="3118" w:type="dxa"/>
          </w:tcPr>
          <w:p w14:paraId="1535FBFC" w14:textId="2C64D03E" w:rsidR="00AF5DC8" w:rsidRPr="00BF0FB9" w:rsidRDefault="00AF5DC8" w:rsidP="00AF5DC8">
            <w:pPr>
              <w:jc w:val="both"/>
              <w:rPr>
                <w:rFonts w:hAnsi="Times New Roman" w:cs="Times New Roman"/>
                <w:sz w:val="22"/>
                <w:szCs w:val="22"/>
              </w:rPr>
            </w:pPr>
            <w:r w:rsidRPr="00BF0FB9">
              <w:rPr>
                <w:rFonts w:hAnsi="Times New Roman" w:cs="Times New Roman"/>
                <w:w w:val="90"/>
                <w:sz w:val="22"/>
                <w:szCs w:val="22"/>
              </w:rPr>
              <w:t>Įrenginių</w:t>
            </w:r>
            <w:r w:rsidRPr="00BF0FB9">
              <w:rPr>
                <w:rFonts w:hAnsi="Times New Roman" w:cs="Times New Roman"/>
                <w:spacing w:val="8"/>
                <w:sz w:val="22"/>
                <w:szCs w:val="22"/>
              </w:rPr>
              <w:t xml:space="preserve"> </w:t>
            </w:r>
            <w:r w:rsidRPr="00BF0FB9">
              <w:rPr>
                <w:rFonts w:hAnsi="Times New Roman" w:cs="Times New Roman"/>
                <w:w w:val="90"/>
                <w:sz w:val="22"/>
                <w:szCs w:val="22"/>
              </w:rPr>
              <w:t>elektrinių</w:t>
            </w:r>
            <w:r w:rsidRPr="00BF0FB9">
              <w:rPr>
                <w:rFonts w:hAnsi="Times New Roman" w:cs="Times New Roman"/>
                <w:spacing w:val="14"/>
                <w:sz w:val="22"/>
                <w:szCs w:val="22"/>
              </w:rPr>
              <w:t xml:space="preserve"> </w:t>
            </w:r>
            <w:r w:rsidRPr="00BF0FB9">
              <w:rPr>
                <w:rFonts w:hAnsi="Times New Roman" w:cs="Times New Roman"/>
                <w:w w:val="90"/>
                <w:sz w:val="22"/>
                <w:szCs w:val="22"/>
              </w:rPr>
              <w:t>sujungimų</w:t>
            </w:r>
            <w:r w:rsidRPr="00BF0FB9">
              <w:rPr>
                <w:rFonts w:hAnsi="Times New Roman" w:cs="Times New Roman"/>
                <w:spacing w:val="13"/>
                <w:sz w:val="22"/>
                <w:szCs w:val="22"/>
              </w:rPr>
              <w:t xml:space="preserve"> </w:t>
            </w:r>
            <w:r w:rsidRPr="00BF0FB9">
              <w:rPr>
                <w:rFonts w:hAnsi="Times New Roman" w:cs="Times New Roman"/>
                <w:w w:val="90"/>
                <w:sz w:val="22"/>
                <w:szCs w:val="22"/>
              </w:rPr>
              <w:t>patikimumo</w:t>
            </w:r>
            <w:r w:rsidRPr="00BF0FB9">
              <w:rPr>
                <w:rFonts w:hAnsi="Times New Roman" w:cs="Times New Roman"/>
                <w:spacing w:val="10"/>
                <w:sz w:val="22"/>
                <w:szCs w:val="22"/>
              </w:rPr>
              <w:t xml:space="preserve"> </w:t>
            </w:r>
            <w:r w:rsidRPr="00BF0FB9">
              <w:rPr>
                <w:rFonts w:hAnsi="Times New Roman" w:cs="Times New Roman"/>
                <w:spacing w:val="-2"/>
                <w:w w:val="90"/>
                <w:sz w:val="22"/>
                <w:szCs w:val="22"/>
              </w:rPr>
              <w:t>patikra</w:t>
            </w:r>
          </w:p>
        </w:tc>
        <w:tc>
          <w:tcPr>
            <w:tcW w:w="1134" w:type="dxa"/>
          </w:tcPr>
          <w:p w14:paraId="5310C27F" w14:textId="1D455A33"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450254B5" w14:textId="32476770"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0578840A" w14:textId="77777777" w:rsidR="00AF5DC8" w:rsidRPr="00BF0FB9" w:rsidRDefault="00AF5DC8" w:rsidP="00AF5DC8">
            <w:pPr>
              <w:jc w:val="center"/>
              <w:rPr>
                <w:rFonts w:eastAsia="Times New Roman" w:hAnsi="Times New Roman" w:cs="Times New Roman"/>
                <w:sz w:val="22"/>
                <w:szCs w:val="22"/>
              </w:rPr>
            </w:pPr>
          </w:p>
        </w:tc>
        <w:tc>
          <w:tcPr>
            <w:tcW w:w="1246" w:type="dxa"/>
          </w:tcPr>
          <w:p w14:paraId="7B6E36C4" w14:textId="77777777" w:rsidR="00AF5DC8" w:rsidRPr="00BF0FB9" w:rsidRDefault="00AF5DC8" w:rsidP="00AF5DC8">
            <w:pPr>
              <w:jc w:val="center"/>
              <w:rPr>
                <w:rFonts w:eastAsia="Times New Roman" w:hAnsi="Times New Roman" w:cs="Times New Roman"/>
                <w:sz w:val="22"/>
                <w:szCs w:val="22"/>
              </w:rPr>
            </w:pPr>
          </w:p>
        </w:tc>
        <w:tc>
          <w:tcPr>
            <w:tcW w:w="1233" w:type="dxa"/>
          </w:tcPr>
          <w:p w14:paraId="4E37F3D0" w14:textId="77777777" w:rsidR="00AF5DC8" w:rsidRPr="00BF0FB9" w:rsidRDefault="00AF5DC8" w:rsidP="00AF5DC8">
            <w:pPr>
              <w:jc w:val="center"/>
              <w:rPr>
                <w:rFonts w:eastAsia="Times New Roman" w:hAnsi="Times New Roman" w:cs="Times New Roman"/>
                <w:sz w:val="22"/>
                <w:szCs w:val="22"/>
              </w:rPr>
            </w:pPr>
          </w:p>
        </w:tc>
      </w:tr>
      <w:tr w:rsidR="00AF5DC8" w:rsidRPr="00BF0FB9" w14:paraId="615A6CA1" w14:textId="77777777" w:rsidTr="00591E49">
        <w:tc>
          <w:tcPr>
            <w:tcW w:w="846" w:type="dxa"/>
          </w:tcPr>
          <w:p w14:paraId="444D0ABA" w14:textId="067228E6" w:rsidR="00AF5DC8" w:rsidRPr="00BF0FB9" w:rsidRDefault="00CD35E1" w:rsidP="00AF5DC8">
            <w:pPr>
              <w:jc w:val="both"/>
              <w:rPr>
                <w:rFonts w:eastAsia="Times New Roman" w:hAnsi="Times New Roman" w:cs="Times New Roman"/>
                <w:sz w:val="22"/>
                <w:szCs w:val="22"/>
              </w:rPr>
            </w:pPr>
            <w:r w:rsidRPr="00BF0FB9">
              <w:rPr>
                <w:rFonts w:eastAsia="Times New Roman" w:hAnsi="Times New Roman" w:cs="Times New Roman"/>
                <w:sz w:val="22"/>
                <w:szCs w:val="22"/>
              </w:rPr>
              <w:t>3.4.</w:t>
            </w:r>
          </w:p>
        </w:tc>
        <w:tc>
          <w:tcPr>
            <w:tcW w:w="3118" w:type="dxa"/>
          </w:tcPr>
          <w:p w14:paraId="5AA14F58" w14:textId="109E2167" w:rsidR="00AF5DC8" w:rsidRPr="00BF0FB9" w:rsidRDefault="00AF5DC8" w:rsidP="00AF5DC8">
            <w:pPr>
              <w:jc w:val="both"/>
              <w:rPr>
                <w:rFonts w:hAnsi="Times New Roman" w:cs="Times New Roman"/>
                <w:w w:val="90"/>
                <w:sz w:val="22"/>
                <w:szCs w:val="22"/>
              </w:rPr>
            </w:pPr>
            <w:r w:rsidRPr="00BF0FB9">
              <w:rPr>
                <w:rFonts w:hAnsi="Times New Roman" w:cs="Times New Roman"/>
                <w:w w:val="90"/>
                <w:sz w:val="22"/>
                <w:szCs w:val="22"/>
              </w:rPr>
              <w:t>Valdymo</w:t>
            </w:r>
            <w:r w:rsidRPr="00BF0FB9">
              <w:rPr>
                <w:rFonts w:hAnsi="Times New Roman" w:cs="Times New Roman"/>
                <w:spacing w:val="12"/>
                <w:sz w:val="22"/>
                <w:szCs w:val="22"/>
              </w:rPr>
              <w:t xml:space="preserve"> </w:t>
            </w:r>
            <w:r w:rsidRPr="00BF0FB9">
              <w:rPr>
                <w:rFonts w:hAnsi="Times New Roman" w:cs="Times New Roman"/>
                <w:w w:val="90"/>
                <w:sz w:val="22"/>
                <w:szCs w:val="22"/>
              </w:rPr>
              <w:t>ir</w:t>
            </w:r>
            <w:r w:rsidRPr="00BF0FB9">
              <w:rPr>
                <w:rFonts w:hAnsi="Times New Roman" w:cs="Times New Roman"/>
                <w:spacing w:val="11"/>
                <w:sz w:val="22"/>
                <w:szCs w:val="22"/>
              </w:rPr>
              <w:t xml:space="preserve"> </w:t>
            </w:r>
            <w:r w:rsidRPr="00BF0FB9">
              <w:rPr>
                <w:rFonts w:hAnsi="Times New Roman" w:cs="Times New Roman"/>
                <w:w w:val="90"/>
                <w:sz w:val="22"/>
                <w:szCs w:val="22"/>
              </w:rPr>
              <w:t>apsaugos</w:t>
            </w:r>
            <w:r w:rsidRPr="00BF0FB9">
              <w:rPr>
                <w:rFonts w:hAnsi="Times New Roman" w:cs="Times New Roman"/>
                <w:spacing w:val="13"/>
                <w:sz w:val="22"/>
                <w:szCs w:val="22"/>
              </w:rPr>
              <w:t xml:space="preserve"> </w:t>
            </w:r>
            <w:r w:rsidRPr="00BF0FB9">
              <w:rPr>
                <w:rFonts w:hAnsi="Times New Roman" w:cs="Times New Roman"/>
                <w:w w:val="90"/>
                <w:sz w:val="22"/>
                <w:szCs w:val="22"/>
              </w:rPr>
              <w:t>elektrinių</w:t>
            </w:r>
            <w:r w:rsidRPr="00BF0FB9">
              <w:rPr>
                <w:rFonts w:hAnsi="Times New Roman" w:cs="Times New Roman"/>
                <w:spacing w:val="8"/>
                <w:sz w:val="22"/>
                <w:szCs w:val="22"/>
              </w:rPr>
              <w:t xml:space="preserve"> </w:t>
            </w:r>
            <w:r w:rsidRPr="00BF0FB9">
              <w:rPr>
                <w:rFonts w:hAnsi="Times New Roman" w:cs="Times New Roman"/>
                <w:w w:val="90"/>
                <w:sz w:val="22"/>
                <w:szCs w:val="22"/>
              </w:rPr>
              <w:t>prietaisų</w:t>
            </w:r>
            <w:r w:rsidRPr="00BF0FB9">
              <w:rPr>
                <w:rFonts w:hAnsi="Times New Roman" w:cs="Times New Roman"/>
                <w:spacing w:val="9"/>
                <w:sz w:val="22"/>
                <w:szCs w:val="22"/>
              </w:rPr>
              <w:t xml:space="preserve"> </w:t>
            </w:r>
            <w:r w:rsidRPr="00BF0FB9">
              <w:rPr>
                <w:rFonts w:hAnsi="Times New Roman" w:cs="Times New Roman"/>
                <w:w w:val="90"/>
                <w:sz w:val="22"/>
                <w:szCs w:val="22"/>
              </w:rPr>
              <w:t>(automatikos)</w:t>
            </w:r>
            <w:r w:rsidRPr="00BF0FB9">
              <w:rPr>
                <w:rFonts w:hAnsi="Times New Roman" w:cs="Times New Roman"/>
                <w:spacing w:val="11"/>
                <w:sz w:val="22"/>
                <w:szCs w:val="22"/>
              </w:rPr>
              <w:t xml:space="preserve"> </w:t>
            </w:r>
            <w:r w:rsidRPr="00BF0FB9">
              <w:rPr>
                <w:rFonts w:hAnsi="Times New Roman" w:cs="Times New Roman"/>
                <w:spacing w:val="-2"/>
                <w:w w:val="90"/>
                <w:sz w:val="22"/>
                <w:szCs w:val="22"/>
              </w:rPr>
              <w:t>priežiūra</w:t>
            </w:r>
          </w:p>
        </w:tc>
        <w:tc>
          <w:tcPr>
            <w:tcW w:w="1134" w:type="dxa"/>
          </w:tcPr>
          <w:p w14:paraId="796DD1A2" w14:textId="6E08A2B0"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5103EEC" w14:textId="5C561DF7"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5B4A9C01" w14:textId="77777777" w:rsidR="00AF5DC8" w:rsidRPr="00BF0FB9" w:rsidRDefault="00AF5DC8" w:rsidP="00AF5DC8">
            <w:pPr>
              <w:jc w:val="center"/>
              <w:rPr>
                <w:rFonts w:eastAsia="Times New Roman" w:hAnsi="Times New Roman" w:cs="Times New Roman"/>
                <w:sz w:val="22"/>
                <w:szCs w:val="22"/>
              </w:rPr>
            </w:pPr>
          </w:p>
        </w:tc>
        <w:tc>
          <w:tcPr>
            <w:tcW w:w="1246" w:type="dxa"/>
          </w:tcPr>
          <w:p w14:paraId="584FBC03" w14:textId="77777777" w:rsidR="00AF5DC8" w:rsidRPr="00BF0FB9" w:rsidRDefault="00AF5DC8" w:rsidP="00AF5DC8">
            <w:pPr>
              <w:jc w:val="center"/>
              <w:rPr>
                <w:rFonts w:eastAsia="Times New Roman" w:hAnsi="Times New Roman" w:cs="Times New Roman"/>
                <w:sz w:val="22"/>
                <w:szCs w:val="22"/>
              </w:rPr>
            </w:pPr>
          </w:p>
        </w:tc>
        <w:tc>
          <w:tcPr>
            <w:tcW w:w="1233" w:type="dxa"/>
          </w:tcPr>
          <w:p w14:paraId="05EC9D47" w14:textId="77777777" w:rsidR="00AF5DC8" w:rsidRPr="00BF0FB9" w:rsidRDefault="00AF5DC8" w:rsidP="00AF5DC8">
            <w:pPr>
              <w:jc w:val="center"/>
              <w:rPr>
                <w:rFonts w:eastAsia="Times New Roman" w:hAnsi="Times New Roman" w:cs="Times New Roman"/>
                <w:sz w:val="22"/>
                <w:szCs w:val="22"/>
              </w:rPr>
            </w:pPr>
          </w:p>
        </w:tc>
      </w:tr>
      <w:tr w:rsidR="00AF5DC8" w:rsidRPr="00BF0FB9" w14:paraId="3731EA20" w14:textId="77777777" w:rsidTr="00591E49">
        <w:tc>
          <w:tcPr>
            <w:tcW w:w="846" w:type="dxa"/>
          </w:tcPr>
          <w:p w14:paraId="1E6AD030" w14:textId="38022B92" w:rsidR="00AF5DC8" w:rsidRPr="00BF0FB9" w:rsidRDefault="00CD35E1" w:rsidP="00AF5DC8">
            <w:pPr>
              <w:jc w:val="both"/>
              <w:rPr>
                <w:rFonts w:eastAsia="Times New Roman" w:hAnsi="Times New Roman" w:cs="Times New Roman"/>
                <w:sz w:val="22"/>
                <w:szCs w:val="22"/>
              </w:rPr>
            </w:pPr>
            <w:r w:rsidRPr="00BF0FB9">
              <w:rPr>
                <w:rFonts w:eastAsia="Times New Roman" w:hAnsi="Times New Roman" w:cs="Times New Roman"/>
                <w:sz w:val="22"/>
                <w:szCs w:val="22"/>
              </w:rPr>
              <w:t>3.5.</w:t>
            </w:r>
          </w:p>
        </w:tc>
        <w:tc>
          <w:tcPr>
            <w:tcW w:w="3118" w:type="dxa"/>
          </w:tcPr>
          <w:p w14:paraId="422CB2D4" w14:textId="77777777" w:rsidR="00AF5DC8" w:rsidRPr="00BF0FB9" w:rsidRDefault="00AF5DC8" w:rsidP="00AF5DC8">
            <w:pPr>
              <w:jc w:val="both"/>
              <w:rPr>
                <w:rFonts w:hAnsi="Times New Roman" w:cs="Times New Roman"/>
                <w:w w:val="90"/>
                <w:sz w:val="22"/>
                <w:szCs w:val="22"/>
              </w:rPr>
            </w:pPr>
            <w:r w:rsidRPr="00BF0FB9">
              <w:rPr>
                <w:rFonts w:hAnsi="Times New Roman" w:cs="Times New Roman"/>
                <w:w w:val="90"/>
                <w:sz w:val="22"/>
                <w:szCs w:val="22"/>
              </w:rPr>
              <w:t>Šaldymo mašinų (šilumos siurblių) sezoninė ir profilaktinė patikra (filtrų užterštumo, freono lygio, elektroninės dalies),</w:t>
            </w:r>
          </w:p>
          <w:p w14:paraId="02C188B3" w14:textId="47D55511" w:rsidR="00AF5DC8" w:rsidRPr="00BF0FB9" w:rsidRDefault="00AF5DC8" w:rsidP="00AF5DC8">
            <w:pPr>
              <w:jc w:val="both"/>
              <w:rPr>
                <w:rFonts w:hAnsi="Times New Roman" w:cs="Times New Roman"/>
                <w:w w:val="90"/>
                <w:sz w:val="22"/>
                <w:szCs w:val="22"/>
              </w:rPr>
            </w:pPr>
            <w:r w:rsidRPr="00BF0FB9">
              <w:rPr>
                <w:rFonts w:hAnsi="Times New Roman" w:cs="Times New Roman"/>
                <w:w w:val="90"/>
                <w:sz w:val="22"/>
                <w:szCs w:val="22"/>
              </w:rPr>
              <w:t>reguliavimas, valymas</w:t>
            </w:r>
          </w:p>
        </w:tc>
        <w:tc>
          <w:tcPr>
            <w:tcW w:w="1134" w:type="dxa"/>
          </w:tcPr>
          <w:p w14:paraId="55A5E489" w14:textId="7114D3F0"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83D4DBD" w14:textId="47138391" w:rsidR="00AF5DC8" w:rsidRPr="00BF0FB9" w:rsidRDefault="00AF5DC8" w:rsidP="00AF5DC8">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42DC20B4" w14:textId="77777777" w:rsidR="00AF5DC8" w:rsidRPr="00BF0FB9" w:rsidRDefault="00AF5DC8" w:rsidP="00AF5DC8">
            <w:pPr>
              <w:jc w:val="center"/>
              <w:rPr>
                <w:rFonts w:eastAsia="Times New Roman" w:hAnsi="Times New Roman" w:cs="Times New Roman"/>
                <w:sz w:val="22"/>
                <w:szCs w:val="22"/>
              </w:rPr>
            </w:pPr>
          </w:p>
        </w:tc>
        <w:tc>
          <w:tcPr>
            <w:tcW w:w="1246" w:type="dxa"/>
          </w:tcPr>
          <w:p w14:paraId="11DF7974" w14:textId="77777777" w:rsidR="00AF5DC8" w:rsidRPr="00BF0FB9" w:rsidRDefault="00AF5DC8" w:rsidP="00AF5DC8">
            <w:pPr>
              <w:jc w:val="center"/>
              <w:rPr>
                <w:rFonts w:eastAsia="Times New Roman" w:hAnsi="Times New Roman" w:cs="Times New Roman"/>
                <w:sz w:val="22"/>
                <w:szCs w:val="22"/>
              </w:rPr>
            </w:pPr>
          </w:p>
        </w:tc>
        <w:tc>
          <w:tcPr>
            <w:tcW w:w="1233" w:type="dxa"/>
          </w:tcPr>
          <w:p w14:paraId="4543055F" w14:textId="77777777" w:rsidR="00AF5DC8" w:rsidRPr="00BF0FB9" w:rsidRDefault="00AF5DC8" w:rsidP="00AF5DC8">
            <w:pPr>
              <w:jc w:val="center"/>
              <w:rPr>
                <w:rFonts w:eastAsia="Times New Roman" w:hAnsi="Times New Roman" w:cs="Times New Roman"/>
                <w:sz w:val="22"/>
                <w:szCs w:val="22"/>
              </w:rPr>
            </w:pPr>
          </w:p>
        </w:tc>
      </w:tr>
      <w:tr w:rsidR="00E62D2B" w:rsidRPr="00BF0FB9" w14:paraId="71526F9D" w14:textId="77777777" w:rsidTr="00591E49">
        <w:tc>
          <w:tcPr>
            <w:tcW w:w="846" w:type="dxa"/>
          </w:tcPr>
          <w:p w14:paraId="63354DC1" w14:textId="235E7F0D"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3.6</w:t>
            </w:r>
          </w:p>
        </w:tc>
        <w:tc>
          <w:tcPr>
            <w:tcW w:w="3118" w:type="dxa"/>
          </w:tcPr>
          <w:p w14:paraId="0EF4CF4A" w14:textId="36D1F060"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Šaldymo</w:t>
            </w:r>
            <w:r w:rsidRPr="00BF0FB9">
              <w:rPr>
                <w:rFonts w:hAnsi="Times New Roman" w:cs="Times New Roman"/>
                <w:spacing w:val="6"/>
                <w:sz w:val="22"/>
                <w:szCs w:val="22"/>
              </w:rPr>
              <w:t xml:space="preserve"> </w:t>
            </w:r>
            <w:r w:rsidRPr="00BF0FB9">
              <w:rPr>
                <w:rFonts w:hAnsi="Times New Roman" w:cs="Times New Roman"/>
                <w:w w:val="90"/>
                <w:sz w:val="22"/>
                <w:szCs w:val="22"/>
              </w:rPr>
              <w:t>mašinų</w:t>
            </w:r>
            <w:r w:rsidRPr="00BF0FB9">
              <w:rPr>
                <w:rFonts w:hAnsi="Times New Roman" w:cs="Times New Roman"/>
                <w:spacing w:val="6"/>
                <w:sz w:val="22"/>
                <w:szCs w:val="22"/>
              </w:rPr>
              <w:t xml:space="preserve"> </w:t>
            </w:r>
            <w:r w:rsidRPr="00BF0FB9">
              <w:rPr>
                <w:rFonts w:hAnsi="Times New Roman" w:cs="Times New Roman"/>
                <w:w w:val="90"/>
                <w:sz w:val="22"/>
                <w:szCs w:val="22"/>
              </w:rPr>
              <w:t>tepalo</w:t>
            </w:r>
            <w:r w:rsidRPr="00BF0FB9">
              <w:rPr>
                <w:rFonts w:hAnsi="Times New Roman" w:cs="Times New Roman"/>
                <w:spacing w:val="7"/>
                <w:sz w:val="22"/>
                <w:szCs w:val="22"/>
              </w:rPr>
              <w:t xml:space="preserve"> </w:t>
            </w:r>
            <w:r w:rsidRPr="00BF0FB9">
              <w:rPr>
                <w:rFonts w:hAnsi="Times New Roman" w:cs="Times New Roman"/>
                <w:w w:val="90"/>
                <w:sz w:val="22"/>
                <w:szCs w:val="22"/>
              </w:rPr>
              <w:t>lygio</w:t>
            </w:r>
            <w:r w:rsidRPr="00BF0FB9">
              <w:rPr>
                <w:rFonts w:hAnsi="Times New Roman" w:cs="Times New Roman"/>
                <w:spacing w:val="8"/>
                <w:sz w:val="22"/>
                <w:szCs w:val="22"/>
              </w:rPr>
              <w:t xml:space="preserve"> </w:t>
            </w:r>
            <w:r w:rsidRPr="00BF0FB9">
              <w:rPr>
                <w:rFonts w:hAnsi="Times New Roman" w:cs="Times New Roman"/>
                <w:w w:val="90"/>
                <w:sz w:val="22"/>
                <w:szCs w:val="22"/>
              </w:rPr>
              <w:t>patikra,</w:t>
            </w:r>
            <w:r w:rsidRPr="00BF0FB9">
              <w:rPr>
                <w:rFonts w:hAnsi="Times New Roman" w:cs="Times New Roman"/>
                <w:spacing w:val="4"/>
                <w:sz w:val="22"/>
                <w:szCs w:val="22"/>
              </w:rPr>
              <w:t xml:space="preserve"> </w:t>
            </w:r>
            <w:r w:rsidRPr="00BF0FB9">
              <w:rPr>
                <w:rFonts w:hAnsi="Times New Roman" w:cs="Times New Roman"/>
                <w:spacing w:val="-2"/>
                <w:w w:val="90"/>
                <w:sz w:val="22"/>
                <w:szCs w:val="22"/>
              </w:rPr>
              <w:t>papildymas</w:t>
            </w:r>
          </w:p>
        </w:tc>
        <w:tc>
          <w:tcPr>
            <w:tcW w:w="1134" w:type="dxa"/>
          </w:tcPr>
          <w:p w14:paraId="60C10C1E" w14:textId="74AC67CC"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8FACA9D" w14:textId="1516F140"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783BE291" w14:textId="77777777" w:rsidR="00E62D2B" w:rsidRPr="00BF0FB9" w:rsidRDefault="00E62D2B" w:rsidP="00E62D2B">
            <w:pPr>
              <w:jc w:val="center"/>
              <w:rPr>
                <w:rFonts w:eastAsia="Times New Roman" w:hAnsi="Times New Roman" w:cs="Times New Roman"/>
                <w:sz w:val="22"/>
                <w:szCs w:val="22"/>
              </w:rPr>
            </w:pPr>
          </w:p>
        </w:tc>
        <w:tc>
          <w:tcPr>
            <w:tcW w:w="1246" w:type="dxa"/>
          </w:tcPr>
          <w:p w14:paraId="2C6FC658" w14:textId="77777777" w:rsidR="00E62D2B" w:rsidRPr="00BF0FB9" w:rsidRDefault="00E62D2B" w:rsidP="00E62D2B">
            <w:pPr>
              <w:jc w:val="center"/>
              <w:rPr>
                <w:rFonts w:eastAsia="Times New Roman" w:hAnsi="Times New Roman" w:cs="Times New Roman"/>
                <w:sz w:val="22"/>
                <w:szCs w:val="22"/>
              </w:rPr>
            </w:pPr>
          </w:p>
        </w:tc>
        <w:tc>
          <w:tcPr>
            <w:tcW w:w="1233" w:type="dxa"/>
          </w:tcPr>
          <w:p w14:paraId="5718E693" w14:textId="77777777" w:rsidR="00E62D2B" w:rsidRPr="00BF0FB9" w:rsidRDefault="00E62D2B" w:rsidP="00E62D2B">
            <w:pPr>
              <w:jc w:val="center"/>
              <w:rPr>
                <w:rFonts w:eastAsia="Times New Roman" w:hAnsi="Times New Roman" w:cs="Times New Roman"/>
                <w:sz w:val="22"/>
                <w:szCs w:val="22"/>
              </w:rPr>
            </w:pPr>
          </w:p>
        </w:tc>
      </w:tr>
      <w:tr w:rsidR="00E62D2B" w:rsidRPr="00BF0FB9" w14:paraId="2513E640" w14:textId="77777777" w:rsidTr="00591E49">
        <w:tc>
          <w:tcPr>
            <w:tcW w:w="846" w:type="dxa"/>
          </w:tcPr>
          <w:p w14:paraId="0BFFB9BE" w14:textId="68835E3A"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3.7.</w:t>
            </w:r>
          </w:p>
        </w:tc>
        <w:tc>
          <w:tcPr>
            <w:tcW w:w="3118" w:type="dxa"/>
          </w:tcPr>
          <w:p w14:paraId="07F96D49" w14:textId="77777777"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Filtrų, garintuvų / kondensato nuvedimo sistemos patikra,</w:t>
            </w:r>
          </w:p>
          <w:p w14:paraId="6C855296" w14:textId="06E23E46"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valymas</w:t>
            </w:r>
          </w:p>
        </w:tc>
        <w:tc>
          <w:tcPr>
            <w:tcW w:w="1134" w:type="dxa"/>
          </w:tcPr>
          <w:p w14:paraId="51BE36E8" w14:textId="39C0A962"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94D4A36" w14:textId="2F2EE59A"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7524AA9E" w14:textId="77777777" w:rsidR="00E62D2B" w:rsidRPr="00BF0FB9" w:rsidRDefault="00E62D2B" w:rsidP="00E62D2B">
            <w:pPr>
              <w:jc w:val="center"/>
              <w:rPr>
                <w:rFonts w:eastAsia="Times New Roman" w:hAnsi="Times New Roman" w:cs="Times New Roman"/>
                <w:sz w:val="22"/>
                <w:szCs w:val="22"/>
              </w:rPr>
            </w:pPr>
          </w:p>
        </w:tc>
        <w:tc>
          <w:tcPr>
            <w:tcW w:w="1246" w:type="dxa"/>
          </w:tcPr>
          <w:p w14:paraId="1AB267A9" w14:textId="77777777" w:rsidR="00E62D2B" w:rsidRPr="00BF0FB9" w:rsidRDefault="00E62D2B" w:rsidP="00E62D2B">
            <w:pPr>
              <w:jc w:val="center"/>
              <w:rPr>
                <w:rFonts w:eastAsia="Times New Roman" w:hAnsi="Times New Roman" w:cs="Times New Roman"/>
                <w:sz w:val="22"/>
                <w:szCs w:val="22"/>
              </w:rPr>
            </w:pPr>
          </w:p>
        </w:tc>
        <w:tc>
          <w:tcPr>
            <w:tcW w:w="1233" w:type="dxa"/>
          </w:tcPr>
          <w:p w14:paraId="493F8666" w14:textId="77777777" w:rsidR="00E62D2B" w:rsidRPr="00BF0FB9" w:rsidRDefault="00E62D2B" w:rsidP="00E62D2B">
            <w:pPr>
              <w:jc w:val="center"/>
              <w:rPr>
                <w:rFonts w:eastAsia="Times New Roman" w:hAnsi="Times New Roman" w:cs="Times New Roman"/>
                <w:sz w:val="22"/>
                <w:szCs w:val="22"/>
              </w:rPr>
            </w:pPr>
          </w:p>
        </w:tc>
      </w:tr>
      <w:tr w:rsidR="00E62D2B" w:rsidRPr="00BF0FB9" w14:paraId="23125BCC" w14:textId="77777777" w:rsidTr="00591E49">
        <w:tc>
          <w:tcPr>
            <w:tcW w:w="846" w:type="dxa"/>
          </w:tcPr>
          <w:p w14:paraId="263D3F0E" w14:textId="5761EEC2"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3.8.</w:t>
            </w:r>
          </w:p>
        </w:tc>
        <w:tc>
          <w:tcPr>
            <w:tcW w:w="3118" w:type="dxa"/>
          </w:tcPr>
          <w:p w14:paraId="1A54E383" w14:textId="77777777"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Aušintuvų, vamzdynų ir vandens valymo įrangos priežiūra ir</w:t>
            </w:r>
          </w:p>
          <w:p w14:paraId="16A8C60B" w14:textId="45A8EA09"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valymas</w:t>
            </w:r>
          </w:p>
        </w:tc>
        <w:tc>
          <w:tcPr>
            <w:tcW w:w="1134" w:type="dxa"/>
          </w:tcPr>
          <w:p w14:paraId="63C2522F" w14:textId="66DD79DE"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0D7CC23" w14:textId="59993A13"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61BF263E" w14:textId="77777777" w:rsidR="00E62D2B" w:rsidRPr="00BF0FB9" w:rsidRDefault="00E62D2B" w:rsidP="00E62D2B">
            <w:pPr>
              <w:jc w:val="center"/>
              <w:rPr>
                <w:rFonts w:eastAsia="Times New Roman" w:hAnsi="Times New Roman" w:cs="Times New Roman"/>
                <w:sz w:val="22"/>
                <w:szCs w:val="22"/>
              </w:rPr>
            </w:pPr>
          </w:p>
        </w:tc>
        <w:tc>
          <w:tcPr>
            <w:tcW w:w="1246" w:type="dxa"/>
          </w:tcPr>
          <w:p w14:paraId="7D2AF5F5" w14:textId="77777777" w:rsidR="00E62D2B" w:rsidRPr="00BF0FB9" w:rsidRDefault="00E62D2B" w:rsidP="00E62D2B">
            <w:pPr>
              <w:jc w:val="center"/>
              <w:rPr>
                <w:rFonts w:eastAsia="Times New Roman" w:hAnsi="Times New Roman" w:cs="Times New Roman"/>
                <w:sz w:val="22"/>
                <w:szCs w:val="22"/>
              </w:rPr>
            </w:pPr>
          </w:p>
        </w:tc>
        <w:tc>
          <w:tcPr>
            <w:tcW w:w="1233" w:type="dxa"/>
          </w:tcPr>
          <w:p w14:paraId="742AA53F" w14:textId="77777777" w:rsidR="00E62D2B" w:rsidRPr="00BF0FB9" w:rsidRDefault="00E62D2B" w:rsidP="00E62D2B">
            <w:pPr>
              <w:jc w:val="center"/>
              <w:rPr>
                <w:rFonts w:eastAsia="Times New Roman" w:hAnsi="Times New Roman" w:cs="Times New Roman"/>
                <w:sz w:val="22"/>
                <w:szCs w:val="22"/>
              </w:rPr>
            </w:pPr>
          </w:p>
        </w:tc>
      </w:tr>
      <w:tr w:rsidR="00E62D2B" w:rsidRPr="00BF0FB9" w14:paraId="2ED31FBB" w14:textId="77777777" w:rsidTr="00591E49">
        <w:tc>
          <w:tcPr>
            <w:tcW w:w="846" w:type="dxa"/>
          </w:tcPr>
          <w:p w14:paraId="04F5E031" w14:textId="2C20D8AB"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3.9.</w:t>
            </w:r>
          </w:p>
        </w:tc>
        <w:tc>
          <w:tcPr>
            <w:tcW w:w="3118" w:type="dxa"/>
          </w:tcPr>
          <w:p w14:paraId="67A67983" w14:textId="136BBCB2"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Siurblių patikra ir techninis aptarnavimas</w:t>
            </w:r>
          </w:p>
        </w:tc>
        <w:tc>
          <w:tcPr>
            <w:tcW w:w="1134" w:type="dxa"/>
          </w:tcPr>
          <w:p w14:paraId="78907BE4" w14:textId="1BC2A044"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9EDC9D8" w14:textId="148B09F4"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12655297" w14:textId="77777777" w:rsidR="00E62D2B" w:rsidRPr="00BF0FB9" w:rsidRDefault="00E62D2B" w:rsidP="00E62D2B">
            <w:pPr>
              <w:jc w:val="center"/>
              <w:rPr>
                <w:rFonts w:eastAsia="Times New Roman" w:hAnsi="Times New Roman" w:cs="Times New Roman"/>
                <w:sz w:val="22"/>
                <w:szCs w:val="22"/>
              </w:rPr>
            </w:pPr>
          </w:p>
        </w:tc>
        <w:tc>
          <w:tcPr>
            <w:tcW w:w="1246" w:type="dxa"/>
          </w:tcPr>
          <w:p w14:paraId="541E2CA4" w14:textId="77777777" w:rsidR="00E62D2B" w:rsidRPr="00BF0FB9" w:rsidRDefault="00E62D2B" w:rsidP="00E62D2B">
            <w:pPr>
              <w:jc w:val="center"/>
              <w:rPr>
                <w:rFonts w:eastAsia="Times New Roman" w:hAnsi="Times New Roman" w:cs="Times New Roman"/>
                <w:sz w:val="22"/>
                <w:szCs w:val="22"/>
              </w:rPr>
            </w:pPr>
          </w:p>
        </w:tc>
        <w:tc>
          <w:tcPr>
            <w:tcW w:w="1233" w:type="dxa"/>
          </w:tcPr>
          <w:p w14:paraId="24A37BDA" w14:textId="77777777" w:rsidR="00E62D2B" w:rsidRPr="00BF0FB9" w:rsidRDefault="00E62D2B" w:rsidP="00E62D2B">
            <w:pPr>
              <w:jc w:val="center"/>
              <w:rPr>
                <w:rFonts w:eastAsia="Times New Roman" w:hAnsi="Times New Roman" w:cs="Times New Roman"/>
                <w:sz w:val="22"/>
                <w:szCs w:val="22"/>
              </w:rPr>
            </w:pPr>
          </w:p>
        </w:tc>
      </w:tr>
      <w:tr w:rsidR="00E62D2B" w:rsidRPr="00BF0FB9" w14:paraId="4B97D497" w14:textId="77777777" w:rsidTr="00591E49">
        <w:tc>
          <w:tcPr>
            <w:tcW w:w="846" w:type="dxa"/>
          </w:tcPr>
          <w:p w14:paraId="0836BDB8" w14:textId="2035E887"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3.10.</w:t>
            </w:r>
          </w:p>
        </w:tc>
        <w:tc>
          <w:tcPr>
            <w:tcW w:w="3118" w:type="dxa"/>
          </w:tcPr>
          <w:p w14:paraId="4E5866ED" w14:textId="7081BE23"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Fankoilų/kasetinių/kanalinių kondicionierių</w:t>
            </w:r>
            <w:r w:rsidRPr="00BF0FB9">
              <w:rPr>
                <w:rFonts w:hAnsi="Times New Roman" w:cs="Times New Roman"/>
                <w:w w:val="90"/>
                <w:sz w:val="22"/>
                <w:szCs w:val="22"/>
              </w:rPr>
              <w:tab/>
              <w:t>priežiūra bei</w:t>
            </w:r>
          </w:p>
          <w:p w14:paraId="3718E654" w14:textId="1BB68C5A"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lastRenderedPageBreak/>
              <w:t>Techninis aptarnavimas, filtrų valymas</w:t>
            </w:r>
          </w:p>
        </w:tc>
        <w:tc>
          <w:tcPr>
            <w:tcW w:w="1134" w:type="dxa"/>
          </w:tcPr>
          <w:p w14:paraId="5148FDFB" w14:textId="32EAC90C"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lastRenderedPageBreak/>
              <w:t>Vnt.</w:t>
            </w:r>
          </w:p>
        </w:tc>
        <w:tc>
          <w:tcPr>
            <w:tcW w:w="1159" w:type="dxa"/>
          </w:tcPr>
          <w:p w14:paraId="78445B60" w14:textId="11714E0A"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71725FDE" w14:textId="77777777" w:rsidR="00E62D2B" w:rsidRPr="00BF0FB9" w:rsidRDefault="00E62D2B" w:rsidP="00E62D2B">
            <w:pPr>
              <w:jc w:val="center"/>
              <w:rPr>
                <w:rFonts w:eastAsia="Times New Roman" w:hAnsi="Times New Roman" w:cs="Times New Roman"/>
                <w:sz w:val="22"/>
                <w:szCs w:val="22"/>
              </w:rPr>
            </w:pPr>
          </w:p>
        </w:tc>
        <w:tc>
          <w:tcPr>
            <w:tcW w:w="1246" w:type="dxa"/>
          </w:tcPr>
          <w:p w14:paraId="4BD4BA5D" w14:textId="77777777" w:rsidR="00E62D2B" w:rsidRPr="00BF0FB9" w:rsidRDefault="00E62D2B" w:rsidP="00E62D2B">
            <w:pPr>
              <w:jc w:val="center"/>
              <w:rPr>
                <w:rFonts w:eastAsia="Times New Roman" w:hAnsi="Times New Roman" w:cs="Times New Roman"/>
                <w:sz w:val="22"/>
                <w:szCs w:val="22"/>
              </w:rPr>
            </w:pPr>
          </w:p>
        </w:tc>
        <w:tc>
          <w:tcPr>
            <w:tcW w:w="1233" w:type="dxa"/>
          </w:tcPr>
          <w:p w14:paraId="3AFE5F39" w14:textId="77777777" w:rsidR="00E62D2B" w:rsidRPr="00BF0FB9" w:rsidRDefault="00E62D2B" w:rsidP="00E62D2B">
            <w:pPr>
              <w:jc w:val="center"/>
              <w:rPr>
                <w:rFonts w:eastAsia="Times New Roman" w:hAnsi="Times New Roman" w:cs="Times New Roman"/>
                <w:sz w:val="22"/>
                <w:szCs w:val="22"/>
              </w:rPr>
            </w:pPr>
          </w:p>
        </w:tc>
      </w:tr>
      <w:tr w:rsidR="00E62D2B" w:rsidRPr="00BF0FB9" w14:paraId="6B88B9CF" w14:textId="77777777" w:rsidTr="00591E49">
        <w:tc>
          <w:tcPr>
            <w:tcW w:w="846" w:type="dxa"/>
          </w:tcPr>
          <w:p w14:paraId="3E69A43E" w14:textId="07EF5F07" w:rsidR="00E62D2B" w:rsidRPr="00BF0FB9" w:rsidRDefault="00E62D2B" w:rsidP="00E62D2B">
            <w:pPr>
              <w:jc w:val="both"/>
              <w:rPr>
                <w:rFonts w:eastAsia="Times New Roman" w:hAnsi="Times New Roman" w:cs="Times New Roman"/>
                <w:sz w:val="22"/>
                <w:szCs w:val="22"/>
              </w:rPr>
            </w:pPr>
            <w:r w:rsidRPr="00BF0FB9">
              <w:rPr>
                <w:rFonts w:eastAsia="Times New Roman" w:hAnsi="Times New Roman" w:cs="Times New Roman"/>
                <w:sz w:val="22"/>
                <w:szCs w:val="22"/>
              </w:rPr>
              <w:t>3.11.</w:t>
            </w:r>
          </w:p>
        </w:tc>
        <w:tc>
          <w:tcPr>
            <w:tcW w:w="3118" w:type="dxa"/>
          </w:tcPr>
          <w:p w14:paraId="75CEBCC8" w14:textId="2FF224AE"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Valdiklių ir automatikos techninis aptarnavimas ir priežiūra</w:t>
            </w:r>
          </w:p>
        </w:tc>
        <w:tc>
          <w:tcPr>
            <w:tcW w:w="1134" w:type="dxa"/>
          </w:tcPr>
          <w:p w14:paraId="172D31D4" w14:textId="0EA66B5D"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BDD5E85" w14:textId="2A7CBAA8"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12</w:t>
            </w:r>
          </w:p>
        </w:tc>
        <w:tc>
          <w:tcPr>
            <w:tcW w:w="1226" w:type="dxa"/>
          </w:tcPr>
          <w:p w14:paraId="367FD940" w14:textId="77777777" w:rsidR="00E62D2B" w:rsidRPr="00BF0FB9" w:rsidRDefault="00E62D2B" w:rsidP="00E62D2B">
            <w:pPr>
              <w:jc w:val="center"/>
              <w:rPr>
                <w:rFonts w:eastAsia="Times New Roman" w:hAnsi="Times New Roman" w:cs="Times New Roman"/>
                <w:sz w:val="22"/>
                <w:szCs w:val="22"/>
              </w:rPr>
            </w:pPr>
          </w:p>
        </w:tc>
        <w:tc>
          <w:tcPr>
            <w:tcW w:w="1246" w:type="dxa"/>
          </w:tcPr>
          <w:p w14:paraId="61BE4A49" w14:textId="77777777" w:rsidR="00E62D2B" w:rsidRPr="00BF0FB9" w:rsidRDefault="00E62D2B" w:rsidP="00E62D2B">
            <w:pPr>
              <w:jc w:val="center"/>
              <w:rPr>
                <w:rFonts w:eastAsia="Times New Roman" w:hAnsi="Times New Roman" w:cs="Times New Roman"/>
                <w:sz w:val="22"/>
                <w:szCs w:val="22"/>
              </w:rPr>
            </w:pPr>
          </w:p>
        </w:tc>
        <w:tc>
          <w:tcPr>
            <w:tcW w:w="1233" w:type="dxa"/>
          </w:tcPr>
          <w:p w14:paraId="5C34AAC9" w14:textId="77777777" w:rsidR="00E62D2B" w:rsidRPr="00BF0FB9" w:rsidRDefault="00E62D2B" w:rsidP="00E62D2B">
            <w:pPr>
              <w:jc w:val="center"/>
              <w:rPr>
                <w:rFonts w:eastAsia="Times New Roman" w:hAnsi="Times New Roman" w:cs="Times New Roman"/>
                <w:sz w:val="22"/>
                <w:szCs w:val="22"/>
              </w:rPr>
            </w:pPr>
          </w:p>
        </w:tc>
      </w:tr>
      <w:tr w:rsidR="00E62D2B" w:rsidRPr="00BF0FB9" w14:paraId="3702EF19" w14:textId="77777777" w:rsidTr="00591E49">
        <w:tc>
          <w:tcPr>
            <w:tcW w:w="846" w:type="dxa"/>
          </w:tcPr>
          <w:p w14:paraId="4B379995" w14:textId="14DE1F05" w:rsidR="00E62D2B" w:rsidRPr="00BF0FB9" w:rsidRDefault="00E62D2B" w:rsidP="00E62D2B">
            <w:pPr>
              <w:jc w:val="both"/>
              <w:rPr>
                <w:rFonts w:eastAsia="Times New Roman" w:hAnsi="Times New Roman" w:cs="Times New Roman"/>
                <w:b/>
                <w:bCs/>
                <w:sz w:val="22"/>
                <w:szCs w:val="22"/>
              </w:rPr>
            </w:pPr>
            <w:r w:rsidRPr="00BF0FB9">
              <w:rPr>
                <w:rFonts w:eastAsia="Times New Roman" w:hAnsi="Times New Roman" w:cs="Times New Roman"/>
                <w:b/>
                <w:bCs/>
                <w:sz w:val="22"/>
                <w:szCs w:val="22"/>
              </w:rPr>
              <w:t>4.</w:t>
            </w:r>
          </w:p>
        </w:tc>
        <w:tc>
          <w:tcPr>
            <w:tcW w:w="9116" w:type="dxa"/>
            <w:gridSpan w:val="6"/>
          </w:tcPr>
          <w:p w14:paraId="1938E702" w14:textId="483EF967" w:rsidR="00E62D2B" w:rsidRPr="00BF0FB9" w:rsidRDefault="001D2E44" w:rsidP="001D2E44">
            <w:pPr>
              <w:rPr>
                <w:rFonts w:eastAsia="Times New Roman" w:hAnsi="Times New Roman" w:cs="Times New Roman"/>
                <w:b/>
                <w:bCs/>
                <w:sz w:val="22"/>
                <w:szCs w:val="22"/>
              </w:rPr>
            </w:pPr>
            <w:r w:rsidRPr="00BF0FB9">
              <w:rPr>
                <w:rFonts w:eastAsia="Times New Roman" w:hAnsi="Times New Roman" w:cs="Times New Roman"/>
                <w:b/>
                <w:bCs/>
                <w:sz w:val="22"/>
                <w:szCs w:val="22"/>
              </w:rPr>
              <w:t>Šilumos punkto, vidaus šildymo ir karšto vandens sistemų priežiūra</w:t>
            </w:r>
          </w:p>
        </w:tc>
      </w:tr>
      <w:tr w:rsidR="00E62D2B" w:rsidRPr="00BF0FB9" w14:paraId="673DF8FC" w14:textId="77777777" w:rsidTr="00591E49">
        <w:tc>
          <w:tcPr>
            <w:tcW w:w="846" w:type="dxa"/>
          </w:tcPr>
          <w:p w14:paraId="2A0FA7C9" w14:textId="1A9E0A71"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4.1.</w:t>
            </w:r>
          </w:p>
        </w:tc>
        <w:tc>
          <w:tcPr>
            <w:tcW w:w="3118" w:type="dxa"/>
          </w:tcPr>
          <w:p w14:paraId="31E00BAA" w14:textId="77777777"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Šilumos punktų, vidaus šildymo ir karšto vandens sistemų techninis aptarnavimas ir priežiūra pagal suderintą planą,</w:t>
            </w:r>
          </w:p>
          <w:p w14:paraId="35A492A0" w14:textId="7B2C446F"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užtikrinant šildymo sistemos normalų funkcionavimą</w:t>
            </w:r>
          </w:p>
        </w:tc>
        <w:tc>
          <w:tcPr>
            <w:tcW w:w="1134" w:type="dxa"/>
          </w:tcPr>
          <w:p w14:paraId="0599DE58" w14:textId="7512D10D"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7AF37DC1" w14:textId="262445F0"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18</w:t>
            </w:r>
          </w:p>
        </w:tc>
        <w:tc>
          <w:tcPr>
            <w:tcW w:w="1226" w:type="dxa"/>
          </w:tcPr>
          <w:p w14:paraId="6A2C4042" w14:textId="77777777" w:rsidR="00E62D2B" w:rsidRPr="00BF0FB9" w:rsidRDefault="00E62D2B" w:rsidP="00E62D2B">
            <w:pPr>
              <w:jc w:val="center"/>
              <w:rPr>
                <w:rFonts w:eastAsia="Times New Roman" w:hAnsi="Times New Roman" w:cs="Times New Roman"/>
                <w:sz w:val="22"/>
                <w:szCs w:val="22"/>
              </w:rPr>
            </w:pPr>
          </w:p>
        </w:tc>
        <w:tc>
          <w:tcPr>
            <w:tcW w:w="1246" w:type="dxa"/>
          </w:tcPr>
          <w:p w14:paraId="3EAA1A97" w14:textId="77777777" w:rsidR="00E62D2B" w:rsidRPr="00BF0FB9" w:rsidRDefault="00E62D2B" w:rsidP="00E62D2B">
            <w:pPr>
              <w:jc w:val="center"/>
              <w:rPr>
                <w:rFonts w:eastAsia="Times New Roman" w:hAnsi="Times New Roman" w:cs="Times New Roman"/>
                <w:sz w:val="22"/>
                <w:szCs w:val="22"/>
              </w:rPr>
            </w:pPr>
          </w:p>
        </w:tc>
        <w:tc>
          <w:tcPr>
            <w:tcW w:w="1233" w:type="dxa"/>
          </w:tcPr>
          <w:p w14:paraId="1ECADAF0" w14:textId="77777777" w:rsidR="00E62D2B" w:rsidRPr="00BF0FB9" w:rsidRDefault="00E62D2B" w:rsidP="00E62D2B">
            <w:pPr>
              <w:jc w:val="center"/>
              <w:rPr>
                <w:rFonts w:eastAsia="Times New Roman" w:hAnsi="Times New Roman" w:cs="Times New Roman"/>
                <w:sz w:val="22"/>
                <w:szCs w:val="22"/>
              </w:rPr>
            </w:pPr>
          </w:p>
        </w:tc>
      </w:tr>
      <w:tr w:rsidR="00E62D2B" w:rsidRPr="00BF0FB9" w14:paraId="03AAF5E9" w14:textId="77777777" w:rsidTr="00591E49">
        <w:tc>
          <w:tcPr>
            <w:tcW w:w="846" w:type="dxa"/>
          </w:tcPr>
          <w:p w14:paraId="4EF55382" w14:textId="773664C9"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4.2.</w:t>
            </w:r>
          </w:p>
        </w:tc>
        <w:tc>
          <w:tcPr>
            <w:tcW w:w="3118" w:type="dxa"/>
          </w:tcPr>
          <w:p w14:paraId="34917C11" w14:textId="323A264E"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Sistemų reguliavimas, užtikrinant reikalingą vidaus patalpų temperatūrą ir techninius parametrus, atsižvelgiant į Užsakovo</w:t>
            </w:r>
            <w:r w:rsidR="00206CE3" w:rsidRPr="00BF0FB9">
              <w:rPr>
                <w:rFonts w:hAnsi="Times New Roman" w:cs="Times New Roman"/>
                <w:w w:val="90"/>
                <w:sz w:val="22"/>
                <w:szCs w:val="22"/>
              </w:rPr>
              <w:t xml:space="preserve"> </w:t>
            </w:r>
            <w:r w:rsidRPr="00BF0FB9">
              <w:rPr>
                <w:rFonts w:hAnsi="Times New Roman" w:cs="Times New Roman"/>
                <w:w w:val="90"/>
                <w:sz w:val="22"/>
                <w:szCs w:val="22"/>
              </w:rPr>
              <w:t>pageidavimus</w:t>
            </w:r>
          </w:p>
        </w:tc>
        <w:tc>
          <w:tcPr>
            <w:tcW w:w="1134" w:type="dxa"/>
          </w:tcPr>
          <w:p w14:paraId="4C5169D9" w14:textId="165141EE"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6A568338" w14:textId="262E519F" w:rsidR="00E62D2B" w:rsidRPr="00BF0FB9" w:rsidRDefault="00736550" w:rsidP="00E62D2B">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13F4EFEF" w14:textId="77777777" w:rsidR="00E62D2B" w:rsidRPr="00BF0FB9" w:rsidRDefault="00E62D2B" w:rsidP="00E62D2B">
            <w:pPr>
              <w:jc w:val="center"/>
              <w:rPr>
                <w:rFonts w:eastAsia="Times New Roman" w:hAnsi="Times New Roman" w:cs="Times New Roman"/>
                <w:sz w:val="22"/>
                <w:szCs w:val="22"/>
              </w:rPr>
            </w:pPr>
          </w:p>
        </w:tc>
        <w:tc>
          <w:tcPr>
            <w:tcW w:w="1246" w:type="dxa"/>
          </w:tcPr>
          <w:p w14:paraId="36A56F94" w14:textId="77777777" w:rsidR="00E62D2B" w:rsidRPr="00BF0FB9" w:rsidRDefault="00E62D2B" w:rsidP="00E62D2B">
            <w:pPr>
              <w:jc w:val="center"/>
              <w:rPr>
                <w:rFonts w:eastAsia="Times New Roman" w:hAnsi="Times New Roman" w:cs="Times New Roman"/>
                <w:sz w:val="22"/>
                <w:szCs w:val="22"/>
              </w:rPr>
            </w:pPr>
          </w:p>
        </w:tc>
        <w:tc>
          <w:tcPr>
            <w:tcW w:w="1233" w:type="dxa"/>
          </w:tcPr>
          <w:p w14:paraId="03B64CBF" w14:textId="77777777" w:rsidR="00E62D2B" w:rsidRPr="00BF0FB9" w:rsidRDefault="00E62D2B" w:rsidP="00E62D2B">
            <w:pPr>
              <w:jc w:val="center"/>
              <w:rPr>
                <w:rFonts w:eastAsia="Times New Roman" w:hAnsi="Times New Roman" w:cs="Times New Roman"/>
                <w:sz w:val="22"/>
                <w:szCs w:val="22"/>
              </w:rPr>
            </w:pPr>
          </w:p>
        </w:tc>
      </w:tr>
      <w:tr w:rsidR="00E62D2B" w:rsidRPr="00BF0FB9" w14:paraId="1220D787" w14:textId="77777777" w:rsidTr="00591E49">
        <w:tc>
          <w:tcPr>
            <w:tcW w:w="846" w:type="dxa"/>
          </w:tcPr>
          <w:p w14:paraId="03287FC1" w14:textId="676C03CB"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4.3.</w:t>
            </w:r>
          </w:p>
        </w:tc>
        <w:tc>
          <w:tcPr>
            <w:tcW w:w="3118" w:type="dxa"/>
          </w:tcPr>
          <w:p w14:paraId="43B9CE5A" w14:textId="568FCD53"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Šilumos punktų, vidaus šildymo ir karšto vandens sistemų paruošimas žiemos sezonui pagal iš anksto parengtą darbų planą</w:t>
            </w:r>
          </w:p>
        </w:tc>
        <w:tc>
          <w:tcPr>
            <w:tcW w:w="1134" w:type="dxa"/>
          </w:tcPr>
          <w:p w14:paraId="4A2E383A" w14:textId="38C60177"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A2FD844" w14:textId="0A6F1859"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4888A8AE" w14:textId="77777777" w:rsidR="00E62D2B" w:rsidRPr="00BF0FB9" w:rsidRDefault="00E62D2B" w:rsidP="00E62D2B">
            <w:pPr>
              <w:jc w:val="center"/>
              <w:rPr>
                <w:rFonts w:eastAsia="Times New Roman" w:hAnsi="Times New Roman" w:cs="Times New Roman"/>
                <w:sz w:val="22"/>
                <w:szCs w:val="22"/>
              </w:rPr>
            </w:pPr>
          </w:p>
        </w:tc>
        <w:tc>
          <w:tcPr>
            <w:tcW w:w="1246" w:type="dxa"/>
          </w:tcPr>
          <w:p w14:paraId="3DBBFE57" w14:textId="77777777" w:rsidR="00E62D2B" w:rsidRPr="00BF0FB9" w:rsidRDefault="00E62D2B" w:rsidP="00E62D2B">
            <w:pPr>
              <w:jc w:val="center"/>
              <w:rPr>
                <w:rFonts w:eastAsia="Times New Roman" w:hAnsi="Times New Roman" w:cs="Times New Roman"/>
                <w:sz w:val="22"/>
                <w:szCs w:val="22"/>
              </w:rPr>
            </w:pPr>
          </w:p>
        </w:tc>
        <w:tc>
          <w:tcPr>
            <w:tcW w:w="1233" w:type="dxa"/>
          </w:tcPr>
          <w:p w14:paraId="7019355B" w14:textId="77777777" w:rsidR="00E62D2B" w:rsidRPr="00BF0FB9" w:rsidRDefault="00E62D2B" w:rsidP="00E62D2B">
            <w:pPr>
              <w:jc w:val="center"/>
              <w:rPr>
                <w:rFonts w:eastAsia="Times New Roman" w:hAnsi="Times New Roman" w:cs="Times New Roman"/>
                <w:sz w:val="22"/>
                <w:szCs w:val="22"/>
              </w:rPr>
            </w:pPr>
          </w:p>
        </w:tc>
      </w:tr>
      <w:tr w:rsidR="00E62D2B" w:rsidRPr="00BF0FB9" w14:paraId="7096ED1F" w14:textId="77777777" w:rsidTr="00591E49">
        <w:tc>
          <w:tcPr>
            <w:tcW w:w="846" w:type="dxa"/>
          </w:tcPr>
          <w:p w14:paraId="44561D05" w14:textId="28DD61B2"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4.4.</w:t>
            </w:r>
          </w:p>
        </w:tc>
        <w:tc>
          <w:tcPr>
            <w:tcW w:w="3118" w:type="dxa"/>
          </w:tcPr>
          <w:p w14:paraId="36A423DB" w14:textId="10295B6A"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Vidaus (nuo šilumos punkto į pastatą) šildymo prietaisų ir vamzdynų priežiūra bei techninis aptarnavimas bei smulkus remontas</w:t>
            </w:r>
          </w:p>
        </w:tc>
        <w:tc>
          <w:tcPr>
            <w:tcW w:w="1134" w:type="dxa"/>
          </w:tcPr>
          <w:p w14:paraId="520056A2" w14:textId="06FC91B3"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72086907" w14:textId="226E4676"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18</w:t>
            </w:r>
          </w:p>
        </w:tc>
        <w:tc>
          <w:tcPr>
            <w:tcW w:w="1226" w:type="dxa"/>
          </w:tcPr>
          <w:p w14:paraId="47B22C20" w14:textId="77777777" w:rsidR="00E62D2B" w:rsidRPr="00BF0FB9" w:rsidRDefault="00E62D2B" w:rsidP="00E62D2B">
            <w:pPr>
              <w:jc w:val="center"/>
              <w:rPr>
                <w:rFonts w:eastAsia="Times New Roman" w:hAnsi="Times New Roman" w:cs="Times New Roman"/>
                <w:sz w:val="22"/>
                <w:szCs w:val="22"/>
              </w:rPr>
            </w:pPr>
          </w:p>
        </w:tc>
        <w:tc>
          <w:tcPr>
            <w:tcW w:w="1246" w:type="dxa"/>
          </w:tcPr>
          <w:p w14:paraId="1953A7C3" w14:textId="77777777" w:rsidR="00E62D2B" w:rsidRPr="00BF0FB9" w:rsidRDefault="00E62D2B" w:rsidP="00E62D2B">
            <w:pPr>
              <w:jc w:val="center"/>
              <w:rPr>
                <w:rFonts w:eastAsia="Times New Roman" w:hAnsi="Times New Roman" w:cs="Times New Roman"/>
                <w:sz w:val="22"/>
                <w:szCs w:val="22"/>
              </w:rPr>
            </w:pPr>
          </w:p>
        </w:tc>
        <w:tc>
          <w:tcPr>
            <w:tcW w:w="1233" w:type="dxa"/>
          </w:tcPr>
          <w:p w14:paraId="3957990A" w14:textId="77777777" w:rsidR="00E62D2B" w:rsidRPr="00BF0FB9" w:rsidRDefault="00E62D2B" w:rsidP="00E62D2B">
            <w:pPr>
              <w:jc w:val="center"/>
              <w:rPr>
                <w:rFonts w:eastAsia="Times New Roman" w:hAnsi="Times New Roman" w:cs="Times New Roman"/>
                <w:sz w:val="22"/>
                <w:szCs w:val="22"/>
              </w:rPr>
            </w:pPr>
          </w:p>
        </w:tc>
      </w:tr>
      <w:tr w:rsidR="00E62D2B" w:rsidRPr="00BF0FB9" w14:paraId="5FBA0C82" w14:textId="77777777" w:rsidTr="00591E49">
        <w:tc>
          <w:tcPr>
            <w:tcW w:w="846" w:type="dxa"/>
          </w:tcPr>
          <w:p w14:paraId="4F5B934F" w14:textId="5B53DF29"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4.5.</w:t>
            </w:r>
          </w:p>
        </w:tc>
        <w:tc>
          <w:tcPr>
            <w:tcW w:w="3118" w:type="dxa"/>
          </w:tcPr>
          <w:p w14:paraId="072F2315" w14:textId="08CEC306"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Šilumos izoliacijos tikrinimas bei smulkus remontas</w:t>
            </w:r>
          </w:p>
        </w:tc>
        <w:tc>
          <w:tcPr>
            <w:tcW w:w="1134" w:type="dxa"/>
          </w:tcPr>
          <w:p w14:paraId="366186E4" w14:textId="0D4B14B5"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6809D63" w14:textId="5D89280B"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1F22C086" w14:textId="77777777" w:rsidR="00E62D2B" w:rsidRPr="00BF0FB9" w:rsidRDefault="00E62D2B" w:rsidP="00E62D2B">
            <w:pPr>
              <w:jc w:val="center"/>
              <w:rPr>
                <w:rFonts w:eastAsia="Times New Roman" w:hAnsi="Times New Roman" w:cs="Times New Roman"/>
                <w:sz w:val="22"/>
                <w:szCs w:val="22"/>
              </w:rPr>
            </w:pPr>
          </w:p>
        </w:tc>
        <w:tc>
          <w:tcPr>
            <w:tcW w:w="1246" w:type="dxa"/>
          </w:tcPr>
          <w:p w14:paraId="13409B31" w14:textId="77777777" w:rsidR="00E62D2B" w:rsidRPr="00BF0FB9" w:rsidRDefault="00E62D2B" w:rsidP="00E62D2B">
            <w:pPr>
              <w:jc w:val="center"/>
              <w:rPr>
                <w:rFonts w:eastAsia="Times New Roman" w:hAnsi="Times New Roman" w:cs="Times New Roman"/>
                <w:sz w:val="22"/>
                <w:szCs w:val="22"/>
              </w:rPr>
            </w:pPr>
          </w:p>
        </w:tc>
        <w:tc>
          <w:tcPr>
            <w:tcW w:w="1233" w:type="dxa"/>
          </w:tcPr>
          <w:p w14:paraId="308E575B" w14:textId="77777777" w:rsidR="00E62D2B" w:rsidRPr="00BF0FB9" w:rsidRDefault="00E62D2B" w:rsidP="00E62D2B">
            <w:pPr>
              <w:jc w:val="center"/>
              <w:rPr>
                <w:rFonts w:eastAsia="Times New Roman" w:hAnsi="Times New Roman" w:cs="Times New Roman"/>
                <w:sz w:val="22"/>
                <w:szCs w:val="22"/>
              </w:rPr>
            </w:pPr>
          </w:p>
        </w:tc>
      </w:tr>
      <w:tr w:rsidR="00E62D2B" w:rsidRPr="00BF0FB9" w14:paraId="0B69AE3F" w14:textId="77777777" w:rsidTr="00591E49">
        <w:tc>
          <w:tcPr>
            <w:tcW w:w="846" w:type="dxa"/>
          </w:tcPr>
          <w:p w14:paraId="69763B70" w14:textId="07EEE13F"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4.6.</w:t>
            </w:r>
          </w:p>
        </w:tc>
        <w:tc>
          <w:tcPr>
            <w:tcW w:w="3118" w:type="dxa"/>
          </w:tcPr>
          <w:p w14:paraId="77D330FE" w14:textId="61785849"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Manometrų nuėmimas/uždėjimas patikrai</w:t>
            </w:r>
          </w:p>
        </w:tc>
        <w:tc>
          <w:tcPr>
            <w:tcW w:w="1134" w:type="dxa"/>
          </w:tcPr>
          <w:p w14:paraId="7C0B8365" w14:textId="30C22E23"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60BCB519" w14:textId="57C4CD69" w:rsidR="00E62D2B" w:rsidRPr="00BF0FB9" w:rsidRDefault="004772CC" w:rsidP="00E62D2B">
            <w:pPr>
              <w:jc w:val="center"/>
              <w:rPr>
                <w:rFonts w:eastAsia="Times New Roman" w:hAnsi="Times New Roman" w:cs="Times New Roman"/>
                <w:sz w:val="22"/>
                <w:szCs w:val="22"/>
              </w:rPr>
            </w:pPr>
            <w:r>
              <w:rPr>
                <w:rFonts w:eastAsia="Times New Roman" w:hAnsi="Times New Roman" w:cs="Times New Roman"/>
                <w:sz w:val="22"/>
                <w:szCs w:val="22"/>
              </w:rPr>
              <w:t>5</w:t>
            </w:r>
          </w:p>
        </w:tc>
        <w:tc>
          <w:tcPr>
            <w:tcW w:w="1226" w:type="dxa"/>
          </w:tcPr>
          <w:p w14:paraId="427C6037" w14:textId="77777777" w:rsidR="00E62D2B" w:rsidRPr="00BF0FB9" w:rsidRDefault="00E62D2B" w:rsidP="00E62D2B">
            <w:pPr>
              <w:jc w:val="center"/>
              <w:rPr>
                <w:rFonts w:eastAsia="Times New Roman" w:hAnsi="Times New Roman" w:cs="Times New Roman"/>
                <w:sz w:val="22"/>
                <w:szCs w:val="22"/>
              </w:rPr>
            </w:pPr>
          </w:p>
        </w:tc>
        <w:tc>
          <w:tcPr>
            <w:tcW w:w="1246" w:type="dxa"/>
          </w:tcPr>
          <w:p w14:paraId="3883F98B" w14:textId="77777777" w:rsidR="00E62D2B" w:rsidRPr="00BF0FB9" w:rsidRDefault="00E62D2B" w:rsidP="00E62D2B">
            <w:pPr>
              <w:jc w:val="center"/>
              <w:rPr>
                <w:rFonts w:eastAsia="Times New Roman" w:hAnsi="Times New Roman" w:cs="Times New Roman"/>
                <w:sz w:val="22"/>
                <w:szCs w:val="22"/>
              </w:rPr>
            </w:pPr>
          </w:p>
        </w:tc>
        <w:tc>
          <w:tcPr>
            <w:tcW w:w="1233" w:type="dxa"/>
          </w:tcPr>
          <w:p w14:paraId="3A0921FD" w14:textId="77777777" w:rsidR="00E62D2B" w:rsidRPr="00BF0FB9" w:rsidRDefault="00E62D2B" w:rsidP="00E62D2B">
            <w:pPr>
              <w:jc w:val="center"/>
              <w:rPr>
                <w:rFonts w:eastAsia="Times New Roman" w:hAnsi="Times New Roman" w:cs="Times New Roman"/>
                <w:sz w:val="22"/>
                <w:szCs w:val="22"/>
              </w:rPr>
            </w:pPr>
          </w:p>
        </w:tc>
      </w:tr>
      <w:tr w:rsidR="00E62D2B" w:rsidRPr="00BF0FB9" w14:paraId="43B00671" w14:textId="77777777" w:rsidTr="00591E49">
        <w:tc>
          <w:tcPr>
            <w:tcW w:w="846" w:type="dxa"/>
          </w:tcPr>
          <w:p w14:paraId="06AAF7E6" w14:textId="54B516CC"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4.7.</w:t>
            </w:r>
          </w:p>
        </w:tc>
        <w:tc>
          <w:tcPr>
            <w:tcW w:w="3118" w:type="dxa"/>
          </w:tcPr>
          <w:p w14:paraId="67F4E9A0" w14:textId="39421C2A"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Šilumos punkto, vidaus šildymo ir karšto vandens sistemų balansavimas</w:t>
            </w:r>
          </w:p>
        </w:tc>
        <w:tc>
          <w:tcPr>
            <w:tcW w:w="1134" w:type="dxa"/>
          </w:tcPr>
          <w:p w14:paraId="39B38C5F" w14:textId="377F122F"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381CEBE8" w14:textId="09B2692F" w:rsidR="00E62D2B" w:rsidRPr="00BF0FB9" w:rsidRDefault="00736550" w:rsidP="00E62D2B">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4893037D" w14:textId="77777777" w:rsidR="00E62D2B" w:rsidRPr="00BF0FB9" w:rsidRDefault="00E62D2B" w:rsidP="00E62D2B">
            <w:pPr>
              <w:jc w:val="center"/>
              <w:rPr>
                <w:rFonts w:eastAsia="Times New Roman" w:hAnsi="Times New Roman" w:cs="Times New Roman"/>
                <w:sz w:val="22"/>
                <w:szCs w:val="22"/>
              </w:rPr>
            </w:pPr>
          </w:p>
        </w:tc>
        <w:tc>
          <w:tcPr>
            <w:tcW w:w="1246" w:type="dxa"/>
          </w:tcPr>
          <w:p w14:paraId="4AF9B4F1" w14:textId="77777777" w:rsidR="00E62D2B" w:rsidRPr="00BF0FB9" w:rsidRDefault="00E62D2B" w:rsidP="00E62D2B">
            <w:pPr>
              <w:jc w:val="center"/>
              <w:rPr>
                <w:rFonts w:eastAsia="Times New Roman" w:hAnsi="Times New Roman" w:cs="Times New Roman"/>
                <w:sz w:val="22"/>
                <w:szCs w:val="22"/>
              </w:rPr>
            </w:pPr>
          </w:p>
        </w:tc>
        <w:tc>
          <w:tcPr>
            <w:tcW w:w="1233" w:type="dxa"/>
          </w:tcPr>
          <w:p w14:paraId="689F55EB" w14:textId="77777777" w:rsidR="00E62D2B" w:rsidRPr="00BF0FB9" w:rsidRDefault="00E62D2B" w:rsidP="00E62D2B">
            <w:pPr>
              <w:jc w:val="center"/>
              <w:rPr>
                <w:rFonts w:eastAsia="Times New Roman" w:hAnsi="Times New Roman" w:cs="Times New Roman"/>
                <w:sz w:val="22"/>
                <w:szCs w:val="22"/>
              </w:rPr>
            </w:pPr>
          </w:p>
        </w:tc>
      </w:tr>
      <w:tr w:rsidR="00E62D2B" w:rsidRPr="00BF0FB9" w14:paraId="799391BB" w14:textId="77777777" w:rsidTr="00591E49">
        <w:tc>
          <w:tcPr>
            <w:tcW w:w="846" w:type="dxa"/>
          </w:tcPr>
          <w:p w14:paraId="188CE2D3" w14:textId="57582604" w:rsidR="00E62D2B" w:rsidRPr="00BF0FB9" w:rsidRDefault="001D2E44" w:rsidP="00E62D2B">
            <w:pPr>
              <w:jc w:val="both"/>
              <w:rPr>
                <w:rFonts w:eastAsia="Times New Roman" w:hAnsi="Times New Roman" w:cs="Times New Roman"/>
                <w:sz w:val="22"/>
                <w:szCs w:val="22"/>
              </w:rPr>
            </w:pPr>
            <w:r w:rsidRPr="00BF0FB9">
              <w:rPr>
                <w:rFonts w:eastAsia="Times New Roman" w:hAnsi="Times New Roman" w:cs="Times New Roman"/>
                <w:sz w:val="22"/>
                <w:szCs w:val="22"/>
              </w:rPr>
              <w:t>4.8.</w:t>
            </w:r>
          </w:p>
        </w:tc>
        <w:tc>
          <w:tcPr>
            <w:tcW w:w="3118" w:type="dxa"/>
          </w:tcPr>
          <w:p w14:paraId="6FE6811B" w14:textId="1B8712D7" w:rsidR="00E62D2B" w:rsidRPr="00BF0FB9" w:rsidRDefault="00E62D2B" w:rsidP="00E62D2B">
            <w:pPr>
              <w:jc w:val="both"/>
              <w:rPr>
                <w:rFonts w:hAnsi="Times New Roman" w:cs="Times New Roman"/>
                <w:w w:val="90"/>
                <w:sz w:val="22"/>
                <w:szCs w:val="22"/>
              </w:rPr>
            </w:pPr>
            <w:r w:rsidRPr="00BF0FB9">
              <w:rPr>
                <w:rFonts w:hAnsi="Times New Roman" w:cs="Times New Roman"/>
                <w:w w:val="90"/>
                <w:sz w:val="22"/>
                <w:szCs w:val="22"/>
              </w:rPr>
              <w:t>Šilumos punkto, vidaus šildymo ir karšto vandens sistemų priežiūros žurnalų pildymas</w:t>
            </w:r>
          </w:p>
        </w:tc>
        <w:tc>
          <w:tcPr>
            <w:tcW w:w="1134" w:type="dxa"/>
          </w:tcPr>
          <w:p w14:paraId="78F3DB72" w14:textId="08813268"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Mėn.</w:t>
            </w:r>
          </w:p>
        </w:tc>
        <w:tc>
          <w:tcPr>
            <w:tcW w:w="1159" w:type="dxa"/>
          </w:tcPr>
          <w:p w14:paraId="3E36A152" w14:textId="5F7782D7" w:rsidR="00E62D2B" w:rsidRPr="00BF0FB9" w:rsidRDefault="00E62D2B" w:rsidP="00E62D2B">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50D798D6" w14:textId="77777777" w:rsidR="00E62D2B" w:rsidRPr="00BF0FB9" w:rsidRDefault="00E62D2B" w:rsidP="00E62D2B">
            <w:pPr>
              <w:jc w:val="center"/>
              <w:rPr>
                <w:rFonts w:eastAsia="Times New Roman" w:hAnsi="Times New Roman" w:cs="Times New Roman"/>
                <w:sz w:val="22"/>
                <w:szCs w:val="22"/>
              </w:rPr>
            </w:pPr>
          </w:p>
        </w:tc>
        <w:tc>
          <w:tcPr>
            <w:tcW w:w="1246" w:type="dxa"/>
          </w:tcPr>
          <w:p w14:paraId="7A0F1F9B" w14:textId="77777777" w:rsidR="00E62D2B" w:rsidRPr="00BF0FB9" w:rsidRDefault="00E62D2B" w:rsidP="00E62D2B">
            <w:pPr>
              <w:jc w:val="center"/>
              <w:rPr>
                <w:rFonts w:eastAsia="Times New Roman" w:hAnsi="Times New Roman" w:cs="Times New Roman"/>
                <w:sz w:val="22"/>
                <w:szCs w:val="22"/>
              </w:rPr>
            </w:pPr>
          </w:p>
        </w:tc>
        <w:tc>
          <w:tcPr>
            <w:tcW w:w="1233" w:type="dxa"/>
          </w:tcPr>
          <w:p w14:paraId="313C83A8" w14:textId="77777777" w:rsidR="00E62D2B" w:rsidRPr="00BF0FB9" w:rsidRDefault="00E62D2B" w:rsidP="00E62D2B">
            <w:pPr>
              <w:jc w:val="center"/>
              <w:rPr>
                <w:rFonts w:eastAsia="Times New Roman" w:hAnsi="Times New Roman" w:cs="Times New Roman"/>
                <w:sz w:val="22"/>
                <w:szCs w:val="22"/>
              </w:rPr>
            </w:pPr>
          </w:p>
        </w:tc>
      </w:tr>
      <w:tr w:rsidR="00B8717F" w:rsidRPr="00BF0FB9" w14:paraId="08C07C51" w14:textId="77777777" w:rsidTr="00591E49">
        <w:tc>
          <w:tcPr>
            <w:tcW w:w="846" w:type="dxa"/>
          </w:tcPr>
          <w:p w14:paraId="51B65592" w14:textId="20871686" w:rsidR="00B8717F" w:rsidRPr="00BF0FB9" w:rsidRDefault="00B8717F"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5.</w:t>
            </w:r>
          </w:p>
        </w:tc>
        <w:tc>
          <w:tcPr>
            <w:tcW w:w="9116" w:type="dxa"/>
            <w:gridSpan w:val="6"/>
          </w:tcPr>
          <w:p w14:paraId="53FF6B34" w14:textId="22B7E252" w:rsidR="00B8717F" w:rsidRPr="00BF0FB9" w:rsidRDefault="00B8717F" w:rsidP="00B8717F">
            <w:pPr>
              <w:rPr>
                <w:rFonts w:eastAsia="Times New Roman" w:hAnsi="Times New Roman" w:cs="Times New Roman"/>
                <w:sz w:val="22"/>
                <w:szCs w:val="22"/>
              </w:rPr>
            </w:pPr>
            <w:r w:rsidRPr="00BF0FB9">
              <w:rPr>
                <w:rFonts w:hAnsi="Times New Roman" w:cs="Times New Roman"/>
                <w:b/>
                <w:spacing w:val="-2"/>
                <w:sz w:val="22"/>
                <w:szCs w:val="22"/>
              </w:rPr>
              <w:t>Vandentiekio</w:t>
            </w:r>
            <w:r w:rsidRPr="00BF0FB9">
              <w:rPr>
                <w:rFonts w:hAnsi="Times New Roman" w:cs="Times New Roman"/>
                <w:b/>
                <w:spacing w:val="41"/>
                <w:sz w:val="22"/>
                <w:szCs w:val="22"/>
              </w:rPr>
              <w:t xml:space="preserve"> </w:t>
            </w:r>
            <w:r w:rsidRPr="00BF0FB9">
              <w:rPr>
                <w:rFonts w:hAnsi="Times New Roman" w:cs="Times New Roman"/>
                <w:b/>
                <w:spacing w:val="-2"/>
                <w:sz w:val="22"/>
                <w:szCs w:val="22"/>
              </w:rPr>
              <w:t>ir</w:t>
            </w:r>
            <w:r w:rsidRPr="00BF0FB9">
              <w:rPr>
                <w:rFonts w:hAnsi="Times New Roman" w:cs="Times New Roman"/>
                <w:b/>
                <w:spacing w:val="43"/>
                <w:sz w:val="22"/>
                <w:szCs w:val="22"/>
              </w:rPr>
              <w:t xml:space="preserve"> </w:t>
            </w:r>
            <w:r w:rsidRPr="00BF0FB9">
              <w:rPr>
                <w:rFonts w:hAnsi="Times New Roman" w:cs="Times New Roman"/>
                <w:b/>
                <w:spacing w:val="-2"/>
                <w:sz w:val="22"/>
                <w:szCs w:val="22"/>
              </w:rPr>
              <w:t>nuotekų</w:t>
            </w:r>
            <w:r w:rsidRPr="00BF0FB9">
              <w:rPr>
                <w:rFonts w:hAnsi="Times New Roman" w:cs="Times New Roman"/>
                <w:b/>
                <w:spacing w:val="43"/>
                <w:sz w:val="22"/>
                <w:szCs w:val="22"/>
              </w:rPr>
              <w:t xml:space="preserve"> </w:t>
            </w:r>
            <w:r w:rsidRPr="00BF0FB9">
              <w:rPr>
                <w:rFonts w:hAnsi="Times New Roman" w:cs="Times New Roman"/>
                <w:b/>
                <w:spacing w:val="-2"/>
                <w:sz w:val="22"/>
                <w:szCs w:val="22"/>
              </w:rPr>
              <w:t>(tame</w:t>
            </w:r>
            <w:r w:rsidRPr="00BF0FB9">
              <w:rPr>
                <w:rFonts w:hAnsi="Times New Roman" w:cs="Times New Roman"/>
                <w:b/>
                <w:spacing w:val="41"/>
                <w:sz w:val="22"/>
                <w:szCs w:val="22"/>
              </w:rPr>
              <w:t xml:space="preserve"> </w:t>
            </w:r>
            <w:r w:rsidRPr="00BF0FB9">
              <w:rPr>
                <w:rFonts w:hAnsi="Times New Roman" w:cs="Times New Roman"/>
                <w:b/>
                <w:spacing w:val="-2"/>
                <w:sz w:val="22"/>
                <w:szCs w:val="22"/>
              </w:rPr>
              <w:t>tarpe</w:t>
            </w:r>
            <w:r w:rsidRPr="00BF0FB9">
              <w:rPr>
                <w:rFonts w:hAnsi="Times New Roman" w:cs="Times New Roman"/>
                <w:b/>
                <w:spacing w:val="42"/>
                <w:sz w:val="22"/>
                <w:szCs w:val="22"/>
              </w:rPr>
              <w:t xml:space="preserve"> </w:t>
            </w:r>
            <w:r w:rsidRPr="00BF0FB9">
              <w:rPr>
                <w:rFonts w:hAnsi="Times New Roman" w:cs="Times New Roman"/>
                <w:b/>
                <w:spacing w:val="-2"/>
                <w:sz w:val="22"/>
                <w:szCs w:val="22"/>
              </w:rPr>
              <w:t>ir</w:t>
            </w:r>
            <w:r w:rsidRPr="00BF0FB9">
              <w:rPr>
                <w:rFonts w:hAnsi="Times New Roman" w:cs="Times New Roman"/>
                <w:b/>
                <w:spacing w:val="44"/>
                <w:sz w:val="22"/>
                <w:szCs w:val="22"/>
              </w:rPr>
              <w:t xml:space="preserve"> </w:t>
            </w:r>
            <w:r w:rsidRPr="00BF0FB9">
              <w:rPr>
                <w:rFonts w:hAnsi="Times New Roman" w:cs="Times New Roman"/>
                <w:b/>
                <w:spacing w:val="-2"/>
                <w:sz w:val="22"/>
                <w:szCs w:val="22"/>
              </w:rPr>
              <w:t>lietaus)</w:t>
            </w:r>
            <w:r w:rsidRPr="00BF0FB9">
              <w:rPr>
                <w:rFonts w:hAnsi="Times New Roman" w:cs="Times New Roman"/>
                <w:b/>
                <w:spacing w:val="43"/>
                <w:sz w:val="22"/>
                <w:szCs w:val="22"/>
              </w:rPr>
              <w:t xml:space="preserve"> </w:t>
            </w:r>
            <w:r w:rsidRPr="00BF0FB9">
              <w:rPr>
                <w:rFonts w:hAnsi="Times New Roman" w:cs="Times New Roman"/>
                <w:b/>
                <w:spacing w:val="-2"/>
                <w:sz w:val="22"/>
                <w:szCs w:val="22"/>
              </w:rPr>
              <w:t>sistemų</w:t>
            </w:r>
            <w:r w:rsidRPr="00BF0FB9">
              <w:rPr>
                <w:rFonts w:hAnsi="Times New Roman" w:cs="Times New Roman"/>
                <w:b/>
                <w:sz w:val="22"/>
                <w:szCs w:val="22"/>
              </w:rPr>
              <w:t xml:space="preserve"> </w:t>
            </w:r>
            <w:r w:rsidRPr="00BF0FB9">
              <w:rPr>
                <w:rFonts w:hAnsi="Times New Roman" w:cs="Times New Roman"/>
                <w:b/>
                <w:spacing w:val="-2"/>
                <w:sz w:val="22"/>
                <w:szCs w:val="22"/>
              </w:rPr>
              <w:t>priežiūra</w:t>
            </w:r>
          </w:p>
        </w:tc>
      </w:tr>
      <w:tr w:rsidR="00B8717F" w:rsidRPr="00BF0FB9" w14:paraId="7D22C2E7" w14:textId="77777777" w:rsidTr="00591E49">
        <w:tc>
          <w:tcPr>
            <w:tcW w:w="846" w:type="dxa"/>
          </w:tcPr>
          <w:p w14:paraId="547CC9F0" w14:textId="180518E0" w:rsidR="00B8717F" w:rsidRPr="00BF0FB9" w:rsidRDefault="00B8717F" w:rsidP="00B8717F">
            <w:pPr>
              <w:jc w:val="both"/>
              <w:rPr>
                <w:rFonts w:eastAsia="Times New Roman" w:hAnsi="Times New Roman" w:cs="Times New Roman"/>
                <w:sz w:val="22"/>
                <w:szCs w:val="22"/>
              </w:rPr>
            </w:pPr>
            <w:r w:rsidRPr="00BF0FB9">
              <w:rPr>
                <w:rFonts w:eastAsia="Times New Roman" w:hAnsi="Times New Roman" w:cs="Times New Roman"/>
                <w:sz w:val="22"/>
                <w:szCs w:val="22"/>
              </w:rPr>
              <w:t>5.1.</w:t>
            </w:r>
          </w:p>
        </w:tc>
        <w:tc>
          <w:tcPr>
            <w:tcW w:w="3118" w:type="dxa"/>
          </w:tcPr>
          <w:p w14:paraId="525BDC52" w14:textId="69F23E50" w:rsidR="00B8717F" w:rsidRPr="00BF0FB9" w:rsidRDefault="00B8717F" w:rsidP="00B8717F">
            <w:pPr>
              <w:jc w:val="both"/>
              <w:rPr>
                <w:rFonts w:hAnsi="Times New Roman" w:cs="Times New Roman"/>
                <w:w w:val="90"/>
                <w:sz w:val="22"/>
                <w:szCs w:val="22"/>
              </w:rPr>
            </w:pPr>
            <w:r w:rsidRPr="00BF0FB9">
              <w:rPr>
                <w:rFonts w:hAnsi="Times New Roman" w:cs="Times New Roman"/>
                <w:w w:val="90"/>
                <w:sz w:val="22"/>
                <w:szCs w:val="22"/>
              </w:rPr>
              <w:t>Santechninių prietaisų priežiūra, nuotekų pakėlimo siurblių apžiūra, smulkūs remonto darbai (iki 0,5 val.trukmės)</w:t>
            </w:r>
          </w:p>
        </w:tc>
        <w:tc>
          <w:tcPr>
            <w:tcW w:w="1134" w:type="dxa"/>
          </w:tcPr>
          <w:p w14:paraId="2920115A" w14:textId="1544E213"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4E46822F" w14:textId="506E5C7B"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18</w:t>
            </w:r>
          </w:p>
        </w:tc>
        <w:tc>
          <w:tcPr>
            <w:tcW w:w="1226" w:type="dxa"/>
          </w:tcPr>
          <w:p w14:paraId="01FD32C6" w14:textId="77777777" w:rsidR="00B8717F" w:rsidRPr="00BF0FB9" w:rsidRDefault="00B8717F" w:rsidP="00B8717F">
            <w:pPr>
              <w:jc w:val="center"/>
              <w:rPr>
                <w:rFonts w:eastAsia="Times New Roman" w:hAnsi="Times New Roman" w:cs="Times New Roman"/>
                <w:sz w:val="22"/>
                <w:szCs w:val="22"/>
              </w:rPr>
            </w:pPr>
          </w:p>
        </w:tc>
        <w:tc>
          <w:tcPr>
            <w:tcW w:w="1246" w:type="dxa"/>
          </w:tcPr>
          <w:p w14:paraId="69918668" w14:textId="77777777" w:rsidR="00B8717F" w:rsidRPr="00BF0FB9" w:rsidRDefault="00B8717F" w:rsidP="00B8717F">
            <w:pPr>
              <w:jc w:val="center"/>
              <w:rPr>
                <w:rFonts w:eastAsia="Times New Roman" w:hAnsi="Times New Roman" w:cs="Times New Roman"/>
                <w:sz w:val="22"/>
                <w:szCs w:val="22"/>
              </w:rPr>
            </w:pPr>
          </w:p>
        </w:tc>
        <w:tc>
          <w:tcPr>
            <w:tcW w:w="1233" w:type="dxa"/>
          </w:tcPr>
          <w:p w14:paraId="0EDE31A2" w14:textId="77777777" w:rsidR="00B8717F" w:rsidRPr="00BF0FB9" w:rsidRDefault="00B8717F" w:rsidP="00B8717F">
            <w:pPr>
              <w:jc w:val="center"/>
              <w:rPr>
                <w:rFonts w:eastAsia="Times New Roman" w:hAnsi="Times New Roman" w:cs="Times New Roman"/>
                <w:sz w:val="22"/>
                <w:szCs w:val="22"/>
              </w:rPr>
            </w:pPr>
          </w:p>
        </w:tc>
      </w:tr>
      <w:tr w:rsidR="00B8717F" w:rsidRPr="00BF0FB9" w14:paraId="554EDB69" w14:textId="77777777" w:rsidTr="00591E49">
        <w:tc>
          <w:tcPr>
            <w:tcW w:w="846" w:type="dxa"/>
          </w:tcPr>
          <w:p w14:paraId="56C187DE" w14:textId="62AEC7A1" w:rsidR="00B8717F" w:rsidRPr="00BF0FB9" w:rsidRDefault="00B8717F" w:rsidP="00B8717F">
            <w:pPr>
              <w:jc w:val="both"/>
              <w:rPr>
                <w:rFonts w:eastAsia="Times New Roman" w:hAnsi="Times New Roman" w:cs="Times New Roman"/>
                <w:sz w:val="22"/>
                <w:szCs w:val="22"/>
              </w:rPr>
            </w:pPr>
            <w:r w:rsidRPr="00BF0FB9">
              <w:rPr>
                <w:rFonts w:eastAsia="Times New Roman" w:hAnsi="Times New Roman" w:cs="Times New Roman"/>
                <w:sz w:val="22"/>
                <w:szCs w:val="22"/>
              </w:rPr>
              <w:t>5.2.</w:t>
            </w:r>
          </w:p>
        </w:tc>
        <w:tc>
          <w:tcPr>
            <w:tcW w:w="3118" w:type="dxa"/>
          </w:tcPr>
          <w:p w14:paraId="5986249E" w14:textId="5C38F57A"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Įlajų apžiūra, išvalymas (0,5 m aplink įlają)</w:t>
            </w:r>
          </w:p>
        </w:tc>
        <w:tc>
          <w:tcPr>
            <w:tcW w:w="1134" w:type="dxa"/>
          </w:tcPr>
          <w:p w14:paraId="0A379A7E" w14:textId="0A448A2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122E8621" w14:textId="467F6067"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1DDC55DD" w14:textId="77777777" w:rsidR="00B8717F" w:rsidRPr="00BF0FB9" w:rsidRDefault="00B8717F" w:rsidP="00B8717F">
            <w:pPr>
              <w:jc w:val="center"/>
              <w:rPr>
                <w:rFonts w:eastAsia="Times New Roman" w:hAnsi="Times New Roman" w:cs="Times New Roman"/>
                <w:sz w:val="22"/>
                <w:szCs w:val="22"/>
              </w:rPr>
            </w:pPr>
          </w:p>
        </w:tc>
        <w:tc>
          <w:tcPr>
            <w:tcW w:w="1246" w:type="dxa"/>
          </w:tcPr>
          <w:p w14:paraId="28D6C9C4" w14:textId="77777777" w:rsidR="00B8717F" w:rsidRPr="00BF0FB9" w:rsidRDefault="00B8717F" w:rsidP="00B8717F">
            <w:pPr>
              <w:jc w:val="center"/>
              <w:rPr>
                <w:rFonts w:eastAsia="Times New Roman" w:hAnsi="Times New Roman" w:cs="Times New Roman"/>
                <w:sz w:val="22"/>
                <w:szCs w:val="22"/>
              </w:rPr>
            </w:pPr>
          </w:p>
        </w:tc>
        <w:tc>
          <w:tcPr>
            <w:tcW w:w="1233" w:type="dxa"/>
          </w:tcPr>
          <w:p w14:paraId="53072CCF" w14:textId="77777777" w:rsidR="00B8717F" w:rsidRPr="00BF0FB9" w:rsidRDefault="00B8717F" w:rsidP="00B8717F">
            <w:pPr>
              <w:jc w:val="center"/>
              <w:rPr>
                <w:rFonts w:eastAsia="Times New Roman" w:hAnsi="Times New Roman" w:cs="Times New Roman"/>
                <w:sz w:val="22"/>
                <w:szCs w:val="22"/>
              </w:rPr>
            </w:pPr>
          </w:p>
        </w:tc>
      </w:tr>
      <w:tr w:rsidR="000239ED" w:rsidRPr="00BF0FB9" w14:paraId="51C24F62" w14:textId="77777777" w:rsidTr="00591E49">
        <w:tc>
          <w:tcPr>
            <w:tcW w:w="846" w:type="dxa"/>
          </w:tcPr>
          <w:p w14:paraId="7EFC984D" w14:textId="2345F67B" w:rsidR="000239ED" w:rsidRPr="00BF0FB9" w:rsidRDefault="000239ED"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6.</w:t>
            </w:r>
          </w:p>
        </w:tc>
        <w:tc>
          <w:tcPr>
            <w:tcW w:w="9116" w:type="dxa"/>
            <w:gridSpan w:val="6"/>
          </w:tcPr>
          <w:p w14:paraId="7B56F357" w14:textId="27E1E7E2" w:rsidR="000239ED" w:rsidRPr="00BF0FB9" w:rsidRDefault="000239ED" w:rsidP="000239ED">
            <w:pPr>
              <w:rPr>
                <w:rFonts w:eastAsia="Times New Roman" w:hAnsi="Times New Roman" w:cs="Times New Roman"/>
                <w:b/>
                <w:bCs/>
                <w:sz w:val="22"/>
                <w:szCs w:val="22"/>
              </w:rPr>
            </w:pPr>
            <w:r w:rsidRPr="00BF0FB9">
              <w:rPr>
                <w:rFonts w:eastAsia="Times New Roman" w:hAnsi="Times New Roman" w:cs="Times New Roman"/>
                <w:b/>
                <w:bCs/>
                <w:sz w:val="22"/>
                <w:szCs w:val="22"/>
              </w:rPr>
              <w:t>Vidaus ir išorės elektros tinklų priežiūra</w:t>
            </w:r>
          </w:p>
        </w:tc>
      </w:tr>
      <w:tr w:rsidR="00B8717F" w:rsidRPr="00BF0FB9" w14:paraId="089494A3" w14:textId="77777777" w:rsidTr="00591E49">
        <w:tc>
          <w:tcPr>
            <w:tcW w:w="846" w:type="dxa"/>
          </w:tcPr>
          <w:p w14:paraId="773DCD48" w14:textId="6182E7E3"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6.1.</w:t>
            </w:r>
          </w:p>
        </w:tc>
        <w:tc>
          <w:tcPr>
            <w:tcW w:w="3118" w:type="dxa"/>
          </w:tcPr>
          <w:p w14:paraId="18F93E44" w14:textId="4534469F"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Elektros skydinės ir jos įrenginių apžiūra</w:t>
            </w:r>
          </w:p>
        </w:tc>
        <w:tc>
          <w:tcPr>
            <w:tcW w:w="1134" w:type="dxa"/>
          </w:tcPr>
          <w:p w14:paraId="2CD67AF7" w14:textId="4B5B427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B381B6A" w14:textId="25DB17A1"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7280887F" w14:textId="77777777" w:rsidR="00B8717F" w:rsidRPr="00BF0FB9" w:rsidRDefault="00B8717F" w:rsidP="00B8717F">
            <w:pPr>
              <w:jc w:val="center"/>
              <w:rPr>
                <w:rFonts w:eastAsia="Times New Roman" w:hAnsi="Times New Roman" w:cs="Times New Roman"/>
                <w:sz w:val="22"/>
                <w:szCs w:val="22"/>
              </w:rPr>
            </w:pPr>
          </w:p>
        </w:tc>
        <w:tc>
          <w:tcPr>
            <w:tcW w:w="1246" w:type="dxa"/>
          </w:tcPr>
          <w:p w14:paraId="48016BEB" w14:textId="77777777" w:rsidR="00B8717F" w:rsidRPr="00BF0FB9" w:rsidRDefault="00B8717F" w:rsidP="00B8717F">
            <w:pPr>
              <w:jc w:val="center"/>
              <w:rPr>
                <w:rFonts w:eastAsia="Times New Roman" w:hAnsi="Times New Roman" w:cs="Times New Roman"/>
                <w:sz w:val="22"/>
                <w:szCs w:val="22"/>
              </w:rPr>
            </w:pPr>
          </w:p>
        </w:tc>
        <w:tc>
          <w:tcPr>
            <w:tcW w:w="1233" w:type="dxa"/>
          </w:tcPr>
          <w:p w14:paraId="7995F2E8" w14:textId="77777777" w:rsidR="00B8717F" w:rsidRPr="00BF0FB9" w:rsidRDefault="00B8717F" w:rsidP="00B8717F">
            <w:pPr>
              <w:jc w:val="center"/>
              <w:rPr>
                <w:rFonts w:eastAsia="Times New Roman" w:hAnsi="Times New Roman" w:cs="Times New Roman"/>
                <w:sz w:val="22"/>
                <w:szCs w:val="22"/>
              </w:rPr>
            </w:pPr>
          </w:p>
        </w:tc>
      </w:tr>
      <w:tr w:rsidR="00B8717F" w:rsidRPr="00BF0FB9" w14:paraId="51EED35F" w14:textId="77777777" w:rsidTr="00591E49">
        <w:tc>
          <w:tcPr>
            <w:tcW w:w="846" w:type="dxa"/>
          </w:tcPr>
          <w:p w14:paraId="3B4D6683" w14:textId="63F1FDCB"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6.2.</w:t>
            </w:r>
          </w:p>
        </w:tc>
        <w:tc>
          <w:tcPr>
            <w:tcW w:w="3118" w:type="dxa"/>
          </w:tcPr>
          <w:p w14:paraId="23628922" w14:textId="086A1365"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Elektros vidaus tinklų, apšvietimo įrenginių apžiūra</w:t>
            </w:r>
          </w:p>
        </w:tc>
        <w:tc>
          <w:tcPr>
            <w:tcW w:w="1134" w:type="dxa"/>
          </w:tcPr>
          <w:p w14:paraId="16339327" w14:textId="6611B76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3A102AD" w14:textId="50B6144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62F099F0" w14:textId="77777777" w:rsidR="00B8717F" w:rsidRPr="00BF0FB9" w:rsidRDefault="00B8717F" w:rsidP="00B8717F">
            <w:pPr>
              <w:jc w:val="center"/>
              <w:rPr>
                <w:rFonts w:eastAsia="Times New Roman" w:hAnsi="Times New Roman" w:cs="Times New Roman"/>
                <w:sz w:val="22"/>
                <w:szCs w:val="22"/>
              </w:rPr>
            </w:pPr>
          </w:p>
        </w:tc>
        <w:tc>
          <w:tcPr>
            <w:tcW w:w="1246" w:type="dxa"/>
          </w:tcPr>
          <w:p w14:paraId="434E6607" w14:textId="77777777" w:rsidR="00B8717F" w:rsidRPr="00BF0FB9" w:rsidRDefault="00B8717F" w:rsidP="00B8717F">
            <w:pPr>
              <w:jc w:val="center"/>
              <w:rPr>
                <w:rFonts w:eastAsia="Times New Roman" w:hAnsi="Times New Roman" w:cs="Times New Roman"/>
                <w:sz w:val="22"/>
                <w:szCs w:val="22"/>
              </w:rPr>
            </w:pPr>
          </w:p>
        </w:tc>
        <w:tc>
          <w:tcPr>
            <w:tcW w:w="1233" w:type="dxa"/>
          </w:tcPr>
          <w:p w14:paraId="31ACEC37" w14:textId="77777777" w:rsidR="00B8717F" w:rsidRPr="00BF0FB9" w:rsidRDefault="00B8717F" w:rsidP="00B8717F">
            <w:pPr>
              <w:jc w:val="center"/>
              <w:rPr>
                <w:rFonts w:eastAsia="Times New Roman" w:hAnsi="Times New Roman" w:cs="Times New Roman"/>
                <w:sz w:val="22"/>
                <w:szCs w:val="22"/>
              </w:rPr>
            </w:pPr>
          </w:p>
        </w:tc>
      </w:tr>
      <w:tr w:rsidR="00B8717F" w:rsidRPr="00BF0FB9" w14:paraId="77354A84" w14:textId="77777777" w:rsidTr="00591E49">
        <w:tc>
          <w:tcPr>
            <w:tcW w:w="846" w:type="dxa"/>
          </w:tcPr>
          <w:p w14:paraId="0D89CCA3" w14:textId="1EFA9468"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6.3.</w:t>
            </w:r>
          </w:p>
        </w:tc>
        <w:tc>
          <w:tcPr>
            <w:tcW w:w="3118" w:type="dxa"/>
          </w:tcPr>
          <w:p w14:paraId="7A7C33C5" w14:textId="6747E241"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Paskirstymo skydų apžiūra</w:t>
            </w:r>
          </w:p>
        </w:tc>
        <w:tc>
          <w:tcPr>
            <w:tcW w:w="1134" w:type="dxa"/>
          </w:tcPr>
          <w:p w14:paraId="09DB135E" w14:textId="5F58ECAE"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482A7EF" w14:textId="717CC36C"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13714ACD" w14:textId="77777777" w:rsidR="00B8717F" w:rsidRPr="00BF0FB9" w:rsidRDefault="00B8717F" w:rsidP="00B8717F">
            <w:pPr>
              <w:jc w:val="center"/>
              <w:rPr>
                <w:rFonts w:eastAsia="Times New Roman" w:hAnsi="Times New Roman" w:cs="Times New Roman"/>
                <w:sz w:val="22"/>
                <w:szCs w:val="22"/>
              </w:rPr>
            </w:pPr>
          </w:p>
        </w:tc>
        <w:tc>
          <w:tcPr>
            <w:tcW w:w="1246" w:type="dxa"/>
          </w:tcPr>
          <w:p w14:paraId="7C4F5F2E" w14:textId="77777777" w:rsidR="00B8717F" w:rsidRPr="00BF0FB9" w:rsidRDefault="00B8717F" w:rsidP="00B8717F">
            <w:pPr>
              <w:jc w:val="center"/>
              <w:rPr>
                <w:rFonts w:eastAsia="Times New Roman" w:hAnsi="Times New Roman" w:cs="Times New Roman"/>
                <w:sz w:val="22"/>
                <w:szCs w:val="22"/>
              </w:rPr>
            </w:pPr>
          </w:p>
        </w:tc>
        <w:tc>
          <w:tcPr>
            <w:tcW w:w="1233" w:type="dxa"/>
          </w:tcPr>
          <w:p w14:paraId="0C035735" w14:textId="77777777" w:rsidR="00B8717F" w:rsidRPr="00BF0FB9" w:rsidRDefault="00B8717F" w:rsidP="00B8717F">
            <w:pPr>
              <w:jc w:val="center"/>
              <w:rPr>
                <w:rFonts w:eastAsia="Times New Roman" w:hAnsi="Times New Roman" w:cs="Times New Roman"/>
                <w:sz w:val="22"/>
                <w:szCs w:val="22"/>
              </w:rPr>
            </w:pPr>
          </w:p>
        </w:tc>
      </w:tr>
      <w:tr w:rsidR="00B8717F" w:rsidRPr="00BF0FB9" w14:paraId="4D4D2448" w14:textId="77777777" w:rsidTr="00591E49">
        <w:tc>
          <w:tcPr>
            <w:tcW w:w="846" w:type="dxa"/>
          </w:tcPr>
          <w:p w14:paraId="69C62E16" w14:textId="131BC5D7"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6.4.</w:t>
            </w:r>
          </w:p>
        </w:tc>
        <w:tc>
          <w:tcPr>
            <w:tcW w:w="3118" w:type="dxa"/>
          </w:tcPr>
          <w:p w14:paraId="72E2DED3" w14:textId="39118546"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Apšvietimo,</w:t>
            </w:r>
            <w:r w:rsidRPr="00BF0FB9">
              <w:rPr>
                <w:rFonts w:hAnsi="Times New Roman" w:cs="Times New Roman"/>
                <w:w w:val="90"/>
                <w:sz w:val="22"/>
                <w:szCs w:val="22"/>
              </w:rPr>
              <w:tab/>
              <w:t>avarinio ir evakuacinio</w:t>
            </w:r>
            <w:r w:rsidRPr="00BF0FB9">
              <w:rPr>
                <w:rFonts w:hAnsi="Times New Roman" w:cs="Times New Roman"/>
                <w:w w:val="90"/>
                <w:sz w:val="22"/>
                <w:szCs w:val="22"/>
              </w:rPr>
              <w:tab/>
              <w:t>apšvietimo prietaisų priežiūra</w:t>
            </w:r>
          </w:p>
        </w:tc>
        <w:tc>
          <w:tcPr>
            <w:tcW w:w="1134" w:type="dxa"/>
          </w:tcPr>
          <w:p w14:paraId="048B46E2" w14:textId="30503FF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E2AF3E3" w14:textId="11B2FC11"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00DB369E" w14:textId="77777777" w:rsidR="00B8717F" w:rsidRPr="00BF0FB9" w:rsidRDefault="00B8717F" w:rsidP="00B8717F">
            <w:pPr>
              <w:jc w:val="center"/>
              <w:rPr>
                <w:rFonts w:eastAsia="Times New Roman" w:hAnsi="Times New Roman" w:cs="Times New Roman"/>
                <w:sz w:val="22"/>
                <w:szCs w:val="22"/>
              </w:rPr>
            </w:pPr>
          </w:p>
        </w:tc>
        <w:tc>
          <w:tcPr>
            <w:tcW w:w="1246" w:type="dxa"/>
          </w:tcPr>
          <w:p w14:paraId="74CAF548" w14:textId="77777777" w:rsidR="00B8717F" w:rsidRPr="00BF0FB9" w:rsidRDefault="00B8717F" w:rsidP="00B8717F">
            <w:pPr>
              <w:jc w:val="center"/>
              <w:rPr>
                <w:rFonts w:eastAsia="Times New Roman" w:hAnsi="Times New Roman" w:cs="Times New Roman"/>
                <w:sz w:val="22"/>
                <w:szCs w:val="22"/>
              </w:rPr>
            </w:pPr>
          </w:p>
        </w:tc>
        <w:tc>
          <w:tcPr>
            <w:tcW w:w="1233" w:type="dxa"/>
          </w:tcPr>
          <w:p w14:paraId="2930B99A" w14:textId="77777777" w:rsidR="00B8717F" w:rsidRPr="00BF0FB9" w:rsidRDefault="00B8717F" w:rsidP="00B8717F">
            <w:pPr>
              <w:jc w:val="center"/>
              <w:rPr>
                <w:rFonts w:eastAsia="Times New Roman" w:hAnsi="Times New Roman" w:cs="Times New Roman"/>
                <w:sz w:val="22"/>
                <w:szCs w:val="22"/>
              </w:rPr>
            </w:pPr>
          </w:p>
        </w:tc>
      </w:tr>
      <w:tr w:rsidR="00B8717F" w:rsidRPr="00BF0FB9" w14:paraId="4FF01F30" w14:textId="77777777" w:rsidTr="00591E49">
        <w:tc>
          <w:tcPr>
            <w:tcW w:w="846" w:type="dxa"/>
          </w:tcPr>
          <w:p w14:paraId="5956972C" w14:textId="39499DD4"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lastRenderedPageBreak/>
              <w:t>6.5.</w:t>
            </w:r>
          </w:p>
        </w:tc>
        <w:tc>
          <w:tcPr>
            <w:tcW w:w="3118" w:type="dxa"/>
          </w:tcPr>
          <w:p w14:paraId="69F24B19" w14:textId="413C48BC"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Dyzelgeneratoriaus apžiūra patikrinant kuro, tepalo kiekį ir išbandymas tuščia eiga</w:t>
            </w:r>
          </w:p>
        </w:tc>
        <w:tc>
          <w:tcPr>
            <w:tcW w:w="1134" w:type="dxa"/>
          </w:tcPr>
          <w:p w14:paraId="0F37EF4D" w14:textId="40F8E2C3"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FE4220E" w14:textId="27202C8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1DFB5F0F" w14:textId="77777777" w:rsidR="00B8717F" w:rsidRPr="00BF0FB9" w:rsidRDefault="00B8717F" w:rsidP="00B8717F">
            <w:pPr>
              <w:jc w:val="center"/>
              <w:rPr>
                <w:rFonts w:eastAsia="Times New Roman" w:hAnsi="Times New Roman" w:cs="Times New Roman"/>
                <w:sz w:val="22"/>
                <w:szCs w:val="22"/>
              </w:rPr>
            </w:pPr>
          </w:p>
        </w:tc>
        <w:tc>
          <w:tcPr>
            <w:tcW w:w="1246" w:type="dxa"/>
          </w:tcPr>
          <w:p w14:paraId="4F7A928C" w14:textId="77777777" w:rsidR="00B8717F" w:rsidRPr="00BF0FB9" w:rsidRDefault="00B8717F" w:rsidP="00B8717F">
            <w:pPr>
              <w:jc w:val="center"/>
              <w:rPr>
                <w:rFonts w:eastAsia="Times New Roman" w:hAnsi="Times New Roman" w:cs="Times New Roman"/>
                <w:sz w:val="22"/>
                <w:szCs w:val="22"/>
              </w:rPr>
            </w:pPr>
          </w:p>
        </w:tc>
        <w:tc>
          <w:tcPr>
            <w:tcW w:w="1233" w:type="dxa"/>
          </w:tcPr>
          <w:p w14:paraId="2C54E55E" w14:textId="77777777" w:rsidR="00B8717F" w:rsidRPr="00BF0FB9" w:rsidRDefault="00B8717F" w:rsidP="00B8717F">
            <w:pPr>
              <w:jc w:val="center"/>
              <w:rPr>
                <w:rFonts w:eastAsia="Times New Roman" w:hAnsi="Times New Roman" w:cs="Times New Roman"/>
                <w:sz w:val="22"/>
                <w:szCs w:val="22"/>
              </w:rPr>
            </w:pPr>
          </w:p>
        </w:tc>
      </w:tr>
      <w:tr w:rsidR="00B8717F" w:rsidRPr="00BF0FB9" w14:paraId="7A045AE6" w14:textId="77777777" w:rsidTr="00591E49">
        <w:tc>
          <w:tcPr>
            <w:tcW w:w="846" w:type="dxa"/>
          </w:tcPr>
          <w:p w14:paraId="3C074D6B" w14:textId="1363382F"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6.6.</w:t>
            </w:r>
          </w:p>
        </w:tc>
        <w:tc>
          <w:tcPr>
            <w:tcW w:w="3118" w:type="dxa"/>
          </w:tcPr>
          <w:p w14:paraId="7F31CF58" w14:textId="785271E6"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Dyzelgeneratoriaus išbandymas su pilna apkrova, filtrų, tepalų keitimas (už medžiagas apmokama papildomai, už kuro papildymąapmokama papildomai)</w:t>
            </w:r>
          </w:p>
        </w:tc>
        <w:tc>
          <w:tcPr>
            <w:tcW w:w="1134" w:type="dxa"/>
          </w:tcPr>
          <w:p w14:paraId="34EC5C21" w14:textId="28F1F96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A972CE3" w14:textId="1B56925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44A1E492" w14:textId="77777777" w:rsidR="00B8717F" w:rsidRPr="00BF0FB9" w:rsidRDefault="00B8717F" w:rsidP="00B8717F">
            <w:pPr>
              <w:jc w:val="center"/>
              <w:rPr>
                <w:rFonts w:eastAsia="Times New Roman" w:hAnsi="Times New Roman" w:cs="Times New Roman"/>
                <w:sz w:val="22"/>
                <w:szCs w:val="22"/>
              </w:rPr>
            </w:pPr>
          </w:p>
        </w:tc>
        <w:tc>
          <w:tcPr>
            <w:tcW w:w="1246" w:type="dxa"/>
          </w:tcPr>
          <w:p w14:paraId="11CA824B" w14:textId="77777777" w:rsidR="00B8717F" w:rsidRPr="00BF0FB9" w:rsidRDefault="00B8717F" w:rsidP="00B8717F">
            <w:pPr>
              <w:jc w:val="center"/>
              <w:rPr>
                <w:rFonts w:eastAsia="Times New Roman" w:hAnsi="Times New Roman" w:cs="Times New Roman"/>
                <w:sz w:val="22"/>
                <w:szCs w:val="22"/>
              </w:rPr>
            </w:pPr>
          </w:p>
        </w:tc>
        <w:tc>
          <w:tcPr>
            <w:tcW w:w="1233" w:type="dxa"/>
          </w:tcPr>
          <w:p w14:paraId="20F53524" w14:textId="77777777" w:rsidR="00B8717F" w:rsidRPr="00BF0FB9" w:rsidRDefault="00B8717F" w:rsidP="00B8717F">
            <w:pPr>
              <w:jc w:val="center"/>
              <w:rPr>
                <w:rFonts w:eastAsia="Times New Roman" w:hAnsi="Times New Roman" w:cs="Times New Roman"/>
                <w:sz w:val="22"/>
                <w:szCs w:val="22"/>
              </w:rPr>
            </w:pPr>
          </w:p>
        </w:tc>
      </w:tr>
      <w:tr w:rsidR="00B8717F" w:rsidRPr="00BF0FB9" w14:paraId="772B90FC" w14:textId="77777777" w:rsidTr="00591E49">
        <w:tc>
          <w:tcPr>
            <w:tcW w:w="846" w:type="dxa"/>
          </w:tcPr>
          <w:p w14:paraId="47569244" w14:textId="22C99A62"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6.7.</w:t>
            </w:r>
          </w:p>
        </w:tc>
        <w:tc>
          <w:tcPr>
            <w:tcW w:w="3118" w:type="dxa"/>
          </w:tcPr>
          <w:p w14:paraId="5F361FC8" w14:textId="5B62F974"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Jėgos, vidaus instaliacijos sistemų, paskirstymo dėžučių ir skydelių profilaktikos darbai</w:t>
            </w:r>
          </w:p>
        </w:tc>
        <w:tc>
          <w:tcPr>
            <w:tcW w:w="1134" w:type="dxa"/>
          </w:tcPr>
          <w:p w14:paraId="3A6E16C5" w14:textId="074B372E"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2C6C589D" w14:textId="366C6CC4"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539038BB" w14:textId="77777777" w:rsidR="00B8717F" w:rsidRPr="00BF0FB9" w:rsidRDefault="00B8717F" w:rsidP="00B8717F">
            <w:pPr>
              <w:jc w:val="center"/>
              <w:rPr>
                <w:rFonts w:eastAsia="Times New Roman" w:hAnsi="Times New Roman" w:cs="Times New Roman"/>
                <w:sz w:val="22"/>
                <w:szCs w:val="22"/>
              </w:rPr>
            </w:pPr>
          </w:p>
        </w:tc>
        <w:tc>
          <w:tcPr>
            <w:tcW w:w="1246" w:type="dxa"/>
          </w:tcPr>
          <w:p w14:paraId="5EDD3287" w14:textId="77777777" w:rsidR="00B8717F" w:rsidRPr="00BF0FB9" w:rsidRDefault="00B8717F" w:rsidP="00B8717F">
            <w:pPr>
              <w:jc w:val="center"/>
              <w:rPr>
                <w:rFonts w:eastAsia="Times New Roman" w:hAnsi="Times New Roman" w:cs="Times New Roman"/>
                <w:sz w:val="22"/>
                <w:szCs w:val="22"/>
              </w:rPr>
            </w:pPr>
          </w:p>
        </w:tc>
        <w:tc>
          <w:tcPr>
            <w:tcW w:w="1233" w:type="dxa"/>
          </w:tcPr>
          <w:p w14:paraId="66E841A7" w14:textId="77777777" w:rsidR="00B8717F" w:rsidRPr="00BF0FB9" w:rsidRDefault="00B8717F" w:rsidP="00B8717F">
            <w:pPr>
              <w:jc w:val="center"/>
              <w:rPr>
                <w:rFonts w:eastAsia="Times New Roman" w:hAnsi="Times New Roman" w:cs="Times New Roman"/>
                <w:sz w:val="22"/>
                <w:szCs w:val="22"/>
              </w:rPr>
            </w:pPr>
          </w:p>
        </w:tc>
      </w:tr>
      <w:tr w:rsidR="00B8717F" w:rsidRPr="00BF0FB9" w14:paraId="3DAEBB0B" w14:textId="77777777" w:rsidTr="00591E49">
        <w:tc>
          <w:tcPr>
            <w:tcW w:w="846" w:type="dxa"/>
          </w:tcPr>
          <w:p w14:paraId="497430C1" w14:textId="51BF2519"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6.8.</w:t>
            </w:r>
          </w:p>
        </w:tc>
        <w:tc>
          <w:tcPr>
            <w:tcW w:w="3118" w:type="dxa"/>
          </w:tcPr>
          <w:p w14:paraId="097F3CA0" w14:textId="49870E6E"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Elektros įrenginių ir apsaugos priemonių būklės patikra ir priežiūra</w:t>
            </w:r>
          </w:p>
        </w:tc>
        <w:tc>
          <w:tcPr>
            <w:tcW w:w="1134" w:type="dxa"/>
          </w:tcPr>
          <w:p w14:paraId="714577CD" w14:textId="7FA8CF2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1111DDB9" w14:textId="152623B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6</w:t>
            </w:r>
          </w:p>
        </w:tc>
        <w:tc>
          <w:tcPr>
            <w:tcW w:w="1226" w:type="dxa"/>
          </w:tcPr>
          <w:p w14:paraId="7573CB8F" w14:textId="77777777" w:rsidR="00B8717F" w:rsidRPr="00BF0FB9" w:rsidRDefault="00B8717F" w:rsidP="00B8717F">
            <w:pPr>
              <w:jc w:val="center"/>
              <w:rPr>
                <w:rFonts w:eastAsia="Times New Roman" w:hAnsi="Times New Roman" w:cs="Times New Roman"/>
                <w:sz w:val="22"/>
                <w:szCs w:val="22"/>
              </w:rPr>
            </w:pPr>
          </w:p>
        </w:tc>
        <w:tc>
          <w:tcPr>
            <w:tcW w:w="1246" w:type="dxa"/>
          </w:tcPr>
          <w:p w14:paraId="7655267B" w14:textId="77777777" w:rsidR="00B8717F" w:rsidRPr="00BF0FB9" w:rsidRDefault="00B8717F" w:rsidP="00B8717F">
            <w:pPr>
              <w:jc w:val="center"/>
              <w:rPr>
                <w:rFonts w:eastAsia="Times New Roman" w:hAnsi="Times New Roman" w:cs="Times New Roman"/>
                <w:sz w:val="22"/>
                <w:szCs w:val="22"/>
              </w:rPr>
            </w:pPr>
          </w:p>
        </w:tc>
        <w:tc>
          <w:tcPr>
            <w:tcW w:w="1233" w:type="dxa"/>
          </w:tcPr>
          <w:p w14:paraId="3BB22E80" w14:textId="77777777" w:rsidR="00B8717F" w:rsidRPr="00BF0FB9" w:rsidRDefault="00B8717F" w:rsidP="00B8717F">
            <w:pPr>
              <w:jc w:val="center"/>
              <w:rPr>
                <w:rFonts w:eastAsia="Times New Roman" w:hAnsi="Times New Roman" w:cs="Times New Roman"/>
                <w:sz w:val="22"/>
                <w:szCs w:val="22"/>
              </w:rPr>
            </w:pPr>
          </w:p>
        </w:tc>
      </w:tr>
      <w:tr w:rsidR="00B8717F" w:rsidRPr="00BF0FB9" w14:paraId="5026361B" w14:textId="77777777" w:rsidTr="00591E49">
        <w:tc>
          <w:tcPr>
            <w:tcW w:w="846" w:type="dxa"/>
          </w:tcPr>
          <w:p w14:paraId="124278B5" w14:textId="10572C02" w:rsidR="00B8717F" w:rsidRPr="00BF0FB9" w:rsidRDefault="00FF0CAC" w:rsidP="00B8717F">
            <w:pPr>
              <w:jc w:val="both"/>
              <w:rPr>
                <w:rFonts w:eastAsia="Times New Roman" w:hAnsi="Times New Roman" w:cs="Times New Roman"/>
                <w:sz w:val="22"/>
                <w:szCs w:val="22"/>
              </w:rPr>
            </w:pPr>
            <w:r w:rsidRPr="00BF0FB9">
              <w:rPr>
                <w:rFonts w:eastAsia="Times New Roman" w:hAnsi="Times New Roman" w:cs="Times New Roman"/>
                <w:sz w:val="22"/>
                <w:szCs w:val="22"/>
              </w:rPr>
              <w:t>6.9.</w:t>
            </w:r>
          </w:p>
        </w:tc>
        <w:tc>
          <w:tcPr>
            <w:tcW w:w="3118" w:type="dxa"/>
          </w:tcPr>
          <w:p w14:paraId="1B1D6DB4" w14:textId="5C6D685D"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Periodinių izoliacijos ir įžeminimo varžų matavimų atlikimas</w:t>
            </w:r>
          </w:p>
        </w:tc>
        <w:tc>
          <w:tcPr>
            <w:tcW w:w="1134" w:type="dxa"/>
          </w:tcPr>
          <w:p w14:paraId="530663D6" w14:textId="29548DAB"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3730F397" w14:textId="78F52CC9" w:rsidR="00B8717F" w:rsidRPr="00BF0FB9" w:rsidRDefault="00736550" w:rsidP="00B8717F">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6BFDC271" w14:textId="77777777" w:rsidR="00B8717F" w:rsidRPr="00BF0FB9" w:rsidRDefault="00B8717F" w:rsidP="00B8717F">
            <w:pPr>
              <w:jc w:val="center"/>
              <w:rPr>
                <w:rFonts w:eastAsia="Times New Roman" w:hAnsi="Times New Roman" w:cs="Times New Roman"/>
                <w:sz w:val="22"/>
                <w:szCs w:val="22"/>
              </w:rPr>
            </w:pPr>
          </w:p>
        </w:tc>
        <w:tc>
          <w:tcPr>
            <w:tcW w:w="1246" w:type="dxa"/>
          </w:tcPr>
          <w:p w14:paraId="01195A0C" w14:textId="77777777" w:rsidR="00B8717F" w:rsidRPr="00BF0FB9" w:rsidRDefault="00B8717F" w:rsidP="00B8717F">
            <w:pPr>
              <w:jc w:val="center"/>
              <w:rPr>
                <w:rFonts w:eastAsia="Times New Roman" w:hAnsi="Times New Roman" w:cs="Times New Roman"/>
                <w:sz w:val="22"/>
                <w:szCs w:val="22"/>
              </w:rPr>
            </w:pPr>
          </w:p>
        </w:tc>
        <w:tc>
          <w:tcPr>
            <w:tcW w:w="1233" w:type="dxa"/>
          </w:tcPr>
          <w:p w14:paraId="44A02E8A" w14:textId="77777777" w:rsidR="00B8717F" w:rsidRPr="00BF0FB9" w:rsidRDefault="00B8717F" w:rsidP="00B8717F">
            <w:pPr>
              <w:jc w:val="center"/>
              <w:rPr>
                <w:rFonts w:eastAsia="Times New Roman" w:hAnsi="Times New Roman" w:cs="Times New Roman"/>
                <w:sz w:val="22"/>
                <w:szCs w:val="22"/>
              </w:rPr>
            </w:pPr>
          </w:p>
        </w:tc>
      </w:tr>
      <w:tr w:rsidR="00710546" w:rsidRPr="00BF0FB9" w14:paraId="737E6922" w14:textId="77777777" w:rsidTr="00591E49">
        <w:tc>
          <w:tcPr>
            <w:tcW w:w="846" w:type="dxa"/>
          </w:tcPr>
          <w:p w14:paraId="02D5A0B8" w14:textId="6D0831D8" w:rsidR="00710546" w:rsidRPr="00BF0FB9" w:rsidRDefault="00710546"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7.</w:t>
            </w:r>
          </w:p>
        </w:tc>
        <w:tc>
          <w:tcPr>
            <w:tcW w:w="9116" w:type="dxa"/>
            <w:gridSpan w:val="6"/>
          </w:tcPr>
          <w:p w14:paraId="679C5539" w14:textId="565E3D6D" w:rsidR="00710546" w:rsidRPr="00BF0FB9" w:rsidRDefault="00710546" w:rsidP="00710546">
            <w:pPr>
              <w:rPr>
                <w:rFonts w:eastAsia="Times New Roman" w:hAnsi="Times New Roman" w:cs="Times New Roman"/>
                <w:sz w:val="22"/>
                <w:szCs w:val="22"/>
              </w:rPr>
            </w:pPr>
            <w:r w:rsidRPr="00BF0FB9">
              <w:rPr>
                <w:rFonts w:hAnsi="Times New Roman" w:cs="Times New Roman"/>
                <w:b/>
                <w:w w:val="90"/>
                <w:sz w:val="22"/>
                <w:szCs w:val="22"/>
              </w:rPr>
              <w:t>Pastato</w:t>
            </w:r>
            <w:r w:rsidRPr="00BF0FB9">
              <w:rPr>
                <w:rFonts w:hAnsi="Times New Roman" w:cs="Times New Roman"/>
                <w:b/>
                <w:spacing w:val="-6"/>
                <w:sz w:val="22"/>
                <w:szCs w:val="22"/>
              </w:rPr>
              <w:t xml:space="preserve"> </w:t>
            </w:r>
            <w:r w:rsidRPr="00BF0FB9">
              <w:rPr>
                <w:rFonts w:hAnsi="Times New Roman" w:cs="Times New Roman"/>
                <w:b/>
                <w:w w:val="90"/>
                <w:sz w:val="22"/>
                <w:szCs w:val="22"/>
              </w:rPr>
              <w:t>priešgaisrinių</w:t>
            </w:r>
            <w:r w:rsidRPr="00BF0FB9">
              <w:rPr>
                <w:rFonts w:hAnsi="Times New Roman" w:cs="Times New Roman"/>
                <w:b/>
                <w:spacing w:val="-6"/>
                <w:sz w:val="22"/>
                <w:szCs w:val="22"/>
              </w:rPr>
              <w:t xml:space="preserve"> </w:t>
            </w:r>
            <w:r w:rsidRPr="00BF0FB9">
              <w:rPr>
                <w:rFonts w:hAnsi="Times New Roman" w:cs="Times New Roman"/>
                <w:b/>
                <w:w w:val="90"/>
                <w:sz w:val="22"/>
                <w:szCs w:val="22"/>
              </w:rPr>
              <w:t>sistemų</w:t>
            </w:r>
            <w:r w:rsidRPr="00BF0FB9">
              <w:rPr>
                <w:rFonts w:hAnsi="Times New Roman" w:cs="Times New Roman"/>
                <w:b/>
                <w:spacing w:val="-5"/>
                <w:sz w:val="22"/>
                <w:szCs w:val="22"/>
              </w:rPr>
              <w:t xml:space="preserve"> </w:t>
            </w:r>
            <w:r w:rsidRPr="00BF0FB9">
              <w:rPr>
                <w:rFonts w:hAnsi="Times New Roman" w:cs="Times New Roman"/>
                <w:b/>
                <w:w w:val="90"/>
                <w:sz w:val="22"/>
                <w:szCs w:val="22"/>
              </w:rPr>
              <w:t>techninė</w:t>
            </w:r>
            <w:r w:rsidRPr="00BF0FB9">
              <w:rPr>
                <w:rFonts w:hAnsi="Times New Roman" w:cs="Times New Roman"/>
                <w:b/>
                <w:spacing w:val="-6"/>
                <w:sz w:val="22"/>
                <w:szCs w:val="22"/>
              </w:rPr>
              <w:t xml:space="preserve"> </w:t>
            </w:r>
            <w:r w:rsidRPr="00BF0FB9">
              <w:rPr>
                <w:rFonts w:hAnsi="Times New Roman" w:cs="Times New Roman"/>
                <w:b/>
                <w:spacing w:val="-2"/>
                <w:w w:val="90"/>
                <w:sz w:val="22"/>
                <w:szCs w:val="22"/>
              </w:rPr>
              <w:t>priežiūra</w:t>
            </w:r>
          </w:p>
        </w:tc>
      </w:tr>
      <w:tr w:rsidR="00710546" w:rsidRPr="00BF0FB9" w14:paraId="51AA7535" w14:textId="77777777" w:rsidTr="00591E49">
        <w:tc>
          <w:tcPr>
            <w:tcW w:w="846" w:type="dxa"/>
          </w:tcPr>
          <w:p w14:paraId="2CB0E340" w14:textId="5651F791" w:rsidR="00710546" w:rsidRPr="00BF0FB9" w:rsidRDefault="004268F9"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7.1.</w:t>
            </w:r>
          </w:p>
        </w:tc>
        <w:tc>
          <w:tcPr>
            <w:tcW w:w="9116" w:type="dxa"/>
            <w:gridSpan w:val="6"/>
          </w:tcPr>
          <w:p w14:paraId="190AE2C6" w14:textId="21934F4B" w:rsidR="00710546" w:rsidRPr="00BF0FB9" w:rsidRDefault="004268F9" w:rsidP="00710546">
            <w:pPr>
              <w:rPr>
                <w:rFonts w:hAnsi="Times New Roman" w:cs="Times New Roman"/>
                <w:b/>
                <w:w w:val="90"/>
                <w:sz w:val="22"/>
                <w:szCs w:val="22"/>
              </w:rPr>
            </w:pPr>
            <w:r w:rsidRPr="00BF0FB9">
              <w:rPr>
                <w:rFonts w:hAnsi="Times New Roman" w:cs="Times New Roman"/>
                <w:b/>
                <w:w w:val="80"/>
                <w:sz w:val="22"/>
                <w:szCs w:val="22"/>
              </w:rPr>
              <w:t>Gaisro</w:t>
            </w:r>
            <w:r w:rsidRPr="00BF0FB9">
              <w:rPr>
                <w:rFonts w:hAnsi="Times New Roman" w:cs="Times New Roman"/>
                <w:b/>
                <w:spacing w:val="26"/>
                <w:sz w:val="22"/>
                <w:szCs w:val="22"/>
              </w:rPr>
              <w:t xml:space="preserve"> </w:t>
            </w:r>
            <w:r w:rsidRPr="00BF0FB9">
              <w:rPr>
                <w:rFonts w:hAnsi="Times New Roman" w:cs="Times New Roman"/>
                <w:b/>
                <w:w w:val="80"/>
                <w:sz w:val="22"/>
                <w:szCs w:val="22"/>
              </w:rPr>
              <w:t>gesinimo</w:t>
            </w:r>
            <w:r w:rsidRPr="00BF0FB9">
              <w:rPr>
                <w:rFonts w:hAnsi="Times New Roman" w:cs="Times New Roman"/>
                <w:b/>
                <w:spacing w:val="26"/>
                <w:sz w:val="22"/>
                <w:szCs w:val="22"/>
              </w:rPr>
              <w:t xml:space="preserve"> </w:t>
            </w:r>
            <w:r w:rsidRPr="00BF0FB9">
              <w:rPr>
                <w:rFonts w:hAnsi="Times New Roman" w:cs="Times New Roman"/>
                <w:b/>
                <w:spacing w:val="-2"/>
                <w:w w:val="80"/>
                <w:sz w:val="22"/>
                <w:szCs w:val="22"/>
              </w:rPr>
              <w:t>sistema</w:t>
            </w:r>
          </w:p>
        </w:tc>
      </w:tr>
      <w:tr w:rsidR="00B8717F" w:rsidRPr="00BF0FB9" w14:paraId="2D63F368" w14:textId="77777777" w:rsidTr="00591E49">
        <w:tc>
          <w:tcPr>
            <w:tcW w:w="846" w:type="dxa"/>
          </w:tcPr>
          <w:p w14:paraId="67D1D66A" w14:textId="7FC1B1E0"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7.1.1.</w:t>
            </w:r>
          </w:p>
        </w:tc>
        <w:tc>
          <w:tcPr>
            <w:tcW w:w="3118" w:type="dxa"/>
          </w:tcPr>
          <w:p w14:paraId="781B8DFA" w14:textId="4996D429"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Gesinimo stoties, gaisrinių skydų ir įrangos apžiūra</w:t>
            </w:r>
          </w:p>
        </w:tc>
        <w:tc>
          <w:tcPr>
            <w:tcW w:w="1134" w:type="dxa"/>
          </w:tcPr>
          <w:p w14:paraId="5422981F" w14:textId="0AAFB5BB"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4E32B11B" w14:textId="11DB715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09C13C78" w14:textId="77777777" w:rsidR="00B8717F" w:rsidRPr="00BF0FB9" w:rsidRDefault="00B8717F" w:rsidP="00B8717F">
            <w:pPr>
              <w:jc w:val="center"/>
              <w:rPr>
                <w:rFonts w:eastAsia="Times New Roman" w:hAnsi="Times New Roman" w:cs="Times New Roman"/>
                <w:sz w:val="22"/>
                <w:szCs w:val="22"/>
              </w:rPr>
            </w:pPr>
          </w:p>
        </w:tc>
        <w:tc>
          <w:tcPr>
            <w:tcW w:w="1246" w:type="dxa"/>
          </w:tcPr>
          <w:p w14:paraId="55396B09" w14:textId="77777777" w:rsidR="00B8717F" w:rsidRPr="00BF0FB9" w:rsidRDefault="00B8717F" w:rsidP="00B8717F">
            <w:pPr>
              <w:jc w:val="center"/>
              <w:rPr>
                <w:rFonts w:eastAsia="Times New Roman" w:hAnsi="Times New Roman" w:cs="Times New Roman"/>
                <w:sz w:val="22"/>
                <w:szCs w:val="22"/>
              </w:rPr>
            </w:pPr>
          </w:p>
        </w:tc>
        <w:tc>
          <w:tcPr>
            <w:tcW w:w="1233" w:type="dxa"/>
          </w:tcPr>
          <w:p w14:paraId="16CC0EE4" w14:textId="77777777" w:rsidR="00B8717F" w:rsidRPr="00BF0FB9" w:rsidRDefault="00B8717F" w:rsidP="00B8717F">
            <w:pPr>
              <w:jc w:val="center"/>
              <w:rPr>
                <w:rFonts w:eastAsia="Times New Roman" w:hAnsi="Times New Roman" w:cs="Times New Roman"/>
                <w:sz w:val="22"/>
                <w:szCs w:val="22"/>
              </w:rPr>
            </w:pPr>
          </w:p>
        </w:tc>
      </w:tr>
      <w:tr w:rsidR="00B8717F" w:rsidRPr="00BF0FB9" w14:paraId="7482A054" w14:textId="77777777" w:rsidTr="00591E49">
        <w:tc>
          <w:tcPr>
            <w:tcW w:w="846" w:type="dxa"/>
          </w:tcPr>
          <w:p w14:paraId="2CC10074" w14:textId="46D4AEE5"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7.1.2.</w:t>
            </w:r>
          </w:p>
        </w:tc>
        <w:tc>
          <w:tcPr>
            <w:tcW w:w="3118" w:type="dxa"/>
          </w:tcPr>
          <w:p w14:paraId="033B2B93" w14:textId="6C5F9272"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Purkštukų, vamzdyno, gaisrinių čiaupų, elektrinių sklendžių patikra</w:t>
            </w:r>
          </w:p>
        </w:tc>
        <w:tc>
          <w:tcPr>
            <w:tcW w:w="1134" w:type="dxa"/>
          </w:tcPr>
          <w:p w14:paraId="10035A2E" w14:textId="0F175F93"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BA75DE5" w14:textId="0EBA313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0EC9FA1A" w14:textId="77777777" w:rsidR="00B8717F" w:rsidRPr="00BF0FB9" w:rsidRDefault="00B8717F" w:rsidP="00B8717F">
            <w:pPr>
              <w:jc w:val="center"/>
              <w:rPr>
                <w:rFonts w:eastAsia="Times New Roman" w:hAnsi="Times New Roman" w:cs="Times New Roman"/>
                <w:sz w:val="22"/>
                <w:szCs w:val="22"/>
              </w:rPr>
            </w:pPr>
          </w:p>
        </w:tc>
        <w:tc>
          <w:tcPr>
            <w:tcW w:w="1246" w:type="dxa"/>
          </w:tcPr>
          <w:p w14:paraId="758C7E1A" w14:textId="77777777" w:rsidR="00B8717F" w:rsidRPr="00BF0FB9" w:rsidRDefault="00B8717F" w:rsidP="00B8717F">
            <w:pPr>
              <w:jc w:val="center"/>
              <w:rPr>
                <w:rFonts w:eastAsia="Times New Roman" w:hAnsi="Times New Roman" w:cs="Times New Roman"/>
                <w:sz w:val="22"/>
                <w:szCs w:val="22"/>
              </w:rPr>
            </w:pPr>
          </w:p>
        </w:tc>
        <w:tc>
          <w:tcPr>
            <w:tcW w:w="1233" w:type="dxa"/>
          </w:tcPr>
          <w:p w14:paraId="29CE904D" w14:textId="77777777" w:rsidR="00B8717F" w:rsidRPr="00BF0FB9" w:rsidRDefault="00B8717F" w:rsidP="00B8717F">
            <w:pPr>
              <w:jc w:val="center"/>
              <w:rPr>
                <w:rFonts w:eastAsia="Times New Roman" w:hAnsi="Times New Roman" w:cs="Times New Roman"/>
                <w:sz w:val="22"/>
                <w:szCs w:val="22"/>
              </w:rPr>
            </w:pPr>
          </w:p>
        </w:tc>
      </w:tr>
      <w:tr w:rsidR="00B8717F" w:rsidRPr="00BF0FB9" w14:paraId="1A676978" w14:textId="77777777" w:rsidTr="00591E49">
        <w:tc>
          <w:tcPr>
            <w:tcW w:w="846" w:type="dxa"/>
          </w:tcPr>
          <w:p w14:paraId="6B25AED8" w14:textId="2D7C2869"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7.1.3.</w:t>
            </w:r>
          </w:p>
        </w:tc>
        <w:tc>
          <w:tcPr>
            <w:tcW w:w="3118" w:type="dxa"/>
          </w:tcPr>
          <w:p w14:paraId="15E70744" w14:textId="77777777"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Siurblių profilaktinė apžiūra ir prasukimas. Slėgių patikra, bei</w:t>
            </w:r>
          </w:p>
          <w:p w14:paraId="1FB18CBB" w14:textId="5B0E6A3B"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sureguliavimas sistemoje</w:t>
            </w:r>
          </w:p>
        </w:tc>
        <w:tc>
          <w:tcPr>
            <w:tcW w:w="1134" w:type="dxa"/>
          </w:tcPr>
          <w:p w14:paraId="7970A9F0" w14:textId="77F3581C"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72344B61" w14:textId="4D8817CB"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5B3CB75B" w14:textId="77777777" w:rsidR="00B8717F" w:rsidRPr="00BF0FB9" w:rsidRDefault="00B8717F" w:rsidP="00B8717F">
            <w:pPr>
              <w:jc w:val="center"/>
              <w:rPr>
                <w:rFonts w:eastAsia="Times New Roman" w:hAnsi="Times New Roman" w:cs="Times New Roman"/>
                <w:sz w:val="22"/>
                <w:szCs w:val="22"/>
              </w:rPr>
            </w:pPr>
          </w:p>
        </w:tc>
        <w:tc>
          <w:tcPr>
            <w:tcW w:w="1246" w:type="dxa"/>
          </w:tcPr>
          <w:p w14:paraId="43530649" w14:textId="77777777" w:rsidR="00B8717F" w:rsidRPr="00BF0FB9" w:rsidRDefault="00B8717F" w:rsidP="00B8717F">
            <w:pPr>
              <w:jc w:val="center"/>
              <w:rPr>
                <w:rFonts w:eastAsia="Times New Roman" w:hAnsi="Times New Roman" w:cs="Times New Roman"/>
                <w:sz w:val="22"/>
                <w:szCs w:val="22"/>
              </w:rPr>
            </w:pPr>
          </w:p>
        </w:tc>
        <w:tc>
          <w:tcPr>
            <w:tcW w:w="1233" w:type="dxa"/>
          </w:tcPr>
          <w:p w14:paraId="6324EB65" w14:textId="77777777" w:rsidR="00B8717F" w:rsidRPr="00BF0FB9" w:rsidRDefault="00B8717F" w:rsidP="00B8717F">
            <w:pPr>
              <w:jc w:val="center"/>
              <w:rPr>
                <w:rFonts w:eastAsia="Times New Roman" w:hAnsi="Times New Roman" w:cs="Times New Roman"/>
                <w:sz w:val="22"/>
                <w:szCs w:val="22"/>
              </w:rPr>
            </w:pPr>
          </w:p>
        </w:tc>
      </w:tr>
      <w:tr w:rsidR="00B8717F" w:rsidRPr="00BF0FB9" w14:paraId="75063B8B" w14:textId="77777777" w:rsidTr="00591E49">
        <w:tc>
          <w:tcPr>
            <w:tcW w:w="846" w:type="dxa"/>
          </w:tcPr>
          <w:p w14:paraId="0FB77015" w14:textId="32F2CDED"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7.1.4.</w:t>
            </w:r>
          </w:p>
        </w:tc>
        <w:tc>
          <w:tcPr>
            <w:tcW w:w="3118" w:type="dxa"/>
          </w:tcPr>
          <w:p w14:paraId="0B539878" w14:textId="452B1A5D"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Indikacinio skydo šviesinės ir garsinės indikacijos išbandymas</w:t>
            </w:r>
          </w:p>
        </w:tc>
        <w:tc>
          <w:tcPr>
            <w:tcW w:w="1134" w:type="dxa"/>
          </w:tcPr>
          <w:p w14:paraId="210CE7F9" w14:textId="32E00A0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72BEDAA" w14:textId="57EE6CC3"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3B493AB2" w14:textId="77777777" w:rsidR="00B8717F" w:rsidRPr="00BF0FB9" w:rsidRDefault="00B8717F" w:rsidP="00B8717F">
            <w:pPr>
              <w:jc w:val="center"/>
              <w:rPr>
                <w:rFonts w:eastAsia="Times New Roman" w:hAnsi="Times New Roman" w:cs="Times New Roman"/>
                <w:sz w:val="22"/>
                <w:szCs w:val="22"/>
              </w:rPr>
            </w:pPr>
          </w:p>
        </w:tc>
        <w:tc>
          <w:tcPr>
            <w:tcW w:w="1246" w:type="dxa"/>
          </w:tcPr>
          <w:p w14:paraId="035D9164" w14:textId="77777777" w:rsidR="00B8717F" w:rsidRPr="00BF0FB9" w:rsidRDefault="00B8717F" w:rsidP="00B8717F">
            <w:pPr>
              <w:jc w:val="center"/>
              <w:rPr>
                <w:rFonts w:eastAsia="Times New Roman" w:hAnsi="Times New Roman" w:cs="Times New Roman"/>
                <w:sz w:val="22"/>
                <w:szCs w:val="22"/>
              </w:rPr>
            </w:pPr>
          </w:p>
        </w:tc>
        <w:tc>
          <w:tcPr>
            <w:tcW w:w="1233" w:type="dxa"/>
          </w:tcPr>
          <w:p w14:paraId="379F4AD2" w14:textId="77777777" w:rsidR="00B8717F" w:rsidRPr="00BF0FB9" w:rsidRDefault="00B8717F" w:rsidP="00B8717F">
            <w:pPr>
              <w:jc w:val="center"/>
              <w:rPr>
                <w:rFonts w:eastAsia="Times New Roman" w:hAnsi="Times New Roman" w:cs="Times New Roman"/>
                <w:sz w:val="22"/>
                <w:szCs w:val="22"/>
              </w:rPr>
            </w:pPr>
          </w:p>
        </w:tc>
      </w:tr>
      <w:tr w:rsidR="00B8717F" w:rsidRPr="00BF0FB9" w14:paraId="3CAD7BF3" w14:textId="77777777" w:rsidTr="00591E49">
        <w:tc>
          <w:tcPr>
            <w:tcW w:w="846" w:type="dxa"/>
          </w:tcPr>
          <w:p w14:paraId="0185F6E8" w14:textId="76387139"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7.1.5.</w:t>
            </w:r>
          </w:p>
        </w:tc>
        <w:tc>
          <w:tcPr>
            <w:tcW w:w="3118" w:type="dxa"/>
          </w:tcPr>
          <w:p w14:paraId="0B5DD875" w14:textId="1417AAB6"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Slėgį palaikančio sausoje sistemoje oro kompresoriaus patikra</w:t>
            </w:r>
          </w:p>
        </w:tc>
        <w:tc>
          <w:tcPr>
            <w:tcW w:w="1134" w:type="dxa"/>
          </w:tcPr>
          <w:p w14:paraId="2A45C07F" w14:textId="24DE84E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50F68BC2" w14:textId="079E46B4"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1D5C7BD7" w14:textId="77777777" w:rsidR="00B8717F" w:rsidRPr="00BF0FB9" w:rsidRDefault="00B8717F" w:rsidP="00B8717F">
            <w:pPr>
              <w:jc w:val="center"/>
              <w:rPr>
                <w:rFonts w:eastAsia="Times New Roman" w:hAnsi="Times New Roman" w:cs="Times New Roman"/>
                <w:sz w:val="22"/>
                <w:szCs w:val="22"/>
              </w:rPr>
            </w:pPr>
          </w:p>
        </w:tc>
        <w:tc>
          <w:tcPr>
            <w:tcW w:w="1246" w:type="dxa"/>
          </w:tcPr>
          <w:p w14:paraId="0007A78C" w14:textId="77777777" w:rsidR="00B8717F" w:rsidRPr="00BF0FB9" w:rsidRDefault="00B8717F" w:rsidP="00B8717F">
            <w:pPr>
              <w:jc w:val="center"/>
              <w:rPr>
                <w:rFonts w:eastAsia="Times New Roman" w:hAnsi="Times New Roman" w:cs="Times New Roman"/>
                <w:sz w:val="22"/>
                <w:szCs w:val="22"/>
              </w:rPr>
            </w:pPr>
          </w:p>
        </w:tc>
        <w:tc>
          <w:tcPr>
            <w:tcW w:w="1233" w:type="dxa"/>
          </w:tcPr>
          <w:p w14:paraId="40B3616D" w14:textId="77777777" w:rsidR="00B8717F" w:rsidRPr="00BF0FB9" w:rsidRDefault="00B8717F" w:rsidP="00B8717F">
            <w:pPr>
              <w:jc w:val="center"/>
              <w:rPr>
                <w:rFonts w:eastAsia="Times New Roman" w:hAnsi="Times New Roman" w:cs="Times New Roman"/>
                <w:sz w:val="22"/>
                <w:szCs w:val="22"/>
              </w:rPr>
            </w:pPr>
          </w:p>
        </w:tc>
      </w:tr>
      <w:tr w:rsidR="00B8717F" w:rsidRPr="00BF0FB9" w14:paraId="405B9F65" w14:textId="77777777" w:rsidTr="00591E49">
        <w:tc>
          <w:tcPr>
            <w:tcW w:w="846" w:type="dxa"/>
          </w:tcPr>
          <w:p w14:paraId="2256E1DD" w14:textId="4D08C8C0"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7.1.6.</w:t>
            </w:r>
          </w:p>
        </w:tc>
        <w:tc>
          <w:tcPr>
            <w:tcW w:w="3118" w:type="dxa"/>
          </w:tcPr>
          <w:p w14:paraId="7A239DAB" w14:textId="41C1D97C"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Valdymo sistemos patikra ir atstatymas į automatinį režimą</w:t>
            </w:r>
          </w:p>
        </w:tc>
        <w:tc>
          <w:tcPr>
            <w:tcW w:w="1134" w:type="dxa"/>
          </w:tcPr>
          <w:p w14:paraId="4364A6C7" w14:textId="5EDE8BCB"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75EEB4D" w14:textId="1AA5DB11"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5F7595A1" w14:textId="77777777" w:rsidR="00B8717F" w:rsidRPr="00BF0FB9" w:rsidRDefault="00B8717F" w:rsidP="00B8717F">
            <w:pPr>
              <w:jc w:val="center"/>
              <w:rPr>
                <w:rFonts w:eastAsia="Times New Roman" w:hAnsi="Times New Roman" w:cs="Times New Roman"/>
                <w:sz w:val="22"/>
                <w:szCs w:val="22"/>
              </w:rPr>
            </w:pPr>
          </w:p>
        </w:tc>
        <w:tc>
          <w:tcPr>
            <w:tcW w:w="1246" w:type="dxa"/>
          </w:tcPr>
          <w:p w14:paraId="3CFA2538" w14:textId="77777777" w:rsidR="00B8717F" w:rsidRPr="00BF0FB9" w:rsidRDefault="00B8717F" w:rsidP="00B8717F">
            <w:pPr>
              <w:jc w:val="center"/>
              <w:rPr>
                <w:rFonts w:eastAsia="Times New Roman" w:hAnsi="Times New Roman" w:cs="Times New Roman"/>
                <w:sz w:val="22"/>
                <w:szCs w:val="22"/>
              </w:rPr>
            </w:pPr>
          </w:p>
        </w:tc>
        <w:tc>
          <w:tcPr>
            <w:tcW w:w="1233" w:type="dxa"/>
          </w:tcPr>
          <w:p w14:paraId="6372A61D" w14:textId="77777777" w:rsidR="00B8717F" w:rsidRPr="00BF0FB9" w:rsidRDefault="00B8717F" w:rsidP="00B8717F">
            <w:pPr>
              <w:jc w:val="center"/>
              <w:rPr>
                <w:rFonts w:eastAsia="Times New Roman" w:hAnsi="Times New Roman" w:cs="Times New Roman"/>
                <w:sz w:val="22"/>
                <w:szCs w:val="22"/>
              </w:rPr>
            </w:pPr>
          </w:p>
        </w:tc>
      </w:tr>
      <w:tr w:rsidR="00B8717F" w:rsidRPr="00BF0FB9" w14:paraId="61639084" w14:textId="77777777" w:rsidTr="00591E49">
        <w:tc>
          <w:tcPr>
            <w:tcW w:w="846" w:type="dxa"/>
          </w:tcPr>
          <w:p w14:paraId="0904AE92" w14:textId="5C0D34F6"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7.1.7.</w:t>
            </w:r>
          </w:p>
        </w:tc>
        <w:tc>
          <w:tcPr>
            <w:tcW w:w="3118" w:type="dxa"/>
          </w:tcPr>
          <w:p w14:paraId="13A9DA7A" w14:textId="635FFCCB"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Atliekama išorinė vamzdynų, gaisrinių čiaupų, sklendžių ir kitos įrangos apžiūra, patikrinama, ar įrenginiai nepažeisti korozijos, patikrinamas vidaus gaisrinis vandentiekis, nuleidžiant vandenį iš kiekvieno gaisrinio čiaupo</w:t>
            </w:r>
          </w:p>
        </w:tc>
        <w:tc>
          <w:tcPr>
            <w:tcW w:w="1134" w:type="dxa"/>
          </w:tcPr>
          <w:p w14:paraId="762F4013" w14:textId="79CC78EF"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DBA1D3B" w14:textId="7E109903"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38000B85" w14:textId="77777777" w:rsidR="00B8717F" w:rsidRPr="00BF0FB9" w:rsidRDefault="00B8717F" w:rsidP="00B8717F">
            <w:pPr>
              <w:jc w:val="center"/>
              <w:rPr>
                <w:rFonts w:eastAsia="Times New Roman" w:hAnsi="Times New Roman" w:cs="Times New Roman"/>
                <w:sz w:val="22"/>
                <w:szCs w:val="22"/>
              </w:rPr>
            </w:pPr>
          </w:p>
        </w:tc>
        <w:tc>
          <w:tcPr>
            <w:tcW w:w="1246" w:type="dxa"/>
          </w:tcPr>
          <w:p w14:paraId="74C6B1CC" w14:textId="77777777" w:rsidR="00B8717F" w:rsidRPr="00BF0FB9" w:rsidRDefault="00B8717F" w:rsidP="00B8717F">
            <w:pPr>
              <w:jc w:val="center"/>
              <w:rPr>
                <w:rFonts w:eastAsia="Times New Roman" w:hAnsi="Times New Roman" w:cs="Times New Roman"/>
                <w:sz w:val="22"/>
                <w:szCs w:val="22"/>
              </w:rPr>
            </w:pPr>
          </w:p>
        </w:tc>
        <w:tc>
          <w:tcPr>
            <w:tcW w:w="1233" w:type="dxa"/>
          </w:tcPr>
          <w:p w14:paraId="059FE011" w14:textId="77777777" w:rsidR="00B8717F" w:rsidRPr="00BF0FB9" w:rsidRDefault="00B8717F" w:rsidP="00B8717F">
            <w:pPr>
              <w:jc w:val="center"/>
              <w:rPr>
                <w:rFonts w:eastAsia="Times New Roman" w:hAnsi="Times New Roman" w:cs="Times New Roman"/>
                <w:sz w:val="22"/>
                <w:szCs w:val="22"/>
              </w:rPr>
            </w:pPr>
          </w:p>
        </w:tc>
      </w:tr>
      <w:tr w:rsidR="00B8717F" w:rsidRPr="00BF0FB9" w14:paraId="1F2FA0C7" w14:textId="77777777" w:rsidTr="00591E49">
        <w:tc>
          <w:tcPr>
            <w:tcW w:w="846" w:type="dxa"/>
          </w:tcPr>
          <w:p w14:paraId="6F49D8C1" w14:textId="04FA2F1E"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7.1.8.</w:t>
            </w:r>
          </w:p>
        </w:tc>
        <w:tc>
          <w:tcPr>
            <w:tcW w:w="3118" w:type="dxa"/>
          </w:tcPr>
          <w:p w14:paraId="7F0D55ED" w14:textId="3EFF5C0E"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Patikrinama, kaip sukomplektuoti gaisriniai čiaupai ir jų tipas (žarnos, uždoriniai purkštai, spintelės, sklendės, ar gaisrinės žarnos sausos, ar plokščiosios gaisrinės žarnos susuktos į dvigubą ritę ir prijungtos prie sklendžių ir uždorinių purkštų)</w:t>
            </w:r>
          </w:p>
        </w:tc>
        <w:tc>
          <w:tcPr>
            <w:tcW w:w="1134" w:type="dxa"/>
          </w:tcPr>
          <w:p w14:paraId="3DA66201" w14:textId="0DF32575"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30A9269" w14:textId="43F0A077"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379F9C03" w14:textId="77777777" w:rsidR="00B8717F" w:rsidRPr="00BF0FB9" w:rsidRDefault="00B8717F" w:rsidP="00B8717F">
            <w:pPr>
              <w:jc w:val="center"/>
              <w:rPr>
                <w:rFonts w:eastAsia="Times New Roman" w:hAnsi="Times New Roman" w:cs="Times New Roman"/>
                <w:sz w:val="22"/>
                <w:szCs w:val="22"/>
              </w:rPr>
            </w:pPr>
          </w:p>
        </w:tc>
        <w:tc>
          <w:tcPr>
            <w:tcW w:w="1246" w:type="dxa"/>
          </w:tcPr>
          <w:p w14:paraId="0130FF14" w14:textId="77777777" w:rsidR="00B8717F" w:rsidRPr="00BF0FB9" w:rsidRDefault="00B8717F" w:rsidP="00B8717F">
            <w:pPr>
              <w:jc w:val="center"/>
              <w:rPr>
                <w:rFonts w:eastAsia="Times New Roman" w:hAnsi="Times New Roman" w:cs="Times New Roman"/>
                <w:sz w:val="22"/>
                <w:szCs w:val="22"/>
              </w:rPr>
            </w:pPr>
          </w:p>
        </w:tc>
        <w:tc>
          <w:tcPr>
            <w:tcW w:w="1233" w:type="dxa"/>
          </w:tcPr>
          <w:p w14:paraId="4FB64987" w14:textId="77777777" w:rsidR="00B8717F" w:rsidRPr="00BF0FB9" w:rsidRDefault="00B8717F" w:rsidP="00B8717F">
            <w:pPr>
              <w:jc w:val="center"/>
              <w:rPr>
                <w:rFonts w:eastAsia="Times New Roman" w:hAnsi="Times New Roman" w:cs="Times New Roman"/>
                <w:sz w:val="22"/>
                <w:szCs w:val="22"/>
              </w:rPr>
            </w:pPr>
          </w:p>
        </w:tc>
      </w:tr>
      <w:tr w:rsidR="00B8717F" w:rsidRPr="00BF0FB9" w14:paraId="6A172270" w14:textId="77777777" w:rsidTr="00591E49">
        <w:tc>
          <w:tcPr>
            <w:tcW w:w="846" w:type="dxa"/>
          </w:tcPr>
          <w:p w14:paraId="51B37E5B" w14:textId="2573BC45" w:rsidR="00B8717F" w:rsidRPr="00BF0FB9" w:rsidRDefault="00591E49" w:rsidP="00B8717F">
            <w:pPr>
              <w:jc w:val="both"/>
              <w:rPr>
                <w:rFonts w:eastAsia="Times New Roman" w:hAnsi="Times New Roman" w:cs="Times New Roman"/>
                <w:sz w:val="22"/>
                <w:szCs w:val="22"/>
              </w:rPr>
            </w:pPr>
            <w:r w:rsidRPr="00BF0FB9">
              <w:rPr>
                <w:rFonts w:eastAsia="Times New Roman" w:hAnsi="Times New Roman" w:cs="Times New Roman"/>
                <w:sz w:val="22"/>
                <w:szCs w:val="22"/>
              </w:rPr>
              <w:t>7.1.9.</w:t>
            </w:r>
          </w:p>
        </w:tc>
        <w:tc>
          <w:tcPr>
            <w:tcW w:w="3118" w:type="dxa"/>
          </w:tcPr>
          <w:p w14:paraId="6E035B06" w14:textId="13B37D95"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Visos sistemos kompleksinis bandymas pagal vartotojo instrukcijoje nurodytus reikalavimus</w:t>
            </w:r>
          </w:p>
        </w:tc>
        <w:tc>
          <w:tcPr>
            <w:tcW w:w="1134" w:type="dxa"/>
          </w:tcPr>
          <w:p w14:paraId="11C7D996" w14:textId="1C68C68C"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3AF31241" w14:textId="7A95A7CC"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1A101B63" w14:textId="77777777" w:rsidR="00B8717F" w:rsidRPr="00BF0FB9" w:rsidRDefault="00B8717F" w:rsidP="00B8717F">
            <w:pPr>
              <w:jc w:val="center"/>
              <w:rPr>
                <w:rFonts w:eastAsia="Times New Roman" w:hAnsi="Times New Roman" w:cs="Times New Roman"/>
                <w:sz w:val="22"/>
                <w:szCs w:val="22"/>
              </w:rPr>
            </w:pPr>
          </w:p>
        </w:tc>
        <w:tc>
          <w:tcPr>
            <w:tcW w:w="1246" w:type="dxa"/>
          </w:tcPr>
          <w:p w14:paraId="76F75B49" w14:textId="77777777" w:rsidR="00B8717F" w:rsidRPr="00BF0FB9" w:rsidRDefault="00B8717F" w:rsidP="00B8717F">
            <w:pPr>
              <w:jc w:val="center"/>
              <w:rPr>
                <w:rFonts w:eastAsia="Times New Roman" w:hAnsi="Times New Roman" w:cs="Times New Roman"/>
                <w:sz w:val="22"/>
                <w:szCs w:val="22"/>
              </w:rPr>
            </w:pPr>
          </w:p>
        </w:tc>
        <w:tc>
          <w:tcPr>
            <w:tcW w:w="1233" w:type="dxa"/>
          </w:tcPr>
          <w:p w14:paraId="0A75F3D0" w14:textId="77777777" w:rsidR="00B8717F" w:rsidRPr="00BF0FB9" w:rsidRDefault="00B8717F" w:rsidP="00B8717F">
            <w:pPr>
              <w:jc w:val="center"/>
              <w:rPr>
                <w:rFonts w:eastAsia="Times New Roman" w:hAnsi="Times New Roman" w:cs="Times New Roman"/>
                <w:sz w:val="22"/>
                <w:szCs w:val="22"/>
              </w:rPr>
            </w:pPr>
          </w:p>
        </w:tc>
      </w:tr>
      <w:tr w:rsidR="004F479E" w:rsidRPr="00BF0FB9" w14:paraId="7DFE8F35" w14:textId="77777777" w:rsidTr="004A0A1D">
        <w:tc>
          <w:tcPr>
            <w:tcW w:w="846" w:type="dxa"/>
          </w:tcPr>
          <w:p w14:paraId="083CE2C5" w14:textId="5EBC3467" w:rsidR="004F479E" w:rsidRPr="00BF0FB9" w:rsidRDefault="004F479E"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7.2.</w:t>
            </w:r>
          </w:p>
        </w:tc>
        <w:tc>
          <w:tcPr>
            <w:tcW w:w="9116" w:type="dxa"/>
            <w:gridSpan w:val="6"/>
          </w:tcPr>
          <w:p w14:paraId="4CAF5938" w14:textId="7B60BDD4" w:rsidR="004F479E" w:rsidRPr="00BF0FB9" w:rsidRDefault="006B0F7E" w:rsidP="006B0F7E">
            <w:pPr>
              <w:rPr>
                <w:rFonts w:eastAsia="Times New Roman" w:hAnsi="Times New Roman" w:cs="Times New Roman"/>
                <w:b/>
                <w:bCs/>
                <w:sz w:val="22"/>
                <w:szCs w:val="22"/>
              </w:rPr>
            </w:pPr>
            <w:r w:rsidRPr="00BF0FB9">
              <w:rPr>
                <w:rFonts w:hAnsi="Times New Roman" w:cs="Times New Roman"/>
                <w:b/>
                <w:bCs/>
                <w:w w:val="90"/>
                <w:sz w:val="22"/>
                <w:szCs w:val="22"/>
              </w:rPr>
              <w:t>Dūmų</w:t>
            </w:r>
            <w:r w:rsidRPr="00BF0FB9">
              <w:rPr>
                <w:rFonts w:hAnsi="Times New Roman" w:cs="Times New Roman"/>
                <w:b/>
                <w:bCs/>
                <w:spacing w:val="-3"/>
                <w:w w:val="90"/>
                <w:sz w:val="22"/>
                <w:szCs w:val="22"/>
              </w:rPr>
              <w:t xml:space="preserve"> </w:t>
            </w:r>
            <w:r w:rsidRPr="00BF0FB9">
              <w:rPr>
                <w:rFonts w:hAnsi="Times New Roman" w:cs="Times New Roman"/>
                <w:b/>
                <w:bCs/>
                <w:w w:val="90"/>
                <w:sz w:val="22"/>
                <w:szCs w:val="22"/>
              </w:rPr>
              <w:t>šalinimo</w:t>
            </w:r>
            <w:r w:rsidRPr="00BF0FB9">
              <w:rPr>
                <w:rFonts w:hAnsi="Times New Roman" w:cs="Times New Roman"/>
                <w:b/>
                <w:bCs/>
                <w:spacing w:val="-2"/>
                <w:w w:val="90"/>
                <w:sz w:val="22"/>
                <w:szCs w:val="22"/>
              </w:rPr>
              <w:t xml:space="preserve"> sistema</w:t>
            </w:r>
          </w:p>
        </w:tc>
      </w:tr>
      <w:tr w:rsidR="00B8717F" w:rsidRPr="00BF0FB9" w14:paraId="567AFB9A" w14:textId="77777777" w:rsidTr="00591E49">
        <w:tc>
          <w:tcPr>
            <w:tcW w:w="846" w:type="dxa"/>
          </w:tcPr>
          <w:p w14:paraId="4645C909" w14:textId="63B38FD7" w:rsidR="00B8717F" w:rsidRPr="00BF0FB9" w:rsidRDefault="009C36CC" w:rsidP="00B8717F">
            <w:pPr>
              <w:jc w:val="both"/>
              <w:rPr>
                <w:rFonts w:eastAsia="Times New Roman" w:hAnsi="Times New Roman" w:cs="Times New Roman"/>
                <w:sz w:val="22"/>
                <w:szCs w:val="22"/>
              </w:rPr>
            </w:pPr>
            <w:r w:rsidRPr="00BF0FB9">
              <w:rPr>
                <w:rFonts w:eastAsia="Times New Roman" w:hAnsi="Times New Roman" w:cs="Times New Roman"/>
                <w:sz w:val="22"/>
                <w:szCs w:val="22"/>
              </w:rPr>
              <w:t>7.2.1.</w:t>
            </w:r>
          </w:p>
        </w:tc>
        <w:tc>
          <w:tcPr>
            <w:tcW w:w="3118" w:type="dxa"/>
          </w:tcPr>
          <w:p w14:paraId="7E3E3CE7" w14:textId="249288F4"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 xml:space="preserve">Patikrinamas valdymo įrangos automatikos skydas, įrenginių pagrindinis ir rezervinis maitinimas; atliekama valdymo ir indikacijos </w:t>
            </w:r>
            <w:r w:rsidRPr="00BF0FB9">
              <w:rPr>
                <w:rFonts w:hAnsi="Times New Roman" w:cs="Times New Roman"/>
                <w:w w:val="90"/>
                <w:sz w:val="22"/>
                <w:szCs w:val="22"/>
              </w:rPr>
              <w:lastRenderedPageBreak/>
              <w:t>pultų, ventiliatorių, dūmų šalinimo, oro pritekėjimo vožtuvų, priešgaisrinių durų, kabelinių linijų ir ranka valdomų pavojaus signalizavimo įtaisų apžiūra; imituojant gaisrą išbandoma, kaip atsidaro bent vienas dūmų šalinimo vožtuvas, užpildomas Techninės priežiūros žurnalas</w:t>
            </w:r>
          </w:p>
        </w:tc>
        <w:tc>
          <w:tcPr>
            <w:tcW w:w="1134" w:type="dxa"/>
          </w:tcPr>
          <w:p w14:paraId="34B35391" w14:textId="270F66A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lastRenderedPageBreak/>
              <w:t>Vnt.</w:t>
            </w:r>
          </w:p>
        </w:tc>
        <w:tc>
          <w:tcPr>
            <w:tcW w:w="1159" w:type="dxa"/>
          </w:tcPr>
          <w:p w14:paraId="5E99C002" w14:textId="427E415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12</w:t>
            </w:r>
          </w:p>
        </w:tc>
        <w:tc>
          <w:tcPr>
            <w:tcW w:w="1226" w:type="dxa"/>
          </w:tcPr>
          <w:p w14:paraId="4B6800DD" w14:textId="77777777" w:rsidR="00B8717F" w:rsidRPr="00BF0FB9" w:rsidRDefault="00B8717F" w:rsidP="00B8717F">
            <w:pPr>
              <w:jc w:val="center"/>
              <w:rPr>
                <w:rFonts w:eastAsia="Times New Roman" w:hAnsi="Times New Roman" w:cs="Times New Roman"/>
                <w:sz w:val="22"/>
                <w:szCs w:val="22"/>
              </w:rPr>
            </w:pPr>
          </w:p>
        </w:tc>
        <w:tc>
          <w:tcPr>
            <w:tcW w:w="1246" w:type="dxa"/>
          </w:tcPr>
          <w:p w14:paraId="6FF60CF4" w14:textId="77777777" w:rsidR="00B8717F" w:rsidRPr="00BF0FB9" w:rsidRDefault="00B8717F" w:rsidP="00B8717F">
            <w:pPr>
              <w:jc w:val="center"/>
              <w:rPr>
                <w:rFonts w:eastAsia="Times New Roman" w:hAnsi="Times New Roman" w:cs="Times New Roman"/>
                <w:sz w:val="22"/>
                <w:szCs w:val="22"/>
              </w:rPr>
            </w:pPr>
          </w:p>
        </w:tc>
        <w:tc>
          <w:tcPr>
            <w:tcW w:w="1233" w:type="dxa"/>
          </w:tcPr>
          <w:p w14:paraId="4D5BD158" w14:textId="77777777" w:rsidR="00B8717F" w:rsidRPr="00BF0FB9" w:rsidRDefault="00B8717F" w:rsidP="00B8717F">
            <w:pPr>
              <w:jc w:val="center"/>
              <w:rPr>
                <w:rFonts w:eastAsia="Times New Roman" w:hAnsi="Times New Roman" w:cs="Times New Roman"/>
                <w:sz w:val="22"/>
                <w:szCs w:val="22"/>
              </w:rPr>
            </w:pPr>
          </w:p>
        </w:tc>
      </w:tr>
      <w:tr w:rsidR="009C36CC" w:rsidRPr="00BF0FB9" w14:paraId="44F216D0" w14:textId="77777777" w:rsidTr="00962101">
        <w:tc>
          <w:tcPr>
            <w:tcW w:w="846" w:type="dxa"/>
          </w:tcPr>
          <w:p w14:paraId="55099DEB" w14:textId="67A653F7" w:rsidR="009C36CC" w:rsidRPr="00BF0FB9" w:rsidRDefault="009C36CC"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7.3.</w:t>
            </w:r>
          </w:p>
        </w:tc>
        <w:tc>
          <w:tcPr>
            <w:tcW w:w="9116" w:type="dxa"/>
            <w:gridSpan w:val="6"/>
          </w:tcPr>
          <w:p w14:paraId="2B5A5EC3" w14:textId="53FE98B7" w:rsidR="009C36CC" w:rsidRPr="00BF0FB9" w:rsidRDefault="006953A7" w:rsidP="006953A7">
            <w:pPr>
              <w:rPr>
                <w:rFonts w:eastAsia="Times New Roman" w:hAnsi="Times New Roman" w:cs="Times New Roman"/>
                <w:b/>
                <w:bCs/>
                <w:sz w:val="22"/>
                <w:szCs w:val="22"/>
              </w:rPr>
            </w:pPr>
            <w:r w:rsidRPr="00BF0FB9">
              <w:rPr>
                <w:rFonts w:hAnsi="Times New Roman" w:cs="Times New Roman"/>
                <w:b/>
                <w:bCs/>
                <w:spacing w:val="-2"/>
                <w:w w:val="90"/>
                <w:sz w:val="22"/>
                <w:szCs w:val="22"/>
              </w:rPr>
              <w:t>Gaisro</w:t>
            </w:r>
            <w:r w:rsidRPr="00BF0FB9">
              <w:rPr>
                <w:rFonts w:hAnsi="Times New Roman" w:cs="Times New Roman"/>
                <w:b/>
                <w:bCs/>
                <w:spacing w:val="-15"/>
                <w:w w:val="90"/>
                <w:sz w:val="22"/>
                <w:szCs w:val="22"/>
              </w:rPr>
              <w:t xml:space="preserve"> </w:t>
            </w:r>
            <w:r w:rsidRPr="00BF0FB9">
              <w:rPr>
                <w:rFonts w:hAnsi="Times New Roman" w:cs="Times New Roman"/>
                <w:b/>
                <w:bCs/>
                <w:spacing w:val="-2"/>
                <w:w w:val="90"/>
                <w:sz w:val="22"/>
                <w:szCs w:val="22"/>
              </w:rPr>
              <w:t>signalizacijos</w:t>
            </w:r>
            <w:r w:rsidRPr="00BF0FB9">
              <w:rPr>
                <w:rFonts w:hAnsi="Times New Roman" w:cs="Times New Roman"/>
                <w:b/>
                <w:bCs/>
                <w:spacing w:val="28"/>
                <w:sz w:val="22"/>
                <w:szCs w:val="22"/>
              </w:rPr>
              <w:t xml:space="preserve"> </w:t>
            </w:r>
            <w:r w:rsidRPr="00BF0FB9">
              <w:rPr>
                <w:rFonts w:hAnsi="Times New Roman" w:cs="Times New Roman"/>
                <w:b/>
                <w:bCs/>
                <w:spacing w:val="-2"/>
                <w:w w:val="90"/>
                <w:sz w:val="22"/>
                <w:szCs w:val="22"/>
              </w:rPr>
              <w:t>sistema</w:t>
            </w:r>
          </w:p>
        </w:tc>
      </w:tr>
      <w:tr w:rsidR="00B8717F" w:rsidRPr="00BF0FB9" w14:paraId="341FBAA3" w14:textId="77777777" w:rsidTr="00591E49">
        <w:tc>
          <w:tcPr>
            <w:tcW w:w="846" w:type="dxa"/>
          </w:tcPr>
          <w:p w14:paraId="0833D9B9" w14:textId="3E9D488E" w:rsidR="00B8717F" w:rsidRPr="00BF0FB9" w:rsidRDefault="00DD2562" w:rsidP="00B8717F">
            <w:pPr>
              <w:jc w:val="both"/>
              <w:rPr>
                <w:rFonts w:eastAsia="Times New Roman" w:hAnsi="Times New Roman" w:cs="Times New Roman"/>
                <w:sz w:val="22"/>
                <w:szCs w:val="22"/>
              </w:rPr>
            </w:pPr>
            <w:r w:rsidRPr="00BF0FB9">
              <w:rPr>
                <w:rFonts w:eastAsia="Times New Roman" w:hAnsi="Times New Roman" w:cs="Times New Roman"/>
                <w:sz w:val="22"/>
                <w:szCs w:val="22"/>
              </w:rPr>
              <w:t>7.3.1.</w:t>
            </w:r>
          </w:p>
        </w:tc>
        <w:tc>
          <w:tcPr>
            <w:tcW w:w="3118" w:type="dxa"/>
          </w:tcPr>
          <w:p w14:paraId="48344D99" w14:textId="26F9CDF1"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Patikrinami valdymo pulto užfiksuoti duomenys (gedimai, atjungimai); patikrinama, ar sistemos būsena po automatinio režimo atjungimo buvo atkurta; patikrinamas pagrindinis ir rezervinis maitinimas, rezervinio maitinimo automatinis įjungimas; patikrinama (ne mažiau kaip dešimtadalio detektorių) signalų perdavimą į valdymo ir rodymo įrenginį, imituojant gaisrą; patikrinama, ar siunčiamas signalas perduodamas į stebėjimo pultą; užpildomas Techninės priežiūros žurnalas</w:t>
            </w:r>
          </w:p>
        </w:tc>
        <w:tc>
          <w:tcPr>
            <w:tcW w:w="1134" w:type="dxa"/>
          </w:tcPr>
          <w:p w14:paraId="1991B3B0" w14:textId="71370A98"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05A716E5" w14:textId="1DF35FC1"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76260C41" w14:textId="77777777" w:rsidR="00B8717F" w:rsidRPr="00BF0FB9" w:rsidRDefault="00B8717F" w:rsidP="00B8717F">
            <w:pPr>
              <w:jc w:val="center"/>
              <w:rPr>
                <w:rFonts w:eastAsia="Times New Roman" w:hAnsi="Times New Roman" w:cs="Times New Roman"/>
                <w:sz w:val="22"/>
                <w:szCs w:val="22"/>
              </w:rPr>
            </w:pPr>
          </w:p>
        </w:tc>
        <w:tc>
          <w:tcPr>
            <w:tcW w:w="1246" w:type="dxa"/>
          </w:tcPr>
          <w:p w14:paraId="2CB11B3E" w14:textId="77777777" w:rsidR="00B8717F" w:rsidRPr="00BF0FB9" w:rsidRDefault="00B8717F" w:rsidP="00B8717F">
            <w:pPr>
              <w:jc w:val="center"/>
              <w:rPr>
                <w:rFonts w:eastAsia="Times New Roman" w:hAnsi="Times New Roman" w:cs="Times New Roman"/>
                <w:sz w:val="22"/>
                <w:szCs w:val="22"/>
              </w:rPr>
            </w:pPr>
          </w:p>
        </w:tc>
        <w:tc>
          <w:tcPr>
            <w:tcW w:w="1233" w:type="dxa"/>
          </w:tcPr>
          <w:p w14:paraId="216ED64B" w14:textId="77777777" w:rsidR="00B8717F" w:rsidRPr="00BF0FB9" w:rsidRDefault="00B8717F" w:rsidP="00B8717F">
            <w:pPr>
              <w:jc w:val="center"/>
              <w:rPr>
                <w:rFonts w:eastAsia="Times New Roman" w:hAnsi="Times New Roman" w:cs="Times New Roman"/>
                <w:sz w:val="22"/>
                <w:szCs w:val="22"/>
              </w:rPr>
            </w:pPr>
          </w:p>
        </w:tc>
      </w:tr>
      <w:tr w:rsidR="00CC40C3" w:rsidRPr="00BF0FB9" w14:paraId="3C1EA4E6" w14:textId="77777777" w:rsidTr="00541AB2">
        <w:tc>
          <w:tcPr>
            <w:tcW w:w="846" w:type="dxa"/>
          </w:tcPr>
          <w:p w14:paraId="62F8A47E" w14:textId="0738C681" w:rsidR="00CC40C3" w:rsidRPr="00BF0FB9" w:rsidRDefault="00CC40C3"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7.4.</w:t>
            </w:r>
          </w:p>
        </w:tc>
        <w:tc>
          <w:tcPr>
            <w:tcW w:w="9116" w:type="dxa"/>
            <w:gridSpan w:val="6"/>
          </w:tcPr>
          <w:p w14:paraId="41177635" w14:textId="0D1941ED" w:rsidR="00CC40C3" w:rsidRPr="00BF0FB9" w:rsidRDefault="00CC40C3" w:rsidP="00CC40C3">
            <w:pPr>
              <w:rPr>
                <w:rFonts w:eastAsia="Times New Roman" w:hAnsi="Times New Roman" w:cs="Times New Roman"/>
                <w:b/>
                <w:bCs/>
                <w:sz w:val="22"/>
                <w:szCs w:val="22"/>
              </w:rPr>
            </w:pPr>
            <w:r w:rsidRPr="00BF0FB9">
              <w:rPr>
                <w:rFonts w:hAnsi="Times New Roman" w:cs="Times New Roman"/>
                <w:b/>
                <w:bCs/>
                <w:w w:val="90"/>
                <w:sz w:val="22"/>
                <w:szCs w:val="22"/>
              </w:rPr>
              <w:t>Kompleksinis priešgaisrinių sistemų bandymas</w:t>
            </w:r>
          </w:p>
        </w:tc>
      </w:tr>
      <w:tr w:rsidR="00B8717F" w:rsidRPr="00BF0FB9" w14:paraId="39419B82" w14:textId="77777777" w:rsidTr="00591E49">
        <w:tc>
          <w:tcPr>
            <w:tcW w:w="846" w:type="dxa"/>
          </w:tcPr>
          <w:p w14:paraId="65A0777F" w14:textId="3081229C" w:rsidR="00B8717F" w:rsidRPr="00BF0FB9" w:rsidRDefault="00CC40C3" w:rsidP="00B8717F">
            <w:pPr>
              <w:jc w:val="both"/>
              <w:rPr>
                <w:rFonts w:eastAsia="Times New Roman" w:hAnsi="Times New Roman" w:cs="Times New Roman"/>
                <w:sz w:val="22"/>
                <w:szCs w:val="22"/>
              </w:rPr>
            </w:pPr>
            <w:r w:rsidRPr="00BF0FB9">
              <w:rPr>
                <w:rFonts w:eastAsia="Times New Roman" w:hAnsi="Times New Roman" w:cs="Times New Roman"/>
                <w:sz w:val="22"/>
                <w:szCs w:val="22"/>
              </w:rPr>
              <w:t>7.4.1.</w:t>
            </w:r>
          </w:p>
        </w:tc>
        <w:tc>
          <w:tcPr>
            <w:tcW w:w="3118" w:type="dxa"/>
          </w:tcPr>
          <w:p w14:paraId="58154164" w14:textId="25FAEB53"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Kompleksinis priešgaisrinių sistemų bandymas</w:t>
            </w:r>
          </w:p>
        </w:tc>
        <w:tc>
          <w:tcPr>
            <w:tcW w:w="1134" w:type="dxa"/>
          </w:tcPr>
          <w:p w14:paraId="427A75A4" w14:textId="06682D99"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EFFE606" w14:textId="65AA0B4A"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6A285F06" w14:textId="77777777" w:rsidR="00B8717F" w:rsidRPr="00BF0FB9" w:rsidRDefault="00B8717F" w:rsidP="00B8717F">
            <w:pPr>
              <w:jc w:val="center"/>
              <w:rPr>
                <w:rFonts w:eastAsia="Times New Roman" w:hAnsi="Times New Roman" w:cs="Times New Roman"/>
                <w:sz w:val="22"/>
                <w:szCs w:val="22"/>
              </w:rPr>
            </w:pPr>
          </w:p>
        </w:tc>
        <w:tc>
          <w:tcPr>
            <w:tcW w:w="1246" w:type="dxa"/>
          </w:tcPr>
          <w:p w14:paraId="29D26A48" w14:textId="77777777" w:rsidR="00B8717F" w:rsidRPr="00BF0FB9" w:rsidRDefault="00B8717F" w:rsidP="00B8717F">
            <w:pPr>
              <w:jc w:val="center"/>
              <w:rPr>
                <w:rFonts w:eastAsia="Times New Roman" w:hAnsi="Times New Roman" w:cs="Times New Roman"/>
                <w:sz w:val="22"/>
                <w:szCs w:val="22"/>
              </w:rPr>
            </w:pPr>
          </w:p>
        </w:tc>
        <w:tc>
          <w:tcPr>
            <w:tcW w:w="1233" w:type="dxa"/>
          </w:tcPr>
          <w:p w14:paraId="084424BA" w14:textId="77777777" w:rsidR="00B8717F" w:rsidRPr="00BF0FB9" w:rsidRDefault="00B8717F" w:rsidP="00B8717F">
            <w:pPr>
              <w:jc w:val="center"/>
              <w:rPr>
                <w:rFonts w:eastAsia="Times New Roman" w:hAnsi="Times New Roman" w:cs="Times New Roman"/>
                <w:sz w:val="22"/>
                <w:szCs w:val="22"/>
              </w:rPr>
            </w:pPr>
          </w:p>
        </w:tc>
      </w:tr>
      <w:tr w:rsidR="00A33634" w:rsidRPr="00BF0FB9" w14:paraId="7C0BDE42" w14:textId="77777777" w:rsidTr="008953AF">
        <w:tc>
          <w:tcPr>
            <w:tcW w:w="846" w:type="dxa"/>
          </w:tcPr>
          <w:p w14:paraId="4C28C539" w14:textId="20770F6D" w:rsidR="00A33634" w:rsidRPr="00BF0FB9" w:rsidRDefault="00A33634"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8.</w:t>
            </w:r>
          </w:p>
        </w:tc>
        <w:tc>
          <w:tcPr>
            <w:tcW w:w="9116" w:type="dxa"/>
            <w:gridSpan w:val="6"/>
          </w:tcPr>
          <w:p w14:paraId="0AA877E2" w14:textId="299A6093" w:rsidR="00A33634" w:rsidRPr="00BF0FB9" w:rsidRDefault="00A33634" w:rsidP="00A33634">
            <w:pPr>
              <w:rPr>
                <w:rFonts w:eastAsia="Times New Roman" w:hAnsi="Times New Roman" w:cs="Times New Roman"/>
                <w:sz w:val="22"/>
                <w:szCs w:val="22"/>
              </w:rPr>
            </w:pPr>
            <w:r w:rsidRPr="00BF0FB9">
              <w:rPr>
                <w:rFonts w:hAnsi="Times New Roman" w:cs="Times New Roman"/>
                <w:b/>
                <w:w w:val="90"/>
                <w:sz w:val="22"/>
                <w:szCs w:val="22"/>
              </w:rPr>
              <w:t>Pastatų</w:t>
            </w:r>
            <w:r w:rsidRPr="00BF0FB9">
              <w:rPr>
                <w:rFonts w:hAnsi="Times New Roman" w:cs="Times New Roman"/>
                <w:b/>
                <w:spacing w:val="-7"/>
                <w:w w:val="90"/>
                <w:sz w:val="22"/>
                <w:szCs w:val="22"/>
              </w:rPr>
              <w:t xml:space="preserve"> </w:t>
            </w:r>
            <w:r w:rsidRPr="00BF0FB9">
              <w:rPr>
                <w:rFonts w:hAnsi="Times New Roman" w:cs="Times New Roman"/>
                <w:b/>
                <w:w w:val="90"/>
                <w:sz w:val="22"/>
                <w:szCs w:val="22"/>
              </w:rPr>
              <w:t>priešgaisrinės</w:t>
            </w:r>
            <w:r w:rsidRPr="00BF0FB9">
              <w:rPr>
                <w:rFonts w:hAnsi="Times New Roman" w:cs="Times New Roman"/>
                <w:b/>
                <w:spacing w:val="-7"/>
                <w:w w:val="90"/>
                <w:sz w:val="22"/>
                <w:szCs w:val="22"/>
              </w:rPr>
              <w:t xml:space="preserve"> </w:t>
            </w:r>
            <w:r w:rsidRPr="00BF0FB9">
              <w:rPr>
                <w:rFonts w:hAnsi="Times New Roman" w:cs="Times New Roman"/>
                <w:b/>
                <w:w w:val="90"/>
                <w:sz w:val="22"/>
                <w:szCs w:val="22"/>
              </w:rPr>
              <w:t>saugos</w:t>
            </w:r>
            <w:r w:rsidRPr="00BF0FB9">
              <w:rPr>
                <w:rFonts w:hAnsi="Times New Roman" w:cs="Times New Roman"/>
                <w:b/>
                <w:spacing w:val="-7"/>
                <w:w w:val="90"/>
                <w:sz w:val="22"/>
                <w:szCs w:val="22"/>
              </w:rPr>
              <w:t xml:space="preserve"> </w:t>
            </w:r>
            <w:r w:rsidRPr="00BF0FB9">
              <w:rPr>
                <w:rFonts w:hAnsi="Times New Roman" w:cs="Times New Roman"/>
                <w:b/>
                <w:w w:val="90"/>
                <w:sz w:val="22"/>
                <w:szCs w:val="22"/>
              </w:rPr>
              <w:t>inventoriaus</w:t>
            </w:r>
            <w:r w:rsidRPr="00BF0FB9">
              <w:rPr>
                <w:rFonts w:hAnsi="Times New Roman" w:cs="Times New Roman"/>
                <w:b/>
                <w:spacing w:val="-7"/>
                <w:w w:val="90"/>
                <w:sz w:val="22"/>
                <w:szCs w:val="22"/>
              </w:rPr>
              <w:t xml:space="preserve"> </w:t>
            </w:r>
            <w:r w:rsidRPr="00BF0FB9">
              <w:rPr>
                <w:rFonts w:hAnsi="Times New Roman" w:cs="Times New Roman"/>
                <w:b/>
                <w:w w:val="90"/>
                <w:sz w:val="22"/>
                <w:szCs w:val="22"/>
              </w:rPr>
              <w:t>bendroji</w:t>
            </w:r>
            <w:r w:rsidRPr="00BF0FB9">
              <w:rPr>
                <w:rFonts w:hAnsi="Times New Roman" w:cs="Times New Roman"/>
                <w:b/>
                <w:spacing w:val="-7"/>
                <w:w w:val="90"/>
                <w:sz w:val="22"/>
                <w:szCs w:val="22"/>
              </w:rPr>
              <w:t xml:space="preserve"> </w:t>
            </w:r>
            <w:r w:rsidRPr="00BF0FB9">
              <w:rPr>
                <w:rFonts w:hAnsi="Times New Roman" w:cs="Times New Roman"/>
                <w:b/>
                <w:spacing w:val="-2"/>
                <w:w w:val="90"/>
                <w:sz w:val="22"/>
                <w:szCs w:val="22"/>
              </w:rPr>
              <w:t>priežiūra</w:t>
            </w:r>
          </w:p>
        </w:tc>
      </w:tr>
      <w:tr w:rsidR="00B8717F" w:rsidRPr="00BF0FB9" w14:paraId="221C88A7" w14:textId="77777777" w:rsidTr="00591E49">
        <w:tc>
          <w:tcPr>
            <w:tcW w:w="846" w:type="dxa"/>
          </w:tcPr>
          <w:p w14:paraId="41E9BA0F" w14:textId="42D198C1" w:rsidR="00B8717F" w:rsidRPr="00BF0FB9" w:rsidRDefault="00A33634" w:rsidP="00B8717F">
            <w:pPr>
              <w:jc w:val="both"/>
              <w:rPr>
                <w:rFonts w:eastAsia="Times New Roman" w:hAnsi="Times New Roman" w:cs="Times New Roman"/>
                <w:sz w:val="22"/>
                <w:szCs w:val="22"/>
              </w:rPr>
            </w:pPr>
            <w:r w:rsidRPr="00BF0FB9">
              <w:rPr>
                <w:rFonts w:eastAsia="Times New Roman" w:hAnsi="Times New Roman" w:cs="Times New Roman"/>
                <w:sz w:val="22"/>
                <w:szCs w:val="22"/>
              </w:rPr>
              <w:t>8.1.</w:t>
            </w:r>
          </w:p>
        </w:tc>
        <w:tc>
          <w:tcPr>
            <w:tcW w:w="3118" w:type="dxa"/>
          </w:tcPr>
          <w:p w14:paraId="3E93A96A" w14:textId="5DA23C82"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Gaisrinių žarnų perkantavimas</w:t>
            </w:r>
          </w:p>
        </w:tc>
        <w:tc>
          <w:tcPr>
            <w:tcW w:w="1134" w:type="dxa"/>
          </w:tcPr>
          <w:p w14:paraId="41D72ACA" w14:textId="2AAD2BA2"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769154B5" w14:textId="506FB606"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406B8EFA" w14:textId="77777777" w:rsidR="00B8717F" w:rsidRPr="00BF0FB9" w:rsidRDefault="00B8717F" w:rsidP="00B8717F">
            <w:pPr>
              <w:jc w:val="center"/>
              <w:rPr>
                <w:rFonts w:eastAsia="Times New Roman" w:hAnsi="Times New Roman" w:cs="Times New Roman"/>
                <w:sz w:val="22"/>
                <w:szCs w:val="22"/>
              </w:rPr>
            </w:pPr>
          </w:p>
        </w:tc>
        <w:tc>
          <w:tcPr>
            <w:tcW w:w="1246" w:type="dxa"/>
          </w:tcPr>
          <w:p w14:paraId="7958E3F5" w14:textId="77777777" w:rsidR="00B8717F" w:rsidRPr="00BF0FB9" w:rsidRDefault="00B8717F" w:rsidP="00B8717F">
            <w:pPr>
              <w:jc w:val="center"/>
              <w:rPr>
                <w:rFonts w:eastAsia="Times New Roman" w:hAnsi="Times New Roman" w:cs="Times New Roman"/>
                <w:sz w:val="22"/>
                <w:szCs w:val="22"/>
              </w:rPr>
            </w:pPr>
          </w:p>
        </w:tc>
        <w:tc>
          <w:tcPr>
            <w:tcW w:w="1233" w:type="dxa"/>
          </w:tcPr>
          <w:p w14:paraId="622E37B8" w14:textId="77777777" w:rsidR="00B8717F" w:rsidRPr="00BF0FB9" w:rsidRDefault="00B8717F" w:rsidP="00B8717F">
            <w:pPr>
              <w:jc w:val="center"/>
              <w:rPr>
                <w:rFonts w:eastAsia="Times New Roman" w:hAnsi="Times New Roman" w:cs="Times New Roman"/>
                <w:sz w:val="22"/>
                <w:szCs w:val="22"/>
              </w:rPr>
            </w:pPr>
          </w:p>
        </w:tc>
      </w:tr>
      <w:tr w:rsidR="00B8717F" w:rsidRPr="00BF0FB9" w14:paraId="36CF8BF7" w14:textId="77777777" w:rsidTr="00591E49">
        <w:tc>
          <w:tcPr>
            <w:tcW w:w="846" w:type="dxa"/>
          </w:tcPr>
          <w:p w14:paraId="63DD2156" w14:textId="6F187F23" w:rsidR="00B8717F" w:rsidRPr="00BF0FB9" w:rsidRDefault="00A33634" w:rsidP="00B8717F">
            <w:pPr>
              <w:jc w:val="both"/>
              <w:rPr>
                <w:rFonts w:eastAsia="Times New Roman" w:hAnsi="Times New Roman" w:cs="Times New Roman"/>
                <w:sz w:val="22"/>
                <w:szCs w:val="22"/>
              </w:rPr>
            </w:pPr>
            <w:r w:rsidRPr="00BF0FB9">
              <w:rPr>
                <w:rFonts w:eastAsia="Times New Roman" w:hAnsi="Times New Roman" w:cs="Times New Roman"/>
                <w:sz w:val="22"/>
                <w:szCs w:val="22"/>
              </w:rPr>
              <w:t>8.2.</w:t>
            </w:r>
          </w:p>
        </w:tc>
        <w:tc>
          <w:tcPr>
            <w:tcW w:w="3118" w:type="dxa"/>
          </w:tcPr>
          <w:p w14:paraId="3554DCD9" w14:textId="75BA4799"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Gesintuvų patikra</w:t>
            </w:r>
          </w:p>
        </w:tc>
        <w:tc>
          <w:tcPr>
            <w:tcW w:w="1134" w:type="dxa"/>
          </w:tcPr>
          <w:p w14:paraId="13A94D4C" w14:textId="3787E2AA"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10715A1" w14:textId="730F686D"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w:t>
            </w:r>
          </w:p>
        </w:tc>
        <w:tc>
          <w:tcPr>
            <w:tcW w:w="1226" w:type="dxa"/>
          </w:tcPr>
          <w:p w14:paraId="67D5A418" w14:textId="77777777" w:rsidR="00B8717F" w:rsidRPr="00BF0FB9" w:rsidRDefault="00B8717F" w:rsidP="00B8717F">
            <w:pPr>
              <w:jc w:val="center"/>
              <w:rPr>
                <w:rFonts w:eastAsia="Times New Roman" w:hAnsi="Times New Roman" w:cs="Times New Roman"/>
                <w:sz w:val="22"/>
                <w:szCs w:val="22"/>
              </w:rPr>
            </w:pPr>
          </w:p>
        </w:tc>
        <w:tc>
          <w:tcPr>
            <w:tcW w:w="1246" w:type="dxa"/>
          </w:tcPr>
          <w:p w14:paraId="0A05080F" w14:textId="77777777" w:rsidR="00B8717F" w:rsidRPr="00BF0FB9" w:rsidRDefault="00B8717F" w:rsidP="00B8717F">
            <w:pPr>
              <w:jc w:val="center"/>
              <w:rPr>
                <w:rFonts w:eastAsia="Times New Roman" w:hAnsi="Times New Roman" w:cs="Times New Roman"/>
                <w:sz w:val="22"/>
                <w:szCs w:val="22"/>
              </w:rPr>
            </w:pPr>
          </w:p>
        </w:tc>
        <w:tc>
          <w:tcPr>
            <w:tcW w:w="1233" w:type="dxa"/>
          </w:tcPr>
          <w:p w14:paraId="7E12EB08" w14:textId="77777777" w:rsidR="00B8717F" w:rsidRPr="00BF0FB9" w:rsidRDefault="00B8717F" w:rsidP="00B8717F">
            <w:pPr>
              <w:jc w:val="center"/>
              <w:rPr>
                <w:rFonts w:eastAsia="Times New Roman" w:hAnsi="Times New Roman" w:cs="Times New Roman"/>
                <w:sz w:val="22"/>
                <w:szCs w:val="22"/>
              </w:rPr>
            </w:pPr>
          </w:p>
        </w:tc>
      </w:tr>
      <w:tr w:rsidR="003F3593" w:rsidRPr="00BF0FB9" w14:paraId="6BE6AE26" w14:textId="77777777" w:rsidTr="00CB1BCC">
        <w:tc>
          <w:tcPr>
            <w:tcW w:w="846" w:type="dxa"/>
          </w:tcPr>
          <w:p w14:paraId="71047159" w14:textId="0FC16783" w:rsidR="003F3593" w:rsidRPr="00BF0FB9" w:rsidRDefault="003F3593"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9.</w:t>
            </w:r>
          </w:p>
        </w:tc>
        <w:tc>
          <w:tcPr>
            <w:tcW w:w="9116" w:type="dxa"/>
            <w:gridSpan w:val="6"/>
          </w:tcPr>
          <w:p w14:paraId="569D4ED9" w14:textId="75A3AAA2" w:rsidR="003F3593" w:rsidRPr="00BF0FB9" w:rsidRDefault="003F3593" w:rsidP="003F3593">
            <w:pPr>
              <w:rPr>
                <w:rFonts w:eastAsia="Times New Roman" w:hAnsi="Times New Roman" w:cs="Times New Roman"/>
                <w:sz w:val="22"/>
                <w:szCs w:val="22"/>
              </w:rPr>
            </w:pPr>
            <w:r w:rsidRPr="00BF0FB9">
              <w:rPr>
                <w:rFonts w:hAnsi="Times New Roman" w:cs="Times New Roman"/>
                <w:b/>
                <w:w w:val="90"/>
                <w:sz w:val="22"/>
                <w:szCs w:val="22"/>
              </w:rPr>
              <w:t>Staliaus</w:t>
            </w:r>
            <w:r w:rsidRPr="00BF0FB9">
              <w:rPr>
                <w:rFonts w:hAnsi="Times New Roman" w:cs="Times New Roman"/>
                <w:b/>
                <w:spacing w:val="-5"/>
                <w:w w:val="90"/>
                <w:sz w:val="22"/>
                <w:szCs w:val="22"/>
              </w:rPr>
              <w:t xml:space="preserve"> </w:t>
            </w:r>
            <w:r w:rsidRPr="00BF0FB9">
              <w:rPr>
                <w:rFonts w:hAnsi="Times New Roman" w:cs="Times New Roman"/>
                <w:b/>
                <w:w w:val="90"/>
                <w:sz w:val="22"/>
                <w:szCs w:val="22"/>
              </w:rPr>
              <w:t>darbai,</w:t>
            </w:r>
            <w:r w:rsidRPr="00BF0FB9">
              <w:rPr>
                <w:rFonts w:hAnsi="Times New Roman" w:cs="Times New Roman"/>
                <w:b/>
                <w:spacing w:val="-4"/>
                <w:w w:val="90"/>
                <w:sz w:val="22"/>
                <w:szCs w:val="22"/>
              </w:rPr>
              <w:t xml:space="preserve"> </w:t>
            </w:r>
            <w:r w:rsidRPr="00BF0FB9">
              <w:rPr>
                <w:rFonts w:hAnsi="Times New Roman" w:cs="Times New Roman"/>
                <w:b/>
                <w:w w:val="90"/>
                <w:sz w:val="22"/>
                <w:szCs w:val="22"/>
              </w:rPr>
              <w:t>durų,</w:t>
            </w:r>
            <w:r w:rsidRPr="00BF0FB9">
              <w:rPr>
                <w:rFonts w:hAnsi="Times New Roman" w:cs="Times New Roman"/>
                <w:b/>
                <w:spacing w:val="-3"/>
                <w:w w:val="90"/>
                <w:sz w:val="22"/>
                <w:szCs w:val="22"/>
              </w:rPr>
              <w:t xml:space="preserve"> </w:t>
            </w:r>
            <w:r w:rsidRPr="00BF0FB9">
              <w:rPr>
                <w:rFonts w:hAnsi="Times New Roman" w:cs="Times New Roman"/>
                <w:b/>
                <w:w w:val="90"/>
                <w:sz w:val="22"/>
                <w:szCs w:val="22"/>
              </w:rPr>
              <w:t>langų</w:t>
            </w:r>
            <w:r w:rsidRPr="00BF0FB9">
              <w:rPr>
                <w:rFonts w:hAnsi="Times New Roman" w:cs="Times New Roman"/>
                <w:b/>
                <w:spacing w:val="-4"/>
                <w:w w:val="90"/>
                <w:sz w:val="22"/>
                <w:szCs w:val="22"/>
              </w:rPr>
              <w:t xml:space="preserve"> </w:t>
            </w:r>
            <w:r w:rsidRPr="00BF0FB9">
              <w:rPr>
                <w:rFonts w:hAnsi="Times New Roman" w:cs="Times New Roman"/>
                <w:b/>
                <w:spacing w:val="-2"/>
                <w:w w:val="90"/>
                <w:sz w:val="22"/>
                <w:szCs w:val="22"/>
              </w:rPr>
              <w:t>priežiūra</w:t>
            </w:r>
          </w:p>
        </w:tc>
      </w:tr>
      <w:tr w:rsidR="00B8717F" w:rsidRPr="00BF0FB9" w14:paraId="56E9E6C7" w14:textId="77777777" w:rsidTr="00591E49">
        <w:tc>
          <w:tcPr>
            <w:tcW w:w="846" w:type="dxa"/>
          </w:tcPr>
          <w:p w14:paraId="3C4FBF83" w14:textId="1E240FFC" w:rsidR="00B8717F" w:rsidRPr="00BF0FB9" w:rsidRDefault="003F3593" w:rsidP="00B8717F">
            <w:pPr>
              <w:jc w:val="both"/>
              <w:rPr>
                <w:rFonts w:eastAsia="Times New Roman" w:hAnsi="Times New Roman" w:cs="Times New Roman"/>
                <w:sz w:val="22"/>
                <w:szCs w:val="22"/>
              </w:rPr>
            </w:pPr>
            <w:r w:rsidRPr="00BF0FB9">
              <w:rPr>
                <w:rFonts w:eastAsia="Times New Roman" w:hAnsi="Times New Roman" w:cs="Times New Roman"/>
                <w:sz w:val="22"/>
                <w:szCs w:val="22"/>
              </w:rPr>
              <w:t>9.1.</w:t>
            </w:r>
          </w:p>
        </w:tc>
        <w:tc>
          <w:tcPr>
            <w:tcW w:w="3118" w:type="dxa"/>
          </w:tcPr>
          <w:p w14:paraId="5A72E133" w14:textId="2E64C0C6"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Staliaus darbai</w:t>
            </w:r>
          </w:p>
        </w:tc>
        <w:tc>
          <w:tcPr>
            <w:tcW w:w="1134" w:type="dxa"/>
          </w:tcPr>
          <w:p w14:paraId="04364EDA" w14:textId="193D3D76"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327BB532" w14:textId="4F743617" w:rsidR="00B8717F" w:rsidRPr="00BF0FB9" w:rsidRDefault="00736550" w:rsidP="00B8717F">
            <w:pPr>
              <w:jc w:val="center"/>
              <w:rPr>
                <w:rFonts w:eastAsia="Times New Roman" w:hAnsi="Times New Roman" w:cs="Times New Roman"/>
                <w:sz w:val="22"/>
                <w:szCs w:val="22"/>
              </w:rPr>
            </w:pPr>
            <w:r>
              <w:rPr>
                <w:rFonts w:eastAsia="Times New Roman" w:hAnsi="Times New Roman" w:cs="Times New Roman"/>
                <w:sz w:val="22"/>
                <w:szCs w:val="22"/>
              </w:rPr>
              <w:t>6</w:t>
            </w:r>
          </w:p>
        </w:tc>
        <w:tc>
          <w:tcPr>
            <w:tcW w:w="1226" w:type="dxa"/>
          </w:tcPr>
          <w:p w14:paraId="4EE31B40" w14:textId="77777777" w:rsidR="00B8717F" w:rsidRPr="00BF0FB9" w:rsidRDefault="00B8717F" w:rsidP="00B8717F">
            <w:pPr>
              <w:jc w:val="center"/>
              <w:rPr>
                <w:rFonts w:eastAsia="Times New Roman" w:hAnsi="Times New Roman" w:cs="Times New Roman"/>
                <w:sz w:val="22"/>
                <w:szCs w:val="22"/>
              </w:rPr>
            </w:pPr>
          </w:p>
        </w:tc>
        <w:tc>
          <w:tcPr>
            <w:tcW w:w="1246" w:type="dxa"/>
          </w:tcPr>
          <w:p w14:paraId="79994927" w14:textId="77777777" w:rsidR="00B8717F" w:rsidRPr="00BF0FB9" w:rsidRDefault="00B8717F" w:rsidP="00B8717F">
            <w:pPr>
              <w:jc w:val="center"/>
              <w:rPr>
                <w:rFonts w:eastAsia="Times New Roman" w:hAnsi="Times New Roman" w:cs="Times New Roman"/>
                <w:sz w:val="22"/>
                <w:szCs w:val="22"/>
              </w:rPr>
            </w:pPr>
          </w:p>
        </w:tc>
        <w:tc>
          <w:tcPr>
            <w:tcW w:w="1233" w:type="dxa"/>
          </w:tcPr>
          <w:p w14:paraId="08985462" w14:textId="77777777" w:rsidR="00B8717F" w:rsidRPr="00BF0FB9" w:rsidRDefault="00B8717F" w:rsidP="00B8717F">
            <w:pPr>
              <w:jc w:val="center"/>
              <w:rPr>
                <w:rFonts w:eastAsia="Times New Roman" w:hAnsi="Times New Roman" w:cs="Times New Roman"/>
                <w:sz w:val="22"/>
                <w:szCs w:val="22"/>
              </w:rPr>
            </w:pPr>
          </w:p>
        </w:tc>
      </w:tr>
      <w:tr w:rsidR="00B8717F" w:rsidRPr="00BF0FB9" w14:paraId="1D1D8D97" w14:textId="77777777" w:rsidTr="00591E49">
        <w:tc>
          <w:tcPr>
            <w:tcW w:w="846" w:type="dxa"/>
          </w:tcPr>
          <w:p w14:paraId="0EC8320C" w14:textId="3530A5A4" w:rsidR="00B8717F" w:rsidRPr="00BF0FB9" w:rsidRDefault="00814A70" w:rsidP="00B8717F">
            <w:pPr>
              <w:jc w:val="both"/>
              <w:rPr>
                <w:rFonts w:eastAsia="Times New Roman" w:hAnsi="Times New Roman" w:cs="Times New Roman"/>
                <w:sz w:val="22"/>
                <w:szCs w:val="22"/>
              </w:rPr>
            </w:pPr>
            <w:r w:rsidRPr="00BF0FB9">
              <w:rPr>
                <w:rFonts w:eastAsia="Times New Roman" w:hAnsi="Times New Roman" w:cs="Times New Roman"/>
                <w:sz w:val="22"/>
                <w:szCs w:val="22"/>
              </w:rPr>
              <w:t>9.2.</w:t>
            </w:r>
          </w:p>
        </w:tc>
        <w:tc>
          <w:tcPr>
            <w:tcW w:w="3118" w:type="dxa"/>
          </w:tcPr>
          <w:p w14:paraId="3134C0EA" w14:textId="0B8AB931"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Pakeliamų užtvarų, automatinių durų, vartų priežiūra</w:t>
            </w:r>
          </w:p>
        </w:tc>
        <w:tc>
          <w:tcPr>
            <w:tcW w:w="1134" w:type="dxa"/>
          </w:tcPr>
          <w:p w14:paraId="4FD9A095" w14:textId="2D591924"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Vnt.</w:t>
            </w:r>
          </w:p>
        </w:tc>
        <w:tc>
          <w:tcPr>
            <w:tcW w:w="1159" w:type="dxa"/>
          </w:tcPr>
          <w:p w14:paraId="6AF24A38" w14:textId="569DC307"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6C163B3B" w14:textId="77777777" w:rsidR="00B8717F" w:rsidRPr="00BF0FB9" w:rsidRDefault="00B8717F" w:rsidP="00B8717F">
            <w:pPr>
              <w:jc w:val="center"/>
              <w:rPr>
                <w:rFonts w:eastAsia="Times New Roman" w:hAnsi="Times New Roman" w:cs="Times New Roman"/>
                <w:sz w:val="22"/>
                <w:szCs w:val="22"/>
              </w:rPr>
            </w:pPr>
          </w:p>
        </w:tc>
        <w:tc>
          <w:tcPr>
            <w:tcW w:w="1246" w:type="dxa"/>
          </w:tcPr>
          <w:p w14:paraId="2BEB2E10" w14:textId="77777777" w:rsidR="00B8717F" w:rsidRPr="00BF0FB9" w:rsidRDefault="00B8717F" w:rsidP="00B8717F">
            <w:pPr>
              <w:jc w:val="center"/>
              <w:rPr>
                <w:rFonts w:eastAsia="Times New Roman" w:hAnsi="Times New Roman" w:cs="Times New Roman"/>
                <w:sz w:val="22"/>
                <w:szCs w:val="22"/>
              </w:rPr>
            </w:pPr>
          </w:p>
        </w:tc>
        <w:tc>
          <w:tcPr>
            <w:tcW w:w="1233" w:type="dxa"/>
          </w:tcPr>
          <w:p w14:paraId="7852D761" w14:textId="77777777" w:rsidR="00B8717F" w:rsidRPr="00BF0FB9" w:rsidRDefault="00B8717F" w:rsidP="00B8717F">
            <w:pPr>
              <w:jc w:val="center"/>
              <w:rPr>
                <w:rFonts w:eastAsia="Times New Roman" w:hAnsi="Times New Roman" w:cs="Times New Roman"/>
                <w:sz w:val="22"/>
                <w:szCs w:val="22"/>
              </w:rPr>
            </w:pPr>
          </w:p>
        </w:tc>
      </w:tr>
      <w:tr w:rsidR="003E5DD8" w:rsidRPr="00BF0FB9" w14:paraId="420BA1DB" w14:textId="77777777" w:rsidTr="004F47EF">
        <w:tc>
          <w:tcPr>
            <w:tcW w:w="846" w:type="dxa"/>
          </w:tcPr>
          <w:p w14:paraId="1863BA69" w14:textId="4CD41EA4" w:rsidR="003E5DD8" w:rsidRPr="00BF0FB9" w:rsidRDefault="003E5DD8" w:rsidP="00B8717F">
            <w:pPr>
              <w:jc w:val="both"/>
              <w:rPr>
                <w:rFonts w:eastAsia="Times New Roman" w:hAnsi="Times New Roman" w:cs="Times New Roman"/>
                <w:sz w:val="22"/>
                <w:szCs w:val="22"/>
              </w:rPr>
            </w:pPr>
            <w:r w:rsidRPr="00BF0FB9">
              <w:rPr>
                <w:rFonts w:eastAsia="Times New Roman" w:hAnsi="Times New Roman" w:cs="Times New Roman"/>
                <w:sz w:val="22"/>
                <w:szCs w:val="22"/>
              </w:rPr>
              <w:t>10.</w:t>
            </w:r>
          </w:p>
        </w:tc>
        <w:tc>
          <w:tcPr>
            <w:tcW w:w="9116" w:type="dxa"/>
            <w:gridSpan w:val="6"/>
          </w:tcPr>
          <w:p w14:paraId="1B630D8D" w14:textId="04326DD3" w:rsidR="003E5DD8" w:rsidRPr="00BF0FB9" w:rsidRDefault="003E5DD8" w:rsidP="003E5DD8">
            <w:pPr>
              <w:rPr>
                <w:rFonts w:eastAsia="Times New Roman" w:hAnsi="Times New Roman" w:cs="Times New Roman"/>
                <w:sz w:val="22"/>
                <w:szCs w:val="22"/>
              </w:rPr>
            </w:pPr>
            <w:r w:rsidRPr="00BF0FB9">
              <w:rPr>
                <w:rFonts w:hAnsi="Times New Roman" w:cs="Times New Roman"/>
                <w:b/>
                <w:w w:val="90"/>
                <w:sz w:val="22"/>
                <w:szCs w:val="22"/>
              </w:rPr>
              <w:t>Pastato</w:t>
            </w:r>
            <w:r w:rsidRPr="00BF0FB9">
              <w:rPr>
                <w:rFonts w:hAnsi="Times New Roman" w:cs="Times New Roman"/>
                <w:b/>
                <w:spacing w:val="-4"/>
                <w:sz w:val="22"/>
                <w:szCs w:val="22"/>
              </w:rPr>
              <w:t xml:space="preserve"> </w:t>
            </w:r>
            <w:r w:rsidRPr="00BF0FB9">
              <w:rPr>
                <w:rFonts w:hAnsi="Times New Roman" w:cs="Times New Roman"/>
                <w:b/>
                <w:w w:val="90"/>
                <w:sz w:val="22"/>
                <w:szCs w:val="22"/>
              </w:rPr>
              <w:t>valdymo</w:t>
            </w:r>
            <w:r w:rsidRPr="00BF0FB9">
              <w:rPr>
                <w:rFonts w:hAnsi="Times New Roman" w:cs="Times New Roman"/>
                <w:b/>
                <w:spacing w:val="-3"/>
                <w:sz w:val="22"/>
                <w:szCs w:val="22"/>
              </w:rPr>
              <w:t xml:space="preserve"> </w:t>
            </w:r>
            <w:r w:rsidRPr="00BF0FB9">
              <w:rPr>
                <w:rFonts w:hAnsi="Times New Roman" w:cs="Times New Roman"/>
                <w:b/>
                <w:spacing w:val="-2"/>
                <w:w w:val="90"/>
                <w:sz w:val="22"/>
                <w:szCs w:val="22"/>
              </w:rPr>
              <w:t>Sistema (BMS)</w:t>
            </w:r>
          </w:p>
        </w:tc>
      </w:tr>
      <w:tr w:rsidR="00B8717F" w:rsidRPr="00BF0FB9" w14:paraId="2C9614DB" w14:textId="77777777" w:rsidTr="00591E49">
        <w:tc>
          <w:tcPr>
            <w:tcW w:w="846" w:type="dxa"/>
          </w:tcPr>
          <w:p w14:paraId="2E754E8D" w14:textId="039A5847" w:rsidR="00B8717F" w:rsidRPr="00BF0FB9" w:rsidRDefault="003E5DD8" w:rsidP="00B8717F">
            <w:pPr>
              <w:jc w:val="both"/>
              <w:rPr>
                <w:rFonts w:eastAsia="Times New Roman" w:hAnsi="Times New Roman" w:cs="Times New Roman"/>
                <w:sz w:val="22"/>
                <w:szCs w:val="22"/>
              </w:rPr>
            </w:pPr>
            <w:r w:rsidRPr="00BF0FB9">
              <w:rPr>
                <w:rFonts w:eastAsia="Times New Roman" w:hAnsi="Times New Roman" w:cs="Times New Roman"/>
                <w:sz w:val="22"/>
                <w:szCs w:val="22"/>
              </w:rPr>
              <w:t>10.1.</w:t>
            </w:r>
          </w:p>
        </w:tc>
        <w:tc>
          <w:tcPr>
            <w:tcW w:w="3118" w:type="dxa"/>
          </w:tcPr>
          <w:p w14:paraId="655338EF" w14:textId="1340678F" w:rsidR="00B8717F" w:rsidRPr="00BF0FB9" w:rsidRDefault="00B8717F" w:rsidP="00B8717F">
            <w:pPr>
              <w:rPr>
                <w:rFonts w:hAnsi="Times New Roman" w:cs="Times New Roman"/>
                <w:w w:val="90"/>
                <w:sz w:val="22"/>
                <w:szCs w:val="22"/>
              </w:rPr>
            </w:pPr>
            <w:r w:rsidRPr="00BF0FB9">
              <w:rPr>
                <w:rFonts w:hAnsi="Times New Roman" w:cs="Times New Roman"/>
                <w:w w:val="90"/>
                <w:sz w:val="22"/>
                <w:szCs w:val="22"/>
              </w:rPr>
              <w:t>Pastato valdymo sistemos valdomų įrenginių veikimo patikrinimas, gedimų ir parametrų peržiūra, koregavimas – pagal poreikį (BMS sistema – Siemens Desigo CC, automatikos valdikliai – Siemens, Vaizdo stebėjmo sistema – Hikvision, praėjimo kontrolė – Integriti)</w:t>
            </w:r>
          </w:p>
        </w:tc>
        <w:tc>
          <w:tcPr>
            <w:tcW w:w="1134" w:type="dxa"/>
          </w:tcPr>
          <w:p w14:paraId="44BC0E21" w14:textId="66168200"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Mėn.</w:t>
            </w:r>
          </w:p>
        </w:tc>
        <w:tc>
          <w:tcPr>
            <w:tcW w:w="1159" w:type="dxa"/>
          </w:tcPr>
          <w:p w14:paraId="7D76D1A4" w14:textId="3D545FA7" w:rsidR="00B8717F" w:rsidRPr="00BF0FB9" w:rsidRDefault="00B8717F" w:rsidP="00B8717F">
            <w:pPr>
              <w:jc w:val="center"/>
              <w:rPr>
                <w:rFonts w:eastAsia="Times New Roman" w:hAnsi="Times New Roman" w:cs="Times New Roman"/>
                <w:sz w:val="22"/>
                <w:szCs w:val="22"/>
              </w:rPr>
            </w:pPr>
            <w:r w:rsidRPr="00BF0FB9">
              <w:rPr>
                <w:rFonts w:eastAsia="Times New Roman" w:hAnsi="Times New Roman" w:cs="Times New Roman"/>
                <w:sz w:val="22"/>
                <w:szCs w:val="22"/>
              </w:rPr>
              <w:t>36</w:t>
            </w:r>
          </w:p>
        </w:tc>
        <w:tc>
          <w:tcPr>
            <w:tcW w:w="1226" w:type="dxa"/>
          </w:tcPr>
          <w:p w14:paraId="52556F9F" w14:textId="77777777" w:rsidR="00B8717F" w:rsidRPr="00BF0FB9" w:rsidRDefault="00B8717F" w:rsidP="00B8717F">
            <w:pPr>
              <w:jc w:val="center"/>
              <w:rPr>
                <w:rFonts w:eastAsia="Times New Roman" w:hAnsi="Times New Roman" w:cs="Times New Roman"/>
                <w:sz w:val="22"/>
                <w:szCs w:val="22"/>
              </w:rPr>
            </w:pPr>
          </w:p>
        </w:tc>
        <w:tc>
          <w:tcPr>
            <w:tcW w:w="1246" w:type="dxa"/>
          </w:tcPr>
          <w:p w14:paraId="32A80818" w14:textId="77777777" w:rsidR="00B8717F" w:rsidRPr="00BF0FB9" w:rsidRDefault="00B8717F" w:rsidP="00B8717F">
            <w:pPr>
              <w:jc w:val="center"/>
              <w:rPr>
                <w:rFonts w:eastAsia="Times New Roman" w:hAnsi="Times New Roman" w:cs="Times New Roman"/>
                <w:sz w:val="22"/>
                <w:szCs w:val="22"/>
              </w:rPr>
            </w:pPr>
          </w:p>
        </w:tc>
        <w:tc>
          <w:tcPr>
            <w:tcW w:w="1233" w:type="dxa"/>
          </w:tcPr>
          <w:p w14:paraId="734B58AF" w14:textId="77777777" w:rsidR="00B8717F" w:rsidRPr="00BF0FB9" w:rsidRDefault="00B8717F" w:rsidP="00B8717F">
            <w:pPr>
              <w:jc w:val="center"/>
              <w:rPr>
                <w:rFonts w:eastAsia="Times New Roman" w:hAnsi="Times New Roman" w:cs="Times New Roman"/>
                <w:sz w:val="22"/>
                <w:szCs w:val="22"/>
              </w:rPr>
            </w:pPr>
          </w:p>
        </w:tc>
      </w:tr>
      <w:tr w:rsidR="002C1BE8" w:rsidRPr="00BF0FB9" w14:paraId="04895840" w14:textId="77777777" w:rsidTr="00394A2F">
        <w:tc>
          <w:tcPr>
            <w:tcW w:w="846" w:type="dxa"/>
          </w:tcPr>
          <w:p w14:paraId="7E90BA75" w14:textId="580096B8" w:rsidR="002C1BE8" w:rsidRPr="00BF0FB9" w:rsidRDefault="002C1BE8" w:rsidP="00B8717F">
            <w:pPr>
              <w:jc w:val="both"/>
              <w:rPr>
                <w:rFonts w:eastAsia="Times New Roman" w:hAnsi="Times New Roman" w:cs="Times New Roman"/>
                <w:b/>
                <w:bCs/>
                <w:sz w:val="22"/>
                <w:szCs w:val="22"/>
              </w:rPr>
            </w:pPr>
            <w:r w:rsidRPr="00BF0FB9">
              <w:rPr>
                <w:rFonts w:eastAsia="Times New Roman" w:hAnsi="Times New Roman" w:cs="Times New Roman"/>
                <w:b/>
                <w:bCs/>
                <w:sz w:val="22"/>
                <w:szCs w:val="22"/>
              </w:rPr>
              <w:t>11.</w:t>
            </w:r>
          </w:p>
        </w:tc>
        <w:tc>
          <w:tcPr>
            <w:tcW w:w="9116" w:type="dxa"/>
            <w:gridSpan w:val="6"/>
          </w:tcPr>
          <w:p w14:paraId="61D6B277" w14:textId="512F7AEE" w:rsidR="002C1BE8" w:rsidRPr="00BF0FB9" w:rsidRDefault="00595C45" w:rsidP="00595C45">
            <w:pPr>
              <w:rPr>
                <w:rFonts w:eastAsia="Times New Roman" w:hAnsi="Times New Roman" w:cs="Times New Roman"/>
                <w:b/>
                <w:bCs/>
                <w:sz w:val="22"/>
                <w:szCs w:val="22"/>
              </w:rPr>
            </w:pPr>
            <w:r w:rsidRPr="00BF0FB9">
              <w:rPr>
                <w:rFonts w:eastAsia="Times New Roman" w:hAnsi="Times New Roman" w:cs="Times New Roman"/>
                <w:b/>
                <w:bCs/>
                <w:sz w:val="22"/>
                <w:szCs w:val="22"/>
              </w:rPr>
              <w:t>Papildomos paslaugos</w:t>
            </w:r>
            <w:r w:rsidR="008D5F42" w:rsidRPr="00BF0FB9">
              <w:rPr>
                <w:rFonts w:eastAsia="Times New Roman" w:hAnsi="Times New Roman" w:cs="Times New Roman"/>
                <w:b/>
                <w:bCs/>
                <w:sz w:val="22"/>
                <w:szCs w:val="22"/>
              </w:rPr>
              <w:t xml:space="preserve"> ir specialistai</w:t>
            </w:r>
          </w:p>
        </w:tc>
      </w:tr>
      <w:tr w:rsidR="00074627" w:rsidRPr="00BF0FB9" w14:paraId="7470AE35" w14:textId="77777777" w:rsidTr="00591E49">
        <w:tc>
          <w:tcPr>
            <w:tcW w:w="846" w:type="dxa"/>
          </w:tcPr>
          <w:p w14:paraId="445FEDA6" w14:textId="5B1ED75C" w:rsidR="00074627" w:rsidRPr="00BF0FB9" w:rsidRDefault="00074627" w:rsidP="00074627">
            <w:pPr>
              <w:jc w:val="both"/>
              <w:rPr>
                <w:rFonts w:eastAsia="Times New Roman" w:hAnsi="Times New Roman" w:cs="Times New Roman"/>
                <w:sz w:val="22"/>
                <w:szCs w:val="22"/>
              </w:rPr>
            </w:pPr>
            <w:r w:rsidRPr="00BF0FB9">
              <w:rPr>
                <w:rFonts w:eastAsia="Times New Roman" w:hAnsi="Times New Roman" w:cs="Times New Roman"/>
                <w:sz w:val="22"/>
                <w:szCs w:val="22"/>
              </w:rPr>
              <w:t>11.1.</w:t>
            </w:r>
          </w:p>
        </w:tc>
        <w:tc>
          <w:tcPr>
            <w:tcW w:w="3118" w:type="dxa"/>
          </w:tcPr>
          <w:p w14:paraId="2F2CCEF3" w14:textId="21D816C0" w:rsidR="00074627" w:rsidRPr="00BF0FB9" w:rsidRDefault="00074627" w:rsidP="00074627">
            <w:pPr>
              <w:rPr>
                <w:rFonts w:hAnsi="Times New Roman" w:cs="Times New Roman"/>
                <w:w w:val="90"/>
                <w:sz w:val="22"/>
                <w:szCs w:val="22"/>
              </w:rPr>
            </w:pPr>
            <w:r w:rsidRPr="00BF0FB9">
              <w:rPr>
                <w:rFonts w:hAnsi="Times New Roman" w:cs="Times New Roman"/>
                <w:sz w:val="22"/>
                <w:szCs w:val="22"/>
              </w:rPr>
              <w:t xml:space="preserve">Papildoma su pastato priežiūra/administravimu susijusių paslaugų/darbų valanda, darbo dienomis 8-17 val. (jei paslaugos/darbai </w:t>
            </w:r>
            <w:r w:rsidRPr="00BF0FB9">
              <w:rPr>
                <w:rFonts w:hAnsi="Times New Roman" w:cs="Times New Roman"/>
                <w:sz w:val="22"/>
                <w:szCs w:val="22"/>
              </w:rPr>
              <w:lastRenderedPageBreak/>
              <w:t>nebuvo numatyti aukščiau išvardytuose punktuose)</w:t>
            </w:r>
          </w:p>
        </w:tc>
        <w:tc>
          <w:tcPr>
            <w:tcW w:w="1134" w:type="dxa"/>
          </w:tcPr>
          <w:p w14:paraId="650C0B5B" w14:textId="4709D7D7" w:rsidR="00074627" w:rsidRPr="00BF0FB9" w:rsidRDefault="00074627" w:rsidP="00074627">
            <w:pPr>
              <w:jc w:val="center"/>
              <w:rPr>
                <w:rFonts w:eastAsia="Times New Roman" w:hAnsi="Times New Roman" w:cs="Times New Roman"/>
                <w:sz w:val="22"/>
                <w:szCs w:val="22"/>
              </w:rPr>
            </w:pPr>
            <w:r w:rsidRPr="00BF0FB9">
              <w:rPr>
                <w:rFonts w:eastAsia="Times New Roman" w:hAnsi="Times New Roman" w:cs="Times New Roman"/>
                <w:sz w:val="22"/>
                <w:szCs w:val="22"/>
              </w:rPr>
              <w:lastRenderedPageBreak/>
              <w:t xml:space="preserve">Val. </w:t>
            </w:r>
          </w:p>
        </w:tc>
        <w:tc>
          <w:tcPr>
            <w:tcW w:w="1159" w:type="dxa"/>
          </w:tcPr>
          <w:p w14:paraId="1A1C7C0D" w14:textId="560213B4" w:rsidR="00074627" w:rsidRPr="00BF0FB9" w:rsidRDefault="00736550" w:rsidP="00074627">
            <w:pPr>
              <w:jc w:val="center"/>
              <w:rPr>
                <w:rFonts w:eastAsia="Times New Roman" w:hAnsi="Times New Roman" w:cs="Times New Roman"/>
                <w:sz w:val="22"/>
                <w:szCs w:val="22"/>
              </w:rPr>
            </w:pPr>
            <w:r>
              <w:rPr>
                <w:rFonts w:eastAsia="Times New Roman" w:hAnsi="Times New Roman" w:cs="Times New Roman"/>
                <w:sz w:val="22"/>
                <w:szCs w:val="22"/>
              </w:rPr>
              <w:t>1</w:t>
            </w:r>
            <w:r w:rsidR="00074627" w:rsidRPr="00BF0FB9">
              <w:rPr>
                <w:rFonts w:eastAsia="Times New Roman" w:hAnsi="Times New Roman" w:cs="Times New Roman"/>
                <w:sz w:val="22"/>
                <w:szCs w:val="22"/>
              </w:rPr>
              <w:t>0</w:t>
            </w:r>
          </w:p>
        </w:tc>
        <w:tc>
          <w:tcPr>
            <w:tcW w:w="1226" w:type="dxa"/>
          </w:tcPr>
          <w:p w14:paraId="51CFB7F8" w14:textId="77777777" w:rsidR="00074627" w:rsidRPr="00BF0FB9" w:rsidRDefault="00074627" w:rsidP="00074627">
            <w:pPr>
              <w:jc w:val="center"/>
              <w:rPr>
                <w:rFonts w:eastAsia="Times New Roman" w:hAnsi="Times New Roman" w:cs="Times New Roman"/>
                <w:sz w:val="22"/>
                <w:szCs w:val="22"/>
              </w:rPr>
            </w:pPr>
          </w:p>
        </w:tc>
        <w:tc>
          <w:tcPr>
            <w:tcW w:w="1246" w:type="dxa"/>
          </w:tcPr>
          <w:p w14:paraId="28D1763E" w14:textId="77777777" w:rsidR="00074627" w:rsidRPr="00BF0FB9" w:rsidRDefault="00074627" w:rsidP="00074627">
            <w:pPr>
              <w:jc w:val="center"/>
              <w:rPr>
                <w:rFonts w:eastAsia="Times New Roman" w:hAnsi="Times New Roman" w:cs="Times New Roman"/>
                <w:sz w:val="22"/>
                <w:szCs w:val="22"/>
              </w:rPr>
            </w:pPr>
          </w:p>
        </w:tc>
        <w:tc>
          <w:tcPr>
            <w:tcW w:w="1233" w:type="dxa"/>
          </w:tcPr>
          <w:p w14:paraId="06B1F780" w14:textId="77777777" w:rsidR="00074627" w:rsidRPr="00BF0FB9" w:rsidRDefault="00074627" w:rsidP="00074627">
            <w:pPr>
              <w:jc w:val="center"/>
              <w:rPr>
                <w:rFonts w:eastAsia="Times New Roman" w:hAnsi="Times New Roman" w:cs="Times New Roman"/>
                <w:sz w:val="22"/>
                <w:szCs w:val="22"/>
              </w:rPr>
            </w:pPr>
          </w:p>
        </w:tc>
      </w:tr>
      <w:tr w:rsidR="006A3D72" w:rsidRPr="00BF0FB9" w14:paraId="23C3CB3C" w14:textId="77777777" w:rsidTr="00591E49">
        <w:tc>
          <w:tcPr>
            <w:tcW w:w="846" w:type="dxa"/>
          </w:tcPr>
          <w:p w14:paraId="7E8C7D97" w14:textId="57AFB16B" w:rsidR="006A3D72" w:rsidRPr="00BF0FB9" w:rsidRDefault="006A3D72" w:rsidP="006A3D72">
            <w:pPr>
              <w:jc w:val="both"/>
              <w:rPr>
                <w:rFonts w:eastAsia="Times New Roman" w:hAnsi="Times New Roman" w:cs="Times New Roman"/>
                <w:sz w:val="22"/>
                <w:szCs w:val="22"/>
              </w:rPr>
            </w:pPr>
            <w:r w:rsidRPr="00BF0FB9">
              <w:rPr>
                <w:rFonts w:eastAsia="Times New Roman" w:hAnsi="Times New Roman" w:cs="Times New Roman"/>
                <w:sz w:val="22"/>
                <w:szCs w:val="22"/>
              </w:rPr>
              <w:t>11.2.</w:t>
            </w:r>
          </w:p>
        </w:tc>
        <w:tc>
          <w:tcPr>
            <w:tcW w:w="3118" w:type="dxa"/>
          </w:tcPr>
          <w:p w14:paraId="6EBB0A21" w14:textId="1C994737" w:rsidR="006A3D72" w:rsidRPr="00BF0FB9" w:rsidRDefault="006A3D72" w:rsidP="006A3D72">
            <w:pPr>
              <w:rPr>
                <w:rFonts w:hAnsi="Times New Roman" w:cs="Times New Roman"/>
                <w:sz w:val="22"/>
                <w:szCs w:val="22"/>
              </w:rPr>
            </w:pPr>
            <w:r w:rsidRPr="00BF0FB9">
              <w:rPr>
                <w:rFonts w:hAnsi="Times New Roman" w:cs="Times New Roman"/>
                <w:sz w:val="22"/>
                <w:szCs w:val="22"/>
              </w:rPr>
              <w:t>Techniko, elektriko, santechniko darbai</w:t>
            </w:r>
          </w:p>
        </w:tc>
        <w:tc>
          <w:tcPr>
            <w:tcW w:w="1134" w:type="dxa"/>
          </w:tcPr>
          <w:p w14:paraId="188092FF" w14:textId="6013CD06"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1793EF9F" w14:textId="011A3C03" w:rsidR="006A3D72" w:rsidRPr="00BF0FB9" w:rsidRDefault="00015DBA" w:rsidP="006A3D72">
            <w:pPr>
              <w:jc w:val="center"/>
              <w:rPr>
                <w:rFonts w:eastAsia="Times New Roman" w:hAnsi="Times New Roman" w:cs="Times New Roman"/>
                <w:sz w:val="22"/>
                <w:szCs w:val="22"/>
              </w:rPr>
            </w:pPr>
            <w:r>
              <w:rPr>
                <w:rFonts w:eastAsia="Times New Roman" w:hAnsi="Times New Roman" w:cs="Times New Roman"/>
                <w:sz w:val="22"/>
                <w:szCs w:val="22"/>
              </w:rPr>
              <w:t>10</w:t>
            </w:r>
          </w:p>
        </w:tc>
        <w:tc>
          <w:tcPr>
            <w:tcW w:w="1226" w:type="dxa"/>
          </w:tcPr>
          <w:p w14:paraId="215C55F8" w14:textId="77777777" w:rsidR="006A3D72" w:rsidRPr="00BF0FB9" w:rsidRDefault="006A3D72" w:rsidP="006A3D72">
            <w:pPr>
              <w:jc w:val="center"/>
              <w:rPr>
                <w:rFonts w:eastAsia="Times New Roman" w:hAnsi="Times New Roman" w:cs="Times New Roman"/>
                <w:sz w:val="22"/>
                <w:szCs w:val="22"/>
              </w:rPr>
            </w:pPr>
          </w:p>
        </w:tc>
        <w:tc>
          <w:tcPr>
            <w:tcW w:w="1246" w:type="dxa"/>
          </w:tcPr>
          <w:p w14:paraId="6E5ACF33" w14:textId="77777777" w:rsidR="006A3D72" w:rsidRPr="00BF0FB9" w:rsidRDefault="006A3D72" w:rsidP="006A3D72">
            <w:pPr>
              <w:jc w:val="center"/>
              <w:rPr>
                <w:rFonts w:eastAsia="Times New Roman" w:hAnsi="Times New Roman" w:cs="Times New Roman"/>
                <w:sz w:val="22"/>
                <w:szCs w:val="22"/>
              </w:rPr>
            </w:pPr>
          </w:p>
        </w:tc>
        <w:tc>
          <w:tcPr>
            <w:tcW w:w="1233" w:type="dxa"/>
          </w:tcPr>
          <w:p w14:paraId="2CCBDC01" w14:textId="77777777" w:rsidR="006A3D72" w:rsidRPr="00BF0FB9" w:rsidRDefault="006A3D72" w:rsidP="006A3D72">
            <w:pPr>
              <w:jc w:val="center"/>
              <w:rPr>
                <w:rFonts w:eastAsia="Times New Roman" w:hAnsi="Times New Roman" w:cs="Times New Roman"/>
                <w:sz w:val="22"/>
                <w:szCs w:val="22"/>
              </w:rPr>
            </w:pPr>
          </w:p>
        </w:tc>
      </w:tr>
      <w:tr w:rsidR="006A3D72" w:rsidRPr="00BF0FB9" w14:paraId="5247E886" w14:textId="77777777" w:rsidTr="00591E49">
        <w:tc>
          <w:tcPr>
            <w:tcW w:w="846" w:type="dxa"/>
          </w:tcPr>
          <w:p w14:paraId="6E80ECDA" w14:textId="7FCE740E" w:rsidR="006A3D72" w:rsidRPr="00BF0FB9" w:rsidRDefault="006A3D72" w:rsidP="006A3D72">
            <w:pPr>
              <w:jc w:val="both"/>
              <w:rPr>
                <w:rFonts w:eastAsia="Times New Roman" w:hAnsi="Times New Roman" w:cs="Times New Roman"/>
                <w:sz w:val="22"/>
                <w:szCs w:val="22"/>
              </w:rPr>
            </w:pPr>
            <w:r w:rsidRPr="00BF0FB9">
              <w:rPr>
                <w:rFonts w:eastAsia="Times New Roman" w:hAnsi="Times New Roman" w:cs="Times New Roman"/>
                <w:sz w:val="22"/>
                <w:szCs w:val="22"/>
              </w:rPr>
              <w:t>11.3.</w:t>
            </w:r>
          </w:p>
        </w:tc>
        <w:tc>
          <w:tcPr>
            <w:tcW w:w="3118" w:type="dxa"/>
          </w:tcPr>
          <w:p w14:paraId="630B471A" w14:textId="4F4DEB49" w:rsidR="006A3D72" w:rsidRPr="00BF0FB9" w:rsidRDefault="006A3D72" w:rsidP="006A3D72">
            <w:pPr>
              <w:rPr>
                <w:rFonts w:hAnsi="Times New Roman" w:cs="Times New Roman"/>
                <w:sz w:val="22"/>
                <w:szCs w:val="22"/>
              </w:rPr>
            </w:pPr>
            <w:r w:rsidRPr="00BF0FB9">
              <w:rPr>
                <w:rFonts w:hAnsi="Times New Roman" w:cs="Times New Roman"/>
                <w:sz w:val="22"/>
                <w:szCs w:val="22"/>
              </w:rPr>
              <w:t>Kondicionavimo-vėdinimo ir silpnų srovių sistemų priežiūros techniko darbai</w:t>
            </w:r>
          </w:p>
        </w:tc>
        <w:tc>
          <w:tcPr>
            <w:tcW w:w="1134" w:type="dxa"/>
          </w:tcPr>
          <w:p w14:paraId="42B39D77" w14:textId="3EC717DA"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7FACC315" w14:textId="76EAECFE"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10</w:t>
            </w:r>
          </w:p>
        </w:tc>
        <w:tc>
          <w:tcPr>
            <w:tcW w:w="1226" w:type="dxa"/>
          </w:tcPr>
          <w:p w14:paraId="21C4E934" w14:textId="77777777" w:rsidR="006A3D72" w:rsidRPr="00BF0FB9" w:rsidRDefault="006A3D72" w:rsidP="006A3D72">
            <w:pPr>
              <w:jc w:val="center"/>
              <w:rPr>
                <w:rFonts w:eastAsia="Times New Roman" w:hAnsi="Times New Roman" w:cs="Times New Roman"/>
                <w:sz w:val="22"/>
                <w:szCs w:val="22"/>
              </w:rPr>
            </w:pPr>
          </w:p>
        </w:tc>
        <w:tc>
          <w:tcPr>
            <w:tcW w:w="1246" w:type="dxa"/>
          </w:tcPr>
          <w:p w14:paraId="1A332B03" w14:textId="77777777" w:rsidR="006A3D72" w:rsidRPr="00BF0FB9" w:rsidRDefault="006A3D72" w:rsidP="006A3D72">
            <w:pPr>
              <w:jc w:val="center"/>
              <w:rPr>
                <w:rFonts w:eastAsia="Times New Roman" w:hAnsi="Times New Roman" w:cs="Times New Roman"/>
                <w:sz w:val="22"/>
                <w:szCs w:val="22"/>
              </w:rPr>
            </w:pPr>
          </w:p>
        </w:tc>
        <w:tc>
          <w:tcPr>
            <w:tcW w:w="1233" w:type="dxa"/>
          </w:tcPr>
          <w:p w14:paraId="3805D1A1" w14:textId="77777777" w:rsidR="006A3D72" w:rsidRPr="00BF0FB9" w:rsidRDefault="006A3D72" w:rsidP="006A3D72">
            <w:pPr>
              <w:jc w:val="center"/>
              <w:rPr>
                <w:rFonts w:eastAsia="Times New Roman" w:hAnsi="Times New Roman" w:cs="Times New Roman"/>
                <w:sz w:val="22"/>
                <w:szCs w:val="22"/>
              </w:rPr>
            </w:pPr>
          </w:p>
        </w:tc>
      </w:tr>
      <w:tr w:rsidR="006A3D72" w:rsidRPr="00BF0FB9" w14:paraId="05445C66" w14:textId="77777777" w:rsidTr="00591E49">
        <w:tc>
          <w:tcPr>
            <w:tcW w:w="846" w:type="dxa"/>
          </w:tcPr>
          <w:p w14:paraId="63C66C02" w14:textId="032DECA2" w:rsidR="006A3D72" w:rsidRPr="00BF0FB9" w:rsidRDefault="006A3D72" w:rsidP="006A3D72">
            <w:pPr>
              <w:jc w:val="both"/>
              <w:rPr>
                <w:rFonts w:eastAsia="Times New Roman" w:hAnsi="Times New Roman" w:cs="Times New Roman"/>
                <w:sz w:val="22"/>
                <w:szCs w:val="22"/>
              </w:rPr>
            </w:pPr>
            <w:r w:rsidRPr="00BF0FB9">
              <w:rPr>
                <w:rFonts w:eastAsia="Times New Roman" w:hAnsi="Times New Roman" w:cs="Times New Roman"/>
                <w:sz w:val="22"/>
                <w:szCs w:val="22"/>
              </w:rPr>
              <w:t>11.4.</w:t>
            </w:r>
          </w:p>
        </w:tc>
        <w:tc>
          <w:tcPr>
            <w:tcW w:w="3118" w:type="dxa"/>
          </w:tcPr>
          <w:p w14:paraId="4E2A7406" w14:textId="41C81D76" w:rsidR="006A3D72" w:rsidRPr="00BF0FB9" w:rsidRDefault="006A3D72" w:rsidP="006A3D72">
            <w:pPr>
              <w:rPr>
                <w:rFonts w:hAnsi="Times New Roman" w:cs="Times New Roman"/>
                <w:sz w:val="22"/>
                <w:szCs w:val="22"/>
              </w:rPr>
            </w:pPr>
            <w:r w:rsidRPr="00BF0FB9">
              <w:rPr>
                <w:rFonts w:hAnsi="Times New Roman" w:cs="Times New Roman"/>
                <w:sz w:val="22"/>
                <w:szCs w:val="22"/>
              </w:rPr>
              <w:t>Inžinieriaus darbai</w:t>
            </w:r>
          </w:p>
        </w:tc>
        <w:tc>
          <w:tcPr>
            <w:tcW w:w="1134" w:type="dxa"/>
          </w:tcPr>
          <w:p w14:paraId="4DB1E837" w14:textId="365CCFF9"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3D265E3F" w14:textId="21A346F8"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10</w:t>
            </w:r>
          </w:p>
        </w:tc>
        <w:tc>
          <w:tcPr>
            <w:tcW w:w="1226" w:type="dxa"/>
          </w:tcPr>
          <w:p w14:paraId="03FA6FAE" w14:textId="77777777" w:rsidR="006A3D72" w:rsidRPr="00BF0FB9" w:rsidRDefault="006A3D72" w:rsidP="006A3D72">
            <w:pPr>
              <w:jc w:val="center"/>
              <w:rPr>
                <w:rFonts w:eastAsia="Times New Roman" w:hAnsi="Times New Roman" w:cs="Times New Roman"/>
                <w:sz w:val="22"/>
                <w:szCs w:val="22"/>
              </w:rPr>
            </w:pPr>
          </w:p>
        </w:tc>
        <w:tc>
          <w:tcPr>
            <w:tcW w:w="1246" w:type="dxa"/>
          </w:tcPr>
          <w:p w14:paraId="399B230E" w14:textId="77777777" w:rsidR="006A3D72" w:rsidRPr="00BF0FB9" w:rsidRDefault="006A3D72" w:rsidP="006A3D72">
            <w:pPr>
              <w:jc w:val="center"/>
              <w:rPr>
                <w:rFonts w:eastAsia="Times New Roman" w:hAnsi="Times New Roman" w:cs="Times New Roman"/>
                <w:sz w:val="22"/>
                <w:szCs w:val="22"/>
              </w:rPr>
            </w:pPr>
          </w:p>
        </w:tc>
        <w:tc>
          <w:tcPr>
            <w:tcW w:w="1233" w:type="dxa"/>
          </w:tcPr>
          <w:p w14:paraId="0F9C9672" w14:textId="77777777" w:rsidR="006A3D72" w:rsidRPr="00BF0FB9" w:rsidRDefault="006A3D72" w:rsidP="006A3D72">
            <w:pPr>
              <w:jc w:val="center"/>
              <w:rPr>
                <w:rFonts w:eastAsia="Times New Roman" w:hAnsi="Times New Roman" w:cs="Times New Roman"/>
                <w:sz w:val="22"/>
                <w:szCs w:val="22"/>
              </w:rPr>
            </w:pPr>
          </w:p>
        </w:tc>
      </w:tr>
      <w:tr w:rsidR="006A3D72" w:rsidRPr="00BF0FB9" w14:paraId="19B29A1F" w14:textId="77777777" w:rsidTr="00591E49">
        <w:tc>
          <w:tcPr>
            <w:tcW w:w="846" w:type="dxa"/>
          </w:tcPr>
          <w:p w14:paraId="037A10A8" w14:textId="5A042F46" w:rsidR="006A3D72" w:rsidRPr="00BF0FB9" w:rsidRDefault="006A3D72" w:rsidP="006A3D72">
            <w:pPr>
              <w:jc w:val="both"/>
              <w:rPr>
                <w:rFonts w:eastAsia="Times New Roman" w:hAnsi="Times New Roman" w:cs="Times New Roman"/>
                <w:sz w:val="22"/>
                <w:szCs w:val="22"/>
              </w:rPr>
            </w:pPr>
            <w:r w:rsidRPr="00BF0FB9">
              <w:rPr>
                <w:rFonts w:eastAsia="Times New Roman" w:hAnsi="Times New Roman" w:cs="Times New Roman"/>
                <w:sz w:val="22"/>
                <w:szCs w:val="22"/>
              </w:rPr>
              <w:t>11.5.</w:t>
            </w:r>
          </w:p>
        </w:tc>
        <w:tc>
          <w:tcPr>
            <w:tcW w:w="3118" w:type="dxa"/>
          </w:tcPr>
          <w:p w14:paraId="7CDDBEF7" w14:textId="5BDFC91C" w:rsidR="006A3D72" w:rsidRPr="00BF0FB9" w:rsidRDefault="006A3D72" w:rsidP="006A3D72">
            <w:pPr>
              <w:rPr>
                <w:rFonts w:hAnsi="Times New Roman" w:cs="Times New Roman"/>
                <w:sz w:val="22"/>
                <w:szCs w:val="22"/>
              </w:rPr>
            </w:pPr>
            <w:r w:rsidRPr="00BF0FB9">
              <w:rPr>
                <w:rFonts w:hAnsi="Times New Roman" w:cs="Times New Roman"/>
                <w:sz w:val="22"/>
                <w:szCs w:val="22"/>
              </w:rPr>
              <w:t>Avarinės tarnybos paslaugos</w:t>
            </w:r>
          </w:p>
        </w:tc>
        <w:tc>
          <w:tcPr>
            <w:tcW w:w="1134" w:type="dxa"/>
          </w:tcPr>
          <w:p w14:paraId="61F403F0" w14:textId="6C33DA36"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Val.</w:t>
            </w:r>
          </w:p>
        </w:tc>
        <w:tc>
          <w:tcPr>
            <w:tcW w:w="1159" w:type="dxa"/>
          </w:tcPr>
          <w:p w14:paraId="6947F1EA" w14:textId="1C47325F" w:rsidR="006A3D72" w:rsidRPr="00BF0FB9" w:rsidRDefault="006A3D72" w:rsidP="006A3D72">
            <w:pPr>
              <w:jc w:val="center"/>
              <w:rPr>
                <w:rFonts w:eastAsia="Times New Roman" w:hAnsi="Times New Roman" w:cs="Times New Roman"/>
                <w:sz w:val="22"/>
                <w:szCs w:val="22"/>
              </w:rPr>
            </w:pPr>
            <w:r w:rsidRPr="00BF0FB9">
              <w:rPr>
                <w:rFonts w:eastAsia="Times New Roman" w:hAnsi="Times New Roman" w:cs="Times New Roman"/>
                <w:sz w:val="22"/>
                <w:szCs w:val="22"/>
              </w:rPr>
              <w:t>10</w:t>
            </w:r>
          </w:p>
        </w:tc>
        <w:tc>
          <w:tcPr>
            <w:tcW w:w="1226" w:type="dxa"/>
          </w:tcPr>
          <w:p w14:paraId="08189526" w14:textId="77777777" w:rsidR="006A3D72" w:rsidRPr="00BF0FB9" w:rsidRDefault="006A3D72" w:rsidP="006A3D72">
            <w:pPr>
              <w:jc w:val="center"/>
              <w:rPr>
                <w:rFonts w:eastAsia="Times New Roman" w:hAnsi="Times New Roman" w:cs="Times New Roman"/>
                <w:sz w:val="22"/>
                <w:szCs w:val="22"/>
              </w:rPr>
            </w:pPr>
          </w:p>
        </w:tc>
        <w:tc>
          <w:tcPr>
            <w:tcW w:w="1246" w:type="dxa"/>
          </w:tcPr>
          <w:p w14:paraId="321E7EF0" w14:textId="77777777" w:rsidR="006A3D72" w:rsidRPr="00BF0FB9" w:rsidRDefault="006A3D72" w:rsidP="006A3D72">
            <w:pPr>
              <w:jc w:val="center"/>
              <w:rPr>
                <w:rFonts w:eastAsia="Times New Roman" w:hAnsi="Times New Roman" w:cs="Times New Roman"/>
                <w:sz w:val="22"/>
                <w:szCs w:val="22"/>
              </w:rPr>
            </w:pPr>
          </w:p>
        </w:tc>
        <w:tc>
          <w:tcPr>
            <w:tcW w:w="1233" w:type="dxa"/>
          </w:tcPr>
          <w:p w14:paraId="56F89680" w14:textId="77777777" w:rsidR="006A3D72" w:rsidRPr="00BF0FB9" w:rsidRDefault="006A3D72" w:rsidP="006A3D72">
            <w:pPr>
              <w:jc w:val="center"/>
              <w:rPr>
                <w:rFonts w:eastAsia="Times New Roman" w:hAnsi="Times New Roman" w:cs="Times New Roman"/>
                <w:sz w:val="22"/>
                <w:szCs w:val="22"/>
              </w:rPr>
            </w:pPr>
          </w:p>
        </w:tc>
      </w:tr>
      <w:tr w:rsidR="006A3D72" w:rsidRPr="00BF0FB9" w14:paraId="3D2E25BE" w14:textId="77777777" w:rsidTr="00EE12D1">
        <w:tc>
          <w:tcPr>
            <w:tcW w:w="8729" w:type="dxa"/>
            <w:gridSpan w:val="6"/>
          </w:tcPr>
          <w:p w14:paraId="506D651C" w14:textId="16D2D2EE" w:rsidR="006A3D72" w:rsidRPr="00BF0FB9" w:rsidRDefault="006A3D72" w:rsidP="006A3D72">
            <w:pPr>
              <w:jc w:val="right"/>
              <w:rPr>
                <w:rFonts w:eastAsia="Times New Roman" w:hAnsi="Times New Roman" w:cs="Times New Roman"/>
                <w:b/>
                <w:bCs/>
                <w:sz w:val="22"/>
                <w:szCs w:val="22"/>
              </w:rPr>
            </w:pPr>
            <w:r w:rsidRPr="00BF0FB9">
              <w:rPr>
                <w:rFonts w:eastAsia="Times New Roman" w:hAnsi="Times New Roman" w:cs="Times New Roman"/>
                <w:b/>
                <w:bCs/>
                <w:sz w:val="22"/>
                <w:szCs w:val="22"/>
              </w:rPr>
              <w:t>Bendra pasiūlymo kaina EUR be PVM</w:t>
            </w:r>
          </w:p>
        </w:tc>
        <w:tc>
          <w:tcPr>
            <w:tcW w:w="1233" w:type="dxa"/>
          </w:tcPr>
          <w:p w14:paraId="0FCCC1A9" w14:textId="77777777" w:rsidR="006A3D72" w:rsidRPr="00BF0FB9" w:rsidRDefault="006A3D72" w:rsidP="006A3D72">
            <w:pPr>
              <w:jc w:val="right"/>
              <w:rPr>
                <w:rFonts w:eastAsia="Times New Roman" w:hAnsi="Times New Roman" w:cs="Times New Roman"/>
                <w:b/>
                <w:bCs/>
                <w:sz w:val="22"/>
                <w:szCs w:val="22"/>
              </w:rPr>
            </w:pPr>
          </w:p>
        </w:tc>
      </w:tr>
      <w:tr w:rsidR="006A3D72" w:rsidRPr="00BF0FB9" w14:paraId="70E92A3E" w14:textId="77777777" w:rsidTr="00EE12D1">
        <w:tc>
          <w:tcPr>
            <w:tcW w:w="8729" w:type="dxa"/>
            <w:gridSpan w:val="6"/>
          </w:tcPr>
          <w:p w14:paraId="63BFBBE8" w14:textId="38246FE3" w:rsidR="006A3D72" w:rsidRPr="00BF0FB9" w:rsidRDefault="006A3D72" w:rsidP="006A3D72">
            <w:pPr>
              <w:jc w:val="right"/>
              <w:rPr>
                <w:rFonts w:eastAsia="Times New Roman" w:hAnsi="Times New Roman" w:cs="Times New Roman"/>
                <w:b/>
                <w:bCs/>
                <w:sz w:val="22"/>
                <w:szCs w:val="22"/>
              </w:rPr>
            </w:pPr>
            <w:r w:rsidRPr="00BF0FB9">
              <w:rPr>
                <w:rFonts w:eastAsia="Times New Roman" w:hAnsi="Times New Roman" w:cs="Times New Roman"/>
                <w:b/>
                <w:bCs/>
                <w:sz w:val="22"/>
                <w:szCs w:val="22"/>
              </w:rPr>
              <w:t>PVM suma EUR</w:t>
            </w:r>
          </w:p>
        </w:tc>
        <w:tc>
          <w:tcPr>
            <w:tcW w:w="1233" w:type="dxa"/>
          </w:tcPr>
          <w:p w14:paraId="4D98906B" w14:textId="77777777" w:rsidR="006A3D72" w:rsidRPr="00BF0FB9" w:rsidRDefault="006A3D72" w:rsidP="006A3D72">
            <w:pPr>
              <w:jc w:val="right"/>
              <w:rPr>
                <w:rFonts w:eastAsia="Times New Roman" w:hAnsi="Times New Roman" w:cs="Times New Roman"/>
                <w:b/>
                <w:bCs/>
                <w:sz w:val="22"/>
                <w:szCs w:val="22"/>
              </w:rPr>
            </w:pPr>
          </w:p>
        </w:tc>
      </w:tr>
      <w:tr w:rsidR="006A3D72" w:rsidRPr="00BF0FB9" w14:paraId="1223501A" w14:textId="77777777" w:rsidTr="00EE12D1">
        <w:tc>
          <w:tcPr>
            <w:tcW w:w="8729" w:type="dxa"/>
            <w:gridSpan w:val="6"/>
          </w:tcPr>
          <w:p w14:paraId="4C6E80B8" w14:textId="15EC50FE" w:rsidR="006A3D72" w:rsidRPr="00BF0FB9" w:rsidRDefault="006A3D72" w:rsidP="006A3D72">
            <w:pPr>
              <w:jc w:val="right"/>
              <w:rPr>
                <w:rFonts w:eastAsia="Times New Roman" w:hAnsi="Times New Roman" w:cs="Times New Roman"/>
                <w:b/>
                <w:bCs/>
                <w:sz w:val="22"/>
                <w:szCs w:val="22"/>
              </w:rPr>
            </w:pPr>
            <w:r w:rsidRPr="00BF0FB9">
              <w:rPr>
                <w:rFonts w:eastAsia="Times New Roman" w:hAnsi="Times New Roman" w:cs="Times New Roman"/>
                <w:b/>
                <w:bCs/>
                <w:sz w:val="22"/>
                <w:szCs w:val="22"/>
              </w:rPr>
              <w:t>Bendra pasiūlymo kaina EUR su PVM</w:t>
            </w:r>
          </w:p>
        </w:tc>
        <w:tc>
          <w:tcPr>
            <w:tcW w:w="1233" w:type="dxa"/>
          </w:tcPr>
          <w:p w14:paraId="464CFA18" w14:textId="77777777" w:rsidR="006A3D72" w:rsidRPr="00BF0FB9" w:rsidRDefault="006A3D72" w:rsidP="006A3D72">
            <w:pPr>
              <w:jc w:val="right"/>
              <w:rPr>
                <w:rFonts w:eastAsia="Times New Roman" w:hAnsi="Times New Roman" w:cs="Times New Roman"/>
                <w:b/>
                <w:bCs/>
                <w:sz w:val="22"/>
                <w:szCs w:val="22"/>
              </w:rPr>
            </w:pPr>
          </w:p>
        </w:tc>
      </w:tr>
    </w:tbl>
    <w:p w14:paraId="72D7E7A1" w14:textId="77777777" w:rsidR="008C1710" w:rsidRPr="00BF0FB9"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BF0FB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Bendra pasiūlymo kaina su PVM* __________________ EUR (</w:t>
      </w:r>
      <w:r w:rsidRPr="00BF0FB9">
        <w:rPr>
          <w:rFonts w:ascii="Times New Roman" w:eastAsia="Times New Roman" w:hAnsi="Times New Roman" w:cs="Times New Roman"/>
          <w:i/>
          <w:sz w:val="22"/>
          <w:szCs w:val="22"/>
        </w:rPr>
        <w:t>įrašyti sumą žodžiais</w:t>
      </w:r>
      <w:r w:rsidRPr="00BF0FB9">
        <w:rPr>
          <w:rFonts w:ascii="Times New Roman" w:eastAsia="Times New Roman" w:hAnsi="Times New Roman" w:cs="Times New Roman"/>
          <w:sz w:val="22"/>
          <w:szCs w:val="22"/>
        </w:rPr>
        <w:t>).</w:t>
      </w:r>
    </w:p>
    <w:p w14:paraId="0224C8A7" w14:textId="77777777" w:rsidR="007B5F8D" w:rsidRPr="00BF0FB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BF0FB9" w:rsidRDefault="007B5F8D" w:rsidP="005265F5">
      <w:pPr>
        <w:spacing w:after="0" w:line="240" w:lineRule="auto"/>
        <w:ind w:firstLine="567"/>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BF0FB9">
        <w:rPr>
          <w:rFonts w:ascii="Times New Roman" w:eastAsia="Times New Roman" w:hAnsi="Times New Roman" w:cs="Times New Roman"/>
          <w:sz w:val="22"/>
          <w:szCs w:val="22"/>
        </w:rPr>
        <w:t>/tiekėjas čia nurodo priežastis, dėl kurių nemokamas PVM/</w:t>
      </w:r>
      <w:r w:rsidRPr="00BF0FB9">
        <w:rPr>
          <w:rFonts w:ascii="Times New Roman" w:eastAsia="Times New Roman" w:hAnsi="Times New Roman" w:cs="Times New Roman"/>
          <w:sz w:val="22"/>
          <w:szCs w:val="22"/>
        </w:rPr>
        <w:t>.</w:t>
      </w:r>
    </w:p>
    <w:p w14:paraId="3802924E" w14:textId="489C5257" w:rsidR="00D73805" w:rsidRPr="00BF0FB9" w:rsidRDefault="00D73805" w:rsidP="005F7C6C">
      <w:pPr>
        <w:spacing w:after="0" w:line="240" w:lineRule="auto"/>
        <w:ind w:firstLine="567"/>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w:t>
      </w:r>
      <w:r w:rsidR="005F7C6C" w:rsidRPr="00BF0FB9">
        <w:rPr>
          <w:rFonts w:ascii="Times New Roman" w:eastAsia="Times New Roman" w:hAnsi="Times New Roman" w:cs="Times New Roman"/>
          <w:sz w:val="22"/>
          <w:szCs w:val="22"/>
        </w:rPr>
        <w:t xml:space="preserve"> Perkančioji organizacija neįsipareigoja išpirkti viso nurodyto </w:t>
      </w:r>
      <w:r w:rsidR="00780465" w:rsidRPr="00BF0FB9">
        <w:rPr>
          <w:rFonts w:ascii="Times New Roman" w:eastAsia="Times New Roman" w:hAnsi="Times New Roman" w:cs="Times New Roman"/>
          <w:sz w:val="22"/>
          <w:szCs w:val="22"/>
        </w:rPr>
        <w:t>preliminaraus</w:t>
      </w:r>
      <w:r w:rsidR="005F7C6C" w:rsidRPr="00BF0FB9">
        <w:rPr>
          <w:rFonts w:ascii="Times New Roman" w:eastAsia="Times New Roman" w:hAnsi="Times New Roman" w:cs="Times New Roman"/>
          <w:sz w:val="22"/>
          <w:szCs w:val="22"/>
        </w:rPr>
        <w:t xml:space="preserve"> </w:t>
      </w:r>
      <w:r w:rsidR="00E43C60" w:rsidRPr="00BF0FB9">
        <w:rPr>
          <w:rFonts w:ascii="Times New Roman" w:eastAsia="Times New Roman" w:hAnsi="Times New Roman" w:cs="Times New Roman"/>
          <w:sz w:val="22"/>
          <w:szCs w:val="22"/>
        </w:rPr>
        <w:t xml:space="preserve">Paslaugų </w:t>
      </w:r>
      <w:r w:rsidR="005F7C6C" w:rsidRPr="00BF0FB9">
        <w:rPr>
          <w:rFonts w:ascii="Times New Roman" w:eastAsia="Times New Roman" w:hAnsi="Times New Roman" w:cs="Times New Roman"/>
          <w:sz w:val="22"/>
          <w:szCs w:val="22"/>
        </w:rPr>
        <w:t>kiekio.</w:t>
      </w:r>
      <w:r w:rsidR="00726A5E" w:rsidRPr="00BF0FB9">
        <w:rPr>
          <w:rFonts w:ascii="Times New Roman" w:eastAsia="Times New Roman" w:hAnsi="Times New Roman" w:cs="Times New Roman"/>
          <w:sz w:val="22"/>
          <w:szCs w:val="22"/>
        </w:rPr>
        <w:t xml:space="preserve"> Nurodytas preliminarus kiekis gali didėti arba mažėti.</w:t>
      </w:r>
    </w:p>
    <w:p w14:paraId="6942F3A3" w14:textId="77777777" w:rsidR="008A071B" w:rsidRPr="00BF0FB9" w:rsidRDefault="008A071B" w:rsidP="003C63E1">
      <w:pPr>
        <w:spacing w:after="0" w:line="240" w:lineRule="auto"/>
        <w:jc w:val="both"/>
        <w:rPr>
          <w:rFonts w:ascii="Times New Roman" w:eastAsia="Times New Roman" w:hAnsi="Times New Roman" w:cs="Times New Roman"/>
          <w:sz w:val="22"/>
          <w:szCs w:val="22"/>
        </w:rPr>
      </w:pPr>
    </w:p>
    <w:p w14:paraId="1FFA9F71" w14:textId="0E1C3534" w:rsidR="004404CB" w:rsidRPr="00BF0FB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Siūlomos </w:t>
      </w:r>
      <w:r w:rsidR="007C0F2B" w:rsidRPr="00BF0FB9">
        <w:rPr>
          <w:rFonts w:ascii="Times New Roman" w:eastAsia="Times New Roman" w:hAnsi="Times New Roman" w:cs="Times New Roman"/>
          <w:sz w:val="22"/>
          <w:szCs w:val="22"/>
        </w:rPr>
        <w:t>paslaugos</w:t>
      </w:r>
      <w:r w:rsidR="00CB7464" w:rsidRPr="00BF0FB9">
        <w:rPr>
          <w:rFonts w:ascii="Times New Roman" w:eastAsia="Times New Roman" w:hAnsi="Times New Roman" w:cs="Times New Roman"/>
          <w:sz w:val="22"/>
          <w:szCs w:val="22"/>
        </w:rPr>
        <w:t xml:space="preserve"> </w:t>
      </w:r>
      <w:r w:rsidRPr="00BF0FB9">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BF0FB9"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BF0FB9"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Teikiame informaciją apie subtiekėjus ir kitus ūkio subjektus (</w:t>
      </w:r>
      <w:r w:rsidRPr="00BF0FB9">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BF0FB9">
        <w:rPr>
          <w:rFonts w:ascii="Times New Roman" w:eastAsia="Times New Roman" w:hAnsi="Times New Roman" w:cs="Times New Roman"/>
          <w:sz w:val="22"/>
          <w:szCs w:val="22"/>
        </w:rPr>
        <w:t>):</w:t>
      </w:r>
    </w:p>
    <w:p w14:paraId="4BB0E329" w14:textId="77777777" w:rsidR="004404CB" w:rsidRPr="00BF0FB9"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BF0FB9" w:rsidRDefault="004404CB" w:rsidP="004404CB">
      <w:pPr>
        <w:spacing w:after="0" w:line="240" w:lineRule="auto"/>
        <w:jc w:val="both"/>
        <w:rPr>
          <w:rFonts w:ascii="Times New Roman" w:eastAsia="Times New Roman" w:hAnsi="Times New Roman" w:cs="Times New Roman"/>
          <w:i/>
          <w:sz w:val="22"/>
          <w:szCs w:val="22"/>
        </w:rPr>
      </w:pPr>
      <w:r w:rsidRPr="00BF0FB9">
        <w:rPr>
          <w:rFonts w:ascii="Times New Roman" w:eastAsia="Times New Roman" w:hAnsi="Times New Roman" w:cs="Times New Roman"/>
          <w:sz w:val="22"/>
          <w:szCs w:val="22"/>
        </w:rPr>
        <w:t xml:space="preserve">Lentelė. </w:t>
      </w:r>
      <w:r w:rsidRPr="00BF0FB9">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BF0FB9" w14:paraId="237CC7F0" w14:textId="77777777" w:rsidTr="00F60F6D">
        <w:tc>
          <w:tcPr>
            <w:tcW w:w="675" w:type="dxa"/>
          </w:tcPr>
          <w:p w14:paraId="28477BEC"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Eil. Nr.</w:t>
            </w:r>
          </w:p>
        </w:tc>
        <w:tc>
          <w:tcPr>
            <w:tcW w:w="2856" w:type="dxa"/>
          </w:tcPr>
          <w:p w14:paraId="5969E1DA"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p>
        </w:tc>
      </w:tr>
      <w:tr w:rsidR="004404CB" w:rsidRPr="00BF0FB9" w14:paraId="41BC8C56" w14:textId="77777777" w:rsidTr="00F60F6D">
        <w:tc>
          <w:tcPr>
            <w:tcW w:w="675" w:type="dxa"/>
          </w:tcPr>
          <w:p w14:paraId="050EFCB6"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1.</w:t>
            </w:r>
          </w:p>
        </w:tc>
        <w:tc>
          <w:tcPr>
            <w:tcW w:w="2856" w:type="dxa"/>
          </w:tcPr>
          <w:p w14:paraId="2B018046"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233408AB" w14:textId="77777777" w:rsidTr="00F60F6D">
        <w:tc>
          <w:tcPr>
            <w:tcW w:w="675" w:type="dxa"/>
          </w:tcPr>
          <w:p w14:paraId="79608825"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2.</w:t>
            </w:r>
          </w:p>
        </w:tc>
        <w:tc>
          <w:tcPr>
            <w:tcW w:w="2856" w:type="dxa"/>
          </w:tcPr>
          <w:p w14:paraId="0753E988"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7A50A8D6" w14:textId="77777777" w:rsidTr="00F60F6D">
        <w:tc>
          <w:tcPr>
            <w:tcW w:w="675" w:type="dxa"/>
          </w:tcPr>
          <w:p w14:paraId="1E3D484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w:t>
            </w:r>
          </w:p>
        </w:tc>
        <w:tc>
          <w:tcPr>
            <w:tcW w:w="2856" w:type="dxa"/>
          </w:tcPr>
          <w:p w14:paraId="3009F866"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BF0FB9"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BF0FB9" w:rsidRDefault="004404CB" w:rsidP="004404CB">
      <w:pPr>
        <w:spacing w:after="0" w:line="240" w:lineRule="auto"/>
        <w:ind w:right="141"/>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 xml:space="preserve">Lentelė. </w:t>
      </w:r>
      <w:r w:rsidRPr="00BF0FB9">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BF0FB9" w14:paraId="5A0C474D" w14:textId="77777777" w:rsidTr="00F60F6D">
        <w:tc>
          <w:tcPr>
            <w:tcW w:w="675" w:type="dxa"/>
          </w:tcPr>
          <w:p w14:paraId="5FA4553D"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Eil. Nr.</w:t>
            </w:r>
          </w:p>
        </w:tc>
        <w:tc>
          <w:tcPr>
            <w:tcW w:w="2864" w:type="dxa"/>
          </w:tcPr>
          <w:p w14:paraId="3E66FCD2"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Subteikėjo pavadinimas*</w:t>
            </w:r>
          </w:p>
        </w:tc>
        <w:tc>
          <w:tcPr>
            <w:tcW w:w="3261" w:type="dxa"/>
          </w:tcPr>
          <w:p w14:paraId="0FFDE134"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Įsipareigojimų dalis procentais, kuriai ketinama pasitelkti subteikėją ir/ar kitą ūkio subjektą</w:t>
            </w:r>
          </w:p>
        </w:tc>
      </w:tr>
      <w:tr w:rsidR="004404CB" w:rsidRPr="00BF0FB9" w14:paraId="605246F5" w14:textId="77777777" w:rsidTr="00F60F6D">
        <w:tc>
          <w:tcPr>
            <w:tcW w:w="675" w:type="dxa"/>
          </w:tcPr>
          <w:p w14:paraId="2418328F"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1.</w:t>
            </w:r>
          </w:p>
        </w:tc>
        <w:tc>
          <w:tcPr>
            <w:tcW w:w="2864" w:type="dxa"/>
          </w:tcPr>
          <w:p w14:paraId="4F586CC4"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199C5FC1" w14:textId="77777777" w:rsidTr="00F60F6D">
        <w:tc>
          <w:tcPr>
            <w:tcW w:w="675" w:type="dxa"/>
          </w:tcPr>
          <w:p w14:paraId="4F791CE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2.</w:t>
            </w:r>
          </w:p>
        </w:tc>
        <w:tc>
          <w:tcPr>
            <w:tcW w:w="2864" w:type="dxa"/>
          </w:tcPr>
          <w:p w14:paraId="74562247"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223FCF18" w14:textId="77777777" w:rsidTr="00F60F6D">
        <w:tc>
          <w:tcPr>
            <w:tcW w:w="675" w:type="dxa"/>
          </w:tcPr>
          <w:p w14:paraId="1F12243D"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w:t>
            </w:r>
          </w:p>
        </w:tc>
        <w:tc>
          <w:tcPr>
            <w:tcW w:w="2864" w:type="dxa"/>
          </w:tcPr>
          <w:p w14:paraId="160509AF"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BF0FB9" w:rsidRDefault="004404CB" w:rsidP="004404CB">
      <w:pPr>
        <w:spacing w:after="0" w:line="240" w:lineRule="auto"/>
        <w:ind w:right="141"/>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BF0FB9"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BF0FB9" w:rsidRDefault="004404CB" w:rsidP="004404CB">
      <w:pPr>
        <w:spacing w:after="0" w:line="240" w:lineRule="auto"/>
        <w:ind w:right="141"/>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lastRenderedPageBreak/>
        <w:t xml:space="preserve">Lentelė. </w:t>
      </w:r>
      <w:r w:rsidRPr="00BF0FB9">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BF0FB9" w14:paraId="609ED54F" w14:textId="77777777" w:rsidTr="00F60F6D">
        <w:tc>
          <w:tcPr>
            <w:tcW w:w="675" w:type="dxa"/>
          </w:tcPr>
          <w:p w14:paraId="3068FD25"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Eil. Nr.</w:t>
            </w:r>
          </w:p>
        </w:tc>
        <w:tc>
          <w:tcPr>
            <w:tcW w:w="4347" w:type="dxa"/>
          </w:tcPr>
          <w:p w14:paraId="46C44A3C"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Vardas ir pavardė</w:t>
            </w:r>
          </w:p>
        </w:tc>
        <w:tc>
          <w:tcPr>
            <w:tcW w:w="4584" w:type="dxa"/>
          </w:tcPr>
          <w:p w14:paraId="7360B8CF"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Specialisto ir eksperto dabartinė darbovietė</w:t>
            </w:r>
          </w:p>
        </w:tc>
      </w:tr>
      <w:tr w:rsidR="004404CB" w:rsidRPr="00BF0FB9" w14:paraId="2CECF524" w14:textId="77777777" w:rsidTr="00F60F6D">
        <w:tc>
          <w:tcPr>
            <w:tcW w:w="675" w:type="dxa"/>
          </w:tcPr>
          <w:p w14:paraId="486A1822"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1.</w:t>
            </w:r>
          </w:p>
        </w:tc>
        <w:tc>
          <w:tcPr>
            <w:tcW w:w="4347" w:type="dxa"/>
          </w:tcPr>
          <w:p w14:paraId="292CA16D"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3270A4F6" w14:textId="77777777" w:rsidTr="00F60F6D">
        <w:tc>
          <w:tcPr>
            <w:tcW w:w="675" w:type="dxa"/>
          </w:tcPr>
          <w:p w14:paraId="19852ED6"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2.</w:t>
            </w:r>
          </w:p>
        </w:tc>
        <w:tc>
          <w:tcPr>
            <w:tcW w:w="4347" w:type="dxa"/>
          </w:tcPr>
          <w:p w14:paraId="25628988"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4F21EE4A" w14:textId="77777777" w:rsidTr="00F60F6D">
        <w:tc>
          <w:tcPr>
            <w:tcW w:w="675" w:type="dxa"/>
          </w:tcPr>
          <w:p w14:paraId="26753A6D"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w:t>
            </w:r>
          </w:p>
        </w:tc>
        <w:tc>
          <w:tcPr>
            <w:tcW w:w="4347" w:type="dxa"/>
          </w:tcPr>
          <w:p w14:paraId="7A4F1EE4"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BF0FB9"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BF0FB9"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Pasiūlymas galioja iki termino, nustatyto pirkimo dokumentuose.</w:t>
      </w:r>
    </w:p>
    <w:p w14:paraId="5A0F9E06" w14:textId="3A6B6804" w:rsidR="004404CB" w:rsidRPr="00BF0FB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Kartu su pasiūlymu pateikiami šie dokumentai:</w:t>
      </w:r>
    </w:p>
    <w:p w14:paraId="242E3C59" w14:textId="77777777" w:rsidR="004404CB" w:rsidRPr="00BF0FB9"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BF0FB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BF0FB9" w:rsidRDefault="004404CB" w:rsidP="00F60F6D">
            <w:pPr>
              <w:spacing w:after="0" w:line="240" w:lineRule="auto"/>
              <w:jc w:val="center"/>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Paaiškinimas, kokia konkreti informacija dokumente yra konfidenciali</w:t>
            </w:r>
            <w:r w:rsidRPr="00BF0FB9">
              <w:rPr>
                <w:rFonts w:ascii="Times New Roman" w:eastAsia="Times New Roman" w:hAnsi="Times New Roman" w:cs="Times New Roman"/>
                <w:i/>
                <w:sz w:val="22"/>
                <w:szCs w:val="22"/>
              </w:rPr>
              <w:t>*</w:t>
            </w:r>
          </w:p>
        </w:tc>
      </w:tr>
      <w:tr w:rsidR="004404CB" w:rsidRPr="00BF0FB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BF0FB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r w:rsidR="004404CB" w:rsidRPr="00BF0FB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BF0FB9" w:rsidRDefault="004404CB" w:rsidP="00F60F6D">
            <w:pPr>
              <w:spacing w:after="0" w:line="240" w:lineRule="auto"/>
              <w:jc w:val="both"/>
              <w:rPr>
                <w:rFonts w:ascii="Times New Roman" w:eastAsia="Times New Roman" w:hAnsi="Times New Roman" w:cs="Times New Roman"/>
                <w:sz w:val="22"/>
                <w:szCs w:val="22"/>
              </w:rPr>
            </w:pPr>
          </w:p>
        </w:tc>
      </w:tr>
    </w:tbl>
    <w:p w14:paraId="118160BF" w14:textId="47D8A690" w:rsidR="00FD37E7" w:rsidRPr="00BF0FB9" w:rsidRDefault="004404CB" w:rsidP="003C63E1">
      <w:pPr>
        <w:spacing w:after="0" w:line="240" w:lineRule="auto"/>
        <w:jc w:val="both"/>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BF0FB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BF0FB9">
        <w:rPr>
          <w:rFonts w:ascii="Times New Roman" w:eastAsia="Times New Roman" w:hAnsi="Times New Roman" w:cs="Times New Roman"/>
          <w:i/>
          <w:sz w:val="22"/>
          <w:szCs w:val="22"/>
        </w:rPr>
        <w:t>__________________</w:t>
      </w:r>
      <w:r w:rsidRPr="00BF0FB9">
        <w:rPr>
          <w:rFonts w:ascii="Times New Roman" w:eastAsia="Times New Roman" w:hAnsi="Times New Roman" w:cs="Times New Roman"/>
          <w:i/>
          <w:sz w:val="22"/>
          <w:szCs w:val="22"/>
        </w:rPr>
        <w:tab/>
        <w:t>______________________________</w:t>
      </w:r>
      <w:r w:rsidRPr="00BF0FB9">
        <w:rPr>
          <w:rFonts w:ascii="Times New Roman" w:eastAsia="Times New Roman" w:hAnsi="Times New Roman" w:cs="Times New Roman"/>
          <w:i/>
          <w:sz w:val="22"/>
          <w:szCs w:val="22"/>
        </w:rPr>
        <w:tab/>
        <w:t>_________________</w:t>
      </w:r>
    </w:p>
    <w:p w14:paraId="1D99A8CB" w14:textId="77777777" w:rsidR="00FD37E7" w:rsidRPr="00BF0FB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BF0FB9">
        <w:rPr>
          <w:rFonts w:ascii="Times New Roman" w:eastAsia="Times New Roman" w:hAnsi="Times New Roman" w:cs="Times New Roman"/>
          <w:i/>
          <w:sz w:val="22"/>
          <w:szCs w:val="22"/>
        </w:rPr>
        <w:t>(pareigų pavadinimas)</w:t>
      </w:r>
      <w:r w:rsidRPr="00BF0FB9">
        <w:rPr>
          <w:rFonts w:ascii="Times New Roman" w:eastAsia="Times New Roman" w:hAnsi="Times New Roman" w:cs="Times New Roman"/>
          <w:i/>
          <w:sz w:val="22"/>
          <w:szCs w:val="22"/>
        </w:rPr>
        <w:tab/>
        <w:t>(tiekėjo ar jo įgalioto asmens parašas)</w:t>
      </w:r>
      <w:r w:rsidRPr="00BF0FB9">
        <w:rPr>
          <w:rFonts w:ascii="Times New Roman" w:eastAsia="Times New Roman" w:hAnsi="Times New Roman" w:cs="Times New Roman"/>
          <w:i/>
          <w:sz w:val="22"/>
          <w:szCs w:val="22"/>
        </w:rPr>
        <w:tab/>
        <w:t>(vardas pavardė)</w:t>
      </w:r>
    </w:p>
    <w:p w14:paraId="2AED35E9" w14:textId="77777777" w:rsidR="00FD37E7" w:rsidRPr="00BF0FB9" w:rsidRDefault="00FD37E7" w:rsidP="00FD37E7">
      <w:pPr>
        <w:spacing w:after="0" w:line="240" w:lineRule="auto"/>
        <w:rPr>
          <w:rFonts w:ascii="Times New Roman" w:eastAsia="Times New Roman" w:hAnsi="Times New Roman" w:cs="Times New Roman"/>
          <w:i/>
          <w:sz w:val="22"/>
          <w:szCs w:val="22"/>
        </w:rPr>
      </w:pPr>
    </w:p>
    <w:p w14:paraId="5A12B57E" w14:textId="773EFA0A" w:rsidR="00693D4F" w:rsidRPr="00BF0FB9" w:rsidRDefault="00FD37E7" w:rsidP="00D44E0F">
      <w:pPr>
        <w:spacing w:after="0" w:line="240" w:lineRule="auto"/>
        <w:rPr>
          <w:rFonts w:ascii="Times New Roman" w:eastAsia="Times New Roman" w:hAnsi="Times New Roman" w:cs="Times New Roman"/>
          <w:sz w:val="22"/>
          <w:szCs w:val="22"/>
        </w:rPr>
      </w:pPr>
      <w:r w:rsidRPr="00BF0FB9">
        <w:rPr>
          <w:rFonts w:ascii="Times New Roman" w:eastAsia="Times New Roman" w:hAnsi="Times New Roman" w:cs="Times New Roman"/>
          <w:sz w:val="22"/>
          <w:szCs w:val="22"/>
        </w:rPr>
        <w:t>A.V</w:t>
      </w:r>
      <w:r w:rsidR="003C63E1" w:rsidRPr="00BF0FB9">
        <w:rPr>
          <w:rFonts w:ascii="Times New Roman" w:eastAsia="Times New Roman" w:hAnsi="Times New Roman" w:cs="Times New Roman"/>
          <w:sz w:val="22"/>
          <w:szCs w:val="22"/>
        </w:rPr>
        <w:t>.</w:t>
      </w:r>
      <w:r w:rsidR="00693D4F" w:rsidRPr="00BF0FB9">
        <w:rPr>
          <w:rFonts w:ascii="Times New Roman" w:hAnsi="Times New Roman" w:cs="Times New Roman"/>
          <w:sz w:val="22"/>
          <w:szCs w:val="22"/>
        </w:rPr>
        <w:t>_______</w:t>
      </w:r>
    </w:p>
    <w:sectPr w:rsidR="00693D4F" w:rsidRPr="00BF0FB9"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4AC9" w14:textId="77777777" w:rsidR="0062385B" w:rsidRDefault="0062385B" w:rsidP="00D05666">
      <w:r>
        <w:separator/>
      </w:r>
    </w:p>
  </w:endnote>
  <w:endnote w:type="continuationSeparator" w:id="0">
    <w:p w14:paraId="3FC3103B" w14:textId="77777777" w:rsidR="0062385B" w:rsidRDefault="0062385B" w:rsidP="00D05666">
      <w:r>
        <w:continuationSeparator/>
      </w:r>
    </w:p>
  </w:endnote>
  <w:endnote w:type="continuationNotice" w:id="1">
    <w:p w14:paraId="2B89DF5F" w14:textId="77777777" w:rsidR="0062385B" w:rsidRDefault="00623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F99F" w14:textId="77777777" w:rsidR="0062385B" w:rsidRDefault="0062385B" w:rsidP="00D05666">
      <w:r>
        <w:separator/>
      </w:r>
    </w:p>
  </w:footnote>
  <w:footnote w:type="continuationSeparator" w:id="0">
    <w:p w14:paraId="2348A520" w14:textId="77777777" w:rsidR="0062385B" w:rsidRDefault="0062385B" w:rsidP="00D05666">
      <w:r>
        <w:continuationSeparator/>
      </w:r>
    </w:p>
  </w:footnote>
  <w:footnote w:type="continuationNotice" w:id="1">
    <w:p w14:paraId="7AEF5DCD" w14:textId="77777777" w:rsidR="0062385B" w:rsidRDefault="006238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BA"/>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39ED"/>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B91"/>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554"/>
    <w:rsid w:val="00066BB9"/>
    <w:rsid w:val="00066D29"/>
    <w:rsid w:val="00066DAE"/>
    <w:rsid w:val="00067A88"/>
    <w:rsid w:val="00067DCC"/>
    <w:rsid w:val="00067EAF"/>
    <w:rsid w:val="000702CE"/>
    <w:rsid w:val="0007051B"/>
    <w:rsid w:val="000714BF"/>
    <w:rsid w:val="00071548"/>
    <w:rsid w:val="000716B1"/>
    <w:rsid w:val="00072F31"/>
    <w:rsid w:val="00072FE6"/>
    <w:rsid w:val="000738C7"/>
    <w:rsid w:val="0007462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35BC"/>
    <w:rsid w:val="000A5738"/>
    <w:rsid w:val="000A5FB1"/>
    <w:rsid w:val="000A6BBE"/>
    <w:rsid w:val="000A76C1"/>
    <w:rsid w:val="000A7844"/>
    <w:rsid w:val="000A7BF8"/>
    <w:rsid w:val="000A7E99"/>
    <w:rsid w:val="000B049C"/>
    <w:rsid w:val="000B0CED"/>
    <w:rsid w:val="000B2369"/>
    <w:rsid w:val="000B2436"/>
    <w:rsid w:val="000B2E23"/>
    <w:rsid w:val="000B32B9"/>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730"/>
    <w:rsid w:val="000C3D2E"/>
    <w:rsid w:val="000C3F71"/>
    <w:rsid w:val="000C43B3"/>
    <w:rsid w:val="000C4D87"/>
    <w:rsid w:val="000C4DF9"/>
    <w:rsid w:val="000C504D"/>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B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9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967"/>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316"/>
    <w:rsid w:val="001865A6"/>
    <w:rsid w:val="0019046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6FE3"/>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74D"/>
    <w:rsid w:val="001D2CB6"/>
    <w:rsid w:val="001D2E44"/>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727"/>
    <w:rsid w:val="001F0E06"/>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6CE3"/>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17982"/>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26E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3377"/>
    <w:rsid w:val="00244688"/>
    <w:rsid w:val="00245655"/>
    <w:rsid w:val="00245DD5"/>
    <w:rsid w:val="00245E8F"/>
    <w:rsid w:val="0024735B"/>
    <w:rsid w:val="002476D5"/>
    <w:rsid w:val="002510C4"/>
    <w:rsid w:val="0025176F"/>
    <w:rsid w:val="00251D4A"/>
    <w:rsid w:val="00252A35"/>
    <w:rsid w:val="00253090"/>
    <w:rsid w:val="00253704"/>
    <w:rsid w:val="00253C3C"/>
    <w:rsid w:val="00254895"/>
    <w:rsid w:val="00254B13"/>
    <w:rsid w:val="00255225"/>
    <w:rsid w:val="00256069"/>
    <w:rsid w:val="0025607C"/>
    <w:rsid w:val="002576BB"/>
    <w:rsid w:val="00257DA9"/>
    <w:rsid w:val="002601C4"/>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19A0"/>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0E5"/>
    <w:rsid w:val="002A3B3E"/>
    <w:rsid w:val="002A3C89"/>
    <w:rsid w:val="002A43AA"/>
    <w:rsid w:val="002A4AC9"/>
    <w:rsid w:val="002A5143"/>
    <w:rsid w:val="002A61EB"/>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BE8"/>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DD7"/>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1B"/>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4E32"/>
    <w:rsid w:val="003155D3"/>
    <w:rsid w:val="0031710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1F2"/>
    <w:rsid w:val="0033642E"/>
    <w:rsid w:val="00340482"/>
    <w:rsid w:val="003406FD"/>
    <w:rsid w:val="00340F7A"/>
    <w:rsid w:val="00341929"/>
    <w:rsid w:val="00341D9A"/>
    <w:rsid w:val="00342ACA"/>
    <w:rsid w:val="00343586"/>
    <w:rsid w:val="003436A3"/>
    <w:rsid w:val="00343AFE"/>
    <w:rsid w:val="0034460F"/>
    <w:rsid w:val="00344F46"/>
    <w:rsid w:val="00345028"/>
    <w:rsid w:val="00345141"/>
    <w:rsid w:val="003451F8"/>
    <w:rsid w:val="003453C2"/>
    <w:rsid w:val="00346410"/>
    <w:rsid w:val="0034690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EA9"/>
    <w:rsid w:val="003713E4"/>
    <w:rsid w:val="00371433"/>
    <w:rsid w:val="003715C1"/>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58C"/>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C"/>
    <w:rsid w:val="003C10CA"/>
    <w:rsid w:val="003C126F"/>
    <w:rsid w:val="003C150C"/>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D55"/>
    <w:rsid w:val="003D5EC9"/>
    <w:rsid w:val="003D6258"/>
    <w:rsid w:val="003D62B6"/>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D8"/>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593"/>
    <w:rsid w:val="003F3C34"/>
    <w:rsid w:val="003F3EFE"/>
    <w:rsid w:val="003F3FC9"/>
    <w:rsid w:val="003F4245"/>
    <w:rsid w:val="003F5489"/>
    <w:rsid w:val="003F54D8"/>
    <w:rsid w:val="003F5913"/>
    <w:rsid w:val="003F740A"/>
    <w:rsid w:val="003F7523"/>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66C"/>
    <w:rsid w:val="004157B6"/>
    <w:rsid w:val="00416056"/>
    <w:rsid w:val="0041685F"/>
    <w:rsid w:val="00416CD6"/>
    <w:rsid w:val="00416D08"/>
    <w:rsid w:val="004170BC"/>
    <w:rsid w:val="00417604"/>
    <w:rsid w:val="00420A26"/>
    <w:rsid w:val="00421D7D"/>
    <w:rsid w:val="00424668"/>
    <w:rsid w:val="0042470D"/>
    <w:rsid w:val="00424B94"/>
    <w:rsid w:val="00424C4C"/>
    <w:rsid w:val="004252AF"/>
    <w:rsid w:val="0042578B"/>
    <w:rsid w:val="004257A5"/>
    <w:rsid w:val="00425CF3"/>
    <w:rsid w:val="00425CFB"/>
    <w:rsid w:val="004268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C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8"/>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19C"/>
    <w:rsid w:val="004C7DC4"/>
    <w:rsid w:val="004C7E0B"/>
    <w:rsid w:val="004C7E53"/>
    <w:rsid w:val="004C7E65"/>
    <w:rsid w:val="004D002A"/>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828"/>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79E"/>
    <w:rsid w:val="004F4D51"/>
    <w:rsid w:val="004F50BE"/>
    <w:rsid w:val="004F6FEF"/>
    <w:rsid w:val="004F7943"/>
    <w:rsid w:val="005002B8"/>
    <w:rsid w:val="00500818"/>
    <w:rsid w:val="00501200"/>
    <w:rsid w:val="00501215"/>
    <w:rsid w:val="005020EF"/>
    <w:rsid w:val="0050218B"/>
    <w:rsid w:val="0050224F"/>
    <w:rsid w:val="005032DE"/>
    <w:rsid w:val="00503405"/>
    <w:rsid w:val="005035B0"/>
    <w:rsid w:val="00503E5F"/>
    <w:rsid w:val="005047B8"/>
    <w:rsid w:val="00504E9D"/>
    <w:rsid w:val="00505506"/>
    <w:rsid w:val="0050677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077"/>
    <w:rsid w:val="0055476C"/>
    <w:rsid w:val="00554792"/>
    <w:rsid w:val="0055560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0AB9"/>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1E49"/>
    <w:rsid w:val="00593111"/>
    <w:rsid w:val="00593816"/>
    <w:rsid w:val="00593D67"/>
    <w:rsid w:val="00593F3E"/>
    <w:rsid w:val="00594FA6"/>
    <w:rsid w:val="00595517"/>
    <w:rsid w:val="00595C45"/>
    <w:rsid w:val="00595F0B"/>
    <w:rsid w:val="00595F1A"/>
    <w:rsid w:val="00595F8E"/>
    <w:rsid w:val="0059626A"/>
    <w:rsid w:val="00596895"/>
    <w:rsid w:val="00596A3E"/>
    <w:rsid w:val="00596AF9"/>
    <w:rsid w:val="00596BDA"/>
    <w:rsid w:val="00596C27"/>
    <w:rsid w:val="00597743"/>
    <w:rsid w:val="00597972"/>
    <w:rsid w:val="005979E9"/>
    <w:rsid w:val="005A0791"/>
    <w:rsid w:val="005A07D8"/>
    <w:rsid w:val="005A195F"/>
    <w:rsid w:val="005A2704"/>
    <w:rsid w:val="005A2AC1"/>
    <w:rsid w:val="005A2B07"/>
    <w:rsid w:val="005A3410"/>
    <w:rsid w:val="005A3527"/>
    <w:rsid w:val="005A36CF"/>
    <w:rsid w:val="005A58E6"/>
    <w:rsid w:val="005A5DA2"/>
    <w:rsid w:val="005A65C8"/>
    <w:rsid w:val="005A74E8"/>
    <w:rsid w:val="005B0449"/>
    <w:rsid w:val="005B0749"/>
    <w:rsid w:val="005B0BC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F2B"/>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7BA"/>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9B"/>
    <w:rsid w:val="00623195"/>
    <w:rsid w:val="0062385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71"/>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8CA"/>
    <w:rsid w:val="00642E25"/>
    <w:rsid w:val="0064351F"/>
    <w:rsid w:val="00643C6F"/>
    <w:rsid w:val="006440AA"/>
    <w:rsid w:val="006448B8"/>
    <w:rsid w:val="00645433"/>
    <w:rsid w:val="00645BE0"/>
    <w:rsid w:val="00645D80"/>
    <w:rsid w:val="00645DF8"/>
    <w:rsid w:val="00645E83"/>
    <w:rsid w:val="006460FF"/>
    <w:rsid w:val="00646974"/>
    <w:rsid w:val="00647443"/>
    <w:rsid w:val="0064778F"/>
    <w:rsid w:val="006508D9"/>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307"/>
    <w:rsid w:val="00662606"/>
    <w:rsid w:val="00662701"/>
    <w:rsid w:val="0066271C"/>
    <w:rsid w:val="00663099"/>
    <w:rsid w:val="006638AF"/>
    <w:rsid w:val="00663CE4"/>
    <w:rsid w:val="00664184"/>
    <w:rsid w:val="00664C39"/>
    <w:rsid w:val="0066500F"/>
    <w:rsid w:val="00665508"/>
    <w:rsid w:val="00665D82"/>
    <w:rsid w:val="0066609F"/>
    <w:rsid w:val="00670121"/>
    <w:rsid w:val="00670373"/>
    <w:rsid w:val="006715F4"/>
    <w:rsid w:val="00671B2B"/>
    <w:rsid w:val="00671DB5"/>
    <w:rsid w:val="0067281B"/>
    <w:rsid w:val="0067282A"/>
    <w:rsid w:val="00673538"/>
    <w:rsid w:val="006752D5"/>
    <w:rsid w:val="00675AFC"/>
    <w:rsid w:val="00676607"/>
    <w:rsid w:val="00677320"/>
    <w:rsid w:val="006773B6"/>
    <w:rsid w:val="00677704"/>
    <w:rsid w:val="00680281"/>
    <w:rsid w:val="00681CDE"/>
    <w:rsid w:val="00681E77"/>
    <w:rsid w:val="006824FC"/>
    <w:rsid w:val="006837D6"/>
    <w:rsid w:val="0068448B"/>
    <w:rsid w:val="00684A39"/>
    <w:rsid w:val="00684CC7"/>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53A7"/>
    <w:rsid w:val="00696781"/>
    <w:rsid w:val="006967C9"/>
    <w:rsid w:val="00696EED"/>
    <w:rsid w:val="006974CE"/>
    <w:rsid w:val="00697FA2"/>
    <w:rsid w:val="006A049B"/>
    <w:rsid w:val="006A1307"/>
    <w:rsid w:val="006A13BA"/>
    <w:rsid w:val="006A2327"/>
    <w:rsid w:val="006A2889"/>
    <w:rsid w:val="006A3033"/>
    <w:rsid w:val="006A3D72"/>
    <w:rsid w:val="006A4AF7"/>
    <w:rsid w:val="006A4B15"/>
    <w:rsid w:val="006A58FD"/>
    <w:rsid w:val="006A5FCC"/>
    <w:rsid w:val="006A6750"/>
    <w:rsid w:val="006A675A"/>
    <w:rsid w:val="006A737F"/>
    <w:rsid w:val="006A7476"/>
    <w:rsid w:val="006A7D03"/>
    <w:rsid w:val="006B019A"/>
    <w:rsid w:val="006B02BE"/>
    <w:rsid w:val="006B0411"/>
    <w:rsid w:val="006B0F7E"/>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546"/>
    <w:rsid w:val="00710F05"/>
    <w:rsid w:val="0071157E"/>
    <w:rsid w:val="007117A7"/>
    <w:rsid w:val="00711B09"/>
    <w:rsid w:val="007128D8"/>
    <w:rsid w:val="007128DA"/>
    <w:rsid w:val="00712D41"/>
    <w:rsid w:val="0071379D"/>
    <w:rsid w:val="00713C6F"/>
    <w:rsid w:val="00714305"/>
    <w:rsid w:val="007152B7"/>
    <w:rsid w:val="00715FEB"/>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A5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550"/>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1B1"/>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455"/>
    <w:rsid w:val="0076284D"/>
    <w:rsid w:val="00762B52"/>
    <w:rsid w:val="007630E3"/>
    <w:rsid w:val="00764CFF"/>
    <w:rsid w:val="00764FD6"/>
    <w:rsid w:val="00765189"/>
    <w:rsid w:val="00765371"/>
    <w:rsid w:val="007654C6"/>
    <w:rsid w:val="00766211"/>
    <w:rsid w:val="00767410"/>
    <w:rsid w:val="00767D66"/>
    <w:rsid w:val="00767E88"/>
    <w:rsid w:val="00770C4E"/>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465"/>
    <w:rsid w:val="00780F8E"/>
    <w:rsid w:val="00782B3B"/>
    <w:rsid w:val="00782BF8"/>
    <w:rsid w:val="00782DCD"/>
    <w:rsid w:val="007834AA"/>
    <w:rsid w:val="00783536"/>
    <w:rsid w:val="00783C19"/>
    <w:rsid w:val="007842B8"/>
    <w:rsid w:val="0078453C"/>
    <w:rsid w:val="00784F9C"/>
    <w:rsid w:val="00785F17"/>
    <w:rsid w:val="007860B6"/>
    <w:rsid w:val="007869D1"/>
    <w:rsid w:val="00786D50"/>
    <w:rsid w:val="007872CB"/>
    <w:rsid w:val="007872CE"/>
    <w:rsid w:val="00787DC2"/>
    <w:rsid w:val="00787EB6"/>
    <w:rsid w:val="0079007C"/>
    <w:rsid w:val="007900DB"/>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0F2B"/>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A12"/>
    <w:rsid w:val="007D7BC5"/>
    <w:rsid w:val="007E05CD"/>
    <w:rsid w:val="007E077C"/>
    <w:rsid w:val="007E0A9D"/>
    <w:rsid w:val="007E0B96"/>
    <w:rsid w:val="007E1003"/>
    <w:rsid w:val="007E10E2"/>
    <w:rsid w:val="007E1893"/>
    <w:rsid w:val="007E1A48"/>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4B5"/>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A70"/>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59"/>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AC"/>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40"/>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081"/>
    <w:rsid w:val="008B7377"/>
    <w:rsid w:val="008B786C"/>
    <w:rsid w:val="008C0286"/>
    <w:rsid w:val="008C0424"/>
    <w:rsid w:val="008C07E7"/>
    <w:rsid w:val="008C0807"/>
    <w:rsid w:val="008C0A0F"/>
    <w:rsid w:val="008C0CD5"/>
    <w:rsid w:val="008C1710"/>
    <w:rsid w:val="008C1D31"/>
    <w:rsid w:val="008C1E31"/>
    <w:rsid w:val="008C230B"/>
    <w:rsid w:val="008C2327"/>
    <w:rsid w:val="008C23CE"/>
    <w:rsid w:val="008C2A3F"/>
    <w:rsid w:val="008C2CD2"/>
    <w:rsid w:val="008C2E4A"/>
    <w:rsid w:val="008C39ED"/>
    <w:rsid w:val="008C3D60"/>
    <w:rsid w:val="008C3FB4"/>
    <w:rsid w:val="008C4071"/>
    <w:rsid w:val="008C5210"/>
    <w:rsid w:val="008C5433"/>
    <w:rsid w:val="008C5658"/>
    <w:rsid w:val="008C5F5E"/>
    <w:rsid w:val="008C6767"/>
    <w:rsid w:val="008C6D60"/>
    <w:rsid w:val="008C6FC9"/>
    <w:rsid w:val="008C791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F42"/>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54"/>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C8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4D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A4A"/>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6BCB"/>
    <w:rsid w:val="0099736C"/>
    <w:rsid w:val="00997429"/>
    <w:rsid w:val="009977A6"/>
    <w:rsid w:val="009978CF"/>
    <w:rsid w:val="00997DFA"/>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C8E"/>
    <w:rsid w:val="009B3D97"/>
    <w:rsid w:val="009B3F3E"/>
    <w:rsid w:val="009B3FDD"/>
    <w:rsid w:val="009B43CB"/>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1"/>
    <w:rsid w:val="009C347C"/>
    <w:rsid w:val="009C36C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C7D5C"/>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E7AAF"/>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34"/>
    <w:rsid w:val="00A33684"/>
    <w:rsid w:val="00A343F4"/>
    <w:rsid w:val="00A3512C"/>
    <w:rsid w:val="00A351CC"/>
    <w:rsid w:val="00A35AD6"/>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04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4D"/>
    <w:rsid w:val="00A6707A"/>
    <w:rsid w:val="00A67567"/>
    <w:rsid w:val="00A704CD"/>
    <w:rsid w:val="00A70D62"/>
    <w:rsid w:val="00A70DAE"/>
    <w:rsid w:val="00A70DC3"/>
    <w:rsid w:val="00A70E68"/>
    <w:rsid w:val="00A71012"/>
    <w:rsid w:val="00A71BA0"/>
    <w:rsid w:val="00A728AD"/>
    <w:rsid w:val="00A73BF7"/>
    <w:rsid w:val="00A744AD"/>
    <w:rsid w:val="00A74583"/>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435"/>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13"/>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20"/>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0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F8C"/>
    <w:rsid w:val="00AD352D"/>
    <w:rsid w:val="00AD3648"/>
    <w:rsid w:val="00AD3951"/>
    <w:rsid w:val="00AD3DCD"/>
    <w:rsid w:val="00AD4055"/>
    <w:rsid w:val="00AD5069"/>
    <w:rsid w:val="00AD51F7"/>
    <w:rsid w:val="00AD56F4"/>
    <w:rsid w:val="00AD576E"/>
    <w:rsid w:val="00AD57B1"/>
    <w:rsid w:val="00AD5B19"/>
    <w:rsid w:val="00AD5BC5"/>
    <w:rsid w:val="00AD5DD1"/>
    <w:rsid w:val="00AD6119"/>
    <w:rsid w:val="00AD6A9B"/>
    <w:rsid w:val="00AD7CA8"/>
    <w:rsid w:val="00AD7D83"/>
    <w:rsid w:val="00AE0668"/>
    <w:rsid w:val="00AE1244"/>
    <w:rsid w:val="00AE1C5F"/>
    <w:rsid w:val="00AE1D85"/>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C8"/>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07850"/>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F4"/>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A4"/>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721"/>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17F"/>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616"/>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D5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660A"/>
    <w:rsid w:val="00BE7C72"/>
    <w:rsid w:val="00BF073D"/>
    <w:rsid w:val="00BF0FB9"/>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1A"/>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0CC"/>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0C3"/>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B6"/>
    <w:rsid w:val="00CD28BB"/>
    <w:rsid w:val="00CD2D93"/>
    <w:rsid w:val="00CD2EF0"/>
    <w:rsid w:val="00CD338F"/>
    <w:rsid w:val="00CD35E1"/>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67E"/>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DE9"/>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46C"/>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DFA"/>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F8"/>
    <w:rsid w:val="00DC5C9E"/>
    <w:rsid w:val="00DC6585"/>
    <w:rsid w:val="00DC6D15"/>
    <w:rsid w:val="00DC6E53"/>
    <w:rsid w:val="00DC7145"/>
    <w:rsid w:val="00DC71E2"/>
    <w:rsid w:val="00DC7576"/>
    <w:rsid w:val="00DC765B"/>
    <w:rsid w:val="00DC7694"/>
    <w:rsid w:val="00DC7CE8"/>
    <w:rsid w:val="00DD0085"/>
    <w:rsid w:val="00DD008C"/>
    <w:rsid w:val="00DD1114"/>
    <w:rsid w:val="00DD138F"/>
    <w:rsid w:val="00DD13C0"/>
    <w:rsid w:val="00DD1477"/>
    <w:rsid w:val="00DD1C9F"/>
    <w:rsid w:val="00DD21DA"/>
    <w:rsid w:val="00DD2519"/>
    <w:rsid w:val="00DD2562"/>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C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DE5"/>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C60"/>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2B"/>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913"/>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A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767"/>
    <w:rsid w:val="00EB4CA8"/>
    <w:rsid w:val="00EB4E31"/>
    <w:rsid w:val="00EB5160"/>
    <w:rsid w:val="00EB58C7"/>
    <w:rsid w:val="00EB5A03"/>
    <w:rsid w:val="00EB5C85"/>
    <w:rsid w:val="00EB5DC1"/>
    <w:rsid w:val="00EB616E"/>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2D1"/>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A21"/>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12E"/>
    <w:rsid w:val="00F126A8"/>
    <w:rsid w:val="00F1334C"/>
    <w:rsid w:val="00F133E3"/>
    <w:rsid w:val="00F134A7"/>
    <w:rsid w:val="00F13921"/>
    <w:rsid w:val="00F166A2"/>
    <w:rsid w:val="00F170D1"/>
    <w:rsid w:val="00F17A1F"/>
    <w:rsid w:val="00F20241"/>
    <w:rsid w:val="00F207CB"/>
    <w:rsid w:val="00F2108C"/>
    <w:rsid w:val="00F211FE"/>
    <w:rsid w:val="00F217F8"/>
    <w:rsid w:val="00F21BAE"/>
    <w:rsid w:val="00F21F12"/>
    <w:rsid w:val="00F228C1"/>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8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B9"/>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0BCA"/>
    <w:rsid w:val="00F610E0"/>
    <w:rsid w:val="00F611D1"/>
    <w:rsid w:val="00F61203"/>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67"/>
    <w:rsid w:val="00F73B04"/>
    <w:rsid w:val="00F75592"/>
    <w:rsid w:val="00F7599F"/>
    <w:rsid w:val="00F759BB"/>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C2"/>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05D2"/>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CAC"/>
    <w:rsid w:val="00FF0E01"/>
    <w:rsid w:val="00FF116E"/>
    <w:rsid w:val="00FF12F1"/>
    <w:rsid w:val="00FF203A"/>
    <w:rsid w:val="00FF25B9"/>
    <w:rsid w:val="00FF3486"/>
    <w:rsid w:val="00FF3518"/>
    <w:rsid w:val="00FF5672"/>
    <w:rsid w:val="00FF5BD4"/>
    <w:rsid w:val="00FF5F93"/>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382</TotalTime>
  <Pages>8</Pages>
  <Words>9285</Words>
  <Characters>5293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200</cp:revision>
  <dcterms:created xsi:type="dcterms:W3CDTF">2024-11-28T14:37:00Z</dcterms:created>
  <dcterms:modified xsi:type="dcterms:W3CDTF">2025-10-20T13:44:00Z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