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22302" w14:textId="77777777" w:rsidR="007C46DC" w:rsidRPr="00581B1E" w:rsidRDefault="007C46DC" w:rsidP="007C46DC">
      <w:pPr>
        <w:keepNext/>
        <w:keepLines/>
        <w:pBdr>
          <w:bottom w:val="single" w:sz="4" w:space="2" w:color="ED7D31"/>
        </w:pBdr>
        <w:spacing w:before="360" w:after="120" w:line="240" w:lineRule="auto"/>
        <w:jc w:val="right"/>
        <w:outlineLvl w:val="0"/>
        <w:rPr>
          <w:rFonts w:ascii="Times New Roman" w:eastAsia="Calibri" w:hAnsi="Times New Roman" w:cs="Times New Roman"/>
          <w:bCs/>
          <w:iCs/>
          <w:color w:val="262626"/>
          <w:kern w:val="0"/>
          <w:lang w:eastAsia="lt-LT"/>
          <w14:ligatures w14:val="none"/>
        </w:rPr>
      </w:pPr>
      <w:bookmarkStart w:id="0" w:name="_Toc210309875"/>
      <w:r w:rsidRPr="00581B1E">
        <w:rPr>
          <w:rFonts w:ascii="Times New Roman" w:eastAsia="Calibri Light" w:hAnsi="Times New Roman" w:cs="Times New Roman"/>
          <w:color w:val="262626"/>
          <w:kern w:val="0"/>
          <w:lang w:eastAsia="lt-LT"/>
          <w14:ligatures w14:val="none"/>
        </w:rPr>
        <w:t>Pirkimo sąlygų 6 priedas „</w:t>
      </w:r>
      <w:r w:rsidRPr="00581B1E">
        <w:rPr>
          <w:rFonts w:ascii="Times New Roman" w:eastAsia="Calibri Light" w:hAnsi="Times New Roman" w:cs="Times New Roman"/>
          <w:bCs/>
          <w:color w:val="262626"/>
          <w:kern w:val="0"/>
          <w:lang w:eastAsia="lt-LT"/>
          <w14:ligatures w14:val="none"/>
        </w:rPr>
        <w:t>Specialistų patirties atitikties kvalifikacijos reikalavimams lentelė</w:t>
      </w:r>
      <w:r w:rsidRPr="00581B1E">
        <w:rPr>
          <w:rFonts w:ascii="Times New Roman" w:eastAsia="Calibri Light" w:hAnsi="Times New Roman" w:cs="Times New Roman"/>
          <w:color w:val="262626"/>
          <w:kern w:val="0"/>
          <w:lang w:eastAsia="lt-LT"/>
          <w14:ligatures w14:val="none"/>
        </w:rPr>
        <w:t>“</w:t>
      </w:r>
      <w:bookmarkEnd w:id="0"/>
    </w:p>
    <w:p w14:paraId="61C5FD55" w14:textId="77777777" w:rsidR="007C46DC" w:rsidRPr="007C46DC" w:rsidRDefault="007C46DC" w:rsidP="007C46DC">
      <w:pPr>
        <w:spacing w:after="0" w:line="300" w:lineRule="auto"/>
        <w:jc w:val="both"/>
        <w:rPr>
          <w:rFonts w:ascii="Times New Roman" w:eastAsia="Calibri" w:hAnsi="Times New Roman" w:cs="Times New Roman"/>
          <w:kern w:val="0"/>
          <w:sz w:val="21"/>
          <w:szCs w:val="21"/>
          <w:lang w:eastAsia="lt-LT"/>
          <w14:ligatures w14:val="none"/>
        </w:rPr>
      </w:pPr>
    </w:p>
    <w:p w14:paraId="03949E98" w14:textId="77777777" w:rsidR="007C46DC" w:rsidRPr="007C46DC" w:rsidRDefault="007C46DC" w:rsidP="007C46DC">
      <w:pPr>
        <w:spacing w:after="0" w:line="300" w:lineRule="auto"/>
        <w:jc w:val="center"/>
        <w:rPr>
          <w:rFonts w:ascii="Times New Roman" w:eastAsia="Calibri" w:hAnsi="Times New Roman" w:cs="Times New Roman"/>
          <w:b/>
          <w:kern w:val="0"/>
          <w:sz w:val="21"/>
          <w:szCs w:val="21"/>
          <w:lang w:eastAsia="lt-LT"/>
          <w14:ligatures w14:val="none"/>
        </w:rPr>
      </w:pPr>
      <w:r w:rsidRPr="007C46DC">
        <w:rPr>
          <w:rFonts w:ascii="Times New Roman" w:eastAsia="Calibri Light" w:hAnsi="Times New Roman" w:cs="Times New Roman"/>
          <w:b/>
          <w:kern w:val="0"/>
          <w:sz w:val="22"/>
          <w:szCs w:val="22"/>
          <w:lang w:eastAsia="lt-LT"/>
          <w14:ligatures w14:val="none"/>
        </w:rPr>
        <w:t>SPECIALISTŲ PATIRTIES ATITIKTIES KVALIFIKACIJOS REIKALAVIMAMS LENTELĖ</w:t>
      </w:r>
    </w:p>
    <w:p w14:paraId="7794D23B" w14:textId="77777777" w:rsidR="007C46DC" w:rsidRPr="007C46DC" w:rsidRDefault="007C46DC" w:rsidP="007C46DC">
      <w:pPr>
        <w:suppressAutoHyphens/>
        <w:spacing w:after="0" w:line="254" w:lineRule="auto"/>
        <w:ind w:right="-598"/>
        <w:rPr>
          <w:rFonts w:ascii="Times New Roman" w:eastAsia="Calibri" w:hAnsi="Times New Roman" w:cs="Times New Roman"/>
          <w:b/>
          <w:kern w:val="0"/>
          <w14:ligatures w14:val="none"/>
        </w:rPr>
      </w:pPr>
    </w:p>
    <w:p w14:paraId="2352174C" w14:textId="77777777" w:rsidR="007C46DC" w:rsidRPr="007C46DC" w:rsidRDefault="007C46DC" w:rsidP="007C46DC">
      <w:pPr>
        <w:spacing w:after="0" w:line="240" w:lineRule="auto"/>
        <w:jc w:val="both"/>
        <w:rPr>
          <w:rFonts w:ascii="Times New Roman" w:eastAsia="Times New Roman" w:hAnsi="Times New Roman" w:cs="Times New Roman"/>
          <w:kern w:val="0"/>
          <w14:ligatures w14:val="none"/>
        </w:rPr>
      </w:pPr>
      <w:r w:rsidRPr="007C46DC">
        <w:rPr>
          <w:rFonts w:ascii="Times New Roman" w:eastAsia="Times New Roman" w:hAnsi="Times New Roman" w:cs="Times New Roman"/>
          <w:iCs/>
          <w:kern w:val="0"/>
          <w14:ligatures w14:val="none"/>
        </w:rPr>
        <w:t xml:space="preserve">Informacija yra skirta atitikties tiekėjo kvalifikacijos reikalavimams tikrinti </w:t>
      </w:r>
      <w:r w:rsidRPr="007C46DC">
        <w:rPr>
          <w:rFonts w:ascii="Times New Roman" w:eastAsia="Times New Roman" w:hAnsi="Times New Roman" w:cs="Times New Roman"/>
          <w:kern w:val="0"/>
          <w14:ligatures w14:val="none"/>
        </w:rPr>
        <w:t xml:space="preserve">pagal specialiųjų pirkimo sąlygų 2 priedo lentelės 1 punktą. </w:t>
      </w:r>
    </w:p>
    <w:tbl>
      <w:tblPr>
        <w:tblW w:w="1530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2355"/>
        <w:gridCol w:w="2323"/>
        <w:gridCol w:w="2551"/>
        <w:gridCol w:w="2126"/>
        <w:gridCol w:w="2693"/>
      </w:tblGrid>
      <w:tr w:rsidR="007C46DC" w:rsidRPr="007C46DC" w14:paraId="20639330" w14:textId="77777777" w:rsidTr="007C46DC">
        <w:trPr>
          <w:trHeight w:val="361"/>
        </w:trPr>
        <w:tc>
          <w:tcPr>
            <w:tcW w:w="1560" w:type="dxa"/>
            <w:vMerge w:val="restart"/>
            <w:tcBorders>
              <w:top w:val="single" w:sz="4" w:space="0" w:color="auto"/>
              <w:left w:val="single" w:sz="4" w:space="0" w:color="auto"/>
              <w:right w:val="single" w:sz="4" w:space="0" w:color="auto"/>
            </w:tcBorders>
            <w:shd w:val="clear" w:color="auto" w:fill="DEEAF6"/>
          </w:tcPr>
          <w:p w14:paraId="1F548DD0" w14:textId="77777777" w:rsidR="007C46DC" w:rsidRPr="007C46DC" w:rsidRDefault="007C46DC" w:rsidP="007C46DC">
            <w:pPr>
              <w:spacing w:after="0" w:line="240" w:lineRule="auto"/>
              <w:rPr>
                <w:rFonts w:ascii="Times New Roman" w:eastAsia="Times New Roman" w:hAnsi="Times New Roman" w:cs="Times New Roman"/>
                <w:kern w:val="0"/>
                <w:lang w:eastAsia="lt-LT"/>
                <w14:ligatures w14:val="none"/>
              </w:rPr>
            </w:pPr>
            <w:r w:rsidRPr="007C46DC">
              <w:rPr>
                <w:rFonts w:ascii="Times New Roman" w:eastAsia="Times New Roman" w:hAnsi="Times New Roman" w:cs="Times New Roman"/>
                <w:kern w:val="0"/>
                <w14:ligatures w14:val="none"/>
              </w:rPr>
              <w:t>Kvalifikacijos reikalavimo kriterijaus(-ų) papunktis, kurį atitinka siūlomo specialisto</w:t>
            </w:r>
          </w:p>
          <w:p w14:paraId="09D117D1" w14:textId="77777777" w:rsidR="007C46DC" w:rsidRPr="007C46DC" w:rsidRDefault="007C46DC" w:rsidP="007C46DC">
            <w:pPr>
              <w:spacing w:after="0" w:line="240" w:lineRule="auto"/>
              <w:rPr>
                <w:rFonts w:ascii="Times New Roman" w:eastAsia="Times New Roman" w:hAnsi="Times New Roman" w:cs="Times New Roman"/>
                <w:kern w:val="0"/>
                <w:lang w:eastAsia="lt-LT"/>
                <w14:ligatures w14:val="none"/>
              </w:rPr>
            </w:pPr>
            <w:r w:rsidRPr="007C46DC">
              <w:rPr>
                <w:rFonts w:ascii="Times New Roman" w:eastAsia="Times New Roman" w:hAnsi="Times New Roman" w:cs="Times New Roman"/>
                <w:kern w:val="0"/>
                <w:lang w:eastAsia="lt-LT"/>
                <w14:ligatures w14:val="none"/>
              </w:rPr>
              <w:t>patirtis</w:t>
            </w:r>
          </w:p>
        </w:tc>
        <w:tc>
          <w:tcPr>
            <w:tcW w:w="1701" w:type="dxa"/>
            <w:vMerge w:val="restart"/>
            <w:tcBorders>
              <w:top w:val="single" w:sz="4" w:space="0" w:color="auto"/>
              <w:left w:val="single" w:sz="4" w:space="0" w:color="auto"/>
              <w:right w:val="single" w:sz="4" w:space="0" w:color="auto"/>
            </w:tcBorders>
            <w:shd w:val="clear" w:color="auto" w:fill="DEEAF6"/>
          </w:tcPr>
          <w:p w14:paraId="358B69B2" w14:textId="77777777" w:rsidR="007C46DC" w:rsidRPr="007C46DC" w:rsidRDefault="007C46DC" w:rsidP="007C46DC">
            <w:pPr>
              <w:spacing w:after="0" w:line="240" w:lineRule="auto"/>
              <w:jc w:val="both"/>
              <w:rPr>
                <w:rFonts w:ascii="Times New Roman" w:eastAsia="Times New Roman" w:hAnsi="Times New Roman" w:cs="Times New Roman"/>
                <w:bCs/>
                <w:kern w:val="0"/>
                <w:lang w:eastAsia="lt-LT"/>
                <w14:ligatures w14:val="none"/>
              </w:rPr>
            </w:pPr>
            <w:r w:rsidRPr="007C46DC">
              <w:rPr>
                <w:rFonts w:ascii="Times New Roman" w:eastAsia="Times New Roman" w:hAnsi="Times New Roman" w:cs="Times New Roman"/>
                <w:bCs/>
                <w:kern w:val="0"/>
                <w:lang w:eastAsia="lt-LT"/>
                <w14:ligatures w14:val="none"/>
              </w:rPr>
              <w:t>Specialisto vardas, pavardė</w:t>
            </w:r>
          </w:p>
        </w:tc>
        <w:tc>
          <w:tcPr>
            <w:tcW w:w="12048" w:type="dxa"/>
            <w:gridSpan w:val="5"/>
            <w:tcBorders>
              <w:top w:val="single" w:sz="4" w:space="0" w:color="auto"/>
              <w:left w:val="single" w:sz="4" w:space="0" w:color="auto"/>
              <w:right w:val="single" w:sz="4" w:space="0" w:color="auto"/>
            </w:tcBorders>
            <w:shd w:val="clear" w:color="auto" w:fill="DEEAF6"/>
          </w:tcPr>
          <w:p w14:paraId="4062910E" w14:textId="77777777" w:rsidR="007C46DC" w:rsidRPr="007C46DC" w:rsidRDefault="007C46DC" w:rsidP="007C46DC">
            <w:pPr>
              <w:spacing w:after="0" w:line="240" w:lineRule="auto"/>
              <w:jc w:val="center"/>
              <w:rPr>
                <w:rFonts w:ascii="Times New Roman" w:eastAsia="Times New Roman" w:hAnsi="Times New Roman" w:cs="Times New Roman"/>
                <w:bCs/>
                <w:kern w:val="0"/>
                <w:lang w:eastAsia="lt-LT"/>
                <w14:ligatures w14:val="none"/>
              </w:rPr>
            </w:pPr>
            <w:r w:rsidRPr="007C46DC">
              <w:rPr>
                <w:rFonts w:ascii="Times New Roman" w:eastAsia="Calibri" w:hAnsi="Times New Roman" w:cs="Times New Roman"/>
                <w:kern w:val="0"/>
                <w:lang w:eastAsia="lt-LT"/>
                <w14:ligatures w14:val="none"/>
              </w:rPr>
              <w:t>Per pastaruosius 5 (penkerius) metus iki pasiūlymo pateikimo termino pabaigos turi būti turėjęs patirties ATLIEKANT:</w:t>
            </w:r>
          </w:p>
        </w:tc>
      </w:tr>
      <w:tr w:rsidR="007C46DC" w:rsidRPr="007C46DC" w14:paraId="4C08DABE" w14:textId="77777777" w:rsidTr="007C46DC">
        <w:trPr>
          <w:trHeight w:val="721"/>
        </w:trPr>
        <w:tc>
          <w:tcPr>
            <w:tcW w:w="1560" w:type="dxa"/>
            <w:vMerge/>
            <w:tcBorders>
              <w:left w:val="single" w:sz="4" w:space="0" w:color="auto"/>
              <w:bottom w:val="single" w:sz="4" w:space="0" w:color="auto"/>
              <w:right w:val="single" w:sz="4" w:space="0" w:color="auto"/>
            </w:tcBorders>
            <w:shd w:val="clear" w:color="auto" w:fill="DEEAF6"/>
          </w:tcPr>
          <w:p w14:paraId="27126EC2" w14:textId="77777777" w:rsidR="007C46DC" w:rsidRPr="007C46DC" w:rsidRDefault="007C46DC" w:rsidP="007C46DC">
            <w:pPr>
              <w:spacing w:after="0" w:line="240" w:lineRule="auto"/>
              <w:rPr>
                <w:rFonts w:ascii="Times New Roman" w:eastAsia="Times New Roman" w:hAnsi="Times New Roman" w:cs="Times New Roman"/>
                <w:kern w:val="0"/>
                <w:lang w:eastAsia="lt-LT"/>
                <w14:ligatures w14:val="none"/>
              </w:rPr>
            </w:pPr>
          </w:p>
        </w:tc>
        <w:tc>
          <w:tcPr>
            <w:tcW w:w="1701" w:type="dxa"/>
            <w:vMerge/>
            <w:tcBorders>
              <w:left w:val="single" w:sz="4" w:space="0" w:color="auto"/>
              <w:bottom w:val="single" w:sz="4" w:space="0" w:color="auto"/>
              <w:right w:val="single" w:sz="4" w:space="0" w:color="auto"/>
            </w:tcBorders>
            <w:shd w:val="clear" w:color="auto" w:fill="DEEAF6"/>
          </w:tcPr>
          <w:p w14:paraId="092FC58C" w14:textId="77777777" w:rsidR="007C46DC" w:rsidRPr="007C46DC" w:rsidRDefault="007C46DC" w:rsidP="007C46DC">
            <w:pPr>
              <w:spacing w:after="0" w:line="240" w:lineRule="auto"/>
              <w:rPr>
                <w:rFonts w:ascii="Times New Roman" w:eastAsia="Times New Roman" w:hAnsi="Times New Roman" w:cs="Times New Roman"/>
                <w:kern w:val="0"/>
                <w:lang w:eastAsia="lt-LT"/>
                <w14:ligatures w14:val="none"/>
              </w:rPr>
            </w:pPr>
          </w:p>
        </w:tc>
        <w:tc>
          <w:tcPr>
            <w:tcW w:w="2355" w:type="dxa"/>
            <w:tcBorders>
              <w:top w:val="single" w:sz="4" w:space="0" w:color="auto"/>
              <w:left w:val="single" w:sz="4" w:space="0" w:color="auto"/>
              <w:bottom w:val="single" w:sz="4" w:space="0" w:color="auto"/>
              <w:right w:val="single" w:sz="4" w:space="0" w:color="auto"/>
            </w:tcBorders>
            <w:shd w:val="clear" w:color="auto" w:fill="DEEAF6"/>
            <w:hideMark/>
          </w:tcPr>
          <w:p w14:paraId="08BA40C3" w14:textId="77777777" w:rsidR="007C46DC" w:rsidRPr="00581B1E" w:rsidRDefault="007C46DC" w:rsidP="007C46DC">
            <w:pPr>
              <w:spacing w:after="0" w:line="240" w:lineRule="auto"/>
              <w:rPr>
                <w:rFonts w:ascii="Times New Roman" w:eastAsia="Times New Roman" w:hAnsi="Times New Roman" w:cs="Times New Roman"/>
                <w:kern w:val="0"/>
                <w:lang w:eastAsia="lt-LT"/>
                <w14:ligatures w14:val="none"/>
              </w:rPr>
            </w:pPr>
            <w:r w:rsidRPr="00581B1E">
              <w:rPr>
                <w:rFonts w:ascii="Times New Roman" w:eastAsia="Calibri" w:hAnsi="Times New Roman" w:cs="Times New Roman"/>
                <w:bCs/>
                <w:color w:val="000000"/>
                <w:kern w:val="0"/>
                <w:lang w:eastAsia="lt-LT"/>
                <w14:ligatures w14:val="none"/>
              </w:rPr>
              <w:t xml:space="preserve">Paslaugų teikimo laikotarpis (pradžia – pabaiga) ir specialisto dalyvavimo projektuose ir (ar) sutartyse laikotarpis (pradžia – pabaiga) </w:t>
            </w:r>
            <w:r w:rsidRPr="00581B1E">
              <w:rPr>
                <w:rFonts w:ascii="Times New Roman" w:eastAsia="Calibri" w:hAnsi="Times New Roman" w:cs="Times New Roman"/>
                <w:bCs/>
                <w:i/>
                <w:iCs/>
                <w:color w:val="000000"/>
                <w:kern w:val="0"/>
                <w:lang w:eastAsia="lt-LT"/>
                <w14:ligatures w14:val="none"/>
              </w:rPr>
              <w:t>(</w:t>
            </w:r>
            <w:r w:rsidRPr="00581B1E">
              <w:rPr>
                <w:rFonts w:ascii="Times New Roman" w:eastAsia="Calibri" w:hAnsi="Times New Roman" w:cs="Times New Roman"/>
                <w:bCs/>
                <w:i/>
                <w:iCs/>
                <w:kern w:val="0"/>
                <w:lang w:eastAsia="lt-LT"/>
                <w14:ligatures w14:val="none"/>
              </w:rPr>
              <w:t>metų ir mėnesio tikslumu)</w:t>
            </w:r>
          </w:p>
        </w:tc>
        <w:tc>
          <w:tcPr>
            <w:tcW w:w="2323" w:type="dxa"/>
            <w:tcBorders>
              <w:top w:val="single" w:sz="4" w:space="0" w:color="auto"/>
              <w:left w:val="single" w:sz="4" w:space="0" w:color="auto"/>
              <w:bottom w:val="single" w:sz="4" w:space="0" w:color="auto"/>
              <w:right w:val="single" w:sz="4" w:space="0" w:color="auto"/>
            </w:tcBorders>
            <w:shd w:val="clear" w:color="auto" w:fill="DEEAF6"/>
          </w:tcPr>
          <w:p w14:paraId="6C533574" w14:textId="77777777" w:rsidR="007C46DC" w:rsidRPr="007C46DC" w:rsidRDefault="007C46DC" w:rsidP="00581B1E">
            <w:pPr>
              <w:spacing w:after="0" w:line="240" w:lineRule="auto"/>
              <w:rPr>
                <w:rFonts w:ascii="Times New Roman" w:eastAsia="Times New Roman" w:hAnsi="Times New Roman" w:cs="Times New Roman"/>
                <w:kern w:val="0"/>
                <w:lang w:eastAsia="lt-LT"/>
                <w14:ligatures w14:val="none"/>
              </w:rPr>
            </w:pPr>
            <w:r w:rsidRPr="007C46DC">
              <w:rPr>
                <w:rFonts w:ascii="Times New Roman" w:eastAsia="Times New Roman" w:hAnsi="Times New Roman" w:cs="Times New Roman"/>
                <w:kern w:val="0"/>
                <w:lang w:eastAsia="lt-LT"/>
                <w14:ligatures w14:val="none"/>
              </w:rPr>
              <w:t>Veiklos pavadinimas:</w:t>
            </w:r>
          </w:p>
          <w:p w14:paraId="4F36A152" w14:textId="77777777" w:rsidR="007C46DC" w:rsidRPr="007C46DC" w:rsidRDefault="007C46DC" w:rsidP="00581B1E">
            <w:pPr>
              <w:spacing w:after="0" w:line="240" w:lineRule="auto"/>
              <w:rPr>
                <w:rFonts w:ascii="Times New Roman" w:eastAsia="Times New Roman" w:hAnsi="Times New Roman" w:cs="Times New Roman"/>
                <w:kern w:val="0"/>
                <w:lang w:eastAsia="lt-LT"/>
                <w14:ligatures w14:val="none"/>
              </w:rPr>
            </w:pPr>
            <w:r w:rsidRPr="007C46DC">
              <w:rPr>
                <w:rFonts w:ascii="Times New Roman" w:eastAsia="Times New Roman" w:hAnsi="Times New Roman" w:cs="Times New Roman"/>
                <w:kern w:val="0"/>
                <w:lang w:eastAsia="lt-LT"/>
                <w14:ligatures w14:val="none"/>
              </w:rPr>
              <w:t>NURODYTI BENT VIENĄ, KURI ATITINKA:</w:t>
            </w:r>
          </w:p>
          <w:p w14:paraId="7DD79C21" w14:textId="77777777" w:rsidR="007C46DC" w:rsidRPr="007C46DC" w:rsidRDefault="007C46DC" w:rsidP="00581B1E">
            <w:pPr>
              <w:spacing w:after="0" w:line="240" w:lineRule="auto"/>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Vertinimas</w:t>
            </w:r>
          </w:p>
          <w:p w14:paraId="538D99EB" w14:textId="77777777" w:rsidR="007C46DC" w:rsidRPr="007C46DC" w:rsidRDefault="007C46DC" w:rsidP="00581B1E">
            <w:pPr>
              <w:spacing w:after="0" w:line="240" w:lineRule="auto"/>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 xml:space="preserve">ARBA </w:t>
            </w:r>
          </w:p>
          <w:p w14:paraId="7A56B6FE" w14:textId="77777777" w:rsidR="007C46DC" w:rsidRPr="007C46DC" w:rsidRDefault="007C46DC" w:rsidP="00581B1E">
            <w:pPr>
              <w:spacing w:after="0" w:line="240" w:lineRule="auto"/>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Studijos rengimas</w:t>
            </w:r>
          </w:p>
          <w:p w14:paraId="6BB71A51" w14:textId="77777777" w:rsidR="007C46DC" w:rsidRPr="007C46DC" w:rsidRDefault="007C46DC" w:rsidP="00581B1E">
            <w:pPr>
              <w:spacing w:after="0" w:line="240" w:lineRule="auto"/>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ARBA</w:t>
            </w:r>
          </w:p>
          <w:p w14:paraId="6A7992EE" w14:textId="77777777" w:rsidR="007C46DC" w:rsidRPr="007C46DC" w:rsidRDefault="007C46DC" w:rsidP="00581B1E">
            <w:pPr>
              <w:spacing w:after="0" w:line="240" w:lineRule="auto"/>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Tyrimo atlikimas</w:t>
            </w:r>
          </w:p>
          <w:p w14:paraId="550697E4" w14:textId="77777777" w:rsidR="007C46DC" w:rsidRPr="007C46DC" w:rsidRDefault="007C46DC" w:rsidP="00581B1E">
            <w:pPr>
              <w:spacing w:after="0" w:line="240" w:lineRule="auto"/>
              <w:rPr>
                <w:rFonts w:ascii="Times New Roman" w:eastAsia="Times New Roman"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(įskaitant taikomuosius mokslinius tyrimus)</w:t>
            </w:r>
          </w:p>
        </w:tc>
        <w:tc>
          <w:tcPr>
            <w:tcW w:w="2551" w:type="dxa"/>
            <w:tcBorders>
              <w:top w:val="single" w:sz="4" w:space="0" w:color="auto"/>
              <w:left w:val="single" w:sz="4" w:space="0" w:color="auto"/>
              <w:bottom w:val="single" w:sz="4" w:space="0" w:color="auto"/>
              <w:right w:val="single" w:sz="4" w:space="0" w:color="auto"/>
            </w:tcBorders>
            <w:shd w:val="clear" w:color="auto" w:fill="DEEAF6"/>
          </w:tcPr>
          <w:p w14:paraId="78FDE116" w14:textId="77777777" w:rsidR="007C46DC" w:rsidRPr="007C46DC" w:rsidRDefault="007C46DC" w:rsidP="00581B1E">
            <w:pPr>
              <w:spacing w:after="0" w:line="240" w:lineRule="auto"/>
              <w:rPr>
                <w:rFonts w:ascii="Times New Roman" w:eastAsia="Times New Roman" w:hAnsi="Times New Roman" w:cs="Times New Roman"/>
                <w:kern w:val="0"/>
                <w14:ligatures w14:val="none"/>
              </w:rPr>
            </w:pPr>
            <w:r w:rsidRPr="007C46DC">
              <w:rPr>
                <w:rFonts w:ascii="Times New Roman" w:eastAsia="Times New Roman" w:hAnsi="Times New Roman" w:cs="Times New Roman"/>
                <w:kern w:val="0"/>
                <w14:ligatures w14:val="none"/>
              </w:rPr>
              <w:t>SPS 2 priedo lentelės 1.1.1 papunktyje nurodytos veiklos pagrindu buvo:</w:t>
            </w:r>
          </w:p>
          <w:p w14:paraId="3EB11256" w14:textId="77777777" w:rsidR="007C46DC" w:rsidRPr="007C46DC" w:rsidRDefault="007C46DC" w:rsidP="00581B1E">
            <w:pPr>
              <w:spacing w:after="0" w:line="240" w:lineRule="auto"/>
              <w:rPr>
                <w:rFonts w:ascii="Times New Roman" w:eastAsia="Times New Roman" w:hAnsi="Times New Roman" w:cs="Times New Roman"/>
                <w:kern w:val="0"/>
                <w14:ligatures w14:val="none"/>
              </w:rPr>
            </w:pPr>
            <w:r w:rsidRPr="007C46DC">
              <w:rPr>
                <w:rFonts w:ascii="Times New Roman" w:eastAsia="Times New Roman" w:hAnsi="Times New Roman" w:cs="Times New Roman"/>
                <w:kern w:val="0"/>
                <w14:ligatures w14:val="none"/>
              </w:rPr>
              <w:t>NURODYTI:</w:t>
            </w:r>
          </w:p>
          <w:p w14:paraId="2A194522" w14:textId="77777777" w:rsidR="007C46DC" w:rsidRPr="007C46DC" w:rsidRDefault="007C46DC" w:rsidP="00581B1E">
            <w:pPr>
              <w:spacing w:after="0" w:line="240" w:lineRule="auto"/>
              <w:rPr>
                <w:rFonts w:ascii="Times New Roman" w:eastAsia="Times New Roman" w:hAnsi="Times New Roman" w:cs="Times New Roman"/>
                <w:kern w:val="0"/>
                <w14:ligatures w14:val="none"/>
              </w:rPr>
            </w:pPr>
          </w:p>
          <w:p w14:paraId="267E05AA" w14:textId="77777777" w:rsidR="007C46DC" w:rsidRPr="007C46DC" w:rsidRDefault="007C46DC" w:rsidP="00581B1E">
            <w:pPr>
              <w:spacing w:after="0" w:line="240" w:lineRule="auto"/>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 suteiktos konsultacijos ir (arba)</w:t>
            </w:r>
          </w:p>
          <w:p w14:paraId="4BAC1C34" w14:textId="325DBB9D" w:rsidR="007C46DC" w:rsidRPr="007C46DC" w:rsidRDefault="007C46DC" w:rsidP="00581B1E">
            <w:pPr>
              <w:spacing w:after="0" w:line="240" w:lineRule="auto"/>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w:t>
            </w:r>
            <w:r w:rsidR="00581B1E">
              <w:rPr>
                <w:rFonts w:ascii="Times New Roman" w:eastAsia="Calibri" w:hAnsi="Times New Roman" w:cs="Times New Roman"/>
                <w:kern w:val="0"/>
                <w:lang w:eastAsia="lt-LT"/>
                <w14:ligatures w14:val="none"/>
              </w:rPr>
              <w:t xml:space="preserve"> </w:t>
            </w:r>
            <w:r w:rsidRPr="007C46DC">
              <w:rPr>
                <w:rFonts w:ascii="Times New Roman" w:eastAsia="Calibri" w:hAnsi="Times New Roman" w:cs="Times New Roman"/>
                <w:kern w:val="0"/>
                <w:lang w:eastAsia="lt-LT"/>
                <w14:ligatures w14:val="none"/>
              </w:rPr>
              <w:t>parengtos rekomendacijos ir (arba)</w:t>
            </w:r>
          </w:p>
          <w:p w14:paraId="24C2E1BE" w14:textId="77777777" w:rsidR="007C46DC" w:rsidRPr="007C46DC" w:rsidRDefault="007C46DC" w:rsidP="00581B1E">
            <w:pPr>
              <w:spacing w:after="0" w:line="240" w:lineRule="auto"/>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 parengtos išvados</w:t>
            </w:r>
          </w:p>
          <w:p w14:paraId="635AEA3F" w14:textId="77777777" w:rsidR="007C46DC" w:rsidRPr="007C46DC" w:rsidRDefault="007C46DC" w:rsidP="00581B1E">
            <w:pPr>
              <w:spacing w:after="0" w:line="240" w:lineRule="auto"/>
              <w:jc w:val="both"/>
              <w:rPr>
                <w:rFonts w:ascii="Times New Roman" w:eastAsia="Times New Roman" w:hAnsi="Times New Roman" w:cs="Times New Roman"/>
                <w:bCs/>
                <w:kern w:val="0"/>
                <w:lang w:eastAsia="lt-LT"/>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DEEAF6"/>
          </w:tcPr>
          <w:p w14:paraId="31D963E1" w14:textId="77777777" w:rsidR="007C46DC" w:rsidRPr="007C46DC" w:rsidRDefault="007C46DC" w:rsidP="00581B1E">
            <w:pPr>
              <w:spacing w:after="0" w:line="240" w:lineRule="auto"/>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SPS 2 priedo lentelės 1.1.1 papunktyje nurodyta veikla įgyta bent vienoje iš šių sričių:</w:t>
            </w:r>
          </w:p>
          <w:p w14:paraId="7BD98547" w14:textId="77777777" w:rsidR="007C46DC" w:rsidRPr="007C46DC" w:rsidRDefault="007C46DC" w:rsidP="00581B1E">
            <w:pPr>
              <w:spacing w:after="0" w:line="240" w:lineRule="auto"/>
              <w:rPr>
                <w:rFonts w:ascii="Times New Roman" w:eastAsia="Times New Roman" w:hAnsi="Times New Roman" w:cs="Times New Roman"/>
                <w:kern w:val="0"/>
                <w14:ligatures w14:val="none"/>
              </w:rPr>
            </w:pPr>
            <w:r w:rsidRPr="007C46DC">
              <w:rPr>
                <w:rFonts w:ascii="Times New Roman" w:eastAsia="Times New Roman" w:hAnsi="Times New Roman" w:cs="Times New Roman"/>
                <w:kern w:val="0"/>
                <w14:ligatures w14:val="none"/>
              </w:rPr>
              <w:t>NURODYTI:</w:t>
            </w:r>
          </w:p>
          <w:p w14:paraId="62DAED20" w14:textId="77777777" w:rsidR="007C46DC" w:rsidRPr="007C46DC" w:rsidRDefault="007C46DC" w:rsidP="00581B1E">
            <w:pPr>
              <w:spacing w:after="0" w:line="240" w:lineRule="auto"/>
              <w:jc w:val="both"/>
              <w:rPr>
                <w:rFonts w:ascii="Times New Roman" w:eastAsia="Calibri" w:hAnsi="Times New Roman" w:cs="Times New Roman"/>
                <w:kern w:val="0"/>
                <w:lang w:eastAsia="lt-LT"/>
                <w14:ligatures w14:val="none"/>
              </w:rPr>
            </w:pPr>
          </w:p>
          <w:p w14:paraId="03C7DA0B" w14:textId="77777777" w:rsidR="007C46DC" w:rsidRPr="007C46DC" w:rsidRDefault="007C46DC" w:rsidP="00581B1E">
            <w:pPr>
              <w:spacing w:after="0" w:line="240" w:lineRule="auto"/>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 dirvotyros ir (arba)</w:t>
            </w:r>
          </w:p>
          <w:p w14:paraId="25047D50" w14:textId="77777777" w:rsidR="007C46DC" w:rsidRPr="007C46DC" w:rsidRDefault="007C46DC" w:rsidP="00581B1E">
            <w:pPr>
              <w:spacing w:after="0" w:line="240" w:lineRule="auto"/>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 agronomijos ir (arba)</w:t>
            </w:r>
          </w:p>
          <w:p w14:paraId="38482B12" w14:textId="77777777" w:rsidR="007C46DC" w:rsidRPr="007C46DC" w:rsidRDefault="007C46DC" w:rsidP="00581B1E">
            <w:pPr>
              <w:spacing w:after="0" w:line="240" w:lineRule="auto"/>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 agrarinės aplinkosaugos žemės ūkio sektoriuje.</w:t>
            </w:r>
          </w:p>
          <w:p w14:paraId="43A9368B" w14:textId="77777777" w:rsidR="007C46DC" w:rsidRPr="007C46DC" w:rsidRDefault="007C46DC" w:rsidP="00581B1E">
            <w:pPr>
              <w:spacing w:after="0" w:line="240" w:lineRule="auto"/>
              <w:jc w:val="both"/>
              <w:rPr>
                <w:rFonts w:ascii="Times New Roman" w:eastAsia="Times New Roman" w:hAnsi="Times New Roman" w:cs="Times New Roman"/>
                <w:bCs/>
                <w:kern w:val="0"/>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shd w:val="clear" w:color="auto" w:fill="DEEAF6"/>
            <w:hideMark/>
          </w:tcPr>
          <w:p w14:paraId="4D9E46A4" w14:textId="77777777" w:rsidR="007C46DC" w:rsidRPr="007C46DC" w:rsidRDefault="007C46DC" w:rsidP="00581B1E">
            <w:pPr>
              <w:spacing w:after="0" w:line="240" w:lineRule="auto"/>
              <w:jc w:val="both"/>
              <w:rPr>
                <w:rFonts w:ascii="Times New Roman" w:eastAsia="Times New Roman" w:hAnsi="Times New Roman" w:cs="Times New Roman"/>
                <w:kern w:val="0"/>
                <w14:ligatures w14:val="none"/>
              </w:rPr>
            </w:pPr>
            <w:r w:rsidRPr="007C46DC">
              <w:rPr>
                <w:rFonts w:ascii="Times New Roman" w:eastAsia="Times New Roman" w:hAnsi="Times New Roman" w:cs="Times New Roman"/>
                <w:kern w:val="0"/>
                <w14:ligatures w14:val="none"/>
              </w:rPr>
              <w:t>Tikslus projekto / sutarties pavadinimas, užsakovas, užsakovo kontaktiniai duomenys</w:t>
            </w:r>
          </w:p>
        </w:tc>
      </w:tr>
      <w:tr w:rsidR="007C46DC" w:rsidRPr="007C46DC" w14:paraId="6DDEE9EB" w14:textId="77777777" w:rsidTr="00941581">
        <w:trPr>
          <w:trHeight w:val="280"/>
        </w:trPr>
        <w:tc>
          <w:tcPr>
            <w:tcW w:w="1560" w:type="dxa"/>
            <w:tcBorders>
              <w:left w:val="single" w:sz="4" w:space="0" w:color="auto"/>
              <w:right w:val="single" w:sz="4" w:space="0" w:color="auto"/>
            </w:tcBorders>
          </w:tcPr>
          <w:p w14:paraId="0ABC8AB6" w14:textId="77777777" w:rsidR="007C46DC" w:rsidRPr="007C46DC" w:rsidRDefault="007C46DC" w:rsidP="007C46DC">
            <w:pPr>
              <w:spacing w:after="0" w:line="240" w:lineRule="auto"/>
              <w:jc w:val="center"/>
              <w:rPr>
                <w:rFonts w:ascii="Times New Roman" w:eastAsia="Times New Roman" w:hAnsi="Times New Roman" w:cs="Times New Roman"/>
                <w:kern w:val="0"/>
                <w:sz w:val="22"/>
                <w:szCs w:val="22"/>
                <w:lang w:eastAsia="lt-LT"/>
                <w14:ligatures w14:val="none"/>
              </w:rPr>
            </w:pPr>
            <w:r w:rsidRPr="007C46DC">
              <w:rPr>
                <w:rFonts w:ascii="Times New Roman" w:eastAsia="Times New Roman" w:hAnsi="Times New Roman" w:cs="Times New Roman"/>
                <w:kern w:val="0"/>
                <w:sz w:val="22"/>
                <w:szCs w:val="22"/>
                <w:lang w:eastAsia="lt-LT"/>
                <w14:ligatures w14:val="none"/>
              </w:rPr>
              <w:t>1</w:t>
            </w:r>
          </w:p>
          <w:p w14:paraId="7E2219DE" w14:textId="77777777" w:rsidR="007C46DC" w:rsidRPr="007C46DC" w:rsidRDefault="007C46DC" w:rsidP="007C46DC">
            <w:pPr>
              <w:spacing w:after="0" w:line="240" w:lineRule="auto"/>
              <w:jc w:val="center"/>
              <w:rPr>
                <w:rFonts w:ascii="Times New Roman" w:eastAsia="Times New Roman" w:hAnsi="Times New Roman" w:cs="Times New Roman"/>
                <w:kern w:val="0"/>
                <w:sz w:val="22"/>
                <w:szCs w:val="22"/>
                <w:lang w:eastAsia="lt-LT"/>
                <w14:ligatures w14:val="none"/>
              </w:rPr>
            </w:pPr>
          </w:p>
        </w:tc>
        <w:tc>
          <w:tcPr>
            <w:tcW w:w="1701" w:type="dxa"/>
            <w:tcBorders>
              <w:left w:val="single" w:sz="4" w:space="0" w:color="auto"/>
              <w:right w:val="single" w:sz="4" w:space="0" w:color="auto"/>
            </w:tcBorders>
          </w:tcPr>
          <w:p w14:paraId="7D474ADD" w14:textId="77777777" w:rsidR="007C46DC" w:rsidRPr="007C46DC" w:rsidRDefault="007C46DC" w:rsidP="007C46DC">
            <w:pPr>
              <w:spacing w:after="0" w:line="240" w:lineRule="auto"/>
              <w:jc w:val="center"/>
              <w:rPr>
                <w:rFonts w:ascii="Times New Roman" w:eastAsia="Times New Roman" w:hAnsi="Times New Roman" w:cs="Times New Roman"/>
                <w:kern w:val="0"/>
                <w:sz w:val="22"/>
                <w:szCs w:val="22"/>
                <w:lang w:eastAsia="lt-LT"/>
                <w14:ligatures w14:val="none"/>
              </w:rPr>
            </w:pPr>
            <w:r w:rsidRPr="007C46DC">
              <w:rPr>
                <w:rFonts w:ascii="Times New Roman" w:eastAsia="Times New Roman" w:hAnsi="Times New Roman" w:cs="Times New Roman"/>
                <w:kern w:val="0"/>
                <w:sz w:val="22"/>
                <w:szCs w:val="22"/>
                <w:lang w:eastAsia="lt-LT"/>
                <w14:ligatures w14:val="none"/>
              </w:rPr>
              <w:t>2</w:t>
            </w:r>
          </w:p>
        </w:tc>
        <w:tc>
          <w:tcPr>
            <w:tcW w:w="2355" w:type="dxa"/>
            <w:tcBorders>
              <w:left w:val="single" w:sz="4" w:space="0" w:color="auto"/>
              <w:right w:val="single" w:sz="4" w:space="0" w:color="auto"/>
            </w:tcBorders>
          </w:tcPr>
          <w:p w14:paraId="330FEBCF" w14:textId="77777777" w:rsidR="007C46DC" w:rsidRPr="007C46DC" w:rsidRDefault="007C46DC" w:rsidP="007C46DC">
            <w:pPr>
              <w:spacing w:after="0" w:line="240" w:lineRule="auto"/>
              <w:jc w:val="center"/>
              <w:rPr>
                <w:rFonts w:ascii="Times New Roman" w:eastAsia="Times New Roman" w:hAnsi="Times New Roman" w:cs="Times New Roman"/>
                <w:kern w:val="0"/>
                <w:sz w:val="22"/>
                <w:szCs w:val="22"/>
                <w:lang w:eastAsia="lt-LT"/>
                <w14:ligatures w14:val="none"/>
              </w:rPr>
            </w:pPr>
            <w:r w:rsidRPr="007C46DC">
              <w:rPr>
                <w:rFonts w:ascii="Times New Roman" w:eastAsia="Times New Roman" w:hAnsi="Times New Roman" w:cs="Times New Roman"/>
                <w:kern w:val="0"/>
                <w:sz w:val="22"/>
                <w:szCs w:val="22"/>
                <w:lang w:eastAsia="lt-LT"/>
                <w14:ligatures w14:val="none"/>
              </w:rPr>
              <w:t>3</w:t>
            </w:r>
          </w:p>
        </w:tc>
        <w:tc>
          <w:tcPr>
            <w:tcW w:w="2323" w:type="dxa"/>
            <w:tcBorders>
              <w:left w:val="single" w:sz="4" w:space="0" w:color="auto"/>
              <w:right w:val="single" w:sz="4" w:space="0" w:color="auto"/>
            </w:tcBorders>
          </w:tcPr>
          <w:p w14:paraId="04D630DB" w14:textId="77777777" w:rsidR="007C46DC" w:rsidRPr="007C46DC" w:rsidRDefault="007C46DC" w:rsidP="007C46DC">
            <w:pPr>
              <w:spacing w:after="0" w:line="240" w:lineRule="auto"/>
              <w:jc w:val="center"/>
              <w:rPr>
                <w:rFonts w:ascii="Times New Roman" w:eastAsia="Times New Roman" w:hAnsi="Times New Roman" w:cs="Times New Roman"/>
                <w:kern w:val="0"/>
                <w:sz w:val="22"/>
                <w:szCs w:val="22"/>
                <w:lang w:eastAsia="lt-LT"/>
                <w14:ligatures w14:val="none"/>
              </w:rPr>
            </w:pPr>
            <w:r w:rsidRPr="007C46DC">
              <w:rPr>
                <w:rFonts w:ascii="Times New Roman" w:eastAsia="Times New Roman" w:hAnsi="Times New Roman" w:cs="Times New Roman"/>
                <w:kern w:val="0"/>
                <w:sz w:val="22"/>
                <w:szCs w:val="22"/>
                <w:lang w:eastAsia="lt-LT"/>
                <w14:ligatures w14:val="none"/>
              </w:rPr>
              <w:t>4</w:t>
            </w:r>
          </w:p>
        </w:tc>
        <w:tc>
          <w:tcPr>
            <w:tcW w:w="2551" w:type="dxa"/>
            <w:tcBorders>
              <w:left w:val="single" w:sz="4" w:space="0" w:color="auto"/>
              <w:right w:val="single" w:sz="4" w:space="0" w:color="auto"/>
            </w:tcBorders>
          </w:tcPr>
          <w:p w14:paraId="281CEE11" w14:textId="77777777" w:rsidR="007C46DC" w:rsidRPr="007C46DC" w:rsidRDefault="007C46DC" w:rsidP="007C46DC">
            <w:pPr>
              <w:spacing w:after="0" w:line="240" w:lineRule="auto"/>
              <w:jc w:val="center"/>
              <w:rPr>
                <w:rFonts w:ascii="Times New Roman" w:eastAsia="Times New Roman" w:hAnsi="Times New Roman" w:cs="Times New Roman"/>
                <w:kern w:val="0"/>
                <w:sz w:val="22"/>
                <w:szCs w:val="22"/>
                <w:lang w:eastAsia="lt-LT"/>
                <w14:ligatures w14:val="none"/>
              </w:rPr>
            </w:pPr>
            <w:r w:rsidRPr="007C46DC">
              <w:rPr>
                <w:rFonts w:ascii="Times New Roman" w:eastAsia="Times New Roman" w:hAnsi="Times New Roman" w:cs="Times New Roman"/>
                <w:kern w:val="0"/>
                <w:sz w:val="22"/>
                <w:szCs w:val="22"/>
                <w:lang w:eastAsia="lt-LT"/>
                <w14:ligatures w14:val="none"/>
              </w:rPr>
              <w:t>5</w:t>
            </w:r>
          </w:p>
        </w:tc>
        <w:tc>
          <w:tcPr>
            <w:tcW w:w="2126" w:type="dxa"/>
            <w:tcBorders>
              <w:top w:val="single" w:sz="4" w:space="0" w:color="auto"/>
              <w:left w:val="single" w:sz="4" w:space="0" w:color="auto"/>
              <w:bottom w:val="single" w:sz="4" w:space="0" w:color="auto"/>
              <w:right w:val="single" w:sz="4" w:space="0" w:color="auto"/>
            </w:tcBorders>
          </w:tcPr>
          <w:p w14:paraId="78E5D7F7" w14:textId="77777777" w:rsidR="007C46DC" w:rsidRPr="007C46DC" w:rsidRDefault="007C46DC" w:rsidP="007C46DC">
            <w:pPr>
              <w:spacing w:after="0" w:line="240" w:lineRule="auto"/>
              <w:jc w:val="center"/>
              <w:rPr>
                <w:rFonts w:ascii="Times New Roman" w:eastAsia="Times New Roman" w:hAnsi="Times New Roman" w:cs="Times New Roman"/>
                <w:kern w:val="0"/>
                <w:sz w:val="22"/>
                <w:szCs w:val="22"/>
                <w:lang w:eastAsia="lt-LT"/>
                <w14:ligatures w14:val="none"/>
              </w:rPr>
            </w:pPr>
            <w:r w:rsidRPr="007C46DC">
              <w:rPr>
                <w:rFonts w:ascii="Times New Roman" w:eastAsia="Times New Roman" w:hAnsi="Times New Roman" w:cs="Times New Roman"/>
                <w:kern w:val="0"/>
                <w:sz w:val="22"/>
                <w:szCs w:val="22"/>
                <w:lang w:eastAsia="lt-LT"/>
                <w14:ligatures w14:val="none"/>
              </w:rPr>
              <w:t>6</w:t>
            </w:r>
          </w:p>
        </w:tc>
        <w:tc>
          <w:tcPr>
            <w:tcW w:w="2693" w:type="dxa"/>
            <w:tcBorders>
              <w:top w:val="single" w:sz="4" w:space="0" w:color="auto"/>
              <w:left w:val="single" w:sz="4" w:space="0" w:color="auto"/>
              <w:bottom w:val="single" w:sz="4" w:space="0" w:color="auto"/>
              <w:right w:val="single" w:sz="4" w:space="0" w:color="auto"/>
            </w:tcBorders>
          </w:tcPr>
          <w:p w14:paraId="249B1E1C" w14:textId="77777777" w:rsidR="007C46DC" w:rsidRPr="007C46DC" w:rsidRDefault="007C46DC" w:rsidP="007C46DC">
            <w:pPr>
              <w:spacing w:after="0" w:line="240" w:lineRule="auto"/>
              <w:jc w:val="center"/>
              <w:rPr>
                <w:rFonts w:ascii="Times New Roman" w:eastAsia="Times New Roman" w:hAnsi="Times New Roman" w:cs="Times New Roman"/>
                <w:kern w:val="0"/>
                <w:sz w:val="22"/>
                <w:szCs w:val="22"/>
                <w:lang w:eastAsia="lt-LT"/>
                <w14:ligatures w14:val="none"/>
              </w:rPr>
            </w:pPr>
          </w:p>
        </w:tc>
      </w:tr>
      <w:tr w:rsidR="007C46DC" w:rsidRPr="007C46DC" w14:paraId="3C725EA5" w14:textId="77777777" w:rsidTr="00941581">
        <w:trPr>
          <w:trHeight w:val="1216"/>
        </w:trPr>
        <w:tc>
          <w:tcPr>
            <w:tcW w:w="1560" w:type="dxa"/>
            <w:tcBorders>
              <w:left w:val="single" w:sz="4" w:space="0" w:color="auto"/>
              <w:right w:val="single" w:sz="4" w:space="0" w:color="auto"/>
            </w:tcBorders>
          </w:tcPr>
          <w:p w14:paraId="1BC0BCBB" w14:textId="77777777" w:rsidR="007C46DC" w:rsidRPr="007C46DC" w:rsidRDefault="007C46DC" w:rsidP="007C46DC">
            <w:pPr>
              <w:spacing w:after="0" w:line="240" w:lineRule="auto"/>
              <w:rPr>
                <w:rFonts w:ascii="Times New Roman" w:eastAsia="Times New Roman" w:hAnsi="Times New Roman" w:cs="Times New Roman"/>
                <w:kern w:val="0"/>
                <w:sz w:val="22"/>
                <w:szCs w:val="22"/>
                <w:lang w:eastAsia="lt-LT"/>
                <w14:ligatures w14:val="none"/>
              </w:rPr>
            </w:pPr>
          </w:p>
          <w:p w14:paraId="4C151C30" w14:textId="77777777" w:rsidR="007C46DC" w:rsidRPr="007C46DC" w:rsidRDefault="007C46DC" w:rsidP="007C46DC">
            <w:pPr>
              <w:spacing w:after="0" w:line="240" w:lineRule="auto"/>
              <w:rPr>
                <w:rFonts w:ascii="Times New Roman" w:eastAsia="Times New Roman" w:hAnsi="Times New Roman" w:cs="Times New Roman"/>
                <w:kern w:val="0"/>
                <w:sz w:val="22"/>
                <w:szCs w:val="22"/>
                <w:lang w:eastAsia="lt-LT"/>
                <w14:ligatures w14:val="none"/>
              </w:rPr>
            </w:pPr>
            <w:r w:rsidRPr="007C46DC">
              <w:rPr>
                <w:rFonts w:ascii="Times New Roman" w:eastAsia="Times New Roman" w:hAnsi="Times New Roman" w:cs="Times New Roman"/>
                <w:kern w:val="0"/>
                <w:sz w:val="22"/>
                <w:szCs w:val="22"/>
                <w:lang w:eastAsia="lt-LT"/>
                <w14:ligatures w14:val="none"/>
              </w:rPr>
              <w:t>Pagal SPS 2 priedo lentelės 1.1.1. papunktį</w:t>
            </w:r>
          </w:p>
        </w:tc>
        <w:tc>
          <w:tcPr>
            <w:tcW w:w="1701" w:type="dxa"/>
            <w:tcBorders>
              <w:left w:val="single" w:sz="4" w:space="0" w:color="auto"/>
              <w:right w:val="single" w:sz="4" w:space="0" w:color="auto"/>
            </w:tcBorders>
          </w:tcPr>
          <w:p w14:paraId="60E73780"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c>
          <w:tcPr>
            <w:tcW w:w="2355" w:type="dxa"/>
            <w:tcBorders>
              <w:left w:val="single" w:sz="4" w:space="0" w:color="auto"/>
              <w:right w:val="single" w:sz="4" w:space="0" w:color="auto"/>
            </w:tcBorders>
          </w:tcPr>
          <w:p w14:paraId="21491014"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c>
          <w:tcPr>
            <w:tcW w:w="2323" w:type="dxa"/>
            <w:tcBorders>
              <w:left w:val="single" w:sz="4" w:space="0" w:color="auto"/>
              <w:right w:val="single" w:sz="4" w:space="0" w:color="auto"/>
            </w:tcBorders>
          </w:tcPr>
          <w:p w14:paraId="0AFA9C4C"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c>
          <w:tcPr>
            <w:tcW w:w="2551" w:type="dxa"/>
            <w:tcBorders>
              <w:left w:val="single" w:sz="4" w:space="0" w:color="auto"/>
              <w:right w:val="single" w:sz="4" w:space="0" w:color="auto"/>
            </w:tcBorders>
          </w:tcPr>
          <w:p w14:paraId="4B4AB898"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c>
          <w:tcPr>
            <w:tcW w:w="2126" w:type="dxa"/>
            <w:tcBorders>
              <w:top w:val="single" w:sz="4" w:space="0" w:color="auto"/>
              <w:left w:val="single" w:sz="4" w:space="0" w:color="auto"/>
              <w:bottom w:val="single" w:sz="4" w:space="0" w:color="auto"/>
              <w:right w:val="single" w:sz="4" w:space="0" w:color="auto"/>
            </w:tcBorders>
          </w:tcPr>
          <w:p w14:paraId="0C9886C6"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tcPr>
          <w:p w14:paraId="52770E74"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r>
      <w:tr w:rsidR="007C46DC" w:rsidRPr="007C46DC" w14:paraId="51B2D3DC" w14:textId="77777777" w:rsidTr="007C46DC">
        <w:trPr>
          <w:trHeight w:val="479"/>
        </w:trPr>
        <w:tc>
          <w:tcPr>
            <w:tcW w:w="1560" w:type="dxa"/>
            <w:vMerge w:val="restart"/>
            <w:tcBorders>
              <w:top w:val="single" w:sz="4" w:space="0" w:color="auto"/>
              <w:left w:val="single" w:sz="4" w:space="0" w:color="auto"/>
              <w:right w:val="single" w:sz="4" w:space="0" w:color="auto"/>
            </w:tcBorders>
            <w:shd w:val="clear" w:color="auto" w:fill="DEEAF6"/>
          </w:tcPr>
          <w:p w14:paraId="0AA5A601" w14:textId="77777777" w:rsidR="007C46DC" w:rsidRPr="007C46DC" w:rsidRDefault="007C46DC" w:rsidP="007C46DC">
            <w:pPr>
              <w:spacing w:after="0" w:line="240" w:lineRule="auto"/>
              <w:rPr>
                <w:rFonts w:ascii="Times New Roman" w:eastAsia="Times New Roman" w:hAnsi="Times New Roman" w:cs="Times New Roman"/>
                <w:kern w:val="0"/>
                <w:lang w:eastAsia="lt-LT"/>
                <w14:ligatures w14:val="none"/>
              </w:rPr>
            </w:pPr>
            <w:r w:rsidRPr="007C46DC">
              <w:rPr>
                <w:rFonts w:ascii="Times New Roman" w:eastAsia="Times New Roman" w:hAnsi="Times New Roman" w:cs="Times New Roman"/>
                <w:kern w:val="0"/>
                <w14:ligatures w14:val="none"/>
              </w:rPr>
              <w:t>Kvalifikacijos reikalavimo kriterijaus(-ų) papunktis, kurį atitinka siūlomo specialisto</w:t>
            </w:r>
          </w:p>
          <w:p w14:paraId="0FDE2179" w14:textId="77777777" w:rsidR="007C46DC" w:rsidRPr="007C46DC" w:rsidRDefault="007C46DC" w:rsidP="007C46DC">
            <w:pPr>
              <w:spacing w:after="0" w:line="240" w:lineRule="auto"/>
              <w:rPr>
                <w:rFonts w:ascii="Times New Roman" w:eastAsia="Times New Roman" w:hAnsi="Times New Roman" w:cs="Times New Roman"/>
                <w:kern w:val="0"/>
                <w:sz w:val="22"/>
                <w:szCs w:val="22"/>
                <w:lang w:eastAsia="lt-LT"/>
                <w14:ligatures w14:val="none"/>
              </w:rPr>
            </w:pPr>
            <w:r w:rsidRPr="007C46DC">
              <w:rPr>
                <w:rFonts w:ascii="Times New Roman" w:eastAsia="Times New Roman" w:hAnsi="Times New Roman" w:cs="Times New Roman"/>
                <w:kern w:val="0"/>
                <w:lang w:eastAsia="lt-LT"/>
                <w14:ligatures w14:val="none"/>
              </w:rPr>
              <w:t>patirtis</w:t>
            </w:r>
          </w:p>
        </w:tc>
        <w:tc>
          <w:tcPr>
            <w:tcW w:w="1701" w:type="dxa"/>
            <w:vMerge w:val="restart"/>
            <w:tcBorders>
              <w:top w:val="single" w:sz="4" w:space="0" w:color="auto"/>
              <w:left w:val="single" w:sz="4" w:space="0" w:color="auto"/>
              <w:right w:val="single" w:sz="4" w:space="0" w:color="auto"/>
            </w:tcBorders>
            <w:shd w:val="clear" w:color="auto" w:fill="DEEAF6"/>
          </w:tcPr>
          <w:p w14:paraId="57B6DFC5" w14:textId="77777777" w:rsidR="007C46DC" w:rsidRPr="007C46DC" w:rsidRDefault="007C46DC" w:rsidP="007C46DC">
            <w:pPr>
              <w:spacing w:after="0" w:line="240" w:lineRule="auto"/>
              <w:jc w:val="both"/>
              <w:rPr>
                <w:rFonts w:ascii="Times New Roman" w:eastAsia="Times New Roman" w:hAnsi="Times New Roman" w:cs="Times New Roman"/>
                <w:i/>
                <w:iCs/>
                <w:kern w:val="0"/>
                <w:sz w:val="22"/>
                <w:szCs w:val="22"/>
                <w:lang w:eastAsia="lt-LT"/>
                <w14:ligatures w14:val="none"/>
              </w:rPr>
            </w:pPr>
            <w:r w:rsidRPr="007C46DC">
              <w:rPr>
                <w:rFonts w:ascii="Times New Roman" w:eastAsia="Times New Roman" w:hAnsi="Times New Roman" w:cs="Times New Roman"/>
                <w:bCs/>
                <w:kern w:val="0"/>
                <w:lang w:eastAsia="lt-LT"/>
                <w14:ligatures w14:val="none"/>
              </w:rPr>
              <w:t>Specialisto vardas, pavardė</w:t>
            </w:r>
          </w:p>
        </w:tc>
        <w:tc>
          <w:tcPr>
            <w:tcW w:w="12048" w:type="dxa"/>
            <w:gridSpan w:val="5"/>
            <w:tcBorders>
              <w:top w:val="single" w:sz="4" w:space="0" w:color="auto"/>
              <w:left w:val="single" w:sz="4" w:space="0" w:color="auto"/>
              <w:right w:val="single" w:sz="4" w:space="0" w:color="auto"/>
            </w:tcBorders>
            <w:shd w:val="clear" w:color="auto" w:fill="DEEAF6"/>
          </w:tcPr>
          <w:p w14:paraId="1DB366FA" w14:textId="77777777" w:rsidR="007C46DC" w:rsidRPr="007C46DC" w:rsidRDefault="007C46DC" w:rsidP="007C46DC">
            <w:pPr>
              <w:spacing w:after="0" w:line="240" w:lineRule="auto"/>
              <w:rPr>
                <w:rFonts w:ascii="Times New Roman" w:eastAsia="Times New Roman" w:hAnsi="Times New Roman" w:cs="Times New Roman"/>
                <w:kern w:val="0"/>
                <w14:ligatures w14:val="none"/>
              </w:rPr>
            </w:pPr>
            <w:r w:rsidRPr="007C46DC">
              <w:rPr>
                <w:rFonts w:ascii="Times New Roman" w:eastAsia="Calibri" w:hAnsi="Times New Roman" w:cs="Times New Roman"/>
                <w:kern w:val="0"/>
                <w:lang w:eastAsia="lt-LT"/>
                <w14:ligatures w14:val="none"/>
              </w:rPr>
              <w:t>Per pastaruosius 5 (penkerius) metus iki pasiūlymo pateikimo termino pabaigos turi būti turėjęs patirties ATLIEKANT:</w:t>
            </w:r>
          </w:p>
          <w:p w14:paraId="06825991"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r>
      <w:tr w:rsidR="007C46DC" w:rsidRPr="007C46DC" w14:paraId="518A994E" w14:textId="77777777" w:rsidTr="007C46DC">
        <w:trPr>
          <w:trHeight w:val="3366"/>
        </w:trPr>
        <w:tc>
          <w:tcPr>
            <w:tcW w:w="1560" w:type="dxa"/>
            <w:vMerge/>
            <w:tcBorders>
              <w:left w:val="single" w:sz="4" w:space="0" w:color="auto"/>
              <w:right w:val="single" w:sz="4" w:space="0" w:color="auto"/>
            </w:tcBorders>
            <w:shd w:val="clear" w:color="auto" w:fill="DEEAF6"/>
          </w:tcPr>
          <w:p w14:paraId="54768400" w14:textId="77777777" w:rsidR="007C46DC" w:rsidRPr="007C46DC" w:rsidRDefault="007C46DC" w:rsidP="007C46DC">
            <w:pPr>
              <w:spacing w:after="0" w:line="240" w:lineRule="auto"/>
              <w:rPr>
                <w:rFonts w:ascii="Times New Roman" w:eastAsia="Times New Roman" w:hAnsi="Times New Roman" w:cs="Times New Roman"/>
                <w:kern w:val="0"/>
                <w14:ligatures w14:val="none"/>
              </w:rPr>
            </w:pPr>
          </w:p>
        </w:tc>
        <w:tc>
          <w:tcPr>
            <w:tcW w:w="1701" w:type="dxa"/>
            <w:vMerge/>
            <w:tcBorders>
              <w:left w:val="single" w:sz="4" w:space="0" w:color="auto"/>
              <w:right w:val="single" w:sz="4" w:space="0" w:color="auto"/>
            </w:tcBorders>
            <w:shd w:val="clear" w:color="auto" w:fill="DEEAF6"/>
          </w:tcPr>
          <w:p w14:paraId="61B2CF1C" w14:textId="77777777" w:rsidR="007C46DC" w:rsidRPr="007C46DC" w:rsidRDefault="007C46DC" w:rsidP="007C46DC">
            <w:pPr>
              <w:spacing w:after="0" w:line="240" w:lineRule="auto"/>
              <w:jc w:val="both"/>
              <w:rPr>
                <w:rFonts w:ascii="Times New Roman" w:eastAsia="Times New Roman" w:hAnsi="Times New Roman" w:cs="Times New Roman"/>
                <w:bCs/>
                <w:kern w:val="0"/>
                <w:lang w:eastAsia="lt-LT"/>
                <w14:ligatures w14:val="none"/>
              </w:rPr>
            </w:pPr>
          </w:p>
        </w:tc>
        <w:tc>
          <w:tcPr>
            <w:tcW w:w="2355" w:type="dxa"/>
            <w:tcBorders>
              <w:top w:val="single" w:sz="4" w:space="0" w:color="auto"/>
              <w:left w:val="single" w:sz="4" w:space="0" w:color="auto"/>
              <w:right w:val="single" w:sz="4" w:space="0" w:color="auto"/>
            </w:tcBorders>
            <w:shd w:val="clear" w:color="auto" w:fill="DEEAF6"/>
          </w:tcPr>
          <w:p w14:paraId="23C06095" w14:textId="77777777" w:rsidR="007C46DC" w:rsidRPr="00581B1E" w:rsidRDefault="007C46DC" w:rsidP="007C46DC">
            <w:pPr>
              <w:spacing w:after="0" w:line="240" w:lineRule="auto"/>
              <w:rPr>
                <w:rFonts w:ascii="Times New Roman" w:eastAsia="Calibri" w:hAnsi="Times New Roman" w:cs="Times New Roman"/>
                <w:kern w:val="0"/>
                <w:lang w:eastAsia="lt-LT"/>
                <w14:ligatures w14:val="none"/>
              </w:rPr>
            </w:pPr>
            <w:r w:rsidRPr="00581B1E">
              <w:rPr>
                <w:rFonts w:ascii="Times New Roman" w:eastAsia="Calibri" w:hAnsi="Times New Roman" w:cs="Times New Roman"/>
                <w:bCs/>
                <w:color w:val="000000"/>
                <w:kern w:val="0"/>
                <w:lang w:eastAsia="lt-LT"/>
                <w14:ligatures w14:val="none"/>
              </w:rPr>
              <w:t xml:space="preserve">Paslaugų teikimo laikotarpis (pradžia – pabaiga) ir specialisto dalyvavimo projektuose ir (ar) sutartyse laikotarpis (pradžia – pabaiga) </w:t>
            </w:r>
            <w:r w:rsidRPr="00581B1E">
              <w:rPr>
                <w:rFonts w:ascii="Times New Roman" w:eastAsia="Calibri" w:hAnsi="Times New Roman" w:cs="Times New Roman"/>
                <w:bCs/>
                <w:i/>
                <w:iCs/>
                <w:color w:val="000000"/>
                <w:kern w:val="0"/>
                <w:lang w:eastAsia="lt-LT"/>
                <w14:ligatures w14:val="none"/>
              </w:rPr>
              <w:t xml:space="preserve">(NURODYTI </w:t>
            </w:r>
            <w:r w:rsidRPr="00581B1E">
              <w:rPr>
                <w:rFonts w:ascii="Times New Roman" w:eastAsia="Calibri" w:hAnsi="Times New Roman" w:cs="Times New Roman"/>
                <w:bCs/>
                <w:i/>
                <w:iCs/>
                <w:kern w:val="0"/>
                <w:lang w:eastAsia="lt-LT"/>
                <w14:ligatures w14:val="none"/>
              </w:rPr>
              <w:t>metų ir mėnesio tikslumu)</w:t>
            </w:r>
          </w:p>
        </w:tc>
        <w:tc>
          <w:tcPr>
            <w:tcW w:w="2323" w:type="dxa"/>
            <w:tcBorders>
              <w:top w:val="single" w:sz="4" w:space="0" w:color="auto"/>
              <w:left w:val="single" w:sz="4" w:space="0" w:color="auto"/>
              <w:right w:val="single" w:sz="4" w:space="0" w:color="auto"/>
            </w:tcBorders>
            <w:shd w:val="clear" w:color="auto" w:fill="DEEAF6"/>
          </w:tcPr>
          <w:p w14:paraId="2645EDD3" w14:textId="77777777" w:rsidR="007C46DC" w:rsidRPr="007C46DC" w:rsidRDefault="007C46DC" w:rsidP="007C46DC">
            <w:pPr>
              <w:spacing w:after="0" w:line="240" w:lineRule="auto"/>
              <w:rPr>
                <w:rFonts w:ascii="Times New Roman" w:eastAsia="Times New Roman" w:hAnsi="Times New Roman" w:cs="Times New Roman"/>
                <w:kern w:val="0"/>
                <w14:ligatures w14:val="none"/>
              </w:rPr>
            </w:pPr>
            <w:r w:rsidRPr="007C46DC">
              <w:rPr>
                <w:rFonts w:ascii="Times New Roman" w:eastAsia="Times New Roman" w:hAnsi="Times New Roman" w:cs="Times New Roman"/>
                <w:kern w:val="0"/>
                <w14:ligatures w14:val="none"/>
              </w:rPr>
              <w:t xml:space="preserve">NURODYTI ekonominio vertinimo* </w:t>
            </w:r>
            <w:r w:rsidRPr="007C46DC">
              <w:rPr>
                <w:rFonts w:ascii="Times New Roman" w:eastAsia="Calibri" w:hAnsi="Times New Roman" w:cs="Times New Roman"/>
                <w:i/>
                <w:iCs/>
                <w:kern w:val="0"/>
                <w:lang w:eastAsia="lt-LT"/>
                <w14:ligatures w14:val="none"/>
              </w:rPr>
              <w:t>pavadinimą ir pagrindimą</w:t>
            </w:r>
            <w:r w:rsidRPr="007C46DC">
              <w:rPr>
                <w:rFonts w:ascii="Times New Roman" w:eastAsia="Calibri" w:hAnsi="Times New Roman" w:cs="Times New Roman"/>
                <w:kern w:val="0"/>
                <w:lang w:eastAsia="lt-LT"/>
                <w14:ligatures w14:val="none"/>
              </w:rPr>
              <w:t>, kad įgyta patirtis atitinka reikalavimą dėl ekonominio vertinimo</w:t>
            </w:r>
          </w:p>
          <w:p w14:paraId="63C18C3F" w14:textId="77777777" w:rsidR="007C46DC" w:rsidRPr="007C46DC" w:rsidRDefault="007C46DC" w:rsidP="007C46DC">
            <w:pPr>
              <w:spacing w:after="0" w:line="240" w:lineRule="auto"/>
              <w:rPr>
                <w:rFonts w:ascii="Times New Roman" w:eastAsia="Times New Roman" w:hAnsi="Times New Roman" w:cs="Times New Roman"/>
                <w:kern w:val="0"/>
                <w14:ligatures w14:val="none"/>
              </w:rPr>
            </w:pPr>
          </w:p>
        </w:tc>
        <w:tc>
          <w:tcPr>
            <w:tcW w:w="2551" w:type="dxa"/>
            <w:tcBorders>
              <w:top w:val="single" w:sz="4" w:space="0" w:color="auto"/>
              <w:left w:val="single" w:sz="4" w:space="0" w:color="auto"/>
              <w:right w:val="single" w:sz="4" w:space="0" w:color="auto"/>
            </w:tcBorders>
            <w:shd w:val="clear" w:color="auto" w:fill="DEEAF6"/>
          </w:tcPr>
          <w:p w14:paraId="132E2980" w14:textId="5C3E5D93" w:rsidR="007C46DC" w:rsidRPr="007C46DC" w:rsidRDefault="007C46DC" w:rsidP="00581B1E">
            <w:pPr>
              <w:spacing w:after="0" w:line="240" w:lineRule="auto"/>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SPS 2 priedo lentelės 1.1.2 pa</w:t>
            </w:r>
            <w:r>
              <w:rPr>
                <w:rFonts w:ascii="Times New Roman" w:eastAsia="Calibri" w:hAnsi="Times New Roman" w:cs="Times New Roman"/>
                <w:kern w:val="0"/>
                <w:lang w:eastAsia="lt-LT"/>
                <w14:ligatures w14:val="none"/>
              </w:rPr>
              <w:t>p</w:t>
            </w:r>
            <w:r w:rsidRPr="007C46DC">
              <w:rPr>
                <w:rFonts w:ascii="Times New Roman" w:eastAsia="Calibri" w:hAnsi="Times New Roman" w:cs="Times New Roman"/>
                <w:kern w:val="0"/>
                <w:lang w:eastAsia="lt-LT"/>
                <w14:ligatures w14:val="none"/>
              </w:rPr>
              <w:t>unktyje nurodytas ekonominis vertinimas</w:t>
            </w:r>
            <w:r w:rsidR="008839E5">
              <w:rPr>
                <w:rFonts w:ascii="Times New Roman" w:eastAsia="Calibri" w:hAnsi="Times New Roman" w:cs="Times New Roman"/>
                <w:kern w:val="0"/>
                <w:lang w:eastAsia="lt-LT"/>
                <w14:ligatures w14:val="none"/>
              </w:rPr>
              <w:t>*</w:t>
            </w:r>
            <w:r w:rsidRPr="007C46DC">
              <w:rPr>
                <w:rFonts w:ascii="Times New Roman" w:eastAsia="Calibri" w:hAnsi="Times New Roman" w:cs="Times New Roman"/>
                <w:kern w:val="0"/>
                <w:lang w:eastAsia="lt-LT"/>
                <w14:ligatures w14:val="none"/>
              </w:rPr>
              <w:t xml:space="preserve"> turi būti įgytas:</w:t>
            </w:r>
          </w:p>
          <w:p w14:paraId="6CFADA74" w14:textId="77777777" w:rsidR="007C46DC" w:rsidRPr="007C46DC" w:rsidRDefault="007C46DC" w:rsidP="00581B1E">
            <w:pPr>
              <w:spacing w:after="0" w:line="240" w:lineRule="auto"/>
              <w:rPr>
                <w:rFonts w:ascii="Times New Roman" w:eastAsia="Times New Roman" w:hAnsi="Times New Roman" w:cs="Times New Roman"/>
                <w:kern w:val="0"/>
                <w14:ligatures w14:val="none"/>
              </w:rPr>
            </w:pPr>
            <w:r w:rsidRPr="007C46DC">
              <w:rPr>
                <w:rFonts w:ascii="Times New Roman" w:eastAsia="Times New Roman" w:hAnsi="Times New Roman" w:cs="Times New Roman"/>
                <w:kern w:val="0"/>
                <w14:ligatures w14:val="none"/>
              </w:rPr>
              <w:t>NURODYTI:</w:t>
            </w:r>
          </w:p>
          <w:p w14:paraId="6E9B94DD" w14:textId="77777777" w:rsidR="007C46DC" w:rsidRPr="007C46DC" w:rsidRDefault="007C46DC" w:rsidP="00581B1E">
            <w:pPr>
              <w:suppressAutoHyphens/>
              <w:spacing w:after="0" w:line="240" w:lineRule="auto"/>
              <w:ind w:firstLine="33"/>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 teikiant konsultacijas ir (arba)</w:t>
            </w:r>
          </w:p>
          <w:p w14:paraId="61AAE4E2" w14:textId="77777777" w:rsidR="007C46DC" w:rsidRPr="007C46DC" w:rsidRDefault="007C46DC" w:rsidP="00581B1E">
            <w:pPr>
              <w:suppressAutoHyphens/>
              <w:spacing w:after="0" w:line="240" w:lineRule="auto"/>
              <w:ind w:firstLine="33"/>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 rengiant mokslinius tyrimus, publikacijas ir (arba)</w:t>
            </w:r>
          </w:p>
          <w:p w14:paraId="741BA304" w14:textId="5F98C19E" w:rsidR="007C46DC" w:rsidRPr="007C46DC" w:rsidRDefault="007C46DC" w:rsidP="00581B1E">
            <w:pPr>
              <w:suppressAutoHyphens/>
              <w:spacing w:after="0" w:line="240" w:lineRule="auto"/>
              <w:ind w:firstLine="33"/>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 įgyvendinant projektus ekonominių vertinimų</w:t>
            </w:r>
            <w:r w:rsidR="008839E5">
              <w:rPr>
                <w:rFonts w:ascii="Times New Roman" w:eastAsia="Calibri" w:hAnsi="Times New Roman" w:cs="Times New Roman"/>
                <w:kern w:val="0"/>
                <w:lang w:eastAsia="lt-LT"/>
                <w14:ligatures w14:val="none"/>
              </w:rPr>
              <w:t>*</w:t>
            </w:r>
            <w:r w:rsidRPr="007C46DC">
              <w:rPr>
                <w:rFonts w:ascii="Times New Roman" w:eastAsia="Calibri" w:hAnsi="Times New Roman" w:cs="Times New Roman"/>
                <w:kern w:val="0"/>
                <w:lang w:eastAsia="lt-LT"/>
                <w14:ligatures w14:val="none"/>
              </w:rPr>
              <w:t xml:space="preserve"> srityje.</w:t>
            </w:r>
          </w:p>
          <w:p w14:paraId="6349C663" w14:textId="77777777" w:rsidR="007C46DC" w:rsidRPr="007C46DC" w:rsidRDefault="007C46DC" w:rsidP="007C46DC">
            <w:pPr>
              <w:spacing w:after="0" w:line="240" w:lineRule="auto"/>
              <w:rPr>
                <w:rFonts w:ascii="Times New Roman" w:eastAsia="Times New Roman" w:hAnsi="Times New Roman" w:cs="Times New Roman"/>
                <w:bCs/>
                <w:kern w:val="0"/>
                <w:lang w:eastAsia="lt-LT"/>
                <w14:ligatures w14:val="none"/>
              </w:rPr>
            </w:pPr>
          </w:p>
        </w:tc>
        <w:tc>
          <w:tcPr>
            <w:tcW w:w="2126" w:type="dxa"/>
            <w:tcBorders>
              <w:top w:val="single" w:sz="4" w:space="0" w:color="auto"/>
              <w:left w:val="single" w:sz="4" w:space="0" w:color="auto"/>
              <w:right w:val="single" w:sz="4" w:space="0" w:color="auto"/>
            </w:tcBorders>
            <w:shd w:val="clear" w:color="auto" w:fill="DEEAF6"/>
          </w:tcPr>
          <w:p w14:paraId="204CC093" w14:textId="77777777" w:rsidR="007C46DC" w:rsidRPr="007C46DC" w:rsidRDefault="007C46DC" w:rsidP="00581B1E">
            <w:pPr>
              <w:suppressAutoHyphens/>
              <w:spacing w:after="0" w:line="240" w:lineRule="auto"/>
              <w:jc w:val="both"/>
              <w:rPr>
                <w:rFonts w:ascii="Times New Roman" w:eastAsia="Calibri" w:hAnsi="Times New Roman" w:cs="Times New Roman"/>
                <w:i/>
                <w:iCs/>
                <w:kern w:val="0"/>
                <w:lang w:eastAsia="lt-LT"/>
                <w14:ligatures w14:val="none"/>
              </w:rPr>
            </w:pPr>
            <w:r w:rsidRPr="007C46DC">
              <w:rPr>
                <w:rFonts w:ascii="Times New Roman" w:eastAsia="Calibri" w:hAnsi="Times New Roman" w:cs="Times New Roman"/>
                <w:i/>
                <w:iCs/>
                <w:kern w:val="0"/>
                <w:lang w:eastAsia="lt-LT"/>
                <w14:ligatures w14:val="none"/>
              </w:rPr>
              <w:t>Specialisto patirtis atitinka:</w:t>
            </w:r>
          </w:p>
          <w:p w14:paraId="3B847D80" w14:textId="77777777" w:rsidR="007C46DC" w:rsidRPr="007C46DC" w:rsidRDefault="007C46DC" w:rsidP="00581B1E">
            <w:pPr>
              <w:suppressAutoHyphens/>
              <w:spacing w:after="0" w:line="240" w:lineRule="auto"/>
              <w:jc w:val="both"/>
              <w:rPr>
                <w:rFonts w:ascii="Times New Roman" w:eastAsia="Calibri" w:hAnsi="Times New Roman" w:cs="Times New Roman"/>
                <w:i/>
                <w:iCs/>
                <w:kern w:val="0"/>
                <w:lang w:eastAsia="lt-LT"/>
                <w14:ligatures w14:val="none"/>
              </w:rPr>
            </w:pPr>
            <w:r w:rsidRPr="007C46DC">
              <w:rPr>
                <w:rFonts w:ascii="Times New Roman" w:eastAsia="Calibri" w:hAnsi="Times New Roman" w:cs="Times New Roman"/>
                <w:i/>
                <w:iCs/>
                <w:kern w:val="0"/>
                <w:lang w:eastAsia="lt-LT"/>
                <w14:ligatures w14:val="none"/>
              </w:rPr>
              <w:t>NURODYTI:</w:t>
            </w:r>
          </w:p>
          <w:p w14:paraId="64CF76E2" w14:textId="7B7AC7D2" w:rsidR="007C46DC" w:rsidRPr="007C46DC" w:rsidRDefault="007C46DC" w:rsidP="00581B1E">
            <w:pPr>
              <w:suppressAutoHyphens/>
              <w:spacing w:after="0" w:line="240" w:lineRule="auto"/>
              <w:jc w:val="both"/>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 xml:space="preserve">- yra įgyvendinęs vieną sutartį </w:t>
            </w:r>
            <w:r w:rsidR="00581B1E">
              <w:rPr>
                <w:rFonts w:ascii="Times New Roman" w:eastAsia="Calibri" w:hAnsi="Times New Roman" w:cs="Times New Roman"/>
                <w:kern w:val="0"/>
                <w:lang w:eastAsia="lt-LT"/>
                <w14:ligatures w14:val="none"/>
              </w:rPr>
              <w:t>/</w:t>
            </w:r>
            <w:r w:rsidRPr="007C46DC">
              <w:rPr>
                <w:rFonts w:ascii="Times New Roman" w:eastAsia="Calibri" w:hAnsi="Times New Roman" w:cs="Times New Roman"/>
                <w:kern w:val="0"/>
                <w:lang w:eastAsia="lt-LT"/>
                <w14:ligatures w14:val="none"/>
              </w:rPr>
              <w:t xml:space="preserve">  projektą </w:t>
            </w:r>
            <w:r w:rsidR="005F16D2">
              <w:rPr>
                <w:rFonts w:ascii="Times New Roman" w:eastAsia="Calibri" w:hAnsi="Times New Roman" w:cs="Times New Roman"/>
                <w:kern w:val="0"/>
                <w:lang w:eastAsia="lt-LT"/>
                <w14:ligatures w14:val="none"/>
              </w:rPr>
              <w:t>ekonominių vertinimų srityje*</w:t>
            </w:r>
            <w:r w:rsidRPr="007C46DC">
              <w:rPr>
                <w:rFonts w:ascii="Times New Roman" w:eastAsia="Calibri" w:hAnsi="Times New Roman" w:cs="Times New Roman"/>
                <w:kern w:val="0"/>
                <w:lang w:eastAsia="lt-LT"/>
                <w14:ligatures w14:val="none"/>
              </w:rPr>
              <w:t xml:space="preserve"> </w:t>
            </w:r>
            <w:r w:rsidR="00581B1E">
              <w:rPr>
                <w:rFonts w:ascii="Times New Roman" w:eastAsia="Calibri" w:hAnsi="Times New Roman" w:cs="Times New Roman"/>
                <w:kern w:val="0"/>
                <w:lang w:eastAsia="lt-LT"/>
                <w14:ligatures w14:val="none"/>
              </w:rPr>
              <w:t>arba</w:t>
            </w:r>
          </w:p>
          <w:p w14:paraId="06109EB6" w14:textId="0248B5DA" w:rsidR="007C46DC" w:rsidRPr="007C46DC" w:rsidRDefault="007C46DC" w:rsidP="00581B1E">
            <w:pPr>
              <w:spacing w:after="0" w:line="240" w:lineRule="auto"/>
              <w:rPr>
                <w:rFonts w:ascii="Times New Roman" w:eastAsia="Calibri" w:hAnsi="Times New Roman" w:cs="Times New Roman"/>
                <w:kern w:val="0"/>
                <w:lang w:eastAsia="lt-LT"/>
                <w14:ligatures w14:val="none"/>
              </w:rPr>
            </w:pPr>
            <w:r w:rsidRPr="007C46DC">
              <w:rPr>
                <w:rFonts w:ascii="Times New Roman" w:eastAsia="Calibri" w:hAnsi="Times New Roman" w:cs="Times New Roman"/>
                <w:kern w:val="0"/>
                <w:lang w:eastAsia="lt-LT"/>
                <w14:ligatures w14:val="none"/>
              </w:rPr>
              <w:t>- yra parengęs bent vieną mokslinę publikaciją recenzuojamame mokslo žurnale, kuris yra įtrauktas į tarptautines citavimo duomenų bazes Scopus arba Web of Science, ekonomini</w:t>
            </w:r>
            <w:r w:rsidR="00581B1E">
              <w:rPr>
                <w:rFonts w:ascii="Times New Roman" w:eastAsia="Calibri" w:hAnsi="Times New Roman" w:cs="Times New Roman"/>
                <w:kern w:val="0"/>
                <w:lang w:eastAsia="lt-LT"/>
                <w14:ligatures w14:val="none"/>
              </w:rPr>
              <w:t>o</w:t>
            </w:r>
            <w:r w:rsidRPr="007C46DC">
              <w:rPr>
                <w:rFonts w:ascii="Times New Roman" w:eastAsia="Calibri" w:hAnsi="Times New Roman" w:cs="Times New Roman"/>
                <w:kern w:val="0"/>
                <w:lang w:eastAsia="lt-LT"/>
                <w14:ligatures w14:val="none"/>
              </w:rPr>
              <w:t xml:space="preserve"> vertinim</w:t>
            </w:r>
            <w:r w:rsidR="00581B1E">
              <w:rPr>
                <w:rFonts w:ascii="Times New Roman" w:eastAsia="Calibri" w:hAnsi="Times New Roman" w:cs="Times New Roman"/>
                <w:kern w:val="0"/>
                <w:lang w:eastAsia="lt-LT"/>
                <w14:ligatures w14:val="none"/>
              </w:rPr>
              <w:t>o</w:t>
            </w:r>
            <w:r w:rsidR="008839E5">
              <w:rPr>
                <w:rFonts w:ascii="Times New Roman" w:eastAsia="Calibri" w:hAnsi="Times New Roman" w:cs="Times New Roman"/>
                <w:kern w:val="0"/>
                <w:lang w:eastAsia="lt-LT"/>
                <w14:ligatures w14:val="none"/>
              </w:rPr>
              <w:t>*</w:t>
            </w:r>
            <w:r w:rsidRPr="007C46DC">
              <w:rPr>
                <w:rFonts w:ascii="Times New Roman" w:eastAsia="Calibri" w:hAnsi="Times New Roman" w:cs="Times New Roman"/>
                <w:kern w:val="0"/>
                <w:lang w:eastAsia="lt-LT"/>
                <w14:ligatures w14:val="none"/>
              </w:rPr>
              <w:t xml:space="preserve"> </w:t>
            </w:r>
            <w:r w:rsidR="00581B1E">
              <w:rPr>
                <w:rFonts w:ascii="Times New Roman" w:eastAsia="Calibri" w:hAnsi="Times New Roman" w:cs="Times New Roman"/>
                <w:kern w:val="0"/>
                <w:lang w:eastAsia="lt-LT"/>
                <w14:ligatures w14:val="none"/>
              </w:rPr>
              <w:t>tema.</w:t>
            </w:r>
          </w:p>
        </w:tc>
        <w:tc>
          <w:tcPr>
            <w:tcW w:w="2693" w:type="dxa"/>
            <w:tcBorders>
              <w:top w:val="single" w:sz="4" w:space="0" w:color="auto"/>
              <w:left w:val="single" w:sz="4" w:space="0" w:color="auto"/>
              <w:right w:val="single" w:sz="4" w:space="0" w:color="auto"/>
            </w:tcBorders>
            <w:shd w:val="clear" w:color="auto" w:fill="DEEAF6"/>
          </w:tcPr>
          <w:p w14:paraId="46A56117" w14:textId="77777777" w:rsidR="007C46DC" w:rsidRPr="007C46DC" w:rsidRDefault="007C46DC" w:rsidP="007C46DC">
            <w:pPr>
              <w:spacing w:after="0" w:line="240" w:lineRule="auto"/>
              <w:rPr>
                <w:rFonts w:ascii="Times New Roman" w:eastAsia="Times New Roman" w:hAnsi="Times New Roman" w:cs="Times New Roman"/>
                <w:kern w:val="0"/>
                <w14:ligatures w14:val="none"/>
              </w:rPr>
            </w:pPr>
            <w:r w:rsidRPr="007C46DC">
              <w:rPr>
                <w:rFonts w:ascii="Times New Roman" w:eastAsia="Times New Roman" w:hAnsi="Times New Roman" w:cs="Times New Roman"/>
                <w:kern w:val="0"/>
                <w14:ligatures w14:val="none"/>
              </w:rPr>
              <w:t>Tikslus projekto / sutarties pavadinimas, užsakovas, užsakovo kontaktiniai duomenys</w:t>
            </w:r>
          </w:p>
        </w:tc>
      </w:tr>
      <w:tr w:rsidR="007C46DC" w:rsidRPr="007C46DC" w14:paraId="3E9AA54B" w14:textId="77777777" w:rsidTr="00941581">
        <w:tc>
          <w:tcPr>
            <w:tcW w:w="1560" w:type="dxa"/>
            <w:tcBorders>
              <w:left w:val="single" w:sz="4" w:space="0" w:color="auto"/>
              <w:right w:val="single" w:sz="4" w:space="0" w:color="auto"/>
            </w:tcBorders>
          </w:tcPr>
          <w:p w14:paraId="4D281908" w14:textId="77777777" w:rsidR="007C46DC" w:rsidRPr="007C46DC" w:rsidRDefault="007C46DC" w:rsidP="007C46DC">
            <w:pPr>
              <w:spacing w:after="0" w:line="240" w:lineRule="auto"/>
              <w:jc w:val="center"/>
              <w:rPr>
                <w:rFonts w:ascii="Times New Roman" w:eastAsia="Times New Roman" w:hAnsi="Times New Roman" w:cs="Times New Roman"/>
                <w:i/>
                <w:iCs/>
                <w:kern w:val="0"/>
                <w:sz w:val="22"/>
                <w:szCs w:val="22"/>
                <w:lang w:eastAsia="lt-LT"/>
                <w14:ligatures w14:val="none"/>
              </w:rPr>
            </w:pPr>
            <w:r w:rsidRPr="007C46DC">
              <w:rPr>
                <w:rFonts w:ascii="Times New Roman" w:eastAsia="Times New Roman" w:hAnsi="Times New Roman" w:cs="Times New Roman"/>
                <w:i/>
                <w:iCs/>
                <w:kern w:val="0"/>
                <w:sz w:val="22"/>
                <w:szCs w:val="22"/>
                <w:lang w:eastAsia="lt-LT"/>
                <w14:ligatures w14:val="none"/>
              </w:rPr>
              <w:t>1</w:t>
            </w:r>
          </w:p>
        </w:tc>
        <w:tc>
          <w:tcPr>
            <w:tcW w:w="1701" w:type="dxa"/>
            <w:tcBorders>
              <w:left w:val="single" w:sz="4" w:space="0" w:color="auto"/>
              <w:right w:val="single" w:sz="4" w:space="0" w:color="auto"/>
            </w:tcBorders>
          </w:tcPr>
          <w:p w14:paraId="16551DA1" w14:textId="77777777" w:rsidR="007C46DC" w:rsidRPr="007C46DC" w:rsidRDefault="007C46DC" w:rsidP="007C46DC">
            <w:pPr>
              <w:spacing w:after="0" w:line="240" w:lineRule="auto"/>
              <w:jc w:val="center"/>
              <w:rPr>
                <w:rFonts w:ascii="Times New Roman" w:eastAsia="Times New Roman" w:hAnsi="Times New Roman" w:cs="Times New Roman"/>
                <w:i/>
                <w:iCs/>
                <w:kern w:val="0"/>
                <w:sz w:val="22"/>
                <w:szCs w:val="22"/>
                <w:lang w:eastAsia="lt-LT"/>
                <w14:ligatures w14:val="none"/>
              </w:rPr>
            </w:pPr>
            <w:r w:rsidRPr="007C46DC">
              <w:rPr>
                <w:rFonts w:ascii="Times New Roman" w:eastAsia="Times New Roman" w:hAnsi="Times New Roman" w:cs="Times New Roman"/>
                <w:i/>
                <w:iCs/>
                <w:kern w:val="0"/>
                <w:sz w:val="22"/>
                <w:szCs w:val="22"/>
                <w:lang w:eastAsia="lt-LT"/>
                <w14:ligatures w14:val="none"/>
              </w:rPr>
              <w:t>2</w:t>
            </w:r>
          </w:p>
        </w:tc>
        <w:tc>
          <w:tcPr>
            <w:tcW w:w="2355" w:type="dxa"/>
            <w:tcBorders>
              <w:left w:val="single" w:sz="4" w:space="0" w:color="auto"/>
              <w:right w:val="single" w:sz="4" w:space="0" w:color="auto"/>
            </w:tcBorders>
          </w:tcPr>
          <w:p w14:paraId="5A5E552C" w14:textId="77777777" w:rsidR="007C46DC" w:rsidRPr="007C46DC" w:rsidRDefault="007C46DC" w:rsidP="007C46DC">
            <w:pPr>
              <w:spacing w:after="0" w:line="240" w:lineRule="auto"/>
              <w:jc w:val="center"/>
              <w:rPr>
                <w:rFonts w:ascii="Times New Roman" w:eastAsia="Times New Roman" w:hAnsi="Times New Roman" w:cs="Times New Roman"/>
                <w:i/>
                <w:iCs/>
                <w:kern w:val="0"/>
                <w:sz w:val="22"/>
                <w:szCs w:val="22"/>
                <w:lang w:eastAsia="lt-LT"/>
                <w14:ligatures w14:val="none"/>
              </w:rPr>
            </w:pPr>
            <w:r w:rsidRPr="007C46DC">
              <w:rPr>
                <w:rFonts w:ascii="Times New Roman" w:eastAsia="Times New Roman" w:hAnsi="Times New Roman" w:cs="Times New Roman"/>
                <w:i/>
                <w:iCs/>
                <w:kern w:val="0"/>
                <w:sz w:val="22"/>
                <w:szCs w:val="22"/>
                <w:lang w:eastAsia="lt-LT"/>
                <w14:ligatures w14:val="none"/>
              </w:rPr>
              <w:t>3</w:t>
            </w:r>
          </w:p>
        </w:tc>
        <w:tc>
          <w:tcPr>
            <w:tcW w:w="2323" w:type="dxa"/>
            <w:tcBorders>
              <w:left w:val="single" w:sz="4" w:space="0" w:color="auto"/>
              <w:right w:val="single" w:sz="4" w:space="0" w:color="auto"/>
            </w:tcBorders>
          </w:tcPr>
          <w:p w14:paraId="6FF64ED9" w14:textId="77777777" w:rsidR="007C46DC" w:rsidRPr="007C46DC" w:rsidRDefault="007C46DC" w:rsidP="007C46DC">
            <w:pPr>
              <w:spacing w:after="0" w:line="240" w:lineRule="auto"/>
              <w:jc w:val="center"/>
              <w:rPr>
                <w:rFonts w:ascii="Times New Roman" w:eastAsia="Times New Roman" w:hAnsi="Times New Roman" w:cs="Times New Roman"/>
                <w:i/>
                <w:iCs/>
                <w:kern w:val="0"/>
                <w:sz w:val="22"/>
                <w:szCs w:val="22"/>
                <w:lang w:eastAsia="lt-LT"/>
                <w14:ligatures w14:val="none"/>
              </w:rPr>
            </w:pPr>
            <w:r w:rsidRPr="007C46DC">
              <w:rPr>
                <w:rFonts w:ascii="Times New Roman" w:eastAsia="Times New Roman" w:hAnsi="Times New Roman" w:cs="Times New Roman"/>
                <w:i/>
                <w:iCs/>
                <w:kern w:val="0"/>
                <w:sz w:val="22"/>
                <w:szCs w:val="22"/>
                <w:lang w:eastAsia="lt-LT"/>
                <w14:ligatures w14:val="none"/>
              </w:rPr>
              <w:t>4</w:t>
            </w:r>
          </w:p>
        </w:tc>
        <w:tc>
          <w:tcPr>
            <w:tcW w:w="2551" w:type="dxa"/>
            <w:tcBorders>
              <w:left w:val="single" w:sz="4" w:space="0" w:color="auto"/>
              <w:right w:val="single" w:sz="4" w:space="0" w:color="auto"/>
            </w:tcBorders>
          </w:tcPr>
          <w:p w14:paraId="573BE12D" w14:textId="77777777" w:rsidR="007C46DC" w:rsidRPr="007C46DC" w:rsidRDefault="007C46DC" w:rsidP="007C46DC">
            <w:pPr>
              <w:spacing w:after="0" w:line="240" w:lineRule="auto"/>
              <w:jc w:val="center"/>
              <w:rPr>
                <w:rFonts w:ascii="Times New Roman" w:eastAsia="Times New Roman" w:hAnsi="Times New Roman" w:cs="Times New Roman"/>
                <w:i/>
                <w:iCs/>
                <w:kern w:val="0"/>
                <w:sz w:val="22"/>
                <w:szCs w:val="22"/>
                <w:lang w:eastAsia="lt-LT"/>
                <w14:ligatures w14:val="none"/>
              </w:rPr>
            </w:pPr>
            <w:r w:rsidRPr="007C46DC">
              <w:rPr>
                <w:rFonts w:ascii="Times New Roman" w:eastAsia="Times New Roman" w:hAnsi="Times New Roman" w:cs="Times New Roman"/>
                <w:i/>
                <w:iCs/>
                <w:kern w:val="0"/>
                <w:sz w:val="22"/>
                <w:szCs w:val="22"/>
                <w:lang w:eastAsia="lt-LT"/>
                <w14:ligatures w14:val="none"/>
              </w:rPr>
              <w:t>5</w:t>
            </w:r>
          </w:p>
        </w:tc>
        <w:tc>
          <w:tcPr>
            <w:tcW w:w="2126" w:type="dxa"/>
            <w:tcBorders>
              <w:top w:val="single" w:sz="4" w:space="0" w:color="auto"/>
              <w:left w:val="single" w:sz="4" w:space="0" w:color="auto"/>
              <w:bottom w:val="single" w:sz="4" w:space="0" w:color="auto"/>
              <w:right w:val="single" w:sz="4" w:space="0" w:color="auto"/>
            </w:tcBorders>
          </w:tcPr>
          <w:p w14:paraId="2F3A6F6A" w14:textId="77777777" w:rsidR="007C46DC" w:rsidRPr="007C46DC" w:rsidRDefault="007C46DC" w:rsidP="007C46DC">
            <w:pPr>
              <w:spacing w:after="0" w:line="240" w:lineRule="auto"/>
              <w:jc w:val="center"/>
              <w:rPr>
                <w:rFonts w:ascii="Times New Roman" w:eastAsia="Times New Roman" w:hAnsi="Times New Roman" w:cs="Times New Roman"/>
                <w:i/>
                <w:iCs/>
                <w:kern w:val="0"/>
                <w:sz w:val="22"/>
                <w:szCs w:val="22"/>
                <w:lang w:eastAsia="lt-LT"/>
                <w14:ligatures w14:val="none"/>
              </w:rPr>
            </w:pPr>
            <w:r w:rsidRPr="007C46DC">
              <w:rPr>
                <w:rFonts w:ascii="Times New Roman" w:eastAsia="Times New Roman" w:hAnsi="Times New Roman" w:cs="Times New Roman"/>
                <w:i/>
                <w:iCs/>
                <w:kern w:val="0"/>
                <w:sz w:val="22"/>
                <w:szCs w:val="22"/>
                <w:lang w:eastAsia="lt-LT"/>
                <w14:ligatures w14:val="none"/>
              </w:rPr>
              <w:t>6</w:t>
            </w:r>
          </w:p>
        </w:tc>
        <w:tc>
          <w:tcPr>
            <w:tcW w:w="2693" w:type="dxa"/>
            <w:tcBorders>
              <w:top w:val="single" w:sz="4" w:space="0" w:color="auto"/>
              <w:left w:val="single" w:sz="4" w:space="0" w:color="auto"/>
              <w:bottom w:val="single" w:sz="4" w:space="0" w:color="auto"/>
              <w:right w:val="single" w:sz="4" w:space="0" w:color="auto"/>
            </w:tcBorders>
          </w:tcPr>
          <w:p w14:paraId="6FD0F6D8" w14:textId="77777777" w:rsidR="007C46DC" w:rsidRPr="007C46DC" w:rsidRDefault="007C46DC" w:rsidP="007C46DC">
            <w:pPr>
              <w:spacing w:after="0" w:line="240" w:lineRule="auto"/>
              <w:jc w:val="center"/>
              <w:rPr>
                <w:rFonts w:ascii="Times New Roman" w:eastAsia="Times New Roman" w:hAnsi="Times New Roman" w:cs="Times New Roman"/>
                <w:i/>
                <w:iCs/>
                <w:kern w:val="0"/>
                <w:sz w:val="22"/>
                <w:szCs w:val="22"/>
                <w:lang w:eastAsia="lt-LT"/>
                <w14:ligatures w14:val="none"/>
              </w:rPr>
            </w:pPr>
            <w:r w:rsidRPr="007C46DC">
              <w:rPr>
                <w:rFonts w:ascii="Times New Roman" w:eastAsia="Times New Roman" w:hAnsi="Times New Roman" w:cs="Times New Roman"/>
                <w:i/>
                <w:iCs/>
                <w:kern w:val="0"/>
                <w:sz w:val="22"/>
                <w:szCs w:val="22"/>
                <w:lang w:eastAsia="lt-LT"/>
                <w14:ligatures w14:val="none"/>
              </w:rPr>
              <w:t>7</w:t>
            </w:r>
          </w:p>
        </w:tc>
      </w:tr>
      <w:tr w:rsidR="007C46DC" w:rsidRPr="007C46DC" w14:paraId="5A63BA0F" w14:textId="77777777" w:rsidTr="00941581">
        <w:tc>
          <w:tcPr>
            <w:tcW w:w="1560" w:type="dxa"/>
            <w:tcBorders>
              <w:left w:val="single" w:sz="4" w:space="0" w:color="auto"/>
              <w:right w:val="single" w:sz="4" w:space="0" w:color="auto"/>
            </w:tcBorders>
          </w:tcPr>
          <w:p w14:paraId="4DC40C95" w14:textId="77777777" w:rsidR="007C46DC" w:rsidRPr="007C46DC" w:rsidRDefault="007C46DC" w:rsidP="007C46DC">
            <w:pPr>
              <w:spacing w:after="0" w:line="240" w:lineRule="auto"/>
              <w:rPr>
                <w:rFonts w:ascii="Times New Roman" w:eastAsia="Times New Roman" w:hAnsi="Times New Roman" w:cs="Times New Roman"/>
                <w:kern w:val="0"/>
                <w:sz w:val="22"/>
                <w:szCs w:val="22"/>
                <w:lang w:eastAsia="lt-LT"/>
                <w14:ligatures w14:val="none"/>
              </w:rPr>
            </w:pPr>
            <w:r w:rsidRPr="007C46DC">
              <w:rPr>
                <w:rFonts w:ascii="Times New Roman" w:eastAsia="Times New Roman" w:hAnsi="Times New Roman" w:cs="Times New Roman"/>
                <w:kern w:val="0"/>
                <w:sz w:val="22"/>
                <w:szCs w:val="22"/>
                <w:lang w:eastAsia="lt-LT"/>
                <w14:ligatures w14:val="none"/>
              </w:rPr>
              <w:t>Pagal SPS 2 priedo lentelės 1.1.2. papunktį</w:t>
            </w:r>
          </w:p>
        </w:tc>
        <w:tc>
          <w:tcPr>
            <w:tcW w:w="1701" w:type="dxa"/>
            <w:tcBorders>
              <w:left w:val="single" w:sz="4" w:space="0" w:color="auto"/>
              <w:right w:val="single" w:sz="4" w:space="0" w:color="auto"/>
            </w:tcBorders>
          </w:tcPr>
          <w:p w14:paraId="75237DE7"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c>
          <w:tcPr>
            <w:tcW w:w="2355" w:type="dxa"/>
            <w:tcBorders>
              <w:left w:val="single" w:sz="4" w:space="0" w:color="auto"/>
              <w:right w:val="single" w:sz="4" w:space="0" w:color="auto"/>
            </w:tcBorders>
          </w:tcPr>
          <w:p w14:paraId="6DA1F596"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c>
          <w:tcPr>
            <w:tcW w:w="2323" w:type="dxa"/>
            <w:tcBorders>
              <w:left w:val="single" w:sz="4" w:space="0" w:color="auto"/>
              <w:right w:val="single" w:sz="4" w:space="0" w:color="auto"/>
            </w:tcBorders>
          </w:tcPr>
          <w:p w14:paraId="79576044"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c>
          <w:tcPr>
            <w:tcW w:w="2551" w:type="dxa"/>
            <w:tcBorders>
              <w:left w:val="single" w:sz="4" w:space="0" w:color="auto"/>
              <w:right w:val="single" w:sz="4" w:space="0" w:color="auto"/>
            </w:tcBorders>
          </w:tcPr>
          <w:p w14:paraId="28151CBF"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c>
          <w:tcPr>
            <w:tcW w:w="2126" w:type="dxa"/>
            <w:tcBorders>
              <w:top w:val="single" w:sz="4" w:space="0" w:color="auto"/>
              <w:left w:val="single" w:sz="4" w:space="0" w:color="auto"/>
              <w:bottom w:val="single" w:sz="4" w:space="0" w:color="auto"/>
              <w:right w:val="single" w:sz="4" w:space="0" w:color="auto"/>
            </w:tcBorders>
          </w:tcPr>
          <w:p w14:paraId="4CFC9198"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tcPr>
          <w:p w14:paraId="106A55A1"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r>
      <w:tr w:rsidR="007C46DC" w:rsidRPr="007C46DC" w14:paraId="03A02D71" w14:textId="77777777" w:rsidTr="00941581">
        <w:tc>
          <w:tcPr>
            <w:tcW w:w="1560" w:type="dxa"/>
            <w:tcBorders>
              <w:left w:val="single" w:sz="4" w:space="0" w:color="auto"/>
              <w:right w:val="single" w:sz="4" w:space="0" w:color="auto"/>
            </w:tcBorders>
          </w:tcPr>
          <w:p w14:paraId="3EE5B09C" w14:textId="77777777" w:rsidR="007C46DC" w:rsidRPr="007C46DC" w:rsidRDefault="007C46DC" w:rsidP="007C46DC">
            <w:pPr>
              <w:spacing w:after="0" w:line="240" w:lineRule="auto"/>
              <w:rPr>
                <w:rFonts w:ascii="Times New Roman" w:eastAsia="Times New Roman" w:hAnsi="Times New Roman" w:cs="Times New Roman"/>
                <w:kern w:val="0"/>
                <w:sz w:val="22"/>
                <w:szCs w:val="22"/>
                <w:lang w:eastAsia="lt-LT"/>
                <w14:ligatures w14:val="none"/>
              </w:rPr>
            </w:pPr>
          </w:p>
        </w:tc>
        <w:tc>
          <w:tcPr>
            <w:tcW w:w="1701" w:type="dxa"/>
            <w:tcBorders>
              <w:left w:val="single" w:sz="4" w:space="0" w:color="auto"/>
              <w:right w:val="single" w:sz="4" w:space="0" w:color="auto"/>
            </w:tcBorders>
          </w:tcPr>
          <w:p w14:paraId="0CB51E60"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c>
          <w:tcPr>
            <w:tcW w:w="4678" w:type="dxa"/>
            <w:gridSpan w:val="2"/>
            <w:tcBorders>
              <w:left w:val="single" w:sz="4" w:space="0" w:color="auto"/>
              <w:right w:val="single" w:sz="4" w:space="0" w:color="auto"/>
            </w:tcBorders>
          </w:tcPr>
          <w:p w14:paraId="1B5B0A37"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c>
          <w:tcPr>
            <w:tcW w:w="2551" w:type="dxa"/>
            <w:tcBorders>
              <w:left w:val="single" w:sz="4" w:space="0" w:color="auto"/>
              <w:right w:val="single" w:sz="4" w:space="0" w:color="auto"/>
            </w:tcBorders>
          </w:tcPr>
          <w:p w14:paraId="0EA3A272"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c>
          <w:tcPr>
            <w:tcW w:w="2126" w:type="dxa"/>
            <w:tcBorders>
              <w:top w:val="single" w:sz="4" w:space="0" w:color="auto"/>
              <w:left w:val="single" w:sz="4" w:space="0" w:color="auto"/>
              <w:bottom w:val="single" w:sz="4" w:space="0" w:color="auto"/>
              <w:right w:val="single" w:sz="4" w:space="0" w:color="auto"/>
            </w:tcBorders>
          </w:tcPr>
          <w:p w14:paraId="369BA750"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tcPr>
          <w:p w14:paraId="0C6E6EE0" w14:textId="77777777" w:rsidR="007C46DC" w:rsidRPr="007C46DC" w:rsidRDefault="007C46DC" w:rsidP="007C46DC">
            <w:pPr>
              <w:spacing w:after="0" w:line="240" w:lineRule="auto"/>
              <w:rPr>
                <w:rFonts w:ascii="Times New Roman" w:eastAsia="Times New Roman" w:hAnsi="Times New Roman" w:cs="Times New Roman"/>
                <w:i/>
                <w:iCs/>
                <w:kern w:val="0"/>
                <w:sz w:val="22"/>
                <w:szCs w:val="22"/>
                <w:lang w:eastAsia="lt-LT"/>
                <w14:ligatures w14:val="none"/>
              </w:rPr>
            </w:pPr>
          </w:p>
        </w:tc>
      </w:tr>
    </w:tbl>
    <w:p w14:paraId="32FC0605" w14:textId="77777777" w:rsidR="007C46DC" w:rsidRPr="007C46DC" w:rsidRDefault="007C46DC" w:rsidP="007C46DC">
      <w:pPr>
        <w:spacing w:line="276" w:lineRule="auto"/>
        <w:jc w:val="both"/>
        <w:rPr>
          <w:rFonts w:ascii="Times New Roman" w:eastAsia="Calibri Light" w:hAnsi="Times New Roman" w:cs="Times New Roman"/>
          <w:kern w:val="0"/>
          <w:sz w:val="22"/>
          <w:szCs w:val="22"/>
          <w:lang w:eastAsia="lt-LT"/>
          <w14:ligatures w14:val="none"/>
        </w:rPr>
      </w:pPr>
    </w:p>
    <w:p w14:paraId="097FA99D" w14:textId="77777777" w:rsidR="007C46DC" w:rsidRPr="007C46DC" w:rsidRDefault="007C46DC" w:rsidP="007C46DC">
      <w:pPr>
        <w:spacing w:after="0" w:line="300" w:lineRule="auto"/>
        <w:jc w:val="both"/>
        <w:rPr>
          <w:rFonts w:ascii="Times New Roman" w:eastAsia="Calibri" w:hAnsi="Times New Roman" w:cs="Times New Roman"/>
          <w:kern w:val="0"/>
          <w:sz w:val="21"/>
          <w:szCs w:val="21"/>
          <w:lang w:eastAsia="lt-LT"/>
          <w14:ligatures w14:val="none"/>
        </w:rPr>
      </w:pPr>
      <w:r w:rsidRPr="007C46DC">
        <w:rPr>
          <w:rFonts w:ascii="Times New Roman" w:eastAsia="Times New Roman" w:hAnsi="Times New Roman" w:cs="Times New Roman"/>
          <w:kern w:val="0"/>
          <w14:ligatures w14:val="none"/>
        </w:rPr>
        <w:t>*</w:t>
      </w:r>
      <w:r w:rsidRPr="007C46DC">
        <w:rPr>
          <w:rFonts w:ascii="Times New Roman" w:eastAsia="Calibri" w:hAnsi="Times New Roman" w:cs="Times New Roman"/>
          <w:kern w:val="0"/>
          <w:lang w:eastAsia="lt-LT"/>
          <w14:ligatures w14:val="none"/>
        </w:rPr>
        <w:t>ekonominiu vertinimu laikomas įkainių ir (arba) kompensacijų ir (arba) išmokų dydžių skaičiavimas rengiant susijusias analizes bei metodikas, nepriklausomai nuo taikytos ekonominės ar socialinės srities (pvz., žemės ūkio, socialinės apsaugos, sveikatos priežiūros, draudimo srityse.</w:t>
      </w:r>
    </w:p>
    <w:p w14:paraId="019A9D91" w14:textId="77777777" w:rsidR="007C46DC" w:rsidRPr="007C46DC" w:rsidRDefault="007C46DC" w:rsidP="007C46DC">
      <w:pPr>
        <w:spacing w:after="0" w:line="300" w:lineRule="auto"/>
        <w:jc w:val="both"/>
        <w:rPr>
          <w:rFonts w:ascii="Times New Roman" w:eastAsia="Calibri" w:hAnsi="Times New Roman" w:cs="Times New Roman"/>
          <w:kern w:val="0"/>
          <w:sz w:val="21"/>
          <w:szCs w:val="21"/>
          <w:lang w:eastAsia="lt-LT"/>
          <w14:ligatures w14:val="none"/>
        </w:rPr>
      </w:pPr>
    </w:p>
    <w:p w14:paraId="22E35994" w14:textId="77777777" w:rsidR="004C383E" w:rsidRDefault="004C383E"/>
    <w:sectPr w:rsidR="004C383E" w:rsidSect="007C46DC">
      <w:pgSz w:w="16838" w:h="11906" w:orient="landscape"/>
      <w:pgMar w:top="709" w:right="425"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DC"/>
    <w:rsid w:val="003C4B0D"/>
    <w:rsid w:val="004C383E"/>
    <w:rsid w:val="00581B1E"/>
    <w:rsid w:val="005F16D2"/>
    <w:rsid w:val="007C46DC"/>
    <w:rsid w:val="008839E5"/>
    <w:rsid w:val="00AE4866"/>
    <w:rsid w:val="00CF1872"/>
    <w:rsid w:val="00EC0C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1361"/>
  <w15:chartTrackingRefBased/>
  <w15:docId w15:val="{F0BFF18F-3B80-41F1-B65C-DEB4062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C4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C4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46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46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46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C46D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46D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46D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46D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46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46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46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46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46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46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46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46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46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4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46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46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46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46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46DC"/>
    <w:rPr>
      <w:i/>
      <w:iCs/>
      <w:color w:val="404040" w:themeColor="text1" w:themeTint="BF"/>
    </w:rPr>
  </w:style>
  <w:style w:type="paragraph" w:styleId="Sraopastraipa">
    <w:name w:val="List Paragraph"/>
    <w:basedOn w:val="prastasis"/>
    <w:uiPriority w:val="34"/>
    <w:qFormat/>
    <w:rsid w:val="007C46DC"/>
    <w:pPr>
      <w:ind w:left="720"/>
      <w:contextualSpacing/>
    </w:pPr>
  </w:style>
  <w:style w:type="character" w:styleId="Rykuspabraukimas">
    <w:name w:val="Intense Emphasis"/>
    <w:basedOn w:val="Numatytasispastraiposriftas"/>
    <w:uiPriority w:val="21"/>
    <w:qFormat/>
    <w:rsid w:val="007C46DC"/>
    <w:rPr>
      <w:i/>
      <w:iCs/>
      <w:color w:val="0F4761" w:themeColor="accent1" w:themeShade="BF"/>
    </w:rPr>
  </w:style>
  <w:style w:type="paragraph" w:styleId="Iskirtacitata">
    <w:name w:val="Intense Quote"/>
    <w:basedOn w:val="prastasis"/>
    <w:next w:val="prastasis"/>
    <w:link w:val="IskirtacitataDiagrama"/>
    <w:uiPriority w:val="30"/>
    <w:qFormat/>
    <w:rsid w:val="007C4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46DC"/>
    <w:rPr>
      <w:i/>
      <w:iCs/>
      <w:color w:val="0F4761" w:themeColor="accent1" w:themeShade="BF"/>
    </w:rPr>
  </w:style>
  <w:style w:type="character" w:styleId="Rykinuoroda">
    <w:name w:val="Intense Reference"/>
    <w:basedOn w:val="Numatytasispastraiposriftas"/>
    <w:uiPriority w:val="32"/>
    <w:qFormat/>
    <w:rsid w:val="007C46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1878</Words>
  <Characters>1071</Characters>
  <Application>Microsoft Office Word</Application>
  <DocSecurity>0</DocSecurity>
  <Lines>8</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4</cp:revision>
  <dcterms:created xsi:type="dcterms:W3CDTF">2025-10-20T11:53:00Z</dcterms:created>
  <dcterms:modified xsi:type="dcterms:W3CDTF">2025-10-20T13:09:00Z</dcterms:modified>
</cp:coreProperties>
</file>