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684833C5"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F431BD" w:rsidRPr="00195201">
            <w:rPr>
              <w:rFonts w:ascii="Times New Roman" w:eastAsia="Times New Roman" w:hAnsi="Times New Roman" w:cs="Times New Roman"/>
              <w:noProof/>
              <w:sz w:val="20"/>
              <w:szCs w:val="20"/>
            </w:rPr>
            <w:t>5</w:t>
          </w:r>
          <w:r w:rsidR="006935B4" w:rsidRPr="00195201">
            <w:rPr>
              <w:rFonts w:ascii="Times New Roman" w:eastAsia="Times New Roman" w:hAnsi="Times New Roman" w:cs="Times New Roman"/>
              <w:noProof/>
              <w:sz w:val="20"/>
              <w:szCs w:val="20"/>
            </w:rPr>
            <w:t xml:space="preserve"> </w:t>
          </w:r>
          <w:r w:rsidR="000F5BE7" w:rsidRPr="00195201">
            <w:rPr>
              <w:rFonts w:ascii="Times New Roman" w:eastAsia="Times New Roman" w:hAnsi="Times New Roman" w:cs="Times New Roman"/>
              <w:noProof/>
              <w:sz w:val="20"/>
              <w:szCs w:val="20"/>
            </w:rPr>
            <w:t>-</w:t>
          </w:r>
          <w:r w:rsidR="007C5ED9">
            <w:rPr>
              <w:rFonts w:ascii="Times New Roman" w:eastAsia="Times New Roman" w:hAnsi="Times New Roman" w:cs="Times New Roman"/>
              <w:noProof/>
              <w:sz w:val="20"/>
              <w:szCs w:val="20"/>
            </w:rPr>
            <w:t>1</w:t>
          </w:r>
          <w:r w:rsidR="00F431BD" w:rsidRPr="00195201">
            <w:rPr>
              <w:rFonts w:ascii="Times New Roman" w:eastAsia="Times New Roman" w:hAnsi="Times New Roman" w:cs="Times New Roman"/>
              <w:noProof/>
              <w:sz w:val="20"/>
              <w:szCs w:val="20"/>
            </w:rPr>
            <w:t>0</w:t>
          </w:r>
          <w:r w:rsidR="000F5BE7" w:rsidRPr="00195201">
            <w:rPr>
              <w:rFonts w:ascii="Times New Roman" w:eastAsia="Times New Roman" w:hAnsi="Times New Roman" w:cs="Times New Roman"/>
              <w:noProof/>
              <w:sz w:val="20"/>
              <w:szCs w:val="20"/>
            </w:rPr>
            <w:t>-</w:t>
          </w:r>
          <w:r w:rsidR="006A7162">
            <w:rPr>
              <w:rFonts w:ascii="Times New Roman" w:eastAsia="Times New Roman" w:hAnsi="Times New Roman" w:cs="Times New Roman"/>
              <w:noProof/>
              <w:sz w:val="20"/>
              <w:szCs w:val="20"/>
            </w:rPr>
            <w:t>2</w:t>
          </w:r>
          <w:r w:rsidR="00C92244">
            <w:rPr>
              <w:rFonts w:ascii="Times New Roman" w:eastAsia="Times New Roman" w:hAnsi="Times New Roman" w:cs="Times New Roman"/>
              <w:noProof/>
              <w:sz w:val="20"/>
              <w:szCs w:val="20"/>
            </w:rPr>
            <w:t>1</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7B4FAA04"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VIEŠOJO PIRKIMO „</w:t>
          </w:r>
          <w:bookmarkStart w:id="1" w:name="_Hlk211868274"/>
          <w:r w:rsidR="006A7162" w:rsidRPr="006A7162">
            <w:rPr>
              <w:rFonts w:ascii="Times New Roman" w:hAnsi="Times New Roman" w:cs="Times New Roman"/>
              <w:b/>
              <w:bCs/>
              <w:sz w:val="24"/>
              <w:szCs w:val="24"/>
            </w:rPr>
            <w:t>LIGONINĖS KORPUSŲ „BANGA“ IR „JŪRA“ STUBURINIŲ KOMUTATORIŲ ATNAUJINIMAS</w:t>
          </w:r>
          <w:bookmarkEnd w:id="1"/>
          <w:r w:rsidRPr="003622F5">
            <w:rPr>
              <w:rFonts w:ascii="Times New Roman" w:hAnsi="Times New Roman" w:cs="Times New Roman"/>
              <w:b/>
              <w:bCs/>
              <w:sz w:val="24"/>
              <w:szCs w:val="24"/>
            </w:rPr>
            <w:t>“</w:t>
          </w:r>
        </w:p>
        <w:p w14:paraId="18ACC6AD" w14:textId="4220C357"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SUPAPRASTINTO KONKURSO SPECIALIOSIOS SĄLYGOS</w:t>
          </w:r>
        </w:p>
        <w:p w14:paraId="67D34D7E" w14:textId="51AD35FC" w:rsidR="00D53BF4" w:rsidRPr="003622F5" w:rsidRDefault="00D53BF4" w:rsidP="004E4612">
          <w:pPr>
            <w:spacing w:after="120" w:line="20" w:lineRule="atLeast"/>
            <w:contextualSpacing/>
            <w:jc w:val="center"/>
            <w:rPr>
              <w:rFonts w:ascii="Times New Roman" w:hAnsi="Times New Roman" w:cs="Times New Roman"/>
              <w:b/>
              <w:bCs/>
              <w:i/>
              <w:iCs/>
              <w:sz w:val="24"/>
              <w:szCs w:val="24"/>
            </w:rPr>
          </w:pPr>
          <w:r w:rsidRPr="003622F5">
            <w:rPr>
              <w:rFonts w:ascii="Times New Roman" w:hAnsi="Times New Roman" w:cs="Times New Roman"/>
              <w:b/>
              <w:bCs/>
              <w:sz w:val="24"/>
              <w:szCs w:val="24"/>
            </w:rPr>
            <w:t>V</w:t>
          </w:r>
          <w:r w:rsidR="00755F3B" w:rsidRPr="003622F5">
            <w:rPr>
              <w:rFonts w:ascii="Times New Roman" w:hAnsi="Times New Roman" w:cs="Times New Roman"/>
              <w:b/>
              <w:bCs/>
              <w:sz w:val="24"/>
              <w:szCs w:val="24"/>
            </w:rPr>
            <w:t>ersija</w:t>
          </w:r>
          <w:r w:rsidRPr="003622F5">
            <w:rPr>
              <w:rFonts w:ascii="Times New Roman" w:hAnsi="Times New Roman" w:cs="Times New Roman"/>
              <w:b/>
              <w:bCs/>
              <w:sz w:val="24"/>
              <w:szCs w:val="24"/>
            </w:rPr>
            <w:t xml:space="preserve"> Nr.</w:t>
          </w:r>
          <w:r w:rsidR="008E3474" w:rsidRPr="003622F5">
            <w:rPr>
              <w:rFonts w:ascii="Times New Roman" w:hAnsi="Times New Roman" w:cs="Times New Roman"/>
              <w:b/>
              <w:bCs/>
              <w:sz w:val="24"/>
              <w:szCs w:val="24"/>
            </w:rPr>
            <w:t>1</w:t>
          </w:r>
          <w:r w:rsidRPr="003622F5">
            <w:rPr>
              <w:rFonts w:ascii="Times New Roman" w:hAnsi="Times New Roman" w:cs="Times New Roman"/>
              <w:b/>
              <w:bCs/>
              <w:i/>
              <w:iCs/>
              <w:sz w:val="24"/>
              <w:szCs w:val="24"/>
            </w:rPr>
            <w:t>.</w:t>
          </w:r>
          <w:r w:rsidRPr="003622F5">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45DF8930"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6A7162">
                  <w:rPr>
                    <w:webHidden/>
                    <w:sz w:val="22"/>
                    <w:szCs w:val="22"/>
                  </w:rPr>
                  <w:t>1</w:t>
                </w:r>
                <w:r w:rsidR="00C43719" w:rsidRPr="008A5BA5">
                  <w:rPr>
                    <w:webHidden/>
                    <w:sz w:val="22"/>
                    <w:szCs w:val="22"/>
                  </w:rPr>
                  <w:fldChar w:fldCharType="end"/>
                </w:r>
              </w:hyperlink>
            </w:p>
            <w:p w14:paraId="67A34114" w14:textId="1DB15201"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6A7162">
                  <w:rPr>
                    <w:webHidden/>
                    <w:sz w:val="22"/>
                    <w:szCs w:val="22"/>
                  </w:rPr>
                  <w:t>1</w:t>
                </w:r>
                <w:r w:rsidRPr="008A5BA5">
                  <w:rPr>
                    <w:webHidden/>
                    <w:sz w:val="22"/>
                    <w:szCs w:val="22"/>
                  </w:rPr>
                  <w:fldChar w:fldCharType="end"/>
                </w:r>
              </w:hyperlink>
            </w:p>
            <w:p w14:paraId="7D047CFF" w14:textId="0A55212A"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303C2F95" w14:textId="54002731"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FA452B" w14:textId="34FAB15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3C3487" w14:textId="24255ABB"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6A7162">
                  <w:rPr>
                    <w:webHidden/>
                    <w:sz w:val="22"/>
                    <w:szCs w:val="22"/>
                  </w:rPr>
                  <w:t>3</w:t>
                </w:r>
                <w:r w:rsidRPr="008A5BA5">
                  <w:rPr>
                    <w:webHidden/>
                    <w:sz w:val="22"/>
                    <w:szCs w:val="22"/>
                  </w:rPr>
                  <w:fldChar w:fldCharType="end"/>
                </w:r>
              </w:hyperlink>
            </w:p>
            <w:p w14:paraId="13B7D179" w14:textId="65F42E8C"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0DEBCBCD" w14:textId="7F52EC06"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29F63DD5" w14:textId="184610A4"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66AEDD5B" w14:textId="073422FD"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5D6EE91D" w14:textId="263BDCAB"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6A7162">
                  <w:rPr>
                    <w:webHidden/>
                    <w:sz w:val="22"/>
                    <w:szCs w:val="22"/>
                  </w:rPr>
                  <w:t>5</w:t>
                </w:r>
                <w:r w:rsidRPr="008A5BA5">
                  <w:rPr>
                    <w:webHidden/>
                    <w:sz w:val="22"/>
                    <w:szCs w:val="22"/>
                  </w:rPr>
                  <w:fldChar w:fldCharType="end"/>
                </w:r>
              </w:hyperlink>
            </w:p>
            <w:p w14:paraId="02F1DD73" w14:textId="7BD5A611"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6A7162">
                  <w:rPr>
                    <w:noProof/>
                    <w:webHidden/>
                  </w:rPr>
                  <w:t>6</w:t>
                </w:r>
                <w:r w:rsidRPr="008A5BA5">
                  <w:rPr>
                    <w:noProof/>
                    <w:webHidden/>
                  </w:rPr>
                  <w:fldChar w:fldCharType="end"/>
                </w:r>
              </w:hyperlink>
            </w:p>
            <w:p w14:paraId="13C92513" w14:textId="5BD5D530"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6A7162">
                  <w:rPr>
                    <w:noProof/>
                    <w:webHidden/>
                  </w:rPr>
                  <w:t>8</w:t>
                </w:r>
                <w:r w:rsidRPr="008A5BA5">
                  <w:rPr>
                    <w:noProof/>
                    <w:webHidden/>
                  </w:rPr>
                  <w:fldChar w:fldCharType="end"/>
                </w:r>
              </w:hyperlink>
            </w:p>
            <w:p w14:paraId="26A00866" w14:textId="15BC74B7"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6A7162">
                  <w:rPr>
                    <w:noProof/>
                    <w:webHidden/>
                  </w:rPr>
                  <w:t>15</w:t>
                </w:r>
                <w:r w:rsidRPr="008A5BA5">
                  <w:rPr>
                    <w:noProof/>
                    <w:webHidden/>
                  </w:rPr>
                  <w:fldChar w:fldCharType="end"/>
                </w:r>
              </w:hyperlink>
            </w:p>
            <w:p w14:paraId="646EE7E6" w14:textId="73D4F4B1"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6A7162">
                  <w:rPr>
                    <w:noProof/>
                    <w:webHidden/>
                  </w:rPr>
                  <w:t>16</w:t>
                </w:r>
                <w:r w:rsidRPr="008A5BA5">
                  <w:rPr>
                    <w:noProof/>
                    <w:webHidden/>
                  </w:rPr>
                  <w:fldChar w:fldCharType="end"/>
                </w:r>
              </w:hyperlink>
            </w:p>
            <w:p w14:paraId="0DC36143" w14:textId="7FAEE34A"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6A7162">
                  <w:rPr>
                    <w:noProof/>
                    <w:webHidden/>
                  </w:rPr>
                  <w:t>17</w:t>
                </w:r>
                <w:r w:rsidRPr="008A5BA5">
                  <w:rPr>
                    <w:noProof/>
                    <w:webHidden/>
                  </w:rPr>
                  <w:fldChar w:fldCharType="end"/>
                </w:r>
              </w:hyperlink>
            </w:p>
            <w:p w14:paraId="1B7700BD" w14:textId="61133FCF"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6A7162">
                  <w:rPr>
                    <w:noProof/>
                    <w:webHidden/>
                  </w:rPr>
                  <w:t>18</w:t>
                </w:r>
                <w:r w:rsidRPr="008A5BA5">
                  <w:rPr>
                    <w:noProof/>
                    <w:webHidden/>
                  </w:rPr>
                  <w:fldChar w:fldCharType="end"/>
                </w:r>
              </w:hyperlink>
            </w:p>
            <w:p w14:paraId="3F640B62" w14:textId="27966AF6" w:rsidR="00C43719" w:rsidRDefault="00C43719" w:rsidP="00F431BD">
              <w:pPr>
                <w:pStyle w:val="Turinys2"/>
                <w:rPr>
                  <w:noProof/>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6A7162">
                  <w:rPr>
                    <w:noProof/>
                    <w:webHidden/>
                  </w:rPr>
                  <w:t>19</w:t>
                </w:r>
                <w:r w:rsidRPr="008A5BA5">
                  <w:rPr>
                    <w:noProof/>
                    <w:webHidden/>
                  </w:rPr>
                  <w:fldChar w:fldCharType="end"/>
                </w:r>
              </w:hyperlink>
            </w:p>
            <w:p w14:paraId="18D1528C" w14:textId="739F4598" w:rsidR="006A7162" w:rsidRPr="008A5BA5" w:rsidRDefault="006A7162" w:rsidP="006A7162">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6A7162">
                  <w:rPr>
                    <w:rFonts w:ascii="Times New Roman" w:hAnsi="Times New Roman" w:cs="Times New Roman"/>
                    <w:noProof/>
                    <w:color w:val="000000" w:themeColor="text1"/>
                    <w:sz w:val="22"/>
                    <w:szCs w:val="22"/>
                  </w:rPr>
                  <w:t>Nacionalinio saugumo reikalavimų atitikties deklaracija</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20</w:t>
                </w:r>
                <w:r w:rsidRPr="008A5BA5">
                  <w:rPr>
                    <w:noProof/>
                    <w:webHidden/>
                  </w:rPr>
                  <w:fldChar w:fldCharType="end"/>
                </w:r>
              </w:hyperlink>
            </w:p>
            <w:p w14:paraId="5E4329B3" w14:textId="391FEB97" w:rsidR="00C43719" w:rsidRPr="008A5BA5" w:rsidRDefault="00C43719" w:rsidP="00F431BD">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w:t>
                </w:r>
                <w:r w:rsidR="006A7162">
                  <w:rPr>
                    <w:rStyle w:val="Hipersaitas"/>
                    <w:rFonts w:ascii="Times New Roman" w:hAnsi="Times New Roman" w:cs="Times New Roman"/>
                    <w:noProof/>
                    <w:sz w:val="22"/>
                    <w:szCs w:val="22"/>
                  </w:rPr>
                  <w:t>9</w:t>
                </w:r>
                <w:r w:rsidRPr="008A5BA5">
                  <w:rPr>
                    <w:rStyle w:val="Hipersaitas"/>
                    <w:rFonts w:ascii="Times New Roman" w:hAnsi="Times New Roman" w:cs="Times New Roman"/>
                    <w:noProof/>
                    <w:sz w:val="22"/>
                    <w:szCs w:val="22"/>
                  </w:rPr>
                  <w:t xml:space="preserve">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00111513" w:rsidRPr="00111513">
                  <w:rPr>
                    <w:rStyle w:val="Hipersaitas"/>
                    <w:rFonts w:ascii="Times New Roman" w:hAnsi="Times New Roman" w:cs="Times New Roman"/>
                    <w:noProof/>
                    <w:sz w:val="22"/>
                    <w:szCs w:val="22"/>
                  </w:rPr>
                  <w:t>Sutarties projektas</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sidR="006A7162">
                  <w:rPr>
                    <w:noProof/>
                    <w:webHidden/>
                  </w:rPr>
                  <w:t>20</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FA4D72">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 w:name="_Toc159231049"/>
      <w:bookmarkStart w:id="3" w:name="_Toc335201954"/>
      <w:bookmarkStart w:id="4" w:name="_Toc147739116"/>
      <w:r w:rsidRPr="00453BBA">
        <w:rPr>
          <w:rFonts w:ascii="Times New Roman" w:hAnsi="Times New Roman" w:cs="Times New Roman"/>
          <w:b/>
          <w:bCs/>
          <w:sz w:val="24"/>
          <w:szCs w:val="24"/>
        </w:rPr>
        <w:lastRenderedPageBreak/>
        <w:t>Bendra informacija</w:t>
      </w:r>
      <w:bookmarkEnd w:id="2"/>
    </w:p>
    <w:p w14:paraId="633DDE13" w14:textId="3DB22D01" w:rsidR="0099015F" w:rsidRPr="00474F12" w:rsidRDefault="0099015F" w:rsidP="00FA4D72">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474F12">
        <w:rPr>
          <w:rFonts w:cs="Times New Roman"/>
          <w:sz w:val="22"/>
          <w:szCs w:val="22"/>
          <w:lang w:val="lt-LT"/>
        </w:rPr>
        <w:t xml:space="preserve">Perkančioji organizacija - VšĮ Klaipėdos universiteto ligoninė, juridinio asmens kodas 306207585, adresas: Liepojos g. 41, LT-92288, Klaipėda. </w:t>
      </w:r>
      <w:r w:rsidRPr="00474F12">
        <w:rPr>
          <w:rFonts w:cs="Times New Roman"/>
          <w:sz w:val="22"/>
          <w:szCs w:val="22"/>
          <w:bdr w:val="nil"/>
          <w:lang w:val="lt-LT"/>
        </w:rPr>
        <w:t>Perkančioji organizacija yra pridėtinės vertės mokesčio (toliau – PVM) mokėtoja, tačiau sveikatos priežiūros paslaugos PVM neapmokestinamos.</w:t>
      </w:r>
    </w:p>
    <w:p w14:paraId="4D31B71B" w14:textId="50B102FC" w:rsidR="00F60F22" w:rsidRPr="00474F12" w:rsidRDefault="007D6857"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Pirkimas</w:t>
      </w:r>
      <w:r w:rsidR="00B37854" w:rsidRPr="00474F12">
        <w:rPr>
          <w:rFonts w:ascii="Times New Roman" w:hAnsi="Times New Roman" w:cs="Times New Roman"/>
          <w:sz w:val="22"/>
          <w:szCs w:val="22"/>
        </w:rPr>
        <w:t xml:space="preserve"> neatlieka</w:t>
      </w:r>
      <w:r w:rsidRPr="00474F12">
        <w:rPr>
          <w:rFonts w:ascii="Times New Roman" w:hAnsi="Times New Roman" w:cs="Times New Roman"/>
          <w:sz w:val="22"/>
          <w:szCs w:val="22"/>
        </w:rPr>
        <w:t>mas</w:t>
      </w:r>
      <w:r w:rsidR="00B37854" w:rsidRPr="00474F12">
        <w:rPr>
          <w:rFonts w:ascii="Times New Roman" w:hAnsi="Times New Roman" w:cs="Times New Roman"/>
          <w:sz w:val="22"/>
          <w:szCs w:val="22"/>
        </w:rPr>
        <w:t xml:space="preserve"> </w:t>
      </w:r>
      <w:r w:rsidR="002F5F8E" w:rsidRPr="00474F12">
        <w:rPr>
          <w:rFonts w:ascii="Times New Roman" w:hAnsi="Times New Roman" w:cs="Times New Roman"/>
          <w:sz w:val="22"/>
          <w:szCs w:val="22"/>
        </w:rPr>
        <w:t>naudojantis centralizuotų pirkimų katalogu</w:t>
      </w:r>
      <w:r w:rsidRPr="00474F12">
        <w:rPr>
          <w:rFonts w:ascii="Times New Roman" w:hAnsi="Times New Roman" w:cs="Times New Roman"/>
          <w:sz w:val="22"/>
          <w:szCs w:val="22"/>
        </w:rPr>
        <w:t xml:space="preserve">, nes </w:t>
      </w:r>
      <w:r w:rsidR="005B0ED9" w:rsidRPr="00474F12">
        <w:rPr>
          <w:rFonts w:ascii="Times New Roman" w:hAnsi="Times New Roman" w:cs="Times New Roman"/>
          <w:sz w:val="22"/>
          <w:szCs w:val="22"/>
        </w:rPr>
        <w:t>tok</w:t>
      </w:r>
      <w:r w:rsidR="002D76EC" w:rsidRPr="00474F12">
        <w:rPr>
          <w:rFonts w:ascii="Times New Roman" w:hAnsi="Times New Roman" w:cs="Times New Roman"/>
          <w:sz w:val="22"/>
          <w:szCs w:val="22"/>
        </w:rPr>
        <w:t>ių savybių</w:t>
      </w:r>
      <w:r w:rsidR="005B0ED9" w:rsidRPr="00474F12">
        <w:rPr>
          <w:rFonts w:ascii="Times New Roman" w:hAnsi="Times New Roman" w:cs="Times New Roman"/>
          <w:sz w:val="22"/>
          <w:szCs w:val="22"/>
        </w:rPr>
        <w:t xml:space="preserve"> </w:t>
      </w:r>
      <w:r w:rsidR="006A7162">
        <w:rPr>
          <w:rFonts w:ascii="Times New Roman" w:hAnsi="Times New Roman" w:cs="Times New Roman"/>
          <w:sz w:val="22"/>
          <w:szCs w:val="22"/>
        </w:rPr>
        <w:t>įrangos</w:t>
      </w:r>
      <w:r w:rsidR="005B0ED9" w:rsidRPr="00474F12">
        <w:rPr>
          <w:rFonts w:ascii="Times New Roman" w:hAnsi="Times New Roman" w:cs="Times New Roman"/>
          <w:sz w:val="22"/>
          <w:szCs w:val="22"/>
        </w:rPr>
        <w:t xml:space="preserve"> </w:t>
      </w:r>
      <w:r w:rsidR="002D76EC" w:rsidRPr="00474F12">
        <w:rPr>
          <w:rFonts w:ascii="Times New Roman" w:hAnsi="Times New Roman" w:cs="Times New Roman"/>
          <w:sz w:val="22"/>
          <w:szCs w:val="22"/>
        </w:rPr>
        <w:t>prekių</w:t>
      </w:r>
      <w:r w:rsidR="005B0ED9" w:rsidRPr="00474F12">
        <w:rPr>
          <w:rFonts w:ascii="Times New Roman" w:hAnsi="Times New Roman" w:cs="Times New Roman"/>
          <w:sz w:val="22"/>
          <w:szCs w:val="22"/>
        </w:rPr>
        <w:t xml:space="preserve"> CPO katalogas nesiūlo</w:t>
      </w:r>
      <w:r w:rsidR="008C5F5E" w:rsidRPr="00474F12">
        <w:rPr>
          <w:rFonts w:ascii="Times New Roman" w:hAnsi="Times New Roman" w:cs="Times New Roman"/>
          <w:sz w:val="22"/>
          <w:szCs w:val="22"/>
        </w:rPr>
        <w:t xml:space="preserve">. </w:t>
      </w:r>
      <w:r w:rsidR="002F5F8E" w:rsidRPr="00474F12">
        <w:rPr>
          <w:rFonts w:ascii="Times New Roman" w:hAnsi="Times New Roman" w:cs="Times New Roman"/>
          <w:sz w:val="22"/>
          <w:szCs w:val="22"/>
        </w:rPr>
        <w:t xml:space="preserve"> </w:t>
      </w:r>
    </w:p>
    <w:p w14:paraId="056BAB71" w14:textId="29518EB4" w:rsidR="00C7434D" w:rsidRPr="00474F12" w:rsidRDefault="00C7434D"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eastAsia="Times New Roman" w:hAnsi="Times New Roman" w:cs="Times New Roman"/>
          <w:sz w:val="22"/>
          <w:szCs w:val="22"/>
        </w:rPr>
        <w:t>Perkančioji organizacija nerezervuoja teisės dalyvauti pirkime.</w:t>
      </w:r>
    </w:p>
    <w:p w14:paraId="6F5BFB8F" w14:textId="0F1F3C04" w:rsidR="00C7434D" w:rsidRPr="00474F12" w:rsidRDefault="00C7434D"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Stebėtojai dalyvauti Komisijos posėdžiuose nėra kviečiami.</w:t>
      </w:r>
    </w:p>
    <w:p w14:paraId="39603E6D" w14:textId="11F3EB87" w:rsidR="005E62F0" w:rsidRPr="00474F12" w:rsidRDefault="005E62F0" w:rsidP="00FA4D72">
      <w:pPr>
        <w:pStyle w:val="Sraopastraipa"/>
        <w:numPr>
          <w:ilvl w:val="1"/>
          <w:numId w:val="1"/>
        </w:numPr>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 xml:space="preserve">Atliekamas žaliasis pirkimas. Pirkimas vykdomas vadovaujantis </w:t>
      </w:r>
      <w:hyperlink r:id="rId13" w:history="1">
        <w:r w:rsidRPr="00474F12">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74F12">
        <w:rPr>
          <w:rFonts w:ascii="Times New Roman" w:hAnsi="Times New Roman" w:cs="Times New Roman"/>
          <w:sz w:val="22"/>
          <w:szCs w:val="22"/>
        </w:rPr>
        <w:t xml:space="preserve">“ </w:t>
      </w:r>
      <w:r w:rsidR="00903393" w:rsidRPr="00474F12">
        <w:rPr>
          <w:rFonts w:ascii="Times New Roman" w:hAnsi="Times New Roman" w:cs="Times New Roman"/>
          <w:color w:val="000000"/>
          <w:sz w:val="22"/>
          <w:szCs w:val="22"/>
        </w:rPr>
        <w:t xml:space="preserve">4.4.4. </w:t>
      </w:r>
      <w:r w:rsidRPr="00474F12">
        <w:rPr>
          <w:rFonts w:ascii="Times New Roman" w:hAnsi="Times New Roman" w:cs="Times New Roman"/>
          <w:sz w:val="22"/>
          <w:szCs w:val="22"/>
        </w:rPr>
        <w:t xml:space="preserve">punktu </w:t>
      </w:r>
      <w:r w:rsidR="00903393" w:rsidRPr="00474F12">
        <w:rPr>
          <w:rFonts w:ascii="Times New Roman" w:hAnsi="Times New Roman" w:cs="Times New Roman"/>
          <w:sz w:val="22"/>
          <w:szCs w:val="22"/>
        </w:rPr>
        <w:t>-</w:t>
      </w:r>
      <w:r w:rsidR="00903393" w:rsidRPr="00474F12">
        <w:rPr>
          <w:rFonts w:ascii="Times New Roman" w:hAnsi="Times New Roman" w:cs="Times New Roman"/>
          <w:color w:val="000000"/>
          <w:sz w:val="22"/>
          <w:szCs w:val="22"/>
        </w:rPr>
        <w:t xml:space="preserve"> pirkdamas produktą pirkimo vykdytojas savarankiškai nustato aplinkos apsaugos kriterijus.</w:t>
      </w:r>
      <w:r w:rsidR="00903393" w:rsidRPr="00474F12">
        <w:rPr>
          <w:rFonts w:ascii="Times New Roman" w:hAnsi="Times New Roman" w:cs="Times New Roman"/>
          <w:sz w:val="22"/>
          <w:szCs w:val="22"/>
        </w:rPr>
        <w:t xml:space="preserve"> </w:t>
      </w:r>
      <w:r w:rsidRPr="00474F12">
        <w:rPr>
          <w:rFonts w:ascii="Times New Roman" w:hAnsi="Times New Roman" w:cs="Times New Roman"/>
          <w:sz w:val="22"/>
          <w:szCs w:val="22"/>
        </w:rPr>
        <w:t xml:space="preserve">Aplinkos apaugos kriterijai nustatyti </w:t>
      </w:r>
      <w:r w:rsidR="00303F6B" w:rsidRPr="00474F12">
        <w:rPr>
          <w:rFonts w:ascii="Times New Roman" w:hAnsi="Times New Roman" w:cs="Times New Roman"/>
          <w:sz w:val="22"/>
          <w:szCs w:val="22"/>
        </w:rPr>
        <w:t xml:space="preserve">specialiųjų sąlygų </w:t>
      </w:r>
      <w:r w:rsidR="007D2F57" w:rsidRPr="00474F12">
        <w:rPr>
          <w:rFonts w:ascii="Times New Roman" w:hAnsi="Times New Roman" w:cs="Times New Roman"/>
          <w:sz w:val="22"/>
          <w:szCs w:val="22"/>
        </w:rPr>
        <w:t xml:space="preserve">5 priede – Pasiūlymo forma ir </w:t>
      </w:r>
      <w:r w:rsidR="003D53E1" w:rsidRPr="00474F12">
        <w:rPr>
          <w:rFonts w:ascii="Times New Roman" w:hAnsi="Times New Roman" w:cs="Times New Roman"/>
          <w:sz w:val="22"/>
          <w:szCs w:val="22"/>
        </w:rPr>
        <w:t>8</w:t>
      </w:r>
      <w:r w:rsidR="00303F6B" w:rsidRPr="00474F12">
        <w:rPr>
          <w:rFonts w:ascii="Times New Roman" w:hAnsi="Times New Roman" w:cs="Times New Roman"/>
          <w:sz w:val="22"/>
          <w:szCs w:val="22"/>
        </w:rPr>
        <w:t xml:space="preserve"> priede – Sutarties projekte</w:t>
      </w:r>
      <w:r w:rsidRPr="00474F12">
        <w:rPr>
          <w:rFonts w:ascii="Times New Roman" w:hAnsi="Times New Roman" w:cs="Times New Roman"/>
          <w:sz w:val="22"/>
          <w:szCs w:val="22"/>
        </w:rPr>
        <w:t>.</w:t>
      </w:r>
    </w:p>
    <w:p w14:paraId="2413C02D" w14:textId="6892AD49" w:rsidR="00E32C8E" w:rsidRPr="00474F12" w:rsidRDefault="00E32C8E" w:rsidP="00FA4D72">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474F12">
        <w:rPr>
          <w:rFonts w:ascii="Times New Roman" w:eastAsia="Arial" w:hAnsi="Times New Roman" w:cs="Times New Roman"/>
          <w:sz w:val="22"/>
          <w:szCs w:val="22"/>
        </w:rPr>
        <w:t xml:space="preserve">Išankstinis skelbimas apie </w:t>
      </w:r>
      <w:r w:rsidR="007A68AD" w:rsidRPr="00474F12">
        <w:rPr>
          <w:rFonts w:ascii="Times New Roman" w:eastAsia="Arial" w:hAnsi="Times New Roman" w:cs="Times New Roman"/>
          <w:sz w:val="22"/>
          <w:szCs w:val="22"/>
        </w:rPr>
        <w:t>p</w:t>
      </w:r>
      <w:r w:rsidRPr="00474F12">
        <w:rPr>
          <w:rFonts w:ascii="Times New Roman" w:eastAsia="Arial" w:hAnsi="Times New Roman" w:cs="Times New Roman"/>
          <w:sz w:val="22"/>
          <w:szCs w:val="22"/>
        </w:rPr>
        <w:t>irkimą nebuvo paskelbtas</w:t>
      </w:r>
      <w:r w:rsidR="00354CAC" w:rsidRPr="00474F12">
        <w:rPr>
          <w:rFonts w:ascii="Times New Roman" w:eastAsia="Arial" w:hAnsi="Times New Roman" w:cs="Times New Roman"/>
          <w:sz w:val="22"/>
          <w:szCs w:val="22"/>
        </w:rPr>
        <w:t>,</w:t>
      </w:r>
    </w:p>
    <w:p w14:paraId="72EF28E7" w14:textId="29B97633" w:rsidR="00AF1430" w:rsidRPr="00474F12" w:rsidRDefault="00015FC9" w:rsidP="00FA4D72">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474F12">
        <w:rPr>
          <w:rFonts w:ascii="Times New Roman" w:hAnsi="Times New Roman" w:cs="Times New Roman"/>
          <w:sz w:val="22"/>
          <w:szCs w:val="22"/>
          <w:lang w:eastAsia="en-US"/>
        </w:rPr>
        <w:t>P</w:t>
      </w:r>
      <w:r w:rsidR="00E32C8E" w:rsidRPr="00474F12">
        <w:rPr>
          <w:rFonts w:ascii="Times New Roman" w:hAnsi="Times New Roman" w:cs="Times New Roman"/>
          <w:sz w:val="22"/>
          <w:szCs w:val="22"/>
          <w:lang w:eastAsia="en-US"/>
        </w:rPr>
        <w:t xml:space="preserve">irkime </w:t>
      </w:r>
      <w:r w:rsidR="007A68AD" w:rsidRPr="00474F12">
        <w:rPr>
          <w:rFonts w:ascii="Times New Roman" w:hAnsi="Times New Roman" w:cs="Times New Roman"/>
          <w:sz w:val="22"/>
          <w:szCs w:val="22"/>
        </w:rPr>
        <w:t>perkančioji organizacija</w:t>
      </w:r>
      <w:r w:rsidR="00E32C8E" w:rsidRPr="00474F12">
        <w:rPr>
          <w:rFonts w:ascii="Times New Roman" w:hAnsi="Times New Roman" w:cs="Times New Roman"/>
          <w:sz w:val="22"/>
          <w:szCs w:val="22"/>
          <w:lang w:eastAsia="en-US"/>
        </w:rPr>
        <w:t xml:space="preserve"> nenumato skelbti pranešimo dėl savanoriško </w:t>
      </w:r>
      <w:r w:rsidR="00E32C8E" w:rsidRPr="00474F12">
        <w:rPr>
          <w:rFonts w:ascii="Times New Roman" w:hAnsi="Times New Roman" w:cs="Times New Roman"/>
          <w:i/>
          <w:iCs/>
          <w:sz w:val="22"/>
          <w:szCs w:val="22"/>
          <w:lang w:eastAsia="en-US"/>
        </w:rPr>
        <w:t>ex ante</w:t>
      </w:r>
      <w:r w:rsidR="00E32C8E" w:rsidRPr="00474F12">
        <w:rPr>
          <w:rFonts w:ascii="Times New Roman" w:hAnsi="Times New Roman" w:cs="Times New Roman"/>
          <w:sz w:val="22"/>
          <w:szCs w:val="22"/>
          <w:lang w:eastAsia="en-US"/>
        </w:rPr>
        <w:t xml:space="preserve"> skaidrumo.</w:t>
      </w:r>
    </w:p>
    <w:p w14:paraId="278EA4A0" w14:textId="524E9FA6" w:rsidR="00AF1430" w:rsidRPr="00474F12" w:rsidRDefault="007466F8" w:rsidP="00FA4D72">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Pirkime neleidžia</w:t>
      </w:r>
      <w:r w:rsidR="00216820" w:rsidRPr="00474F12">
        <w:rPr>
          <w:rFonts w:ascii="Times New Roman" w:hAnsi="Times New Roman" w:cs="Times New Roman"/>
          <w:sz w:val="22"/>
          <w:szCs w:val="22"/>
        </w:rPr>
        <w:t>ma</w:t>
      </w:r>
      <w:r w:rsidRPr="00474F12">
        <w:rPr>
          <w:rFonts w:ascii="Times New Roman" w:hAnsi="Times New Roman" w:cs="Times New Roman"/>
          <w:sz w:val="22"/>
          <w:szCs w:val="22"/>
        </w:rPr>
        <w:t xml:space="preserve"> pateikti alternatyvių </w:t>
      </w:r>
      <w:r w:rsidR="00D27E76" w:rsidRPr="00474F12">
        <w:rPr>
          <w:rFonts w:ascii="Times New Roman" w:hAnsi="Times New Roman" w:cs="Times New Roman"/>
          <w:sz w:val="22"/>
          <w:szCs w:val="22"/>
        </w:rPr>
        <w:t>p</w:t>
      </w:r>
      <w:r w:rsidRPr="00474F12">
        <w:rPr>
          <w:rFonts w:ascii="Times New Roman" w:hAnsi="Times New Roman" w:cs="Times New Roman"/>
          <w:sz w:val="22"/>
          <w:szCs w:val="22"/>
        </w:rPr>
        <w:t xml:space="preserve">asiūlymų. </w:t>
      </w:r>
    </w:p>
    <w:p w14:paraId="0C002F05" w14:textId="68A15AD1" w:rsidR="00E32C8E" w:rsidRPr="00474F12" w:rsidRDefault="00E32C8E" w:rsidP="00FA4D72">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474F12">
        <w:rPr>
          <w:rFonts w:ascii="Times New Roman" w:eastAsia="Arial" w:hAnsi="Times New Roman" w:cs="Times New Roman"/>
          <w:sz w:val="22"/>
          <w:szCs w:val="22"/>
        </w:rPr>
        <w:t xml:space="preserve">Bendrosios </w:t>
      </w:r>
      <w:r w:rsidR="007E5F55" w:rsidRPr="00474F12">
        <w:rPr>
          <w:rFonts w:ascii="Times New Roman" w:eastAsia="Arial" w:hAnsi="Times New Roman" w:cs="Times New Roman"/>
          <w:sz w:val="22"/>
          <w:szCs w:val="22"/>
        </w:rPr>
        <w:t xml:space="preserve">pirkimo </w:t>
      </w:r>
      <w:r w:rsidRPr="00474F12">
        <w:rPr>
          <w:rFonts w:ascii="Times New Roman" w:eastAsia="Arial" w:hAnsi="Times New Roman" w:cs="Times New Roman"/>
          <w:sz w:val="22"/>
          <w:szCs w:val="22"/>
        </w:rPr>
        <w:t>sąlygos yra neatskiriama ši</w:t>
      </w:r>
      <w:r w:rsidR="00C07F25" w:rsidRPr="00474F12">
        <w:rPr>
          <w:rFonts w:ascii="Times New Roman" w:eastAsia="Arial" w:hAnsi="Times New Roman" w:cs="Times New Roman"/>
          <w:sz w:val="22"/>
          <w:szCs w:val="22"/>
        </w:rPr>
        <w:t>ų</w:t>
      </w:r>
      <w:r w:rsidRPr="00474F12">
        <w:rPr>
          <w:rFonts w:ascii="Times New Roman" w:eastAsia="Arial" w:hAnsi="Times New Roman" w:cs="Times New Roman"/>
          <w:sz w:val="22"/>
          <w:szCs w:val="22"/>
        </w:rPr>
        <w:t xml:space="preserve"> </w:t>
      </w:r>
      <w:r w:rsidR="00F4541C" w:rsidRPr="00474F12">
        <w:rPr>
          <w:rFonts w:ascii="Times New Roman" w:eastAsia="Arial" w:hAnsi="Times New Roman" w:cs="Times New Roman"/>
          <w:sz w:val="22"/>
          <w:szCs w:val="22"/>
        </w:rPr>
        <w:t>p</w:t>
      </w:r>
      <w:r w:rsidRPr="00474F12">
        <w:rPr>
          <w:rFonts w:ascii="Times New Roman" w:eastAsia="Arial" w:hAnsi="Times New Roman" w:cs="Times New Roman"/>
          <w:sz w:val="22"/>
          <w:szCs w:val="22"/>
        </w:rPr>
        <w:t>irkimo sąlygų dalis.</w:t>
      </w:r>
    </w:p>
    <w:p w14:paraId="16F69AD7" w14:textId="77777777" w:rsidR="00C92244" w:rsidRPr="00474F12" w:rsidRDefault="00C92244" w:rsidP="00FA4D72">
      <w:pPr>
        <w:pStyle w:val="Sraopastraipa"/>
        <w:numPr>
          <w:ilvl w:val="1"/>
          <w:numId w:val="1"/>
        </w:numPr>
        <w:tabs>
          <w:tab w:val="left" w:pos="993"/>
        </w:tabs>
        <w:spacing w:after="0" w:line="235" w:lineRule="auto"/>
        <w:ind w:firstLine="207"/>
        <w:jc w:val="both"/>
        <w:rPr>
          <w:rFonts w:ascii="Times New Roman" w:hAnsi="Times New Roman" w:cs="Times New Roman"/>
          <w:sz w:val="22"/>
          <w:szCs w:val="22"/>
        </w:rPr>
      </w:pPr>
      <w:r w:rsidRPr="00474F12">
        <w:rPr>
          <w:rFonts w:ascii="Times New Roman" w:hAnsi="Times New Roman" w:cs="Times New Roman"/>
          <w:sz w:val="22"/>
          <w:szCs w:val="22"/>
        </w:rPr>
        <w:t xml:space="preserve">Perkančiosios organizacijos kontaktiniai asmenys: </w:t>
      </w:r>
    </w:p>
    <w:p w14:paraId="0D9ED4E5" w14:textId="77777777" w:rsidR="00C92244" w:rsidRPr="00474F12" w:rsidRDefault="00C92244" w:rsidP="00FA4D72">
      <w:pPr>
        <w:pStyle w:val="Sraopastraipa"/>
        <w:numPr>
          <w:ilvl w:val="2"/>
          <w:numId w:val="1"/>
        </w:numPr>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474F12">
          <w:rPr>
            <w:rStyle w:val="Hipersaitas"/>
            <w:rFonts w:ascii="Times New Roman" w:hAnsi="Times New Roman" w:cs="Times New Roman"/>
            <w:color w:val="0070C0"/>
            <w:sz w:val="22"/>
            <w:szCs w:val="22"/>
            <w:u w:val="single"/>
          </w:rPr>
          <w:t>zilvinas.balsevicius@kul.lt</w:t>
        </w:r>
      </w:hyperlink>
      <w:r w:rsidRPr="00474F12">
        <w:rPr>
          <w:rFonts w:ascii="Times New Roman" w:hAnsi="Times New Roman" w:cs="Times New Roman"/>
          <w:sz w:val="22"/>
          <w:szCs w:val="22"/>
        </w:rPr>
        <w:t xml:space="preserve"> .</w:t>
      </w:r>
    </w:p>
    <w:p w14:paraId="47467F44" w14:textId="2CF3470D" w:rsidR="00C92244" w:rsidRPr="006A7162" w:rsidRDefault="00FA4D72" w:rsidP="00FA4D72">
      <w:pPr>
        <w:pStyle w:val="Sraopastraipa"/>
        <w:numPr>
          <w:ilvl w:val="2"/>
          <w:numId w:val="1"/>
        </w:numPr>
        <w:spacing w:line="235" w:lineRule="auto"/>
        <w:ind w:left="0" w:firstLine="567"/>
        <w:jc w:val="both"/>
        <w:rPr>
          <w:rFonts w:ascii="Times New Roman" w:hAnsi="Times New Roman" w:cs="Times New Roman"/>
          <w:sz w:val="22"/>
          <w:szCs w:val="22"/>
        </w:rPr>
      </w:pPr>
      <w:r w:rsidRPr="006A7162">
        <w:rPr>
          <w:rFonts w:ascii="Times New Roman" w:hAnsi="Times New Roman" w:cs="Times New Roman"/>
          <w:sz w:val="22"/>
          <w:szCs w:val="22"/>
        </w:rPr>
        <w:t>Pirkimo objekto klausimais</w:t>
      </w:r>
      <w:r w:rsidR="00C92244" w:rsidRPr="006A7162">
        <w:rPr>
          <w:rFonts w:ascii="Times New Roman" w:hAnsi="Times New Roman" w:cs="Times New Roman"/>
          <w:sz w:val="22"/>
          <w:szCs w:val="22"/>
        </w:rPr>
        <w:t xml:space="preserve"> – </w:t>
      </w:r>
      <w:r w:rsidR="006A7162" w:rsidRPr="006A7162">
        <w:rPr>
          <w:rFonts w:ascii="Times New Roman" w:hAnsi="Times New Roman" w:cs="Times New Roman"/>
          <w:kern w:val="2"/>
          <w:sz w:val="22"/>
          <w:szCs w:val="22"/>
        </w:rPr>
        <w:t xml:space="preserve">Informacinių technologijų ir plėtros tarnybos vyr. specialistė Sigita Riepšaitė, el. paštas </w:t>
      </w:r>
      <w:hyperlink r:id="rId15" w:history="1">
        <w:r w:rsidR="006A7162" w:rsidRPr="006A7162">
          <w:rPr>
            <w:rStyle w:val="Hipersaitas"/>
            <w:rFonts w:ascii="Times New Roman" w:hAnsi="Times New Roman" w:cs="Times New Roman"/>
            <w:color w:val="0070C0"/>
            <w:sz w:val="22"/>
            <w:szCs w:val="22"/>
            <w:u w:val="single"/>
          </w:rPr>
          <w:t>sigita.riepsaite@kul.lt</w:t>
        </w:r>
      </w:hyperlink>
      <w:r w:rsidR="006A7162">
        <w:rPr>
          <w:rFonts w:ascii="Times New Roman" w:hAnsi="Times New Roman" w:cs="Times New Roman"/>
          <w:sz w:val="22"/>
          <w:szCs w:val="22"/>
        </w:rPr>
        <w:t xml:space="preserve"> </w:t>
      </w:r>
      <w:r w:rsidR="0081171E" w:rsidRPr="006A7162">
        <w:rPr>
          <w:rFonts w:ascii="Times New Roman" w:hAnsi="Times New Roman" w:cs="Times New Roman"/>
          <w:sz w:val="22"/>
          <w:szCs w:val="22"/>
        </w:rPr>
        <w:t>.</w:t>
      </w:r>
    </w:p>
    <w:p w14:paraId="5DEDEBC7" w14:textId="6C2A1141" w:rsidR="00B41C66" w:rsidRPr="00453BBA" w:rsidRDefault="00B41C66" w:rsidP="00FA4D72">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5" w:name="_Ref39426332"/>
      <w:bookmarkStart w:id="6" w:name="_Ref39426338"/>
      <w:bookmarkStart w:id="7" w:name="_Toc159231050"/>
      <w:bookmarkEnd w:id="3"/>
      <w:r w:rsidRPr="00453BBA">
        <w:rPr>
          <w:rFonts w:ascii="Times New Roman" w:hAnsi="Times New Roman" w:cs="Times New Roman"/>
          <w:b/>
          <w:bCs/>
          <w:sz w:val="24"/>
          <w:szCs w:val="24"/>
        </w:rPr>
        <w:t>Pirkimo objektas</w:t>
      </w:r>
      <w:bookmarkEnd w:id="5"/>
      <w:bookmarkEnd w:id="6"/>
      <w:bookmarkEnd w:id="7"/>
    </w:p>
    <w:p w14:paraId="0B7B0A50" w14:textId="3E5AB8A4" w:rsidR="00B41C66" w:rsidRDefault="00B41C66"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474F12">
        <w:rPr>
          <w:rFonts w:ascii="Times New Roman" w:eastAsia="Calibri" w:hAnsi="Times New Roman" w:cs="Times New Roman"/>
          <w:color w:val="000000" w:themeColor="text1"/>
          <w:sz w:val="22"/>
          <w:szCs w:val="22"/>
        </w:rPr>
        <w:t xml:space="preserve">Perkančioji organizacija numato įsigyti </w:t>
      </w:r>
      <w:r w:rsidR="006A7162" w:rsidRPr="006A7162">
        <w:rPr>
          <w:rFonts w:ascii="Times New Roman" w:hAnsi="Times New Roman" w:cs="Times New Roman"/>
          <w:sz w:val="22"/>
          <w:szCs w:val="22"/>
        </w:rPr>
        <w:t>stuburini</w:t>
      </w:r>
      <w:r w:rsidR="006A7162" w:rsidRPr="006A7162">
        <w:rPr>
          <w:rFonts w:ascii="Times New Roman" w:hAnsi="Times New Roman" w:cs="Times New Roman"/>
          <w:sz w:val="22"/>
          <w:szCs w:val="22"/>
        </w:rPr>
        <w:t xml:space="preserve">us </w:t>
      </w:r>
      <w:r w:rsidR="006A7162" w:rsidRPr="006A7162">
        <w:rPr>
          <w:rFonts w:ascii="Times New Roman" w:hAnsi="Times New Roman" w:cs="Times New Roman"/>
          <w:sz w:val="22"/>
          <w:szCs w:val="22"/>
        </w:rPr>
        <w:t>komutatori</w:t>
      </w:r>
      <w:r w:rsidR="006A7162" w:rsidRPr="006A7162">
        <w:rPr>
          <w:rFonts w:ascii="Times New Roman" w:hAnsi="Times New Roman" w:cs="Times New Roman"/>
          <w:sz w:val="22"/>
          <w:szCs w:val="22"/>
        </w:rPr>
        <w:t>us</w:t>
      </w:r>
      <w:r w:rsidR="006A7162" w:rsidRPr="006A7162">
        <w:rPr>
          <w:rFonts w:ascii="Times New Roman" w:hAnsi="Times New Roman" w:cs="Times New Roman"/>
          <w:sz w:val="22"/>
          <w:szCs w:val="22"/>
        </w:rPr>
        <w:t xml:space="preserve"> </w:t>
      </w:r>
      <w:r w:rsidR="006A7162" w:rsidRPr="006A7162">
        <w:rPr>
          <w:rFonts w:ascii="Times New Roman" w:hAnsi="Times New Roman" w:cs="Times New Roman"/>
          <w:sz w:val="22"/>
          <w:szCs w:val="22"/>
        </w:rPr>
        <w:t>l</w:t>
      </w:r>
      <w:r w:rsidR="006A7162" w:rsidRPr="006A7162">
        <w:rPr>
          <w:rFonts w:ascii="Times New Roman" w:hAnsi="Times New Roman" w:cs="Times New Roman"/>
          <w:sz w:val="22"/>
          <w:szCs w:val="22"/>
        </w:rPr>
        <w:t>igoninės korpus</w:t>
      </w:r>
      <w:r w:rsidR="006A7162" w:rsidRPr="006A7162">
        <w:rPr>
          <w:rFonts w:ascii="Times New Roman" w:hAnsi="Times New Roman" w:cs="Times New Roman"/>
          <w:sz w:val="22"/>
          <w:szCs w:val="22"/>
        </w:rPr>
        <w:t>ams</w:t>
      </w:r>
      <w:r w:rsidR="006A7162" w:rsidRPr="006A7162">
        <w:rPr>
          <w:rFonts w:ascii="Times New Roman" w:hAnsi="Times New Roman" w:cs="Times New Roman"/>
          <w:sz w:val="22"/>
          <w:szCs w:val="22"/>
        </w:rPr>
        <w:t xml:space="preserve"> „Banga“ ir „Jūra“</w:t>
      </w:r>
      <w:r w:rsidR="008E3474" w:rsidRPr="00474F12">
        <w:rPr>
          <w:rFonts w:ascii="Times New Roman" w:hAnsi="Times New Roman" w:cs="Times New Roman"/>
          <w:sz w:val="22"/>
          <w:szCs w:val="22"/>
        </w:rPr>
        <w:t>.</w:t>
      </w:r>
      <w:r w:rsidRPr="00C7434D">
        <w:rPr>
          <w:rFonts w:ascii="Times New Roman" w:hAnsi="Times New Roman" w:cs="Times New Roman"/>
          <w:sz w:val="22"/>
          <w:szCs w:val="22"/>
        </w:rPr>
        <w:t xml:space="preserve"> Reikalavimai pirkimo objektui nustatyti </w:t>
      </w:r>
      <w:r w:rsidR="00704310" w:rsidRPr="00C7434D">
        <w:rPr>
          <w:rFonts w:ascii="Times New Roman" w:hAnsi="Times New Roman" w:cs="Times New Roman"/>
          <w:sz w:val="22"/>
          <w:szCs w:val="22"/>
        </w:rPr>
        <w:t>s</w:t>
      </w:r>
      <w:r w:rsidR="00444CAF" w:rsidRPr="00C7434D">
        <w:rPr>
          <w:rFonts w:ascii="Times New Roman" w:hAnsi="Times New Roman" w:cs="Times New Roman"/>
          <w:sz w:val="22"/>
          <w:szCs w:val="22"/>
        </w:rPr>
        <w:t xml:space="preserve">pecialiųjų </w:t>
      </w:r>
      <w:r w:rsidR="00CE7209" w:rsidRPr="00C7434D">
        <w:rPr>
          <w:rFonts w:ascii="Times New Roman" w:hAnsi="Times New Roman" w:cs="Times New Roman"/>
          <w:sz w:val="22"/>
          <w:szCs w:val="22"/>
        </w:rPr>
        <w:t xml:space="preserve">pirkimo </w:t>
      </w:r>
      <w:r w:rsidR="00444CAF" w:rsidRPr="00C7434D">
        <w:rPr>
          <w:rFonts w:ascii="Times New Roman" w:hAnsi="Times New Roman" w:cs="Times New Roman"/>
          <w:sz w:val="22"/>
          <w:szCs w:val="22"/>
        </w:rPr>
        <w:t xml:space="preserve">sąlygų </w:t>
      </w:r>
      <w:r w:rsidR="006A7C28" w:rsidRPr="00C7434D">
        <w:rPr>
          <w:rFonts w:ascii="Times New Roman" w:hAnsi="Times New Roman" w:cs="Times New Roman"/>
          <w:sz w:val="22"/>
          <w:szCs w:val="22"/>
        </w:rPr>
        <w:t>5</w:t>
      </w:r>
      <w:r w:rsidR="00FA7D78" w:rsidRPr="00C7434D">
        <w:rPr>
          <w:rFonts w:ascii="Times New Roman" w:hAnsi="Times New Roman" w:cs="Times New Roman"/>
          <w:sz w:val="22"/>
          <w:szCs w:val="22"/>
        </w:rPr>
        <w:t xml:space="preserve"> </w:t>
      </w:r>
      <w:r w:rsidR="00444CAF" w:rsidRPr="00C7434D">
        <w:rPr>
          <w:rFonts w:ascii="Times New Roman" w:hAnsi="Times New Roman" w:cs="Times New Roman"/>
          <w:sz w:val="22"/>
          <w:szCs w:val="22"/>
        </w:rPr>
        <w:t>priede</w:t>
      </w:r>
      <w:r w:rsidR="00E43092" w:rsidRPr="00C7434D">
        <w:rPr>
          <w:rFonts w:ascii="Times New Roman" w:hAnsi="Times New Roman" w:cs="Times New Roman"/>
          <w:sz w:val="22"/>
          <w:szCs w:val="22"/>
        </w:rPr>
        <w:t xml:space="preserve"> – </w:t>
      </w:r>
      <w:r w:rsidR="006A7C28" w:rsidRPr="00C7434D">
        <w:rPr>
          <w:rFonts w:ascii="Times New Roman" w:hAnsi="Times New Roman" w:cs="Times New Roman"/>
          <w:sz w:val="22"/>
          <w:szCs w:val="22"/>
        </w:rPr>
        <w:t>Pasiūlymo formo</w:t>
      </w:r>
      <w:r w:rsidR="008E3474">
        <w:rPr>
          <w:rFonts w:ascii="Times New Roman" w:hAnsi="Times New Roman" w:cs="Times New Roman"/>
          <w:sz w:val="22"/>
          <w:szCs w:val="22"/>
        </w:rPr>
        <w:t>s</w:t>
      </w:r>
      <w:r w:rsidR="000D5661">
        <w:rPr>
          <w:rFonts w:ascii="Times New Roman" w:hAnsi="Times New Roman" w:cs="Times New Roman"/>
          <w:sz w:val="22"/>
          <w:szCs w:val="22"/>
        </w:rPr>
        <w:t xml:space="preserve"> </w:t>
      </w:r>
      <w:r w:rsidR="008E3474">
        <w:rPr>
          <w:rFonts w:ascii="Times New Roman" w:hAnsi="Times New Roman" w:cs="Times New Roman"/>
          <w:sz w:val="22"/>
          <w:szCs w:val="22"/>
        </w:rPr>
        <w:t xml:space="preserve">dalyje </w:t>
      </w:r>
      <w:r w:rsidR="000D5661">
        <w:rPr>
          <w:rFonts w:ascii="Times New Roman" w:hAnsi="Times New Roman" w:cs="Times New Roman"/>
          <w:sz w:val="22"/>
          <w:szCs w:val="22"/>
        </w:rPr>
        <w:t>– Techninėje specifikacijoje</w:t>
      </w:r>
      <w:r w:rsidRPr="00C7434D">
        <w:rPr>
          <w:rFonts w:ascii="Times New Roman" w:hAnsi="Times New Roman" w:cs="Times New Roman"/>
          <w:sz w:val="22"/>
          <w:szCs w:val="22"/>
        </w:rPr>
        <w:t>.</w:t>
      </w:r>
    </w:p>
    <w:p w14:paraId="56DC82B4" w14:textId="7532A5F6" w:rsidR="00151333" w:rsidRDefault="00E4309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Pirkimo objektas </w:t>
      </w:r>
      <w:r w:rsidR="003622F5">
        <w:rPr>
          <w:rFonts w:ascii="Times New Roman" w:hAnsi="Times New Roman" w:cs="Times New Roman"/>
          <w:sz w:val="22"/>
          <w:szCs w:val="22"/>
        </w:rPr>
        <w:t>į smulkesnes dalis ne</w:t>
      </w:r>
      <w:r w:rsidRPr="00192F15">
        <w:rPr>
          <w:rFonts w:ascii="Times New Roman" w:hAnsi="Times New Roman" w:cs="Times New Roman"/>
          <w:sz w:val="22"/>
          <w:szCs w:val="22"/>
        </w:rPr>
        <w:t>skaidomas</w:t>
      </w:r>
      <w:r w:rsidR="00E54A27">
        <w:rPr>
          <w:rFonts w:ascii="Times New Roman" w:hAnsi="Times New Roman" w:cs="Times New Roman"/>
          <w:sz w:val="22"/>
          <w:szCs w:val="22"/>
        </w:rPr>
        <w:t>:</w:t>
      </w:r>
    </w:p>
    <w:p w14:paraId="415D8BFD" w14:textId="009B3B7A" w:rsidR="00FA4D72" w:rsidRDefault="00FA4D7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w:t>
      </w:r>
      <w:r>
        <w:rPr>
          <w:rFonts w:ascii="Times New Roman" w:hAnsi="Times New Roman" w:cs="Times New Roman"/>
          <w:sz w:val="22"/>
          <w:szCs w:val="22"/>
        </w:rPr>
        <w:t>turi būti įvykdyti per 3</w:t>
      </w:r>
      <w:r w:rsidR="006A7162">
        <w:rPr>
          <w:rFonts w:ascii="Times New Roman" w:hAnsi="Times New Roman" w:cs="Times New Roman"/>
          <w:sz w:val="22"/>
          <w:szCs w:val="22"/>
        </w:rPr>
        <w:t>0</w:t>
      </w:r>
      <w:r>
        <w:rPr>
          <w:rFonts w:ascii="Times New Roman" w:hAnsi="Times New Roman" w:cs="Times New Roman"/>
          <w:sz w:val="22"/>
          <w:szCs w:val="22"/>
        </w:rPr>
        <w:t xml:space="preserve"> </w:t>
      </w:r>
      <w:r w:rsidR="006A7162">
        <w:rPr>
          <w:rFonts w:ascii="Times New Roman" w:hAnsi="Times New Roman" w:cs="Times New Roman"/>
          <w:sz w:val="22"/>
          <w:szCs w:val="22"/>
        </w:rPr>
        <w:t>kalendorinių dienų</w:t>
      </w:r>
      <w:r>
        <w:rPr>
          <w:rFonts w:ascii="Times New Roman" w:hAnsi="Times New Roman" w:cs="Times New Roman"/>
          <w:sz w:val="22"/>
          <w:szCs w:val="22"/>
        </w:rPr>
        <w:t>.</w:t>
      </w:r>
    </w:p>
    <w:p w14:paraId="3EA5E3A6" w14:textId="00B8B104" w:rsidR="00FA4D72" w:rsidRDefault="00FA4D7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746AD3">
        <w:rPr>
          <w:rFonts w:ascii="Times New Roman" w:hAnsi="Times New Roman" w:cs="Times New Roman"/>
          <w:sz w:val="22"/>
          <w:szCs w:val="22"/>
        </w:rPr>
        <w:t>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w:t>
      </w:r>
      <w:r w:rsidR="006A7162">
        <w:rPr>
          <w:rFonts w:ascii="Times New Roman" w:hAnsi="Times New Roman" w:cs="Times New Roman"/>
          <w:sz w:val="22"/>
          <w:szCs w:val="22"/>
        </w:rPr>
        <w:t>5</w:t>
      </w:r>
      <w:r w:rsidRPr="00746AD3">
        <w:rPr>
          <w:rFonts w:ascii="Times New Roman" w:hAnsi="Times New Roman" w:cs="Times New Roman"/>
          <w:sz w:val="22"/>
          <w:szCs w:val="22"/>
        </w:rPr>
        <w:t xml:space="preserve"> </w:t>
      </w:r>
      <w:r w:rsidR="006A7162">
        <w:rPr>
          <w:rFonts w:ascii="Times New Roman" w:hAnsi="Times New Roman" w:cs="Times New Roman"/>
          <w:sz w:val="22"/>
          <w:szCs w:val="22"/>
        </w:rPr>
        <w:t xml:space="preserve">kalendorinių dienų </w:t>
      </w:r>
      <w:r w:rsidRPr="00746AD3">
        <w:rPr>
          <w:rFonts w:ascii="Times New Roman" w:hAnsi="Times New Roman" w:cs="Times New Roman"/>
          <w:sz w:val="22"/>
          <w:szCs w:val="22"/>
        </w:rPr>
        <w:t xml:space="preserve">laikotarpiui. </w:t>
      </w:r>
    </w:p>
    <w:p w14:paraId="0CA81FB8" w14:textId="4EA8D951" w:rsidR="00325243" w:rsidRPr="00192F15" w:rsidRDefault="00E53E1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A47AF" w:rsidRDefault="00C92244"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EA47AF">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453BBA" w:rsidRDefault="00D22226" w:rsidP="00FA4D72">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8" w:name="_Ref39427921"/>
      <w:bookmarkStart w:id="9" w:name="_Ref39427927"/>
      <w:bookmarkStart w:id="10" w:name="_Toc159231051"/>
      <w:bookmarkStart w:id="11" w:name="_Ref39740354"/>
      <w:r w:rsidRPr="00453BBA">
        <w:rPr>
          <w:rFonts w:ascii="Times New Roman" w:hAnsi="Times New Roman" w:cs="Times New Roman"/>
          <w:b/>
          <w:bCs/>
          <w:sz w:val="24"/>
          <w:szCs w:val="24"/>
        </w:rPr>
        <w:lastRenderedPageBreak/>
        <w:t>Susitikimai su tiekėjais</w:t>
      </w:r>
      <w:bookmarkEnd w:id="8"/>
      <w:bookmarkEnd w:id="9"/>
      <w:r w:rsidR="003B6924" w:rsidRPr="00453BBA">
        <w:rPr>
          <w:rFonts w:ascii="Times New Roman" w:hAnsi="Times New Roman" w:cs="Times New Roman"/>
          <w:b/>
          <w:bCs/>
          <w:sz w:val="24"/>
          <w:szCs w:val="24"/>
        </w:rPr>
        <w:t xml:space="preserve"> ir objekto apžiūra</w:t>
      </w:r>
      <w:bookmarkEnd w:id="10"/>
      <w:bookmarkEnd w:id="11"/>
    </w:p>
    <w:p w14:paraId="0F1522F9" w14:textId="77777777" w:rsidR="00354CAC" w:rsidRPr="00192F15" w:rsidRDefault="00354CAC" w:rsidP="00FA4D72">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FA4D72">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FA4D72">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5" w:name="_Toc159231052"/>
      <w:r w:rsidRPr="00453BBA">
        <w:rPr>
          <w:rFonts w:ascii="Times New Roman" w:hAnsi="Times New Roman" w:cs="Times New Roman"/>
          <w:b/>
          <w:bCs/>
          <w:sz w:val="24"/>
          <w:szCs w:val="24"/>
        </w:rPr>
        <w:t>Tiekėjų pašalinimo pagrindai</w:t>
      </w:r>
      <w:bookmarkEnd w:id="12"/>
      <w:bookmarkEnd w:id="13"/>
      <w:bookmarkEnd w:id="14"/>
      <w:r w:rsidR="00975F1F" w:rsidRPr="00453BBA">
        <w:rPr>
          <w:rFonts w:ascii="Times New Roman" w:hAnsi="Times New Roman" w:cs="Times New Roman"/>
          <w:b/>
          <w:bCs/>
          <w:sz w:val="24"/>
          <w:szCs w:val="24"/>
        </w:rPr>
        <w:t xml:space="preserve"> ir kvalifikacijos reikalavimai</w:t>
      </w:r>
      <w:bookmarkEnd w:id="15"/>
    </w:p>
    <w:p w14:paraId="53882565" w14:textId="16222819" w:rsidR="0095245F" w:rsidRPr="00192F15" w:rsidRDefault="002C5249" w:rsidP="00FA4D72">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6"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6"/>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FA4D72">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FA4D72">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7" w:name="_Toc159231053"/>
      <w:bookmarkStart w:id="18" w:name="_Hlk156819942"/>
      <w:r w:rsidRPr="00453BBA">
        <w:rPr>
          <w:rFonts w:ascii="Times New Roman" w:hAnsi="Times New Roman" w:cs="Times New Roman"/>
          <w:b/>
          <w:bCs/>
          <w:sz w:val="24"/>
          <w:szCs w:val="24"/>
        </w:rPr>
        <w:t>Reikalavimai, susiję su nacionaliniu saugumu</w:t>
      </w:r>
      <w:bookmarkEnd w:id="17"/>
      <w:r w:rsidRPr="00453BBA">
        <w:rPr>
          <w:rFonts w:ascii="Times New Roman" w:hAnsi="Times New Roman" w:cs="Times New Roman"/>
          <w:b/>
          <w:bCs/>
          <w:sz w:val="24"/>
          <w:szCs w:val="24"/>
        </w:rPr>
        <w:t xml:space="preserve"> </w:t>
      </w:r>
    </w:p>
    <w:bookmarkEnd w:id="18"/>
    <w:p w14:paraId="1650D146" w14:textId="0AD6D188" w:rsidR="006A7162" w:rsidRPr="006A7162" w:rsidRDefault="006A7162" w:rsidP="006A7162">
      <w:pPr>
        <w:pStyle w:val="Sraopastraipa"/>
        <w:numPr>
          <w:ilvl w:val="1"/>
          <w:numId w:val="1"/>
        </w:numPr>
        <w:tabs>
          <w:tab w:val="left" w:pos="1276"/>
        </w:tabs>
        <w:suppressAutoHyphens/>
        <w:spacing w:after="120" w:line="235" w:lineRule="auto"/>
        <w:ind w:left="0" w:firstLine="567"/>
        <w:jc w:val="both"/>
        <w:rPr>
          <w:rFonts w:ascii="Times New Roman" w:hAnsi="Times New Roman" w:cs="Times New Roman"/>
          <w:sz w:val="22"/>
          <w:szCs w:val="22"/>
          <w:lang w:eastAsia="ar-SA"/>
        </w:rPr>
      </w:pPr>
      <w:r w:rsidRPr="006A7162">
        <w:rPr>
          <w:rFonts w:ascii="Times New Roman" w:hAnsi="Times New Roman" w:cs="Times New Roman"/>
          <w:sz w:val="22"/>
          <w:szCs w:val="22"/>
          <w:lang w:eastAsia="ar-SA"/>
        </w:rPr>
        <w:t>Perkančioji organizacija nustato reikalavimus pagal Viešųjų pirkimų įstatymo 47 straipsnio 9 punktą:</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0"/>
        <w:gridCol w:w="4080"/>
        <w:gridCol w:w="5173"/>
      </w:tblGrid>
      <w:tr w:rsidR="006A7162" w:rsidRPr="006A7162" w14:paraId="788327D7" w14:textId="77777777" w:rsidTr="006A7162">
        <w:tc>
          <w:tcPr>
            <w:tcW w:w="840" w:type="dxa"/>
            <w:tcBorders>
              <w:top w:val="single" w:sz="4" w:space="0" w:color="000000"/>
              <w:left w:val="single" w:sz="4" w:space="0" w:color="000000"/>
              <w:bottom w:val="single" w:sz="4" w:space="0" w:color="000000"/>
              <w:right w:val="single" w:sz="4" w:space="0" w:color="000000"/>
            </w:tcBorders>
          </w:tcPr>
          <w:p w14:paraId="3579264C" w14:textId="77777777" w:rsidR="006A7162" w:rsidRPr="006A7162" w:rsidRDefault="006A7162" w:rsidP="003C33B3">
            <w:pPr>
              <w:spacing w:after="0" w:line="240" w:lineRule="auto"/>
              <w:jc w:val="center"/>
              <w:rPr>
                <w:rFonts w:ascii="Times New Roman" w:hAnsi="Times New Roman" w:cs="Times New Roman"/>
                <w:b/>
                <w:color w:val="000000" w:themeColor="text1"/>
                <w:sz w:val="20"/>
                <w:szCs w:val="20"/>
              </w:rPr>
            </w:pPr>
            <w:r w:rsidRPr="006A7162">
              <w:rPr>
                <w:rFonts w:ascii="Times New Roman" w:hAnsi="Times New Roman" w:cs="Times New Roman"/>
                <w:color w:val="000000" w:themeColor="text1"/>
                <w:sz w:val="20"/>
                <w:szCs w:val="20"/>
              </w:rPr>
              <w:t>Eil. Nr.</w:t>
            </w:r>
          </w:p>
        </w:tc>
        <w:tc>
          <w:tcPr>
            <w:tcW w:w="4080" w:type="dxa"/>
            <w:tcBorders>
              <w:top w:val="single" w:sz="4" w:space="0" w:color="000000"/>
              <w:left w:val="single" w:sz="4" w:space="0" w:color="000000"/>
              <w:bottom w:val="single" w:sz="4" w:space="0" w:color="000000"/>
              <w:right w:val="single" w:sz="4" w:space="0" w:color="000000"/>
            </w:tcBorders>
          </w:tcPr>
          <w:p w14:paraId="03BF1079" w14:textId="77777777" w:rsidR="006A7162" w:rsidRPr="006A7162" w:rsidRDefault="006A7162" w:rsidP="003C33B3">
            <w:pPr>
              <w:spacing w:after="0" w:line="240" w:lineRule="auto"/>
              <w:jc w:val="center"/>
              <w:rPr>
                <w:rFonts w:ascii="Times New Roman" w:hAnsi="Times New Roman" w:cs="Times New Roman"/>
                <w:b/>
                <w:color w:val="000000" w:themeColor="text1"/>
                <w:sz w:val="20"/>
                <w:szCs w:val="20"/>
              </w:rPr>
            </w:pPr>
            <w:r w:rsidRPr="006A7162">
              <w:rPr>
                <w:rFonts w:ascii="Times New Roman" w:hAnsi="Times New Roman" w:cs="Times New Roman"/>
                <w:color w:val="000000" w:themeColor="text1"/>
                <w:sz w:val="20"/>
                <w:szCs w:val="20"/>
              </w:rPr>
              <w:t>Kvalifikacijos reikalavimai</w:t>
            </w:r>
          </w:p>
        </w:tc>
        <w:tc>
          <w:tcPr>
            <w:tcW w:w="5173" w:type="dxa"/>
            <w:tcBorders>
              <w:top w:val="single" w:sz="4" w:space="0" w:color="000000"/>
              <w:left w:val="single" w:sz="4" w:space="0" w:color="000000"/>
              <w:bottom w:val="single" w:sz="4" w:space="0" w:color="000000"/>
              <w:right w:val="single" w:sz="4" w:space="0" w:color="000000"/>
            </w:tcBorders>
          </w:tcPr>
          <w:p w14:paraId="53E7A3C9" w14:textId="77777777" w:rsidR="006A7162" w:rsidRPr="006A7162" w:rsidRDefault="006A7162" w:rsidP="003C33B3">
            <w:pPr>
              <w:spacing w:after="0" w:line="240" w:lineRule="auto"/>
              <w:jc w:val="center"/>
              <w:rPr>
                <w:rFonts w:ascii="Times New Roman" w:hAnsi="Times New Roman" w:cs="Times New Roman"/>
                <w:b/>
                <w:color w:val="000000" w:themeColor="text1"/>
                <w:sz w:val="20"/>
                <w:szCs w:val="20"/>
              </w:rPr>
            </w:pPr>
            <w:r w:rsidRPr="006A7162">
              <w:rPr>
                <w:rFonts w:ascii="Times New Roman" w:hAnsi="Times New Roman" w:cs="Times New Roman"/>
                <w:color w:val="000000" w:themeColor="text1"/>
                <w:sz w:val="20"/>
                <w:szCs w:val="20"/>
              </w:rPr>
              <w:t>Kvalifikacijos reikalavimus įrodantys dokumentai</w:t>
            </w:r>
          </w:p>
        </w:tc>
      </w:tr>
      <w:tr w:rsidR="006A7162" w:rsidRPr="006A7162" w14:paraId="35667236" w14:textId="77777777" w:rsidTr="006A7162">
        <w:tc>
          <w:tcPr>
            <w:tcW w:w="840" w:type="dxa"/>
            <w:tcBorders>
              <w:top w:val="single" w:sz="4" w:space="0" w:color="000000"/>
              <w:left w:val="single" w:sz="4" w:space="0" w:color="000000"/>
              <w:bottom w:val="single" w:sz="4" w:space="0" w:color="000000"/>
              <w:right w:val="single" w:sz="4" w:space="0" w:color="000000"/>
            </w:tcBorders>
          </w:tcPr>
          <w:p w14:paraId="5A9C4A6E" w14:textId="38E927D7" w:rsidR="006A7162" w:rsidRPr="006A7162" w:rsidRDefault="006A7162" w:rsidP="003C33B3">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5.1</w:t>
            </w:r>
            <w:r w:rsidRPr="006A7162">
              <w:rPr>
                <w:rFonts w:ascii="Times New Roman" w:hAnsi="Times New Roman" w:cs="Times New Roman"/>
                <w:color w:val="000000" w:themeColor="text1"/>
                <w:sz w:val="22"/>
                <w:szCs w:val="22"/>
              </w:rPr>
              <w:t>.1.</w:t>
            </w:r>
          </w:p>
        </w:tc>
        <w:tc>
          <w:tcPr>
            <w:tcW w:w="4080" w:type="dxa"/>
            <w:tcBorders>
              <w:top w:val="single" w:sz="4" w:space="0" w:color="000000"/>
              <w:left w:val="single" w:sz="4" w:space="0" w:color="000000"/>
              <w:bottom w:val="single" w:sz="4" w:space="0" w:color="000000"/>
              <w:right w:val="single" w:sz="4" w:space="0" w:color="000000"/>
            </w:tcBorders>
          </w:tcPr>
          <w:p w14:paraId="0F926513" w14:textId="2F0062DB" w:rsidR="006A7162" w:rsidRPr="006A7162" w:rsidRDefault="006A7162" w:rsidP="006A7162">
            <w:pPr>
              <w:spacing w:after="0" w:line="240" w:lineRule="auto"/>
              <w:jc w:val="both"/>
              <w:rPr>
                <w:rFonts w:ascii="Times New Roman" w:hAnsi="Times New Roman" w:cs="Times New Roman"/>
                <w:color w:val="000000" w:themeColor="text1"/>
                <w:sz w:val="22"/>
                <w:szCs w:val="22"/>
              </w:rPr>
            </w:pPr>
            <w:r w:rsidRPr="006A7162">
              <w:rPr>
                <w:rFonts w:ascii="Times New Roman" w:eastAsia="Times New Roman" w:hAnsi="Times New Roman" w:cs="Times New Roman"/>
                <w:color w:val="000000" w:themeColor="text1"/>
                <w:sz w:val="22"/>
                <w:szCs w:val="22"/>
              </w:rPr>
              <w:t>Tiekėjas neturi interesų, galinčių kelti grėsmę nacionaliniam saugumui, t. y.  tiekėjas,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5173" w:type="dxa"/>
            <w:tcBorders>
              <w:top w:val="single" w:sz="4" w:space="0" w:color="000000"/>
              <w:left w:val="single" w:sz="4" w:space="0" w:color="000000"/>
              <w:bottom w:val="single" w:sz="4" w:space="0" w:color="000000"/>
              <w:right w:val="single" w:sz="4" w:space="0" w:color="000000"/>
            </w:tcBorders>
          </w:tcPr>
          <w:p w14:paraId="7E3C4AB6" w14:textId="1164988B" w:rsidR="006A7162" w:rsidRPr="006A7162" w:rsidRDefault="006A7162" w:rsidP="003C33B3">
            <w:pPr>
              <w:pStyle w:val="Lentelsturinys"/>
              <w:jc w:val="both"/>
              <w:rPr>
                <w:rFonts w:ascii="Times New Roman" w:hAnsi="Times New Roman"/>
                <w:sz w:val="22"/>
                <w:szCs w:val="22"/>
                <w:u w:val="single"/>
              </w:rPr>
            </w:pPr>
            <w:r w:rsidRPr="006A7162">
              <w:rPr>
                <w:rFonts w:ascii="Times New Roman" w:eastAsia="Times New Roman" w:hAnsi="Times New Roman"/>
                <w:sz w:val="22"/>
                <w:szCs w:val="22"/>
              </w:rPr>
              <w:t xml:space="preserve">Pateikiama užpildyta </w:t>
            </w:r>
            <w:r w:rsidRPr="006A7162">
              <w:rPr>
                <w:rFonts w:ascii="Times New Roman" w:hAnsi="Times New Roman"/>
                <w:sz w:val="22"/>
                <w:szCs w:val="22"/>
                <w:u w:val="single"/>
              </w:rPr>
              <w:t>Nacionalinio saugumo reikalavimų atitikties deklaracija</w:t>
            </w:r>
            <w:r w:rsidRPr="006A7162">
              <w:rPr>
                <w:rFonts w:ascii="Times New Roman" w:hAnsi="Times New Roman"/>
                <w:sz w:val="22"/>
                <w:szCs w:val="22"/>
              </w:rPr>
              <w:t xml:space="preserve"> (</w:t>
            </w:r>
            <w:r w:rsidRPr="006A7162">
              <w:rPr>
                <w:rFonts w:ascii="Times New Roman" w:hAnsi="Times New Roman"/>
                <w:b/>
                <w:bCs/>
                <w:i/>
                <w:iCs/>
                <w:sz w:val="22"/>
                <w:szCs w:val="22"/>
              </w:rPr>
              <w:t>Specialiųjų sąlygų 8 priedas</w:t>
            </w:r>
            <w:r w:rsidRPr="006A7162">
              <w:rPr>
                <w:rFonts w:ascii="Times New Roman" w:hAnsi="Times New Roman"/>
                <w:sz w:val="22"/>
                <w:szCs w:val="22"/>
              </w:rPr>
              <w:t>)</w:t>
            </w:r>
            <w:r w:rsidRPr="006A7162">
              <w:rPr>
                <w:rFonts w:ascii="Times New Roman" w:hAnsi="Times New Roman"/>
                <w:sz w:val="22"/>
                <w:szCs w:val="22"/>
              </w:rPr>
              <w:t>.</w:t>
            </w:r>
          </w:p>
          <w:p w14:paraId="6A0B2CE3" w14:textId="77777777" w:rsidR="006A7162" w:rsidRPr="006A7162" w:rsidRDefault="006A7162" w:rsidP="003C33B3">
            <w:pPr>
              <w:pStyle w:val="Lentelsturinys"/>
              <w:jc w:val="both"/>
              <w:rPr>
                <w:rFonts w:ascii="Times New Roman" w:eastAsia="Times New Roman" w:hAnsi="Times New Roman"/>
                <w:sz w:val="22"/>
                <w:szCs w:val="22"/>
              </w:rPr>
            </w:pPr>
            <w:r w:rsidRPr="006A7162">
              <w:rPr>
                <w:rFonts w:ascii="Times New Roman" w:hAnsi="Times New Roman"/>
                <w:sz w:val="22"/>
                <w:szCs w:val="22"/>
              </w:rPr>
              <w:t xml:space="preserve">Iš ekonomiškai naudingiausią pasiūlymą pateikusio tiekėjo prieš nustatant laimėjusį pasiūlymą bus reikalaujama pateikti vieną ar kelis šiuos dokumentus: </w:t>
            </w:r>
          </w:p>
          <w:p w14:paraId="49C5FB92" w14:textId="77777777" w:rsidR="006A7162" w:rsidRPr="006A7162" w:rsidRDefault="006A7162" w:rsidP="003C33B3">
            <w:pPr>
              <w:pStyle w:val="Lentelsturinys"/>
              <w:jc w:val="both"/>
              <w:rPr>
                <w:rFonts w:ascii="Times New Roman" w:eastAsia="Times New Roman" w:hAnsi="Times New Roman"/>
                <w:color w:val="000000" w:themeColor="text1"/>
                <w:sz w:val="22"/>
                <w:szCs w:val="22"/>
              </w:rPr>
            </w:pPr>
            <w:r w:rsidRPr="006A7162">
              <w:rPr>
                <w:rFonts w:ascii="Times New Roman" w:eastAsia="Times New Roman" w:hAnsi="Times New Roman"/>
                <w:color w:val="000000" w:themeColor="text1"/>
                <w:sz w:val="22"/>
                <w:szCs w:val="22"/>
              </w:rPr>
              <w:t>1) Jeigu tiekėjas, jo subtiekėjas,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4B50FA96" w14:textId="77777777" w:rsidR="006A7162" w:rsidRPr="006A7162" w:rsidRDefault="006A7162" w:rsidP="003C33B3">
            <w:pPr>
              <w:spacing w:after="0" w:line="240" w:lineRule="auto"/>
              <w:jc w:val="both"/>
              <w:rPr>
                <w:rFonts w:ascii="Times New Roman" w:eastAsia="Times New Roman" w:hAnsi="Times New Roman" w:cs="Times New Roman"/>
                <w:color w:val="000000" w:themeColor="text1"/>
                <w:sz w:val="22"/>
                <w:szCs w:val="22"/>
              </w:rPr>
            </w:pPr>
            <w:r w:rsidRPr="006A7162">
              <w:rPr>
                <w:rFonts w:ascii="Times New Roman" w:eastAsia="Times New Roman" w:hAnsi="Times New Roman" w:cs="Times New Roman"/>
                <w:color w:val="000000" w:themeColor="text1"/>
                <w:sz w:val="22"/>
                <w:szCs w:val="22"/>
              </w:rPr>
              <w:t>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7CAA3191" w14:textId="77777777" w:rsidR="006A7162" w:rsidRPr="006A7162" w:rsidRDefault="006A7162" w:rsidP="003C33B3">
            <w:pPr>
              <w:pStyle w:val="Lentelsturinys"/>
              <w:jc w:val="both"/>
              <w:rPr>
                <w:rFonts w:ascii="Times New Roman" w:hAnsi="Times New Roman"/>
                <w:sz w:val="22"/>
                <w:szCs w:val="22"/>
              </w:rPr>
            </w:pPr>
            <w:r w:rsidRPr="006A7162">
              <w:rPr>
                <w:rFonts w:ascii="Times New Roman" w:eastAsia="Times New Roman" w:hAnsi="Times New Roman"/>
                <w:sz w:val="22"/>
                <w:szCs w:val="22"/>
              </w:rPr>
              <w:t xml:space="preserve">* </w:t>
            </w:r>
            <w:r w:rsidRPr="006A7162">
              <w:rPr>
                <w:rFonts w:ascii="Times New Roman" w:hAnsi="Times New Roman"/>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283C8927" w14:textId="77777777" w:rsidR="006A7162" w:rsidRPr="006A7162" w:rsidRDefault="006A7162" w:rsidP="003C33B3">
            <w:pPr>
              <w:spacing w:after="0" w:line="240" w:lineRule="auto"/>
              <w:jc w:val="both"/>
              <w:rPr>
                <w:rFonts w:ascii="Times New Roman" w:hAnsi="Times New Roman" w:cs="Times New Roman"/>
                <w:color w:val="000000" w:themeColor="text1"/>
                <w:sz w:val="22"/>
                <w:szCs w:val="22"/>
              </w:rPr>
            </w:pPr>
            <w:r w:rsidRPr="006A7162">
              <w:rPr>
                <w:rFonts w:ascii="Times New Roman" w:hAnsi="Times New Roman" w:cs="Times New Roman"/>
                <w:sz w:val="22"/>
                <w:szCs w:val="22"/>
              </w:rPr>
              <w:t xml:space="preserve">** </w:t>
            </w:r>
            <w:r w:rsidRPr="006A7162">
              <w:rPr>
                <w:rFonts w:ascii="Times New Roman" w:hAnsi="Times New Roman" w:cs="Times New Roman"/>
                <w:i/>
                <w:iCs/>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A7162">
              <w:rPr>
                <w:rFonts w:ascii="Times New Roman" w:hAnsi="Times New Roman" w:cs="Times New Roman"/>
                <w:sz w:val="22"/>
                <w:szCs w:val="22"/>
              </w:rPr>
              <w:t>.</w:t>
            </w:r>
          </w:p>
        </w:tc>
      </w:tr>
    </w:tbl>
    <w:p w14:paraId="363861AD" w14:textId="4A2FDA4B" w:rsidR="006A7162" w:rsidRPr="006A7162" w:rsidRDefault="006A7162" w:rsidP="006A7162">
      <w:pPr>
        <w:pStyle w:val="Sraopastraipa"/>
        <w:numPr>
          <w:ilvl w:val="1"/>
          <w:numId w:val="1"/>
        </w:numPr>
        <w:tabs>
          <w:tab w:val="left" w:pos="1276"/>
        </w:tabs>
        <w:suppressAutoHyphens/>
        <w:spacing w:after="120" w:line="240" w:lineRule="auto"/>
        <w:ind w:left="0" w:firstLine="567"/>
        <w:jc w:val="both"/>
        <w:rPr>
          <w:rFonts w:ascii="Times New Roman" w:hAnsi="Times New Roman" w:cs="Times New Roman"/>
          <w:color w:val="000000" w:themeColor="text1"/>
          <w:sz w:val="22"/>
          <w:szCs w:val="22"/>
        </w:rPr>
      </w:pPr>
      <w:r w:rsidRPr="006A7162">
        <w:rPr>
          <w:rFonts w:ascii="Times New Roman" w:hAnsi="Times New Roman" w:cs="Times New Roman"/>
          <w:color w:val="000000" w:themeColor="text1"/>
          <w:sz w:val="22"/>
          <w:szCs w:val="22"/>
        </w:rPr>
        <w:t>Perkančioji organizacija reikalauja, kad Tiekėjas laikytųsi nacionalinio saugumo reikalavimų pagal Viešųjų pirkimų įstatymo 37 str. 9 d.</w:t>
      </w:r>
    </w:p>
    <w:tbl>
      <w:tblPr>
        <w:tblStyle w:val="Lentelstinklelis"/>
        <w:tblW w:w="10064" w:type="dxa"/>
        <w:tblInd w:w="137" w:type="dxa"/>
        <w:tblLook w:val="04A0" w:firstRow="1" w:lastRow="0" w:firstColumn="1" w:lastColumn="0" w:noHBand="0" w:noVBand="1"/>
      </w:tblPr>
      <w:tblGrid>
        <w:gridCol w:w="846"/>
        <w:gridCol w:w="3999"/>
        <w:gridCol w:w="5219"/>
      </w:tblGrid>
      <w:tr w:rsidR="006A7162" w:rsidRPr="006A7162" w14:paraId="4A603D8E" w14:textId="77777777" w:rsidTr="006A7162">
        <w:tc>
          <w:tcPr>
            <w:tcW w:w="846" w:type="dxa"/>
          </w:tcPr>
          <w:p w14:paraId="2C07FE71" w14:textId="77777777" w:rsidR="006A7162" w:rsidRPr="006A7162" w:rsidRDefault="006A7162" w:rsidP="003C33B3">
            <w:pPr>
              <w:tabs>
                <w:tab w:val="left" w:pos="567"/>
              </w:tabs>
              <w:jc w:val="center"/>
              <w:rPr>
                <w:rFonts w:hAnsi="Times New Roman" w:cs="Times New Roman"/>
                <w:color w:val="000000" w:themeColor="text1"/>
              </w:rPr>
            </w:pPr>
            <w:r w:rsidRPr="006A7162">
              <w:rPr>
                <w:rFonts w:hAnsi="Times New Roman" w:cs="Times New Roman"/>
                <w:color w:val="000000" w:themeColor="text1"/>
              </w:rPr>
              <w:t xml:space="preserve">Eil. </w:t>
            </w:r>
          </w:p>
          <w:p w14:paraId="49B911A9" w14:textId="77777777" w:rsidR="006A7162" w:rsidRPr="006A7162" w:rsidRDefault="006A7162" w:rsidP="003C33B3">
            <w:pPr>
              <w:tabs>
                <w:tab w:val="left" w:pos="567"/>
              </w:tabs>
              <w:jc w:val="center"/>
              <w:rPr>
                <w:rFonts w:hAnsi="Times New Roman" w:cs="Times New Roman"/>
                <w:color w:val="000000" w:themeColor="text1"/>
              </w:rPr>
            </w:pPr>
            <w:r w:rsidRPr="006A7162">
              <w:rPr>
                <w:rFonts w:hAnsi="Times New Roman" w:cs="Times New Roman"/>
                <w:color w:val="000000" w:themeColor="text1"/>
              </w:rPr>
              <w:lastRenderedPageBreak/>
              <w:t>Nr.</w:t>
            </w:r>
          </w:p>
        </w:tc>
        <w:tc>
          <w:tcPr>
            <w:tcW w:w="3999" w:type="dxa"/>
          </w:tcPr>
          <w:p w14:paraId="5BE76DB7" w14:textId="77777777" w:rsidR="006A7162" w:rsidRPr="006A7162" w:rsidRDefault="006A7162" w:rsidP="003C33B3">
            <w:pPr>
              <w:tabs>
                <w:tab w:val="left" w:pos="567"/>
              </w:tabs>
              <w:jc w:val="center"/>
              <w:rPr>
                <w:rFonts w:hAnsi="Times New Roman" w:cs="Times New Roman"/>
                <w:color w:val="000000" w:themeColor="text1"/>
              </w:rPr>
            </w:pPr>
            <w:r w:rsidRPr="006A7162">
              <w:rPr>
                <w:rFonts w:hAnsi="Times New Roman" w:cs="Times New Roman"/>
                <w:color w:val="000000" w:themeColor="text1"/>
              </w:rPr>
              <w:lastRenderedPageBreak/>
              <w:t>Reikalavimas</w:t>
            </w:r>
          </w:p>
        </w:tc>
        <w:tc>
          <w:tcPr>
            <w:tcW w:w="5219" w:type="dxa"/>
          </w:tcPr>
          <w:p w14:paraId="5868DFD8" w14:textId="77777777" w:rsidR="006A7162" w:rsidRPr="006A7162" w:rsidRDefault="006A7162" w:rsidP="003C33B3">
            <w:pPr>
              <w:tabs>
                <w:tab w:val="left" w:pos="567"/>
              </w:tabs>
              <w:jc w:val="center"/>
              <w:rPr>
                <w:rFonts w:hAnsi="Times New Roman" w:cs="Times New Roman"/>
                <w:color w:val="000000" w:themeColor="text1"/>
              </w:rPr>
            </w:pPr>
            <w:r w:rsidRPr="006A7162">
              <w:rPr>
                <w:rFonts w:hAnsi="Times New Roman" w:cs="Times New Roman"/>
                <w:color w:val="000000" w:themeColor="text1"/>
              </w:rPr>
              <w:t>Atitikimą patvirtinantys dokumentai</w:t>
            </w:r>
          </w:p>
        </w:tc>
      </w:tr>
      <w:tr w:rsidR="006A7162" w:rsidRPr="006A7162" w14:paraId="0C2685B3" w14:textId="77777777" w:rsidTr="006A7162">
        <w:tc>
          <w:tcPr>
            <w:tcW w:w="846" w:type="dxa"/>
          </w:tcPr>
          <w:p w14:paraId="6926537D" w14:textId="7F65EF4F" w:rsidR="006A7162" w:rsidRPr="006A7162" w:rsidRDefault="006A7162" w:rsidP="003C33B3">
            <w:pPr>
              <w:tabs>
                <w:tab w:val="left" w:pos="567"/>
              </w:tabs>
              <w:rPr>
                <w:rFonts w:hAnsi="Times New Roman" w:cs="Times New Roman"/>
                <w:color w:val="000000" w:themeColor="text1"/>
                <w:sz w:val="22"/>
                <w:szCs w:val="22"/>
              </w:rPr>
            </w:pPr>
            <w:r>
              <w:rPr>
                <w:rFonts w:hAnsi="Times New Roman" w:cs="Times New Roman"/>
                <w:color w:val="000000" w:themeColor="text1"/>
                <w:sz w:val="22"/>
                <w:szCs w:val="22"/>
              </w:rPr>
              <w:t>5.2</w:t>
            </w:r>
            <w:r w:rsidRPr="006A7162">
              <w:rPr>
                <w:rFonts w:hAnsi="Times New Roman" w:cs="Times New Roman"/>
                <w:color w:val="000000" w:themeColor="text1"/>
                <w:sz w:val="22"/>
                <w:szCs w:val="22"/>
              </w:rPr>
              <w:t>.1.</w:t>
            </w:r>
          </w:p>
        </w:tc>
        <w:tc>
          <w:tcPr>
            <w:tcW w:w="3999" w:type="dxa"/>
          </w:tcPr>
          <w:p w14:paraId="7E5DD99E" w14:textId="77777777" w:rsidR="006A7162" w:rsidRPr="006A7162" w:rsidRDefault="006A7162" w:rsidP="003C33B3">
            <w:pPr>
              <w:pStyle w:val="LO-Normal"/>
              <w:shd w:val="clear" w:color="auto" w:fill="auto"/>
              <w:jc w:val="both"/>
              <w:rPr>
                <w:color w:val="000000" w:themeColor="text1"/>
                <w:sz w:val="22"/>
                <w:szCs w:val="22"/>
              </w:rPr>
            </w:pPr>
            <w:r w:rsidRPr="006A7162">
              <w:rPr>
                <w:sz w:val="22"/>
                <w:szCs w:val="22"/>
                <w:lang w:eastAsia="lt-LT"/>
              </w:rPr>
              <w:t xml:space="preserve">Tiekėjo siūlomos prekės nekelia grėsmės nacionaliniam saugumui, nes prekių gamintojas ar jį </w:t>
            </w:r>
            <w:r w:rsidRPr="006A7162">
              <w:rPr>
                <w:sz w:val="22"/>
                <w:szCs w:val="22"/>
              </w:rPr>
              <w:t>kontroliuojantis asmuo nėra registruoti (jeigu gamintojas ar jį kontroliuojantis asmuo yra fizinis asmuo – nuolat gyvenantis ar turintis pilietybę) Viešųjų pirkimų įstatymo 92 straipsnio 14 dalyje numatytame sąraše nurodytose valstybėse ar teritorijose.</w:t>
            </w:r>
          </w:p>
        </w:tc>
        <w:tc>
          <w:tcPr>
            <w:tcW w:w="5219" w:type="dxa"/>
          </w:tcPr>
          <w:p w14:paraId="71728239" w14:textId="54D47B51" w:rsidR="006A7162" w:rsidRPr="006A7162" w:rsidRDefault="006A7162" w:rsidP="003C33B3">
            <w:pPr>
              <w:pStyle w:val="Lentelsturinys"/>
              <w:jc w:val="both"/>
              <w:rPr>
                <w:rFonts w:ascii="Times New Roman" w:hAnsi="Times New Roman"/>
                <w:sz w:val="22"/>
                <w:szCs w:val="22"/>
                <w:u w:val="single"/>
              </w:rPr>
            </w:pPr>
            <w:r w:rsidRPr="006A7162">
              <w:rPr>
                <w:rFonts w:ascii="Times New Roman" w:eastAsia="Times New Roman" w:hAnsi="Times New Roman"/>
                <w:sz w:val="22"/>
                <w:szCs w:val="22"/>
              </w:rPr>
              <w:t xml:space="preserve">Pateikiama užpildyta </w:t>
            </w:r>
            <w:r w:rsidRPr="006A7162">
              <w:rPr>
                <w:rFonts w:ascii="Times New Roman" w:hAnsi="Times New Roman"/>
                <w:sz w:val="22"/>
                <w:szCs w:val="22"/>
                <w:u w:val="single"/>
              </w:rPr>
              <w:t>Nacionalinio saugumo reikalavimų atitikties deklaracija</w:t>
            </w:r>
            <w:r w:rsidRPr="006A7162">
              <w:rPr>
                <w:rFonts w:ascii="Times New Roman" w:hAnsi="Times New Roman"/>
                <w:sz w:val="22"/>
                <w:szCs w:val="22"/>
              </w:rPr>
              <w:t xml:space="preserve"> </w:t>
            </w:r>
            <w:r w:rsidRPr="006A7162">
              <w:rPr>
                <w:rFonts w:ascii="Times New Roman" w:hAnsi="Times New Roman"/>
                <w:sz w:val="22"/>
                <w:szCs w:val="22"/>
              </w:rPr>
              <w:t>(</w:t>
            </w:r>
            <w:r w:rsidRPr="006A7162">
              <w:rPr>
                <w:rFonts w:ascii="Times New Roman" w:hAnsi="Times New Roman"/>
                <w:b/>
                <w:bCs/>
                <w:i/>
                <w:iCs/>
                <w:sz w:val="22"/>
                <w:szCs w:val="22"/>
              </w:rPr>
              <w:t>Specialiųjų sąlygų 8 priedas</w:t>
            </w:r>
            <w:r w:rsidRPr="006A7162">
              <w:rPr>
                <w:rFonts w:ascii="Times New Roman" w:hAnsi="Times New Roman"/>
                <w:sz w:val="22"/>
                <w:szCs w:val="22"/>
              </w:rPr>
              <w:t>).</w:t>
            </w:r>
          </w:p>
          <w:p w14:paraId="50FAC06A" w14:textId="77777777" w:rsidR="006A7162" w:rsidRPr="006A7162" w:rsidRDefault="006A7162" w:rsidP="003C33B3">
            <w:pPr>
              <w:pStyle w:val="Lentelsturinys"/>
              <w:jc w:val="both"/>
              <w:rPr>
                <w:rFonts w:ascii="Times New Roman" w:eastAsia="Times New Roman" w:hAnsi="Times New Roman"/>
                <w:sz w:val="22"/>
                <w:szCs w:val="22"/>
              </w:rPr>
            </w:pPr>
            <w:r w:rsidRPr="006A7162">
              <w:rPr>
                <w:rFonts w:ascii="Times New Roman" w:hAnsi="Times New Roman"/>
                <w:sz w:val="22"/>
                <w:szCs w:val="22"/>
              </w:rPr>
              <w:t xml:space="preserve">Iš ekonomiškai naudingiausią pasiūlymą pateikusio tiekėjo prieš nustatant laimėjusį pasiūlymą bus reikalaujama pateikti vieną ar kelis šiuos dokumentus: </w:t>
            </w:r>
          </w:p>
          <w:p w14:paraId="3EB47827" w14:textId="77777777" w:rsidR="006A7162" w:rsidRPr="006A7162" w:rsidRDefault="006A7162" w:rsidP="003C33B3">
            <w:pPr>
              <w:contextualSpacing/>
              <w:jc w:val="both"/>
              <w:rPr>
                <w:rFonts w:eastAsia="Times New Roman" w:hAnsi="Times New Roman" w:cs="Times New Roman"/>
                <w:sz w:val="22"/>
                <w:szCs w:val="22"/>
              </w:rPr>
            </w:pPr>
            <w:r w:rsidRPr="006A7162">
              <w:rPr>
                <w:rFonts w:eastAsia="Times New Roman" w:hAnsi="Times New Roman" w:cs="Times New Roman"/>
                <w:sz w:val="22"/>
                <w:szCs w:val="22"/>
              </w:rPr>
              <w:t>1) Jeigu gamintojas ar jį kontroliuojantis asmuo yra juridinis asmuo, pateikiama juridinio asmens vadovo patvirtinta juridinio asmens steigimo dokumentų kopija, Juridinių asmenų registro išplėstinis išrašas su istorija, Juridinių asmenų dalyvių informacinės sistemos išrašas arba kiti Perkančiajai organizacijai priimtini dokumentai.</w:t>
            </w:r>
          </w:p>
          <w:p w14:paraId="2C723B3F" w14:textId="77777777" w:rsidR="006A7162" w:rsidRPr="006A7162" w:rsidRDefault="006A7162" w:rsidP="003C33B3">
            <w:pPr>
              <w:suppressLineNumbers/>
              <w:shd w:val="clear" w:color="auto" w:fill="FFFFFF"/>
              <w:jc w:val="both"/>
              <w:textAlignment w:val="baseline"/>
              <w:rPr>
                <w:rFonts w:eastAsia="Times New Roman" w:hAnsi="Times New Roman" w:cs="Times New Roman"/>
                <w:sz w:val="22"/>
                <w:szCs w:val="22"/>
              </w:rPr>
            </w:pPr>
            <w:r w:rsidRPr="006A7162">
              <w:rPr>
                <w:rFonts w:eastAsia="Times New Roman" w:hAnsi="Times New Roman" w:cs="Times New Roman"/>
                <w:sz w:val="22"/>
                <w:szCs w:val="22"/>
              </w:rPr>
              <w:t>2) Jeigu gamintojas ar jį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kiti Perkančiajai organizacijai priimtini dokumentai.</w:t>
            </w:r>
          </w:p>
          <w:p w14:paraId="3557B9E0" w14:textId="77777777" w:rsidR="006A7162" w:rsidRPr="006A7162" w:rsidRDefault="006A7162" w:rsidP="003C33B3">
            <w:pPr>
              <w:pStyle w:val="Lentelsturinys"/>
              <w:jc w:val="both"/>
              <w:rPr>
                <w:rFonts w:ascii="Times New Roman" w:hAnsi="Times New Roman"/>
                <w:sz w:val="22"/>
                <w:szCs w:val="22"/>
              </w:rPr>
            </w:pPr>
            <w:r w:rsidRPr="006A7162">
              <w:rPr>
                <w:rFonts w:ascii="Times New Roman" w:eastAsia="Times New Roman" w:hAnsi="Times New Roman"/>
                <w:sz w:val="22"/>
                <w:szCs w:val="22"/>
              </w:rPr>
              <w:t xml:space="preserve">* </w:t>
            </w:r>
            <w:r w:rsidRPr="006A7162">
              <w:rPr>
                <w:rFonts w:ascii="Times New Roman" w:hAnsi="Times New Roman"/>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0182A5FD" w14:textId="77777777" w:rsidR="006A7162" w:rsidRPr="006A7162" w:rsidRDefault="006A7162" w:rsidP="003C33B3">
            <w:pPr>
              <w:suppressLineNumbers/>
              <w:shd w:val="clear" w:color="auto" w:fill="FFFFFF"/>
              <w:jc w:val="both"/>
              <w:textAlignment w:val="baseline"/>
              <w:rPr>
                <w:rFonts w:hAnsi="Times New Roman" w:cs="Times New Roman"/>
                <w:color w:val="000000" w:themeColor="text1"/>
                <w:sz w:val="22"/>
                <w:szCs w:val="22"/>
              </w:rPr>
            </w:pPr>
            <w:r w:rsidRPr="006A7162">
              <w:rPr>
                <w:rFonts w:hAnsi="Times New Roman" w:cs="Times New Roman"/>
                <w:sz w:val="22"/>
                <w:szCs w:val="22"/>
              </w:rPr>
              <w:t xml:space="preserve">** </w:t>
            </w:r>
            <w:r w:rsidRPr="006A7162">
              <w:rPr>
                <w:rFonts w:hAnsi="Times New Roman" w:cs="Times New Roman"/>
                <w:i/>
                <w:iCs/>
                <w:sz w:val="22"/>
                <w:szCs w:val="22"/>
              </w:rPr>
              <w:t>Jeigu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A7162">
              <w:rPr>
                <w:rFonts w:hAnsi="Times New Roman" w:cs="Times New Roman"/>
                <w:sz w:val="22"/>
                <w:szCs w:val="22"/>
              </w:rPr>
              <w:t>.</w:t>
            </w:r>
          </w:p>
        </w:tc>
      </w:tr>
    </w:tbl>
    <w:p w14:paraId="16DBA43F" w14:textId="5EDB4DBA" w:rsidR="008416A0" w:rsidRPr="00453BBA" w:rsidRDefault="008416A0" w:rsidP="00FA4D72">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9" w:name="_Toc159231054"/>
      <w:bookmarkStart w:id="20" w:name="_Ref39666794"/>
      <w:bookmarkStart w:id="21" w:name="_Ref39666796"/>
      <w:r w:rsidRPr="00453BBA">
        <w:rPr>
          <w:rFonts w:ascii="Times New Roman" w:hAnsi="Times New Roman" w:cs="Times New Roman"/>
          <w:b/>
          <w:bCs/>
          <w:sz w:val="24"/>
          <w:szCs w:val="24"/>
        </w:rPr>
        <w:t>Specialieji reikalavimai pasiūlymų rengimui ir pateikimui</w:t>
      </w:r>
      <w:bookmarkEnd w:id="19"/>
      <w:r w:rsidRPr="00453BBA">
        <w:rPr>
          <w:rFonts w:ascii="Times New Roman" w:hAnsi="Times New Roman" w:cs="Times New Roman"/>
          <w:b/>
          <w:bCs/>
          <w:sz w:val="24"/>
          <w:szCs w:val="24"/>
        </w:rPr>
        <w:t xml:space="preserve"> </w:t>
      </w:r>
    </w:p>
    <w:bookmarkEnd w:id="20"/>
    <w:bookmarkEnd w:id="21"/>
    <w:p w14:paraId="097897DC" w14:textId="65602D00" w:rsidR="006805F1" w:rsidRPr="00192F15" w:rsidRDefault="00EF5623" w:rsidP="00FA4D72">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66D6F6DE" w:rsidR="00FF12F1" w:rsidRPr="00192F15" w:rsidRDefault="006805F1" w:rsidP="00FA4D72">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r w:rsidR="00E54A27">
        <w:rPr>
          <w:rFonts w:ascii="Times New Roman" w:hAnsi="Times New Roman" w:cs="Times New Roman"/>
          <w:sz w:val="22"/>
          <w:szCs w:val="22"/>
        </w:rPr>
        <w:t xml:space="preserve"> </w:t>
      </w:r>
      <w:r w:rsidR="00E54A27" w:rsidRPr="00E54A27">
        <w:rPr>
          <w:rFonts w:ascii="Times New Roman" w:hAnsi="Times New Roman" w:cs="Times New Roman"/>
          <w:b/>
          <w:bCs/>
          <w:sz w:val="22"/>
          <w:szCs w:val="22"/>
        </w:rPr>
        <w:t>(</w:t>
      </w:r>
      <w:r w:rsidR="00E54A27" w:rsidRPr="00A50A27">
        <w:rPr>
          <w:rFonts w:ascii="Times New Roman" w:hAnsi="Times New Roman" w:cs="Times New Roman"/>
          <w:b/>
          <w:sz w:val="22"/>
          <w:szCs w:val="22"/>
          <w:u w:val="single"/>
        </w:rPr>
        <w:t xml:space="preserve">Užpildytas dokumentas privalo būti pateiktas ne skenuota forma, bet </w:t>
      </w:r>
      <w:r w:rsidR="00E54A27" w:rsidRPr="00A50A27">
        <w:rPr>
          <w:rFonts w:ascii="Times New Roman" w:hAnsi="Times New Roman" w:cs="Times New Roman"/>
          <w:b/>
          <w:bCs/>
          <w:sz w:val="22"/>
          <w:szCs w:val="22"/>
          <w:u w:val="single"/>
        </w:rPr>
        <w:t>prisegant atskiru dokumentu Microsoft Excel)</w:t>
      </w:r>
    </w:p>
    <w:p w14:paraId="3459FD0B" w14:textId="0444D53A" w:rsidR="009C1155" w:rsidRPr="00192F15" w:rsidRDefault="009C1155" w:rsidP="00FA4D72">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FA4D72">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FA4D72">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FA4D72">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FA4D72">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FA4D72">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FA4D72">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3C52D009" w:rsidR="00450415" w:rsidRPr="00192F15" w:rsidRDefault="00450415"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lastRenderedPageBreak/>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2AADF1B7" w14:textId="4A30EDDC" w:rsidR="00C92244" w:rsidRPr="006105C9" w:rsidRDefault="00C92244"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AA7B93">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DA153F">
        <w:rPr>
          <w:rFonts w:ascii="Times New Roman" w:hAnsi="Times New Roman" w:cs="Times New Roman"/>
          <w:sz w:val="22"/>
          <w:szCs w:val="22"/>
        </w:rPr>
        <w:t>, t. y. tiekėjas privalo pateikti siūlomų prekių gamintojo katalogus/ bukletus</w:t>
      </w:r>
      <w:r w:rsidRPr="006105C9">
        <w:rPr>
          <w:rFonts w:ascii="Times New Roman" w:hAnsi="Times New Roman" w:cs="Times New Roman"/>
          <w:sz w:val="22"/>
          <w:szCs w:val="22"/>
        </w:rPr>
        <w:t xml:space="preserve">/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474F12">
        <w:rPr>
          <w:rFonts w:ascii="Times New Roman" w:hAnsi="Times New Roman" w:cs="Times New Roman"/>
          <w:sz w:val="22"/>
          <w:szCs w:val="22"/>
        </w:rPr>
        <w:t>5</w:t>
      </w:r>
      <w:r w:rsidRPr="006105C9">
        <w:rPr>
          <w:rFonts w:ascii="Times New Roman" w:hAnsi="Times New Roman" w:cs="Times New Roman"/>
          <w:sz w:val="22"/>
          <w:szCs w:val="22"/>
        </w:rPr>
        <w:t xml:space="preserve">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AA7B93">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6105C9">
        <w:rPr>
          <w:rFonts w:ascii="Times New Roman" w:hAnsi="Times New Roman" w:cs="Times New Roman"/>
          <w:sz w:val="22"/>
          <w:szCs w:val="22"/>
        </w:rPr>
        <w:t>.</w:t>
      </w:r>
    </w:p>
    <w:p w14:paraId="2A3FABAC" w14:textId="77777777" w:rsidR="00C92244" w:rsidRDefault="00C92244" w:rsidP="00FA4D72">
      <w:pPr>
        <w:tabs>
          <w:tab w:val="left" w:pos="1276"/>
          <w:tab w:val="left" w:pos="1701"/>
          <w:tab w:val="left" w:pos="2492"/>
        </w:tabs>
        <w:spacing w:after="0" w:line="235" w:lineRule="auto"/>
        <w:jc w:val="both"/>
        <w:rPr>
          <w:rFonts w:ascii="Times New Roman" w:hAnsi="Times New Roman" w:cs="Times New Roman"/>
          <w:sz w:val="22"/>
          <w:szCs w:val="22"/>
        </w:rPr>
      </w:pPr>
      <w:r w:rsidRPr="00C92244">
        <w:rPr>
          <w:rFonts w:ascii="Times New Roman" w:hAnsi="Times New Roman" w:cs="Times New Roman"/>
          <w:i/>
          <w:iCs/>
          <w:sz w:val="22"/>
          <w:szCs w:val="22"/>
          <w:u w:val="single"/>
        </w:rPr>
        <w:t>Pastaba</w:t>
      </w:r>
      <w:r w:rsidRPr="00C92244">
        <w:rPr>
          <w:rFonts w:ascii="Times New Roman" w:hAnsi="Times New Roman" w:cs="Times New Roman"/>
          <w:i/>
          <w:iCs/>
          <w:sz w:val="22"/>
          <w:szCs w:val="22"/>
        </w:rPr>
        <w:t>.</w:t>
      </w:r>
      <w:r w:rsidRPr="00C92244">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C92244">
        <w:rPr>
          <w:rFonts w:ascii="Times New Roman" w:hAnsi="Times New Roman" w:cs="Times New Roman"/>
          <w:sz w:val="22"/>
          <w:szCs w:val="22"/>
        </w:rPr>
        <w:t xml:space="preserve"> </w:t>
      </w:r>
    </w:p>
    <w:p w14:paraId="406C1ED7" w14:textId="6061FD4F" w:rsidR="00CA7345" w:rsidRPr="00C92244" w:rsidRDefault="00406D72" w:rsidP="00FA4D72">
      <w:pPr>
        <w:tabs>
          <w:tab w:val="left" w:pos="1276"/>
          <w:tab w:val="left" w:pos="1701"/>
          <w:tab w:val="left" w:pos="2492"/>
        </w:tabs>
        <w:spacing w:after="0" w:line="235" w:lineRule="auto"/>
        <w:jc w:val="both"/>
        <w:rPr>
          <w:rFonts w:ascii="Times New Roman" w:hAnsi="Times New Roman" w:cs="Times New Roman"/>
          <w:sz w:val="22"/>
          <w:szCs w:val="22"/>
          <w:u w:val="single"/>
        </w:rPr>
      </w:pPr>
      <w:r w:rsidRPr="00C92244">
        <w:rPr>
          <w:rFonts w:ascii="Times New Roman" w:hAnsi="Times New Roman" w:cs="Times New Roman"/>
          <w:i/>
          <w:iCs/>
          <w:color w:val="000000" w:themeColor="text1"/>
          <w:sz w:val="22"/>
          <w:szCs w:val="22"/>
        </w:rPr>
        <w:t>Tiekėjų, kurie nėra gamintojai, savideklaracijos kaip įrodymas dėl pasiūlymo atitikties pirkimo sąlygoms bei techninės specifikacijos reikalavimams, nebus laikytina tinkamu ir patikimu įrodymu.</w:t>
      </w:r>
    </w:p>
    <w:p w14:paraId="7272F068" w14:textId="492D89DB" w:rsidR="00CA7345" w:rsidRPr="00192F15" w:rsidRDefault="00CA7345"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023DD470" w:rsidR="002D27BC" w:rsidRPr="00192F15" w:rsidRDefault="002D27BC" w:rsidP="00FA4D72">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 Pasiūlymas turi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192F15" w:rsidRDefault="00337CC1" w:rsidP="00FA4D72">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FA4D72">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FA4D72">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FA4D72">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9231055"/>
      <w:bookmarkEnd w:id="22"/>
      <w:bookmarkEnd w:id="23"/>
      <w:bookmarkEnd w:id="24"/>
      <w:bookmarkEnd w:id="25"/>
      <w:bookmarkEnd w:id="26"/>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7"/>
      <w:bookmarkEnd w:id="28"/>
      <w:bookmarkEnd w:id="29"/>
    </w:p>
    <w:p w14:paraId="7181BB48" w14:textId="263A3748" w:rsidR="00BB6A54" w:rsidRPr="00192F15" w:rsidRDefault="00BB6A54" w:rsidP="00FA4D72">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FA4D72">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0" w:name="_Ref39658218"/>
      <w:bookmarkStart w:id="31" w:name="_Ref39658226"/>
      <w:bookmarkStart w:id="32" w:name="_Ref39658248"/>
      <w:bookmarkStart w:id="33" w:name="_Ref39658251"/>
      <w:bookmarkStart w:id="34" w:name="_Toc159231056"/>
      <w:bookmarkStart w:id="35" w:name="_Ref39485250"/>
      <w:bookmarkStart w:id="36" w:name="_Ref39485258"/>
      <w:r w:rsidRPr="00453BBA">
        <w:rPr>
          <w:rFonts w:ascii="Times New Roman" w:hAnsi="Times New Roman" w:cs="Times New Roman"/>
          <w:b/>
          <w:bCs/>
          <w:sz w:val="24"/>
          <w:szCs w:val="24"/>
        </w:rPr>
        <w:t>Elektroninis aukcionas</w:t>
      </w:r>
      <w:bookmarkEnd w:id="30"/>
      <w:bookmarkEnd w:id="31"/>
      <w:bookmarkEnd w:id="32"/>
      <w:bookmarkEnd w:id="33"/>
      <w:bookmarkEnd w:id="34"/>
    </w:p>
    <w:p w14:paraId="2C1BFE44" w14:textId="6DF4B6CB" w:rsidR="00BB6A54" w:rsidRPr="00192F15" w:rsidRDefault="00BB6A54" w:rsidP="00FA4D72">
      <w:pPr>
        <w:pStyle w:val="Sraopastraipa"/>
        <w:numPr>
          <w:ilvl w:val="1"/>
          <w:numId w:val="1"/>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FA4D72">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7" w:name="_Ref39667303"/>
      <w:bookmarkStart w:id="38" w:name="_Ref39667308"/>
      <w:bookmarkStart w:id="39"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5"/>
      <w:bookmarkEnd w:id="36"/>
      <w:bookmarkEnd w:id="37"/>
      <w:bookmarkEnd w:id="38"/>
      <w:bookmarkEnd w:id="39"/>
    </w:p>
    <w:p w14:paraId="7F9510CD" w14:textId="75DB3B44" w:rsidR="00143801" w:rsidRPr="000D5661" w:rsidRDefault="00143801" w:rsidP="00FA4D72">
      <w:pPr>
        <w:pStyle w:val="Sraopastraipa"/>
        <w:numPr>
          <w:ilvl w:val="1"/>
          <w:numId w:val="1"/>
        </w:numPr>
        <w:tabs>
          <w:tab w:val="left" w:pos="1276"/>
        </w:tabs>
        <w:spacing w:after="0" w:line="235" w:lineRule="auto"/>
        <w:ind w:left="0" w:firstLine="709"/>
        <w:jc w:val="both"/>
        <w:rPr>
          <w:rFonts w:ascii="Times New Roman" w:hAnsi="Times New Roman" w:cs="Times New Roman"/>
          <w:iCs/>
          <w:sz w:val="22"/>
          <w:szCs w:val="22"/>
        </w:rPr>
      </w:pPr>
      <w:bookmarkStart w:id="40" w:name="_Ref39425999"/>
      <w:bookmarkStart w:id="41" w:name="_Ref39426005"/>
      <w:bookmarkStart w:id="42" w:name="_Toc159231058"/>
      <w:r w:rsidRPr="00192F15">
        <w:rPr>
          <w:rFonts w:ascii="Times New Roman" w:eastAsia="Calibri" w:hAnsi="Times New Roman" w:cs="Times New Roman"/>
          <w:sz w:val="22"/>
          <w:szCs w:val="22"/>
        </w:rPr>
        <w:t xml:space="preserve">Perkančioji organizacija ekonomiškai naudingiausią pasiūlymą išrenka pagal </w:t>
      </w:r>
      <w:r w:rsidR="00474F12">
        <w:rPr>
          <w:rFonts w:ascii="Times New Roman" w:hAnsi="Times New Roman" w:cs="Times New Roman"/>
          <w:bCs/>
          <w:color w:val="000000"/>
          <w:sz w:val="22"/>
          <w:szCs w:val="22"/>
        </w:rPr>
        <w:t>kainą</w:t>
      </w:r>
      <w:r>
        <w:rPr>
          <w:rFonts w:ascii="Times New Roman" w:hAnsi="Times New Roman" w:cs="Times New Roman"/>
          <w:bCs/>
          <w:color w:val="000000"/>
          <w:sz w:val="22"/>
          <w:szCs w:val="22"/>
        </w:rPr>
        <w:t>.</w:t>
      </w:r>
    </w:p>
    <w:p w14:paraId="0F73F3FA" w14:textId="767D9EA1" w:rsidR="00244FC8" w:rsidRPr="00244FC8" w:rsidRDefault="00143801" w:rsidP="00FA4D72">
      <w:pPr>
        <w:pStyle w:val="Sraopastraipa"/>
        <w:numPr>
          <w:ilvl w:val="1"/>
          <w:numId w:val="1"/>
        </w:numPr>
        <w:spacing w:after="0" w:line="235" w:lineRule="auto"/>
        <w:ind w:left="0" w:firstLine="709"/>
        <w:jc w:val="both"/>
        <w:rPr>
          <w:rFonts w:ascii="Times New Roman" w:hAnsi="Times New Roman" w:cs="Times New Roman"/>
          <w:sz w:val="22"/>
          <w:szCs w:val="22"/>
        </w:rPr>
      </w:pPr>
      <w:r>
        <w:rPr>
          <w:rFonts w:ascii="Times New Roman" w:eastAsia="Calibri" w:hAnsi="Times New Roman" w:cs="Times New Roman"/>
          <w:bCs/>
          <w:sz w:val="22"/>
          <w:szCs w:val="22"/>
        </w:rPr>
        <w:t>T</w:t>
      </w:r>
      <w:r w:rsidRPr="000D5661">
        <w:rPr>
          <w:rFonts w:ascii="Times New Roman" w:eastAsia="Calibri" w:hAnsi="Times New Roman" w:cs="Times New Roman"/>
          <w:bCs/>
          <w:sz w:val="22"/>
          <w:szCs w:val="22"/>
        </w:rPr>
        <w:t>iekėj</w:t>
      </w:r>
      <w:r>
        <w:rPr>
          <w:rFonts w:ascii="Times New Roman" w:eastAsia="Calibri" w:hAnsi="Times New Roman" w:cs="Times New Roman"/>
          <w:bCs/>
          <w:sz w:val="22"/>
          <w:szCs w:val="22"/>
        </w:rPr>
        <w:t>as</w:t>
      </w:r>
      <w:r w:rsidRPr="000D5661">
        <w:rPr>
          <w:rFonts w:ascii="Times New Roman" w:eastAsia="Calibri" w:hAnsi="Times New Roman" w:cs="Times New Roman"/>
          <w:bCs/>
          <w:sz w:val="22"/>
          <w:szCs w:val="22"/>
        </w:rPr>
        <w:t xml:space="preserve"> kainą</w:t>
      </w:r>
      <w:r>
        <w:rPr>
          <w:rFonts w:ascii="Times New Roman" w:eastAsia="Calibri" w:hAnsi="Times New Roman" w:cs="Times New Roman"/>
          <w:bCs/>
          <w:sz w:val="22"/>
          <w:szCs w:val="22"/>
        </w:rPr>
        <w:t xml:space="preserve"> </w:t>
      </w:r>
      <w:r w:rsidRPr="000D5661">
        <w:rPr>
          <w:rFonts w:ascii="Times New Roman" w:hAnsi="Times New Roman" w:cs="Times New Roman"/>
          <w:bCs/>
          <w:color w:val="000000"/>
          <w:sz w:val="22"/>
          <w:szCs w:val="22"/>
        </w:rPr>
        <w:t xml:space="preserve">nurodo </w:t>
      </w:r>
      <w:bookmarkStart w:id="43" w:name="_Hlk91157291"/>
      <w:r w:rsidRPr="000D5661">
        <w:rPr>
          <w:rFonts w:ascii="Times New Roman" w:hAnsi="Times New Roman" w:cs="Times New Roman"/>
          <w:bCs/>
          <w:color w:val="000000"/>
          <w:sz w:val="22"/>
          <w:szCs w:val="22"/>
        </w:rPr>
        <w:t>S</w:t>
      </w:r>
      <w:r w:rsidRPr="00192F15">
        <w:rPr>
          <w:rFonts w:ascii="Times New Roman" w:eastAsia="Calibri" w:hAnsi="Times New Roman" w:cs="Times New Roman"/>
          <w:sz w:val="22"/>
          <w:szCs w:val="22"/>
        </w:rPr>
        <w:t xml:space="preserve">pecialiųjų pirkimo sąlygų </w:t>
      </w:r>
      <w:bookmarkEnd w:id="43"/>
      <w:r>
        <w:rPr>
          <w:rFonts w:ascii="Times New Roman" w:eastAsia="Calibri" w:hAnsi="Times New Roman" w:cs="Times New Roman"/>
          <w:sz w:val="22"/>
          <w:szCs w:val="22"/>
        </w:rPr>
        <w:t>5</w:t>
      </w:r>
      <w:r w:rsidRPr="00192F15">
        <w:rPr>
          <w:rFonts w:ascii="Times New Roman" w:eastAsia="Calibri" w:hAnsi="Times New Roman" w:cs="Times New Roman"/>
          <w:sz w:val="22"/>
          <w:szCs w:val="22"/>
        </w:rPr>
        <w:t xml:space="preserve"> priede „Pasiūlymo forma“.</w:t>
      </w:r>
    </w:p>
    <w:p w14:paraId="6E637963" w14:textId="234DF2FC" w:rsidR="00244FC8" w:rsidRPr="00244FC8" w:rsidRDefault="00244FC8" w:rsidP="00FA4D72">
      <w:pPr>
        <w:pStyle w:val="Sraopastraipa"/>
        <w:numPr>
          <w:ilvl w:val="1"/>
          <w:numId w:val="1"/>
        </w:numPr>
        <w:spacing w:after="0" w:line="235" w:lineRule="auto"/>
        <w:ind w:left="0" w:firstLine="709"/>
        <w:jc w:val="both"/>
        <w:rPr>
          <w:rFonts w:ascii="Times New Roman" w:hAnsi="Times New Roman" w:cs="Times New Roman"/>
          <w:sz w:val="22"/>
          <w:szCs w:val="22"/>
        </w:rPr>
      </w:pPr>
      <w:r w:rsidRPr="00244FC8">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7934B450" w14:textId="15276194" w:rsidR="00244FC8" w:rsidRPr="00244FC8" w:rsidRDefault="00244FC8" w:rsidP="00FA4D72">
      <w:pPr>
        <w:pStyle w:val="Sraopastraipa"/>
        <w:numPr>
          <w:ilvl w:val="1"/>
          <w:numId w:val="1"/>
        </w:numPr>
        <w:spacing w:after="0" w:line="235" w:lineRule="auto"/>
        <w:ind w:left="0" w:firstLine="709"/>
        <w:jc w:val="both"/>
        <w:rPr>
          <w:rFonts w:ascii="Times New Roman" w:eastAsiaTheme="minorHAnsi" w:hAnsi="Times New Roman" w:cs="Times New Roman"/>
          <w:bCs/>
          <w:i/>
          <w:iCs/>
          <w:sz w:val="22"/>
          <w:szCs w:val="22"/>
        </w:rPr>
      </w:pPr>
      <w:r w:rsidRPr="00244FC8">
        <w:rPr>
          <w:rFonts w:ascii="Times New Roman" w:hAnsi="Times New Roman" w:cs="Times New Roman"/>
          <w:sz w:val="22"/>
          <w:szCs w:val="22"/>
        </w:rPr>
        <w:t>Perkančioji organizacija atmes tiekėjo pasiūlymą, jeigu kartu su pasiūlymu nebus pateikti šie pirkimo sąlygose reikalaujami pateikti dokumentai: užpildyta pasiūlymo forma ir techninė specifikacija (</w:t>
      </w:r>
      <w:r>
        <w:rPr>
          <w:rFonts w:ascii="Times New Roman" w:hAnsi="Times New Roman" w:cs="Times New Roman"/>
          <w:sz w:val="22"/>
          <w:szCs w:val="22"/>
        </w:rPr>
        <w:t>5</w:t>
      </w:r>
      <w:r w:rsidRPr="00244FC8">
        <w:rPr>
          <w:rFonts w:ascii="Times New Roman" w:hAnsi="Times New Roman" w:cs="Times New Roman"/>
          <w:sz w:val="22"/>
          <w:szCs w:val="22"/>
        </w:rPr>
        <w:t xml:space="preserve"> priedas). </w:t>
      </w:r>
    </w:p>
    <w:p w14:paraId="678C44CA" w14:textId="1F3C1E56" w:rsidR="00FE7908" w:rsidRPr="00453BBA" w:rsidRDefault="00FE7908" w:rsidP="00FA4D72">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lastRenderedPageBreak/>
        <w:t>S</w:t>
      </w:r>
      <w:r w:rsidR="00281735" w:rsidRPr="00453BBA">
        <w:rPr>
          <w:rFonts w:ascii="Times New Roman" w:hAnsi="Times New Roman" w:cs="Times New Roman"/>
          <w:b/>
          <w:bCs/>
          <w:sz w:val="24"/>
          <w:szCs w:val="24"/>
        </w:rPr>
        <w:t>utarties sudarymas</w:t>
      </w:r>
      <w:bookmarkEnd w:id="40"/>
      <w:bookmarkEnd w:id="41"/>
      <w:bookmarkEnd w:id="42"/>
    </w:p>
    <w:p w14:paraId="0D083BAD" w14:textId="5BF7B2C7" w:rsidR="00E15665" w:rsidRPr="00192F15" w:rsidRDefault="00E15665" w:rsidP="00FA4D72">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Pr>
          <w:rFonts w:ascii="Times New Roman" w:hAnsi="Times New Roman" w:cs="Times New Roman"/>
          <w:sz w:val="22"/>
          <w:szCs w:val="22"/>
        </w:rPr>
        <w:t>8</w:t>
      </w:r>
      <w:r w:rsidR="00576469" w:rsidRPr="00192F15">
        <w:rPr>
          <w:rFonts w:ascii="Times New Roman" w:hAnsi="Times New Roman" w:cs="Times New Roman"/>
          <w:sz w:val="22"/>
          <w:szCs w:val="22"/>
        </w:rPr>
        <w:t xml:space="preserve"> </w:t>
      </w:r>
      <w:r w:rsidRPr="00192F15">
        <w:rPr>
          <w:rFonts w:ascii="Times New Roman" w:hAnsi="Times New Roman" w:cs="Times New Roman"/>
          <w:sz w:val="22"/>
          <w:szCs w:val="22"/>
        </w:rPr>
        <w:t>priede „Sutarties projektas“.</w:t>
      </w:r>
    </w:p>
    <w:p w14:paraId="0FE61CAA" w14:textId="54EDE19E" w:rsidR="00E15665" w:rsidRPr="00192F15" w:rsidRDefault="00E15665" w:rsidP="00FA4D72">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FA4D72">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4" w:name="_Toc159231059"/>
      <w:bookmarkEnd w:id="4"/>
      <w:r w:rsidRPr="00453BBA">
        <w:rPr>
          <w:rFonts w:ascii="Times New Roman" w:hAnsi="Times New Roman" w:cs="Times New Roman"/>
          <w:b/>
          <w:bCs/>
          <w:sz w:val="24"/>
          <w:szCs w:val="24"/>
        </w:rPr>
        <w:t>Kitos sąlygos</w:t>
      </w:r>
      <w:bookmarkEnd w:id="44"/>
    </w:p>
    <w:p w14:paraId="3C8613E4" w14:textId="77777777" w:rsidR="006A7162" w:rsidRDefault="007D2F57" w:rsidP="00FA4D72">
      <w:pPr>
        <w:shd w:val="clear" w:color="auto" w:fill="FFFFFF"/>
        <w:spacing w:after="0" w:line="235" w:lineRule="auto"/>
        <w:jc w:val="both"/>
        <w:rPr>
          <w:rFonts w:ascii="Times New Roman" w:hAnsi="Times New Roman" w:cs="Times New Roman"/>
          <w:sz w:val="22"/>
          <w:szCs w:val="22"/>
        </w:r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21645039" w14:textId="77777777" w:rsidR="006A7162" w:rsidRDefault="006A7162" w:rsidP="00FA4D72">
      <w:pPr>
        <w:shd w:val="clear" w:color="auto" w:fill="FFFFFF"/>
        <w:spacing w:after="0" w:line="235" w:lineRule="auto"/>
        <w:jc w:val="both"/>
        <w:rPr>
          <w:rFonts w:ascii="Times New Roman" w:hAnsi="Times New Roman" w:cs="Times New Roman"/>
          <w:sz w:val="22"/>
          <w:szCs w:val="22"/>
        </w:rPr>
      </w:pPr>
    </w:p>
    <w:p w14:paraId="7881FCAE" w14:textId="206651C8" w:rsidR="00C87AB8" w:rsidRPr="007D2F57" w:rsidRDefault="008D704D" w:rsidP="006A7162">
      <w:pPr>
        <w:shd w:val="clear" w:color="auto" w:fill="FFFFFF"/>
        <w:spacing w:after="0" w:line="235" w:lineRule="auto"/>
        <w:jc w:val="center"/>
        <w:rPr>
          <w:rFonts w:ascii="Times New Roman" w:eastAsia="Calibri" w:hAnsi="Times New Roman" w:cs="Times New Roman"/>
          <w:sz w:val="22"/>
          <w:szCs w:val="22"/>
        </w:rPr>
        <w:sectPr w:rsidR="00C87AB8" w:rsidRPr="007D2F57" w:rsidSect="007D2F57">
          <w:footerReference w:type="default" r:id="rId16"/>
          <w:pgSz w:w="12240" w:h="15840"/>
          <w:pgMar w:top="964" w:right="567" w:bottom="1134" w:left="1531"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5"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5"/>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6" w:name="_Ref38539939"/>
      <w:bookmarkStart w:id="47" w:name="_Ref38541068"/>
      <w:bookmarkStart w:id="48" w:name="_Ref38885053"/>
      <w:bookmarkStart w:id="49" w:name="_Ref38899023"/>
      <w:bookmarkStart w:id="50"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6"/>
      <w:bookmarkEnd w:id="47"/>
      <w:bookmarkEnd w:id="48"/>
      <w:bookmarkEnd w:id="49"/>
      <w:bookmarkEnd w:id="50"/>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F006F">
        <w:rPr>
          <w:rFonts w:ascii="Times New Roman" w:eastAsia="Yu Mincho"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1"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1"/>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2" w:name="part_030e6c6c64ba4f96a23474e439d1b80c"/>
            <w:bookmarkEnd w:id="52"/>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3" w:name="_Ref38285444"/>
      <w:bookmarkStart w:id="54" w:name="_Ref38291496"/>
      <w:bookmarkStart w:id="55"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3"/>
      <w:bookmarkEnd w:id="54"/>
      <w:bookmarkEnd w:id="55"/>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r w:rsidRPr="00064DC2">
        <w:rPr>
          <w:rFonts w:ascii="Times New Roman" w:hAnsi="Times New Roman" w:cs="Times New Roman"/>
          <w:sz w:val="24"/>
          <w:szCs w:val="24"/>
        </w:rPr>
        <w:t>xml</w:t>
      </w:r>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r w:rsidRPr="00064DC2">
        <w:rPr>
          <w:rFonts w:ascii="Times New Roman" w:hAnsi="Times New Roman" w:cs="Times New Roman"/>
          <w:sz w:val="24"/>
          <w:szCs w:val="24"/>
        </w:rPr>
        <w:t>pdf</w:t>
      </w:r>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6" w:name="_Ref38291223"/>
      <w:bookmarkStart w:id="57" w:name="_Ref38291334"/>
      <w:bookmarkStart w:id="58"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9"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6"/>
      <w:bookmarkEnd w:id="57"/>
      <w:bookmarkEnd w:id="58"/>
      <w:bookmarkEnd w:id="59"/>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60" w:name="_Ref38291379"/>
      <w:bookmarkStart w:id="61" w:name="_Ref38291394"/>
      <w:bookmarkStart w:id="62" w:name="_Ref38898251"/>
      <w:bookmarkStart w:id="63"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60"/>
      <w:bookmarkEnd w:id="61"/>
      <w:bookmarkEnd w:id="62"/>
      <w:bookmarkEnd w:id="63"/>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4" w:name="_Ref38540913"/>
      <w:bookmarkStart w:id="65" w:name="_Ref38898051"/>
      <w:bookmarkStart w:id="66" w:name="_Ref38901392"/>
      <w:bookmarkStart w:id="67"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4"/>
      <w:bookmarkEnd w:id="65"/>
      <w:bookmarkEnd w:id="66"/>
      <w:bookmarkEnd w:id="67"/>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8" w:name="_Ref39586171"/>
      <w:bookmarkStart w:id="69" w:name="_Ref39673580"/>
      <w:bookmarkStart w:id="70"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1" w:name="_Ref39484039"/>
      <w:bookmarkStart w:id="72" w:name="_Ref40278562"/>
      <w:bookmarkStart w:id="73"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1"/>
      <w:bookmarkEnd w:id="72"/>
      <w:bookmarkEnd w:id="73"/>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5659B909" w14:textId="77777777" w:rsidR="00474F12" w:rsidRPr="00066587" w:rsidRDefault="00474F12" w:rsidP="00474F12">
      <w:pPr>
        <w:spacing w:line="240" w:lineRule="auto"/>
        <w:ind w:left="7314"/>
        <w:rPr>
          <w:rFonts w:ascii="Times New Roman" w:hAnsi="Times New Roman" w:cs="Times New Roman"/>
          <w:sz w:val="24"/>
          <w:szCs w:val="24"/>
        </w:rPr>
      </w:pPr>
    </w:p>
    <w:p w14:paraId="4B1C7A3E" w14:textId="7CF78F84" w:rsidR="00474F12" w:rsidRPr="00066587" w:rsidRDefault="00474F12" w:rsidP="00474F12">
      <w:pPr>
        <w:pStyle w:val="paragrafesrasas2lygis"/>
        <w:ind w:firstLine="709"/>
        <w:rPr>
          <w:rFonts w:eastAsiaTheme="minorEastAsia"/>
          <w:sz w:val="24"/>
          <w:szCs w:val="24"/>
          <w:lang w:eastAsia="lt-LT"/>
        </w:rPr>
      </w:pPr>
      <w:r w:rsidRPr="00066587">
        <w:rPr>
          <w:rFonts w:eastAsiaTheme="minorEastAsia"/>
          <w:sz w:val="24"/>
          <w:szCs w:val="24"/>
          <w:lang w:eastAsia="lt-LT"/>
        </w:rPr>
        <w:t>1.</w:t>
      </w:r>
      <w:r w:rsidRPr="00066587">
        <w:rPr>
          <w:rFonts w:eastAsiaTheme="minorEastAsia"/>
          <w:sz w:val="24"/>
          <w:szCs w:val="24"/>
          <w:lang w:eastAsia="lt-LT"/>
        </w:rPr>
        <w:tab/>
        <w:t>Perkančioji organizacija ekonomiškai naudingiausią pasiūlymą išrenka pagal kainos kriterijų.</w:t>
      </w:r>
    </w:p>
    <w:p w14:paraId="1E8A6C8D" w14:textId="77777777" w:rsidR="00474F12" w:rsidRPr="00066587" w:rsidRDefault="00474F12" w:rsidP="00474F12">
      <w:pPr>
        <w:pStyle w:val="paragrafesrasas2lygis"/>
        <w:ind w:firstLine="709"/>
        <w:jc w:val="left"/>
        <w:rPr>
          <w:i/>
          <w:iCs/>
          <w:color w:val="7030A0"/>
          <w:sz w:val="24"/>
          <w:szCs w:val="24"/>
        </w:rPr>
      </w:pPr>
      <w:r w:rsidRPr="00066587">
        <w:rPr>
          <w:rFonts w:eastAsiaTheme="minorEastAsia"/>
          <w:sz w:val="24"/>
          <w:szCs w:val="24"/>
          <w:lang w:eastAsia="lt-LT"/>
        </w:rPr>
        <w:t>2.</w:t>
      </w:r>
      <w:r w:rsidRPr="00066587">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5761C135"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0FE4688F"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4"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6A7162" w:rsidRPr="006A7162">
        <w:rPr>
          <w:rFonts w:ascii="Times New Roman" w:eastAsia="Calibri" w:hAnsi="Times New Roman" w:cs="Times New Roman"/>
          <w:b/>
          <w:bCs/>
          <w:color w:val="auto"/>
          <w:sz w:val="22"/>
          <w:szCs w:val="22"/>
        </w:rPr>
        <w:t>Nacionalinio saugumo reikalavimų atitikties deklaracija</w:t>
      </w:r>
      <w:r w:rsidR="00FF607F" w:rsidRPr="00311EC3">
        <w:rPr>
          <w:rFonts w:ascii="Times New Roman" w:eastAsia="Calibri" w:hAnsi="Times New Roman" w:cs="Times New Roman"/>
          <w:b/>
          <w:bCs/>
          <w:color w:val="auto"/>
          <w:sz w:val="22"/>
          <w:szCs w:val="22"/>
        </w:rPr>
        <w:t>“</w:t>
      </w:r>
      <w:bookmarkEnd w:id="74"/>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bookmarkEnd w:id="68"/>
    <w:bookmarkEnd w:id="69"/>
    <w:bookmarkEnd w:id="70"/>
    <w:p w14:paraId="64CF300F" w14:textId="77777777" w:rsidR="00FA78CB" w:rsidRPr="00E43092" w:rsidRDefault="00FA78CB" w:rsidP="00FA78CB">
      <w:pPr>
        <w:rPr>
          <w:rFonts w:ascii="Times New Roman" w:hAnsi="Times New Roman" w:cs="Times New Roman"/>
          <w:sz w:val="24"/>
          <w:szCs w:val="24"/>
        </w:rPr>
      </w:pPr>
    </w:p>
    <w:p w14:paraId="7B73AED3" w14:textId="1AC954E2"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r w:rsidR="006A7162">
        <w:rPr>
          <w:rFonts w:ascii="Times New Roman" w:hAnsi="Times New Roman" w:cs="Times New Roman"/>
          <w:sz w:val="24"/>
          <w:szCs w:val="24"/>
        </w:rPr>
        <w:t xml:space="preserve"> pildymui</w:t>
      </w:r>
      <w:r w:rsidRPr="00E43092">
        <w:rPr>
          <w:rFonts w:ascii="Times New Roman" w:hAnsi="Times New Roman" w:cs="Times New Roman"/>
          <w:sz w:val="24"/>
          <w:szCs w:val="24"/>
        </w:rPr>
        <w:t>.</w:t>
      </w:r>
    </w:p>
    <w:p w14:paraId="4734A98C" w14:textId="4A5936A0" w:rsidR="006A7162" w:rsidRDefault="006A7162">
      <w:pPr>
        <w:rPr>
          <w:rFonts w:ascii="Times New Roman" w:hAnsi="Times New Roman" w:cs="Times New Roman"/>
          <w:sz w:val="24"/>
          <w:szCs w:val="24"/>
        </w:rPr>
      </w:pPr>
      <w:r>
        <w:rPr>
          <w:rFonts w:ascii="Times New Roman" w:hAnsi="Times New Roman" w:cs="Times New Roman"/>
          <w:sz w:val="24"/>
          <w:szCs w:val="24"/>
        </w:rPr>
        <w:br w:type="page"/>
      </w:r>
    </w:p>
    <w:p w14:paraId="77C20BE6" w14:textId="5689EBDE" w:rsidR="006A7162" w:rsidRPr="00311EC3" w:rsidRDefault="006A7162" w:rsidP="006A7162">
      <w:pPr>
        <w:pStyle w:val="Antrat1"/>
        <w:spacing w:before="24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lastRenderedPageBreak/>
        <w:t xml:space="preserve">Pirkimo sąlygų </w:t>
      </w:r>
      <w:r>
        <w:rPr>
          <w:rFonts w:ascii="Times New Roman" w:eastAsia="Calibri" w:hAnsi="Times New Roman" w:cs="Times New Roman"/>
          <w:b/>
          <w:bCs/>
          <w:color w:val="auto"/>
          <w:sz w:val="22"/>
          <w:szCs w:val="22"/>
        </w:rPr>
        <w:t>9</w:t>
      </w:r>
      <w:r w:rsidRPr="00311EC3">
        <w:rPr>
          <w:rFonts w:ascii="Times New Roman" w:eastAsia="Calibri" w:hAnsi="Times New Roman" w:cs="Times New Roman"/>
          <w:b/>
          <w:bCs/>
          <w:color w:val="auto"/>
          <w:sz w:val="22"/>
          <w:szCs w:val="22"/>
        </w:rPr>
        <w:t xml:space="preserve"> priedas „</w:t>
      </w:r>
      <w:r w:rsidRPr="00B76C48">
        <w:rPr>
          <w:rFonts w:ascii="Times New Roman" w:eastAsia="Calibri" w:hAnsi="Times New Roman" w:cs="Times New Roman"/>
          <w:b/>
          <w:bCs/>
          <w:color w:val="auto"/>
          <w:sz w:val="22"/>
          <w:szCs w:val="22"/>
        </w:rPr>
        <w:t>Sutarties projektas</w:t>
      </w:r>
      <w:r w:rsidRPr="00311EC3">
        <w:rPr>
          <w:rFonts w:ascii="Times New Roman" w:eastAsia="Calibri" w:hAnsi="Times New Roman" w:cs="Times New Roman"/>
          <w:b/>
          <w:bCs/>
          <w:color w:val="auto"/>
          <w:sz w:val="22"/>
          <w:szCs w:val="22"/>
        </w:rPr>
        <w:t>“</w:t>
      </w:r>
    </w:p>
    <w:p w14:paraId="6A4F5BC8" w14:textId="77777777" w:rsidR="006A7162" w:rsidRPr="00E43092" w:rsidRDefault="006A7162" w:rsidP="006A7162">
      <w:pPr>
        <w:spacing w:after="0" w:line="240" w:lineRule="auto"/>
        <w:rPr>
          <w:rFonts w:ascii="Times New Roman" w:hAnsi="Times New Roman" w:cs="Times New Roman"/>
          <w:sz w:val="22"/>
          <w:szCs w:val="22"/>
        </w:rPr>
      </w:pPr>
    </w:p>
    <w:p w14:paraId="0180F0C9" w14:textId="77777777" w:rsidR="006A7162" w:rsidRPr="00E43092" w:rsidRDefault="006A7162" w:rsidP="006A7162">
      <w:pPr>
        <w:spacing w:after="0" w:line="240" w:lineRule="auto"/>
        <w:jc w:val="both"/>
        <w:rPr>
          <w:rFonts w:ascii="Times New Roman" w:hAnsi="Times New Roman" w:cs="Times New Roman"/>
          <w:sz w:val="22"/>
          <w:szCs w:val="22"/>
        </w:rPr>
      </w:pPr>
    </w:p>
    <w:p w14:paraId="4AA1FC6D" w14:textId="77777777" w:rsidR="006A7162" w:rsidRPr="00E43092" w:rsidRDefault="006A7162" w:rsidP="006A7162">
      <w:pPr>
        <w:rPr>
          <w:rFonts w:ascii="Times New Roman" w:hAnsi="Times New Roman" w:cs="Times New Roman"/>
          <w:sz w:val="24"/>
          <w:szCs w:val="24"/>
        </w:rPr>
      </w:pPr>
    </w:p>
    <w:p w14:paraId="5B917F00" w14:textId="38CA27C9" w:rsidR="006A7162" w:rsidRPr="00E43092" w:rsidRDefault="006A7162"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6A7162" w:rsidRPr="00E43092" w:rsidSect="00967FE8">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2"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3"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7"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8"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857022"/>
    <w:multiLevelType w:val="hybridMultilevel"/>
    <w:tmpl w:val="207443BA"/>
    <w:lvl w:ilvl="0" w:tplc="FFFFFFFF">
      <w:start w:val="1"/>
      <w:numFmt w:val="lowerLetter"/>
      <w:lvlText w:val="%1)"/>
      <w:lvlJc w:val="left"/>
      <w:pPr>
        <w:ind w:left="141" w:firstLine="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3"/>
  </w:num>
  <w:num w:numId="2" w16cid:durableId="207184103">
    <w:abstractNumId w:val="7"/>
  </w:num>
  <w:num w:numId="3" w16cid:durableId="1528367431">
    <w:abstractNumId w:val="29"/>
  </w:num>
  <w:num w:numId="4" w16cid:durableId="1484615006">
    <w:abstractNumId w:val="32"/>
  </w:num>
  <w:num w:numId="5" w16cid:durableId="607934237">
    <w:abstractNumId w:val="22"/>
  </w:num>
  <w:num w:numId="6" w16cid:durableId="1759206832">
    <w:abstractNumId w:val="27"/>
  </w:num>
  <w:num w:numId="7" w16cid:durableId="408162091">
    <w:abstractNumId w:val="39"/>
  </w:num>
  <w:num w:numId="8" w16cid:durableId="412043720">
    <w:abstractNumId w:val="37"/>
  </w:num>
  <w:num w:numId="9" w16cid:durableId="1996449446">
    <w:abstractNumId w:val="36"/>
  </w:num>
  <w:num w:numId="10" w16cid:durableId="1318921492">
    <w:abstractNumId w:val="21"/>
  </w:num>
  <w:num w:numId="11" w16cid:durableId="182548654">
    <w:abstractNumId w:val="19"/>
  </w:num>
  <w:num w:numId="12" w16cid:durableId="1573735120">
    <w:abstractNumId w:val="17"/>
  </w:num>
  <w:num w:numId="13" w16cid:durableId="593629820">
    <w:abstractNumId w:val="18"/>
  </w:num>
  <w:num w:numId="14" w16cid:durableId="1086878064">
    <w:abstractNumId w:val="28"/>
  </w:num>
  <w:num w:numId="15" w16cid:durableId="601766584">
    <w:abstractNumId w:val="31"/>
  </w:num>
  <w:num w:numId="16" w16cid:durableId="1876188991">
    <w:abstractNumId w:val="15"/>
  </w:num>
  <w:num w:numId="17" w16cid:durableId="8837584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0"/>
  </w:num>
  <w:num w:numId="22" w16cid:durableId="1137794015">
    <w:abstractNumId w:val="9"/>
  </w:num>
  <w:num w:numId="23" w16cid:durableId="750396670">
    <w:abstractNumId w:val="11"/>
  </w:num>
  <w:num w:numId="24" w16cid:durableId="175846264">
    <w:abstractNumId w:val="12"/>
  </w:num>
  <w:num w:numId="25" w16cid:durableId="256329913">
    <w:abstractNumId w:val="24"/>
  </w:num>
  <w:num w:numId="26" w16cid:durableId="1237983620">
    <w:abstractNumId w:val="5"/>
  </w:num>
  <w:num w:numId="27" w16cid:durableId="1873491117">
    <w:abstractNumId w:val="23"/>
  </w:num>
  <w:num w:numId="28" w16cid:durableId="1053306223">
    <w:abstractNumId w:val="2"/>
  </w:num>
  <w:num w:numId="29" w16cid:durableId="326519142">
    <w:abstractNumId w:val="3"/>
  </w:num>
  <w:num w:numId="30" w16cid:durableId="2062433539">
    <w:abstractNumId w:val="25"/>
  </w:num>
  <w:num w:numId="31" w16cid:durableId="92303335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4"/>
  </w:num>
  <w:num w:numId="34" w16cid:durableId="1503620051">
    <w:abstractNumId w:val="20"/>
  </w:num>
  <w:num w:numId="35" w16cid:durableId="1789858266">
    <w:abstractNumId w:val="35"/>
  </w:num>
  <w:num w:numId="36" w16cid:durableId="494614562">
    <w:abstractNumId w:val="30"/>
  </w:num>
  <w:num w:numId="37" w16cid:durableId="1473055655">
    <w:abstractNumId w:val="33"/>
  </w:num>
  <w:num w:numId="38" w16cid:durableId="510532351">
    <w:abstractNumId w:val="1"/>
  </w:num>
  <w:num w:numId="39" w16cid:durableId="582449441">
    <w:abstractNumId w:val="0"/>
  </w:num>
  <w:num w:numId="40" w16cid:durableId="734158590">
    <w:abstractNumId w:val="8"/>
  </w:num>
  <w:num w:numId="41" w16cid:durableId="930621366">
    <w:abstractNumId w:val="10"/>
  </w:num>
  <w:num w:numId="42" w16cid:durableId="1970671870">
    <w:abstractNumId w:val="4"/>
  </w:num>
  <w:num w:numId="43" w16cid:durableId="690837627">
    <w:abstractNumId w:val="38"/>
  </w:num>
  <w:num w:numId="44" w16cid:durableId="571618851">
    <w:abstractNumId w:val="6"/>
  </w:num>
  <w:num w:numId="45" w16cid:durableId="821393151">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88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17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4F1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62"/>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6A"/>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ED9"/>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010"/>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355"/>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2F"/>
    <w:rsid w:val="00FA36EB"/>
    <w:rsid w:val="00FA4D72"/>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 w:type="paragraph" w:customStyle="1" w:styleId="Lentelsturinys">
    <w:name w:val="Lentelės turinys"/>
    <w:basedOn w:val="prastasis"/>
    <w:qFormat/>
    <w:rsid w:val="006A7162"/>
    <w:pPr>
      <w:suppressLineNumbers/>
      <w:shd w:val="clear" w:color="auto" w:fill="FFFFFF"/>
      <w:spacing w:after="0" w:line="240" w:lineRule="auto"/>
      <w:textAlignment w:val="baseline"/>
    </w:pPr>
    <w:rPr>
      <w:rFonts w:ascii="Calibri" w:eastAsia="Calibri" w:hAnsi="Calibri" w:cs="Times New Roman"/>
      <w:sz w:val="20"/>
      <w:szCs w:val="20"/>
    </w:rPr>
  </w:style>
  <w:style w:type="paragraph" w:customStyle="1" w:styleId="LO-Normal">
    <w:name w:val="LO-Normal"/>
    <w:qFormat/>
    <w:rsid w:val="006A7162"/>
    <w:pPr>
      <w:shd w:val="clear" w:color="auto" w:fill="FFFFFF"/>
      <w:suppressAutoHyphens/>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sigita.riepsaite@kul.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22</Pages>
  <Words>30392</Words>
  <Characters>17325</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4</cp:revision>
  <dcterms:created xsi:type="dcterms:W3CDTF">2025-09-19T05:08:00Z</dcterms:created>
  <dcterms:modified xsi:type="dcterms:W3CDTF">2025-10-20T13:07:00Z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