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44162" w14:textId="77777777" w:rsidR="001D4978" w:rsidRPr="001D4978" w:rsidRDefault="001D4978" w:rsidP="001D4978">
      <w:pPr>
        <w:widowControl/>
        <w:tabs>
          <w:tab w:val="left" w:pos="567"/>
        </w:tabs>
        <w:autoSpaceDE/>
        <w:autoSpaceDN/>
        <w:adjustRightInd/>
        <w:ind w:left="6804" w:right="-144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D4978">
        <w:rPr>
          <w:rFonts w:ascii="Times New Roman" w:eastAsia="Calibri" w:hAnsi="Times New Roman" w:cs="Times New Roman"/>
          <w:sz w:val="22"/>
          <w:szCs w:val="22"/>
          <w:lang w:eastAsia="en-US"/>
        </w:rPr>
        <w:t>Renginių organizavimo paslaugų atviro konkurso sąlygų</w:t>
      </w:r>
    </w:p>
    <w:p w14:paraId="14C1A32E" w14:textId="15C0D5CF" w:rsidR="00885600" w:rsidRPr="00885600" w:rsidRDefault="001D4978" w:rsidP="001D4978">
      <w:pPr>
        <w:widowControl/>
        <w:tabs>
          <w:tab w:val="left" w:pos="567"/>
        </w:tabs>
        <w:autoSpaceDE/>
        <w:autoSpaceDN/>
        <w:adjustRightInd/>
        <w:ind w:left="6804" w:right="-144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</w:t>
      </w:r>
      <w:r w:rsidR="0031037C">
        <w:rPr>
          <w:rFonts w:ascii="Times New Roman" w:eastAsia="Calibri" w:hAnsi="Times New Roman" w:cs="Times New Roman"/>
          <w:sz w:val="22"/>
          <w:szCs w:val="22"/>
          <w:lang w:eastAsia="en-US"/>
        </w:rPr>
        <w:t>6</w:t>
      </w:r>
      <w:r w:rsidRPr="001D497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priedas</w:t>
      </w:r>
    </w:p>
    <w:p w14:paraId="2BCDD5FF" w14:textId="77777777" w:rsidR="00CD600A" w:rsidRPr="00C21160" w:rsidRDefault="00CD600A" w:rsidP="00C21160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861BAE5" w14:textId="077FE84D" w:rsidR="000B6896" w:rsidRPr="000B6896" w:rsidRDefault="000B6896" w:rsidP="000B6896">
      <w:pPr>
        <w:tabs>
          <w:tab w:val="center" w:pos="4320"/>
          <w:tab w:val="right" w:pos="8640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</w:t>
      </w:r>
      <w:r w:rsidRPr="000B6896">
        <w:rPr>
          <w:rFonts w:ascii="Times New Roman" w:eastAsia="Calibri" w:hAnsi="Times New Roman" w:cs="Times New Roman"/>
          <w:b/>
          <w:sz w:val="24"/>
        </w:rPr>
        <w:t xml:space="preserve"> PIRKIMO OBJEKTO DALIS</w:t>
      </w:r>
    </w:p>
    <w:p w14:paraId="484BBE4E" w14:textId="74E62780" w:rsidR="000B6896" w:rsidRPr="000B6896" w:rsidRDefault="000B6896" w:rsidP="000B6896">
      <w:pPr>
        <w:tabs>
          <w:tab w:val="left" w:pos="1296"/>
          <w:tab w:val="center" w:pos="4320"/>
          <w:tab w:val="right" w:pos="864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</w:rPr>
        <w:t>AUKŠTO</w:t>
      </w:r>
      <w:r w:rsidRPr="000B6896">
        <w:rPr>
          <w:rFonts w:ascii="Times New Roman" w:eastAsia="Calibri" w:hAnsi="Times New Roman" w:cs="Times New Roman"/>
          <w:b/>
          <w:sz w:val="24"/>
        </w:rPr>
        <w:t xml:space="preserve"> LYGIO RENGINIŲ ORGANIZAVIMO PASLAUGOS</w:t>
      </w:r>
    </w:p>
    <w:p w14:paraId="75093581" w14:textId="77777777" w:rsidR="006E00FF" w:rsidRDefault="006E00FF" w:rsidP="006E00FF">
      <w:pPr>
        <w:ind w:firstLine="0"/>
        <w:jc w:val="center"/>
        <w:rPr>
          <w:rFonts w:ascii="Times New Roman" w:hAnsi="Times New Roman"/>
          <w:b/>
          <w:bCs/>
          <w:sz w:val="24"/>
        </w:rPr>
      </w:pPr>
    </w:p>
    <w:p w14:paraId="12975F0C" w14:textId="6D33B2AD" w:rsidR="00C21160" w:rsidRDefault="00CD600A" w:rsidP="006E00FF">
      <w:pPr>
        <w:ind w:firstLin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ATSILIEPIM</w:t>
      </w:r>
      <w:r w:rsidR="004239E8">
        <w:rPr>
          <w:rFonts w:ascii="Times New Roman" w:hAnsi="Times New Roman"/>
          <w:b/>
          <w:bCs/>
          <w:sz w:val="24"/>
        </w:rPr>
        <w:t>O</w:t>
      </w:r>
      <w:r>
        <w:rPr>
          <w:rFonts w:ascii="Times New Roman" w:hAnsi="Times New Roman"/>
          <w:b/>
          <w:bCs/>
          <w:sz w:val="24"/>
        </w:rPr>
        <w:t xml:space="preserve"> APIE </w:t>
      </w:r>
      <w:r w:rsidR="004239E8">
        <w:rPr>
          <w:rFonts w:ascii="Times New Roman" w:hAnsi="Times New Roman"/>
          <w:b/>
          <w:bCs/>
          <w:sz w:val="24"/>
        </w:rPr>
        <w:t>SPECIALISTĄ FORMA</w:t>
      </w:r>
    </w:p>
    <w:p w14:paraId="542606CE" w14:textId="77777777" w:rsidR="00C21160" w:rsidRDefault="00C21160">
      <w:pPr>
        <w:rPr>
          <w:rFonts w:ascii="Times New Roman" w:hAnsi="Times New Roman" w:cs="Times New Roman"/>
          <w:sz w:val="22"/>
          <w:szCs w:val="22"/>
        </w:rPr>
      </w:pPr>
    </w:p>
    <w:p w14:paraId="51DFF68F" w14:textId="735A965F" w:rsidR="00826FF9" w:rsidRDefault="00826FF9" w:rsidP="00826FF9">
      <w:pPr>
        <w:pStyle w:val="CentrBoldm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  <w:r w:rsidRPr="008854A3">
        <w:rPr>
          <w:rFonts w:ascii="Times New Roman" w:hAnsi="Times New Roman" w:cs="Times New Roman"/>
          <w:bCs w:val="0"/>
          <w:sz w:val="24"/>
          <w:szCs w:val="24"/>
          <w:lang w:val="lt-LT"/>
        </w:rPr>
        <w:t>Užsakovo atsiliepimas turi būti pateiktas ant oficialaus užsakovo blanko ir pasirašytas užsakovo institucijos vadovo arba jo įgalioto asmens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. Informacija apie kiekvieną </w:t>
      </w:r>
      <w:r w:rsidR="003304AC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specialisto</w:t>
      </w:r>
      <w:r w:rsidR="003304AC"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 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įvykdytą ar vykdomą sutartį turi būti pateikta atskiroje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lentelėje:</w:t>
      </w:r>
    </w:p>
    <w:p w14:paraId="1802B11B" w14:textId="77777777" w:rsidR="00826FF9" w:rsidRDefault="00826FF9" w:rsidP="00826FF9">
      <w:pPr>
        <w:pStyle w:val="CentrBoldm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6732"/>
      </w:tblGrid>
      <w:tr w:rsidR="00826FF9" w:rsidRPr="00826FF9" w14:paraId="6F419729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1487" w14:textId="29436747" w:rsidR="00826FF9" w:rsidRPr="00826FF9" w:rsidRDefault="002472E8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</w:t>
            </w:r>
            <w:r w:rsidR="00826FF9" w:rsidRPr="00826FF9">
              <w:rPr>
                <w:rFonts w:ascii="Times New Roman" w:hAnsi="Times New Roman" w:cs="Times New Roman"/>
                <w:b/>
                <w:sz w:val="22"/>
              </w:rPr>
              <w:t>o vardas, pavardė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D4FF7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C3FF9" w:rsidRPr="00826FF9" w14:paraId="16637F85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6EE8" w14:textId="1C25DF5F" w:rsidR="007C3FF9" w:rsidRDefault="007C3FF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Užsakovo pavadinimas, kuriam buvo organizuojamas renginys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2B697" w14:textId="77777777" w:rsidR="007C3FF9" w:rsidRPr="00826FF9" w:rsidRDefault="007C3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C3FF9" w:rsidRPr="00826FF9" w14:paraId="13B8ADE1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9B1AD" w14:textId="77942754" w:rsidR="007C3FF9" w:rsidRDefault="007C3FF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Sutarties pavadinimas, data, numeris, pagal kurią buvo organizuojamas renginys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219E8" w14:textId="77777777" w:rsidR="007C3FF9" w:rsidRPr="00826FF9" w:rsidRDefault="007C3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6F3980" w:rsidRPr="00826FF9" w14:paraId="60E53407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0F4EBF3E" w14:textId="7989464C" w:rsidR="006F3980" w:rsidRPr="00826FF9" w:rsidRDefault="00C74BDF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Renginio apibūdinimas</w:t>
            </w:r>
            <w:r w:rsidR="00FC302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FC302B">
              <w:rPr>
                <w:rFonts w:ascii="Times New Roman" w:hAnsi="Times New Roman" w:cs="Times New Roman"/>
                <w:sz w:val="22"/>
              </w:rPr>
              <w:t>(</w:t>
            </w:r>
            <w:r w:rsidR="00FC302B">
              <w:rPr>
                <w:rFonts w:ascii="Times New Roman" w:hAnsi="Times New Roman" w:cs="Times New Roman"/>
                <w:i/>
                <w:sz w:val="22"/>
              </w:rPr>
              <w:t>r</w:t>
            </w:r>
            <w:r w:rsidR="00FC302B" w:rsidRPr="00FC302B">
              <w:rPr>
                <w:rFonts w:ascii="Times New Roman" w:hAnsi="Times New Roman" w:cs="Times New Roman"/>
                <w:i/>
                <w:sz w:val="22"/>
              </w:rPr>
              <w:t>enginio pavadinimas, trumpas aprašymas, tipas ir vieta</w:t>
            </w:r>
            <w:r w:rsidR="00FC302B">
              <w:rPr>
                <w:rFonts w:ascii="Times New Roman" w:hAnsi="Times New Roman" w:cs="Times New Roman"/>
                <w:i/>
                <w:sz w:val="22"/>
              </w:rPr>
              <w:t>)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B706F" w14:textId="77777777" w:rsidR="006F3980" w:rsidRPr="00826FF9" w:rsidRDefault="006F3980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FC302B" w:rsidRPr="00826FF9" w14:paraId="6864B595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3379613C" w14:textId="77777777" w:rsidR="00A25B1F" w:rsidRDefault="00FC302B" w:rsidP="00A25B1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</w:pPr>
            <w:r w:rsidRPr="00FC302B"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  <w:t>Paslaugų teikimo trukmė mėnesiais</w:t>
            </w:r>
            <w:r w:rsidR="00A25B1F"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  <w:t xml:space="preserve"> bei datos </w:t>
            </w:r>
          </w:p>
          <w:p w14:paraId="536E79E8" w14:textId="52940C18" w:rsidR="00FC302B" w:rsidRPr="00A25B1F" w:rsidRDefault="00A25B1F" w:rsidP="00A25B1F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</w:rPr>
            </w:pPr>
            <w:r w:rsidRPr="00A25B1F">
              <w:rPr>
                <w:rFonts w:ascii="Times New Roman" w:hAnsi="Times New Roman" w:cs="Times New Roman"/>
                <w:i/>
                <w:sz w:val="22"/>
                <w:szCs w:val="22"/>
                <w:lang w:eastAsia="hu-HU"/>
              </w:rPr>
              <w:t>(nuo (metai/mėnuo) – iki (metai/mėnuo)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7AA7F" w14:textId="77777777" w:rsidR="00FC302B" w:rsidRPr="00826FF9" w:rsidRDefault="00FC302B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CA52B8" w:rsidRPr="00826FF9" w14:paraId="73D6071A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6A184C8D" w14:textId="3C95E4E6" w:rsidR="00CA52B8" w:rsidRPr="00826FF9" w:rsidRDefault="00C74BDF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Renginio</w:t>
            </w:r>
            <w:r w:rsidR="00CA52B8">
              <w:rPr>
                <w:rFonts w:ascii="Times New Roman" w:hAnsi="Times New Roman" w:cs="Times New Roman"/>
                <w:b/>
                <w:sz w:val="22"/>
              </w:rPr>
              <w:t xml:space="preserve"> vertė (Eur be PVM)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9DA8" w14:textId="77777777" w:rsidR="00CA52B8" w:rsidRPr="00826FF9" w:rsidRDefault="00CA52B8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C3FF9" w:rsidRPr="00826FF9" w14:paraId="6A00A53D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10CBB8FF" w14:textId="09F5EC4A" w:rsidR="007C3FF9" w:rsidRDefault="007C3FF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Renginio dalyvių skaičius 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4C183" w14:textId="494572EC" w:rsidR="007C3FF9" w:rsidRPr="00826FF9" w:rsidRDefault="007C3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  <w:bookmarkStart w:id="0" w:name="_GoBack"/>
            <w:bookmarkEnd w:id="0"/>
          </w:p>
        </w:tc>
      </w:tr>
      <w:tr w:rsidR="007C3FA9" w:rsidRPr="00826FF9" w14:paraId="12F10AE4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4547CF5" w14:textId="11234340" w:rsidR="007C3FA9" w:rsidRPr="00826FF9" w:rsidRDefault="002472E8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="007C3FA9" w:rsidRPr="007C3FA9">
              <w:rPr>
                <w:rFonts w:ascii="Times New Roman" w:hAnsi="Times New Roman" w:cs="Times New Roman"/>
                <w:b/>
                <w:sz w:val="22"/>
              </w:rPr>
              <w:t xml:space="preserve"> darbo sutartyje/projekte pradžios ir pabaigos data</w:t>
            </w:r>
            <w:r w:rsidR="00C74B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A6E2" w14:textId="77777777" w:rsidR="007C3FA9" w:rsidRPr="00826FF9" w:rsidRDefault="007C3FA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3E0BFB66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E6C3FA5" w14:textId="4C224DCD" w:rsidR="00826FF9" w:rsidRPr="00826FF9" w:rsidRDefault="002472E8" w:rsidP="00FC302B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="007C3FA9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FC302B">
              <w:rPr>
                <w:rFonts w:ascii="Times New Roman" w:hAnsi="Times New Roman" w:cs="Times New Roman"/>
                <w:b/>
                <w:sz w:val="22"/>
              </w:rPr>
              <w:t>p</w:t>
            </w:r>
            <w:r w:rsidR="00FC302B" w:rsidRPr="00FC302B">
              <w:rPr>
                <w:rFonts w:ascii="Times New Roman" w:hAnsi="Times New Roman" w:cs="Times New Roman"/>
                <w:b/>
                <w:sz w:val="22"/>
              </w:rPr>
              <w:t xml:space="preserve">areigos ir veiklos (teiktų paslaugų) pobūdis </w:t>
            </w:r>
            <w:r w:rsidR="00C74BDF">
              <w:rPr>
                <w:rFonts w:ascii="Times New Roman" w:hAnsi="Times New Roman" w:cs="Times New Roman"/>
                <w:b/>
                <w:sz w:val="22"/>
              </w:rPr>
              <w:t>renginyje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90DC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65E2D4AA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6CB849B9" w14:textId="77777777" w:rsidR="00826FF9" w:rsidRPr="00826FF9" w:rsidRDefault="00826FF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826FF9">
              <w:rPr>
                <w:rFonts w:ascii="Times New Roman" w:hAnsi="Times New Roman" w:cs="Times New Roman"/>
                <w:b/>
                <w:sz w:val="22"/>
              </w:rPr>
              <w:t>Paslaugų kokybės įvertinimas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3DF5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4A0576EB" w14:textId="77777777" w:rsidR="00826FF9" w:rsidRDefault="00826FF9" w:rsidP="00826FF9"/>
    <w:p w14:paraId="4EAFE432" w14:textId="77777777" w:rsidR="00826FF9" w:rsidRDefault="00826FF9" w:rsidP="00826FF9"/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826FF9" w:rsidRPr="004D0AF0" w14:paraId="40302B24" w14:textId="77777777" w:rsidTr="001A0E3A">
        <w:trPr>
          <w:trHeight w:val="186"/>
        </w:trPr>
        <w:tc>
          <w:tcPr>
            <w:tcW w:w="3888" w:type="dxa"/>
          </w:tcPr>
          <w:p w14:paraId="4CD22F4D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366D6E58" w14:textId="4C73C15E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(</w:t>
            </w:r>
            <w:r>
              <w:rPr>
                <w:rFonts w:ascii="Times New Roman" w:hAnsi="Times New Roman" w:cs="Times New Roman"/>
                <w:position w:val="6"/>
                <w:sz w:val="24"/>
              </w:rPr>
              <w:t>Vadovo arba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 xml:space="preserve"> jo įgal</w:t>
            </w:r>
            <w:r w:rsidR="00A55B41">
              <w:rPr>
                <w:rFonts w:ascii="Times New Roman" w:hAnsi="Times New Roman" w:cs="Times New Roman"/>
                <w:position w:val="6"/>
                <w:sz w:val="24"/>
              </w:rPr>
              <w:t>ioto asmens pareigų pavadinimas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81" w:type="dxa"/>
          </w:tcPr>
          <w:p w14:paraId="1F2F09DA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A99A88A" w14:textId="6EA450C8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(Parašas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11" w:type="dxa"/>
          </w:tcPr>
          <w:p w14:paraId="23E3A6C1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F80EDD0" w14:textId="363FCD9B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(Vardas ir pavardė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</w:tr>
    </w:tbl>
    <w:p w14:paraId="12F3D12F" w14:textId="77777777" w:rsidR="00826FF9" w:rsidRPr="004D0AF0" w:rsidRDefault="00826FF9" w:rsidP="00826FF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0B6F7F9" w14:textId="77777777" w:rsidR="00826FF9" w:rsidRDefault="00826FF9" w:rsidP="00826FF9"/>
    <w:p w14:paraId="7653E6B7" w14:textId="77777777" w:rsidR="00C21160" w:rsidRPr="00C21160" w:rsidRDefault="00C21160" w:rsidP="00C21160">
      <w:pPr>
        <w:rPr>
          <w:rFonts w:ascii="Times New Roman" w:hAnsi="Times New Roman" w:cs="Times New Roman"/>
          <w:sz w:val="22"/>
          <w:szCs w:val="22"/>
        </w:rPr>
      </w:pPr>
    </w:p>
    <w:sectPr w:rsidR="00C21160" w:rsidRPr="00C21160" w:rsidSect="0003115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5D5C7A" w15:done="0"/>
  <w15:commentEx w15:paraId="546EA3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48733" w14:textId="77777777" w:rsidR="00504FA3" w:rsidRDefault="00504FA3" w:rsidP="00C21160">
      <w:r>
        <w:separator/>
      </w:r>
    </w:p>
  </w:endnote>
  <w:endnote w:type="continuationSeparator" w:id="0">
    <w:p w14:paraId="3049EF0A" w14:textId="77777777" w:rsidR="00504FA3" w:rsidRDefault="00504FA3" w:rsidP="00C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5B224" w14:textId="77777777" w:rsidR="00504FA3" w:rsidRDefault="00504FA3" w:rsidP="00C21160">
      <w:r>
        <w:separator/>
      </w:r>
    </w:p>
  </w:footnote>
  <w:footnote w:type="continuationSeparator" w:id="0">
    <w:p w14:paraId="5A9B8F58" w14:textId="77777777" w:rsidR="00504FA3" w:rsidRDefault="00504FA3" w:rsidP="00C2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74F3" w14:textId="039EC320" w:rsidR="00C21160" w:rsidRPr="00C21160" w:rsidRDefault="00C21160" w:rsidP="00C21160">
    <w:pPr>
      <w:pStyle w:val="Antrats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21D02"/>
    <w:multiLevelType w:val="hybridMultilevel"/>
    <w:tmpl w:val="C4E4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3671C"/>
    <w:multiLevelType w:val="hybridMultilevel"/>
    <w:tmpl w:val="FD101D76"/>
    <w:lvl w:ilvl="0" w:tplc="449A4EB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drius Kuznicovas">
    <w15:presenceInfo w15:providerId="AD" w15:userId="S-1-5-21-435918606-2984255037-1919720017-16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0"/>
    <w:rsid w:val="0003115F"/>
    <w:rsid w:val="000347E3"/>
    <w:rsid w:val="000B6896"/>
    <w:rsid w:val="0014129E"/>
    <w:rsid w:val="001D4978"/>
    <w:rsid w:val="00244591"/>
    <w:rsid w:val="002472E8"/>
    <w:rsid w:val="00266F79"/>
    <w:rsid w:val="002D2289"/>
    <w:rsid w:val="0031037C"/>
    <w:rsid w:val="00327C02"/>
    <w:rsid w:val="003304AC"/>
    <w:rsid w:val="00356049"/>
    <w:rsid w:val="00363EFA"/>
    <w:rsid w:val="003B311A"/>
    <w:rsid w:val="00405F2B"/>
    <w:rsid w:val="004239E8"/>
    <w:rsid w:val="00504FA3"/>
    <w:rsid w:val="006E00FF"/>
    <w:rsid w:val="006F3980"/>
    <w:rsid w:val="00747B79"/>
    <w:rsid w:val="007C3FA9"/>
    <w:rsid w:val="007C3FF9"/>
    <w:rsid w:val="008035CC"/>
    <w:rsid w:val="00826FF9"/>
    <w:rsid w:val="0088243D"/>
    <w:rsid w:val="00885600"/>
    <w:rsid w:val="00935510"/>
    <w:rsid w:val="0099084C"/>
    <w:rsid w:val="00A25B1F"/>
    <w:rsid w:val="00A44747"/>
    <w:rsid w:val="00A55B41"/>
    <w:rsid w:val="00A66D16"/>
    <w:rsid w:val="00B5618F"/>
    <w:rsid w:val="00C21160"/>
    <w:rsid w:val="00C74BDF"/>
    <w:rsid w:val="00CA52B8"/>
    <w:rsid w:val="00CD600A"/>
    <w:rsid w:val="00DF0908"/>
    <w:rsid w:val="00E53B6D"/>
    <w:rsid w:val="00EB6D30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7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uiPriority w:val="34"/>
    <w:qFormat/>
    <w:rsid w:val="00C21160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C21160"/>
    <w:rPr>
      <w:rFonts w:ascii="TimesLT" w:eastAsia="Times New Roman" w:hAnsi="TimesLT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ekstas">
    <w:name w:val="Tekstas"/>
    <w:link w:val="TekstasDiagrama"/>
    <w:qFormat/>
    <w:rsid w:val="00CD600A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bidi="en-US"/>
    </w:rPr>
  </w:style>
  <w:style w:type="character" w:customStyle="1" w:styleId="TekstasDiagrama">
    <w:name w:val="Tekstas Diagrama"/>
    <w:basedOn w:val="Numatytasispastraiposriftas"/>
    <w:link w:val="Tekstas"/>
    <w:rsid w:val="00CD600A"/>
    <w:rPr>
      <w:rFonts w:ascii="Times New Roman" w:eastAsia="Times New Roman" w:hAnsi="Times New Roman" w:cs="Times New Roman"/>
      <w:sz w:val="24"/>
      <w:szCs w:val="28"/>
      <w:lang w:bidi="en-US"/>
    </w:rPr>
  </w:style>
  <w:style w:type="paragraph" w:customStyle="1" w:styleId="Elsislentelestekstas">
    <w:name w:val="Elsis_lenteles_tekstas"/>
    <w:basedOn w:val="prastasis"/>
    <w:rsid w:val="00CD600A"/>
    <w:pPr>
      <w:widowControl/>
      <w:autoSpaceDE/>
      <w:autoSpaceDN/>
      <w:adjustRightInd/>
      <w:spacing w:before="60" w:after="60"/>
      <w:ind w:firstLine="0"/>
    </w:pPr>
    <w:rPr>
      <w:rFonts w:cs="Times New Roman"/>
      <w:sz w:val="18"/>
      <w:szCs w:val="20"/>
    </w:rPr>
  </w:style>
  <w:style w:type="paragraph" w:customStyle="1" w:styleId="CentrBoldm">
    <w:name w:val="CentrBoldm"/>
    <w:basedOn w:val="prastasis"/>
    <w:rsid w:val="00826FF9"/>
    <w:pPr>
      <w:widowControl/>
      <w:ind w:firstLine="0"/>
      <w:jc w:val="center"/>
    </w:pPr>
    <w:rPr>
      <w:rFonts w:ascii="TimesLT" w:hAnsi="TimesLT" w:cs="TimesLT"/>
      <w:b/>
      <w:bCs/>
      <w:szCs w:val="20"/>
      <w:lang w:val="en-US" w:eastAsia="en-US"/>
    </w:rPr>
  </w:style>
  <w:style w:type="character" w:styleId="Komentaronuoroda">
    <w:name w:val="annotation reference"/>
    <w:uiPriority w:val="99"/>
    <w:rsid w:val="00826FF9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826FF9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26FF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FF9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29E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129E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uiPriority w:val="34"/>
    <w:qFormat/>
    <w:rsid w:val="00C21160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C21160"/>
    <w:rPr>
      <w:rFonts w:ascii="TimesLT" w:eastAsia="Times New Roman" w:hAnsi="TimesLT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ekstas">
    <w:name w:val="Tekstas"/>
    <w:link w:val="TekstasDiagrama"/>
    <w:qFormat/>
    <w:rsid w:val="00CD600A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bidi="en-US"/>
    </w:rPr>
  </w:style>
  <w:style w:type="character" w:customStyle="1" w:styleId="TekstasDiagrama">
    <w:name w:val="Tekstas Diagrama"/>
    <w:basedOn w:val="Numatytasispastraiposriftas"/>
    <w:link w:val="Tekstas"/>
    <w:rsid w:val="00CD600A"/>
    <w:rPr>
      <w:rFonts w:ascii="Times New Roman" w:eastAsia="Times New Roman" w:hAnsi="Times New Roman" w:cs="Times New Roman"/>
      <w:sz w:val="24"/>
      <w:szCs w:val="28"/>
      <w:lang w:bidi="en-US"/>
    </w:rPr>
  </w:style>
  <w:style w:type="paragraph" w:customStyle="1" w:styleId="Elsislentelestekstas">
    <w:name w:val="Elsis_lenteles_tekstas"/>
    <w:basedOn w:val="prastasis"/>
    <w:rsid w:val="00CD600A"/>
    <w:pPr>
      <w:widowControl/>
      <w:autoSpaceDE/>
      <w:autoSpaceDN/>
      <w:adjustRightInd/>
      <w:spacing w:before="60" w:after="60"/>
      <w:ind w:firstLine="0"/>
    </w:pPr>
    <w:rPr>
      <w:rFonts w:cs="Times New Roman"/>
      <w:sz w:val="18"/>
      <w:szCs w:val="20"/>
    </w:rPr>
  </w:style>
  <w:style w:type="paragraph" w:customStyle="1" w:styleId="CentrBoldm">
    <w:name w:val="CentrBoldm"/>
    <w:basedOn w:val="prastasis"/>
    <w:rsid w:val="00826FF9"/>
    <w:pPr>
      <w:widowControl/>
      <w:ind w:firstLine="0"/>
      <w:jc w:val="center"/>
    </w:pPr>
    <w:rPr>
      <w:rFonts w:ascii="TimesLT" w:hAnsi="TimesLT" w:cs="TimesLT"/>
      <w:b/>
      <w:bCs/>
      <w:szCs w:val="20"/>
      <w:lang w:val="en-US" w:eastAsia="en-US"/>
    </w:rPr>
  </w:style>
  <w:style w:type="character" w:styleId="Komentaronuoroda">
    <w:name w:val="annotation reference"/>
    <w:uiPriority w:val="99"/>
    <w:rsid w:val="00826FF9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826FF9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26FF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FF9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29E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129E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Balsevič</dc:creator>
  <cp:lastModifiedBy>Lina Plieniūtė</cp:lastModifiedBy>
  <cp:revision>23</cp:revision>
  <dcterms:created xsi:type="dcterms:W3CDTF">2021-08-09T06:09:00Z</dcterms:created>
  <dcterms:modified xsi:type="dcterms:W3CDTF">2024-03-13T07:29:00Z</dcterms:modified>
</cp:coreProperties>
</file>