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ADB4" w14:textId="5D682D4D" w:rsidR="002C26C1" w:rsidRPr="00B74CC1" w:rsidRDefault="002C26C1" w:rsidP="002C26C1">
      <w:pPr>
        <w:pStyle w:val="Heading2"/>
        <w:ind w:left="5103"/>
        <w:jc w:val="right"/>
        <w:rPr>
          <w:rFonts w:ascii="Arial" w:eastAsia="Calibri" w:hAnsi="Arial" w:cs="Arial"/>
          <w:b/>
          <w:bCs/>
          <w:i/>
          <w:i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bookmarkStart w:id="0" w:name="_Ref38291223"/>
      <w:bookmarkStart w:id="1" w:name="_Ref38291334"/>
      <w:bookmarkStart w:id="2" w:name="_Ref38533412"/>
      <w:bookmarkStart w:id="3" w:name="_Toc126333942"/>
      <w:bookmarkStart w:id="4" w:name="_Toc166589751"/>
      <w:r w:rsidRPr="00B74CC1">
        <w:rPr>
          <w:rFonts w:ascii="Arial" w:eastAsia="Calibri" w:hAnsi="Arial" w:cs="Arial"/>
          <w:i/>
          <w:iCs/>
          <w:sz w:val="20"/>
          <w:szCs w:val="20"/>
        </w:rPr>
        <w:t xml:space="preserve">Specialiųjų </w:t>
      </w:r>
      <w:r w:rsidR="003317C4">
        <w:rPr>
          <w:rFonts w:ascii="Arial" w:eastAsia="Calibri" w:hAnsi="Arial" w:cs="Arial"/>
          <w:i/>
          <w:iCs/>
          <w:sz w:val="20"/>
          <w:szCs w:val="20"/>
        </w:rPr>
        <w:t xml:space="preserve">pirkimo </w:t>
      </w:r>
      <w:r w:rsidRPr="00B74CC1">
        <w:rPr>
          <w:rFonts w:ascii="Arial" w:eastAsia="Calibri" w:hAnsi="Arial" w:cs="Arial"/>
          <w:i/>
          <w:iCs/>
          <w:sz w:val="20"/>
          <w:szCs w:val="20"/>
        </w:rPr>
        <w:t>sąlygų 4 prieda</w:t>
      </w:r>
      <w:bookmarkEnd w:id="0"/>
      <w:bookmarkEnd w:id="1"/>
      <w:bookmarkEnd w:id="2"/>
      <w:bookmarkEnd w:id="3"/>
      <w:bookmarkEnd w:id="4"/>
      <w:r>
        <w:rPr>
          <w:rFonts w:ascii="Arial" w:eastAsia="Calibri" w:hAnsi="Arial" w:cs="Arial"/>
          <w:i/>
          <w:iCs/>
          <w:sz w:val="20"/>
          <w:szCs w:val="20"/>
        </w:rPr>
        <w:t>s</w:t>
      </w:r>
    </w:p>
    <w:p w14:paraId="39C21393" w14:textId="0C04C376" w:rsidR="00ED79CF" w:rsidRPr="00607DAF" w:rsidRDefault="00ED79CF">
      <w:pPr>
        <w:rPr>
          <w:rFonts w:ascii="Arial" w:hAnsi="Arial" w:cs="Arial"/>
          <w:sz w:val="20"/>
          <w:szCs w:val="20"/>
        </w:rPr>
      </w:pPr>
    </w:p>
    <w:p w14:paraId="50E44AAF" w14:textId="3DD8B790" w:rsidR="00B74CC1" w:rsidRPr="00607DAF" w:rsidRDefault="00B74CC1" w:rsidP="00B74CC1">
      <w:pPr>
        <w:pStyle w:val="Subtitle"/>
        <w:spacing w:line="240" w:lineRule="auto"/>
        <w:ind w:firstLine="0"/>
        <w:jc w:val="center"/>
        <w:rPr>
          <w:rFonts w:ascii="Arial" w:hAnsi="Arial" w:cs="Arial"/>
          <w:b/>
          <w:bCs/>
          <w:smallCaps/>
          <w:color w:val="auto"/>
          <w:sz w:val="20"/>
          <w:szCs w:val="20"/>
        </w:rPr>
      </w:pPr>
      <w:r w:rsidRPr="00607DAF">
        <w:rPr>
          <w:rFonts w:ascii="Arial" w:hAnsi="Arial" w:cs="Arial"/>
          <w:b/>
          <w:bCs/>
          <w:smallCaps/>
          <w:color w:val="auto"/>
          <w:sz w:val="20"/>
          <w:szCs w:val="20"/>
        </w:rPr>
        <w:t xml:space="preserve">Tiekėjų kvalifikacijos reikalavimai </w:t>
      </w:r>
    </w:p>
    <w:p w14:paraId="61120080" w14:textId="63407F7E" w:rsidR="00B74CC1" w:rsidRPr="00607DAF" w:rsidRDefault="00B74CC1" w:rsidP="00B74CC1">
      <w:pPr>
        <w:pStyle w:val="ListParagraph"/>
        <w:numPr>
          <w:ilvl w:val="0"/>
          <w:numId w:val="1"/>
        </w:numPr>
        <w:tabs>
          <w:tab w:val="left" w:pos="993"/>
        </w:tabs>
        <w:ind w:left="0" w:firstLine="567"/>
        <w:jc w:val="both"/>
        <w:rPr>
          <w:rFonts w:ascii="Arial" w:hAnsi="Arial" w:cs="Arial"/>
          <w:sz w:val="20"/>
          <w:szCs w:val="20"/>
        </w:rPr>
      </w:pPr>
      <w:r w:rsidRPr="00607DAF">
        <w:rPr>
          <w:rStyle w:val="normaltextrun"/>
          <w:rFonts w:ascii="Arial" w:hAnsi="Arial" w:cs="Arial"/>
          <w:color w:val="000000"/>
          <w:sz w:val="20"/>
          <w:szCs w:val="20"/>
        </w:rPr>
        <w:t>Tiekėjas turi atitikti šiame priede nustatytus reikalavimus kvalifikacijai</w:t>
      </w:r>
      <w:r w:rsidRPr="00607DAF">
        <w:rPr>
          <w:rFonts w:ascii="Arial" w:hAnsi="Arial" w:cs="Arial"/>
          <w:sz w:val="20"/>
          <w:szCs w:val="20"/>
        </w:rPr>
        <w:t>.</w:t>
      </w:r>
    </w:p>
    <w:p w14:paraId="0AAA220B" w14:textId="77777777" w:rsidR="00B74CC1" w:rsidRPr="00607DAF" w:rsidRDefault="00B74CC1" w:rsidP="00B74CC1">
      <w:pPr>
        <w:pStyle w:val="ListParagraph"/>
        <w:numPr>
          <w:ilvl w:val="0"/>
          <w:numId w:val="1"/>
        </w:numPr>
        <w:tabs>
          <w:tab w:val="left" w:pos="993"/>
        </w:tabs>
        <w:ind w:left="0" w:firstLine="567"/>
        <w:jc w:val="both"/>
        <w:rPr>
          <w:rFonts w:ascii="Arial" w:hAnsi="Arial" w:cs="Arial"/>
          <w:sz w:val="20"/>
          <w:szCs w:val="20"/>
        </w:rPr>
      </w:pPr>
      <w:r w:rsidRPr="00607DAF">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607DAF">
        <w:rPr>
          <w:rStyle w:val="normaltextrun"/>
          <w:rFonts w:ascii="Arial" w:hAnsi="Arial" w:cs="Arial"/>
          <w:color w:val="000000"/>
          <w:sz w:val="20"/>
          <w:szCs w:val="20"/>
        </w:rPr>
        <w:t>dokumentuose</w:t>
      </w:r>
      <w:r w:rsidRPr="00607DAF">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607DAF">
        <w:rPr>
          <w:rFonts w:ascii="Arial" w:hAnsi="Arial" w:cs="Arial"/>
          <w:sz w:val="20"/>
          <w:szCs w:val="20"/>
        </w:rPr>
        <w:t>.</w:t>
      </w:r>
    </w:p>
    <w:p w14:paraId="3BE8B6EB" w14:textId="77777777" w:rsidR="00B74CC1" w:rsidRPr="00607DAF" w:rsidRDefault="00B74CC1" w:rsidP="00B74CC1">
      <w:pPr>
        <w:pStyle w:val="ListParagraph"/>
        <w:numPr>
          <w:ilvl w:val="0"/>
          <w:numId w:val="1"/>
        </w:numPr>
        <w:tabs>
          <w:tab w:val="left" w:pos="993"/>
        </w:tabs>
        <w:ind w:left="0" w:firstLine="567"/>
        <w:jc w:val="both"/>
        <w:rPr>
          <w:rFonts w:ascii="Arial" w:hAnsi="Arial" w:cs="Arial"/>
          <w:sz w:val="20"/>
          <w:szCs w:val="20"/>
        </w:rPr>
      </w:pPr>
      <w:r w:rsidRPr="00607DAF">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69BE34AD" w14:textId="77777777" w:rsidR="00B74CC1" w:rsidRPr="00607DAF" w:rsidRDefault="00B74CC1" w:rsidP="00B74CC1">
      <w:pPr>
        <w:pStyle w:val="ListParagraph"/>
        <w:numPr>
          <w:ilvl w:val="0"/>
          <w:numId w:val="1"/>
        </w:numPr>
        <w:tabs>
          <w:tab w:val="left" w:pos="993"/>
        </w:tabs>
        <w:ind w:left="0" w:firstLine="567"/>
        <w:jc w:val="both"/>
        <w:rPr>
          <w:rFonts w:ascii="Arial" w:hAnsi="Arial" w:cs="Arial"/>
          <w:sz w:val="20"/>
          <w:szCs w:val="20"/>
        </w:rPr>
      </w:pPr>
      <w:r w:rsidRPr="00607DAF">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Pr="00607DAF">
        <w:rPr>
          <w:rFonts w:ascii="Arial" w:hAnsi="Arial" w:cs="Arial"/>
          <w:sz w:val="20"/>
          <w:szCs w:val="20"/>
        </w:rPr>
        <w:t>.</w:t>
      </w:r>
    </w:p>
    <w:p w14:paraId="40F7D2D9" w14:textId="77777777" w:rsidR="00B74CC1" w:rsidRPr="00607DAF" w:rsidRDefault="00B74CC1" w:rsidP="00B74CC1">
      <w:pPr>
        <w:pStyle w:val="ListParagraph"/>
        <w:numPr>
          <w:ilvl w:val="0"/>
          <w:numId w:val="1"/>
        </w:numPr>
        <w:tabs>
          <w:tab w:val="left" w:pos="993"/>
        </w:tabs>
        <w:ind w:left="0" w:firstLine="567"/>
        <w:jc w:val="both"/>
        <w:rPr>
          <w:rFonts w:ascii="Arial" w:hAnsi="Arial" w:cs="Arial"/>
          <w:sz w:val="20"/>
          <w:szCs w:val="20"/>
        </w:rPr>
      </w:pPr>
      <w:r w:rsidRPr="00607DAF">
        <w:rPr>
          <w:rStyle w:val="normaltextrun"/>
          <w:rFonts w:ascii="Arial" w:hAnsi="Arial" w:cs="Arial"/>
          <w:color w:val="000000"/>
          <w:sz w:val="20"/>
          <w:szCs w:val="20"/>
        </w:rPr>
        <w:t>Jeigu tiekėjas teikia lygiaverčius dokumentus, teikiamų dokumentų lygiavertiškumą turi įrodyti pats tiekėjas.</w:t>
      </w:r>
    </w:p>
    <w:p w14:paraId="7E60AE4A" w14:textId="77777777" w:rsidR="00B74CC1" w:rsidRPr="00607DAF" w:rsidRDefault="00B74CC1" w:rsidP="00B74CC1">
      <w:pPr>
        <w:pStyle w:val="ListParagraph"/>
        <w:numPr>
          <w:ilvl w:val="0"/>
          <w:numId w:val="1"/>
        </w:numPr>
        <w:tabs>
          <w:tab w:val="left" w:pos="993"/>
        </w:tabs>
        <w:ind w:left="0" w:firstLine="567"/>
        <w:jc w:val="both"/>
        <w:rPr>
          <w:rFonts w:ascii="Arial" w:hAnsi="Arial" w:cs="Arial"/>
          <w:sz w:val="20"/>
          <w:szCs w:val="20"/>
        </w:rPr>
      </w:pPr>
      <w:r w:rsidRPr="00607DAF">
        <w:rPr>
          <w:rFonts w:ascii="Arial" w:hAnsi="Arial" w:cs="Arial"/>
          <w:sz w:val="20"/>
          <w:szCs w:val="20"/>
        </w:rPr>
        <w:t>Kai tiekėjas remiasi kitų ūkio subjektų pajėgumais, kad atitiktų nustatytus ekonominio ir finansinio pajėgumo reikalavimus</w:t>
      </w:r>
      <w:r w:rsidRPr="00607DAF">
        <w:rPr>
          <w:rFonts w:ascii="Arial" w:eastAsia="Calibri" w:hAnsi="Arial" w:cs="Arial"/>
          <w:color w:val="7030A0"/>
          <w:sz w:val="20"/>
          <w:szCs w:val="20"/>
        </w:rPr>
        <w:t xml:space="preserve">, </w:t>
      </w:r>
      <w:r w:rsidRPr="00607DAF">
        <w:rPr>
          <w:rFonts w:ascii="Arial" w:eastAsia="Calibri" w:hAnsi="Arial" w:cs="Arial"/>
          <w:sz w:val="20"/>
          <w:szCs w:val="20"/>
        </w:rPr>
        <w:t xml:space="preserve">jie </w:t>
      </w:r>
      <w:r w:rsidRPr="00607DAF">
        <w:rPr>
          <w:rFonts w:ascii="Arial" w:hAnsi="Arial" w:cs="Arial"/>
          <w:sz w:val="20"/>
          <w:szCs w:val="20"/>
        </w:rPr>
        <w:t>privalo prisiimti solidarią atsakomybę už sutarties įvykdymą.</w:t>
      </w:r>
      <w:r w:rsidRPr="00607DAF">
        <w:rPr>
          <w:rFonts w:ascii="Arial" w:eastAsia="Calibri" w:hAnsi="Arial" w:cs="Arial"/>
          <w:sz w:val="20"/>
          <w:szCs w:val="20"/>
        </w:rPr>
        <w:t xml:space="preserve"> </w:t>
      </w:r>
    </w:p>
    <w:p w14:paraId="5E0B3675" w14:textId="77777777" w:rsidR="00B74CC1" w:rsidRPr="00607DAF" w:rsidRDefault="00B74CC1" w:rsidP="00B74CC1">
      <w:pPr>
        <w:pStyle w:val="ListParagraph"/>
        <w:numPr>
          <w:ilvl w:val="0"/>
          <w:numId w:val="1"/>
        </w:numPr>
        <w:spacing w:after="160" w:line="20" w:lineRule="atLeast"/>
        <w:ind w:left="0" w:firstLine="567"/>
        <w:jc w:val="both"/>
        <w:rPr>
          <w:rFonts w:ascii="Arial" w:hAnsi="Arial" w:cs="Arial"/>
          <w:sz w:val="20"/>
          <w:szCs w:val="20"/>
        </w:rPr>
      </w:pPr>
      <w:r w:rsidRPr="00607DAF">
        <w:rPr>
          <w:rFonts w:ascii="Arial" w:hAnsi="Arial" w:cs="Arial"/>
          <w:sz w:val="20"/>
          <w:szCs w:val="20"/>
        </w:rPr>
        <w:t>Kitos pastabos:</w:t>
      </w:r>
    </w:p>
    <w:p w14:paraId="6F34FDCB" w14:textId="77777777" w:rsidR="00B74CC1" w:rsidRPr="00607DAF" w:rsidRDefault="00B74CC1" w:rsidP="00B74CC1">
      <w:pPr>
        <w:pStyle w:val="ListParagraph"/>
        <w:numPr>
          <w:ilvl w:val="0"/>
          <w:numId w:val="2"/>
        </w:numPr>
        <w:spacing w:after="160" w:line="20" w:lineRule="atLeast"/>
        <w:ind w:left="0" w:firstLine="567"/>
        <w:jc w:val="both"/>
        <w:rPr>
          <w:rFonts w:ascii="Arial" w:hAnsi="Arial" w:cs="Arial"/>
          <w:sz w:val="20"/>
          <w:szCs w:val="20"/>
        </w:rPr>
      </w:pPr>
      <w:r w:rsidRPr="00607DAF">
        <w:rPr>
          <w:rFonts w:ascii="Arial" w:hAnsi="Arial" w:cs="Arial"/>
          <w:sz w:val="20"/>
          <w:szCs w:val="20"/>
        </w:rPr>
        <w:t>jeigu pasiūlymą teikia ūkio subjektų grupė – reikalavimus turi atitikti ūkio subjektų grupės nario (-ių) specialistai, atsižvelgiant į jų prisiimamus įsipareigojimus pirkimo sutarčiai vykdyti;</w:t>
      </w:r>
    </w:p>
    <w:p w14:paraId="5EF94609" w14:textId="53FEFBF0" w:rsidR="00B74CC1" w:rsidRPr="00607DAF" w:rsidRDefault="00B74CC1" w:rsidP="00B74CC1">
      <w:pPr>
        <w:pStyle w:val="ListParagraph"/>
        <w:numPr>
          <w:ilvl w:val="0"/>
          <w:numId w:val="2"/>
        </w:numPr>
        <w:spacing w:after="160" w:line="20" w:lineRule="atLeast"/>
        <w:ind w:left="0" w:firstLine="567"/>
        <w:jc w:val="both"/>
        <w:rPr>
          <w:rFonts w:ascii="Arial" w:hAnsi="Arial" w:cs="Arial"/>
          <w:sz w:val="20"/>
          <w:szCs w:val="20"/>
        </w:rPr>
      </w:pPr>
      <w:r w:rsidRPr="00607DAF">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607DAF">
        <w:rPr>
          <w:rFonts w:ascii="Arial" w:hAnsi="Arial" w:cs="Arial"/>
          <w:sz w:val="20"/>
          <w:szCs w:val="20"/>
        </w:rPr>
        <w:t>kurio pajėgumai pasitelkiami</w:t>
      </w:r>
      <w:r w:rsidRPr="00607DAF">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607DAF">
        <w:rPr>
          <w:rFonts w:ascii="Arial" w:hAnsi="Arial" w:cs="Arial"/>
          <w:sz w:val="20"/>
          <w:szCs w:val="20"/>
        </w:rPr>
        <w:t>,</w:t>
      </w:r>
      <w:r w:rsidRPr="00607DAF">
        <w:rPr>
          <w:rStyle w:val="normaltextrun"/>
          <w:rFonts w:ascii="Arial" w:hAnsi="Arial" w:cs="Arial"/>
          <w:sz w:val="20"/>
          <w:szCs w:val="20"/>
        </w:rPr>
        <w:t xml:space="preserve"> turimi ištekliai, pirkimo vykdytojas iš tiekėjo priima bet kokias tai patvirtinančias priemones</w:t>
      </w:r>
      <w:r w:rsidRPr="00607DAF">
        <w:rPr>
          <w:rFonts w:ascii="Arial" w:hAnsi="Arial" w:cs="Arial"/>
          <w:sz w:val="20"/>
          <w:szCs w:val="20"/>
        </w:rPr>
        <w:t>;</w:t>
      </w:r>
    </w:p>
    <w:p w14:paraId="1C00B9B0" w14:textId="77777777" w:rsidR="00B74CC1" w:rsidRPr="00607DAF" w:rsidRDefault="00B74CC1" w:rsidP="00B74CC1">
      <w:pPr>
        <w:pStyle w:val="ListParagraph"/>
        <w:numPr>
          <w:ilvl w:val="0"/>
          <w:numId w:val="2"/>
        </w:numPr>
        <w:spacing w:line="20" w:lineRule="atLeast"/>
        <w:ind w:left="0" w:firstLine="567"/>
        <w:jc w:val="both"/>
        <w:rPr>
          <w:rFonts w:ascii="Arial" w:hAnsi="Arial" w:cs="Arial"/>
          <w:sz w:val="20"/>
          <w:szCs w:val="20"/>
        </w:rPr>
      </w:pPr>
      <w:r w:rsidRPr="00607DAF">
        <w:rPr>
          <w:rFonts w:ascii="Arial" w:hAnsi="Arial" w:cs="Arial"/>
          <w:sz w:val="20"/>
          <w:szCs w:val="20"/>
        </w:rPr>
        <w:t>Subtiekėjas – tiekėjo pirkimo sutarties vykdymui pasitelkiamas trečiasis asmuo, kurio kvalifikacija tiekėjas nesiremia, kad atitiktų kvalifikacijos reikalavimu.</w:t>
      </w:r>
    </w:p>
    <w:p w14:paraId="62E0566C" w14:textId="3E06EE19" w:rsidR="00B74CC1" w:rsidRPr="00607DAF" w:rsidRDefault="00B74CC1" w:rsidP="00B74CC1">
      <w:pPr>
        <w:numPr>
          <w:ilvl w:val="0"/>
          <w:numId w:val="1"/>
        </w:numPr>
        <w:spacing w:after="0" w:line="240" w:lineRule="auto"/>
        <w:ind w:left="0" w:firstLine="567"/>
        <w:contextualSpacing/>
        <w:jc w:val="both"/>
        <w:rPr>
          <w:rFonts w:ascii="Arial" w:hAnsi="Arial" w:cs="Arial"/>
          <w:sz w:val="20"/>
          <w:szCs w:val="20"/>
        </w:rPr>
      </w:pPr>
      <w:r w:rsidRPr="00607DAF">
        <w:rPr>
          <w:rFonts w:ascii="Arial" w:hAnsi="Arial" w:cs="Arial"/>
          <w:sz w:val="20"/>
          <w:szCs w:val="20"/>
        </w:rPr>
        <w:t xml:space="preserve">Šiame priede reikalaujama kvalifikacija turi būti įgyta iki pasiūlymų pateikimo termino pabaigos. </w:t>
      </w:r>
    </w:p>
    <w:p w14:paraId="536063FF" w14:textId="68C71DD2" w:rsidR="00B74CC1" w:rsidRPr="00607DAF" w:rsidRDefault="00B74CC1" w:rsidP="00B74CC1">
      <w:pPr>
        <w:numPr>
          <w:ilvl w:val="0"/>
          <w:numId w:val="1"/>
        </w:numPr>
        <w:spacing w:after="0" w:line="240" w:lineRule="auto"/>
        <w:ind w:left="0" w:firstLine="567"/>
        <w:contextualSpacing/>
        <w:jc w:val="both"/>
        <w:rPr>
          <w:rFonts w:ascii="Arial" w:hAnsi="Arial" w:cs="Arial"/>
          <w:sz w:val="20"/>
          <w:szCs w:val="20"/>
        </w:rPr>
      </w:pPr>
      <w:r w:rsidRPr="00607DAF">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p>
    <w:p w14:paraId="39CFE120" w14:textId="77777777" w:rsidR="009C5186" w:rsidRPr="00607DAF" w:rsidRDefault="009C5186" w:rsidP="009C5186">
      <w:pPr>
        <w:spacing w:after="0" w:line="240" w:lineRule="auto"/>
        <w:ind w:left="567"/>
        <w:contextualSpacing/>
        <w:jc w:val="both"/>
        <w:rPr>
          <w:rFonts w:ascii="Arial" w:hAnsi="Arial" w:cs="Arial"/>
          <w:sz w:val="20"/>
          <w:szCs w:val="20"/>
        </w:rPr>
      </w:pPr>
    </w:p>
    <w:p w14:paraId="068C56A2" w14:textId="675F60F6" w:rsidR="00B74CC1" w:rsidRPr="00607DAF" w:rsidRDefault="009C5186" w:rsidP="009C5186">
      <w:pPr>
        <w:tabs>
          <w:tab w:val="left" w:pos="7755"/>
        </w:tabs>
        <w:jc w:val="right"/>
        <w:rPr>
          <w:rFonts w:ascii="Arial" w:hAnsi="Arial" w:cs="Arial"/>
          <w:i/>
          <w:sz w:val="20"/>
          <w:szCs w:val="20"/>
        </w:rPr>
      </w:pPr>
      <w:r w:rsidRPr="00607DAF">
        <w:rPr>
          <w:rFonts w:ascii="Arial" w:hAnsi="Arial" w:cs="Arial"/>
          <w:i/>
          <w:sz w:val="20"/>
          <w:szCs w:val="20"/>
        </w:rPr>
        <w:t>1 lentelė. Kvalifikacijos reikalavimai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
        <w:gridCol w:w="2602"/>
        <w:gridCol w:w="3685"/>
        <w:gridCol w:w="2685"/>
        <w:gridCol w:w="8"/>
      </w:tblGrid>
      <w:tr w:rsidR="009C5186" w:rsidRPr="00607DAF" w14:paraId="12C22A00" w14:textId="20940014" w:rsidTr="00CD62BB">
        <w:trPr>
          <w:gridAfter w:val="1"/>
          <w:wAfter w:w="8" w:type="dxa"/>
          <w:trHeight w:val="300"/>
        </w:trPr>
        <w:tc>
          <w:tcPr>
            <w:tcW w:w="50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4738047" w14:textId="77777777" w:rsidR="009C5186" w:rsidRPr="00607DAF" w:rsidRDefault="009C5186" w:rsidP="00FB1CCB">
            <w:pPr>
              <w:rPr>
                <w:rFonts w:ascii="Arial" w:hAnsi="Arial" w:cs="Arial"/>
                <w:b/>
                <w:sz w:val="20"/>
                <w:szCs w:val="20"/>
              </w:rPr>
            </w:pPr>
            <w:r w:rsidRPr="00607DAF">
              <w:rPr>
                <w:rFonts w:ascii="Arial" w:hAnsi="Arial" w:cs="Arial"/>
                <w:b/>
                <w:sz w:val="20"/>
                <w:szCs w:val="20"/>
              </w:rPr>
              <w:t>Eil. Nr. </w:t>
            </w:r>
          </w:p>
        </w:tc>
        <w:tc>
          <w:tcPr>
            <w:tcW w:w="26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0D1EFA" w14:textId="77777777" w:rsidR="009C5186" w:rsidRPr="00607DAF" w:rsidRDefault="009C5186" w:rsidP="00FB1CCB">
            <w:pPr>
              <w:rPr>
                <w:rFonts w:ascii="Arial" w:hAnsi="Arial" w:cs="Arial"/>
                <w:b/>
                <w:sz w:val="20"/>
                <w:szCs w:val="20"/>
              </w:rPr>
            </w:pPr>
            <w:r w:rsidRPr="00607DAF">
              <w:rPr>
                <w:rFonts w:ascii="Arial" w:hAnsi="Arial" w:cs="Arial"/>
                <w:b/>
                <w:sz w:val="20"/>
                <w:szCs w:val="20"/>
              </w:rPr>
              <w:t>Kvalifikacijos reikalavimai </w:t>
            </w:r>
          </w:p>
        </w:tc>
        <w:tc>
          <w:tcPr>
            <w:tcW w:w="368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B8C5C6A" w14:textId="1EFFF8C8" w:rsidR="009C5186" w:rsidRPr="00607DAF" w:rsidRDefault="009C5186" w:rsidP="00FB1CCB">
            <w:pPr>
              <w:jc w:val="both"/>
              <w:rPr>
                <w:rFonts w:ascii="Arial" w:hAnsi="Arial" w:cs="Arial"/>
                <w:b/>
                <w:sz w:val="20"/>
                <w:szCs w:val="20"/>
              </w:rPr>
            </w:pPr>
            <w:r w:rsidRPr="00607DAF">
              <w:rPr>
                <w:rFonts w:ascii="Arial" w:hAnsi="Arial" w:cs="Arial"/>
                <w:b/>
                <w:sz w:val="20"/>
                <w:szCs w:val="20"/>
              </w:rPr>
              <w:t>Kvalifikacijos reikalavimus įrodantys dokumentai </w:t>
            </w:r>
          </w:p>
        </w:tc>
        <w:tc>
          <w:tcPr>
            <w:tcW w:w="2685" w:type="dxa"/>
            <w:tcBorders>
              <w:top w:val="single" w:sz="6" w:space="0" w:color="auto"/>
              <w:left w:val="single" w:sz="6" w:space="0" w:color="auto"/>
              <w:bottom w:val="single" w:sz="6" w:space="0" w:color="auto"/>
              <w:right w:val="single" w:sz="6" w:space="0" w:color="auto"/>
            </w:tcBorders>
            <w:shd w:val="clear" w:color="auto" w:fill="E7E6E6" w:themeFill="background2"/>
          </w:tcPr>
          <w:p w14:paraId="68D3CFAA" w14:textId="1F6F63B0" w:rsidR="009C5186" w:rsidRPr="00607DAF" w:rsidRDefault="009C5186" w:rsidP="00FB1CCB">
            <w:pPr>
              <w:jc w:val="both"/>
              <w:rPr>
                <w:rFonts w:ascii="Arial" w:hAnsi="Arial" w:cs="Arial"/>
                <w:b/>
                <w:sz w:val="20"/>
                <w:szCs w:val="20"/>
              </w:rPr>
            </w:pPr>
            <w:r w:rsidRPr="00607DAF">
              <w:rPr>
                <w:rFonts w:ascii="Arial" w:hAnsi="Arial" w:cs="Arial"/>
                <w:b/>
                <w:bCs/>
                <w:sz w:val="20"/>
                <w:szCs w:val="20"/>
              </w:rPr>
              <w:t>Subjektas, kuris turi atitikti reikalavimą</w:t>
            </w:r>
          </w:p>
        </w:tc>
      </w:tr>
      <w:tr w:rsidR="0030465B" w:rsidRPr="00607DAF" w14:paraId="6F235833" w14:textId="77777777" w:rsidTr="00CD62BB">
        <w:trPr>
          <w:trHeight w:val="300"/>
        </w:trPr>
        <w:tc>
          <w:tcPr>
            <w:tcW w:w="9489" w:type="dxa"/>
            <w:gridSpan w:val="5"/>
            <w:tcBorders>
              <w:top w:val="single" w:sz="6" w:space="0" w:color="auto"/>
              <w:left w:val="single" w:sz="6" w:space="0" w:color="auto"/>
              <w:bottom w:val="single" w:sz="6" w:space="0" w:color="auto"/>
              <w:right w:val="single" w:sz="6" w:space="0" w:color="auto"/>
            </w:tcBorders>
            <w:shd w:val="clear" w:color="auto" w:fill="E7E6E6" w:themeFill="background2"/>
          </w:tcPr>
          <w:p w14:paraId="53C2B194" w14:textId="6B5CBA98" w:rsidR="0030465B" w:rsidRPr="00607DAF" w:rsidRDefault="0030465B" w:rsidP="00FB1CCB">
            <w:pPr>
              <w:jc w:val="both"/>
              <w:rPr>
                <w:rFonts w:ascii="Arial" w:hAnsi="Arial" w:cs="Arial"/>
                <w:b/>
                <w:bCs/>
                <w:sz w:val="20"/>
                <w:szCs w:val="20"/>
              </w:rPr>
            </w:pPr>
            <w:r w:rsidRPr="00607DAF">
              <w:rPr>
                <w:rFonts w:ascii="Arial" w:hAnsi="Arial" w:cs="Arial"/>
                <w:b/>
                <w:bCs/>
                <w:sz w:val="20"/>
                <w:szCs w:val="20"/>
              </w:rPr>
              <w:t>Techninis ir profesinis pajėgumas</w:t>
            </w:r>
          </w:p>
        </w:tc>
      </w:tr>
      <w:tr w:rsidR="009C5186" w:rsidRPr="00607DAF" w14:paraId="2F29D004" w14:textId="20D299C8" w:rsidTr="00CD62BB">
        <w:trPr>
          <w:gridAfter w:val="1"/>
          <w:wAfter w:w="8" w:type="dxa"/>
          <w:trHeight w:val="300"/>
        </w:trPr>
        <w:tc>
          <w:tcPr>
            <w:tcW w:w="509" w:type="dxa"/>
            <w:tcBorders>
              <w:top w:val="single" w:sz="6" w:space="0" w:color="auto"/>
              <w:left w:val="single" w:sz="6" w:space="0" w:color="auto"/>
              <w:bottom w:val="single" w:sz="6" w:space="0" w:color="auto"/>
              <w:right w:val="single" w:sz="6" w:space="0" w:color="auto"/>
            </w:tcBorders>
            <w:hideMark/>
          </w:tcPr>
          <w:p w14:paraId="3DD1ED29" w14:textId="77777777" w:rsidR="009C5186" w:rsidRPr="00607DAF" w:rsidRDefault="009C5186" w:rsidP="00FB1CCB">
            <w:pPr>
              <w:rPr>
                <w:rFonts w:ascii="Arial" w:hAnsi="Arial" w:cs="Arial"/>
                <w:sz w:val="20"/>
                <w:szCs w:val="20"/>
              </w:rPr>
            </w:pPr>
            <w:r w:rsidRPr="00607DAF">
              <w:rPr>
                <w:rFonts w:ascii="Arial" w:hAnsi="Arial" w:cs="Arial"/>
                <w:sz w:val="20"/>
                <w:szCs w:val="20"/>
              </w:rPr>
              <w:t>1. </w:t>
            </w:r>
          </w:p>
        </w:tc>
        <w:tc>
          <w:tcPr>
            <w:tcW w:w="2602" w:type="dxa"/>
            <w:tcBorders>
              <w:top w:val="single" w:sz="6" w:space="0" w:color="000000"/>
              <w:left w:val="single" w:sz="6" w:space="0" w:color="000000"/>
              <w:bottom w:val="single" w:sz="6" w:space="0" w:color="000000"/>
              <w:right w:val="single" w:sz="6" w:space="0" w:color="000000"/>
            </w:tcBorders>
            <w:hideMark/>
          </w:tcPr>
          <w:p w14:paraId="39840959" w14:textId="7416F15C" w:rsidR="009C5186" w:rsidRPr="00607DAF" w:rsidRDefault="00BC7728" w:rsidP="00FB1CCB">
            <w:pPr>
              <w:jc w:val="both"/>
              <w:rPr>
                <w:rFonts w:ascii="Arial" w:hAnsi="Arial" w:cs="Arial"/>
                <w:sz w:val="20"/>
                <w:szCs w:val="20"/>
              </w:rPr>
            </w:pPr>
            <w:r w:rsidRPr="00BC7728">
              <w:rPr>
                <w:rFonts w:ascii="Arial" w:hAnsi="Arial" w:cs="Arial"/>
                <w:sz w:val="20"/>
                <w:szCs w:val="20"/>
              </w:rPr>
              <w:t>Tiekėjas turi turėti teisę atlikti saugiųjų dokumentų ir saugiųjų dokumentų blankų gamybą.</w:t>
            </w:r>
          </w:p>
        </w:tc>
        <w:tc>
          <w:tcPr>
            <w:tcW w:w="3685" w:type="dxa"/>
            <w:tcBorders>
              <w:top w:val="single" w:sz="6" w:space="0" w:color="000000"/>
              <w:left w:val="single" w:sz="6" w:space="0" w:color="000000"/>
              <w:bottom w:val="single" w:sz="6" w:space="0" w:color="000000"/>
              <w:right w:val="single" w:sz="6" w:space="0" w:color="000000"/>
            </w:tcBorders>
            <w:hideMark/>
          </w:tcPr>
          <w:p w14:paraId="3DC0D738" w14:textId="77777777" w:rsidR="005E258E" w:rsidRPr="005E258E" w:rsidRDefault="005E258E" w:rsidP="005E258E">
            <w:pPr>
              <w:jc w:val="both"/>
              <w:rPr>
                <w:rFonts w:ascii="Arial" w:hAnsi="Arial" w:cs="Arial"/>
                <w:sz w:val="20"/>
                <w:szCs w:val="20"/>
              </w:rPr>
            </w:pPr>
            <w:r w:rsidRPr="005E258E">
              <w:rPr>
                <w:rFonts w:ascii="Arial" w:hAnsi="Arial" w:cs="Arial"/>
                <w:sz w:val="20"/>
                <w:szCs w:val="20"/>
              </w:rPr>
              <w:t xml:space="preserve">Jeigu tiekėjas yra juridinis asmuo, registruotas Lietuvos Respublikoje, iš jo nereikalaujama pateikti jokių šį reikalavimą įrodančių dokumentų. Perkančioji organizacija tikrina duomenis pati internetiniame tinklalapyje: </w:t>
            </w:r>
          </w:p>
          <w:p w14:paraId="5B2388C4" w14:textId="6CCE4CAB" w:rsidR="005E258E" w:rsidRPr="005E258E" w:rsidRDefault="00E602C1" w:rsidP="005E258E">
            <w:pPr>
              <w:jc w:val="both"/>
              <w:rPr>
                <w:rFonts w:ascii="Arial" w:hAnsi="Arial" w:cs="Arial"/>
                <w:sz w:val="20"/>
                <w:szCs w:val="20"/>
              </w:rPr>
            </w:pPr>
            <w:hyperlink r:id="rId11" w:history="1">
              <w:r w:rsidR="00126275" w:rsidRPr="00835C22">
                <w:rPr>
                  <w:rStyle w:val="Hyperlink"/>
                  <w:rFonts w:ascii="Arial" w:hAnsi="Arial" w:cs="Arial"/>
                  <w:sz w:val="20"/>
                  <w:szCs w:val="20"/>
                </w:rPr>
                <w:t>https://vdtat.lrv.lt/lt/licencijos/</w:t>
              </w:r>
            </w:hyperlink>
            <w:r w:rsidR="00126275">
              <w:rPr>
                <w:rFonts w:ascii="Arial" w:hAnsi="Arial" w:cs="Arial"/>
                <w:sz w:val="20"/>
                <w:szCs w:val="20"/>
              </w:rPr>
              <w:t xml:space="preserve"> </w:t>
            </w:r>
          </w:p>
          <w:p w14:paraId="7D42A53C" w14:textId="77777777" w:rsidR="005E258E" w:rsidRPr="005E258E" w:rsidRDefault="005E258E" w:rsidP="005E258E">
            <w:pPr>
              <w:jc w:val="both"/>
              <w:rPr>
                <w:rFonts w:ascii="Arial" w:hAnsi="Arial" w:cs="Arial"/>
                <w:sz w:val="20"/>
                <w:szCs w:val="20"/>
              </w:rPr>
            </w:pPr>
            <w:r w:rsidRPr="005E258E">
              <w:rPr>
                <w:rFonts w:ascii="Arial" w:hAnsi="Arial" w:cs="Arial"/>
                <w:sz w:val="20"/>
                <w:szCs w:val="20"/>
              </w:rPr>
              <w:t xml:space="preserve">Jeigu tiekėjas yra juridinis asmuo, registruotas ne Lietuvos Respublikoje (užsienio valstybėje),  pateikiami tos valstybės Vyriausybės ar jos įgaliotos institucijos išduoti dokumentai, kuriais </w:t>
            </w:r>
            <w:r w:rsidRPr="005E258E">
              <w:rPr>
                <w:rFonts w:ascii="Arial" w:hAnsi="Arial" w:cs="Arial"/>
                <w:sz w:val="20"/>
                <w:szCs w:val="20"/>
              </w:rPr>
              <w:lastRenderedPageBreak/>
              <w:t xml:space="preserve">suteikiama teisė gaminti saugiuosius dokumentus ir saugiuosius dokumentų blankus. </w:t>
            </w:r>
          </w:p>
          <w:p w14:paraId="00C9ED6E" w14:textId="77777777" w:rsidR="005E258E" w:rsidRPr="005E258E" w:rsidRDefault="005E258E" w:rsidP="005E258E">
            <w:pPr>
              <w:jc w:val="both"/>
              <w:rPr>
                <w:rFonts w:ascii="Arial" w:hAnsi="Arial" w:cs="Arial"/>
                <w:sz w:val="20"/>
                <w:szCs w:val="20"/>
              </w:rPr>
            </w:pPr>
          </w:p>
          <w:p w14:paraId="0F046B58" w14:textId="5DA64789" w:rsidR="009C5186" w:rsidRPr="00607DAF" w:rsidRDefault="005E258E" w:rsidP="005E258E">
            <w:pPr>
              <w:jc w:val="both"/>
              <w:rPr>
                <w:rFonts w:ascii="Arial" w:hAnsi="Arial" w:cs="Arial"/>
                <w:sz w:val="20"/>
                <w:szCs w:val="20"/>
              </w:rPr>
            </w:pPr>
            <w:r w:rsidRPr="005E258E">
              <w:rPr>
                <w:rFonts w:ascii="Arial" w:hAnsi="Arial" w:cs="Arial"/>
                <w:sz w:val="20"/>
                <w:szCs w:val="20"/>
              </w:rPr>
              <w:t>CVP IS priemonėmis pateikiamos skaitmeninės dokumentų kopijos. </w:t>
            </w:r>
            <w:r w:rsidR="009C5186" w:rsidRPr="00607DAF">
              <w:rPr>
                <w:rFonts w:ascii="Arial" w:hAnsi="Arial" w:cs="Arial"/>
                <w:sz w:val="20"/>
                <w:szCs w:val="20"/>
              </w:rPr>
              <w:t> </w:t>
            </w:r>
          </w:p>
          <w:p w14:paraId="3796CC56" w14:textId="77777777" w:rsidR="009C5186" w:rsidRPr="00607DAF" w:rsidRDefault="009C5186" w:rsidP="00FB1CCB">
            <w:pPr>
              <w:jc w:val="both"/>
              <w:rPr>
                <w:rFonts w:ascii="Arial" w:hAnsi="Arial" w:cs="Arial"/>
                <w:sz w:val="20"/>
                <w:szCs w:val="20"/>
              </w:rPr>
            </w:pPr>
            <w:r w:rsidRPr="00607DAF">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tcPr>
          <w:p w14:paraId="1A9108A3" w14:textId="77777777" w:rsidR="00E1095C" w:rsidRPr="00607DAF" w:rsidRDefault="00E1095C" w:rsidP="00E1095C">
            <w:pPr>
              <w:jc w:val="both"/>
              <w:rPr>
                <w:rStyle w:val="normaltextrun"/>
                <w:rFonts w:ascii="Arial" w:hAnsi="Arial" w:cs="Arial"/>
                <w:color w:val="000000"/>
                <w:sz w:val="20"/>
                <w:szCs w:val="20"/>
                <w:shd w:val="clear" w:color="auto" w:fill="FFFFFF"/>
              </w:rPr>
            </w:pPr>
            <w:r w:rsidRPr="00607DAF">
              <w:rPr>
                <w:rStyle w:val="normaltextrun"/>
                <w:rFonts w:ascii="Arial" w:hAnsi="Arial" w:cs="Arial"/>
                <w:color w:val="000000"/>
                <w:sz w:val="20"/>
                <w:szCs w:val="20"/>
                <w:shd w:val="clear" w:color="auto" w:fill="FFFFFF"/>
              </w:rPr>
              <w:lastRenderedPageBreak/>
              <w:t xml:space="preserve">Atsižvelgiant į prisiimamus įsipareigojimus sutarčiai vykdyti: </w:t>
            </w:r>
          </w:p>
          <w:p w14:paraId="49050B64" w14:textId="77777777" w:rsidR="00E1095C" w:rsidRPr="00607DAF" w:rsidRDefault="00E1095C" w:rsidP="00E1095C">
            <w:pPr>
              <w:jc w:val="both"/>
              <w:rPr>
                <w:rStyle w:val="normaltextrun"/>
                <w:rFonts w:ascii="Arial" w:hAnsi="Arial" w:cs="Arial"/>
                <w:color w:val="000000"/>
                <w:sz w:val="20"/>
                <w:szCs w:val="20"/>
                <w:shd w:val="clear" w:color="auto" w:fill="FFFFFF"/>
              </w:rPr>
            </w:pPr>
          </w:p>
          <w:p w14:paraId="4A624C25" w14:textId="3792C0A9" w:rsidR="009C5186" w:rsidRPr="00607DAF" w:rsidRDefault="00E1095C" w:rsidP="00E1095C">
            <w:pPr>
              <w:jc w:val="both"/>
              <w:rPr>
                <w:rFonts w:ascii="Arial" w:hAnsi="Arial" w:cs="Arial"/>
                <w:sz w:val="20"/>
                <w:szCs w:val="20"/>
              </w:rPr>
            </w:pPr>
            <w:r w:rsidRPr="00607DAF">
              <w:rPr>
                <w:rStyle w:val="normaltextrun"/>
                <w:rFonts w:ascii="Arial" w:hAnsi="Arial" w:cs="Arial"/>
                <w:color w:val="000000"/>
                <w:sz w:val="20"/>
                <w:szCs w:val="20"/>
                <w:shd w:val="clear" w:color="auto" w:fill="FFFFFF"/>
              </w:rPr>
              <w:t xml:space="preserve">tiekėjas, bent vienas tiekėjų grupės narys ir (arba) ūkio subjektas, kurio pajėgumais remiasi tiekėjas. </w:t>
            </w:r>
          </w:p>
        </w:tc>
      </w:tr>
    </w:tbl>
    <w:p w14:paraId="0E1F5E5B" w14:textId="77777777" w:rsidR="00B74CC1" w:rsidRPr="00607DAF" w:rsidRDefault="00B74CC1">
      <w:pPr>
        <w:rPr>
          <w:rFonts w:ascii="Arial" w:hAnsi="Arial" w:cs="Arial"/>
          <w:sz w:val="20"/>
          <w:szCs w:val="20"/>
        </w:rPr>
      </w:pPr>
    </w:p>
    <w:sectPr w:rsidR="00B74CC1" w:rsidRPr="00607DA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F8FF" w14:textId="77777777" w:rsidR="00E602C1" w:rsidRDefault="00E602C1" w:rsidP="00B74CC1">
      <w:pPr>
        <w:spacing w:after="0" w:line="240" w:lineRule="auto"/>
      </w:pPr>
      <w:r>
        <w:separator/>
      </w:r>
    </w:p>
  </w:endnote>
  <w:endnote w:type="continuationSeparator" w:id="0">
    <w:p w14:paraId="271AF1A9" w14:textId="77777777" w:rsidR="00E602C1" w:rsidRDefault="00E602C1" w:rsidP="00B7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6B1D" w14:textId="77777777" w:rsidR="00E602C1" w:rsidRDefault="00E602C1" w:rsidP="00B74CC1">
      <w:pPr>
        <w:spacing w:after="0" w:line="240" w:lineRule="auto"/>
      </w:pPr>
      <w:r>
        <w:separator/>
      </w:r>
    </w:p>
  </w:footnote>
  <w:footnote w:type="continuationSeparator" w:id="0">
    <w:p w14:paraId="2D7AF0BC" w14:textId="77777777" w:rsidR="00E602C1" w:rsidRDefault="00E602C1" w:rsidP="00B74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A6"/>
    <w:rsid w:val="000F5690"/>
    <w:rsid w:val="0010396A"/>
    <w:rsid w:val="00126275"/>
    <w:rsid w:val="001343E2"/>
    <w:rsid w:val="00270185"/>
    <w:rsid w:val="002C26C1"/>
    <w:rsid w:val="0030465B"/>
    <w:rsid w:val="00324C3A"/>
    <w:rsid w:val="003317C4"/>
    <w:rsid w:val="003E7957"/>
    <w:rsid w:val="003F6E20"/>
    <w:rsid w:val="004204DC"/>
    <w:rsid w:val="004418A7"/>
    <w:rsid w:val="004A2B1C"/>
    <w:rsid w:val="004C6997"/>
    <w:rsid w:val="005E258E"/>
    <w:rsid w:val="00607DAF"/>
    <w:rsid w:val="00647192"/>
    <w:rsid w:val="006826EA"/>
    <w:rsid w:val="006D4D2B"/>
    <w:rsid w:val="00722B7A"/>
    <w:rsid w:val="00746EA6"/>
    <w:rsid w:val="00786097"/>
    <w:rsid w:val="008E2866"/>
    <w:rsid w:val="00980A77"/>
    <w:rsid w:val="009C2CBA"/>
    <w:rsid w:val="009C5186"/>
    <w:rsid w:val="009C7F36"/>
    <w:rsid w:val="00A1729A"/>
    <w:rsid w:val="00A40177"/>
    <w:rsid w:val="00AE4D46"/>
    <w:rsid w:val="00B222A4"/>
    <w:rsid w:val="00B46967"/>
    <w:rsid w:val="00B66419"/>
    <w:rsid w:val="00B74CC1"/>
    <w:rsid w:val="00BC7728"/>
    <w:rsid w:val="00CD62BB"/>
    <w:rsid w:val="00E1095C"/>
    <w:rsid w:val="00E602C1"/>
    <w:rsid w:val="00ED79CF"/>
    <w:rsid w:val="00F60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6008"/>
  <w15:chartTrackingRefBased/>
  <w15:docId w15:val="{CDA63D5D-3EF1-4C54-9A92-548E3D99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46"/>
  </w:style>
  <w:style w:type="paragraph" w:styleId="Heading2">
    <w:name w:val="heading 2"/>
    <w:aliases w:val="Title Header2,H2"/>
    <w:basedOn w:val="Normal"/>
    <w:next w:val="Normal"/>
    <w:link w:val="Heading2Char"/>
    <w:qFormat/>
    <w:rsid w:val="00B74CC1"/>
    <w:pPr>
      <w:tabs>
        <w:tab w:val="num" w:pos="1080"/>
      </w:tabs>
      <w:spacing w:after="0" w:line="240" w:lineRule="auto"/>
      <w:ind w:left="1080" w:hanging="360"/>
      <w:jc w:val="both"/>
      <w:outlineLvl w:val="1"/>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4D46"/>
    <w:rPr>
      <w:sz w:val="16"/>
      <w:szCs w:val="16"/>
    </w:rPr>
  </w:style>
  <w:style w:type="paragraph" w:styleId="CommentText">
    <w:name w:val="annotation text"/>
    <w:basedOn w:val="Normal"/>
    <w:link w:val="CommentTextChar"/>
    <w:uiPriority w:val="99"/>
    <w:unhideWhenUsed/>
    <w:rsid w:val="00AE4D46"/>
    <w:pPr>
      <w:spacing w:line="240" w:lineRule="auto"/>
    </w:pPr>
    <w:rPr>
      <w:sz w:val="20"/>
      <w:szCs w:val="20"/>
    </w:rPr>
  </w:style>
  <w:style w:type="character" w:customStyle="1" w:styleId="CommentTextChar">
    <w:name w:val="Comment Text Char"/>
    <w:basedOn w:val="DefaultParagraphFont"/>
    <w:link w:val="CommentText"/>
    <w:uiPriority w:val="99"/>
    <w:rsid w:val="00AE4D46"/>
    <w:rPr>
      <w:sz w:val="20"/>
      <w:szCs w:val="20"/>
    </w:rPr>
  </w:style>
  <w:style w:type="paragraph" w:styleId="BalloonText">
    <w:name w:val="Balloon Text"/>
    <w:basedOn w:val="Normal"/>
    <w:link w:val="BalloonTextChar"/>
    <w:uiPriority w:val="99"/>
    <w:semiHidden/>
    <w:unhideWhenUsed/>
    <w:rsid w:val="00AE4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D46"/>
    <w:rPr>
      <w:rFonts w:ascii="Segoe UI" w:hAnsi="Segoe UI" w:cs="Segoe UI"/>
      <w:sz w:val="18"/>
      <w:szCs w:val="18"/>
    </w:rPr>
  </w:style>
  <w:style w:type="paragraph" w:styleId="Header">
    <w:name w:val="header"/>
    <w:basedOn w:val="Normal"/>
    <w:link w:val="HeaderChar"/>
    <w:uiPriority w:val="99"/>
    <w:unhideWhenUsed/>
    <w:rsid w:val="00B74CC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4CC1"/>
  </w:style>
  <w:style w:type="paragraph" w:styleId="Footer">
    <w:name w:val="footer"/>
    <w:basedOn w:val="Normal"/>
    <w:link w:val="FooterChar"/>
    <w:uiPriority w:val="99"/>
    <w:unhideWhenUsed/>
    <w:rsid w:val="00B74CC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4CC1"/>
  </w:style>
  <w:style w:type="character" w:customStyle="1" w:styleId="Heading2Char">
    <w:name w:val="Heading 2 Char"/>
    <w:aliases w:val="Title Header2 Char,H2 Char"/>
    <w:basedOn w:val="DefaultParagraphFont"/>
    <w:link w:val="Heading2"/>
    <w:rsid w:val="00B74CC1"/>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74CC1"/>
    <w:pPr>
      <w:spacing w:after="0" w:line="240" w:lineRule="auto"/>
      <w:ind w:left="720" w:firstLine="709"/>
      <w:contextualSpacing/>
    </w:pPr>
    <w:rPr>
      <w:rFonts w:ascii="Times New Roman" w:hAnsi="Times New Roman" w:cs="Times New Roman"/>
      <w:sz w:val="24"/>
      <w:szCs w:val="24"/>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74CC1"/>
    <w:rPr>
      <w:rFonts w:ascii="Times New Roman" w:hAnsi="Times New Roman" w:cs="Times New Roman"/>
      <w:sz w:val="24"/>
      <w:szCs w:val="24"/>
    </w:rPr>
  </w:style>
  <w:style w:type="paragraph" w:styleId="Subtitle">
    <w:name w:val="Subtitle"/>
    <w:basedOn w:val="Normal"/>
    <w:next w:val="Normal"/>
    <w:link w:val="SubtitleChar"/>
    <w:uiPriority w:val="99"/>
    <w:qFormat/>
    <w:rsid w:val="00B74CC1"/>
    <w:pPr>
      <w:numPr>
        <w:ilvl w:val="1"/>
      </w:numPr>
      <w:spacing w:after="240" w:line="276" w:lineRule="auto"/>
      <w:ind w:firstLine="709"/>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B74CC1"/>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74CC1"/>
  </w:style>
  <w:style w:type="character" w:customStyle="1" w:styleId="eop">
    <w:name w:val="eop"/>
    <w:basedOn w:val="DefaultParagraphFont"/>
    <w:rsid w:val="009C5186"/>
  </w:style>
  <w:style w:type="paragraph" w:styleId="CommentSubject">
    <w:name w:val="annotation subject"/>
    <w:basedOn w:val="CommentText"/>
    <w:next w:val="CommentText"/>
    <w:link w:val="CommentSubjectChar"/>
    <w:uiPriority w:val="99"/>
    <w:semiHidden/>
    <w:unhideWhenUsed/>
    <w:rsid w:val="00A40177"/>
    <w:rPr>
      <w:b/>
      <w:bCs/>
    </w:rPr>
  </w:style>
  <w:style w:type="character" w:customStyle="1" w:styleId="CommentSubjectChar">
    <w:name w:val="Comment Subject Char"/>
    <w:basedOn w:val="CommentTextChar"/>
    <w:link w:val="CommentSubject"/>
    <w:uiPriority w:val="99"/>
    <w:semiHidden/>
    <w:rsid w:val="00A40177"/>
    <w:rPr>
      <w:b/>
      <w:bCs/>
      <w:sz w:val="20"/>
      <w:szCs w:val="20"/>
    </w:rPr>
  </w:style>
  <w:style w:type="paragraph" w:styleId="FootnoteText">
    <w:name w:val="footnote text"/>
    <w:basedOn w:val="Normal"/>
    <w:link w:val="FootnoteTextChar"/>
    <w:uiPriority w:val="99"/>
    <w:semiHidden/>
    <w:unhideWhenUsed/>
    <w:rsid w:val="00103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96A"/>
    <w:rPr>
      <w:sz w:val="20"/>
      <w:szCs w:val="20"/>
    </w:rPr>
  </w:style>
  <w:style w:type="character" w:styleId="FootnoteReference">
    <w:name w:val="footnote reference"/>
    <w:basedOn w:val="DefaultParagraphFont"/>
    <w:uiPriority w:val="99"/>
    <w:semiHidden/>
    <w:unhideWhenUsed/>
    <w:rsid w:val="0010396A"/>
    <w:rPr>
      <w:vertAlign w:val="superscript"/>
    </w:rPr>
  </w:style>
  <w:style w:type="character" w:styleId="Hyperlink">
    <w:name w:val="Hyperlink"/>
    <w:basedOn w:val="DefaultParagraphFont"/>
    <w:uiPriority w:val="99"/>
    <w:unhideWhenUsed/>
    <w:rsid w:val="005E258E"/>
    <w:rPr>
      <w:color w:val="0563C1" w:themeColor="hyperlink"/>
      <w:u w:val="single"/>
    </w:rPr>
  </w:style>
  <w:style w:type="character" w:styleId="UnresolvedMention">
    <w:name w:val="Unresolved Mention"/>
    <w:basedOn w:val="DefaultParagraphFont"/>
    <w:uiPriority w:val="99"/>
    <w:semiHidden/>
    <w:unhideWhenUsed/>
    <w:rsid w:val="005E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529561">
      <w:bodyDiv w:val="1"/>
      <w:marLeft w:val="0"/>
      <w:marRight w:val="0"/>
      <w:marTop w:val="0"/>
      <w:marBottom w:val="0"/>
      <w:divBdr>
        <w:top w:val="none" w:sz="0" w:space="0" w:color="auto"/>
        <w:left w:val="none" w:sz="0" w:space="0" w:color="auto"/>
        <w:bottom w:val="none" w:sz="0" w:space="0" w:color="auto"/>
        <w:right w:val="none" w:sz="0" w:space="0" w:color="auto"/>
      </w:divBdr>
      <w:divsChild>
        <w:div w:id="688945731">
          <w:marLeft w:val="0"/>
          <w:marRight w:val="0"/>
          <w:marTop w:val="0"/>
          <w:marBottom w:val="0"/>
          <w:divBdr>
            <w:top w:val="none" w:sz="0" w:space="0" w:color="auto"/>
            <w:left w:val="none" w:sz="0" w:space="0" w:color="auto"/>
            <w:bottom w:val="none" w:sz="0" w:space="0" w:color="auto"/>
            <w:right w:val="none" w:sz="0" w:space="0" w:color="auto"/>
          </w:divBdr>
        </w:div>
        <w:div w:id="1983466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tat.lrv.lt/lt/licencij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TaxCatchAll xmlns="ee1859fd-5c03-4aad-a8ae-84688b43cbdc" xsi:nil="true"/>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B88BA-AC7F-4DCE-8E1E-636F8B1DB934}">
  <ds:schemaRefs>
    <ds:schemaRef ds:uri="http://schemas.openxmlformats.org/officeDocument/2006/bibliography"/>
  </ds:schemaRefs>
</ds:datastoreItem>
</file>

<file path=customXml/itemProps2.xml><?xml version="1.0" encoding="utf-8"?>
<ds:datastoreItem xmlns:ds="http://schemas.openxmlformats.org/officeDocument/2006/customXml" ds:itemID="{62B2F8F3-EE3D-4E0D-BFA3-66DCBEF6D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375FA-BB8F-4AD4-BBC5-67386BBC427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7170A46-E4F7-4B87-B253-39825B02D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2536</Words>
  <Characters>1447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Uzdilienė</dc:creator>
  <cp:keywords/>
  <dc:description/>
  <cp:lastModifiedBy>Indrė Chomentauskė</cp:lastModifiedBy>
  <cp:revision>19</cp:revision>
  <dcterms:created xsi:type="dcterms:W3CDTF">2025-10-09T07:37:00Z</dcterms:created>
  <dcterms:modified xsi:type="dcterms:W3CDTF">2025-10-21T10:51:00Z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