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B27A94" w:rsidRDefault="002D34AB" w:rsidP="00B27A94">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rsidRPr="00B27A94">
        <w:rPr>
          <w:rFonts w:ascii="Arial" w:eastAsia="Calibri" w:hAnsi="Arial" w:cs="Arial"/>
          <w:szCs w:val="24"/>
          <w:lang w:eastAsia="lt-LT"/>
        </w:rPr>
        <w:fldChar w:fldCharType="begin"/>
      </w:r>
      <w:r w:rsidRPr="00B27A94">
        <w:rPr>
          <w:rFonts w:ascii="Arial" w:eastAsia="Calibri" w:hAnsi="Arial" w:cs="Arial"/>
          <w:szCs w:val="24"/>
          <w:lang w:eastAsia="lt-LT"/>
        </w:rPr>
        <w:instrText>HYPERLINK "" \l "_Toc206060521"</w:instrText>
      </w:r>
      <w:r w:rsidRPr="00B27A94">
        <w:rPr>
          <w:rFonts w:ascii="Arial" w:eastAsia="Calibri" w:hAnsi="Arial" w:cs="Arial"/>
          <w:szCs w:val="24"/>
          <w:lang w:eastAsia="lt-LT"/>
        </w:rPr>
      </w:r>
      <w:r w:rsidRPr="00B27A94">
        <w:rPr>
          <w:rFonts w:ascii="Arial" w:eastAsia="Calibri" w:hAnsi="Arial" w:cs="Arial"/>
          <w:szCs w:val="24"/>
          <w:lang w:eastAsia="lt-LT"/>
        </w:rPr>
        <w:fldChar w:fldCharType="separate"/>
      </w:r>
      <w:r w:rsidRPr="00B27A94">
        <w:rPr>
          <w:rFonts w:ascii="Arial" w:eastAsia="Calibri" w:hAnsi="Arial" w:cs="Arial"/>
          <w:noProof/>
          <w:szCs w:val="24"/>
          <w:lang w:eastAsia="lt-LT"/>
        </w:rPr>
        <w:t>Pirkimo sąlygų 8 priedas „Sutarties projektas“</w:t>
      </w:r>
      <w:r w:rsidRPr="00B27A94">
        <w:rPr>
          <w:rFonts w:ascii="Arial" w:eastAsia="Calibri" w:hAnsi="Arial" w:cs="Arial"/>
          <w:szCs w:val="24"/>
          <w:lang w:eastAsia="lt-LT"/>
        </w:rPr>
        <w:fldChar w:fldCharType="end"/>
      </w:r>
      <w:r w:rsidRPr="00B27A94">
        <w:rPr>
          <w:rFonts w:ascii="Arial" w:eastAsia="Calibri" w:hAnsi="Arial" w:cs="Arial"/>
          <w:noProof/>
          <w:kern w:val="2"/>
          <w:szCs w:val="24"/>
          <w:lang w:eastAsia="lt-LT"/>
          <w14:ligatures w14:val="standardContextual"/>
        </w:rPr>
        <w:t xml:space="preserve"> </w:t>
      </w:r>
    </w:p>
    <w:p w14:paraId="6BD43860" w14:textId="77777777" w:rsidR="002D34AB" w:rsidRPr="00B27A94" w:rsidRDefault="002D34AB" w:rsidP="00B27A94">
      <w:pPr>
        <w:widowControl w:val="0"/>
        <w:pBdr>
          <w:top w:val="nil"/>
          <w:left w:val="nil"/>
          <w:bottom w:val="nil"/>
          <w:right w:val="nil"/>
          <w:between w:val="nil"/>
        </w:pBdr>
        <w:tabs>
          <w:tab w:val="left" w:pos="567"/>
          <w:tab w:val="left" w:pos="851"/>
        </w:tabs>
        <w:spacing w:line="276" w:lineRule="auto"/>
        <w:jc w:val="right"/>
        <w:rPr>
          <w:rFonts w:ascii="Arial" w:hAnsi="Arial" w:cs="Arial"/>
          <w:b/>
          <w:caps/>
          <w:szCs w:val="24"/>
        </w:rPr>
      </w:pPr>
    </w:p>
    <w:p w14:paraId="704788CE" w14:textId="77777777" w:rsidR="002D34AB" w:rsidRPr="00B27A94" w:rsidRDefault="002D34AB" w:rsidP="00B27A94">
      <w:pPr>
        <w:widowControl w:val="0"/>
        <w:pBdr>
          <w:top w:val="nil"/>
          <w:left w:val="nil"/>
          <w:bottom w:val="nil"/>
          <w:right w:val="nil"/>
          <w:between w:val="nil"/>
        </w:pBdr>
        <w:tabs>
          <w:tab w:val="left" w:pos="567"/>
          <w:tab w:val="left" w:pos="851"/>
        </w:tabs>
        <w:spacing w:line="276" w:lineRule="auto"/>
        <w:jc w:val="right"/>
        <w:rPr>
          <w:rFonts w:ascii="Arial" w:hAnsi="Arial" w:cs="Arial"/>
          <w:b/>
          <w:caps/>
          <w:szCs w:val="24"/>
        </w:rPr>
      </w:pPr>
    </w:p>
    <w:p w14:paraId="2C18BE56" w14:textId="1F1460D9" w:rsidR="00B767F3" w:rsidRPr="00B27A94" w:rsidRDefault="00DD7479" w:rsidP="00B27A94">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r w:rsidRPr="00B27A94">
        <w:rPr>
          <w:rFonts w:ascii="Arial" w:hAnsi="Arial" w:cs="Arial"/>
          <w:b/>
          <w:caps/>
          <w:szCs w:val="24"/>
        </w:rPr>
        <w:t xml:space="preserve">Prekių pirkimo-pardavimo sutarties </w:t>
      </w:r>
      <w:r w:rsidRPr="00B27A94">
        <w:rPr>
          <w:rFonts w:ascii="Arial" w:hAnsi="Arial" w:cs="Arial"/>
          <w:b/>
          <w:bCs/>
          <w:caps/>
          <w:szCs w:val="24"/>
        </w:rPr>
        <w:t>Specialiosios</w:t>
      </w:r>
      <w:r w:rsidRPr="00B27A94">
        <w:rPr>
          <w:rFonts w:ascii="Arial" w:hAnsi="Arial" w:cs="Arial"/>
          <w:b/>
          <w:caps/>
          <w:szCs w:val="24"/>
        </w:rPr>
        <w:t xml:space="preserve"> sąlygos</w:t>
      </w:r>
    </w:p>
    <w:p w14:paraId="745CBC8E" w14:textId="77777777" w:rsidR="00B767F3" w:rsidRPr="00B27A94" w:rsidRDefault="00B767F3" w:rsidP="00B27A94">
      <w:pPr>
        <w:spacing w:line="276" w:lineRule="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27A94" w14:paraId="079717A4" w14:textId="77777777">
        <w:tc>
          <w:tcPr>
            <w:tcW w:w="2448" w:type="dxa"/>
          </w:tcPr>
          <w:p w14:paraId="24BA92D1" w14:textId="77777777" w:rsidR="00B767F3" w:rsidRPr="00B27A94" w:rsidRDefault="00DD7479" w:rsidP="00B27A94">
            <w:pPr>
              <w:spacing w:line="276" w:lineRule="auto"/>
              <w:jc w:val="both"/>
              <w:rPr>
                <w:rFonts w:ascii="Arial" w:hAnsi="Arial" w:cs="Arial"/>
                <w:b/>
                <w:bCs/>
                <w:kern w:val="2"/>
                <w:szCs w:val="24"/>
              </w:rPr>
            </w:pPr>
            <w:r w:rsidRPr="00B27A94">
              <w:rPr>
                <w:rFonts w:ascii="Arial" w:hAnsi="Arial" w:cs="Arial"/>
                <w:b/>
                <w:bCs/>
                <w:kern w:val="2"/>
                <w:szCs w:val="24"/>
              </w:rPr>
              <w:t>Sutarties pavadinimas</w:t>
            </w:r>
          </w:p>
        </w:tc>
        <w:tc>
          <w:tcPr>
            <w:tcW w:w="7110" w:type="dxa"/>
            <w:gridSpan w:val="3"/>
          </w:tcPr>
          <w:p w14:paraId="249F1FE3" w14:textId="20129434" w:rsidR="00B767F3" w:rsidRPr="00B27A94" w:rsidRDefault="00DF1678" w:rsidP="00B27A94">
            <w:pPr>
              <w:shd w:val="clear" w:color="auto" w:fill="FFFFFF"/>
              <w:spacing w:before="150" w:after="150" w:line="276" w:lineRule="auto"/>
              <w:outlineLvl w:val="0"/>
              <w:rPr>
                <w:rFonts w:ascii="Arial" w:hAnsi="Arial" w:cs="Arial"/>
                <w:kern w:val="2"/>
                <w:szCs w:val="24"/>
              </w:rPr>
            </w:pPr>
            <w:r w:rsidRPr="00B27A94">
              <w:rPr>
                <w:rFonts w:ascii="Arial" w:hAnsi="Arial" w:cs="Arial"/>
                <w:b/>
                <w:bCs/>
                <w:color w:val="333333"/>
                <w:kern w:val="36"/>
                <w:szCs w:val="24"/>
                <w:lang w:eastAsia="lt-LT"/>
              </w:rPr>
              <w:t>Mėsos gaminiai</w:t>
            </w:r>
          </w:p>
        </w:tc>
      </w:tr>
      <w:tr w:rsidR="00B767F3" w:rsidRPr="00B27A94" w14:paraId="56375B6F" w14:textId="77777777">
        <w:tc>
          <w:tcPr>
            <w:tcW w:w="2448" w:type="dxa"/>
          </w:tcPr>
          <w:p w14:paraId="4A72AFB1" w14:textId="77777777" w:rsidR="00B767F3" w:rsidRPr="00B27A94" w:rsidRDefault="00DD7479" w:rsidP="00B27A94">
            <w:pPr>
              <w:spacing w:line="276" w:lineRule="auto"/>
              <w:jc w:val="both"/>
              <w:rPr>
                <w:rFonts w:ascii="Arial" w:hAnsi="Arial" w:cs="Arial"/>
                <w:b/>
                <w:bCs/>
                <w:kern w:val="2"/>
                <w:szCs w:val="24"/>
              </w:rPr>
            </w:pPr>
            <w:r w:rsidRPr="00B27A94">
              <w:rPr>
                <w:rFonts w:ascii="Arial" w:hAnsi="Arial" w:cs="Arial"/>
                <w:b/>
                <w:bCs/>
                <w:kern w:val="2"/>
                <w:szCs w:val="24"/>
              </w:rPr>
              <w:t>Sutarties data</w:t>
            </w:r>
          </w:p>
        </w:tc>
        <w:tc>
          <w:tcPr>
            <w:tcW w:w="2177" w:type="dxa"/>
          </w:tcPr>
          <w:p w14:paraId="2CCAED39" w14:textId="77777777" w:rsidR="00B767F3" w:rsidRPr="00B27A94" w:rsidRDefault="00B767F3" w:rsidP="00B27A94">
            <w:pPr>
              <w:spacing w:line="276" w:lineRule="auto"/>
              <w:jc w:val="both"/>
              <w:rPr>
                <w:rFonts w:ascii="Arial" w:hAnsi="Arial" w:cs="Arial"/>
                <w:kern w:val="2"/>
                <w:szCs w:val="24"/>
              </w:rPr>
            </w:pPr>
          </w:p>
        </w:tc>
        <w:tc>
          <w:tcPr>
            <w:tcW w:w="2362" w:type="dxa"/>
          </w:tcPr>
          <w:p w14:paraId="7FFB67F7" w14:textId="77777777" w:rsidR="00B767F3" w:rsidRPr="00B27A94" w:rsidRDefault="00DD7479" w:rsidP="00B27A94">
            <w:pPr>
              <w:spacing w:line="276" w:lineRule="auto"/>
              <w:jc w:val="both"/>
              <w:rPr>
                <w:rFonts w:ascii="Arial" w:hAnsi="Arial" w:cs="Arial"/>
                <w:b/>
                <w:bCs/>
                <w:kern w:val="2"/>
                <w:szCs w:val="24"/>
              </w:rPr>
            </w:pPr>
            <w:r w:rsidRPr="00B27A94">
              <w:rPr>
                <w:rFonts w:ascii="Arial" w:hAnsi="Arial" w:cs="Arial"/>
                <w:b/>
                <w:bCs/>
                <w:kern w:val="2"/>
                <w:szCs w:val="24"/>
              </w:rPr>
              <w:t>Sutarties numeris</w:t>
            </w:r>
          </w:p>
        </w:tc>
        <w:tc>
          <w:tcPr>
            <w:tcW w:w="2571" w:type="dxa"/>
          </w:tcPr>
          <w:p w14:paraId="6AD05AC6" w14:textId="77777777" w:rsidR="00B767F3" w:rsidRPr="00B27A94" w:rsidRDefault="00B767F3" w:rsidP="00B27A94">
            <w:pPr>
              <w:spacing w:line="276" w:lineRule="auto"/>
              <w:jc w:val="both"/>
              <w:rPr>
                <w:rFonts w:ascii="Arial" w:hAnsi="Arial" w:cs="Arial"/>
                <w:kern w:val="2"/>
                <w:szCs w:val="24"/>
              </w:rPr>
            </w:pPr>
          </w:p>
        </w:tc>
      </w:tr>
    </w:tbl>
    <w:p w14:paraId="24BB94C2" w14:textId="77777777" w:rsidR="00B767F3" w:rsidRPr="00B27A94" w:rsidRDefault="00B767F3" w:rsidP="00B27A94">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27A94" w14:paraId="6C5DC4DA" w14:textId="77777777">
        <w:tc>
          <w:tcPr>
            <w:tcW w:w="9558" w:type="dxa"/>
            <w:gridSpan w:val="3"/>
          </w:tcPr>
          <w:p w14:paraId="4F275250" w14:textId="77777777" w:rsidR="00625D0C"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I SKYRIUS</w:t>
            </w:r>
          </w:p>
          <w:p w14:paraId="4B468B60" w14:textId="328DB522" w:rsidR="00B767F3"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 SUTARTIES ŠALYS</w:t>
            </w:r>
          </w:p>
        </w:tc>
      </w:tr>
      <w:tr w:rsidR="00DF1678" w:rsidRPr="00B27A94" w14:paraId="3344BE00" w14:textId="77777777">
        <w:tc>
          <w:tcPr>
            <w:tcW w:w="2808" w:type="dxa"/>
            <w:vMerge w:val="restart"/>
          </w:tcPr>
          <w:p w14:paraId="6455DD5F" w14:textId="77777777" w:rsidR="00DF1678" w:rsidRPr="00B27A94" w:rsidRDefault="00DF1678" w:rsidP="00B27A94">
            <w:pPr>
              <w:spacing w:line="276" w:lineRule="auto"/>
              <w:jc w:val="center"/>
              <w:rPr>
                <w:rFonts w:ascii="Arial" w:hAnsi="Arial" w:cs="Arial"/>
                <w:b/>
                <w:bCs/>
                <w:kern w:val="2"/>
                <w:szCs w:val="24"/>
              </w:rPr>
            </w:pPr>
          </w:p>
          <w:p w14:paraId="4D1A8138" w14:textId="77777777" w:rsidR="00DF1678" w:rsidRPr="00B27A94" w:rsidRDefault="00DF1678" w:rsidP="00B27A94">
            <w:pPr>
              <w:spacing w:line="276" w:lineRule="auto"/>
              <w:jc w:val="center"/>
              <w:rPr>
                <w:rFonts w:ascii="Arial" w:hAnsi="Arial" w:cs="Arial"/>
                <w:b/>
                <w:bCs/>
                <w:kern w:val="2"/>
                <w:szCs w:val="24"/>
              </w:rPr>
            </w:pPr>
          </w:p>
          <w:p w14:paraId="0CDC16EA" w14:textId="77777777" w:rsidR="00DF1678" w:rsidRPr="00B27A94" w:rsidRDefault="00DF1678" w:rsidP="00B27A94">
            <w:pPr>
              <w:spacing w:line="276" w:lineRule="auto"/>
              <w:jc w:val="center"/>
              <w:rPr>
                <w:rFonts w:ascii="Arial" w:hAnsi="Arial" w:cs="Arial"/>
                <w:b/>
                <w:bCs/>
                <w:kern w:val="2"/>
                <w:szCs w:val="24"/>
              </w:rPr>
            </w:pPr>
          </w:p>
          <w:p w14:paraId="7267D31D" w14:textId="77777777" w:rsidR="00DF1678" w:rsidRPr="00B27A94" w:rsidRDefault="00DF1678" w:rsidP="00B27A94">
            <w:pPr>
              <w:spacing w:line="276" w:lineRule="auto"/>
              <w:rPr>
                <w:rFonts w:ascii="Arial" w:hAnsi="Arial" w:cs="Arial"/>
                <w:b/>
                <w:bCs/>
                <w:kern w:val="2"/>
                <w:szCs w:val="24"/>
              </w:rPr>
            </w:pPr>
          </w:p>
          <w:p w14:paraId="141B0403" w14:textId="77777777" w:rsidR="00DF1678" w:rsidRPr="00B27A94" w:rsidRDefault="00DF1678" w:rsidP="00B27A94">
            <w:pPr>
              <w:spacing w:line="276" w:lineRule="auto"/>
              <w:rPr>
                <w:rFonts w:ascii="Arial" w:hAnsi="Arial" w:cs="Arial"/>
                <w:b/>
                <w:bCs/>
                <w:kern w:val="2"/>
                <w:szCs w:val="24"/>
              </w:rPr>
            </w:pPr>
            <w:r w:rsidRPr="00B27A94">
              <w:rPr>
                <w:rFonts w:ascii="Arial" w:hAnsi="Arial" w:cs="Arial"/>
                <w:b/>
                <w:bCs/>
                <w:kern w:val="2"/>
                <w:szCs w:val="24"/>
              </w:rPr>
              <w:t>1.1. Pirkėjas</w:t>
            </w:r>
          </w:p>
        </w:tc>
        <w:tc>
          <w:tcPr>
            <w:tcW w:w="3240" w:type="dxa"/>
          </w:tcPr>
          <w:p w14:paraId="6B759FF5"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1.1.1. Pavadinimas</w:t>
            </w:r>
          </w:p>
        </w:tc>
        <w:tc>
          <w:tcPr>
            <w:tcW w:w="3510" w:type="dxa"/>
          </w:tcPr>
          <w:p w14:paraId="1A86750A" w14:textId="209F0384" w:rsidR="00DF1678" w:rsidRPr="00B27A94" w:rsidRDefault="00DF1678" w:rsidP="00B27A94">
            <w:pPr>
              <w:spacing w:line="276" w:lineRule="auto"/>
              <w:rPr>
                <w:rFonts w:ascii="Arial" w:hAnsi="Arial" w:cs="Arial"/>
                <w:kern w:val="2"/>
                <w:szCs w:val="24"/>
              </w:rPr>
            </w:pPr>
            <w:r w:rsidRPr="00B27A94">
              <w:rPr>
                <w:rFonts w:ascii="Arial" w:hAnsi="Arial" w:cs="Arial"/>
                <w:b/>
                <w:bCs/>
                <w:kern w:val="2"/>
                <w:szCs w:val="24"/>
              </w:rPr>
              <w:t>Viliaus Gaigalaičio globos namai</w:t>
            </w:r>
          </w:p>
        </w:tc>
      </w:tr>
      <w:tr w:rsidR="00DF1678" w:rsidRPr="00B27A94" w14:paraId="3C548A23" w14:textId="77777777">
        <w:tc>
          <w:tcPr>
            <w:tcW w:w="2808" w:type="dxa"/>
            <w:vMerge/>
          </w:tcPr>
          <w:p w14:paraId="6F39D6C5" w14:textId="77777777" w:rsidR="00DF1678" w:rsidRPr="00B27A94" w:rsidRDefault="00DF1678" w:rsidP="00B27A94">
            <w:pPr>
              <w:spacing w:line="276" w:lineRule="auto"/>
              <w:rPr>
                <w:rFonts w:ascii="Arial" w:hAnsi="Arial" w:cs="Arial"/>
                <w:kern w:val="2"/>
                <w:szCs w:val="24"/>
              </w:rPr>
            </w:pPr>
          </w:p>
        </w:tc>
        <w:tc>
          <w:tcPr>
            <w:tcW w:w="3240" w:type="dxa"/>
          </w:tcPr>
          <w:p w14:paraId="18F13C6E"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1.1.2. Juridinio asmens kodas</w:t>
            </w:r>
          </w:p>
        </w:tc>
        <w:tc>
          <w:tcPr>
            <w:tcW w:w="3510" w:type="dxa"/>
          </w:tcPr>
          <w:p w14:paraId="79A7FAFC" w14:textId="09CE9A05"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190793986</w:t>
            </w:r>
          </w:p>
        </w:tc>
      </w:tr>
      <w:tr w:rsidR="00DF1678" w:rsidRPr="00B27A94" w14:paraId="7E406A40" w14:textId="77777777">
        <w:tc>
          <w:tcPr>
            <w:tcW w:w="2808" w:type="dxa"/>
            <w:vMerge/>
          </w:tcPr>
          <w:p w14:paraId="12442C78" w14:textId="77777777" w:rsidR="00DF1678" w:rsidRPr="00B27A94" w:rsidRDefault="00DF1678" w:rsidP="00B27A94">
            <w:pPr>
              <w:spacing w:line="276" w:lineRule="auto"/>
              <w:rPr>
                <w:rFonts w:ascii="Arial" w:hAnsi="Arial" w:cs="Arial"/>
                <w:kern w:val="2"/>
                <w:szCs w:val="24"/>
              </w:rPr>
            </w:pPr>
          </w:p>
        </w:tc>
        <w:tc>
          <w:tcPr>
            <w:tcW w:w="3240" w:type="dxa"/>
          </w:tcPr>
          <w:p w14:paraId="5C6AC392"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1.1.3. Adresas</w:t>
            </w:r>
          </w:p>
        </w:tc>
        <w:tc>
          <w:tcPr>
            <w:tcW w:w="3510" w:type="dxa"/>
          </w:tcPr>
          <w:p w14:paraId="06DD98ED" w14:textId="1131C62F"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 xml:space="preserve">Klaipėdos g. 53, LT-96155 Gargždai, </w:t>
            </w:r>
          </w:p>
        </w:tc>
      </w:tr>
      <w:tr w:rsidR="00DF1678" w:rsidRPr="00B27A94" w14:paraId="3B5E3967" w14:textId="77777777">
        <w:tc>
          <w:tcPr>
            <w:tcW w:w="2808" w:type="dxa"/>
            <w:vMerge/>
          </w:tcPr>
          <w:p w14:paraId="08391543" w14:textId="77777777" w:rsidR="00DF1678" w:rsidRPr="00B27A94" w:rsidRDefault="00DF1678" w:rsidP="00B27A94">
            <w:pPr>
              <w:spacing w:line="276" w:lineRule="auto"/>
              <w:rPr>
                <w:rFonts w:ascii="Arial" w:hAnsi="Arial" w:cs="Arial"/>
                <w:kern w:val="2"/>
                <w:szCs w:val="24"/>
              </w:rPr>
            </w:pPr>
          </w:p>
        </w:tc>
        <w:tc>
          <w:tcPr>
            <w:tcW w:w="3240" w:type="dxa"/>
          </w:tcPr>
          <w:p w14:paraId="10F15022"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1.1.4. PVM mokėtojo kodas</w:t>
            </w:r>
          </w:p>
        </w:tc>
        <w:tc>
          <w:tcPr>
            <w:tcW w:w="3510" w:type="dxa"/>
          </w:tcPr>
          <w:p w14:paraId="149BE2F3" w14:textId="5C48266A"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Nėra PVM mokėtojas</w:t>
            </w:r>
          </w:p>
        </w:tc>
      </w:tr>
      <w:tr w:rsidR="00DF1678" w:rsidRPr="00B27A94" w14:paraId="0320FC63" w14:textId="77777777">
        <w:tc>
          <w:tcPr>
            <w:tcW w:w="2808" w:type="dxa"/>
            <w:vMerge/>
          </w:tcPr>
          <w:p w14:paraId="28CCF5F1" w14:textId="77777777" w:rsidR="00DF1678" w:rsidRPr="00B27A94" w:rsidRDefault="00DF1678" w:rsidP="00B27A94">
            <w:pPr>
              <w:spacing w:line="276" w:lineRule="auto"/>
              <w:rPr>
                <w:rFonts w:ascii="Arial" w:hAnsi="Arial" w:cs="Arial"/>
                <w:kern w:val="2"/>
                <w:szCs w:val="24"/>
              </w:rPr>
            </w:pPr>
          </w:p>
        </w:tc>
        <w:tc>
          <w:tcPr>
            <w:tcW w:w="3240" w:type="dxa"/>
          </w:tcPr>
          <w:p w14:paraId="5A03EA01"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1.1.5. Atsiskaitomoji sąskaita</w:t>
            </w:r>
          </w:p>
        </w:tc>
        <w:tc>
          <w:tcPr>
            <w:tcW w:w="3510" w:type="dxa"/>
          </w:tcPr>
          <w:p w14:paraId="6334FED4" w14:textId="4D3FD1D2" w:rsidR="00DF1678" w:rsidRPr="00B27A94" w:rsidRDefault="00DF1678" w:rsidP="00B27A94">
            <w:pPr>
              <w:spacing w:line="276" w:lineRule="auto"/>
              <w:rPr>
                <w:rFonts w:ascii="Arial" w:hAnsi="Arial" w:cs="Arial"/>
                <w:kern w:val="2"/>
                <w:szCs w:val="24"/>
              </w:rPr>
            </w:pPr>
            <w:r w:rsidRPr="00B27A94">
              <w:rPr>
                <w:rFonts w:ascii="Arial" w:hAnsi="Arial" w:cs="Arial"/>
                <w:szCs w:val="24"/>
                <w:shd w:val="clear" w:color="auto" w:fill="FFFFFF"/>
              </w:rPr>
              <w:t>LT734010040200060016</w:t>
            </w:r>
          </w:p>
        </w:tc>
      </w:tr>
      <w:tr w:rsidR="00DF1678" w:rsidRPr="00B27A94" w14:paraId="1FDDE4A8" w14:textId="77777777">
        <w:tc>
          <w:tcPr>
            <w:tcW w:w="2808" w:type="dxa"/>
            <w:vMerge/>
          </w:tcPr>
          <w:p w14:paraId="237F0EA0" w14:textId="77777777" w:rsidR="00DF1678" w:rsidRPr="00B27A94" w:rsidRDefault="00DF1678" w:rsidP="00B27A94">
            <w:pPr>
              <w:spacing w:line="276" w:lineRule="auto"/>
              <w:rPr>
                <w:rFonts w:ascii="Arial" w:hAnsi="Arial" w:cs="Arial"/>
                <w:kern w:val="2"/>
                <w:szCs w:val="24"/>
              </w:rPr>
            </w:pPr>
          </w:p>
        </w:tc>
        <w:tc>
          <w:tcPr>
            <w:tcW w:w="3240" w:type="dxa"/>
          </w:tcPr>
          <w:p w14:paraId="5C60CD7E"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1.1.6. Bankas, banko kodas</w:t>
            </w:r>
          </w:p>
        </w:tc>
        <w:tc>
          <w:tcPr>
            <w:tcW w:w="3510" w:type="dxa"/>
          </w:tcPr>
          <w:p w14:paraId="08B8428E" w14:textId="412D0D42"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AB DNB bankas</w:t>
            </w:r>
          </w:p>
        </w:tc>
      </w:tr>
      <w:tr w:rsidR="00DF1678" w:rsidRPr="00B27A94" w14:paraId="708A92F3" w14:textId="77777777">
        <w:tc>
          <w:tcPr>
            <w:tcW w:w="2808" w:type="dxa"/>
            <w:vMerge/>
          </w:tcPr>
          <w:p w14:paraId="1E99B4CF" w14:textId="77777777" w:rsidR="00DF1678" w:rsidRPr="00B27A94" w:rsidRDefault="00DF1678" w:rsidP="00B27A94">
            <w:pPr>
              <w:spacing w:line="276" w:lineRule="auto"/>
              <w:rPr>
                <w:rFonts w:ascii="Arial" w:hAnsi="Arial" w:cs="Arial"/>
                <w:kern w:val="2"/>
                <w:szCs w:val="24"/>
              </w:rPr>
            </w:pPr>
          </w:p>
        </w:tc>
        <w:tc>
          <w:tcPr>
            <w:tcW w:w="3240" w:type="dxa"/>
          </w:tcPr>
          <w:p w14:paraId="09BA3062"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1.1.7. Telefonas</w:t>
            </w:r>
          </w:p>
        </w:tc>
        <w:tc>
          <w:tcPr>
            <w:tcW w:w="3510" w:type="dxa"/>
          </w:tcPr>
          <w:p w14:paraId="46DEE882" w14:textId="716444E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+370 602 06043</w:t>
            </w:r>
          </w:p>
        </w:tc>
      </w:tr>
      <w:tr w:rsidR="00DF1678" w:rsidRPr="00B27A94" w14:paraId="78C537A6" w14:textId="77777777">
        <w:tc>
          <w:tcPr>
            <w:tcW w:w="2808" w:type="dxa"/>
            <w:vMerge/>
          </w:tcPr>
          <w:p w14:paraId="0F34584F" w14:textId="77777777" w:rsidR="00DF1678" w:rsidRPr="00B27A94" w:rsidRDefault="00DF1678" w:rsidP="00B27A94">
            <w:pPr>
              <w:spacing w:line="276" w:lineRule="auto"/>
              <w:rPr>
                <w:rFonts w:ascii="Arial" w:hAnsi="Arial" w:cs="Arial"/>
                <w:kern w:val="2"/>
                <w:szCs w:val="24"/>
              </w:rPr>
            </w:pPr>
          </w:p>
        </w:tc>
        <w:tc>
          <w:tcPr>
            <w:tcW w:w="3240" w:type="dxa"/>
          </w:tcPr>
          <w:p w14:paraId="662C950E"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1.1.8. El. paštas</w:t>
            </w:r>
          </w:p>
        </w:tc>
        <w:tc>
          <w:tcPr>
            <w:tcW w:w="3510" w:type="dxa"/>
          </w:tcPr>
          <w:p w14:paraId="575F296E" w14:textId="2EB437E6" w:rsidR="00DF1678" w:rsidRPr="00B27A94" w:rsidRDefault="00DF1678" w:rsidP="00B27A94">
            <w:pPr>
              <w:spacing w:line="276" w:lineRule="auto"/>
              <w:rPr>
                <w:rFonts w:ascii="Arial" w:hAnsi="Arial" w:cs="Arial"/>
                <w:kern w:val="2"/>
                <w:szCs w:val="24"/>
              </w:rPr>
            </w:pPr>
          </w:p>
        </w:tc>
      </w:tr>
      <w:tr w:rsidR="00DF1678" w:rsidRPr="00B27A94" w14:paraId="75BE758F" w14:textId="77777777">
        <w:tc>
          <w:tcPr>
            <w:tcW w:w="2808" w:type="dxa"/>
            <w:vMerge/>
          </w:tcPr>
          <w:p w14:paraId="40F4E194" w14:textId="77777777" w:rsidR="00DF1678" w:rsidRPr="00B27A94" w:rsidRDefault="00DF1678" w:rsidP="00B27A94">
            <w:pPr>
              <w:spacing w:line="276" w:lineRule="auto"/>
              <w:rPr>
                <w:rFonts w:ascii="Arial" w:hAnsi="Arial" w:cs="Arial"/>
                <w:kern w:val="2"/>
                <w:szCs w:val="24"/>
              </w:rPr>
            </w:pPr>
          </w:p>
        </w:tc>
        <w:tc>
          <w:tcPr>
            <w:tcW w:w="3240" w:type="dxa"/>
          </w:tcPr>
          <w:p w14:paraId="0D7EB16D"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1.1.9. Šalies atstovas</w:t>
            </w:r>
          </w:p>
        </w:tc>
        <w:tc>
          <w:tcPr>
            <w:tcW w:w="3510" w:type="dxa"/>
          </w:tcPr>
          <w:p w14:paraId="50696116" w14:textId="52D12E46"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 xml:space="preserve">Direktorius </w:t>
            </w:r>
            <w:proofErr w:type="spellStart"/>
            <w:r w:rsidRPr="00B27A94">
              <w:rPr>
                <w:rFonts w:ascii="Arial" w:hAnsi="Arial" w:cs="Arial"/>
                <w:kern w:val="2"/>
                <w:szCs w:val="24"/>
              </w:rPr>
              <w:t>Ginter</w:t>
            </w:r>
            <w:proofErr w:type="spellEnd"/>
            <w:r w:rsidRPr="00B27A94">
              <w:rPr>
                <w:rFonts w:ascii="Arial" w:hAnsi="Arial" w:cs="Arial"/>
                <w:kern w:val="2"/>
                <w:szCs w:val="24"/>
              </w:rPr>
              <w:t xml:space="preserve"> </w:t>
            </w:r>
            <w:proofErr w:type="spellStart"/>
            <w:r w:rsidRPr="00B27A94">
              <w:rPr>
                <w:rFonts w:ascii="Arial" w:hAnsi="Arial" w:cs="Arial"/>
                <w:kern w:val="2"/>
                <w:szCs w:val="24"/>
              </w:rPr>
              <w:t>Harner</w:t>
            </w:r>
            <w:proofErr w:type="spellEnd"/>
          </w:p>
        </w:tc>
      </w:tr>
      <w:tr w:rsidR="00DF1678" w:rsidRPr="00B27A94" w14:paraId="10B903FF" w14:textId="77777777">
        <w:tc>
          <w:tcPr>
            <w:tcW w:w="2808" w:type="dxa"/>
            <w:vMerge/>
          </w:tcPr>
          <w:p w14:paraId="26B0F6B9" w14:textId="77777777" w:rsidR="00DF1678" w:rsidRPr="00B27A94" w:rsidRDefault="00DF1678" w:rsidP="00B27A94">
            <w:pPr>
              <w:spacing w:line="276" w:lineRule="auto"/>
              <w:rPr>
                <w:rFonts w:ascii="Arial" w:hAnsi="Arial" w:cs="Arial"/>
                <w:kern w:val="2"/>
                <w:szCs w:val="24"/>
              </w:rPr>
            </w:pPr>
          </w:p>
        </w:tc>
        <w:tc>
          <w:tcPr>
            <w:tcW w:w="3240" w:type="dxa"/>
          </w:tcPr>
          <w:p w14:paraId="6DF5CFC7" w14:textId="77777777"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1.1.10. Atstovavimo pagrindas</w:t>
            </w:r>
          </w:p>
        </w:tc>
        <w:tc>
          <w:tcPr>
            <w:tcW w:w="3510" w:type="dxa"/>
          </w:tcPr>
          <w:p w14:paraId="0A30E475" w14:textId="3DE9045A" w:rsidR="00DF1678" w:rsidRPr="00B27A94" w:rsidRDefault="00DF1678" w:rsidP="00B27A94">
            <w:pPr>
              <w:spacing w:line="276" w:lineRule="auto"/>
              <w:rPr>
                <w:rFonts w:ascii="Arial" w:hAnsi="Arial" w:cs="Arial"/>
                <w:kern w:val="2"/>
                <w:szCs w:val="24"/>
              </w:rPr>
            </w:pPr>
            <w:r w:rsidRPr="00B27A94">
              <w:rPr>
                <w:rFonts w:ascii="Arial" w:hAnsi="Arial" w:cs="Arial"/>
                <w:kern w:val="2"/>
                <w:szCs w:val="24"/>
              </w:rPr>
              <w:t>Įstaigos nuostatai</w:t>
            </w:r>
          </w:p>
        </w:tc>
      </w:tr>
      <w:tr w:rsidR="00B767F3" w:rsidRPr="00B27A94" w14:paraId="297540DE" w14:textId="77777777">
        <w:tc>
          <w:tcPr>
            <w:tcW w:w="2808" w:type="dxa"/>
            <w:vMerge w:val="restart"/>
          </w:tcPr>
          <w:p w14:paraId="24DAF68D" w14:textId="77777777" w:rsidR="00B767F3" w:rsidRPr="00B27A94" w:rsidRDefault="00B767F3" w:rsidP="00B27A94">
            <w:pPr>
              <w:spacing w:line="276" w:lineRule="auto"/>
              <w:rPr>
                <w:rFonts w:ascii="Arial" w:hAnsi="Arial" w:cs="Arial"/>
                <w:b/>
                <w:bCs/>
                <w:kern w:val="2"/>
                <w:szCs w:val="24"/>
              </w:rPr>
            </w:pPr>
          </w:p>
          <w:p w14:paraId="7F313970" w14:textId="77777777" w:rsidR="00B767F3" w:rsidRPr="00B27A94" w:rsidRDefault="00B767F3" w:rsidP="00B27A94">
            <w:pPr>
              <w:spacing w:line="276" w:lineRule="auto"/>
              <w:rPr>
                <w:rFonts w:ascii="Arial" w:hAnsi="Arial" w:cs="Arial"/>
                <w:b/>
                <w:bCs/>
                <w:kern w:val="2"/>
                <w:szCs w:val="24"/>
              </w:rPr>
            </w:pPr>
          </w:p>
          <w:p w14:paraId="1E758310" w14:textId="77777777" w:rsidR="00B767F3" w:rsidRPr="00B27A94" w:rsidRDefault="00B767F3" w:rsidP="00B27A94">
            <w:pPr>
              <w:spacing w:line="276" w:lineRule="auto"/>
              <w:rPr>
                <w:rFonts w:ascii="Arial" w:hAnsi="Arial" w:cs="Arial"/>
                <w:b/>
                <w:bCs/>
                <w:color w:val="FF0000"/>
                <w:kern w:val="2"/>
                <w:szCs w:val="24"/>
              </w:rPr>
            </w:pPr>
          </w:p>
          <w:p w14:paraId="1D31BC94" w14:textId="77777777" w:rsidR="00B767F3" w:rsidRPr="00B27A94" w:rsidRDefault="00DD7479" w:rsidP="00B27A94">
            <w:pPr>
              <w:spacing w:line="276" w:lineRule="auto"/>
              <w:rPr>
                <w:rFonts w:ascii="Arial" w:hAnsi="Arial" w:cs="Arial"/>
                <w:b/>
                <w:bCs/>
                <w:color w:val="000000" w:themeColor="text1"/>
                <w:kern w:val="2"/>
                <w:szCs w:val="24"/>
              </w:rPr>
            </w:pPr>
            <w:r w:rsidRPr="00B27A94">
              <w:rPr>
                <w:rFonts w:ascii="Arial" w:hAnsi="Arial" w:cs="Arial"/>
                <w:b/>
                <w:bCs/>
                <w:color w:val="000000" w:themeColor="text1"/>
                <w:kern w:val="2"/>
                <w:szCs w:val="24"/>
              </w:rPr>
              <w:t>1.2. Tiekėjas</w:t>
            </w:r>
          </w:p>
          <w:p w14:paraId="181C4359" w14:textId="77777777" w:rsidR="00B767F3" w:rsidRPr="00B27A94" w:rsidRDefault="00DD7479" w:rsidP="00B27A94">
            <w:pPr>
              <w:spacing w:line="276" w:lineRule="auto"/>
              <w:rPr>
                <w:rFonts w:ascii="Arial" w:hAnsi="Arial" w:cs="Arial"/>
                <w:i/>
                <w:iCs/>
                <w:color w:val="000000" w:themeColor="text1"/>
                <w:kern w:val="2"/>
                <w:szCs w:val="24"/>
              </w:rPr>
            </w:pPr>
            <w:r w:rsidRPr="00B27A94">
              <w:rPr>
                <w:rFonts w:ascii="Arial" w:hAnsi="Arial" w:cs="Arial"/>
                <w:i/>
                <w:iCs/>
                <w:color w:val="000000" w:themeColor="text1"/>
                <w:kern w:val="2"/>
                <w:szCs w:val="24"/>
              </w:rPr>
              <w:t>(jei Tiekėjas yra fizinis asmuo, skiltys atitinkamai pakoreguojamos.</w:t>
            </w:r>
          </w:p>
          <w:p w14:paraId="0F506F0C" w14:textId="77777777" w:rsidR="00B767F3" w:rsidRPr="00B27A94" w:rsidRDefault="00DD7479" w:rsidP="00B27A94">
            <w:pPr>
              <w:spacing w:line="276" w:lineRule="auto"/>
              <w:rPr>
                <w:rFonts w:ascii="Arial" w:hAnsi="Arial" w:cs="Arial"/>
                <w:i/>
                <w:iCs/>
                <w:color w:val="000000" w:themeColor="text1"/>
                <w:kern w:val="2"/>
                <w:szCs w:val="24"/>
              </w:rPr>
            </w:pPr>
            <w:r w:rsidRPr="00B27A94">
              <w:rPr>
                <w:rFonts w:ascii="Arial" w:hAnsi="Arial" w:cs="Arial"/>
                <w:i/>
                <w:iCs/>
                <w:color w:val="000000" w:themeColor="text1"/>
                <w:kern w:val="2"/>
                <w:szCs w:val="24"/>
              </w:rPr>
              <w:t>Jei Tiekėjas yra tiekėjų grupė, skiltys pildomos įterpiant kiekvieno grupės nario informaciją)</w:t>
            </w:r>
          </w:p>
          <w:p w14:paraId="1BC0DE4D" w14:textId="77777777" w:rsidR="00B767F3" w:rsidRPr="00B27A94" w:rsidRDefault="00B767F3" w:rsidP="00B27A94">
            <w:pPr>
              <w:spacing w:line="276" w:lineRule="auto"/>
              <w:rPr>
                <w:rFonts w:ascii="Arial" w:hAnsi="Arial" w:cs="Arial"/>
                <w:color w:val="000000" w:themeColor="text1"/>
                <w:kern w:val="2"/>
                <w:szCs w:val="24"/>
              </w:rPr>
            </w:pPr>
          </w:p>
          <w:p w14:paraId="511CF9A0" w14:textId="77777777" w:rsidR="00B767F3" w:rsidRPr="00B27A94" w:rsidRDefault="00B767F3" w:rsidP="00B27A94">
            <w:pPr>
              <w:spacing w:line="276" w:lineRule="auto"/>
              <w:rPr>
                <w:rFonts w:ascii="Arial" w:hAnsi="Arial" w:cs="Arial"/>
                <w:b/>
                <w:bCs/>
                <w:kern w:val="2"/>
                <w:szCs w:val="24"/>
              </w:rPr>
            </w:pPr>
          </w:p>
        </w:tc>
        <w:tc>
          <w:tcPr>
            <w:tcW w:w="3240" w:type="dxa"/>
          </w:tcPr>
          <w:p w14:paraId="5FA15E2B"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1.2.1. Pavadinimas</w:t>
            </w:r>
          </w:p>
        </w:tc>
        <w:tc>
          <w:tcPr>
            <w:tcW w:w="3510" w:type="dxa"/>
          </w:tcPr>
          <w:p w14:paraId="4CA678CD" w14:textId="77777777" w:rsidR="00B767F3" w:rsidRPr="00B27A94" w:rsidRDefault="00B767F3" w:rsidP="00B27A94">
            <w:pPr>
              <w:spacing w:line="276" w:lineRule="auto"/>
              <w:jc w:val="center"/>
              <w:rPr>
                <w:rFonts w:ascii="Arial" w:hAnsi="Arial" w:cs="Arial"/>
                <w:kern w:val="2"/>
                <w:szCs w:val="24"/>
              </w:rPr>
            </w:pPr>
          </w:p>
        </w:tc>
      </w:tr>
      <w:tr w:rsidR="00B767F3" w:rsidRPr="00B27A94" w14:paraId="5A1F4414" w14:textId="77777777">
        <w:tc>
          <w:tcPr>
            <w:tcW w:w="2808" w:type="dxa"/>
            <w:vMerge/>
          </w:tcPr>
          <w:p w14:paraId="124649CF" w14:textId="77777777" w:rsidR="00B767F3" w:rsidRPr="00B27A94" w:rsidRDefault="00B767F3" w:rsidP="00B27A94">
            <w:pPr>
              <w:spacing w:line="276" w:lineRule="auto"/>
              <w:rPr>
                <w:rFonts w:ascii="Arial" w:hAnsi="Arial" w:cs="Arial"/>
                <w:b/>
                <w:bCs/>
                <w:kern w:val="2"/>
                <w:szCs w:val="24"/>
              </w:rPr>
            </w:pPr>
          </w:p>
        </w:tc>
        <w:tc>
          <w:tcPr>
            <w:tcW w:w="3240" w:type="dxa"/>
          </w:tcPr>
          <w:p w14:paraId="2D8A56C7"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1.2.2. Juridinio asmens kodas</w:t>
            </w:r>
          </w:p>
        </w:tc>
        <w:tc>
          <w:tcPr>
            <w:tcW w:w="3510" w:type="dxa"/>
          </w:tcPr>
          <w:p w14:paraId="2F2FDC32" w14:textId="77777777" w:rsidR="00B767F3" w:rsidRPr="00B27A94" w:rsidRDefault="00B767F3" w:rsidP="00B27A94">
            <w:pPr>
              <w:spacing w:line="276" w:lineRule="auto"/>
              <w:jc w:val="center"/>
              <w:rPr>
                <w:rFonts w:ascii="Arial" w:hAnsi="Arial" w:cs="Arial"/>
                <w:kern w:val="2"/>
                <w:szCs w:val="24"/>
              </w:rPr>
            </w:pPr>
          </w:p>
        </w:tc>
      </w:tr>
      <w:tr w:rsidR="00B767F3" w:rsidRPr="00B27A94" w14:paraId="677DD19F" w14:textId="77777777">
        <w:tc>
          <w:tcPr>
            <w:tcW w:w="2808" w:type="dxa"/>
            <w:vMerge/>
          </w:tcPr>
          <w:p w14:paraId="7C838BE7" w14:textId="77777777" w:rsidR="00B767F3" w:rsidRPr="00B27A94" w:rsidRDefault="00B767F3" w:rsidP="00B27A94">
            <w:pPr>
              <w:spacing w:line="276" w:lineRule="auto"/>
              <w:rPr>
                <w:rFonts w:ascii="Arial" w:hAnsi="Arial" w:cs="Arial"/>
                <w:b/>
                <w:bCs/>
                <w:kern w:val="2"/>
                <w:szCs w:val="24"/>
              </w:rPr>
            </w:pPr>
          </w:p>
        </w:tc>
        <w:tc>
          <w:tcPr>
            <w:tcW w:w="3240" w:type="dxa"/>
          </w:tcPr>
          <w:p w14:paraId="5D9B188C"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1.2.3. Adresas</w:t>
            </w:r>
          </w:p>
        </w:tc>
        <w:tc>
          <w:tcPr>
            <w:tcW w:w="3510" w:type="dxa"/>
          </w:tcPr>
          <w:p w14:paraId="2209A7F9" w14:textId="77777777" w:rsidR="00B767F3" w:rsidRPr="00B27A94" w:rsidRDefault="00B767F3" w:rsidP="00B27A94">
            <w:pPr>
              <w:spacing w:line="276" w:lineRule="auto"/>
              <w:jc w:val="center"/>
              <w:rPr>
                <w:rFonts w:ascii="Arial" w:hAnsi="Arial" w:cs="Arial"/>
                <w:kern w:val="2"/>
                <w:szCs w:val="24"/>
              </w:rPr>
            </w:pPr>
          </w:p>
        </w:tc>
      </w:tr>
      <w:tr w:rsidR="00B767F3" w:rsidRPr="00B27A94" w14:paraId="6997CCAA" w14:textId="77777777">
        <w:tc>
          <w:tcPr>
            <w:tcW w:w="2808" w:type="dxa"/>
            <w:vMerge/>
          </w:tcPr>
          <w:p w14:paraId="60DFBC9E" w14:textId="77777777" w:rsidR="00B767F3" w:rsidRPr="00B27A94" w:rsidRDefault="00B767F3" w:rsidP="00B27A94">
            <w:pPr>
              <w:spacing w:line="276" w:lineRule="auto"/>
              <w:rPr>
                <w:rFonts w:ascii="Arial" w:hAnsi="Arial" w:cs="Arial"/>
                <w:b/>
                <w:bCs/>
                <w:kern w:val="2"/>
                <w:szCs w:val="24"/>
              </w:rPr>
            </w:pPr>
          </w:p>
        </w:tc>
        <w:tc>
          <w:tcPr>
            <w:tcW w:w="3240" w:type="dxa"/>
          </w:tcPr>
          <w:p w14:paraId="0253DCE8"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1.2.4. PVM mokėtojo kodas</w:t>
            </w:r>
          </w:p>
        </w:tc>
        <w:tc>
          <w:tcPr>
            <w:tcW w:w="3510" w:type="dxa"/>
          </w:tcPr>
          <w:p w14:paraId="664E6C26" w14:textId="77777777" w:rsidR="00B767F3" w:rsidRPr="00B27A94" w:rsidRDefault="00B767F3" w:rsidP="00B27A94">
            <w:pPr>
              <w:spacing w:line="276" w:lineRule="auto"/>
              <w:jc w:val="center"/>
              <w:rPr>
                <w:rFonts w:ascii="Arial" w:hAnsi="Arial" w:cs="Arial"/>
                <w:kern w:val="2"/>
                <w:szCs w:val="24"/>
              </w:rPr>
            </w:pPr>
          </w:p>
        </w:tc>
      </w:tr>
      <w:tr w:rsidR="00B767F3" w:rsidRPr="00B27A94" w14:paraId="56511B3F" w14:textId="77777777">
        <w:tc>
          <w:tcPr>
            <w:tcW w:w="2808" w:type="dxa"/>
            <w:vMerge/>
          </w:tcPr>
          <w:p w14:paraId="7F9384F3" w14:textId="77777777" w:rsidR="00B767F3" w:rsidRPr="00B27A94" w:rsidRDefault="00B767F3" w:rsidP="00B27A94">
            <w:pPr>
              <w:spacing w:line="276" w:lineRule="auto"/>
              <w:rPr>
                <w:rFonts w:ascii="Arial" w:hAnsi="Arial" w:cs="Arial"/>
                <w:b/>
                <w:bCs/>
                <w:kern w:val="2"/>
                <w:szCs w:val="24"/>
              </w:rPr>
            </w:pPr>
          </w:p>
        </w:tc>
        <w:tc>
          <w:tcPr>
            <w:tcW w:w="3240" w:type="dxa"/>
          </w:tcPr>
          <w:p w14:paraId="59604D65"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1.2.5. Atsiskaitomoji sąskaita</w:t>
            </w:r>
          </w:p>
        </w:tc>
        <w:tc>
          <w:tcPr>
            <w:tcW w:w="3510" w:type="dxa"/>
          </w:tcPr>
          <w:p w14:paraId="5E8603EA" w14:textId="77777777" w:rsidR="00B767F3" w:rsidRPr="00B27A94" w:rsidRDefault="00B767F3" w:rsidP="00B27A94">
            <w:pPr>
              <w:spacing w:line="276" w:lineRule="auto"/>
              <w:jc w:val="center"/>
              <w:rPr>
                <w:rFonts w:ascii="Arial" w:hAnsi="Arial" w:cs="Arial"/>
                <w:kern w:val="2"/>
                <w:szCs w:val="24"/>
              </w:rPr>
            </w:pPr>
          </w:p>
        </w:tc>
      </w:tr>
      <w:tr w:rsidR="00B767F3" w:rsidRPr="00B27A94" w14:paraId="76D25D72" w14:textId="77777777">
        <w:tc>
          <w:tcPr>
            <w:tcW w:w="2808" w:type="dxa"/>
            <w:vMerge/>
          </w:tcPr>
          <w:p w14:paraId="008F27AB" w14:textId="77777777" w:rsidR="00B767F3" w:rsidRPr="00B27A94" w:rsidRDefault="00B767F3" w:rsidP="00B27A94">
            <w:pPr>
              <w:spacing w:line="276" w:lineRule="auto"/>
              <w:rPr>
                <w:rFonts w:ascii="Arial" w:hAnsi="Arial" w:cs="Arial"/>
                <w:b/>
                <w:bCs/>
                <w:kern w:val="2"/>
                <w:szCs w:val="24"/>
              </w:rPr>
            </w:pPr>
          </w:p>
        </w:tc>
        <w:tc>
          <w:tcPr>
            <w:tcW w:w="3240" w:type="dxa"/>
          </w:tcPr>
          <w:p w14:paraId="0EF16E31"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1.2.6. Bankas, banko kodas</w:t>
            </w:r>
          </w:p>
        </w:tc>
        <w:tc>
          <w:tcPr>
            <w:tcW w:w="3510" w:type="dxa"/>
          </w:tcPr>
          <w:p w14:paraId="5F1D0193" w14:textId="77777777" w:rsidR="00B767F3" w:rsidRPr="00B27A94" w:rsidRDefault="00B767F3" w:rsidP="00B27A94">
            <w:pPr>
              <w:spacing w:line="276" w:lineRule="auto"/>
              <w:jc w:val="center"/>
              <w:rPr>
                <w:rFonts w:ascii="Arial" w:hAnsi="Arial" w:cs="Arial"/>
                <w:kern w:val="2"/>
                <w:szCs w:val="24"/>
              </w:rPr>
            </w:pPr>
          </w:p>
        </w:tc>
      </w:tr>
      <w:tr w:rsidR="00B767F3" w:rsidRPr="00B27A94" w14:paraId="76CF2E45" w14:textId="77777777">
        <w:tc>
          <w:tcPr>
            <w:tcW w:w="2808" w:type="dxa"/>
            <w:vMerge/>
          </w:tcPr>
          <w:p w14:paraId="7F57DC4A" w14:textId="77777777" w:rsidR="00B767F3" w:rsidRPr="00B27A94" w:rsidRDefault="00B767F3" w:rsidP="00B27A94">
            <w:pPr>
              <w:spacing w:line="276" w:lineRule="auto"/>
              <w:rPr>
                <w:rFonts w:ascii="Arial" w:hAnsi="Arial" w:cs="Arial"/>
                <w:b/>
                <w:bCs/>
                <w:kern w:val="2"/>
                <w:szCs w:val="24"/>
              </w:rPr>
            </w:pPr>
          </w:p>
        </w:tc>
        <w:tc>
          <w:tcPr>
            <w:tcW w:w="3240" w:type="dxa"/>
          </w:tcPr>
          <w:p w14:paraId="68AB0914"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1.2.7. Telefonas</w:t>
            </w:r>
          </w:p>
        </w:tc>
        <w:tc>
          <w:tcPr>
            <w:tcW w:w="3510" w:type="dxa"/>
          </w:tcPr>
          <w:p w14:paraId="04882A66" w14:textId="77777777" w:rsidR="00B767F3" w:rsidRPr="00B27A94" w:rsidRDefault="00B767F3" w:rsidP="00B27A94">
            <w:pPr>
              <w:spacing w:line="276" w:lineRule="auto"/>
              <w:jc w:val="center"/>
              <w:rPr>
                <w:rFonts w:ascii="Arial" w:hAnsi="Arial" w:cs="Arial"/>
                <w:kern w:val="2"/>
                <w:szCs w:val="24"/>
              </w:rPr>
            </w:pPr>
          </w:p>
        </w:tc>
      </w:tr>
      <w:tr w:rsidR="00B767F3" w:rsidRPr="00B27A94" w14:paraId="269EEE8D" w14:textId="77777777">
        <w:tc>
          <w:tcPr>
            <w:tcW w:w="2808" w:type="dxa"/>
            <w:vMerge/>
          </w:tcPr>
          <w:p w14:paraId="052EF525" w14:textId="77777777" w:rsidR="00B767F3" w:rsidRPr="00B27A94" w:rsidRDefault="00B767F3" w:rsidP="00B27A94">
            <w:pPr>
              <w:spacing w:line="276" w:lineRule="auto"/>
              <w:rPr>
                <w:rFonts w:ascii="Arial" w:hAnsi="Arial" w:cs="Arial"/>
                <w:b/>
                <w:bCs/>
                <w:kern w:val="2"/>
                <w:szCs w:val="24"/>
              </w:rPr>
            </w:pPr>
          </w:p>
        </w:tc>
        <w:tc>
          <w:tcPr>
            <w:tcW w:w="3240" w:type="dxa"/>
          </w:tcPr>
          <w:p w14:paraId="757F4B74"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1.2.8. El. paštas</w:t>
            </w:r>
          </w:p>
        </w:tc>
        <w:tc>
          <w:tcPr>
            <w:tcW w:w="3510" w:type="dxa"/>
          </w:tcPr>
          <w:p w14:paraId="2F7E9821" w14:textId="77777777" w:rsidR="00B767F3" w:rsidRPr="00B27A94" w:rsidRDefault="00B767F3" w:rsidP="00B27A94">
            <w:pPr>
              <w:spacing w:line="276" w:lineRule="auto"/>
              <w:jc w:val="center"/>
              <w:rPr>
                <w:rFonts w:ascii="Arial" w:hAnsi="Arial" w:cs="Arial"/>
                <w:kern w:val="2"/>
                <w:szCs w:val="24"/>
              </w:rPr>
            </w:pPr>
          </w:p>
        </w:tc>
      </w:tr>
      <w:tr w:rsidR="00B767F3" w:rsidRPr="00B27A94" w14:paraId="0CC1CDFC" w14:textId="77777777">
        <w:tc>
          <w:tcPr>
            <w:tcW w:w="2808" w:type="dxa"/>
            <w:vMerge/>
          </w:tcPr>
          <w:p w14:paraId="3A32526B" w14:textId="77777777" w:rsidR="00B767F3" w:rsidRPr="00B27A94" w:rsidRDefault="00B767F3" w:rsidP="00B27A94">
            <w:pPr>
              <w:spacing w:line="276" w:lineRule="auto"/>
              <w:rPr>
                <w:rFonts w:ascii="Arial" w:hAnsi="Arial" w:cs="Arial"/>
                <w:b/>
                <w:bCs/>
                <w:kern w:val="2"/>
                <w:szCs w:val="24"/>
              </w:rPr>
            </w:pPr>
          </w:p>
        </w:tc>
        <w:tc>
          <w:tcPr>
            <w:tcW w:w="3240" w:type="dxa"/>
          </w:tcPr>
          <w:p w14:paraId="37909961"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1.2.9. Šalies atstovas</w:t>
            </w:r>
          </w:p>
        </w:tc>
        <w:tc>
          <w:tcPr>
            <w:tcW w:w="3510" w:type="dxa"/>
          </w:tcPr>
          <w:p w14:paraId="4158F528" w14:textId="77777777" w:rsidR="00B767F3" w:rsidRPr="00B27A94" w:rsidRDefault="00B767F3" w:rsidP="00B27A94">
            <w:pPr>
              <w:spacing w:line="276" w:lineRule="auto"/>
              <w:jc w:val="center"/>
              <w:rPr>
                <w:rFonts w:ascii="Arial" w:hAnsi="Arial" w:cs="Arial"/>
                <w:kern w:val="2"/>
                <w:szCs w:val="24"/>
              </w:rPr>
            </w:pPr>
          </w:p>
        </w:tc>
      </w:tr>
      <w:tr w:rsidR="00B767F3" w:rsidRPr="00B27A94" w14:paraId="5CEC3529" w14:textId="77777777">
        <w:tc>
          <w:tcPr>
            <w:tcW w:w="2808" w:type="dxa"/>
            <w:vMerge/>
          </w:tcPr>
          <w:p w14:paraId="0207F6D8" w14:textId="77777777" w:rsidR="00B767F3" w:rsidRPr="00B27A94" w:rsidRDefault="00B767F3" w:rsidP="00B27A94">
            <w:pPr>
              <w:spacing w:line="276" w:lineRule="auto"/>
              <w:rPr>
                <w:rFonts w:ascii="Arial" w:hAnsi="Arial" w:cs="Arial"/>
                <w:b/>
                <w:bCs/>
                <w:kern w:val="2"/>
                <w:szCs w:val="24"/>
              </w:rPr>
            </w:pPr>
          </w:p>
        </w:tc>
        <w:tc>
          <w:tcPr>
            <w:tcW w:w="3240" w:type="dxa"/>
          </w:tcPr>
          <w:p w14:paraId="06957C16"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1.2.10. Atstovavimo pagrindas</w:t>
            </w:r>
          </w:p>
        </w:tc>
        <w:tc>
          <w:tcPr>
            <w:tcW w:w="3510" w:type="dxa"/>
          </w:tcPr>
          <w:p w14:paraId="2FC613A4" w14:textId="77777777" w:rsidR="00B767F3" w:rsidRPr="00B27A94" w:rsidRDefault="00B767F3" w:rsidP="00B27A94">
            <w:pPr>
              <w:spacing w:line="276" w:lineRule="auto"/>
              <w:jc w:val="center"/>
              <w:rPr>
                <w:rFonts w:ascii="Arial" w:hAnsi="Arial" w:cs="Arial"/>
                <w:kern w:val="2"/>
                <w:szCs w:val="24"/>
              </w:rPr>
            </w:pPr>
          </w:p>
        </w:tc>
      </w:tr>
    </w:tbl>
    <w:p w14:paraId="6CC0587F" w14:textId="77777777" w:rsidR="00B767F3" w:rsidRPr="00B27A94" w:rsidRDefault="00B767F3" w:rsidP="00B27A94">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98"/>
        <w:gridCol w:w="4665"/>
      </w:tblGrid>
      <w:tr w:rsidR="00B767F3" w:rsidRPr="00B27A94" w14:paraId="3EFEA890" w14:textId="77777777" w:rsidTr="00DF1678">
        <w:trPr>
          <w:trHeight w:val="711"/>
        </w:trPr>
        <w:tc>
          <w:tcPr>
            <w:tcW w:w="9535" w:type="dxa"/>
            <w:gridSpan w:val="3"/>
          </w:tcPr>
          <w:p w14:paraId="3B341A5F" w14:textId="77777777" w:rsidR="00625D0C"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lastRenderedPageBreak/>
              <w:t>II SKYRIUS</w:t>
            </w:r>
          </w:p>
          <w:p w14:paraId="2A0FE631" w14:textId="58E48EA5" w:rsidR="00B767F3"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 ATSAKINGI ASMENYS</w:t>
            </w:r>
          </w:p>
        </w:tc>
      </w:tr>
      <w:tr w:rsidR="00B767F3" w:rsidRPr="00B27A94" w14:paraId="433A9B5A"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4A957015"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2.1. Pirkėjo kontaktiniai asmenys, atsakingi už Sutarties vykdymą, Prekių priėmimą, Sąskaitų per informacinę sistemą SABIS priėmimą</w:t>
            </w:r>
          </w:p>
        </w:tc>
        <w:tc>
          <w:tcPr>
            <w:tcW w:w="6563" w:type="dxa"/>
            <w:gridSpan w:val="2"/>
            <w:tcBorders>
              <w:top w:val="single" w:sz="4" w:space="0" w:color="auto"/>
              <w:left w:val="single" w:sz="4" w:space="0" w:color="auto"/>
              <w:bottom w:val="single" w:sz="4" w:space="0" w:color="auto"/>
              <w:right w:val="single" w:sz="4" w:space="0" w:color="auto"/>
            </w:tcBorders>
          </w:tcPr>
          <w:p w14:paraId="4F788E05" w14:textId="77777777" w:rsidR="00DF1678" w:rsidRPr="00B27A94" w:rsidRDefault="00DF1678" w:rsidP="00B27A94">
            <w:pPr>
              <w:spacing w:line="276" w:lineRule="auto"/>
              <w:jc w:val="both"/>
              <w:rPr>
                <w:rFonts w:ascii="Arial" w:hAnsi="Arial" w:cs="Arial"/>
                <w:szCs w:val="24"/>
              </w:rPr>
            </w:pPr>
            <w:r w:rsidRPr="00B27A94">
              <w:rPr>
                <w:rFonts w:ascii="Arial" w:hAnsi="Arial" w:cs="Arial"/>
                <w:szCs w:val="24"/>
              </w:rPr>
              <w:t xml:space="preserve">Alina </w:t>
            </w:r>
            <w:proofErr w:type="spellStart"/>
            <w:r w:rsidRPr="00B27A94">
              <w:rPr>
                <w:rFonts w:ascii="Arial" w:hAnsi="Arial" w:cs="Arial"/>
                <w:szCs w:val="24"/>
              </w:rPr>
              <w:t>Jurgaitytė</w:t>
            </w:r>
            <w:proofErr w:type="spellEnd"/>
          </w:p>
          <w:p w14:paraId="5EED2816" w14:textId="77777777" w:rsidR="00DF1678" w:rsidRPr="00B27A94" w:rsidRDefault="00DF1678" w:rsidP="00B27A94">
            <w:pPr>
              <w:spacing w:line="276" w:lineRule="auto"/>
              <w:jc w:val="both"/>
              <w:rPr>
                <w:rFonts w:ascii="Arial" w:hAnsi="Arial" w:cs="Arial"/>
                <w:szCs w:val="24"/>
              </w:rPr>
            </w:pPr>
            <w:r w:rsidRPr="00B27A94">
              <w:rPr>
                <w:rFonts w:ascii="Arial" w:hAnsi="Arial" w:cs="Arial"/>
                <w:szCs w:val="24"/>
              </w:rPr>
              <w:t>Viliaus Gaigalaičio globos namų vyriausioji virėja</w:t>
            </w:r>
          </w:p>
          <w:p w14:paraId="4B27BEC4" w14:textId="77777777" w:rsidR="00DF1678" w:rsidRPr="00B27A94" w:rsidRDefault="00DF1678" w:rsidP="00B27A94">
            <w:pPr>
              <w:spacing w:line="276" w:lineRule="auto"/>
              <w:jc w:val="both"/>
              <w:rPr>
                <w:rFonts w:ascii="Arial" w:hAnsi="Arial" w:cs="Arial"/>
                <w:szCs w:val="24"/>
              </w:rPr>
            </w:pPr>
            <w:r w:rsidRPr="00B27A94">
              <w:rPr>
                <w:rFonts w:ascii="Arial" w:hAnsi="Arial" w:cs="Arial"/>
                <w:szCs w:val="24"/>
              </w:rPr>
              <w:t>Mob.tel. +370 656 94674</w:t>
            </w:r>
          </w:p>
          <w:p w14:paraId="61F9B250" w14:textId="4ECE38D3" w:rsidR="00B85007" w:rsidRPr="00B27A94" w:rsidRDefault="00DF1678" w:rsidP="00B27A94">
            <w:pPr>
              <w:spacing w:line="276" w:lineRule="auto"/>
              <w:rPr>
                <w:rFonts w:ascii="Arial" w:hAnsi="Arial" w:cs="Arial"/>
                <w:color w:val="4472C4"/>
                <w:kern w:val="2"/>
                <w:szCs w:val="24"/>
              </w:rPr>
            </w:pPr>
            <w:r w:rsidRPr="00B27A94">
              <w:rPr>
                <w:rFonts w:ascii="Arial" w:hAnsi="Arial" w:cs="Arial"/>
                <w:szCs w:val="24"/>
              </w:rPr>
              <w:t xml:space="preserve">El. paštas </w:t>
            </w:r>
            <w:hyperlink r:id="rId9" w:history="1">
              <w:r w:rsidRPr="00B27A94">
                <w:rPr>
                  <w:rFonts w:ascii="Arial" w:hAnsi="Arial" w:cs="Arial"/>
                  <w:i/>
                  <w:iCs/>
                  <w:color w:val="000000" w:themeColor="text1"/>
                  <w:szCs w:val="24"/>
                  <w:u w:val="single"/>
                </w:rPr>
                <w:t>alina.jurgaityte</w:t>
              </w:r>
              <w:r w:rsidRPr="00B27A94">
                <w:rPr>
                  <w:rFonts w:ascii="Arial" w:hAnsi="Arial" w:cs="Arial"/>
                  <w:i/>
                  <w:iCs/>
                  <w:color w:val="000000" w:themeColor="text1"/>
                  <w:szCs w:val="24"/>
                  <w:u w:val="single"/>
                  <w:lang w:val="es-MX"/>
                </w:rPr>
                <w:t>@</w:t>
              </w:r>
              <w:proofErr w:type="spellStart"/>
              <w:r w:rsidRPr="00B27A94">
                <w:rPr>
                  <w:rFonts w:ascii="Arial" w:hAnsi="Arial" w:cs="Arial"/>
                  <w:i/>
                  <w:iCs/>
                  <w:color w:val="000000" w:themeColor="text1"/>
                  <w:szCs w:val="24"/>
                  <w:u w:val="single"/>
                </w:rPr>
                <w:t>gaigalaitisgloba.lt</w:t>
              </w:r>
              <w:proofErr w:type="spellEnd"/>
            </w:hyperlink>
            <w:r w:rsidRPr="00B27A94">
              <w:rPr>
                <w:rFonts w:ascii="Arial" w:hAnsi="Arial" w:cs="Arial"/>
                <w:color w:val="000000" w:themeColor="text1"/>
                <w:szCs w:val="24"/>
                <w:u w:val="single"/>
              </w:rPr>
              <w:t xml:space="preserve">  </w:t>
            </w:r>
          </w:p>
        </w:tc>
      </w:tr>
      <w:tr w:rsidR="00B767F3" w:rsidRPr="00B27A94" w14:paraId="79A5CFAF"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3A66A1F0"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2.2. Tiekėjo kontaktiniai asmenys, atsakingi už Sutarties vykdymą</w:t>
            </w:r>
          </w:p>
        </w:tc>
        <w:tc>
          <w:tcPr>
            <w:tcW w:w="656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27A94" w:rsidRDefault="00DD7479" w:rsidP="00B27A94">
            <w:pPr>
              <w:spacing w:line="276" w:lineRule="auto"/>
              <w:rPr>
                <w:rFonts w:ascii="Arial" w:hAnsi="Arial" w:cs="Arial"/>
                <w:color w:val="000000" w:themeColor="text1"/>
                <w:kern w:val="2"/>
                <w:szCs w:val="24"/>
              </w:rPr>
            </w:pPr>
            <w:r w:rsidRPr="00B27A94">
              <w:rPr>
                <w:rFonts w:ascii="Arial" w:hAnsi="Arial" w:cs="Arial"/>
                <w:color w:val="000000" w:themeColor="text1"/>
                <w:kern w:val="2"/>
                <w:szCs w:val="24"/>
              </w:rPr>
              <w:t>(nurodyti padalinį / skyrių, pareigas, vardą, pavardę, tel., el. paštą)</w:t>
            </w:r>
          </w:p>
        </w:tc>
      </w:tr>
      <w:tr w:rsidR="00B767F3" w:rsidRPr="00B27A94" w14:paraId="2A3330D6" w14:textId="77777777">
        <w:trPr>
          <w:trHeight w:val="300"/>
        </w:trPr>
        <w:tc>
          <w:tcPr>
            <w:tcW w:w="9535" w:type="dxa"/>
            <w:gridSpan w:val="3"/>
          </w:tcPr>
          <w:p w14:paraId="74D90178" w14:textId="77777777" w:rsidR="00625D0C"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III SKYRIUS</w:t>
            </w:r>
          </w:p>
          <w:p w14:paraId="691D758A" w14:textId="441A3DE6" w:rsidR="00B767F3"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 SUTARTIES DALYKAS</w:t>
            </w:r>
          </w:p>
        </w:tc>
      </w:tr>
      <w:tr w:rsidR="00B767F3" w:rsidRPr="00B27A94" w14:paraId="567A614A"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08E54555"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 xml:space="preserve">3.1. Sutarties dalykas </w:t>
            </w:r>
          </w:p>
        </w:tc>
        <w:tc>
          <w:tcPr>
            <w:tcW w:w="6563" w:type="dxa"/>
            <w:gridSpan w:val="2"/>
            <w:tcBorders>
              <w:top w:val="single" w:sz="4" w:space="0" w:color="auto"/>
              <w:left w:val="single" w:sz="4" w:space="0" w:color="auto"/>
              <w:bottom w:val="single" w:sz="4" w:space="0" w:color="auto"/>
              <w:right w:val="single" w:sz="4" w:space="0" w:color="auto"/>
            </w:tcBorders>
          </w:tcPr>
          <w:p w14:paraId="7C1FB549" w14:textId="4BBA3FAD" w:rsidR="00E01D1E" w:rsidRPr="00B27A94" w:rsidRDefault="00E01D1E" w:rsidP="00B27A94">
            <w:pPr>
              <w:spacing w:line="276" w:lineRule="auto"/>
              <w:jc w:val="both"/>
              <w:rPr>
                <w:rFonts w:ascii="Arial" w:hAnsi="Arial" w:cs="Arial"/>
                <w:color w:val="000000"/>
                <w:kern w:val="2"/>
                <w:szCs w:val="24"/>
              </w:rPr>
            </w:pPr>
            <w:r w:rsidRPr="00B27A94">
              <w:rPr>
                <w:rFonts w:ascii="Arial" w:hAnsi="Arial" w:cs="Arial"/>
                <w:kern w:val="2"/>
                <w:szCs w:val="24"/>
              </w:rPr>
              <w:t>Tiekėjas įsipareigoja Sutartyje numatytomis sąlygomis perduoti Pirkėjui</w:t>
            </w:r>
            <w:r w:rsidRPr="00B27A94">
              <w:rPr>
                <w:rFonts w:ascii="Arial" w:hAnsi="Arial" w:cs="Arial"/>
                <w:szCs w:val="24"/>
              </w:rPr>
              <w:t xml:space="preserve"> </w:t>
            </w:r>
            <w:r w:rsidR="00DF1678" w:rsidRPr="00B27A94">
              <w:rPr>
                <w:rFonts w:ascii="Arial" w:hAnsi="Arial" w:cs="Arial"/>
                <w:b/>
                <w:bCs/>
                <w:i/>
                <w:iCs/>
                <w:kern w:val="2"/>
                <w:szCs w:val="24"/>
              </w:rPr>
              <w:t>Mėsos gaminius</w:t>
            </w:r>
            <w:r w:rsidRPr="00B27A94">
              <w:rPr>
                <w:rFonts w:ascii="Arial" w:hAnsi="Arial" w:cs="Arial"/>
                <w:b/>
                <w:bCs/>
                <w:i/>
                <w:iCs/>
                <w:kern w:val="2"/>
                <w:szCs w:val="24"/>
              </w:rPr>
              <w:t xml:space="preserve"> </w:t>
            </w:r>
            <w:r w:rsidRPr="00B27A94">
              <w:rPr>
                <w:rFonts w:ascii="Arial" w:hAnsi="Arial" w:cs="Arial"/>
                <w:color w:val="000000"/>
                <w:kern w:val="2"/>
                <w:szCs w:val="24"/>
              </w:rPr>
              <w:t xml:space="preserve">(toliau – </w:t>
            </w:r>
            <w:r w:rsidRPr="00B27A94">
              <w:rPr>
                <w:rFonts w:ascii="Arial" w:hAnsi="Arial" w:cs="Arial"/>
                <w:b/>
                <w:bCs/>
                <w:i/>
                <w:iCs/>
                <w:color w:val="000000"/>
                <w:kern w:val="2"/>
                <w:szCs w:val="24"/>
              </w:rPr>
              <w:t>Prekės</w:t>
            </w:r>
            <w:r w:rsidRPr="00B27A94">
              <w:rPr>
                <w:rFonts w:ascii="Arial" w:hAnsi="Arial" w:cs="Arial"/>
                <w:color w:val="000000"/>
                <w:kern w:val="2"/>
                <w:szCs w:val="24"/>
              </w:rPr>
              <w:t>).</w:t>
            </w:r>
          </w:p>
          <w:p w14:paraId="677AB219" w14:textId="77777777" w:rsidR="00E01D1E" w:rsidRPr="00B27A94" w:rsidRDefault="00E01D1E" w:rsidP="00B27A94">
            <w:pPr>
              <w:spacing w:line="276" w:lineRule="auto"/>
              <w:jc w:val="both"/>
              <w:rPr>
                <w:rFonts w:ascii="Arial" w:hAnsi="Arial" w:cs="Arial"/>
                <w:color w:val="000000"/>
                <w:kern w:val="2"/>
                <w:szCs w:val="24"/>
              </w:rPr>
            </w:pPr>
          </w:p>
          <w:p w14:paraId="74009C55" w14:textId="690F459E" w:rsidR="00B767F3" w:rsidRPr="00B27A94" w:rsidRDefault="00E01D1E" w:rsidP="00B27A94">
            <w:pPr>
              <w:spacing w:line="276" w:lineRule="auto"/>
              <w:jc w:val="both"/>
              <w:rPr>
                <w:rFonts w:ascii="Arial" w:hAnsi="Arial" w:cs="Arial"/>
                <w:color w:val="000000"/>
                <w:kern w:val="2"/>
                <w:szCs w:val="24"/>
              </w:rPr>
            </w:pPr>
            <w:r w:rsidRPr="00B27A94">
              <w:rPr>
                <w:rFonts w:ascii="Arial" w:hAnsi="Arial" w:cs="Arial"/>
                <w:color w:val="000000"/>
                <w:kern w:val="2"/>
                <w:szCs w:val="24"/>
              </w:rPr>
              <w:t xml:space="preserve">Išsamus Prekių aprašymas ir kiti reikalavimai tiekiamoms Prekėms nustatyti Sutarties priede Nr. </w:t>
            </w:r>
            <w:r w:rsidRPr="00B27A94">
              <w:rPr>
                <w:rFonts w:ascii="Arial" w:hAnsi="Arial" w:cs="Arial"/>
                <w:kern w:val="2"/>
                <w:szCs w:val="24"/>
              </w:rPr>
              <w:t>1 „Techninė specifikacija“ (toliau – Techninė specifikacija) ir Sutarties priede Nr. 2 „Pasiūlymas“.</w:t>
            </w:r>
          </w:p>
        </w:tc>
      </w:tr>
      <w:tr w:rsidR="00B767F3" w:rsidRPr="00B27A94" w14:paraId="583E85D0"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2FF329D4"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3.2. Pirkimo pavadinimas ir numeris</w:t>
            </w:r>
          </w:p>
        </w:tc>
        <w:tc>
          <w:tcPr>
            <w:tcW w:w="6563" w:type="dxa"/>
            <w:gridSpan w:val="2"/>
            <w:tcBorders>
              <w:top w:val="single" w:sz="4" w:space="0" w:color="auto"/>
              <w:left w:val="single" w:sz="4" w:space="0" w:color="auto"/>
              <w:bottom w:val="single" w:sz="4" w:space="0" w:color="auto"/>
              <w:right w:val="single" w:sz="4" w:space="0" w:color="auto"/>
            </w:tcBorders>
          </w:tcPr>
          <w:p w14:paraId="1E986A9B" w14:textId="61294223" w:rsidR="00B767F3" w:rsidRPr="00B27A94" w:rsidRDefault="00AF2578" w:rsidP="00B27A94">
            <w:pPr>
              <w:spacing w:line="276" w:lineRule="auto"/>
              <w:rPr>
                <w:rFonts w:ascii="Arial" w:hAnsi="Arial" w:cs="Arial"/>
                <w:i/>
                <w:iCs/>
                <w:kern w:val="2"/>
                <w:szCs w:val="24"/>
              </w:rPr>
            </w:pPr>
            <w:r w:rsidRPr="00B27A94">
              <w:rPr>
                <w:rFonts w:ascii="Arial" w:hAnsi="Arial" w:cs="Arial"/>
                <w:i/>
                <w:iCs/>
                <w:kern w:val="2"/>
                <w:szCs w:val="24"/>
              </w:rPr>
              <w:t>Įrašyti</w:t>
            </w:r>
            <w:r w:rsidR="00F84B8B" w:rsidRPr="00B27A94">
              <w:rPr>
                <w:rFonts w:ascii="Arial" w:hAnsi="Arial" w:cs="Arial"/>
                <w:i/>
                <w:iCs/>
                <w:kern w:val="2"/>
                <w:szCs w:val="24"/>
              </w:rPr>
              <w:t>....</w:t>
            </w:r>
          </w:p>
        </w:tc>
      </w:tr>
      <w:tr w:rsidR="00B767F3" w:rsidRPr="00B27A94" w14:paraId="44A63690"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71A05DAB"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3.3. Informacija apie Europos Sąjungos lėšomis finansuojamą projektą arba kitą projektą</w:t>
            </w:r>
          </w:p>
        </w:tc>
        <w:tc>
          <w:tcPr>
            <w:tcW w:w="6563" w:type="dxa"/>
            <w:gridSpan w:val="2"/>
            <w:tcBorders>
              <w:top w:val="single" w:sz="4" w:space="0" w:color="auto"/>
              <w:left w:val="single" w:sz="4" w:space="0" w:color="auto"/>
              <w:bottom w:val="single" w:sz="4" w:space="0" w:color="auto"/>
              <w:right w:val="single" w:sz="4" w:space="0" w:color="auto"/>
            </w:tcBorders>
          </w:tcPr>
          <w:p w14:paraId="4FF35239" w14:textId="19900DA2"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Netaikoma</w:t>
            </w:r>
          </w:p>
        </w:tc>
      </w:tr>
      <w:tr w:rsidR="00B767F3" w:rsidRPr="00B27A94" w14:paraId="7A8EB718" w14:textId="77777777">
        <w:trPr>
          <w:trHeight w:val="300"/>
        </w:trPr>
        <w:tc>
          <w:tcPr>
            <w:tcW w:w="9535" w:type="dxa"/>
            <w:gridSpan w:val="3"/>
          </w:tcPr>
          <w:p w14:paraId="71CCE3B9" w14:textId="77777777" w:rsidR="00625D0C"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IV SKYRIUS</w:t>
            </w:r>
          </w:p>
          <w:p w14:paraId="378814B2" w14:textId="5C492E3C" w:rsidR="00B767F3"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PREKIŲ PRISTATYMO TERMINAI IR PREKIŲ PERDAVIMO - PRIĖMIMO TVARKA</w:t>
            </w:r>
          </w:p>
        </w:tc>
      </w:tr>
      <w:tr w:rsidR="00B767F3" w:rsidRPr="00B27A94" w14:paraId="4F2DE1B1"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52B69F34"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4.1. Prekių pristatymo terminai, kai Prekės pristatomos dalimis</w:t>
            </w:r>
          </w:p>
        </w:tc>
        <w:tc>
          <w:tcPr>
            <w:tcW w:w="6563" w:type="dxa"/>
            <w:gridSpan w:val="2"/>
            <w:tcBorders>
              <w:top w:val="single" w:sz="4" w:space="0" w:color="auto"/>
              <w:left w:val="single" w:sz="4" w:space="0" w:color="auto"/>
              <w:bottom w:val="single" w:sz="4" w:space="0" w:color="auto"/>
              <w:right w:val="single" w:sz="4" w:space="0" w:color="auto"/>
            </w:tcBorders>
          </w:tcPr>
          <w:p w14:paraId="511E2F78" w14:textId="77777777" w:rsidR="00DF1678" w:rsidRPr="00B27A94" w:rsidRDefault="00DF1678" w:rsidP="00B27A94">
            <w:pPr>
              <w:spacing w:line="276" w:lineRule="auto"/>
              <w:jc w:val="both"/>
              <w:rPr>
                <w:rFonts w:ascii="Arial" w:hAnsi="Arial" w:cs="Arial"/>
                <w:kern w:val="2"/>
                <w:szCs w:val="24"/>
              </w:rPr>
            </w:pPr>
            <w:r w:rsidRPr="00B27A94">
              <w:rPr>
                <w:rFonts w:ascii="Arial" w:hAnsi="Arial" w:cs="Arial"/>
                <w:kern w:val="2"/>
                <w:szCs w:val="24"/>
              </w:rPr>
              <w:t>Tiekėjas pagal atskirą užsakymą įsipareigoja pristatyti Prekes:</w:t>
            </w:r>
          </w:p>
          <w:p w14:paraId="0E0FFF70" w14:textId="77777777" w:rsidR="00DF1678" w:rsidRPr="00B27A94" w:rsidRDefault="00DF1678" w:rsidP="00B27A94">
            <w:pPr>
              <w:spacing w:line="276" w:lineRule="auto"/>
              <w:jc w:val="both"/>
              <w:rPr>
                <w:rFonts w:ascii="Arial" w:hAnsi="Arial" w:cs="Arial"/>
                <w:kern w:val="2"/>
                <w:szCs w:val="24"/>
              </w:rPr>
            </w:pPr>
            <w:r w:rsidRPr="00B27A94">
              <w:rPr>
                <w:rFonts w:ascii="Arial" w:hAnsi="Arial" w:cs="Arial"/>
                <w:kern w:val="2"/>
                <w:szCs w:val="24"/>
              </w:rPr>
              <w:t>3 kartus per savaitę, darbo dienomis nuo 7:00 iki 14:00.</w:t>
            </w:r>
          </w:p>
          <w:p w14:paraId="16C7344C" w14:textId="77777777" w:rsidR="00DF1678" w:rsidRPr="00B27A94" w:rsidRDefault="00DF1678" w:rsidP="00B27A94">
            <w:pPr>
              <w:spacing w:line="276" w:lineRule="auto"/>
              <w:jc w:val="both"/>
              <w:rPr>
                <w:rFonts w:ascii="Arial" w:hAnsi="Arial" w:cs="Arial"/>
                <w:kern w:val="2"/>
                <w:szCs w:val="24"/>
              </w:rPr>
            </w:pPr>
            <w:r w:rsidRPr="00B27A94">
              <w:rPr>
                <w:rFonts w:ascii="Arial" w:hAnsi="Arial" w:cs="Arial"/>
                <w:kern w:val="2"/>
                <w:szCs w:val="24"/>
              </w:rPr>
              <w:t>Užsakovo užsakytos prekės turi būti pristatomos ne vėliau nei per 24 val. nuo užsakymo pateikimo momento arba per ilgesnį terminą, jei jį nurodė Užsakovas.</w:t>
            </w:r>
          </w:p>
          <w:p w14:paraId="17BD2B2B" w14:textId="732DFB75" w:rsidR="00E01D1E" w:rsidRPr="00B27A94" w:rsidRDefault="00DF1678" w:rsidP="00B27A94">
            <w:pPr>
              <w:spacing w:line="276" w:lineRule="auto"/>
              <w:jc w:val="both"/>
              <w:rPr>
                <w:rFonts w:ascii="Arial" w:hAnsi="Arial" w:cs="Arial"/>
                <w:szCs w:val="24"/>
              </w:rPr>
            </w:pPr>
            <w:r w:rsidRPr="00B27A94">
              <w:rPr>
                <w:rFonts w:ascii="Arial" w:hAnsi="Arial" w:cs="Arial"/>
                <w:kern w:val="2"/>
                <w:szCs w:val="24"/>
              </w:rPr>
              <w:t xml:space="preserve">Prekių pristatymo adresas – Klaipėdos g. 53, Gargždai.  </w:t>
            </w:r>
          </w:p>
        </w:tc>
      </w:tr>
      <w:tr w:rsidR="00B767F3" w:rsidRPr="00B27A94" w14:paraId="561BFE7C"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2E3831AC"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4.2. Prekių (ar jų dalies) pristatymo termino pratęsimas</w:t>
            </w:r>
          </w:p>
        </w:tc>
        <w:tc>
          <w:tcPr>
            <w:tcW w:w="6563" w:type="dxa"/>
            <w:gridSpan w:val="2"/>
            <w:tcBorders>
              <w:top w:val="single" w:sz="4" w:space="0" w:color="auto"/>
              <w:left w:val="single" w:sz="4" w:space="0" w:color="auto"/>
              <w:bottom w:val="single" w:sz="4" w:space="0" w:color="auto"/>
              <w:right w:val="single" w:sz="4" w:space="0" w:color="auto"/>
            </w:tcBorders>
          </w:tcPr>
          <w:p w14:paraId="02FD2C77" w14:textId="77777777" w:rsidR="00B767F3" w:rsidRPr="00B27A94" w:rsidRDefault="00DD7479" w:rsidP="00B27A94">
            <w:pPr>
              <w:spacing w:line="276" w:lineRule="auto"/>
              <w:rPr>
                <w:rFonts w:ascii="Arial" w:hAnsi="Arial" w:cs="Arial"/>
                <w:kern w:val="2"/>
                <w:szCs w:val="24"/>
              </w:rPr>
            </w:pPr>
            <w:r w:rsidRPr="00B27A94">
              <w:rPr>
                <w:rFonts w:ascii="Arial" w:hAnsi="Arial" w:cs="Arial"/>
                <w:kern w:val="2"/>
                <w:szCs w:val="24"/>
              </w:rPr>
              <w:t>Netaikoma</w:t>
            </w:r>
          </w:p>
          <w:p w14:paraId="1245D5DB" w14:textId="77777777" w:rsidR="00066C4A" w:rsidRPr="00B27A94" w:rsidRDefault="00066C4A" w:rsidP="00B27A94">
            <w:pPr>
              <w:spacing w:line="276" w:lineRule="auto"/>
              <w:rPr>
                <w:rFonts w:ascii="Arial" w:hAnsi="Arial" w:cs="Arial"/>
                <w:strike/>
                <w:kern w:val="2"/>
                <w:szCs w:val="24"/>
              </w:rPr>
            </w:pPr>
          </w:p>
          <w:p w14:paraId="13A5AE4A" w14:textId="631CAC01" w:rsidR="00066C4A" w:rsidRPr="00B27A94" w:rsidRDefault="00066C4A" w:rsidP="00B27A94">
            <w:pPr>
              <w:spacing w:line="276" w:lineRule="auto"/>
              <w:rPr>
                <w:rFonts w:ascii="Arial" w:hAnsi="Arial" w:cs="Arial"/>
                <w:kern w:val="2"/>
                <w:szCs w:val="24"/>
              </w:rPr>
            </w:pPr>
          </w:p>
        </w:tc>
      </w:tr>
      <w:tr w:rsidR="00B767F3" w:rsidRPr="00B27A94" w14:paraId="23D0B5E1"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0AFEBE55"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lastRenderedPageBreak/>
              <w:t>4.3. Užsakymų teikimo tvarka</w:t>
            </w:r>
          </w:p>
        </w:tc>
        <w:tc>
          <w:tcPr>
            <w:tcW w:w="6563" w:type="dxa"/>
            <w:gridSpan w:val="2"/>
            <w:tcBorders>
              <w:top w:val="single" w:sz="4" w:space="0" w:color="auto"/>
              <w:left w:val="single" w:sz="4" w:space="0" w:color="auto"/>
              <w:bottom w:val="single" w:sz="4" w:space="0" w:color="auto"/>
              <w:right w:val="single" w:sz="4" w:space="0" w:color="auto"/>
            </w:tcBorders>
          </w:tcPr>
          <w:p w14:paraId="4F9F0D5E" w14:textId="4DE633CF" w:rsidR="00B767F3" w:rsidRPr="00B27A94" w:rsidRDefault="00DF1678" w:rsidP="00B27A94">
            <w:pPr>
              <w:spacing w:line="276" w:lineRule="auto"/>
              <w:rPr>
                <w:rFonts w:ascii="Arial" w:hAnsi="Arial" w:cs="Arial"/>
                <w:kern w:val="2"/>
                <w:szCs w:val="24"/>
              </w:rPr>
            </w:pPr>
            <w:r w:rsidRPr="00B27A94">
              <w:rPr>
                <w:rFonts w:ascii="Arial" w:hAnsi="Arial" w:cs="Arial"/>
                <w:szCs w:val="24"/>
                <w:lang w:eastAsia="en-GB"/>
              </w:rPr>
              <w:t>Užsakymai teikiami raštu arba elektroniniu paštu (</w:t>
            </w:r>
            <w:r w:rsidRPr="00B27A94">
              <w:rPr>
                <w:rFonts w:ascii="Arial" w:hAnsi="Arial" w:cs="Arial"/>
                <w:i/>
                <w:iCs/>
                <w:color w:val="000000" w:themeColor="text1"/>
                <w:szCs w:val="24"/>
                <w:highlight w:val="lightGray"/>
                <w:u w:val="single"/>
                <w:lang w:eastAsia="en-GB"/>
              </w:rPr>
              <w:t>nurodyti el. paštą</w:t>
            </w:r>
            <w:r w:rsidRPr="00B27A94">
              <w:rPr>
                <w:rFonts w:ascii="Arial" w:hAnsi="Arial" w:cs="Arial"/>
                <w:szCs w:val="24"/>
                <w:lang w:eastAsia="en-GB"/>
              </w:rPr>
              <w:t>), likus ne mažiau kaip 24 val. iki pristatymo termino.</w:t>
            </w:r>
          </w:p>
        </w:tc>
      </w:tr>
      <w:tr w:rsidR="00B767F3" w:rsidRPr="00B27A94" w14:paraId="5806B101"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18DE2D57"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4.4. Dėl minimalios užsakymo vertės / apimties</w:t>
            </w:r>
          </w:p>
        </w:tc>
        <w:tc>
          <w:tcPr>
            <w:tcW w:w="6563" w:type="dxa"/>
            <w:gridSpan w:val="2"/>
            <w:tcBorders>
              <w:top w:val="single" w:sz="4" w:space="0" w:color="auto"/>
              <w:left w:val="single" w:sz="4" w:space="0" w:color="auto"/>
              <w:bottom w:val="single" w:sz="4" w:space="0" w:color="auto"/>
              <w:right w:val="single" w:sz="4" w:space="0" w:color="auto"/>
            </w:tcBorders>
          </w:tcPr>
          <w:p w14:paraId="5EDB2962" w14:textId="77777777" w:rsidR="00DF1678" w:rsidRPr="00B27A94" w:rsidRDefault="00DF1678" w:rsidP="00B27A94">
            <w:pPr>
              <w:spacing w:line="276" w:lineRule="auto"/>
              <w:rPr>
                <w:rFonts w:ascii="Arial" w:hAnsi="Arial" w:cs="Arial"/>
                <w:kern w:val="2"/>
                <w:szCs w:val="24"/>
              </w:rPr>
            </w:pPr>
            <w:r w:rsidRPr="00B27A94">
              <w:rPr>
                <w:rFonts w:ascii="Arial" w:hAnsi="Arial" w:cs="Arial"/>
                <w:szCs w:val="24"/>
              </w:rPr>
              <w:t>Kiekvieno Prekių užsakymo vertė turi būti ne mažesnė kaip 30,00 (trisdešimt) EUR be PVM.</w:t>
            </w:r>
          </w:p>
          <w:p w14:paraId="28A4DEDE" w14:textId="40823940" w:rsidR="00B767F3" w:rsidRPr="00B27A94" w:rsidRDefault="00B767F3" w:rsidP="00B27A94">
            <w:pPr>
              <w:spacing w:line="276" w:lineRule="auto"/>
              <w:rPr>
                <w:rFonts w:ascii="Arial" w:hAnsi="Arial" w:cs="Arial"/>
                <w:kern w:val="2"/>
                <w:szCs w:val="24"/>
              </w:rPr>
            </w:pPr>
          </w:p>
        </w:tc>
      </w:tr>
      <w:tr w:rsidR="00B767F3" w:rsidRPr="00B27A94" w14:paraId="30B555A8"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13C162B6"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 xml:space="preserve">4.5. Kartu su Prekėmis pateikiami dokumentai </w:t>
            </w:r>
          </w:p>
        </w:tc>
        <w:tc>
          <w:tcPr>
            <w:tcW w:w="6563" w:type="dxa"/>
            <w:gridSpan w:val="2"/>
            <w:tcBorders>
              <w:top w:val="single" w:sz="4" w:space="0" w:color="auto"/>
              <w:left w:val="single" w:sz="4" w:space="0" w:color="auto"/>
              <w:bottom w:val="single" w:sz="4" w:space="0" w:color="auto"/>
              <w:right w:val="single" w:sz="4" w:space="0" w:color="auto"/>
            </w:tcBorders>
          </w:tcPr>
          <w:p w14:paraId="547E3559" w14:textId="77777777" w:rsidR="00DF1678" w:rsidRPr="00B27A94" w:rsidRDefault="00DF1678" w:rsidP="00B27A94">
            <w:pPr>
              <w:spacing w:line="276" w:lineRule="auto"/>
              <w:jc w:val="both"/>
              <w:rPr>
                <w:rFonts w:ascii="Arial" w:hAnsi="Arial" w:cs="Arial"/>
                <w:kern w:val="2"/>
                <w:szCs w:val="24"/>
              </w:rPr>
            </w:pPr>
            <w:r w:rsidRPr="00B27A94">
              <w:rPr>
                <w:rFonts w:ascii="Arial" w:hAnsi="Arial" w:cs="Arial"/>
                <w:kern w:val="2"/>
                <w:szCs w:val="24"/>
              </w:rPr>
              <w:t xml:space="preserve">Kartu su Prekėmis pateikiami šie dokumentai: </w:t>
            </w:r>
          </w:p>
          <w:p w14:paraId="08D18209" w14:textId="77777777" w:rsidR="00DF1678" w:rsidRPr="00B27A94" w:rsidRDefault="00DF1678" w:rsidP="00B27A94">
            <w:pPr>
              <w:spacing w:line="276" w:lineRule="auto"/>
              <w:jc w:val="both"/>
              <w:rPr>
                <w:rFonts w:ascii="Arial" w:hAnsi="Arial" w:cs="Arial"/>
                <w:kern w:val="2"/>
                <w:szCs w:val="24"/>
              </w:rPr>
            </w:pPr>
            <w:r w:rsidRPr="00B27A94">
              <w:rPr>
                <w:rFonts w:ascii="Arial" w:hAnsi="Arial" w:cs="Arial"/>
                <w:kern w:val="2"/>
                <w:szCs w:val="24"/>
              </w:rPr>
              <w:t>1. Prekių perdavimo-priėmimo aktas (sąskaita-faktūra prilyginama prekių perdavimo-priėmimo aktui).</w:t>
            </w:r>
          </w:p>
          <w:p w14:paraId="6876398E" w14:textId="77777777" w:rsidR="00DF1678" w:rsidRPr="00B27A94" w:rsidRDefault="00DF1678" w:rsidP="00B27A94">
            <w:pPr>
              <w:spacing w:line="276" w:lineRule="auto"/>
              <w:jc w:val="both"/>
              <w:rPr>
                <w:rFonts w:ascii="Arial" w:hAnsi="Arial" w:cs="Arial"/>
                <w:kern w:val="2"/>
                <w:szCs w:val="24"/>
              </w:rPr>
            </w:pPr>
            <w:r w:rsidRPr="00B27A94">
              <w:rPr>
                <w:rFonts w:ascii="Arial" w:hAnsi="Arial" w:cs="Arial"/>
                <w:kern w:val="2"/>
                <w:szCs w:val="24"/>
              </w:rPr>
              <w:t xml:space="preserve">2. Įrodymai pagal Sutarties 12.1. p., kad perduodamos Prekės atitinka visus Sutartyje nustatytus tai Prekei aplinkosauginius reikalavimus. </w:t>
            </w:r>
          </w:p>
          <w:p w14:paraId="1A8AF5D3" w14:textId="77777777" w:rsidR="00DF1678" w:rsidRPr="00B27A94" w:rsidRDefault="00DF1678" w:rsidP="00B27A94">
            <w:pPr>
              <w:spacing w:line="276" w:lineRule="auto"/>
              <w:jc w:val="both"/>
              <w:rPr>
                <w:rFonts w:ascii="Arial" w:hAnsi="Arial" w:cs="Arial"/>
                <w:kern w:val="2"/>
                <w:szCs w:val="24"/>
              </w:rPr>
            </w:pPr>
            <w:r w:rsidRPr="00B27A94">
              <w:rPr>
                <w:rFonts w:ascii="Arial" w:hAnsi="Arial" w:cs="Arial"/>
                <w:kern w:val="2"/>
                <w:szCs w:val="24"/>
              </w:rPr>
              <w:t>3. Įrodymai, kad perduodamos Prekės atitinka visus Techninėje specifikacijoje nustatytus tai Prekei reikalavimus.</w:t>
            </w:r>
          </w:p>
          <w:p w14:paraId="73FFA04B" w14:textId="60054F15" w:rsidR="00B767F3" w:rsidRPr="00B27A94" w:rsidRDefault="00DF1678" w:rsidP="00B27A94">
            <w:pPr>
              <w:spacing w:line="276" w:lineRule="auto"/>
              <w:jc w:val="both"/>
              <w:rPr>
                <w:rFonts w:ascii="Arial" w:hAnsi="Arial" w:cs="Arial"/>
                <w:kern w:val="2"/>
                <w:szCs w:val="24"/>
              </w:rPr>
            </w:pPr>
            <w:r w:rsidRPr="00B27A94">
              <w:rPr>
                <w:rFonts w:ascii="Arial" w:hAnsi="Arial" w:cs="Arial"/>
                <w:kern w:val="2"/>
                <w:szCs w:val="24"/>
              </w:rPr>
              <w:t>Tiekėjui nepateikus nurodytų dokumentų, laikoma, kad Prekės neatitinka Sutartyje nustatytų reikalavimų.</w:t>
            </w:r>
          </w:p>
        </w:tc>
      </w:tr>
      <w:tr w:rsidR="00B767F3" w:rsidRPr="00B27A94" w14:paraId="256DAE69" w14:textId="77777777">
        <w:trPr>
          <w:trHeight w:val="300"/>
        </w:trPr>
        <w:tc>
          <w:tcPr>
            <w:tcW w:w="9535" w:type="dxa"/>
            <w:gridSpan w:val="3"/>
          </w:tcPr>
          <w:p w14:paraId="736850EE" w14:textId="77777777" w:rsidR="00625D0C"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V SKYRIUS</w:t>
            </w:r>
          </w:p>
          <w:p w14:paraId="37A3E3FA" w14:textId="03F5A580" w:rsidR="00B767F3" w:rsidRPr="00B27A94" w:rsidRDefault="00625D0C" w:rsidP="00B27A94">
            <w:pPr>
              <w:spacing w:line="276" w:lineRule="auto"/>
              <w:jc w:val="center"/>
              <w:rPr>
                <w:rFonts w:ascii="Arial" w:hAnsi="Arial" w:cs="Arial"/>
                <w:b/>
                <w:bCs/>
                <w:kern w:val="2"/>
                <w:szCs w:val="24"/>
              </w:rPr>
            </w:pPr>
            <w:r w:rsidRPr="00B27A94">
              <w:rPr>
                <w:rFonts w:ascii="Arial" w:hAnsi="Arial" w:cs="Arial"/>
                <w:b/>
                <w:bCs/>
                <w:kern w:val="2"/>
                <w:szCs w:val="24"/>
              </w:rPr>
              <w:t>SUTARTIES KAINA IR ATSISKAITYMO TVARKA</w:t>
            </w:r>
          </w:p>
        </w:tc>
      </w:tr>
      <w:tr w:rsidR="00B767F3" w:rsidRPr="00B27A94" w14:paraId="79E7586B" w14:textId="77777777" w:rsidTr="002749F9">
        <w:trPr>
          <w:trHeight w:val="2115"/>
        </w:trPr>
        <w:tc>
          <w:tcPr>
            <w:tcW w:w="2972" w:type="dxa"/>
            <w:tcBorders>
              <w:top w:val="single" w:sz="4" w:space="0" w:color="auto"/>
              <w:left w:val="single" w:sz="4" w:space="0" w:color="auto"/>
              <w:bottom w:val="single" w:sz="4" w:space="0" w:color="auto"/>
              <w:right w:val="single" w:sz="4" w:space="0" w:color="auto"/>
            </w:tcBorders>
          </w:tcPr>
          <w:p w14:paraId="7BC8BBA5"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5.1. Sutarčiai taikomas kainos apskaičiavimo būdas</w:t>
            </w:r>
          </w:p>
        </w:tc>
        <w:tc>
          <w:tcPr>
            <w:tcW w:w="6563" w:type="dxa"/>
            <w:gridSpan w:val="2"/>
            <w:tcBorders>
              <w:top w:val="single" w:sz="4" w:space="0" w:color="auto"/>
              <w:left w:val="single" w:sz="4" w:space="0" w:color="auto"/>
              <w:bottom w:val="single" w:sz="4" w:space="0" w:color="auto"/>
              <w:right w:val="single" w:sz="4" w:space="0" w:color="auto"/>
            </w:tcBorders>
          </w:tcPr>
          <w:p w14:paraId="5FBC9EAC" w14:textId="77777777" w:rsidR="00A06F39" w:rsidRPr="00B27A94" w:rsidRDefault="00A06F39" w:rsidP="00B27A94">
            <w:pPr>
              <w:spacing w:after="200" w:line="276" w:lineRule="auto"/>
              <w:jc w:val="both"/>
              <w:rPr>
                <w:rFonts w:ascii="Arial" w:eastAsia="SimSun" w:hAnsi="Arial" w:cs="Arial"/>
                <w:kern w:val="2"/>
                <w:szCs w:val="24"/>
                <w:lang w:eastAsia="zh-CN"/>
              </w:rPr>
            </w:pPr>
            <w:r w:rsidRPr="00B27A94">
              <w:rPr>
                <w:rFonts w:ascii="Arial" w:eastAsia="SimSun" w:hAnsi="Arial" w:cs="Arial"/>
                <w:kern w:val="2"/>
                <w:szCs w:val="24"/>
                <w:lang w:eastAsia="zh-CN"/>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62202006" w14:textId="77777777" w:rsidR="00A06F39" w:rsidRPr="00B27A94" w:rsidRDefault="00A06F39" w:rsidP="00B27A94">
            <w:pPr>
              <w:spacing w:line="276" w:lineRule="auto"/>
              <w:rPr>
                <w:rFonts w:ascii="Arial" w:hAnsi="Arial" w:cs="Arial"/>
                <w:b/>
                <w:bCs/>
                <w:szCs w:val="24"/>
                <w:lang w:eastAsia="zh-CN"/>
              </w:rPr>
            </w:pPr>
            <w:r w:rsidRPr="00B27A94">
              <w:rPr>
                <w:rFonts w:ascii="Arial" w:hAnsi="Arial" w:cs="Arial"/>
                <w:b/>
                <w:bCs/>
                <w:szCs w:val="24"/>
                <w:lang w:eastAsia="zh-CN"/>
              </w:rPr>
              <w:t>Fiksuoto įkainio kainodara</w:t>
            </w:r>
          </w:p>
          <w:p w14:paraId="3751F15E" w14:textId="77777777" w:rsidR="00821C01" w:rsidRPr="00B27A94" w:rsidRDefault="00821C01" w:rsidP="00B27A94">
            <w:pPr>
              <w:spacing w:line="276" w:lineRule="auto"/>
              <w:rPr>
                <w:rFonts w:ascii="Arial" w:hAnsi="Arial" w:cs="Arial"/>
                <w:color w:val="4472C4"/>
                <w:kern w:val="2"/>
                <w:szCs w:val="24"/>
              </w:rPr>
            </w:pPr>
          </w:p>
          <w:p w14:paraId="5898D319" w14:textId="389360EB" w:rsidR="00821C01" w:rsidRPr="00B27A94" w:rsidRDefault="00821C01" w:rsidP="00B27A94">
            <w:pPr>
              <w:spacing w:line="276" w:lineRule="auto"/>
              <w:rPr>
                <w:rFonts w:ascii="Arial" w:hAnsi="Arial" w:cs="Arial"/>
                <w:color w:val="4472C4"/>
                <w:kern w:val="2"/>
                <w:szCs w:val="24"/>
              </w:rPr>
            </w:pPr>
          </w:p>
        </w:tc>
      </w:tr>
      <w:tr w:rsidR="00B767F3" w:rsidRPr="00B27A94" w14:paraId="36E44EE1"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485AE8ED" w14:textId="77777777" w:rsidR="00B767F3" w:rsidRPr="00B27A94" w:rsidRDefault="00DD7479" w:rsidP="00B27A94">
            <w:pPr>
              <w:spacing w:line="276" w:lineRule="auto"/>
              <w:rPr>
                <w:rFonts w:ascii="Arial" w:hAnsi="Arial" w:cs="Arial"/>
                <w:b/>
                <w:bCs/>
                <w:kern w:val="2"/>
                <w:szCs w:val="24"/>
              </w:rPr>
            </w:pPr>
            <w:r w:rsidRPr="00B27A94">
              <w:rPr>
                <w:rFonts w:ascii="Arial" w:hAnsi="Arial" w:cs="Arial"/>
                <w:b/>
                <w:bCs/>
                <w:kern w:val="2"/>
                <w:szCs w:val="24"/>
              </w:rPr>
              <w:t xml:space="preserve">5.2. Pradinės Sutarties vertė ir Sutarties kaina, kai taikoma </w:t>
            </w:r>
            <w:r w:rsidRPr="00B27A94">
              <w:rPr>
                <w:rFonts w:ascii="Arial" w:hAnsi="Arial" w:cs="Arial"/>
                <w:b/>
                <w:bCs/>
                <w:kern w:val="2"/>
                <w:szCs w:val="24"/>
                <w:u w:val="single"/>
              </w:rPr>
              <w:t>fiksuoto įkainio</w:t>
            </w:r>
            <w:r w:rsidRPr="00B27A94">
              <w:rPr>
                <w:rFonts w:ascii="Arial" w:hAnsi="Arial" w:cs="Arial"/>
                <w:b/>
                <w:bCs/>
                <w:kern w:val="2"/>
                <w:szCs w:val="24"/>
              </w:rPr>
              <w:t xml:space="preserve"> kainodara</w:t>
            </w:r>
          </w:p>
          <w:p w14:paraId="62A6A975" w14:textId="77777777" w:rsidR="00B767F3" w:rsidRPr="00B27A94" w:rsidRDefault="00B767F3" w:rsidP="00B27A94">
            <w:pPr>
              <w:spacing w:line="276" w:lineRule="auto"/>
              <w:rPr>
                <w:rFonts w:ascii="Arial" w:hAnsi="Arial" w:cs="Arial"/>
                <w:b/>
                <w:bCs/>
                <w:kern w:val="2"/>
                <w:szCs w:val="24"/>
              </w:rPr>
            </w:pPr>
          </w:p>
          <w:p w14:paraId="46CD88D4" w14:textId="77777777" w:rsidR="00B767F3" w:rsidRPr="00B27A94" w:rsidRDefault="00B767F3" w:rsidP="00B27A94">
            <w:pPr>
              <w:spacing w:line="276" w:lineRule="auto"/>
              <w:rPr>
                <w:rFonts w:ascii="Arial" w:hAnsi="Arial" w:cs="Arial"/>
                <w:b/>
                <w:bCs/>
                <w:kern w:val="2"/>
                <w:szCs w:val="24"/>
              </w:rPr>
            </w:pPr>
          </w:p>
          <w:p w14:paraId="5EC1253E" w14:textId="77777777" w:rsidR="00B767F3" w:rsidRPr="00B27A94" w:rsidRDefault="00B767F3" w:rsidP="00B27A94">
            <w:pPr>
              <w:spacing w:line="276" w:lineRule="auto"/>
              <w:jc w:val="both"/>
              <w:rPr>
                <w:rFonts w:ascii="Arial" w:hAnsi="Arial" w:cs="Arial"/>
                <w:b/>
                <w:bCs/>
                <w:kern w:val="2"/>
                <w:szCs w:val="24"/>
              </w:rPr>
            </w:pPr>
          </w:p>
        </w:tc>
        <w:tc>
          <w:tcPr>
            <w:tcW w:w="6563" w:type="dxa"/>
            <w:gridSpan w:val="2"/>
            <w:tcBorders>
              <w:top w:val="single" w:sz="4" w:space="0" w:color="auto"/>
              <w:left w:val="single" w:sz="4" w:space="0" w:color="auto"/>
              <w:bottom w:val="single" w:sz="4" w:space="0" w:color="auto"/>
              <w:right w:val="single" w:sz="4" w:space="0" w:color="auto"/>
            </w:tcBorders>
          </w:tcPr>
          <w:p w14:paraId="02F12510" w14:textId="7F138C21" w:rsidR="001D1B14" w:rsidRPr="00B27A94" w:rsidRDefault="00DD7479" w:rsidP="00B27A94">
            <w:pPr>
              <w:spacing w:line="276" w:lineRule="auto"/>
              <w:rPr>
                <w:rFonts w:ascii="Arial" w:hAnsi="Arial" w:cs="Arial"/>
                <w:kern w:val="2"/>
                <w:szCs w:val="24"/>
              </w:rPr>
            </w:pPr>
            <w:r w:rsidRPr="00B27A94">
              <w:rPr>
                <w:rFonts w:ascii="Arial" w:hAnsi="Arial" w:cs="Arial"/>
                <w:kern w:val="2"/>
                <w:szCs w:val="24"/>
              </w:rPr>
              <w:t xml:space="preserve">Pradinės </w:t>
            </w:r>
            <w:r w:rsidRPr="00B27A94">
              <w:rPr>
                <w:rFonts w:ascii="Arial" w:hAnsi="Arial" w:cs="Arial"/>
                <w:b/>
                <w:bCs/>
                <w:kern w:val="2"/>
                <w:szCs w:val="24"/>
              </w:rPr>
              <w:t xml:space="preserve">Sutarties vertė </w:t>
            </w:r>
            <w:r w:rsidRPr="00B27A94">
              <w:rPr>
                <w:rFonts w:ascii="Arial" w:hAnsi="Arial" w:cs="Arial"/>
                <w:b/>
                <w:bCs/>
                <w:color w:val="000000" w:themeColor="text1"/>
                <w:kern w:val="2"/>
                <w:szCs w:val="24"/>
              </w:rPr>
              <w:t xml:space="preserve">yra  </w:t>
            </w:r>
            <w:r w:rsidR="00DF1678" w:rsidRPr="00B27A94">
              <w:rPr>
                <w:rFonts w:ascii="Arial" w:hAnsi="Arial" w:cs="Arial"/>
                <w:b/>
                <w:bCs/>
                <w:color w:val="000000" w:themeColor="text1"/>
                <w:kern w:val="2"/>
                <w:szCs w:val="24"/>
              </w:rPr>
              <w:t>100 000,00</w:t>
            </w:r>
            <w:r w:rsidR="00A06F39" w:rsidRPr="00B27A94">
              <w:rPr>
                <w:rFonts w:ascii="Arial" w:hAnsi="Arial" w:cs="Arial"/>
                <w:b/>
                <w:bCs/>
                <w:color w:val="000000" w:themeColor="text1"/>
                <w:kern w:val="2"/>
                <w:szCs w:val="24"/>
              </w:rPr>
              <w:t xml:space="preserve"> </w:t>
            </w:r>
            <w:r w:rsidRPr="00B27A94">
              <w:rPr>
                <w:rFonts w:ascii="Arial" w:hAnsi="Arial" w:cs="Arial"/>
                <w:b/>
                <w:bCs/>
                <w:color w:val="000000" w:themeColor="text1"/>
                <w:kern w:val="2"/>
                <w:szCs w:val="24"/>
              </w:rPr>
              <w:t>Eur</w:t>
            </w:r>
            <w:r w:rsidRPr="00B27A94">
              <w:rPr>
                <w:rFonts w:ascii="Arial" w:hAnsi="Arial" w:cs="Arial"/>
                <w:color w:val="000000" w:themeColor="text1"/>
                <w:kern w:val="2"/>
                <w:szCs w:val="24"/>
              </w:rPr>
              <w:t>, (</w:t>
            </w:r>
            <w:r w:rsidR="00DF1678" w:rsidRPr="00B27A94">
              <w:rPr>
                <w:rFonts w:ascii="Arial" w:hAnsi="Arial" w:cs="Arial"/>
                <w:color w:val="000000" w:themeColor="text1"/>
                <w:kern w:val="2"/>
                <w:szCs w:val="24"/>
              </w:rPr>
              <w:t>šimtas tūkstančių eurų</w:t>
            </w:r>
            <w:r w:rsidR="00430838" w:rsidRPr="00B27A94">
              <w:rPr>
                <w:rFonts w:ascii="Arial" w:hAnsi="Arial" w:cs="Arial"/>
                <w:color w:val="000000" w:themeColor="text1"/>
                <w:kern w:val="2"/>
                <w:szCs w:val="24"/>
              </w:rPr>
              <w:t xml:space="preserve"> 0 ct</w:t>
            </w:r>
            <w:r w:rsidRPr="00B27A94">
              <w:rPr>
                <w:rFonts w:ascii="Arial" w:hAnsi="Arial" w:cs="Arial"/>
                <w:color w:val="000000" w:themeColor="text1"/>
                <w:kern w:val="2"/>
                <w:szCs w:val="24"/>
              </w:rPr>
              <w:t xml:space="preserve">) </w:t>
            </w:r>
            <w:r w:rsidRPr="00B27A94">
              <w:rPr>
                <w:rFonts w:ascii="Arial" w:hAnsi="Arial" w:cs="Arial"/>
                <w:kern w:val="2"/>
                <w:szCs w:val="24"/>
              </w:rPr>
              <w:t xml:space="preserve">be PVM. </w:t>
            </w:r>
            <w:r w:rsidR="00AD5B5D" w:rsidRPr="00B27A94">
              <w:rPr>
                <w:rFonts w:ascii="Arial" w:hAnsi="Arial" w:cs="Arial"/>
                <w:kern w:val="2"/>
                <w:szCs w:val="24"/>
              </w:rPr>
              <w:br/>
            </w:r>
          </w:p>
          <w:p w14:paraId="541BC677" w14:textId="58C711B2" w:rsidR="00B767F3" w:rsidRPr="00B27A94" w:rsidRDefault="00DD7479" w:rsidP="00B27A94">
            <w:pPr>
              <w:spacing w:line="276" w:lineRule="auto"/>
              <w:jc w:val="both"/>
              <w:rPr>
                <w:rFonts w:ascii="Arial" w:hAnsi="Arial" w:cs="Arial"/>
                <w:kern w:val="2"/>
                <w:szCs w:val="24"/>
              </w:rPr>
            </w:pPr>
            <w:r w:rsidRPr="00B27A94">
              <w:rPr>
                <w:rFonts w:ascii="Arial" w:hAnsi="Arial" w:cs="Arial"/>
                <w:b/>
                <w:bCs/>
                <w:kern w:val="2"/>
                <w:szCs w:val="24"/>
              </w:rPr>
              <w:t xml:space="preserve">PVM </w:t>
            </w:r>
            <w:r w:rsidRPr="00B27A94">
              <w:rPr>
                <w:rFonts w:ascii="Arial" w:hAnsi="Arial" w:cs="Arial"/>
                <w:b/>
                <w:bCs/>
                <w:color w:val="000000" w:themeColor="text1"/>
                <w:kern w:val="2"/>
                <w:szCs w:val="24"/>
              </w:rPr>
              <w:t xml:space="preserve">sudaro </w:t>
            </w:r>
            <w:r w:rsidR="00430838" w:rsidRPr="00B27A94">
              <w:rPr>
                <w:rFonts w:ascii="Arial" w:hAnsi="Arial" w:cs="Arial"/>
                <w:b/>
                <w:bCs/>
                <w:color w:val="000000" w:themeColor="text1"/>
                <w:kern w:val="2"/>
                <w:szCs w:val="24"/>
              </w:rPr>
              <w:t xml:space="preserve">21 000,00 </w:t>
            </w:r>
            <w:r w:rsidRPr="00B27A94">
              <w:rPr>
                <w:rFonts w:ascii="Arial" w:hAnsi="Arial" w:cs="Arial"/>
                <w:b/>
                <w:bCs/>
                <w:color w:val="000000" w:themeColor="text1"/>
                <w:kern w:val="2"/>
                <w:szCs w:val="24"/>
              </w:rPr>
              <w:t>Eur</w:t>
            </w:r>
            <w:r w:rsidRPr="00B27A94">
              <w:rPr>
                <w:rFonts w:ascii="Arial" w:hAnsi="Arial" w:cs="Arial"/>
                <w:color w:val="000000" w:themeColor="text1"/>
                <w:kern w:val="2"/>
                <w:szCs w:val="24"/>
              </w:rPr>
              <w:t>, (</w:t>
            </w:r>
            <w:r w:rsidR="00430838" w:rsidRPr="00B27A94">
              <w:rPr>
                <w:rFonts w:ascii="Arial" w:hAnsi="Arial" w:cs="Arial"/>
                <w:color w:val="000000" w:themeColor="text1"/>
                <w:kern w:val="2"/>
                <w:szCs w:val="24"/>
              </w:rPr>
              <w:t>dvidešimt vienas tūkstantis eurų</w:t>
            </w:r>
            <w:r w:rsidR="00A06F39" w:rsidRPr="00B27A94">
              <w:rPr>
                <w:rFonts w:ascii="Arial" w:hAnsi="Arial" w:cs="Arial"/>
                <w:color w:val="000000" w:themeColor="text1"/>
                <w:kern w:val="2"/>
                <w:szCs w:val="24"/>
              </w:rPr>
              <w:t xml:space="preserve">, </w:t>
            </w:r>
            <w:r w:rsidR="00430838" w:rsidRPr="00B27A94">
              <w:rPr>
                <w:rFonts w:ascii="Arial" w:hAnsi="Arial" w:cs="Arial"/>
                <w:color w:val="000000" w:themeColor="text1"/>
                <w:kern w:val="2"/>
                <w:szCs w:val="24"/>
              </w:rPr>
              <w:t xml:space="preserve">0 </w:t>
            </w:r>
            <w:r w:rsidR="00A06F39" w:rsidRPr="00B27A94">
              <w:rPr>
                <w:rFonts w:ascii="Arial" w:hAnsi="Arial" w:cs="Arial"/>
                <w:color w:val="000000" w:themeColor="text1"/>
                <w:kern w:val="2"/>
                <w:szCs w:val="24"/>
              </w:rPr>
              <w:t>ct</w:t>
            </w:r>
            <w:r w:rsidRPr="00B27A94">
              <w:rPr>
                <w:rFonts w:ascii="Arial" w:hAnsi="Arial" w:cs="Arial"/>
                <w:color w:val="000000" w:themeColor="text1"/>
                <w:kern w:val="2"/>
                <w:szCs w:val="24"/>
              </w:rPr>
              <w:t>).</w:t>
            </w:r>
          </w:p>
          <w:p w14:paraId="1F5011CD" w14:textId="77777777" w:rsidR="001D1B14" w:rsidRPr="00B27A94" w:rsidRDefault="001D1B14" w:rsidP="00B27A94">
            <w:pPr>
              <w:spacing w:line="276" w:lineRule="auto"/>
              <w:jc w:val="both"/>
              <w:rPr>
                <w:rFonts w:ascii="Arial" w:hAnsi="Arial" w:cs="Arial"/>
                <w:b/>
                <w:bCs/>
                <w:kern w:val="2"/>
                <w:szCs w:val="24"/>
              </w:rPr>
            </w:pPr>
          </w:p>
          <w:p w14:paraId="4899A948" w14:textId="78C646FD" w:rsidR="00B767F3" w:rsidRPr="00B27A94" w:rsidRDefault="00DD7479" w:rsidP="00B27A94">
            <w:pPr>
              <w:spacing w:line="276" w:lineRule="auto"/>
              <w:jc w:val="both"/>
              <w:rPr>
                <w:rFonts w:ascii="Arial" w:hAnsi="Arial" w:cs="Arial"/>
                <w:color w:val="000000" w:themeColor="text1"/>
                <w:kern w:val="2"/>
                <w:szCs w:val="24"/>
              </w:rPr>
            </w:pPr>
            <w:r w:rsidRPr="00B27A94">
              <w:rPr>
                <w:rFonts w:ascii="Arial" w:hAnsi="Arial" w:cs="Arial"/>
                <w:b/>
                <w:bCs/>
                <w:kern w:val="2"/>
                <w:szCs w:val="24"/>
              </w:rPr>
              <w:t xml:space="preserve">Sutarties kaina yra </w:t>
            </w:r>
            <w:r w:rsidR="00430838" w:rsidRPr="00B27A94">
              <w:rPr>
                <w:rFonts w:ascii="Arial" w:hAnsi="Arial" w:cs="Arial"/>
                <w:b/>
                <w:bCs/>
                <w:color w:val="000000" w:themeColor="text1"/>
                <w:kern w:val="2"/>
                <w:szCs w:val="24"/>
              </w:rPr>
              <w:t xml:space="preserve">121 000,00 </w:t>
            </w:r>
            <w:r w:rsidR="00AD5B5D" w:rsidRPr="00B27A94">
              <w:rPr>
                <w:rFonts w:ascii="Arial" w:hAnsi="Arial" w:cs="Arial"/>
                <w:b/>
                <w:bCs/>
                <w:kern w:val="2"/>
                <w:szCs w:val="24"/>
              </w:rPr>
              <w:t xml:space="preserve"> </w:t>
            </w:r>
            <w:r w:rsidRPr="00B27A94">
              <w:rPr>
                <w:rFonts w:ascii="Arial" w:hAnsi="Arial" w:cs="Arial"/>
                <w:b/>
                <w:bCs/>
                <w:color w:val="000000" w:themeColor="text1"/>
                <w:kern w:val="2"/>
                <w:szCs w:val="24"/>
              </w:rPr>
              <w:t>Eur</w:t>
            </w:r>
            <w:r w:rsidRPr="00B27A94">
              <w:rPr>
                <w:rFonts w:ascii="Arial" w:hAnsi="Arial" w:cs="Arial"/>
                <w:color w:val="000000" w:themeColor="text1"/>
                <w:kern w:val="2"/>
                <w:szCs w:val="24"/>
              </w:rPr>
              <w:t>, (</w:t>
            </w:r>
            <w:r w:rsidR="00430838" w:rsidRPr="00B27A94">
              <w:rPr>
                <w:rFonts w:ascii="Arial" w:hAnsi="Arial" w:cs="Arial"/>
                <w:color w:val="000000" w:themeColor="text1"/>
                <w:kern w:val="2"/>
                <w:szCs w:val="24"/>
              </w:rPr>
              <w:t xml:space="preserve">šimtas dvidešimt vienas tūkstantis </w:t>
            </w:r>
            <w:r w:rsidR="00AD5B5D" w:rsidRPr="00B27A94">
              <w:rPr>
                <w:rFonts w:ascii="Arial" w:hAnsi="Arial" w:cs="Arial"/>
                <w:color w:val="000000" w:themeColor="text1"/>
                <w:kern w:val="2"/>
                <w:szCs w:val="24"/>
              </w:rPr>
              <w:t>eurų 0 ct</w:t>
            </w:r>
            <w:r w:rsidRPr="00B27A94">
              <w:rPr>
                <w:rFonts w:ascii="Arial" w:hAnsi="Arial" w:cs="Arial"/>
                <w:color w:val="000000" w:themeColor="text1"/>
                <w:kern w:val="2"/>
                <w:szCs w:val="24"/>
              </w:rPr>
              <w:t>) Eur su PVM.</w:t>
            </w:r>
          </w:p>
          <w:p w14:paraId="76C0031E" w14:textId="77777777" w:rsidR="00B767F3" w:rsidRPr="00B27A94" w:rsidRDefault="00B767F3" w:rsidP="00B27A94">
            <w:pPr>
              <w:spacing w:line="276" w:lineRule="auto"/>
              <w:rPr>
                <w:rFonts w:ascii="Arial" w:hAnsi="Arial" w:cs="Arial"/>
                <w:kern w:val="2"/>
                <w:szCs w:val="24"/>
              </w:rPr>
            </w:pPr>
          </w:p>
          <w:p w14:paraId="5C0B81DA" w14:textId="77777777" w:rsidR="00A06F39" w:rsidRPr="00B27A94" w:rsidRDefault="00DD7479" w:rsidP="00B27A94">
            <w:pPr>
              <w:spacing w:line="276" w:lineRule="auto"/>
              <w:jc w:val="both"/>
              <w:rPr>
                <w:rFonts w:ascii="Arial" w:hAnsi="Arial" w:cs="Arial"/>
                <w:color w:val="000000"/>
                <w:kern w:val="2"/>
                <w:szCs w:val="24"/>
              </w:rPr>
            </w:pPr>
            <w:r w:rsidRPr="00B27A94">
              <w:rPr>
                <w:rFonts w:ascii="Arial" w:hAnsi="Arial" w:cs="Arial"/>
                <w:color w:val="000000"/>
                <w:kern w:val="2"/>
                <w:szCs w:val="24"/>
              </w:rPr>
              <w:t>Šioje Sutartyje Pradinės Sutarties vertė yra lygi </w:t>
            </w:r>
            <w:r w:rsidRPr="00B27A94">
              <w:rPr>
                <w:rFonts w:ascii="Arial" w:hAnsi="Arial" w:cs="Arial"/>
                <w:b/>
                <w:bCs/>
                <w:color w:val="000000"/>
                <w:kern w:val="2"/>
                <w:szCs w:val="24"/>
              </w:rPr>
              <w:t>maksimaliai pirkimui skirtai lėšų sumai be PVM</w:t>
            </w:r>
            <w:r w:rsidRPr="00B27A94">
              <w:rPr>
                <w:rFonts w:ascii="Arial" w:hAnsi="Arial" w:cs="Arial"/>
                <w:color w:val="000000"/>
                <w:kern w:val="2"/>
                <w:szCs w:val="24"/>
              </w:rPr>
              <w:t> pirkimo dokumentuose ir Sutartyje nurodytų Prekių įsigijimui Tiekėjo pasiūlyme nurodytais įkainiais be PVM.</w:t>
            </w:r>
            <w:r w:rsidRPr="00B27A94">
              <w:rPr>
                <w:rFonts w:ascii="Arial" w:hAnsi="Arial" w:cs="Arial"/>
                <w:kern w:val="2"/>
                <w:szCs w:val="24"/>
              </w:rPr>
              <w:t xml:space="preserve"> </w:t>
            </w:r>
            <w:r w:rsidRPr="00B27A94">
              <w:rPr>
                <w:rFonts w:ascii="Arial" w:hAnsi="Arial" w:cs="Arial"/>
                <w:color w:val="000000"/>
                <w:kern w:val="2"/>
                <w:szCs w:val="24"/>
              </w:rPr>
              <w:t>Pirkėjas perka Prekes pagal poreikį Sutartyje arba jos priede Nr.</w:t>
            </w:r>
            <w:r w:rsidR="0072658E" w:rsidRPr="00B27A94">
              <w:rPr>
                <w:rFonts w:ascii="Arial" w:hAnsi="Arial" w:cs="Arial"/>
                <w:color w:val="000000"/>
                <w:kern w:val="2"/>
                <w:szCs w:val="24"/>
              </w:rPr>
              <w:t xml:space="preserve"> </w:t>
            </w:r>
            <w:r w:rsidR="00A06F39" w:rsidRPr="00B27A94">
              <w:rPr>
                <w:rFonts w:ascii="Arial" w:hAnsi="Arial" w:cs="Arial"/>
                <w:szCs w:val="24"/>
                <w:lang w:eastAsia="zh-CN"/>
              </w:rPr>
              <w:t>[...]</w:t>
            </w:r>
            <w:r w:rsidRPr="00B27A94">
              <w:rPr>
                <w:rFonts w:ascii="Arial" w:hAnsi="Arial" w:cs="Arial"/>
                <w:kern w:val="2"/>
                <w:szCs w:val="24"/>
              </w:rPr>
              <w:t xml:space="preserve"> </w:t>
            </w:r>
            <w:r w:rsidRPr="00B27A94">
              <w:rPr>
                <w:rFonts w:ascii="Arial" w:hAnsi="Arial" w:cs="Arial"/>
                <w:color w:val="000000"/>
                <w:kern w:val="2"/>
                <w:szCs w:val="24"/>
              </w:rPr>
              <w:t xml:space="preserve">nurodytais įkainiais, neviršijant bendros Sutarties kainos. </w:t>
            </w:r>
          </w:p>
          <w:p w14:paraId="3F5E3C26" w14:textId="77777777" w:rsidR="00A06F39" w:rsidRPr="00B27A94" w:rsidRDefault="00A06F39" w:rsidP="00B27A94">
            <w:pPr>
              <w:spacing w:line="276" w:lineRule="auto"/>
              <w:jc w:val="both"/>
              <w:rPr>
                <w:rFonts w:ascii="Arial" w:hAnsi="Arial" w:cs="Arial"/>
                <w:color w:val="000000"/>
                <w:kern w:val="2"/>
                <w:szCs w:val="24"/>
              </w:rPr>
            </w:pPr>
          </w:p>
          <w:p w14:paraId="01BFD1E7" w14:textId="50FBF70E" w:rsidR="00821C01" w:rsidRPr="00B27A94" w:rsidRDefault="00430838" w:rsidP="00B27A94">
            <w:pPr>
              <w:spacing w:line="276" w:lineRule="auto"/>
              <w:jc w:val="both"/>
              <w:rPr>
                <w:rFonts w:ascii="Arial" w:hAnsi="Arial" w:cs="Arial"/>
                <w:color w:val="000000"/>
                <w:kern w:val="2"/>
                <w:szCs w:val="24"/>
              </w:rPr>
            </w:pPr>
            <w:r w:rsidRPr="00B27A94">
              <w:rPr>
                <w:rFonts w:ascii="Arial" w:hAnsi="Arial" w:cs="Arial"/>
                <w:kern w:val="2"/>
                <w:szCs w:val="24"/>
              </w:rPr>
              <w:lastRenderedPageBreak/>
              <w:t xml:space="preserve">Pirkėjas Prekes numato pirkti pagal faktinį poreikį ir neįsipareigoja nupirkti visų, nurodytų Sutartyje arba  jos priede Nr. </w:t>
            </w:r>
            <w:r w:rsidRPr="00B27A94">
              <w:rPr>
                <w:rFonts w:ascii="Arial" w:hAnsi="Arial" w:cs="Arial"/>
                <w:szCs w:val="24"/>
                <w:lang w:eastAsia="zh-CN"/>
              </w:rPr>
              <w:t>[...]</w:t>
            </w:r>
            <w:r w:rsidRPr="00B27A94">
              <w:rPr>
                <w:rFonts w:ascii="Arial" w:hAnsi="Arial" w:cs="Arial"/>
                <w:kern w:val="2"/>
                <w:szCs w:val="24"/>
              </w:rPr>
              <w:t xml:space="preserve">   preliminaraus prekių kiekio. </w:t>
            </w:r>
            <w:r w:rsidRPr="00B27A94">
              <w:rPr>
                <w:rFonts w:ascii="Arial" w:hAnsi="Arial" w:cs="Arial"/>
                <w:szCs w:val="24"/>
              </w:rPr>
              <w:t>Prekių bus perkama minimaliai už 80 000,00 (aštuoniasdešimt tūkstančių Eur ir 00 ct) eurus be PVM, o maksimaliai – už 100 000,00 (</w:t>
            </w:r>
            <w:r w:rsidRPr="00B27A94">
              <w:rPr>
                <w:rFonts w:ascii="Arial" w:hAnsi="Arial" w:cs="Arial"/>
                <w:color w:val="000000" w:themeColor="text1"/>
                <w:kern w:val="2"/>
                <w:szCs w:val="24"/>
              </w:rPr>
              <w:t>šimtą tūkstančių eurų 0 ct</w:t>
            </w:r>
            <w:r w:rsidRPr="00B27A94">
              <w:rPr>
                <w:rFonts w:ascii="Arial" w:hAnsi="Arial" w:cs="Arial"/>
                <w:szCs w:val="24"/>
              </w:rPr>
              <w:t>) eurus be PVM.</w:t>
            </w:r>
          </w:p>
        </w:tc>
      </w:tr>
      <w:tr w:rsidR="00430838" w:rsidRPr="00B27A94" w14:paraId="4E598B63"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74CCE03C" w14:textId="161FCC67" w:rsidR="00430838" w:rsidRPr="00B27A94" w:rsidRDefault="00430838" w:rsidP="00B27A94">
            <w:pPr>
              <w:spacing w:line="276" w:lineRule="auto"/>
              <w:rPr>
                <w:rFonts w:ascii="Arial" w:hAnsi="Arial" w:cs="Arial"/>
                <w:b/>
                <w:bCs/>
                <w:kern w:val="2"/>
                <w:szCs w:val="24"/>
              </w:rPr>
            </w:pPr>
            <w:r w:rsidRPr="00B27A94">
              <w:rPr>
                <w:rFonts w:ascii="Arial" w:hAnsi="Arial" w:cs="Arial"/>
                <w:b/>
                <w:bCs/>
                <w:kern w:val="2"/>
                <w:szCs w:val="24"/>
              </w:rPr>
              <w:lastRenderedPageBreak/>
              <w:t xml:space="preserve">5.3. Sutarties kainos / įkainių perskaičiavimas taikant </w:t>
            </w:r>
            <w:r w:rsidRPr="00B27A94">
              <w:rPr>
                <w:rFonts w:ascii="Arial" w:hAnsi="Arial" w:cs="Arial"/>
                <w:b/>
                <w:bCs/>
                <w:kern w:val="2"/>
                <w:szCs w:val="24"/>
                <w:u w:val="single"/>
              </w:rPr>
              <w:t>peržiūros</w:t>
            </w:r>
            <w:r w:rsidRPr="00B27A94">
              <w:rPr>
                <w:rFonts w:ascii="Arial" w:hAnsi="Arial" w:cs="Arial"/>
                <w:b/>
                <w:bCs/>
                <w:kern w:val="2"/>
                <w:szCs w:val="24"/>
              </w:rPr>
              <w:t xml:space="preserve"> taisykles</w:t>
            </w:r>
          </w:p>
        </w:tc>
        <w:tc>
          <w:tcPr>
            <w:tcW w:w="6563" w:type="dxa"/>
            <w:gridSpan w:val="2"/>
            <w:tcBorders>
              <w:top w:val="single" w:sz="4" w:space="0" w:color="auto"/>
              <w:left w:val="single" w:sz="4" w:space="0" w:color="auto"/>
              <w:bottom w:val="single" w:sz="4" w:space="0" w:color="auto"/>
              <w:right w:val="single" w:sz="4" w:space="0" w:color="auto"/>
            </w:tcBorders>
          </w:tcPr>
          <w:p w14:paraId="79C96C17" w14:textId="77777777" w:rsidR="00430838" w:rsidRPr="00B27A94" w:rsidRDefault="00430838" w:rsidP="00B27A94">
            <w:pPr>
              <w:spacing w:line="276" w:lineRule="auto"/>
              <w:jc w:val="both"/>
              <w:rPr>
                <w:rFonts w:ascii="Arial" w:hAnsi="Arial" w:cs="Arial"/>
                <w:kern w:val="2"/>
                <w:szCs w:val="24"/>
              </w:rPr>
            </w:pPr>
            <w:r w:rsidRPr="00B27A94">
              <w:rPr>
                <w:rFonts w:ascii="Arial" w:hAnsi="Arial" w:cs="Arial"/>
                <w:kern w:val="2"/>
                <w:szCs w:val="24"/>
              </w:rPr>
              <w:t>Sutarties kaina / įkainiai bus perskaičiuojami:</w:t>
            </w:r>
          </w:p>
          <w:p w14:paraId="3F449BC0" w14:textId="77777777" w:rsidR="00430838" w:rsidRPr="00B27A94" w:rsidRDefault="00430838" w:rsidP="00B27A94">
            <w:pPr>
              <w:spacing w:line="276" w:lineRule="auto"/>
              <w:jc w:val="both"/>
              <w:rPr>
                <w:rFonts w:ascii="Arial" w:hAnsi="Arial" w:cs="Arial"/>
                <w:kern w:val="2"/>
                <w:szCs w:val="24"/>
              </w:rPr>
            </w:pPr>
            <w:r w:rsidRPr="00B27A94">
              <w:rPr>
                <w:rFonts w:ascii="Arial" w:hAnsi="Arial" w:cs="Arial"/>
                <w:kern w:val="2"/>
                <w:szCs w:val="24"/>
              </w:rPr>
              <w:t>5.3.1. dėl PVM tarifo pasikeitimo;</w:t>
            </w:r>
          </w:p>
          <w:p w14:paraId="4617F615" w14:textId="77777777" w:rsidR="00430838" w:rsidRPr="00B27A94" w:rsidRDefault="00430838" w:rsidP="00B27A94">
            <w:pPr>
              <w:spacing w:line="276" w:lineRule="auto"/>
              <w:jc w:val="both"/>
              <w:rPr>
                <w:rFonts w:ascii="Arial" w:hAnsi="Arial" w:cs="Arial"/>
                <w:kern w:val="2"/>
                <w:szCs w:val="24"/>
              </w:rPr>
            </w:pPr>
            <w:r w:rsidRPr="00B27A94">
              <w:rPr>
                <w:rFonts w:ascii="Arial" w:hAnsi="Arial" w:cs="Arial"/>
                <w:kern w:val="2"/>
                <w:szCs w:val="24"/>
              </w:rPr>
              <w:t>5.3.2. dėl kitų mokesčių, lemiančių Prekių kainos pokytį, pasikeitimo (nurodyti mokesčius, dėl kurių bus atliekamas perskaičiavimas);</w:t>
            </w:r>
          </w:p>
          <w:p w14:paraId="20485B99" w14:textId="77777777" w:rsidR="00430838" w:rsidRPr="00B27A94" w:rsidRDefault="00430838" w:rsidP="00B27A94">
            <w:pPr>
              <w:spacing w:line="276" w:lineRule="auto"/>
              <w:jc w:val="both"/>
              <w:rPr>
                <w:rFonts w:ascii="Arial" w:hAnsi="Arial" w:cs="Arial"/>
                <w:kern w:val="2"/>
                <w:szCs w:val="24"/>
              </w:rPr>
            </w:pPr>
            <w:r w:rsidRPr="00B27A94">
              <w:rPr>
                <w:rFonts w:ascii="Arial" w:hAnsi="Arial" w:cs="Arial"/>
                <w:kern w:val="2"/>
                <w:szCs w:val="24"/>
              </w:rPr>
              <w:t>5.3.3. dėl kainų lygio pokyčio;</w:t>
            </w:r>
          </w:p>
          <w:p w14:paraId="7CE73E9A" w14:textId="12EEB980" w:rsidR="00430838" w:rsidRPr="00B27A94" w:rsidRDefault="00430838" w:rsidP="00B27A94">
            <w:pPr>
              <w:spacing w:line="276" w:lineRule="auto"/>
              <w:rPr>
                <w:rFonts w:ascii="Arial" w:hAnsi="Arial" w:cs="Arial"/>
                <w:color w:val="FF0000"/>
                <w:kern w:val="2"/>
                <w:szCs w:val="24"/>
              </w:rPr>
            </w:pPr>
            <w:r w:rsidRPr="00B27A94">
              <w:rPr>
                <w:rFonts w:ascii="Arial" w:hAnsi="Arial" w:cs="Arial"/>
                <w:kern w:val="2"/>
                <w:szCs w:val="24"/>
              </w:rPr>
              <w:t>5.3.4. pagal Prekių grupių (įvardinti konkrečią grupę pagal Sutarties dalyką) kainų pokyčius.</w:t>
            </w:r>
          </w:p>
        </w:tc>
      </w:tr>
      <w:tr w:rsidR="00430838" w:rsidRPr="00B27A94" w14:paraId="5FAF5543"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5C452F1A" w14:textId="77777777" w:rsidR="00430838" w:rsidRPr="00B27A94" w:rsidRDefault="00430838" w:rsidP="00B27A94">
            <w:pPr>
              <w:spacing w:line="276" w:lineRule="auto"/>
              <w:rPr>
                <w:rFonts w:ascii="Arial" w:hAnsi="Arial" w:cs="Arial"/>
                <w:b/>
                <w:bCs/>
                <w:kern w:val="2"/>
                <w:szCs w:val="24"/>
              </w:rPr>
            </w:pPr>
            <w:r w:rsidRPr="00B27A94">
              <w:rPr>
                <w:rFonts w:ascii="Arial" w:hAnsi="Arial" w:cs="Arial"/>
                <w:b/>
                <w:bCs/>
                <w:kern w:val="2"/>
                <w:szCs w:val="24"/>
              </w:rPr>
              <w:t>5.3.1. Sutarties kainos / įkainių peržiūra dėl PVM tarifo pasikeitimo</w:t>
            </w:r>
          </w:p>
        </w:tc>
        <w:tc>
          <w:tcPr>
            <w:tcW w:w="6563" w:type="dxa"/>
            <w:gridSpan w:val="2"/>
            <w:tcBorders>
              <w:top w:val="single" w:sz="4" w:space="0" w:color="auto"/>
              <w:left w:val="single" w:sz="4" w:space="0" w:color="auto"/>
              <w:bottom w:val="single" w:sz="4" w:space="0" w:color="auto"/>
              <w:right w:val="single" w:sz="4" w:space="0" w:color="auto"/>
            </w:tcBorders>
          </w:tcPr>
          <w:p w14:paraId="3DE6AB67" w14:textId="77777777" w:rsidR="00430838" w:rsidRPr="00B27A94" w:rsidRDefault="00430838" w:rsidP="00B27A94">
            <w:pPr>
              <w:spacing w:line="276" w:lineRule="auto"/>
              <w:jc w:val="both"/>
              <w:rPr>
                <w:rFonts w:ascii="Arial" w:hAnsi="Arial" w:cs="Arial"/>
                <w:kern w:val="2"/>
                <w:szCs w:val="24"/>
              </w:rPr>
            </w:pPr>
            <w:r w:rsidRPr="00B27A94">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430838" w:rsidRPr="00B27A94" w:rsidRDefault="00430838" w:rsidP="00B27A94">
            <w:pPr>
              <w:spacing w:line="276" w:lineRule="auto"/>
              <w:rPr>
                <w:rFonts w:ascii="Arial" w:hAnsi="Arial" w:cs="Arial"/>
                <w:kern w:val="2"/>
                <w:szCs w:val="24"/>
              </w:rPr>
            </w:pPr>
          </w:p>
          <w:p w14:paraId="449693C2" w14:textId="1FC87D98" w:rsidR="00430838" w:rsidRPr="00B27A94" w:rsidRDefault="00430838" w:rsidP="00B27A94">
            <w:pPr>
              <w:spacing w:line="276" w:lineRule="auto"/>
              <w:jc w:val="both"/>
              <w:rPr>
                <w:rFonts w:ascii="Arial" w:hAnsi="Arial" w:cs="Arial"/>
                <w:kern w:val="2"/>
                <w:szCs w:val="24"/>
              </w:rPr>
            </w:pPr>
            <w:r w:rsidRPr="00B27A94">
              <w:rPr>
                <w:rFonts w:ascii="Arial" w:hAnsi="Arial" w:cs="Arial"/>
                <w:kern w:val="2"/>
                <w:szCs w:val="24"/>
              </w:rPr>
              <w:t xml:space="preserve">Perskaičiavimas įforminamas Susitarimu </w:t>
            </w:r>
            <w:r w:rsidRPr="00B27A94">
              <w:rPr>
                <w:rFonts w:ascii="Arial" w:hAnsi="Arial" w:cs="Arial"/>
                <w:b/>
                <w:bCs/>
                <w:i/>
                <w:iCs/>
                <w:kern w:val="2"/>
                <w:szCs w:val="24"/>
              </w:rPr>
              <w:t>ne vėliau kaip per 5 (penkios) darbo dienas</w:t>
            </w:r>
            <w:r w:rsidRPr="00B27A94">
              <w:rPr>
                <w:rFonts w:ascii="Arial" w:hAnsi="Arial" w:cs="Arial"/>
                <w:kern w:val="2"/>
                <w:szCs w:val="24"/>
              </w:rPr>
              <w:t xml:space="preserve"> nuo PVM mokėjimą reglamentuojančių teisės aktų pasikeitimo, kuris tampa neatskiriama Sutarties dalimi. Perskaičiuota (-</w:t>
            </w:r>
            <w:proofErr w:type="spellStart"/>
            <w:r w:rsidRPr="00B27A94">
              <w:rPr>
                <w:rFonts w:ascii="Arial" w:hAnsi="Arial" w:cs="Arial"/>
                <w:kern w:val="2"/>
                <w:szCs w:val="24"/>
              </w:rPr>
              <w:t>as</w:t>
            </w:r>
            <w:proofErr w:type="spellEnd"/>
            <w:r w:rsidRPr="00B27A94">
              <w:rPr>
                <w:rFonts w:ascii="Arial" w:hAnsi="Arial" w:cs="Arial"/>
                <w:kern w:val="2"/>
                <w:szCs w:val="24"/>
              </w:rPr>
              <w:t>) Sutarties kaina/įkainis taikoma (-</w:t>
            </w:r>
            <w:proofErr w:type="spellStart"/>
            <w:r w:rsidRPr="00B27A94">
              <w:rPr>
                <w:rFonts w:ascii="Arial" w:hAnsi="Arial" w:cs="Arial"/>
                <w:kern w:val="2"/>
                <w:szCs w:val="24"/>
              </w:rPr>
              <w:t>as</w:t>
            </w:r>
            <w:proofErr w:type="spellEnd"/>
            <w:r w:rsidRPr="00B27A94">
              <w:rPr>
                <w:rFonts w:ascii="Arial" w:hAnsi="Arial" w:cs="Arial"/>
                <w:kern w:val="2"/>
                <w:szCs w:val="24"/>
              </w:rPr>
              <w:t>) už tą Prekių dalį, kurios bus tiekiamos nuo Šalių pasirašyto Susitarimo įsigaliojimo dienos.</w:t>
            </w:r>
          </w:p>
        </w:tc>
      </w:tr>
      <w:tr w:rsidR="00430838" w:rsidRPr="00B27A94" w14:paraId="4560B71B"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6466D8BC" w14:textId="77777777" w:rsidR="00430838" w:rsidRPr="00B27A94" w:rsidRDefault="00430838" w:rsidP="00B27A94">
            <w:pPr>
              <w:spacing w:line="276" w:lineRule="auto"/>
              <w:rPr>
                <w:rFonts w:ascii="Arial" w:hAnsi="Arial" w:cs="Arial"/>
                <w:kern w:val="2"/>
                <w:szCs w:val="24"/>
              </w:rPr>
            </w:pPr>
            <w:r w:rsidRPr="00B27A94">
              <w:rPr>
                <w:rFonts w:ascii="Arial" w:hAnsi="Arial" w:cs="Arial"/>
                <w:b/>
                <w:bCs/>
                <w:kern w:val="2"/>
                <w:szCs w:val="24"/>
              </w:rPr>
              <w:t>5.3.2.</w:t>
            </w:r>
            <w:r w:rsidRPr="00B27A94">
              <w:rPr>
                <w:rFonts w:ascii="Arial" w:hAnsi="Arial" w:cs="Arial"/>
                <w:kern w:val="2"/>
                <w:szCs w:val="24"/>
              </w:rPr>
              <w:t> </w:t>
            </w:r>
            <w:r w:rsidRPr="00B27A94">
              <w:rPr>
                <w:rFonts w:ascii="Arial" w:hAnsi="Arial" w:cs="Arial"/>
                <w:b/>
                <w:bCs/>
                <w:kern w:val="2"/>
                <w:szCs w:val="24"/>
              </w:rPr>
              <w:t>Sutarties kainos / įkainių peržiūra dėl kitų mokesčių, lemiančių Prekių kainos / įkainių pokytį, pasikeitimo</w:t>
            </w:r>
          </w:p>
        </w:tc>
        <w:tc>
          <w:tcPr>
            <w:tcW w:w="6563" w:type="dxa"/>
            <w:gridSpan w:val="2"/>
            <w:tcBorders>
              <w:top w:val="single" w:sz="4" w:space="0" w:color="auto"/>
              <w:left w:val="single" w:sz="4" w:space="0" w:color="auto"/>
              <w:bottom w:val="single" w:sz="4" w:space="0" w:color="auto"/>
              <w:right w:val="single" w:sz="4" w:space="0" w:color="auto"/>
            </w:tcBorders>
          </w:tcPr>
          <w:p w14:paraId="589585A1" w14:textId="77777777" w:rsidR="00430838" w:rsidRPr="00B27A94" w:rsidRDefault="00430838" w:rsidP="00B27A94">
            <w:pPr>
              <w:spacing w:line="276" w:lineRule="auto"/>
              <w:rPr>
                <w:rFonts w:ascii="Arial" w:hAnsi="Arial" w:cs="Arial"/>
                <w:kern w:val="2"/>
                <w:szCs w:val="24"/>
              </w:rPr>
            </w:pPr>
            <w:r w:rsidRPr="00B27A94">
              <w:rPr>
                <w:rFonts w:ascii="Arial" w:hAnsi="Arial" w:cs="Arial"/>
                <w:kern w:val="2"/>
                <w:szCs w:val="24"/>
              </w:rPr>
              <w:t>Netaikoma</w:t>
            </w:r>
          </w:p>
          <w:p w14:paraId="4C7F2950" w14:textId="2FD2942C" w:rsidR="00430838" w:rsidRPr="00B27A94" w:rsidRDefault="00430838" w:rsidP="00B27A94">
            <w:pPr>
              <w:spacing w:line="276" w:lineRule="auto"/>
              <w:rPr>
                <w:rFonts w:ascii="Arial" w:hAnsi="Arial" w:cs="Arial"/>
                <w:szCs w:val="24"/>
              </w:rPr>
            </w:pPr>
          </w:p>
        </w:tc>
      </w:tr>
      <w:tr w:rsidR="002749F9" w:rsidRPr="00B27A94" w14:paraId="6C0C5CB3"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2A5D66DE" w14:textId="77777777" w:rsidR="002749F9" w:rsidRPr="00B27A94" w:rsidRDefault="002749F9" w:rsidP="00B27A94">
            <w:pPr>
              <w:spacing w:line="276" w:lineRule="auto"/>
              <w:rPr>
                <w:rFonts w:ascii="Arial" w:hAnsi="Arial" w:cs="Arial"/>
                <w:b/>
                <w:bCs/>
                <w:kern w:val="2"/>
                <w:szCs w:val="24"/>
              </w:rPr>
            </w:pPr>
            <w:r w:rsidRPr="00B27A94">
              <w:rPr>
                <w:rFonts w:ascii="Arial" w:hAnsi="Arial" w:cs="Arial"/>
                <w:b/>
                <w:bCs/>
                <w:kern w:val="2"/>
                <w:szCs w:val="24"/>
              </w:rPr>
              <w:t>5.3.3. Sutarties kainos / įkainių peržiūra dėl kainų lygio pokyčio</w:t>
            </w:r>
          </w:p>
          <w:p w14:paraId="5C40273E" w14:textId="77777777" w:rsidR="002749F9" w:rsidRPr="00B27A94" w:rsidRDefault="002749F9" w:rsidP="00B27A94">
            <w:pPr>
              <w:spacing w:line="276" w:lineRule="auto"/>
              <w:rPr>
                <w:rFonts w:ascii="Arial" w:hAnsi="Arial" w:cs="Arial"/>
                <w:color w:val="4472C4"/>
                <w:kern w:val="2"/>
                <w:szCs w:val="24"/>
              </w:rPr>
            </w:pPr>
          </w:p>
          <w:p w14:paraId="242E5223" w14:textId="77777777" w:rsidR="002749F9" w:rsidRPr="00B27A94" w:rsidRDefault="002749F9" w:rsidP="00B27A94">
            <w:pPr>
              <w:spacing w:line="276" w:lineRule="auto"/>
              <w:rPr>
                <w:rFonts w:ascii="Arial" w:hAnsi="Arial" w:cs="Arial"/>
                <w:b/>
                <w:bCs/>
                <w:i/>
                <w:iCs/>
                <w:kern w:val="2"/>
                <w:szCs w:val="24"/>
              </w:rPr>
            </w:pPr>
            <w:r w:rsidRPr="00B27A94">
              <w:rPr>
                <w:rFonts w:ascii="Arial" w:hAnsi="Arial" w:cs="Arial"/>
                <w:i/>
                <w:iCs/>
                <w:color w:val="000000" w:themeColor="text1"/>
                <w:kern w:val="2"/>
                <w:szCs w:val="24"/>
              </w:rPr>
              <w:t xml:space="preserve">(Pirkėjas privalo numatyti su mokesčių pasikeitimu nesusijusią Sutarties kainos peržiūros sąlygą, kai prekių tiekimo ir susijusių paslaugų teikimo trukmė kartu su </w:t>
            </w:r>
            <w:r w:rsidRPr="00B27A94">
              <w:rPr>
                <w:rFonts w:ascii="Arial" w:hAnsi="Arial" w:cs="Arial"/>
                <w:i/>
                <w:iCs/>
                <w:color w:val="000000" w:themeColor="text1"/>
                <w:kern w:val="2"/>
                <w:szCs w:val="24"/>
              </w:rPr>
              <w:lastRenderedPageBreak/>
              <w:t>numatytu Sutarties pratęsimu yra ilgesnė negu 6 (šeši) mėnesiai. Ši prievolė netaikoma, kai dėl kainos apskaičiavimo būdo toks perskaičiavimas yra negalimas, pavyzdžiui, taikant kintamo įkainio arba išlaidų atlyginimo kainodarą)</w:t>
            </w:r>
          </w:p>
        </w:tc>
        <w:tc>
          <w:tcPr>
            <w:tcW w:w="6563" w:type="dxa"/>
            <w:gridSpan w:val="2"/>
            <w:tcBorders>
              <w:top w:val="single" w:sz="4" w:space="0" w:color="auto"/>
              <w:left w:val="single" w:sz="4" w:space="0" w:color="auto"/>
              <w:bottom w:val="single" w:sz="4" w:space="0" w:color="auto"/>
              <w:right w:val="single" w:sz="4" w:space="0" w:color="auto"/>
            </w:tcBorders>
          </w:tcPr>
          <w:p w14:paraId="234D8AD8" w14:textId="6B9B9DAF" w:rsidR="002749F9" w:rsidRPr="00B27A94" w:rsidRDefault="002749F9" w:rsidP="00B27A94">
            <w:pPr>
              <w:spacing w:line="276" w:lineRule="auto"/>
              <w:jc w:val="both"/>
              <w:rPr>
                <w:rFonts w:ascii="Arial" w:hAnsi="Arial" w:cs="Arial"/>
                <w:color w:val="000000" w:themeColor="text1"/>
                <w:kern w:val="2"/>
                <w:szCs w:val="24"/>
              </w:rPr>
            </w:pPr>
            <w:r w:rsidRPr="00B27A94">
              <w:rPr>
                <w:rFonts w:ascii="Arial" w:hAnsi="Arial" w:cs="Arial"/>
                <w:color w:val="000000" w:themeColor="text1"/>
                <w:kern w:val="2"/>
                <w:szCs w:val="24"/>
              </w:rPr>
              <w:lastRenderedPageBreak/>
              <w:t xml:space="preserve">5.3.3.1 Bet kuri Sutarties šalis Sutarties galiojimo metu turi teisę inicijuoti Sutarties kainos peržiūrą (keitimą) ne anksčiau kaip </w:t>
            </w:r>
            <w:r w:rsidRPr="00B27A94">
              <w:rPr>
                <w:rFonts w:ascii="Arial" w:hAnsi="Arial" w:cs="Arial"/>
                <w:b/>
                <w:bCs/>
                <w:color w:val="000000" w:themeColor="text1"/>
                <w:kern w:val="2"/>
                <w:szCs w:val="24"/>
              </w:rPr>
              <w:t xml:space="preserve">po </w:t>
            </w:r>
            <w:r w:rsidR="00AE361E" w:rsidRPr="00B27A94">
              <w:rPr>
                <w:rFonts w:ascii="Arial" w:hAnsi="Arial" w:cs="Arial"/>
                <w:b/>
                <w:bCs/>
                <w:color w:val="000000" w:themeColor="text1"/>
                <w:kern w:val="2"/>
                <w:szCs w:val="24"/>
              </w:rPr>
              <w:t>6</w:t>
            </w:r>
            <w:r w:rsidRPr="00B27A94">
              <w:rPr>
                <w:rFonts w:ascii="Arial" w:hAnsi="Arial" w:cs="Arial"/>
                <w:b/>
                <w:bCs/>
                <w:color w:val="000000" w:themeColor="text1"/>
                <w:kern w:val="2"/>
                <w:szCs w:val="24"/>
              </w:rPr>
              <w:t xml:space="preserve"> (</w:t>
            </w:r>
            <w:r w:rsidR="00AE361E" w:rsidRPr="00B27A94">
              <w:rPr>
                <w:rFonts w:ascii="Arial" w:hAnsi="Arial" w:cs="Arial"/>
                <w:b/>
                <w:bCs/>
                <w:color w:val="000000" w:themeColor="text1"/>
                <w:kern w:val="2"/>
                <w:szCs w:val="24"/>
              </w:rPr>
              <w:t>šešių</w:t>
            </w:r>
            <w:r w:rsidRPr="00B27A94">
              <w:rPr>
                <w:rFonts w:ascii="Arial" w:hAnsi="Arial" w:cs="Arial"/>
                <w:b/>
                <w:bCs/>
                <w:color w:val="000000" w:themeColor="text1"/>
                <w:kern w:val="2"/>
                <w:szCs w:val="24"/>
              </w:rPr>
              <w:t>) mėnesių</w:t>
            </w:r>
            <w:r w:rsidRPr="00B27A94">
              <w:rPr>
                <w:rFonts w:ascii="Arial" w:hAnsi="Arial" w:cs="Arial"/>
                <w:color w:val="000000" w:themeColor="text1"/>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kas</w:t>
            </w:r>
            <w:r w:rsidRPr="00B27A94">
              <w:rPr>
                <w:rFonts w:ascii="Arial" w:hAnsi="Arial" w:cs="Arial"/>
                <w:b/>
                <w:bCs/>
                <w:color w:val="000000" w:themeColor="text1"/>
                <w:kern w:val="2"/>
                <w:szCs w:val="24"/>
              </w:rPr>
              <w:t xml:space="preserve"> </w:t>
            </w:r>
            <w:r w:rsidR="00AE361E" w:rsidRPr="00B27A94">
              <w:rPr>
                <w:rFonts w:ascii="Arial" w:hAnsi="Arial" w:cs="Arial"/>
                <w:b/>
                <w:bCs/>
                <w:color w:val="000000" w:themeColor="text1"/>
                <w:kern w:val="2"/>
                <w:szCs w:val="24"/>
              </w:rPr>
              <w:t>6</w:t>
            </w:r>
            <w:r w:rsidRPr="00B27A94">
              <w:rPr>
                <w:rFonts w:ascii="Arial" w:hAnsi="Arial" w:cs="Arial"/>
                <w:b/>
                <w:bCs/>
                <w:color w:val="000000" w:themeColor="text1"/>
                <w:kern w:val="2"/>
                <w:szCs w:val="24"/>
              </w:rPr>
              <w:t xml:space="preserve"> (</w:t>
            </w:r>
            <w:r w:rsidR="00AE361E" w:rsidRPr="00B27A94">
              <w:rPr>
                <w:rFonts w:ascii="Arial" w:hAnsi="Arial" w:cs="Arial"/>
                <w:b/>
                <w:bCs/>
                <w:color w:val="000000" w:themeColor="text1"/>
                <w:kern w:val="2"/>
                <w:szCs w:val="24"/>
              </w:rPr>
              <w:t>šešis</w:t>
            </w:r>
            <w:r w:rsidRPr="00B27A94">
              <w:rPr>
                <w:rFonts w:ascii="Arial" w:hAnsi="Arial" w:cs="Arial"/>
                <w:b/>
                <w:bCs/>
                <w:color w:val="000000" w:themeColor="text1"/>
                <w:kern w:val="2"/>
                <w:szCs w:val="24"/>
              </w:rPr>
              <w:t>) mėnesi</w:t>
            </w:r>
            <w:r w:rsidR="00AE361E" w:rsidRPr="00B27A94">
              <w:rPr>
                <w:rFonts w:ascii="Arial" w:hAnsi="Arial" w:cs="Arial"/>
                <w:b/>
                <w:bCs/>
                <w:color w:val="000000" w:themeColor="text1"/>
                <w:kern w:val="2"/>
                <w:szCs w:val="24"/>
              </w:rPr>
              <w:t>us</w:t>
            </w:r>
            <w:r w:rsidRPr="00B27A94">
              <w:rPr>
                <w:rFonts w:ascii="Arial" w:hAnsi="Arial" w:cs="Arial"/>
                <w:color w:val="000000" w:themeColor="text1"/>
                <w:kern w:val="2"/>
                <w:szCs w:val="24"/>
              </w:rPr>
              <w:t>.</w:t>
            </w:r>
          </w:p>
          <w:p w14:paraId="70D4574F" w14:textId="77777777" w:rsidR="002749F9" w:rsidRPr="00B27A94" w:rsidRDefault="002749F9" w:rsidP="00B27A94">
            <w:pPr>
              <w:spacing w:line="276" w:lineRule="auto"/>
              <w:jc w:val="both"/>
              <w:rPr>
                <w:rFonts w:ascii="Arial" w:hAnsi="Arial" w:cs="Arial"/>
                <w:color w:val="000000" w:themeColor="text1"/>
                <w:kern w:val="2"/>
                <w:szCs w:val="24"/>
                <w:shd w:val="clear" w:color="auto" w:fill="FFFFFF"/>
              </w:rPr>
            </w:pPr>
            <w:r w:rsidRPr="00B27A94">
              <w:rPr>
                <w:rFonts w:ascii="Arial" w:hAnsi="Arial" w:cs="Arial"/>
                <w:color w:val="000000" w:themeColor="text1"/>
                <w:kern w:val="2"/>
                <w:szCs w:val="24"/>
              </w:rPr>
              <w:t>5.3.3.2. Sutarties k</w:t>
            </w:r>
            <w:r w:rsidRPr="00B27A94">
              <w:rPr>
                <w:rFonts w:ascii="Arial" w:hAnsi="Arial" w:cs="Arial"/>
                <w:color w:val="000000" w:themeColor="text1"/>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1D265F8C" w14:textId="77777777" w:rsidR="002749F9" w:rsidRPr="00B27A94" w:rsidRDefault="002749F9" w:rsidP="00B27A94">
            <w:pPr>
              <w:spacing w:line="276" w:lineRule="auto"/>
              <w:jc w:val="both"/>
              <w:rPr>
                <w:rFonts w:ascii="Arial" w:hAnsi="Arial" w:cs="Arial"/>
                <w:color w:val="000000" w:themeColor="text1"/>
                <w:kern w:val="2"/>
                <w:szCs w:val="24"/>
                <w:shd w:val="clear" w:color="auto" w:fill="FFFFFF"/>
              </w:rPr>
            </w:pPr>
            <w:r w:rsidRPr="00B27A94">
              <w:rPr>
                <w:rFonts w:ascii="Arial" w:hAnsi="Arial" w:cs="Arial"/>
                <w:color w:val="000000" w:themeColor="text1"/>
                <w:kern w:val="2"/>
                <w:szCs w:val="24"/>
              </w:rPr>
              <w:lastRenderedPageBreak/>
              <w:t xml:space="preserve">5.3.3.3. </w:t>
            </w:r>
            <w:r w:rsidRPr="00B27A94">
              <w:rPr>
                <w:rFonts w:ascii="Arial" w:hAnsi="Arial" w:cs="Arial"/>
                <w:color w:val="000000" w:themeColor="text1"/>
                <w:kern w:val="2"/>
                <w:szCs w:val="24"/>
                <w:shd w:val="clear" w:color="auto" w:fill="FFFFFF"/>
              </w:rPr>
              <w:t>Jeigu Prekių tiekimas vėluoja dėl Tiekėjo kaltės, uždelstų pristatyti Prekių kaina nėra perskaičiuojami dėl kainų lygio kilimo (negali būti didinami).</w:t>
            </w:r>
          </w:p>
          <w:p w14:paraId="642C3C6C" w14:textId="77777777" w:rsidR="002749F9" w:rsidRPr="00B27A94" w:rsidRDefault="002749F9" w:rsidP="00B27A94">
            <w:pPr>
              <w:spacing w:line="276" w:lineRule="auto"/>
              <w:jc w:val="both"/>
              <w:rPr>
                <w:rFonts w:ascii="Arial" w:hAnsi="Arial" w:cs="Arial"/>
                <w:color w:val="000000"/>
                <w:kern w:val="2"/>
                <w:szCs w:val="24"/>
                <w:shd w:val="clear" w:color="auto" w:fill="FFFFFF"/>
              </w:rPr>
            </w:pPr>
            <w:r w:rsidRPr="00B27A94">
              <w:rPr>
                <w:rFonts w:ascii="Arial" w:hAnsi="Arial" w:cs="Arial"/>
                <w:color w:val="000000" w:themeColor="text1"/>
                <w:kern w:val="2"/>
                <w:szCs w:val="24"/>
              </w:rPr>
              <w:t xml:space="preserve">5.3.3.4. Atlikdamos Sutarties kainos peržiūrą </w:t>
            </w:r>
            <w:r w:rsidRPr="00B27A94">
              <w:rPr>
                <w:rFonts w:ascii="Arial" w:hAnsi="Arial" w:cs="Arial"/>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w:t>
            </w:r>
            <w:r w:rsidRPr="00B27A94">
              <w:rPr>
                <w:rFonts w:ascii="Arial" w:hAnsi="Arial" w:cs="Arial"/>
                <w:color w:val="000000" w:themeColor="text1"/>
                <w:szCs w:val="24"/>
              </w:rPr>
              <w:t xml:space="preserve">duomenų šaltinis – </w:t>
            </w:r>
            <w:hyperlink r:id="rId10" w:history="1">
              <w:r w:rsidRPr="00B27A94">
                <w:rPr>
                  <w:rFonts w:ascii="Arial" w:hAnsi="Arial" w:cs="Arial"/>
                  <w:color w:val="000000" w:themeColor="text1"/>
                  <w:szCs w:val="24"/>
                  <w:u w:val="single"/>
                </w:rPr>
                <w:t>http://www.stat.gov.lt</w:t>
              </w:r>
            </w:hyperlink>
            <w:r w:rsidRPr="00B27A94">
              <w:rPr>
                <w:rFonts w:ascii="Arial" w:hAnsi="Arial" w:cs="Arial"/>
                <w:color w:val="000000" w:themeColor="text1"/>
                <w:szCs w:val="24"/>
              </w:rPr>
              <w:t xml:space="preserve">, </w:t>
            </w:r>
            <w:hyperlink r:id="rId11" w:anchor="/" w:history="1">
              <w:r w:rsidRPr="00B27A94">
                <w:rPr>
                  <w:rFonts w:ascii="Arial" w:hAnsi="Arial" w:cs="Arial"/>
                  <w:color w:val="000000" w:themeColor="text1"/>
                  <w:szCs w:val="24"/>
                  <w:u w:val="single"/>
                </w:rPr>
                <w:t>https://osp.stat.gov.lt/statistiniu-rodikliu-analize?hash=eb3e825c-f627-4dcc-858d-7c5cf7b46bf9#/</w:t>
              </w:r>
            </w:hyperlink>
            <w:r w:rsidRPr="00B27A94">
              <w:rPr>
                <w:rFonts w:ascii="Arial" w:hAnsi="Arial" w:cs="Arial"/>
                <w:color w:val="000000" w:themeColor="text1"/>
                <w:szCs w:val="24"/>
              </w:rPr>
              <w:t xml:space="preserve"> Pagrindiniai Lietuvos Respublikos rodikliai). </w:t>
            </w:r>
            <w:r w:rsidRPr="00B27A94">
              <w:rPr>
                <w:rFonts w:ascii="Arial" w:hAnsi="Arial" w:cs="Arial"/>
                <w:color w:val="000000" w:themeColor="text1"/>
                <w:kern w:val="2"/>
                <w:szCs w:val="24"/>
                <w:shd w:val="clear" w:color="auto" w:fill="FFFFFF"/>
              </w:rPr>
              <w:t>Iš kitos Šalies nereikalaujama pateikti oficialaus Valstybės duomenų agentūros ar kitos institucijos išduotą dokumentą ar patvirtinimą.</w:t>
            </w:r>
          </w:p>
          <w:p w14:paraId="1016EEC7" w14:textId="77777777" w:rsidR="002749F9" w:rsidRPr="00B27A94" w:rsidRDefault="002749F9" w:rsidP="00B27A94">
            <w:pPr>
              <w:spacing w:line="276" w:lineRule="auto"/>
              <w:jc w:val="both"/>
              <w:rPr>
                <w:rFonts w:ascii="Arial" w:hAnsi="Arial" w:cs="Arial"/>
                <w:color w:val="000000" w:themeColor="text1"/>
                <w:kern w:val="2"/>
                <w:szCs w:val="24"/>
                <w:shd w:val="clear" w:color="auto" w:fill="FFFFFF"/>
              </w:rPr>
            </w:pPr>
            <w:r w:rsidRPr="00B27A94">
              <w:rPr>
                <w:rFonts w:ascii="Arial" w:hAnsi="Arial" w:cs="Arial"/>
                <w:color w:val="000000"/>
                <w:kern w:val="2"/>
                <w:szCs w:val="24"/>
                <w:shd w:val="clear" w:color="auto" w:fill="FFFFFF"/>
              </w:rPr>
              <w:t xml:space="preserve">5.3.3.5. Šalys privalo Susitarime nurodyti vartojimo prekių ir paslaugų indekso </w:t>
            </w:r>
            <w:r w:rsidRPr="00B27A94">
              <w:rPr>
                <w:rFonts w:ascii="Arial" w:hAnsi="Arial" w:cs="Arial"/>
                <w:color w:val="000000" w:themeColor="text1"/>
                <w:kern w:val="2"/>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5AD2FF37" w14:textId="77777777" w:rsidR="002749F9" w:rsidRPr="00B27A94" w:rsidRDefault="002749F9" w:rsidP="00B27A94">
            <w:pPr>
              <w:spacing w:line="276" w:lineRule="auto"/>
              <w:jc w:val="both"/>
              <w:rPr>
                <w:rFonts w:ascii="Arial" w:hAnsi="Arial" w:cs="Arial"/>
                <w:color w:val="000000"/>
                <w:kern w:val="2"/>
                <w:szCs w:val="24"/>
                <w:shd w:val="clear" w:color="auto" w:fill="FFFFFF"/>
              </w:rPr>
            </w:pPr>
            <w:r w:rsidRPr="00B27A94">
              <w:rPr>
                <w:rFonts w:ascii="Arial" w:hAnsi="Arial" w:cs="Arial"/>
                <w:color w:val="000000" w:themeColor="text1"/>
                <w:kern w:val="2"/>
                <w:szCs w:val="24"/>
                <w:shd w:val="clear" w:color="auto" w:fill="FFFFFF"/>
              </w:rPr>
              <w:t xml:space="preserve">5.3.3.6. Nauja Sutarties kaina apskaičiuojami </w:t>
            </w:r>
            <w:r w:rsidRPr="00B27A94">
              <w:rPr>
                <w:rFonts w:ascii="Arial" w:hAnsi="Arial" w:cs="Arial"/>
                <w:color w:val="000000"/>
                <w:kern w:val="2"/>
                <w:szCs w:val="24"/>
                <w:shd w:val="clear" w:color="auto" w:fill="FFFFFF"/>
              </w:rPr>
              <w:t>pagal žemiau pateiktą formulę:</w:t>
            </w:r>
          </w:p>
          <w:p w14:paraId="6B95C049" w14:textId="77777777" w:rsidR="002749F9" w:rsidRPr="00B27A94" w:rsidRDefault="00000000" w:rsidP="00B27A94">
            <w:pPr>
              <w:spacing w:line="276" w:lineRule="auto"/>
              <w:jc w:val="both"/>
              <w:textAlignment w:val="baseline"/>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2749F9" w:rsidRPr="00B27A94">
              <w:rPr>
                <w:rFonts w:ascii="Arial" w:hAnsi="Arial" w:cs="Arial"/>
                <w:color w:val="000000" w:themeColor="text1"/>
                <w:kern w:val="2"/>
                <w:szCs w:val="24"/>
              </w:rPr>
              <w:t>, kur a – kaina (Eur be PVM)) (jei peržiūra jau buvo atlikta, tai po paskutinio perskaičiavimo) </w:t>
            </w:r>
          </w:p>
          <w:p w14:paraId="6AFEB285" w14:textId="77777777" w:rsidR="002749F9" w:rsidRPr="00B27A94" w:rsidRDefault="002749F9" w:rsidP="00B27A94">
            <w:pPr>
              <w:spacing w:line="276" w:lineRule="auto"/>
              <w:jc w:val="both"/>
              <w:textAlignment w:val="baseline"/>
              <w:rPr>
                <w:rFonts w:ascii="Arial" w:hAnsi="Arial" w:cs="Arial"/>
                <w:color w:val="000000" w:themeColor="text1"/>
                <w:kern w:val="2"/>
                <w:szCs w:val="24"/>
              </w:rPr>
            </w:pPr>
            <w:r w:rsidRPr="00B27A94">
              <w:rPr>
                <w:rFonts w:ascii="Arial" w:hAnsi="Arial" w:cs="Arial"/>
                <w:color w:val="000000" w:themeColor="text1"/>
                <w:kern w:val="2"/>
                <w:szCs w:val="24"/>
              </w:rPr>
              <w:t>a</w:t>
            </w:r>
            <w:r w:rsidRPr="00B27A94">
              <w:rPr>
                <w:rFonts w:ascii="Arial" w:hAnsi="Arial" w:cs="Arial"/>
                <w:color w:val="000000" w:themeColor="text1"/>
                <w:kern w:val="2"/>
                <w:szCs w:val="24"/>
                <w:vertAlign w:val="subscript"/>
              </w:rPr>
              <w:t>1</w:t>
            </w:r>
            <w:r w:rsidRPr="00B27A94">
              <w:rPr>
                <w:rFonts w:ascii="Arial" w:hAnsi="Arial" w:cs="Arial"/>
                <w:color w:val="000000" w:themeColor="text1"/>
                <w:kern w:val="2"/>
                <w:szCs w:val="24"/>
              </w:rPr>
              <w:t xml:space="preserve"> – perskaičiuota (pakeista) kaina (Eur be PVM) </w:t>
            </w:r>
          </w:p>
          <w:p w14:paraId="481377DA" w14:textId="77777777" w:rsidR="002749F9" w:rsidRPr="00B27A94" w:rsidRDefault="002749F9" w:rsidP="00B27A94">
            <w:pPr>
              <w:spacing w:line="276" w:lineRule="auto"/>
              <w:jc w:val="both"/>
              <w:textAlignment w:val="baseline"/>
              <w:rPr>
                <w:rFonts w:ascii="Arial" w:hAnsi="Arial" w:cs="Arial"/>
                <w:color w:val="000000" w:themeColor="text1"/>
                <w:kern w:val="2"/>
                <w:szCs w:val="24"/>
              </w:rPr>
            </w:pPr>
            <w:r w:rsidRPr="00B27A94">
              <w:rPr>
                <w:rFonts w:ascii="Arial" w:hAnsi="Arial" w:cs="Arial"/>
                <w:color w:val="000000" w:themeColor="text1"/>
                <w:kern w:val="2"/>
                <w:szCs w:val="24"/>
              </w:rPr>
              <w:t xml:space="preserve">k – pagal </w:t>
            </w:r>
            <w:r w:rsidRPr="00B27A94">
              <w:rPr>
                <w:rFonts w:ascii="Arial" w:hAnsi="Arial" w:cs="Arial"/>
                <w:bCs/>
                <w:iCs/>
                <w:szCs w:val="24"/>
                <w:lang w:eastAsia="lt-LT"/>
              </w:rPr>
              <w:t xml:space="preserve"> </w:t>
            </w:r>
            <w:r w:rsidRPr="00B27A94">
              <w:rPr>
                <w:rFonts w:ascii="Arial" w:hAnsi="Arial" w:cs="Arial"/>
                <w:szCs w:val="24"/>
              </w:rPr>
              <w:t xml:space="preserve">(0112 Mėsa) </w:t>
            </w:r>
            <w:r w:rsidRPr="00B27A94">
              <w:rPr>
                <w:rFonts w:ascii="Arial" w:hAnsi="Arial" w:cs="Arial"/>
                <w:bCs/>
                <w:iCs/>
                <w:szCs w:val="24"/>
                <w:lang w:eastAsia="lt-LT"/>
              </w:rPr>
              <w:t xml:space="preserve">vartotojų kainų indeksą apskaičiuotas </w:t>
            </w:r>
            <w:r w:rsidRPr="00B27A94">
              <w:rPr>
                <w:rFonts w:ascii="Arial" w:hAnsi="Arial" w:cs="Arial"/>
                <w:szCs w:val="24"/>
                <w:shd w:val="clear" w:color="auto" w:fill="FFFFFF"/>
              </w:rPr>
              <w:t>(</w:t>
            </w:r>
            <w:r w:rsidRPr="00B27A94">
              <w:rPr>
                <w:rFonts w:ascii="Arial" w:hAnsi="Arial" w:cs="Arial"/>
                <w:szCs w:val="24"/>
              </w:rPr>
              <w:t>0112 Mėsa)</w:t>
            </w:r>
            <w:r w:rsidRPr="00B27A94">
              <w:rPr>
                <w:rFonts w:ascii="Arial" w:hAnsi="Arial" w:cs="Arial"/>
                <w:bCs/>
                <w:iCs/>
                <w:szCs w:val="24"/>
                <w:lang w:eastAsia="lt-LT"/>
              </w:rPr>
              <w:t xml:space="preserve"> vartotojų kainų pokytis </w:t>
            </w:r>
            <w:r w:rsidRPr="00B27A94">
              <w:rPr>
                <w:rFonts w:ascii="Arial" w:hAnsi="Arial" w:cs="Arial"/>
                <w:szCs w:val="24"/>
              </w:rPr>
              <w:t>apskaičiuotas (0112 Mėsa</w:t>
            </w:r>
            <w:r w:rsidRPr="00B27A94">
              <w:rPr>
                <w:rFonts w:ascii="Arial" w:hAnsi="Arial" w:cs="Arial"/>
                <w:szCs w:val="24"/>
                <w:shd w:val="clear" w:color="auto" w:fill="FFFFFF"/>
              </w:rPr>
              <w:t>)</w:t>
            </w:r>
            <w:r w:rsidRPr="00B27A94">
              <w:rPr>
                <w:rFonts w:ascii="Arial" w:hAnsi="Arial" w:cs="Arial"/>
                <w:szCs w:val="24"/>
              </w:rPr>
              <w:t xml:space="preserve"> vartotojų kainų pokytis </w:t>
            </w:r>
            <w:r w:rsidRPr="00B27A94">
              <w:rPr>
                <w:rFonts w:ascii="Arial" w:hAnsi="Arial" w:cs="Arial"/>
                <w:bCs/>
                <w:iCs/>
                <w:szCs w:val="24"/>
                <w:lang w:eastAsia="lt-LT"/>
              </w:rPr>
              <w:t>(padidėjimas arba sumažėjimas) (%). „k“ reikšmė skaičiuojama pagal formulę:</w:t>
            </w:r>
          </w:p>
          <w:p w14:paraId="2DE9B073" w14:textId="77777777" w:rsidR="002749F9" w:rsidRPr="00B27A94" w:rsidRDefault="002749F9" w:rsidP="00B27A94">
            <w:pPr>
              <w:spacing w:line="276" w:lineRule="auto"/>
              <w:jc w:val="both"/>
              <w:textAlignment w:val="baseline"/>
              <w:rPr>
                <w:rFonts w:ascii="Arial" w:hAnsi="Arial" w:cs="Arial"/>
                <w:color w:val="000000" w:themeColor="text1"/>
                <w:kern w:val="2"/>
                <w:szCs w:val="24"/>
              </w:rPr>
            </w:pPr>
            <m:oMath>
              <m:r>
                <m:rPr>
                  <m:sty m:val="p"/>
                </m:rPr>
                <w:rPr>
                  <w:rFonts w:ascii="Cambria Math" w:hAnsi="Cambria Math" w:cs="Arial"/>
                  <w:color w:val="000000" w:themeColor="text1"/>
                  <w:szCs w:val="24"/>
                </w:rPr>
                <m:t>k =</m:t>
              </m:r>
              <m:f>
                <m:fPr>
                  <m:ctrlPr>
                    <w:rPr>
                      <w:rFonts w:ascii="Cambria Math" w:eastAsiaTheme="minorEastAsia" w:hAnsi="Cambria Math" w:cs="Arial"/>
                      <w:color w:val="000000" w:themeColor="text1"/>
                      <w:szCs w:val="24"/>
                    </w:rPr>
                  </m:ctrlPr>
                </m:fPr>
                <m:num>
                  <m:sSub>
                    <m:sSubPr>
                      <m:ctrlPr>
                        <w:rPr>
                          <w:rFonts w:ascii="Cambria Math" w:eastAsiaTheme="minorEastAsia" w:hAnsi="Cambria Math" w:cs="Arial"/>
                          <w:color w:val="000000" w:themeColor="text1"/>
                          <w:szCs w:val="24"/>
                        </w:rPr>
                      </m:ctrlPr>
                    </m:sSubPr>
                    <m:e>
                      <m:r>
                        <m:rPr>
                          <m:sty m:val="p"/>
                        </m:rPr>
                        <w:rPr>
                          <w:rFonts w:ascii="Cambria Math" w:eastAsiaTheme="minorEastAsia" w:hAnsi="Cambria Math" w:cs="Arial"/>
                          <w:color w:val="000000" w:themeColor="text1"/>
                          <w:szCs w:val="24"/>
                        </w:rPr>
                        <m:t>Ind</m:t>
                      </m:r>
                    </m:e>
                    <m:sub>
                      <m:r>
                        <m:rPr>
                          <m:sty m:val="p"/>
                        </m:rPr>
                        <w:rPr>
                          <w:rFonts w:ascii="Cambria Math" w:eastAsiaTheme="minorEastAsia" w:hAnsi="Cambria Math" w:cs="Arial"/>
                          <w:color w:val="000000" w:themeColor="text1"/>
                          <w:szCs w:val="24"/>
                        </w:rPr>
                        <m:t>naujausias</m:t>
                      </m:r>
                    </m:sub>
                  </m:sSub>
                </m:num>
                <m:den>
                  <m:sSub>
                    <m:sSubPr>
                      <m:ctrlPr>
                        <w:rPr>
                          <w:rFonts w:ascii="Cambria Math" w:eastAsiaTheme="minorEastAsia" w:hAnsi="Cambria Math" w:cs="Arial"/>
                          <w:color w:val="000000" w:themeColor="text1"/>
                          <w:szCs w:val="24"/>
                        </w:rPr>
                      </m:ctrlPr>
                    </m:sSubPr>
                    <m:e>
                      <m:r>
                        <m:rPr>
                          <m:sty m:val="p"/>
                        </m:rPr>
                        <w:rPr>
                          <w:rFonts w:ascii="Cambria Math" w:eastAsiaTheme="minorEastAsia" w:hAnsi="Cambria Math" w:cs="Arial"/>
                          <w:color w:val="000000" w:themeColor="text1"/>
                          <w:szCs w:val="24"/>
                        </w:rPr>
                        <m:t>Ind</m:t>
                      </m:r>
                    </m:e>
                    <m:sub>
                      <m:r>
                        <m:rPr>
                          <m:sty m:val="p"/>
                        </m:rPr>
                        <w:rPr>
                          <w:rFonts w:ascii="Cambria Math" w:eastAsiaTheme="minorEastAsia" w:hAnsi="Cambria Math" w:cs="Arial"/>
                          <w:color w:val="000000" w:themeColor="text1"/>
                          <w:szCs w:val="24"/>
                        </w:rPr>
                        <m:t>pradžia</m:t>
                      </m:r>
                    </m:sub>
                  </m:sSub>
                </m:den>
              </m:f>
              <m:r>
                <m:rPr>
                  <m:sty m:val="p"/>
                </m:rPr>
                <w:rPr>
                  <w:rFonts w:ascii="Cambria Math" w:eastAsiaTheme="minorEastAsia" w:hAnsi="Cambria Math" w:cs="Arial"/>
                  <w:color w:val="000000" w:themeColor="text1"/>
                  <w:szCs w:val="24"/>
                </w:rPr>
                <m:t>×100-100</m:t>
              </m:r>
            </m:oMath>
            <w:r w:rsidRPr="00B27A94">
              <w:rPr>
                <w:rFonts w:ascii="Arial" w:hAnsi="Arial" w:cs="Arial"/>
                <w:color w:val="000000" w:themeColor="text1"/>
                <w:kern w:val="2"/>
                <w:szCs w:val="24"/>
              </w:rPr>
              <w:t>, (proc.) kur</w:t>
            </w:r>
          </w:p>
          <w:p w14:paraId="792305D7" w14:textId="77777777" w:rsidR="002749F9" w:rsidRPr="00B27A94" w:rsidRDefault="002749F9" w:rsidP="00B27A94">
            <w:pPr>
              <w:pStyle w:val="Sraopastraipa"/>
              <w:spacing w:line="276" w:lineRule="auto"/>
              <w:ind w:left="0"/>
              <w:rPr>
                <w:rFonts w:ascii="Arial" w:hAnsi="Arial" w:cs="Arial"/>
                <w:bCs/>
                <w:iCs/>
                <w:szCs w:val="24"/>
                <w:lang w:eastAsia="lt-LT"/>
              </w:rPr>
            </w:pPr>
            <w:proofErr w:type="spellStart"/>
            <w:r w:rsidRPr="00B27A94">
              <w:rPr>
                <w:rFonts w:ascii="Arial" w:hAnsi="Arial" w:cs="Arial"/>
                <w:color w:val="000000" w:themeColor="text1"/>
                <w:kern w:val="2"/>
                <w:szCs w:val="24"/>
              </w:rPr>
              <w:t>Ind</w:t>
            </w:r>
            <w:r w:rsidRPr="00B27A94">
              <w:rPr>
                <w:rFonts w:ascii="Arial" w:hAnsi="Arial" w:cs="Arial"/>
                <w:color w:val="000000" w:themeColor="text1"/>
                <w:kern w:val="2"/>
                <w:szCs w:val="24"/>
                <w:vertAlign w:val="subscript"/>
              </w:rPr>
              <w:t>naujausias</w:t>
            </w:r>
            <w:proofErr w:type="spellEnd"/>
            <w:r w:rsidRPr="00B27A94">
              <w:rPr>
                <w:rFonts w:ascii="Arial" w:hAnsi="Arial" w:cs="Arial"/>
                <w:color w:val="000000" w:themeColor="text1"/>
                <w:kern w:val="2"/>
                <w:szCs w:val="24"/>
              </w:rPr>
              <w:t xml:space="preserve"> – kreipimosi dėl kainos peržiūros išsiuntimo kitai šaliai dieną paskelbtas </w:t>
            </w:r>
            <w:r w:rsidRPr="00B27A94">
              <w:rPr>
                <w:rFonts w:ascii="Arial" w:hAnsi="Arial" w:cs="Arial"/>
                <w:szCs w:val="24"/>
                <w:shd w:val="clear" w:color="auto" w:fill="FFFFFF"/>
              </w:rPr>
              <w:t>(</w:t>
            </w:r>
            <w:r w:rsidRPr="00B27A94">
              <w:rPr>
                <w:rFonts w:ascii="Arial" w:hAnsi="Arial" w:cs="Arial"/>
                <w:szCs w:val="24"/>
              </w:rPr>
              <w:t>0112 Mėsa)</w:t>
            </w:r>
            <w:r w:rsidRPr="00B27A94">
              <w:rPr>
                <w:rFonts w:ascii="Arial" w:hAnsi="Arial" w:cs="Arial"/>
                <w:bCs/>
                <w:iCs/>
                <w:szCs w:val="24"/>
                <w:lang w:eastAsia="lt-LT"/>
              </w:rPr>
              <w:t xml:space="preserve"> vartotojų kainų indeksas. </w:t>
            </w:r>
          </w:p>
          <w:p w14:paraId="4FA3EFAF" w14:textId="77777777" w:rsidR="002749F9" w:rsidRPr="00B27A94" w:rsidRDefault="002749F9" w:rsidP="00B27A94">
            <w:pPr>
              <w:spacing w:line="276" w:lineRule="auto"/>
              <w:jc w:val="both"/>
              <w:rPr>
                <w:rFonts w:ascii="Arial" w:hAnsi="Arial" w:cs="Arial"/>
                <w:color w:val="000000" w:themeColor="text1"/>
                <w:kern w:val="2"/>
                <w:szCs w:val="24"/>
              </w:rPr>
            </w:pPr>
            <w:proofErr w:type="spellStart"/>
            <w:r w:rsidRPr="00B27A94">
              <w:rPr>
                <w:rFonts w:ascii="Arial" w:hAnsi="Arial" w:cs="Arial"/>
                <w:kern w:val="2"/>
                <w:szCs w:val="24"/>
              </w:rPr>
              <w:t>Ind</w:t>
            </w:r>
            <w:r w:rsidRPr="00B27A94">
              <w:rPr>
                <w:rFonts w:ascii="Arial" w:hAnsi="Arial" w:cs="Arial"/>
                <w:kern w:val="2"/>
                <w:szCs w:val="24"/>
                <w:vertAlign w:val="subscript"/>
              </w:rPr>
              <w:t>pradžia</w:t>
            </w:r>
            <w:proofErr w:type="spellEnd"/>
            <w:r w:rsidRPr="00B27A94">
              <w:rPr>
                <w:rFonts w:ascii="Arial" w:hAnsi="Arial" w:cs="Arial"/>
                <w:kern w:val="2"/>
                <w:szCs w:val="24"/>
              </w:rPr>
              <w:t xml:space="preserve"> – laikotarpio </w:t>
            </w:r>
            <w:r w:rsidRPr="00B27A94">
              <w:rPr>
                <w:rFonts w:ascii="Arial" w:hAnsi="Arial" w:cs="Arial"/>
                <w:bCs/>
                <w:iCs/>
                <w:szCs w:val="24"/>
                <w:lang w:eastAsia="lt-LT"/>
              </w:rPr>
              <w:t xml:space="preserve">pradžios datos (mėnesio) </w:t>
            </w:r>
            <w:r w:rsidRPr="00B27A94">
              <w:rPr>
                <w:rFonts w:ascii="Arial" w:hAnsi="Arial" w:cs="Arial"/>
                <w:szCs w:val="24"/>
                <w:shd w:val="clear" w:color="auto" w:fill="FFFFFF"/>
              </w:rPr>
              <w:t>(</w:t>
            </w:r>
            <w:bookmarkStart w:id="0" w:name="_Hlk107566713"/>
            <w:r w:rsidRPr="00B27A94">
              <w:rPr>
                <w:rFonts w:ascii="Arial" w:hAnsi="Arial" w:cs="Arial"/>
                <w:szCs w:val="24"/>
              </w:rPr>
              <w:t>0112 Mėsa</w:t>
            </w:r>
            <w:r w:rsidRPr="00B27A94">
              <w:rPr>
                <w:rFonts w:ascii="Arial" w:hAnsi="Arial" w:cs="Arial"/>
                <w:szCs w:val="24"/>
                <w:shd w:val="clear" w:color="auto" w:fill="FFFFFF"/>
              </w:rPr>
              <w:t>)</w:t>
            </w:r>
            <w:r w:rsidRPr="00B27A94">
              <w:rPr>
                <w:rFonts w:ascii="Arial" w:hAnsi="Arial" w:cs="Arial"/>
                <w:szCs w:val="24"/>
              </w:rPr>
              <w:t xml:space="preserve"> </w:t>
            </w:r>
            <w:bookmarkEnd w:id="0"/>
            <w:r w:rsidRPr="00B27A94">
              <w:rPr>
                <w:rFonts w:ascii="Arial" w:hAnsi="Arial" w:cs="Arial"/>
                <w:bCs/>
                <w:iCs/>
                <w:szCs w:val="24"/>
                <w:lang w:eastAsia="lt-LT"/>
              </w:rPr>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r w:rsidRPr="00B27A94">
              <w:rPr>
                <w:rFonts w:ascii="Arial" w:hAnsi="Arial" w:cs="Arial"/>
                <w:color w:val="000000" w:themeColor="text1"/>
                <w:kern w:val="2"/>
                <w:szCs w:val="24"/>
              </w:rPr>
              <w:t>.</w:t>
            </w:r>
          </w:p>
          <w:p w14:paraId="5F2ED9AD" w14:textId="77777777" w:rsidR="002749F9" w:rsidRPr="00B27A94" w:rsidRDefault="002749F9" w:rsidP="00B27A94">
            <w:pPr>
              <w:spacing w:line="276" w:lineRule="auto"/>
              <w:jc w:val="both"/>
              <w:rPr>
                <w:rFonts w:ascii="Arial" w:hAnsi="Arial" w:cs="Arial"/>
                <w:color w:val="000000" w:themeColor="text1"/>
                <w:kern w:val="2"/>
                <w:szCs w:val="24"/>
                <w:shd w:val="clear" w:color="auto" w:fill="FFFFFF"/>
              </w:rPr>
            </w:pPr>
            <w:r w:rsidRPr="00B27A94">
              <w:rPr>
                <w:rFonts w:ascii="Arial" w:hAnsi="Arial" w:cs="Arial"/>
                <w:color w:val="000000" w:themeColor="text1"/>
                <w:kern w:val="2"/>
                <w:szCs w:val="24"/>
              </w:rPr>
              <w:t xml:space="preserve">5.3.3.7. </w:t>
            </w:r>
            <w:r w:rsidRPr="00B27A94">
              <w:rPr>
                <w:rFonts w:ascii="Arial" w:hAnsi="Arial" w:cs="Arial"/>
                <w:color w:val="000000" w:themeColor="text1"/>
                <w:kern w:val="2"/>
                <w:szCs w:val="24"/>
                <w:shd w:val="clear" w:color="auto" w:fill="FFFFFF"/>
              </w:rPr>
              <w:t xml:space="preserve">Skaičiavimams indeksų reikšmės imamos keturių skaitmenų po kablelio tikslumu. Apskaičiuotas pokytis (k) </w:t>
            </w:r>
            <w:r w:rsidRPr="00B27A94">
              <w:rPr>
                <w:rFonts w:ascii="Arial" w:hAnsi="Arial" w:cs="Arial"/>
                <w:color w:val="000000" w:themeColor="text1"/>
                <w:kern w:val="2"/>
                <w:szCs w:val="24"/>
                <w:shd w:val="clear" w:color="auto" w:fill="FFFFFF"/>
              </w:rPr>
              <w:lastRenderedPageBreak/>
              <w:t>tolimesniems skaičiavimams naudojamas suapvalinus iki vieno (Valstybės duomenų agentūra pokyčius skelbia apvalindama iki vieno skaitmens po kablelio) skaitmens po kablelio, o apskaičiuotas įkainis „a</w:t>
            </w:r>
            <w:r w:rsidRPr="00B27A94">
              <w:rPr>
                <w:rFonts w:ascii="Arial" w:hAnsi="Arial" w:cs="Arial"/>
                <w:color w:val="000000" w:themeColor="text1"/>
                <w:kern w:val="2"/>
                <w:szCs w:val="24"/>
                <w:shd w:val="clear" w:color="auto" w:fill="FFFFFF"/>
                <w:vertAlign w:val="subscript"/>
              </w:rPr>
              <w:t>1</w:t>
            </w:r>
            <w:r w:rsidRPr="00B27A94">
              <w:rPr>
                <w:rFonts w:ascii="Arial" w:hAnsi="Arial" w:cs="Arial"/>
                <w:color w:val="000000" w:themeColor="text1"/>
                <w:kern w:val="2"/>
                <w:szCs w:val="24"/>
                <w:shd w:val="clear" w:color="auto" w:fill="FFFFFF"/>
              </w:rPr>
              <w:t>“ suapvalinamas iki dviejų skaitmenų po kablelio.</w:t>
            </w:r>
          </w:p>
          <w:p w14:paraId="2361982B" w14:textId="77777777" w:rsidR="002749F9" w:rsidRPr="00B27A94" w:rsidRDefault="002749F9" w:rsidP="00B27A94">
            <w:pPr>
              <w:spacing w:line="276" w:lineRule="auto"/>
              <w:jc w:val="both"/>
              <w:rPr>
                <w:rFonts w:ascii="Arial" w:hAnsi="Arial" w:cs="Arial"/>
                <w:color w:val="000000" w:themeColor="text1"/>
                <w:kern w:val="2"/>
                <w:szCs w:val="24"/>
                <w:shd w:val="clear" w:color="auto" w:fill="FFFFFF"/>
              </w:rPr>
            </w:pPr>
            <w:r w:rsidRPr="00B27A94">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7A94">
              <w:rPr>
                <w:rFonts w:ascii="Arial" w:hAnsi="Arial" w:cs="Arial"/>
                <w:color w:val="000000" w:themeColor="text1"/>
                <w:kern w:val="2"/>
                <w:szCs w:val="24"/>
                <w:bdr w:val="none" w:sz="0" w:space="0" w:color="auto" w:frame="1"/>
              </w:rPr>
              <w:t>kitus oficialius šaltinių duomenis</w:t>
            </w:r>
            <w:r w:rsidRPr="00B27A94">
              <w:rPr>
                <w:rFonts w:ascii="Arial" w:hAnsi="Arial" w:cs="Arial"/>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721766AF" w14:textId="77777777" w:rsidR="002749F9" w:rsidRPr="00B27A94" w:rsidRDefault="002749F9" w:rsidP="00B27A94">
            <w:pPr>
              <w:spacing w:line="276" w:lineRule="auto"/>
              <w:jc w:val="both"/>
              <w:rPr>
                <w:rFonts w:ascii="Arial" w:hAnsi="Arial" w:cs="Arial"/>
                <w:color w:val="000000" w:themeColor="text1"/>
                <w:kern w:val="2"/>
                <w:szCs w:val="24"/>
                <w:shd w:val="clear" w:color="auto" w:fill="FFFFFF"/>
              </w:rPr>
            </w:pPr>
            <w:r w:rsidRPr="00B27A94">
              <w:rPr>
                <w:rFonts w:ascii="Arial" w:hAnsi="Arial" w:cs="Arial"/>
                <w:color w:val="000000" w:themeColor="text1"/>
                <w:kern w:val="2"/>
                <w:szCs w:val="24"/>
                <w:shd w:val="clear" w:color="auto" w:fill="FFFFFF"/>
              </w:rPr>
              <w:t>5</w:t>
            </w:r>
            <w:r w:rsidRPr="00B27A94">
              <w:rPr>
                <w:rFonts w:ascii="Arial" w:hAnsi="Arial" w:cs="Arial"/>
                <w:color w:val="000000" w:themeColor="text1"/>
                <w:kern w:val="2"/>
                <w:szCs w:val="24"/>
              </w:rPr>
              <w:t xml:space="preserve">.3.3.9. </w:t>
            </w:r>
            <w:r w:rsidRPr="00B27A94">
              <w:rPr>
                <w:rFonts w:ascii="Arial" w:hAnsi="Arial" w:cs="Arial"/>
                <w:color w:val="000000" w:themeColor="text1"/>
                <w:kern w:val="2"/>
                <w:szCs w:val="24"/>
                <w:shd w:val="clear" w:color="auto" w:fill="FFFFFF"/>
              </w:rPr>
              <w:t>Susitarimas turi būti sudarytas per 10 (dešimt) darbo dienų nuo Šalies pateikto tinkamo prašymo perskaičiuoti S</w:t>
            </w:r>
            <w:r w:rsidRPr="00B27A94">
              <w:rPr>
                <w:rFonts w:ascii="Arial" w:hAnsi="Arial" w:cs="Arial"/>
                <w:color w:val="000000" w:themeColor="text1"/>
                <w:kern w:val="2"/>
                <w:szCs w:val="24"/>
              </w:rPr>
              <w:t xml:space="preserve">utarties </w:t>
            </w:r>
            <w:r w:rsidRPr="00B27A94">
              <w:rPr>
                <w:rFonts w:ascii="Arial" w:hAnsi="Arial" w:cs="Arial"/>
                <w:color w:val="000000" w:themeColor="text1"/>
                <w:kern w:val="2"/>
                <w:szCs w:val="24"/>
                <w:shd w:val="clear" w:color="auto" w:fill="FFFFFF"/>
              </w:rPr>
              <w:t>kainą gavimo dienos.</w:t>
            </w:r>
          </w:p>
          <w:p w14:paraId="3E0BF6EB" w14:textId="06CB4934" w:rsidR="002749F9" w:rsidRPr="00B27A94" w:rsidRDefault="002749F9" w:rsidP="00B27A94">
            <w:pPr>
              <w:spacing w:line="276" w:lineRule="auto"/>
              <w:jc w:val="both"/>
              <w:rPr>
                <w:rFonts w:ascii="Arial" w:hAnsi="Arial" w:cs="Arial"/>
                <w:color w:val="000000"/>
                <w:kern w:val="2"/>
                <w:szCs w:val="24"/>
                <w:bdr w:val="none" w:sz="0" w:space="0" w:color="auto" w:frame="1"/>
              </w:rPr>
            </w:pPr>
            <w:r w:rsidRPr="00B27A94">
              <w:rPr>
                <w:rFonts w:ascii="Arial" w:hAnsi="Arial" w:cs="Arial"/>
                <w:color w:val="000000" w:themeColor="text1"/>
                <w:kern w:val="2"/>
                <w:szCs w:val="24"/>
                <w:shd w:val="clear" w:color="auto" w:fill="FFFFFF"/>
              </w:rPr>
              <w:t xml:space="preserve">5.3.3.10. </w:t>
            </w:r>
            <w:r w:rsidRPr="00B27A94">
              <w:rPr>
                <w:rFonts w:ascii="Arial" w:hAnsi="Arial" w:cs="Arial"/>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430838" w:rsidRPr="00B27A94" w14:paraId="312BC1F5"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314D3C3C" w14:textId="77777777" w:rsidR="00430838" w:rsidRPr="00B27A94" w:rsidRDefault="00430838" w:rsidP="00B27A94">
            <w:pPr>
              <w:spacing w:line="276" w:lineRule="auto"/>
              <w:rPr>
                <w:rFonts w:ascii="Arial" w:hAnsi="Arial" w:cs="Arial"/>
                <w:b/>
                <w:bCs/>
                <w:kern w:val="2"/>
                <w:szCs w:val="24"/>
              </w:rPr>
            </w:pPr>
            <w:r w:rsidRPr="00B27A94">
              <w:rPr>
                <w:rFonts w:ascii="Arial" w:hAnsi="Arial" w:cs="Arial"/>
                <w:b/>
                <w:bCs/>
                <w:kern w:val="2"/>
                <w:szCs w:val="24"/>
              </w:rPr>
              <w:lastRenderedPageBreak/>
              <w:t>5.3.4. Sutarties kainos / įkainių peržiūra dėl kainų lygio pokyčio pagal Prekių grupių kainų pokyčius</w:t>
            </w:r>
          </w:p>
        </w:tc>
        <w:tc>
          <w:tcPr>
            <w:tcW w:w="6563" w:type="dxa"/>
            <w:gridSpan w:val="2"/>
            <w:tcBorders>
              <w:top w:val="single" w:sz="4" w:space="0" w:color="auto"/>
              <w:left w:val="single" w:sz="4" w:space="0" w:color="auto"/>
              <w:bottom w:val="single" w:sz="4" w:space="0" w:color="auto"/>
              <w:right w:val="single" w:sz="4" w:space="0" w:color="auto"/>
            </w:tcBorders>
          </w:tcPr>
          <w:p w14:paraId="7B0C915A" w14:textId="77777777" w:rsidR="00430838" w:rsidRPr="00B27A94" w:rsidRDefault="00430838" w:rsidP="00B27A94">
            <w:pPr>
              <w:spacing w:line="276" w:lineRule="auto"/>
              <w:rPr>
                <w:rFonts w:ascii="Arial" w:hAnsi="Arial" w:cs="Arial"/>
                <w:kern w:val="2"/>
                <w:szCs w:val="24"/>
              </w:rPr>
            </w:pPr>
            <w:r w:rsidRPr="00B27A94">
              <w:rPr>
                <w:rFonts w:ascii="Arial" w:hAnsi="Arial" w:cs="Arial"/>
                <w:kern w:val="2"/>
                <w:szCs w:val="24"/>
              </w:rPr>
              <w:t>Netaikoma</w:t>
            </w:r>
          </w:p>
          <w:p w14:paraId="449C09AB" w14:textId="41602D28" w:rsidR="00430838" w:rsidRPr="00B27A94" w:rsidRDefault="00430838" w:rsidP="00B27A94">
            <w:pPr>
              <w:spacing w:line="276" w:lineRule="auto"/>
              <w:rPr>
                <w:rFonts w:ascii="Arial" w:hAnsi="Arial" w:cs="Arial"/>
                <w:kern w:val="2"/>
                <w:szCs w:val="24"/>
              </w:rPr>
            </w:pPr>
          </w:p>
        </w:tc>
      </w:tr>
      <w:tr w:rsidR="005E782D" w:rsidRPr="00B27A94" w14:paraId="75CD94C5"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76BCAFDD"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 xml:space="preserve">5.4. Sutarties kainos / įkainių apskaičiavimas taikant </w:t>
            </w:r>
            <w:r w:rsidRPr="00B27A94">
              <w:rPr>
                <w:rFonts w:ascii="Arial" w:hAnsi="Arial" w:cs="Arial"/>
                <w:b/>
                <w:bCs/>
                <w:kern w:val="2"/>
                <w:szCs w:val="24"/>
                <w:u w:val="single"/>
              </w:rPr>
              <w:t>kiekio (apimties)</w:t>
            </w:r>
            <w:r w:rsidRPr="00B27A94">
              <w:rPr>
                <w:rFonts w:ascii="Arial" w:hAnsi="Arial" w:cs="Arial"/>
                <w:b/>
                <w:bCs/>
                <w:kern w:val="2"/>
                <w:szCs w:val="24"/>
              </w:rPr>
              <w:t xml:space="preserve"> keitimo taisykles</w:t>
            </w:r>
          </w:p>
        </w:tc>
        <w:tc>
          <w:tcPr>
            <w:tcW w:w="6563" w:type="dxa"/>
            <w:gridSpan w:val="2"/>
            <w:tcBorders>
              <w:top w:val="single" w:sz="4" w:space="0" w:color="auto"/>
              <w:left w:val="single" w:sz="4" w:space="0" w:color="auto"/>
              <w:bottom w:val="single" w:sz="4" w:space="0" w:color="auto"/>
              <w:right w:val="single" w:sz="4" w:space="0" w:color="auto"/>
            </w:tcBorders>
          </w:tcPr>
          <w:p w14:paraId="6DB99F0B"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05175905"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B27A94">
              <w:rPr>
                <w:rFonts w:ascii="Arial" w:hAnsi="Arial" w:cs="Arial"/>
                <w:kern w:val="2"/>
                <w:szCs w:val="24"/>
              </w:rPr>
              <w:lastRenderedPageBreak/>
              <w:t xml:space="preserve">Nenumatytų prekių kainos iki rinkos kainos, Pirkėjas pasilieka teisę Nenumatytas prekes įsigyti atskiru pirkimu.) </w:t>
            </w:r>
          </w:p>
        </w:tc>
      </w:tr>
      <w:tr w:rsidR="005E782D" w:rsidRPr="00B27A94" w14:paraId="267E808E"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6AD13C8F"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lastRenderedPageBreak/>
              <w:t>5.5. Atsiskaitymo su Tiekėju terminas ir tvarka</w:t>
            </w:r>
          </w:p>
        </w:tc>
        <w:tc>
          <w:tcPr>
            <w:tcW w:w="6563" w:type="dxa"/>
            <w:gridSpan w:val="2"/>
            <w:tcBorders>
              <w:top w:val="single" w:sz="4" w:space="0" w:color="auto"/>
              <w:left w:val="single" w:sz="4" w:space="0" w:color="auto"/>
              <w:bottom w:val="single" w:sz="4" w:space="0" w:color="auto"/>
              <w:right w:val="single" w:sz="4" w:space="0" w:color="auto"/>
            </w:tcBorders>
          </w:tcPr>
          <w:p w14:paraId="05D904BB"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Pirkėjas atsiskaito su Tiekėju ne vėliau kaip per 30 (trisdešimt) kalendorinių dienų nuo Sąskaitos gavimo dienos.</w:t>
            </w:r>
          </w:p>
          <w:p w14:paraId="71973FEA" w14:textId="77777777" w:rsidR="005E782D" w:rsidRPr="00B27A94" w:rsidRDefault="005E782D" w:rsidP="00B27A94">
            <w:pPr>
              <w:spacing w:line="276" w:lineRule="auto"/>
              <w:jc w:val="both"/>
              <w:rPr>
                <w:rFonts w:ascii="Arial" w:hAnsi="Arial" w:cs="Arial"/>
                <w:kern w:val="2"/>
                <w:szCs w:val="24"/>
              </w:rPr>
            </w:pPr>
          </w:p>
          <w:p w14:paraId="527BE6DF" w14:textId="77777777" w:rsidR="005E782D" w:rsidRPr="00B27A94" w:rsidRDefault="005E782D" w:rsidP="00B27A94">
            <w:pPr>
              <w:spacing w:line="276" w:lineRule="auto"/>
              <w:jc w:val="both"/>
              <w:rPr>
                <w:rFonts w:ascii="Arial" w:hAnsi="Arial" w:cs="Arial"/>
                <w:kern w:val="2"/>
                <w:szCs w:val="24"/>
                <w:shd w:val="clear" w:color="auto" w:fill="FFFFFF"/>
              </w:rPr>
            </w:pPr>
            <w:r w:rsidRPr="00B27A94">
              <w:rPr>
                <w:rFonts w:ascii="Arial" w:hAnsi="Arial" w:cs="Arial"/>
                <w:kern w:val="2"/>
                <w:szCs w:val="24"/>
                <w:shd w:val="clear" w:color="auto" w:fill="FFFFFF"/>
              </w:rPr>
              <w:t>Apmokėjimo sąlygos:</w:t>
            </w:r>
          </w:p>
          <w:p w14:paraId="04C22127" w14:textId="7654E462" w:rsidR="005E782D" w:rsidRPr="00B27A94" w:rsidRDefault="005E782D" w:rsidP="00B27A94">
            <w:pPr>
              <w:pStyle w:val="Betarp"/>
              <w:spacing w:line="276" w:lineRule="auto"/>
              <w:jc w:val="both"/>
              <w:rPr>
                <w:rFonts w:ascii="Arial" w:hAnsi="Arial" w:cs="Arial"/>
                <w:sz w:val="24"/>
                <w:szCs w:val="24"/>
              </w:rPr>
            </w:pPr>
            <w:r w:rsidRPr="00B27A94">
              <w:rPr>
                <w:rFonts w:ascii="Arial" w:eastAsia="Times New Roman" w:hAnsi="Arial" w:cs="Arial"/>
                <w:kern w:val="2"/>
                <w:sz w:val="24"/>
                <w:szCs w:val="24"/>
                <w:shd w:val="clear" w:color="auto" w:fill="FFFFFF"/>
              </w:rPr>
              <w:t>1) įvykdžius užsakymą, mokama už konkretų kiekį/apimtį pagal nustatytus įkainius.</w:t>
            </w:r>
          </w:p>
        </w:tc>
      </w:tr>
      <w:tr w:rsidR="005E782D" w:rsidRPr="00B27A94" w14:paraId="235F5A3F"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5E168194"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5.6. Avansas</w:t>
            </w:r>
          </w:p>
        </w:tc>
        <w:tc>
          <w:tcPr>
            <w:tcW w:w="6563" w:type="dxa"/>
            <w:gridSpan w:val="2"/>
            <w:tcBorders>
              <w:top w:val="single" w:sz="4" w:space="0" w:color="auto"/>
              <w:left w:val="single" w:sz="4" w:space="0" w:color="auto"/>
              <w:bottom w:val="single" w:sz="4" w:space="0" w:color="auto"/>
              <w:right w:val="single" w:sz="4" w:space="0" w:color="auto"/>
            </w:tcBorders>
          </w:tcPr>
          <w:p w14:paraId="4A2C5FAD" w14:textId="7248C9A3"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Netaikoma</w:t>
            </w:r>
          </w:p>
        </w:tc>
      </w:tr>
      <w:tr w:rsidR="005E782D" w:rsidRPr="00B27A94" w14:paraId="0986FD70"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1C15FA08"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5.7. Avanso užtikrinimas</w:t>
            </w:r>
          </w:p>
        </w:tc>
        <w:tc>
          <w:tcPr>
            <w:tcW w:w="6563" w:type="dxa"/>
            <w:gridSpan w:val="2"/>
            <w:tcBorders>
              <w:top w:val="single" w:sz="4" w:space="0" w:color="auto"/>
              <w:left w:val="single" w:sz="4" w:space="0" w:color="auto"/>
              <w:bottom w:val="single" w:sz="4" w:space="0" w:color="auto"/>
              <w:right w:val="single" w:sz="4" w:space="0" w:color="auto"/>
            </w:tcBorders>
          </w:tcPr>
          <w:p w14:paraId="7D06D0D9" w14:textId="5DC9AF0E"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Netaikoma</w:t>
            </w:r>
            <w:r w:rsidRPr="00B27A94">
              <w:rPr>
                <w:rFonts w:ascii="Arial" w:hAnsi="Arial" w:cs="Arial"/>
                <w:color w:val="000000"/>
                <w:kern w:val="2"/>
                <w:szCs w:val="24"/>
                <w:shd w:val="clear" w:color="auto" w:fill="FFFFFF"/>
              </w:rPr>
              <w:t xml:space="preserve"> </w:t>
            </w:r>
          </w:p>
        </w:tc>
      </w:tr>
      <w:tr w:rsidR="005E782D" w:rsidRPr="00B27A94" w14:paraId="397E6A62" w14:textId="77777777">
        <w:trPr>
          <w:trHeight w:val="300"/>
        </w:trPr>
        <w:tc>
          <w:tcPr>
            <w:tcW w:w="9535" w:type="dxa"/>
            <w:gridSpan w:val="3"/>
          </w:tcPr>
          <w:p w14:paraId="6D4464CD"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VI SKYRIUS</w:t>
            </w:r>
          </w:p>
          <w:p w14:paraId="1AB554AE" w14:textId="73DBFC7D"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PREKIŲ KOKYBĖ IR GARANTINIAI ĮSIPAREIGOJIMAI</w:t>
            </w:r>
          </w:p>
        </w:tc>
      </w:tr>
      <w:tr w:rsidR="005E782D" w:rsidRPr="00B27A94" w14:paraId="193F6F52"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41C3FCE8"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6.1. Garantinis terminas</w:t>
            </w:r>
          </w:p>
        </w:tc>
        <w:tc>
          <w:tcPr>
            <w:tcW w:w="6563" w:type="dxa"/>
            <w:gridSpan w:val="2"/>
            <w:tcBorders>
              <w:top w:val="single" w:sz="4" w:space="0" w:color="auto"/>
              <w:left w:val="single" w:sz="4" w:space="0" w:color="auto"/>
              <w:bottom w:val="single" w:sz="4" w:space="0" w:color="auto"/>
              <w:right w:val="single" w:sz="4" w:space="0" w:color="auto"/>
            </w:tcBorders>
          </w:tcPr>
          <w:p w14:paraId="5290D4C5" w14:textId="674BAC6B"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Prekių galiojimo laikas turi būti ne trumpesnis nei yra nurodytą Lietuvos Respublikos ir Europos Sąjungos  teisės aktuose nuo prekių pristatymo dienos ir prekių terminai neturi viršyti pusės konkrečiam produktui numatyto realizavimo termino.</w:t>
            </w:r>
          </w:p>
        </w:tc>
      </w:tr>
      <w:tr w:rsidR="005E782D" w:rsidRPr="00B27A94" w14:paraId="7C487E9B"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319E69E4"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6.2. Garantinė priežiūra</w:t>
            </w:r>
          </w:p>
        </w:tc>
        <w:tc>
          <w:tcPr>
            <w:tcW w:w="6563" w:type="dxa"/>
            <w:gridSpan w:val="2"/>
            <w:tcBorders>
              <w:top w:val="single" w:sz="4" w:space="0" w:color="auto"/>
              <w:left w:val="single" w:sz="4" w:space="0" w:color="auto"/>
              <w:bottom w:val="single" w:sz="4" w:space="0" w:color="auto"/>
              <w:right w:val="single" w:sz="4" w:space="0" w:color="auto"/>
            </w:tcBorders>
          </w:tcPr>
          <w:p w14:paraId="0DB8B4EF"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Tiekėjas turi pateikti tik kokybiškas prekes. Pirkėjui aptikus nekokybiškų ar su pasibaigusiu galiojimo terminu prekių, ir informavus apie tai Tiekėją telefonu, elektroniniu paštu ar kitomis komunikacijos priemonėmis, Tiekėjas įsipareigoja nekokybiškas prekes pakeisti per vieną darbo dieną skaičiuojant nuo informacijos pateikimo momento.</w:t>
            </w:r>
          </w:p>
          <w:p w14:paraId="19A8D037" w14:textId="0201DC51"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Prekių trūkumų nustatymo bei šalinimo tvarka nustatyta Bendrųjų sąlygų 7 skyriuje.</w:t>
            </w:r>
          </w:p>
        </w:tc>
      </w:tr>
      <w:tr w:rsidR="005E782D" w:rsidRPr="00B27A94" w14:paraId="459ADC55"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042DFC18"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6.3. Kokybinių kriterijų įgyvendinimo ir tikrinimo tvarka</w:t>
            </w:r>
          </w:p>
        </w:tc>
        <w:tc>
          <w:tcPr>
            <w:tcW w:w="6563" w:type="dxa"/>
            <w:gridSpan w:val="2"/>
            <w:tcBorders>
              <w:top w:val="single" w:sz="4" w:space="0" w:color="auto"/>
              <w:left w:val="single" w:sz="4" w:space="0" w:color="auto"/>
              <w:bottom w:val="single" w:sz="4" w:space="0" w:color="auto"/>
              <w:right w:val="single" w:sz="4" w:space="0" w:color="auto"/>
            </w:tcBorders>
          </w:tcPr>
          <w:p w14:paraId="732CDAE4" w14:textId="6A3DF8C9"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Netaikoma</w:t>
            </w:r>
          </w:p>
          <w:p w14:paraId="4D580A95" w14:textId="18D6ECA0" w:rsidR="005E782D" w:rsidRPr="00B27A94" w:rsidRDefault="005E782D" w:rsidP="00B27A94">
            <w:pPr>
              <w:spacing w:line="276" w:lineRule="auto"/>
              <w:rPr>
                <w:rFonts w:ascii="Arial" w:hAnsi="Arial" w:cs="Arial"/>
                <w:kern w:val="2"/>
                <w:szCs w:val="24"/>
              </w:rPr>
            </w:pPr>
          </w:p>
        </w:tc>
      </w:tr>
      <w:tr w:rsidR="005E782D" w:rsidRPr="00B27A94" w14:paraId="5D562E8D" w14:textId="77777777">
        <w:trPr>
          <w:trHeight w:val="300"/>
        </w:trPr>
        <w:tc>
          <w:tcPr>
            <w:tcW w:w="9535" w:type="dxa"/>
            <w:gridSpan w:val="3"/>
          </w:tcPr>
          <w:p w14:paraId="6931BCB9" w14:textId="3BC4B40F"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VII SKYRIUS</w:t>
            </w:r>
          </w:p>
          <w:p w14:paraId="6103796D" w14:textId="4B467635"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SUTARTIES VYKDYMUI PASITELKIAMI SUBTIEKĖJAI</w:t>
            </w:r>
          </w:p>
        </w:tc>
      </w:tr>
      <w:tr w:rsidR="005E782D" w:rsidRPr="00B27A94" w14:paraId="3110BF25"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4E44BCE6"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Sutarties vykdymui pasitelkiami subtiekėjai ir (ar) specialistai</w:t>
            </w:r>
          </w:p>
        </w:tc>
        <w:tc>
          <w:tcPr>
            <w:tcW w:w="6563" w:type="dxa"/>
            <w:gridSpan w:val="2"/>
            <w:tcBorders>
              <w:top w:val="single" w:sz="4" w:space="0" w:color="auto"/>
              <w:left w:val="single" w:sz="4" w:space="0" w:color="auto"/>
              <w:bottom w:val="single" w:sz="4" w:space="0" w:color="auto"/>
              <w:right w:val="single" w:sz="4" w:space="0" w:color="auto"/>
            </w:tcBorders>
          </w:tcPr>
          <w:p w14:paraId="3B679917"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Sutarties vykdymui subtiekėjai ir (ar) specialistai nepasitelkiami.</w:t>
            </w:r>
          </w:p>
          <w:p w14:paraId="1068D61C"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 xml:space="preserve"> </w:t>
            </w:r>
          </w:p>
          <w:p w14:paraId="20EA9FFA"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arba</w:t>
            </w:r>
          </w:p>
          <w:p w14:paraId="64080F50"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 xml:space="preserve"> </w:t>
            </w:r>
          </w:p>
          <w:p w14:paraId="5CFEABC6" w14:textId="24405392"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Sutarties vykdymui pasitelkiami subtiekėjai ir (ar) specialistai yra nurodyti Sutarties priede Nr. [...] „Sutarties vykdymui pasitelkiami subtiekėjai ir (ar) specialistai“</w:t>
            </w:r>
          </w:p>
        </w:tc>
      </w:tr>
      <w:tr w:rsidR="005E782D" w:rsidRPr="00B27A94" w14:paraId="0E57F611" w14:textId="77777777">
        <w:trPr>
          <w:trHeight w:val="300"/>
        </w:trPr>
        <w:tc>
          <w:tcPr>
            <w:tcW w:w="9535" w:type="dxa"/>
            <w:gridSpan w:val="3"/>
          </w:tcPr>
          <w:p w14:paraId="7A9D95EE"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VIII SKYRIUS </w:t>
            </w:r>
          </w:p>
          <w:p w14:paraId="6A81BDB7" w14:textId="0A8DB55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PRIEVOLIŲ PAGAL SUTARTĮ ĮVYKDYMO UŽTIKRINIMAS</w:t>
            </w:r>
          </w:p>
        </w:tc>
      </w:tr>
      <w:tr w:rsidR="005E782D" w:rsidRPr="00B27A94" w14:paraId="5F1C889E"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5F87A2D2"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lastRenderedPageBreak/>
              <w:t>8.1. Prievolių pagal Sutartį įvykdymo užtikrinimas</w:t>
            </w:r>
          </w:p>
        </w:tc>
        <w:tc>
          <w:tcPr>
            <w:tcW w:w="6563" w:type="dxa"/>
            <w:gridSpan w:val="2"/>
            <w:tcBorders>
              <w:top w:val="single" w:sz="4" w:space="0" w:color="auto"/>
              <w:left w:val="single" w:sz="4" w:space="0" w:color="auto"/>
              <w:bottom w:val="single" w:sz="4" w:space="0" w:color="auto"/>
              <w:right w:val="single" w:sz="4" w:space="0" w:color="auto"/>
            </w:tcBorders>
          </w:tcPr>
          <w:p w14:paraId="717E386A" w14:textId="6DCA450A"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Prievolių pagal Sutartį įvykdymas užtikrinamas:</w:t>
            </w:r>
          </w:p>
          <w:p w14:paraId="544E68EF" w14:textId="4F5CCA3B" w:rsidR="005E782D" w:rsidRPr="00B27A94" w:rsidRDefault="005E782D" w:rsidP="00B27A94">
            <w:pPr>
              <w:spacing w:line="276" w:lineRule="auto"/>
              <w:rPr>
                <w:rFonts w:ascii="Arial" w:hAnsi="Arial" w:cs="Arial"/>
                <w:i/>
                <w:iCs/>
                <w:kern w:val="2"/>
                <w:szCs w:val="24"/>
              </w:rPr>
            </w:pPr>
            <w:r w:rsidRPr="00B27A94">
              <w:rPr>
                <w:rFonts w:ascii="Arial" w:hAnsi="Arial" w:cs="Arial"/>
                <w:i/>
                <w:iCs/>
                <w:kern w:val="2"/>
                <w:szCs w:val="24"/>
              </w:rPr>
              <w:t>Netesybomis (delspinigiais, bauda).</w:t>
            </w:r>
          </w:p>
        </w:tc>
      </w:tr>
      <w:tr w:rsidR="005E782D" w:rsidRPr="00B27A94" w14:paraId="57070615"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64B1EF89"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8.2. Sutarties įvykdymo užtikrinimo galiojimo terminas</w:t>
            </w:r>
          </w:p>
        </w:tc>
        <w:tc>
          <w:tcPr>
            <w:tcW w:w="6563" w:type="dxa"/>
            <w:gridSpan w:val="2"/>
            <w:tcBorders>
              <w:top w:val="single" w:sz="4" w:space="0" w:color="auto"/>
              <w:left w:val="single" w:sz="4" w:space="0" w:color="auto"/>
              <w:bottom w:val="single" w:sz="4" w:space="0" w:color="auto"/>
              <w:right w:val="single" w:sz="4" w:space="0" w:color="auto"/>
            </w:tcBorders>
          </w:tcPr>
          <w:p w14:paraId="4720F941" w14:textId="0E5E982B"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Netaikoma</w:t>
            </w:r>
          </w:p>
        </w:tc>
      </w:tr>
      <w:tr w:rsidR="005E782D" w:rsidRPr="00B27A94" w14:paraId="0C2A7468"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43813ACE"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 xml:space="preserve">8.3. Sutarties įvykdymo užtikrinimo pateikimas </w:t>
            </w:r>
          </w:p>
        </w:tc>
        <w:tc>
          <w:tcPr>
            <w:tcW w:w="6563" w:type="dxa"/>
            <w:gridSpan w:val="2"/>
            <w:tcBorders>
              <w:top w:val="single" w:sz="4" w:space="0" w:color="auto"/>
              <w:left w:val="single" w:sz="4" w:space="0" w:color="auto"/>
              <w:bottom w:val="single" w:sz="4" w:space="0" w:color="auto"/>
              <w:right w:val="single" w:sz="4" w:space="0" w:color="auto"/>
            </w:tcBorders>
          </w:tcPr>
          <w:p w14:paraId="4FB9CF3F" w14:textId="77777777"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Netaikoma</w:t>
            </w:r>
          </w:p>
          <w:p w14:paraId="7001B284" w14:textId="5E006856" w:rsidR="005E782D" w:rsidRPr="00B27A94" w:rsidRDefault="005E782D" w:rsidP="00B27A94">
            <w:pPr>
              <w:spacing w:line="276" w:lineRule="auto"/>
              <w:rPr>
                <w:rFonts w:ascii="Arial" w:hAnsi="Arial" w:cs="Arial"/>
                <w:kern w:val="2"/>
                <w:szCs w:val="24"/>
              </w:rPr>
            </w:pPr>
          </w:p>
        </w:tc>
      </w:tr>
      <w:tr w:rsidR="005E782D" w:rsidRPr="00B27A94" w14:paraId="198AFEE0" w14:textId="77777777">
        <w:trPr>
          <w:trHeight w:val="300"/>
        </w:trPr>
        <w:tc>
          <w:tcPr>
            <w:tcW w:w="9535" w:type="dxa"/>
            <w:gridSpan w:val="3"/>
          </w:tcPr>
          <w:p w14:paraId="5F536E77"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IX SKYRIUS</w:t>
            </w:r>
          </w:p>
          <w:p w14:paraId="53C07666" w14:textId="1EC1B7E1"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ŠALIŲ ATSAKOMYBĖ</w:t>
            </w:r>
            <w:r w:rsidRPr="00B27A94">
              <w:rPr>
                <w:rFonts w:ascii="Arial" w:hAnsi="Arial" w:cs="Arial"/>
                <w:b/>
                <w:bCs/>
                <w:kern w:val="2"/>
                <w:szCs w:val="24"/>
              </w:rPr>
              <w:tab/>
            </w:r>
          </w:p>
        </w:tc>
      </w:tr>
      <w:tr w:rsidR="005E782D" w:rsidRPr="00B27A94" w14:paraId="0C76AE45"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0460865C"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9.1. Pirkėjui taikomos netesybos už mokėjimų pagal Sutartį vėlavimą</w:t>
            </w:r>
          </w:p>
        </w:tc>
        <w:tc>
          <w:tcPr>
            <w:tcW w:w="6563" w:type="dxa"/>
            <w:gridSpan w:val="2"/>
            <w:tcBorders>
              <w:top w:val="single" w:sz="4" w:space="0" w:color="auto"/>
              <w:left w:val="single" w:sz="4" w:space="0" w:color="auto"/>
              <w:bottom w:val="single" w:sz="4" w:space="0" w:color="auto"/>
              <w:right w:val="single" w:sz="4" w:space="0" w:color="auto"/>
            </w:tcBorders>
          </w:tcPr>
          <w:p w14:paraId="12E8EA71" w14:textId="4F8DCED1" w:rsidR="005E782D" w:rsidRPr="00B27A94" w:rsidRDefault="005E782D" w:rsidP="00B27A94">
            <w:pPr>
              <w:spacing w:line="276" w:lineRule="auto"/>
              <w:jc w:val="both"/>
              <w:rPr>
                <w:rFonts w:ascii="Arial" w:hAnsi="Arial" w:cs="Arial"/>
                <w:color w:val="000000"/>
                <w:kern w:val="2"/>
                <w:szCs w:val="24"/>
              </w:rPr>
            </w:pPr>
            <w:r w:rsidRPr="00B27A94">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E782D" w:rsidRPr="00B27A94" w14:paraId="66B563D2" w14:textId="77777777" w:rsidTr="002749F9">
        <w:trPr>
          <w:trHeight w:val="2118"/>
        </w:trPr>
        <w:tc>
          <w:tcPr>
            <w:tcW w:w="2972" w:type="dxa"/>
            <w:tcBorders>
              <w:top w:val="single" w:sz="4" w:space="0" w:color="auto"/>
              <w:left w:val="single" w:sz="4" w:space="0" w:color="auto"/>
              <w:bottom w:val="single" w:sz="4" w:space="0" w:color="auto"/>
              <w:right w:val="single" w:sz="4" w:space="0" w:color="auto"/>
            </w:tcBorders>
          </w:tcPr>
          <w:p w14:paraId="40084FE7"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9.2. Tiekėjui taikomos netesybos</w:t>
            </w:r>
          </w:p>
        </w:tc>
        <w:tc>
          <w:tcPr>
            <w:tcW w:w="6563" w:type="dxa"/>
            <w:gridSpan w:val="2"/>
            <w:tcBorders>
              <w:top w:val="single" w:sz="4" w:space="0" w:color="auto"/>
              <w:left w:val="single" w:sz="4" w:space="0" w:color="auto"/>
              <w:bottom w:val="single" w:sz="4" w:space="0" w:color="auto"/>
              <w:right w:val="single" w:sz="4" w:space="0" w:color="auto"/>
            </w:tcBorders>
          </w:tcPr>
          <w:p w14:paraId="777E9938" w14:textId="0D2EB7A6" w:rsidR="005E782D" w:rsidRPr="00B27A94" w:rsidRDefault="005E782D" w:rsidP="00B27A94">
            <w:pPr>
              <w:spacing w:line="276" w:lineRule="auto"/>
              <w:jc w:val="both"/>
              <w:rPr>
                <w:rFonts w:ascii="Arial" w:hAnsi="Arial" w:cs="Arial"/>
                <w:szCs w:val="24"/>
                <w:lang w:eastAsia="zh-CN"/>
              </w:rPr>
            </w:pPr>
            <w:r w:rsidRPr="00B27A94">
              <w:rPr>
                <w:rFonts w:ascii="Arial" w:hAnsi="Arial" w:cs="Arial"/>
                <w:szCs w:val="24"/>
                <w:lang w:eastAsia="zh-CN"/>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4EC8ECBC" w:rsidR="005E782D" w:rsidRPr="00B27A94" w:rsidRDefault="005E782D" w:rsidP="00B27A94">
            <w:pPr>
              <w:spacing w:line="276" w:lineRule="auto"/>
              <w:jc w:val="both"/>
              <w:rPr>
                <w:rFonts w:ascii="Arial" w:hAnsi="Arial" w:cs="Arial"/>
                <w:color w:val="000000"/>
                <w:kern w:val="2"/>
                <w:szCs w:val="24"/>
              </w:rPr>
            </w:pPr>
            <w:r w:rsidRPr="00B27A94">
              <w:rPr>
                <w:rFonts w:ascii="Arial" w:hAnsi="Arial" w:cs="Arial"/>
                <w:szCs w:val="24"/>
                <w:lang w:eastAsia="zh-CN"/>
              </w:rPr>
              <w:t>9.2.2. Tiekėjas privalo sumokėti Pirkėjui netesybas per 10 (dešimt) darbo dienų nuo Pirkėjo pareikalavimo.</w:t>
            </w:r>
          </w:p>
        </w:tc>
      </w:tr>
      <w:tr w:rsidR="005E782D" w:rsidRPr="00B27A94" w14:paraId="6CD13A4C"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57C35D82"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 xml:space="preserve">9.3. Tiekėjui / Pirkėjui taikoma bauda nutraukus Sutartį dėl esminio Sutarties pažeidimo </w:t>
            </w:r>
            <w:r w:rsidRPr="00B27A94">
              <w:rPr>
                <w:rFonts w:ascii="Arial" w:hAnsi="Arial" w:cs="Arial"/>
                <w:b/>
                <w:kern w:val="2"/>
                <w:szCs w:val="24"/>
              </w:rPr>
              <w:t>ar nepagrįstai nutraukus Sutarties vykdymą ne Sutartyje nustatyta tvarka</w:t>
            </w:r>
          </w:p>
        </w:tc>
        <w:tc>
          <w:tcPr>
            <w:tcW w:w="6563" w:type="dxa"/>
            <w:gridSpan w:val="2"/>
            <w:tcBorders>
              <w:top w:val="single" w:sz="4" w:space="0" w:color="auto"/>
              <w:left w:val="single" w:sz="4" w:space="0" w:color="auto"/>
              <w:bottom w:val="single" w:sz="4" w:space="0" w:color="auto"/>
              <w:right w:val="single" w:sz="4" w:space="0" w:color="auto"/>
            </w:tcBorders>
          </w:tcPr>
          <w:p w14:paraId="48292084" w14:textId="2A5F7BEC" w:rsidR="005E782D" w:rsidRPr="00B27A94" w:rsidRDefault="005E782D" w:rsidP="00B27A94">
            <w:pPr>
              <w:spacing w:line="276" w:lineRule="auto"/>
              <w:jc w:val="both"/>
              <w:rPr>
                <w:rFonts w:ascii="Arial" w:hAnsi="Arial" w:cs="Arial"/>
                <w:strike/>
                <w:szCs w:val="24"/>
              </w:rPr>
            </w:pPr>
            <w:r w:rsidRPr="00B27A94">
              <w:rPr>
                <w:rFonts w:ascii="Arial" w:hAnsi="Arial" w:cs="Arial"/>
                <w:kern w:val="2"/>
                <w:szCs w:val="24"/>
              </w:rPr>
              <w:t xml:space="preserve">Nutraukus Sutartį dėl esminio Sutarties pažeidimo, nustatyto Sutarties Specialiosiose sąlygose, mokama </w:t>
            </w:r>
            <w:r w:rsidR="00295BCB" w:rsidRPr="00B27A94">
              <w:rPr>
                <w:rFonts w:ascii="Arial" w:hAnsi="Arial" w:cs="Arial"/>
                <w:kern w:val="2"/>
                <w:szCs w:val="24"/>
              </w:rPr>
              <w:t xml:space="preserve">5 (penkių) </w:t>
            </w:r>
            <w:r w:rsidRPr="00B27A94">
              <w:rPr>
                <w:rFonts w:ascii="Arial" w:hAnsi="Arial" w:cs="Arial"/>
                <w:kern w:val="2"/>
                <w:szCs w:val="24"/>
              </w:rPr>
              <w:t>procentų dydžio bauda nuo Pradinės Sutarties vertės be PVM, nurodytos Specialiųjų sąlygų 5.2 punkte.</w:t>
            </w:r>
          </w:p>
        </w:tc>
      </w:tr>
      <w:tr w:rsidR="005E782D" w:rsidRPr="00B27A94" w14:paraId="539B299E"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31B6675A"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 xml:space="preserve">9.4. Tiekėjui taikoma bauda dėl esamų subtiekėjų ar specialistų pakeitimo / naujų subtiekėjų pasitelkimo nesilaikant Bendrosiose sąlygose nurodytos subtiekėjų ir </w:t>
            </w:r>
            <w:r w:rsidRPr="00B27A94">
              <w:rPr>
                <w:rFonts w:ascii="Arial" w:hAnsi="Arial" w:cs="Arial"/>
                <w:b/>
                <w:bCs/>
                <w:kern w:val="2"/>
                <w:szCs w:val="24"/>
              </w:rPr>
              <w:lastRenderedPageBreak/>
              <w:t xml:space="preserve">(ar) specialistų keitimo tvarkos </w:t>
            </w:r>
          </w:p>
        </w:tc>
        <w:tc>
          <w:tcPr>
            <w:tcW w:w="6563" w:type="dxa"/>
            <w:gridSpan w:val="2"/>
            <w:tcBorders>
              <w:top w:val="single" w:sz="4" w:space="0" w:color="auto"/>
              <w:left w:val="single" w:sz="4" w:space="0" w:color="auto"/>
              <w:bottom w:val="single" w:sz="4" w:space="0" w:color="auto"/>
              <w:right w:val="single" w:sz="4" w:space="0" w:color="auto"/>
            </w:tcBorders>
          </w:tcPr>
          <w:p w14:paraId="303D7E9B" w14:textId="77777777" w:rsidR="005E782D" w:rsidRPr="00B27A94" w:rsidRDefault="005E782D" w:rsidP="00B27A94">
            <w:pPr>
              <w:spacing w:line="276" w:lineRule="auto"/>
              <w:jc w:val="both"/>
              <w:rPr>
                <w:rFonts w:ascii="Arial" w:hAnsi="Arial" w:cs="Arial"/>
                <w:b/>
                <w:bCs/>
                <w:i/>
                <w:iCs/>
                <w:kern w:val="2"/>
                <w:szCs w:val="24"/>
              </w:rPr>
            </w:pPr>
            <w:r w:rsidRPr="00B27A94">
              <w:rPr>
                <w:rFonts w:ascii="Arial" w:hAnsi="Arial" w:cs="Arial"/>
                <w:kern w:val="2"/>
                <w:szCs w:val="24"/>
              </w:rPr>
              <w:lastRenderedPageBreak/>
              <w:t xml:space="preserve">Taikoma už kiekvieną pažeidimo atvejį, </w:t>
            </w:r>
            <w:r w:rsidRPr="00B27A94">
              <w:rPr>
                <w:rFonts w:ascii="Arial" w:hAnsi="Arial" w:cs="Arial"/>
                <w:b/>
                <w:bCs/>
                <w:i/>
                <w:iCs/>
                <w:kern w:val="2"/>
                <w:szCs w:val="24"/>
              </w:rPr>
              <w:t xml:space="preserve">2 (du) proc. nuo Pradinės Sutarties vertės Eur. </w:t>
            </w:r>
          </w:p>
          <w:p w14:paraId="01953191" w14:textId="4B023F26" w:rsidR="005E782D" w:rsidRPr="00B27A94" w:rsidRDefault="005E782D" w:rsidP="00B27A94">
            <w:pPr>
              <w:spacing w:line="276" w:lineRule="auto"/>
              <w:rPr>
                <w:rFonts w:ascii="Arial" w:hAnsi="Arial" w:cs="Arial"/>
                <w:kern w:val="2"/>
                <w:szCs w:val="24"/>
              </w:rPr>
            </w:pPr>
          </w:p>
        </w:tc>
      </w:tr>
      <w:tr w:rsidR="005E782D" w:rsidRPr="00B27A94" w14:paraId="3086B7F9"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0298771B"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9.5. Tiekėjui taikomos baudos dėl aplinkosauginių ir (arba) socialinių kriterijų nesilaikymo</w:t>
            </w:r>
          </w:p>
        </w:tc>
        <w:tc>
          <w:tcPr>
            <w:tcW w:w="6563" w:type="dxa"/>
            <w:gridSpan w:val="2"/>
            <w:tcBorders>
              <w:top w:val="single" w:sz="4" w:space="0" w:color="auto"/>
              <w:left w:val="single" w:sz="4" w:space="0" w:color="auto"/>
              <w:bottom w:val="single" w:sz="4" w:space="0" w:color="auto"/>
              <w:right w:val="single" w:sz="4" w:space="0" w:color="auto"/>
            </w:tcBorders>
          </w:tcPr>
          <w:p w14:paraId="51875821" w14:textId="5D484A13" w:rsidR="005E782D" w:rsidRPr="00B27A94" w:rsidRDefault="005E782D" w:rsidP="00B27A94">
            <w:pPr>
              <w:spacing w:line="276" w:lineRule="auto"/>
              <w:jc w:val="both"/>
              <w:rPr>
                <w:rFonts w:ascii="Arial" w:hAnsi="Arial" w:cs="Arial"/>
                <w:kern w:val="2"/>
                <w:szCs w:val="24"/>
              </w:rPr>
            </w:pPr>
            <w:r w:rsidRPr="00B27A94">
              <w:rPr>
                <w:rFonts w:ascii="Arial" w:hAnsi="Arial" w:cs="Arial"/>
                <w:b/>
                <w:bCs/>
                <w:i/>
                <w:iCs/>
                <w:kern w:val="2"/>
                <w:szCs w:val="24"/>
              </w:rPr>
              <w:t xml:space="preserve">2 (dviejų) </w:t>
            </w:r>
            <w:r w:rsidRPr="00B27A94">
              <w:rPr>
                <w:rFonts w:ascii="Arial" w:hAnsi="Arial" w:cs="Arial"/>
                <w:b/>
                <w:bCs/>
                <w:i/>
                <w:iCs/>
                <w:kern w:val="2"/>
                <w:szCs w:val="24"/>
                <w:shd w:val="clear" w:color="auto" w:fill="FFFFFF"/>
              </w:rPr>
              <w:t>proc.</w:t>
            </w:r>
            <w:r w:rsidRPr="00B27A94">
              <w:rPr>
                <w:rFonts w:ascii="Arial" w:hAnsi="Arial" w:cs="Arial"/>
                <w:kern w:val="2"/>
                <w:szCs w:val="24"/>
                <w:shd w:val="clear" w:color="auto" w:fill="FFFFFF"/>
              </w:rPr>
              <w:t xml:space="preserve"> nuo Pradinės Sutarties vertės </w:t>
            </w:r>
            <w:r w:rsidRPr="00B27A94">
              <w:rPr>
                <w:rFonts w:ascii="Arial" w:hAnsi="Arial" w:cs="Arial"/>
                <w:kern w:val="2"/>
                <w:szCs w:val="24"/>
              </w:rPr>
              <w:t>Eur</w:t>
            </w:r>
          </w:p>
          <w:p w14:paraId="69B3C483" w14:textId="394E9C63" w:rsidR="005E782D" w:rsidRPr="00B27A94" w:rsidRDefault="005E782D" w:rsidP="00B27A94">
            <w:pPr>
              <w:spacing w:line="276" w:lineRule="auto"/>
              <w:jc w:val="both"/>
              <w:rPr>
                <w:rFonts w:ascii="Arial" w:hAnsi="Arial" w:cs="Arial"/>
                <w:color w:val="4472C4"/>
                <w:kern w:val="2"/>
                <w:szCs w:val="24"/>
              </w:rPr>
            </w:pPr>
          </w:p>
        </w:tc>
      </w:tr>
      <w:tr w:rsidR="005E782D" w:rsidRPr="00B27A94" w14:paraId="3F603DB5"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3B4C91E4"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9.6. Tiekėjui / Pirkėjui taikoma bauda dėl konfidencialumo reikalavimų nesilaikymo</w:t>
            </w:r>
          </w:p>
        </w:tc>
        <w:tc>
          <w:tcPr>
            <w:tcW w:w="6563" w:type="dxa"/>
            <w:gridSpan w:val="2"/>
            <w:tcBorders>
              <w:top w:val="single" w:sz="4" w:space="0" w:color="auto"/>
              <w:left w:val="single" w:sz="4" w:space="0" w:color="auto"/>
              <w:bottom w:val="single" w:sz="4" w:space="0" w:color="auto"/>
              <w:right w:val="single" w:sz="4" w:space="0" w:color="auto"/>
            </w:tcBorders>
          </w:tcPr>
          <w:p w14:paraId="271A84AA" w14:textId="49BCD248" w:rsidR="005E782D" w:rsidRPr="00B27A94" w:rsidRDefault="005E782D" w:rsidP="00B27A94">
            <w:pPr>
              <w:spacing w:line="276" w:lineRule="auto"/>
              <w:rPr>
                <w:rFonts w:ascii="Arial" w:hAnsi="Arial" w:cs="Arial"/>
                <w:color w:val="4472C4"/>
                <w:kern w:val="2"/>
                <w:szCs w:val="24"/>
              </w:rPr>
            </w:pPr>
            <w:r w:rsidRPr="00B27A94">
              <w:rPr>
                <w:rFonts w:ascii="Arial" w:hAnsi="Arial" w:cs="Arial"/>
                <w:b/>
                <w:bCs/>
                <w:i/>
                <w:iCs/>
                <w:kern w:val="2"/>
                <w:szCs w:val="24"/>
              </w:rPr>
              <w:t xml:space="preserve">2 (dviejų ) </w:t>
            </w:r>
            <w:r w:rsidRPr="00B27A94">
              <w:rPr>
                <w:rFonts w:ascii="Arial" w:hAnsi="Arial" w:cs="Arial"/>
                <w:b/>
                <w:bCs/>
                <w:i/>
                <w:iCs/>
                <w:kern w:val="2"/>
                <w:szCs w:val="24"/>
                <w:shd w:val="clear" w:color="auto" w:fill="FFFFFF"/>
              </w:rPr>
              <w:t>proc.</w:t>
            </w:r>
            <w:r w:rsidRPr="00B27A94">
              <w:rPr>
                <w:rFonts w:ascii="Arial" w:hAnsi="Arial" w:cs="Arial"/>
                <w:kern w:val="2"/>
                <w:szCs w:val="24"/>
                <w:shd w:val="clear" w:color="auto" w:fill="FFFFFF"/>
              </w:rPr>
              <w:t xml:space="preserve"> nuo Pradinės Sutarties vertės </w:t>
            </w:r>
            <w:r w:rsidRPr="00B27A94">
              <w:rPr>
                <w:rFonts w:ascii="Arial" w:hAnsi="Arial" w:cs="Arial"/>
                <w:kern w:val="2"/>
                <w:szCs w:val="24"/>
              </w:rPr>
              <w:t>Eur</w:t>
            </w:r>
          </w:p>
        </w:tc>
      </w:tr>
      <w:tr w:rsidR="005E782D" w:rsidRPr="00B27A94" w14:paraId="614E4634"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6A2C1B53"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 xml:space="preserve">9.7. Tiekėjui taikomos netesybos dėl pirkimo dokumentuose nustatytų Kokybinių kriterijų </w:t>
            </w:r>
            <w:proofErr w:type="spellStart"/>
            <w:r w:rsidRPr="00B27A94">
              <w:rPr>
                <w:rFonts w:ascii="Arial" w:hAnsi="Arial" w:cs="Arial"/>
                <w:b/>
                <w:bCs/>
                <w:kern w:val="2"/>
                <w:szCs w:val="24"/>
              </w:rPr>
              <w:t>nepasiekimo</w:t>
            </w:r>
            <w:proofErr w:type="spellEnd"/>
            <w:r w:rsidRPr="00B27A94">
              <w:rPr>
                <w:rFonts w:ascii="Arial" w:hAnsi="Arial" w:cs="Arial"/>
                <w:b/>
                <w:bCs/>
                <w:kern w:val="2"/>
                <w:szCs w:val="24"/>
              </w:rPr>
              <w:t xml:space="preserve"> Sutarties vykdymo metu</w:t>
            </w:r>
          </w:p>
        </w:tc>
        <w:tc>
          <w:tcPr>
            <w:tcW w:w="6563" w:type="dxa"/>
            <w:gridSpan w:val="2"/>
            <w:tcBorders>
              <w:top w:val="single" w:sz="4" w:space="0" w:color="auto"/>
              <w:left w:val="single" w:sz="4" w:space="0" w:color="auto"/>
              <w:bottom w:val="single" w:sz="4" w:space="0" w:color="auto"/>
              <w:right w:val="single" w:sz="4" w:space="0" w:color="auto"/>
            </w:tcBorders>
          </w:tcPr>
          <w:p w14:paraId="39211F70" w14:textId="720129DB" w:rsidR="005E782D" w:rsidRPr="00B27A94" w:rsidRDefault="005E782D" w:rsidP="00B27A94">
            <w:pPr>
              <w:spacing w:line="276" w:lineRule="auto"/>
              <w:rPr>
                <w:rFonts w:ascii="Arial" w:hAnsi="Arial" w:cs="Arial"/>
                <w:color w:val="4472C4"/>
                <w:kern w:val="2"/>
                <w:szCs w:val="24"/>
              </w:rPr>
            </w:pPr>
            <w:r w:rsidRPr="00B27A94">
              <w:rPr>
                <w:rFonts w:ascii="Arial" w:hAnsi="Arial" w:cs="Arial"/>
                <w:kern w:val="2"/>
                <w:szCs w:val="24"/>
              </w:rPr>
              <w:t>Netaikoma</w:t>
            </w:r>
          </w:p>
          <w:p w14:paraId="5C591A2E" w14:textId="6BDBE321" w:rsidR="005E782D" w:rsidRPr="00B27A94" w:rsidRDefault="005E782D" w:rsidP="00B27A94">
            <w:pPr>
              <w:spacing w:line="276" w:lineRule="auto"/>
              <w:rPr>
                <w:rFonts w:ascii="Arial" w:hAnsi="Arial" w:cs="Arial"/>
                <w:color w:val="4472C4"/>
                <w:kern w:val="2"/>
                <w:szCs w:val="24"/>
              </w:rPr>
            </w:pPr>
          </w:p>
        </w:tc>
      </w:tr>
      <w:tr w:rsidR="005E782D" w:rsidRPr="00B27A94" w14:paraId="11D432F4"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12E81D86"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9.8. Tiekėjui taikomos netesybos dėl Sutarties įvykdymo užtikrinimo nepratęsimo</w:t>
            </w:r>
          </w:p>
        </w:tc>
        <w:tc>
          <w:tcPr>
            <w:tcW w:w="6563" w:type="dxa"/>
            <w:gridSpan w:val="2"/>
            <w:tcBorders>
              <w:top w:val="single" w:sz="4" w:space="0" w:color="auto"/>
              <w:left w:val="single" w:sz="4" w:space="0" w:color="auto"/>
              <w:bottom w:val="single" w:sz="4" w:space="0" w:color="auto"/>
              <w:right w:val="single" w:sz="4" w:space="0" w:color="auto"/>
            </w:tcBorders>
          </w:tcPr>
          <w:p w14:paraId="29DCAC8C" w14:textId="3CC6CB61"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Netaikoma</w:t>
            </w:r>
          </w:p>
        </w:tc>
      </w:tr>
      <w:tr w:rsidR="005E782D" w:rsidRPr="00B27A94" w14:paraId="6214486F"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77AA0CB5" w14:textId="3055F02B"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563" w:type="dxa"/>
            <w:gridSpan w:val="2"/>
            <w:tcBorders>
              <w:top w:val="single" w:sz="4" w:space="0" w:color="auto"/>
              <w:left w:val="single" w:sz="4" w:space="0" w:color="auto"/>
              <w:bottom w:val="single" w:sz="4" w:space="0" w:color="auto"/>
              <w:right w:val="single" w:sz="4" w:space="0" w:color="auto"/>
            </w:tcBorders>
          </w:tcPr>
          <w:p w14:paraId="51B684DF" w14:textId="58CED06A"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Netaikoma</w:t>
            </w:r>
          </w:p>
        </w:tc>
      </w:tr>
      <w:tr w:rsidR="005E782D" w:rsidRPr="00B27A94" w14:paraId="55170B5D"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4EABD208" w14:textId="5C817D06"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9.10. Kitos netesybos</w:t>
            </w:r>
          </w:p>
        </w:tc>
        <w:tc>
          <w:tcPr>
            <w:tcW w:w="6563" w:type="dxa"/>
            <w:gridSpan w:val="2"/>
            <w:tcBorders>
              <w:top w:val="single" w:sz="4" w:space="0" w:color="auto"/>
              <w:left w:val="single" w:sz="4" w:space="0" w:color="auto"/>
              <w:bottom w:val="single" w:sz="4" w:space="0" w:color="auto"/>
              <w:right w:val="single" w:sz="4" w:space="0" w:color="auto"/>
            </w:tcBorders>
          </w:tcPr>
          <w:p w14:paraId="30A56B6D" w14:textId="1AD473F7"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Netaikoma</w:t>
            </w:r>
          </w:p>
        </w:tc>
      </w:tr>
      <w:tr w:rsidR="005E782D" w:rsidRPr="00B27A94" w14:paraId="0126462E" w14:textId="77777777">
        <w:trPr>
          <w:trHeight w:val="300"/>
        </w:trPr>
        <w:tc>
          <w:tcPr>
            <w:tcW w:w="9535" w:type="dxa"/>
            <w:gridSpan w:val="3"/>
          </w:tcPr>
          <w:p w14:paraId="48E574F3"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X SKYRIUS </w:t>
            </w:r>
          </w:p>
          <w:p w14:paraId="318973A5" w14:textId="25C45FF3"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ESMINĖS SUTARTIES SĄLYGOS</w:t>
            </w:r>
          </w:p>
        </w:tc>
      </w:tr>
      <w:tr w:rsidR="005E782D" w:rsidRPr="00B27A94" w14:paraId="4D59E15A" w14:textId="77777777" w:rsidTr="002749F9">
        <w:trPr>
          <w:trHeight w:val="300"/>
        </w:trPr>
        <w:tc>
          <w:tcPr>
            <w:tcW w:w="2972" w:type="dxa"/>
          </w:tcPr>
          <w:p w14:paraId="345EFFE5"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szCs w:val="24"/>
              </w:rPr>
              <w:t>10.1. Esminės Sutarties sąlygos</w:t>
            </w:r>
          </w:p>
        </w:tc>
        <w:tc>
          <w:tcPr>
            <w:tcW w:w="6563" w:type="dxa"/>
            <w:gridSpan w:val="2"/>
          </w:tcPr>
          <w:p w14:paraId="5C1C5AEB" w14:textId="521B9C49" w:rsidR="00F3548B" w:rsidRPr="00B27A94" w:rsidRDefault="00F3548B" w:rsidP="00B27A94">
            <w:pPr>
              <w:spacing w:line="276" w:lineRule="auto"/>
              <w:rPr>
                <w:rFonts w:ascii="Arial" w:hAnsi="Arial" w:cs="Arial"/>
                <w:kern w:val="2"/>
                <w:szCs w:val="24"/>
              </w:rPr>
            </w:pPr>
            <w:r w:rsidRPr="00B27A94">
              <w:rPr>
                <w:rFonts w:ascii="Arial" w:hAnsi="Arial" w:cs="Arial"/>
                <w:kern w:val="2"/>
                <w:szCs w:val="24"/>
              </w:rPr>
              <w:t>Sutarties Specialiųjų sąlygų 4.1 p.  ,,Prekių pristatymo terminai, kai Prekės pristatomos dalimis“ nurodytos prekių pristatymo sąlygos</w:t>
            </w:r>
          </w:p>
          <w:p w14:paraId="02F4A04C" w14:textId="77777777" w:rsidR="00F3548B" w:rsidRPr="00B27A94" w:rsidRDefault="00F3548B" w:rsidP="00B27A94">
            <w:pPr>
              <w:spacing w:line="276" w:lineRule="auto"/>
              <w:rPr>
                <w:rFonts w:ascii="Arial" w:hAnsi="Arial" w:cs="Arial"/>
                <w:szCs w:val="24"/>
                <w:lang w:eastAsia="zh-CN"/>
              </w:rPr>
            </w:pPr>
          </w:p>
          <w:p w14:paraId="31BC536C" w14:textId="593D8385" w:rsidR="000870C4" w:rsidRPr="00B27A94" w:rsidRDefault="00F3548B" w:rsidP="00B27A94">
            <w:pPr>
              <w:spacing w:line="276" w:lineRule="auto"/>
              <w:rPr>
                <w:rFonts w:ascii="Arial" w:hAnsi="Arial" w:cs="Arial"/>
                <w:szCs w:val="24"/>
                <w:lang w:eastAsia="zh-CN"/>
              </w:rPr>
            </w:pPr>
            <w:r w:rsidRPr="00B27A94">
              <w:rPr>
                <w:rFonts w:ascii="Arial" w:hAnsi="Arial" w:cs="Arial"/>
                <w:kern w:val="2"/>
                <w:szCs w:val="24"/>
              </w:rPr>
              <w:lastRenderedPageBreak/>
              <w:t xml:space="preserve">Sutarties </w:t>
            </w:r>
            <w:r w:rsidR="000870C4" w:rsidRPr="00B27A94">
              <w:rPr>
                <w:rFonts w:ascii="Arial" w:hAnsi="Arial" w:cs="Arial"/>
                <w:kern w:val="2"/>
                <w:szCs w:val="24"/>
              </w:rPr>
              <w:t>Specialiųjų sąlygų priede Nr. 1 ,,Techninė specifikacija“ nurodyti ,,Reikalavimai pirkimo objektui“</w:t>
            </w:r>
          </w:p>
          <w:p w14:paraId="3657475F" w14:textId="495DFE07" w:rsidR="00F3548B" w:rsidRPr="00B27A94" w:rsidRDefault="00F3548B" w:rsidP="00B27A94">
            <w:pPr>
              <w:spacing w:line="276" w:lineRule="auto"/>
              <w:rPr>
                <w:rFonts w:ascii="Arial" w:hAnsi="Arial" w:cs="Arial"/>
                <w:szCs w:val="24"/>
              </w:rPr>
            </w:pPr>
          </w:p>
        </w:tc>
      </w:tr>
      <w:tr w:rsidR="005E782D" w:rsidRPr="00B27A94" w14:paraId="615F21F0" w14:textId="77777777" w:rsidTr="002749F9">
        <w:trPr>
          <w:trHeight w:val="300"/>
        </w:trPr>
        <w:tc>
          <w:tcPr>
            <w:tcW w:w="2972" w:type="dxa"/>
          </w:tcPr>
          <w:p w14:paraId="260ACDEA" w14:textId="646DD3D7" w:rsidR="005E782D" w:rsidRPr="00B27A94" w:rsidRDefault="005E782D" w:rsidP="00B27A94">
            <w:pPr>
              <w:spacing w:line="276" w:lineRule="auto"/>
              <w:rPr>
                <w:rFonts w:ascii="Arial" w:hAnsi="Arial" w:cs="Arial"/>
                <w:b/>
                <w:bCs/>
                <w:szCs w:val="24"/>
              </w:rPr>
            </w:pPr>
            <w:r w:rsidRPr="00B27A94">
              <w:rPr>
                <w:rFonts w:ascii="Arial" w:hAnsi="Arial" w:cs="Arial"/>
                <w:b/>
                <w:bCs/>
                <w:kern w:val="2"/>
                <w:szCs w:val="24"/>
              </w:rPr>
              <w:lastRenderedPageBreak/>
              <w:t>10.2. Dideli arba nuolatiniai esminės Sutarties sąlygos vykdymo trūkumai</w:t>
            </w:r>
          </w:p>
        </w:tc>
        <w:tc>
          <w:tcPr>
            <w:tcW w:w="6563" w:type="dxa"/>
            <w:gridSpan w:val="2"/>
          </w:tcPr>
          <w:p w14:paraId="33ADB58B" w14:textId="6945FBB6" w:rsidR="00295BCB" w:rsidRPr="00B27A94" w:rsidRDefault="00295BCB" w:rsidP="00B27A94">
            <w:pPr>
              <w:spacing w:line="276" w:lineRule="auto"/>
              <w:rPr>
                <w:rFonts w:ascii="Arial" w:hAnsi="Arial" w:cs="Arial"/>
                <w:kern w:val="2"/>
                <w:szCs w:val="24"/>
              </w:rPr>
            </w:pPr>
            <w:r w:rsidRPr="00B27A94">
              <w:rPr>
                <w:rFonts w:ascii="Arial" w:hAnsi="Arial" w:cs="Arial"/>
                <w:szCs w:val="24"/>
                <w:lang w:eastAsia="zh-CN"/>
              </w:rPr>
              <w:t>L</w:t>
            </w:r>
            <w:r w:rsidRPr="00B27A94">
              <w:rPr>
                <w:rFonts w:ascii="Arial" w:hAnsi="Arial" w:cs="Arial"/>
                <w:kern w:val="2"/>
                <w:szCs w:val="24"/>
              </w:rPr>
              <w:t>aikoma, kad esminė(-s) Sutarties sąlyga(-</w:t>
            </w:r>
            <w:proofErr w:type="spellStart"/>
            <w:r w:rsidRPr="00B27A94">
              <w:rPr>
                <w:rFonts w:ascii="Arial" w:hAnsi="Arial" w:cs="Arial"/>
                <w:kern w:val="2"/>
                <w:szCs w:val="24"/>
              </w:rPr>
              <w:t>os</w:t>
            </w:r>
            <w:proofErr w:type="spellEnd"/>
            <w:r w:rsidRPr="00B27A94">
              <w:rPr>
                <w:rFonts w:ascii="Arial" w:hAnsi="Arial" w:cs="Arial"/>
                <w:kern w:val="2"/>
                <w:szCs w:val="24"/>
              </w:rPr>
              <w:t>) vykdoma(-</w:t>
            </w:r>
            <w:proofErr w:type="spellStart"/>
            <w:r w:rsidRPr="00B27A94">
              <w:rPr>
                <w:rFonts w:ascii="Arial" w:hAnsi="Arial" w:cs="Arial"/>
                <w:kern w:val="2"/>
                <w:szCs w:val="24"/>
              </w:rPr>
              <w:t>os</w:t>
            </w:r>
            <w:proofErr w:type="spellEnd"/>
            <w:r w:rsidRPr="00B27A94">
              <w:rPr>
                <w:rFonts w:ascii="Arial" w:hAnsi="Arial" w:cs="Arial"/>
                <w:kern w:val="2"/>
                <w:szCs w:val="24"/>
              </w:rPr>
              <w:t xml:space="preserve">) su dideliais arba nuolatiniais trūkumais, jei </w:t>
            </w:r>
          </w:p>
          <w:p w14:paraId="53080A49" w14:textId="77777777" w:rsidR="00295BCB" w:rsidRPr="00B27A94" w:rsidRDefault="00295BCB" w:rsidP="00B27A94">
            <w:pPr>
              <w:spacing w:line="276" w:lineRule="auto"/>
              <w:rPr>
                <w:rFonts w:ascii="Arial" w:hAnsi="Arial" w:cs="Arial"/>
                <w:kern w:val="2"/>
                <w:szCs w:val="24"/>
              </w:rPr>
            </w:pPr>
          </w:p>
          <w:p w14:paraId="437C5C13" w14:textId="77777777" w:rsidR="00295BCB" w:rsidRPr="00B27A94" w:rsidRDefault="00295BCB" w:rsidP="00B27A94">
            <w:pPr>
              <w:spacing w:line="276" w:lineRule="auto"/>
              <w:rPr>
                <w:rFonts w:ascii="Arial" w:hAnsi="Arial" w:cs="Arial"/>
                <w:kern w:val="2"/>
                <w:szCs w:val="24"/>
              </w:rPr>
            </w:pPr>
          </w:p>
          <w:p w14:paraId="5323D050" w14:textId="159D6569" w:rsidR="00295BCB" w:rsidRPr="00B27A94" w:rsidRDefault="00295BCB" w:rsidP="00B27A94">
            <w:pPr>
              <w:spacing w:line="276" w:lineRule="auto"/>
              <w:jc w:val="both"/>
              <w:rPr>
                <w:rFonts w:ascii="Arial" w:hAnsi="Arial" w:cs="Arial"/>
                <w:kern w:val="2"/>
                <w:szCs w:val="24"/>
              </w:rPr>
            </w:pPr>
            <w:r w:rsidRPr="00B27A94">
              <w:rPr>
                <w:rFonts w:ascii="Arial" w:hAnsi="Arial" w:cs="Arial"/>
                <w:kern w:val="2"/>
                <w:szCs w:val="24"/>
              </w:rPr>
              <w:t>Prekės nepristatomos 3 kartus per savaitę, darbo dienomis nuo 7:00 iki 14:00 ir (ar) Prekės nepristatomos per 24 val. nuo užsakymo pateikimo momento arba per ilgesnį terminą, jei jį nurodė Užsakovas, ir (ar) Prekės nepristatomos adresu Klaipėdos g. 53, Gargždai bent 3 (trys) šių įsipareigojimų nesilaikymo atvejai, nepriklausomai nuo to, ar ir per kiek laiko šie trūkumai  buvo ištaisyti;</w:t>
            </w:r>
          </w:p>
          <w:p w14:paraId="349F0362" w14:textId="77777777" w:rsidR="00295BCB" w:rsidRPr="00B27A94" w:rsidRDefault="00295BCB" w:rsidP="00B27A94">
            <w:pPr>
              <w:spacing w:line="276" w:lineRule="auto"/>
              <w:jc w:val="both"/>
              <w:rPr>
                <w:rFonts w:ascii="Arial" w:hAnsi="Arial" w:cs="Arial"/>
                <w:kern w:val="2"/>
                <w:szCs w:val="24"/>
              </w:rPr>
            </w:pPr>
          </w:p>
          <w:p w14:paraId="652373B1" w14:textId="3D915FBB" w:rsidR="00295BCB" w:rsidRPr="00B27A94" w:rsidRDefault="00295BCB" w:rsidP="00B27A94">
            <w:pPr>
              <w:spacing w:line="276" w:lineRule="auto"/>
              <w:rPr>
                <w:rFonts w:ascii="Arial" w:hAnsi="Arial" w:cs="Arial"/>
                <w:szCs w:val="24"/>
                <w:lang w:eastAsia="zh-CN"/>
              </w:rPr>
            </w:pPr>
            <w:r w:rsidRPr="00B27A94">
              <w:rPr>
                <w:rFonts w:ascii="Arial" w:hAnsi="Arial" w:cs="Arial"/>
                <w:kern w:val="2"/>
                <w:szCs w:val="24"/>
              </w:rPr>
              <w:t xml:space="preserve">Sutarties Specialiųjų sąlygų priede Nr. 1 ,,Techninė specifikacija“ nurodytų ,,Reikalavimai pirkimo objektui“ ne(į)vykdymas </w:t>
            </w:r>
          </w:p>
          <w:p w14:paraId="078A5803" w14:textId="1B288B35" w:rsidR="00295BCB" w:rsidRPr="00B27A94" w:rsidRDefault="00295BCB" w:rsidP="00B27A94">
            <w:pPr>
              <w:spacing w:line="276" w:lineRule="auto"/>
              <w:rPr>
                <w:rFonts w:ascii="Arial" w:hAnsi="Arial" w:cs="Arial"/>
                <w:szCs w:val="24"/>
                <w:lang w:eastAsia="zh-CN"/>
              </w:rPr>
            </w:pPr>
          </w:p>
        </w:tc>
      </w:tr>
      <w:tr w:rsidR="005E782D" w:rsidRPr="00B27A94" w14:paraId="70836C3F" w14:textId="77777777">
        <w:trPr>
          <w:trHeight w:val="300"/>
        </w:trPr>
        <w:tc>
          <w:tcPr>
            <w:tcW w:w="9535" w:type="dxa"/>
            <w:gridSpan w:val="3"/>
          </w:tcPr>
          <w:p w14:paraId="3F5A6767"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XI SKYRIUS</w:t>
            </w:r>
          </w:p>
          <w:p w14:paraId="31DFC488" w14:textId="0A3DB8E8"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SUTARTIES GALIOJIMAS IR KEITIMAS</w:t>
            </w:r>
          </w:p>
        </w:tc>
      </w:tr>
      <w:tr w:rsidR="005E782D" w:rsidRPr="00B27A94" w14:paraId="1E6FEC14"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7CDC9ABA"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11.1. Sutarties sudarymas ir įsigaliojimas</w:t>
            </w:r>
          </w:p>
        </w:tc>
        <w:tc>
          <w:tcPr>
            <w:tcW w:w="6563" w:type="dxa"/>
            <w:gridSpan w:val="2"/>
            <w:tcBorders>
              <w:top w:val="single" w:sz="4" w:space="0" w:color="auto"/>
              <w:left w:val="single" w:sz="4" w:space="0" w:color="auto"/>
              <w:bottom w:val="single" w:sz="4" w:space="0" w:color="auto"/>
              <w:right w:val="single" w:sz="4" w:space="0" w:color="auto"/>
            </w:tcBorders>
          </w:tcPr>
          <w:p w14:paraId="41A4AADD"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Ši Sutartis laikoma sudaryta ir įsigalioja nuo Sutarties pasirašymo dienos (antrosios Šalies pasirašymo dieną) ir galioja, kol bus įvykdyti visi sutartiniai įsipareigojimai ar Sutartis bus nutraukta.</w:t>
            </w:r>
          </w:p>
          <w:p w14:paraId="653BC3CA" w14:textId="7ED72F2E"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 xml:space="preserve">Prekių tiekimo laikotarpis nustatomas kol Pirkėjas nenupirks Sutartyje nurodytų Prekių už </w:t>
            </w:r>
            <w:r w:rsidRPr="00B27A94">
              <w:rPr>
                <w:rFonts w:ascii="Arial" w:hAnsi="Arial" w:cs="Arial"/>
                <w:szCs w:val="24"/>
              </w:rPr>
              <w:t>80 000,00 (aštuoniasdešimt tūkstančių Eur ir 00 ct) eurų be PVM</w:t>
            </w:r>
            <w:r w:rsidRPr="00B27A94">
              <w:rPr>
                <w:rFonts w:ascii="Arial" w:hAnsi="Arial" w:cs="Arial"/>
                <w:kern w:val="2"/>
                <w:szCs w:val="24"/>
              </w:rPr>
              <w:t xml:space="preserve">, </w:t>
            </w:r>
            <w:r w:rsidRPr="00B27A94">
              <w:rPr>
                <w:rFonts w:ascii="Arial" w:hAnsi="Arial" w:cs="Arial"/>
                <w:b/>
                <w:bCs/>
                <w:kern w:val="2"/>
                <w:szCs w:val="24"/>
              </w:rPr>
              <w:t xml:space="preserve">bet ne ilgiau nei 24 mėn. </w:t>
            </w:r>
            <w:r w:rsidRPr="00B27A94">
              <w:rPr>
                <w:rFonts w:ascii="Arial" w:hAnsi="Arial" w:cs="Arial"/>
                <w:kern w:val="2"/>
                <w:szCs w:val="24"/>
              </w:rPr>
              <w:t xml:space="preserve">nuo Sutarties įsigaliojimo dienos. </w:t>
            </w:r>
          </w:p>
          <w:p w14:paraId="40D2FE9D" w14:textId="31271060" w:rsidR="005E782D" w:rsidRPr="00B27A94" w:rsidRDefault="005E782D" w:rsidP="00B27A94">
            <w:pPr>
              <w:spacing w:line="276" w:lineRule="auto"/>
              <w:jc w:val="both"/>
              <w:rPr>
                <w:rFonts w:ascii="Arial" w:hAnsi="Arial" w:cs="Arial"/>
                <w:szCs w:val="24"/>
              </w:rPr>
            </w:pPr>
            <w:r w:rsidRPr="00B27A94">
              <w:rPr>
                <w:rFonts w:ascii="Arial" w:hAnsi="Arial" w:cs="Arial"/>
                <w:kern w:val="2"/>
                <w:szCs w:val="24"/>
              </w:rPr>
              <w:t xml:space="preserve">Pirkėjui Prekių tiekimo laikotarpiu nenupirkus Prekių už </w:t>
            </w:r>
            <w:r w:rsidRPr="00B27A94">
              <w:rPr>
                <w:rFonts w:ascii="Arial" w:hAnsi="Arial" w:cs="Arial"/>
                <w:szCs w:val="24"/>
              </w:rPr>
              <w:t>80 000,00 (aštuoniasdešimt tūkstančių Eur ir 00 ct) eurų be PVM, S</w:t>
            </w:r>
            <w:r w:rsidRPr="00B27A94">
              <w:rPr>
                <w:rFonts w:ascii="Arial" w:hAnsi="Arial" w:cs="Arial"/>
                <w:kern w:val="2"/>
                <w:szCs w:val="24"/>
              </w:rPr>
              <w:t xml:space="preserve">utartis abipusiu Šalių sutarimu gali būti pratęsiama ne ilgesniam kaip 6 (šešių) mėnesių laikotarpiui iki Pirkėjas nupirks Sutartyje nurodytų Prekių už </w:t>
            </w:r>
            <w:r w:rsidRPr="00B27A94">
              <w:rPr>
                <w:rFonts w:ascii="Arial" w:hAnsi="Arial" w:cs="Arial"/>
                <w:szCs w:val="24"/>
              </w:rPr>
              <w:t>100 000,00 (</w:t>
            </w:r>
            <w:r w:rsidRPr="00B27A94">
              <w:rPr>
                <w:rFonts w:ascii="Arial" w:hAnsi="Arial" w:cs="Arial"/>
                <w:color w:val="000000" w:themeColor="text1"/>
                <w:kern w:val="2"/>
                <w:szCs w:val="24"/>
              </w:rPr>
              <w:t>šimtą tūkstančių eurų 0 ct</w:t>
            </w:r>
            <w:r w:rsidRPr="00B27A94">
              <w:rPr>
                <w:rFonts w:ascii="Arial" w:hAnsi="Arial" w:cs="Arial"/>
                <w:szCs w:val="24"/>
              </w:rPr>
              <w:t xml:space="preserve">)  eurų be PVM. </w:t>
            </w:r>
          </w:p>
          <w:p w14:paraId="0DC01EF2" w14:textId="797EABE4" w:rsidR="005E782D" w:rsidRPr="00B27A94" w:rsidRDefault="005E782D" w:rsidP="00B27A94">
            <w:pPr>
              <w:spacing w:line="276" w:lineRule="auto"/>
              <w:jc w:val="both"/>
              <w:rPr>
                <w:rFonts w:ascii="Arial" w:hAnsi="Arial" w:cs="Arial"/>
                <w:color w:val="4472C4"/>
                <w:kern w:val="2"/>
                <w:szCs w:val="24"/>
              </w:rPr>
            </w:pPr>
            <w:r w:rsidRPr="00B27A94">
              <w:rPr>
                <w:rFonts w:ascii="Arial" w:hAnsi="Arial" w:cs="Arial"/>
                <w:kern w:val="2"/>
                <w:szCs w:val="24"/>
              </w:rPr>
              <w:t>Bendra Prekių tiekimo trukmė, įskaitant pratęsimus, negali būti ilgesnė nei 36 (trisdešimt šeši) mėnesiai, skaičiuojant nuo Sutarties įsigaliojimo datos.</w:t>
            </w:r>
          </w:p>
        </w:tc>
      </w:tr>
      <w:tr w:rsidR="005E782D" w:rsidRPr="00B27A94" w14:paraId="6568EF21" w14:textId="77777777" w:rsidTr="002749F9">
        <w:trPr>
          <w:trHeight w:val="300"/>
        </w:trPr>
        <w:tc>
          <w:tcPr>
            <w:tcW w:w="2972" w:type="dxa"/>
            <w:tcBorders>
              <w:top w:val="single" w:sz="4" w:space="0" w:color="auto"/>
              <w:left w:val="single" w:sz="4" w:space="0" w:color="auto"/>
              <w:bottom w:val="single" w:sz="4" w:space="0" w:color="auto"/>
              <w:right w:val="single" w:sz="4" w:space="0" w:color="auto"/>
            </w:tcBorders>
          </w:tcPr>
          <w:p w14:paraId="46C07DA7"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11.2. Sutarties galiojimo termino pratęsimas</w:t>
            </w:r>
          </w:p>
        </w:tc>
        <w:tc>
          <w:tcPr>
            <w:tcW w:w="6563" w:type="dxa"/>
            <w:gridSpan w:val="2"/>
            <w:tcBorders>
              <w:top w:val="single" w:sz="4" w:space="0" w:color="auto"/>
              <w:left w:val="single" w:sz="4" w:space="0" w:color="auto"/>
              <w:bottom w:val="single" w:sz="4" w:space="0" w:color="auto"/>
              <w:right w:val="single" w:sz="4" w:space="0" w:color="auto"/>
            </w:tcBorders>
          </w:tcPr>
          <w:p w14:paraId="66C7356D" w14:textId="32923B11" w:rsidR="002C07B6" w:rsidRPr="00B27A94" w:rsidRDefault="003900AA" w:rsidP="00B27A94">
            <w:pPr>
              <w:spacing w:line="276" w:lineRule="auto"/>
              <w:rPr>
                <w:rFonts w:ascii="Arial" w:hAnsi="Arial" w:cs="Arial"/>
                <w:kern w:val="2"/>
                <w:szCs w:val="24"/>
              </w:rPr>
            </w:pPr>
            <w:r w:rsidRPr="00B27A94">
              <w:rPr>
                <w:rFonts w:ascii="Arial" w:hAnsi="Arial" w:cs="Arial"/>
                <w:kern w:val="2"/>
                <w:szCs w:val="24"/>
              </w:rPr>
              <w:t xml:space="preserve">Šalių abipusiu rašytiniu Susitarimu Sutartis tomis pačiomis sąlygomis (nedidinant Sutarties kainos) gali būti pratęsta </w:t>
            </w:r>
            <w:r w:rsidR="002C07B6" w:rsidRPr="00B27A94">
              <w:rPr>
                <w:rFonts w:ascii="Arial" w:hAnsi="Arial" w:cs="Arial"/>
                <w:kern w:val="2"/>
                <w:szCs w:val="24"/>
              </w:rPr>
              <w:t>2</w:t>
            </w:r>
            <w:r w:rsidRPr="00B27A94">
              <w:rPr>
                <w:rFonts w:ascii="Arial" w:hAnsi="Arial" w:cs="Arial"/>
                <w:kern w:val="2"/>
                <w:szCs w:val="24"/>
              </w:rPr>
              <w:t xml:space="preserve"> (</w:t>
            </w:r>
            <w:r w:rsidR="002C07B6" w:rsidRPr="00B27A94">
              <w:rPr>
                <w:rFonts w:ascii="Arial" w:hAnsi="Arial" w:cs="Arial"/>
                <w:kern w:val="2"/>
                <w:szCs w:val="24"/>
              </w:rPr>
              <w:t>du</w:t>
            </w:r>
            <w:r w:rsidRPr="00B27A94">
              <w:rPr>
                <w:rFonts w:ascii="Arial" w:hAnsi="Arial" w:cs="Arial"/>
                <w:kern w:val="2"/>
                <w:szCs w:val="24"/>
              </w:rPr>
              <w:t>) kart</w:t>
            </w:r>
            <w:r w:rsidR="002C07B6" w:rsidRPr="00B27A94">
              <w:rPr>
                <w:rFonts w:ascii="Arial" w:hAnsi="Arial" w:cs="Arial"/>
                <w:kern w:val="2"/>
                <w:szCs w:val="24"/>
              </w:rPr>
              <w:t xml:space="preserve">us </w:t>
            </w:r>
            <w:r w:rsidRPr="00B27A94">
              <w:rPr>
                <w:rFonts w:ascii="Arial" w:hAnsi="Arial" w:cs="Arial"/>
                <w:kern w:val="2"/>
                <w:szCs w:val="24"/>
              </w:rPr>
              <w:t xml:space="preserve"> </w:t>
            </w:r>
            <w:r w:rsidR="002C07B6" w:rsidRPr="00B27A94">
              <w:rPr>
                <w:rFonts w:ascii="Arial" w:hAnsi="Arial" w:cs="Arial"/>
                <w:kern w:val="2"/>
                <w:szCs w:val="24"/>
              </w:rPr>
              <w:t>ne ilgesniam kaip 6 (šešių) mėnesių</w:t>
            </w:r>
          </w:p>
          <w:p w14:paraId="507C4FFB" w14:textId="537F1D80" w:rsidR="003900AA" w:rsidRPr="00B27A94" w:rsidRDefault="002C07B6" w:rsidP="00B27A94">
            <w:pPr>
              <w:spacing w:line="276" w:lineRule="auto"/>
              <w:rPr>
                <w:rFonts w:ascii="Arial" w:hAnsi="Arial" w:cs="Arial"/>
                <w:kern w:val="2"/>
                <w:szCs w:val="24"/>
              </w:rPr>
            </w:pPr>
            <w:r w:rsidRPr="00B27A94">
              <w:rPr>
                <w:rFonts w:ascii="Arial" w:hAnsi="Arial" w:cs="Arial"/>
                <w:kern w:val="2"/>
                <w:szCs w:val="24"/>
              </w:rPr>
              <w:t>laikotarpiui kiekvieną kartą</w:t>
            </w:r>
            <w:r w:rsidR="003900AA" w:rsidRPr="00B27A94">
              <w:rPr>
                <w:rFonts w:ascii="Arial" w:hAnsi="Arial" w:cs="Arial"/>
                <w:kern w:val="2"/>
                <w:szCs w:val="24"/>
              </w:rPr>
              <w:t>, jeigu yra išlikęs poreikis ir esant šiai (šioms) aplinkybėms:</w:t>
            </w:r>
          </w:p>
          <w:p w14:paraId="4C152B85" w14:textId="77777777" w:rsidR="003900AA" w:rsidRPr="00B27A94" w:rsidRDefault="003900AA" w:rsidP="00B27A94">
            <w:pPr>
              <w:spacing w:line="276" w:lineRule="auto"/>
              <w:rPr>
                <w:rFonts w:ascii="Arial" w:eastAsia="Arial" w:hAnsi="Arial" w:cs="Arial"/>
                <w:szCs w:val="24"/>
              </w:rPr>
            </w:pPr>
            <w:r w:rsidRPr="00B27A94">
              <w:rPr>
                <w:rFonts w:ascii="Arial" w:eastAsia="Calibri" w:hAnsi="Arial" w:cs="Arial"/>
                <w:szCs w:val="24"/>
              </w:rPr>
              <w:lastRenderedPageBreak/>
              <w:t>11.2.1. </w:t>
            </w:r>
            <w:r w:rsidRPr="00B27A94">
              <w:rPr>
                <w:rFonts w:ascii="Arial" w:eastAsia="Arial" w:hAnsi="Arial" w:cs="Arial"/>
                <w:szCs w:val="24"/>
              </w:rPr>
              <w:t>Pirkėjas neišpirko Prekių pagal Sutartį ir nėra išnaudota Sutarties kaina;</w:t>
            </w:r>
          </w:p>
          <w:p w14:paraId="63337743" w14:textId="77777777" w:rsidR="003900AA" w:rsidRPr="00B27A94" w:rsidRDefault="003900AA" w:rsidP="00B27A94">
            <w:pPr>
              <w:spacing w:line="276" w:lineRule="auto"/>
              <w:rPr>
                <w:rFonts w:ascii="Arial" w:eastAsia="Arial" w:hAnsi="Arial" w:cs="Arial"/>
                <w:szCs w:val="24"/>
              </w:rPr>
            </w:pPr>
            <w:r w:rsidRPr="00B27A94">
              <w:rPr>
                <w:rFonts w:ascii="Arial" w:eastAsia="Arial" w:hAnsi="Arial" w:cs="Arial"/>
                <w:szCs w:val="24"/>
              </w:rPr>
              <w:t>11.2.2. Prekėms skiriamas finansavimas einamiesiems kalendoriniams metams;</w:t>
            </w:r>
          </w:p>
          <w:p w14:paraId="48733F66" w14:textId="77777777" w:rsidR="003900AA" w:rsidRPr="00B27A94" w:rsidRDefault="003900AA" w:rsidP="00B27A94">
            <w:pPr>
              <w:spacing w:line="276" w:lineRule="auto"/>
              <w:rPr>
                <w:rFonts w:ascii="Arial" w:eastAsia="Calibri" w:hAnsi="Arial" w:cs="Arial"/>
                <w:szCs w:val="24"/>
              </w:rPr>
            </w:pPr>
            <w:r w:rsidRPr="00B27A94">
              <w:rPr>
                <w:rFonts w:ascii="Arial" w:eastAsia="Calibri" w:hAnsi="Arial" w:cs="Arial"/>
                <w:szCs w:val="24"/>
              </w:rPr>
              <w:t>11.2.3. Tiekėjas Prekes tiekė nepraleisdamas Prekių tiekimo terminų / Prekių tiekimo terminas buvo praleistas ne daugiau nei 2 dienas;</w:t>
            </w:r>
          </w:p>
          <w:p w14:paraId="085401C7" w14:textId="77777777" w:rsidR="003900AA" w:rsidRPr="00B27A94" w:rsidRDefault="003900AA" w:rsidP="00B27A94">
            <w:pPr>
              <w:spacing w:line="276" w:lineRule="auto"/>
              <w:rPr>
                <w:rFonts w:ascii="Arial" w:eastAsia="Calibri" w:hAnsi="Arial" w:cs="Arial"/>
                <w:szCs w:val="24"/>
              </w:rPr>
            </w:pPr>
            <w:r w:rsidRPr="00B27A94">
              <w:rPr>
                <w:rFonts w:ascii="Arial" w:eastAsia="Calibri" w:hAnsi="Arial" w:cs="Arial"/>
                <w:szCs w:val="24"/>
              </w:rPr>
              <w:t>11.2.4. Prekės suteiktos be trūkumų;</w:t>
            </w:r>
          </w:p>
          <w:p w14:paraId="19D4DAFB" w14:textId="77777777" w:rsidR="003900AA" w:rsidRPr="00B27A94" w:rsidRDefault="003900AA" w:rsidP="00B27A94">
            <w:pPr>
              <w:spacing w:line="276" w:lineRule="auto"/>
              <w:rPr>
                <w:rFonts w:ascii="Arial" w:eastAsia="Calibri" w:hAnsi="Arial" w:cs="Arial"/>
                <w:szCs w:val="24"/>
              </w:rPr>
            </w:pPr>
            <w:r w:rsidRPr="00B27A94">
              <w:rPr>
                <w:rFonts w:ascii="Arial" w:eastAsia="Calibri" w:hAnsi="Arial" w:cs="Arial"/>
                <w:szCs w:val="24"/>
              </w:rPr>
              <w:t>11.2.5. Tiekėjas visą Sutarties vykdymo laikotarpį laikėsi Tiekėjo pasiūlyme nurodytų įsipareigojimų dėl Kokybinių kriterijų;</w:t>
            </w:r>
          </w:p>
          <w:p w14:paraId="57094DA0" w14:textId="15E17EB1" w:rsidR="003900AA" w:rsidRPr="00B27A94" w:rsidRDefault="003900AA" w:rsidP="00B27A94">
            <w:pPr>
              <w:spacing w:line="276" w:lineRule="auto"/>
              <w:rPr>
                <w:rFonts w:ascii="Arial" w:hAnsi="Arial" w:cs="Arial"/>
                <w:kern w:val="2"/>
                <w:szCs w:val="24"/>
              </w:rPr>
            </w:pPr>
            <w:r w:rsidRPr="00B27A94">
              <w:rPr>
                <w:rFonts w:ascii="Arial" w:eastAsia="Calibri" w:hAnsi="Arial" w:cs="Arial"/>
                <w:szCs w:val="24"/>
              </w:rPr>
              <w:t xml:space="preserve">11.2.6. Tiekėjas visą Sutarties vykdymo laikotarpį laikėsi Tiekėjo pasiūlyme nurodytų įsipareigojimų dėl </w:t>
            </w:r>
            <w:r w:rsidRPr="00B27A94">
              <w:rPr>
                <w:rFonts w:ascii="Arial" w:eastAsia="Arial" w:hAnsi="Arial" w:cs="Arial"/>
                <w:szCs w:val="24"/>
              </w:rPr>
              <w:t>kokybės vadybos sistemos ir (arba) aplinkos apsaugos vadybos sistemos standartų taikymo.</w:t>
            </w:r>
          </w:p>
          <w:p w14:paraId="166F8CE1" w14:textId="77777777" w:rsidR="003900AA" w:rsidRPr="00B27A94" w:rsidRDefault="003900AA" w:rsidP="00B27A94">
            <w:pPr>
              <w:spacing w:line="276" w:lineRule="auto"/>
              <w:rPr>
                <w:rFonts w:ascii="Arial" w:hAnsi="Arial" w:cs="Arial"/>
                <w:kern w:val="2"/>
                <w:szCs w:val="24"/>
              </w:rPr>
            </w:pPr>
          </w:p>
          <w:p w14:paraId="5BFF1F84" w14:textId="073BCF0E" w:rsidR="003900AA" w:rsidRPr="00B27A94" w:rsidRDefault="003900AA" w:rsidP="00B27A94">
            <w:pPr>
              <w:spacing w:line="276" w:lineRule="auto"/>
              <w:rPr>
                <w:rFonts w:ascii="Arial" w:hAnsi="Arial" w:cs="Arial"/>
                <w:kern w:val="2"/>
                <w:szCs w:val="24"/>
              </w:rPr>
            </w:pPr>
          </w:p>
        </w:tc>
      </w:tr>
      <w:tr w:rsidR="005E782D" w:rsidRPr="00B27A94" w14:paraId="0284242D" w14:textId="77777777">
        <w:trPr>
          <w:trHeight w:val="300"/>
        </w:trPr>
        <w:tc>
          <w:tcPr>
            <w:tcW w:w="9535" w:type="dxa"/>
            <w:gridSpan w:val="3"/>
          </w:tcPr>
          <w:p w14:paraId="6BDD90FA"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lastRenderedPageBreak/>
              <w:t>XII SKYRIUS</w:t>
            </w:r>
          </w:p>
          <w:p w14:paraId="05AABF93" w14:textId="2E0FAC93"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 SUTARTIES NUTRAUKIMAS</w:t>
            </w:r>
          </w:p>
        </w:tc>
      </w:tr>
      <w:tr w:rsidR="005E782D" w:rsidRPr="00B27A94" w14:paraId="02CDEAC4" w14:textId="77777777" w:rsidTr="002749F9">
        <w:trPr>
          <w:trHeight w:val="300"/>
        </w:trPr>
        <w:tc>
          <w:tcPr>
            <w:tcW w:w="2972" w:type="dxa"/>
          </w:tcPr>
          <w:p w14:paraId="226C878D"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12.1. Sutarties nutraukimo pagrindai</w:t>
            </w:r>
          </w:p>
        </w:tc>
        <w:tc>
          <w:tcPr>
            <w:tcW w:w="6563" w:type="dxa"/>
            <w:gridSpan w:val="2"/>
          </w:tcPr>
          <w:p w14:paraId="47C6DFAE" w14:textId="77777777" w:rsidR="005E782D" w:rsidRPr="00B27A94" w:rsidRDefault="005E782D" w:rsidP="00B27A94">
            <w:pPr>
              <w:spacing w:line="276" w:lineRule="auto"/>
              <w:jc w:val="both"/>
              <w:rPr>
                <w:rFonts w:ascii="Arial" w:hAnsi="Arial" w:cs="Arial"/>
                <w:kern w:val="2"/>
                <w:szCs w:val="24"/>
              </w:rPr>
            </w:pPr>
            <w:r w:rsidRPr="00B27A94">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5E782D" w:rsidRPr="00B27A94" w:rsidRDefault="005E782D" w:rsidP="00B27A94">
            <w:pPr>
              <w:spacing w:line="276" w:lineRule="auto"/>
              <w:jc w:val="both"/>
              <w:rPr>
                <w:rFonts w:ascii="Arial" w:hAnsi="Arial" w:cs="Arial"/>
                <w:kern w:val="2"/>
                <w:szCs w:val="24"/>
              </w:rPr>
            </w:pPr>
          </w:p>
          <w:p w14:paraId="6FAE0A4C" w14:textId="50289D60" w:rsidR="005E782D" w:rsidRPr="00B27A94" w:rsidRDefault="005E782D" w:rsidP="00B27A94">
            <w:pPr>
              <w:spacing w:line="276" w:lineRule="auto"/>
              <w:jc w:val="both"/>
              <w:rPr>
                <w:rFonts w:ascii="Arial" w:hAnsi="Arial" w:cs="Arial"/>
                <w:color w:val="4472C4"/>
                <w:kern w:val="2"/>
                <w:szCs w:val="24"/>
              </w:rPr>
            </w:pPr>
            <w:r w:rsidRPr="00B27A94">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749F9" w:rsidRPr="00B27A94" w14:paraId="69CB11D9" w14:textId="77777777" w:rsidTr="002749F9">
        <w:trPr>
          <w:trHeight w:val="300"/>
        </w:trPr>
        <w:tc>
          <w:tcPr>
            <w:tcW w:w="2972" w:type="dxa"/>
          </w:tcPr>
          <w:p w14:paraId="30B41D12" w14:textId="77777777" w:rsidR="002749F9" w:rsidRPr="00B27A94" w:rsidRDefault="002749F9" w:rsidP="00B27A94">
            <w:pPr>
              <w:spacing w:line="276" w:lineRule="auto"/>
              <w:rPr>
                <w:rFonts w:ascii="Arial" w:hAnsi="Arial" w:cs="Arial"/>
                <w:b/>
                <w:bCs/>
                <w:kern w:val="2"/>
                <w:szCs w:val="24"/>
              </w:rPr>
            </w:pPr>
            <w:r w:rsidRPr="00B27A94">
              <w:rPr>
                <w:rFonts w:ascii="Arial" w:hAnsi="Arial" w:cs="Arial"/>
                <w:b/>
                <w:bCs/>
                <w:kern w:val="2"/>
                <w:szCs w:val="24"/>
              </w:rPr>
              <w:t>12.2. Esminiai Sutarties pažeidimai</w:t>
            </w:r>
          </w:p>
          <w:p w14:paraId="08CC1A68" w14:textId="77777777" w:rsidR="002749F9" w:rsidRPr="00B27A94" w:rsidRDefault="002749F9" w:rsidP="00B27A94">
            <w:pPr>
              <w:spacing w:line="276" w:lineRule="auto"/>
              <w:rPr>
                <w:rFonts w:ascii="Arial" w:hAnsi="Arial" w:cs="Arial"/>
                <w:b/>
                <w:bCs/>
                <w:kern w:val="2"/>
                <w:szCs w:val="24"/>
              </w:rPr>
            </w:pPr>
          </w:p>
        </w:tc>
        <w:tc>
          <w:tcPr>
            <w:tcW w:w="6563" w:type="dxa"/>
            <w:gridSpan w:val="2"/>
          </w:tcPr>
          <w:p w14:paraId="46BC3FCF" w14:textId="149DE070" w:rsidR="002749F9" w:rsidRPr="00B27A94" w:rsidRDefault="002749F9" w:rsidP="00B27A94">
            <w:pPr>
              <w:spacing w:line="276" w:lineRule="auto"/>
              <w:jc w:val="both"/>
              <w:rPr>
                <w:rFonts w:ascii="Arial" w:hAnsi="Arial" w:cs="Arial"/>
                <w:kern w:val="2"/>
                <w:szCs w:val="24"/>
              </w:rPr>
            </w:pPr>
            <w:r w:rsidRPr="00B27A94">
              <w:rPr>
                <w:rFonts w:ascii="Arial" w:hAnsi="Arial" w:cs="Arial"/>
                <w:kern w:val="2"/>
                <w:szCs w:val="24"/>
              </w:rPr>
              <w:t>12.2.1. jeigu Tiekėjas nevykdo prisiimtų įsipareigojimų už Sutartyje nustatytą Sutarties kainą / įkainius;</w:t>
            </w:r>
          </w:p>
          <w:p w14:paraId="028869E3" w14:textId="40042A12" w:rsidR="002749F9" w:rsidRPr="00B27A94" w:rsidRDefault="002749F9" w:rsidP="00B27A94">
            <w:pPr>
              <w:spacing w:line="276" w:lineRule="auto"/>
              <w:jc w:val="both"/>
              <w:rPr>
                <w:rFonts w:ascii="Arial" w:eastAsia="Arial" w:hAnsi="Arial" w:cs="Arial"/>
                <w:kern w:val="2"/>
                <w:szCs w:val="24"/>
                <w:lang w:val="lt"/>
              </w:rPr>
            </w:pPr>
            <w:r w:rsidRPr="00B27A94">
              <w:rPr>
                <w:rFonts w:ascii="Arial" w:eastAsia="Arial" w:hAnsi="Arial" w:cs="Arial"/>
                <w:kern w:val="2"/>
                <w:szCs w:val="24"/>
                <w:lang w:val="lt"/>
              </w:rPr>
              <w:t>12.2.</w:t>
            </w:r>
            <w:r w:rsidR="00B613F4" w:rsidRPr="00B27A94">
              <w:rPr>
                <w:rFonts w:ascii="Arial" w:eastAsia="Arial" w:hAnsi="Arial" w:cs="Arial"/>
                <w:kern w:val="2"/>
                <w:szCs w:val="24"/>
                <w:lang w:val="lt"/>
              </w:rPr>
              <w:t>2</w:t>
            </w:r>
            <w:r w:rsidRPr="00B27A94">
              <w:rPr>
                <w:rFonts w:ascii="Arial" w:eastAsia="Arial" w:hAnsi="Arial" w:cs="Arial"/>
                <w:kern w:val="2"/>
                <w:szCs w:val="24"/>
                <w:lang w:val="lt"/>
              </w:rPr>
              <w:t>. jeigu Tiekėjas nesilaiko Sutartyje nustatytų Prekių tiekimo terminų 2 (du) kartus iš eilės arba vėluoja pristatyti Prekes daugiau nei 2</w:t>
            </w:r>
            <w:r w:rsidRPr="00B27A94">
              <w:rPr>
                <w:rFonts w:ascii="Arial" w:eastAsia="Arial" w:hAnsi="Arial" w:cs="Arial"/>
                <w:color w:val="FF0000"/>
                <w:kern w:val="2"/>
                <w:szCs w:val="24"/>
                <w:lang w:val="lt"/>
              </w:rPr>
              <w:t xml:space="preserve"> </w:t>
            </w:r>
            <w:r w:rsidRPr="00B27A94">
              <w:rPr>
                <w:rFonts w:ascii="Arial" w:eastAsia="Arial" w:hAnsi="Arial" w:cs="Arial"/>
                <w:kern w:val="2"/>
                <w:szCs w:val="24"/>
                <w:lang w:val="lt"/>
              </w:rPr>
              <w:t xml:space="preserve">(dvi) </w:t>
            </w:r>
            <w:r w:rsidR="00966C0A" w:rsidRPr="00B27A94">
              <w:rPr>
                <w:rFonts w:ascii="Arial" w:eastAsia="Arial" w:hAnsi="Arial" w:cs="Arial"/>
                <w:kern w:val="2"/>
                <w:szCs w:val="24"/>
                <w:lang w:val="lt"/>
              </w:rPr>
              <w:t>valandas</w:t>
            </w:r>
            <w:r w:rsidR="00966C0A" w:rsidRPr="00B27A94">
              <w:rPr>
                <w:rFonts w:ascii="Arial" w:eastAsia="Arial" w:hAnsi="Arial" w:cs="Arial"/>
                <w:color w:val="EE0000"/>
                <w:kern w:val="2"/>
                <w:szCs w:val="24"/>
                <w:lang w:val="lt"/>
              </w:rPr>
              <w:t xml:space="preserve"> </w:t>
            </w:r>
            <w:r w:rsidRPr="00B27A94">
              <w:rPr>
                <w:rFonts w:ascii="Arial" w:eastAsia="Arial" w:hAnsi="Arial" w:cs="Arial"/>
                <w:kern w:val="2"/>
                <w:szCs w:val="24"/>
                <w:lang w:val="lt"/>
              </w:rPr>
              <w:t>Sutartyje nustatytas Prekių pristatymo terminas;</w:t>
            </w:r>
          </w:p>
          <w:p w14:paraId="72D64807" w14:textId="6D00B7B0" w:rsidR="002749F9" w:rsidRPr="00B27A94" w:rsidRDefault="002749F9" w:rsidP="00B27A94">
            <w:pPr>
              <w:tabs>
                <w:tab w:val="left" w:pos="567"/>
                <w:tab w:val="left" w:pos="851"/>
                <w:tab w:val="left" w:pos="992"/>
                <w:tab w:val="left" w:pos="1134"/>
              </w:tabs>
              <w:spacing w:line="276" w:lineRule="auto"/>
              <w:jc w:val="both"/>
              <w:rPr>
                <w:rFonts w:ascii="Arial" w:eastAsia="Arial" w:hAnsi="Arial" w:cs="Arial"/>
                <w:kern w:val="2"/>
                <w:szCs w:val="24"/>
                <w:lang w:val="lt"/>
              </w:rPr>
            </w:pPr>
            <w:r w:rsidRPr="00B27A94">
              <w:rPr>
                <w:rFonts w:ascii="Arial" w:eastAsia="Arial" w:hAnsi="Arial" w:cs="Arial"/>
                <w:kern w:val="2"/>
                <w:szCs w:val="24"/>
                <w:lang w:val="lt"/>
              </w:rPr>
              <w:t>12.2.</w:t>
            </w:r>
            <w:r w:rsidR="009A479B" w:rsidRPr="00B27A94">
              <w:rPr>
                <w:rFonts w:ascii="Arial" w:eastAsia="Arial" w:hAnsi="Arial" w:cs="Arial"/>
                <w:kern w:val="2"/>
                <w:szCs w:val="24"/>
                <w:lang w:val="lt"/>
              </w:rPr>
              <w:t>3</w:t>
            </w:r>
            <w:r w:rsidRPr="00B27A94">
              <w:rPr>
                <w:rFonts w:ascii="Arial" w:eastAsia="Arial" w:hAnsi="Arial" w:cs="Arial"/>
                <w:kern w:val="2"/>
                <w:szCs w:val="24"/>
                <w:lang w:val="lt"/>
              </w:rPr>
              <w:t>. Tiekėjas pažeidžia Prekių pristatymo terminus ir dėl Prekių pristatymo vėlavimo Prekės tampa nebereikalingos;</w:t>
            </w:r>
          </w:p>
          <w:p w14:paraId="219616ED" w14:textId="768A02FA" w:rsidR="002749F9" w:rsidRPr="00B27A94" w:rsidRDefault="002749F9" w:rsidP="00B27A94">
            <w:pPr>
              <w:tabs>
                <w:tab w:val="left" w:pos="567"/>
                <w:tab w:val="left" w:pos="851"/>
                <w:tab w:val="left" w:pos="992"/>
                <w:tab w:val="left" w:pos="1134"/>
              </w:tabs>
              <w:spacing w:line="276" w:lineRule="auto"/>
              <w:jc w:val="both"/>
              <w:rPr>
                <w:rFonts w:ascii="Arial" w:eastAsia="Arial" w:hAnsi="Arial" w:cs="Arial"/>
                <w:kern w:val="2"/>
                <w:szCs w:val="24"/>
                <w:lang w:val="lt"/>
              </w:rPr>
            </w:pPr>
            <w:r w:rsidRPr="00B27A94">
              <w:rPr>
                <w:rFonts w:ascii="Arial" w:eastAsia="Arial" w:hAnsi="Arial" w:cs="Arial"/>
                <w:kern w:val="2"/>
                <w:szCs w:val="24"/>
                <w:lang w:val="lt"/>
              </w:rPr>
              <w:t>12.2.</w:t>
            </w:r>
            <w:r w:rsidR="009A479B" w:rsidRPr="00B27A94">
              <w:rPr>
                <w:rFonts w:ascii="Arial" w:eastAsia="Arial" w:hAnsi="Arial" w:cs="Arial"/>
                <w:kern w:val="2"/>
                <w:szCs w:val="24"/>
                <w:lang w:val="lt"/>
              </w:rPr>
              <w:t>4</w:t>
            </w:r>
            <w:r w:rsidRPr="00B27A94">
              <w:rPr>
                <w:rFonts w:ascii="Arial" w:eastAsia="Arial" w:hAnsi="Arial" w:cs="Arial"/>
                <w:kern w:val="2"/>
                <w:szCs w:val="24"/>
                <w:lang w:val="lt"/>
              </w:rPr>
              <w:t>. Tiekėjas daugiau kaip 2 (du) kartus pristato Prekes, kurios neatitinka Sutartyje ir (ar) Įstatymuose nustatytų reikalavimų Prekėms;</w:t>
            </w:r>
          </w:p>
          <w:p w14:paraId="15FA489C" w14:textId="6CC5F1A7" w:rsidR="002749F9" w:rsidRPr="00B27A94" w:rsidRDefault="002749F9" w:rsidP="00B27A94">
            <w:pPr>
              <w:tabs>
                <w:tab w:val="left" w:pos="567"/>
                <w:tab w:val="left" w:pos="851"/>
                <w:tab w:val="left" w:pos="992"/>
                <w:tab w:val="left" w:pos="1134"/>
              </w:tabs>
              <w:spacing w:line="276" w:lineRule="auto"/>
              <w:jc w:val="both"/>
              <w:rPr>
                <w:rFonts w:ascii="Arial" w:eastAsia="Arial" w:hAnsi="Arial" w:cs="Arial"/>
                <w:kern w:val="2"/>
                <w:szCs w:val="24"/>
                <w:lang w:val="lt"/>
              </w:rPr>
            </w:pPr>
            <w:r w:rsidRPr="00B27A94">
              <w:rPr>
                <w:rFonts w:ascii="Arial" w:eastAsia="Arial" w:hAnsi="Arial" w:cs="Arial"/>
                <w:kern w:val="2"/>
                <w:szCs w:val="24"/>
                <w:lang w:val="lt"/>
              </w:rPr>
              <w:t>12.2.</w:t>
            </w:r>
            <w:r w:rsidR="009A479B" w:rsidRPr="00B27A94">
              <w:rPr>
                <w:rFonts w:ascii="Arial" w:eastAsia="Arial" w:hAnsi="Arial" w:cs="Arial"/>
                <w:kern w:val="2"/>
                <w:szCs w:val="24"/>
                <w:lang w:val="lt"/>
              </w:rPr>
              <w:t>5</w:t>
            </w:r>
            <w:r w:rsidRPr="00B27A94">
              <w:rPr>
                <w:rFonts w:ascii="Arial" w:eastAsia="Arial" w:hAnsi="Arial" w:cs="Arial"/>
                <w:kern w:val="2"/>
                <w:szCs w:val="24"/>
                <w:lang w:val="lt"/>
              </w:rPr>
              <w:t xml:space="preserve">. Tiekėjo kvalifikacija tapo nebeatitinkančia pirkimo dokumentuose nustatytų Sutarties tinkamam vykdymui būtinų reikalavimų ir šie neatitikimai nebuvo ištaisyti per 14 </w:t>
            </w:r>
            <w:r w:rsidRPr="00B27A94">
              <w:rPr>
                <w:rFonts w:ascii="Arial" w:eastAsia="Arial" w:hAnsi="Arial" w:cs="Arial"/>
                <w:kern w:val="2"/>
                <w:szCs w:val="24"/>
                <w:lang w:val="lt"/>
              </w:rPr>
              <w:lastRenderedPageBreak/>
              <w:t>(keturiolika) kalendorinių dienų nuo kvalifikacijos tapimo neatitinkančia dienos;</w:t>
            </w:r>
          </w:p>
          <w:p w14:paraId="3DC0393A" w14:textId="740EDCCA" w:rsidR="002749F9" w:rsidRPr="00B27A94" w:rsidRDefault="002749F9" w:rsidP="00B27A94">
            <w:pPr>
              <w:tabs>
                <w:tab w:val="left" w:pos="567"/>
                <w:tab w:val="left" w:pos="851"/>
                <w:tab w:val="left" w:pos="992"/>
                <w:tab w:val="left" w:pos="1134"/>
              </w:tabs>
              <w:spacing w:line="276" w:lineRule="auto"/>
              <w:jc w:val="both"/>
              <w:rPr>
                <w:rFonts w:ascii="Arial" w:eastAsia="Arial" w:hAnsi="Arial" w:cs="Arial"/>
                <w:kern w:val="2"/>
                <w:szCs w:val="24"/>
                <w:lang w:val="lt"/>
              </w:rPr>
            </w:pPr>
            <w:r w:rsidRPr="00B27A94">
              <w:rPr>
                <w:rFonts w:ascii="Arial" w:eastAsia="Arial" w:hAnsi="Arial" w:cs="Arial"/>
                <w:kern w:val="2"/>
                <w:szCs w:val="24"/>
                <w:lang w:val="lt"/>
              </w:rPr>
              <w:t>12.2.</w:t>
            </w:r>
            <w:r w:rsidR="009A479B" w:rsidRPr="00B27A94">
              <w:rPr>
                <w:rFonts w:ascii="Arial" w:eastAsia="Arial" w:hAnsi="Arial" w:cs="Arial"/>
                <w:kern w:val="2"/>
                <w:szCs w:val="24"/>
                <w:lang w:val="lt"/>
              </w:rPr>
              <w:t>6</w:t>
            </w:r>
            <w:r w:rsidRPr="00B27A94">
              <w:rPr>
                <w:rFonts w:ascii="Arial" w:eastAsia="Arial" w:hAnsi="Arial" w:cs="Arial"/>
                <w:kern w:val="2"/>
                <w:szCs w:val="24"/>
                <w:lang w:val="lt"/>
              </w:rPr>
              <w:t>. Tiekėjas pažeidžia šios Sutarties nuostatas, reglamentuojančias konkurenciją, intelektinės nuosavybės ar konfidencialios informacijos valdymą;</w:t>
            </w:r>
          </w:p>
          <w:p w14:paraId="2C3976E7" w14:textId="22ABBF25" w:rsidR="002749F9" w:rsidRPr="00B27A94" w:rsidRDefault="002749F9" w:rsidP="00B27A94">
            <w:pPr>
              <w:spacing w:line="276" w:lineRule="auto"/>
              <w:jc w:val="both"/>
              <w:rPr>
                <w:rFonts w:ascii="Arial" w:eastAsia="Arial" w:hAnsi="Arial" w:cs="Arial"/>
                <w:kern w:val="2"/>
                <w:szCs w:val="24"/>
                <w:lang w:val="lt"/>
              </w:rPr>
            </w:pPr>
            <w:r w:rsidRPr="00B27A94">
              <w:rPr>
                <w:rFonts w:ascii="Arial" w:eastAsia="Arial" w:hAnsi="Arial" w:cs="Arial"/>
                <w:kern w:val="2"/>
                <w:szCs w:val="24"/>
                <w:lang w:val="lt"/>
              </w:rPr>
              <w:t>12.2.</w:t>
            </w:r>
            <w:r w:rsidR="009A479B" w:rsidRPr="00B27A94">
              <w:rPr>
                <w:rFonts w:ascii="Arial" w:eastAsia="Arial" w:hAnsi="Arial" w:cs="Arial"/>
                <w:kern w:val="2"/>
                <w:szCs w:val="24"/>
                <w:lang w:val="lt"/>
              </w:rPr>
              <w:t>7</w:t>
            </w:r>
            <w:r w:rsidRPr="00B27A94">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r w:rsidR="00966C0A" w:rsidRPr="00B27A94">
              <w:rPr>
                <w:rFonts w:ascii="Arial" w:eastAsia="Arial" w:hAnsi="Arial" w:cs="Arial"/>
                <w:kern w:val="2"/>
                <w:szCs w:val="24"/>
                <w:lang w:val="lt"/>
              </w:rPr>
              <w:t>‘</w:t>
            </w:r>
          </w:p>
          <w:p w14:paraId="03DDA9E3" w14:textId="054BDD27" w:rsidR="00966C0A" w:rsidRPr="00B27A94" w:rsidRDefault="009A479B" w:rsidP="00B27A94">
            <w:pPr>
              <w:spacing w:line="276" w:lineRule="auto"/>
              <w:jc w:val="both"/>
              <w:rPr>
                <w:rFonts w:ascii="Arial" w:hAnsi="Arial" w:cs="Arial"/>
                <w:szCs w:val="24"/>
              </w:rPr>
            </w:pPr>
            <w:r w:rsidRPr="00B27A94">
              <w:rPr>
                <w:rFonts w:ascii="Arial" w:eastAsia="Arial" w:hAnsi="Arial" w:cs="Arial"/>
                <w:szCs w:val="24"/>
                <w:lang w:val="lt"/>
              </w:rPr>
              <w:t>12.2.8.</w:t>
            </w:r>
            <w:r w:rsidR="00966C0A" w:rsidRPr="00B27A94">
              <w:rPr>
                <w:rFonts w:ascii="Arial" w:eastAsia="Arial" w:hAnsi="Arial" w:cs="Arial"/>
                <w:kern w:val="2"/>
                <w:szCs w:val="24"/>
              </w:rPr>
              <w:t>Tiekėjas 2 (du) kartus pažeidžia esminę Sutarties sąlygą.</w:t>
            </w:r>
          </w:p>
        </w:tc>
      </w:tr>
      <w:tr w:rsidR="005E782D" w:rsidRPr="00B27A94" w14:paraId="66C5FB47" w14:textId="77777777">
        <w:trPr>
          <w:trHeight w:val="300"/>
        </w:trPr>
        <w:tc>
          <w:tcPr>
            <w:tcW w:w="9535" w:type="dxa"/>
            <w:gridSpan w:val="3"/>
          </w:tcPr>
          <w:p w14:paraId="072947FC"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lastRenderedPageBreak/>
              <w:t>XIII SKYRIUS</w:t>
            </w:r>
          </w:p>
          <w:p w14:paraId="55BB4DEF"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APLINKOSAUGINIAI IR SOCIALINIAI KRITERIJAI </w:t>
            </w:r>
          </w:p>
          <w:p w14:paraId="2E78AE5D" w14:textId="0DA9BD4B" w:rsidR="005E782D" w:rsidRPr="00B27A94" w:rsidRDefault="005E782D" w:rsidP="00B27A94">
            <w:pPr>
              <w:spacing w:line="276" w:lineRule="auto"/>
              <w:jc w:val="center"/>
              <w:rPr>
                <w:rFonts w:ascii="Arial" w:hAnsi="Arial" w:cs="Arial"/>
                <w:i/>
                <w:iCs/>
                <w:kern w:val="2"/>
                <w:szCs w:val="24"/>
              </w:rPr>
            </w:pPr>
            <w:r w:rsidRPr="00B27A94">
              <w:rPr>
                <w:rFonts w:ascii="Arial" w:hAnsi="Arial" w:cs="Arial"/>
                <w:kern w:val="2"/>
                <w:szCs w:val="24"/>
              </w:rPr>
              <w:t>(taikoma, jeigu aplinkosauginiai ir (arba) socialiniai kriterijai nustatomi kaip Sutarties vykdymo sąlygos)</w:t>
            </w:r>
          </w:p>
        </w:tc>
      </w:tr>
      <w:tr w:rsidR="002749F9" w:rsidRPr="00B27A94" w14:paraId="2A940830" w14:textId="77777777" w:rsidTr="002749F9">
        <w:trPr>
          <w:trHeight w:val="300"/>
        </w:trPr>
        <w:tc>
          <w:tcPr>
            <w:tcW w:w="2972" w:type="dxa"/>
          </w:tcPr>
          <w:p w14:paraId="5445B64C" w14:textId="77777777" w:rsidR="002749F9" w:rsidRPr="00B27A94" w:rsidRDefault="002749F9" w:rsidP="00B27A94">
            <w:pPr>
              <w:spacing w:line="276" w:lineRule="auto"/>
              <w:rPr>
                <w:rFonts w:ascii="Arial" w:hAnsi="Arial" w:cs="Arial"/>
                <w:b/>
                <w:bCs/>
                <w:kern w:val="2"/>
                <w:szCs w:val="24"/>
              </w:rPr>
            </w:pPr>
            <w:r w:rsidRPr="00B27A94">
              <w:rPr>
                <w:rFonts w:ascii="Arial" w:hAnsi="Arial" w:cs="Arial"/>
                <w:b/>
                <w:bCs/>
                <w:kern w:val="2"/>
                <w:szCs w:val="24"/>
              </w:rPr>
              <w:t>13.1. Aplinkosauginių kriterijų nustatymo teisinis pagrindas</w:t>
            </w:r>
          </w:p>
        </w:tc>
        <w:tc>
          <w:tcPr>
            <w:tcW w:w="6563" w:type="dxa"/>
            <w:gridSpan w:val="2"/>
          </w:tcPr>
          <w:p w14:paraId="54B3B709" w14:textId="77777777" w:rsidR="002749F9" w:rsidRPr="00B27A94" w:rsidRDefault="002749F9" w:rsidP="00B27A94">
            <w:pPr>
              <w:spacing w:line="276" w:lineRule="auto"/>
              <w:jc w:val="both"/>
              <w:rPr>
                <w:rFonts w:ascii="Arial" w:hAnsi="Arial" w:cs="Arial"/>
                <w:kern w:val="2"/>
                <w:szCs w:val="24"/>
                <w:shd w:val="clear" w:color="auto" w:fill="FFFFFF"/>
              </w:rPr>
            </w:pPr>
            <w:r w:rsidRPr="00B27A94">
              <w:rPr>
                <w:rFonts w:ascii="Arial" w:hAnsi="Arial" w:cs="Arial"/>
                <w:kern w:val="2"/>
                <w:szCs w:val="24"/>
                <w:shd w:val="clear" w:color="auto" w:fill="FFFFFF"/>
              </w:rPr>
              <w:t xml:space="preserve">Aplinkosauginiai kriterijai Prekėms nustatomi vadovaujantis </w:t>
            </w:r>
            <w:r w:rsidRPr="00B27A94">
              <w:rPr>
                <w:rFonts w:ascii="Arial" w:hAnsi="Arial" w:cs="Arial"/>
                <w:kern w:val="2"/>
                <w:szCs w:val="24"/>
              </w:rPr>
              <w:t>Aplinkos apsaugos kriterijų taikymo, vykdant žaliuosius pirkimus, tvarkos aprašo, patvirtinto 2011 m. birželio 28 d. įsakymu D1-508</w:t>
            </w:r>
            <w:r w:rsidRPr="00B27A94">
              <w:rPr>
                <w:rFonts w:ascii="Arial" w:hAnsi="Arial" w:cs="Arial"/>
                <w:kern w:val="2"/>
                <w:szCs w:val="24"/>
                <w:shd w:val="clear" w:color="auto" w:fill="FFFFFF"/>
              </w:rPr>
              <w:t xml:space="preserve"> „Dėl Aplinkos apsaugos kriterijų taikymo, vykdant žaliuosius pirkimus, tvarkos aprašo patvirtinimo“ (toliau – Tvarkos aprašas) 4.1. papunkčiu:</w:t>
            </w:r>
          </w:p>
          <w:p w14:paraId="0D81BFCC" w14:textId="45297200" w:rsidR="002749F9" w:rsidRPr="00B27A94" w:rsidRDefault="002749F9" w:rsidP="00B27A94">
            <w:pPr>
              <w:spacing w:line="276" w:lineRule="auto"/>
              <w:jc w:val="both"/>
              <w:rPr>
                <w:rFonts w:ascii="Arial" w:hAnsi="Arial" w:cs="Arial"/>
                <w:kern w:val="2"/>
                <w:szCs w:val="24"/>
                <w:shd w:val="clear" w:color="auto" w:fill="FFFFFF"/>
              </w:rPr>
            </w:pPr>
            <w:r w:rsidRPr="00B27A94">
              <w:rPr>
                <w:rFonts w:ascii="Arial" w:hAnsi="Arial" w:cs="Arial"/>
                <w:kern w:val="2"/>
                <w:szCs w:val="24"/>
                <w:shd w:val="clear" w:color="auto" w:fill="FFFFFF"/>
              </w:rPr>
              <w:t>13.1.1. Mėsos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B6631DF" w14:textId="4B9462D9" w:rsidR="002749F9" w:rsidRPr="00B27A94" w:rsidRDefault="002749F9" w:rsidP="00B27A94">
            <w:pPr>
              <w:spacing w:line="276" w:lineRule="auto"/>
              <w:jc w:val="both"/>
              <w:rPr>
                <w:rFonts w:ascii="Arial" w:hAnsi="Arial" w:cs="Arial"/>
                <w:kern w:val="2"/>
                <w:szCs w:val="24"/>
                <w:shd w:val="clear" w:color="auto" w:fill="FFFFFF"/>
              </w:rPr>
            </w:pPr>
            <w:r w:rsidRPr="00B27A94">
              <w:rPr>
                <w:rFonts w:ascii="Arial" w:hAnsi="Arial" w:cs="Arial"/>
                <w:kern w:val="2"/>
                <w:szCs w:val="24"/>
                <w:shd w:val="clear" w:color="auto" w:fill="FFFFFF"/>
              </w:rPr>
              <w:t xml:space="preserve">13.1.2. </w:t>
            </w:r>
            <w:r w:rsidRPr="00B27A94">
              <w:rPr>
                <w:rFonts w:ascii="Arial" w:hAnsi="Arial" w:cs="Arial"/>
                <w:bCs/>
                <w:kern w:val="2"/>
                <w:szCs w:val="24"/>
                <w:shd w:val="clear" w:color="auto" w:fill="FFFFFF"/>
              </w:rPr>
              <w:t>Sutarties vykdymo metu Pirkėjo prašymu ne vėliau kaip per 2 darbo dienas turės būti pateikti atitiktį reikalavimams įrodantys dokumentai: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B27A94">
              <w:rPr>
                <w:rFonts w:ascii="Arial" w:hAnsi="Arial" w:cs="Arial"/>
                <w:bCs/>
                <w:kern w:val="2"/>
                <w:szCs w:val="24"/>
                <w:shd w:val="clear" w:color="auto" w:fill="FFFFFF"/>
              </w:rPr>
              <w:t>eAmbrosia</w:t>
            </w:r>
            <w:proofErr w:type="spellEnd"/>
            <w:r w:rsidRPr="00B27A94">
              <w:rPr>
                <w:rFonts w:ascii="Arial" w:hAnsi="Arial" w:cs="Arial"/>
                <w:bCs/>
                <w:kern w:val="2"/>
                <w:szCs w:val="24"/>
                <w:shd w:val="clear" w:color="auto" w:fill="FFFFFF"/>
              </w:rPr>
              <w:t>“, arba kiti lygiaverčiai įrodymai.</w:t>
            </w:r>
          </w:p>
        </w:tc>
      </w:tr>
      <w:tr w:rsidR="005E782D" w:rsidRPr="00B27A94" w14:paraId="032072CC" w14:textId="77777777" w:rsidTr="002749F9">
        <w:trPr>
          <w:trHeight w:val="300"/>
        </w:trPr>
        <w:tc>
          <w:tcPr>
            <w:tcW w:w="2972" w:type="dxa"/>
          </w:tcPr>
          <w:p w14:paraId="0C0ADA8E" w14:textId="7777777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lastRenderedPageBreak/>
              <w:t>13.2.  Su perkamomis Prekėmis susiję socialiniai kriterijai</w:t>
            </w:r>
          </w:p>
        </w:tc>
        <w:tc>
          <w:tcPr>
            <w:tcW w:w="6563" w:type="dxa"/>
            <w:gridSpan w:val="2"/>
          </w:tcPr>
          <w:p w14:paraId="176F2725" w14:textId="77777777" w:rsidR="005E782D" w:rsidRPr="00B27A94" w:rsidRDefault="005E782D" w:rsidP="00B27A94">
            <w:pPr>
              <w:spacing w:line="276" w:lineRule="auto"/>
              <w:rPr>
                <w:rFonts w:ascii="Arial" w:hAnsi="Arial" w:cs="Arial"/>
                <w:color w:val="000000"/>
                <w:kern w:val="2"/>
                <w:szCs w:val="24"/>
                <w:shd w:val="clear" w:color="auto" w:fill="FFFFFF"/>
              </w:rPr>
            </w:pPr>
            <w:r w:rsidRPr="00B27A94">
              <w:rPr>
                <w:rFonts w:ascii="Arial" w:hAnsi="Arial" w:cs="Arial"/>
                <w:color w:val="000000"/>
                <w:kern w:val="2"/>
                <w:szCs w:val="24"/>
                <w:shd w:val="clear" w:color="auto" w:fill="FFFFFF"/>
              </w:rPr>
              <w:t>Netaikoma</w:t>
            </w:r>
          </w:p>
          <w:p w14:paraId="7834229A" w14:textId="42246266" w:rsidR="005E782D" w:rsidRPr="00B27A94" w:rsidRDefault="005E782D" w:rsidP="00B27A94">
            <w:pPr>
              <w:spacing w:line="276" w:lineRule="auto"/>
              <w:rPr>
                <w:rFonts w:ascii="Arial" w:hAnsi="Arial" w:cs="Arial"/>
                <w:color w:val="0070C0"/>
                <w:kern w:val="2"/>
                <w:szCs w:val="24"/>
              </w:rPr>
            </w:pPr>
          </w:p>
        </w:tc>
      </w:tr>
      <w:tr w:rsidR="005E782D" w:rsidRPr="00B27A94" w14:paraId="07F0FFD0" w14:textId="77777777">
        <w:trPr>
          <w:trHeight w:val="300"/>
        </w:trPr>
        <w:tc>
          <w:tcPr>
            <w:tcW w:w="9535" w:type="dxa"/>
            <w:gridSpan w:val="3"/>
          </w:tcPr>
          <w:p w14:paraId="608B8162"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XIV SKYRIUS</w:t>
            </w:r>
          </w:p>
          <w:p w14:paraId="62EF6AC9"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BENDRŲJŲ SĄLYGŲ PAKEITIMAI IR PAPILDYMAI </w:t>
            </w:r>
          </w:p>
          <w:p w14:paraId="5D079BCD" w14:textId="15E0873A" w:rsidR="005E782D" w:rsidRPr="00B27A94" w:rsidRDefault="005E782D" w:rsidP="00B27A94">
            <w:pPr>
              <w:spacing w:line="276" w:lineRule="auto"/>
              <w:jc w:val="center"/>
              <w:rPr>
                <w:rFonts w:ascii="Arial" w:hAnsi="Arial" w:cs="Arial"/>
                <w:kern w:val="2"/>
                <w:szCs w:val="24"/>
              </w:rPr>
            </w:pPr>
            <w:r w:rsidRPr="00B27A94">
              <w:rPr>
                <w:rFonts w:ascii="Arial" w:hAnsi="Arial" w:cs="Arial"/>
                <w:kern w:val="2"/>
                <w:szCs w:val="24"/>
              </w:rPr>
              <w:t xml:space="preserve">(jeigu būtina dėl konkretaus Sutarties dalyko specifikos) (jeigu būtina dėl konkretaus Sutarties dalyko specifikos) </w:t>
            </w:r>
          </w:p>
        </w:tc>
      </w:tr>
      <w:tr w:rsidR="005E782D" w:rsidRPr="00B27A94" w14:paraId="6B254F73" w14:textId="77777777" w:rsidTr="002749F9">
        <w:trPr>
          <w:trHeight w:val="300"/>
        </w:trPr>
        <w:tc>
          <w:tcPr>
            <w:tcW w:w="2972" w:type="dxa"/>
          </w:tcPr>
          <w:p w14:paraId="2BC7AAFD" w14:textId="70FFE1A4"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14.1.</w:t>
            </w:r>
          </w:p>
        </w:tc>
        <w:tc>
          <w:tcPr>
            <w:tcW w:w="6563" w:type="dxa"/>
            <w:gridSpan w:val="2"/>
          </w:tcPr>
          <w:p w14:paraId="242644AC" w14:textId="0FD11A2F" w:rsidR="005E782D" w:rsidRPr="00B27A94" w:rsidRDefault="005E782D" w:rsidP="00B27A94">
            <w:pPr>
              <w:tabs>
                <w:tab w:val="left" w:pos="567"/>
              </w:tabs>
              <w:snapToGrid w:val="0"/>
              <w:spacing w:line="276" w:lineRule="auto"/>
              <w:jc w:val="both"/>
              <w:rPr>
                <w:rFonts w:ascii="Arial" w:hAnsi="Arial" w:cs="Arial"/>
                <w:bCs/>
                <w:iCs/>
                <w:szCs w:val="24"/>
              </w:rPr>
            </w:pPr>
            <w:r w:rsidRPr="00B27A94">
              <w:rPr>
                <w:rFonts w:ascii="Arial" w:hAnsi="Arial" w:cs="Arial"/>
                <w:szCs w:val="24"/>
                <w:lang w:eastAsia="zh-CN"/>
              </w:rPr>
              <w:t>Šalys susitaria pakeisti nurodytą Sutarties Bendrųjų sąlygų punktą ir išdėstyti jį nauja redakcija: ____.</w:t>
            </w:r>
          </w:p>
        </w:tc>
      </w:tr>
      <w:tr w:rsidR="005E782D" w:rsidRPr="00B27A94" w14:paraId="35D09A71" w14:textId="77777777" w:rsidTr="002749F9">
        <w:trPr>
          <w:trHeight w:val="300"/>
        </w:trPr>
        <w:tc>
          <w:tcPr>
            <w:tcW w:w="2972" w:type="dxa"/>
          </w:tcPr>
          <w:p w14:paraId="20C1F51E" w14:textId="085E3E37" w:rsidR="005E782D" w:rsidRPr="00B27A94" w:rsidRDefault="005E782D" w:rsidP="00B27A94">
            <w:pPr>
              <w:spacing w:line="276" w:lineRule="auto"/>
              <w:rPr>
                <w:rFonts w:ascii="Arial" w:hAnsi="Arial" w:cs="Arial"/>
                <w:b/>
                <w:bCs/>
                <w:kern w:val="2"/>
                <w:szCs w:val="24"/>
              </w:rPr>
            </w:pPr>
            <w:r w:rsidRPr="00B27A94">
              <w:rPr>
                <w:rFonts w:ascii="Arial" w:hAnsi="Arial" w:cs="Arial"/>
                <w:b/>
                <w:bCs/>
                <w:kern w:val="2"/>
                <w:szCs w:val="24"/>
              </w:rPr>
              <w:t>14.2.</w:t>
            </w:r>
          </w:p>
        </w:tc>
        <w:tc>
          <w:tcPr>
            <w:tcW w:w="6563" w:type="dxa"/>
            <w:gridSpan w:val="2"/>
          </w:tcPr>
          <w:p w14:paraId="4BE5468E" w14:textId="00BEE4F4" w:rsidR="005E782D" w:rsidRPr="00B27A94" w:rsidRDefault="005E782D" w:rsidP="00B27A94">
            <w:pPr>
              <w:spacing w:line="276" w:lineRule="auto"/>
              <w:jc w:val="both"/>
              <w:rPr>
                <w:rFonts w:ascii="Arial" w:hAnsi="Arial" w:cs="Arial"/>
                <w:kern w:val="2"/>
                <w:szCs w:val="24"/>
              </w:rPr>
            </w:pPr>
            <w:r w:rsidRPr="00B27A94">
              <w:rPr>
                <w:rFonts w:ascii="Arial" w:hAnsi="Arial" w:cs="Arial"/>
                <w:szCs w:val="24"/>
                <w:lang w:eastAsia="zh-CN"/>
              </w:rPr>
              <w:t>Šalys susitaria pakeisti nurodytą Sutarties Bendrųjų sąlygų punktą ir išdėstyti jį nauja redakcija: ____.</w:t>
            </w:r>
          </w:p>
        </w:tc>
      </w:tr>
      <w:tr w:rsidR="005E782D" w:rsidRPr="00B27A94" w14:paraId="063A7063" w14:textId="77777777">
        <w:trPr>
          <w:trHeight w:val="300"/>
        </w:trPr>
        <w:tc>
          <w:tcPr>
            <w:tcW w:w="9535" w:type="dxa"/>
            <w:gridSpan w:val="3"/>
          </w:tcPr>
          <w:p w14:paraId="108142C9"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XIV SKYRIUS</w:t>
            </w:r>
          </w:p>
          <w:p w14:paraId="1EC1A743" w14:textId="49EBE359"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 xml:space="preserve"> SUTARTIES PRIEDAI</w:t>
            </w:r>
          </w:p>
        </w:tc>
      </w:tr>
      <w:tr w:rsidR="005E782D" w:rsidRPr="00B27A94" w14:paraId="1493342A" w14:textId="77777777" w:rsidTr="002749F9">
        <w:trPr>
          <w:trHeight w:val="300"/>
        </w:trPr>
        <w:tc>
          <w:tcPr>
            <w:tcW w:w="2972" w:type="dxa"/>
          </w:tcPr>
          <w:p w14:paraId="0AF63E8A"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15.1. Priedas Nr. 1</w:t>
            </w:r>
          </w:p>
        </w:tc>
        <w:tc>
          <w:tcPr>
            <w:tcW w:w="6563" w:type="dxa"/>
            <w:gridSpan w:val="2"/>
          </w:tcPr>
          <w:p w14:paraId="23C9ECEE" w14:textId="12D72690"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Techninė specifikacija</w:t>
            </w:r>
          </w:p>
        </w:tc>
      </w:tr>
      <w:tr w:rsidR="005E782D" w:rsidRPr="00B27A94" w14:paraId="4C75E455" w14:textId="77777777" w:rsidTr="002749F9">
        <w:trPr>
          <w:trHeight w:val="300"/>
        </w:trPr>
        <w:tc>
          <w:tcPr>
            <w:tcW w:w="2972" w:type="dxa"/>
          </w:tcPr>
          <w:p w14:paraId="6E44F098"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15.2. Priedas Nr. 2</w:t>
            </w:r>
          </w:p>
        </w:tc>
        <w:tc>
          <w:tcPr>
            <w:tcW w:w="6563" w:type="dxa"/>
            <w:gridSpan w:val="2"/>
          </w:tcPr>
          <w:p w14:paraId="65CEE00B" w14:textId="7AA31DC1" w:rsidR="005E782D" w:rsidRPr="00B27A94" w:rsidRDefault="005E782D" w:rsidP="00B27A94">
            <w:pPr>
              <w:spacing w:line="276" w:lineRule="auto"/>
              <w:rPr>
                <w:rFonts w:ascii="Arial" w:hAnsi="Arial" w:cs="Arial"/>
                <w:kern w:val="2"/>
                <w:szCs w:val="24"/>
              </w:rPr>
            </w:pPr>
            <w:r w:rsidRPr="00B27A94">
              <w:rPr>
                <w:rFonts w:ascii="Arial" w:hAnsi="Arial" w:cs="Arial"/>
                <w:kern w:val="2"/>
                <w:szCs w:val="24"/>
              </w:rPr>
              <w:t>Tiekėjo pasiūlymas</w:t>
            </w:r>
          </w:p>
        </w:tc>
      </w:tr>
      <w:tr w:rsidR="005E782D" w:rsidRPr="00B27A94" w14:paraId="29AA4422" w14:textId="77777777">
        <w:tc>
          <w:tcPr>
            <w:tcW w:w="9535" w:type="dxa"/>
            <w:gridSpan w:val="3"/>
          </w:tcPr>
          <w:p w14:paraId="1D56E3CF"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XV SKYRIUS</w:t>
            </w:r>
          </w:p>
          <w:p w14:paraId="3ACEC6B8" w14:textId="296E36B8"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ŠALIŲ ATSTOVŲ PARAŠAI</w:t>
            </w:r>
          </w:p>
        </w:tc>
      </w:tr>
      <w:tr w:rsidR="005E782D" w:rsidRPr="00B27A94" w14:paraId="4EDC6BFC" w14:textId="77777777" w:rsidTr="00AD5B5D">
        <w:tc>
          <w:tcPr>
            <w:tcW w:w="4870" w:type="dxa"/>
            <w:gridSpan w:val="2"/>
            <w:tcBorders>
              <w:top w:val="single" w:sz="4" w:space="0" w:color="auto"/>
              <w:left w:val="single" w:sz="4" w:space="0" w:color="auto"/>
              <w:bottom w:val="single" w:sz="4" w:space="0" w:color="auto"/>
              <w:right w:val="single" w:sz="4" w:space="0" w:color="auto"/>
            </w:tcBorders>
          </w:tcPr>
          <w:p w14:paraId="0404842D"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5E782D" w:rsidRPr="00B27A94" w:rsidRDefault="005E782D" w:rsidP="00B27A94">
            <w:pPr>
              <w:spacing w:line="276" w:lineRule="auto"/>
              <w:jc w:val="center"/>
              <w:rPr>
                <w:rFonts w:ascii="Arial" w:hAnsi="Arial" w:cs="Arial"/>
                <w:b/>
                <w:bCs/>
                <w:kern w:val="2"/>
                <w:szCs w:val="24"/>
              </w:rPr>
            </w:pPr>
            <w:r w:rsidRPr="00B27A94">
              <w:rPr>
                <w:rFonts w:ascii="Arial" w:hAnsi="Arial" w:cs="Arial"/>
                <w:b/>
                <w:bCs/>
                <w:kern w:val="2"/>
                <w:szCs w:val="24"/>
              </w:rPr>
              <w:t>TIEKĖJAS</w:t>
            </w:r>
          </w:p>
        </w:tc>
      </w:tr>
      <w:tr w:rsidR="005E782D" w:rsidRPr="00B27A94" w14:paraId="00A924EC" w14:textId="77777777" w:rsidTr="00AD5B5D">
        <w:tc>
          <w:tcPr>
            <w:tcW w:w="4870" w:type="dxa"/>
            <w:gridSpan w:val="2"/>
            <w:tcBorders>
              <w:top w:val="single" w:sz="4" w:space="0" w:color="auto"/>
              <w:left w:val="single" w:sz="4" w:space="0" w:color="auto"/>
              <w:bottom w:val="single" w:sz="4" w:space="0" w:color="auto"/>
              <w:right w:val="single" w:sz="4" w:space="0" w:color="auto"/>
            </w:tcBorders>
          </w:tcPr>
          <w:p w14:paraId="79278680" w14:textId="77777777" w:rsidR="005E782D" w:rsidRPr="00B27A94" w:rsidRDefault="005E782D" w:rsidP="00B27A94">
            <w:pPr>
              <w:spacing w:line="276" w:lineRule="auto"/>
              <w:jc w:val="center"/>
              <w:rPr>
                <w:rFonts w:ascii="Arial" w:hAnsi="Arial" w:cs="Arial"/>
                <w:color w:val="000000" w:themeColor="text1"/>
                <w:kern w:val="2"/>
                <w:szCs w:val="24"/>
              </w:rPr>
            </w:pPr>
            <w:r w:rsidRPr="00B27A94">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5E782D" w:rsidRPr="00B27A94" w:rsidRDefault="005E782D" w:rsidP="00B27A94">
            <w:pPr>
              <w:spacing w:line="276" w:lineRule="auto"/>
              <w:jc w:val="center"/>
              <w:rPr>
                <w:rFonts w:ascii="Arial" w:hAnsi="Arial" w:cs="Arial"/>
                <w:b/>
                <w:bCs/>
                <w:color w:val="000000" w:themeColor="text1"/>
                <w:kern w:val="2"/>
                <w:szCs w:val="24"/>
              </w:rPr>
            </w:pPr>
            <w:r w:rsidRPr="00B27A94">
              <w:rPr>
                <w:rFonts w:ascii="Arial" w:hAnsi="Arial" w:cs="Arial"/>
                <w:color w:val="000000" w:themeColor="text1"/>
                <w:kern w:val="2"/>
                <w:szCs w:val="24"/>
              </w:rPr>
              <w:t>(nurodomos atstovo pareigos, vardas, pavardė)</w:t>
            </w:r>
          </w:p>
        </w:tc>
      </w:tr>
      <w:tr w:rsidR="005E782D" w:rsidRPr="00B27A94" w14:paraId="2190A91A" w14:textId="77777777" w:rsidTr="00AD5B5D">
        <w:tc>
          <w:tcPr>
            <w:tcW w:w="4870" w:type="dxa"/>
            <w:gridSpan w:val="2"/>
            <w:tcBorders>
              <w:top w:val="single" w:sz="4" w:space="0" w:color="auto"/>
              <w:left w:val="single" w:sz="4" w:space="0" w:color="auto"/>
              <w:bottom w:val="single" w:sz="4" w:space="0" w:color="auto"/>
              <w:right w:val="single" w:sz="4" w:space="0" w:color="auto"/>
            </w:tcBorders>
          </w:tcPr>
          <w:p w14:paraId="73FA2CDA" w14:textId="77777777" w:rsidR="005E782D" w:rsidRPr="00B27A94" w:rsidRDefault="005E782D" w:rsidP="00B27A94">
            <w:pPr>
              <w:spacing w:line="276" w:lineRule="auto"/>
              <w:jc w:val="center"/>
              <w:rPr>
                <w:rFonts w:ascii="Arial" w:hAnsi="Arial" w:cs="Arial"/>
                <w:b/>
                <w:bCs/>
                <w:color w:val="000000" w:themeColor="text1"/>
                <w:kern w:val="2"/>
                <w:szCs w:val="24"/>
              </w:rPr>
            </w:pPr>
          </w:p>
          <w:p w14:paraId="540CDEA8" w14:textId="594F2145" w:rsidR="005E782D" w:rsidRPr="00B27A94" w:rsidRDefault="005E782D" w:rsidP="00B27A94">
            <w:pPr>
              <w:spacing w:line="276" w:lineRule="auto"/>
              <w:jc w:val="center"/>
              <w:rPr>
                <w:rFonts w:ascii="Arial" w:hAnsi="Arial" w:cs="Arial"/>
                <w:b/>
                <w:bCs/>
                <w:color w:val="000000" w:themeColor="text1"/>
                <w:kern w:val="2"/>
                <w:szCs w:val="24"/>
              </w:rPr>
            </w:pPr>
            <w:r w:rsidRPr="00B27A94">
              <w:rPr>
                <w:rFonts w:ascii="Arial" w:hAnsi="Arial" w:cs="Arial"/>
                <w:b/>
                <w:bCs/>
                <w:color w:val="000000" w:themeColor="text1"/>
                <w:kern w:val="2"/>
                <w:szCs w:val="24"/>
              </w:rPr>
              <w:t>(parašas)</w:t>
            </w:r>
          </w:p>
          <w:p w14:paraId="0CC6C66D" w14:textId="77777777" w:rsidR="005E782D" w:rsidRPr="00B27A94" w:rsidRDefault="005E782D" w:rsidP="00B27A94">
            <w:pPr>
              <w:spacing w:line="276" w:lineRule="auto"/>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5E782D" w:rsidRPr="00B27A94" w:rsidRDefault="005E782D" w:rsidP="00B27A94">
            <w:pPr>
              <w:spacing w:line="276" w:lineRule="auto"/>
              <w:jc w:val="center"/>
              <w:rPr>
                <w:rFonts w:ascii="Arial" w:hAnsi="Arial" w:cs="Arial"/>
                <w:b/>
                <w:bCs/>
                <w:color w:val="000000" w:themeColor="text1"/>
                <w:kern w:val="2"/>
                <w:szCs w:val="24"/>
              </w:rPr>
            </w:pPr>
          </w:p>
          <w:p w14:paraId="449EF7AE" w14:textId="77777777" w:rsidR="005E782D" w:rsidRPr="00B27A94" w:rsidRDefault="005E782D" w:rsidP="00B27A94">
            <w:pPr>
              <w:spacing w:line="276" w:lineRule="auto"/>
              <w:jc w:val="center"/>
              <w:rPr>
                <w:rFonts w:ascii="Arial" w:hAnsi="Arial" w:cs="Arial"/>
                <w:b/>
                <w:bCs/>
                <w:color w:val="000000" w:themeColor="text1"/>
                <w:kern w:val="2"/>
                <w:szCs w:val="24"/>
              </w:rPr>
            </w:pPr>
            <w:r w:rsidRPr="00B27A94">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706E28D" w14:textId="77777777" w:rsidR="00B767F3" w:rsidRPr="005E186A" w:rsidRDefault="00DD7479">
      <w:pPr>
        <w:jc w:val="center"/>
        <w:rPr>
          <w:rFonts w:ascii="Arial" w:hAnsi="Arial" w:cs="Arial"/>
          <w:szCs w:val="24"/>
        </w:rPr>
      </w:pPr>
      <w:r w:rsidRPr="005E186A">
        <w:rPr>
          <w:rFonts w:ascii="Arial" w:hAnsi="Arial" w:cs="Arial"/>
          <w:color w:val="000000"/>
          <w:szCs w:val="24"/>
        </w:rPr>
        <w:t>_______________</w:t>
      </w:r>
    </w:p>
    <w:p w14:paraId="4E2E0EB1" w14:textId="77777777" w:rsidR="00B767F3" w:rsidRPr="005E186A" w:rsidRDefault="00B767F3">
      <w:pPr>
        <w:spacing w:line="259" w:lineRule="auto"/>
        <w:rPr>
          <w:rFonts w:ascii="Arial" w:hAnsi="Arial" w:cs="Arial"/>
          <w:szCs w:val="24"/>
        </w:rPr>
      </w:pPr>
    </w:p>
    <w:p w14:paraId="290F2AAC" w14:textId="77777777" w:rsidR="00BC69D7" w:rsidRPr="005E186A" w:rsidRDefault="00BC69D7" w:rsidP="00BC69D7">
      <w:pPr>
        <w:ind w:firstLine="4820"/>
        <w:textAlignment w:val="center"/>
        <w:rPr>
          <w:rFonts w:ascii="Arial" w:hAnsi="Arial" w:cs="Arial"/>
          <w:color w:val="000000"/>
          <w:szCs w:val="24"/>
        </w:rPr>
      </w:pPr>
    </w:p>
    <w:p w14:paraId="78F679E2" w14:textId="77777777" w:rsidR="00BC69D7" w:rsidRPr="005E186A" w:rsidRDefault="00BC69D7" w:rsidP="00BC69D7">
      <w:pPr>
        <w:ind w:firstLine="4820"/>
        <w:textAlignment w:val="center"/>
        <w:rPr>
          <w:rFonts w:ascii="Arial" w:hAnsi="Arial" w:cs="Arial"/>
          <w:color w:val="000000"/>
          <w:szCs w:val="24"/>
        </w:rPr>
      </w:pPr>
    </w:p>
    <w:p w14:paraId="24583244" w14:textId="77777777" w:rsidR="00BC69D7" w:rsidRPr="005E186A" w:rsidRDefault="00BC69D7" w:rsidP="00BC69D7">
      <w:pPr>
        <w:ind w:firstLine="4820"/>
        <w:textAlignment w:val="center"/>
        <w:rPr>
          <w:rFonts w:ascii="Arial" w:hAnsi="Arial" w:cs="Arial"/>
          <w:color w:val="000000"/>
          <w:szCs w:val="24"/>
        </w:rPr>
      </w:pPr>
    </w:p>
    <w:p w14:paraId="4DDE5B71" w14:textId="77777777" w:rsidR="00BC69D7" w:rsidRPr="005E186A" w:rsidRDefault="00BC69D7" w:rsidP="00BC69D7">
      <w:pPr>
        <w:ind w:firstLine="4820"/>
        <w:textAlignment w:val="center"/>
        <w:rPr>
          <w:rFonts w:ascii="Arial" w:hAnsi="Arial" w:cs="Arial"/>
          <w:color w:val="000000"/>
          <w:szCs w:val="24"/>
        </w:rPr>
      </w:pPr>
    </w:p>
    <w:p w14:paraId="11F97D10" w14:textId="77777777" w:rsidR="00BC69D7" w:rsidRPr="005E186A" w:rsidRDefault="00BC69D7" w:rsidP="00BC69D7">
      <w:pPr>
        <w:ind w:firstLine="4820"/>
        <w:textAlignment w:val="center"/>
        <w:rPr>
          <w:rFonts w:ascii="Arial" w:hAnsi="Arial" w:cs="Arial"/>
          <w:color w:val="000000"/>
          <w:szCs w:val="24"/>
        </w:rPr>
      </w:pPr>
    </w:p>
    <w:p w14:paraId="41F41A56" w14:textId="77777777" w:rsidR="00BC69D7" w:rsidRPr="005E186A" w:rsidRDefault="00BC69D7" w:rsidP="00BC69D7">
      <w:pPr>
        <w:ind w:firstLine="4820"/>
        <w:textAlignment w:val="center"/>
        <w:rPr>
          <w:rFonts w:ascii="Arial" w:hAnsi="Arial" w:cs="Arial"/>
          <w:color w:val="000000"/>
          <w:szCs w:val="24"/>
        </w:rPr>
      </w:pPr>
    </w:p>
    <w:p w14:paraId="28E8061C" w14:textId="77777777" w:rsidR="00BC69D7" w:rsidRPr="005E186A" w:rsidRDefault="00BC69D7" w:rsidP="00BC69D7">
      <w:pPr>
        <w:ind w:firstLine="4820"/>
        <w:textAlignment w:val="center"/>
        <w:rPr>
          <w:rFonts w:ascii="Arial" w:hAnsi="Arial" w:cs="Arial"/>
          <w:color w:val="000000"/>
          <w:szCs w:val="24"/>
        </w:rPr>
      </w:pPr>
    </w:p>
    <w:p w14:paraId="575D336A" w14:textId="77777777" w:rsidR="00BC69D7" w:rsidRPr="005E186A" w:rsidRDefault="00BC69D7" w:rsidP="00BC69D7">
      <w:pPr>
        <w:ind w:firstLine="4820"/>
        <w:textAlignment w:val="center"/>
        <w:rPr>
          <w:rFonts w:ascii="Arial" w:hAnsi="Arial" w:cs="Arial"/>
          <w:color w:val="000000"/>
          <w:szCs w:val="24"/>
        </w:rPr>
      </w:pPr>
    </w:p>
    <w:p w14:paraId="2E65C690" w14:textId="77777777" w:rsidR="00BC69D7" w:rsidRPr="005E186A" w:rsidRDefault="00BC69D7" w:rsidP="00BC69D7">
      <w:pPr>
        <w:ind w:firstLine="4820"/>
        <w:textAlignment w:val="center"/>
        <w:rPr>
          <w:rFonts w:ascii="Arial" w:hAnsi="Arial" w:cs="Arial"/>
          <w:color w:val="000000"/>
          <w:szCs w:val="24"/>
        </w:rPr>
      </w:pPr>
    </w:p>
    <w:p w14:paraId="5C304AA9" w14:textId="77777777" w:rsidR="00BC69D7" w:rsidRPr="005E186A" w:rsidRDefault="00BC69D7" w:rsidP="00BC69D7">
      <w:pPr>
        <w:ind w:firstLine="4820"/>
        <w:textAlignment w:val="center"/>
        <w:rPr>
          <w:rFonts w:ascii="Arial" w:hAnsi="Arial" w:cs="Arial"/>
          <w:color w:val="000000"/>
          <w:szCs w:val="24"/>
        </w:rPr>
      </w:pPr>
    </w:p>
    <w:p w14:paraId="62CF0FB7" w14:textId="77777777" w:rsidR="00BC69D7" w:rsidRPr="005E186A" w:rsidRDefault="00BC69D7" w:rsidP="00BC69D7">
      <w:pPr>
        <w:ind w:firstLine="4820"/>
        <w:textAlignment w:val="center"/>
        <w:rPr>
          <w:rFonts w:ascii="Arial" w:hAnsi="Arial" w:cs="Arial"/>
          <w:color w:val="000000"/>
          <w:szCs w:val="24"/>
        </w:rPr>
      </w:pPr>
    </w:p>
    <w:p w14:paraId="1922D52D" w14:textId="77777777" w:rsidR="00BC69D7" w:rsidRPr="005E186A" w:rsidRDefault="00BC69D7" w:rsidP="00BC69D7">
      <w:pPr>
        <w:ind w:firstLine="4820"/>
        <w:textAlignment w:val="center"/>
        <w:rPr>
          <w:rFonts w:ascii="Arial" w:hAnsi="Arial" w:cs="Arial"/>
          <w:color w:val="000000"/>
          <w:szCs w:val="24"/>
        </w:rPr>
      </w:pPr>
    </w:p>
    <w:p w14:paraId="347704FD" w14:textId="77777777" w:rsidR="00BC69D7" w:rsidRPr="005E186A" w:rsidRDefault="00BC69D7" w:rsidP="00BC69D7">
      <w:pPr>
        <w:ind w:firstLine="4820"/>
        <w:textAlignment w:val="center"/>
        <w:rPr>
          <w:rFonts w:ascii="Arial" w:hAnsi="Arial" w:cs="Arial"/>
          <w:color w:val="000000"/>
          <w:szCs w:val="24"/>
        </w:rPr>
      </w:pPr>
    </w:p>
    <w:p w14:paraId="0CB6E32E" w14:textId="77777777" w:rsidR="00BC69D7" w:rsidRPr="005E186A" w:rsidRDefault="00BC69D7" w:rsidP="00BC69D7">
      <w:pPr>
        <w:ind w:firstLine="4820"/>
        <w:textAlignment w:val="center"/>
        <w:rPr>
          <w:rFonts w:ascii="Arial" w:hAnsi="Arial" w:cs="Arial"/>
          <w:color w:val="000000"/>
          <w:szCs w:val="24"/>
        </w:rPr>
      </w:pPr>
    </w:p>
    <w:p w14:paraId="4F542C45" w14:textId="77777777" w:rsidR="00BC69D7" w:rsidRPr="005E186A" w:rsidRDefault="00BC69D7" w:rsidP="00BC69D7">
      <w:pPr>
        <w:ind w:firstLine="4820"/>
        <w:textAlignment w:val="center"/>
        <w:rPr>
          <w:rFonts w:ascii="Arial" w:hAnsi="Arial" w:cs="Arial"/>
          <w:color w:val="000000"/>
          <w:szCs w:val="24"/>
        </w:rPr>
      </w:pPr>
    </w:p>
    <w:p w14:paraId="2B80527F" w14:textId="422A8B4F" w:rsidR="00576090" w:rsidRDefault="00576090" w:rsidP="00576090">
      <w:pPr>
        <w:keepNext/>
        <w:keepLines/>
        <w:spacing w:line="276" w:lineRule="auto"/>
        <w:ind w:left="5103"/>
        <w:jc w:val="both"/>
        <w:outlineLvl w:val="1"/>
        <w:rPr>
          <w:rFonts w:ascii="Arial" w:eastAsia="Calibri" w:hAnsi="Arial" w:cs="Arial"/>
          <w:szCs w:val="24"/>
          <w:lang w:eastAsia="lt-LT"/>
        </w:rPr>
      </w:pPr>
      <w:r>
        <w:rPr>
          <w:rFonts w:ascii="Arial" w:eastAsia="Calibri" w:hAnsi="Arial" w:cs="Arial"/>
          <w:szCs w:val="24"/>
          <w:lang w:eastAsia="lt-LT"/>
        </w:rPr>
        <w:lastRenderedPageBreak/>
        <w:t>PATVIRTINTA</w:t>
      </w:r>
    </w:p>
    <w:p w14:paraId="74E999C4" w14:textId="77777777" w:rsidR="00576090" w:rsidRDefault="00576090" w:rsidP="00576090">
      <w:pPr>
        <w:keepNext/>
        <w:keepLines/>
        <w:ind w:left="5103"/>
        <w:jc w:val="both"/>
        <w:outlineLvl w:val="1"/>
        <w:rPr>
          <w:rFonts w:ascii="Arial" w:eastAsia="Calibri" w:hAnsi="Arial" w:cs="Arial"/>
          <w:szCs w:val="24"/>
          <w:lang w:eastAsia="lt-LT"/>
        </w:rPr>
      </w:pPr>
      <w:r>
        <w:rPr>
          <w:rFonts w:ascii="Arial" w:eastAsia="Calibri" w:hAnsi="Arial" w:cs="Arial"/>
          <w:szCs w:val="24"/>
          <w:lang w:eastAsia="lt-LT"/>
        </w:rPr>
        <w:t xml:space="preserve">Viešųjų pirkimų tarnybos direktoriaus </w:t>
      </w:r>
    </w:p>
    <w:p w14:paraId="40BCE6EB" w14:textId="77777777" w:rsidR="00576090" w:rsidRDefault="00576090" w:rsidP="00576090">
      <w:pPr>
        <w:keepNext/>
        <w:keepLines/>
        <w:ind w:left="5103"/>
        <w:jc w:val="both"/>
        <w:outlineLvl w:val="1"/>
        <w:rPr>
          <w:rFonts w:ascii="Arial" w:eastAsia="Calibri" w:hAnsi="Arial" w:cs="Arial"/>
          <w:szCs w:val="24"/>
          <w:lang w:eastAsia="lt-LT"/>
        </w:rPr>
      </w:pPr>
      <w:r>
        <w:rPr>
          <w:rFonts w:ascii="Arial" w:eastAsia="Calibri" w:hAnsi="Arial" w:cs="Arial"/>
          <w:szCs w:val="24"/>
          <w:lang w:eastAsia="lt-LT"/>
        </w:rPr>
        <w:t>2024 m. vasario 8 d. įsakymu Nr. 1S-19</w:t>
      </w:r>
    </w:p>
    <w:p w14:paraId="29F3A2CF" w14:textId="77777777" w:rsidR="00576090" w:rsidRDefault="00576090" w:rsidP="00576090">
      <w:pPr>
        <w:keepNext/>
        <w:keepLines/>
        <w:ind w:left="5103"/>
        <w:jc w:val="both"/>
        <w:outlineLvl w:val="1"/>
        <w:rPr>
          <w:rFonts w:ascii="Arial" w:eastAsia="Calibri" w:hAnsi="Arial" w:cs="Arial"/>
          <w:szCs w:val="24"/>
          <w:lang w:eastAsia="lt-LT"/>
        </w:rPr>
      </w:pPr>
      <w:r>
        <w:rPr>
          <w:rFonts w:ascii="Arial" w:eastAsia="Calibri" w:hAnsi="Arial" w:cs="Arial"/>
          <w:szCs w:val="24"/>
          <w:lang w:eastAsia="lt-LT"/>
        </w:rPr>
        <w:t>Pirkimo sąlygų 8 priedas „Sutarties projektas“</w:t>
      </w:r>
    </w:p>
    <w:p w14:paraId="76023C53" w14:textId="77777777" w:rsidR="00BC69D7" w:rsidRPr="005E186A" w:rsidRDefault="00BC69D7" w:rsidP="00BC69D7">
      <w:pPr>
        <w:ind w:firstLine="4820"/>
        <w:textAlignment w:val="center"/>
        <w:rPr>
          <w:rFonts w:ascii="Arial" w:hAnsi="Arial" w:cs="Arial"/>
          <w:color w:val="000000"/>
          <w:szCs w:val="24"/>
        </w:rPr>
      </w:pPr>
    </w:p>
    <w:p w14:paraId="4ED1408D" w14:textId="77777777" w:rsidR="00BC69D7" w:rsidRPr="005E186A" w:rsidRDefault="00BC69D7" w:rsidP="00BC69D7">
      <w:pPr>
        <w:ind w:firstLine="4820"/>
        <w:textAlignment w:val="center"/>
        <w:rPr>
          <w:rFonts w:ascii="Arial" w:hAnsi="Arial" w:cs="Arial"/>
          <w:color w:val="000000"/>
          <w:szCs w:val="24"/>
        </w:rPr>
      </w:pPr>
    </w:p>
    <w:p w14:paraId="4CA6399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1FFB2913" w14:textId="77777777" w:rsidR="00BC69D7" w:rsidRPr="005E186A" w:rsidRDefault="00BC69D7" w:rsidP="00BC69D7">
      <w:pPr>
        <w:spacing w:line="257" w:lineRule="atLeast"/>
        <w:ind w:firstLine="62"/>
        <w:jc w:val="center"/>
        <w:rPr>
          <w:rFonts w:ascii="Arial" w:hAnsi="Arial" w:cs="Arial"/>
          <w:color w:val="000000"/>
          <w:szCs w:val="24"/>
        </w:rPr>
      </w:pPr>
    </w:p>
    <w:p w14:paraId="016376A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5FCA9EDB" w14:textId="77777777" w:rsidR="00BC69D7" w:rsidRPr="005E186A" w:rsidRDefault="00BC69D7" w:rsidP="00BC69D7">
      <w:pPr>
        <w:spacing w:line="257" w:lineRule="atLeast"/>
        <w:ind w:firstLine="62"/>
        <w:jc w:val="both"/>
        <w:rPr>
          <w:rFonts w:ascii="Arial" w:hAnsi="Arial" w:cs="Arial"/>
          <w:color w:val="000000"/>
          <w:szCs w:val="24"/>
        </w:rPr>
      </w:pPr>
    </w:p>
    <w:p w14:paraId="7B3D236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73833426" w14:textId="77777777" w:rsidR="00BC69D7" w:rsidRPr="005E186A" w:rsidRDefault="00BC69D7" w:rsidP="00BC69D7">
      <w:pPr>
        <w:spacing w:line="257" w:lineRule="atLeast"/>
        <w:ind w:firstLine="62"/>
        <w:jc w:val="both"/>
        <w:rPr>
          <w:rFonts w:ascii="Arial" w:hAnsi="Arial" w:cs="Arial"/>
          <w:color w:val="000000"/>
          <w:szCs w:val="24"/>
        </w:rPr>
      </w:pPr>
    </w:p>
    <w:p w14:paraId="0B7496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12AB9C7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5C9EAE5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5769E4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FA97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CE4842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45ADE0C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3A95C0C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275573F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144E61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1DF13B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A7547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10548B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5E186A" w:rsidRDefault="00BC69D7" w:rsidP="00BC69D7">
      <w:pPr>
        <w:spacing w:line="257" w:lineRule="atLeast"/>
        <w:ind w:firstLine="62"/>
        <w:jc w:val="both"/>
        <w:rPr>
          <w:rFonts w:ascii="Arial" w:hAnsi="Arial" w:cs="Arial"/>
          <w:color w:val="000000"/>
          <w:szCs w:val="24"/>
        </w:rPr>
      </w:pPr>
    </w:p>
    <w:p w14:paraId="301E2F7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1110CC98" w14:textId="77777777" w:rsidR="00BC69D7" w:rsidRPr="005E186A" w:rsidRDefault="00BC69D7" w:rsidP="00BC69D7">
      <w:pPr>
        <w:spacing w:line="257" w:lineRule="atLeast"/>
        <w:ind w:left="792" w:firstLine="62"/>
        <w:jc w:val="both"/>
        <w:rPr>
          <w:rFonts w:ascii="Arial" w:hAnsi="Arial" w:cs="Arial"/>
          <w:color w:val="000000"/>
          <w:szCs w:val="24"/>
        </w:rPr>
      </w:pPr>
    </w:p>
    <w:p w14:paraId="4C8592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3B46841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795770E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5E186A" w:rsidRDefault="00BC69D7" w:rsidP="00BC69D7">
      <w:pPr>
        <w:spacing w:line="257" w:lineRule="atLeast"/>
        <w:ind w:firstLine="62"/>
        <w:jc w:val="both"/>
        <w:rPr>
          <w:rFonts w:ascii="Arial" w:hAnsi="Arial" w:cs="Arial"/>
          <w:color w:val="000000"/>
          <w:szCs w:val="24"/>
        </w:rPr>
      </w:pPr>
    </w:p>
    <w:p w14:paraId="5AA06A5B"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571D04D1" w14:textId="77777777" w:rsidR="00BC69D7" w:rsidRPr="005E186A" w:rsidRDefault="00BC69D7" w:rsidP="00BC69D7">
      <w:pPr>
        <w:spacing w:line="257" w:lineRule="atLeast"/>
        <w:ind w:firstLine="62"/>
        <w:jc w:val="both"/>
        <w:rPr>
          <w:rFonts w:ascii="Arial" w:hAnsi="Arial" w:cs="Arial"/>
          <w:color w:val="000000"/>
          <w:szCs w:val="24"/>
        </w:rPr>
      </w:pPr>
    </w:p>
    <w:p w14:paraId="0F4EA5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500A61D"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54F1689F"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4C477D8B"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6DA818E8"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64D06D3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2AFA0D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794084DB" w14:textId="77777777" w:rsidR="00BC69D7" w:rsidRPr="005E186A" w:rsidRDefault="00BC69D7" w:rsidP="00BC69D7">
      <w:pPr>
        <w:spacing w:line="257" w:lineRule="atLeast"/>
        <w:ind w:firstLine="62"/>
        <w:jc w:val="both"/>
        <w:rPr>
          <w:rFonts w:ascii="Arial" w:hAnsi="Arial" w:cs="Arial"/>
          <w:color w:val="000000"/>
          <w:szCs w:val="24"/>
        </w:rPr>
      </w:pPr>
    </w:p>
    <w:p w14:paraId="3B35CA4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199D13D4" w14:textId="77777777" w:rsidR="00BC69D7" w:rsidRPr="005E186A" w:rsidRDefault="00BC69D7" w:rsidP="00BC69D7">
      <w:pPr>
        <w:spacing w:line="257" w:lineRule="atLeast"/>
        <w:ind w:firstLine="62"/>
        <w:jc w:val="both"/>
        <w:rPr>
          <w:rFonts w:ascii="Arial" w:hAnsi="Arial" w:cs="Arial"/>
          <w:color w:val="000000"/>
          <w:szCs w:val="24"/>
        </w:rPr>
      </w:pPr>
    </w:p>
    <w:p w14:paraId="3A0E7B4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5E186A" w:rsidRDefault="00BC69D7" w:rsidP="00BC69D7">
      <w:pPr>
        <w:spacing w:line="257" w:lineRule="atLeast"/>
        <w:ind w:firstLine="62"/>
        <w:jc w:val="both"/>
        <w:rPr>
          <w:rFonts w:ascii="Arial" w:hAnsi="Arial" w:cs="Arial"/>
          <w:color w:val="000000"/>
          <w:szCs w:val="24"/>
        </w:rPr>
      </w:pPr>
    </w:p>
    <w:p w14:paraId="6854147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7CA1DAF0" w14:textId="77777777" w:rsidR="00BC69D7" w:rsidRPr="005E186A" w:rsidRDefault="00BC69D7" w:rsidP="00BC69D7">
      <w:pPr>
        <w:spacing w:line="257" w:lineRule="atLeast"/>
        <w:ind w:firstLine="62"/>
        <w:rPr>
          <w:rFonts w:ascii="Arial" w:hAnsi="Arial" w:cs="Arial"/>
          <w:color w:val="000000"/>
          <w:szCs w:val="24"/>
        </w:rPr>
      </w:pPr>
    </w:p>
    <w:p w14:paraId="685934D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414D7F37" w14:textId="77777777" w:rsidR="00BC69D7" w:rsidRPr="005E186A" w:rsidRDefault="00BC69D7" w:rsidP="00BC69D7">
      <w:pPr>
        <w:spacing w:line="257" w:lineRule="atLeast"/>
        <w:ind w:firstLine="62"/>
        <w:jc w:val="both"/>
        <w:rPr>
          <w:rFonts w:ascii="Arial" w:hAnsi="Arial" w:cs="Arial"/>
          <w:color w:val="000000"/>
          <w:szCs w:val="24"/>
        </w:rPr>
      </w:pPr>
    </w:p>
    <w:p w14:paraId="551629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65670CC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0E842AA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58538362"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5E186A" w:rsidRDefault="00BC69D7" w:rsidP="00BC69D7">
      <w:pPr>
        <w:spacing w:line="257" w:lineRule="atLeast"/>
        <w:ind w:firstLine="62"/>
        <w:jc w:val="both"/>
        <w:rPr>
          <w:rFonts w:ascii="Arial" w:hAnsi="Arial" w:cs="Arial"/>
          <w:color w:val="000000"/>
          <w:szCs w:val="24"/>
        </w:rPr>
      </w:pPr>
    </w:p>
    <w:p w14:paraId="3FCDD45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56582290" w14:textId="77777777" w:rsidR="00BC69D7" w:rsidRPr="005E186A" w:rsidRDefault="00BC69D7" w:rsidP="00BC69D7">
      <w:pPr>
        <w:spacing w:line="257" w:lineRule="atLeast"/>
        <w:ind w:firstLine="62"/>
        <w:jc w:val="both"/>
        <w:rPr>
          <w:rFonts w:ascii="Arial" w:hAnsi="Arial" w:cs="Arial"/>
          <w:color w:val="000000"/>
          <w:szCs w:val="24"/>
        </w:rPr>
      </w:pPr>
    </w:p>
    <w:p w14:paraId="0E32CC0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61E24C16"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418DC1AE" w14:textId="77777777" w:rsidR="00BC69D7" w:rsidRPr="005E186A" w:rsidRDefault="00BC69D7" w:rsidP="00BC69D7">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w:t>
      </w:r>
      <w:r w:rsidRPr="005E186A">
        <w:rPr>
          <w:rFonts w:ascii="Arial" w:eastAsia="Cambria" w:hAnsi="Arial" w:cs="Arial"/>
          <w:kern w:val="2"/>
          <w:szCs w:val="24"/>
        </w:rPr>
        <w:lastRenderedPageBreak/>
        <w:t>nesirėmė pirkimo dokumentuose numatytiems kvalifikacijos reikalavimams pagrįsti, gali keisti savo nuožiūra.</w:t>
      </w:r>
    </w:p>
    <w:p w14:paraId="764C1A4E"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609A2A54"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3DED71B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5E186A" w:rsidRDefault="00BC69D7" w:rsidP="00BC69D7">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71634C6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5E186A" w:rsidRDefault="00BC69D7" w:rsidP="00BC69D7">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5E186A" w:rsidRDefault="00BC69D7" w:rsidP="00BC69D7">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0185ED16"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09E508F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2C5DC73A"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w:t>
      </w:r>
      <w:r w:rsidRPr="005E186A">
        <w:rPr>
          <w:rFonts w:ascii="Arial" w:eastAsia="Cambria" w:hAnsi="Arial" w:cs="Arial"/>
          <w:kern w:val="2"/>
          <w:szCs w:val="24"/>
        </w:rPr>
        <w:lastRenderedPageBreak/>
        <w:t xml:space="preserve">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5E186A" w:rsidRDefault="00BC69D7" w:rsidP="00BC69D7">
      <w:pPr>
        <w:spacing w:line="257" w:lineRule="atLeast"/>
        <w:jc w:val="both"/>
        <w:rPr>
          <w:rFonts w:ascii="Arial" w:hAnsi="Arial" w:cs="Arial"/>
          <w:color w:val="000000"/>
          <w:szCs w:val="24"/>
        </w:rPr>
      </w:pPr>
    </w:p>
    <w:p w14:paraId="2F5FE9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0D8DB998" w14:textId="77777777" w:rsidR="00BC69D7" w:rsidRPr="005E186A" w:rsidRDefault="00BC69D7" w:rsidP="00BC69D7">
      <w:pPr>
        <w:spacing w:line="257" w:lineRule="atLeast"/>
        <w:ind w:firstLine="62"/>
        <w:jc w:val="both"/>
        <w:rPr>
          <w:rFonts w:ascii="Arial" w:hAnsi="Arial" w:cs="Arial"/>
          <w:color w:val="000000"/>
          <w:szCs w:val="24"/>
        </w:rPr>
      </w:pPr>
    </w:p>
    <w:p w14:paraId="1115AF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19735F09"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7A119F67"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5E186A" w:rsidRDefault="00BC69D7" w:rsidP="00BC69D7">
      <w:pPr>
        <w:rPr>
          <w:rFonts w:ascii="Arial" w:hAnsi="Arial" w:cs="Arial"/>
          <w:szCs w:val="24"/>
        </w:rPr>
      </w:pPr>
    </w:p>
    <w:p w14:paraId="26BBE010" w14:textId="77777777" w:rsidR="00BC69D7" w:rsidRPr="005E186A" w:rsidRDefault="00BC69D7" w:rsidP="00BC69D7">
      <w:pPr>
        <w:spacing w:line="257" w:lineRule="atLeast"/>
        <w:ind w:firstLine="62"/>
        <w:jc w:val="both"/>
        <w:rPr>
          <w:rFonts w:ascii="Arial" w:hAnsi="Arial" w:cs="Arial"/>
          <w:color w:val="000000"/>
          <w:szCs w:val="24"/>
        </w:rPr>
      </w:pPr>
    </w:p>
    <w:p w14:paraId="108F9C9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7076C0A4" w14:textId="77777777" w:rsidR="00BC69D7" w:rsidRPr="005E186A" w:rsidRDefault="00BC69D7" w:rsidP="00BC69D7">
      <w:pPr>
        <w:spacing w:line="257" w:lineRule="atLeast"/>
        <w:ind w:firstLine="62"/>
        <w:jc w:val="both"/>
        <w:rPr>
          <w:rFonts w:ascii="Arial" w:hAnsi="Arial" w:cs="Arial"/>
          <w:color w:val="000000"/>
          <w:szCs w:val="24"/>
        </w:rPr>
      </w:pPr>
    </w:p>
    <w:p w14:paraId="16C93C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4F6F58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4B0189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5E186A" w:rsidRDefault="00BC69D7" w:rsidP="00BC69D7">
      <w:pPr>
        <w:spacing w:line="257" w:lineRule="atLeast"/>
        <w:ind w:firstLine="62"/>
        <w:jc w:val="both"/>
        <w:rPr>
          <w:rFonts w:ascii="Arial" w:hAnsi="Arial" w:cs="Arial"/>
          <w:color w:val="000000"/>
          <w:szCs w:val="24"/>
        </w:rPr>
      </w:pPr>
    </w:p>
    <w:p w14:paraId="5A4146BD"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1543B1BB" w14:textId="77777777" w:rsidR="00BC69D7" w:rsidRPr="005E186A" w:rsidRDefault="00BC69D7" w:rsidP="00BC69D7">
      <w:pPr>
        <w:spacing w:line="257" w:lineRule="atLeast"/>
        <w:ind w:firstLine="62"/>
        <w:jc w:val="both"/>
        <w:rPr>
          <w:rFonts w:ascii="Arial" w:hAnsi="Arial" w:cs="Arial"/>
          <w:color w:val="000000"/>
          <w:szCs w:val="24"/>
        </w:rPr>
      </w:pPr>
    </w:p>
    <w:p w14:paraId="61060A1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FBD957B" w14:textId="77777777" w:rsidR="00BC69D7" w:rsidRPr="005E186A" w:rsidRDefault="00BC69D7" w:rsidP="00BC69D7">
      <w:pPr>
        <w:spacing w:line="257" w:lineRule="atLeast"/>
        <w:ind w:firstLine="62"/>
        <w:rPr>
          <w:rFonts w:ascii="Arial" w:hAnsi="Arial" w:cs="Arial"/>
          <w:color w:val="000000"/>
          <w:szCs w:val="24"/>
        </w:rPr>
      </w:pPr>
    </w:p>
    <w:p w14:paraId="671C5E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7C95CEA0" w14:textId="77777777" w:rsidR="00BC69D7" w:rsidRPr="005E186A" w:rsidRDefault="00BC69D7" w:rsidP="00BC69D7">
      <w:pPr>
        <w:spacing w:line="257" w:lineRule="atLeast"/>
        <w:ind w:firstLine="115"/>
        <w:jc w:val="both"/>
        <w:rPr>
          <w:rFonts w:ascii="Arial" w:hAnsi="Arial" w:cs="Arial"/>
          <w:color w:val="000000"/>
          <w:szCs w:val="24"/>
        </w:rPr>
      </w:pPr>
    </w:p>
    <w:p w14:paraId="1A24C01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EE93468" w14:textId="77777777" w:rsidR="00BC69D7" w:rsidRPr="005E186A" w:rsidRDefault="00BC69D7" w:rsidP="00BC69D7">
      <w:pPr>
        <w:spacing w:line="257" w:lineRule="atLeast"/>
        <w:ind w:firstLine="62"/>
        <w:jc w:val="both"/>
        <w:rPr>
          <w:rFonts w:ascii="Arial" w:hAnsi="Arial" w:cs="Arial"/>
          <w:color w:val="000000"/>
          <w:szCs w:val="24"/>
        </w:rPr>
      </w:pPr>
    </w:p>
    <w:p w14:paraId="238C204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5E186A" w:rsidRDefault="00BC69D7" w:rsidP="00BC69D7">
      <w:pPr>
        <w:spacing w:line="257" w:lineRule="atLeast"/>
        <w:ind w:firstLine="62"/>
        <w:jc w:val="both"/>
        <w:rPr>
          <w:rFonts w:ascii="Arial" w:hAnsi="Arial" w:cs="Arial"/>
          <w:color w:val="000000"/>
          <w:szCs w:val="24"/>
        </w:rPr>
      </w:pPr>
    </w:p>
    <w:p w14:paraId="0A8944B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F1F1C4B" w14:textId="77777777" w:rsidR="00BC69D7" w:rsidRPr="005E186A" w:rsidRDefault="00BC69D7" w:rsidP="00BC69D7">
      <w:pPr>
        <w:spacing w:line="257" w:lineRule="atLeast"/>
        <w:ind w:firstLine="62"/>
        <w:jc w:val="both"/>
        <w:rPr>
          <w:rFonts w:ascii="Arial" w:hAnsi="Arial" w:cs="Arial"/>
          <w:color w:val="000000"/>
          <w:szCs w:val="24"/>
        </w:rPr>
      </w:pPr>
    </w:p>
    <w:p w14:paraId="778D38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5E186A" w:rsidRDefault="00BC69D7" w:rsidP="00BC69D7">
      <w:pPr>
        <w:spacing w:line="257" w:lineRule="atLeast"/>
        <w:ind w:firstLine="62"/>
        <w:jc w:val="both"/>
        <w:rPr>
          <w:rFonts w:ascii="Arial" w:hAnsi="Arial" w:cs="Arial"/>
          <w:color w:val="000000"/>
          <w:szCs w:val="24"/>
        </w:rPr>
      </w:pPr>
    </w:p>
    <w:p w14:paraId="7DDDA4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3B00AA19" w14:textId="77777777" w:rsidR="00BC69D7" w:rsidRPr="005E186A" w:rsidRDefault="00BC69D7" w:rsidP="00BC69D7">
      <w:pPr>
        <w:spacing w:line="257" w:lineRule="atLeast"/>
        <w:ind w:firstLine="62"/>
        <w:rPr>
          <w:rFonts w:ascii="Arial" w:hAnsi="Arial" w:cs="Arial"/>
          <w:color w:val="000000"/>
          <w:szCs w:val="24"/>
        </w:rPr>
      </w:pPr>
    </w:p>
    <w:p w14:paraId="238A483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0B0041BE" w14:textId="77777777" w:rsidR="00BC69D7" w:rsidRPr="005E186A" w:rsidRDefault="00BC69D7" w:rsidP="00BC69D7">
      <w:pPr>
        <w:spacing w:line="257" w:lineRule="atLeast"/>
        <w:ind w:firstLine="62"/>
        <w:rPr>
          <w:rFonts w:ascii="Arial" w:hAnsi="Arial" w:cs="Arial"/>
          <w:color w:val="000000"/>
          <w:szCs w:val="24"/>
        </w:rPr>
      </w:pPr>
    </w:p>
    <w:p w14:paraId="23E6C38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66E70F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88E02A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5E186A" w:rsidRDefault="00BC69D7" w:rsidP="00BC69D7">
      <w:pPr>
        <w:spacing w:line="257" w:lineRule="atLeast"/>
        <w:ind w:firstLine="62"/>
        <w:jc w:val="both"/>
        <w:rPr>
          <w:rFonts w:ascii="Arial" w:hAnsi="Arial" w:cs="Arial"/>
          <w:color w:val="000000"/>
          <w:szCs w:val="24"/>
        </w:rPr>
      </w:pPr>
    </w:p>
    <w:p w14:paraId="4F272B2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2CAE8DF8" w14:textId="77777777" w:rsidR="00BC69D7" w:rsidRPr="005E186A" w:rsidRDefault="00BC69D7" w:rsidP="00BC69D7">
      <w:pPr>
        <w:spacing w:line="257" w:lineRule="atLeast"/>
        <w:ind w:firstLine="62"/>
        <w:jc w:val="both"/>
        <w:rPr>
          <w:rFonts w:ascii="Arial" w:hAnsi="Arial" w:cs="Arial"/>
          <w:color w:val="000000"/>
          <w:szCs w:val="24"/>
        </w:rPr>
      </w:pPr>
    </w:p>
    <w:p w14:paraId="3F893C0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10DF61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2CCFCAE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4744AC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3A89BD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5E186A" w:rsidRDefault="00BC69D7" w:rsidP="00BC69D7">
      <w:pPr>
        <w:spacing w:line="257" w:lineRule="atLeast"/>
        <w:ind w:firstLine="62"/>
        <w:jc w:val="both"/>
        <w:rPr>
          <w:rFonts w:ascii="Arial" w:hAnsi="Arial" w:cs="Arial"/>
          <w:color w:val="000000"/>
          <w:szCs w:val="24"/>
        </w:rPr>
      </w:pPr>
    </w:p>
    <w:p w14:paraId="6A67BE3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28F834F2" w14:textId="77777777" w:rsidR="00BC69D7" w:rsidRPr="005E186A" w:rsidRDefault="00BC69D7" w:rsidP="00BC69D7">
      <w:pPr>
        <w:spacing w:line="257" w:lineRule="atLeast"/>
        <w:ind w:firstLine="62"/>
        <w:rPr>
          <w:rFonts w:ascii="Arial" w:hAnsi="Arial" w:cs="Arial"/>
          <w:color w:val="000000"/>
          <w:szCs w:val="24"/>
        </w:rPr>
      </w:pPr>
    </w:p>
    <w:p w14:paraId="5513E4E8"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77416C93" w14:textId="77777777" w:rsidR="00BC69D7" w:rsidRPr="005E186A" w:rsidRDefault="00BC69D7" w:rsidP="00BC69D7">
      <w:pPr>
        <w:spacing w:line="257" w:lineRule="atLeast"/>
        <w:ind w:left="360" w:firstLine="62"/>
        <w:rPr>
          <w:rFonts w:ascii="Arial" w:hAnsi="Arial" w:cs="Arial"/>
          <w:color w:val="000000"/>
          <w:szCs w:val="24"/>
        </w:rPr>
      </w:pPr>
    </w:p>
    <w:p w14:paraId="23EF2A8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5E186A" w:rsidRDefault="00BC69D7" w:rsidP="00BC69D7">
      <w:pPr>
        <w:spacing w:line="257" w:lineRule="atLeast"/>
        <w:ind w:firstLine="62"/>
        <w:jc w:val="both"/>
        <w:rPr>
          <w:rFonts w:ascii="Arial" w:hAnsi="Arial" w:cs="Arial"/>
          <w:color w:val="000000"/>
          <w:szCs w:val="24"/>
        </w:rPr>
      </w:pPr>
    </w:p>
    <w:p w14:paraId="574408A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680BD1D7" w14:textId="77777777" w:rsidR="00BC69D7" w:rsidRPr="005E186A" w:rsidRDefault="00BC69D7" w:rsidP="00BC69D7">
      <w:pPr>
        <w:spacing w:line="257" w:lineRule="atLeast"/>
        <w:ind w:firstLine="62"/>
        <w:jc w:val="both"/>
        <w:rPr>
          <w:rFonts w:ascii="Arial" w:hAnsi="Arial" w:cs="Arial"/>
          <w:color w:val="000000"/>
          <w:szCs w:val="24"/>
        </w:rPr>
      </w:pPr>
    </w:p>
    <w:p w14:paraId="287E1E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5E186A" w:rsidRDefault="00BC69D7" w:rsidP="00BC69D7">
      <w:pPr>
        <w:jc w:val="both"/>
        <w:rPr>
          <w:rFonts w:ascii="Arial" w:hAnsi="Arial" w:cs="Arial"/>
          <w:szCs w:val="24"/>
        </w:rPr>
      </w:pPr>
      <w:r w:rsidRPr="005E186A">
        <w:rPr>
          <w:rFonts w:ascii="Arial" w:hAnsi="Arial" w:cs="Arial"/>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5BC8AD5A"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3CAF409E" w14:textId="77777777" w:rsidR="00BC69D7" w:rsidRPr="005E186A" w:rsidRDefault="00BC69D7" w:rsidP="00BC69D7">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2A4ECEF5" w14:textId="77777777" w:rsidR="00BC69D7" w:rsidRPr="005E186A" w:rsidRDefault="00BC69D7" w:rsidP="00BC69D7">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5E186A" w:rsidRDefault="00BC69D7" w:rsidP="00BC69D7">
      <w:pPr>
        <w:rPr>
          <w:rFonts w:ascii="Arial" w:hAnsi="Arial" w:cs="Arial"/>
          <w:szCs w:val="24"/>
        </w:rPr>
      </w:pPr>
    </w:p>
    <w:p w14:paraId="6C9E9F81" w14:textId="77777777" w:rsidR="00BC69D7" w:rsidRPr="005E186A" w:rsidRDefault="00BC69D7" w:rsidP="00BC69D7">
      <w:pPr>
        <w:spacing w:line="257" w:lineRule="atLeast"/>
        <w:ind w:firstLine="62"/>
        <w:jc w:val="both"/>
        <w:rPr>
          <w:rFonts w:ascii="Arial" w:hAnsi="Arial" w:cs="Arial"/>
          <w:color w:val="000000"/>
          <w:szCs w:val="24"/>
        </w:rPr>
      </w:pPr>
    </w:p>
    <w:p w14:paraId="1C5A0CA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45A52994" w14:textId="77777777" w:rsidR="00BC69D7" w:rsidRPr="005E186A" w:rsidRDefault="00BC69D7" w:rsidP="00BC69D7">
      <w:pPr>
        <w:spacing w:line="257" w:lineRule="atLeast"/>
        <w:ind w:firstLine="62"/>
        <w:jc w:val="both"/>
        <w:rPr>
          <w:rFonts w:ascii="Arial" w:hAnsi="Arial" w:cs="Arial"/>
          <w:color w:val="000000"/>
          <w:szCs w:val="24"/>
        </w:rPr>
      </w:pPr>
    </w:p>
    <w:p w14:paraId="6C38FF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0E7632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5E186A" w:rsidRDefault="00BC69D7" w:rsidP="00BC69D7">
      <w:pPr>
        <w:spacing w:line="257" w:lineRule="atLeast"/>
        <w:ind w:firstLine="62"/>
        <w:jc w:val="both"/>
        <w:rPr>
          <w:rFonts w:ascii="Arial" w:hAnsi="Arial" w:cs="Arial"/>
          <w:color w:val="000000"/>
          <w:szCs w:val="24"/>
        </w:rPr>
      </w:pPr>
    </w:p>
    <w:p w14:paraId="4F4750B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DF015E1" w14:textId="77777777" w:rsidR="00BC69D7" w:rsidRPr="005E186A" w:rsidRDefault="00BC69D7" w:rsidP="00BC69D7">
      <w:pPr>
        <w:spacing w:line="257" w:lineRule="atLeast"/>
        <w:ind w:firstLine="62"/>
        <w:jc w:val="both"/>
        <w:rPr>
          <w:rFonts w:ascii="Arial" w:hAnsi="Arial" w:cs="Arial"/>
          <w:color w:val="000000"/>
          <w:szCs w:val="24"/>
        </w:rPr>
      </w:pPr>
    </w:p>
    <w:p w14:paraId="7E8448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5E186A" w:rsidRDefault="00BC69D7" w:rsidP="00BC69D7">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788D4CA3"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5FC1F7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szCs w:val="24"/>
        </w:rPr>
        <w:lastRenderedPageBreak/>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2F525DD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5E186A" w:rsidRDefault="00BC69D7" w:rsidP="00BC69D7">
      <w:pPr>
        <w:spacing w:line="257" w:lineRule="atLeast"/>
        <w:ind w:firstLine="62"/>
        <w:jc w:val="both"/>
        <w:rPr>
          <w:rFonts w:ascii="Arial" w:hAnsi="Arial" w:cs="Arial"/>
          <w:color w:val="000000"/>
          <w:szCs w:val="24"/>
        </w:rPr>
      </w:pPr>
    </w:p>
    <w:p w14:paraId="3CD20A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0ED8584" w14:textId="77777777" w:rsidR="00BC69D7" w:rsidRPr="005E186A" w:rsidRDefault="00BC69D7" w:rsidP="00BC69D7">
      <w:pPr>
        <w:spacing w:line="257" w:lineRule="atLeast"/>
        <w:ind w:firstLine="62"/>
        <w:rPr>
          <w:rFonts w:ascii="Arial" w:hAnsi="Arial" w:cs="Arial"/>
          <w:color w:val="000000"/>
          <w:szCs w:val="24"/>
        </w:rPr>
      </w:pPr>
    </w:p>
    <w:p w14:paraId="1328156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03CA2BAC" w14:textId="77777777" w:rsidR="00BC69D7" w:rsidRPr="005E186A" w:rsidRDefault="00BC69D7" w:rsidP="00BC69D7">
      <w:pPr>
        <w:spacing w:line="257" w:lineRule="atLeast"/>
        <w:ind w:firstLine="62"/>
        <w:jc w:val="both"/>
        <w:rPr>
          <w:rFonts w:ascii="Arial" w:hAnsi="Arial" w:cs="Arial"/>
          <w:color w:val="000000"/>
          <w:szCs w:val="24"/>
        </w:rPr>
      </w:pPr>
    </w:p>
    <w:p w14:paraId="7DFA26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00AD4F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13C5E00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5E186A" w:rsidRDefault="00BC69D7" w:rsidP="00BC69D7">
      <w:pPr>
        <w:spacing w:line="257" w:lineRule="atLeast"/>
        <w:ind w:firstLine="62"/>
        <w:jc w:val="both"/>
        <w:rPr>
          <w:rFonts w:ascii="Arial" w:hAnsi="Arial" w:cs="Arial"/>
          <w:color w:val="000000"/>
          <w:szCs w:val="24"/>
        </w:rPr>
      </w:pPr>
    </w:p>
    <w:p w14:paraId="637554B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273FAC16" w14:textId="77777777" w:rsidR="00BC69D7" w:rsidRPr="005E186A" w:rsidRDefault="00BC69D7" w:rsidP="00BC69D7">
      <w:pPr>
        <w:spacing w:line="257" w:lineRule="atLeast"/>
        <w:ind w:firstLine="62"/>
        <w:jc w:val="both"/>
        <w:rPr>
          <w:rFonts w:ascii="Arial" w:hAnsi="Arial" w:cs="Arial"/>
          <w:color w:val="000000"/>
          <w:szCs w:val="24"/>
        </w:rPr>
      </w:pPr>
    </w:p>
    <w:p w14:paraId="50B9A1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5E186A" w:rsidRDefault="00BC69D7" w:rsidP="00BC69D7">
      <w:pPr>
        <w:spacing w:line="257" w:lineRule="atLeast"/>
        <w:ind w:firstLine="62"/>
        <w:jc w:val="both"/>
        <w:rPr>
          <w:rFonts w:ascii="Arial" w:hAnsi="Arial" w:cs="Arial"/>
          <w:color w:val="000000"/>
          <w:szCs w:val="24"/>
        </w:rPr>
      </w:pPr>
    </w:p>
    <w:p w14:paraId="41415A3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032F3E43" w14:textId="77777777" w:rsidR="00BC69D7" w:rsidRPr="005E186A" w:rsidRDefault="00BC69D7" w:rsidP="00BC69D7">
      <w:pPr>
        <w:spacing w:line="257" w:lineRule="atLeast"/>
        <w:ind w:firstLine="62"/>
        <w:rPr>
          <w:rFonts w:ascii="Arial" w:hAnsi="Arial" w:cs="Arial"/>
          <w:color w:val="000000"/>
          <w:szCs w:val="24"/>
        </w:rPr>
      </w:pPr>
    </w:p>
    <w:p w14:paraId="467445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5E186A" w:rsidRDefault="00BC69D7" w:rsidP="00BC69D7">
      <w:pPr>
        <w:spacing w:line="257" w:lineRule="atLeast"/>
        <w:ind w:firstLine="62"/>
        <w:jc w:val="both"/>
        <w:rPr>
          <w:rFonts w:ascii="Arial" w:hAnsi="Arial" w:cs="Arial"/>
          <w:color w:val="000000"/>
          <w:szCs w:val="24"/>
        </w:rPr>
      </w:pPr>
    </w:p>
    <w:p w14:paraId="29182EC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1FC864F0" w14:textId="77777777" w:rsidR="00BC69D7" w:rsidRPr="005E186A" w:rsidRDefault="00BC69D7" w:rsidP="00BC69D7">
      <w:pPr>
        <w:spacing w:line="257" w:lineRule="atLeast"/>
        <w:ind w:firstLine="62"/>
        <w:jc w:val="both"/>
        <w:rPr>
          <w:rFonts w:ascii="Arial" w:hAnsi="Arial" w:cs="Arial"/>
          <w:color w:val="000000"/>
          <w:szCs w:val="24"/>
        </w:rPr>
      </w:pPr>
    </w:p>
    <w:p w14:paraId="65D5055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3DF0E6F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474A011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7D1887C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311DAE84"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5ABCD3E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5E186A">
        <w:rPr>
          <w:rFonts w:ascii="Arial" w:hAnsi="Arial" w:cs="Arial"/>
          <w:color w:val="000000"/>
          <w:szCs w:val="24"/>
        </w:rPr>
        <w:lastRenderedPageBreak/>
        <w:t>galiojimo laikotarpį ir ne vėliau kaip iki Sutarties įvykdymo užtikrinimo galiojimo termino pabaigos privalo Pirkėjui pateikti naują arba pratęstą Sutarties įvykdymo užtikrinimą.</w:t>
      </w:r>
    </w:p>
    <w:p w14:paraId="109257F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7D9030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3B5666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7C96159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0769EE"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3779FE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F3F70CF" w14:textId="77777777" w:rsidR="00BC69D7" w:rsidRPr="005E186A" w:rsidRDefault="00BC69D7" w:rsidP="00BC69D7">
      <w:pPr>
        <w:spacing w:line="257" w:lineRule="atLeast"/>
        <w:ind w:firstLine="62"/>
        <w:jc w:val="both"/>
        <w:rPr>
          <w:rFonts w:ascii="Arial" w:hAnsi="Arial" w:cs="Arial"/>
          <w:color w:val="000000"/>
          <w:szCs w:val="24"/>
        </w:rPr>
      </w:pPr>
    </w:p>
    <w:p w14:paraId="3FD79F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45BA58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53F04D75" w14:textId="77777777" w:rsidR="00BC69D7" w:rsidRPr="005E186A" w:rsidRDefault="00BC69D7" w:rsidP="00BC69D7">
      <w:pPr>
        <w:spacing w:line="257" w:lineRule="atLeast"/>
        <w:ind w:firstLine="62"/>
        <w:jc w:val="both"/>
        <w:rPr>
          <w:rFonts w:ascii="Arial" w:hAnsi="Arial" w:cs="Arial"/>
          <w:color w:val="000000"/>
          <w:szCs w:val="24"/>
        </w:rPr>
      </w:pPr>
    </w:p>
    <w:p w14:paraId="44D8645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3C8E011F" w14:textId="77777777" w:rsidR="00BC69D7" w:rsidRPr="005E186A" w:rsidRDefault="00BC69D7" w:rsidP="00BC69D7">
      <w:pPr>
        <w:spacing w:line="257" w:lineRule="atLeast"/>
        <w:ind w:firstLine="62"/>
        <w:jc w:val="center"/>
        <w:rPr>
          <w:rFonts w:ascii="Arial" w:hAnsi="Arial" w:cs="Arial"/>
          <w:color w:val="000000"/>
          <w:szCs w:val="24"/>
        </w:rPr>
      </w:pPr>
    </w:p>
    <w:p w14:paraId="2ECDDFD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B115CA7" w14:textId="77777777" w:rsidR="00BC69D7" w:rsidRPr="005E186A" w:rsidRDefault="00BC69D7" w:rsidP="00BC69D7">
      <w:pPr>
        <w:spacing w:line="257" w:lineRule="atLeast"/>
        <w:ind w:firstLine="62"/>
        <w:jc w:val="both"/>
        <w:rPr>
          <w:rFonts w:ascii="Arial" w:hAnsi="Arial" w:cs="Arial"/>
          <w:color w:val="000000"/>
          <w:szCs w:val="24"/>
        </w:rPr>
      </w:pPr>
    </w:p>
    <w:p w14:paraId="541C3DD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5A7C82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759D865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3738E26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1C522E83"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6476A1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10BDECF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EA0E29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7D215288" w14:textId="77777777" w:rsidR="00BC69D7" w:rsidRPr="005E186A" w:rsidRDefault="00BC69D7" w:rsidP="00BC69D7">
      <w:pPr>
        <w:spacing w:line="257" w:lineRule="atLeast"/>
        <w:ind w:firstLine="62"/>
        <w:jc w:val="both"/>
        <w:rPr>
          <w:rFonts w:ascii="Arial" w:hAnsi="Arial" w:cs="Arial"/>
          <w:color w:val="000000"/>
          <w:szCs w:val="24"/>
        </w:rPr>
      </w:pPr>
    </w:p>
    <w:p w14:paraId="0268148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lastRenderedPageBreak/>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0A806F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7C51F82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6FAA37C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2EB99C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21AF96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5E186A" w:rsidRDefault="00BC69D7" w:rsidP="00BC69D7">
      <w:pPr>
        <w:spacing w:line="257" w:lineRule="atLeast"/>
        <w:ind w:firstLine="62"/>
        <w:jc w:val="both"/>
        <w:rPr>
          <w:rFonts w:ascii="Arial" w:hAnsi="Arial" w:cs="Arial"/>
          <w:color w:val="000000"/>
          <w:szCs w:val="24"/>
        </w:rPr>
      </w:pPr>
    </w:p>
    <w:p w14:paraId="76402C4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16F00C32" w14:textId="77777777" w:rsidR="00BC69D7" w:rsidRPr="005E186A" w:rsidRDefault="00BC69D7" w:rsidP="00BC69D7">
      <w:pPr>
        <w:spacing w:line="257" w:lineRule="atLeast"/>
        <w:ind w:firstLine="62"/>
        <w:jc w:val="both"/>
        <w:rPr>
          <w:rFonts w:ascii="Arial" w:hAnsi="Arial" w:cs="Arial"/>
          <w:color w:val="000000"/>
          <w:szCs w:val="24"/>
        </w:rPr>
      </w:pPr>
    </w:p>
    <w:p w14:paraId="12109E4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294C1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6981ACD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5E186A" w:rsidRDefault="00BC69D7" w:rsidP="00BC69D7">
      <w:pPr>
        <w:spacing w:line="257" w:lineRule="atLeast"/>
        <w:ind w:firstLine="62"/>
        <w:jc w:val="both"/>
        <w:rPr>
          <w:rFonts w:ascii="Arial" w:hAnsi="Arial" w:cs="Arial"/>
          <w:color w:val="000000"/>
          <w:szCs w:val="24"/>
        </w:rPr>
      </w:pPr>
    </w:p>
    <w:p w14:paraId="70D98B0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4B8BF8C" w14:textId="77777777" w:rsidR="00BC69D7" w:rsidRPr="005E186A" w:rsidRDefault="00BC69D7" w:rsidP="00BC69D7">
      <w:pPr>
        <w:spacing w:line="257" w:lineRule="atLeast"/>
        <w:ind w:firstLine="62"/>
        <w:jc w:val="both"/>
        <w:rPr>
          <w:rFonts w:ascii="Arial" w:hAnsi="Arial" w:cs="Arial"/>
          <w:color w:val="000000"/>
          <w:szCs w:val="24"/>
        </w:rPr>
      </w:pPr>
    </w:p>
    <w:p w14:paraId="1E995C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303A993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358A858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5E186A" w:rsidRDefault="00BC69D7" w:rsidP="00BC69D7">
      <w:pPr>
        <w:spacing w:line="257" w:lineRule="atLeast"/>
        <w:ind w:firstLine="62"/>
        <w:jc w:val="both"/>
        <w:rPr>
          <w:rFonts w:ascii="Arial" w:hAnsi="Arial" w:cs="Arial"/>
          <w:color w:val="000000"/>
          <w:szCs w:val="24"/>
        </w:rPr>
      </w:pPr>
    </w:p>
    <w:p w14:paraId="1F2E2C4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49664C41" w14:textId="77777777" w:rsidR="00BC69D7" w:rsidRPr="005E186A" w:rsidRDefault="00BC69D7" w:rsidP="00BC69D7">
      <w:pPr>
        <w:spacing w:line="257" w:lineRule="atLeast"/>
        <w:ind w:firstLine="62"/>
        <w:jc w:val="both"/>
        <w:rPr>
          <w:rFonts w:ascii="Arial" w:hAnsi="Arial" w:cs="Arial"/>
          <w:color w:val="000000"/>
          <w:szCs w:val="24"/>
        </w:rPr>
      </w:pPr>
    </w:p>
    <w:p w14:paraId="748841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2A5861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5E186A" w:rsidRDefault="00BC69D7" w:rsidP="00BC69D7">
      <w:pPr>
        <w:spacing w:line="257" w:lineRule="atLeast"/>
        <w:ind w:left="360" w:firstLine="115"/>
        <w:jc w:val="both"/>
        <w:rPr>
          <w:rFonts w:ascii="Arial" w:hAnsi="Arial" w:cs="Arial"/>
          <w:color w:val="000000"/>
          <w:szCs w:val="24"/>
        </w:rPr>
      </w:pPr>
    </w:p>
    <w:p w14:paraId="5D79A43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1E9D31FD" w14:textId="77777777" w:rsidR="00BC69D7" w:rsidRPr="005E186A" w:rsidRDefault="00BC69D7" w:rsidP="00BC69D7">
      <w:pPr>
        <w:spacing w:line="257" w:lineRule="atLeast"/>
        <w:ind w:firstLine="62"/>
        <w:jc w:val="both"/>
        <w:rPr>
          <w:rFonts w:ascii="Arial" w:hAnsi="Arial" w:cs="Arial"/>
          <w:color w:val="000000"/>
          <w:szCs w:val="24"/>
        </w:rPr>
      </w:pPr>
    </w:p>
    <w:p w14:paraId="0F937B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w:t>
      </w:r>
      <w:r w:rsidRPr="005E186A">
        <w:rPr>
          <w:rFonts w:ascii="Arial" w:hAnsi="Arial" w:cs="Arial"/>
          <w:szCs w:val="24"/>
        </w:rPr>
        <w:lastRenderedPageBreak/>
        <w:t xml:space="preserve">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08D72529"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40B9488C"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1F20F49C" w14:textId="77777777" w:rsidR="00BC69D7" w:rsidRPr="005E186A" w:rsidRDefault="00BC69D7" w:rsidP="00BC69D7">
      <w:pPr>
        <w:spacing w:line="257" w:lineRule="atLeast"/>
        <w:ind w:firstLine="62"/>
        <w:jc w:val="both"/>
        <w:rPr>
          <w:rFonts w:ascii="Arial" w:hAnsi="Arial" w:cs="Arial"/>
          <w:color w:val="000000"/>
          <w:szCs w:val="24"/>
        </w:rPr>
      </w:pPr>
    </w:p>
    <w:p w14:paraId="4E54BE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242370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5E186A" w:rsidRDefault="00BC69D7" w:rsidP="00BC69D7">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5E186A" w:rsidRDefault="00BC69D7" w:rsidP="00BC69D7">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5E186A" w:rsidRDefault="00BC69D7" w:rsidP="00BC69D7">
      <w:pPr>
        <w:rPr>
          <w:rFonts w:ascii="Arial" w:hAnsi="Arial" w:cs="Arial"/>
          <w:szCs w:val="24"/>
        </w:rPr>
      </w:pPr>
    </w:p>
    <w:p w14:paraId="58A9F25E" w14:textId="77777777" w:rsidR="00BC69D7" w:rsidRPr="005E186A" w:rsidRDefault="00BC69D7" w:rsidP="00BC69D7">
      <w:pPr>
        <w:spacing w:line="257" w:lineRule="atLeast"/>
        <w:ind w:firstLine="62"/>
        <w:jc w:val="both"/>
        <w:rPr>
          <w:rFonts w:ascii="Arial" w:hAnsi="Arial" w:cs="Arial"/>
          <w:color w:val="000000"/>
          <w:szCs w:val="24"/>
        </w:rPr>
      </w:pPr>
    </w:p>
    <w:p w14:paraId="0AC3E51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1837FD72" w14:textId="77777777" w:rsidR="00BC69D7" w:rsidRPr="005E186A" w:rsidRDefault="00BC69D7" w:rsidP="00BC69D7">
      <w:pPr>
        <w:spacing w:line="257" w:lineRule="atLeast"/>
        <w:ind w:firstLine="62"/>
        <w:jc w:val="both"/>
        <w:rPr>
          <w:rFonts w:ascii="Arial" w:hAnsi="Arial" w:cs="Arial"/>
          <w:color w:val="000000"/>
          <w:szCs w:val="24"/>
        </w:rPr>
      </w:pPr>
    </w:p>
    <w:p w14:paraId="3702B55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 xml:space="preserve">Šiame punkte numatytas atsakomybės ribojimas </w:t>
      </w:r>
      <w:r w:rsidRPr="005E186A">
        <w:rPr>
          <w:rFonts w:ascii="Arial" w:hAnsi="Arial" w:cs="Arial"/>
          <w:color w:val="000000"/>
          <w:szCs w:val="24"/>
          <w:bdr w:val="none" w:sz="0" w:space="0" w:color="auto" w:frame="1"/>
        </w:rPr>
        <w:lastRenderedPageBreak/>
        <w:t>netaikomas, jei žala atsirado dėl konfidencialumo įsipareigojimų, asmens duomenų apsaugą reglamentuojančių teisės aktų ar intelektinės nuosavybės teisių pažeidimo.</w:t>
      </w:r>
    </w:p>
    <w:p w14:paraId="020A93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5E186A" w:rsidRDefault="00BC69D7" w:rsidP="00BC69D7">
      <w:pPr>
        <w:spacing w:line="257" w:lineRule="atLeast"/>
        <w:ind w:firstLine="115"/>
        <w:jc w:val="both"/>
        <w:rPr>
          <w:rFonts w:ascii="Arial" w:hAnsi="Arial" w:cs="Arial"/>
          <w:color w:val="000000"/>
          <w:szCs w:val="24"/>
        </w:rPr>
      </w:pPr>
    </w:p>
    <w:p w14:paraId="620127E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6163A4F9" w14:textId="77777777" w:rsidR="00BC69D7" w:rsidRPr="005E186A" w:rsidRDefault="00BC69D7" w:rsidP="00BC69D7">
      <w:pPr>
        <w:spacing w:line="257" w:lineRule="atLeast"/>
        <w:ind w:firstLine="62"/>
        <w:jc w:val="both"/>
        <w:rPr>
          <w:rFonts w:ascii="Arial" w:hAnsi="Arial" w:cs="Arial"/>
          <w:color w:val="000000"/>
          <w:szCs w:val="24"/>
        </w:rPr>
      </w:pPr>
    </w:p>
    <w:p w14:paraId="46BCD4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7788DA9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5E186A">
        <w:rPr>
          <w:rFonts w:ascii="Arial" w:hAnsi="Arial" w:cs="Arial"/>
          <w:color w:val="000000"/>
          <w:szCs w:val="24"/>
        </w:rPr>
        <w:lastRenderedPageBreak/>
        <w:t>reikiamų finansinių išteklių arba skolininko kontrahentai pažeidžia savo prievoles, arba skolininkas pažeidžia savo prievoles kontrahentams.</w:t>
      </w:r>
    </w:p>
    <w:p w14:paraId="40068AEB" w14:textId="77777777" w:rsidR="00BC69D7" w:rsidRPr="005E186A" w:rsidRDefault="00BC69D7" w:rsidP="00BC69D7">
      <w:pPr>
        <w:spacing w:line="257" w:lineRule="atLeast"/>
        <w:ind w:firstLine="62"/>
        <w:jc w:val="both"/>
        <w:rPr>
          <w:rFonts w:ascii="Arial" w:hAnsi="Arial" w:cs="Arial"/>
          <w:color w:val="000000"/>
          <w:szCs w:val="24"/>
        </w:rPr>
      </w:pPr>
    </w:p>
    <w:p w14:paraId="560C3AE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2E3D82F8" w14:textId="77777777" w:rsidR="00BC69D7" w:rsidRPr="005E186A" w:rsidRDefault="00BC69D7" w:rsidP="00BC69D7">
      <w:pPr>
        <w:spacing w:line="257" w:lineRule="atLeast"/>
        <w:ind w:firstLine="62"/>
        <w:jc w:val="both"/>
        <w:rPr>
          <w:rFonts w:ascii="Arial" w:hAnsi="Arial" w:cs="Arial"/>
          <w:color w:val="000000"/>
          <w:szCs w:val="24"/>
        </w:rPr>
      </w:pPr>
    </w:p>
    <w:p w14:paraId="08D63B0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5E186A" w:rsidRDefault="00BC69D7" w:rsidP="00BC69D7">
      <w:pPr>
        <w:spacing w:line="257" w:lineRule="atLeast"/>
        <w:ind w:firstLine="62"/>
        <w:jc w:val="both"/>
        <w:rPr>
          <w:rFonts w:ascii="Arial" w:hAnsi="Arial" w:cs="Arial"/>
          <w:color w:val="000000"/>
          <w:szCs w:val="24"/>
        </w:rPr>
      </w:pPr>
    </w:p>
    <w:p w14:paraId="221BF15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2507386E" w14:textId="77777777" w:rsidR="00BC69D7" w:rsidRPr="005E186A" w:rsidRDefault="00BC69D7" w:rsidP="00BC69D7">
      <w:pPr>
        <w:spacing w:line="257" w:lineRule="atLeast"/>
        <w:ind w:firstLine="62"/>
        <w:jc w:val="both"/>
        <w:rPr>
          <w:rFonts w:ascii="Arial" w:hAnsi="Arial" w:cs="Arial"/>
          <w:color w:val="000000"/>
          <w:szCs w:val="24"/>
        </w:rPr>
      </w:pPr>
    </w:p>
    <w:p w14:paraId="210C9DEB"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7FBCAB0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5E186A" w:rsidRDefault="00BC69D7" w:rsidP="00BC69D7">
      <w:pPr>
        <w:spacing w:line="257" w:lineRule="atLeast"/>
        <w:ind w:firstLine="62"/>
        <w:jc w:val="both"/>
        <w:rPr>
          <w:rFonts w:ascii="Arial" w:hAnsi="Arial" w:cs="Arial"/>
          <w:color w:val="000000"/>
          <w:szCs w:val="24"/>
        </w:rPr>
      </w:pPr>
    </w:p>
    <w:p w14:paraId="5F2B2A9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160EA62D" w14:textId="77777777" w:rsidR="00BC69D7" w:rsidRPr="005E186A" w:rsidRDefault="00BC69D7" w:rsidP="00BC69D7">
      <w:pPr>
        <w:spacing w:line="257" w:lineRule="atLeast"/>
        <w:ind w:firstLine="62"/>
        <w:jc w:val="both"/>
        <w:rPr>
          <w:rFonts w:ascii="Arial" w:hAnsi="Arial" w:cs="Arial"/>
          <w:color w:val="000000"/>
          <w:szCs w:val="24"/>
        </w:rPr>
      </w:pPr>
    </w:p>
    <w:p w14:paraId="4B09B75B"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037332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21.2.3. dėl nenumatytų prekių, paslaugų ir (ar) darbų, susijusių su perkamu objektu, kurių poreikis paaiškėjo tik vykdant Sutartį; </w:t>
      </w:r>
    </w:p>
    <w:p w14:paraId="7D87F71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4A03E3D3"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247EA2D"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6BEF6FA0"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5E186A" w:rsidRDefault="00BC69D7" w:rsidP="00BC69D7">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26948B1C"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249448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67AE42EB" w14:textId="77777777" w:rsidR="00BC69D7" w:rsidRPr="005E186A" w:rsidRDefault="00BC69D7" w:rsidP="00BC69D7">
      <w:pPr>
        <w:spacing w:line="257" w:lineRule="atLeast"/>
        <w:ind w:firstLine="62"/>
        <w:jc w:val="both"/>
        <w:rPr>
          <w:rFonts w:ascii="Arial" w:hAnsi="Arial" w:cs="Arial"/>
          <w:color w:val="000000"/>
          <w:szCs w:val="24"/>
        </w:rPr>
      </w:pPr>
    </w:p>
    <w:p w14:paraId="234A2B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5E186A" w:rsidRDefault="00BC69D7" w:rsidP="00BC69D7">
      <w:pPr>
        <w:spacing w:line="257" w:lineRule="atLeast"/>
        <w:ind w:firstLine="62"/>
        <w:jc w:val="both"/>
        <w:rPr>
          <w:rFonts w:ascii="Arial" w:hAnsi="Arial" w:cs="Arial"/>
          <w:color w:val="000000"/>
          <w:szCs w:val="24"/>
        </w:rPr>
      </w:pPr>
    </w:p>
    <w:p w14:paraId="0FFAD797"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252D6A3D" w14:textId="77777777" w:rsidR="00BC69D7" w:rsidRPr="005E186A" w:rsidRDefault="00BC69D7" w:rsidP="00BC69D7">
      <w:pPr>
        <w:spacing w:line="257" w:lineRule="atLeast"/>
        <w:ind w:firstLine="62"/>
        <w:jc w:val="both"/>
        <w:rPr>
          <w:rFonts w:ascii="Arial" w:hAnsi="Arial" w:cs="Arial"/>
          <w:color w:val="000000"/>
          <w:szCs w:val="24"/>
        </w:rPr>
      </w:pPr>
    </w:p>
    <w:p w14:paraId="5A516A5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0C9E310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2BCABB85" w14:textId="77777777" w:rsidR="00BC69D7" w:rsidRPr="005E186A" w:rsidRDefault="00BC69D7" w:rsidP="00BC69D7">
      <w:pPr>
        <w:spacing w:line="257" w:lineRule="atLeast"/>
        <w:ind w:firstLine="62"/>
        <w:jc w:val="both"/>
        <w:rPr>
          <w:rFonts w:ascii="Arial" w:hAnsi="Arial" w:cs="Arial"/>
          <w:color w:val="000000"/>
          <w:szCs w:val="24"/>
        </w:rPr>
      </w:pPr>
    </w:p>
    <w:p w14:paraId="1B88B41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7DAF371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45E0703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szCs w:val="24"/>
        </w:rPr>
        <w:lastRenderedPageBreak/>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FB6ADA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0EE4A6C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4DFFE6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787903BB"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70542F32"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22.2.6. Pirkėjas turi teisę vienašališkai nutraukti Sutartį ir kitais Specialiosiose sąlygose (jei taikoma) ir įstatymuose bei kituose teisės aktuose įtvirtintais atvejais. </w:t>
      </w:r>
    </w:p>
    <w:p w14:paraId="2A48628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35F9D0A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4BC591AB"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5723D8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3AAEB61D" w14:textId="77777777" w:rsidR="00BC69D7" w:rsidRPr="005E186A" w:rsidRDefault="00BC69D7" w:rsidP="00BC69D7">
      <w:pPr>
        <w:spacing w:line="257" w:lineRule="atLeast"/>
        <w:ind w:firstLine="62"/>
        <w:jc w:val="both"/>
        <w:rPr>
          <w:rFonts w:ascii="Arial" w:hAnsi="Arial" w:cs="Arial"/>
          <w:color w:val="000000"/>
          <w:szCs w:val="24"/>
        </w:rPr>
      </w:pPr>
    </w:p>
    <w:p w14:paraId="5B8D432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7529DA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8B7E8A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726585F1" w14:textId="77777777" w:rsidR="00BC69D7" w:rsidRPr="005E186A" w:rsidRDefault="00BC69D7" w:rsidP="00BC69D7">
      <w:pPr>
        <w:spacing w:line="257" w:lineRule="atLeast"/>
        <w:ind w:firstLine="62"/>
        <w:jc w:val="both"/>
        <w:rPr>
          <w:rFonts w:ascii="Arial" w:hAnsi="Arial" w:cs="Arial"/>
          <w:color w:val="000000"/>
          <w:szCs w:val="24"/>
        </w:rPr>
      </w:pPr>
    </w:p>
    <w:p w14:paraId="3BD053A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25B022D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22.4.2.2. atsiskaityti už iki Sutarties nutraukimo pristatytas Prekes, atitinkančias Sutarties reikalavimus; </w:t>
      </w:r>
    </w:p>
    <w:p w14:paraId="468A25E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3CDC751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083F3D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112DE003" w14:textId="77777777" w:rsidR="00BC69D7" w:rsidRPr="005E186A" w:rsidRDefault="00BC69D7" w:rsidP="00BC69D7">
      <w:pPr>
        <w:spacing w:line="257" w:lineRule="atLeast"/>
        <w:ind w:firstLine="62"/>
        <w:jc w:val="both"/>
        <w:rPr>
          <w:rFonts w:ascii="Arial" w:hAnsi="Arial" w:cs="Arial"/>
          <w:color w:val="000000"/>
          <w:szCs w:val="24"/>
        </w:rPr>
      </w:pPr>
    </w:p>
    <w:p w14:paraId="27F79E6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845138"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2C2CCAF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46F9096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5AEB21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5E186A" w:rsidRDefault="00BC69D7" w:rsidP="00BC69D7">
      <w:pPr>
        <w:spacing w:line="257" w:lineRule="atLeast"/>
        <w:ind w:firstLine="62"/>
        <w:jc w:val="both"/>
        <w:rPr>
          <w:rFonts w:ascii="Arial" w:hAnsi="Arial" w:cs="Arial"/>
          <w:color w:val="000000"/>
          <w:szCs w:val="24"/>
        </w:rPr>
      </w:pPr>
    </w:p>
    <w:p w14:paraId="42BDC3D9"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050F3154" w14:textId="77777777" w:rsidR="00BC69D7" w:rsidRPr="005E186A" w:rsidRDefault="00BC69D7" w:rsidP="00BC69D7">
      <w:pPr>
        <w:spacing w:line="257" w:lineRule="atLeast"/>
        <w:ind w:left="360" w:firstLine="62"/>
        <w:jc w:val="both"/>
        <w:rPr>
          <w:rFonts w:ascii="Arial" w:hAnsi="Arial" w:cs="Arial"/>
          <w:color w:val="000000"/>
          <w:szCs w:val="24"/>
        </w:rPr>
      </w:pPr>
    </w:p>
    <w:p w14:paraId="32E420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79D8C6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5E186A" w:rsidRDefault="00BC69D7" w:rsidP="00BC69D7">
      <w:pPr>
        <w:spacing w:line="257" w:lineRule="atLeast"/>
        <w:ind w:firstLine="62"/>
        <w:jc w:val="both"/>
        <w:rPr>
          <w:rFonts w:ascii="Arial" w:hAnsi="Arial" w:cs="Arial"/>
          <w:color w:val="000000"/>
          <w:szCs w:val="24"/>
        </w:rPr>
      </w:pPr>
    </w:p>
    <w:p w14:paraId="5CCB1B74"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76E92401" w14:textId="77777777" w:rsidR="00BC69D7" w:rsidRPr="005E186A" w:rsidRDefault="00BC69D7" w:rsidP="00BC69D7">
      <w:pPr>
        <w:spacing w:line="257" w:lineRule="atLeast"/>
        <w:ind w:left="360" w:firstLine="62"/>
        <w:jc w:val="both"/>
        <w:rPr>
          <w:rFonts w:ascii="Arial" w:hAnsi="Arial" w:cs="Arial"/>
          <w:color w:val="000000"/>
          <w:szCs w:val="24"/>
        </w:rPr>
      </w:pPr>
    </w:p>
    <w:p w14:paraId="691725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2BA3FDD" w14:textId="77777777" w:rsidR="00BC69D7" w:rsidRPr="005E186A" w:rsidRDefault="00BC69D7" w:rsidP="00BC69D7">
      <w:pPr>
        <w:spacing w:line="257" w:lineRule="atLeast"/>
        <w:textAlignment w:val="center"/>
        <w:rPr>
          <w:rFonts w:ascii="Arial" w:hAnsi="Arial" w:cs="Arial"/>
          <w:color w:val="000000"/>
          <w:szCs w:val="24"/>
        </w:rPr>
      </w:pPr>
    </w:p>
    <w:p w14:paraId="3E30BE21" w14:textId="77777777" w:rsidR="00BC69D7" w:rsidRPr="005E186A" w:rsidRDefault="00BC69D7" w:rsidP="00BC69D7">
      <w:pPr>
        <w:spacing w:line="259" w:lineRule="auto"/>
        <w:jc w:val="center"/>
        <w:rPr>
          <w:rFonts w:ascii="Arial" w:hAnsi="Arial" w:cs="Arial"/>
          <w:kern w:val="2"/>
          <w:szCs w:val="24"/>
        </w:rPr>
      </w:pPr>
      <w:r w:rsidRPr="005E186A">
        <w:rPr>
          <w:rFonts w:ascii="Arial" w:hAnsi="Arial" w:cs="Arial"/>
          <w:kern w:val="2"/>
          <w:szCs w:val="24"/>
        </w:rPr>
        <w:t>________________</w:t>
      </w:r>
    </w:p>
    <w:p w14:paraId="57F6837A" w14:textId="77777777" w:rsidR="00B767F3" w:rsidRPr="005E186A" w:rsidRDefault="00B767F3">
      <w:pPr>
        <w:rPr>
          <w:rFonts w:ascii="Arial" w:hAnsi="Arial" w:cs="Arial"/>
          <w:szCs w:val="24"/>
        </w:rPr>
      </w:pPr>
    </w:p>
    <w:sectPr w:rsidR="00B767F3" w:rsidRPr="005E186A" w:rsidSect="002D34AB">
      <w:headerReference w:type="even" r:id="rId12"/>
      <w:headerReference w:type="default" r:id="rId13"/>
      <w:footerReference w:type="even" r:id="rId14"/>
      <w:footerReference w:type="default" r:id="rId15"/>
      <w:headerReference w:type="first" r:id="rId16"/>
      <w:footerReference w:type="first" r:id="rId17"/>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628C" w14:textId="77777777" w:rsidR="007439D2" w:rsidRDefault="007439D2">
      <w:r>
        <w:separator/>
      </w:r>
    </w:p>
  </w:endnote>
  <w:endnote w:type="continuationSeparator" w:id="0">
    <w:p w14:paraId="53B12BF0" w14:textId="77777777" w:rsidR="007439D2" w:rsidRDefault="0074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9A71" w14:textId="77777777" w:rsidR="007439D2" w:rsidRDefault="007439D2">
      <w:r>
        <w:separator/>
      </w:r>
    </w:p>
  </w:footnote>
  <w:footnote w:type="continuationSeparator" w:id="0">
    <w:p w14:paraId="4A6EBB28" w14:textId="77777777" w:rsidR="007439D2" w:rsidRDefault="0074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30B"/>
    <w:rsid w:val="0006466A"/>
    <w:rsid w:val="00066C4A"/>
    <w:rsid w:val="000870C4"/>
    <w:rsid w:val="000A2D09"/>
    <w:rsid w:val="000F2984"/>
    <w:rsid w:val="000F6BF0"/>
    <w:rsid w:val="001B2EB7"/>
    <w:rsid w:val="001D1B14"/>
    <w:rsid w:val="001F0AFA"/>
    <w:rsid w:val="00201517"/>
    <w:rsid w:val="00202E5E"/>
    <w:rsid w:val="00211FF5"/>
    <w:rsid w:val="002749F9"/>
    <w:rsid w:val="00295BCB"/>
    <w:rsid w:val="002C00D1"/>
    <w:rsid w:val="002C07B6"/>
    <w:rsid w:val="002D34AB"/>
    <w:rsid w:val="002F0B5F"/>
    <w:rsid w:val="00371158"/>
    <w:rsid w:val="003900AA"/>
    <w:rsid w:val="003B2818"/>
    <w:rsid w:val="003C1B07"/>
    <w:rsid w:val="003D2077"/>
    <w:rsid w:val="003E5D1D"/>
    <w:rsid w:val="00425D65"/>
    <w:rsid w:val="00430838"/>
    <w:rsid w:val="00466D4A"/>
    <w:rsid w:val="004B1097"/>
    <w:rsid w:val="004C00DB"/>
    <w:rsid w:val="0052336F"/>
    <w:rsid w:val="0052341D"/>
    <w:rsid w:val="00576090"/>
    <w:rsid w:val="005828DD"/>
    <w:rsid w:val="00587E3C"/>
    <w:rsid w:val="005902A5"/>
    <w:rsid w:val="005C188A"/>
    <w:rsid w:val="005E186A"/>
    <w:rsid w:val="005E782D"/>
    <w:rsid w:val="005F7D13"/>
    <w:rsid w:val="00612349"/>
    <w:rsid w:val="00625D0C"/>
    <w:rsid w:val="0065486C"/>
    <w:rsid w:val="006857A2"/>
    <w:rsid w:val="006B793F"/>
    <w:rsid w:val="007059B7"/>
    <w:rsid w:val="0072658E"/>
    <w:rsid w:val="007439D2"/>
    <w:rsid w:val="00754F4D"/>
    <w:rsid w:val="00790CD5"/>
    <w:rsid w:val="007919E1"/>
    <w:rsid w:val="007933E0"/>
    <w:rsid w:val="007D08D0"/>
    <w:rsid w:val="008009E0"/>
    <w:rsid w:val="00821C01"/>
    <w:rsid w:val="00857FCC"/>
    <w:rsid w:val="008748BC"/>
    <w:rsid w:val="0089363F"/>
    <w:rsid w:val="008C44D8"/>
    <w:rsid w:val="009003E2"/>
    <w:rsid w:val="00947052"/>
    <w:rsid w:val="00966C0A"/>
    <w:rsid w:val="009A479B"/>
    <w:rsid w:val="00A06F39"/>
    <w:rsid w:val="00A1054C"/>
    <w:rsid w:val="00A26DCA"/>
    <w:rsid w:val="00A9592C"/>
    <w:rsid w:val="00AC6D68"/>
    <w:rsid w:val="00AD5B5D"/>
    <w:rsid w:val="00AE361E"/>
    <w:rsid w:val="00AE5682"/>
    <w:rsid w:val="00AF2578"/>
    <w:rsid w:val="00B07E09"/>
    <w:rsid w:val="00B23502"/>
    <w:rsid w:val="00B24EC5"/>
    <w:rsid w:val="00B27A94"/>
    <w:rsid w:val="00B43569"/>
    <w:rsid w:val="00B613F4"/>
    <w:rsid w:val="00B767F3"/>
    <w:rsid w:val="00B84DD7"/>
    <w:rsid w:val="00B85007"/>
    <w:rsid w:val="00BA481D"/>
    <w:rsid w:val="00BC258E"/>
    <w:rsid w:val="00BC69D7"/>
    <w:rsid w:val="00BF32DE"/>
    <w:rsid w:val="00C12FB6"/>
    <w:rsid w:val="00C5577D"/>
    <w:rsid w:val="00CB3A7E"/>
    <w:rsid w:val="00CB3B23"/>
    <w:rsid w:val="00CD4A23"/>
    <w:rsid w:val="00CF134D"/>
    <w:rsid w:val="00D438F7"/>
    <w:rsid w:val="00D84503"/>
    <w:rsid w:val="00DD7479"/>
    <w:rsid w:val="00DF1678"/>
    <w:rsid w:val="00E00102"/>
    <w:rsid w:val="00E01D1E"/>
    <w:rsid w:val="00EE3A5B"/>
    <w:rsid w:val="00EF3734"/>
    <w:rsid w:val="00EF4C18"/>
    <w:rsid w:val="00F0770A"/>
    <w:rsid w:val="00F3548B"/>
    <w:rsid w:val="00F737FC"/>
    <w:rsid w:val="00F84B8B"/>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67E1A00-C09C-405C-AB85-D7AFE1B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5E782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749F9"/>
  </w:style>
  <w:style w:type="character" w:styleId="Komentaronuoroda">
    <w:name w:val="annotation reference"/>
    <w:basedOn w:val="Numatytasispastraiposriftas"/>
    <w:semiHidden/>
    <w:unhideWhenUsed/>
    <w:rsid w:val="003900AA"/>
    <w:rPr>
      <w:sz w:val="16"/>
      <w:szCs w:val="16"/>
    </w:rPr>
  </w:style>
  <w:style w:type="paragraph" w:styleId="Komentarotekstas">
    <w:name w:val="annotation text"/>
    <w:basedOn w:val="prastasis"/>
    <w:link w:val="KomentarotekstasDiagrama"/>
    <w:unhideWhenUsed/>
    <w:rsid w:val="003900AA"/>
    <w:rPr>
      <w:sz w:val="20"/>
    </w:rPr>
  </w:style>
  <w:style w:type="character" w:customStyle="1" w:styleId="KomentarotekstasDiagrama">
    <w:name w:val="Komentaro tekstas Diagrama"/>
    <w:basedOn w:val="Numatytasispastraiposriftas"/>
    <w:link w:val="Komentarotekstas"/>
    <w:rsid w:val="003900AA"/>
    <w:rPr>
      <w:sz w:val="20"/>
    </w:rPr>
  </w:style>
  <w:style w:type="paragraph" w:styleId="Komentarotema">
    <w:name w:val="annotation subject"/>
    <w:basedOn w:val="Komentarotekstas"/>
    <w:next w:val="Komentarotekstas"/>
    <w:link w:val="KomentarotemaDiagrama"/>
    <w:semiHidden/>
    <w:unhideWhenUsed/>
    <w:rsid w:val="003900AA"/>
    <w:rPr>
      <w:b/>
      <w:bCs/>
    </w:rPr>
  </w:style>
  <w:style w:type="character" w:customStyle="1" w:styleId="KomentarotemaDiagrama">
    <w:name w:val="Komentaro tema Diagrama"/>
    <w:basedOn w:val="KomentarotekstasDiagrama"/>
    <w:link w:val="Komentarotema"/>
    <w:semiHidden/>
    <w:rsid w:val="003900A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statistiniu-rodikliu-analize?hash=eb3e825c-f627-4dcc-858d-7c5cf7b46bf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tat.gov.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lina.jurgaityte@gaigalaitisglob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68685</Words>
  <Characters>39152</Characters>
  <Application>Microsoft Office Word</Application>
  <DocSecurity>0</DocSecurity>
  <Lines>326</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Monika Petkė</cp:lastModifiedBy>
  <cp:revision>4</cp:revision>
  <dcterms:created xsi:type="dcterms:W3CDTF">2025-10-15T07:35:00Z</dcterms:created>
  <dcterms:modified xsi:type="dcterms:W3CDTF">2025-10-17T05:25:00Z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