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1E041B37" w14:textId="65D32DDC" w:rsidR="00360A21" w:rsidRPr="00FB05B1" w:rsidRDefault="00ED045A" w:rsidP="007334EA">
          <w:pPr>
            <w:spacing w:after="120"/>
            <w:ind w:left="567" w:firstLine="0"/>
            <w:contextualSpacing/>
            <w:jc w:val="center"/>
            <w:rPr>
              <w:rFonts w:ascii="Arial" w:hAnsi="Arial" w:cs="Arial"/>
              <w:b/>
              <w:bCs/>
              <w:color w:val="000000" w:themeColor="text1"/>
            </w:rPr>
          </w:pPr>
          <w:r w:rsidRPr="00FB05B1">
            <w:rPr>
              <w:rFonts w:ascii="Times New Roman" w:eastAsia="Times New Roman" w:hAnsi="Times New Roman" w:cs="Times New Roman"/>
              <w:b/>
              <w:noProof/>
              <w:color w:val="000000" w:themeColor="text1"/>
              <w:sz w:val="28"/>
              <w:szCs w:val="24"/>
            </w:rPr>
            <w:drawing>
              <wp:inline distT="0" distB="0" distL="0" distR="0" wp14:anchorId="71934A9A" wp14:editId="3AA1F58D">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FB05B1" w:rsidRDefault="00A956AD" w:rsidP="004E79E9">
          <w:pPr>
            <w:ind w:firstLine="0"/>
            <w:jc w:val="center"/>
            <w:rPr>
              <w:rFonts w:ascii="Times New Roman" w:eastAsia="Times New Roman" w:hAnsi="Times New Roman" w:cs="Times New Roman"/>
              <w:b/>
              <w:color w:val="000000" w:themeColor="text1"/>
              <w:sz w:val="24"/>
              <w:szCs w:val="24"/>
              <w:lang w:eastAsia="zh-CN"/>
            </w:rPr>
          </w:pPr>
          <w:bookmarkStart w:id="0" w:name="_Hlk134605005"/>
        </w:p>
        <w:bookmarkEnd w:id="0"/>
        <w:p w14:paraId="0E4290DD" w14:textId="77777777" w:rsidR="00A956AD" w:rsidRPr="00FB05B1" w:rsidRDefault="00A956AD" w:rsidP="004E79E9">
          <w:pPr>
            <w:tabs>
              <w:tab w:val="left" w:pos="567"/>
            </w:tabs>
            <w:ind w:firstLine="0"/>
            <w:jc w:val="center"/>
            <w:rPr>
              <w:rFonts w:eastAsia="Times New Roman" w:cstheme="minorHAnsi"/>
              <w:b/>
              <w:bCs/>
              <w:color w:val="000000" w:themeColor="text1"/>
              <w:sz w:val="24"/>
              <w:szCs w:val="24"/>
              <w:lang w:eastAsia="en-US"/>
              <w14:ligatures w14:val="standardContextual"/>
            </w:rPr>
          </w:pPr>
          <w:r w:rsidRPr="00FB05B1">
            <w:rPr>
              <w:rFonts w:eastAsia="Times New Roman" w:cstheme="minorHAnsi"/>
              <w:b/>
              <w:bCs/>
              <w:color w:val="000000" w:themeColor="text1"/>
              <w:sz w:val="24"/>
              <w:szCs w:val="24"/>
              <w:lang w:eastAsia="en-US"/>
              <w14:ligatures w14:val="standardContextual"/>
            </w:rPr>
            <w:t>KUPIŠKIO RAJONO SAVIVALDYBĖS ADMINSITRACIJA</w:t>
          </w:r>
        </w:p>
        <w:p w14:paraId="2ABC1D1E" w14:textId="77777777" w:rsidR="00A956AD" w:rsidRPr="00FB05B1" w:rsidRDefault="00A956AD" w:rsidP="004E79E9">
          <w:pPr>
            <w:ind w:firstLine="0"/>
            <w:jc w:val="center"/>
            <w:rPr>
              <w:rFonts w:eastAsia="Times New Roman" w:cstheme="minorHAnsi"/>
              <w:noProof/>
              <w:color w:val="000000" w:themeColor="text1"/>
              <w:sz w:val="16"/>
              <w:szCs w:val="16"/>
              <w14:ligatures w14:val="standardContextual"/>
            </w:rPr>
          </w:pPr>
          <w:r w:rsidRPr="00FB05B1">
            <w:rPr>
              <w:rFonts w:eastAsia="Times New Roman" w:cstheme="minorHAnsi"/>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FB05B1">
              <w:rPr>
                <w:rFonts w:eastAsia="Times New Roman" w:cstheme="minorHAnsi"/>
                <w:noProof/>
                <w:color w:val="000000" w:themeColor="text1"/>
                <w:sz w:val="16"/>
                <w:szCs w:val="16"/>
                <w14:ligatures w14:val="standardContextual"/>
              </w:rPr>
              <w:t>savivaldybe@kupiskis.lt</w:t>
            </w:r>
          </w:smartTag>
          <w:r w:rsidRPr="00FB05B1">
            <w:rPr>
              <w:rFonts w:eastAsia="Times New Roman" w:cstheme="minorHAnsi"/>
              <w:noProof/>
              <w:color w:val="000000" w:themeColor="text1"/>
              <w:sz w:val="16"/>
              <w:szCs w:val="16"/>
              <w14:ligatures w14:val="standardContextual"/>
            </w:rPr>
            <w:t>.</w:t>
          </w:r>
        </w:p>
        <w:p w14:paraId="0DB5CF89" w14:textId="77777777" w:rsidR="00A956AD" w:rsidRPr="00FB05B1" w:rsidRDefault="00A956AD" w:rsidP="004E79E9">
          <w:pPr>
            <w:pBdr>
              <w:bottom w:val="single" w:sz="4" w:space="1" w:color="auto"/>
            </w:pBdr>
            <w:ind w:firstLine="0"/>
            <w:jc w:val="center"/>
            <w:rPr>
              <w:rFonts w:eastAsia="Times New Roman" w:cstheme="minorHAnsi"/>
              <w:color w:val="000000" w:themeColor="text1"/>
              <w:sz w:val="24"/>
              <w:szCs w:val="24"/>
              <w14:ligatures w14:val="standardContextual"/>
            </w:rPr>
          </w:pPr>
          <w:r w:rsidRPr="00FB05B1">
            <w:rPr>
              <w:rFonts w:eastAsia="Times New Roman" w:cstheme="minorHAnsi"/>
              <w:noProof/>
              <w:color w:val="000000" w:themeColor="text1"/>
              <w:sz w:val="16"/>
              <w:szCs w:val="16"/>
              <w14:ligatures w14:val="standardContextual"/>
            </w:rPr>
            <w:t>Duomenys kaupiami ir saugomi Juridinių asmenų registre, kodas 188774975</w:t>
          </w:r>
        </w:p>
        <w:p w14:paraId="12E760C3"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5177CFD6"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7C6D2B04"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44DE8BB6"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8"/>
              <w:szCs w:val="28"/>
              <w:lang w:eastAsia="en-US"/>
              <w14:ligatures w14:val="standardContextual"/>
            </w:rPr>
          </w:pPr>
        </w:p>
        <w:p w14:paraId="28A2AAF2"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0384D9FD"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1AAB6ABF" w14:textId="77777777" w:rsidR="00A956AD" w:rsidRPr="00FB05B1" w:rsidRDefault="00A956AD" w:rsidP="00A956AD">
          <w:pPr>
            <w:ind w:firstLine="0"/>
            <w:contextualSpacing/>
            <w:jc w:val="center"/>
            <w:rPr>
              <w:rFonts w:asciiTheme="majorHAnsi" w:eastAsia="Times New Roman" w:hAnsiTheme="majorHAnsi" w:cstheme="majorHAnsi"/>
              <w:b/>
              <w:bCs/>
              <w:color w:val="000000" w:themeColor="text1"/>
              <w:sz w:val="28"/>
              <w:szCs w:val="28"/>
              <w:lang w:eastAsia="en-US"/>
              <w14:ligatures w14:val="standardContextual"/>
            </w:rPr>
          </w:pPr>
        </w:p>
        <w:p w14:paraId="3E6013A4" w14:textId="1A08E22B"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MAŽOS VERTĖS VIEŠOJO PIRKIMO SKELBIAMOS APKLAUSOS BŪDU</w:t>
          </w:r>
        </w:p>
        <w:p w14:paraId="30B342C2" w14:textId="77777777" w:rsidR="00A956AD" w:rsidRPr="00FB05B1" w:rsidRDefault="00A956AD" w:rsidP="00A956AD">
          <w:pPr>
            <w:ind w:firstLine="0"/>
            <w:contextualSpacing/>
            <w:rPr>
              <w:rFonts w:asciiTheme="majorHAnsi" w:eastAsia="Times New Roman" w:hAnsiTheme="majorHAnsi" w:cstheme="majorHAnsi"/>
              <w:b/>
              <w:bCs/>
              <w:color w:val="000000" w:themeColor="text1"/>
              <w:sz w:val="28"/>
              <w:szCs w:val="28"/>
              <w:lang w:eastAsia="en-US"/>
              <w14:ligatures w14:val="standardContextual"/>
            </w:rPr>
          </w:pPr>
        </w:p>
        <w:p w14:paraId="6814DAD9" w14:textId="190B5A9B" w:rsidR="00A956AD" w:rsidRPr="00FB05B1" w:rsidRDefault="00A956AD" w:rsidP="004957D2">
          <w:pPr>
            <w:spacing w:line="240" w:lineRule="auto"/>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w:t>
          </w:r>
          <w:bookmarkStart w:id="1" w:name="_Hlk212012852"/>
          <w:r w:rsidR="008673AC" w:rsidRPr="008673AC">
            <w:rPr>
              <w:rFonts w:asciiTheme="majorHAnsi" w:eastAsia="Calibri" w:hAnsiTheme="majorHAnsi" w:cstheme="majorHAnsi"/>
              <w:b/>
              <w:bCs/>
              <w:color w:val="000000" w:themeColor="text1"/>
              <w:sz w:val="28"/>
              <w:szCs w:val="28"/>
              <w:lang w:eastAsia="en-US"/>
              <w14:ligatures w14:val="standardContextual"/>
            </w:rPr>
            <w:t>Būsto pritaikymo asmeniui su negalia rangos darbai</w:t>
          </w:r>
          <w:r w:rsidR="008673AC">
            <w:rPr>
              <w:rFonts w:asciiTheme="majorHAnsi" w:eastAsia="Calibri" w:hAnsiTheme="majorHAnsi" w:cstheme="majorHAnsi"/>
              <w:b/>
              <w:bCs/>
              <w:color w:val="000000" w:themeColor="text1"/>
              <w:sz w:val="28"/>
              <w:szCs w:val="28"/>
              <w:lang w:eastAsia="en-US"/>
              <w14:ligatures w14:val="standardContextual"/>
            </w:rPr>
            <w:t xml:space="preserve"> (lauko nuotekų, lauko vandentiekio, vonios įrengimo darbai)</w:t>
          </w:r>
          <w:r w:rsidR="008673AC" w:rsidRPr="008673AC">
            <w:rPr>
              <w:rFonts w:asciiTheme="majorHAnsi" w:eastAsia="Calibri" w:hAnsiTheme="majorHAnsi" w:cstheme="majorHAnsi"/>
              <w:b/>
              <w:bCs/>
              <w:color w:val="000000" w:themeColor="text1"/>
              <w:sz w:val="28"/>
              <w:szCs w:val="28"/>
              <w:lang w:eastAsia="en-US"/>
              <w14:ligatures w14:val="standardContextual"/>
            </w:rPr>
            <w:t xml:space="preserve"> Kupiškio r., Uoginių k.</w:t>
          </w:r>
          <w:bookmarkEnd w:id="1"/>
          <w:r w:rsidRPr="00FB05B1">
            <w:rPr>
              <w:rFonts w:asciiTheme="majorHAnsi" w:eastAsia="Times New Roman" w:hAnsiTheme="majorHAnsi" w:cstheme="majorHAnsi"/>
              <w:b/>
              <w:bCs/>
              <w:color w:val="000000" w:themeColor="text1"/>
              <w:sz w:val="28"/>
              <w:szCs w:val="28"/>
              <w:lang w:eastAsia="en-US"/>
              <w14:ligatures w14:val="standardContextual"/>
            </w:rPr>
            <w:t>“</w:t>
          </w:r>
        </w:p>
        <w:p w14:paraId="031CB6E3" w14:textId="77777777" w:rsidR="00A956AD" w:rsidRPr="00FB05B1" w:rsidRDefault="00A956AD" w:rsidP="00A956AD">
          <w:pPr>
            <w:ind w:firstLine="0"/>
            <w:jc w:val="center"/>
            <w:rPr>
              <w:rFonts w:asciiTheme="majorHAnsi" w:eastAsia="Calibri" w:hAnsiTheme="majorHAnsi" w:cstheme="majorHAnsi"/>
              <w:b/>
              <w:bCs/>
              <w:color w:val="000000" w:themeColor="text1"/>
              <w:sz w:val="28"/>
              <w:szCs w:val="28"/>
              <w:lang w:eastAsia="en-US"/>
              <w14:ligatures w14:val="standardContextual"/>
            </w:rPr>
          </w:pPr>
        </w:p>
        <w:p w14:paraId="7FA0E632" w14:textId="26ECE609"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SPECIALIOSIOS SĄLYGOS</w:t>
          </w:r>
        </w:p>
        <w:p w14:paraId="5AAC1429" w14:textId="77777777"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p>
        <w:p w14:paraId="168E4D60" w14:textId="678D40D2"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 xml:space="preserve">Versija Nr. </w:t>
          </w:r>
          <w:r w:rsidR="00105B09" w:rsidRPr="00FB05B1">
            <w:rPr>
              <w:rFonts w:asciiTheme="majorHAnsi" w:eastAsia="Times New Roman" w:hAnsiTheme="majorHAnsi" w:cstheme="majorHAnsi"/>
              <w:b/>
              <w:bCs/>
              <w:color w:val="000000" w:themeColor="text1"/>
              <w:sz w:val="28"/>
              <w:szCs w:val="28"/>
              <w:lang w:eastAsia="en-US"/>
              <w14:ligatures w14:val="standardContextual"/>
            </w:rPr>
            <w:t>1</w:t>
          </w:r>
        </w:p>
        <w:p w14:paraId="6C3B259A"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41E7AF5"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105FE625"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4A0CC473"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66D953A8"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A6B32BE"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D866D47"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517C01D9" w14:textId="270B089A" w:rsidR="001C24BC" w:rsidRPr="00FB05B1" w:rsidRDefault="005F13F0" w:rsidP="00A956AD">
          <w:pPr>
            <w:spacing w:after="120" w:line="240" w:lineRule="auto"/>
            <w:ind w:firstLine="0"/>
            <w:contextualSpacing/>
            <w:rPr>
              <w:rFonts w:ascii="Arial" w:hAnsi="Arial" w:cs="Arial"/>
              <w:color w:val="000000" w:themeColor="text1"/>
            </w:rPr>
          </w:pPr>
          <w:r w:rsidRPr="00FB05B1">
            <w:rPr>
              <w:rFonts w:ascii="Arial" w:hAnsi="Arial" w:cs="Arial"/>
              <w:color w:val="000000" w:themeColor="text1"/>
            </w:rPr>
            <w:br w:type="page"/>
          </w:r>
        </w:p>
        <w:sdt>
          <w:sdtPr>
            <w:rPr>
              <w:rFonts w:asciiTheme="minorHAnsi" w:eastAsiaTheme="minorEastAsia" w:hAnsiTheme="minorHAnsi" w:cstheme="minorBidi"/>
              <w:color w:val="000000" w:themeColor="text1"/>
              <w:sz w:val="21"/>
              <w:szCs w:val="21"/>
            </w:rPr>
            <w:id w:val="677081415"/>
            <w:docPartObj>
              <w:docPartGallery w:val="Table of Contents"/>
              <w:docPartUnique/>
            </w:docPartObj>
          </w:sdtPr>
          <w:sdtEndPr>
            <w:rPr>
              <w:b/>
              <w:bCs/>
            </w:rPr>
          </w:sdtEndPr>
          <w:sdtContent>
            <w:p w14:paraId="066F56C1" w14:textId="022D0537" w:rsidR="0016714E" w:rsidRPr="00FB05B1" w:rsidRDefault="0016714E">
              <w:pPr>
                <w:pStyle w:val="Turinioantrat"/>
                <w:rPr>
                  <w:color w:val="000000" w:themeColor="text1"/>
                </w:rPr>
              </w:pPr>
              <w:r w:rsidRPr="00FB05B1">
                <w:rPr>
                  <w:color w:val="000000" w:themeColor="text1"/>
                </w:rPr>
                <w:t>Turinys</w:t>
              </w:r>
            </w:p>
            <w:p w14:paraId="6FC88D81" w14:textId="5D1CBA91" w:rsidR="005C7EF0" w:rsidRPr="00FB05B1" w:rsidRDefault="0016714E">
              <w:pPr>
                <w:pStyle w:val="Turinys1"/>
                <w:rPr>
                  <w:noProof/>
                  <w:color w:val="000000" w:themeColor="text1"/>
                  <w:kern w:val="2"/>
                  <w:sz w:val="24"/>
                  <w:szCs w:val="24"/>
                  <w14:ligatures w14:val="standardContextual"/>
                </w:rPr>
              </w:pPr>
              <w:r w:rsidRPr="00FB05B1">
                <w:rPr>
                  <w:color w:val="000000" w:themeColor="text1"/>
                </w:rPr>
                <w:fldChar w:fldCharType="begin"/>
              </w:r>
              <w:r w:rsidRPr="00FB05B1">
                <w:rPr>
                  <w:color w:val="000000" w:themeColor="text1"/>
                </w:rPr>
                <w:instrText xml:space="preserve"> TOC \o "1-3" \h \z \u </w:instrText>
              </w:r>
              <w:r w:rsidRPr="00FB05B1">
                <w:rPr>
                  <w:color w:val="000000" w:themeColor="text1"/>
                </w:rPr>
                <w:fldChar w:fldCharType="separate"/>
              </w:r>
              <w:hyperlink w:anchor="_Toc204163189" w:history="1">
                <w:r w:rsidR="005C7EF0" w:rsidRPr="00FB05B1">
                  <w:rPr>
                    <w:rStyle w:val="Hipersaitas"/>
                    <w:rFonts w:cstheme="minorHAnsi"/>
                    <w:noProof/>
                    <w:color w:val="000000" w:themeColor="text1"/>
                  </w:rPr>
                  <w:t>1.</w:t>
                </w:r>
                <w:r w:rsidR="005C7EF0" w:rsidRPr="00FB05B1">
                  <w:rPr>
                    <w:noProof/>
                    <w:color w:val="000000" w:themeColor="text1"/>
                    <w:kern w:val="2"/>
                    <w:sz w:val="24"/>
                    <w:szCs w:val="24"/>
                    <w14:ligatures w14:val="standardContextual"/>
                  </w:rPr>
                  <w:tab/>
                </w:r>
                <w:r w:rsidR="005C7EF0" w:rsidRPr="00FB05B1">
                  <w:rPr>
                    <w:rStyle w:val="Hipersaitas"/>
                    <w:rFonts w:cstheme="minorHAnsi"/>
                    <w:noProof/>
                    <w:color w:val="000000" w:themeColor="text1"/>
                  </w:rPr>
                  <w:t>Bendra informacija</w:t>
                </w:r>
                <w:r w:rsidR="005C7EF0" w:rsidRPr="00FB05B1">
                  <w:rPr>
                    <w:noProof/>
                    <w:webHidden/>
                    <w:color w:val="000000" w:themeColor="text1"/>
                  </w:rPr>
                  <w:tab/>
                </w:r>
                <w:r w:rsidR="005C7EF0" w:rsidRPr="00FB05B1">
                  <w:rPr>
                    <w:noProof/>
                    <w:webHidden/>
                    <w:color w:val="000000" w:themeColor="text1"/>
                  </w:rPr>
                  <w:fldChar w:fldCharType="begin"/>
                </w:r>
                <w:r w:rsidR="005C7EF0" w:rsidRPr="00FB05B1">
                  <w:rPr>
                    <w:noProof/>
                    <w:webHidden/>
                    <w:color w:val="000000" w:themeColor="text1"/>
                  </w:rPr>
                  <w:instrText xml:space="preserve"> PAGEREF _Toc204163189 \h </w:instrText>
                </w:r>
                <w:r w:rsidR="005C7EF0" w:rsidRPr="00FB05B1">
                  <w:rPr>
                    <w:noProof/>
                    <w:webHidden/>
                    <w:color w:val="000000" w:themeColor="text1"/>
                  </w:rPr>
                </w:r>
                <w:r w:rsidR="005C7EF0" w:rsidRPr="00FB05B1">
                  <w:rPr>
                    <w:noProof/>
                    <w:webHidden/>
                    <w:color w:val="000000" w:themeColor="text1"/>
                  </w:rPr>
                  <w:fldChar w:fldCharType="separate"/>
                </w:r>
                <w:r w:rsidR="00FB05B1">
                  <w:rPr>
                    <w:noProof/>
                    <w:webHidden/>
                    <w:color w:val="000000" w:themeColor="text1"/>
                  </w:rPr>
                  <w:t>2</w:t>
                </w:r>
                <w:r w:rsidR="005C7EF0" w:rsidRPr="00FB05B1">
                  <w:rPr>
                    <w:noProof/>
                    <w:webHidden/>
                    <w:color w:val="000000" w:themeColor="text1"/>
                  </w:rPr>
                  <w:fldChar w:fldCharType="end"/>
                </w:r>
              </w:hyperlink>
            </w:p>
            <w:p w14:paraId="7BE98F1C" w14:textId="34035406" w:rsidR="005C7EF0" w:rsidRPr="00FB05B1" w:rsidRDefault="005C7EF0">
              <w:pPr>
                <w:pStyle w:val="Turinys1"/>
                <w:rPr>
                  <w:noProof/>
                  <w:color w:val="000000" w:themeColor="text1"/>
                  <w:kern w:val="2"/>
                  <w:sz w:val="24"/>
                  <w:szCs w:val="24"/>
                  <w14:ligatures w14:val="standardContextual"/>
                </w:rPr>
              </w:pPr>
              <w:hyperlink w:anchor="_Toc204163190" w:history="1">
                <w:r w:rsidRPr="00FB05B1">
                  <w:rPr>
                    <w:rStyle w:val="Hipersaitas"/>
                    <w:rFonts w:eastAsia="Calibri" w:cstheme="minorHAnsi"/>
                    <w:noProof/>
                    <w:color w:val="000000" w:themeColor="text1"/>
                  </w:rPr>
                  <w:t>2.</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Pirkimo objektas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_Toc204163190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2</w:t>
                </w:r>
                <w:r w:rsidRPr="00FB05B1">
                  <w:rPr>
                    <w:noProof/>
                    <w:webHidden/>
                    <w:color w:val="000000" w:themeColor="text1"/>
                  </w:rPr>
                  <w:fldChar w:fldCharType="end"/>
                </w:r>
              </w:hyperlink>
            </w:p>
            <w:p w14:paraId="4A24321D" w14:textId="71E81D14" w:rsidR="005C7EF0" w:rsidRPr="00FB05B1" w:rsidRDefault="005C7EF0">
              <w:pPr>
                <w:pStyle w:val="Turinys1"/>
                <w:rPr>
                  <w:noProof/>
                  <w:color w:val="000000" w:themeColor="text1"/>
                  <w:kern w:val="2"/>
                  <w:sz w:val="24"/>
                  <w:szCs w:val="24"/>
                  <w14:ligatures w14:val="standardContextual"/>
                </w:rPr>
              </w:pPr>
              <w:hyperlink w:anchor="_Toc204163191" w:history="1">
                <w:r w:rsidRPr="00FB05B1">
                  <w:rPr>
                    <w:rStyle w:val="Hipersaitas"/>
                    <w:rFonts w:eastAsia="Calibri" w:cstheme="minorHAnsi"/>
                    <w:noProof/>
                    <w:color w:val="000000" w:themeColor="text1"/>
                  </w:rPr>
                  <w:t>3.</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Tiekėjų pašalinimo pagrindai, kvalifikacijos reikalavimai ir reikalaujami kokybės vadybos sistemos ir (arba) aplinkos apsaugos vadybos sistemos standartai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_Toc204163191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2</w:t>
                </w:r>
                <w:r w:rsidRPr="00FB05B1">
                  <w:rPr>
                    <w:noProof/>
                    <w:webHidden/>
                    <w:color w:val="000000" w:themeColor="text1"/>
                  </w:rPr>
                  <w:fldChar w:fldCharType="end"/>
                </w:r>
              </w:hyperlink>
            </w:p>
            <w:p w14:paraId="69A34FA2" w14:textId="3F7BB4D3" w:rsidR="005C7EF0" w:rsidRPr="00FB05B1" w:rsidRDefault="005C7EF0">
              <w:pPr>
                <w:pStyle w:val="Turinys1"/>
                <w:rPr>
                  <w:noProof/>
                  <w:color w:val="000000" w:themeColor="text1"/>
                  <w:kern w:val="2"/>
                  <w:sz w:val="24"/>
                  <w:szCs w:val="24"/>
                  <w14:ligatures w14:val="standardContextual"/>
                </w:rPr>
              </w:pPr>
              <w:hyperlink w:anchor="_Toc204163192" w:history="1">
                <w:r w:rsidRPr="00FB05B1">
                  <w:rPr>
                    <w:rStyle w:val="Hipersaitas"/>
                    <w:rFonts w:eastAsia="Calibri" w:cstheme="minorHAnsi"/>
                    <w:noProof/>
                    <w:color w:val="000000" w:themeColor="text1"/>
                  </w:rPr>
                  <w:t>4.</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Reikalavimai, susiję su nacionaliniu saugumu</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_Toc204163192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3932F688" w14:textId="0AA03085" w:rsidR="005C7EF0" w:rsidRPr="00FB05B1" w:rsidRDefault="005C7EF0">
              <w:pPr>
                <w:pStyle w:val="Turinys1"/>
                <w:rPr>
                  <w:noProof/>
                  <w:color w:val="000000" w:themeColor="text1"/>
                  <w:kern w:val="2"/>
                  <w:sz w:val="24"/>
                  <w:szCs w:val="24"/>
                  <w14:ligatures w14:val="standardContextual"/>
                </w:rPr>
              </w:pPr>
              <w:hyperlink w:anchor="_Toc204163193" w:history="1">
                <w:r w:rsidRPr="00FB05B1">
                  <w:rPr>
                    <w:rStyle w:val="Hipersaitas"/>
                    <w:rFonts w:eastAsia="Calibri" w:cstheme="minorHAnsi"/>
                    <w:noProof/>
                    <w:color w:val="000000" w:themeColor="text1"/>
                  </w:rPr>
                  <w:t>5.</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Specialieji reikalavimai pasiūlymų rengimui ir pateikimui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_Toc204163193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7328A2D5" w14:textId="3A189F4C" w:rsidR="005C7EF0" w:rsidRPr="00FB05B1" w:rsidRDefault="005C7EF0">
              <w:pPr>
                <w:pStyle w:val="Turinys1"/>
                <w:rPr>
                  <w:noProof/>
                  <w:color w:val="000000" w:themeColor="text1"/>
                  <w:kern w:val="2"/>
                  <w:sz w:val="24"/>
                  <w:szCs w:val="24"/>
                  <w14:ligatures w14:val="standardContextual"/>
                </w:rPr>
              </w:pPr>
              <w:hyperlink w:anchor="_Toc204163194" w:history="1">
                <w:r w:rsidRPr="00FB05B1">
                  <w:rPr>
                    <w:rStyle w:val="Hipersaitas"/>
                    <w:rFonts w:cstheme="minorHAnsi"/>
                    <w:noProof/>
                    <w:color w:val="000000" w:themeColor="text1"/>
                  </w:rPr>
                  <w:t>6. Pasiūlymo galiojimo užtikrinimas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_Toc204163194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78FBC700" w14:textId="76421E00" w:rsidR="005C7EF0" w:rsidRPr="00FB05B1" w:rsidRDefault="005C7EF0">
              <w:pPr>
                <w:pStyle w:val="Turinys1"/>
                <w:rPr>
                  <w:noProof/>
                  <w:color w:val="000000" w:themeColor="text1"/>
                  <w:kern w:val="2"/>
                  <w:sz w:val="24"/>
                  <w:szCs w:val="24"/>
                  <w14:ligatures w14:val="standardContextual"/>
                </w:rPr>
              </w:pPr>
              <w:hyperlink w:anchor="_Toc204163195" w:history="1">
                <w:r w:rsidRPr="00FB05B1">
                  <w:rPr>
                    <w:rStyle w:val="Hipersaitas"/>
                    <w:rFonts w:cstheme="majorHAnsi"/>
                    <w:noProof/>
                    <w:color w:val="000000" w:themeColor="text1"/>
                  </w:rPr>
                  <w:t>7.</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Pasiūlymų vertinimas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_Toc204163195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6E0E547E" w14:textId="675BFBF7" w:rsidR="005C7EF0" w:rsidRPr="00FB05B1" w:rsidRDefault="005C7EF0">
              <w:pPr>
                <w:pStyle w:val="Turinys1"/>
                <w:rPr>
                  <w:noProof/>
                  <w:color w:val="000000" w:themeColor="text1"/>
                  <w:kern w:val="2"/>
                  <w:sz w:val="24"/>
                  <w:szCs w:val="24"/>
                  <w14:ligatures w14:val="standardContextual"/>
                </w:rPr>
              </w:pPr>
              <w:hyperlink w:anchor="_Toc204163196" w:history="1">
                <w:r w:rsidRPr="00FB05B1">
                  <w:rPr>
                    <w:rStyle w:val="Hipersaitas"/>
                    <w:rFonts w:cstheme="minorHAnsi"/>
                    <w:noProof/>
                    <w:color w:val="000000" w:themeColor="text1"/>
                  </w:rPr>
                  <w:t>8. Sutarties sudarymas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_Toc204163196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4</w:t>
                </w:r>
                <w:r w:rsidRPr="00FB05B1">
                  <w:rPr>
                    <w:noProof/>
                    <w:webHidden/>
                    <w:color w:val="000000" w:themeColor="text1"/>
                  </w:rPr>
                  <w:fldChar w:fldCharType="end"/>
                </w:r>
              </w:hyperlink>
            </w:p>
            <w:p w14:paraId="36CC4B9A" w14:textId="3AD3C956" w:rsidR="005C7EF0" w:rsidRPr="00FB05B1" w:rsidRDefault="005C7EF0">
              <w:pPr>
                <w:pStyle w:val="Turinys2"/>
                <w:rPr>
                  <w:noProof/>
                  <w:color w:val="000000" w:themeColor="text1"/>
                  <w:kern w:val="2"/>
                  <w:sz w:val="24"/>
                  <w:szCs w:val="24"/>
                  <w14:ligatures w14:val="standardContextual"/>
                </w:rPr>
              </w:pPr>
              <w:hyperlink w:anchor="_Toc204163197" w:history="1">
                <w:r w:rsidRPr="00FB05B1">
                  <w:rPr>
                    <w:rStyle w:val="Hipersaitas"/>
                    <w:rFonts w:eastAsia="Calibri" w:cstheme="majorHAnsi"/>
                    <w:noProof/>
                    <w:color w:val="000000" w:themeColor="text1"/>
                  </w:rPr>
                  <w:t>Pirkimo sąlygų 1 priedas „Tiekėjų pašalinimo pagrindai“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_Toc204163197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5</w:t>
                </w:r>
                <w:r w:rsidRPr="00FB05B1">
                  <w:rPr>
                    <w:noProof/>
                    <w:webHidden/>
                    <w:color w:val="000000" w:themeColor="text1"/>
                  </w:rPr>
                  <w:fldChar w:fldCharType="end"/>
                </w:r>
              </w:hyperlink>
            </w:p>
            <w:p w14:paraId="567D2717" w14:textId="47D2150D" w:rsidR="005C7EF0" w:rsidRPr="00FB05B1" w:rsidRDefault="005C7EF0">
              <w:pPr>
                <w:pStyle w:val="Turinys2"/>
                <w:rPr>
                  <w:noProof/>
                  <w:color w:val="000000" w:themeColor="text1"/>
                  <w:kern w:val="2"/>
                  <w:sz w:val="24"/>
                  <w:szCs w:val="24"/>
                  <w14:ligatures w14:val="standardContextual"/>
                </w:rPr>
              </w:pPr>
              <w:hyperlink w:anchor="_Toc204163198" w:history="1">
                <w:r w:rsidRPr="00FB05B1">
                  <w:rPr>
                    <w:rStyle w:val="Hipersaitas"/>
                    <w:rFonts w:eastAsia="Calibri" w:cstheme="majorHAnsi"/>
                    <w:noProof/>
                    <w:color w:val="000000" w:themeColor="text1"/>
                  </w:rPr>
                  <w:t>Pirkimo sąlygų 2 priedas „Kvalifikacijos ir kiti reikalavimai“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_Toc204163198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6</w:t>
                </w:r>
                <w:r w:rsidRPr="00FB05B1">
                  <w:rPr>
                    <w:noProof/>
                    <w:webHidden/>
                    <w:color w:val="000000" w:themeColor="text1"/>
                  </w:rPr>
                  <w:fldChar w:fldCharType="end"/>
                </w:r>
              </w:hyperlink>
            </w:p>
            <w:p w14:paraId="1A517686" w14:textId="4AD65821" w:rsidR="005C7EF0" w:rsidRPr="00FB05B1" w:rsidRDefault="005C7EF0">
              <w:pPr>
                <w:pStyle w:val="Turinys2"/>
                <w:rPr>
                  <w:noProof/>
                  <w:color w:val="000000" w:themeColor="text1"/>
                  <w:kern w:val="2"/>
                  <w:sz w:val="24"/>
                  <w:szCs w:val="24"/>
                  <w14:ligatures w14:val="standardContextual"/>
                </w:rPr>
              </w:pPr>
              <w:hyperlink w:anchor="_Toc204163199" w:history="1">
                <w:r w:rsidRPr="00FB05B1">
                  <w:rPr>
                    <w:rStyle w:val="Hipersaitas"/>
                    <w:rFonts w:eastAsia="Calibri" w:cstheme="majorHAnsi"/>
                    <w:noProof/>
                    <w:color w:val="000000" w:themeColor="text1"/>
                  </w:rPr>
                  <w:t>Pirkimo sąlygų 3 priedas „Techninė specifikacija“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_Toc204163199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7</w:t>
                </w:r>
                <w:r w:rsidRPr="00FB05B1">
                  <w:rPr>
                    <w:noProof/>
                    <w:webHidden/>
                    <w:color w:val="000000" w:themeColor="text1"/>
                  </w:rPr>
                  <w:fldChar w:fldCharType="end"/>
                </w:r>
              </w:hyperlink>
            </w:p>
            <w:p w14:paraId="423CAC00" w14:textId="3FBA7A29" w:rsidR="005C7EF0" w:rsidRPr="00FB05B1" w:rsidRDefault="005C7EF0">
              <w:pPr>
                <w:pStyle w:val="Turinys2"/>
                <w:rPr>
                  <w:noProof/>
                  <w:color w:val="000000" w:themeColor="text1"/>
                  <w:kern w:val="2"/>
                  <w:sz w:val="24"/>
                  <w:szCs w:val="24"/>
                  <w14:ligatures w14:val="standardContextual"/>
                </w:rPr>
              </w:pPr>
              <w:hyperlink w:anchor="_Toc204163200" w:history="1">
                <w:r w:rsidRPr="00FB05B1">
                  <w:rPr>
                    <w:rStyle w:val="Hipersaitas"/>
                    <w:rFonts w:eastAsia="Calibri" w:cstheme="majorHAnsi"/>
                    <w:noProof/>
                    <w:color w:val="000000" w:themeColor="text1"/>
                  </w:rPr>
                  <w:t>Pirkimo sąlygų 4 priedas „Pasiūlymo forma“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_Toc204163200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8</w:t>
                </w:r>
                <w:r w:rsidRPr="00FB05B1">
                  <w:rPr>
                    <w:noProof/>
                    <w:webHidden/>
                    <w:color w:val="000000" w:themeColor="text1"/>
                  </w:rPr>
                  <w:fldChar w:fldCharType="end"/>
                </w:r>
              </w:hyperlink>
            </w:p>
            <w:p w14:paraId="2C9F541E" w14:textId="7CE8FD5B" w:rsidR="005C7EF0" w:rsidRPr="00FB05B1" w:rsidRDefault="005C7EF0">
              <w:pPr>
                <w:pStyle w:val="Turinys2"/>
                <w:rPr>
                  <w:noProof/>
                  <w:color w:val="000000" w:themeColor="text1"/>
                  <w:kern w:val="2"/>
                  <w:sz w:val="24"/>
                  <w:szCs w:val="24"/>
                  <w14:ligatures w14:val="standardContextual"/>
                </w:rPr>
              </w:pPr>
              <w:hyperlink w:anchor="_Toc204163201" w:history="1">
                <w:r w:rsidRPr="00FB05B1">
                  <w:rPr>
                    <w:rStyle w:val="Hipersaitas"/>
                    <w:rFonts w:cstheme="majorHAnsi"/>
                    <w:noProof/>
                    <w:color w:val="000000" w:themeColor="text1"/>
                  </w:rPr>
                  <w:t>Pirkimo sąlygų 5 priedas „Pasiūlymų vertinimo kriterijai ir sąlygos“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_Toc204163201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10</w:t>
                </w:r>
                <w:r w:rsidRPr="00FB05B1">
                  <w:rPr>
                    <w:noProof/>
                    <w:webHidden/>
                    <w:color w:val="000000" w:themeColor="text1"/>
                  </w:rPr>
                  <w:fldChar w:fldCharType="end"/>
                </w:r>
              </w:hyperlink>
            </w:p>
            <w:p w14:paraId="776ACDC0" w14:textId="3F604717" w:rsidR="005C7EF0" w:rsidRPr="00FB05B1" w:rsidRDefault="005C7EF0">
              <w:pPr>
                <w:pStyle w:val="Turinys2"/>
                <w:rPr>
                  <w:noProof/>
                  <w:color w:val="000000" w:themeColor="text1"/>
                  <w:kern w:val="2"/>
                  <w:sz w:val="24"/>
                  <w:szCs w:val="24"/>
                  <w14:ligatures w14:val="standardContextual"/>
                </w:rPr>
              </w:pPr>
              <w:hyperlink w:anchor="_Toc204163202" w:history="1">
                <w:r w:rsidRPr="00FB05B1">
                  <w:rPr>
                    <w:rStyle w:val="Hipersaitas"/>
                    <w:rFonts w:cstheme="majorHAnsi"/>
                    <w:noProof/>
                    <w:color w:val="000000" w:themeColor="text1"/>
                  </w:rPr>
                  <w:t>Pirkimo sąlygų 6 priedas „Sutarties projektas“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_Toc204163202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11</w:t>
                </w:r>
                <w:r w:rsidRPr="00FB05B1">
                  <w:rPr>
                    <w:noProof/>
                    <w:webHidden/>
                    <w:color w:val="000000" w:themeColor="text1"/>
                  </w:rPr>
                  <w:fldChar w:fldCharType="end"/>
                </w:r>
              </w:hyperlink>
            </w:p>
            <w:p w14:paraId="57642A32" w14:textId="292B6348" w:rsidR="005C7EF0" w:rsidRPr="00FB05B1" w:rsidRDefault="005C7EF0">
              <w:pPr>
                <w:pStyle w:val="Turinys2"/>
                <w:rPr>
                  <w:noProof/>
                  <w:color w:val="000000" w:themeColor="text1"/>
                  <w:kern w:val="2"/>
                  <w:sz w:val="24"/>
                  <w:szCs w:val="24"/>
                  <w14:ligatures w14:val="standardContextual"/>
                </w:rPr>
              </w:pPr>
              <w:hyperlink w:anchor="_Toc204163203" w:history="1">
                <w:r w:rsidRPr="00FB05B1">
                  <w:rPr>
                    <w:rStyle w:val="Hipersaitas"/>
                    <w:rFonts w:cstheme="majorHAnsi"/>
                    <w:noProof/>
                    <w:color w:val="000000" w:themeColor="text1"/>
                  </w:rPr>
                  <w:t>Pirkimo sąlygų 7 priedas „Terminai“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_Toc204163203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12</w:t>
                </w:r>
                <w:r w:rsidRPr="00FB05B1">
                  <w:rPr>
                    <w:noProof/>
                    <w:webHidden/>
                    <w:color w:val="000000" w:themeColor="text1"/>
                  </w:rPr>
                  <w:fldChar w:fldCharType="end"/>
                </w:r>
              </w:hyperlink>
            </w:p>
            <w:p w14:paraId="38B3AC49" w14:textId="29126920" w:rsidR="005C7EF0" w:rsidRPr="00FB05B1" w:rsidRDefault="005C7EF0">
              <w:pPr>
                <w:pStyle w:val="Turinys2"/>
                <w:rPr>
                  <w:noProof/>
                  <w:color w:val="000000" w:themeColor="text1"/>
                  <w:kern w:val="2"/>
                  <w:sz w:val="24"/>
                  <w:szCs w:val="24"/>
                  <w14:ligatures w14:val="standardContextual"/>
                </w:rPr>
              </w:pPr>
              <w:hyperlink w:anchor="_Toc204163204" w:history="1">
                <w:r w:rsidRPr="00FB05B1">
                  <w:rPr>
                    <w:rStyle w:val="Hipersaitas"/>
                    <w:rFonts w:eastAsia="Calibri" w:cstheme="majorHAnsi"/>
                    <w:noProof/>
                    <w:color w:val="000000" w:themeColor="text1"/>
                  </w:rPr>
                  <w:t>Pirkimo sąlygų 8 priedas „Tiekėjo deklaracija“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_Toc204163204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14</w:t>
                </w:r>
                <w:r w:rsidRPr="00FB05B1">
                  <w:rPr>
                    <w:noProof/>
                    <w:webHidden/>
                    <w:color w:val="000000" w:themeColor="text1"/>
                  </w:rPr>
                  <w:fldChar w:fldCharType="end"/>
                </w:r>
              </w:hyperlink>
            </w:p>
            <w:p w14:paraId="785FE77A" w14:textId="5FE54A7A" w:rsidR="0016714E" w:rsidRPr="00FB05B1" w:rsidRDefault="0016714E">
              <w:pPr>
                <w:rPr>
                  <w:color w:val="000000" w:themeColor="text1"/>
                </w:rPr>
              </w:pPr>
              <w:r w:rsidRPr="00FB05B1">
                <w:rPr>
                  <w:b/>
                  <w:bCs/>
                  <w:color w:val="000000" w:themeColor="text1"/>
                </w:rPr>
                <w:fldChar w:fldCharType="end"/>
              </w:r>
            </w:p>
          </w:sdtContent>
        </w:sdt>
        <w:p w14:paraId="73CCB438" w14:textId="593458B0" w:rsidR="005F13F0" w:rsidRPr="00FB05B1" w:rsidRDefault="00FB05B1" w:rsidP="00FB05B1">
          <w:pPr>
            <w:rPr>
              <w:rFonts w:ascii="Arial" w:hAnsi="Arial" w:cs="Arial"/>
              <w:color w:val="000000" w:themeColor="text1"/>
            </w:rPr>
          </w:pPr>
          <w:r>
            <w:rPr>
              <w:rFonts w:ascii="Arial" w:hAnsi="Arial" w:cs="Arial"/>
              <w:color w:val="000000" w:themeColor="text1"/>
            </w:rPr>
            <w:br w:type="page"/>
          </w:r>
        </w:p>
      </w:sdtContent>
    </w:sdt>
    <w:p w14:paraId="12085CDF" w14:textId="16073931" w:rsidR="00746BAF" w:rsidRPr="00FB05B1" w:rsidRDefault="00C31EC9" w:rsidP="00573EF5">
      <w:pPr>
        <w:pStyle w:val="Antrat1"/>
        <w:numPr>
          <w:ilvl w:val="0"/>
          <w:numId w:val="5"/>
        </w:numPr>
        <w:spacing w:before="0" w:after="0" w:line="300" w:lineRule="auto"/>
        <w:ind w:left="357" w:hanging="357"/>
        <w:rPr>
          <w:rFonts w:asciiTheme="minorHAnsi" w:hAnsiTheme="minorHAnsi" w:cstheme="minorHAnsi"/>
          <w:color w:val="000000" w:themeColor="text1"/>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04163189"/>
      <w:bookmarkStart w:id="8" w:name="_Ref39666794"/>
      <w:bookmarkStart w:id="9" w:name="_Ref39666796"/>
      <w:bookmarkStart w:id="10" w:name="_Toc48053171"/>
      <w:bookmarkStart w:id="11" w:name="_Toc147739116"/>
      <w:bookmarkEnd w:id="2"/>
      <w:bookmarkEnd w:id="3"/>
      <w:bookmarkEnd w:id="4"/>
      <w:bookmarkEnd w:id="5"/>
      <w:bookmarkEnd w:id="6"/>
      <w:r w:rsidRPr="00FB05B1">
        <w:rPr>
          <w:rFonts w:asciiTheme="minorHAnsi" w:hAnsiTheme="minorHAnsi" w:cstheme="minorHAnsi"/>
          <w:color w:val="000000" w:themeColor="text1"/>
        </w:rPr>
        <w:lastRenderedPageBreak/>
        <w:t>Bendra informacij</w:t>
      </w:r>
      <w:r w:rsidR="00B076FD" w:rsidRPr="00FB05B1">
        <w:rPr>
          <w:rFonts w:asciiTheme="minorHAnsi" w:hAnsiTheme="minorHAnsi" w:cstheme="minorHAnsi"/>
          <w:color w:val="000000" w:themeColor="text1"/>
        </w:rPr>
        <w:t>a</w:t>
      </w:r>
      <w:bookmarkEnd w:id="7"/>
      <w:r w:rsidR="6B81CCAC" w:rsidRPr="00FB05B1">
        <w:rPr>
          <w:rFonts w:asciiTheme="minorHAnsi" w:hAnsiTheme="minorHAnsi" w:cstheme="minorHAnsi"/>
          <w:color w:val="000000" w:themeColor="text1"/>
        </w:rPr>
        <w:t xml:space="preserve"> </w:t>
      </w:r>
    </w:p>
    <w:p w14:paraId="698C5E70" w14:textId="490FD0EB" w:rsidR="00746BAF" w:rsidRPr="00FB05B1" w:rsidRDefault="00746BAF" w:rsidP="00573EF5">
      <w:pPr>
        <w:ind w:firstLine="0"/>
        <w:rPr>
          <w:color w:val="000000" w:themeColor="text1"/>
        </w:rPr>
      </w:pPr>
    </w:p>
    <w:p w14:paraId="7ECEA63A" w14:textId="2630EB76" w:rsidR="00746BAF" w:rsidRPr="00E953CB" w:rsidRDefault="00D722C8" w:rsidP="00573EF5">
      <w:pPr>
        <w:spacing w:line="240" w:lineRule="auto"/>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1.1.</w:t>
      </w:r>
      <w:r w:rsidR="008B5796" w:rsidRPr="00E953CB">
        <w:rPr>
          <w:rFonts w:ascii="Times New Roman" w:hAnsi="Times New Roman" w:cs="Times New Roman"/>
          <w:color w:val="000000" w:themeColor="text1"/>
          <w:sz w:val="24"/>
          <w:szCs w:val="24"/>
        </w:rPr>
        <w:tab/>
      </w:r>
      <w:r w:rsidR="0096430D" w:rsidRPr="00E953CB">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r w:rsidR="00FB3C75" w:rsidRPr="00E953CB">
        <w:rPr>
          <w:rFonts w:ascii="Times New Roman" w:hAnsi="Times New Roman" w:cs="Times New Roman"/>
          <w:color w:val="000000" w:themeColor="text1"/>
          <w:sz w:val="24"/>
          <w:szCs w:val="24"/>
        </w:rPr>
        <w:t>.</w:t>
      </w:r>
    </w:p>
    <w:p w14:paraId="2903296E" w14:textId="77777777" w:rsidR="00C92C72" w:rsidRDefault="00CA0CC5" w:rsidP="00573EF5">
      <w:pPr>
        <w:pStyle w:val="Sraopastraipa"/>
        <w:numPr>
          <w:ilvl w:val="1"/>
          <w:numId w:val="8"/>
        </w:numPr>
        <w:spacing w:line="240" w:lineRule="auto"/>
        <w:ind w:left="697" w:firstLine="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Pirkimas neatliekamas naudojantis centralizuotų pirkimų katalogu, nes </w:t>
      </w:r>
      <w:r w:rsidR="000544BD" w:rsidRPr="00E953CB">
        <w:rPr>
          <w:rFonts w:ascii="Times New Roman" w:hAnsi="Times New Roman" w:cs="Times New Roman"/>
          <w:color w:val="000000" w:themeColor="text1"/>
          <w:sz w:val="24"/>
          <w:szCs w:val="24"/>
        </w:rPr>
        <w:t>tokių paslaugų kataloge nėra.</w:t>
      </w:r>
    </w:p>
    <w:p w14:paraId="52EA068B" w14:textId="75983C5D" w:rsidR="00C71C6F" w:rsidRPr="00E953CB" w:rsidRDefault="00503A5B" w:rsidP="00573EF5">
      <w:pPr>
        <w:pStyle w:val="Sraopastraipa"/>
        <w:numPr>
          <w:ilvl w:val="1"/>
          <w:numId w:val="8"/>
        </w:numPr>
        <w:spacing w:line="240" w:lineRule="auto"/>
        <w:ind w:left="697" w:firstLine="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 </w:t>
      </w:r>
      <w:r w:rsidR="00091F01" w:rsidRPr="00E953CB">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E953CB">
            <w:rPr>
              <w:rFonts w:ascii="Times New Roman" w:hAnsi="Times New Roman" w:cs="Times New Roman"/>
              <w:color w:val="000000" w:themeColor="text1"/>
              <w:sz w:val="24"/>
              <w:szCs w:val="24"/>
            </w:rPr>
            <w:t>nėra</w:t>
          </w:r>
        </w:sdtContent>
      </w:sdt>
      <w:r w:rsidR="00A100C8" w:rsidRPr="00E953CB" w:rsidDel="00A100C8">
        <w:rPr>
          <w:rFonts w:ascii="Times New Roman" w:hAnsi="Times New Roman" w:cs="Times New Roman"/>
          <w:color w:val="000000" w:themeColor="text1"/>
          <w:sz w:val="24"/>
          <w:szCs w:val="24"/>
        </w:rPr>
        <w:t xml:space="preserve"> </w:t>
      </w:r>
      <w:r w:rsidR="00091F01" w:rsidRPr="00E953CB">
        <w:rPr>
          <w:rFonts w:ascii="Times New Roman" w:hAnsi="Times New Roman" w:cs="Times New Roman"/>
          <w:color w:val="000000" w:themeColor="text1"/>
          <w:sz w:val="24"/>
          <w:szCs w:val="24"/>
        </w:rPr>
        <w:t xml:space="preserve">sudaroma. </w:t>
      </w:r>
    </w:p>
    <w:p w14:paraId="24CC148C" w14:textId="658F1CD7" w:rsidR="00DE0B49" w:rsidRPr="00E953CB" w:rsidRDefault="004F6423" w:rsidP="00573EF5">
      <w:pPr>
        <w:pStyle w:val="Sraopastraipa"/>
        <w:spacing w:line="240" w:lineRule="auto"/>
        <w:ind w:left="0"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w:t>
      </w:r>
      <w:r w:rsidR="008E63A6" w:rsidRPr="00E953CB">
        <w:rPr>
          <w:rFonts w:ascii="Times New Roman" w:hAnsi="Times New Roman" w:cs="Times New Roman"/>
          <w:color w:val="000000" w:themeColor="text1"/>
          <w:sz w:val="24"/>
          <w:szCs w:val="24"/>
        </w:rPr>
        <w:t>4</w:t>
      </w:r>
      <w:r w:rsidRPr="00E953CB">
        <w:rPr>
          <w:rFonts w:ascii="Times New Roman" w:hAnsi="Times New Roman" w:cs="Times New Roman"/>
          <w:color w:val="000000" w:themeColor="text1"/>
          <w:sz w:val="24"/>
          <w:szCs w:val="24"/>
        </w:rPr>
        <w:t>.</w:t>
      </w:r>
      <w:r w:rsidRPr="00E953CB">
        <w:rPr>
          <w:rFonts w:ascii="Times New Roman" w:hAnsi="Times New Roman" w:cs="Times New Roman"/>
          <w:i/>
          <w:iCs/>
          <w:color w:val="000000" w:themeColor="text1"/>
          <w:sz w:val="24"/>
          <w:szCs w:val="24"/>
        </w:rPr>
        <w:t xml:space="preserve"> </w:t>
      </w:r>
      <w:r w:rsidR="00D459E3" w:rsidRPr="00E953CB">
        <w:rPr>
          <w:rFonts w:ascii="Times New Roman" w:hAnsi="Times New Roman" w:cs="Times New Roman"/>
          <w:color w:val="000000" w:themeColor="text1"/>
          <w:sz w:val="24"/>
          <w:szCs w:val="24"/>
        </w:rPr>
        <w:t xml:space="preserve">Atliekamas žaliasis pirkimas. Pirkimas vykdomas vadovaujantis </w:t>
      </w:r>
      <w:hyperlink r:id="rId12" w:history="1">
        <w:r w:rsidR="009B66AB" w:rsidRPr="00E953CB">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E953CB">
        <w:rPr>
          <w:rFonts w:ascii="Times New Roman" w:hAnsi="Times New Roman" w:cs="Times New Roman"/>
          <w:color w:val="000000" w:themeColor="text1"/>
          <w:sz w:val="24"/>
          <w:szCs w:val="24"/>
        </w:rPr>
        <w:t xml:space="preserve"> </w:t>
      </w:r>
      <w:r w:rsidR="002E4679" w:rsidRPr="00E953CB">
        <w:rPr>
          <w:rFonts w:ascii="Times New Roman" w:hAnsi="Times New Roman" w:cs="Times New Roman"/>
          <w:color w:val="000000" w:themeColor="text1"/>
          <w:sz w:val="24"/>
          <w:szCs w:val="24"/>
        </w:rPr>
        <w:t xml:space="preserve">4 punkto </w:t>
      </w:r>
      <w:r w:rsidR="000544BD" w:rsidRPr="00E953CB">
        <w:rPr>
          <w:rFonts w:ascii="Times New Roman" w:eastAsia="Arial Unicode MS" w:hAnsi="Times New Roman" w:cs="Times New Roman"/>
          <w:color w:val="000000" w:themeColor="text1"/>
          <w:sz w:val="24"/>
          <w:szCs w:val="24"/>
          <w:bdr w:val="nil"/>
          <w:lang w:val="en-US"/>
        </w:rPr>
        <w:t>4.4</w:t>
      </w:r>
      <w:r w:rsidR="008B5796" w:rsidRPr="00E953CB">
        <w:rPr>
          <w:rFonts w:ascii="Times New Roman" w:eastAsia="Arial Unicode MS" w:hAnsi="Times New Roman" w:cs="Times New Roman"/>
          <w:color w:val="000000" w:themeColor="text1"/>
          <w:sz w:val="24"/>
          <w:szCs w:val="24"/>
          <w:bdr w:val="nil"/>
          <w:lang w:val="en-US"/>
        </w:rPr>
        <w:t>.2</w:t>
      </w:r>
      <w:r w:rsidR="000544BD" w:rsidRPr="00E953CB">
        <w:rPr>
          <w:rFonts w:ascii="Times New Roman" w:eastAsia="Arial Unicode MS" w:hAnsi="Times New Roman" w:cs="Times New Roman"/>
          <w:color w:val="000000" w:themeColor="text1"/>
          <w:sz w:val="24"/>
          <w:szCs w:val="24"/>
          <w:bdr w:val="nil"/>
          <w:lang w:val="en-US"/>
        </w:rPr>
        <w:t xml:space="preserve"> </w:t>
      </w:r>
      <w:r w:rsidR="00D8621D" w:rsidRPr="00E953CB">
        <w:rPr>
          <w:rFonts w:ascii="Times New Roman" w:hAnsi="Times New Roman" w:cs="Times New Roman"/>
          <w:color w:val="000000" w:themeColor="text1"/>
          <w:sz w:val="24"/>
          <w:szCs w:val="24"/>
        </w:rPr>
        <w:t>papunkčiu</w:t>
      </w:r>
      <w:r w:rsidR="00D459E3" w:rsidRPr="00E953CB">
        <w:rPr>
          <w:rFonts w:ascii="Times New Roman" w:hAnsi="Times New Roman" w:cs="Times New Roman"/>
          <w:color w:val="000000" w:themeColor="text1"/>
          <w:sz w:val="24"/>
          <w:szCs w:val="24"/>
        </w:rPr>
        <w:t xml:space="preserve">. Aplinkos apaugos kriterijai nustatyti </w:t>
      </w:r>
      <w:r w:rsidR="000544BD" w:rsidRPr="00E953CB">
        <w:rPr>
          <w:rFonts w:ascii="Times New Roman" w:hAnsi="Times New Roman" w:cs="Times New Roman"/>
          <w:color w:val="000000" w:themeColor="text1"/>
          <w:sz w:val="24"/>
          <w:szCs w:val="24"/>
        </w:rPr>
        <w:t xml:space="preserve">specialiųjų pirkimo sąlygų </w:t>
      </w:r>
      <w:r w:rsidR="00C66806" w:rsidRPr="00E953CB">
        <w:rPr>
          <w:rFonts w:ascii="Times New Roman" w:hAnsi="Times New Roman" w:cs="Times New Roman"/>
          <w:color w:val="000000" w:themeColor="text1"/>
          <w:sz w:val="24"/>
          <w:szCs w:val="24"/>
        </w:rPr>
        <w:t>6</w:t>
      </w:r>
      <w:r w:rsidR="000544BD" w:rsidRPr="00E953CB">
        <w:rPr>
          <w:rFonts w:ascii="Times New Roman" w:hAnsi="Times New Roman" w:cs="Times New Roman"/>
          <w:color w:val="000000" w:themeColor="text1"/>
          <w:sz w:val="24"/>
          <w:szCs w:val="24"/>
        </w:rPr>
        <w:t xml:space="preserve"> priedo „</w:t>
      </w:r>
      <w:r w:rsidR="00C66806" w:rsidRPr="00E953CB">
        <w:rPr>
          <w:rFonts w:ascii="Times New Roman" w:hAnsi="Times New Roman" w:cs="Times New Roman"/>
          <w:color w:val="000000" w:themeColor="text1"/>
          <w:sz w:val="24"/>
          <w:szCs w:val="24"/>
        </w:rPr>
        <w:t>Rangos darbų s</w:t>
      </w:r>
      <w:r w:rsidR="000544BD" w:rsidRPr="00E953CB">
        <w:rPr>
          <w:rFonts w:ascii="Times New Roman" w:hAnsi="Times New Roman" w:cs="Times New Roman"/>
          <w:color w:val="000000" w:themeColor="text1"/>
          <w:sz w:val="24"/>
          <w:szCs w:val="24"/>
        </w:rPr>
        <w:t>utartis</w:t>
      </w:r>
      <w:r w:rsidR="00C66806" w:rsidRPr="00E953CB">
        <w:rPr>
          <w:rFonts w:ascii="Times New Roman" w:hAnsi="Times New Roman" w:cs="Times New Roman"/>
          <w:color w:val="000000" w:themeColor="text1"/>
          <w:sz w:val="24"/>
          <w:szCs w:val="24"/>
        </w:rPr>
        <w:t>“</w:t>
      </w:r>
      <w:r w:rsidR="000544BD" w:rsidRPr="00E953CB">
        <w:rPr>
          <w:rFonts w:ascii="Times New Roman" w:hAnsi="Times New Roman" w:cs="Times New Roman"/>
          <w:color w:val="000000" w:themeColor="text1"/>
          <w:sz w:val="24"/>
          <w:szCs w:val="24"/>
        </w:rPr>
        <w:t xml:space="preserve"> projekt</w:t>
      </w:r>
      <w:r w:rsidR="00C66806" w:rsidRPr="00E953CB">
        <w:rPr>
          <w:rFonts w:ascii="Times New Roman" w:hAnsi="Times New Roman" w:cs="Times New Roman"/>
          <w:color w:val="000000" w:themeColor="text1"/>
          <w:sz w:val="24"/>
          <w:szCs w:val="24"/>
        </w:rPr>
        <w:t>e</w:t>
      </w:r>
      <w:r w:rsidR="000544BD" w:rsidRPr="00E953CB">
        <w:rPr>
          <w:rFonts w:ascii="Times New Roman" w:hAnsi="Times New Roman" w:cs="Times New Roman"/>
          <w:color w:val="000000" w:themeColor="text1"/>
          <w:sz w:val="24"/>
          <w:szCs w:val="24"/>
        </w:rPr>
        <w:t xml:space="preserve"> </w:t>
      </w:r>
      <w:r w:rsidR="009B3900" w:rsidRPr="00E953CB">
        <w:rPr>
          <w:rFonts w:ascii="Times New Roman" w:hAnsi="Times New Roman" w:cs="Times New Roman"/>
          <w:color w:val="000000" w:themeColor="text1"/>
          <w:sz w:val="24"/>
          <w:szCs w:val="24"/>
        </w:rPr>
        <w:t>5.22 papunktyje</w:t>
      </w:r>
      <w:r w:rsidR="000544BD" w:rsidRPr="00E953CB">
        <w:rPr>
          <w:rFonts w:ascii="Times New Roman" w:hAnsi="Times New Roman" w:cs="Times New Roman"/>
          <w:color w:val="000000" w:themeColor="text1"/>
          <w:sz w:val="24"/>
          <w:szCs w:val="24"/>
        </w:rPr>
        <w:t xml:space="preserve"> ir bus tikrinami sutarties vykdymo metu.</w:t>
      </w:r>
    </w:p>
    <w:p w14:paraId="58B4D3E2" w14:textId="4123DA19" w:rsidR="00BD290E" w:rsidRPr="00E953CB" w:rsidRDefault="00B1192A" w:rsidP="00573EF5">
      <w:pPr>
        <w:spacing w:line="240" w:lineRule="auto"/>
        <w:ind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w:t>
      </w:r>
      <w:r w:rsidR="008E63A6" w:rsidRPr="00E953CB">
        <w:rPr>
          <w:rFonts w:ascii="Times New Roman" w:hAnsi="Times New Roman" w:cs="Times New Roman"/>
          <w:color w:val="000000" w:themeColor="text1"/>
          <w:sz w:val="24"/>
          <w:szCs w:val="24"/>
        </w:rPr>
        <w:t>5</w:t>
      </w:r>
      <w:r w:rsidRPr="00E953CB">
        <w:rPr>
          <w:rFonts w:ascii="Times New Roman" w:hAnsi="Times New Roman" w:cs="Times New Roman"/>
          <w:color w:val="000000" w:themeColor="text1"/>
          <w:sz w:val="24"/>
          <w:szCs w:val="24"/>
        </w:rPr>
        <w:t>. Šiame pirkime</w:t>
      </w:r>
      <w:r w:rsidR="00853674" w:rsidRPr="00E953CB">
        <w:rPr>
          <w:rFonts w:ascii="Times New Roman" w:hAnsi="Times New Roman" w:cs="Times New Roman"/>
          <w:color w:val="000000" w:themeColor="text1"/>
          <w:sz w:val="24"/>
          <w:szCs w:val="24"/>
        </w:rPr>
        <w:t xml:space="preserve"> nėra </w:t>
      </w:r>
      <w:r w:rsidRPr="00E953CB">
        <w:rPr>
          <w:rFonts w:ascii="Times New Roman" w:hAnsi="Times New Roman" w:cs="Times New Roman"/>
          <w:color w:val="000000" w:themeColor="text1"/>
          <w:sz w:val="24"/>
          <w:szCs w:val="24"/>
        </w:rPr>
        <w:t>taikomi socialiniai kriterijai,</w:t>
      </w:r>
      <w:bookmarkStart w:id="12" w:name="_Hlk163547301"/>
    </w:p>
    <w:bookmarkEnd w:id="12"/>
    <w:p w14:paraId="15179C0E" w14:textId="28784193" w:rsidR="00257685" w:rsidRPr="00E953CB" w:rsidRDefault="003D3DF5" w:rsidP="00573EF5">
      <w:pPr>
        <w:spacing w:line="240" w:lineRule="auto"/>
        <w:ind w:firstLine="709"/>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1.</w:t>
      </w:r>
      <w:r w:rsidR="008E63A6" w:rsidRPr="00E953CB">
        <w:rPr>
          <w:rFonts w:ascii="Times New Roman" w:eastAsia="Arial" w:hAnsi="Times New Roman" w:cs="Times New Roman"/>
          <w:color w:val="000000" w:themeColor="text1"/>
          <w:sz w:val="24"/>
          <w:szCs w:val="24"/>
        </w:rPr>
        <w:t>6</w:t>
      </w:r>
      <w:r w:rsidRPr="00E953CB">
        <w:rPr>
          <w:rFonts w:ascii="Times New Roman" w:eastAsia="Arial" w:hAnsi="Times New Roman" w:cs="Times New Roman"/>
          <w:color w:val="000000" w:themeColor="text1"/>
          <w:sz w:val="24"/>
          <w:szCs w:val="24"/>
        </w:rPr>
        <w:t>.</w:t>
      </w:r>
      <w:r w:rsidR="00CA1A1C" w:rsidRPr="00E953CB">
        <w:rPr>
          <w:rFonts w:ascii="Times New Roman" w:eastAsia="Arial" w:hAnsi="Times New Roman" w:cs="Times New Roman"/>
          <w:color w:val="000000" w:themeColor="text1"/>
          <w:sz w:val="24"/>
          <w:szCs w:val="24"/>
        </w:rPr>
        <w:t xml:space="preserve"> </w:t>
      </w:r>
      <w:r w:rsidR="4B7098B6" w:rsidRPr="00E953CB">
        <w:rPr>
          <w:rFonts w:ascii="Times New Roman" w:eastAsia="Arial" w:hAnsi="Times New Roman" w:cs="Times New Roman"/>
          <w:color w:val="000000" w:themeColor="text1"/>
          <w:sz w:val="24"/>
          <w:szCs w:val="24"/>
        </w:rPr>
        <w:t>Bendrosios</w:t>
      </w:r>
      <w:r w:rsidR="00931CA2" w:rsidRPr="00E953CB">
        <w:rPr>
          <w:rFonts w:ascii="Times New Roman" w:eastAsia="Arial" w:hAnsi="Times New Roman" w:cs="Times New Roman"/>
          <w:color w:val="000000" w:themeColor="text1"/>
          <w:sz w:val="24"/>
          <w:szCs w:val="24"/>
        </w:rPr>
        <w:t xml:space="preserve"> pirkimo</w:t>
      </w:r>
      <w:r w:rsidR="4B7098B6" w:rsidRPr="00E953CB">
        <w:rPr>
          <w:rFonts w:ascii="Times New Roman" w:eastAsia="Arial" w:hAnsi="Times New Roman" w:cs="Times New Roman"/>
          <w:color w:val="000000" w:themeColor="text1"/>
          <w:sz w:val="24"/>
          <w:szCs w:val="24"/>
        </w:rPr>
        <w:t xml:space="preserve"> sąlygos yra neatskiriama ši</w:t>
      </w:r>
      <w:r w:rsidR="00931CA2" w:rsidRPr="00E953CB">
        <w:rPr>
          <w:rFonts w:ascii="Times New Roman" w:eastAsia="Arial" w:hAnsi="Times New Roman" w:cs="Times New Roman"/>
          <w:color w:val="000000" w:themeColor="text1"/>
          <w:sz w:val="24"/>
          <w:szCs w:val="24"/>
        </w:rPr>
        <w:t>ų</w:t>
      </w:r>
      <w:r w:rsidR="4B7098B6" w:rsidRPr="00E953CB">
        <w:rPr>
          <w:rFonts w:ascii="Times New Roman" w:eastAsia="Arial" w:hAnsi="Times New Roman" w:cs="Times New Roman"/>
          <w:color w:val="000000" w:themeColor="text1"/>
          <w:sz w:val="24"/>
          <w:szCs w:val="24"/>
        </w:rPr>
        <w:t xml:space="preserve"> pirkimo sąlygų dalis.</w:t>
      </w:r>
    </w:p>
    <w:p w14:paraId="10C24FCC" w14:textId="77777777" w:rsidR="00573EF5" w:rsidRPr="00E953CB" w:rsidRDefault="00573EF5" w:rsidP="00573EF5">
      <w:pPr>
        <w:spacing w:line="240" w:lineRule="auto"/>
        <w:ind w:firstLine="709"/>
        <w:rPr>
          <w:rFonts w:ascii="Times New Roman" w:hAnsi="Times New Roman" w:cs="Times New Roman"/>
          <w:color w:val="000000" w:themeColor="text1"/>
          <w:sz w:val="24"/>
          <w:szCs w:val="24"/>
        </w:rPr>
      </w:pPr>
    </w:p>
    <w:p w14:paraId="4ED932F3" w14:textId="2CE07367" w:rsidR="00FB3C75" w:rsidRPr="00FB05B1" w:rsidRDefault="00244994" w:rsidP="00573EF5">
      <w:pPr>
        <w:pStyle w:val="Antrat1"/>
        <w:numPr>
          <w:ilvl w:val="0"/>
          <w:numId w:val="7"/>
        </w:numPr>
        <w:spacing w:before="0" w:after="0" w:line="300" w:lineRule="auto"/>
        <w:rPr>
          <w:rFonts w:asciiTheme="minorHAnsi" w:hAnsiTheme="minorHAnsi" w:cstheme="minorHAnsi"/>
          <w:color w:val="000000" w:themeColor="text1"/>
        </w:rPr>
      </w:pPr>
      <w:bookmarkStart w:id="13" w:name="_Toc204163190"/>
      <w:r w:rsidRPr="00FB05B1">
        <w:rPr>
          <w:rFonts w:asciiTheme="minorHAnsi" w:hAnsiTheme="minorHAnsi" w:cstheme="minorHAnsi"/>
          <w:color w:val="000000" w:themeColor="text1"/>
        </w:rPr>
        <w:t>Pirkimo objektas</w:t>
      </w:r>
      <w:bookmarkEnd w:id="13"/>
    </w:p>
    <w:p w14:paraId="7D847502" w14:textId="77777777" w:rsidR="00FB3C75" w:rsidRPr="00FB05B1" w:rsidRDefault="00FB3C75" w:rsidP="00573EF5">
      <w:pPr>
        <w:spacing w:line="240" w:lineRule="auto"/>
        <w:ind w:firstLine="0"/>
        <w:rPr>
          <w:color w:val="000000" w:themeColor="text1"/>
        </w:rPr>
      </w:pPr>
    </w:p>
    <w:p w14:paraId="4662429C" w14:textId="47989ACB" w:rsidR="00C66806" w:rsidRPr="00E953CB" w:rsidRDefault="4A330118"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FB05B1">
        <w:rPr>
          <w:rFonts w:ascii="Times New Roman" w:hAnsi="Times New Roman" w:cs="Times New Roman"/>
          <w:color w:val="000000" w:themeColor="text1"/>
          <w:sz w:val="22"/>
          <w:szCs w:val="22"/>
        </w:rPr>
        <w:t xml:space="preserve"> </w:t>
      </w:r>
      <w:r w:rsidR="00651664" w:rsidRPr="00E953CB">
        <w:rPr>
          <w:rFonts w:ascii="Times New Roman" w:hAnsi="Times New Roman" w:cs="Times New Roman"/>
          <w:color w:val="000000" w:themeColor="text1"/>
          <w:sz w:val="24"/>
          <w:szCs w:val="24"/>
        </w:rPr>
        <w:t xml:space="preserve">Perkančioji organizacija </w:t>
      </w:r>
      <w:r w:rsidR="00FB3C75" w:rsidRPr="00E953CB">
        <w:rPr>
          <w:rFonts w:ascii="Times New Roman" w:eastAsia="Calibri" w:hAnsi="Times New Roman" w:cs="Times New Roman"/>
          <w:color w:val="000000" w:themeColor="text1"/>
          <w:sz w:val="24"/>
          <w:szCs w:val="24"/>
        </w:rPr>
        <w:t>numato</w:t>
      </w:r>
      <w:r w:rsidR="00EC1EEF" w:rsidRPr="00E953CB">
        <w:rPr>
          <w:rFonts w:ascii="Times New Roman" w:eastAsia="Calibri" w:hAnsi="Times New Roman" w:cs="Times New Roman"/>
          <w:color w:val="000000" w:themeColor="text1"/>
          <w:sz w:val="24"/>
          <w:szCs w:val="24"/>
        </w:rPr>
        <w:t xml:space="preserve"> įsigyti</w:t>
      </w:r>
      <w:r w:rsidR="00FB3C75" w:rsidRPr="00E953CB">
        <w:rPr>
          <w:rFonts w:ascii="Times New Roman" w:eastAsia="Calibri" w:hAnsi="Times New Roman" w:cs="Times New Roman"/>
          <w:color w:val="000000" w:themeColor="text1"/>
          <w:sz w:val="24"/>
          <w:szCs w:val="24"/>
        </w:rPr>
        <w:t xml:space="preserve"> </w:t>
      </w:r>
      <w:r w:rsidR="008673AC" w:rsidRPr="008673AC">
        <w:rPr>
          <w:rFonts w:ascii="Times New Roman" w:eastAsia="Calibri" w:hAnsi="Times New Roman" w:cs="Times New Roman"/>
          <w:b/>
          <w:bCs/>
          <w:color w:val="000000" w:themeColor="text1"/>
          <w:sz w:val="24"/>
          <w:szCs w:val="24"/>
        </w:rPr>
        <w:t>Būsto pritaikymo asmeniui su negalia rangos darbai (lauko nuotekų, lauko vandentiekio, vonios įrengimo darbai) Kupiškio r., Uoginių k.</w:t>
      </w:r>
      <w:r w:rsidR="008463EF" w:rsidRPr="00E953CB">
        <w:rPr>
          <w:rFonts w:ascii="Times New Roman" w:eastAsia="Calibri" w:hAnsi="Times New Roman" w:cs="Times New Roman"/>
          <w:b/>
          <w:bCs/>
          <w:color w:val="000000" w:themeColor="text1"/>
          <w:sz w:val="24"/>
          <w:szCs w:val="24"/>
        </w:rPr>
        <w:t xml:space="preserve"> </w:t>
      </w:r>
      <w:r w:rsidR="008463EF" w:rsidRPr="00E953CB">
        <w:rPr>
          <w:rFonts w:ascii="Times New Roman" w:eastAsia="Calibri" w:hAnsi="Times New Roman" w:cs="Times New Roman"/>
          <w:color w:val="000000" w:themeColor="text1"/>
          <w:sz w:val="24"/>
          <w:szCs w:val="24"/>
        </w:rPr>
        <w:t>(toliau – Darbai).</w:t>
      </w:r>
      <w:r w:rsidR="00FB3C75" w:rsidRPr="00E953CB">
        <w:rPr>
          <w:rFonts w:ascii="Times New Roman" w:hAnsi="Times New Roman" w:cs="Times New Roman"/>
          <w:color w:val="000000" w:themeColor="text1"/>
          <w:sz w:val="24"/>
          <w:szCs w:val="24"/>
        </w:rPr>
        <w:t xml:space="preserve"> Reikalavimai </w:t>
      </w:r>
      <w:r w:rsidR="00966703" w:rsidRPr="00E953CB">
        <w:rPr>
          <w:rFonts w:ascii="Times New Roman" w:hAnsi="Times New Roman" w:cs="Times New Roman"/>
          <w:color w:val="000000" w:themeColor="text1"/>
          <w:sz w:val="24"/>
          <w:szCs w:val="24"/>
        </w:rPr>
        <w:t>p</w:t>
      </w:r>
      <w:r w:rsidR="00FB3C75" w:rsidRPr="00E953CB">
        <w:rPr>
          <w:rFonts w:ascii="Times New Roman" w:hAnsi="Times New Roman" w:cs="Times New Roman"/>
          <w:color w:val="000000" w:themeColor="text1"/>
          <w:sz w:val="24"/>
          <w:szCs w:val="24"/>
        </w:rPr>
        <w:t>irkimo objektui nustatyti</w:t>
      </w:r>
      <w:r w:rsidR="00AE2AEF" w:rsidRPr="00E953CB">
        <w:rPr>
          <w:rFonts w:ascii="Times New Roman" w:hAnsi="Times New Roman" w:cs="Times New Roman"/>
          <w:color w:val="000000" w:themeColor="text1"/>
          <w:sz w:val="24"/>
          <w:szCs w:val="24"/>
        </w:rPr>
        <w:t xml:space="preserve"> </w:t>
      </w:r>
      <w:r w:rsidR="00966703" w:rsidRPr="00E953CB">
        <w:rPr>
          <w:rFonts w:ascii="Times New Roman" w:hAnsi="Times New Roman" w:cs="Times New Roman"/>
          <w:color w:val="000000" w:themeColor="text1"/>
          <w:sz w:val="24"/>
          <w:szCs w:val="24"/>
        </w:rPr>
        <w:t>s</w:t>
      </w:r>
      <w:r w:rsidR="00044836" w:rsidRPr="00E953CB">
        <w:rPr>
          <w:rFonts w:ascii="Times New Roman" w:hAnsi="Times New Roman" w:cs="Times New Roman"/>
          <w:color w:val="000000" w:themeColor="text1"/>
          <w:sz w:val="24"/>
          <w:szCs w:val="24"/>
        </w:rPr>
        <w:t>pecialiųjų p</w:t>
      </w:r>
      <w:r w:rsidR="00AE2AEF" w:rsidRPr="00E953CB">
        <w:rPr>
          <w:rFonts w:ascii="Times New Roman" w:hAnsi="Times New Roman" w:cs="Times New Roman"/>
          <w:color w:val="000000" w:themeColor="text1"/>
          <w:sz w:val="24"/>
          <w:szCs w:val="24"/>
        </w:rPr>
        <w:t xml:space="preserve">irkimo sąlygų </w:t>
      </w:r>
      <w:r w:rsidR="00A70660" w:rsidRPr="00E953CB">
        <w:rPr>
          <w:rFonts w:ascii="Times New Roman" w:hAnsi="Times New Roman" w:cs="Times New Roman"/>
          <w:color w:val="000000" w:themeColor="text1"/>
          <w:sz w:val="24"/>
          <w:szCs w:val="24"/>
        </w:rPr>
        <w:t>3</w:t>
      </w:r>
      <w:r w:rsidR="00AE2AEF" w:rsidRPr="00E953CB">
        <w:rPr>
          <w:rFonts w:ascii="Times New Roman" w:hAnsi="Times New Roman" w:cs="Times New Roman"/>
          <w:color w:val="000000" w:themeColor="text1"/>
          <w:sz w:val="24"/>
          <w:szCs w:val="24"/>
        </w:rPr>
        <w:t xml:space="preserve"> priede</w:t>
      </w:r>
      <w:r w:rsidR="00A70660" w:rsidRPr="00E953CB">
        <w:rPr>
          <w:rFonts w:ascii="Times New Roman" w:hAnsi="Times New Roman" w:cs="Times New Roman"/>
          <w:color w:val="000000" w:themeColor="text1"/>
          <w:sz w:val="24"/>
          <w:szCs w:val="24"/>
        </w:rPr>
        <w:t xml:space="preserve"> „Techninė specifikacija“.</w:t>
      </w:r>
    </w:p>
    <w:p w14:paraId="5165E95C" w14:textId="715E369E" w:rsidR="00A70660" w:rsidRPr="00E953CB" w:rsidRDefault="00FB3C75"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Pirkimo objektas į dalis neskaidomas.</w:t>
      </w:r>
      <w:r w:rsidR="00702B7B" w:rsidRPr="00E953CB">
        <w:rPr>
          <w:rFonts w:ascii="Times New Roman" w:hAnsi="Times New Roman" w:cs="Times New Roman"/>
          <w:color w:val="000000" w:themeColor="text1"/>
          <w:sz w:val="24"/>
          <w:szCs w:val="24"/>
        </w:rPr>
        <w:t xml:space="preserve"> Pirkimo apimtys, reikalavimai ir techninė specifikacija apibrėžti </w:t>
      </w:r>
      <w:r w:rsidR="00C314B2" w:rsidRPr="00E953CB">
        <w:rPr>
          <w:rFonts w:ascii="Times New Roman" w:hAnsi="Times New Roman" w:cs="Times New Roman"/>
          <w:color w:val="000000" w:themeColor="text1"/>
          <w:sz w:val="24"/>
          <w:szCs w:val="24"/>
        </w:rPr>
        <w:t>s</w:t>
      </w:r>
      <w:r w:rsidR="000B6976" w:rsidRPr="00E953CB">
        <w:rPr>
          <w:rFonts w:ascii="Times New Roman" w:hAnsi="Times New Roman" w:cs="Times New Roman"/>
          <w:color w:val="000000" w:themeColor="text1"/>
          <w:sz w:val="24"/>
          <w:szCs w:val="24"/>
        </w:rPr>
        <w:t>pecialiųjų p</w:t>
      </w:r>
      <w:r w:rsidR="00702B7B" w:rsidRPr="00E953CB">
        <w:rPr>
          <w:rFonts w:ascii="Times New Roman" w:hAnsi="Times New Roman" w:cs="Times New Roman"/>
          <w:color w:val="000000" w:themeColor="text1"/>
          <w:sz w:val="24"/>
          <w:szCs w:val="24"/>
        </w:rPr>
        <w:t xml:space="preserve">irkimo sąlygų </w:t>
      </w:r>
      <w:r w:rsidR="00A70660" w:rsidRPr="00E953CB">
        <w:rPr>
          <w:rFonts w:ascii="Times New Roman" w:hAnsi="Times New Roman" w:cs="Times New Roman"/>
          <w:color w:val="000000" w:themeColor="text1"/>
          <w:sz w:val="24"/>
          <w:szCs w:val="24"/>
        </w:rPr>
        <w:t>3 priede „Techninė specifikacija“.</w:t>
      </w:r>
    </w:p>
    <w:p w14:paraId="2B9FCCA2" w14:textId="4DB6469D" w:rsidR="003943EC" w:rsidRPr="00E953CB" w:rsidRDefault="003943EC" w:rsidP="00573EF5">
      <w:pPr>
        <w:pStyle w:val="Betarp"/>
        <w:contextualSpacing/>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2.</w:t>
      </w:r>
      <w:r w:rsidR="001F568A" w:rsidRPr="00E953CB">
        <w:rPr>
          <w:rFonts w:ascii="Times New Roman" w:hAnsi="Times New Roman" w:cs="Times New Roman"/>
          <w:color w:val="000000" w:themeColor="text1"/>
          <w:sz w:val="24"/>
          <w:szCs w:val="24"/>
        </w:rPr>
        <w:t>3</w:t>
      </w:r>
      <w:r w:rsidRPr="00E953CB">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953CB" w:rsidRDefault="003943EC" w:rsidP="00573EF5">
      <w:pPr>
        <w:pStyle w:val="Sraopastraipa"/>
        <w:spacing w:line="240" w:lineRule="auto"/>
        <w:ind w:left="0"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2.</w:t>
      </w:r>
      <w:r w:rsidR="001F568A" w:rsidRPr="00E953CB">
        <w:rPr>
          <w:rFonts w:ascii="Times New Roman" w:hAnsi="Times New Roman" w:cs="Times New Roman"/>
          <w:color w:val="000000" w:themeColor="text1"/>
          <w:sz w:val="24"/>
          <w:szCs w:val="24"/>
        </w:rPr>
        <w:t>4</w:t>
      </w:r>
      <w:r w:rsidRPr="00E953CB">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951454" w14:textId="77777777" w:rsidR="00573EF5" w:rsidRPr="00E953CB" w:rsidRDefault="00573EF5" w:rsidP="00573EF5">
      <w:pPr>
        <w:pStyle w:val="Sraopastraipa"/>
        <w:spacing w:line="240" w:lineRule="auto"/>
        <w:ind w:left="0" w:firstLine="709"/>
        <w:rPr>
          <w:rFonts w:cstheme="minorHAnsi"/>
          <w:color w:val="000000" w:themeColor="text1"/>
          <w:sz w:val="24"/>
          <w:szCs w:val="24"/>
        </w:rPr>
      </w:pPr>
    </w:p>
    <w:p w14:paraId="0CEA2D40" w14:textId="7FD38B57" w:rsidR="00FB3C75" w:rsidRPr="00FB05B1" w:rsidRDefault="00BF3638" w:rsidP="00573EF5">
      <w:pPr>
        <w:pStyle w:val="Antrat1"/>
        <w:numPr>
          <w:ilvl w:val="0"/>
          <w:numId w:val="7"/>
        </w:numPr>
        <w:spacing w:before="0" w:after="0"/>
        <w:ind w:left="357" w:hanging="357"/>
        <w:rPr>
          <w:rFonts w:asciiTheme="minorHAnsi" w:hAnsiTheme="minorHAnsi" w:cstheme="minorHAnsi"/>
          <w:color w:val="000000" w:themeColor="text1"/>
        </w:rPr>
      </w:pPr>
      <w:bookmarkStart w:id="14" w:name="_Toc204163191"/>
      <w:r w:rsidRPr="00FB05B1">
        <w:rPr>
          <w:rFonts w:asciiTheme="minorHAnsi" w:hAnsiTheme="minorHAnsi" w:cstheme="minorHAnsi"/>
          <w:color w:val="000000" w:themeColor="text1"/>
        </w:rPr>
        <w:t>Tiekėjų pašalinimo pagrindai</w:t>
      </w:r>
      <w:r w:rsidR="00E201D8" w:rsidRPr="00FB05B1">
        <w:rPr>
          <w:rFonts w:asciiTheme="minorHAnsi" w:hAnsiTheme="minorHAnsi" w:cstheme="minorHAnsi"/>
          <w:color w:val="000000" w:themeColor="text1"/>
        </w:rPr>
        <w:t>, kvalifikacijos reikalavimai ir reikalaujami kokybės vadybos sistemos ir (ar</w:t>
      </w:r>
      <w:r w:rsidR="00817AB9" w:rsidRPr="00FB05B1">
        <w:rPr>
          <w:rFonts w:asciiTheme="minorHAnsi" w:hAnsiTheme="minorHAnsi" w:cstheme="minorHAnsi"/>
          <w:color w:val="000000" w:themeColor="text1"/>
        </w:rPr>
        <w:t>ba</w:t>
      </w:r>
      <w:r w:rsidR="00E201D8" w:rsidRPr="00FB05B1">
        <w:rPr>
          <w:rFonts w:asciiTheme="minorHAnsi" w:hAnsiTheme="minorHAnsi" w:cstheme="minorHAnsi"/>
          <w:color w:val="000000" w:themeColor="text1"/>
        </w:rPr>
        <w:t xml:space="preserve">) </w:t>
      </w:r>
      <w:r w:rsidR="00817AB9" w:rsidRPr="00FB05B1">
        <w:rPr>
          <w:rFonts w:asciiTheme="minorHAnsi" w:hAnsiTheme="minorHAnsi" w:cstheme="minorHAnsi"/>
          <w:color w:val="000000" w:themeColor="text1"/>
        </w:rPr>
        <w:t>aplinkos apsaugos vadybos sistemos standartai</w:t>
      </w:r>
      <w:bookmarkEnd w:id="14"/>
      <w:r w:rsidR="00817AB9" w:rsidRPr="00FB05B1">
        <w:rPr>
          <w:rFonts w:asciiTheme="minorHAnsi" w:hAnsiTheme="minorHAnsi" w:cstheme="minorHAnsi"/>
          <w:color w:val="000000" w:themeColor="text1"/>
        </w:rPr>
        <w:t xml:space="preserve"> </w:t>
      </w:r>
    </w:p>
    <w:p w14:paraId="0ED6AD78" w14:textId="723DA34A" w:rsidR="00FB3C75" w:rsidRPr="00FB05B1" w:rsidRDefault="00FB3C75" w:rsidP="00573EF5">
      <w:pPr>
        <w:spacing w:line="240" w:lineRule="auto"/>
        <w:ind w:firstLine="0"/>
        <w:rPr>
          <w:color w:val="000000" w:themeColor="text1"/>
        </w:rPr>
      </w:pPr>
    </w:p>
    <w:p w14:paraId="5B3C4F14" w14:textId="2EDB4ED5" w:rsidR="00FB3C75" w:rsidRPr="00E953CB"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lastRenderedPageBreak/>
        <w:t>Reikalavimai dėl tiekėjo ir</w:t>
      </w:r>
      <w:r w:rsidR="00F17EDA"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subtiekėjų</w:t>
      </w:r>
      <w:r w:rsidR="00DF6485" w:rsidRPr="00E953CB">
        <w:rPr>
          <w:rFonts w:ascii="Times New Roman" w:hAnsi="Times New Roman" w:cs="Times New Roman"/>
          <w:color w:val="000000" w:themeColor="text1"/>
          <w:sz w:val="24"/>
          <w:szCs w:val="24"/>
        </w:rPr>
        <w:t xml:space="preserve"> (jeigu taikoma)</w:t>
      </w:r>
      <w:r w:rsidR="00A857C4" w:rsidRPr="00E953CB">
        <w:rPr>
          <w:rFonts w:ascii="Times New Roman" w:hAnsi="Times New Roman" w:cs="Times New Roman"/>
          <w:color w:val="000000" w:themeColor="text1"/>
          <w:sz w:val="24"/>
          <w:szCs w:val="24"/>
        </w:rPr>
        <w:t xml:space="preserve">, ūkio subjektų, kurių pajėgumais </w:t>
      </w:r>
      <w:r w:rsidR="00CF1B69" w:rsidRPr="00E953CB">
        <w:rPr>
          <w:rFonts w:ascii="Times New Roman" w:hAnsi="Times New Roman" w:cs="Times New Roman"/>
          <w:color w:val="000000" w:themeColor="text1"/>
          <w:sz w:val="24"/>
          <w:szCs w:val="24"/>
        </w:rPr>
        <w:t>tiekėjas remiasi,</w:t>
      </w:r>
      <w:r w:rsidR="00FB4B5E"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pašalinimo pagrindų nebuvimo</w:t>
      </w:r>
      <w:r w:rsidR="004A415C"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 xml:space="preserve">bei jų nebuvimą patvirtinantys dokumentai nurodyti </w:t>
      </w:r>
      <w:r w:rsidR="00CF1B69" w:rsidRPr="00E953CB">
        <w:rPr>
          <w:rFonts w:ascii="Times New Roman" w:hAnsi="Times New Roman" w:cs="Times New Roman"/>
          <w:color w:val="000000" w:themeColor="text1"/>
          <w:sz w:val="24"/>
          <w:szCs w:val="24"/>
        </w:rPr>
        <w:t>s</w:t>
      </w:r>
      <w:r w:rsidR="0035091B" w:rsidRPr="00E953CB">
        <w:rPr>
          <w:rFonts w:ascii="Times New Roman" w:hAnsi="Times New Roman" w:cs="Times New Roman"/>
          <w:color w:val="000000" w:themeColor="text1"/>
          <w:sz w:val="24"/>
          <w:szCs w:val="24"/>
        </w:rPr>
        <w:t>pecialiųjų p</w:t>
      </w:r>
      <w:r w:rsidRPr="00E953CB">
        <w:rPr>
          <w:rFonts w:ascii="Times New Roman" w:hAnsi="Times New Roman" w:cs="Times New Roman"/>
          <w:color w:val="000000" w:themeColor="text1"/>
          <w:sz w:val="24"/>
          <w:szCs w:val="24"/>
        </w:rPr>
        <w:t xml:space="preserve">irkimo sąlygų </w:t>
      </w:r>
      <w:r w:rsidR="00573EF5" w:rsidRPr="00E953CB">
        <w:rPr>
          <w:rFonts w:ascii="Times New Roman" w:hAnsi="Times New Roman" w:cs="Times New Roman"/>
          <w:color w:val="000000" w:themeColor="text1"/>
          <w:sz w:val="24"/>
          <w:szCs w:val="24"/>
        </w:rPr>
        <w:t>1 priede „Tiekėjų pašalinimo pagrindai“</w:t>
      </w:r>
      <w:r w:rsidRPr="00E953CB">
        <w:rPr>
          <w:rFonts w:ascii="Times New Roman" w:hAnsi="Times New Roman" w:cs="Times New Roman"/>
          <w:color w:val="000000" w:themeColor="text1"/>
          <w:sz w:val="24"/>
          <w:szCs w:val="24"/>
        </w:rPr>
        <w:t xml:space="preserve">. </w:t>
      </w:r>
    </w:p>
    <w:p w14:paraId="694FBDAB" w14:textId="5AB03950" w:rsidR="009905AD" w:rsidRPr="00E953CB"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Tiekėjams n</w:t>
      </w:r>
      <w:r w:rsidR="00243470" w:rsidRPr="00E953CB">
        <w:rPr>
          <w:rFonts w:ascii="Times New Roman" w:hAnsi="Times New Roman" w:cs="Times New Roman"/>
          <w:color w:val="000000" w:themeColor="text1"/>
          <w:sz w:val="24"/>
          <w:szCs w:val="24"/>
        </w:rPr>
        <w:t xml:space="preserve">enustatomi </w:t>
      </w:r>
      <w:r w:rsidRPr="00E953CB">
        <w:rPr>
          <w:rFonts w:ascii="Times New Roman" w:hAnsi="Times New Roman" w:cs="Times New Roman"/>
          <w:color w:val="000000" w:themeColor="text1"/>
          <w:sz w:val="24"/>
          <w:szCs w:val="24"/>
        </w:rPr>
        <w:t>kvalifikacijos reikalavimai</w:t>
      </w:r>
      <w:r w:rsidR="00F80768"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reikalavim</w:t>
      </w:r>
      <w:r w:rsidR="001128FB" w:rsidRPr="00E953CB">
        <w:rPr>
          <w:rFonts w:ascii="Times New Roman" w:hAnsi="Times New Roman" w:cs="Times New Roman"/>
          <w:color w:val="000000" w:themeColor="text1"/>
          <w:sz w:val="24"/>
          <w:szCs w:val="24"/>
        </w:rPr>
        <w:t>ai</w:t>
      </w:r>
      <w:r w:rsidRPr="00E953CB">
        <w:rPr>
          <w:rFonts w:ascii="Times New Roman" w:hAnsi="Times New Roman" w:cs="Times New Roman"/>
          <w:color w:val="000000" w:themeColor="text1"/>
          <w:sz w:val="24"/>
          <w:szCs w:val="24"/>
        </w:rPr>
        <w:t xml:space="preserve"> dėl kokybės vadybos sistemos ir aplinkos apsaugos vadybos sistemos standartų laikymosi</w:t>
      </w:r>
      <w:r w:rsidR="009905AD" w:rsidRPr="00E953CB">
        <w:rPr>
          <w:rFonts w:ascii="Times New Roman" w:hAnsi="Times New Roman" w:cs="Times New Roman"/>
          <w:color w:val="000000" w:themeColor="text1"/>
          <w:sz w:val="24"/>
          <w:szCs w:val="24"/>
        </w:rPr>
        <w:t>.</w:t>
      </w:r>
      <w:r w:rsidR="003B3D2C" w:rsidRPr="00E953CB">
        <w:rPr>
          <w:rFonts w:ascii="Times New Roman" w:hAnsi="Times New Roman" w:cs="Times New Roman"/>
          <w:color w:val="000000" w:themeColor="text1"/>
          <w:sz w:val="24"/>
          <w:szCs w:val="24"/>
        </w:rPr>
        <w:t xml:space="preserve"> Tiekėjas, teikdamas pasiūlymą, įsipareigoja, kad sutartį vykdys tik teisę verstis atitinkama veikla turintys asmenys.</w:t>
      </w:r>
    </w:p>
    <w:p w14:paraId="19298359" w14:textId="512948F3" w:rsidR="00624E54" w:rsidRPr="00E953CB" w:rsidRDefault="0008617B" w:rsidP="00624E54">
      <w:pPr>
        <w:pStyle w:val="Sraopastraipa"/>
        <w:spacing w:line="240" w:lineRule="auto"/>
        <w:ind w:left="0" w:firstLine="737"/>
        <w:rPr>
          <w:rFonts w:ascii="Times New Roman" w:eastAsia="Calibri" w:hAnsi="Times New Roman" w:cs="Times New Roman"/>
          <w:i/>
          <w:iCs/>
          <w:color w:val="000000" w:themeColor="text1"/>
          <w:sz w:val="24"/>
          <w:szCs w:val="24"/>
        </w:rPr>
      </w:pPr>
      <w:r w:rsidRPr="00E953CB">
        <w:rPr>
          <w:rFonts w:ascii="Times New Roman" w:hAnsi="Times New Roman" w:cs="Times New Roman"/>
          <w:color w:val="000000" w:themeColor="text1"/>
          <w:sz w:val="24"/>
          <w:szCs w:val="24"/>
        </w:rPr>
        <w:t>3.</w:t>
      </w:r>
      <w:r w:rsidR="001B5CAB" w:rsidRPr="00E953CB">
        <w:rPr>
          <w:rFonts w:ascii="Times New Roman" w:hAnsi="Times New Roman" w:cs="Times New Roman"/>
          <w:color w:val="000000" w:themeColor="text1"/>
          <w:sz w:val="24"/>
          <w:szCs w:val="24"/>
        </w:rPr>
        <w:t>3.</w:t>
      </w:r>
      <w:r w:rsidRPr="00E953CB">
        <w:rPr>
          <w:rFonts w:ascii="Times New Roman" w:eastAsia="Arial" w:hAnsi="Times New Roman" w:cs="Times New Roman"/>
          <w:color w:val="000000" w:themeColor="text1"/>
          <w:sz w:val="24"/>
          <w:szCs w:val="24"/>
        </w:rPr>
        <w:t xml:space="preserve"> </w:t>
      </w:r>
      <w:r w:rsidR="00624E54" w:rsidRPr="00E953CB">
        <w:rPr>
          <w:rFonts w:ascii="Times New Roman" w:eastAsia="Arial" w:hAnsi="Times New Roman" w:cs="Times New Roman"/>
          <w:color w:val="000000" w:themeColor="text1"/>
          <w:sz w:val="24"/>
          <w:szCs w:val="24"/>
        </w:rPr>
        <w:t xml:space="preserve">Tiekėjas teikdamas pasiūlymą neturi pateikti EBVPD dėl atitikties reikalavimams. Tiekėjas teikdamas pasiūlymą turi pateikti tik </w:t>
      </w:r>
      <w:r w:rsidR="00C66806" w:rsidRPr="00E953CB">
        <w:rPr>
          <w:rFonts w:ascii="Times New Roman" w:eastAsia="Arial" w:hAnsi="Times New Roman" w:cs="Times New Roman"/>
          <w:color w:val="000000" w:themeColor="text1"/>
          <w:sz w:val="24"/>
          <w:szCs w:val="24"/>
        </w:rPr>
        <w:t>„T</w:t>
      </w:r>
      <w:r w:rsidR="00624E54" w:rsidRPr="00E953CB">
        <w:rPr>
          <w:rFonts w:ascii="Times New Roman" w:eastAsia="Arial" w:hAnsi="Times New Roman" w:cs="Times New Roman"/>
          <w:color w:val="000000" w:themeColor="text1"/>
          <w:sz w:val="24"/>
          <w:szCs w:val="24"/>
        </w:rPr>
        <w:t>iekėjo deklaraciją</w:t>
      </w:r>
      <w:r w:rsidR="00C66806" w:rsidRPr="00E953CB">
        <w:rPr>
          <w:rFonts w:ascii="Times New Roman" w:eastAsia="Arial" w:hAnsi="Times New Roman" w:cs="Times New Roman"/>
          <w:color w:val="000000" w:themeColor="text1"/>
          <w:sz w:val="24"/>
          <w:szCs w:val="24"/>
        </w:rPr>
        <w:t>“</w:t>
      </w:r>
      <w:r w:rsidR="00624E54" w:rsidRPr="00E953CB">
        <w:rPr>
          <w:rFonts w:ascii="Times New Roman" w:eastAsia="Arial" w:hAnsi="Times New Roman" w:cs="Times New Roman"/>
          <w:color w:val="000000" w:themeColor="text1"/>
          <w:sz w:val="24"/>
          <w:szCs w:val="24"/>
        </w:rPr>
        <w:t xml:space="preserve"> dėl atitikties reikalavimams pagal </w:t>
      </w:r>
      <w:r w:rsidR="00624E54" w:rsidRPr="00E953CB">
        <w:rPr>
          <w:rFonts w:ascii="Times New Roman" w:eastAsia="Calibri" w:hAnsi="Times New Roman" w:cs="Times New Roman"/>
          <w:color w:val="000000" w:themeColor="text1"/>
          <w:sz w:val="24"/>
          <w:szCs w:val="24"/>
        </w:rPr>
        <w:t>specialiųjų</w:t>
      </w:r>
      <w:r w:rsidR="00624E54" w:rsidRPr="00E953CB">
        <w:rPr>
          <w:rFonts w:ascii="Times New Roman" w:eastAsia="Arial" w:hAnsi="Times New Roman" w:cs="Times New Roman"/>
          <w:color w:val="000000" w:themeColor="text1"/>
          <w:sz w:val="24"/>
          <w:szCs w:val="24"/>
        </w:rPr>
        <w:t xml:space="preserve"> sąlygų 8 priedą. </w:t>
      </w:r>
      <w:r w:rsidR="00624E54" w:rsidRPr="00E953CB">
        <w:rPr>
          <w:rFonts w:ascii="Times New Roman" w:eastAsia="Calibri"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E953CB" w:rsidRDefault="00894FEF" w:rsidP="00573EF5">
      <w:pPr>
        <w:spacing w:line="240" w:lineRule="auto"/>
        <w:ind w:firstLine="709"/>
        <w:rPr>
          <w:rFonts w:ascii="Times New Roman" w:eastAsia="Arial" w:hAnsi="Times New Roman" w:cs="Times New Roman"/>
          <w:color w:val="000000" w:themeColor="text1"/>
          <w:sz w:val="24"/>
          <w:szCs w:val="24"/>
        </w:rPr>
      </w:pPr>
    </w:p>
    <w:p w14:paraId="69360CD7" w14:textId="6915587E" w:rsidR="00894FEF" w:rsidRPr="00FB05B1" w:rsidRDefault="00817AB9" w:rsidP="00573EF5">
      <w:pPr>
        <w:pStyle w:val="Antrat1"/>
        <w:numPr>
          <w:ilvl w:val="0"/>
          <w:numId w:val="7"/>
        </w:numPr>
        <w:spacing w:before="0" w:after="0" w:line="300" w:lineRule="auto"/>
        <w:ind w:left="357" w:hanging="357"/>
        <w:rPr>
          <w:rFonts w:asciiTheme="minorHAnsi" w:hAnsiTheme="minorHAnsi" w:cstheme="minorHAnsi"/>
          <w:color w:val="000000" w:themeColor="text1"/>
        </w:rPr>
      </w:pPr>
      <w:bookmarkStart w:id="15" w:name="_Toc204163192"/>
      <w:r w:rsidRPr="00FB05B1">
        <w:rPr>
          <w:rFonts w:asciiTheme="minorHAnsi" w:hAnsiTheme="minorHAnsi" w:cstheme="minorHAnsi"/>
          <w:color w:val="000000" w:themeColor="text1"/>
        </w:rPr>
        <w:t>Reikalavima</w:t>
      </w:r>
      <w:r w:rsidR="00202139" w:rsidRPr="00FB05B1">
        <w:rPr>
          <w:rFonts w:asciiTheme="minorHAnsi" w:hAnsiTheme="minorHAnsi" w:cstheme="minorHAnsi"/>
          <w:color w:val="000000" w:themeColor="text1"/>
        </w:rPr>
        <w:t xml:space="preserve">i, </w:t>
      </w:r>
      <w:r w:rsidRPr="00FB05B1">
        <w:rPr>
          <w:rFonts w:asciiTheme="minorHAnsi" w:hAnsiTheme="minorHAnsi" w:cstheme="minorHAnsi"/>
          <w:color w:val="000000" w:themeColor="text1"/>
        </w:rPr>
        <w:t>susiję su nacionaliniu saugumu</w:t>
      </w:r>
      <w:bookmarkEnd w:id="15"/>
      <w:r w:rsidRPr="00FB05B1">
        <w:rPr>
          <w:rFonts w:asciiTheme="minorHAnsi" w:hAnsiTheme="minorHAnsi" w:cstheme="minorHAnsi"/>
          <w:color w:val="000000" w:themeColor="text1"/>
        </w:rPr>
        <w:t xml:space="preserve"> </w:t>
      </w:r>
    </w:p>
    <w:p w14:paraId="0A3E7F23" w14:textId="2800E67D" w:rsidR="00894FEF" w:rsidRPr="00FB05B1" w:rsidRDefault="00894FEF" w:rsidP="00573EF5">
      <w:pPr>
        <w:pStyle w:val="Sraopastraipa"/>
        <w:spacing w:line="20" w:lineRule="atLeast"/>
        <w:ind w:left="697" w:firstLine="0"/>
        <w:rPr>
          <w:color w:val="000000" w:themeColor="text1"/>
        </w:rPr>
      </w:pPr>
    </w:p>
    <w:p w14:paraId="1B0EF89E" w14:textId="304F9632" w:rsidR="0008378B" w:rsidRPr="00E953CB" w:rsidRDefault="0008378B" w:rsidP="00D13258">
      <w:pPr>
        <w:pStyle w:val="Sraopastraipa"/>
        <w:numPr>
          <w:ilvl w:val="1"/>
          <w:numId w:val="7"/>
        </w:numPr>
        <w:spacing w:line="240" w:lineRule="auto"/>
        <w:rPr>
          <w:rFonts w:ascii="Times New Roman" w:hAnsi="Times New Roman" w:cs="Times New Roman"/>
          <w:iCs/>
          <w:color w:val="000000" w:themeColor="text1"/>
          <w:sz w:val="24"/>
          <w:szCs w:val="24"/>
        </w:rPr>
      </w:pPr>
      <w:r w:rsidRPr="00E953CB">
        <w:rPr>
          <w:rFonts w:ascii="Times New Roman" w:hAnsi="Times New Roman" w:cs="Times New Roman"/>
          <w:iCs/>
          <w:color w:val="000000" w:themeColor="text1"/>
          <w:sz w:val="24"/>
          <w:szCs w:val="24"/>
        </w:rPr>
        <w:t>P</w:t>
      </w:r>
      <w:r w:rsidR="000B297F" w:rsidRPr="00E953CB">
        <w:rPr>
          <w:rFonts w:ascii="Times New Roman" w:hAnsi="Times New Roman" w:cs="Times New Roman"/>
          <w:iCs/>
          <w:color w:val="000000" w:themeColor="text1"/>
          <w:sz w:val="24"/>
          <w:szCs w:val="24"/>
        </w:rPr>
        <w:t>erkančioji o</w:t>
      </w:r>
      <w:r w:rsidR="00F7293F" w:rsidRPr="00E953CB">
        <w:rPr>
          <w:rFonts w:ascii="Times New Roman" w:hAnsi="Times New Roman" w:cs="Times New Roman"/>
          <w:iCs/>
          <w:color w:val="000000" w:themeColor="text1"/>
          <w:sz w:val="24"/>
          <w:szCs w:val="24"/>
        </w:rPr>
        <w:t>rganizacija netaiko reikalavimų, susijusių su nacionalinių saugumu.</w:t>
      </w:r>
    </w:p>
    <w:p w14:paraId="4B17CB7F" w14:textId="77777777" w:rsidR="00D13258" w:rsidRPr="00FB05B1" w:rsidRDefault="00D13258" w:rsidP="00D13258">
      <w:pPr>
        <w:pStyle w:val="Sraopastraipa"/>
        <w:spacing w:line="240" w:lineRule="auto"/>
        <w:ind w:left="644" w:firstLine="0"/>
        <w:rPr>
          <w:rFonts w:cstheme="minorHAnsi"/>
          <w:iCs/>
          <w:color w:val="000000" w:themeColor="text1"/>
        </w:rPr>
      </w:pPr>
    </w:p>
    <w:p w14:paraId="490591E3" w14:textId="295BBAB0" w:rsidR="006D3202" w:rsidRPr="00FB05B1" w:rsidRDefault="003630A0" w:rsidP="00573EF5">
      <w:pPr>
        <w:pStyle w:val="Antrat1"/>
        <w:numPr>
          <w:ilvl w:val="0"/>
          <w:numId w:val="7"/>
        </w:numPr>
        <w:spacing w:before="0" w:after="0" w:line="300" w:lineRule="auto"/>
        <w:rPr>
          <w:rFonts w:asciiTheme="minorHAnsi" w:hAnsiTheme="minorHAnsi" w:cstheme="minorHAnsi"/>
          <w:color w:val="000000" w:themeColor="text1"/>
        </w:rPr>
      </w:pPr>
      <w:bookmarkStart w:id="16" w:name="_Toc204163193"/>
      <w:r w:rsidRPr="00FB05B1">
        <w:rPr>
          <w:rFonts w:asciiTheme="minorHAnsi" w:hAnsiTheme="minorHAnsi" w:cstheme="minorHAnsi"/>
          <w:color w:val="000000" w:themeColor="text1"/>
        </w:rPr>
        <w:t>Specialieji reikalavimai pasiūlymų rengimui ir pateikimui</w:t>
      </w:r>
      <w:bookmarkEnd w:id="8"/>
      <w:bookmarkEnd w:id="9"/>
      <w:bookmarkEnd w:id="10"/>
      <w:bookmarkEnd w:id="16"/>
    </w:p>
    <w:p w14:paraId="5971D0C7" w14:textId="77777777" w:rsidR="00E861F5" w:rsidRPr="00FB05B1" w:rsidRDefault="00E861F5" w:rsidP="00573EF5">
      <w:pPr>
        <w:ind w:firstLine="0"/>
        <w:rPr>
          <w:rFonts w:ascii="Arial" w:hAnsi="Arial" w:cs="Arial"/>
          <w:b/>
          <w:bCs/>
          <w:color w:val="000000" w:themeColor="text1"/>
        </w:rPr>
      </w:pPr>
    </w:p>
    <w:p w14:paraId="59E2D292" w14:textId="17588E2C" w:rsidR="00C66806" w:rsidRPr="00E953CB" w:rsidRDefault="00C66806" w:rsidP="0076055F">
      <w:pPr>
        <w:pStyle w:val="Sraopastraipa"/>
        <w:numPr>
          <w:ilvl w:val="1"/>
          <w:numId w:val="7"/>
        </w:numPr>
        <w:spacing w:line="240" w:lineRule="auto"/>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CVP IS pasiūlymo lango eilutėje „Prisegti dokumentus“ pateikiamas:</w:t>
      </w:r>
    </w:p>
    <w:p w14:paraId="466160B7"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5.1.1 tiekėjo pasirašytas pasiūlymas, parengtas pagal specialiųjų sąlygų 4 priede pateiktą pasiūlymo formą;</w:t>
      </w:r>
    </w:p>
    <w:p w14:paraId="20C81AB5"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5.1.2 jungtinės veiklos sutarties skaitmeninė kopija (jeigu dalyvauja ūkio subjektų grupės)</w:t>
      </w:r>
    </w:p>
    <w:p w14:paraId="37B55D82"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43D11034"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5.1.4 jei pasitelkiami kiti ūkio subjektai , kitų ūkio subjektų išteklių prieinamumą  patvirtinantys dokumentai (sutartys, arba ketinimo protokolas ar kt. pateikiamas skenuotas dokumentas elektroninėje erdvėje);</w:t>
      </w:r>
    </w:p>
    <w:p w14:paraId="079F481E" w14:textId="77777777" w:rsidR="00E953CB" w:rsidRDefault="00B41398" w:rsidP="00E953CB">
      <w:pPr>
        <w:pBdr>
          <w:top w:val="nil"/>
          <w:left w:val="nil"/>
          <w:bottom w:val="nil"/>
          <w:right w:val="nil"/>
          <w:between w:val="nil"/>
          <w:bar w:val="nil"/>
        </w:pBdr>
        <w:spacing w:line="240" w:lineRule="auto"/>
        <w:ind w:firstLine="360"/>
        <w:rPr>
          <w:rFonts w:ascii="Times New Roman" w:eastAsia="Arial Unicode MS" w:hAnsi="Times New Roman" w:cs="Times New Roman"/>
          <w:sz w:val="24"/>
          <w:szCs w:val="24"/>
          <w:bdr w:val="nil"/>
          <w:lang w:eastAsia="en-US"/>
        </w:rPr>
      </w:pPr>
      <w:r w:rsidRPr="00E953CB">
        <w:rPr>
          <w:rFonts w:ascii="Times New Roman" w:eastAsia="Calibri" w:hAnsi="Times New Roman" w:cs="Times New Roman"/>
          <w:b/>
          <w:bCs/>
          <w:color w:val="000000" w:themeColor="text1"/>
          <w:sz w:val="24"/>
          <w:szCs w:val="24"/>
        </w:rPr>
        <w:t xml:space="preserve">5.1.5. </w:t>
      </w:r>
      <w:r w:rsidRPr="00E953CB">
        <w:rPr>
          <w:rFonts w:ascii="Times New Roman" w:eastAsia="Calibri" w:hAnsi="Times New Roman" w:cs="Times New Roman"/>
          <w:b/>
          <w:bCs/>
          <w:color w:val="000000" w:themeColor="text1"/>
          <w:sz w:val="24"/>
          <w:szCs w:val="24"/>
          <w:highlight w:val="yellow"/>
        </w:rPr>
        <w:t>U</w:t>
      </w:r>
      <w:r w:rsidRPr="00E953CB">
        <w:rPr>
          <w:rStyle w:val="cf01"/>
          <w:rFonts w:ascii="Times New Roman" w:hAnsi="Times New Roman" w:cs="Times New Roman"/>
          <w:b/>
          <w:bCs/>
          <w:sz w:val="24"/>
          <w:szCs w:val="24"/>
          <w:highlight w:val="yellow"/>
          <w:u w:val="single"/>
        </w:rPr>
        <w:t>žpildytas preliminarus darbų kiekių žiniaraštis (pateiktas kaip specialiųjų sąlygų 3 priedo „Techninė specifikacija“ priedas atskiru .</w:t>
      </w:r>
      <w:proofErr w:type="spellStart"/>
      <w:r w:rsidRPr="00E953CB">
        <w:rPr>
          <w:rStyle w:val="cf01"/>
          <w:rFonts w:ascii="Times New Roman" w:hAnsi="Times New Roman" w:cs="Times New Roman"/>
          <w:b/>
          <w:bCs/>
          <w:sz w:val="24"/>
          <w:szCs w:val="24"/>
          <w:highlight w:val="yellow"/>
          <w:u w:val="single"/>
        </w:rPr>
        <w:t>xls</w:t>
      </w:r>
      <w:proofErr w:type="spellEnd"/>
      <w:r w:rsidRPr="00E953CB">
        <w:rPr>
          <w:rStyle w:val="cf01"/>
          <w:rFonts w:ascii="Times New Roman" w:hAnsi="Times New Roman" w:cs="Times New Roman"/>
          <w:b/>
          <w:bCs/>
          <w:sz w:val="24"/>
          <w:szCs w:val="24"/>
          <w:highlight w:val="yellow"/>
          <w:u w:val="single"/>
        </w:rPr>
        <w:t xml:space="preserve"> failu)</w:t>
      </w:r>
      <w:r w:rsidRPr="00E953CB">
        <w:rPr>
          <w:rStyle w:val="cf01"/>
          <w:rFonts w:ascii="Times New Roman" w:hAnsi="Times New Roman" w:cs="Times New Roman"/>
          <w:b/>
          <w:bCs/>
          <w:sz w:val="24"/>
          <w:szCs w:val="24"/>
          <w:u w:val="single"/>
        </w:rPr>
        <w:t>;</w:t>
      </w:r>
    </w:p>
    <w:p w14:paraId="05FED456" w14:textId="1619FCFC" w:rsidR="0076055F" w:rsidRPr="00E953CB" w:rsidRDefault="00E953CB" w:rsidP="00E953CB">
      <w:pPr>
        <w:pBdr>
          <w:top w:val="nil"/>
          <w:left w:val="nil"/>
          <w:bottom w:val="nil"/>
          <w:right w:val="nil"/>
          <w:between w:val="nil"/>
          <w:bar w:val="nil"/>
        </w:pBdr>
        <w:spacing w:line="240" w:lineRule="auto"/>
        <w:ind w:firstLine="360"/>
        <w:rPr>
          <w:rFonts w:ascii="Times New Roman" w:eastAsia="Arial Unicode MS" w:hAnsi="Times New Roman" w:cs="Times New Roman"/>
          <w:sz w:val="24"/>
          <w:szCs w:val="24"/>
          <w:bdr w:val="nil"/>
          <w:lang w:eastAsia="en-US"/>
        </w:rPr>
      </w:pPr>
      <w:r w:rsidRPr="00E953CB">
        <w:rPr>
          <w:rFonts w:ascii="Times New Roman" w:eastAsia="Arial Unicode MS" w:hAnsi="Times New Roman" w:cs="Times New Roman"/>
          <w:b/>
          <w:bCs/>
          <w:sz w:val="24"/>
          <w:szCs w:val="24"/>
          <w:bdr w:val="nil"/>
          <w:lang w:eastAsia="en-US"/>
        </w:rPr>
        <w:t>5.1.6.</w:t>
      </w:r>
      <w:r>
        <w:rPr>
          <w:rFonts w:ascii="Times New Roman" w:eastAsia="Arial Unicode MS" w:hAnsi="Times New Roman" w:cs="Times New Roman"/>
          <w:sz w:val="24"/>
          <w:szCs w:val="24"/>
          <w:bdr w:val="nil"/>
          <w:lang w:eastAsia="en-US"/>
        </w:rPr>
        <w:t xml:space="preserve"> </w:t>
      </w:r>
      <w:r w:rsidR="0076055F" w:rsidRPr="00E953CB">
        <w:rPr>
          <w:rFonts w:ascii="Times New Roman" w:eastAsia="Calibri" w:hAnsi="Times New Roman" w:cs="Times New Roman"/>
          <w:b/>
          <w:bCs/>
          <w:color w:val="000000" w:themeColor="text1"/>
          <w:sz w:val="24"/>
          <w:szCs w:val="24"/>
        </w:rPr>
        <w:t>kiti reikalaujami dokumentai.</w:t>
      </w:r>
    </w:p>
    <w:p w14:paraId="0A3C79F0" w14:textId="6C6EB4B7" w:rsidR="001C1D32" w:rsidRPr="00E953CB" w:rsidRDefault="00AD4F1A" w:rsidP="00DD0E35">
      <w:pPr>
        <w:pStyle w:val="Sraopastraipa"/>
        <w:numPr>
          <w:ilvl w:val="1"/>
          <w:numId w:val="7"/>
        </w:numPr>
        <w:spacing w:line="240" w:lineRule="auto"/>
        <w:rPr>
          <w:rFonts w:ascii="Times New Roman" w:eastAsia="Calibri"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 xml:space="preserve">Pasiūlymas gali būti pasirašytas </w:t>
      </w:r>
      <w:r w:rsidR="00FD5736" w:rsidRPr="00E953CB">
        <w:rPr>
          <w:rFonts w:ascii="Times New Roman" w:eastAsia="Calibri" w:hAnsi="Times New Roman" w:cs="Times New Roman"/>
          <w:color w:val="000000" w:themeColor="text1"/>
          <w:sz w:val="24"/>
          <w:szCs w:val="24"/>
        </w:rPr>
        <w:t xml:space="preserve">fiziniu arba </w:t>
      </w:r>
      <w:r w:rsidRPr="00E953CB">
        <w:rPr>
          <w:rFonts w:ascii="Times New Roman" w:eastAsia="Calibri" w:hAnsi="Times New Roman" w:cs="Times New Roman"/>
          <w:color w:val="000000" w:themeColor="text1"/>
          <w:sz w:val="24"/>
          <w:szCs w:val="24"/>
        </w:rPr>
        <w:t xml:space="preserve">kvalifikuotu elektroniniu parašu. Jeigu </w:t>
      </w:r>
      <w:r w:rsidR="00FD5736" w:rsidRPr="00E953CB">
        <w:rPr>
          <w:rFonts w:ascii="Times New Roman" w:eastAsia="Calibri" w:hAnsi="Times New Roman" w:cs="Times New Roman"/>
          <w:color w:val="000000" w:themeColor="text1"/>
          <w:sz w:val="24"/>
          <w:szCs w:val="24"/>
        </w:rPr>
        <w:t xml:space="preserve">tiekėjas </w:t>
      </w:r>
      <w:r w:rsidRPr="00E953CB">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E953CB">
        <w:rPr>
          <w:rFonts w:ascii="Times New Roman" w:eastAsia="Calibri" w:hAnsi="Times New Roman" w:cs="Times New Roman"/>
          <w:color w:val="000000" w:themeColor="text1"/>
          <w:sz w:val="24"/>
          <w:szCs w:val="24"/>
        </w:rPr>
        <w:t xml:space="preserve"> </w:t>
      </w:r>
      <w:r w:rsidRPr="00E953CB">
        <w:rPr>
          <w:rFonts w:ascii="Times New Roman" w:eastAsia="Calibri" w:hAnsi="Times New Roman" w:cs="Times New Roman"/>
          <w:color w:val="000000" w:themeColor="text1"/>
          <w:sz w:val="24"/>
          <w:szCs w:val="24"/>
        </w:rPr>
        <w:t xml:space="preserve">straipsnio 11 dalies 2 ir 3 punktuose nustatytus reikalavimus. </w:t>
      </w:r>
      <w:r w:rsidR="7C928381" w:rsidRPr="00E953CB">
        <w:rPr>
          <w:rFonts w:ascii="Times New Roman" w:hAnsi="Times New Roman" w:cs="Times New Roman"/>
          <w:color w:val="000000" w:themeColor="text1"/>
          <w:sz w:val="24"/>
          <w:szCs w:val="24"/>
        </w:rPr>
        <w:t>P</w:t>
      </w:r>
      <w:r w:rsidR="007037F7" w:rsidRPr="00E953CB">
        <w:rPr>
          <w:rFonts w:ascii="Times New Roman" w:hAnsi="Times New Roman" w:cs="Times New Roman"/>
          <w:color w:val="000000" w:themeColor="text1"/>
          <w:sz w:val="24"/>
          <w:szCs w:val="24"/>
        </w:rPr>
        <w:t>erkančiajai organizacijai</w:t>
      </w:r>
      <w:r w:rsidRPr="00E953CB">
        <w:rPr>
          <w:rFonts w:ascii="Times New Roman" w:hAnsi="Times New Roman" w:cs="Times New Roman"/>
          <w:color w:val="000000" w:themeColor="text1"/>
          <w:sz w:val="24"/>
          <w:szCs w:val="24"/>
        </w:rPr>
        <w:t xml:space="preserve"> kilus abejonių dėl dokumentų tikrumo, ji turi teisę reikalauti pateikti dokumentų originalus.</w:t>
      </w:r>
      <w:r w:rsidRPr="00E953CB">
        <w:rPr>
          <w:rFonts w:ascii="Times New Roman" w:eastAsia="Calibri" w:hAnsi="Times New Roman" w:cs="Times New Roman"/>
          <w:color w:val="000000" w:themeColor="text1"/>
          <w:sz w:val="24"/>
          <w:szCs w:val="24"/>
        </w:rPr>
        <w:t xml:space="preserve"> </w:t>
      </w:r>
      <w:r w:rsidR="00DD0E35" w:rsidRPr="00E953CB">
        <w:rPr>
          <w:rFonts w:ascii="Times New Roman" w:eastAsia="Calibri" w:hAnsi="Times New Roman" w:cs="Times New Roman"/>
          <w:color w:val="000000" w:themeColor="text1"/>
          <w:sz w:val="24"/>
          <w:szCs w:val="24"/>
        </w:rPr>
        <w:t>G</w:t>
      </w:r>
      <w:r w:rsidRPr="00E953CB">
        <w:rPr>
          <w:rFonts w:ascii="Times New Roman" w:eastAsia="Calibri" w:hAnsi="Times New Roman" w:cs="Times New Roman"/>
          <w:color w:val="000000" w:themeColor="text1"/>
          <w:sz w:val="24"/>
          <w:szCs w:val="24"/>
        </w:rPr>
        <w:t>ali būti:</w:t>
      </w:r>
    </w:p>
    <w:p w14:paraId="2EE860FF" w14:textId="574CF867" w:rsidR="001C1D32" w:rsidRPr="00E953CB" w:rsidRDefault="005A52E6" w:rsidP="00573EF5">
      <w:pPr>
        <w:spacing w:line="240" w:lineRule="auto"/>
        <w:ind w:firstLine="709"/>
        <w:rPr>
          <w:rFonts w:ascii="Times New Roman"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5</w:t>
      </w:r>
      <w:r w:rsidR="00713645" w:rsidRPr="00E953CB">
        <w:rPr>
          <w:rFonts w:ascii="Times New Roman" w:eastAsia="Calibri" w:hAnsi="Times New Roman" w:cs="Times New Roman"/>
          <w:color w:val="000000" w:themeColor="text1"/>
          <w:sz w:val="24"/>
          <w:szCs w:val="24"/>
        </w:rPr>
        <w:t>.</w:t>
      </w:r>
      <w:r w:rsidR="0076055F" w:rsidRPr="00E953CB">
        <w:rPr>
          <w:rFonts w:ascii="Times New Roman" w:eastAsia="Calibri" w:hAnsi="Times New Roman" w:cs="Times New Roman"/>
          <w:color w:val="000000" w:themeColor="text1"/>
          <w:sz w:val="24"/>
          <w:szCs w:val="24"/>
        </w:rPr>
        <w:t>3</w:t>
      </w:r>
      <w:r w:rsidR="00713645" w:rsidRPr="00E953CB">
        <w:rPr>
          <w:rFonts w:ascii="Times New Roman" w:eastAsia="Calibri" w:hAnsi="Times New Roman" w:cs="Times New Roman"/>
          <w:color w:val="000000" w:themeColor="text1"/>
          <w:sz w:val="24"/>
          <w:szCs w:val="24"/>
        </w:rPr>
        <w:t xml:space="preserve">.1. </w:t>
      </w:r>
      <w:r w:rsidR="00AD4F1A" w:rsidRPr="00E953CB">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5207D451" w14:textId="113ACA4D" w:rsidR="00AD4F1A" w:rsidRPr="00E953CB" w:rsidRDefault="00C60621"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5</w:t>
      </w:r>
      <w:r w:rsidR="00713645" w:rsidRPr="00E953CB">
        <w:rPr>
          <w:rFonts w:ascii="Times New Roman" w:eastAsia="Calibri" w:hAnsi="Times New Roman" w:cs="Times New Roman"/>
          <w:color w:val="000000" w:themeColor="text1"/>
          <w:sz w:val="24"/>
          <w:szCs w:val="24"/>
        </w:rPr>
        <w:t>.</w:t>
      </w:r>
      <w:r w:rsidR="0076055F" w:rsidRPr="00E953CB">
        <w:rPr>
          <w:rFonts w:ascii="Times New Roman" w:eastAsia="Calibri" w:hAnsi="Times New Roman" w:cs="Times New Roman"/>
          <w:color w:val="000000" w:themeColor="text1"/>
          <w:sz w:val="24"/>
          <w:szCs w:val="24"/>
        </w:rPr>
        <w:t>3</w:t>
      </w:r>
      <w:r w:rsidR="00713645" w:rsidRPr="00E953CB">
        <w:rPr>
          <w:rFonts w:ascii="Times New Roman" w:eastAsia="Calibri" w:hAnsi="Times New Roman" w:cs="Times New Roman"/>
          <w:color w:val="000000" w:themeColor="text1"/>
          <w:sz w:val="24"/>
          <w:szCs w:val="24"/>
        </w:rPr>
        <w:t xml:space="preserve">.2. </w:t>
      </w:r>
      <w:r w:rsidR="00AD4F1A" w:rsidRPr="00E953CB">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32FC7127" w:rsidR="00EB0E73" w:rsidRPr="00E953CB" w:rsidRDefault="00392458"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5.</w:t>
      </w:r>
      <w:r w:rsidR="0076055F" w:rsidRPr="00E953CB">
        <w:rPr>
          <w:rFonts w:ascii="Times New Roman" w:eastAsia="Arial" w:hAnsi="Times New Roman" w:cs="Times New Roman"/>
          <w:color w:val="000000" w:themeColor="text1"/>
          <w:sz w:val="24"/>
          <w:szCs w:val="24"/>
        </w:rPr>
        <w:t>4</w:t>
      </w:r>
      <w:r w:rsidRPr="00E953CB">
        <w:rPr>
          <w:rFonts w:ascii="Times New Roman" w:eastAsia="Arial" w:hAnsi="Times New Roman" w:cs="Times New Roman"/>
          <w:color w:val="000000" w:themeColor="text1"/>
          <w:sz w:val="24"/>
          <w:szCs w:val="24"/>
        </w:rPr>
        <w:t xml:space="preserve">. </w:t>
      </w:r>
      <w:r w:rsidR="00D61DED" w:rsidRPr="00E953CB">
        <w:rPr>
          <w:rFonts w:ascii="Times New Roman" w:eastAsia="Arial" w:hAnsi="Times New Roman" w:cs="Times New Roman"/>
          <w:color w:val="000000" w:themeColor="text1"/>
          <w:sz w:val="24"/>
          <w:szCs w:val="24"/>
        </w:rPr>
        <w:t>Pasiūlyma</w:t>
      </w:r>
      <w:r w:rsidR="00543400" w:rsidRPr="00E953CB">
        <w:rPr>
          <w:rFonts w:ascii="Times New Roman" w:eastAsia="Arial" w:hAnsi="Times New Roman" w:cs="Times New Roman"/>
          <w:color w:val="000000" w:themeColor="text1"/>
          <w:sz w:val="24"/>
          <w:szCs w:val="24"/>
        </w:rPr>
        <w:t>s turi būti parengtas</w:t>
      </w:r>
      <w:r w:rsidR="00D61DED" w:rsidRPr="00E953CB">
        <w:rPr>
          <w:rFonts w:ascii="Times New Roman" w:eastAsia="Arial" w:hAnsi="Times New Roman" w:cs="Times New Roman"/>
          <w:color w:val="000000" w:themeColor="text1"/>
          <w:sz w:val="24"/>
          <w:szCs w:val="24"/>
        </w:rPr>
        <w:t xml:space="preserve"> lietuvių</w:t>
      </w:r>
      <w:r w:rsidR="00F7293F" w:rsidRPr="00E953CB">
        <w:rPr>
          <w:rFonts w:ascii="Times New Roman" w:eastAsia="Arial" w:hAnsi="Times New Roman" w:cs="Times New Roman"/>
          <w:color w:val="000000" w:themeColor="text1"/>
          <w:sz w:val="24"/>
          <w:szCs w:val="24"/>
        </w:rPr>
        <w:t xml:space="preserve"> kalba</w:t>
      </w:r>
      <w:r w:rsidR="00D61DED" w:rsidRPr="00E953CB">
        <w:rPr>
          <w:rFonts w:ascii="Times New Roman" w:eastAsia="Arial" w:hAnsi="Times New Roman" w:cs="Times New Roman"/>
          <w:color w:val="000000" w:themeColor="text1"/>
          <w:sz w:val="24"/>
          <w:szCs w:val="24"/>
        </w:rPr>
        <w:t xml:space="preserve">. </w:t>
      </w:r>
      <w:r w:rsidR="000A3108" w:rsidRPr="00E953CB">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6DDA01EA" w:rsidR="0032046A" w:rsidRPr="00E953CB" w:rsidRDefault="00AB0036"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5.</w:t>
      </w:r>
      <w:r w:rsidR="0076055F" w:rsidRPr="00E953CB">
        <w:rPr>
          <w:rFonts w:ascii="Times New Roman" w:hAnsi="Times New Roman" w:cs="Times New Roman"/>
          <w:color w:val="000000" w:themeColor="text1"/>
          <w:sz w:val="24"/>
          <w:szCs w:val="24"/>
        </w:rPr>
        <w:t>5</w:t>
      </w:r>
      <w:r w:rsidRPr="00E953CB">
        <w:rPr>
          <w:rFonts w:ascii="Times New Roman" w:hAnsi="Times New Roman" w:cs="Times New Roman"/>
          <w:color w:val="000000" w:themeColor="text1"/>
          <w:sz w:val="24"/>
          <w:szCs w:val="24"/>
        </w:rPr>
        <w:t xml:space="preserve">. </w:t>
      </w:r>
      <w:r w:rsidR="0032046A" w:rsidRPr="00E953CB">
        <w:rPr>
          <w:rFonts w:ascii="Times New Roman" w:hAnsi="Times New Roman" w:cs="Times New Roman"/>
          <w:color w:val="000000" w:themeColor="text1"/>
          <w:sz w:val="24"/>
          <w:szCs w:val="24"/>
        </w:rPr>
        <w:t>Pasiūlym</w:t>
      </w:r>
      <w:r w:rsidR="00990A2D" w:rsidRPr="00E953CB">
        <w:rPr>
          <w:rFonts w:ascii="Times New Roman" w:hAnsi="Times New Roman" w:cs="Times New Roman"/>
          <w:color w:val="000000" w:themeColor="text1"/>
          <w:sz w:val="24"/>
          <w:szCs w:val="24"/>
        </w:rPr>
        <w:t xml:space="preserve">uose nurodytos kainos </w:t>
      </w:r>
      <w:r w:rsidR="003C09C7" w:rsidRPr="00E953CB">
        <w:rPr>
          <w:rFonts w:ascii="Times New Roman" w:hAnsi="Times New Roman" w:cs="Times New Roman"/>
          <w:color w:val="000000" w:themeColor="text1"/>
          <w:sz w:val="24"/>
          <w:szCs w:val="24"/>
        </w:rPr>
        <w:t xml:space="preserve">bus vertinamos </w:t>
      </w:r>
      <w:r w:rsidR="0032046A" w:rsidRPr="00E953CB">
        <w:rPr>
          <w:rFonts w:ascii="Times New Roman" w:hAnsi="Times New Roman" w:cs="Times New Roman"/>
          <w:color w:val="000000" w:themeColor="text1"/>
          <w:sz w:val="24"/>
          <w:szCs w:val="24"/>
        </w:rPr>
        <w:t>eurais</w:t>
      </w:r>
      <w:r w:rsidR="0032046A" w:rsidRPr="00E953CB">
        <w:rPr>
          <w:rFonts w:ascii="Times New Roman" w:eastAsia="Calibri" w:hAnsi="Times New Roman" w:cs="Times New Roman"/>
          <w:color w:val="000000" w:themeColor="text1"/>
          <w:sz w:val="24"/>
          <w:szCs w:val="24"/>
        </w:rPr>
        <w:t>.</w:t>
      </w:r>
      <w:r w:rsidR="0032046A" w:rsidRPr="00E953CB">
        <w:rPr>
          <w:rFonts w:ascii="Times New Roman" w:hAnsi="Times New Roman" w:cs="Times New Roman"/>
          <w:color w:val="000000" w:themeColor="text1"/>
          <w:sz w:val="24"/>
          <w:szCs w:val="24"/>
        </w:rPr>
        <w:t xml:space="preserve"> Jeigu </w:t>
      </w:r>
      <w:r w:rsidR="005B57A2" w:rsidRPr="00E953CB">
        <w:rPr>
          <w:rFonts w:ascii="Times New Roman" w:hAnsi="Times New Roman" w:cs="Times New Roman"/>
          <w:color w:val="000000" w:themeColor="text1"/>
          <w:sz w:val="24"/>
          <w:szCs w:val="24"/>
        </w:rPr>
        <w:t>p</w:t>
      </w:r>
      <w:r w:rsidR="0032046A" w:rsidRPr="00E953CB">
        <w:rPr>
          <w:rFonts w:ascii="Times New Roman" w:hAnsi="Times New Roman" w:cs="Times New Roman"/>
          <w:color w:val="000000" w:themeColor="text1"/>
          <w:sz w:val="24"/>
          <w:szCs w:val="24"/>
        </w:rPr>
        <w:t xml:space="preserve">asiūlymuose kainos nurodytos užsienio valiuta, jos </w:t>
      </w:r>
      <w:r w:rsidR="003C09C7" w:rsidRPr="00E953CB">
        <w:rPr>
          <w:rFonts w:ascii="Times New Roman" w:hAnsi="Times New Roman" w:cs="Times New Roman"/>
          <w:color w:val="000000" w:themeColor="text1"/>
          <w:sz w:val="24"/>
          <w:szCs w:val="24"/>
        </w:rPr>
        <w:t>bus</w:t>
      </w:r>
      <w:r w:rsidR="0032046A" w:rsidRPr="00E953CB">
        <w:rPr>
          <w:rFonts w:ascii="Times New Roman" w:hAnsi="Times New Roman" w:cs="Times New Roman"/>
          <w:color w:val="000000" w:themeColor="text1"/>
          <w:sz w:val="24"/>
          <w:szCs w:val="24"/>
        </w:rPr>
        <w:t xml:space="preserve"> perskaičiuojamos </w:t>
      </w:r>
      <w:r w:rsidR="003C09C7" w:rsidRPr="00E953CB">
        <w:rPr>
          <w:rFonts w:ascii="Times New Roman" w:hAnsi="Times New Roman" w:cs="Times New Roman"/>
          <w:color w:val="000000" w:themeColor="text1"/>
          <w:sz w:val="24"/>
          <w:szCs w:val="24"/>
        </w:rPr>
        <w:t>eurais</w:t>
      </w:r>
      <w:r w:rsidR="0032046A" w:rsidRPr="00E953CB">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53CB">
        <w:rPr>
          <w:rFonts w:ascii="Times New Roman" w:hAnsi="Times New Roman" w:cs="Times New Roman"/>
          <w:color w:val="000000" w:themeColor="text1"/>
          <w:sz w:val="24"/>
          <w:szCs w:val="24"/>
        </w:rPr>
        <w:t>.</w:t>
      </w:r>
    </w:p>
    <w:p w14:paraId="4CC36FFA" w14:textId="61D5E0BE" w:rsidR="006A6A5B" w:rsidRPr="00E953CB" w:rsidRDefault="00AB0036" w:rsidP="00573EF5">
      <w:pPr>
        <w:pStyle w:val="Sraopastraipa"/>
        <w:spacing w:line="240" w:lineRule="auto"/>
        <w:ind w:left="0" w:firstLine="710"/>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lastRenderedPageBreak/>
        <w:t>5.</w:t>
      </w:r>
      <w:r w:rsidR="0076055F" w:rsidRPr="00E953CB">
        <w:rPr>
          <w:rFonts w:ascii="Times New Roman" w:eastAsia="Arial" w:hAnsi="Times New Roman" w:cs="Times New Roman"/>
          <w:color w:val="000000" w:themeColor="text1"/>
          <w:sz w:val="24"/>
          <w:szCs w:val="24"/>
        </w:rPr>
        <w:t>6</w:t>
      </w:r>
      <w:r w:rsidRPr="00E953CB">
        <w:rPr>
          <w:rFonts w:ascii="Times New Roman" w:eastAsia="Arial" w:hAnsi="Times New Roman" w:cs="Times New Roman"/>
          <w:color w:val="000000" w:themeColor="text1"/>
          <w:sz w:val="24"/>
          <w:szCs w:val="24"/>
        </w:rPr>
        <w:t>.</w:t>
      </w:r>
      <w:r w:rsidR="006A6A5B" w:rsidRPr="00E953CB">
        <w:rPr>
          <w:rFonts w:ascii="Times New Roman" w:eastAsia="Arial" w:hAnsi="Times New Roman" w:cs="Times New Roman"/>
          <w:color w:val="000000" w:themeColor="text1"/>
          <w:sz w:val="24"/>
          <w:szCs w:val="24"/>
        </w:rPr>
        <w:t xml:space="preserve"> Bendra pasiūlymo kaina (sąnaudos) su PVM  turi būti nurodoma dviejų </w:t>
      </w:r>
      <w:r w:rsidR="00EE7D60" w:rsidRPr="00E953CB">
        <w:rPr>
          <w:rFonts w:ascii="Times New Roman" w:eastAsia="Arial" w:hAnsi="Times New Roman" w:cs="Times New Roman"/>
          <w:color w:val="000000" w:themeColor="text1"/>
          <w:sz w:val="24"/>
          <w:szCs w:val="24"/>
        </w:rPr>
        <w:t>skaitmenų</w:t>
      </w:r>
      <w:r w:rsidR="006A6A5B" w:rsidRPr="00E953CB">
        <w:rPr>
          <w:rFonts w:ascii="Times New Roman" w:eastAsia="Arial" w:hAnsi="Times New Roman" w:cs="Times New Roman"/>
          <w:color w:val="000000" w:themeColor="text1"/>
          <w:sz w:val="24"/>
          <w:szCs w:val="24"/>
        </w:rPr>
        <w:t xml:space="preserve"> po kablelio tikslumu. Šią kainą sudarančios kainos sudedamosios dalys ar įkainiai išreikšt</w:t>
      </w:r>
      <w:r w:rsidR="00EE7D60" w:rsidRPr="00E953CB">
        <w:rPr>
          <w:rFonts w:ascii="Times New Roman" w:eastAsia="Arial" w:hAnsi="Times New Roman" w:cs="Times New Roman"/>
          <w:color w:val="000000" w:themeColor="text1"/>
          <w:sz w:val="24"/>
          <w:szCs w:val="24"/>
        </w:rPr>
        <w:t>i</w:t>
      </w:r>
      <w:r w:rsidR="006A6A5B" w:rsidRPr="00E953CB">
        <w:rPr>
          <w:rFonts w:ascii="Times New Roman" w:eastAsia="Arial" w:hAnsi="Times New Roman" w:cs="Times New Roman"/>
          <w:color w:val="000000" w:themeColor="text1"/>
          <w:sz w:val="24"/>
          <w:szCs w:val="24"/>
        </w:rPr>
        <w:t xml:space="preserve"> </w:t>
      </w:r>
      <w:r w:rsidR="005E5DEA" w:rsidRPr="00E953CB">
        <w:rPr>
          <w:rFonts w:ascii="Times New Roman" w:eastAsia="Arial" w:hAnsi="Times New Roman" w:cs="Times New Roman"/>
          <w:color w:val="000000" w:themeColor="text1"/>
          <w:sz w:val="24"/>
          <w:szCs w:val="24"/>
        </w:rPr>
        <w:t>dviejų skaitmenų</w:t>
      </w:r>
      <w:r w:rsidR="006A6A5B" w:rsidRPr="00E953CB">
        <w:rPr>
          <w:rFonts w:ascii="Times New Roman" w:eastAsia="Arial" w:hAnsi="Times New Roman" w:cs="Times New Roman"/>
          <w:color w:val="000000" w:themeColor="text1"/>
          <w:sz w:val="24"/>
          <w:szCs w:val="24"/>
        </w:rPr>
        <w:t xml:space="preserve"> po kablelio </w:t>
      </w:r>
      <w:r w:rsidR="005E5DEA" w:rsidRPr="00E953CB">
        <w:rPr>
          <w:rFonts w:ascii="Times New Roman" w:eastAsia="Arial" w:hAnsi="Times New Roman" w:cs="Times New Roman"/>
          <w:color w:val="000000" w:themeColor="text1"/>
          <w:sz w:val="24"/>
          <w:szCs w:val="24"/>
        </w:rPr>
        <w:t>tikslumu</w:t>
      </w:r>
      <w:r w:rsidR="006A6A5B" w:rsidRPr="00E953CB">
        <w:rPr>
          <w:rFonts w:ascii="Times New Roman" w:eastAsia="Arial" w:hAnsi="Times New Roman" w:cs="Times New Roman"/>
          <w:color w:val="000000" w:themeColor="text1"/>
          <w:sz w:val="24"/>
          <w:szCs w:val="24"/>
        </w:rPr>
        <w:t xml:space="preserve">. </w:t>
      </w:r>
    </w:p>
    <w:p w14:paraId="129309B3" w14:textId="3FE4A01F" w:rsidR="009C66EF" w:rsidRPr="00E953CB" w:rsidRDefault="009C66EF" w:rsidP="004F02FD">
      <w:pPr>
        <w:pStyle w:val="Sraopastraipa"/>
        <w:spacing w:line="240" w:lineRule="auto"/>
        <w:ind w:left="0" w:firstLine="680"/>
        <w:rPr>
          <w:rFonts w:ascii="Times New Roman"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5.</w:t>
      </w:r>
      <w:r w:rsidR="0076055F" w:rsidRPr="00E953CB">
        <w:rPr>
          <w:rFonts w:ascii="Times New Roman" w:eastAsia="Arial" w:hAnsi="Times New Roman" w:cs="Times New Roman"/>
          <w:color w:val="000000" w:themeColor="text1"/>
          <w:sz w:val="24"/>
          <w:szCs w:val="24"/>
        </w:rPr>
        <w:t>7</w:t>
      </w:r>
      <w:r w:rsidRPr="00E953CB">
        <w:rPr>
          <w:rFonts w:ascii="Times New Roman" w:eastAsia="Arial" w:hAnsi="Times New Roman" w:cs="Times New Roman"/>
          <w:color w:val="000000" w:themeColor="text1"/>
          <w:sz w:val="24"/>
          <w:szCs w:val="24"/>
        </w:rPr>
        <w:t xml:space="preserve">. Tiekėjų pasiūlymuose nurodytos kainos bus vertinamos </w:t>
      </w:r>
      <w:r w:rsidRPr="00E953CB">
        <w:rPr>
          <w:rFonts w:ascii="Times New Roman" w:hAnsi="Times New Roman" w:cs="Times New Roman"/>
          <w:color w:val="000000" w:themeColor="text1"/>
          <w:sz w:val="24"/>
          <w:szCs w:val="24"/>
        </w:rPr>
        <w:t>ir lyginamos su visais mokesčiais, įskaitant</w:t>
      </w:r>
      <w:r w:rsidR="004F02FD"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 xml:space="preserve">PVM. </w:t>
      </w:r>
    </w:p>
    <w:p w14:paraId="76771895" w14:textId="77777777" w:rsidR="00F527B1" w:rsidRPr="00FB05B1" w:rsidRDefault="00F527B1" w:rsidP="00573EF5">
      <w:pPr>
        <w:pStyle w:val="paragrafesrasas2lygis"/>
        <w:spacing w:after="0" w:line="240" w:lineRule="auto"/>
        <w:rPr>
          <w:rFonts w:asciiTheme="minorHAnsi" w:hAnsiTheme="minorHAnsi" w:cstheme="minorHAnsi"/>
          <w:color w:val="000000" w:themeColor="text1"/>
          <w:sz w:val="21"/>
          <w:szCs w:val="21"/>
        </w:rPr>
      </w:pPr>
    </w:p>
    <w:p w14:paraId="3946E33E" w14:textId="296BE334" w:rsidR="00F527B1" w:rsidRPr="00FB05B1" w:rsidRDefault="00E85882" w:rsidP="00573EF5">
      <w:pPr>
        <w:pStyle w:val="Antrat1"/>
        <w:spacing w:before="0" w:after="0" w:line="300" w:lineRule="auto"/>
        <w:ind w:firstLine="357"/>
        <w:rPr>
          <w:rFonts w:asciiTheme="minorHAnsi" w:hAnsiTheme="minorHAnsi" w:cstheme="minorHAnsi"/>
          <w:color w:val="000000" w:themeColor="text1"/>
        </w:rPr>
      </w:pPr>
      <w:bookmarkStart w:id="17" w:name="_Toc204163194"/>
      <w:r w:rsidRPr="00FB05B1">
        <w:rPr>
          <w:rFonts w:asciiTheme="minorHAnsi" w:hAnsiTheme="minorHAnsi" w:cstheme="minorHAnsi"/>
          <w:color w:val="000000" w:themeColor="text1"/>
        </w:rPr>
        <w:t>6</w:t>
      </w:r>
      <w:r w:rsidR="003F5D40" w:rsidRPr="00FB05B1">
        <w:rPr>
          <w:rFonts w:asciiTheme="minorHAnsi" w:hAnsiTheme="minorHAnsi" w:cstheme="minorHAnsi"/>
          <w:color w:val="000000" w:themeColor="text1"/>
        </w:rPr>
        <w:t xml:space="preserve">. </w:t>
      </w:r>
      <w:r w:rsidR="00E62E95" w:rsidRPr="00FB05B1">
        <w:rPr>
          <w:rFonts w:asciiTheme="minorHAnsi" w:hAnsiTheme="minorHAnsi" w:cstheme="minorHAnsi"/>
          <w:color w:val="000000" w:themeColor="text1"/>
        </w:rPr>
        <w:t>Pasiūlymo galiojimo užtikrinimas</w:t>
      </w:r>
      <w:bookmarkEnd w:id="17"/>
    </w:p>
    <w:p w14:paraId="7A210472" w14:textId="77777777" w:rsidR="003D73C2" w:rsidRPr="00FB05B1" w:rsidRDefault="003D73C2" w:rsidP="00573EF5">
      <w:pPr>
        <w:ind w:firstLine="0"/>
        <w:rPr>
          <w:rFonts w:ascii="Arial" w:hAnsi="Arial" w:cs="Arial"/>
          <w:i/>
          <w:iCs/>
          <w:color w:val="000000" w:themeColor="text1"/>
        </w:rPr>
      </w:pPr>
    </w:p>
    <w:p w14:paraId="518B333A" w14:textId="53E4C63A" w:rsidR="00DA1B53" w:rsidRPr="00E953CB" w:rsidRDefault="00DA1B53" w:rsidP="00DA1B53">
      <w:pPr>
        <w:spacing w:line="240" w:lineRule="auto"/>
        <w:ind w:firstLine="567"/>
        <w:contextualSpacing/>
        <w:rPr>
          <w:rFonts w:ascii="Times New Roman" w:eastAsia="Times New Roman" w:hAnsi="Times New Roman" w:cs="Times New Roman"/>
          <w:color w:val="000000" w:themeColor="text1"/>
          <w:sz w:val="24"/>
          <w:szCs w:val="24"/>
          <w:lang w:val="x-none" w:eastAsia="x-none"/>
        </w:rPr>
      </w:pPr>
      <w:bookmarkStart w:id="18" w:name="_Hlk204161505"/>
      <w:r w:rsidRPr="00E953CB">
        <w:rPr>
          <w:rFonts w:ascii="Times New Roman" w:eastAsia="Calibri" w:hAnsi="Times New Roman" w:cs="Times New Roman"/>
          <w:color w:val="000000" w:themeColor="text1"/>
          <w:sz w:val="24"/>
          <w:szCs w:val="24"/>
        </w:rPr>
        <w:t xml:space="preserve">6.1. </w:t>
      </w:r>
      <w:r w:rsidR="00CE08AB" w:rsidRPr="00E953CB">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atlyginimo.</w:t>
      </w:r>
    </w:p>
    <w:p w14:paraId="64391461" w14:textId="43961212" w:rsidR="00DA1B53" w:rsidRPr="00E953CB" w:rsidRDefault="00DA1B53" w:rsidP="00DA1B53">
      <w:pPr>
        <w:spacing w:line="240" w:lineRule="auto"/>
        <w:ind w:firstLine="567"/>
        <w:contextualSpacing/>
        <w:rPr>
          <w:rFonts w:ascii="Times New Roman" w:eastAsia="Times New Roman" w:hAnsi="Times New Roman" w:cs="Times New Roman"/>
          <w:b/>
          <w:bCs/>
          <w:color w:val="000000" w:themeColor="text1"/>
          <w:sz w:val="24"/>
          <w:szCs w:val="24"/>
          <w:lang w:val="x-none" w:eastAsia="x-none"/>
        </w:rPr>
      </w:pPr>
      <w:r w:rsidRPr="00E953CB">
        <w:rPr>
          <w:rFonts w:ascii="Times New Roman" w:eastAsia="Times New Roman" w:hAnsi="Times New Roman" w:cs="Times New Roman"/>
          <w:color w:val="000000" w:themeColor="text1"/>
          <w:sz w:val="24"/>
          <w:szCs w:val="24"/>
          <w:lang w:val="x-none" w:eastAsia="x-none"/>
        </w:rPr>
        <w:t>6.</w:t>
      </w:r>
      <w:r w:rsidR="00CE08AB" w:rsidRPr="00E953CB">
        <w:rPr>
          <w:rFonts w:ascii="Times New Roman" w:eastAsia="Times New Roman" w:hAnsi="Times New Roman" w:cs="Times New Roman"/>
          <w:color w:val="000000" w:themeColor="text1"/>
          <w:sz w:val="24"/>
          <w:szCs w:val="24"/>
          <w:lang w:val="x-none" w:eastAsia="x-none"/>
        </w:rPr>
        <w:t>2</w:t>
      </w:r>
      <w:r w:rsidRPr="00E953CB">
        <w:rPr>
          <w:rFonts w:ascii="Times New Roman" w:eastAsia="Times New Roman" w:hAnsi="Times New Roman" w:cs="Times New Roman"/>
          <w:color w:val="000000" w:themeColor="text1"/>
          <w:sz w:val="24"/>
          <w:szCs w:val="24"/>
          <w:lang w:val="x-none" w:eastAsia="x-none"/>
        </w:rPr>
        <w:t xml:space="preserve">. Jei tiekėjas, kuris bus kviečiamas sudaryti sutartį, atsisakys ją sudaryti, jis, perkančiajai organizacijai pareikalavus, ne vėliau kaip per 15 dienų, turės sumokėti </w:t>
      </w:r>
      <w:r w:rsidR="008673AC">
        <w:rPr>
          <w:rFonts w:ascii="Times New Roman" w:eastAsia="Times New Roman" w:hAnsi="Times New Roman" w:cs="Times New Roman"/>
          <w:b/>
          <w:bCs/>
          <w:color w:val="000000" w:themeColor="text1"/>
          <w:sz w:val="24"/>
          <w:szCs w:val="24"/>
          <w:lang w:val="x-none" w:eastAsia="x-none"/>
        </w:rPr>
        <w:t>15</w:t>
      </w:r>
      <w:r w:rsidR="00CE08AB" w:rsidRPr="00E953CB">
        <w:rPr>
          <w:rFonts w:ascii="Times New Roman" w:eastAsia="Times New Roman" w:hAnsi="Times New Roman" w:cs="Times New Roman"/>
          <w:b/>
          <w:bCs/>
          <w:color w:val="000000" w:themeColor="text1"/>
          <w:sz w:val="24"/>
          <w:szCs w:val="24"/>
          <w:lang w:val="x-none" w:eastAsia="x-none"/>
        </w:rPr>
        <w:t xml:space="preserve">0,00 </w:t>
      </w:r>
      <w:proofErr w:type="spellStart"/>
      <w:r w:rsidR="00CE08AB" w:rsidRPr="00E953CB">
        <w:rPr>
          <w:rFonts w:ascii="Times New Roman" w:eastAsia="Times New Roman" w:hAnsi="Times New Roman" w:cs="Times New Roman"/>
          <w:b/>
          <w:bCs/>
          <w:color w:val="000000" w:themeColor="text1"/>
          <w:sz w:val="24"/>
          <w:szCs w:val="24"/>
          <w:lang w:val="x-none" w:eastAsia="x-none"/>
        </w:rPr>
        <w:t>eur</w:t>
      </w:r>
      <w:proofErr w:type="spellEnd"/>
      <w:r w:rsidRPr="00E953CB">
        <w:rPr>
          <w:rFonts w:ascii="Times New Roman" w:eastAsia="Times New Roman" w:hAnsi="Times New Roman" w:cs="Times New Roman"/>
          <w:b/>
          <w:bCs/>
          <w:color w:val="000000" w:themeColor="text1"/>
          <w:sz w:val="24"/>
          <w:szCs w:val="24"/>
          <w:lang w:val="x-none" w:eastAsia="x-none"/>
        </w:rPr>
        <w:t xml:space="preserve"> dydžio baudą.</w:t>
      </w:r>
    </w:p>
    <w:bookmarkEnd w:id="18"/>
    <w:p w14:paraId="2ABD3A68" w14:textId="77777777" w:rsidR="0030600A" w:rsidRPr="00E953CB" w:rsidRDefault="0030600A" w:rsidP="00573EF5">
      <w:pPr>
        <w:pStyle w:val="paragrafesrasas2lygis"/>
        <w:spacing w:after="0" w:line="240" w:lineRule="auto"/>
        <w:ind w:left="1059"/>
        <w:rPr>
          <w:rFonts w:asciiTheme="minorHAnsi" w:hAnsiTheme="minorHAnsi" w:cstheme="minorHAnsi"/>
          <w:color w:val="000000" w:themeColor="text1"/>
          <w:sz w:val="24"/>
          <w:szCs w:val="24"/>
        </w:rPr>
      </w:pPr>
    </w:p>
    <w:p w14:paraId="5D02D1AD" w14:textId="08322900" w:rsidR="00831133" w:rsidRPr="00FB05B1" w:rsidRDefault="00B52705" w:rsidP="00573EF5">
      <w:pPr>
        <w:pStyle w:val="Antrat1"/>
        <w:numPr>
          <w:ilvl w:val="0"/>
          <w:numId w:val="6"/>
        </w:numPr>
        <w:spacing w:before="0" w:after="0" w:line="300" w:lineRule="auto"/>
        <w:ind w:left="425" w:firstLine="0"/>
        <w:rPr>
          <w:rFonts w:ascii="Arial" w:hAnsi="Arial" w:cs="Arial"/>
          <w:color w:val="000000" w:themeColor="text1"/>
        </w:rPr>
      </w:pPr>
      <w:bookmarkStart w:id="19" w:name="_Toc15392775"/>
      <w:bookmarkStart w:id="20" w:name="_Toc204163195"/>
      <w:r w:rsidRPr="00FB05B1">
        <w:rPr>
          <w:rFonts w:asciiTheme="minorHAnsi" w:hAnsiTheme="minorHAnsi" w:cstheme="minorHAnsi"/>
          <w:color w:val="000000" w:themeColor="text1"/>
        </w:rPr>
        <w:t>P</w:t>
      </w:r>
      <w:bookmarkEnd w:id="19"/>
      <w:r w:rsidR="00E62E95" w:rsidRPr="00FB05B1">
        <w:rPr>
          <w:rFonts w:asciiTheme="minorHAnsi" w:hAnsiTheme="minorHAnsi" w:cstheme="minorHAnsi"/>
          <w:color w:val="000000" w:themeColor="text1"/>
        </w:rPr>
        <w:t xml:space="preserve">asiūlymų </w:t>
      </w:r>
      <w:r w:rsidR="00A84437" w:rsidRPr="00FB05B1">
        <w:rPr>
          <w:rFonts w:asciiTheme="minorHAnsi" w:hAnsiTheme="minorHAnsi" w:cstheme="minorHAnsi"/>
          <w:color w:val="000000" w:themeColor="text1"/>
        </w:rPr>
        <w:t>vertinimas</w:t>
      </w:r>
      <w:bookmarkEnd w:id="20"/>
    </w:p>
    <w:p w14:paraId="0C1B0E3A" w14:textId="77777777" w:rsidR="00E85882" w:rsidRPr="00FB05B1" w:rsidRDefault="00E85882" w:rsidP="00573EF5">
      <w:pPr>
        <w:spacing w:line="240" w:lineRule="auto"/>
        <w:ind w:firstLine="0"/>
        <w:rPr>
          <w:rFonts w:ascii="Times New Roman" w:hAnsi="Times New Roman" w:cs="Times New Roman"/>
          <w:color w:val="000000" w:themeColor="text1"/>
          <w:sz w:val="22"/>
          <w:szCs w:val="22"/>
        </w:rPr>
      </w:pPr>
    </w:p>
    <w:p w14:paraId="2DFF0A66" w14:textId="4983A152" w:rsidR="00CD2CC2" w:rsidRPr="00E953CB" w:rsidRDefault="005A4255" w:rsidP="00573EF5">
      <w:pPr>
        <w:pStyle w:val="Sraopastraipa"/>
        <w:spacing w:line="240" w:lineRule="auto"/>
        <w:ind w:left="0" w:firstLine="709"/>
        <w:rPr>
          <w:rFonts w:ascii="Times New Roman" w:eastAsia="Calibri"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7</w:t>
      </w:r>
      <w:r w:rsidR="0010148D" w:rsidRPr="00E953CB">
        <w:rPr>
          <w:rFonts w:ascii="Times New Roman" w:eastAsia="Calibri" w:hAnsi="Times New Roman" w:cs="Times New Roman"/>
          <w:color w:val="000000" w:themeColor="text1"/>
          <w:sz w:val="24"/>
          <w:szCs w:val="24"/>
        </w:rPr>
        <w:t xml:space="preserve">.1. </w:t>
      </w:r>
      <w:r w:rsidR="3CB1384C" w:rsidRPr="00E953CB">
        <w:rPr>
          <w:rFonts w:ascii="Times New Roman" w:hAnsi="Times New Roman" w:cs="Times New Roman"/>
          <w:color w:val="000000" w:themeColor="text1"/>
          <w:sz w:val="24"/>
          <w:szCs w:val="24"/>
        </w:rPr>
        <w:t>P</w:t>
      </w:r>
      <w:r w:rsidR="000B220A" w:rsidRPr="00E953CB">
        <w:rPr>
          <w:rFonts w:ascii="Times New Roman" w:hAnsi="Times New Roman" w:cs="Times New Roman"/>
          <w:color w:val="000000" w:themeColor="text1"/>
          <w:sz w:val="24"/>
          <w:szCs w:val="24"/>
        </w:rPr>
        <w:t>erkančioji organizacija</w:t>
      </w:r>
      <w:r w:rsidR="00831133" w:rsidRPr="00E953CB">
        <w:rPr>
          <w:rFonts w:ascii="Times New Roman" w:eastAsia="Calibri" w:hAnsi="Times New Roman" w:cs="Times New Roman"/>
          <w:color w:val="000000" w:themeColor="text1"/>
          <w:sz w:val="24"/>
          <w:szCs w:val="24"/>
        </w:rPr>
        <w:t xml:space="preserve"> ekonomiškai naudingiausią </w:t>
      </w:r>
      <w:r w:rsidR="000B220A" w:rsidRPr="00E953CB">
        <w:rPr>
          <w:rFonts w:ascii="Times New Roman" w:eastAsia="Calibri" w:hAnsi="Times New Roman" w:cs="Times New Roman"/>
          <w:color w:val="000000" w:themeColor="text1"/>
          <w:sz w:val="24"/>
          <w:szCs w:val="24"/>
        </w:rPr>
        <w:t>p</w:t>
      </w:r>
      <w:r w:rsidR="00831133" w:rsidRPr="00E953CB">
        <w:rPr>
          <w:rFonts w:ascii="Times New Roman" w:eastAsia="Calibri" w:hAnsi="Times New Roman" w:cs="Times New Roman"/>
          <w:color w:val="000000" w:themeColor="text1"/>
          <w:sz w:val="24"/>
          <w:szCs w:val="24"/>
        </w:rPr>
        <w:t xml:space="preserve">asiūlymą išrenka pagal </w:t>
      </w:r>
      <w:r w:rsidR="000B220A" w:rsidRPr="00E953CB">
        <w:rPr>
          <w:rFonts w:ascii="Times New Roman" w:eastAsia="Calibri" w:hAnsi="Times New Roman" w:cs="Times New Roman"/>
          <w:color w:val="000000" w:themeColor="text1"/>
          <w:sz w:val="24"/>
          <w:szCs w:val="24"/>
        </w:rPr>
        <w:t>tiekėjo p</w:t>
      </w:r>
      <w:r w:rsidR="00831133" w:rsidRPr="00E953CB">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E953CB">
        <w:rPr>
          <w:rFonts w:ascii="Times New Roman" w:eastAsia="Calibri" w:hAnsi="Times New Roman" w:cs="Times New Roman"/>
          <w:color w:val="000000" w:themeColor="text1"/>
          <w:sz w:val="24"/>
          <w:szCs w:val="24"/>
        </w:rPr>
        <w:t xml:space="preserve"> </w:t>
      </w:r>
      <w:r w:rsidR="00023019" w:rsidRPr="00E953CB">
        <w:rPr>
          <w:rFonts w:ascii="Times New Roman" w:eastAsia="Calibri" w:hAnsi="Times New Roman" w:cs="Times New Roman"/>
          <w:color w:val="000000" w:themeColor="text1"/>
          <w:sz w:val="24"/>
          <w:szCs w:val="24"/>
        </w:rPr>
        <w:t>specialiųjų p</w:t>
      </w:r>
      <w:r w:rsidR="00DE051B" w:rsidRPr="00E953CB">
        <w:rPr>
          <w:rFonts w:ascii="Times New Roman" w:eastAsia="Calibri" w:hAnsi="Times New Roman" w:cs="Times New Roman"/>
          <w:color w:val="000000" w:themeColor="text1"/>
          <w:sz w:val="24"/>
          <w:szCs w:val="24"/>
        </w:rPr>
        <w:t xml:space="preserve">irkimo sąlygų </w:t>
      </w:r>
      <w:r w:rsidR="004E61AC" w:rsidRPr="00E953CB">
        <w:rPr>
          <w:rFonts w:ascii="Times New Roman" w:eastAsia="Calibri" w:hAnsi="Times New Roman" w:cs="Times New Roman"/>
          <w:color w:val="000000" w:themeColor="text1"/>
          <w:sz w:val="24"/>
          <w:szCs w:val="24"/>
        </w:rPr>
        <w:t xml:space="preserve">5 </w:t>
      </w:r>
      <w:r w:rsidR="00DE051B" w:rsidRPr="00E953CB">
        <w:rPr>
          <w:rFonts w:ascii="Times New Roman" w:eastAsia="Calibri" w:hAnsi="Times New Roman" w:cs="Times New Roman"/>
          <w:color w:val="000000" w:themeColor="text1"/>
          <w:sz w:val="24"/>
          <w:szCs w:val="24"/>
        </w:rPr>
        <w:t xml:space="preserve">priede </w:t>
      </w:r>
      <w:r w:rsidR="004E61AC" w:rsidRPr="00E953CB">
        <w:rPr>
          <w:rFonts w:ascii="Times New Roman" w:eastAsia="Calibri" w:hAnsi="Times New Roman" w:cs="Times New Roman"/>
          <w:color w:val="000000" w:themeColor="text1"/>
          <w:sz w:val="24"/>
          <w:szCs w:val="24"/>
        </w:rPr>
        <w:t>„Pasiūlymų vertinimo kriterijai ir sąlygos“.</w:t>
      </w:r>
    </w:p>
    <w:p w14:paraId="69CC295B" w14:textId="1A2EA431" w:rsidR="009C5AA9" w:rsidRPr="00E953CB" w:rsidRDefault="00660FD8"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7</w:t>
      </w:r>
      <w:r w:rsidR="001404CC" w:rsidRPr="00E953CB">
        <w:rPr>
          <w:rFonts w:ascii="Times New Roman" w:hAnsi="Times New Roman" w:cs="Times New Roman"/>
          <w:color w:val="000000" w:themeColor="text1"/>
          <w:sz w:val="24"/>
          <w:szCs w:val="24"/>
        </w:rPr>
        <w:t xml:space="preserve">.2. </w:t>
      </w:r>
      <w:r w:rsidR="00D734C6" w:rsidRPr="00E953CB">
        <w:rPr>
          <w:rFonts w:ascii="Times New Roman" w:hAnsi="Times New Roman" w:cs="Times New Roman"/>
          <w:color w:val="000000" w:themeColor="text1"/>
          <w:sz w:val="24"/>
          <w:szCs w:val="24"/>
        </w:rPr>
        <w:t xml:space="preserve">Laimėjusiu </w:t>
      </w:r>
      <w:r w:rsidR="00996FBB" w:rsidRPr="00E953CB">
        <w:rPr>
          <w:rFonts w:ascii="Times New Roman" w:hAnsi="Times New Roman" w:cs="Times New Roman"/>
          <w:color w:val="000000" w:themeColor="text1"/>
          <w:sz w:val="24"/>
          <w:szCs w:val="24"/>
        </w:rPr>
        <w:t>p</w:t>
      </w:r>
      <w:r w:rsidR="005D7D8C" w:rsidRPr="00E953CB">
        <w:rPr>
          <w:rFonts w:ascii="Times New Roman" w:hAnsi="Times New Roman" w:cs="Times New Roman"/>
          <w:color w:val="000000" w:themeColor="text1"/>
          <w:sz w:val="24"/>
          <w:szCs w:val="24"/>
        </w:rPr>
        <w:t>asiūlymu</w:t>
      </w:r>
      <w:r w:rsidR="00D734C6" w:rsidRPr="00E953CB">
        <w:rPr>
          <w:rFonts w:ascii="Times New Roman" w:hAnsi="Times New Roman" w:cs="Times New Roman"/>
          <w:color w:val="000000" w:themeColor="text1"/>
          <w:sz w:val="24"/>
          <w:szCs w:val="24"/>
        </w:rPr>
        <w:t xml:space="preserve"> galės būti pripažintas tik 1 (vienas) </w:t>
      </w:r>
      <w:r w:rsidR="005D7D8C" w:rsidRPr="00E953CB">
        <w:rPr>
          <w:rFonts w:ascii="Times New Roman" w:hAnsi="Times New Roman" w:cs="Times New Roman"/>
          <w:color w:val="000000" w:themeColor="text1"/>
          <w:sz w:val="24"/>
          <w:szCs w:val="24"/>
        </w:rPr>
        <w:t xml:space="preserve">ekonomiškai naudingiausias </w:t>
      </w:r>
      <w:r w:rsidR="00A36CC9" w:rsidRPr="00E953CB">
        <w:rPr>
          <w:rFonts w:ascii="Times New Roman" w:hAnsi="Times New Roman" w:cs="Times New Roman"/>
          <w:color w:val="000000" w:themeColor="text1"/>
          <w:sz w:val="24"/>
          <w:szCs w:val="24"/>
        </w:rPr>
        <w:t>p</w:t>
      </w:r>
      <w:r w:rsidR="005D7D8C" w:rsidRPr="00E953CB">
        <w:rPr>
          <w:rFonts w:ascii="Times New Roman" w:hAnsi="Times New Roman" w:cs="Times New Roman"/>
          <w:color w:val="000000" w:themeColor="text1"/>
          <w:sz w:val="24"/>
          <w:szCs w:val="24"/>
        </w:rPr>
        <w:t>asiūlymas, esantis pasiūlymų eilės pirmojoje vietoje</w:t>
      </w:r>
      <w:r w:rsidR="00D734C6" w:rsidRPr="00E953CB">
        <w:rPr>
          <w:rFonts w:ascii="Times New Roman" w:hAnsi="Times New Roman" w:cs="Times New Roman"/>
          <w:color w:val="000000" w:themeColor="text1"/>
          <w:sz w:val="24"/>
          <w:szCs w:val="24"/>
        </w:rPr>
        <w:t>.</w:t>
      </w:r>
    </w:p>
    <w:p w14:paraId="4407C039" w14:textId="10A96880" w:rsidR="005C7EF0" w:rsidRPr="00E953CB" w:rsidRDefault="005C7EF0" w:rsidP="00573EF5">
      <w:pPr>
        <w:pStyle w:val="Sraopastraipa"/>
        <w:spacing w:line="240" w:lineRule="auto"/>
        <w:ind w:left="0"/>
        <w:rPr>
          <w:rFonts w:ascii="Times New Roman" w:hAnsi="Times New Roman" w:cs="Times New Roman"/>
          <w:color w:val="000000" w:themeColor="text1"/>
          <w:sz w:val="24"/>
          <w:szCs w:val="24"/>
        </w:rPr>
      </w:pPr>
      <w:r w:rsidRPr="00E953CB">
        <w:rPr>
          <w:rStyle w:val="cf01"/>
          <w:rFonts w:ascii="Times New Roman" w:hAnsi="Times New Roman" w:cs="Times New Roman"/>
          <w:color w:val="000000" w:themeColor="text1"/>
          <w:sz w:val="24"/>
          <w:szCs w:val="24"/>
        </w:rPr>
        <w:t xml:space="preserve">7.3. Perkančioji organizacija atmes tiekėjo pasiūlymą, jeigu kartu su pasiūlymu nebus pateikti šie pirkimo sąlygose reikalaujami pateikti dokumentai: </w:t>
      </w:r>
      <w:r w:rsidRPr="00E953CB">
        <w:rPr>
          <w:rFonts w:ascii="Times New Roman" w:hAnsi="Times New Roman" w:cs="Times New Roman"/>
          <w:color w:val="000000" w:themeColor="text1"/>
          <w:sz w:val="24"/>
          <w:szCs w:val="24"/>
        </w:rPr>
        <w:t>pasiūlymas pagal specialiųjų pirkimo sąlygų 4 priedą.</w:t>
      </w:r>
    </w:p>
    <w:p w14:paraId="5F28C774" w14:textId="73F14EAB" w:rsidR="00F5411E" w:rsidRPr="00E953CB" w:rsidRDefault="00F5411E" w:rsidP="00573EF5">
      <w:pPr>
        <w:pStyle w:val="Betarp"/>
        <w:ind w:firstLine="709"/>
        <w:contextualSpacing/>
        <w:rPr>
          <w:rFonts w:ascii="Times New Roman" w:eastAsiaTheme="minorHAnsi" w:hAnsi="Times New Roman" w:cs="Times New Roman"/>
          <w:bCs/>
          <w:i/>
          <w:iCs/>
          <w:color w:val="000000" w:themeColor="text1"/>
          <w:sz w:val="24"/>
          <w:szCs w:val="24"/>
        </w:rPr>
      </w:pPr>
    </w:p>
    <w:p w14:paraId="4CFAC41F" w14:textId="5A3D78C7" w:rsidR="00D83C57" w:rsidRPr="00FB05B1" w:rsidRDefault="00D83C57" w:rsidP="00573EF5">
      <w:pPr>
        <w:pStyle w:val="Antrat1"/>
        <w:tabs>
          <w:tab w:val="left" w:pos="567"/>
        </w:tabs>
        <w:spacing w:before="0" w:after="0" w:line="20" w:lineRule="atLeast"/>
        <w:ind w:firstLine="426"/>
        <w:contextualSpacing/>
        <w:rPr>
          <w:rFonts w:asciiTheme="minorHAnsi" w:hAnsiTheme="minorHAnsi" w:cstheme="minorHAnsi"/>
          <w:color w:val="000000" w:themeColor="text1"/>
        </w:rPr>
      </w:pPr>
      <w:bookmarkStart w:id="21" w:name="_Ref39425999"/>
      <w:bookmarkStart w:id="22" w:name="_Ref39426005"/>
      <w:bookmarkStart w:id="23" w:name="_Toc126333937"/>
      <w:bookmarkStart w:id="24" w:name="_Toc204163196"/>
      <w:r w:rsidRPr="00FB05B1">
        <w:rPr>
          <w:rFonts w:asciiTheme="minorHAnsi" w:hAnsiTheme="minorHAnsi" w:cstheme="minorHAnsi"/>
          <w:color w:val="000000" w:themeColor="text1"/>
        </w:rPr>
        <w:t>8. Sutarties sudarymas</w:t>
      </w:r>
      <w:bookmarkEnd w:id="21"/>
      <w:bookmarkEnd w:id="22"/>
      <w:bookmarkEnd w:id="23"/>
      <w:bookmarkEnd w:id="24"/>
    </w:p>
    <w:p w14:paraId="4B42B3B3" w14:textId="00116B3B" w:rsidR="00D83C57" w:rsidRPr="00FB05B1" w:rsidRDefault="00D83C57" w:rsidP="00573EF5">
      <w:pPr>
        <w:spacing w:line="240" w:lineRule="auto"/>
        <w:ind w:left="284" w:hanging="284"/>
        <w:rPr>
          <w:rFonts w:cstheme="minorHAnsi"/>
          <w:color w:val="000000" w:themeColor="text1"/>
        </w:rPr>
      </w:pPr>
    </w:p>
    <w:p w14:paraId="4006AD6A" w14:textId="49CDFBA4" w:rsidR="00D83C57" w:rsidRPr="00E953CB" w:rsidRDefault="000003B6" w:rsidP="004C48FC">
      <w:pPr>
        <w:pStyle w:val="Sraopastraipa"/>
        <w:spacing w:line="240" w:lineRule="auto"/>
        <w:ind w:left="0" w:firstLine="794"/>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8.1. </w:t>
      </w:r>
      <w:r w:rsidR="00D83C57" w:rsidRPr="00E953CB">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953CB">
        <w:rPr>
          <w:rFonts w:ascii="Times New Roman" w:hAnsi="Times New Roman" w:cs="Times New Roman"/>
          <w:color w:val="000000" w:themeColor="text1"/>
          <w:sz w:val="24"/>
          <w:szCs w:val="24"/>
        </w:rPr>
        <w:t xml:space="preserve"> specialiųjų pirkimo sąlygų</w:t>
      </w:r>
      <w:r w:rsidR="00D83C57" w:rsidRPr="00E953CB">
        <w:rPr>
          <w:rFonts w:ascii="Times New Roman" w:hAnsi="Times New Roman" w:cs="Times New Roman"/>
          <w:color w:val="000000" w:themeColor="text1"/>
          <w:sz w:val="24"/>
          <w:szCs w:val="24"/>
        </w:rPr>
        <w:t xml:space="preserve"> </w:t>
      </w:r>
      <w:r w:rsidR="00CB7F5F" w:rsidRPr="00E953CB">
        <w:rPr>
          <w:rFonts w:ascii="Times New Roman" w:hAnsi="Times New Roman" w:cs="Times New Roman"/>
          <w:color w:val="000000" w:themeColor="text1"/>
          <w:sz w:val="24"/>
          <w:szCs w:val="24"/>
        </w:rPr>
        <w:t>6 priede „</w:t>
      </w:r>
      <w:r w:rsidR="005C7EF0" w:rsidRPr="00E953CB">
        <w:rPr>
          <w:rFonts w:ascii="Times New Roman" w:hAnsi="Times New Roman" w:cs="Times New Roman"/>
          <w:color w:val="000000" w:themeColor="text1"/>
          <w:sz w:val="24"/>
          <w:szCs w:val="24"/>
        </w:rPr>
        <w:t>Rangos darbų sutarties“</w:t>
      </w:r>
      <w:r w:rsidR="00CB7F5F" w:rsidRPr="00E953CB">
        <w:rPr>
          <w:rFonts w:ascii="Times New Roman" w:hAnsi="Times New Roman" w:cs="Times New Roman"/>
          <w:color w:val="000000" w:themeColor="text1"/>
          <w:sz w:val="24"/>
          <w:szCs w:val="24"/>
        </w:rPr>
        <w:t xml:space="preserve"> projektas</w:t>
      </w:r>
      <w:r w:rsidR="00F56579" w:rsidRPr="00E953CB">
        <w:rPr>
          <w:rFonts w:ascii="Times New Roman" w:hAnsi="Times New Roman" w:cs="Times New Roman"/>
          <w:color w:val="000000" w:themeColor="text1"/>
          <w:sz w:val="24"/>
          <w:szCs w:val="24"/>
        </w:rPr>
        <w:t xml:space="preserve">. </w:t>
      </w:r>
    </w:p>
    <w:p w14:paraId="7955DF3B" w14:textId="0B19D3B1" w:rsidR="004C48FC" w:rsidRPr="00E953CB" w:rsidRDefault="004C48FC" w:rsidP="004C48FC">
      <w:pPr>
        <w:pStyle w:val="Sraopastraipa"/>
        <w:spacing w:line="240" w:lineRule="auto"/>
        <w:ind w:left="0" w:firstLine="794"/>
        <w:rPr>
          <w:rFonts w:ascii="Times New Roman" w:eastAsia="Calibri" w:hAnsi="Times New Roman" w:cs="Times New Roman"/>
          <w:color w:val="000000" w:themeColor="text1"/>
          <w:sz w:val="24"/>
          <w:szCs w:val="24"/>
        </w:rPr>
      </w:pPr>
      <w:r w:rsidRPr="00E953CB">
        <w:rPr>
          <w:rFonts w:ascii="Times New Roman" w:eastAsiaTheme="minorHAnsi" w:hAnsi="Times New Roman" w:cs="Times New Roman"/>
          <w:color w:val="000000" w:themeColor="text1"/>
          <w:sz w:val="24"/>
          <w:szCs w:val="24"/>
        </w:rPr>
        <w:t xml:space="preserve">8.2. </w:t>
      </w:r>
      <w:r w:rsidRPr="00E953CB">
        <w:rPr>
          <w:rFonts w:ascii="Times New Roman" w:eastAsia="Calibri" w:hAnsi="Times New Roman" w:cs="Times New Roman"/>
          <w:color w:val="000000" w:themeColor="text1"/>
          <w:sz w:val="24"/>
          <w:szCs w:val="24"/>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sidRPr="00E953CB">
        <w:rPr>
          <w:rFonts w:ascii="Times New Roman" w:eastAsia="Calibri" w:hAnsi="Times New Roman" w:cs="Times New Roman"/>
          <w:color w:val="000000" w:themeColor="text1"/>
          <w:sz w:val="24"/>
          <w:szCs w:val="24"/>
        </w:rPr>
        <w:t>6.</w:t>
      </w:r>
      <w:r w:rsidR="005C7EF0" w:rsidRPr="00E953CB">
        <w:rPr>
          <w:rFonts w:ascii="Times New Roman" w:eastAsia="Calibri" w:hAnsi="Times New Roman" w:cs="Times New Roman"/>
          <w:color w:val="000000" w:themeColor="text1"/>
          <w:sz w:val="24"/>
          <w:szCs w:val="24"/>
        </w:rPr>
        <w:t xml:space="preserve">2 </w:t>
      </w:r>
      <w:r w:rsidRPr="00E953CB">
        <w:rPr>
          <w:rFonts w:ascii="Times New Roman" w:eastAsia="Calibri" w:hAnsi="Times New Roman" w:cs="Times New Roman"/>
          <w:color w:val="000000" w:themeColor="text1"/>
          <w:sz w:val="24"/>
          <w:szCs w:val="24"/>
        </w:rPr>
        <w:t xml:space="preserve">punkte nurodytu pasiūlymo galiojimo užtikrinimu. Sudaryti pirkimo sutartį, perkančioji organizacija siūlo tiekėjui, kurio pasiūlymas pagal </w:t>
      </w:r>
      <w:r w:rsidR="005C7EF0" w:rsidRPr="00E953CB">
        <w:rPr>
          <w:rFonts w:ascii="Times New Roman" w:eastAsia="Calibri" w:hAnsi="Times New Roman" w:cs="Times New Roman"/>
          <w:color w:val="000000" w:themeColor="text1"/>
          <w:sz w:val="24"/>
          <w:szCs w:val="24"/>
        </w:rPr>
        <w:t>organizatoriaus</w:t>
      </w:r>
      <w:r w:rsidRPr="00E953CB">
        <w:rPr>
          <w:rFonts w:ascii="Times New Roman" w:eastAsia="Calibri" w:hAnsi="Times New Roman" w:cs="Times New Roman"/>
          <w:color w:val="000000" w:themeColor="text1"/>
          <w:sz w:val="24"/>
          <w:szCs w:val="24"/>
        </w:rPr>
        <w:t xml:space="preserve"> patvirtintą pasiūlymų eilę yra pirmas po tiekėjo, atsisakiusio sudaryti pirkimo sutartį.</w:t>
      </w:r>
    </w:p>
    <w:p w14:paraId="3C39E0E4" w14:textId="6E61C1FB" w:rsidR="00DB4431" w:rsidRPr="00FB05B1" w:rsidRDefault="00DB4431" w:rsidP="004C48FC">
      <w:pPr>
        <w:pStyle w:val="Betarp"/>
        <w:ind w:firstLine="794"/>
        <w:contextualSpacing/>
        <w:rPr>
          <w:rFonts w:ascii="Times New Roman" w:eastAsiaTheme="minorHAnsi" w:hAnsi="Times New Roman" w:cs="Times New Roman"/>
          <w:color w:val="000000" w:themeColor="text1"/>
          <w:sz w:val="22"/>
          <w:szCs w:val="22"/>
        </w:rPr>
      </w:pPr>
    </w:p>
    <w:p w14:paraId="17BDFBA7" w14:textId="78DAE3B2" w:rsidR="005C7EF0" w:rsidRPr="00FB05B1" w:rsidRDefault="005C7EF0">
      <w:pPr>
        <w:rPr>
          <w:rFonts w:ascii="Arial" w:eastAsiaTheme="minorHAnsi" w:hAnsi="Arial" w:cs="Arial"/>
          <w:color w:val="000000" w:themeColor="text1"/>
        </w:rPr>
      </w:pPr>
      <w:r w:rsidRPr="00FB05B1">
        <w:rPr>
          <w:rFonts w:ascii="Arial" w:eastAsiaTheme="minorHAnsi" w:hAnsi="Arial" w:cs="Arial"/>
          <w:color w:val="000000" w:themeColor="text1"/>
        </w:rPr>
        <w:br w:type="page"/>
      </w:r>
    </w:p>
    <w:p w14:paraId="3C8BC772" w14:textId="6C1E5B20"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25" w:name="_Ref38285444"/>
      <w:bookmarkStart w:id="26" w:name="_Ref38291496"/>
      <w:bookmarkStart w:id="27" w:name="_Toc187671487"/>
      <w:bookmarkStart w:id="28" w:name="_Toc204163197"/>
      <w:r w:rsidRPr="00FB05B1">
        <w:rPr>
          <w:rFonts w:eastAsia="Calibri" w:cstheme="majorHAnsi"/>
          <w:color w:val="000000" w:themeColor="text1"/>
          <w:sz w:val="21"/>
          <w:szCs w:val="21"/>
        </w:rPr>
        <w:lastRenderedPageBreak/>
        <w:t>Pirkimo sąlygų 1 priedas „</w:t>
      </w:r>
      <w:bookmarkStart w:id="29" w:name="_Hlk136952805"/>
      <w:r w:rsidRPr="00FB05B1">
        <w:rPr>
          <w:rFonts w:eastAsia="Calibri" w:cstheme="majorHAnsi"/>
          <w:color w:val="000000" w:themeColor="text1"/>
          <w:sz w:val="21"/>
          <w:szCs w:val="21"/>
        </w:rPr>
        <w:t>Tiekėjų pašalinimo pagrindai</w:t>
      </w:r>
      <w:bookmarkEnd w:id="29"/>
      <w:r w:rsidRPr="00FB05B1">
        <w:rPr>
          <w:rFonts w:eastAsia="Calibri" w:cstheme="majorHAnsi"/>
          <w:color w:val="000000" w:themeColor="text1"/>
          <w:sz w:val="21"/>
          <w:szCs w:val="21"/>
        </w:rPr>
        <w:t>“</w:t>
      </w:r>
      <w:bookmarkEnd w:id="25"/>
      <w:bookmarkEnd w:id="26"/>
      <w:bookmarkEnd w:id="27"/>
      <w:bookmarkEnd w:id="28"/>
    </w:p>
    <w:p w14:paraId="537E8F24" w14:textId="77777777" w:rsidR="00112F92" w:rsidRPr="00FB05B1" w:rsidRDefault="00112F92" w:rsidP="00112F92">
      <w:pPr>
        <w:keepNext/>
        <w:keepLines/>
        <w:spacing w:before="120" w:after="160" w:line="276" w:lineRule="auto"/>
        <w:ind w:left="318"/>
        <w:jc w:val="right"/>
        <w:rPr>
          <w:rFonts w:ascii="Arial" w:eastAsia="Arial" w:hAnsi="Arial" w:cs="Arial"/>
          <w:color w:val="000000" w:themeColor="text1"/>
        </w:rPr>
      </w:pPr>
    </w:p>
    <w:p w14:paraId="3946342A" w14:textId="77777777" w:rsidR="00112F92" w:rsidRPr="00FB05B1" w:rsidRDefault="00112F92" w:rsidP="00112F92">
      <w:pPr>
        <w:spacing w:after="240" w:line="276" w:lineRule="auto"/>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PAŠALINIMO PAGRINDAI</w:t>
      </w:r>
    </w:p>
    <w:p w14:paraId="185896D7" w14:textId="2FE3B5E4" w:rsidR="00CF4B8C" w:rsidRPr="00FB05B1" w:rsidRDefault="00440E78" w:rsidP="00F77A5D">
      <w:pPr>
        <w:spacing w:line="240" w:lineRule="auto"/>
        <w:ind w:firstLine="720"/>
        <w:rPr>
          <w:rFonts w:eastAsia="Arial" w:cstheme="minorHAnsi"/>
          <w:i/>
          <w:color w:val="000000" w:themeColor="text1"/>
        </w:rPr>
      </w:pPr>
      <w:r w:rsidRPr="00FB05B1">
        <w:rPr>
          <w:rFonts w:eastAsia="Arial" w:cstheme="minorHAnsi"/>
          <w:i/>
          <w:color w:val="000000" w:themeColor="text1"/>
        </w:rPr>
        <w:t>Perkančioji organizacija atmeta tiekėjo pasiūlym</w:t>
      </w:r>
      <w:r w:rsidR="00CB237B" w:rsidRPr="00FB05B1">
        <w:rPr>
          <w:rFonts w:eastAsia="Arial" w:cstheme="minorHAnsi"/>
          <w:i/>
          <w:color w:val="000000" w:themeColor="text1"/>
        </w:rPr>
        <w:t>ą</w:t>
      </w:r>
      <w:r w:rsidRPr="00FB05B1">
        <w:rPr>
          <w:rFonts w:eastAsia="Arial" w:cstheme="minorHAnsi"/>
          <w:i/>
          <w:color w:val="000000" w:themeColor="text1"/>
        </w:rPr>
        <w:t xml:space="preserve">, jeigu: </w:t>
      </w:r>
    </w:p>
    <w:p w14:paraId="5833966D" w14:textId="07260701" w:rsidR="006D67EE" w:rsidRPr="00FB05B1" w:rsidRDefault="008B2E27" w:rsidP="00F77A5D">
      <w:pPr>
        <w:pStyle w:val="Betarp"/>
        <w:ind w:firstLine="720"/>
        <w:rPr>
          <w:rFonts w:eastAsia="Yu Mincho" w:cstheme="minorHAnsi"/>
          <w:b/>
          <w:bCs/>
          <w:i/>
          <w:color w:val="000000" w:themeColor="text1"/>
        </w:rPr>
      </w:pPr>
      <w:r w:rsidRPr="00FB05B1">
        <w:rPr>
          <w:rFonts w:eastAsia="Arial" w:cstheme="minorHAnsi"/>
          <w:i/>
          <w:color w:val="000000" w:themeColor="text1"/>
        </w:rPr>
        <w:t xml:space="preserve">1. </w:t>
      </w:r>
      <w:r w:rsidR="00AC0420" w:rsidRPr="00FB05B1">
        <w:rPr>
          <w:rFonts w:cstheme="minorHAnsi"/>
          <w:i/>
          <w:color w:val="000000" w:themeColor="text1"/>
        </w:rPr>
        <w:t>Tiekėjas su kitais tiekėjais yra sudaręs susitarimų, kuriais siekiama iškreipti konkurenciją atliekamame pirkime, ir perkančioji organizacija dėl to turi įtikinamų duomenų</w:t>
      </w:r>
      <w:r w:rsidR="00C11375" w:rsidRPr="00FB05B1">
        <w:rPr>
          <w:rFonts w:cstheme="minorHAnsi"/>
          <w:i/>
          <w:color w:val="000000" w:themeColor="text1"/>
        </w:rPr>
        <w:t xml:space="preserve"> </w:t>
      </w:r>
      <w:r w:rsidR="00C11375" w:rsidRPr="00FB05B1">
        <w:rPr>
          <w:rFonts w:cstheme="minorHAnsi"/>
          <w:b/>
          <w:i/>
          <w:color w:val="000000" w:themeColor="text1"/>
        </w:rPr>
        <w:t>(</w:t>
      </w:r>
      <w:r w:rsidR="00C11375" w:rsidRPr="00FB05B1">
        <w:rPr>
          <w:rFonts w:eastAsia="Yu Mincho" w:cstheme="minorHAnsi"/>
          <w:b/>
          <w:i/>
          <w:color w:val="000000" w:themeColor="text1"/>
        </w:rPr>
        <w:t>VPĮ 46 straipsnio 4 dalies 1 punktas</w:t>
      </w:r>
      <w:r w:rsidR="00C11375" w:rsidRPr="00FB05B1">
        <w:rPr>
          <w:rFonts w:eastAsia="Arial" w:cstheme="minorHAnsi"/>
          <w:i/>
          <w:color w:val="000000" w:themeColor="text1"/>
        </w:rPr>
        <w:t>).</w:t>
      </w:r>
    </w:p>
    <w:p w14:paraId="3417C9CD" w14:textId="1083D667" w:rsidR="006D67EE" w:rsidRPr="00FB05B1" w:rsidRDefault="006D67EE" w:rsidP="00F77A5D">
      <w:pPr>
        <w:pStyle w:val="Betarp"/>
        <w:ind w:firstLine="720"/>
        <w:rPr>
          <w:rFonts w:cstheme="minorHAnsi"/>
          <w:b/>
          <w:i/>
          <w:color w:val="000000" w:themeColor="text1"/>
        </w:rPr>
      </w:pPr>
      <w:r w:rsidRPr="00FB05B1">
        <w:rPr>
          <w:rFonts w:eastAsia="Arial" w:cstheme="minorHAnsi"/>
          <w:i/>
          <w:color w:val="000000" w:themeColor="text1"/>
        </w:rPr>
        <w:t>2.</w:t>
      </w:r>
      <w:r w:rsidR="00C11375" w:rsidRPr="00FB05B1">
        <w:rPr>
          <w:rFonts w:eastAsia="Arial" w:cstheme="minorHAnsi"/>
          <w:i/>
          <w:color w:val="000000" w:themeColor="text1"/>
        </w:rPr>
        <w:t xml:space="preserve"> </w:t>
      </w:r>
      <w:r w:rsidR="00277655" w:rsidRPr="00FB05B1">
        <w:rPr>
          <w:rFonts w:cstheme="minorHAnsi"/>
          <w:i/>
          <w:color w:val="000000" w:themeColor="text1"/>
        </w:rPr>
        <w:t>Tiekėjas pirkimo metu pateko į interesų konflikto situaciją, kaip apibrėžta VPĮ 21 straipsnyje, ir atitinkamos padėties negalima ištaisyti.</w:t>
      </w:r>
      <w:r w:rsidR="008A37DA" w:rsidRPr="00FB05B1">
        <w:rPr>
          <w:rFonts w:cstheme="minorHAnsi"/>
          <w:i/>
          <w:color w:val="000000" w:themeColor="text1"/>
        </w:rPr>
        <w:t xml:space="preserve"> </w:t>
      </w:r>
      <w:r w:rsidR="00277655" w:rsidRPr="00FB05B1">
        <w:rPr>
          <w:rFonts w:cstheme="minorHAnsi"/>
          <w:i/>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B05B1">
        <w:rPr>
          <w:rFonts w:cstheme="minorHAnsi"/>
          <w:i/>
          <w:color w:val="000000" w:themeColor="text1"/>
        </w:rPr>
        <w:t xml:space="preserve"> </w:t>
      </w:r>
      <w:r w:rsidR="008A37DA" w:rsidRPr="00FB05B1">
        <w:rPr>
          <w:rFonts w:cstheme="minorHAnsi"/>
          <w:b/>
          <w:i/>
          <w:color w:val="000000" w:themeColor="text1"/>
        </w:rPr>
        <w:t>(</w:t>
      </w:r>
      <w:r w:rsidR="008A37DA" w:rsidRPr="00FB05B1">
        <w:rPr>
          <w:rFonts w:eastAsia="Yu Mincho" w:cstheme="minorHAnsi"/>
          <w:b/>
          <w:i/>
          <w:color w:val="000000" w:themeColor="text1"/>
        </w:rPr>
        <w:t>VPĮ 46 straipsnio 4 dalies 2 punktas)</w:t>
      </w:r>
      <w:r w:rsidR="00277655" w:rsidRPr="00FB05B1">
        <w:rPr>
          <w:rFonts w:cstheme="minorHAnsi"/>
          <w:i/>
          <w:color w:val="000000" w:themeColor="text1"/>
        </w:rPr>
        <w:t>.</w:t>
      </w:r>
    </w:p>
    <w:p w14:paraId="4E7FF8EC" w14:textId="0143612F" w:rsidR="006D67EE" w:rsidRPr="00FB05B1" w:rsidRDefault="006D67EE" w:rsidP="00F77A5D">
      <w:pPr>
        <w:pStyle w:val="Betarp"/>
        <w:ind w:firstLine="720"/>
        <w:rPr>
          <w:rFonts w:eastAsia="Yu Mincho" w:cstheme="minorHAnsi"/>
          <w:b/>
          <w:bCs/>
          <w:color w:val="000000" w:themeColor="text1"/>
        </w:rPr>
      </w:pPr>
      <w:r w:rsidRPr="00FB05B1">
        <w:rPr>
          <w:rFonts w:eastAsia="Arial" w:cstheme="minorHAnsi"/>
          <w:i/>
          <w:color w:val="000000" w:themeColor="text1"/>
        </w:rPr>
        <w:t>3.</w:t>
      </w:r>
      <w:r w:rsidR="008A37DA" w:rsidRPr="00FB05B1">
        <w:rPr>
          <w:rFonts w:eastAsia="Arial" w:cstheme="minorHAnsi"/>
          <w:i/>
          <w:color w:val="000000" w:themeColor="text1"/>
        </w:rPr>
        <w:t xml:space="preserve"> </w:t>
      </w:r>
      <w:r w:rsidR="00C95F80" w:rsidRPr="00FB05B1">
        <w:rPr>
          <w:rFonts w:cstheme="minorHAnsi"/>
          <w:color w:val="000000" w:themeColor="text1"/>
        </w:rPr>
        <w:t xml:space="preserve">Pažeista konkurencija, kaip nustatyta VPĮ 27 straipsnio 3 ir 4 dalyse, ir atitinkamos padėties negalima ištaisyti </w:t>
      </w:r>
      <w:r w:rsidR="00C95F80" w:rsidRPr="00FB05B1">
        <w:rPr>
          <w:rFonts w:cstheme="minorHAnsi"/>
          <w:b/>
          <w:color w:val="000000" w:themeColor="text1"/>
        </w:rPr>
        <w:t>(</w:t>
      </w:r>
      <w:r w:rsidR="003878F0" w:rsidRPr="00FB05B1">
        <w:rPr>
          <w:rFonts w:eastAsia="Yu Mincho" w:cstheme="minorHAnsi"/>
          <w:b/>
          <w:color w:val="000000" w:themeColor="text1"/>
        </w:rPr>
        <w:t>VPĮ 46 straipsnio 4 dalies 3 punktas).</w:t>
      </w:r>
    </w:p>
    <w:p w14:paraId="5D0561FC" w14:textId="77777777" w:rsidR="00DD10C2" w:rsidRPr="00FB05B1" w:rsidRDefault="006D67EE" w:rsidP="00F77A5D">
      <w:pPr>
        <w:pStyle w:val="Betarp"/>
        <w:ind w:firstLine="720"/>
        <w:rPr>
          <w:rFonts w:cstheme="minorHAnsi"/>
          <w:color w:val="000000" w:themeColor="text1"/>
        </w:rPr>
      </w:pPr>
      <w:r w:rsidRPr="00FB05B1">
        <w:rPr>
          <w:rFonts w:eastAsia="Arial" w:cstheme="minorHAnsi"/>
          <w:i/>
          <w:color w:val="000000" w:themeColor="text1"/>
        </w:rPr>
        <w:t>4.</w:t>
      </w:r>
      <w:r w:rsidR="003878F0" w:rsidRPr="00FB05B1">
        <w:rPr>
          <w:rFonts w:eastAsia="Arial" w:cstheme="minorHAnsi"/>
          <w:i/>
          <w:color w:val="000000" w:themeColor="text1"/>
        </w:rPr>
        <w:t xml:space="preserve"> </w:t>
      </w:r>
      <w:r w:rsidR="00DD10C2" w:rsidRPr="00FB05B1">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B05B1" w:rsidRDefault="006D67EE" w:rsidP="00F77A5D">
      <w:pPr>
        <w:pStyle w:val="Betarp"/>
        <w:ind w:firstLine="720"/>
        <w:rPr>
          <w:rFonts w:eastAsia="Yu Mincho" w:cstheme="minorHAnsi"/>
          <w:b/>
          <w:bCs/>
          <w:iCs/>
          <w:color w:val="000000" w:themeColor="text1"/>
        </w:rPr>
      </w:pPr>
      <w:r w:rsidRPr="00FB05B1">
        <w:rPr>
          <w:rFonts w:eastAsia="Arial" w:cstheme="minorHAnsi"/>
          <w:color w:val="000000" w:themeColor="text1"/>
        </w:rPr>
        <w:t>5.</w:t>
      </w:r>
      <w:r w:rsidR="0093234E" w:rsidRPr="00FB05B1">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B05B1">
        <w:rPr>
          <w:rFonts w:cstheme="minorHAnsi"/>
          <w:color w:val="000000" w:themeColor="text1"/>
        </w:rPr>
        <w:t>(</w:t>
      </w:r>
      <w:r w:rsidR="00E405E7" w:rsidRPr="00FB05B1">
        <w:rPr>
          <w:rFonts w:eastAsia="Yu Mincho" w:cstheme="minorHAnsi"/>
          <w:b/>
          <w:color w:val="000000" w:themeColor="text1"/>
        </w:rPr>
        <w:t>VPĮ 46 straipsnio 4 dalies 5 punktas).</w:t>
      </w:r>
    </w:p>
    <w:p w14:paraId="106FF77A" w14:textId="4E71CE5F" w:rsidR="0056297E" w:rsidRPr="00FB05B1" w:rsidRDefault="0056297E" w:rsidP="0056297E">
      <w:pPr>
        <w:spacing w:line="240" w:lineRule="auto"/>
        <w:ind w:firstLine="720"/>
        <w:rPr>
          <w:rFonts w:ascii="Times New Roman" w:eastAsia="Yu Mincho" w:hAnsi="Times New Roman" w:cs="Times New Roman"/>
          <w:color w:val="000000" w:themeColor="text1"/>
          <w:sz w:val="22"/>
          <w:szCs w:val="22"/>
          <w:lang w:eastAsia="en-US"/>
        </w:rPr>
      </w:pPr>
      <w:r w:rsidRPr="00FB05B1">
        <w:rPr>
          <w:rFonts w:ascii="Times New Roman" w:eastAsia="Arial" w:hAnsi="Times New Roman" w:cs="Times New Roman"/>
          <w:i/>
          <w:color w:val="000000" w:themeColor="text1"/>
          <w:sz w:val="22"/>
          <w:szCs w:val="22"/>
        </w:rPr>
        <w:t xml:space="preserve">6. </w:t>
      </w:r>
      <w:r w:rsidRPr="00FB05B1">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r w:rsidRPr="00FB05B1">
        <w:rPr>
          <w:rFonts w:ascii="Times New Roman" w:eastAsia="Yu Mincho" w:hAnsi="Times New Roman" w:cs="Times New Roman"/>
          <w:b/>
          <w:bCs/>
          <w:color w:val="000000" w:themeColor="text1"/>
          <w:sz w:val="22"/>
          <w:szCs w:val="22"/>
          <w:lang w:eastAsia="en-US"/>
        </w:rPr>
        <w:t xml:space="preserve"> (VPĮ 46 straipsnio 2¹ dalis)</w:t>
      </w:r>
      <w:r w:rsidR="00D7508F" w:rsidRPr="00FB05B1">
        <w:rPr>
          <w:rFonts w:ascii="Times New Roman" w:eastAsia="Yu Mincho" w:hAnsi="Times New Roman" w:cs="Times New Roman"/>
          <w:b/>
          <w:bCs/>
          <w:color w:val="000000" w:themeColor="text1"/>
          <w:sz w:val="22"/>
          <w:szCs w:val="22"/>
          <w:lang w:eastAsia="en-US"/>
        </w:rPr>
        <w:t xml:space="preserve"> </w:t>
      </w:r>
      <w:r w:rsidRPr="00FB05B1">
        <w:rPr>
          <w:rFonts w:ascii="Times New Roman" w:eastAsia="Arial" w:hAnsi="Times New Roman" w:cs="Times New Roman"/>
          <w:iCs/>
          <w:color w:val="000000" w:themeColor="text1"/>
          <w:sz w:val="22"/>
          <w:szCs w:val="22"/>
        </w:rPr>
        <w:t>P</w:t>
      </w:r>
      <w:r w:rsidRPr="00FB05B1">
        <w:rPr>
          <w:rFonts w:ascii="Times New Roman" w:hAnsi="Times New Roman" w:cs="Times New Roman"/>
          <w:color w:val="000000" w:themeColor="text1"/>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FB05B1" w:rsidRDefault="0056297E" w:rsidP="00112F92">
      <w:pPr>
        <w:spacing w:line="200" w:lineRule="auto"/>
        <w:rPr>
          <w:rFonts w:ascii="Arial" w:eastAsia="Arial" w:hAnsi="Arial" w:cs="Arial"/>
          <w:color w:val="000000" w:themeColor="text1"/>
        </w:rPr>
      </w:pPr>
    </w:p>
    <w:p w14:paraId="459F9E9B" w14:textId="7067EC6D" w:rsidR="00AD0E94" w:rsidRPr="00FB05B1" w:rsidRDefault="00AD0E94" w:rsidP="00AD0E94">
      <w:pPr>
        <w:spacing w:before="60" w:after="60" w:line="256" w:lineRule="auto"/>
        <w:rPr>
          <w:rFonts w:ascii="Times New Roman" w:eastAsia="Calibri" w:hAnsi="Times New Roman" w:cs="Times New Roman"/>
          <w:b/>
          <w:bCs/>
          <w:i/>
          <w:iCs/>
          <w:color w:val="000000" w:themeColor="text1"/>
        </w:rPr>
      </w:pPr>
      <w:r w:rsidRPr="00FB05B1">
        <w:rPr>
          <w:rFonts w:ascii="Times New Roman" w:eastAsia="Calibri" w:hAnsi="Times New Roman" w:cs="Times New Roman"/>
          <w:i/>
          <w:iCs/>
          <w:color w:val="000000" w:themeColor="text1"/>
        </w:rPr>
        <w:t xml:space="preserve">*Pastaba: Tiekėjas teikdamas pasiūlymą neturi pateikti EBVPD </w:t>
      </w:r>
      <w:r w:rsidRPr="00FB05B1">
        <w:rPr>
          <w:rFonts w:ascii="Times New Roman" w:eastAsia="Calibri" w:hAnsi="Times New Roman" w:cs="Times New Roman"/>
          <w:b/>
          <w:bCs/>
          <w:i/>
          <w:iCs/>
          <w:color w:val="000000" w:themeColor="text1"/>
        </w:rPr>
        <w:t xml:space="preserve">tik </w:t>
      </w:r>
      <w:r w:rsidR="00C66806" w:rsidRPr="00FB05B1">
        <w:rPr>
          <w:rFonts w:ascii="Times New Roman" w:eastAsia="Calibri" w:hAnsi="Times New Roman" w:cs="Times New Roman"/>
          <w:b/>
          <w:bCs/>
          <w:i/>
          <w:iCs/>
          <w:color w:val="000000" w:themeColor="text1"/>
        </w:rPr>
        <w:t>„Tiekėjo</w:t>
      </w:r>
      <w:r w:rsidRPr="00FB05B1">
        <w:rPr>
          <w:rFonts w:ascii="Times New Roman" w:eastAsia="Calibri" w:hAnsi="Times New Roman" w:cs="Times New Roman"/>
          <w:b/>
          <w:bCs/>
          <w:i/>
          <w:iCs/>
          <w:color w:val="000000" w:themeColor="text1"/>
        </w:rPr>
        <w:t xml:space="preserve"> deklaraciją</w:t>
      </w:r>
      <w:r w:rsidR="00C66806" w:rsidRPr="00FB05B1">
        <w:rPr>
          <w:rFonts w:ascii="Times New Roman" w:eastAsia="Calibri" w:hAnsi="Times New Roman" w:cs="Times New Roman"/>
          <w:b/>
          <w:bCs/>
          <w:i/>
          <w:iCs/>
          <w:color w:val="000000" w:themeColor="text1"/>
        </w:rPr>
        <w:t>“ 8 priedas</w:t>
      </w:r>
      <w:r w:rsidRPr="00FB05B1">
        <w:rPr>
          <w:rFonts w:ascii="Times New Roman" w:eastAsia="Calibri" w:hAnsi="Times New Roman" w:cs="Times New Roman"/>
          <w:b/>
          <w:bCs/>
          <w:i/>
          <w:iCs/>
          <w:color w:val="000000" w:themeColor="text1"/>
        </w:rPr>
        <w:t xml:space="preserve"> dėl atitikties reikalavimams.</w:t>
      </w:r>
    </w:p>
    <w:p w14:paraId="0745A5CC" w14:textId="0767BFFC" w:rsidR="005C7EF0" w:rsidRPr="00FB05B1" w:rsidRDefault="005C7EF0">
      <w:pPr>
        <w:rPr>
          <w:rFonts w:ascii="Arial" w:eastAsia="Arial" w:hAnsi="Arial" w:cs="Arial"/>
          <w:color w:val="000000" w:themeColor="text1"/>
        </w:rPr>
      </w:pPr>
      <w:r w:rsidRPr="00FB05B1">
        <w:rPr>
          <w:rFonts w:ascii="Arial" w:eastAsia="Arial" w:hAnsi="Arial" w:cs="Arial"/>
          <w:color w:val="000000" w:themeColor="text1"/>
        </w:rPr>
        <w:br w:type="page"/>
      </w:r>
    </w:p>
    <w:p w14:paraId="47428355" w14:textId="151DEDBF"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30" w:name="_Ref38291223"/>
      <w:bookmarkStart w:id="31" w:name="_Ref38291334"/>
      <w:bookmarkStart w:id="32" w:name="_Ref38533412"/>
      <w:bookmarkStart w:id="33" w:name="_Toc187671488"/>
      <w:bookmarkStart w:id="34" w:name="_Toc204163198"/>
      <w:r w:rsidRPr="00FB05B1">
        <w:rPr>
          <w:rFonts w:eastAsia="Calibri" w:cstheme="majorHAnsi"/>
          <w:color w:val="000000" w:themeColor="text1"/>
          <w:sz w:val="21"/>
          <w:szCs w:val="21"/>
        </w:rPr>
        <w:lastRenderedPageBreak/>
        <w:t>Pirkimo sąlygų 2 priedas „Kvalifikacijos ir kiti reikalavimai“</w:t>
      </w:r>
      <w:bookmarkEnd w:id="30"/>
      <w:bookmarkEnd w:id="31"/>
      <w:bookmarkEnd w:id="32"/>
      <w:bookmarkEnd w:id="33"/>
      <w:bookmarkEnd w:id="34"/>
    </w:p>
    <w:p w14:paraId="6CB59DA7" w14:textId="77777777" w:rsidR="00112F92" w:rsidRPr="00FB05B1" w:rsidRDefault="00112F92" w:rsidP="00112F92">
      <w:pPr>
        <w:spacing w:after="240"/>
        <w:rPr>
          <w:smallCaps/>
          <w:color w:val="000000" w:themeColor="text1"/>
          <w:sz w:val="28"/>
          <w:szCs w:val="28"/>
        </w:rPr>
      </w:pPr>
    </w:p>
    <w:p w14:paraId="0E6E035C" w14:textId="77777777" w:rsidR="00112F92" w:rsidRPr="00FB05B1" w:rsidRDefault="00112F92" w:rsidP="00112F92">
      <w:pPr>
        <w:spacing w:after="240"/>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KVALIFIKACIJOS REIKALAVIMAI IR REIKALAVIMAI LAIKYTIS KOKYBĖS VADYBOS SISTEMOS IR (ARBA) APLINKOS APSAUGOS VADYBOS SISTEMOS STANDARTŲ</w:t>
      </w:r>
    </w:p>
    <w:p w14:paraId="3AC4C514" w14:textId="79535383" w:rsidR="00112F92" w:rsidRPr="00E953CB" w:rsidRDefault="00E85FDD" w:rsidP="00F77A5D">
      <w:pPr>
        <w:spacing w:line="240" w:lineRule="auto"/>
        <w:ind w:firstLine="567"/>
        <w:rPr>
          <w:rFonts w:ascii="Times New Roman" w:eastAsia="Arial" w:hAnsi="Times New Roman" w:cs="Times New Roman"/>
          <w:color w:val="000000" w:themeColor="text1"/>
          <w:sz w:val="24"/>
          <w:szCs w:val="24"/>
        </w:rPr>
      </w:pPr>
      <w:r w:rsidRPr="00FB05B1">
        <w:rPr>
          <w:rFonts w:eastAsia="Arial" w:cstheme="minorHAnsi"/>
          <w:color w:val="000000" w:themeColor="text1"/>
        </w:rPr>
        <w:t>1</w:t>
      </w:r>
      <w:r w:rsidRPr="00E953CB">
        <w:rPr>
          <w:rFonts w:ascii="Times New Roman" w:eastAsia="Arial" w:hAnsi="Times New Roman" w:cs="Times New Roman"/>
          <w:color w:val="000000" w:themeColor="text1"/>
          <w:sz w:val="24"/>
          <w:szCs w:val="24"/>
        </w:rPr>
        <w:t>.</w:t>
      </w:r>
      <w:r w:rsidR="00CD2A5F" w:rsidRPr="00E953CB">
        <w:rPr>
          <w:rFonts w:ascii="Times New Roman" w:eastAsia="Arial" w:hAnsi="Times New Roman" w:cs="Times New Roman"/>
          <w:color w:val="000000" w:themeColor="text1"/>
          <w:sz w:val="24"/>
          <w:szCs w:val="24"/>
        </w:rPr>
        <w:t xml:space="preserve"> </w:t>
      </w:r>
      <w:r w:rsidR="00112F92" w:rsidRPr="00E953CB">
        <w:rPr>
          <w:rFonts w:ascii="Times New Roman" w:eastAsia="Arial" w:hAnsi="Times New Roman" w:cs="Times New Roman"/>
          <w:color w:val="000000" w:themeColor="text1"/>
          <w:sz w:val="24"/>
          <w:szCs w:val="24"/>
        </w:rPr>
        <w:t>Reikalavimai tiekėjo kvalifikacijai nėra nustatomi.</w:t>
      </w:r>
    </w:p>
    <w:p w14:paraId="6EAE86E2" w14:textId="6484BE57" w:rsidR="00112F92" w:rsidRPr="00E953CB" w:rsidRDefault="00CD2A5F" w:rsidP="005C7EF0">
      <w:pPr>
        <w:spacing w:line="240" w:lineRule="auto"/>
        <w:ind w:firstLine="567"/>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 xml:space="preserve">2. </w:t>
      </w:r>
      <w:bookmarkStart w:id="35" w:name="_heading=h.3rdcrjn" w:colFirst="0" w:colLast="0"/>
      <w:bookmarkEnd w:id="35"/>
      <w:r w:rsidR="00DC1269" w:rsidRPr="00E953CB">
        <w:rPr>
          <w:rFonts w:ascii="Times New Roman" w:eastAsia="Arial" w:hAnsi="Times New Roman" w:cs="Times New Roman"/>
          <w:color w:val="000000" w:themeColor="text1"/>
          <w:sz w:val="24"/>
          <w:szCs w:val="24"/>
        </w:rPr>
        <w:t xml:space="preserve">Perkančioji organizacija </w:t>
      </w:r>
      <w:r w:rsidR="00112F92" w:rsidRPr="00E953CB">
        <w:rPr>
          <w:rFonts w:ascii="Times New Roman" w:eastAsia="Arial" w:hAnsi="Times New Roman" w:cs="Times New Roman"/>
          <w:color w:val="000000" w:themeColor="text1"/>
          <w:sz w:val="24"/>
          <w:szCs w:val="24"/>
        </w:rPr>
        <w:t>nereikalauja, kad tiekėjai laikytųsi kokybės vadybos sistemos ir (arba) aplinkos apsaugos vadybos sistemos standartų.</w:t>
      </w:r>
    </w:p>
    <w:p w14:paraId="7C2C0FC3" w14:textId="41659770" w:rsidR="005C7EF0" w:rsidRPr="00FB05B1" w:rsidRDefault="005C7EF0">
      <w:pPr>
        <w:rPr>
          <w:rFonts w:eastAsia="Arial" w:cstheme="minorHAnsi"/>
          <w:color w:val="000000" w:themeColor="text1"/>
        </w:rPr>
      </w:pPr>
      <w:r w:rsidRPr="00FB05B1">
        <w:rPr>
          <w:rFonts w:eastAsia="Arial" w:cstheme="minorHAnsi"/>
          <w:color w:val="000000" w:themeColor="text1"/>
        </w:rPr>
        <w:br w:type="page"/>
      </w:r>
    </w:p>
    <w:p w14:paraId="640143B2" w14:textId="77777777" w:rsidR="005C7EF0" w:rsidRPr="00FB05B1" w:rsidRDefault="005C7EF0" w:rsidP="00C0105F">
      <w:pPr>
        <w:pStyle w:val="Antrat2"/>
        <w:spacing w:before="0" w:line="276" w:lineRule="auto"/>
        <w:ind w:left="5103"/>
        <w:jc w:val="right"/>
        <w:rPr>
          <w:rFonts w:eastAsia="Calibri" w:cstheme="majorHAnsi"/>
          <w:color w:val="000000" w:themeColor="text1"/>
          <w:sz w:val="21"/>
          <w:szCs w:val="21"/>
        </w:rPr>
      </w:pPr>
      <w:bookmarkStart w:id="36" w:name="_Ref38539939"/>
      <w:bookmarkStart w:id="37" w:name="_Ref38541068"/>
      <w:bookmarkStart w:id="38" w:name="_Ref38885053"/>
      <w:bookmarkStart w:id="39" w:name="_Ref38899023"/>
      <w:bookmarkStart w:id="40" w:name="_Toc187671486"/>
      <w:bookmarkStart w:id="41" w:name="_Toc204163199"/>
    </w:p>
    <w:p w14:paraId="11A67668" w14:textId="5CAC95F2" w:rsidR="00C0105F" w:rsidRPr="00FB05B1" w:rsidRDefault="00C0105F" w:rsidP="00C0105F">
      <w:pPr>
        <w:pStyle w:val="Antrat2"/>
        <w:spacing w:before="0" w:line="276" w:lineRule="auto"/>
        <w:ind w:left="5103"/>
        <w:jc w:val="right"/>
        <w:rPr>
          <w:rFonts w:eastAsia="Calibri" w:cstheme="majorHAnsi"/>
          <w:color w:val="000000" w:themeColor="text1"/>
          <w:sz w:val="21"/>
          <w:szCs w:val="21"/>
        </w:rPr>
      </w:pPr>
      <w:r w:rsidRPr="00FB05B1">
        <w:rPr>
          <w:rFonts w:eastAsia="Calibri" w:cstheme="majorHAnsi"/>
          <w:color w:val="000000" w:themeColor="text1"/>
          <w:sz w:val="21"/>
          <w:szCs w:val="21"/>
        </w:rPr>
        <w:t xml:space="preserve">Pirkimo sąlygų </w:t>
      </w:r>
      <w:r w:rsidR="00481FF1" w:rsidRPr="00FB05B1">
        <w:rPr>
          <w:rFonts w:eastAsia="Calibri" w:cstheme="majorHAnsi"/>
          <w:color w:val="000000" w:themeColor="text1"/>
          <w:sz w:val="21"/>
          <w:szCs w:val="21"/>
        </w:rPr>
        <w:t>3</w:t>
      </w:r>
      <w:r w:rsidRPr="00FB05B1">
        <w:rPr>
          <w:rFonts w:eastAsia="Calibri" w:cstheme="majorHAnsi"/>
          <w:color w:val="000000" w:themeColor="text1"/>
          <w:sz w:val="21"/>
          <w:szCs w:val="21"/>
        </w:rPr>
        <w:t xml:space="preserve"> priedas „Techninė specifikacija“</w:t>
      </w:r>
      <w:bookmarkEnd w:id="36"/>
      <w:bookmarkEnd w:id="37"/>
      <w:bookmarkEnd w:id="38"/>
      <w:bookmarkEnd w:id="39"/>
      <w:bookmarkEnd w:id="40"/>
      <w:bookmarkEnd w:id="41"/>
    </w:p>
    <w:p w14:paraId="111DB7D6" w14:textId="77777777" w:rsidR="00CB5907" w:rsidRPr="00FB05B1" w:rsidRDefault="00CB5907" w:rsidP="00CB5907">
      <w:pPr>
        <w:jc w:val="center"/>
        <w:rPr>
          <w:rFonts w:cstheme="minorHAnsi"/>
          <w:color w:val="000000" w:themeColor="text1"/>
          <w:sz w:val="28"/>
          <w:szCs w:val="28"/>
        </w:rPr>
      </w:pPr>
    </w:p>
    <w:p w14:paraId="77F616BC" w14:textId="77777777" w:rsidR="00CD2A5F" w:rsidRPr="00FB05B1" w:rsidRDefault="00CD2A5F" w:rsidP="00CD2A5F">
      <w:pPr>
        <w:ind w:firstLine="0"/>
        <w:jc w:val="center"/>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TECHNINĖ SPECIFIKACIJA</w:t>
      </w:r>
    </w:p>
    <w:p w14:paraId="61F7DB2B" w14:textId="2FA556FF" w:rsidR="00CD2A5F" w:rsidRPr="00FB05B1" w:rsidRDefault="00047CD6" w:rsidP="00047CD6">
      <w:pPr>
        <w:spacing w:line="276" w:lineRule="auto"/>
        <w:ind w:firstLine="851"/>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 xml:space="preserve">                                                    </w:t>
      </w:r>
      <w:r w:rsidR="00EB7D23" w:rsidRPr="00FB05B1">
        <w:rPr>
          <w:rFonts w:ascii="Times New Roman" w:hAnsi="Times New Roman" w:cs="Times New Roman"/>
          <w:b/>
          <w:bCs/>
          <w:color w:val="000000" w:themeColor="text1"/>
          <w:sz w:val="22"/>
          <w:szCs w:val="22"/>
        </w:rPr>
        <w:t>(Pateikiama atskiru dokumentu)</w:t>
      </w:r>
    </w:p>
    <w:p w14:paraId="6D050637" w14:textId="77777777" w:rsidR="00CB5907" w:rsidRPr="00FB05B1" w:rsidRDefault="00CB5907" w:rsidP="00CB5907">
      <w:pPr>
        <w:rPr>
          <w:rFonts w:ascii="Arial" w:hAnsi="Arial" w:cs="Arial"/>
          <w:b/>
          <w:bCs/>
          <w:smallCaps/>
          <w:color w:val="000000" w:themeColor="text1"/>
          <w:sz w:val="22"/>
          <w:szCs w:val="22"/>
        </w:rPr>
      </w:pPr>
      <w:r w:rsidRPr="00FB05B1">
        <w:rPr>
          <w:rFonts w:ascii="Arial" w:hAnsi="Arial" w:cs="Arial"/>
          <w:b/>
          <w:bCs/>
          <w:smallCaps/>
          <w:color w:val="000000" w:themeColor="text1"/>
          <w:sz w:val="22"/>
          <w:szCs w:val="22"/>
        </w:rPr>
        <w:br w:type="page"/>
      </w:r>
    </w:p>
    <w:p w14:paraId="2FE20C90" w14:textId="0D7972D8" w:rsidR="00481FF1" w:rsidRPr="00FB05B1" w:rsidRDefault="00481FF1" w:rsidP="00481FF1">
      <w:pPr>
        <w:pStyle w:val="Antrat2"/>
        <w:spacing w:before="0" w:line="276" w:lineRule="auto"/>
        <w:ind w:left="5103"/>
        <w:jc w:val="right"/>
        <w:rPr>
          <w:rFonts w:eastAsia="Calibri" w:cstheme="majorHAnsi"/>
          <w:color w:val="000000" w:themeColor="text1"/>
          <w:sz w:val="21"/>
          <w:szCs w:val="21"/>
        </w:rPr>
      </w:pPr>
      <w:bookmarkStart w:id="42" w:name="_Pirkimo_sąlygų_2"/>
      <w:bookmarkStart w:id="43" w:name="_Ref38540913"/>
      <w:bookmarkStart w:id="44" w:name="_Ref38898051"/>
      <w:bookmarkStart w:id="45" w:name="_Ref38901392"/>
      <w:bookmarkStart w:id="46" w:name="_Toc187671490"/>
      <w:bookmarkStart w:id="47" w:name="_Toc204163200"/>
      <w:bookmarkEnd w:id="42"/>
      <w:r w:rsidRPr="00FB05B1">
        <w:rPr>
          <w:rFonts w:eastAsia="Calibri" w:cstheme="majorHAnsi"/>
          <w:color w:val="000000" w:themeColor="text1"/>
          <w:sz w:val="21"/>
          <w:szCs w:val="21"/>
        </w:rPr>
        <w:lastRenderedPageBreak/>
        <w:t>Pirkimo sąlygų 4 priedas „Pasiūlymo forma“</w:t>
      </w:r>
      <w:bookmarkEnd w:id="43"/>
      <w:bookmarkEnd w:id="44"/>
      <w:bookmarkEnd w:id="45"/>
      <w:bookmarkEnd w:id="46"/>
      <w:bookmarkEnd w:id="47"/>
    </w:p>
    <w:p w14:paraId="02BDD29E" w14:textId="77777777" w:rsidR="00CB5907" w:rsidRPr="00FB05B1" w:rsidRDefault="00CB5907" w:rsidP="00CB5907">
      <w:pPr>
        <w:rPr>
          <w:rFonts w:ascii="Arial" w:hAnsi="Arial" w:cs="Arial"/>
          <w:b/>
          <w:bCs/>
          <w:smallCaps/>
          <w:color w:val="000000" w:themeColor="text1"/>
          <w:sz w:val="22"/>
          <w:szCs w:val="22"/>
        </w:rPr>
      </w:pPr>
    </w:p>
    <w:tbl>
      <w:tblPr>
        <w:tblW w:w="9854" w:type="dxa"/>
        <w:jc w:val="center"/>
        <w:tblLayout w:type="fixed"/>
        <w:tblLook w:val="0000" w:firstRow="0" w:lastRow="0" w:firstColumn="0" w:lastColumn="0" w:noHBand="0" w:noVBand="0"/>
      </w:tblPr>
      <w:tblGrid>
        <w:gridCol w:w="9854"/>
      </w:tblGrid>
      <w:tr w:rsidR="00050784" w:rsidRPr="00FB05B1" w14:paraId="4EE283F0" w14:textId="77777777" w:rsidTr="000E63EF">
        <w:trPr>
          <w:trHeight w:val="213"/>
          <w:jc w:val="center"/>
        </w:trPr>
        <w:tc>
          <w:tcPr>
            <w:tcW w:w="9854" w:type="dxa"/>
            <w:tcBorders>
              <w:bottom w:val="single" w:sz="4" w:space="0" w:color="000000"/>
            </w:tcBorders>
          </w:tcPr>
          <w:p w14:paraId="6B139422" w14:textId="77777777" w:rsidR="00050784" w:rsidRPr="00FB05B1" w:rsidRDefault="00050784" w:rsidP="00380255">
            <w:pPr>
              <w:suppressAutoHyphens/>
              <w:snapToGrid w:val="0"/>
              <w:ind w:right="-178"/>
              <w:jc w:val="center"/>
              <w:rPr>
                <w:color w:val="000000" w:themeColor="text1"/>
                <w:sz w:val="16"/>
                <w:szCs w:val="16"/>
                <w:lang w:eastAsia="ar-SA"/>
              </w:rPr>
            </w:pPr>
            <w:bookmarkStart w:id="48" w:name="_Pirkimo_sąlygų_3"/>
            <w:bookmarkEnd w:id="48"/>
            <w:r w:rsidRPr="00FB05B1">
              <w:rPr>
                <w:color w:val="000000" w:themeColor="text1"/>
                <w:sz w:val="16"/>
                <w:szCs w:val="16"/>
                <w:lang w:eastAsia="ar-SA"/>
              </w:rPr>
              <w:t>Herbas arba prekių ženklas</w:t>
            </w:r>
          </w:p>
          <w:p w14:paraId="6926CF24" w14:textId="77777777" w:rsidR="00050784" w:rsidRPr="00FB05B1" w:rsidRDefault="00050784" w:rsidP="00380255">
            <w:pPr>
              <w:suppressAutoHyphens/>
              <w:ind w:right="-178"/>
              <w:jc w:val="center"/>
              <w:rPr>
                <w:color w:val="000000" w:themeColor="text1"/>
                <w:sz w:val="16"/>
                <w:szCs w:val="16"/>
                <w:lang w:eastAsia="ar-SA"/>
              </w:rPr>
            </w:pPr>
            <w:r w:rsidRPr="00FB05B1">
              <w:rPr>
                <w:color w:val="000000" w:themeColor="text1"/>
                <w:sz w:val="16"/>
                <w:szCs w:val="16"/>
                <w:lang w:eastAsia="ar-SA"/>
              </w:rPr>
              <w:t>(Tiekėjo pavadinimas)</w:t>
            </w:r>
          </w:p>
          <w:p w14:paraId="10E57C69" w14:textId="77777777" w:rsidR="00050784" w:rsidRPr="00FB05B1" w:rsidRDefault="00050784" w:rsidP="00380255">
            <w:pPr>
              <w:suppressAutoHyphens/>
              <w:ind w:right="-178"/>
              <w:jc w:val="center"/>
              <w:rPr>
                <w:color w:val="000000" w:themeColor="text1"/>
                <w:szCs w:val="24"/>
                <w:lang w:eastAsia="ar-SA"/>
              </w:rPr>
            </w:pPr>
            <w:r w:rsidRPr="00FB05B1">
              <w:rPr>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FB05B1" w:rsidRDefault="00050784" w:rsidP="00050784">
      <w:pPr>
        <w:suppressAutoHyphens/>
        <w:rPr>
          <w:color w:val="000000" w:themeColor="text1"/>
          <w:szCs w:val="24"/>
          <w:lang w:eastAsia="ar-SA"/>
        </w:rPr>
      </w:pPr>
    </w:p>
    <w:p w14:paraId="2214E994" w14:textId="77777777" w:rsidR="00050784" w:rsidRPr="00FB05B1" w:rsidRDefault="00050784" w:rsidP="00050784">
      <w:pPr>
        <w:pStyle w:val="Pagrindinistekstas"/>
        <w:spacing w:line="276" w:lineRule="auto"/>
        <w:jc w:val="center"/>
        <w:rPr>
          <w:b/>
          <w:color w:val="000000" w:themeColor="text1"/>
          <w:szCs w:val="24"/>
        </w:rPr>
      </w:pPr>
      <w:r w:rsidRPr="00FB05B1">
        <w:rPr>
          <w:b/>
          <w:color w:val="000000" w:themeColor="text1"/>
          <w:szCs w:val="24"/>
        </w:rPr>
        <w:t>PASIŪLYMAS PIRKIMUI</w:t>
      </w:r>
    </w:p>
    <w:p w14:paraId="1751A437" w14:textId="0A45464A" w:rsidR="00050784" w:rsidRPr="008673AC" w:rsidRDefault="00050784" w:rsidP="00812E52">
      <w:pPr>
        <w:pBdr>
          <w:top w:val="nil"/>
          <w:left w:val="nil"/>
          <w:bottom w:val="nil"/>
          <w:right w:val="nil"/>
          <w:between w:val="nil"/>
          <w:bar w:val="nil"/>
        </w:pBdr>
        <w:spacing w:line="240" w:lineRule="auto"/>
        <w:ind w:firstLine="0"/>
        <w:jc w:val="center"/>
        <w:rPr>
          <w:rFonts w:ascii="Times New Roman" w:eastAsia="Calibri" w:hAnsi="Times New Roman" w:cs="Times New Roman"/>
          <w:b/>
          <w:color w:val="000000" w:themeColor="text1"/>
          <w:sz w:val="24"/>
          <w:szCs w:val="24"/>
        </w:rPr>
      </w:pPr>
      <w:r w:rsidRPr="00FB05B1">
        <w:rPr>
          <w:rFonts w:eastAsia="Calibri"/>
          <w:b/>
          <w:color w:val="000000" w:themeColor="text1"/>
          <w:sz w:val="24"/>
          <w:szCs w:val="24"/>
        </w:rPr>
        <w:t>„</w:t>
      </w:r>
      <w:r w:rsidR="008673AC" w:rsidRPr="008673AC">
        <w:rPr>
          <w:rFonts w:ascii="Times New Roman" w:eastAsia="Calibri" w:hAnsi="Times New Roman" w:cs="Times New Roman"/>
          <w:b/>
          <w:bCs/>
          <w:color w:val="000000" w:themeColor="text1"/>
          <w:sz w:val="24"/>
          <w:szCs w:val="24"/>
        </w:rPr>
        <w:t>Būsto pritaikymo asmeniui su negalia rangos darbai (lauko nuotekų, lauko vandentiekio, vonios įrengimo darbai) Kupiškio r., Uoginių k.</w:t>
      </w:r>
      <w:r w:rsidRPr="008673AC">
        <w:rPr>
          <w:rFonts w:ascii="Times New Roman" w:eastAsia="Calibri" w:hAnsi="Times New Roman" w:cs="Times New Roman"/>
          <w:b/>
          <w:color w:val="000000" w:themeColor="text1"/>
          <w:sz w:val="24"/>
          <w:szCs w:val="24"/>
        </w:rPr>
        <w:t>“</w:t>
      </w:r>
    </w:p>
    <w:p w14:paraId="32159677"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__________________</w:t>
      </w:r>
    </w:p>
    <w:p w14:paraId="013A2DD3"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(Data)</w:t>
      </w:r>
    </w:p>
    <w:p w14:paraId="2FFC9BEB"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____________________</w:t>
      </w:r>
    </w:p>
    <w:p w14:paraId="6E575A7A" w14:textId="34E30E2B" w:rsidR="00050784" w:rsidRPr="00FB05B1" w:rsidRDefault="00050784" w:rsidP="00050784">
      <w:pPr>
        <w:spacing w:line="276" w:lineRule="auto"/>
        <w:jc w:val="center"/>
        <w:rPr>
          <w:color w:val="000000" w:themeColor="text1"/>
          <w:szCs w:val="24"/>
        </w:rPr>
      </w:pPr>
      <w:r w:rsidRPr="00FB05B1">
        <w:rPr>
          <w:color w:val="000000" w:themeColor="text1"/>
          <w:szCs w:val="24"/>
        </w:rPr>
        <w:t>(Vieta)</w:t>
      </w:r>
    </w:p>
    <w:tbl>
      <w:tblPr>
        <w:tblW w:w="995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7"/>
        <w:gridCol w:w="4333"/>
      </w:tblGrid>
      <w:tr w:rsidR="00FB05B1" w:rsidRPr="00FB05B1" w14:paraId="5A8FF77A" w14:textId="77777777" w:rsidTr="008F2A6F">
        <w:trPr>
          <w:trHeight w:val="657"/>
        </w:trPr>
        <w:tc>
          <w:tcPr>
            <w:tcW w:w="5617" w:type="dxa"/>
            <w:tcBorders>
              <w:top w:val="single" w:sz="4" w:space="0" w:color="auto"/>
              <w:left w:val="single" w:sz="4" w:space="0" w:color="auto"/>
              <w:bottom w:val="single" w:sz="4" w:space="0" w:color="auto"/>
              <w:right w:val="single" w:sz="4" w:space="0" w:color="auto"/>
            </w:tcBorders>
          </w:tcPr>
          <w:p w14:paraId="2836FE3C" w14:textId="77777777" w:rsidR="00050784" w:rsidRPr="00FB05B1" w:rsidRDefault="00050784" w:rsidP="00380255">
            <w:pPr>
              <w:rPr>
                <w:rFonts w:eastAsia="Calibri"/>
                <w:i/>
                <w:color w:val="000000" w:themeColor="text1"/>
                <w:szCs w:val="24"/>
              </w:rPr>
            </w:pPr>
            <w:r w:rsidRPr="00FB05B1">
              <w:rPr>
                <w:rFonts w:eastAsia="Calibri"/>
                <w:color w:val="000000" w:themeColor="text1"/>
                <w:szCs w:val="24"/>
              </w:rPr>
              <w:t xml:space="preserve">Tiekėjo pavadinimas </w:t>
            </w:r>
            <w:r w:rsidRPr="00FB05B1">
              <w:rPr>
                <w:rFonts w:eastAsia="Calibri"/>
                <w:i/>
                <w:color w:val="000000" w:themeColor="text1"/>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FB05B1" w:rsidRDefault="00050784" w:rsidP="00380255">
            <w:pPr>
              <w:rPr>
                <w:rFonts w:eastAsia="Calibri"/>
                <w:color w:val="000000" w:themeColor="text1"/>
                <w:szCs w:val="24"/>
              </w:rPr>
            </w:pPr>
          </w:p>
        </w:tc>
      </w:tr>
      <w:tr w:rsidR="00FB05B1" w:rsidRPr="00FB05B1" w14:paraId="4F077DFB" w14:textId="77777777" w:rsidTr="008F2A6F">
        <w:tc>
          <w:tcPr>
            <w:tcW w:w="5617" w:type="dxa"/>
            <w:tcBorders>
              <w:top w:val="single" w:sz="4" w:space="0" w:color="auto"/>
              <w:left w:val="single" w:sz="4" w:space="0" w:color="auto"/>
              <w:bottom w:val="single" w:sz="4" w:space="0" w:color="auto"/>
              <w:right w:val="single" w:sz="4" w:space="0" w:color="auto"/>
            </w:tcBorders>
          </w:tcPr>
          <w:p w14:paraId="6015F117" w14:textId="77777777" w:rsidR="00050784" w:rsidRPr="00FB05B1" w:rsidRDefault="00050784" w:rsidP="00380255">
            <w:pPr>
              <w:rPr>
                <w:rFonts w:eastAsia="Calibri"/>
                <w:color w:val="000000" w:themeColor="text1"/>
                <w:szCs w:val="24"/>
              </w:rPr>
            </w:pPr>
            <w:r w:rsidRPr="00FB05B1">
              <w:rPr>
                <w:color w:val="000000" w:themeColor="text1"/>
                <w:szCs w:val="24"/>
              </w:rPr>
              <w:t>Atsakingasis partneris (</w:t>
            </w:r>
            <w:r w:rsidRPr="00FB05B1">
              <w:rPr>
                <w:i/>
                <w:color w:val="000000" w:themeColor="text1"/>
                <w:szCs w:val="24"/>
              </w:rPr>
              <w:t>nurodyti atsakingojo partnerio pavadinimą, jei pasiūlymą teikia ūkio subjektų grupė</w:t>
            </w:r>
            <w:r w:rsidRPr="00FB05B1">
              <w:rPr>
                <w:color w:val="000000" w:themeColor="text1"/>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FB05B1" w:rsidRDefault="00050784" w:rsidP="00380255">
            <w:pPr>
              <w:rPr>
                <w:rFonts w:eastAsia="Calibri"/>
                <w:color w:val="000000" w:themeColor="text1"/>
                <w:szCs w:val="24"/>
              </w:rPr>
            </w:pPr>
          </w:p>
        </w:tc>
      </w:tr>
      <w:tr w:rsidR="00FB05B1" w:rsidRPr="00FB05B1" w14:paraId="55235526" w14:textId="77777777" w:rsidTr="008F2A6F">
        <w:tc>
          <w:tcPr>
            <w:tcW w:w="5617" w:type="dxa"/>
            <w:tcBorders>
              <w:top w:val="single" w:sz="4" w:space="0" w:color="auto"/>
              <w:left w:val="single" w:sz="4" w:space="0" w:color="auto"/>
              <w:bottom w:val="single" w:sz="4" w:space="0" w:color="auto"/>
              <w:right w:val="single" w:sz="4" w:space="0" w:color="auto"/>
            </w:tcBorders>
          </w:tcPr>
          <w:p w14:paraId="6D78EB56" w14:textId="77777777" w:rsidR="00050784" w:rsidRPr="00FB05B1" w:rsidRDefault="00050784" w:rsidP="00380255">
            <w:pPr>
              <w:rPr>
                <w:rFonts w:eastAsia="Calibri"/>
                <w:color w:val="000000" w:themeColor="text1"/>
                <w:szCs w:val="24"/>
              </w:rPr>
            </w:pPr>
            <w:r w:rsidRPr="00FB05B1">
              <w:rPr>
                <w:color w:val="000000" w:themeColor="text1"/>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FB05B1" w:rsidRDefault="00050784" w:rsidP="00380255">
            <w:pPr>
              <w:rPr>
                <w:rFonts w:eastAsia="Calibri"/>
                <w:color w:val="000000" w:themeColor="text1"/>
                <w:szCs w:val="24"/>
              </w:rPr>
            </w:pPr>
          </w:p>
        </w:tc>
      </w:tr>
      <w:tr w:rsidR="00FB05B1" w:rsidRPr="00FB05B1" w14:paraId="7C7989A2" w14:textId="77777777" w:rsidTr="008F2A6F">
        <w:tc>
          <w:tcPr>
            <w:tcW w:w="5617" w:type="dxa"/>
            <w:tcBorders>
              <w:top w:val="single" w:sz="4" w:space="0" w:color="auto"/>
              <w:left w:val="single" w:sz="4" w:space="0" w:color="auto"/>
              <w:bottom w:val="single" w:sz="4" w:space="0" w:color="auto"/>
              <w:right w:val="single" w:sz="4" w:space="0" w:color="auto"/>
            </w:tcBorders>
          </w:tcPr>
          <w:p w14:paraId="47867A35"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adresas </w:t>
            </w:r>
            <w:r w:rsidRPr="00FB05B1">
              <w:rPr>
                <w:rFonts w:eastAsia="Calibri"/>
                <w:i/>
                <w:color w:val="000000" w:themeColor="text1"/>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FB05B1" w:rsidRDefault="00050784" w:rsidP="00380255">
            <w:pPr>
              <w:rPr>
                <w:rFonts w:eastAsia="Calibri"/>
                <w:color w:val="000000" w:themeColor="text1"/>
                <w:szCs w:val="24"/>
              </w:rPr>
            </w:pPr>
          </w:p>
        </w:tc>
      </w:tr>
      <w:tr w:rsidR="00FB05B1" w:rsidRPr="00FB05B1" w14:paraId="3A0DE3B2" w14:textId="77777777" w:rsidTr="008F2A6F">
        <w:tc>
          <w:tcPr>
            <w:tcW w:w="5617" w:type="dxa"/>
            <w:tcBorders>
              <w:top w:val="single" w:sz="4" w:space="0" w:color="auto"/>
              <w:left w:val="single" w:sz="4" w:space="0" w:color="auto"/>
              <w:bottom w:val="single" w:sz="4" w:space="0" w:color="auto"/>
              <w:right w:val="single" w:sz="4" w:space="0" w:color="auto"/>
            </w:tcBorders>
          </w:tcPr>
          <w:p w14:paraId="5DA1F786"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įmonės kodas </w:t>
            </w:r>
            <w:r w:rsidRPr="00FB05B1">
              <w:rPr>
                <w:rFonts w:eastAsia="Calibri"/>
                <w:i/>
                <w:color w:val="000000" w:themeColor="text1"/>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FB05B1" w:rsidRDefault="00050784" w:rsidP="00380255">
            <w:pPr>
              <w:rPr>
                <w:rFonts w:eastAsia="Calibri"/>
                <w:color w:val="000000" w:themeColor="text1"/>
                <w:szCs w:val="24"/>
              </w:rPr>
            </w:pPr>
          </w:p>
        </w:tc>
      </w:tr>
      <w:tr w:rsidR="00FB05B1" w:rsidRPr="00FB05B1" w14:paraId="55ECA0F8" w14:textId="77777777" w:rsidTr="008F2A6F">
        <w:tc>
          <w:tcPr>
            <w:tcW w:w="5617" w:type="dxa"/>
            <w:tcBorders>
              <w:top w:val="single" w:sz="4" w:space="0" w:color="auto"/>
              <w:left w:val="single" w:sz="4" w:space="0" w:color="auto"/>
              <w:bottom w:val="single" w:sz="4" w:space="0" w:color="auto"/>
              <w:right w:val="single" w:sz="4" w:space="0" w:color="auto"/>
            </w:tcBorders>
          </w:tcPr>
          <w:p w14:paraId="41E4FA35"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banko rekvizitai </w:t>
            </w:r>
            <w:r w:rsidRPr="00FB05B1">
              <w:rPr>
                <w:rFonts w:eastAsia="Calibri"/>
                <w:i/>
                <w:color w:val="000000" w:themeColor="text1"/>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FB05B1" w:rsidRDefault="00050784" w:rsidP="00380255">
            <w:pPr>
              <w:rPr>
                <w:rFonts w:eastAsia="Calibri"/>
                <w:color w:val="000000" w:themeColor="text1"/>
                <w:szCs w:val="24"/>
              </w:rPr>
            </w:pPr>
          </w:p>
        </w:tc>
      </w:tr>
      <w:tr w:rsidR="00FB05B1" w:rsidRPr="00FB05B1" w14:paraId="259FE1A0" w14:textId="77777777" w:rsidTr="008F2A6F">
        <w:tc>
          <w:tcPr>
            <w:tcW w:w="5617" w:type="dxa"/>
            <w:tcBorders>
              <w:top w:val="single" w:sz="4" w:space="0" w:color="auto"/>
              <w:left w:val="single" w:sz="4" w:space="0" w:color="auto"/>
              <w:bottom w:val="single" w:sz="4" w:space="0" w:color="auto"/>
              <w:right w:val="single" w:sz="4" w:space="0" w:color="auto"/>
            </w:tcBorders>
          </w:tcPr>
          <w:p w14:paraId="71E82E32"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PVM mokėtojo kodas </w:t>
            </w:r>
            <w:r w:rsidRPr="00FB05B1">
              <w:rPr>
                <w:rFonts w:eastAsia="Calibri"/>
                <w:i/>
                <w:color w:val="000000" w:themeColor="text1"/>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FB05B1" w:rsidRDefault="00050784" w:rsidP="00380255">
            <w:pPr>
              <w:rPr>
                <w:rFonts w:eastAsia="Calibri"/>
                <w:color w:val="000000" w:themeColor="text1"/>
                <w:szCs w:val="24"/>
              </w:rPr>
            </w:pPr>
          </w:p>
        </w:tc>
      </w:tr>
      <w:tr w:rsidR="00FB05B1" w:rsidRPr="00FB05B1" w14:paraId="1767458C" w14:textId="77777777" w:rsidTr="008F2A6F">
        <w:tc>
          <w:tcPr>
            <w:tcW w:w="5617" w:type="dxa"/>
            <w:tcBorders>
              <w:top w:val="single" w:sz="4" w:space="0" w:color="auto"/>
              <w:left w:val="single" w:sz="4" w:space="0" w:color="auto"/>
              <w:bottom w:val="single" w:sz="4" w:space="0" w:color="auto"/>
              <w:right w:val="single" w:sz="4" w:space="0" w:color="auto"/>
            </w:tcBorders>
          </w:tcPr>
          <w:p w14:paraId="019F72FF"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Telefono numeris </w:t>
            </w:r>
            <w:r w:rsidRPr="00FB05B1">
              <w:rPr>
                <w:rFonts w:eastAsia="Calibri"/>
                <w:i/>
                <w:color w:val="000000" w:themeColor="text1"/>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FB05B1" w:rsidRDefault="00050784" w:rsidP="00380255">
            <w:pPr>
              <w:rPr>
                <w:rFonts w:eastAsia="Calibri"/>
                <w:color w:val="000000" w:themeColor="text1"/>
                <w:szCs w:val="24"/>
              </w:rPr>
            </w:pPr>
          </w:p>
        </w:tc>
      </w:tr>
      <w:tr w:rsidR="00FB05B1" w:rsidRPr="00FB05B1" w14:paraId="13B94C5F" w14:textId="77777777" w:rsidTr="008F2A6F">
        <w:tc>
          <w:tcPr>
            <w:tcW w:w="5617" w:type="dxa"/>
            <w:tcBorders>
              <w:top w:val="single" w:sz="4" w:space="0" w:color="auto"/>
              <w:left w:val="single" w:sz="4" w:space="0" w:color="auto"/>
              <w:bottom w:val="single" w:sz="4" w:space="0" w:color="auto"/>
              <w:right w:val="single" w:sz="4" w:space="0" w:color="auto"/>
            </w:tcBorders>
          </w:tcPr>
          <w:p w14:paraId="6FE3C2C7"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El. pašto adresas </w:t>
            </w:r>
            <w:r w:rsidRPr="00FB05B1">
              <w:rPr>
                <w:rFonts w:eastAsia="Calibri"/>
                <w:i/>
                <w:color w:val="000000" w:themeColor="text1"/>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30DA86FB" w:rsidR="00050784" w:rsidRPr="00FB05B1" w:rsidRDefault="00050784" w:rsidP="00380255">
            <w:pPr>
              <w:rPr>
                <w:rFonts w:eastAsia="Calibri"/>
                <w:color w:val="000000" w:themeColor="text1"/>
                <w:szCs w:val="24"/>
              </w:rPr>
            </w:pPr>
          </w:p>
        </w:tc>
      </w:tr>
    </w:tbl>
    <w:p w14:paraId="5D96F86C" w14:textId="03C530AA" w:rsidR="003C563E" w:rsidRPr="00E953CB" w:rsidRDefault="00050784" w:rsidP="003C563E">
      <w:pPr>
        <w:ind w:firstLine="72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Šiuo pasiūlymu pažymime, kad sutinkame su visomis pirkimo sąlygomis, nustatytomis pirkimo dokumentuose.</w:t>
      </w:r>
    </w:p>
    <w:p w14:paraId="32D6B480" w14:textId="5B21F0F6" w:rsidR="003C563E" w:rsidRDefault="00050784" w:rsidP="003C563E">
      <w:pPr>
        <w:pStyle w:val="Sraopastraipa"/>
        <w:numPr>
          <w:ilvl w:val="0"/>
          <w:numId w:val="15"/>
        </w:numPr>
        <w:rPr>
          <w:rFonts w:ascii="Times New Roman" w:eastAsia="DengXian" w:hAnsi="Times New Roman" w:cs="Times New Roman"/>
          <w:color w:val="000000" w:themeColor="text1"/>
          <w:sz w:val="24"/>
          <w:szCs w:val="24"/>
        </w:rPr>
      </w:pPr>
      <w:r w:rsidRPr="003C563E">
        <w:rPr>
          <w:rFonts w:ascii="Times New Roman" w:hAnsi="Times New Roman" w:cs="Times New Roman"/>
          <w:b/>
          <w:color w:val="000000" w:themeColor="text1"/>
          <w:sz w:val="24"/>
          <w:szCs w:val="24"/>
        </w:rPr>
        <w:t xml:space="preserve">Mes siūlome šiuos darbus </w:t>
      </w:r>
      <w:r w:rsidRPr="003C563E">
        <w:rPr>
          <w:rFonts w:ascii="Times New Roman" w:hAnsi="Times New Roman" w:cs="Times New Roman"/>
          <w:bCs/>
          <w:color w:val="000000" w:themeColor="text1"/>
          <w:sz w:val="24"/>
          <w:szCs w:val="24"/>
        </w:rPr>
        <w:t>(p</w:t>
      </w:r>
      <w:r w:rsidRPr="003C563E">
        <w:rPr>
          <w:rFonts w:ascii="Times New Roman" w:eastAsia="DengXian" w:hAnsi="Times New Roman" w:cs="Times New Roman"/>
          <w:color w:val="000000" w:themeColor="text1"/>
          <w:sz w:val="24"/>
          <w:szCs w:val="24"/>
        </w:rPr>
        <w:t xml:space="preserve">asiūlymo kaina nurodoma užpildant pateiktą </w:t>
      </w:r>
      <w:hyperlink r:id="rId13" w:history="1">
        <w:r w:rsidRPr="003C563E">
          <w:rPr>
            <w:rFonts w:ascii="Times New Roman" w:eastAsia="DengXian" w:hAnsi="Times New Roman" w:cs="Times New Roman"/>
            <w:color w:val="000000" w:themeColor="text1"/>
            <w:sz w:val="24"/>
            <w:szCs w:val="24"/>
          </w:rPr>
          <w:t>lentelę</w:t>
        </w:r>
      </w:hyperlink>
      <w:r w:rsidRPr="003C563E">
        <w:rPr>
          <w:rFonts w:ascii="Times New Roman" w:eastAsia="DengXian" w:hAnsi="Times New Roman" w:cs="Times New Roman"/>
          <w:color w:val="000000" w:themeColor="text1"/>
          <w:sz w:val="24"/>
          <w:szCs w:val="24"/>
        </w:rPr>
        <w:t>)</w:t>
      </w:r>
      <w:r w:rsidR="003C563E">
        <w:rPr>
          <w:rFonts w:ascii="Times New Roman" w:eastAsia="DengXian" w:hAnsi="Times New Roman" w:cs="Times New Roman"/>
          <w:color w:val="000000" w:themeColor="text1"/>
          <w:sz w:val="24"/>
          <w:szCs w:val="24"/>
        </w:rPr>
        <w:t>:</w:t>
      </w:r>
    </w:p>
    <w:tbl>
      <w:tblPr>
        <w:tblpPr w:leftFromText="180" w:rightFromText="180" w:vertAnchor="text" w:horzAnchor="page" w:tblpX="1597" w:tblpY="57"/>
        <w:tblW w:w="9928" w:type="dxa"/>
        <w:tblLayout w:type="fixed"/>
        <w:tblCellMar>
          <w:left w:w="10" w:type="dxa"/>
          <w:right w:w="10" w:type="dxa"/>
        </w:tblCellMar>
        <w:tblLook w:val="0000" w:firstRow="0" w:lastRow="0" w:firstColumn="0" w:lastColumn="0" w:noHBand="0" w:noVBand="0"/>
      </w:tblPr>
      <w:tblGrid>
        <w:gridCol w:w="865"/>
        <w:gridCol w:w="7221"/>
        <w:gridCol w:w="1842"/>
      </w:tblGrid>
      <w:tr w:rsidR="003C563E" w:rsidRPr="00FB05B1" w14:paraId="1B161D07" w14:textId="77777777" w:rsidTr="008F2A6F">
        <w:trPr>
          <w:cantSplit/>
          <w:trHeight w:val="1241"/>
        </w:trPr>
        <w:tc>
          <w:tcPr>
            <w:tcW w:w="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A6153" w14:textId="77777777" w:rsidR="003C563E" w:rsidRPr="00FB05B1" w:rsidRDefault="003C563E" w:rsidP="008F2A6F">
            <w:pPr>
              <w:widowControl w:val="0"/>
              <w:suppressAutoHyphens/>
              <w:autoSpaceDN w:val="0"/>
              <w:jc w:val="center"/>
              <w:textAlignment w:val="baseline"/>
              <w:rPr>
                <w:rFonts w:eastAsia="DengXian"/>
                <w:b/>
                <w:bCs/>
                <w:color w:val="000000" w:themeColor="text1"/>
                <w:szCs w:val="24"/>
              </w:rPr>
            </w:pPr>
            <w:proofErr w:type="spellStart"/>
            <w:r w:rsidRPr="00FB05B1">
              <w:rPr>
                <w:rFonts w:eastAsia="DengXian"/>
                <w:b/>
                <w:bCs/>
                <w:color w:val="000000" w:themeColor="text1"/>
                <w:szCs w:val="24"/>
              </w:rPr>
              <w:t>EEil</w:t>
            </w:r>
            <w:proofErr w:type="spellEnd"/>
            <w:r w:rsidRPr="00FB05B1">
              <w:rPr>
                <w:rFonts w:eastAsia="DengXian"/>
                <w:b/>
                <w:bCs/>
                <w:color w:val="000000" w:themeColor="text1"/>
                <w:szCs w:val="24"/>
              </w:rPr>
              <w:t>. Nr.</w:t>
            </w:r>
          </w:p>
        </w:tc>
        <w:tc>
          <w:tcPr>
            <w:tcW w:w="7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4AC29" w14:textId="77777777" w:rsidR="003C563E" w:rsidRPr="00FB05B1" w:rsidRDefault="003C563E" w:rsidP="008F2A6F">
            <w:pPr>
              <w:widowControl w:val="0"/>
              <w:suppressAutoHyphens/>
              <w:autoSpaceDN w:val="0"/>
              <w:jc w:val="center"/>
              <w:textAlignment w:val="baseline"/>
              <w:rPr>
                <w:rFonts w:eastAsia="DengXian"/>
                <w:b/>
                <w:bCs/>
                <w:color w:val="000000" w:themeColor="text1"/>
                <w:szCs w:val="24"/>
              </w:rPr>
            </w:pPr>
            <w:r w:rsidRPr="00FB05B1">
              <w:rPr>
                <w:rFonts w:eastAsia="DengXian"/>
                <w:b/>
                <w:bCs/>
                <w:color w:val="000000" w:themeColor="text1"/>
                <w:szCs w:val="24"/>
              </w:rPr>
              <w:t>Darbų pavadinimas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D4FE1" w14:textId="77777777" w:rsidR="003C563E" w:rsidRDefault="003C563E" w:rsidP="008F2A6F">
            <w:pPr>
              <w:widowControl w:val="0"/>
              <w:suppressAutoHyphens/>
              <w:autoSpaceDN w:val="0"/>
              <w:ind w:right="27" w:firstLine="0"/>
              <w:jc w:val="center"/>
              <w:textAlignment w:val="baseline"/>
              <w:rPr>
                <w:rFonts w:eastAsia="DengXian"/>
                <w:b/>
                <w:bCs/>
                <w:color w:val="000000" w:themeColor="text1"/>
                <w:szCs w:val="24"/>
              </w:rPr>
            </w:pPr>
            <w:r w:rsidRPr="00FB05B1">
              <w:rPr>
                <w:rFonts w:eastAsia="DengXian"/>
                <w:b/>
                <w:bCs/>
                <w:color w:val="000000" w:themeColor="text1"/>
                <w:szCs w:val="24"/>
              </w:rPr>
              <w:t>Kaina Eur be PVM</w:t>
            </w:r>
          </w:p>
          <w:p w14:paraId="1E5E19F2" w14:textId="77777777" w:rsidR="003C563E" w:rsidRPr="00E953CB" w:rsidRDefault="003C563E" w:rsidP="008F2A6F">
            <w:pPr>
              <w:widowControl w:val="0"/>
              <w:suppressAutoHyphens/>
              <w:autoSpaceDN w:val="0"/>
              <w:ind w:right="27" w:firstLine="0"/>
              <w:jc w:val="center"/>
              <w:textAlignment w:val="baseline"/>
              <w:rPr>
                <w:rFonts w:eastAsia="DengXian"/>
                <w:b/>
                <w:bCs/>
                <w:color w:val="000000" w:themeColor="text1"/>
                <w:sz w:val="14"/>
                <w:szCs w:val="14"/>
              </w:rPr>
            </w:pPr>
            <w:r w:rsidRPr="00E953CB">
              <w:rPr>
                <w:rFonts w:eastAsia="DengXian"/>
                <w:b/>
                <w:bCs/>
                <w:color w:val="000000" w:themeColor="text1"/>
                <w:sz w:val="14"/>
                <w:szCs w:val="14"/>
              </w:rPr>
              <w:t xml:space="preserve">(suminiai duomenys iš 3 priedo „Techninė specifikacija“ priedo „Preliminarūs darbų kiekių žiniaraščio“ </w:t>
            </w:r>
          </w:p>
        </w:tc>
      </w:tr>
      <w:tr w:rsidR="003C563E" w:rsidRPr="00FB05B1" w14:paraId="7A4B6C41" w14:textId="77777777" w:rsidTr="008F2A6F">
        <w:trPr>
          <w:cantSplit/>
          <w:trHeight w:val="412"/>
        </w:trPr>
        <w:tc>
          <w:tcPr>
            <w:tcW w:w="86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A644D4A" w14:textId="77777777" w:rsidR="003C563E" w:rsidRPr="00FB05B1" w:rsidRDefault="003C563E" w:rsidP="008F2A6F">
            <w:pPr>
              <w:widowControl w:val="0"/>
              <w:suppressAutoHyphens/>
              <w:autoSpaceDN w:val="0"/>
              <w:jc w:val="left"/>
              <w:textAlignment w:val="baseline"/>
              <w:rPr>
                <w:rFonts w:eastAsia="DengXian"/>
                <w:bCs/>
                <w:color w:val="000000" w:themeColor="text1"/>
                <w:szCs w:val="24"/>
              </w:rPr>
            </w:pPr>
            <w:r w:rsidRPr="00FB05B1">
              <w:rPr>
                <w:rFonts w:eastAsia="DengXian"/>
                <w:bCs/>
                <w:color w:val="000000" w:themeColor="text1"/>
                <w:szCs w:val="24"/>
              </w:rPr>
              <w:t>11.</w:t>
            </w:r>
          </w:p>
        </w:tc>
        <w:tc>
          <w:tcPr>
            <w:tcW w:w="722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5EF1E" w14:textId="77777777" w:rsidR="003C563E" w:rsidRPr="00E953CB" w:rsidRDefault="003C563E" w:rsidP="008F2A6F">
            <w:pPr>
              <w:widowControl w:val="0"/>
              <w:suppressAutoHyphens/>
              <w:autoSpaceDN w:val="0"/>
              <w:spacing w:line="240" w:lineRule="auto"/>
              <w:ind w:firstLine="0"/>
              <w:jc w:val="right"/>
              <w:textAlignment w:val="baseline"/>
              <w:rPr>
                <w:rFonts w:eastAsia="DengXian" w:cstheme="minorHAnsi"/>
                <w:bCs/>
                <w:color w:val="000000" w:themeColor="text1"/>
                <w:sz w:val="24"/>
                <w:szCs w:val="24"/>
              </w:rPr>
            </w:pPr>
            <w:r w:rsidRPr="008673AC">
              <w:rPr>
                <w:rFonts w:ascii="Times New Roman" w:eastAsia="Calibri" w:hAnsi="Times New Roman" w:cs="Times New Roman"/>
                <w:b/>
                <w:bCs/>
                <w:color w:val="000000" w:themeColor="text1"/>
                <w:sz w:val="24"/>
                <w:szCs w:val="24"/>
              </w:rPr>
              <w:t>Būsto pritaikymo asmeniui su negalia rangos darbai (lauko nuotekų, lauko vandentiekio, vonios įrengimo darbai) Kupiškio r., Uoginių k.</w:t>
            </w: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E32691" w14:textId="77777777" w:rsidR="003C563E" w:rsidRPr="00E953CB" w:rsidRDefault="003C563E" w:rsidP="008F2A6F">
            <w:pPr>
              <w:widowControl w:val="0"/>
              <w:suppressAutoHyphens/>
              <w:autoSpaceDN w:val="0"/>
              <w:jc w:val="center"/>
              <w:textAlignment w:val="baseline"/>
              <w:rPr>
                <w:rFonts w:eastAsia="DengXian" w:cstheme="minorHAnsi"/>
                <w:b/>
                <w:color w:val="000000" w:themeColor="text1"/>
                <w:sz w:val="24"/>
                <w:szCs w:val="24"/>
              </w:rPr>
            </w:pPr>
          </w:p>
        </w:tc>
      </w:tr>
      <w:tr w:rsidR="003C563E" w:rsidRPr="00FB05B1" w14:paraId="2E2A028A" w14:textId="77777777" w:rsidTr="008F2A6F">
        <w:trPr>
          <w:cantSplit/>
          <w:trHeight w:val="255"/>
        </w:trPr>
        <w:tc>
          <w:tcPr>
            <w:tcW w:w="8086" w:type="dxa"/>
            <w:gridSpan w:val="2"/>
            <w:tcBorders>
              <w:left w:val="single" w:sz="4" w:space="0" w:color="000000"/>
              <w:bottom w:val="single" w:sz="4" w:space="0" w:color="000000"/>
            </w:tcBorders>
            <w:tcMar>
              <w:top w:w="0" w:type="dxa"/>
              <w:left w:w="108" w:type="dxa"/>
              <w:bottom w:w="0" w:type="dxa"/>
              <w:right w:w="108" w:type="dxa"/>
            </w:tcMar>
          </w:tcPr>
          <w:p w14:paraId="3A84E2D0" w14:textId="77777777" w:rsidR="003C563E" w:rsidRPr="00E953CB" w:rsidRDefault="003C563E" w:rsidP="008F2A6F">
            <w:pPr>
              <w:widowControl w:val="0"/>
              <w:suppressAutoHyphens/>
              <w:autoSpaceDN w:val="0"/>
              <w:jc w:val="right"/>
              <w:textAlignment w:val="baseline"/>
              <w:rPr>
                <w:rFonts w:eastAsia="DengXian" w:cstheme="minorHAnsi"/>
                <w:bCs/>
                <w:color w:val="000000" w:themeColor="text1"/>
                <w:sz w:val="24"/>
                <w:szCs w:val="24"/>
              </w:rPr>
            </w:pPr>
            <w:r w:rsidRPr="00E953CB">
              <w:rPr>
                <w:rFonts w:eastAsia="DengXian" w:cstheme="minorHAnsi"/>
                <w:bCs/>
                <w:color w:val="000000" w:themeColor="text1"/>
                <w:sz w:val="24"/>
                <w:szCs w:val="24"/>
              </w:rPr>
              <w:t>PVM (21 proc.):</w:t>
            </w: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16FE204E" w14:textId="77777777" w:rsidR="003C563E" w:rsidRPr="00E953CB" w:rsidRDefault="003C563E" w:rsidP="008F2A6F">
            <w:pPr>
              <w:widowControl w:val="0"/>
              <w:suppressAutoHyphens/>
              <w:autoSpaceDN w:val="0"/>
              <w:jc w:val="right"/>
              <w:textAlignment w:val="baseline"/>
              <w:rPr>
                <w:rFonts w:eastAsia="DengXian" w:cstheme="minorHAnsi"/>
                <w:bCs/>
                <w:color w:val="000000" w:themeColor="text1"/>
                <w:sz w:val="24"/>
                <w:szCs w:val="24"/>
              </w:rPr>
            </w:pPr>
          </w:p>
        </w:tc>
      </w:tr>
      <w:tr w:rsidR="003C563E" w:rsidRPr="00FB05B1" w14:paraId="3C587B37" w14:textId="77777777" w:rsidTr="008F2A6F">
        <w:trPr>
          <w:cantSplit/>
          <w:trHeight w:val="255"/>
        </w:trPr>
        <w:tc>
          <w:tcPr>
            <w:tcW w:w="8086" w:type="dxa"/>
            <w:gridSpan w:val="2"/>
            <w:tcBorders>
              <w:left w:val="single" w:sz="4" w:space="0" w:color="000000"/>
              <w:bottom w:val="single" w:sz="4" w:space="0" w:color="000000"/>
            </w:tcBorders>
            <w:tcMar>
              <w:top w:w="0" w:type="dxa"/>
              <w:left w:w="108" w:type="dxa"/>
              <w:bottom w:w="0" w:type="dxa"/>
              <w:right w:w="108" w:type="dxa"/>
            </w:tcMar>
          </w:tcPr>
          <w:p w14:paraId="1CB0366F" w14:textId="77777777" w:rsidR="003C563E" w:rsidRPr="00E953CB" w:rsidRDefault="003C563E" w:rsidP="008F2A6F">
            <w:pPr>
              <w:widowControl w:val="0"/>
              <w:suppressAutoHyphens/>
              <w:autoSpaceDN w:val="0"/>
              <w:jc w:val="right"/>
              <w:textAlignment w:val="baseline"/>
              <w:rPr>
                <w:rFonts w:eastAsia="DengXian" w:cstheme="minorHAnsi"/>
                <w:b/>
                <w:bCs/>
                <w:color w:val="000000" w:themeColor="text1"/>
                <w:sz w:val="24"/>
                <w:szCs w:val="24"/>
              </w:rPr>
            </w:pPr>
            <w:r w:rsidRPr="00E953CB">
              <w:rPr>
                <w:rFonts w:eastAsia="DengXian" w:cstheme="minorHAnsi"/>
                <w:b/>
                <w:bCs/>
                <w:color w:val="000000" w:themeColor="text1"/>
                <w:sz w:val="24"/>
                <w:szCs w:val="24"/>
              </w:rPr>
              <w:lastRenderedPageBreak/>
              <w:t>Bendra pasiūlymo kaina Eur su PVM:</w:t>
            </w: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F25130C" w14:textId="77777777" w:rsidR="003C563E" w:rsidRPr="00E953CB" w:rsidRDefault="003C563E" w:rsidP="008F2A6F">
            <w:pPr>
              <w:widowControl w:val="0"/>
              <w:suppressAutoHyphens/>
              <w:autoSpaceDN w:val="0"/>
              <w:jc w:val="right"/>
              <w:textAlignment w:val="baseline"/>
              <w:rPr>
                <w:rFonts w:eastAsia="DengXian" w:cstheme="minorHAnsi"/>
                <w:b/>
                <w:bCs/>
                <w:color w:val="000000" w:themeColor="text1"/>
                <w:sz w:val="24"/>
                <w:szCs w:val="24"/>
              </w:rPr>
            </w:pPr>
          </w:p>
        </w:tc>
      </w:tr>
    </w:tbl>
    <w:p w14:paraId="3C95D0A3" w14:textId="77777777" w:rsidR="003C563E" w:rsidRDefault="003C563E" w:rsidP="003C563E">
      <w:pPr>
        <w:pStyle w:val="Sraopastraipa"/>
        <w:ind w:left="1080" w:firstLine="0"/>
        <w:rPr>
          <w:rFonts w:ascii="Times New Roman" w:eastAsia="DengXian" w:hAnsi="Times New Roman" w:cs="Times New Roman"/>
          <w:color w:val="000000" w:themeColor="text1"/>
          <w:sz w:val="24"/>
          <w:szCs w:val="24"/>
        </w:rPr>
      </w:pPr>
    </w:p>
    <w:p w14:paraId="6F09B6DE" w14:textId="77777777" w:rsidR="003C563E" w:rsidRPr="00FB05B1" w:rsidRDefault="003C563E" w:rsidP="003C563E">
      <w:pPr>
        <w:suppressAutoHyphens/>
        <w:rPr>
          <w:rFonts w:eastAsia="Lucida Sans Unicode"/>
          <w:i/>
          <w:iCs/>
          <w:color w:val="000000" w:themeColor="text1"/>
          <w:sz w:val="16"/>
          <w:szCs w:val="16"/>
        </w:rPr>
      </w:pPr>
      <w:r w:rsidRPr="00FB05B1">
        <w:rPr>
          <w:rFonts w:eastAsia="Lucida Sans Unicode"/>
          <w:b/>
          <w:bCs/>
          <w:i/>
          <w:iCs/>
          <w:color w:val="000000" w:themeColor="text1"/>
          <w:sz w:val="16"/>
          <w:szCs w:val="16"/>
        </w:rPr>
        <w:t>Pastaba:</w:t>
      </w:r>
      <w:r w:rsidRPr="00FB05B1">
        <w:rPr>
          <w:rFonts w:eastAsia="Lucida Sans Unicode"/>
          <w:i/>
          <w:iCs/>
          <w:color w:val="000000" w:themeColor="text1"/>
          <w:sz w:val="16"/>
          <w:szCs w:val="16"/>
        </w:rPr>
        <w:t xml:space="preserve"> kainos pasiūlyme nurodomos matematiškai apvalinant iki dviejų skaičių po kablelio </w:t>
      </w:r>
      <w:r w:rsidRPr="00FB05B1">
        <w:rPr>
          <w:i/>
          <w:iCs/>
          <w:color w:val="000000" w:themeColor="text1"/>
          <w:sz w:val="16"/>
          <w:szCs w:val="16"/>
        </w:rPr>
        <w:t>Į šią sumą įeina visos išlaidos ir visi mokesčiai.</w:t>
      </w:r>
    </w:p>
    <w:p w14:paraId="62B9591C" w14:textId="77777777" w:rsidR="003C563E" w:rsidRDefault="003C563E" w:rsidP="003C563E">
      <w:pPr>
        <w:spacing w:line="240" w:lineRule="auto"/>
        <w:ind w:firstLine="680"/>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Bendra pasiūlymo kaina be PVM: ________</w:t>
      </w:r>
      <w:r>
        <w:rPr>
          <w:rFonts w:ascii="Times New Roman" w:eastAsia="Calibri" w:hAnsi="Times New Roman" w:cs="Times New Roman"/>
          <w:i/>
          <w:sz w:val="24"/>
          <w:szCs w:val="24"/>
          <w:lang w:eastAsia="en-US"/>
        </w:rPr>
        <w:t>(nurodoma eurais suma skaičiais ir žodžiais)</w:t>
      </w:r>
    </w:p>
    <w:p w14:paraId="7B9C67C0" w14:textId="77777777" w:rsidR="003C563E" w:rsidRDefault="003C563E" w:rsidP="003C563E">
      <w:pPr>
        <w:spacing w:line="240" w:lineRule="auto"/>
        <w:ind w:firstLine="68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PVM:_______ </w:t>
      </w:r>
      <w:r>
        <w:rPr>
          <w:rFonts w:ascii="Times New Roman" w:eastAsia="Calibri" w:hAnsi="Times New Roman" w:cs="Times New Roman"/>
          <w:i/>
          <w:sz w:val="24"/>
          <w:szCs w:val="24"/>
          <w:lang w:eastAsia="en-US"/>
        </w:rPr>
        <w:t>(nurodoma eurais suma skaičiais ir žodžiais)</w:t>
      </w:r>
    </w:p>
    <w:p w14:paraId="3A45361F" w14:textId="77777777" w:rsidR="003C563E" w:rsidRDefault="003C563E" w:rsidP="003C563E">
      <w:pPr>
        <w:spacing w:line="240" w:lineRule="auto"/>
        <w:ind w:firstLine="680"/>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 xml:space="preserve">Iš viso bendra pasiūlymo kaina su PVM: </w:t>
      </w:r>
      <w:r>
        <w:rPr>
          <w:rFonts w:ascii="Times New Roman" w:eastAsia="Calibri" w:hAnsi="Times New Roman" w:cs="Times New Roman"/>
          <w:i/>
          <w:sz w:val="24"/>
          <w:szCs w:val="24"/>
          <w:lang w:eastAsia="en-US"/>
        </w:rPr>
        <w:t>_______(nurodoma eurais suma skaičiais ir žodžiais)</w:t>
      </w:r>
    </w:p>
    <w:p w14:paraId="0C3A2964" w14:textId="77777777" w:rsidR="003C563E" w:rsidRPr="00FB05B1" w:rsidRDefault="003C563E" w:rsidP="003C563E">
      <w:pPr>
        <w:rPr>
          <w:color w:val="000000" w:themeColor="text1"/>
          <w:szCs w:val="24"/>
        </w:rPr>
      </w:pPr>
    </w:p>
    <w:p w14:paraId="2E52AAE9" w14:textId="77777777" w:rsidR="003C563E" w:rsidRPr="003C563E" w:rsidRDefault="003C563E" w:rsidP="003C563E">
      <w:pPr>
        <w:ind w:firstLine="709"/>
        <w:rPr>
          <w:rFonts w:ascii="Times New Roman" w:hAnsi="Times New Roman" w:cs="Times New Roman"/>
          <w:color w:val="000000" w:themeColor="text1"/>
          <w:sz w:val="24"/>
          <w:szCs w:val="24"/>
        </w:rPr>
      </w:pPr>
      <w:r w:rsidRPr="003C563E">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sidRPr="003C563E">
        <w:rPr>
          <w:rFonts w:ascii="Times New Roman" w:eastAsia="Calibri" w:hAnsi="Times New Roman" w:cs="Times New Roman"/>
          <w:color w:val="000000" w:themeColor="text1"/>
          <w:sz w:val="24"/>
          <w:szCs w:val="24"/>
        </w:rPr>
        <w:t xml:space="preserve"> įskaitant PVM sąskaitų faktūrų pateikimo perkančiajai organizacijai per SABIS informacinę sistemą išlaidas </w:t>
      </w:r>
      <w:r w:rsidRPr="003C563E">
        <w:rPr>
          <w:rFonts w:ascii="Times New Roman" w:hAnsi="Times New Roman" w:cs="Times New Roman"/>
          <w:color w:val="000000" w:themeColor="text1"/>
          <w:sz w:val="24"/>
          <w:szCs w:val="24"/>
        </w:rPr>
        <w:t>ir, kad mes prisiimame riziką už visas išlaidas, kurias teikdami pasiūlymą ir laikydamiesi Užsakovo reikalavimų, privalėjome įskaičiuoti į pasiūlymo kainą.</w:t>
      </w:r>
    </w:p>
    <w:p w14:paraId="5D56BA1E" w14:textId="33446D15" w:rsidR="003C563E" w:rsidRPr="003C563E" w:rsidRDefault="003C563E" w:rsidP="003C563E">
      <w:pPr>
        <w:rPr>
          <w:rFonts w:ascii="Times New Roman" w:hAnsi="Times New Roman" w:cs="Times New Roman"/>
          <w:color w:val="000000" w:themeColor="text1"/>
          <w:sz w:val="24"/>
          <w:szCs w:val="24"/>
        </w:rPr>
      </w:pPr>
      <w:r w:rsidRPr="003C563E">
        <w:rPr>
          <w:rFonts w:ascii="Times New Roman" w:hAnsi="Times New Roman" w:cs="Times New Roman"/>
          <w:color w:val="000000" w:themeColor="text1"/>
          <w:sz w:val="24"/>
          <w:szCs w:val="24"/>
        </w:rPr>
        <w:t>Mes taip pat patvirtiname, kad siūlomi darbai visiškai atitinka pirkimo dokumentuose nurodytus reikalavimus ir visa pasiūlyme pateikta informacija yra teisinga, atitinka tikrovę ir apima viską, ko reikia visiškam ir tinkamam sutarties įvykdymui.</w:t>
      </w:r>
    </w:p>
    <w:p w14:paraId="08ADD33B" w14:textId="7FBF7305" w:rsidR="003C563E" w:rsidRPr="003C563E" w:rsidRDefault="003C563E" w:rsidP="003C563E">
      <w:pPr>
        <w:pStyle w:val="Sraopastraipa"/>
        <w:numPr>
          <w:ilvl w:val="0"/>
          <w:numId w:val="15"/>
        </w:numPr>
        <w:rPr>
          <w:rFonts w:ascii="Times New Roman" w:eastAsia="DengXian" w:hAnsi="Times New Roman" w:cs="Times New Roman"/>
          <w:color w:val="000000" w:themeColor="text1"/>
          <w:sz w:val="24"/>
          <w:szCs w:val="24"/>
        </w:rPr>
      </w:pPr>
      <w:r w:rsidRPr="003C563E">
        <w:rPr>
          <w:rFonts w:ascii="Times New Roman" w:eastAsia="Calibri" w:hAnsi="Times New Roman" w:cs="Times New Roman"/>
          <w:b/>
          <w:bCs/>
          <w:sz w:val="24"/>
          <w:szCs w:val="24"/>
          <w:lang w:eastAsia="en-US"/>
        </w:rPr>
        <w:t>Vykdant sutartį pasitelksime šiuos subteikėjus*:</w:t>
      </w:r>
    </w:p>
    <w:tbl>
      <w:tblPr>
        <w:tblpPr w:leftFromText="180" w:rightFromText="180" w:vertAnchor="text" w:horzAnchor="page" w:tblpX="1540" w:tblpY="1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5"/>
        <w:gridCol w:w="5083"/>
      </w:tblGrid>
      <w:tr w:rsidR="003C563E" w:rsidRPr="00623E70" w14:paraId="03FEDC6D" w14:textId="77777777" w:rsidTr="008F2A6F">
        <w:tc>
          <w:tcPr>
            <w:tcW w:w="4835" w:type="dxa"/>
            <w:tcBorders>
              <w:top w:val="single" w:sz="4" w:space="0" w:color="auto"/>
              <w:left w:val="single" w:sz="4" w:space="0" w:color="auto"/>
              <w:bottom w:val="single" w:sz="4" w:space="0" w:color="auto"/>
              <w:right w:val="single" w:sz="4" w:space="0" w:color="auto"/>
            </w:tcBorders>
          </w:tcPr>
          <w:p w14:paraId="68C497E3" w14:textId="77777777" w:rsidR="003C563E" w:rsidRPr="003C563E" w:rsidRDefault="003C563E" w:rsidP="008F2A6F">
            <w:pPr>
              <w:spacing w:line="240" w:lineRule="auto"/>
              <w:ind w:firstLine="0"/>
              <w:jc w:val="left"/>
              <w:rPr>
                <w:rFonts w:ascii="Times New Roman" w:eastAsia="Calibri" w:hAnsi="Times New Roman" w:cs="Times New Roman"/>
                <w:i/>
                <w:spacing w:val="-6"/>
                <w:sz w:val="24"/>
                <w:szCs w:val="24"/>
                <w:lang w:eastAsia="en-US"/>
              </w:rPr>
            </w:pPr>
            <w:r w:rsidRPr="003C563E">
              <w:rPr>
                <w:rFonts w:ascii="Times New Roman" w:eastAsia="Calibri" w:hAnsi="Times New Roman" w:cs="Times New Roman"/>
                <w:spacing w:val="-6"/>
                <w:sz w:val="24"/>
                <w:szCs w:val="24"/>
                <w:lang w:eastAsia="en-US"/>
              </w:rPr>
              <w:t>S</w:t>
            </w:r>
            <w:r w:rsidRPr="003C563E">
              <w:rPr>
                <w:rFonts w:ascii="Times New Roman" w:eastAsia="Calibri" w:hAnsi="Times New Roman" w:cs="Times New Roman"/>
                <w:sz w:val="24"/>
                <w:szCs w:val="24"/>
                <w:lang w:eastAsia="en-US"/>
              </w:rPr>
              <w:t>ubteikėjo</w:t>
            </w:r>
            <w:r w:rsidRPr="003C563E">
              <w:rPr>
                <w:rFonts w:ascii="Times New Roman" w:eastAsia="Calibri" w:hAnsi="Times New Roman" w:cs="Times New Roman"/>
                <w:spacing w:val="-6"/>
                <w:sz w:val="24"/>
                <w:szCs w:val="24"/>
                <w:lang w:eastAsia="en-US"/>
              </w:rPr>
              <w:t xml:space="preserve"> (-ų) pavadinimas (-ai) </w:t>
            </w:r>
            <w:r w:rsidRPr="003C563E">
              <w:rPr>
                <w:rFonts w:ascii="Times New Roman" w:eastAsia="Calibri" w:hAnsi="Times New Roman" w:cs="Times New Roman"/>
                <w:i/>
                <w:spacing w:val="-6"/>
                <w:sz w:val="24"/>
                <w:szCs w:val="24"/>
                <w:lang w:eastAsia="en-US"/>
              </w:rPr>
              <w:t>kurių pajėgumais remiamasi</w:t>
            </w:r>
          </w:p>
        </w:tc>
        <w:tc>
          <w:tcPr>
            <w:tcW w:w="5083" w:type="dxa"/>
            <w:tcBorders>
              <w:top w:val="single" w:sz="4" w:space="0" w:color="auto"/>
              <w:left w:val="single" w:sz="4" w:space="0" w:color="auto"/>
              <w:bottom w:val="single" w:sz="4" w:space="0" w:color="auto"/>
              <w:right w:val="single" w:sz="4" w:space="0" w:color="auto"/>
            </w:tcBorders>
          </w:tcPr>
          <w:p w14:paraId="5903DB3F" w14:textId="77777777" w:rsidR="003C563E" w:rsidRPr="00623E70" w:rsidRDefault="003C563E" w:rsidP="008F2A6F">
            <w:pPr>
              <w:spacing w:line="240" w:lineRule="auto"/>
              <w:ind w:firstLine="0"/>
              <w:rPr>
                <w:rFonts w:ascii="Times New Roman" w:eastAsia="Calibri" w:hAnsi="Times New Roman" w:cs="Times New Roman"/>
                <w:sz w:val="22"/>
                <w:szCs w:val="22"/>
                <w:lang w:eastAsia="en-US"/>
              </w:rPr>
            </w:pPr>
          </w:p>
        </w:tc>
      </w:tr>
      <w:tr w:rsidR="003C563E" w:rsidRPr="00623E70" w14:paraId="274A1389" w14:textId="77777777" w:rsidTr="008F2A6F">
        <w:tc>
          <w:tcPr>
            <w:tcW w:w="4835" w:type="dxa"/>
            <w:tcBorders>
              <w:top w:val="single" w:sz="4" w:space="0" w:color="auto"/>
              <w:left w:val="single" w:sz="4" w:space="0" w:color="auto"/>
              <w:bottom w:val="single" w:sz="4" w:space="0" w:color="auto"/>
              <w:right w:val="single" w:sz="4" w:space="0" w:color="auto"/>
            </w:tcBorders>
          </w:tcPr>
          <w:p w14:paraId="635B0196" w14:textId="77777777" w:rsidR="003C563E" w:rsidRPr="003C563E" w:rsidRDefault="003C563E" w:rsidP="008F2A6F">
            <w:pPr>
              <w:spacing w:line="240" w:lineRule="auto"/>
              <w:ind w:firstLine="0"/>
              <w:jc w:val="left"/>
              <w:rPr>
                <w:rFonts w:ascii="Times New Roman" w:eastAsia="Calibri" w:hAnsi="Times New Roman" w:cs="Times New Roman"/>
                <w:spacing w:val="-6"/>
                <w:sz w:val="24"/>
                <w:szCs w:val="24"/>
                <w:lang w:eastAsia="en-US"/>
              </w:rPr>
            </w:pPr>
            <w:r w:rsidRPr="003C563E">
              <w:rPr>
                <w:rFonts w:ascii="Times New Roman" w:eastAsia="Calibri" w:hAnsi="Times New Roman" w:cs="Times New Roman"/>
                <w:sz w:val="24"/>
                <w:szCs w:val="24"/>
                <w:lang w:eastAsia="en-US"/>
              </w:rPr>
              <w:t>Subteikėj</w:t>
            </w:r>
            <w:r w:rsidRPr="003C563E">
              <w:rPr>
                <w:rFonts w:ascii="Times New Roman" w:eastAsia="Calibri" w:hAnsi="Times New Roman" w:cs="Times New Roman"/>
                <w:spacing w:val="-6"/>
                <w:sz w:val="24"/>
                <w:szCs w:val="24"/>
                <w:lang w:eastAsia="en-US"/>
              </w:rPr>
              <w:t xml:space="preserve">o (-ų) pavadinimas (-ai) </w:t>
            </w:r>
            <w:r w:rsidRPr="003C563E">
              <w:rPr>
                <w:rFonts w:ascii="Times New Roman" w:eastAsia="Calibri" w:hAnsi="Times New Roman" w:cs="Times New Roman"/>
                <w:i/>
                <w:spacing w:val="-6"/>
                <w:sz w:val="24"/>
                <w:szCs w:val="24"/>
                <w:lang w:eastAsia="en-US"/>
              </w:rPr>
              <w:t>kurio pajėgumais nesiremiama</w:t>
            </w:r>
          </w:p>
        </w:tc>
        <w:tc>
          <w:tcPr>
            <w:tcW w:w="5083" w:type="dxa"/>
            <w:tcBorders>
              <w:top w:val="single" w:sz="4" w:space="0" w:color="auto"/>
              <w:left w:val="single" w:sz="4" w:space="0" w:color="auto"/>
              <w:bottom w:val="single" w:sz="4" w:space="0" w:color="auto"/>
              <w:right w:val="single" w:sz="4" w:space="0" w:color="auto"/>
            </w:tcBorders>
          </w:tcPr>
          <w:p w14:paraId="3558B5FA" w14:textId="77777777" w:rsidR="003C563E" w:rsidRPr="00623E70" w:rsidRDefault="003C563E" w:rsidP="008F2A6F">
            <w:pPr>
              <w:spacing w:line="240" w:lineRule="auto"/>
              <w:ind w:firstLine="0"/>
              <w:rPr>
                <w:rFonts w:ascii="Times New Roman" w:eastAsia="Calibri" w:hAnsi="Times New Roman" w:cs="Times New Roman"/>
                <w:sz w:val="22"/>
                <w:szCs w:val="22"/>
                <w:lang w:eastAsia="en-US"/>
              </w:rPr>
            </w:pPr>
          </w:p>
        </w:tc>
      </w:tr>
      <w:tr w:rsidR="003C563E" w:rsidRPr="00623E70" w14:paraId="452A70F8" w14:textId="77777777" w:rsidTr="008F2A6F">
        <w:tc>
          <w:tcPr>
            <w:tcW w:w="4835" w:type="dxa"/>
            <w:tcBorders>
              <w:top w:val="single" w:sz="4" w:space="0" w:color="auto"/>
              <w:left w:val="single" w:sz="4" w:space="0" w:color="auto"/>
              <w:bottom w:val="single" w:sz="4" w:space="0" w:color="auto"/>
              <w:right w:val="single" w:sz="4" w:space="0" w:color="auto"/>
            </w:tcBorders>
          </w:tcPr>
          <w:p w14:paraId="5FDC2ED5" w14:textId="77777777" w:rsidR="003C563E" w:rsidRPr="003C563E" w:rsidRDefault="003C563E" w:rsidP="008F2A6F">
            <w:pPr>
              <w:spacing w:line="240" w:lineRule="auto"/>
              <w:ind w:firstLine="0"/>
              <w:jc w:val="left"/>
              <w:rPr>
                <w:rFonts w:ascii="Times New Roman" w:eastAsia="Calibri" w:hAnsi="Times New Roman" w:cs="Times New Roman"/>
                <w:sz w:val="24"/>
                <w:szCs w:val="24"/>
                <w:lang w:eastAsia="en-US"/>
              </w:rPr>
            </w:pPr>
            <w:r w:rsidRPr="003C563E">
              <w:rPr>
                <w:rFonts w:ascii="Times New Roman" w:eastAsia="Calibri" w:hAnsi="Times New Roman" w:cs="Times New Roman"/>
                <w:sz w:val="24"/>
                <w:szCs w:val="24"/>
                <w:lang w:eastAsia="en-US"/>
              </w:rPr>
              <w:t>Įmonės kodas</w:t>
            </w:r>
          </w:p>
        </w:tc>
        <w:tc>
          <w:tcPr>
            <w:tcW w:w="5083" w:type="dxa"/>
            <w:tcBorders>
              <w:top w:val="single" w:sz="4" w:space="0" w:color="auto"/>
              <w:left w:val="single" w:sz="4" w:space="0" w:color="auto"/>
              <w:bottom w:val="single" w:sz="4" w:space="0" w:color="auto"/>
              <w:right w:val="single" w:sz="4" w:space="0" w:color="auto"/>
            </w:tcBorders>
          </w:tcPr>
          <w:p w14:paraId="1CFD86D6" w14:textId="77777777" w:rsidR="003C563E" w:rsidRPr="00623E70" w:rsidRDefault="003C563E" w:rsidP="008F2A6F">
            <w:pPr>
              <w:spacing w:line="240" w:lineRule="auto"/>
              <w:ind w:firstLine="0"/>
              <w:rPr>
                <w:rFonts w:ascii="Times New Roman" w:eastAsia="Calibri" w:hAnsi="Times New Roman" w:cs="Times New Roman"/>
                <w:sz w:val="22"/>
                <w:szCs w:val="22"/>
                <w:lang w:eastAsia="en-US"/>
              </w:rPr>
            </w:pPr>
          </w:p>
        </w:tc>
      </w:tr>
      <w:tr w:rsidR="003C563E" w:rsidRPr="00623E70" w14:paraId="0E3BD59D" w14:textId="77777777" w:rsidTr="008F2A6F">
        <w:tc>
          <w:tcPr>
            <w:tcW w:w="4835" w:type="dxa"/>
            <w:tcBorders>
              <w:top w:val="single" w:sz="4" w:space="0" w:color="auto"/>
              <w:left w:val="single" w:sz="4" w:space="0" w:color="auto"/>
              <w:bottom w:val="single" w:sz="4" w:space="0" w:color="auto"/>
              <w:right w:val="single" w:sz="4" w:space="0" w:color="auto"/>
            </w:tcBorders>
          </w:tcPr>
          <w:p w14:paraId="083CC0E6" w14:textId="77777777" w:rsidR="003C563E" w:rsidRPr="003C563E" w:rsidRDefault="003C563E" w:rsidP="008F2A6F">
            <w:pPr>
              <w:spacing w:line="240" w:lineRule="auto"/>
              <w:ind w:firstLine="0"/>
              <w:jc w:val="left"/>
              <w:rPr>
                <w:rFonts w:ascii="Times New Roman" w:eastAsia="Calibri" w:hAnsi="Times New Roman" w:cs="Times New Roman"/>
                <w:sz w:val="24"/>
                <w:szCs w:val="24"/>
                <w:lang w:eastAsia="en-US"/>
              </w:rPr>
            </w:pPr>
            <w:r w:rsidRPr="003C563E">
              <w:rPr>
                <w:rFonts w:ascii="Times New Roman" w:eastAsia="Calibri" w:hAnsi="Times New Roman" w:cs="Times New Roman"/>
                <w:spacing w:val="-6"/>
                <w:sz w:val="24"/>
                <w:szCs w:val="24"/>
                <w:lang w:eastAsia="en-US"/>
              </w:rPr>
              <w:t>S</w:t>
            </w:r>
            <w:r w:rsidRPr="003C563E">
              <w:rPr>
                <w:rFonts w:ascii="Times New Roman" w:eastAsia="Calibri" w:hAnsi="Times New Roman" w:cs="Times New Roman"/>
                <w:sz w:val="24"/>
                <w:szCs w:val="24"/>
                <w:lang w:eastAsia="en-US"/>
              </w:rPr>
              <w:t>ubteikėj</w:t>
            </w:r>
            <w:r w:rsidRPr="003C563E">
              <w:rPr>
                <w:rFonts w:ascii="Times New Roman" w:eastAsia="Calibri" w:hAnsi="Times New Roman" w:cs="Times New Roman"/>
                <w:spacing w:val="-6"/>
                <w:sz w:val="24"/>
                <w:szCs w:val="24"/>
                <w:lang w:eastAsia="en-US"/>
              </w:rPr>
              <w:t xml:space="preserve">o </w:t>
            </w:r>
            <w:r w:rsidRPr="003C563E">
              <w:rPr>
                <w:rFonts w:ascii="Times New Roman" w:eastAsia="Calibri" w:hAnsi="Times New Roman" w:cs="Times New Roman"/>
                <w:sz w:val="24"/>
                <w:szCs w:val="24"/>
                <w:lang w:eastAsia="en-US"/>
              </w:rPr>
              <w:t xml:space="preserve">(-ų) adresas (-ai) </w:t>
            </w:r>
          </w:p>
        </w:tc>
        <w:tc>
          <w:tcPr>
            <w:tcW w:w="5083" w:type="dxa"/>
            <w:tcBorders>
              <w:top w:val="single" w:sz="4" w:space="0" w:color="auto"/>
              <w:left w:val="single" w:sz="4" w:space="0" w:color="auto"/>
              <w:bottom w:val="single" w:sz="4" w:space="0" w:color="auto"/>
              <w:right w:val="single" w:sz="4" w:space="0" w:color="auto"/>
            </w:tcBorders>
          </w:tcPr>
          <w:p w14:paraId="1DC0F320" w14:textId="77777777" w:rsidR="003C563E" w:rsidRPr="00623E70" w:rsidRDefault="003C563E" w:rsidP="008F2A6F">
            <w:pPr>
              <w:spacing w:line="240" w:lineRule="auto"/>
              <w:ind w:firstLine="0"/>
              <w:rPr>
                <w:rFonts w:ascii="Times New Roman" w:eastAsia="Calibri" w:hAnsi="Times New Roman" w:cs="Times New Roman"/>
                <w:sz w:val="22"/>
                <w:szCs w:val="22"/>
                <w:lang w:eastAsia="en-US"/>
              </w:rPr>
            </w:pPr>
          </w:p>
        </w:tc>
      </w:tr>
      <w:tr w:rsidR="003C563E" w:rsidRPr="00623E70" w14:paraId="7A3F4414" w14:textId="77777777" w:rsidTr="008F2A6F">
        <w:tc>
          <w:tcPr>
            <w:tcW w:w="4835" w:type="dxa"/>
            <w:tcBorders>
              <w:top w:val="single" w:sz="4" w:space="0" w:color="auto"/>
              <w:left w:val="single" w:sz="4" w:space="0" w:color="auto"/>
              <w:bottom w:val="single" w:sz="4" w:space="0" w:color="auto"/>
              <w:right w:val="single" w:sz="4" w:space="0" w:color="auto"/>
            </w:tcBorders>
          </w:tcPr>
          <w:p w14:paraId="287EAA59" w14:textId="77777777" w:rsidR="003C563E" w:rsidRPr="003C563E" w:rsidRDefault="003C563E" w:rsidP="008F2A6F">
            <w:pPr>
              <w:spacing w:line="240" w:lineRule="auto"/>
              <w:ind w:firstLine="0"/>
              <w:jc w:val="left"/>
              <w:rPr>
                <w:rFonts w:ascii="Times New Roman" w:eastAsia="Calibri" w:hAnsi="Times New Roman" w:cs="Times New Roman"/>
                <w:sz w:val="24"/>
                <w:szCs w:val="24"/>
                <w:lang w:eastAsia="en-US"/>
              </w:rPr>
            </w:pPr>
            <w:r w:rsidRPr="003C563E">
              <w:rPr>
                <w:rFonts w:ascii="Times New Roman" w:eastAsia="Calibri" w:hAnsi="Times New Roman" w:cs="Times New Roman"/>
                <w:sz w:val="24"/>
                <w:szCs w:val="24"/>
                <w:lang w:eastAsia="en-US"/>
              </w:rPr>
              <w:t xml:space="preserve">Numatomi </w:t>
            </w:r>
            <w:r w:rsidRPr="003C563E">
              <w:rPr>
                <w:rFonts w:ascii="Times New Roman" w:eastAsia="Calibri" w:hAnsi="Times New Roman" w:cs="Times New Roman"/>
                <w:spacing w:val="-6"/>
                <w:sz w:val="24"/>
                <w:szCs w:val="24"/>
                <w:lang w:eastAsia="en-US"/>
              </w:rPr>
              <w:t xml:space="preserve">subrangovui </w:t>
            </w:r>
            <w:r w:rsidRPr="003C563E">
              <w:rPr>
                <w:rFonts w:ascii="Times New Roman" w:eastAsia="Calibri" w:hAnsi="Times New Roman" w:cs="Times New Roman"/>
                <w:sz w:val="24"/>
                <w:szCs w:val="24"/>
                <w:lang w:eastAsia="en-US"/>
              </w:rPr>
              <w:t>(-</w:t>
            </w:r>
            <w:proofErr w:type="spellStart"/>
            <w:r w:rsidRPr="003C563E">
              <w:rPr>
                <w:rFonts w:ascii="Times New Roman" w:eastAsia="Calibri" w:hAnsi="Times New Roman" w:cs="Times New Roman"/>
                <w:sz w:val="24"/>
                <w:szCs w:val="24"/>
                <w:lang w:eastAsia="en-US"/>
              </w:rPr>
              <w:t>ams</w:t>
            </w:r>
            <w:proofErr w:type="spellEnd"/>
            <w:r w:rsidRPr="003C563E">
              <w:rPr>
                <w:rFonts w:ascii="Times New Roman" w:eastAsia="Calibri" w:hAnsi="Times New Roman" w:cs="Times New Roman"/>
                <w:sz w:val="24"/>
                <w:szCs w:val="24"/>
                <w:lang w:eastAsia="en-US"/>
              </w:rPr>
              <w:t xml:space="preserve">) pavesti darbai </w:t>
            </w:r>
          </w:p>
        </w:tc>
        <w:tc>
          <w:tcPr>
            <w:tcW w:w="5083" w:type="dxa"/>
            <w:tcBorders>
              <w:top w:val="single" w:sz="4" w:space="0" w:color="auto"/>
              <w:left w:val="single" w:sz="4" w:space="0" w:color="auto"/>
              <w:bottom w:val="single" w:sz="4" w:space="0" w:color="auto"/>
              <w:right w:val="single" w:sz="4" w:space="0" w:color="auto"/>
            </w:tcBorders>
          </w:tcPr>
          <w:p w14:paraId="1E59E8A8" w14:textId="77777777" w:rsidR="003C563E" w:rsidRPr="00623E70" w:rsidRDefault="003C563E" w:rsidP="008F2A6F">
            <w:pPr>
              <w:spacing w:line="240" w:lineRule="auto"/>
              <w:ind w:firstLine="0"/>
              <w:rPr>
                <w:rFonts w:ascii="Times New Roman" w:eastAsia="Calibri" w:hAnsi="Times New Roman" w:cs="Times New Roman"/>
                <w:sz w:val="22"/>
                <w:szCs w:val="22"/>
                <w:lang w:eastAsia="en-US"/>
              </w:rPr>
            </w:pPr>
          </w:p>
        </w:tc>
      </w:tr>
      <w:tr w:rsidR="003C563E" w:rsidRPr="00623E70" w14:paraId="49EDA080" w14:textId="77777777" w:rsidTr="008F2A6F">
        <w:tc>
          <w:tcPr>
            <w:tcW w:w="4835" w:type="dxa"/>
            <w:tcBorders>
              <w:top w:val="single" w:sz="4" w:space="0" w:color="auto"/>
              <w:left w:val="single" w:sz="4" w:space="0" w:color="auto"/>
              <w:bottom w:val="single" w:sz="4" w:space="0" w:color="auto"/>
              <w:right w:val="single" w:sz="4" w:space="0" w:color="auto"/>
            </w:tcBorders>
          </w:tcPr>
          <w:p w14:paraId="6823A54E" w14:textId="77777777" w:rsidR="003C563E" w:rsidRPr="003C563E" w:rsidRDefault="003C563E" w:rsidP="008F2A6F">
            <w:pPr>
              <w:spacing w:line="240" w:lineRule="auto"/>
              <w:ind w:firstLine="0"/>
              <w:jc w:val="left"/>
              <w:rPr>
                <w:rFonts w:ascii="Times New Roman" w:eastAsia="Calibri" w:hAnsi="Times New Roman" w:cs="Times New Roman"/>
                <w:sz w:val="24"/>
                <w:szCs w:val="24"/>
                <w:lang w:eastAsia="en-US"/>
              </w:rPr>
            </w:pPr>
            <w:r w:rsidRPr="003C563E">
              <w:rPr>
                <w:rFonts w:ascii="Times New Roman" w:eastAsia="Calibri" w:hAnsi="Times New Roman" w:cs="Times New Roman"/>
                <w:sz w:val="24"/>
                <w:szCs w:val="24"/>
                <w:lang w:eastAsia="en-US"/>
              </w:rPr>
              <w:t>Įsipareigojimų dalis (procentais), kuriai ketinama pasitelkti subteikėj</w:t>
            </w:r>
            <w:r w:rsidRPr="003C563E">
              <w:rPr>
                <w:rFonts w:ascii="Times New Roman" w:eastAsia="Calibri" w:hAnsi="Times New Roman" w:cs="Times New Roman"/>
                <w:spacing w:val="-6"/>
                <w:sz w:val="24"/>
                <w:szCs w:val="24"/>
                <w:lang w:eastAsia="en-US"/>
              </w:rPr>
              <w:t>ą</w:t>
            </w:r>
            <w:r w:rsidRPr="003C563E">
              <w:rPr>
                <w:rFonts w:ascii="Times New Roman" w:eastAsia="Calibri" w:hAnsi="Times New Roman" w:cs="Times New Roman"/>
                <w:sz w:val="24"/>
                <w:szCs w:val="24"/>
                <w:lang w:eastAsia="en-US"/>
              </w:rPr>
              <w:t xml:space="preserve"> (-</w:t>
            </w:r>
            <w:proofErr w:type="spellStart"/>
            <w:r w:rsidRPr="003C563E">
              <w:rPr>
                <w:rFonts w:ascii="Times New Roman" w:eastAsia="Calibri" w:hAnsi="Times New Roman" w:cs="Times New Roman"/>
                <w:sz w:val="24"/>
                <w:szCs w:val="24"/>
                <w:lang w:eastAsia="en-US"/>
              </w:rPr>
              <w:t>us</w:t>
            </w:r>
            <w:proofErr w:type="spellEnd"/>
            <w:r w:rsidRPr="003C563E">
              <w:rPr>
                <w:rFonts w:ascii="Times New Roman" w:eastAsia="Calibri" w:hAnsi="Times New Roman" w:cs="Times New Roman"/>
                <w:sz w:val="24"/>
                <w:szCs w:val="24"/>
                <w:lang w:eastAsia="en-US"/>
              </w:rPr>
              <w:t>)</w:t>
            </w:r>
          </w:p>
        </w:tc>
        <w:tc>
          <w:tcPr>
            <w:tcW w:w="5083" w:type="dxa"/>
            <w:tcBorders>
              <w:top w:val="single" w:sz="4" w:space="0" w:color="auto"/>
              <w:left w:val="single" w:sz="4" w:space="0" w:color="auto"/>
              <w:bottom w:val="single" w:sz="4" w:space="0" w:color="auto"/>
              <w:right w:val="single" w:sz="4" w:space="0" w:color="auto"/>
            </w:tcBorders>
          </w:tcPr>
          <w:p w14:paraId="3A898CDC" w14:textId="77777777" w:rsidR="003C563E" w:rsidRPr="00623E70" w:rsidRDefault="003C563E" w:rsidP="008F2A6F">
            <w:pPr>
              <w:spacing w:line="240" w:lineRule="auto"/>
              <w:ind w:firstLine="0"/>
              <w:rPr>
                <w:rFonts w:ascii="Times New Roman" w:eastAsia="Calibri" w:hAnsi="Times New Roman" w:cs="Times New Roman"/>
                <w:sz w:val="22"/>
                <w:szCs w:val="22"/>
                <w:lang w:eastAsia="en-US"/>
              </w:rPr>
            </w:pPr>
          </w:p>
        </w:tc>
      </w:tr>
    </w:tbl>
    <w:p w14:paraId="6A5D4CCD" w14:textId="77777777" w:rsidR="003C563E" w:rsidRDefault="003C563E" w:rsidP="003C563E">
      <w:pPr>
        <w:pStyle w:val="Sraopastraipa"/>
        <w:ind w:left="1080" w:firstLine="0"/>
        <w:rPr>
          <w:rFonts w:ascii="Times New Roman" w:eastAsia="DengXian" w:hAnsi="Times New Roman" w:cs="Times New Roman"/>
          <w:color w:val="000000" w:themeColor="text1"/>
          <w:sz w:val="24"/>
          <w:szCs w:val="24"/>
        </w:rPr>
      </w:pPr>
    </w:p>
    <w:p w14:paraId="3B6B7BD4" w14:textId="301216D6" w:rsidR="003C563E" w:rsidRPr="003C563E" w:rsidRDefault="003C563E" w:rsidP="003C563E">
      <w:pPr>
        <w:pStyle w:val="Sraopastraipa"/>
        <w:numPr>
          <w:ilvl w:val="0"/>
          <w:numId w:val="15"/>
        </w:numPr>
        <w:rPr>
          <w:rFonts w:ascii="Times New Roman" w:eastAsia="DengXian" w:hAnsi="Times New Roman" w:cs="Times New Roman"/>
          <w:color w:val="000000" w:themeColor="text1"/>
          <w:sz w:val="24"/>
          <w:szCs w:val="24"/>
        </w:rPr>
      </w:pPr>
      <w:r w:rsidRPr="003C563E">
        <w:rPr>
          <w:rFonts w:ascii="Times New Roman" w:eastAsia="Calibri" w:hAnsi="Times New Roman" w:cs="Times New Roman"/>
          <w:b/>
          <w:bCs/>
          <w:sz w:val="24"/>
          <w:szCs w:val="24"/>
          <w:lang w:eastAsia="en-US"/>
        </w:rPr>
        <w:t>Kartu su pasiūlymu pateikiami šie dokumentai:</w:t>
      </w:r>
    </w:p>
    <w:tbl>
      <w:tblPr>
        <w:tblpPr w:leftFromText="180" w:rightFromText="180" w:vertAnchor="text" w:horzAnchor="page" w:tblpX="1595" w:tblpYSpec="bottom"/>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3817"/>
        <w:gridCol w:w="4379"/>
      </w:tblGrid>
      <w:tr w:rsidR="003C563E" w:rsidRPr="003C563E" w14:paraId="3CB00A22" w14:textId="77777777" w:rsidTr="008F2A6F">
        <w:tc>
          <w:tcPr>
            <w:tcW w:w="1722" w:type="dxa"/>
            <w:hideMark/>
          </w:tcPr>
          <w:p w14:paraId="1B81242C" w14:textId="77777777" w:rsidR="003C563E" w:rsidRPr="003C563E" w:rsidRDefault="003C563E" w:rsidP="008F2A6F">
            <w:pPr>
              <w:spacing w:line="240" w:lineRule="auto"/>
              <w:ind w:firstLine="0"/>
              <w:jc w:val="center"/>
              <w:rPr>
                <w:rFonts w:ascii="Times New Roman" w:eastAsia="Calibri" w:hAnsi="Times New Roman" w:cs="Times New Roman"/>
                <w:sz w:val="24"/>
                <w:szCs w:val="24"/>
                <w:lang w:eastAsia="en-US"/>
              </w:rPr>
            </w:pPr>
            <w:proofErr w:type="spellStart"/>
            <w:r w:rsidRPr="003C563E">
              <w:rPr>
                <w:rFonts w:ascii="Times New Roman" w:eastAsia="Calibri" w:hAnsi="Times New Roman" w:cs="Times New Roman"/>
                <w:sz w:val="24"/>
                <w:szCs w:val="24"/>
                <w:lang w:eastAsia="en-US"/>
              </w:rPr>
              <w:t>Eil.Nr</w:t>
            </w:r>
            <w:proofErr w:type="spellEnd"/>
            <w:r w:rsidRPr="003C563E">
              <w:rPr>
                <w:rFonts w:ascii="Times New Roman" w:eastAsia="Calibri" w:hAnsi="Times New Roman" w:cs="Times New Roman"/>
                <w:sz w:val="24"/>
                <w:szCs w:val="24"/>
                <w:lang w:eastAsia="en-US"/>
              </w:rPr>
              <w:t>.</w:t>
            </w:r>
          </w:p>
        </w:tc>
        <w:tc>
          <w:tcPr>
            <w:tcW w:w="3817" w:type="dxa"/>
            <w:hideMark/>
          </w:tcPr>
          <w:p w14:paraId="44555C47" w14:textId="77777777" w:rsidR="003C563E" w:rsidRPr="003C563E" w:rsidRDefault="003C563E" w:rsidP="008F2A6F">
            <w:pPr>
              <w:spacing w:line="240" w:lineRule="auto"/>
              <w:ind w:firstLine="0"/>
              <w:jc w:val="center"/>
              <w:rPr>
                <w:rFonts w:ascii="Times New Roman" w:eastAsia="Calibri" w:hAnsi="Times New Roman" w:cs="Times New Roman"/>
                <w:sz w:val="24"/>
                <w:szCs w:val="24"/>
                <w:lang w:eastAsia="en-US"/>
              </w:rPr>
            </w:pPr>
            <w:r w:rsidRPr="003C563E">
              <w:rPr>
                <w:rFonts w:ascii="Times New Roman" w:eastAsia="Calibri" w:hAnsi="Times New Roman" w:cs="Times New Roman"/>
                <w:sz w:val="24"/>
                <w:szCs w:val="24"/>
                <w:lang w:eastAsia="en-US"/>
              </w:rPr>
              <w:t>Pateiktų dokumentų pavadinimas</w:t>
            </w:r>
          </w:p>
        </w:tc>
        <w:tc>
          <w:tcPr>
            <w:tcW w:w="4379" w:type="dxa"/>
            <w:hideMark/>
          </w:tcPr>
          <w:p w14:paraId="19C1D90A" w14:textId="77777777" w:rsidR="003C563E" w:rsidRPr="003C563E" w:rsidRDefault="003C563E" w:rsidP="008F2A6F">
            <w:pPr>
              <w:spacing w:line="240" w:lineRule="auto"/>
              <w:ind w:firstLine="0"/>
              <w:jc w:val="center"/>
              <w:rPr>
                <w:rFonts w:ascii="Times New Roman" w:eastAsia="Calibri" w:hAnsi="Times New Roman" w:cs="Times New Roman"/>
                <w:sz w:val="24"/>
                <w:szCs w:val="24"/>
                <w:lang w:eastAsia="en-US"/>
              </w:rPr>
            </w:pPr>
            <w:r w:rsidRPr="003C563E">
              <w:rPr>
                <w:rFonts w:ascii="Times New Roman" w:eastAsia="Calibri" w:hAnsi="Times New Roman" w:cs="Times New Roman"/>
                <w:sz w:val="24"/>
                <w:szCs w:val="24"/>
                <w:lang w:eastAsia="en-US"/>
              </w:rPr>
              <w:t>Dokumento puslapių skaičius</w:t>
            </w:r>
          </w:p>
        </w:tc>
      </w:tr>
      <w:tr w:rsidR="003C563E" w:rsidRPr="003C563E" w14:paraId="63C4E885" w14:textId="77777777" w:rsidTr="008F2A6F">
        <w:trPr>
          <w:trHeight w:val="390"/>
        </w:trPr>
        <w:tc>
          <w:tcPr>
            <w:tcW w:w="1722" w:type="dxa"/>
          </w:tcPr>
          <w:p w14:paraId="4881885A" w14:textId="77777777" w:rsidR="003C563E" w:rsidRPr="003C563E" w:rsidRDefault="003C563E" w:rsidP="008F2A6F">
            <w:pPr>
              <w:spacing w:line="240" w:lineRule="auto"/>
              <w:ind w:firstLine="0"/>
              <w:jc w:val="center"/>
              <w:rPr>
                <w:rFonts w:ascii="Times New Roman" w:eastAsia="Calibri" w:hAnsi="Times New Roman" w:cs="Times New Roman"/>
                <w:sz w:val="24"/>
                <w:szCs w:val="24"/>
                <w:lang w:eastAsia="en-US"/>
              </w:rPr>
            </w:pPr>
            <w:r w:rsidRPr="003C563E">
              <w:rPr>
                <w:rFonts w:ascii="Times New Roman" w:eastAsia="Calibri" w:hAnsi="Times New Roman" w:cs="Times New Roman"/>
                <w:sz w:val="24"/>
                <w:szCs w:val="24"/>
                <w:lang w:eastAsia="en-US"/>
              </w:rPr>
              <w:t>1.</w:t>
            </w:r>
          </w:p>
        </w:tc>
        <w:tc>
          <w:tcPr>
            <w:tcW w:w="3817" w:type="dxa"/>
          </w:tcPr>
          <w:p w14:paraId="2C58C1E8" w14:textId="77777777" w:rsidR="003C563E" w:rsidRPr="003C563E" w:rsidRDefault="003C563E" w:rsidP="008F2A6F">
            <w:pPr>
              <w:spacing w:line="240" w:lineRule="auto"/>
              <w:ind w:firstLine="0"/>
              <w:rPr>
                <w:rFonts w:ascii="Times New Roman" w:eastAsia="Calibri" w:hAnsi="Times New Roman" w:cs="Times New Roman"/>
                <w:sz w:val="24"/>
                <w:szCs w:val="24"/>
                <w:lang w:eastAsia="en-US"/>
              </w:rPr>
            </w:pPr>
          </w:p>
        </w:tc>
        <w:tc>
          <w:tcPr>
            <w:tcW w:w="4379" w:type="dxa"/>
          </w:tcPr>
          <w:p w14:paraId="6413B99F" w14:textId="77777777" w:rsidR="003C563E" w:rsidRPr="003C563E" w:rsidRDefault="003C563E" w:rsidP="008F2A6F">
            <w:pPr>
              <w:spacing w:line="240" w:lineRule="auto"/>
              <w:ind w:firstLine="0"/>
              <w:rPr>
                <w:rFonts w:ascii="Times New Roman" w:eastAsia="Calibri" w:hAnsi="Times New Roman" w:cs="Times New Roman"/>
                <w:sz w:val="24"/>
                <w:szCs w:val="24"/>
                <w:lang w:eastAsia="en-US"/>
              </w:rPr>
            </w:pPr>
          </w:p>
        </w:tc>
      </w:tr>
    </w:tbl>
    <w:p w14:paraId="18E8113C" w14:textId="77777777" w:rsidR="003C563E" w:rsidRPr="008F2A6F" w:rsidRDefault="003C563E" w:rsidP="008F2A6F">
      <w:pPr>
        <w:ind w:firstLine="0"/>
        <w:rPr>
          <w:rFonts w:ascii="Times New Roman" w:eastAsia="DengXian" w:hAnsi="Times New Roman" w:cs="Times New Roman"/>
          <w:color w:val="000000" w:themeColor="text1"/>
          <w:sz w:val="24"/>
          <w:szCs w:val="24"/>
        </w:rPr>
      </w:pPr>
    </w:p>
    <w:p w14:paraId="4284EA2F" w14:textId="77777777" w:rsidR="003C563E" w:rsidRPr="008F2A6F" w:rsidRDefault="003C563E" w:rsidP="008F2A6F">
      <w:pPr>
        <w:ind w:firstLine="0"/>
        <w:rPr>
          <w:rFonts w:ascii="Times New Roman" w:hAnsi="Times New Roman" w:cs="Times New Roman"/>
          <w:b/>
          <w:color w:val="000000" w:themeColor="text1"/>
          <w:sz w:val="24"/>
          <w:szCs w:val="24"/>
        </w:rPr>
      </w:pPr>
    </w:p>
    <w:p w14:paraId="5268C889" w14:textId="77777777" w:rsidR="003C563E" w:rsidRPr="003C563E" w:rsidRDefault="003C563E" w:rsidP="003C563E">
      <w:pPr>
        <w:ind w:firstLine="0"/>
        <w:rPr>
          <w:rFonts w:ascii="Times New Roman" w:eastAsia="DengXian" w:hAnsi="Times New Roman" w:cs="Times New Roman"/>
          <w:color w:val="000000" w:themeColor="text1"/>
          <w:sz w:val="24"/>
          <w:szCs w:val="24"/>
        </w:rPr>
      </w:pPr>
    </w:p>
    <w:p w14:paraId="540ECDA0" w14:textId="2156D727" w:rsidR="003C563E" w:rsidRPr="003C563E" w:rsidRDefault="003C563E" w:rsidP="003C563E">
      <w:pPr>
        <w:pStyle w:val="Sraopastraipa"/>
        <w:numPr>
          <w:ilvl w:val="0"/>
          <w:numId w:val="15"/>
        </w:numPr>
        <w:rPr>
          <w:rFonts w:ascii="Times New Roman" w:eastAsia="DengXian" w:hAnsi="Times New Roman" w:cs="Times New Roman"/>
          <w:color w:val="000000" w:themeColor="text1"/>
          <w:sz w:val="24"/>
          <w:szCs w:val="24"/>
        </w:rPr>
      </w:pPr>
      <w:r w:rsidRPr="00BE4CE2">
        <w:rPr>
          <w:rFonts w:ascii="Times New Roman" w:eastAsia="Calibri" w:hAnsi="Times New Roman" w:cs="Times New Roman"/>
          <w:b/>
          <w:bCs/>
          <w:sz w:val="22"/>
          <w:szCs w:val="22"/>
          <w:lang w:eastAsia="en-US"/>
        </w:rPr>
        <w:t>Ši pasiūlyme nurodyta informacija yra konfidenciali:</w:t>
      </w:r>
    </w:p>
    <w:tbl>
      <w:tblPr>
        <w:tblpPr w:leftFromText="180" w:rightFromText="180" w:vertAnchor="text" w:horzAnchor="page" w:tblpX="1602" w:tblpY="21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8115"/>
      </w:tblGrid>
      <w:tr w:rsidR="003C563E" w:rsidRPr="00623E70" w14:paraId="70EA3BDE" w14:textId="77777777" w:rsidTr="008F2A6F">
        <w:trPr>
          <w:trHeight w:val="456"/>
        </w:trPr>
        <w:tc>
          <w:tcPr>
            <w:tcW w:w="1803" w:type="dxa"/>
            <w:hideMark/>
          </w:tcPr>
          <w:p w14:paraId="2F938F96" w14:textId="77777777" w:rsidR="003C563E" w:rsidRPr="00623E70" w:rsidRDefault="003C563E" w:rsidP="008F2A6F">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Eil. Nr.</w:t>
            </w:r>
          </w:p>
        </w:tc>
        <w:tc>
          <w:tcPr>
            <w:tcW w:w="8115" w:type="dxa"/>
            <w:hideMark/>
          </w:tcPr>
          <w:p w14:paraId="4AF83AD1" w14:textId="77777777" w:rsidR="003C563E" w:rsidRPr="00623E70" w:rsidRDefault="003C563E" w:rsidP="008F2A6F">
            <w:pPr>
              <w:spacing w:line="240" w:lineRule="auto"/>
              <w:ind w:firstLine="72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Pateikto dokumento pavadinimas</w:t>
            </w:r>
          </w:p>
          <w:p w14:paraId="2FF54F26" w14:textId="77777777" w:rsidR="003C563E" w:rsidRPr="00623E70" w:rsidRDefault="003C563E" w:rsidP="008F2A6F">
            <w:pPr>
              <w:spacing w:line="240" w:lineRule="auto"/>
              <w:ind w:firstLine="720"/>
              <w:jc w:val="center"/>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(rekomenduojama pavadinime vartoti žodį „Konfidencialu“)</w:t>
            </w:r>
          </w:p>
        </w:tc>
      </w:tr>
      <w:tr w:rsidR="003C563E" w:rsidRPr="00623E70" w14:paraId="6FABA530" w14:textId="77777777" w:rsidTr="008F2A6F">
        <w:trPr>
          <w:trHeight w:val="456"/>
        </w:trPr>
        <w:tc>
          <w:tcPr>
            <w:tcW w:w="1803" w:type="dxa"/>
            <w:hideMark/>
          </w:tcPr>
          <w:p w14:paraId="6507B665" w14:textId="77777777" w:rsidR="003C563E" w:rsidRPr="00623E70" w:rsidRDefault="003C563E" w:rsidP="008F2A6F">
            <w:pPr>
              <w:spacing w:line="240" w:lineRule="auto"/>
              <w:ind w:firstLine="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    1.</w:t>
            </w:r>
          </w:p>
        </w:tc>
        <w:tc>
          <w:tcPr>
            <w:tcW w:w="8115" w:type="dxa"/>
          </w:tcPr>
          <w:p w14:paraId="73ED3F8B" w14:textId="77777777" w:rsidR="003C563E" w:rsidRPr="00623E70" w:rsidRDefault="003C563E" w:rsidP="008F2A6F">
            <w:pPr>
              <w:spacing w:line="240" w:lineRule="auto"/>
              <w:ind w:firstLine="0"/>
              <w:rPr>
                <w:rFonts w:ascii="Times New Roman" w:eastAsia="Calibri" w:hAnsi="Times New Roman" w:cs="Times New Roman"/>
                <w:sz w:val="22"/>
                <w:szCs w:val="22"/>
                <w:lang w:eastAsia="en-US"/>
              </w:rPr>
            </w:pPr>
          </w:p>
        </w:tc>
      </w:tr>
    </w:tbl>
    <w:p w14:paraId="518DFBC6" w14:textId="77777777" w:rsidR="003C563E" w:rsidRPr="001A224A" w:rsidRDefault="003C563E" w:rsidP="003C563E">
      <w:pPr>
        <w:spacing w:line="240" w:lineRule="auto"/>
        <w:ind w:firstLine="851"/>
        <w:outlineLvl w:val="0"/>
        <w:rPr>
          <w:rFonts w:ascii="Times New Roman" w:eastAsia="Calibri" w:hAnsi="Times New Roman" w:cs="Times New Roman"/>
          <w:i/>
          <w:iCs/>
          <w:sz w:val="20"/>
          <w:szCs w:val="20"/>
          <w:lang w:eastAsia="en-US"/>
        </w:rPr>
      </w:pPr>
      <w:r w:rsidRPr="001A224A">
        <w:rPr>
          <w:rFonts w:ascii="Times New Roman" w:eastAsia="Calibri" w:hAnsi="Times New Roman" w:cs="Times New Roman"/>
          <w:i/>
          <w:iCs/>
          <w:sz w:val="20"/>
          <w:szCs w:val="20"/>
          <w:lang w:eastAsia="en-US"/>
        </w:rPr>
        <w:t>Pastaba:</w:t>
      </w:r>
    </w:p>
    <w:p w14:paraId="4F00ADBA" w14:textId="77777777" w:rsidR="003C563E" w:rsidRPr="001A224A" w:rsidRDefault="003C563E" w:rsidP="003C563E">
      <w:pPr>
        <w:spacing w:line="240" w:lineRule="auto"/>
        <w:ind w:firstLine="851"/>
        <w:outlineLvl w:val="0"/>
        <w:rPr>
          <w:rFonts w:ascii="Times New Roman" w:eastAsia="Arial Unicode MS" w:hAnsi="Times New Roman" w:cs="Times New Roman"/>
          <w:i/>
          <w:color w:val="00000A"/>
          <w:sz w:val="20"/>
          <w:szCs w:val="20"/>
          <w:lang w:eastAsia="en-US"/>
        </w:rPr>
      </w:pPr>
      <w:r w:rsidRPr="001A224A">
        <w:rPr>
          <w:rFonts w:ascii="Times New Roman" w:eastAsia="Calibri" w:hAnsi="Times New Roman" w:cs="Times New Roman"/>
          <w:i/>
          <w:iCs/>
          <w:sz w:val="20"/>
          <w:szCs w:val="20"/>
          <w:lang w:eastAsia="en-US"/>
        </w:rPr>
        <w:t>1. V</w:t>
      </w:r>
      <w:r w:rsidRPr="001A224A">
        <w:rPr>
          <w:rFonts w:ascii="Times New Roman" w:eastAsia="Calibri" w:hAnsi="Times New Roman" w:cs="Times New Roman"/>
          <w:bCs/>
          <w:i/>
          <w:iCs/>
          <w:color w:val="00000A"/>
          <w:sz w:val="20"/>
          <w:szCs w:val="20"/>
          <w:lang w:eastAsia="en-US"/>
        </w:rPr>
        <w:t>adovaujantis VPĮ 86 str. 9 dalimi, p</w:t>
      </w:r>
      <w:r w:rsidRPr="001A224A">
        <w:rPr>
          <w:rFonts w:ascii="Times New Roman" w:eastAsia="Calibri" w:hAnsi="Times New Roman" w:cs="Times New Roman"/>
          <w:bCs/>
          <w:i/>
          <w:iCs/>
          <w:color w:val="00000A"/>
          <w:sz w:val="20"/>
          <w:szCs w:val="20"/>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1A224A">
        <w:rPr>
          <w:rFonts w:ascii="Times New Roman" w:eastAsia="Arial Unicode MS" w:hAnsi="Times New Roman" w:cs="Times New Roman"/>
          <w:i/>
          <w:color w:val="00000A"/>
          <w:sz w:val="20"/>
          <w:szCs w:val="20"/>
          <w:lang w:eastAsia="en-US"/>
        </w:rPr>
        <w:t xml:space="preserve">Tiekėjas negali nurodyti, kad konfidenciali yra pasiūlymo kaina arba, kad visas pasiūlymas yra konfidencialus. </w:t>
      </w:r>
    </w:p>
    <w:p w14:paraId="68158765" w14:textId="77777777" w:rsidR="003C563E" w:rsidRPr="001A224A" w:rsidRDefault="003C563E" w:rsidP="003C563E">
      <w:pPr>
        <w:spacing w:line="240" w:lineRule="auto"/>
        <w:ind w:firstLine="851"/>
        <w:outlineLvl w:val="0"/>
        <w:rPr>
          <w:rFonts w:ascii="Times New Roman" w:eastAsia="Calibri" w:hAnsi="Times New Roman" w:cs="Times New Roman"/>
          <w:i/>
          <w:iCs/>
          <w:sz w:val="20"/>
          <w:szCs w:val="20"/>
          <w:lang w:eastAsia="en-US"/>
        </w:rPr>
      </w:pPr>
      <w:r w:rsidRPr="001A224A">
        <w:rPr>
          <w:rFonts w:ascii="Times New Roman" w:eastAsia="Calibri" w:hAnsi="Times New Roman" w:cs="Times New Roman"/>
          <w:i/>
          <w:iCs/>
          <w:sz w:val="20"/>
          <w:szCs w:val="20"/>
          <w:lang w:eastAsia="en-US"/>
        </w:rPr>
        <w:t xml:space="preserve">2. Tiekėjui nenurodžius, kokia informacija yra konfidenciali, laikoma, kad konfidencialios informacijos pasiūlyme nėra. </w:t>
      </w:r>
    </w:p>
    <w:p w14:paraId="1CF80AD4" w14:textId="77777777" w:rsidR="003C563E" w:rsidRPr="001A224A" w:rsidRDefault="003C563E" w:rsidP="003C563E">
      <w:pPr>
        <w:spacing w:line="240" w:lineRule="auto"/>
        <w:ind w:firstLine="851"/>
        <w:rPr>
          <w:rFonts w:ascii="Times New Roman" w:eastAsia="Calibri" w:hAnsi="Times New Roman" w:cs="Times New Roman"/>
          <w:i/>
          <w:iCs/>
          <w:sz w:val="20"/>
          <w:szCs w:val="20"/>
          <w:lang w:eastAsia="en-US"/>
        </w:rPr>
      </w:pPr>
      <w:r w:rsidRPr="001A224A">
        <w:rPr>
          <w:rFonts w:ascii="Times New Roman" w:eastAsia="Calibri" w:hAnsi="Times New Roman" w:cs="Times New Roman"/>
          <w:i/>
          <w:iCs/>
          <w:sz w:val="20"/>
          <w:szCs w:val="20"/>
          <w:lang w:eastAsia="en-US"/>
        </w:rPr>
        <w:t>3. Pasiūlymo dalis, kurios dalyvis nenurodė kaip konfidencialios, bus viešinama Viešųjų pirkimų tarnybos direktoriaus 2017 m.  birželio 19 d. įsakyme Nr. 1S-91 nustatyta tvarka.</w:t>
      </w:r>
    </w:p>
    <w:p w14:paraId="16661A83" w14:textId="77777777" w:rsidR="003C563E" w:rsidRPr="00623E70" w:rsidRDefault="003C563E" w:rsidP="003C563E">
      <w:pPr>
        <w:spacing w:line="240" w:lineRule="auto"/>
        <w:ind w:right="-108" w:firstLine="720"/>
        <w:rPr>
          <w:rFonts w:ascii="Times New Roman" w:eastAsia="Calibri" w:hAnsi="Times New Roman" w:cs="Times New Roman"/>
          <w:sz w:val="24"/>
          <w:szCs w:val="24"/>
          <w:lang w:eastAsia="en-US"/>
        </w:rPr>
      </w:pPr>
    </w:p>
    <w:p w14:paraId="6613DA2C" w14:textId="77777777" w:rsidR="003C563E" w:rsidRDefault="003C563E" w:rsidP="003C563E">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4825E057" w14:textId="77777777" w:rsidR="003C563E" w:rsidRPr="00623E70" w:rsidRDefault="003C563E" w:rsidP="003C563E">
      <w:pPr>
        <w:spacing w:line="240" w:lineRule="auto"/>
        <w:ind w:left="360" w:right="-108" w:firstLine="720"/>
        <w:rPr>
          <w:rFonts w:ascii="Times New Roman" w:eastAsia="Calibri" w:hAnsi="Times New Roman" w:cs="Times New Roman"/>
          <w:sz w:val="22"/>
          <w:szCs w:val="22"/>
          <w:lang w:eastAsia="en-US"/>
        </w:rPr>
      </w:pPr>
    </w:p>
    <w:p w14:paraId="701C4AA3" w14:textId="77777777" w:rsidR="003C563E" w:rsidRPr="00623E70" w:rsidRDefault="003C563E" w:rsidP="003C563E">
      <w:pPr>
        <w:shd w:val="clear" w:color="auto" w:fill="FFFFFF"/>
        <w:tabs>
          <w:tab w:val="left" w:pos="1296"/>
        </w:tabs>
        <w:spacing w:line="240" w:lineRule="auto"/>
        <w:ind w:firstLine="0"/>
        <w:jc w:val="left"/>
        <w:rPr>
          <w:rFonts w:ascii="Times New Roman" w:eastAsia="Calibri" w:hAnsi="Times New Roman" w:cs="Times New Roman"/>
          <w:color w:val="000000"/>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647"/>
        <w:gridCol w:w="2120"/>
        <w:gridCol w:w="750"/>
        <w:gridCol w:w="2795"/>
      </w:tblGrid>
      <w:tr w:rsidR="003C563E" w:rsidRPr="00EC6919" w14:paraId="2CA5FBF2" w14:textId="77777777" w:rsidTr="005659E3">
        <w:trPr>
          <w:trHeight w:val="186"/>
        </w:trPr>
        <w:tc>
          <w:tcPr>
            <w:tcW w:w="3516" w:type="dxa"/>
            <w:tcBorders>
              <w:top w:val="single" w:sz="4" w:space="0" w:color="auto"/>
              <w:left w:val="nil"/>
              <w:bottom w:val="nil"/>
              <w:right w:val="nil"/>
            </w:tcBorders>
            <w:hideMark/>
          </w:tcPr>
          <w:p w14:paraId="086831AD" w14:textId="77777777" w:rsidR="003C563E" w:rsidRPr="00EC6919" w:rsidRDefault="003C563E" w:rsidP="005659E3">
            <w:pPr>
              <w:snapToGrid w:val="0"/>
              <w:spacing w:line="240" w:lineRule="auto"/>
              <w:ind w:firstLine="0"/>
              <w:jc w:val="right"/>
              <w:rPr>
                <w:rFonts w:ascii="Times New Roman" w:eastAsia="Times New Roman" w:hAnsi="Times New Roman" w:cs="Times New Roman"/>
                <w:position w:val="6"/>
                <w:sz w:val="22"/>
                <w:szCs w:val="22"/>
                <w:lang w:eastAsia="en-US"/>
              </w:rPr>
            </w:pPr>
            <w:r w:rsidRPr="00EC6919">
              <w:rPr>
                <w:rFonts w:ascii="Times New Roman" w:eastAsia="Times New Roman" w:hAnsi="Times New Roman" w:cs="Times New Roman"/>
                <w:position w:val="6"/>
                <w:sz w:val="22"/>
                <w:szCs w:val="22"/>
                <w:lang w:eastAsia="en-US"/>
              </w:rPr>
              <w:t>(Tiekėjo arba jo įgalioto asmens pareigų pavadinimas)</w:t>
            </w:r>
          </w:p>
        </w:tc>
        <w:tc>
          <w:tcPr>
            <w:tcW w:w="647" w:type="dxa"/>
            <w:tcBorders>
              <w:top w:val="nil"/>
              <w:left w:val="nil"/>
              <w:bottom w:val="nil"/>
              <w:right w:val="nil"/>
            </w:tcBorders>
          </w:tcPr>
          <w:p w14:paraId="2046610A" w14:textId="77777777" w:rsidR="003C563E" w:rsidRPr="00EC6919" w:rsidRDefault="003C563E" w:rsidP="005659E3">
            <w:pPr>
              <w:spacing w:line="240" w:lineRule="auto"/>
              <w:ind w:right="-1" w:firstLine="0"/>
              <w:jc w:val="right"/>
              <w:rPr>
                <w:rFonts w:ascii="Times New Roman" w:eastAsia="Calibri" w:hAnsi="Times New Roman" w:cs="Times New Roman"/>
                <w:sz w:val="22"/>
                <w:szCs w:val="22"/>
                <w:lang w:eastAsia="en-US"/>
              </w:rPr>
            </w:pPr>
          </w:p>
        </w:tc>
        <w:tc>
          <w:tcPr>
            <w:tcW w:w="2120" w:type="dxa"/>
            <w:tcBorders>
              <w:top w:val="single" w:sz="4" w:space="0" w:color="auto"/>
              <w:left w:val="nil"/>
              <w:bottom w:val="nil"/>
              <w:right w:val="nil"/>
            </w:tcBorders>
            <w:hideMark/>
          </w:tcPr>
          <w:p w14:paraId="47057009" w14:textId="77777777" w:rsidR="003C563E" w:rsidRPr="00EC6919" w:rsidRDefault="003C563E" w:rsidP="005659E3">
            <w:pPr>
              <w:spacing w:line="240" w:lineRule="auto"/>
              <w:ind w:right="-1" w:firstLine="0"/>
              <w:jc w:val="right"/>
              <w:rPr>
                <w:rFonts w:ascii="Times New Roman" w:eastAsia="Calibri" w:hAnsi="Times New Roman" w:cs="Times New Roman"/>
                <w:sz w:val="22"/>
                <w:szCs w:val="22"/>
                <w:lang w:eastAsia="en-US"/>
              </w:rPr>
            </w:pPr>
            <w:r w:rsidRPr="00EC6919">
              <w:rPr>
                <w:rFonts w:ascii="Times New Roman" w:eastAsia="Calibri" w:hAnsi="Times New Roman" w:cs="Times New Roman"/>
                <w:position w:val="6"/>
                <w:sz w:val="22"/>
                <w:szCs w:val="22"/>
                <w:lang w:eastAsia="en-US"/>
              </w:rPr>
              <w:t>(Parašas)</w:t>
            </w:r>
          </w:p>
        </w:tc>
        <w:tc>
          <w:tcPr>
            <w:tcW w:w="750" w:type="dxa"/>
            <w:tcBorders>
              <w:top w:val="nil"/>
              <w:left w:val="nil"/>
              <w:bottom w:val="nil"/>
              <w:right w:val="nil"/>
            </w:tcBorders>
          </w:tcPr>
          <w:p w14:paraId="36A7D3F9" w14:textId="77777777" w:rsidR="003C563E" w:rsidRPr="00EC6919" w:rsidRDefault="003C563E" w:rsidP="005659E3">
            <w:pPr>
              <w:spacing w:line="240" w:lineRule="auto"/>
              <w:ind w:right="-1" w:firstLine="0"/>
              <w:jc w:val="right"/>
              <w:rPr>
                <w:rFonts w:ascii="Times New Roman" w:eastAsia="Calibri" w:hAnsi="Times New Roman" w:cs="Times New Roman"/>
                <w:sz w:val="22"/>
                <w:szCs w:val="22"/>
                <w:lang w:eastAsia="en-US"/>
              </w:rPr>
            </w:pPr>
          </w:p>
        </w:tc>
        <w:tc>
          <w:tcPr>
            <w:tcW w:w="2795" w:type="dxa"/>
            <w:tcBorders>
              <w:top w:val="single" w:sz="4" w:space="0" w:color="auto"/>
              <w:left w:val="nil"/>
              <w:bottom w:val="nil"/>
              <w:right w:val="nil"/>
            </w:tcBorders>
            <w:hideMark/>
          </w:tcPr>
          <w:p w14:paraId="5F7BD4F7" w14:textId="77777777" w:rsidR="003C563E" w:rsidRPr="00C120E4" w:rsidRDefault="003C563E" w:rsidP="005659E3">
            <w:pPr>
              <w:spacing w:line="240" w:lineRule="auto"/>
              <w:ind w:right="-1" w:firstLine="0"/>
              <w:jc w:val="right"/>
              <w:rPr>
                <w:rFonts w:ascii="Times New Roman" w:eastAsia="Calibri" w:hAnsi="Times New Roman" w:cs="Times New Roman"/>
                <w:position w:val="6"/>
                <w:sz w:val="22"/>
                <w:szCs w:val="22"/>
                <w:lang w:eastAsia="en-US"/>
              </w:rPr>
            </w:pPr>
            <w:r w:rsidRPr="00EC6919">
              <w:rPr>
                <w:rFonts w:ascii="Times New Roman" w:eastAsia="Calibri" w:hAnsi="Times New Roman" w:cs="Times New Roman"/>
                <w:position w:val="6"/>
                <w:sz w:val="22"/>
                <w:szCs w:val="22"/>
                <w:lang w:eastAsia="en-US"/>
              </w:rPr>
              <w:t>(Vardas ir pavardė)</w:t>
            </w:r>
          </w:p>
        </w:tc>
      </w:tr>
    </w:tbl>
    <w:p w14:paraId="1AA9499D" w14:textId="0EB150C9" w:rsidR="00060B51" w:rsidRPr="00FB05B1" w:rsidRDefault="003C563E" w:rsidP="008F2A6F">
      <w:pPr>
        <w:tabs>
          <w:tab w:val="left" w:pos="5882"/>
        </w:tabs>
        <w:spacing w:line="240" w:lineRule="auto"/>
        <w:ind w:right="-178" w:firstLine="0"/>
        <w:jc w:val="left"/>
        <w:rPr>
          <w:rFonts w:ascii="Arial" w:hAnsi="Arial" w:cs="Arial"/>
          <w:color w:val="000000" w:themeColor="text1"/>
        </w:rPr>
      </w:pPr>
      <w:r>
        <w:rPr>
          <w:rFonts w:ascii="Arial" w:hAnsi="Arial" w:cs="Arial"/>
        </w:rPr>
        <w:br w:type="page"/>
      </w:r>
    </w:p>
    <w:p w14:paraId="25CB0CFD" w14:textId="0818EEEA" w:rsidR="0058091E" w:rsidRPr="00FB05B1" w:rsidRDefault="0058091E" w:rsidP="0058091E">
      <w:pPr>
        <w:pStyle w:val="Antrat2"/>
        <w:spacing w:before="0" w:line="276" w:lineRule="auto"/>
        <w:jc w:val="right"/>
        <w:rPr>
          <w:rFonts w:cstheme="majorHAnsi"/>
          <w:color w:val="000000" w:themeColor="text1"/>
          <w:sz w:val="21"/>
          <w:szCs w:val="21"/>
        </w:rPr>
      </w:pPr>
      <w:bookmarkStart w:id="49" w:name="_Toc187671491"/>
      <w:bookmarkStart w:id="50" w:name="_Toc204163201"/>
      <w:r w:rsidRPr="00FB05B1">
        <w:rPr>
          <w:rFonts w:cstheme="majorHAnsi"/>
          <w:color w:val="000000" w:themeColor="text1"/>
          <w:sz w:val="21"/>
          <w:szCs w:val="21"/>
        </w:rPr>
        <w:lastRenderedPageBreak/>
        <w:t>Pirkimo sąlygų 5 priedas „Pasiūlymų vertinimo kriterijai ir sąlygos“</w:t>
      </w:r>
      <w:bookmarkEnd w:id="49"/>
      <w:bookmarkEnd w:id="50"/>
    </w:p>
    <w:p w14:paraId="416EE195" w14:textId="55D0FA67" w:rsidR="00DF53CC" w:rsidRPr="00FB05B1" w:rsidRDefault="00DF53CC" w:rsidP="007D6542">
      <w:pPr>
        <w:spacing w:line="240" w:lineRule="auto"/>
        <w:ind w:left="7314" w:firstLine="0"/>
        <w:rPr>
          <w:rFonts w:ascii="Arial" w:hAnsi="Arial" w:cs="Arial"/>
          <w:color w:val="000000" w:themeColor="text1"/>
        </w:rPr>
      </w:pPr>
    </w:p>
    <w:p w14:paraId="1DCAE46B" w14:textId="77777777" w:rsidR="00A54EAE" w:rsidRPr="00FB05B1" w:rsidRDefault="00A54EAE" w:rsidP="00A54EAE">
      <w:pPr>
        <w:jc w:val="center"/>
        <w:rPr>
          <w:b/>
          <w:color w:val="000000" w:themeColor="text1"/>
          <w:szCs w:val="24"/>
        </w:rPr>
      </w:pPr>
    </w:p>
    <w:p w14:paraId="0BA9918D" w14:textId="77777777" w:rsidR="00A54EAE" w:rsidRPr="00FB05B1" w:rsidRDefault="00A54EAE" w:rsidP="00A54EAE">
      <w:pPr>
        <w:pStyle w:val="Paantrat"/>
        <w:jc w:val="center"/>
        <w:rPr>
          <w:rFonts w:cstheme="minorHAnsi"/>
          <w:bCs/>
          <w:smallCaps/>
          <w:color w:val="000000" w:themeColor="text1"/>
          <w:sz w:val="22"/>
          <w:szCs w:val="22"/>
        </w:rPr>
      </w:pPr>
      <w:r w:rsidRPr="00FB05B1">
        <w:rPr>
          <w:color w:val="000000" w:themeColor="text1"/>
        </w:rPr>
        <w:t>PASIŪLYMŲ VERTINIMO KRITERIJAI ir Sąlygos</w:t>
      </w:r>
    </w:p>
    <w:p w14:paraId="4D232320" w14:textId="58075711" w:rsidR="00DF53CC" w:rsidRPr="00FB05B1" w:rsidRDefault="00DF53CC" w:rsidP="00343C91">
      <w:pPr>
        <w:spacing w:line="240" w:lineRule="auto"/>
        <w:ind w:left="7314" w:firstLine="0"/>
        <w:rPr>
          <w:rFonts w:ascii="Arial" w:hAnsi="Arial" w:cs="Arial"/>
          <w:color w:val="000000" w:themeColor="text1"/>
        </w:rPr>
      </w:pPr>
    </w:p>
    <w:p w14:paraId="0686111C" w14:textId="0DFDAB9A"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1. Perkančioji organizacija ekonomiškai naudingiausią pasiūlymą išrenka pagal bendrą pasiūlymo kainą eurais su PVM.</w:t>
      </w:r>
    </w:p>
    <w:p w14:paraId="604B211B" w14:textId="77777777"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4C53007" w14:textId="31A33E00" w:rsidR="001A2D3B" w:rsidRPr="001A2D3B" w:rsidRDefault="005279E6" w:rsidP="001A2D3B">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3. Perkančioji organizacija nustato fiksuotos kainos kainodarą.</w:t>
      </w:r>
    </w:p>
    <w:p w14:paraId="5AECA85D" w14:textId="01295CC9" w:rsidR="00506996" w:rsidRPr="00FB05B1" w:rsidRDefault="009B4090" w:rsidP="00B253BF">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68D76D56" w14:textId="05CD8FD8" w:rsidR="0058091E" w:rsidRPr="00FB05B1" w:rsidRDefault="0058091E" w:rsidP="0058091E">
      <w:pPr>
        <w:pStyle w:val="Antrat2"/>
        <w:spacing w:before="0" w:line="276" w:lineRule="auto"/>
        <w:jc w:val="right"/>
        <w:rPr>
          <w:rFonts w:cstheme="majorHAnsi"/>
          <w:color w:val="000000" w:themeColor="text1"/>
          <w:sz w:val="21"/>
          <w:szCs w:val="21"/>
        </w:rPr>
      </w:pPr>
      <w:bookmarkStart w:id="51" w:name="_Toc187671492"/>
      <w:bookmarkStart w:id="52" w:name="_Toc204163202"/>
      <w:r w:rsidRPr="00FB05B1">
        <w:rPr>
          <w:rFonts w:cstheme="majorHAnsi"/>
          <w:color w:val="000000" w:themeColor="text1"/>
          <w:sz w:val="21"/>
          <w:szCs w:val="21"/>
        </w:rPr>
        <w:lastRenderedPageBreak/>
        <w:t>Pirkimo sąlygų 6 priedas „Sutarties projektas“</w:t>
      </w:r>
      <w:bookmarkEnd w:id="51"/>
      <w:bookmarkEnd w:id="52"/>
    </w:p>
    <w:p w14:paraId="7CB80FF3" w14:textId="2C6CB943" w:rsidR="00506996" w:rsidRPr="00FB05B1" w:rsidRDefault="00506996" w:rsidP="00E63A8A">
      <w:pPr>
        <w:pStyle w:val="Betarp"/>
        <w:spacing w:line="300" w:lineRule="auto"/>
        <w:ind w:firstLine="0"/>
        <w:contextualSpacing/>
        <w:rPr>
          <w:rFonts w:ascii="Arial" w:eastAsiaTheme="minorHAnsi" w:hAnsi="Arial" w:cs="Arial"/>
          <w:bCs/>
          <w:iCs/>
          <w:color w:val="000000" w:themeColor="text1"/>
        </w:rPr>
      </w:pPr>
    </w:p>
    <w:p w14:paraId="0ADE9E96" w14:textId="77777777" w:rsidR="005123F6" w:rsidRPr="00FB05B1" w:rsidRDefault="005123F6" w:rsidP="005123F6">
      <w:pPr>
        <w:tabs>
          <w:tab w:val="left" w:pos="900"/>
        </w:tabs>
        <w:spacing w:line="240" w:lineRule="auto"/>
        <w:ind w:firstLine="0"/>
        <w:jc w:val="center"/>
        <w:rPr>
          <w:rFonts w:ascii="Times New Roman" w:eastAsia="Times New Roman" w:hAnsi="Times New Roman" w:cs="Times New Roman"/>
          <w:b/>
          <w:color w:val="000000" w:themeColor="text1"/>
          <w:sz w:val="24"/>
          <w:szCs w:val="24"/>
        </w:rPr>
      </w:pPr>
      <w:r w:rsidRPr="00FB05B1">
        <w:rPr>
          <w:rFonts w:ascii="Times New Roman" w:eastAsia="Times New Roman" w:hAnsi="Times New Roman" w:cs="Times New Roman"/>
          <w:b/>
          <w:color w:val="000000" w:themeColor="text1"/>
          <w:sz w:val="24"/>
          <w:szCs w:val="24"/>
        </w:rPr>
        <w:t xml:space="preserve">RANGOS DARBŲ SUTARTIS  </w:t>
      </w:r>
    </w:p>
    <w:p w14:paraId="620C1954" w14:textId="48608D58"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3B1B44D5" w14:textId="08AF0F1D" w:rsidR="00112F92" w:rsidRPr="00FB05B1" w:rsidRDefault="003F37C3" w:rsidP="003F37C3">
      <w:pPr>
        <w:pStyle w:val="Betarp"/>
        <w:spacing w:line="300" w:lineRule="auto"/>
        <w:ind w:firstLine="0"/>
        <w:contextualSpacing/>
        <w:jc w:val="center"/>
        <w:rPr>
          <w:rFonts w:ascii="Arial" w:eastAsiaTheme="minorHAnsi" w:hAnsi="Arial" w:cs="Arial"/>
          <w:bCs/>
          <w:iCs/>
          <w:color w:val="000000" w:themeColor="text1"/>
        </w:rPr>
      </w:pPr>
      <w:r w:rsidRPr="00FB05B1">
        <w:rPr>
          <w:rFonts w:ascii="Arial" w:eastAsiaTheme="minorHAnsi" w:hAnsi="Arial" w:cs="Arial"/>
          <w:bCs/>
          <w:iCs/>
          <w:color w:val="000000" w:themeColor="text1"/>
        </w:rPr>
        <w:t>(Pateikiama atskiru dokumentu)</w:t>
      </w:r>
    </w:p>
    <w:p w14:paraId="1967023C" w14:textId="3237F291"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2C761178" w14:textId="4007C89A" w:rsidR="009B4090" w:rsidRPr="00FB05B1" w:rsidRDefault="00112F92" w:rsidP="009B4090">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05A79617" w14:textId="6267F2CA" w:rsidR="009B4090" w:rsidRPr="00FB05B1" w:rsidRDefault="009B4090" w:rsidP="009B4090">
      <w:pPr>
        <w:rPr>
          <w:rFonts w:eastAsiaTheme="minorHAnsi" w:cstheme="minorHAnsi"/>
          <w:bCs/>
          <w:iCs/>
          <w:color w:val="000000" w:themeColor="text1"/>
        </w:rPr>
      </w:pPr>
    </w:p>
    <w:p w14:paraId="32BAC603" w14:textId="7D61E1B0" w:rsidR="006741ED" w:rsidRPr="00FB05B1" w:rsidRDefault="006741ED" w:rsidP="006741ED">
      <w:pPr>
        <w:pStyle w:val="Antrat2"/>
        <w:spacing w:line="276" w:lineRule="auto"/>
        <w:jc w:val="right"/>
        <w:rPr>
          <w:rFonts w:cstheme="majorHAnsi"/>
          <w:color w:val="000000" w:themeColor="text1"/>
          <w:sz w:val="21"/>
          <w:szCs w:val="21"/>
        </w:rPr>
      </w:pPr>
      <w:bookmarkStart w:id="53" w:name="_Toc187671485"/>
      <w:bookmarkStart w:id="54" w:name="_Toc204163203"/>
      <w:r w:rsidRPr="00FB05B1">
        <w:rPr>
          <w:rFonts w:cstheme="majorHAnsi"/>
          <w:color w:val="000000" w:themeColor="text1"/>
          <w:sz w:val="21"/>
          <w:szCs w:val="21"/>
        </w:rPr>
        <w:t>Pirkimo sąlygų 7 priedas „Terminai“</w:t>
      </w:r>
      <w:bookmarkEnd w:id="53"/>
      <w:bookmarkEnd w:id="54"/>
    </w:p>
    <w:p w14:paraId="3C4C7BB6" w14:textId="5B1B043D" w:rsidR="009B4090" w:rsidRPr="00FB05B1" w:rsidRDefault="009B4090" w:rsidP="009B4090">
      <w:pPr>
        <w:rPr>
          <w:rFonts w:eastAsiaTheme="minorHAnsi" w:cstheme="minorHAnsi"/>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05B1" w:rsidRPr="00FB05B1" w14:paraId="555CDB78" w14:textId="77777777" w:rsidTr="00360A21">
        <w:trPr>
          <w:trHeight w:val="20"/>
        </w:trPr>
        <w:tc>
          <w:tcPr>
            <w:tcW w:w="600" w:type="dxa"/>
          </w:tcPr>
          <w:p w14:paraId="5159A1ED"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Eil.</w:t>
            </w:r>
          </w:p>
          <w:p w14:paraId="76A5D3AA"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Nr.</w:t>
            </w:r>
          </w:p>
        </w:tc>
        <w:tc>
          <w:tcPr>
            <w:tcW w:w="2660" w:type="dxa"/>
          </w:tcPr>
          <w:p w14:paraId="52B62767"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
                <w:color w:val="000000" w:themeColor="text1"/>
                <w:sz w:val="21"/>
                <w:szCs w:val="21"/>
              </w:rPr>
              <w:t xml:space="preserve">VEIKSMAS </w:t>
            </w:r>
          </w:p>
        </w:tc>
        <w:tc>
          <w:tcPr>
            <w:tcW w:w="3685" w:type="dxa"/>
            <w:hideMark/>
          </w:tcPr>
          <w:p w14:paraId="311283FE" w14:textId="77777777" w:rsidR="009B4090" w:rsidRPr="00FB05B1" w:rsidRDefault="009B4090" w:rsidP="003C138F">
            <w:pPr>
              <w:ind w:firstLine="34"/>
              <w:rPr>
                <w:rFonts w:asciiTheme="minorHAnsi" w:hAnsiTheme="minorHAnsi" w:cstheme="minorHAnsi"/>
                <w:b/>
                <w:color w:val="000000" w:themeColor="text1"/>
                <w:sz w:val="21"/>
                <w:szCs w:val="21"/>
              </w:rPr>
            </w:pPr>
            <w:r w:rsidRPr="00FB05B1">
              <w:rPr>
                <w:rFonts w:asciiTheme="minorHAnsi" w:hAnsiTheme="minorHAnsi" w:cstheme="minorHAnsi"/>
                <w:b/>
                <w:color w:val="000000" w:themeColor="text1"/>
                <w:sz w:val="21"/>
                <w:szCs w:val="21"/>
              </w:rPr>
              <w:t>DATA/DIENŲ SKAIČIUS/ LAIKAS</w:t>
            </w:r>
          </w:p>
          <w:p w14:paraId="2E5E7E7E"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(Lietuvos laiku)</w:t>
            </w:r>
          </w:p>
        </w:tc>
        <w:tc>
          <w:tcPr>
            <w:tcW w:w="3424" w:type="dxa"/>
            <w:hideMark/>
          </w:tcPr>
          <w:p w14:paraId="7A276BBB" w14:textId="77777777" w:rsidR="009B4090" w:rsidRPr="00FB05B1" w:rsidRDefault="009B4090" w:rsidP="003C138F">
            <w:pPr>
              <w:ind w:firstLine="34"/>
              <w:rPr>
                <w:rFonts w:asciiTheme="minorHAnsi" w:hAnsiTheme="minorHAnsi" w:cstheme="minorHAnsi"/>
                <w:b/>
                <w:color w:val="000000" w:themeColor="text1"/>
                <w:sz w:val="21"/>
                <w:szCs w:val="21"/>
              </w:rPr>
            </w:pPr>
            <w:r w:rsidRPr="00FB05B1">
              <w:rPr>
                <w:rFonts w:asciiTheme="minorHAnsi" w:hAnsiTheme="minorHAnsi" w:cstheme="minorHAnsi"/>
                <w:b/>
                <w:color w:val="000000" w:themeColor="text1"/>
                <w:sz w:val="21"/>
                <w:szCs w:val="21"/>
              </w:rPr>
              <w:t>PASTABOS</w:t>
            </w:r>
          </w:p>
        </w:tc>
      </w:tr>
      <w:tr w:rsidR="00FB05B1" w:rsidRPr="00FB05B1" w14:paraId="71291966" w14:textId="77777777" w:rsidTr="00360A21">
        <w:trPr>
          <w:trHeight w:val="20"/>
        </w:trPr>
        <w:tc>
          <w:tcPr>
            <w:tcW w:w="600" w:type="dxa"/>
          </w:tcPr>
          <w:p w14:paraId="36FA22B3" w14:textId="1DC35BF6"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1</w:t>
            </w:r>
            <w:r w:rsidR="00DC230B" w:rsidRPr="00FB05B1">
              <w:rPr>
                <w:rFonts w:asciiTheme="minorHAnsi" w:hAnsiTheme="minorHAnsi" w:cstheme="minorHAnsi"/>
                <w:bCs/>
                <w:color w:val="000000" w:themeColor="text1"/>
                <w:sz w:val="21"/>
                <w:szCs w:val="21"/>
              </w:rPr>
              <w:t>.</w:t>
            </w:r>
          </w:p>
        </w:tc>
        <w:tc>
          <w:tcPr>
            <w:tcW w:w="2660" w:type="dxa"/>
          </w:tcPr>
          <w:p w14:paraId="3511EE24" w14:textId="0C005E1E" w:rsidR="009B4090" w:rsidRPr="00FB05B1" w:rsidRDefault="0070455D"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P</w:t>
            </w:r>
            <w:r w:rsidR="009B4090" w:rsidRPr="00FB05B1">
              <w:rPr>
                <w:rFonts w:asciiTheme="minorHAnsi" w:hAnsiTheme="minorHAnsi" w:cstheme="minorHAnsi"/>
                <w:bCs/>
                <w:color w:val="000000" w:themeColor="text1"/>
                <w:sz w:val="21"/>
                <w:szCs w:val="21"/>
              </w:rPr>
              <w:t>asiūlymų pateikimo terminas</w:t>
            </w:r>
          </w:p>
        </w:tc>
        <w:tc>
          <w:tcPr>
            <w:tcW w:w="3685" w:type="dxa"/>
          </w:tcPr>
          <w:p w14:paraId="0BE9AF00" w14:textId="267557D8"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Bus nurodytas </w:t>
            </w:r>
            <w:r w:rsidR="004F1A11" w:rsidRPr="00FB05B1">
              <w:rPr>
                <w:rFonts w:asciiTheme="minorHAnsi" w:hAnsiTheme="minorHAnsi" w:cstheme="minorHAnsi"/>
                <w:color w:val="000000" w:themeColor="text1"/>
                <w:sz w:val="21"/>
                <w:szCs w:val="21"/>
              </w:rPr>
              <w:t>s</w:t>
            </w:r>
            <w:r w:rsidR="001A1301" w:rsidRPr="00FB05B1">
              <w:rPr>
                <w:rFonts w:asciiTheme="minorHAnsi" w:hAnsiTheme="minorHAnsi" w:cstheme="minorHAnsi"/>
                <w:color w:val="000000" w:themeColor="text1"/>
                <w:sz w:val="21"/>
                <w:szCs w:val="21"/>
              </w:rPr>
              <w:t xml:space="preserve">kelbime apie pirkimą. </w:t>
            </w:r>
          </w:p>
        </w:tc>
        <w:tc>
          <w:tcPr>
            <w:tcW w:w="3424" w:type="dxa"/>
          </w:tcPr>
          <w:p w14:paraId="231B5F89" w14:textId="6454E8EE" w:rsidR="00115BB9" w:rsidRPr="00FB05B1" w:rsidRDefault="00115BB9"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P</w:t>
            </w:r>
            <w:r w:rsidR="004F1A11" w:rsidRPr="00FB05B1">
              <w:rPr>
                <w:rFonts w:asciiTheme="minorHAnsi" w:hAnsiTheme="minorHAnsi" w:cstheme="minorHAnsi"/>
                <w:color w:val="000000" w:themeColor="text1"/>
                <w:sz w:val="21"/>
                <w:szCs w:val="21"/>
              </w:rPr>
              <w:t>erkančioji organizacija</w:t>
            </w:r>
            <w:r w:rsidRPr="00FB05B1">
              <w:rPr>
                <w:rFonts w:asciiTheme="minorHAnsi" w:hAnsiTheme="minorHAnsi" w:cstheme="minorHAnsi"/>
                <w:color w:val="000000" w:themeColor="text1"/>
                <w:sz w:val="21"/>
                <w:szCs w:val="21"/>
              </w:rPr>
              <w:t xml:space="preserve"> turi teisę pratęsti pasiūlymų pateikimo terminą.</w:t>
            </w:r>
          </w:p>
          <w:p w14:paraId="44399C2C" w14:textId="17368F12"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71C31B48" w14:textId="77777777" w:rsidTr="00360A21">
        <w:trPr>
          <w:trHeight w:val="20"/>
        </w:trPr>
        <w:tc>
          <w:tcPr>
            <w:tcW w:w="600" w:type="dxa"/>
          </w:tcPr>
          <w:p w14:paraId="50C060F4" w14:textId="636324E9"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2</w:t>
            </w:r>
            <w:r w:rsidR="00DC230B" w:rsidRPr="00FB05B1">
              <w:rPr>
                <w:rFonts w:asciiTheme="minorHAnsi" w:hAnsiTheme="minorHAnsi" w:cstheme="minorHAnsi"/>
                <w:bCs/>
                <w:color w:val="000000" w:themeColor="text1"/>
                <w:sz w:val="21"/>
                <w:szCs w:val="21"/>
              </w:rPr>
              <w:t>.</w:t>
            </w:r>
          </w:p>
        </w:tc>
        <w:tc>
          <w:tcPr>
            <w:tcW w:w="2660" w:type="dxa"/>
          </w:tcPr>
          <w:p w14:paraId="7F545710" w14:textId="36BE22A0" w:rsidR="009B4090" w:rsidRPr="00FB05B1" w:rsidRDefault="004B219C"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color w:val="000000" w:themeColor="text1"/>
                <w:sz w:val="21"/>
                <w:szCs w:val="21"/>
              </w:rPr>
              <w:t xml:space="preserve">Pasiūlymą </w:t>
            </w:r>
            <w:r w:rsidR="009B4090" w:rsidRPr="00FB05B1">
              <w:rPr>
                <w:rFonts w:asciiTheme="minorHAnsi" w:hAnsiTheme="minorHAnsi" w:cstheme="minorHAnsi"/>
                <w:color w:val="000000" w:themeColor="text1"/>
                <w:sz w:val="21"/>
                <w:szCs w:val="21"/>
              </w:rPr>
              <w:t>patikslinti pirkimo dokumentus</w:t>
            </w:r>
            <w:r w:rsidR="00BE5267" w:rsidRPr="00FB05B1">
              <w:rPr>
                <w:rFonts w:asciiTheme="minorHAnsi" w:hAnsiTheme="minorHAnsi" w:cstheme="minorHAnsi"/>
                <w:color w:val="000000" w:themeColor="text1"/>
                <w:sz w:val="21"/>
                <w:szCs w:val="21"/>
              </w:rPr>
              <w:t xml:space="preserve"> arba</w:t>
            </w:r>
            <w:r w:rsidR="00665B16" w:rsidRPr="00FB05B1">
              <w:rPr>
                <w:rFonts w:asciiTheme="minorHAnsi" w:hAnsiTheme="minorHAnsi" w:cstheme="minorHAnsi"/>
                <w:color w:val="000000" w:themeColor="text1"/>
                <w:sz w:val="21"/>
                <w:szCs w:val="21"/>
              </w:rPr>
              <w:t xml:space="preserve"> </w:t>
            </w:r>
            <w:r w:rsidR="00BE7123" w:rsidRPr="00FB05B1">
              <w:rPr>
                <w:rFonts w:asciiTheme="minorHAnsi" w:hAnsiTheme="minorHAnsi" w:cstheme="minorHAnsi"/>
                <w:color w:val="000000" w:themeColor="text1"/>
                <w:sz w:val="21"/>
                <w:szCs w:val="21"/>
              </w:rPr>
              <w:t xml:space="preserve">prašymus </w:t>
            </w:r>
            <w:r w:rsidR="00BE5267" w:rsidRPr="00FB05B1">
              <w:rPr>
                <w:rFonts w:asciiTheme="minorHAnsi" w:hAnsiTheme="minorHAnsi" w:cstheme="minorHAnsi"/>
                <w:color w:val="000000" w:themeColor="text1"/>
                <w:sz w:val="21"/>
                <w:szCs w:val="21"/>
              </w:rPr>
              <w:t xml:space="preserve">dėl pirkimo dokumentų </w:t>
            </w:r>
            <w:r w:rsidR="00BE7123" w:rsidRPr="00FB05B1">
              <w:rPr>
                <w:rFonts w:asciiTheme="minorHAnsi" w:hAnsiTheme="minorHAnsi" w:cstheme="minorHAnsi"/>
                <w:color w:val="000000" w:themeColor="text1"/>
                <w:sz w:val="21"/>
                <w:szCs w:val="21"/>
              </w:rPr>
              <w:t xml:space="preserve">paaiškinimų </w:t>
            </w:r>
            <w:r w:rsidR="004F1A11" w:rsidRPr="00FB05B1">
              <w:rPr>
                <w:rFonts w:asciiTheme="minorHAnsi" w:hAnsiTheme="minorHAnsi" w:cstheme="minorHAnsi"/>
                <w:color w:val="000000" w:themeColor="text1"/>
                <w:sz w:val="21"/>
                <w:szCs w:val="21"/>
              </w:rPr>
              <w:t xml:space="preserve">tiekėjas </w:t>
            </w:r>
            <w:r w:rsidR="009B4090" w:rsidRPr="00FB05B1">
              <w:rPr>
                <w:rFonts w:asciiTheme="minorHAnsi" w:hAnsiTheme="minorHAnsi" w:cstheme="minorHAnsi"/>
                <w:color w:val="000000" w:themeColor="text1"/>
                <w:sz w:val="21"/>
                <w:szCs w:val="21"/>
              </w:rPr>
              <w:t>turi pateikti ne vėliau kaip:</w:t>
            </w:r>
          </w:p>
        </w:tc>
        <w:tc>
          <w:tcPr>
            <w:tcW w:w="3685" w:type="dxa"/>
          </w:tcPr>
          <w:p w14:paraId="619D0CA1" w14:textId="1F405E69" w:rsidR="00440809" w:rsidRPr="00FB05B1" w:rsidRDefault="004E6952"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L</w:t>
            </w:r>
            <w:r w:rsidR="00440809" w:rsidRPr="00FB05B1">
              <w:rPr>
                <w:rFonts w:asciiTheme="minorHAnsi" w:hAnsiTheme="minorHAnsi" w:cstheme="minorHAnsi"/>
                <w:color w:val="000000" w:themeColor="text1"/>
                <w:sz w:val="21"/>
                <w:szCs w:val="21"/>
              </w:rPr>
              <w:t xml:space="preserve">ikus </w:t>
            </w:r>
            <w:r w:rsidR="00440809" w:rsidRPr="00FB05B1">
              <w:rPr>
                <w:rFonts w:asciiTheme="minorHAnsi" w:hAnsiTheme="minorHAnsi" w:cstheme="minorHAnsi"/>
                <w:b/>
                <w:color w:val="000000" w:themeColor="text1"/>
                <w:sz w:val="21"/>
                <w:szCs w:val="21"/>
              </w:rPr>
              <w:t>2 darbo dienoms</w:t>
            </w:r>
            <w:r w:rsidR="00440809" w:rsidRPr="00FB05B1">
              <w:rPr>
                <w:rFonts w:asciiTheme="minorHAnsi" w:hAnsiTheme="minorHAnsi" w:cstheme="minorHAnsi"/>
                <w:color w:val="000000" w:themeColor="text1"/>
                <w:sz w:val="21"/>
                <w:szCs w:val="21"/>
              </w:rPr>
              <w:t xml:space="preserve"> iki pasiūlymų pateikimo termino pabaigos.</w:t>
            </w:r>
          </w:p>
        </w:tc>
        <w:tc>
          <w:tcPr>
            <w:tcW w:w="3424" w:type="dxa"/>
          </w:tcPr>
          <w:p w14:paraId="6BD1F7E9" w14:textId="6BF87FFC" w:rsidR="009B4090" w:rsidRPr="00FB05B1" w:rsidRDefault="009B4090" w:rsidP="003C138F">
            <w:pPr>
              <w:ind w:firstLine="34"/>
              <w:rPr>
                <w:rFonts w:asciiTheme="minorHAnsi" w:hAnsiTheme="minorHAnsi" w:cstheme="minorHAnsi"/>
                <w:color w:val="000000" w:themeColor="text1"/>
                <w:sz w:val="21"/>
                <w:szCs w:val="21"/>
              </w:rPr>
            </w:pPr>
          </w:p>
          <w:p w14:paraId="521F3B49" w14:textId="77777777" w:rsidR="00B831AF" w:rsidRPr="00FB05B1" w:rsidRDefault="00B831AF" w:rsidP="003C138F">
            <w:pPr>
              <w:ind w:firstLine="34"/>
              <w:rPr>
                <w:rFonts w:asciiTheme="minorHAnsi" w:hAnsiTheme="minorHAnsi" w:cstheme="minorHAnsi"/>
                <w:color w:val="000000" w:themeColor="text1"/>
                <w:sz w:val="21"/>
                <w:szCs w:val="21"/>
              </w:rPr>
            </w:pPr>
          </w:p>
          <w:p w14:paraId="7E071BD1" w14:textId="59BF4D55" w:rsidR="00B831AF" w:rsidRPr="00FB05B1" w:rsidRDefault="00B831AF" w:rsidP="003C138F">
            <w:pPr>
              <w:ind w:firstLine="34"/>
              <w:rPr>
                <w:rFonts w:asciiTheme="minorHAnsi" w:hAnsiTheme="minorHAnsi" w:cstheme="minorHAnsi"/>
                <w:color w:val="000000" w:themeColor="text1"/>
                <w:sz w:val="21"/>
                <w:szCs w:val="21"/>
              </w:rPr>
            </w:pPr>
          </w:p>
        </w:tc>
      </w:tr>
      <w:tr w:rsidR="00FB05B1" w:rsidRPr="00FB05B1" w14:paraId="7760B2FE" w14:textId="77777777" w:rsidTr="00360A21">
        <w:trPr>
          <w:trHeight w:val="20"/>
        </w:trPr>
        <w:tc>
          <w:tcPr>
            <w:tcW w:w="600" w:type="dxa"/>
          </w:tcPr>
          <w:p w14:paraId="64FA8AD2" w14:textId="45B79B91"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3</w:t>
            </w:r>
            <w:r w:rsidR="00DC230B" w:rsidRPr="00FB05B1">
              <w:rPr>
                <w:rFonts w:asciiTheme="minorHAnsi" w:hAnsiTheme="minorHAnsi" w:cstheme="minorHAnsi"/>
                <w:bCs/>
                <w:color w:val="000000" w:themeColor="text1"/>
                <w:sz w:val="21"/>
                <w:szCs w:val="21"/>
              </w:rPr>
              <w:t>.</w:t>
            </w:r>
          </w:p>
        </w:tc>
        <w:tc>
          <w:tcPr>
            <w:tcW w:w="2660" w:type="dxa"/>
          </w:tcPr>
          <w:p w14:paraId="7AAC8941" w14:textId="2FDA5814" w:rsidR="009B4090" w:rsidRPr="00FB05B1" w:rsidRDefault="004F1A11"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p</w:t>
            </w:r>
            <w:r w:rsidR="009B4090" w:rsidRPr="00FB05B1">
              <w:rPr>
                <w:rFonts w:asciiTheme="minorHAnsi" w:hAnsiTheme="minorHAnsi" w:cstheme="minorHAnsi"/>
                <w:color w:val="000000" w:themeColor="text1"/>
                <w:sz w:val="21"/>
                <w:szCs w:val="21"/>
              </w:rPr>
              <w:t xml:space="preserve">irkimo dokumentų paaiškinimą, patikslinimą pateikia visiems </w:t>
            </w:r>
            <w:r w:rsidRPr="00FB05B1">
              <w:rPr>
                <w:rFonts w:asciiTheme="minorHAnsi" w:hAnsiTheme="minorHAnsi" w:cstheme="minorHAnsi"/>
                <w:color w:val="000000" w:themeColor="text1"/>
                <w:sz w:val="21"/>
                <w:szCs w:val="21"/>
              </w:rPr>
              <w:t>dalyviams</w:t>
            </w:r>
            <w:r w:rsidR="004E6952" w:rsidRPr="00FB05B1">
              <w:rPr>
                <w:rFonts w:asciiTheme="minorHAnsi" w:hAnsiTheme="minorHAnsi" w:cstheme="minorHAnsi"/>
                <w:color w:val="000000" w:themeColor="text1"/>
                <w:sz w:val="21"/>
                <w:szCs w:val="21"/>
              </w:rPr>
              <w:t>:</w:t>
            </w:r>
          </w:p>
        </w:tc>
        <w:tc>
          <w:tcPr>
            <w:tcW w:w="3685" w:type="dxa"/>
          </w:tcPr>
          <w:p w14:paraId="481A8331" w14:textId="0FB50278" w:rsidR="0054231A" w:rsidRPr="00FB05B1" w:rsidRDefault="004D59EA"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Cs/>
                <w:color w:val="000000" w:themeColor="text1"/>
                <w:sz w:val="21"/>
                <w:szCs w:val="21"/>
              </w:rPr>
              <w:t>Likus ne mažiau kaip</w:t>
            </w:r>
            <w:r w:rsidRPr="00FB05B1">
              <w:rPr>
                <w:rFonts w:asciiTheme="minorHAnsi" w:hAnsiTheme="minorHAnsi" w:cstheme="minorHAnsi"/>
                <w:b/>
                <w:color w:val="000000" w:themeColor="text1"/>
                <w:sz w:val="21"/>
                <w:szCs w:val="21"/>
              </w:rPr>
              <w:t xml:space="preserve"> </w:t>
            </w:r>
            <w:r w:rsidR="0054231A" w:rsidRPr="00FB05B1">
              <w:rPr>
                <w:rFonts w:asciiTheme="minorHAnsi" w:hAnsiTheme="minorHAnsi" w:cstheme="minorHAnsi"/>
                <w:b/>
                <w:color w:val="000000" w:themeColor="text1"/>
                <w:sz w:val="21"/>
                <w:szCs w:val="21"/>
              </w:rPr>
              <w:t>1 darbo dienai</w:t>
            </w:r>
            <w:r w:rsidR="0054231A" w:rsidRPr="00FB05B1">
              <w:rPr>
                <w:rFonts w:asciiTheme="minorHAnsi" w:hAnsiTheme="minorHAnsi" w:cstheme="minorHAnsi"/>
                <w:color w:val="000000" w:themeColor="text1"/>
                <w:sz w:val="21"/>
                <w:szCs w:val="21"/>
              </w:rPr>
              <w:t xml:space="preserve"> iki pasiūlymų pateikimo termino pabaigos.</w:t>
            </w:r>
          </w:p>
        </w:tc>
        <w:tc>
          <w:tcPr>
            <w:tcW w:w="3424" w:type="dxa"/>
          </w:tcPr>
          <w:p w14:paraId="6BE0B5D2" w14:textId="0764BC27" w:rsidR="00A90821" w:rsidRPr="00FB05B1" w:rsidRDefault="00A90821"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Jei paaiškinimai ar patikslinimai teikiami </w:t>
            </w:r>
            <w:r w:rsidR="004F1A11" w:rsidRPr="00FB05B1">
              <w:rPr>
                <w:rFonts w:asciiTheme="minorHAnsi"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iniciatyva</w:t>
            </w:r>
            <w:r w:rsidR="00214E99" w:rsidRPr="00FB05B1">
              <w:rPr>
                <w:rFonts w:asciiTheme="minorHAnsi" w:hAnsiTheme="minorHAnsi" w:cstheme="minorHAnsi"/>
                <w:color w:val="000000" w:themeColor="text1"/>
                <w:sz w:val="21"/>
                <w:szCs w:val="21"/>
              </w:rPr>
              <w:t>,</w:t>
            </w:r>
            <w:r w:rsidR="005033DA" w:rsidRPr="00FB05B1">
              <w:rPr>
                <w:rFonts w:asciiTheme="minorHAnsi" w:hAnsiTheme="minorHAnsi" w:cstheme="minorHAnsi"/>
                <w:color w:val="000000" w:themeColor="text1"/>
                <w:sz w:val="21"/>
                <w:szCs w:val="21"/>
              </w:rPr>
              <w:t xml:space="preserve"> jų pateikimo</w:t>
            </w:r>
            <w:r w:rsidR="00214E99" w:rsidRPr="00FB05B1">
              <w:rPr>
                <w:rFonts w:asciiTheme="minorHAnsi" w:hAnsiTheme="minorHAnsi" w:cstheme="minorHAnsi"/>
                <w:color w:val="000000" w:themeColor="text1"/>
                <w:sz w:val="21"/>
                <w:szCs w:val="21"/>
              </w:rPr>
              <w:t xml:space="preserve"> terminas nesikeičia. </w:t>
            </w:r>
          </w:p>
          <w:p w14:paraId="754F1EE2" w14:textId="6B064B80" w:rsidR="001E4D4B" w:rsidRPr="00FB05B1" w:rsidRDefault="001E4D4B" w:rsidP="003C138F">
            <w:pPr>
              <w:ind w:firstLine="34"/>
              <w:rPr>
                <w:rFonts w:asciiTheme="minorHAnsi" w:hAnsiTheme="minorHAnsi" w:cstheme="minorHAnsi"/>
                <w:color w:val="000000" w:themeColor="text1"/>
                <w:sz w:val="21"/>
                <w:szCs w:val="21"/>
              </w:rPr>
            </w:pPr>
          </w:p>
        </w:tc>
      </w:tr>
      <w:tr w:rsidR="00FB05B1" w:rsidRPr="00FB05B1" w14:paraId="791A4922" w14:textId="77777777" w:rsidTr="00732CB6">
        <w:trPr>
          <w:trHeight w:val="1055"/>
        </w:trPr>
        <w:tc>
          <w:tcPr>
            <w:tcW w:w="600" w:type="dxa"/>
          </w:tcPr>
          <w:p w14:paraId="461822DB" w14:textId="137D17A7"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4</w:t>
            </w:r>
            <w:r w:rsidR="00DC230B" w:rsidRPr="00FB05B1">
              <w:rPr>
                <w:rFonts w:asciiTheme="minorHAnsi" w:hAnsiTheme="minorHAnsi" w:cstheme="minorHAnsi"/>
                <w:bCs/>
                <w:color w:val="000000" w:themeColor="text1"/>
                <w:sz w:val="21"/>
                <w:szCs w:val="21"/>
              </w:rPr>
              <w:t>.</w:t>
            </w:r>
          </w:p>
        </w:tc>
        <w:tc>
          <w:tcPr>
            <w:tcW w:w="2660" w:type="dxa"/>
            <w:hideMark/>
          </w:tcPr>
          <w:p w14:paraId="26FE1223" w14:textId="379DC869"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Pradinis susipažinimas su CVP IS priemonėmis gautais </w:t>
            </w:r>
            <w:r w:rsidR="004F1A11" w:rsidRPr="00FB05B1">
              <w:rPr>
                <w:rFonts w:asciiTheme="minorHAnsi" w:hAnsiTheme="minorHAnsi" w:cstheme="minorHAnsi"/>
                <w:color w:val="000000" w:themeColor="text1"/>
                <w:sz w:val="21"/>
                <w:szCs w:val="21"/>
              </w:rPr>
              <w:t>p</w:t>
            </w:r>
            <w:r w:rsidRPr="00FB05B1">
              <w:rPr>
                <w:rFonts w:asciiTheme="minorHAnsi" w:hAnsiTheme="minorHAnsi" w:cstheme="minorHAnsi"/>
                <w:color w:val="000000" w:themeColor="text1"/>
                <w:sz w:val="21"/>
                <w:szCs w:val="21"/>
              </w:rPr>
              <w:t>asiūlymais</w:t>
            </w:r>
          </w:p>
        </w:tc>
        <w:tc>
          <w:tcPr>
            <w:tcW w:w="3685" w:type="dxa"/>
            <w:hideMark/>
          </w:tcPr>
          <w:p w14:paraId="7C0A95BD" w14:textId="29DEC8FA"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Pradedamas ne anksčiau nei po </w:t>
            </w:r>
            <w:r w:rsidR="009040B8" w:rsidRPr="00FB05B1">
              <w:rPr>
                <w:rFonts w:asciiTheme="minorHAnsi" w:hAnsiTheme="minorHAnsi" w:cstheme="minorHAnsi"/>
                <w:color w:val="000000" w:themeColor="text1"/>
                <w:sz w:val="21"/>
                <w:szCs w:val="21"/>
              </w:rPr>
              <w:t>30</w:t>
            </w:r>
            <w:r w:rsidRPr="00FB05B1">
              <w:rPr>
                <w:rFonts w:asciiTheme="minorHAnsi" w:hAnsiTheme="minorHAnsi" w:cstheme="minorHAnsi"/>
                <w:color w:val="000000" w:themeColor="text1"/>
                <w:sz w:val="21"/>
                <w:szCs w:val="21"/>
              </w:rPr>
              <w:t xml:space="preserve"> minučių po </w:t>
            </w:r>
            <w:r w:rsidR="00D73763" w:rsidRPr="00FB05B1">
              <w:rPr>
                <w:rFonts w:asciiTheme="minorHAnsi" w:hAnsiTheme="minorHAnsi" w:cstheme="minorHAnsi"/>
                <w:color w:val="000000" w:themeColor="text1"/>
                <w:sz w:val="21"/>
                <w:szCs w:val="21"/>
              </w:rPr>
              <w:t xml:space="preserve">galutinių </w:t>
            </w:r>
            <w:r w:rsidRPr="00FB05B1">
              <w:rPr>
                <w:rFonts w:asciiTheme="minorHAnsi" w:hAnsiTheme="minorHAnsi" w:cstheme="minorHAnsi"/>
                <w:color w:val="000000" w:themeColor="text1"/>
                <w:sz w:val="21"/>
                <w:szCs w:val="21"/>
              </w:rPr>
              <w:t>pasiūlymų pateikimo termino pabaigos</w:t>
            </w:r>
          </w:p>
        </w:tc>
        <w:tc>
          <w:tcPr>
            <w:tcW w:w="3424" w:type="dxa"/>
            <w:hideMark/>
          </w:tcPr>
          <w:p w14:paraId="3D1F695F" w14:textId="77777777" w:rsidR="009B4090" w:rsidRPr="00FB05B1" w:rsidRDefault="009B4090" w:rsidP="003C138F">
            <w:pPr>
              <w:ind w:firstLine="34"/>
              <w:rPr>
                <w:rFonts w:asciiTheme="minorHAnsi" w:hAnsiTheme="minorHAnsi" w:cstheme="minorHAnsi"/>
                <w:iCs/>
                <w:color w:val="000000" w:themeColor="text1"/>
                <w:sz w:val="21"/>
                <w:szCs w:val="21"/>
              </w:rPr>
            </w:pPr>
          </w:p>
        </w:tc>
      </w:tr>
      <w:tr w:rsidR="00FB05B1" w:rsidRPr="00FB05B1" w14:paraId="0138F2AB" w14:textId="77777777" w:rsidTr="00360A21">
        <w:trPr>
          <w:trHeight w:val="20"/>
        </w:trPr>
        <w:tc>
          <w:tcPr>
            <w:tcW w:w="600" w:type="dxa"/>
          </w:tcPr>
          <w:p w14:paraId="0074A593" w14:textId="589DB96D"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5</w:t>
            </w:r>
            <w:r w:rsidR="00DC230B" w:rsidRPr="00FB05B1">
              <w:rPr>
                <w:rFonts w:asciiTheme="minorHAnsi" w:hAnsiTheme="minorHAnsi" w:cstheme="minorHAnsi"/>
                <w:bCs/>
                <w:color w:val="000000" w:themeColor="text1"/>
                <w:sz w:val="21"/>
                <w:szCs w:val="21"/>
              </w:rPr>
              <w:t>.</w:t>
            </w:r>
          </w:p>
        </w:tc>
        <w:tc>
          <w:tcPr>
            <w:tcW w:w="2660" w:type="dxa"/>
          </w:tcPr>
          <w:p w14:paraId="1600B493"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Cs/>
                <w:color w:val="000000" w:themeColor="text1"/>
                <w:sz w:val="21"/>
                <w:szCs w:val="21"/>
              </w:rPr>
              <w:t>Pasiūlymo galiojimo ir pasiūlymo galiojimo užtikrinimo (jei taikoma) terminas ne trumpesnis kaip</w:t>
            </w:r>
          </w:p>
        </w:tc>
        <w:tc>
          <w:tcPr>
            <w:tcW w:w="3685" w:type="dxa"/>
          </w:tcPr>
          <w:p w14:paraId="341C1969" w14:textId="3CEDF26F" w:rsidR="009B4090" w:rsidRPr="00FB05B1" w:rsidRDefault="00B253BF"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60</w:t>
            </w:r>
            <w:r w:rsidR="009B4090" w:rsidRPr="00FB05B1">
              <w:rPr>
                <w:rFonts w:asciiTheme="minorHAnsi" w:hAnsiTheme="minorHAnsi" w:cstheme="minorHAnsi"/>
                <w:color w:val="000000" w:themeColor="text1"/>
                <w:sz w:val="21"/>
                <w:szCs w:val="21"/>
              </w:rPr>
              <w:t xml:space="preserve"> (</w:t>
            </w:r>
            <w:r w:rsidRPr="00FB05B1">
              <w:rPr>
                <w:rFonts w:asciiTheme="minorHAnsi" w:hAnsiTheme="minorHAnsi" w:cstheme="minorHAnsi"/>
                <w:color w:val="000000" w:themeColor="text1"/>
                <w:sz w:val="21"/>
                <w:szCs w:val="21"/>
              </w:rPr>
              <w:t>šešiasdešimt</w:t>
            </w:r>
            <w:r w:rsidR="009B4090" w:rsidRPr="00FB05B1">
              <w:rPr>
                <w:rFonts w:asciiTheme="minorHAnsi" w:hAnsiTheme="minorHAnsi" w:cstheme="minorHAnsi"/>
                <w:color w:val="000000" w:themeColor="text1"/>
                <w:sz w:val="21"/>
                <w:szCs w:val="21"/>
              </w:rPr>
              <w:t>) dienų nuo pasiūlymų pateikimo galutinio termino pabaigos</w:t>
            </w:r>
            <w:r w:rsidR="2F96E0D3" w:rsidRPr="00FB05B1">
              <w:rPr>
                <w:rFonts w:asciiTheme="minorHAnsi" w:hAnsiTheme="minorHAnsi" w:cstheme="minorHAnsi"/>
                <w:color w:val="000000" w:themeColor="text1"/>
                <w:sz w:val="21"/>
                <w:szCs w:val="21"/>
              </w:rPr>
              <w:t xml:space="preserve">. </w:t>
            </w:r>
          </w:p>
        </w:tc>
        <w:tc>
          <w:tcPr>
            <w:tcW w:w="3424" w:type="dxa"/>
          </w:tcPr>
          <w:p w14:paraId="3507A45A" w14:textId="7777777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343ACB13" w14:textId="77777777" w:rsidTr="00360A21">
        <w:trPr>
          <w:trHeight w:val="20"/>
        </w:trPr>
        <w:tc>
          <w:tcPr>
            <w:tcW w:w="600" w:type="dxa"/>
          </w:tcPr>
          <w:p w14:paraId="00C23D6A" w14:textId="4249A354"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6</w:t>
            </w:r>
            <w:r w:rsidR="00DC230B" w:rsidRPr="00FB05B1">
              <w:rPr>
                <w:rFonts w:asciiTheme="minorHAnsi" w:hAnsiTheme="minorHAnsi" w:cstheme="minorHAnsi"/>
                <w:bCs/>
                <w:color w:val="000000" w:themeColor="text1"/>
                <w:sz w:val="21"/>
                <w:szCs w:val="21"/>
              </w:rPr>
              <w:t>.</w:t>
            </w:r>
          </w:p>
        </w:tc>
        <w:tc>
          <w:tcPr>
            <w:tcW w:w="2660" w:type="dxa"/>
          </w:tcPr>
          <w:p w14:paraId="36BAB894" w14:textId="7CDA103F" w:rsidR="009B4090" w:rsidRPr="00FB05B1" w:rsidRDefault="5AD43D29"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w:t>
            </w:r>
            <w:r w:rsidR="004F1A11" w:rsidRPr="00FB05B1">
              <w:rPr>
                <w:rFonts w:asciiTheme="minorHAnsi" w:eastAsia="Arial" w:hAnsiTheme="minorHAnsi" w:cstheme="minorHAnsi"/>
                <w:color w:val="000000" w:themeColor="text1"/>
                <w:sz w:val="21"/>
                <w:szCs w:val="21"/>
              </w:rPr>
              <w:t>erkančioji organizacija</w:t>
            </w:r>
            <w:r w:rsidR="009B4090" w:rsidRPr="00FB05B1">
              <w:rPr>
                <w:rFonts w:asciiTheme="minorHAnsi" w:hAnsiTheme="minorHAnsi" w:cstheme="minorHAnsi"/>
                <w:color w:val="000000" w:themeColor="text1"/>
                <w:sz w:val="21"/>
                <w:szCs w:val="21"/>
              </w:rPr>
              <w:t xml:space="preserve"> atsako</w:t>
            </w:r>
            <w:r w:rsidR="00063554" w:rsidRPr="00FB05B1">
              <w:rPr>
                <w:rFonts w:asciiTheme="minorHAnsi" w:hAnsiTheme="minorHAnsi" w:cstheme="minorHAnsi"/>
                <w:color w:val="000000" w:themeColor="text1"/>
                <w:sz w:val="21"/>
                <w:szCs w:val="21"/>
              </w:rPr>
              <w:t xml:space="preserve"> </w:t>
            </w:r>
            <w:r w:rsidR="004F1A11" w:rsidRPr="00FB05B1">
              <w:rPr>
                <w:rFonts w:asciiTheme="minorHAnsi" w:hAnsiTheme="minorHAnsi" w:cstheme="minorHAnsi"/>
                <w:color w:val="000000" w:themeColor="text1"/>
                <w:sz w:val="21"/>
                <w:szCs w:val="21"/>
              </w:rPr>
              <w:t>d</w:t>
            </w:r>
            <w:r w:rsidR="00063554" w:rsidRPr="00FB05B1">
              <w:rPr>
                <w:rFonts w:asciiTheme="minorHAnsi" w:hAnsiTheme="minorHAnsi" w:cstheme="minorHAnsi"/>
                <w:color w:val="000000" w:themeColor="text1"/>
                <w:sz w:val="21"/>
                <w:szCs w:val="21"/>
              </w:rPr>
              <w:t>alyviui</w:t>
            </w:r>
            <w:r w:rsidR="009B4090" w:rsidRPr="00FB05B1">
              <w:rPr>
                <w:rFonts w:asciiTheme="minorHAnsi" w:hAnsiTheme="minorHAnsi" w:cstheme="minorHAnsi"/>
                <w:color w:val="000000" w:themeColor="text1"/>
                <w:sz w:val="21"/>
                <w:szCs w:val="21"/>
              </w:rPr>
              <w:t>, ar ji</w:t>
            </w:r>
            <w:r w:rsidR="000A1B88" w:rsidRPr="00FB05B1">
              <w:rPr>
                <w:rFonts w:asciiTheme="minorHAnsi" w:hAnsiTheme="minorHAnsi" w:cstheme="minorHAnsi"/>
                <w:color w:val="000000" w:themeColor="text1"/>
                <w:sz w:val="21"/>
                <w:szCs w:val="21"/>
              </w:rPr>
              <w:t>s</w:t>
            </w:r>
            <w:r w:rsidR="009B4090" w:rsidRPr="00FB05B1">
              <w:rPr>
                <w:rFonts w:asciiTheme="minorHAnsi" w:hAnsiTheme="minorHAnsi" w:cstheme="minorHAnsi"/>
                <w:color w:val="000000" w:themeColor="text1"/>
                <w:sz w:val="21"/>
                <w:szCs w:val="21"/>
              </w:rPr>
              <w:t xml:space="preserve"> sutinka priimti </w:t>
            </w:r>
            <w:r w:rsidR="004F1A11" w:rsidRPr="00FB05B1">
              <w:rPr>
                <w:rFonts w:asciiTheme="minorHAnsi" w:hAnsiTheme="minorHAnsi" w:cstheme="minorHAnsi"/>
                <w:color w:val="000000" w:themeColor="text1"/>
                <w:sz w:val="21"/>
                <w:szCs w:val="21"/>
              </w:rPr>
              <w:t>d</w:t>
            </w:r>
            <w:r w:rsidR="00063554" w:rsidRPr="00FB05B1">
              <w:rPr>
                <w:rFonts w:asciiTheme="minorHAnsi" w:hAnsiTheme="minorHAnsi" w:cstheme="minorHAnsi"/>
                <w:color w:val="000000" w:themeColor="text1"/>
                <w:sz w:val="21"/>
                <w:szCs w:val="21"/>
              </w:rPr>
              <w:t xml:space="preserve">alyvio </w:t>
            </w:r>
            <w:r w:rsidR="009B4090" w:rsidRPr="00FB05B1">
              <w:rPr>
                <w:rFonts w:asciiTheme="minorHAnsi" w:hAnsiTheme="minorHAnsi" w:cstheme="minorHAnsi"/>
                <w:color w:val="000000" w:themeColor="text1"/>
                <w:sz w:val="21"/>
                <w:szCs w:val="21"/>
              </w:rPr>
              <w:t>siūlomą pasiūlymo galiojimo užtikrinimą patvirtinantį dokumentą ne vėliau kaip per</w:t>
            </w:r>
          </w:p>
        </w:tc>
        <w:tc>
          <w:tcPr>
            <w:tcW w:w="3685" w:type="dxa"/>
          </w:tcPr>
          <w:p w14:paraId="3447E1C7" w14:textId="587E3569" w:rsidR="009B4090" w:rsidRPr="00FB05B1" w:rsidRDefault="00B253BF"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44AD543A" w14:textId="77777777" w:rsidR="009B4090" w:rsidRPr="00FB05B1" w:rsidRDefault="009B4090" w:rsidP="003C138F">
            <w:pPr>
              <w:ind w:firstLine="34"/>
              <w:rPr>
                <w:rFonts w:asciiTheme="minorHAnsi" w:hAnsiTheme="minorHAnsi" w:cstheme="minorHAnsi"/>
                <w:color w:val="000000" w:themeColor="text1"/>
                <w:sz w:val="21"/>
                <w:szCs w:val="21"/>
              </w:rPr>
            </w:pPr>
          </w:p>
        </w:tc>
        <w:tc>
          <w:tcPr>
            <w:tcW w:w="3424" w:type="dxa"/>
          </w:tcPr>
          <w:p w14:paraId="4885131B" w14:textId="357D155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0D67E0F5" w14:textId="77777777" w:rsidTr="00360A21">
        <w:trPr>
          <w:trHeight w:val="20"/>
        </w:trPr>
        <w:tc>
          <w:tcPr>
            <w:tcW w:w="600" w:type="dxa"/>
          </w:tcPr>
          <w:p w14:paraId="4E8D70B1" w14:textId="2C2E5DC3" w:rsidR="00B253BF" w:rsidRPr="00FB05B1" w:rsidRDefault="00B253BF" w:rsidP="00B253B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7.</w:t>
            </w:r>
          </w:p>
        </w:tc>
        <w:tc>
          <w:tcPr>
            <w:tcW w:w="2660" w:type="dxa"/>
          </w:tcPr>
          <w:p w14:paraId="23291982" w14:textId="3BB92477" w:rsidR="00B253BF" w:rsidRPr="00FB05B1" w:rsidRDefault="00B253BF" w:rsidP="00B253B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Pasiūlymo galiojimo užtikrinimas pirkimo dalyviui grąžinamas (arba atsisakoma teisių į jį) per</w:t>
            </w:r>
          </w:p>
        </w:tc>
        <w:tc>
          <w:tcPr>
            <w:tcW w:w="3685" w:type="dxa"/>
          </w:tcPr>
          <w:p w14:paraId="61848F5F" w14:textId="77777777" w:rsidR="00B253BF" w:rsidRPr="00FB05B1" w:rsidRDefault="00B253BF" w:rsidP="00B253B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593A8179" w14:textId="77777777" w:rsidR="00B253BF" w:rsidRPr="00FB05B1" w:rsidRDefault="00B253BF" w:rsidP="00B253BF">
            <w:pPr>
              <w:ind w:firstLine="34"/>
              <w:rPr>
                <w:rFonts w:asciiTheme="minorHAnsi" w:hAnsiTheme="minorHAnsi" w:cstheme="minorHAnsi"/>
                <w:color w:val="000000" w:themeColor="text1"/>
                <w:sz w:val="21"/>
                <w:szCs w:val="21"/>
              </w:rPr>
            </w:pPr>
          </w:p>
        </w:tc>
        <w:tc>
          <w:tcPr>
            <w:tcW w:w="3424" w:type="dxa"/>
          </w:tcPr>
          <w:p w14:paraId="3485D5CD" w14:textId="1AA87EAD" w:rsidR="00B253BF" w:rsidRPr="00FB05B1" w:rsidRDefault="00B253BF" w:rsidP="00B253BF">
            <w:pPr>
              <w:ind w:firstLine="34"/>
              <w:rPr>
                <w:rFonts w:asciiTheme="minorHAnsi" w:hAnsiTheme="minorHAnsi" w:cstheme="minorHAnsi"/>
                <w:color w:val="000000" w:themeColor="text1"/>
                <w:sz w:val="21"/>
                <w:szCs w:val="21"/>
              </w:rPr>
            </w:pPr>
          </w:p>
        </w:tc>
      </w:tr>
      <w:tr w:rsidR="00FB05B1" w:rsidRPr="00FB05B1" w14:paraId="03C8EE25" w14:textId="77777777" w:rsidTr="00360A21">
        <w:trPr>
          <w:trHeight w:val="20"/>
        </w:trPr>
        <w:tc>
          <w:tcPr>
            <w:tcW w:w="600" w:type="dxa"/>
          </w:tcPr>
          <w:p w14:paraId="652DD56B" w14:textId="64F98F94" w:rsidR="00B253BF" w:rsidRPr="00FB05B1" w:rsidRDefault="00B253BF" w:rsidP="00B253B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8.</w:t>
            </w:r>
          </w:p>
        </w:tc>
        <w:tc>
          <w:tcPr>
            <w:tcW w:w="2660" w:type="dxa"/>
          </w:tcPr>
          <w:p w14:paraId="2A614F7A" w14:textId="3C2DF842" w:rsidR="00B253BF" w:rsidRPr="00FB05B1" w:rsidRDefault="00B253BF" w:rsidP="00B253B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Perkančioji organizacija</w:t>
            </w:r>
            <w:r w:rsidRPr="00FB05B1">
              <w:rPr>
                <w:rFonts w:asciiTheme="minorHAnsi" w:hAnsiTheme="minorHAnsi" w:cstheme="minorHAnsi"/>
                <w:color w:val="000000" w:themeColor="text1"/>
                <w:sz w:val="21"/>
                <w:szCs w:val="21"/>
              </w:rPr>
              <w:t xml:space="preserve"> informuoja dalyvius apie EBVPD vertinimo rezultatus, jeigu taikoma, ne vėliau kaip per</w:t>
            </w:r>
          </w:p>
        </w:tc>
        <w:tc>
          <w:tcPr>
            <w:tcW w:w="3685" w:type="dxa"/>
          </w:tcPr>
          <w:p w14:paraId="448F6C2E" w14:textId="77777777" w:rsidR="00B253BF" w:rsidRPr="00FB05B1" w:rsidRDefault="00B253BF" w:rsidP="00B253B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7232BA7B" w14:textId="18BDCDDE" w:rsidR="00B253BF" w:rsidRPr="00FB05B1" w:rsidRDefault="00B253BF" w:rsidP="00B253BF">
            <w:pPr>
              <w:ind w:firstLine="34"/>
              <w:rPr>
                <w:rFonts w:asciiTheme="minorHAnsi" w:hAnsiTheme="minorHAnsi" w:cstheme="minorHAnsi"/>
                <w:color w:val="000000" w:themeColor="text1"/>
                <w:sz w:val="21"/>
                <w:szCs w:val="21"/>
              </w:rPr>
            </w:pPr>
          </w:p>
        </w:tc>
        <w:tc>
          <w:tcPr>
            <w:tcW w:w="3424" w:type="dxa"/>
          </w:tcPr>
          <w:p w14:paraId="1F29059C" w14:textId="77777777" w:rsidR="00B253BF" w:rsidRPr="00FB05B1" w:rsidRDefault="00B253BF" w:rsidP="00B253BF">
            <w:pPr>
              <w:ind w:firstLine="34"/>
              <w:rPr>
                <w:rFonts w:asciiTheme="minorHAnsi" w:hAnsiTheme="minorHAnsi" w:cstheme="minorHAnsi"/>
                <w:color w:val="000000" w:themeColor="text1"/>
                <w:sz w:val="21"/>
                <w:szCs w:val="21"/>
              </w:rPr>
            </w:pPr>
          </w:p>
        </w:tc>
      </w:tr>
      <w:tr w:rsidR="00FB05B1" w:rsidRPr="00FB05B1" w14:paraId="3C635DF5" w14:textId="77777777" w:rsidTr="00360A21">
        <w:trPr>
          <w:trHeight w:val="20"/>
        </w:trPr>
        <w:tc>
          <w:tcPr>
            <w:tcW w:w="600" w:type="dxa"/>
          </w:tcPr>
          <w:p w14:paraId="4E64A4F5" w14:textId="6F05E658"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9</w:t>
            </w:r>
            <w:r w:rsidR="00DC230B" w:rsidRPr="00FB05B1">
              <w:rPr>
                <w:rFonts w:asciiTheme="minorHAnsi" w:hAnsiTheme="minorHAnsi" w:cstheme="minorHAnsi"/>
                <w:bCs/>
                <w:color w:val="000000" w:themeColor="text1"/>
                <w:sz w:val="21"/>
                <w:szCs w:val="21"/>
              </w:rPr>
              <w:t>.</w:t>
            </w:r>
          </w:p>
        </w:tc>
        <w:tc>
          <w:tcPr>
            <w:tcW w:w="2660" w:type="dxa"/>
            <w:hideMark/>
          </w:tcPr>
          <w:p w14:paraId="06192898" w14:textId="7CB436E6" w:rsidR="009B4090" w:rsidRPr="00FB05B1" w:rsidRDefault="001C3A07"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w:t>
            </w:r>
            <w:r w:rsidR="004F1A11" w:rsidRPr="00FB05B1">
              <w:rPr>
                <w:rFonts w:asciiTheme="minorHAnsi" w:eastAsia="Arial" w:hAnsiTheme="minorHAnsi" w:cstheme="minorHAnsi"/>
                <w:color w:val="000000" w:themeColor="text1"/>
                <w:sz w:val="21"/>
                <w:szCs w:val="21"/>
              </w:rPr>
              <w:t>erkančioji organizacija</w:t>
            </w:r>
            <w:r w:rsidR="009B4090" w:rsidRPr="00FB05B1">
              <w:rPr>
                <w:rFonts w:asciiTheme="minorHAnsi" w:hAnsiTheme="minorHAnsi" w:cstheme="minorHAnsi"/>
                <w:color w:val="000000" w:themeColor="text1"/>
                <w:sz w:val="21"/>
                <w:szCs w:val="21"/>
              </w:rPr>
              <w:t xml:space="preserve"> </w:t>
            </w:r>
            <w:r w:rsidR="004F1A11" w:rsidRPr="00FB05B1">
              <w:rPr>
                <w:rFonts w:asciiTheme="minorHAnsi" w:hAnsiTheme="minorHAnsi" w:cstheme="minorHAnsi"/>
                <w:color w:val="000000" w:themeColor="text1"/>
                <w:sz w:val="21"/>
                <w:szCs w:val="21"/>
              </w:rPr>
              <w:t>d</w:t>
            </w:r>
            <w:r w:rsidR="009B4090" w:rsidRPr="00FB05B1">
              <w:rPr>
                <w:rFonts w:asciiTheme="minorHAnsi" w:hAnsiTheme="minorHAnsi" w:cstheme="minorHAnsi"/>
                <w:color w:val="000000" w:themeColor="text1"/>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FB05B1" w:rsidRDefault="00DE23CA" w:rsidP="003C138F">
            <w:pPr>
              <w:ind w:firstLine="34"/>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3</w:t>
            </w:r>
            <w:r w:rsidR="003C180D" w:rsidRPr="00FB05B1">
              <w:rPr>
                <w:rFonts w:asciiTheme="minorHAnsi" w:hAnsiTheme="minorHAnsi" w:cstheme="minorHAnsi"/>
                <w:bCs/>
                <w:color w:val="000000" w:themeColor="text1"/>
                <w:sz w:val="21"/>
                <w:szCs w:val="21"/>
              </w:rPr>
              <w:t xml:space="preserve"> </w:t>
            </w:r>
            <w:r w:rsidR="009B4090" w:rsidRPr="00FB05B1">
              <w:rPr>
                <w:rFonts w:asciiTheme="minorHAnsi" w:hAnsiTheme="minorHAnsi" w:cstheme="minorHAnsi"/>
                <w:bCs/>
                <w:color w:val="000000" w:themeColor="text1"/>
                <w:sz w:val="21"/>
                <w:szCs w:val="21"/>
              </w:rPr>
              <w:t>(</w:t>
            </w:r>
            <w:r w:rsidRPr="00FB05B1">
              <w:rPr>
                <w:rFonts w:asciiTheme="minorHAnsi" w:hAnsiTheme="minorHAnsi" w:cstheme="minorHAnsi"/>
                <w:bCs/>
                <w:color w:val="000000" w:themeColor="text1"/>
                <w:sz w:val="21"/>
                <w:szCs w:val="21"/>
              </w:rPr>
              <w:t>tris</w:t>
            </w:r>
            <w:r w:rsidR="009B4090" w:rsidRPr="00FB05B1">
              <w:rPr>
                <w:rFonts w:asciiTheme="minorHAnsi" w:hAnsiTheme="minorHAnsi" w:cstheme="minorHAnsi"/>
                <w:bCs/>
                <w:color w:val="000000" w:themeColor="text1"/>
                <w:sz w:val="21"/>
                <w:szCs w:val="21"/>
              </w:rPr>
              <w:t>) darbo dienas nuo sprendimo priėmimo dienos</w:t>
            </w:r>
          </w:p>
        </w:tc>
        <w:tc>
          <w:tcPr>
            <w:tcW w:w="3424" w:type="dxa"/>
            <w:hideMark/>
          </w:tcPr>
          <w:p w14:paraId="6EAEA100" w14:textId="7777777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10DD85A1" w14:textId="77777777" w:rsidTr="00360A21">
        <w:trPr>
          <w:trHeight w:val="20"/>
        </w:trPr>
        <w:tc>
          <w:tcPr>
            <w:tcW w:w="600" w:type="dxa"/>
          </w:tcPr>
          <w:p w14:paraId="78FFD3F0" w14:textId="36927D49" w:rsidR="009B4090" w:rsidRPr="00FB05B1" w:rsidRDefault="009B4090"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lastRenderedPageBreak/>
              <w:t>1</w:t>
            </w:r>
            <w:r w:rsidR="0090570A" w:rsidRPr="00FB05B1">
              <w:rPr>
                <w:rFonts w:asciiTheme="minorHAnsi" w:hAnsiTheme="minorHAnsi" w:cstheme="minorHAnsi"/>
                <w:bCs/>
                <w:color w:val="000000" w:themeColor="text1"/>
                <w:sz w:val="21"/>
                <w:szCs w:val="21"/>
              </w:rPr>
              <w:t>0</w:t>
            </w:r>
            <w:r w:rsidR="00DC230B" w:rsidRPr="00FB05B1">
              <w:rPr>
                <w:rFonts w:asciiTheme="minorHAnsi" w:hAnsiTheme="minorHAnsi" w:cstheme="minorHAnsi"/>
                <w:bCs/>
                <w:color w:val="000000" w:themeColor="text1"/>
                <w:sz w:val="21"/>
                <w:szCs w:val="21"/>
              </w:rPr>
              <w:t>.</w:t>
            </w:r>
          </w:p>
        </w:tc>
        <w:tc>
          <w:tcPr>
            <w:tcW w:w="2660" w:type="dxa"/>
            <w:hideMark/>
          </w:tcPr>
          <w:p w14:paraId="09729B52" w14:textId="2D7B14D7" w:rsidR="009B4090" w:rsidRPr="00FB05B1" w:rsidRDefault="0090570A" w:rsidP="003C138F">
            <w:pPr>
              <w:ind w:firstLine="0"/>
              <w:rPr>
                <w:rFonts w:asciiTheme="minorHAnsi" w:hAnsiTheme="minorHAnsi" w:cstheme="minorHAnsi"/>
                <w:color w:val="000000" w:themeColor="text1"/>
                <w:sz w:val="21"/>
                <w:szCs w:val="21"/>
                <w:shd w:val="clear" w:color="auto" w:fill="FFFFFF"/>
              </w:rPr>
            </w:pPr>
            <w:r w:rsidRPr="00FB05B1">
              <w:rPr>
                <w:rFonts w:asciiTheme="minorHAnsi" w:hAnsiTheme="minorHAnsi" w:cstheme="minorHAnsi"/>
                <w:color w:val="000000" w:themeColor="text1"/>
                <w:sz w:val="21"/>
                <w:szCs w:val="21"/>
                <w:shd w:val="clear" w:color="auto" w:fill="FFFFFF"/>
              </w:rPr>
              <w:t>Dalyvis</w:t>
            </w:r>
            <w:r w:rsidR="009B4090" w:rsidRPr="00FB05B1">
              <w:rPr>
                <w:rFonts w:asciiTheme="minorHAnsi" w:hAnsiTheme="minorHAnsi" w:cstheme="minorHAnsi"/>
                <w:color w:val="000000" w:themeColor="text1"/>
                <w:sz w:val="21"/>
                <w:szCs w:val="21"/>
                <w:shd w:val="clear" w:color="auto" w:fill="FFFFFF"/>
              </w:rPr>
              <w:t xml:space="preserve"> turi teisę pateikti pretenziją </w:t>
            </w:r>
            <w:r w:rsidR="00B315BC" w:rsidRPr="00FB05B1">
              <w:rPr>
                <w:rFonts w:asciiTheme="minorHAnsi" w:eastAsia="Arial" w:hAnsiTheme="minorHAnsi" w:cstheme="minorHAnsi"/>
                <w:color w:val="000000" w:themeColor="text1"/>
                <w:sz w:val="21"/>
                <w:szCs w:val="21"/>
              </w:rPr>
              <w:t xml:space="preserve">perkančiajai organizacijai </w:t>
            </w:r>
            <w:r w:rsidR="009B4090" w:rsidRPr="00FB05B1">
              <w:rPr>
                <w:rFonts w:asciiTheme="minorHAnsi" w:hAnsiTheme="minorHAnsi" w:cstheme="minorHAnsi"/>
                <w:color w:val="000000" w:themeColor="text1"/>
                <w:sz w:val="21"/>
                <w:szCs w:val="21"/>
                <w:shd w:val="clear" w:color="auto" w:fill="FFFFFF"/>
              </w:rPr>
              <w:t xml:space="preserve">pateikti prašymą ar pareikšti ieškinį teismui </w:t>
            </w:r>
            <w:r w:rsidR="009B4090" w:rsidRPr="00FB05B1">
              <w:rPr>
                <w:rFonts w:asciiTheme="minorHAnsi" w:hAnsiTheme="minorHAnsi" w:cstheme="minorHAnsi"/>
                <w:color w:val="000000" w:themeColor="text1"/>
                <w:sz w:val="21"/>
                <w:szCs w:val="21"/>
              </w:rPr>
              <w:t>ne vėliau kaip per</w:t>
            </w:r>
          </w:p>
        </w:tc>
        <w:tc>
          <w:tcPr>
            <w:tcW w:w="3685" w:type="dxa"/>
            <w:hideMark/>
          </w:tcPr>
          <w:p w14:paraId="49F7FC9D" w14:textId="62157DC6"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5 (</w:t>
            </w:r>
            <w:r w:rsidR="00AB4E5F" w:rsidRPr="00FB05B1">
              <w:rPr>
                <w:rFonts w:asciiTheme="minorHAnsi" w:hAnsiTheme="minorHAnsi" w:cstheme="minorHAnsi"/>
                <w:color w:val="000000" w:themeColor="text1"/>
                <w:sz w:val="21"/>
                <w:szCs w:val="21"/>
              </w:rPr>
              <w:t>penki</w:t>
            </w:r>
            <w:r w:rsidR="001F1A18" w:rsidRPr="00FB05B1">
              <w:rPr>
                <w:rFonts w:asciiTheme="minorHAnsi" w:hAnsiTheme="minorHAnsi" w:cstheme="minorHAnsi"/>
                <w:color w:val="000000" w:themeColor="text1"/>
                <w:sz w:val="21"/>
                <w:szCs w:val="21"/>
              </w:rPr>
              <w:t>a</w:t>
            </w:r>
            <w:r w:rsidR="00AB4E5F" w:rsidRPr="00FB05B1">
              <w:rPr>
                <w:rFonts w:asciiTheme="minorHAnsi" w:hAnsiTheme="minorHAnsi" w:cstheme="minorHAnsi"/>
                <w:color w:val="000000" w:themeColor="text1"/>
                <w:sz w:val="21"/>
                <w:szCs w:val="21"/>
              </w:rPr>
              <w:t>s</w:t>
            </w:r>
            <w:r w:rsidRPr="00FB05B1">
              <w:rPr>
                <w:rFonts w:asciiTheme="minorHAnsi" w:hAnsiTheme="minorHAnsi" w:cstheme="minorHAnsi"/>
                <w:color w:val="000000" w:themeColor="text1"/>
                <w:sz w:val="21"/>
                <w:szCs w:val="21"/>
              </w:rPr>
              <w:t xml:space="preserve">) </w:t>
            </w:r>
            <w:r w:rsidR="001F1A18" w:rsidRPr="00FB05B1">
              <w:rPr>
                <w:rFonts w:asciiTheme="minorHAnsi" w:hAnsiTheme="minorHAnsi" w:cstheme="minorHAnsi"/>
                <w:color w:val="000000" w:themeColor="text1"/>
                <w:sz w:val="21"/>
                <w:szCs w:val="21"/>
              </w:rPr>
              <w:t xml:space="preserve">darbo </w:t>
            </w:r>
            <w:r w:rsidRPr="00FB05B1">
              <w:rPr>
                <w:rFonts w:asciiTheme="minorHAnsi" w:hAnsiTheme="minorHAnsi" w:cstheme="minorHAnsi"/>
                <w:color w:val="000000" w:themeColor="text1"/>
                <w:sz w:val="21"/>
                <w:szCs w:val="21"/>
              </w:rPr>
              <w:t>dien</w:t>
            </w:r>
            <w:r w:rsidR="00382455" w:rsidRPr="00FB05B1">
              <w:rPr>
                <w:rFonts w:asciiTheme="minorHAnsi" w:hAnsiTheme="minorHAnsi" w:cstheme="minorHAnsi"/>
                <w:color w:val="000000" w:themeColor="text1"/>
                <w:sz w:val="21"/>
                <w:szCs w:val="21"/>
              </w:rPr>
              <w:t>as</w:t>
            </w:r>
          </w:p>
          <w:p w14:paraId="49A2FF28" w14:textId="77777777" w:rsidR="009B4090" w:rsidRPr="00FB05B1" w:rsidRDefault="009B4090" w:rsidP="003C138F">
            <w:pPr>
              <w:ind w:firstLine="34"/>
              <w:rPr>
                <w:rFonts w:asciiTheme="minorHAnsi" w:hAnsiTheme="minorHAnsi" w:cstheme="minorHAnsi"/>
                <w:color w:val="000000" w:themeColor="text1"/>
                <w:sz w:val="21"/>
                <w:szCs w:val="21"/>
              </w:rPr>
            </w:pPr>
          </w:p>
          <w:p w14:paraId="0D237F7F" w14:textId="65DB454F"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nuo </w:t>
            </w:r>
            <w:r w:rsidR="00B315BC" w:rsidRPr="00FB05B1">
              <w:rPr>
                <w:rFonts w:asciiTheme="minorHAnsi" w:eastAsia="Arial"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 xml:space="preserve">pranešimo raštu apie jos priimtą sprendimą išsiuntimo tiekėjams dienos arba nuo paskelbimo apie </w:t>
            </w:r>
            <w:r w:rsidR="6FD78633" w:rsidRPr="00FB05B1">
              <w:rPr>
                <w:rFonts w:asciiTheme="minorHAnsi" w:eastAsia="Arial" w:hAnsiTheme="minorHAnsi" w:cstheme="minorHAnsi"/>
                <w:color w:val="000000" w:themeColor="text1"/>
                <w:sz w:val="21"/>
                <w:szCs w:val="21"/>
              </w:rPr>
              <w:t xml:space="preserve"> </w:t>
            </w:r>
            <w:r w:rsidR="00B315BC" w:rsidRPr="00FB05B1">
              <w:rPr>
                <w:rFonts w:asciiTheme="minorHAnsi" w:eastAsia="Arial"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 xml:space="preserve">priimtus sprendimus dienos, jei VPĮ nenumato reikalavimo raštu informuoti tiekėjus apie </w:t>
            </w:r>
            <w:r w:rsidR="4283AFE5" w:rsidRPr="00FB05B1">
              <w:rPr>
                <w:rFonts w:asciiTheme="minorHAnsi" w:eastAsia="Arial" w:hAnsiTheme="minorHAnsi" w:cstheme="minorHAnsi"/>
                <w:color w:val="000000" w:themeColor="text1"/>
                <w:sz w:val="21"/>
                <w:szCs w:val="21"/>
              </w:rPr>
              <w:t xml:space="preserve"> </w:t>
            </w:r>
            <w:r w:rsidR="00B315BC" w:rsidRPr="00FB05B1">
              <w:rPr>
                <w:rFonts w:asciiTheme="minorHAnsi" w:eastAsia="Arial" w:hAnsiTheme="minorHAnsi" w:cstheme="minorHAnsi"/>
                <w:color w:val="000000" w:themeColor="text1"/>
                <w:sz w:val="21"/>
                <w:szCs w:val="21"/>
              </w:rPr>
              <w:t>perkančiosios or</w:t>
            </w:r>
            <w:r w:rsidR="006178F4" w:rsidRPr="00FB05B1">
              <w:rPr>
                <w:rFonts w:asciiTheme="minorHAnsi" w:eastAsia="Arial" w:hAnsiTheme="minorHAnsi" w:cstheme="minorHAnsi"/>
                <w:color w:val="000000" w:themeColor="text1"/>
                <w:sz w:val="21"/>
                <w:szCs w:val="21"/>
              </w:rPr>
              <w:t xml:space="preserve">ganizacijos </w:t>
            </w:r>
            <w:r w:rsidRPr="00FB05B1">
              <w:rPr>
                <w:rFonts w:asciiTheme="minorHAnsi" w:hAnsiTheme="minorHAnsi" w:cstheme="minorHAnsi"/>
                <w:color w:val="000000" w:themeColor="text1"/>
                <w:sz w:val="21"/>
                <w:szCs w:val="21"/>
              </w:rPr>
              <w:t>priimtus sprendimus;</w:t>
            </w:r>
          </w:p>
          <w:p w14:paraId="55916AA6" w14:textId="77777777" w:rsidR="00EB1C0F" w:rsidRPr="00FB05B1" w:rsidRDefault="00EB1C0F" w:rsidP="003C138F">
            <w:pPr>
              <w:ind w:firstLine="34"/>
              <w:rPr>
                <w:rFonts w:asciiTheme="minorHAnsi" w:hAnsiTheme="minorHAnsi" w:cstheme="minorHAnsi"/>
                <w:color w:val="000000" w:themeColor="text1"/>
                <w:sz w:val="21"/>
                <w:szCs w:val="21"/>
              </w:rPr>
            </w:pPr>
          </w:p>
          <w:p w14:paraId="25DED613"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15 (penkiolika) dienų nuo pranešimo išsiuntimo tiekėjams dienos, jeigu šis pranešimas nebuvo siunčiamas elektroninėmis priemonėmis. </w:t>
            </w:r>
          </w:p>
          <w:p w14:paraId="70C74D73" w14:textId="77777777" w:rsidR="009B4090" w:rsidRPr="00FB05B1" w:rsidRDefault="009B4090" w:rsidP="003C138F">
            <w:pPr>
              <w:ind w:firstLine="34"/>
              <w:rPr>
                <w:rFonts w:asciiTheme="minorHAnsi" w:hAnsiTheme="minorHAnsi" w:cstheme="minorHAnsi"/>
                <w:color w:val="000000" w:themeColor="text1"/>
                <w:sz w:val="21"/>
                <w:szCs w:val="21"/>
              </w:rPr>
            </w:pPr>
          </w:p>
        </w:tc>
        <w:tc>
          <w:tcPr>
            <w:tcW w:w="3424" w:type="dxa"/>
            <w:hideMark/>
          </w:tcPr>
          <w:p w14:paraId="28F3179C" w14:textId="77777777" w:rsidR="009B4090" w:rsidRPr="00FB05B1" w:rsidRDefault="009B4090" w:rsidP="003C138F">
            <w:pPr>
              <w:ind w:firstLine="34"/>
              <w:rPr>
                <w:rFonts w:asciiTheme="minorHAnsi" w:hAnsiTheme="minorHAnsi" w:cstheme="minorHAnsi"/>
                <w:bCs/>
                <w:color w:val="000000" w:themeColor="text1"/>
                <w:sz w:val="21"/>
                <w:szCs w:val="21"/>
              </w:rPr>
            </w:pPr>
          </w:p>
        </w:tc>
      </w:tr>
      <w:tr w:rsidR="00FB05B1" w:rsidRPr="00FB05B1" w14:paraId="21A62B32" w14:textId="77777777" w:rsidTr="00360A21">
        <w:trPr>
          <w:trHeight w:val="20"/>
        </w:trPr>
        <w:tc>
          <w:tcPr>
            <w:tcW w:w="600" w:type="dxa"/>
          </w:tcPr>
          <w:p w14:paraId="1D5C2FAE" w14:textId="7B232924"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1</w:t>
            </w:r>
            <w:r w:rsidR="0012726D" w:rsidRPr="00FB05B1">
              <w:rPr>
                <w:rFonts w:asciiTheme="minorHAnsi" w:hAnsiTheme="minorHAnsi" w:cstheme="minorHAnsi"/>
                <w:color w:val="000000" w:themeColor="text1"/>
                <w:sz w:val="21"/>
                <w:szCs w:val="21"/>
              </w:rPr>
              <w:t>1</w:t>
            </w:r>
            <w:r w:rsidR="00DC230B" w:rsidRPr="00FB05B1">
              <w:rPr>
                <w:rFonts w:asciiTheme="minorHAnsi" w:hAnsiTheme="minorHAnsi" w:cstheme="minorHAnsi"/>
                <w:color w:val="000000" w:themeColor="text1"/>
                <w:sz w:val="21"/>
                <w:szCs w:val="21"/>
              </w:rPr>
              <w:t>.</w:t>
            </w:r>
          </w:p>
        </w:tc>
        <w:tc>
          <w:tcPr>
            <w:tcW w:w="2660" w:type="dxa"/>
            <w:hideMark/>
          </w:tcPr>
          <w:p w14:paraId="749DF6E8" w14:textId="172D84B1" w:rsidR="009B4090" w:rsidRPr="00FB05B1" w:rsidRDefault="26E058E0"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 xml:space="preserve"> </w:t>
            </w:r>
            <w:r w:rsidR="006178F4" w:rsidRPr="00FB05B1">
              <w:rPr>
                <w:rFonts w:asciiTheme="minorHAnsi" w:eastAsia="Arial" w:hAnsiTheme="minorHAnsi" w:cstheme="minorHAnsi"/>
                <w:color w:val="000000" w:themeColor="text1"/>
                <w:sz w:val="21"/>
                <w:szCs w:val="21"/>
              </w:rPr>
              <w:t xml:space="preserve">Perkančioji organizacija </w:t>
            </w:r>
            <w:r w:rsidR="009B4090" w:rsidRPr="00FB05B1">
              <w:rPr>
                <w:rFonts w:asciiTheme="minorHAnsi" w:hAnsiTheme="minorHAnsi" w:cstheme="minorHAnsi"/>
                <w:color w:val="000000" w:themeColor="text1"/>
                <w:sz w:val="21"/>
                <w:szCs w:val="21"/>
              </w:rPr>
              <w:t xml:space="preserve">privalo išnagrinėti </w:t>
            </w:r>
            <w:r w:rsidR="006178F4" w:rsidRPr="00FB05B1">
              <w:rPr>
                <w:rFonts w:asciiTheme="minorHAnsi" w:hAnsiTheme="minorHAnsi" w:cstheme="minorHAnsi"/>
                <w:color w:val="000000" w:themeColor="text1"/>
                <w:sz w:val="21"/>
                <w:szCs w:val="21"/>
              </w:rPr>
              <w:t>d</w:t>
            </w:r>
            <w:r w:rsidR="0090570A" w:rsidRPr="00FB05B1">
              <w:rPr>
                <w:rFonts w:asciiTheme="minorHAnsi" w:hAnsiTheme="minorHAnsi" w:cstheme="minorHAnsi"/>
                <w:color w:val="000000" w:themeColor="text1"/>
                <w:sz w:val="21"/>
                <w:szCs w:val="21"/>
              </w:rPr>
              <w:t>alyvio</w:t>
            </w:r>
            <w:r w:rsidR="009B4090" w:rsidRPr="00FB05B1">
              <w:rPr>
                <w:rFonts w:asciiTheme="minorHAnsi" w:hAnsiTheme="minorHAnsi" w:cstheme="minorHAnsi"/>
                <w:color w:val="000000" w:themeColor="text1"/>
                <w:sz w:val="21"/>
                <w:szCs w:val="21"/>
              </w:rPr>
              <w:t xml:space="preserve"> pretenziją</w:t>
            </w:r>
            <w:r w:rsidR="0090570A" w:rsidRPr="00FB05B1">
              <w:rPr>
                <w:rFonts w:asciiTheme="minorHAnsi" w:hAnsiTheme="minorHAnsi" w:cstheme="minorHAnsi"/>
                <w:color w:val="000000" w:themeColor="text1"/>
                <w:sz w:val="21"/>
                <w:szCs w:val="21"/>
              </w:rPr>
              <w:t>,</w:t>
            </w:r>
            <w:r w:rsidR="009B4090" w:rsidRPr="00FB05B1">
              <w:rPr>
                <w:rFonts w:asciiTheme="minorHAnsi" w:hAnsiTheme="minorHAnsi" w:cstheme="minorHAnsi"/>
                <w:color w:val="000000" w:themeColor="text1"/>
                <w:sz w:val="21"/>
                <w:szCs w:val="21"/>
              </w:rPr>
              <w:t xml:space="preserve"> priimti motyvuotą sprendimą ir apie jį, taip pat apie anksčiau praneštų pirkimo procedūros terminų pasikeitimą raštu pranešti pretenziją pateikusiam </w:t>
            </w:r>
            <w:r w:rsidR="006178F4" w:rsidRPr="00FB05B1">
              <w:rPr>
                <w:rFonts w:asciiTheme="minorHAnsi" w:hAnsiTheme="minorHAnsi" w:cstheme="minorHAnsi"/>
                <w:color w:val="000000" w:themeColor="text1"/>
                <w:sz w:val="21"/>
                <w:szCs w:val="21"/>
              </w:rPr>
              <w:t>d</w:t>
            </w:r>
            <w:r w:rsidR="0090570A" w:rsidRPr="00FB05B1">
              <w:rPr>
                <w:rFonts w:asciiTheme="minorHAnsi" w:hAnsiTheme="minorHAnsi" w:cstheme="minorHAnsi"/>
                <w:color w:val="000000" w:themeColor="text1"/>
                <w:sz w:val="21"/>
                <w:szCs w:val="21"/>
              </w:rPr>
              <w:t xml:space="preserve">alyviui </w:t>
            </w:r>
            <w:r w:rsidR="009B4090" w:rsidRPr="00FB05B1">
              <w:rPr>
                <w:rFonts w:asciiTheme="minorHAnsi" w:hAnsiTheme="minorHAnsi" w:cstheme="minorHAnsi"/>
                <w:color w:val="000000" w:themeColor="text1"/>
                <w:sz w:val="21"/>
                <w:szCs w:val="21"/>
              </w:rPr>
              <w:t>ir suinteresuotiems</w:t>
            </w:r>
            <w:r w:rsidR="0012726D" w:rsidRPr="00FB05B1">
              <w:rPr>
                <w:rFonts w:asciiTheme="minorHAnsi" w:hAnsiTheme="minorHAnsi" w:cstheme="minorHAnsi"/>
                <w:color w:val="000000" w:themeColor="text1"/>
                <w:sz w:val="21"/>
                <w:szCs w:val="21"/>
              </w:rPr>
              <w:t xml:space="preserve"> </w:t>
            </w:r>
            <w:r w:rsidR="006178F4" w:rsidRPr="00FB05B1">
              <w:rPr>
                <w:rFonts w:asciiTheme="minorHAnsi" w:hAnsiTheme="minorHAnsi" w:cstheme="minorHAnsi"/>
                <w:color w:val="000000" w:themeColor="text1"/>
                <w:sz w:val="21"/>
                <w:szCs w:val="21"/>
              </w:rPr>
              <w:t>d</w:t>
            </w:r>
            <w:r w:rsidR="009B4090" w:rsidRPr="00FB05B1">
              <w:rPr>
                <w:rFonts w:asciiTheme="minorHAnsi" w:hAnsiTheme="minorHAnsi" w:cstheme="minorHAnsi"/>
                <w:color w:val="000000" w:themeColor="text1"/>
                <w:sz w:val="21"/>
                <w:szCs w:val="21"/>
              </w:rPr>
              <w:t>alyviams ne vėliau kaip per</w:t>
            </w:r>
          </w:p>
        </w:tc>
        <w:tc>
          <w:tcPr>
            <w:tcW w:w="3685" w:type="dxa"/>
            <w:hideMark/>
          </w:tcPr>
          <w:p w14:paraId="6B16142C"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6 (šešias) darbo dienas nuo pretenzijos gavimo dienos</w:t>
            </w:r>
          </w:p>
        </w:tc>
        <w:tc>
          <w:tcPr>
            <w:tcW w:w="3424" w:type="dxa"/>
            <w:hideMark/>
          </w:tcPr>
          <w:p w14:paraId="4910B96B" w14:textId="77777777" w:rsidR="009B4090" w:rsidRPr="00FB05B1" w:rsidRDefault="009B4090" w:rsidP="003C138F">
            <w:pPr>
              <w:ind w:firstLine="34"/>
              <w:rPr>
                <w:rFonts w:asciiTheme="minorHAnsi" w:hAnsiTheme="minorHAnsi" w:cstheme="minorHAnsi"/>
                <w:color w:val="000000" w:themeColor="text1"/>
                <w:sz w:val="21"/>
                <w:szCs w:val="21"/>
              </w:rPr>
            </w:pPr>
          </w:p>
        </w:tc>
      </w:tr>
      <w:tr w:rsidR="009B4090" w:rsidRPr="00FB05B1" w14:paraId="475FEE10" w14:textId="77777777" w:rsidTr="00360A21">
        <w:trPr>
          <w:trHeight w:val="20"/>
        </w:trPr>
        <w:tc>
          <w:tcPr>
            <w:tcW w:w="600" w:type="dxa"/>
          </w:tcPr>
          <w:p w14:paraId="7ED3D129" w14:textId="586E9721" w:rsidR="009B4090" w:rsidRPr="00FB05B1" w:rsidRDefault="009B4090"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1</w:t>
            </w:r>
            <w:r w:rsidR="0012726D" w:rsidRPr="00FB05B1">
              <w:rPr>
                <w:rFonts w:asciiTheme="minorHAnsi" w:hAnsiTheme="minorHAnsi" w:cstheme="minorHAnsi"/>
                <w:bCs/>
                <w:color w:val="000000" w:themeColor="text1"/>
                <w:sz w:val="21"/>
                <w:szCs w:val="21"/>
              </w:rPr>
              <w:t>2</w:t>
            </w:r>
            <w:r w:rsidR="00DC230B" w:rsidRPr="00FB05B1">
              <w:rPr>
                <w:rFonts w:asciiTheme="minorHAnsi" w:hAnsiTheme="minorHAnsi" w:cstheme="minorHAnsi"/>
                <w:bCs/>
                <w:color w:val="000000" w:themeColor="text1"/>
                <w:sz w:val="21"/>
                <w:szCs w:val="21"/>
              </w:rPr>
              <w:t>.</w:t>
            </w:r>
          </w:p>
        </w:tc>
        <w:tc>
          <w:tcPr>
            <w:tcW w:w="2660" w:type="dxa"/>
            <w:hideMark/>
          </w:tcPr>
          <w:p w14:paraId="1F0C1459" w14:textId="3D2C269F"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Jeigu </w:t>
            </w:r>
            <w:r w:rsidR="268D360D" w:rsidRPr="00FB05B1">
              <w:rPr>
                <w:rFonts w:asciiTheme="minorHAnsi" w:eastAsia="Arial" w:hAnsiTheme="minorHAnsi" w:cstheme="minorHAnsi"/>
                <w:color w:val="000000" w:themeColor="text1"/>
                <w:sz w:val="21"/>
                <w:szCs w:val="21"/>
              </w:rPr>
              <w:t xml:space="preserve"> </w:t>
            </w:r>
            <w:r w:rsidR="006178F4"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 xml:space="preserve">per nustatytą terminą neišnagrinėja jai pateiktos pretenzijos, </w:t>
            </w:r>
            <w:r w:rsidR="006178F4" w:rsidRPr="00FB05B1">
              <w:rPr>
                <w:rFonts w:asciiTheme="minorHAnsi" w:hAnsiTheme="minorHAnsi" w:cstheme="minorHAnsi"/>
                <w:color w:val="000000" w:themeColor="text1"/>
                <w:sz w:val="21"/>
                <w:szCs w:val="21"/>
              </w:rPr>
              <w:t>d</w:t>
            </w:r>
            <w:r w:rsidR="0012726D" w:rsidRPr="00FB05B1">
              <w:rPr>
                <w:rFonts w:asciiTheme="minorHAnsi" w:hAnsiTheme="minorHAnsi" w:cstheme="minorHAnsi"/>
                <w:color w:val="000000" w:themeColor="text1"/>
                <w:sz w:val="21"/>
                <w:szCs w:val="21"/>
              </w:rPr>
              <w:t>alyvis</w:t>
            </w:r>
            <w:r w:rsidRPr="00FB05B1">
              <w:rPr>
                <w:rFonts w:asciiTheme="minorHAnsi" w:hAnsiTheme="minorHAnsi" w:cstheme="minorHAnsi"/>
                <w:color w:val="000000" w:themeColor="text1"/>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B05B1" w:rsidRDefault="009B4090" w:rsidP="003C138F">
            <w:pPr>
              <w:ind w:firstLine="34"/>
              <w:rPr>
                <w:rFonts w:asciiTheme="minorHAnsi" w:hAnsiTheme="minorHAnsi" w:cstheme="minorHAnsi"/>
                <w:color w:val="000000" w:themeColor="text1"/>
                <w:sz w:val="21"/>
                <w:szCs w:val="21"/>
                <w:highlight w:val="yellow"/>
              </w:rPr>
            </w:pPr>
            <w:r w:rsidRPr="00FB05B1">
              <w:rPr>
                <w:rFonts w:asciiTheme="minorHAnsi" w:hAnsiTheme="minorHAnsi" w:cstheme="minorHAnsi"/>
                <w:color w:val="000000" w:themeColor="text1"/>
                <w:sz w:val="21"/>
                <w:szCs w:val="21"/>
              </w:rPr>
              <w:t xml:space="preserve">per 15 (penkiolika) dienų nuo dienos, kurią </w:t>
            </w:r>
            <w:r w:rsidR="006178F4"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 xml:space="preserve">turėjo raštu pranešti apie priimtą sprendimą </w:t>
            </w:r>
          </w:p>
        </w:tc>
        <w:tc>
          <w:tcPr>
            <w:tcW w:w="3424" w:type="dxa"/>
            <w:hideMark/>
          </w:tcPr>
          <w:p w14:paraId="09958019" w14:textId="77777777" w:rsidR="009B4090" w:rsidRPr="00FB05B1" w:rsidRDefault="009B4090" w:rsidP="003C138F">
            <w:pPr>
              <w:ind w:firstLine="34"/>
              <w:rPr>
                <w:rFonts w:asciiTheme="minorHAnsi" w:hAnsiTheme="minorHAnsi" w:cstheme="minorHAnsi"/>
                <w:color w:val="000000" w:themeColor="text1"/>
                <w:sz w:val="21"/>
                <w:szCs w:val="21"/>
              </w:rPr>
            </w:pPr>
          </w:p>
        </w:tc>
      </w:tr>
      <w:bookmarkEnd w:id="11"/>
    </w:tbl>
    <w:p w14:paraId="367E8661" w14:textId="29B67C5A" w:rsidR="00FB05B1" w:rsidRDefault="00FB05B1" w:rsidP="003C138F">
      <w:pPr>
        <w:spacing w:line="240" w:lineRule="auto"/>
        <w:rPr>
          <w:rFonts w:ascii="Arial" w:hAnsi="Arial" w:cs="Arial"/>
          <w:color w:val="000000" w:themeColor="text1"/>
        </w:rPr>
      </w:pPr>
    </w:p>
    <w:p w14:paraId="58CD556C" w14:textId="77777777" w:rsidR="00FB05B1" w:rsidRDefault="00FB05B1">
      <w:pPr>
        <w:rPr>
          <w:rFonts w:ascii="Arial" w:hAnsi="Arial" w:cs="Arial"/>
          <w:color w:val="000000" w:themeColor="text1"/>
        </w:rPr>
      </w:pPr>
      <w:r>
        <w:rPr>
          <w:rFonts w:ascii="Arial" w:hAnsi="Arial" w:cs="Arial"/>
          <w:color w:val="000000" w:themeColor="text1"/>
        </w:rPr>
        <w:br w:type="page"/>
      </w:r>
    </w:p>
    <w:p w14:paraId="053329AA" w14:textId="078B6104" w:rsidR="00624E54" w:rsidRPr="00FB05B1" w:rsidRDefault="00624E54" w:rsidP="00624E54">
      <w:pPr>
        <w:pStyle w:val="Antrat2"/>
        <w:spacing w:before="0" w:line="276" w:lineRule="auto"/>
        <w:ind w:left="5103"/>
        <w:jc w:val="right"/>
        <w:rPr>
          <w:rFonts w:eastAsia="Calibri" w:cstheme="majorHAnsi"/>
          <w:color w:val="000000" w:themeColor="text1"/>
          <w:sz w:val="21"/>
          <w:szCs w:val="21"/>
        </w:rPr>
      </w:pPr>
      <w:bookmarkStart w:id="55" w:name="_Toc204163204"/>
      <w:r w:rsidRPr="00FB05B1">
        <w:rPr>
          <w:rFonts w:eastAsia="Calibri" w:cstheme="majorHAnsi"/>
          <w:color w:val="000000" w:themeColor="text1"/>
          <w:sz w:val="21"/>
          <w:szCs w:val="21"/>
        </w:rPr>
        <w:lastRenderedPageBreak/>
        <w:t>Pirkimo sąlygų 8 priedas „Tiekėjo deklaracija“</w:t>
      </w:r>
      <w:bookmarkEnd w:id="55"/>
    </w:p>
    <w:p w14:paraId="25DB2478" w14:textId="77777777" w:rsidR="00AD0E94" w:rsidRPr="00FB05B1" w:rsidRDefault="00AD0E94" w:rsidP="003C138F">
      <w:pPr>
        <w:spacing w:line="240" w:lineRule="auto"/>
        <w:rPr>
          <w:rFonts w:ascii="Arial" w:hAnsi="Arial" w:cs="Arial"/>
          <w:color w:val="000000" w:themeColor="text1"/>
        </w:rPr>
      </w:pPr>
    </w:p>
    <w:p w14:paraId="64369FAA" w14:textId="77777777" w:rsidR="00AD0E94" w:rsidRPr="00FB05B1" w:rsidRDefault="00AD0E94" w:rsidP="003C138F">
      <w:pPr>
        <w:spacing w:line="240" w:lineRule="auto"/>
        <w:rPr>
          <w:rFonts w:ascii="Arial" w:hAnsi="Arial" w:cs="Arial"/>
          <w:color w:val="000000" w:themeColor="text1"/>
        </w:rPr>
      </w:pPr>
    </w:p>
    <w:p w14:paraId="4C45D624" w14:textId="77777777" w:rsidR="00AD0E94" w:rsidRPr="00FB05B1" w:rsidRDefault="00AD0E94" w:rsidP="003C138F">
      <w:pPr>
        <w:spacing w:line="240" w:lineRule="auto"/>
        <w:rPr>
          <w:rFonts w:ascii="Arial" w:hAnsi="Arial" w:cs="Arial"/>
          <w:color w:val="000000" w:themeColor="text1"/>
        </w:rPr>
      </w:pPr>
    </w:p>
    <w:p w14:paraId="424D6FBE" w14:textId="77777777" w:rsidR="00AD0E94" w:rsidRPr="00FB05B1" w:rsidRDefault="00AD0E94" w:rsidP="003C138F">
      <w:pPr>
        <w:spacing w:line="240" w:lineRule="auto"/>
        <w:rPr>
          <w:rFonts w:ascii="Arial" w:hAnsi="Arial" w:cs="Arial"/>
          <w:color w:val="000000" w:themeColor="text1"/>
        </w:rPr>
      </w:pPr>
    </w:p>
    <w:p w14:paraId="64293F45" w14:textId="77777777" w:rsidR="00AD0E94" w:rsidRPr="00FB05B1" w:rsidRDefault="00AD0E94" w:rsidP="00AD0E94">
      <w:pPr>
        <w:shd w:val="clear" w:color="auto" w:fill="FFFFFF"/>
        <w:suppressAutoHyphens/>
        <w:ind w:right="-17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0"/>
          <w:szCs w:val="20"/>
        </w:rPr>
        <w:t>(</w:t>
      </w:r>
      <w:r w:rsidRPr="00FB05B1">
        <w:rPr>
          <w:rFonts w:ascii="Times New Roman" w:eastAsia="Calibri" w:hAnsi="Times New Roman" w:cs="Times New Roman"/>
          <w:i/>
          <w:iCs/>
          <w:color w:val="000000" w:themeColor="text1"/>
          <w:sz w:val="20"/>
          <w:szCs w:val="20"/>
        </w:rPr>
        <w:t>tiekėjo pavadinimas</w:t>
      </w:r>
      <w:r w:rsidRPr="00FB05B1">
        <w:rPr>
          <w:rFonts w:ascii="Times New Roman" w:eastAsia="Calibri" w:hAnsi="Times New Roman" w:cs="Times New Roman"/>
          <w:color w:val="000000" w:themeColor="text1"/>
          <w:sz w:val="20"/>
          <w:szCs w:val="20"/>
        </w:rPr>
        <w:t>)</w:t>
      </w:r>
    </w:p>
    <w:p w14:paraId="1D6D334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0155E6C5" w14:textId="77777777" w:rsidR="00AD0E94" w:rsidRPr="00FB05B1" w:rsidRDefault="00AD0E94" w:rsidP="00AD0E94">
      <w:pPr>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Cs/>
          <w:color w:val="000000" w:themeColor="text1"/>
          <w:sz w:val="20"/>
          <w:szCs w:val="20"/>
        </w:rPr>
        <w:t>(</w:t>
      </w:r>
      <w:r w:rsidRPr="00FB05B1">
        <w:rPr>
          <w:rFonts w:ascii="Times New Roman" w:eastAsia="Calibri" w:hAnsi="Times New Roman" w:cs="Times New Roman"/>
          <w:i/>
          <w:color w:val="000000" w:themeColor="text1"/>
          <w:sz w:val="20"/>
          <w:szCs w:val="20"/>
        </w:rPr>
        <w:t>adresatas (perkančiosios organizacijos / perkančiojo subjekto pavadinimas</w:t>
      </w:r>
      <w:r w:rsidRPr="00FB05B1">
        <w:rPr>
          <w:rFonts w:ascii="Times New Roman" w:eastAsia="Calibri" w:hAnsi="Times New Roman" w:cs="Times New Roman"/>
          <w:iCs/>
          <w:color w:val="000000" w:themeColor="text1"/>
          <w:sz w:val="20"/>
          <w:szCs w:val="20"/>
        </w:rPr>
        <w:t>)</w:t>
      </w:r>
    </w:p>
    <w:p w14:paraId="5782C638"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EFB2417"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FB05B1">
        <w:rPr>
          <w:rFonts w:ascii="Times New Roman" w:eastAsia="Calibri" w:hAnsi="Times New Roman" w:cs="Times New Roman"/>
          <w:b/>
          <w:bCs/>
          <w:color w:val="000000" w:themeColor="text1"/>
          <w:sz w:val="22"/>
          <w:szCs w:val="22"/>
          <w:highlight w:val="yellow"/>
        </w:rPr>
        <w:t>TIEKĖJO DEKLARACIJA</w:t>
      </w:r>
      <w:r w:rsidRPr="00FB05B1">
        <w:rPr>
          <w:rFonts w:ascii="Times New Roman" w:eastAsia="Calibri" w:hAnsi="Times New Roman" w:cs="Times New Roman"/>
          <w:b/>
          <w:bCs/>
          <w:color w:val="000000" w:themeColor="text1"/>
          <w:sz w:val="22"/>
          <w:szCs w:val="22"/>
        </w:rPr>
        <w:t xml:space="preserve"> </w:t>
      </w:r>
      <w:r w:rsidRPr="00FB05B1">
        <w:rPr>
          <w:rFonts w:ascii="Times New Roman" w:eastAsia="Calibri" w:hAnsi="Times New Roman" w:cs="Times New Roman"/>
          <w:b/>
          <w:bCs/>
          <w:i/>
          <w:iCs/>
          <w:color w:val="000000" w:themeColor="text1"/>
          <w:sz w:val="22"/>
          <w:szCs w:val="22"/>
          <w:highlight w:val="yellow"/>
        </w:rPr>
        <w:t>(pateikiama kartu su pasiūlymu)</w:t>
      </w:r>
    </w:p>
    <w:p w14:paraId="13A4722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26BD10C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20__ m._____________ d. Nr. ______</w:t>
      </w:r>
    </w:p>
    <w:p w14:paraId="3E3A43E4"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__________________________</w:t>
      </w:r>
    </w:p>
    <w:p w14:paraId="5C4B5D3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(Sudarymo vieta)</w:t>
      </w:r>
    </w:p>
    <w:p w14:paraId="5244DE14" w14:textId="77777777" w:rsidR="00AD0E94" w:rsidRPr="00FB05B1" w:rsidRDefault="00AD0E94" w:rsidP="00AD0E94">
      <w:pPr>
        <w:ind w:firstLine="567"/>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Aš</w:t>
      </w:r>
      <w:r w:rsidRPr="00FB05B1">
        <w:rPr>
          <w:rFonts w:ascii="Times New Roman" w:eastAsia="Calibri" w:hAnsi="Times New Roman" w:cs="Times New Roman"/>
          <w:color w:val="000000" w:themeColor="text1"/>
          <w:sz w:val="24"/>
          <w:szCs w:val="24"/>
        </w:rPr>
        <w:t>,________________________________________________________________________,</w:t>
      </w:r>
    </w:p>
    <w:p w14:paraId="370874D7" w14:textId="77777777" w:rsidR="00AD0E94" w:rsidRPr="00FB05B1" w:rsidRDefault="00AD0E94" w:rsidP="00AD0E94">
      <w:pPr>
        <w:ind w:left="960" w:firstLine="31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vadovo ar jo įgalioto asmens pareigų pavadinimas, vardas ir pavardė)</w:t>
      </w:r>
    </w:p>
    <w:p w14:paraId="5A773232" w14:textId="77777777" w:rsidR="00AD0E94" w:rsidRPr="00FB05B1" w:rsidRDefault="00AD0E94" w:rsidP="00AD0E94">
      <w:pPr>
        <w:ind w:firstLine="0"/>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patvirtinu, kad mano vadovaujamas (-a) (atstovaujamas (-a)</w:t>
      </w:r>
      <w:r w:rsidRPr="00FB05B1">
        <w:rPr>
          <w:rFonts w:ascii="Times New Roman" w:eastAsia="Calibri" w:hAnsi="Times New Roman" w:cs="Times New Roman"/>
          <w:color w:val="000000" w:themeColor="text1"/>
          <w:sz w:val="24"/>
          <w:szCs w:val="24"/>
        </w:rPr>
        <w:t>)____________________________</w:t>
      </w:r>
      <w:r w:rsidRPr="00FB05B1">
        <w:rPr>
          <w:rFonts w:ascii="Times New Roman" w:eastAsia="Calibri" w:hAnsi="Times New Roman" w:cs="Times New Roman"/>
          <w:color w:val="000000" w:themeColor="text1"/>
          <w:sz w:val="24"/>
          <w:szCs w:val="24"/>
        </w:rPr>
        <w:softHyphen/>
      </w:r>
      <w:r w:rsidRPr="00FB05B1">
        <w:rPr>
          <w:rFonts w:ascii="Times New Roman" w:eastAsia="Calibri" w:hAnsi="Times New Roman" w:cs="Times New Roman"/>
          <w:color w:val="000000" w:themeColor="text1"/>
          <w:sz w:val="24"/>
          <w:szCs w:val="24"/>
        </w:rPr>
        <w:softHyphen/>
        <w:t>___,</w:t>
      </w:r>
    </w:p>
    <w:p w14:paraId="29CD9D0E" w14:textId="77777777" w:rsidR="00AD0E94" w:rsidRPr="00FB05B1" w:rsidRDefault="00AD0E94" w:rsidP="00AD0E94">
      <w:pPr>
        <w:ind w:left="5640" w:firstLine="742"/>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pavadinimas)</w:t>
      </w:r>
    </w:p>
    <w:p w14:paraId="500EE359" w14:textId="77777777" w:rsidR="00AD0E94" w:rsidRPr="00FB05B1" w:rsidRDefault="00AD0E94" w:rsidP="00AD0E94">
      <w:pPr>
        <w:ind w:firstLine="0"/>
        <w:jc w:val="center"/>
        <w:rPr>
          <w:rFonts w:ascii="Times New Roman" w:eastAsia="Calibri" w:hAnsi="Times New Roman" w:cs="Times New Roman"/>
          <w:color w:val="000000" w:themeColor="text1"/>
          <w:sz w:val="24"/>
          <w:szCs w:val="24"/>
          <w:u w:val="single"/>
        </w:rPr>
      </w:pPr>
      <w:r w:rsidRPr="00FB05B1">
        <w:rPr>
          <w:rFonts w:ascii="Times New Roman" w:eastAsia="Calibri" w:hAnsi="Times New Roman" w:cs="Times New Roman"/>
          <w:color w:val="000000" w:themeColor="text1"/>
          <w:sz w:val="22"/>
          <w:szCs w:val="22"/>
        </w:rPr>
        <w:t>dalyvaujantis (-i)</w:t>
      </w:r>
      <w:r w:rsidRPr="00FB05B1">
        <w:rPr>
          <w:rFonts w:ascii="Times New Roman" w:eastAsia="Calibri" w:hAnsi="Times New Roman" w:cs="Times New Roman"/>
          <w:color w:val="000000" w:themeColor="text1"/>
          <w:sz w:val="24"/>
          <w:szCs w:val="24"/>
        </w:rPr>
        <w:t xml:space="preserve"> _________________________________________________________________,</w:t>
      </w:r>
    </w:p>
    <w:p w14:paraId="6634AF30" w14:textId="77777777" w:rsidR="00AD0E94" w:rsidRPr="00FB05B1" w:rsidRDefault="00AD0E94" w:rsidP="00AD0E94">
      <w:pPr>
        <w:ind w:left="2040" w:firstLine="371"/>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(perkančiosios organizacijos / perkančiojo subjekto pavadinimas)</w:t>
      </w:r>
    </w:p>
    <w:p w14:paraId="0E31A6D2" w14:textId="77777777" w:rsidR="00AD0E94" w:rsidRPr="00FB05B1" w:rsidRDefault="00AD0E94" w:rsidP="00AD0E94">
      <w:pPr>
        <w:ind w:firstLine="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2"/>
          <w:szCs w:val="22"/>
        </w:rPr>
        <w:t>vykdomame</w:t>
      </w:r>
      <w:r w:rsidRPr="00FB05B1">
        <w:rPr>
          <w:rFonts w:ascii="Times New Roman" w:eastAsia="Calibri" w:hAnsi="Times New Roman" w:cs="Times New Roman"/>
          <w:color w:val="000000" w:themeColor="text1"/>
          <w:sz w:val="24"/>
          <w:szCs w:val="24"/>
        </w:rPr>
        <w:t xml:space="preserve"> _____________________________________________________________________,</w:t>
      </w:r>
    </w:p>
    <w:p w14:paraId="21D98CB9" w14:textId="77777777" w:rsidR="00AD0E94" w:rsidRPr="00FB05B1" w:rsidRDefault="00AD0E94" w:rsidP="00AD0E94">
      <w:pPr>
        <w:ind w:left="720" w:firstLine="72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(pirkimo objekto pavadinimas, pirkimo numeris, pirkimo paskelbimo CVP IS data</w:t>
      </w:r>
      <w:r w:rsidRPr="00FB05B1">
        <w:rPr>
          <w:rFonts w:ascii="Times New Roman" w:eastAsia="Calibri" w:hAnsi="Times New Roman" w:cs="Times New Roman"/>
          <w:color w:val="000000" w:themeColor="text1"/>
          <w:sz w:val="20"/>
          <w:szCs w:val="20"/>
        </w:rPr>
        <w:t>)</w:t>
      </w:r>
    </w:p>
    <w:p w14:paraId="31F86528" w14:textId="77777777" w:rsidR="00AD0E94" w:rsidRPr="00FB05B1" w:rsidRDefault="00AD0E94" w:rsidP="00AD0E94">
      <w:pPr>
        <w:ind w:left="323" w:firstLine="397"/>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atitinka keliamus reikalavimus ir neturi pašalinimo pagrindų:</w:t>
      </w:r>
    </w:p>
    <w:p w14:paraId="214D821B" w14:textId="77777777" w:rsidR="00AD0E94" w:rsidRPr="00FB05B1" w:rsidRDefault="00AD0E94" w:rsidP="00AD0E9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FB05B1" w:rsidRPr="00FB05B1" w14:paraId="31D88C2E" w14:textId="77777777" w:rsidTr="00245AA1">
        <w:tc>
          <w:tcPr>
            <w:tcW w:w="850" w:type="dxa"/>
          </w:tcPr>
          <w:p w14:paraId="3584FFBB" w14:textId="77777777" w:rsidR="00AD0E94" w:rsidRPr="00FB05B1" w:rsidRDefault="00AD0E94" w:rsidP="00AD0E94">
            <w:pPr>
              <w:ind w:firstLine="0"/>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 xml:space="preserve">Eil. Nr. </w:t>
            </w:r>
          </w:p>
        </w:tc>
        <w:tc>
          <w:tcPr>
            <w:tcW w:w="7230" w:type="dxa"/>
          </w:tcPr>
          <w:p w14:paraId="4A536C12" w14:textId="77777777" w:rsidR="00AD0E94" w:rsidRPr="00FB05B1" w:rsidRDefault="00AD0E94" w:rsidP="00AD0E94">
            <w:pPr>
              <w:ind w:firstLine="56"/>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Pašalinimo pagrindas</w:t>
            </w:r>
          </w:p>
        </w:tc>
        <w:tc>
          <w:tcPr>
            <w:tcW w:w="1701" w:type="dxa"/>
          </w:tcPr>
          <w:p w14:paraId="7D65BEC9"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Nurodyti</w:t>
            </w:r>
          </w:p>
          <w:p w14:paraId="43551377"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TAIP arba NE</w:t>
            </w:r>
          </w:p>
        </w:tc>
      </w:tr>
      <w:tr w:rsidR="00FB05B1" w:rsidRPr="00FB05B1" w14:paraId="06D904B1" w14:textId="77777777" w:rsidTr="00245AA1">
        <w:tc>
          <w:tcPr>
            <w:tcW w:w="850" w:type="dxa"/>
          </w:tcPr>
          <w:p w14:paraId="5B869348"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1. </w:t>
            </w:r>
          </w:p>
        </w:tc>
        <w:tc>
          <w:tcPr>
            <w:tcW w:w="7230" w:type="dxa"/>
          </w:tcPr>
          <w:p w14:paraId="54CD1170"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1 punktas</w:t>
            </w:r>
            <w:r w:rsidRPr="00FB05B1">
              <w:rPr>
                <w:rFonts w:eastAsia="Arial" w:hAnsi="Times New Roman" w:cs="Times New Roman"/>
                <w:iCs/>
                <w:color w:val="000000" w:themeColor="text1"/>
                <w:sz w:val="22"/>
                <w:szCs w:val="22"/>
              </w:rPr>
              <w:t>).</w:t>
            </w:r>
          </w:p>
        </w:tc>
        <w:tc>
          <w:tcPr>
            <w:tcW w:w="1701" w:type="dxa"/>
          </w:tcPr>
          <w:p w14:paraId="5A22DF2F"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03BD86E" w14:textId="77777777" w:rsidTr="00245AA1">
        <w:tc>
          <w:tcPr>
            <w:tcW w:w="850" w:type="dxa"/>
          </w:tcPr>
          <w:p w14:paraId="4E959C0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2. </w:t>
            </w:r>
          </w:p>
        </w:tc>
        <w:tc>
          <w:tcPr>
            <w:tcW w:w="7230" w:type="dxa"/>
          </w:tcPr>
          <w:p w14:paraId="5C8F3B9D" w14:textId="77777777" w:rsidR="00AD0E94" w:rsidRPr="00FB05B1" w:rsidRDefault="00AD0E94" w:rsidP="00AD0E94">
            <w:pPr>
              <w:ind w:firstLine="33"/>
              <w:rPr>
                <w:rFonts w:eastAsia="Calibri" w:hAnsi="Times New Roman" w:cs="Times New Roman"/>
                <w:b/>
                <w:color w:val="000000" w:themeColor="text1"/>
                <w:sz w:val="22"/>
                <w:szCs w:val="22"/>
              </w:rPr>
            </w:pPr>
            <w:r w:rsidRPr="00FB05B1">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B05B1">
              <w:rPr>
                <w:rFonts w:eastAsia="Calibri" w:hAnsi="Times New Roman" w:cs="Times New Roman"/>
                <w:b/>
                <w:iCs/>
                <w:color w:val="000000" w:themeColor="text1"/>
                <w:sz w:val="22"/>
                <w:szCs w:val="22"/>
                <w:lang w:eastAsia="lt-LT"/>
              </w:rPr>
              <w:t>(</w:t>
            </w:r>
            <w:r w:rsidRPr="00FB05B1">
              <w:rPr>
                <w:rFonts w:eastAsia="Yu Mincho" w:hAnsi="Times New Roman" w:cs="Times New Roman"/>
                <w:b/>
                <w:iCs/>
                <w:color w:val="000000" w:themeColor="text1"/>
                <w:sz w:val="22"/>
                <w:szCs w:val="22"/>
                <w:lang w:eastAsia="lt-LT"/>
              </w:rPr>
              <w:t>VPĮ 46 straipsnio 4 dalies 2 punktas)</w:t>
            </w:r>
            <w:r w:rsidRPr="00FB05B1">
              <w:rPr>
                <w:rFonts w:eastAsia="Calibri" w:hAnsi="Times New Roman" w:cs="Times New Roman"/>
                <w:iCs/>
                <w:color w:val="000000" w:themeColor="text1"/>
                <w:sz w:val="22"/>
                <w:szCs w:val="22"/>
                <w:lang w:eastAsia="lt-LT"/>
              </w:rPr>
              <w:t>.</w:t>
            </w:r>
          </w:p>
        </w:tc>
        <w:tc>
          <w:tcPr>
            <w:tcW w:w="1701" w:type="dxa"/>
          </w:tcPr>
          <w:p w14:paraId="7DEEE10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45211128" w14:textId="77777777" w:rsidTr="00245AA1">
        <w:tc>
          <w:tcPr>
            <w:tcW w:w="850" w:type="dxa"/>
          </w:tcPr>
          <w:p w14:paraId="22EADCC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3. </w:t>
            </w:r>
          </w:p>
        </w:tc>
        <w:tc>
          <w:tcPr>
            <w:tcW w:w="7230" w:type="dxa"/>
          </w:tcPr>
          <w:p w14:paraId="2724E948" w14:textId="77777777" w:rsidR="00AD0E94" w:rsidRPr="00FB05B1" w:rsidRDefault="00AD0E94" w:rsidP="00AD0E94">
            <w:pPr>
              <w:ind w:firstLine="0"/>
              <w:rPr>
                <w:rFonts w:eastAsia="Yu Mincho" w:hAnsi="Times New Roman" w:cs="Times New Roman"/>
                <w:b/>
                <w:bCs/>
                <w:color w:val="000000" w:themeColor="text1"/>
                <w:sz w:val="22"/>
                <w:szCs w:val="22"/>
              </w:rPr>
            </w:pPr>
            <w:r w:rsidRPr="00FB05B1">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3 punktas).</w:t>
            </w:r>
          </w:p>
        </w:tc>
        <w:tc>
          <w:tcPr>
            <w:tcW w:w="1701" w:type="dxa"/>
          </w:tcPr>
          <w:p w14:paraId="4E1635F7"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0C746AD9" w14:textId="77777777" w:rsidTr="00245AA1">
        <w:tc>
          <w:tcPr>
            <w:tcW w:w="850" w:type="dxa"/>
          </w:tcPr>
          <w:p w14:paraId="209C0FDD"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4.</w:t>
            </w:r>
          </w:p>
        </w:tc>
        <w:tc>
          <w:tcPr>
            <w:tcW w:w="7230" w:type="dxa"/>
          </w:tcPr>
          <w:p w14:paraId="1E194D1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1F778083" w14:textId="77777777" w:rsidTr="00245AA1">
        <w:tc>
          <w:tcPr>
            <w:tcW w:w="850" w:type="dxa"/>
          </w:tcPr>
          <w:p w14:paraId="6933B1E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5.</w:t>
            </w:r>
          </w:p>
        </w:tc>
        <w:tc>
          <w:tcPr>
            <w:tcW w:w="7230" w:type="dxa"/>
          </w:tcPr>
          <w:p w14:paraId="7F3D48DA" w14:textId="77777777" w:rsidR="00AD0E94" w:rsidRPr="00FB05B1" w:rsidRDefault="00AD0E94" w:rsidP="00AD0E94">
            <w:pPr>
              <w:ind w:firstLine="0"/>
              <w:rPr>
                <w:rFonts w:eastAsia="Yu Mincho" w:hAnsi="Times New Roman" w:cs="Times New Roman"/>
                <w:b/>
                <w:color w:val="000000" w:themeColor="text1"/>
                <w:sz w:val="22"/>
                <w:szCs w:val="22"/>
              </w:rPr>
            </w:pPr>
            <w:r w:rsidRPr="00FB05B1">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B05B1">
              <w:rPr>
                <w:rFonts w:eastAsia="Calibri" w:hAnsi="Times New Roman" w:cs="Times New Roman"/>
                <w:iCs/>
                <w:color w:val="000000" w:themeColor="text1"/>
                <w:sz w:val="22"/>
                <w:szCs w:val="22"/>
              </w:rPr>
              <w:lastRenderedPageBreak/>
              <w:t>laimėtojo nustatymo, ir perkančioji organizacija gali tai įrodyti bet kokiomis teisėtomis priemonėmis (</w:t>
            </w:r>
            <w:r w:rsidRPr="00FB05B1">
              <w:rPr>
                <w:rFonts w:eastAsia="Yu Mincho" w:hAnsi="Times New Roman" w:cs="Times New Roman"/>
                <w:b/>
                <w:iCs/>
                <w:color w:val="000000" w:themeColor="text1"/>
                <w:sz w:val="22"/>
                <w:szCs w:val="22"/>
              </w:rPr>
              <w:t>VPĮ 46 straipsnio 4 dalies 5 punktas).</w:t>
            </w:r>
          </w:p>
        </w:tc>
        <w:tc>
          <w:tcPr>
            <w:tcW w:w="1701" w:type="dxa"/>
          </w:tcPr>
          <w:p w14:paraId="6D20D425"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B0B9457" w14:textId="77777777" w:rsidTr="00245AA1">
        <w:tc>
          <w:tcPr>
            <w:tcW w:w="850" w:type="dxa"/>
          </w:tcPr>
          <w:p w14:paraId="494F386A" w14:textId="079D0310" w:rsidR="00AD0E94" w:rsidRPr="00FB05B1" w:rsidRDefault="00AD0E94" w:rsidP="00AD0E94">
            <w:pPr>
              <w:pStyle w:val="Sraopastraipa"/>
              <w:numPr>
                <w:ilvl w:val="0"/>
                <w:numId w:val="7"/>
              </w:numPr>
              <w:rPr>
                <w:rFonts w:eastAsia="Calibri" w:hAnsi="Times New Roman" w:cs="Times New Roman"/>
                <w:color w:val="000000" w:themeColor="text1"/>
                <w:sz w:val="22"/>
                <w:szCs w:val="22"/>
              </w:rPr>
            </w:pPr>
          </w:p>
        </w:tc>
        <w:tc>
          <w:tcPr>
            <w:tcW w:w="7230" w:type="dxa"/>
          </w:tcPr>
          <w:p w14:paraId="7F34140B" w14:textId="41A41BBD" w:rsidR="00AD0E94" w:rsidRPr="00FB05B1" w:rsidRDefault="00AD0E94" w:rsidP="00AD0E94">
            <w:pPr>
              <w:ind w:firstLine="0"/>
              <w:rPr>
                <w:rFonts w:eastAsia="Calibri" w:hAnsi="Times New Roman" w:cs="Times New Roman"/>
                <w:iCs/>
                <w:color w:val="000000" w:themeColor="text1"/>
                <w:sz w:val="22"/>
                <w:szCs w:val="22"/>
                <w:highlight w:val="yellow"/>
              </w:rPr>
            </w:pPr>
            <w:r w:rsidRPr="00FB05B1">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FB05B1">
              <w:rPr>
                <w:rFonts w:eastAsia="Calibri" w:hAnsi="Times New Roman" w:cs="Times New Roman"/>
                <w:b/>
                <w:bCs/>
                <w:iCs/>
                <w:color w:val="000000" w:themeColor="text1"/>
                <w:sz w:val="22"/>
                <w:szCs w:val="22"/>
              </w:rPr>
              <w:t>(VPĮ 46 straipsnio 2¹ dalis)</w:t>
            </w:r>
          </w:p>
        </w:tc>
        <w:tc>
          <w:tcPr>
            <w:tcW w:w="1701" w:type="dxa"/>
          </w:tcPr>
          <w:p w14:paraId="0BF1EC86" w14:textId="77777777" w:rsidR="00AD0E94" w:rsidRPr="00FB05B1" w:rsidRDefault="00AD0E94" w:rsidP="00AD0E94">
            <w:pPr>
              <w:ind w:firstLine="27"/>
              <w:rPr>
                <w:rFonts w:eastAsia="Calibri" w:hAnsi="Times New Roman" w:cs="Times New Roman"/>
                <w:color w:val="000000" w:themeColor="text1"/>
                <w:sz w:val="22"/>
                <w:szCs w:val="22"/>
                <w:highlight w:val="yellow"/>
              </w:rPr>
            </w:pPr>
          </w:p>
        </w:tc>
      </w:tr>
    </w:tbl>
    <w:p w14:paraId="4689D8D0" w14:textId="77777777" w:rsidR="00AD0E94" w:rsidRPr="00FB05B1" w:rsidRDefault="00AD0E94" w:rsidP="00AD0E9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FB05B1" w:rsidRDefault="00AD0E94" w:rsidP="00AD0E94">
      <w:pPr>
        <w:spacing w:line="240" w:lineRule="auto"/>
        <w:ind w:left="4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50CA12C1" w14:textId="77777777" w:rsidR="00AD0E94" w:rsidRPr="00FB05B1" w:rsidRDefault="00AD0E94" w:rsidP="00AD0E94">
      <w:pP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i/>
          <w:iCs/>
          <w:color w:val="000000" w:themeColor="text1"/>
          <w:sz w:val="24"/>
          <w:szCs w:val="24"/>
        </w:rPr>
        <w:t xml:space="preserve">             </w:t>
      </w: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color w:val="000000" w:themeColor="text1"/>
          <w:sz w:val="24"/>
          <w:szCs w:val="24"/>
        </w:rPr>
        <w:tab/>
        <w:t xml:space="preserve">               ___________________</w:t>
      </w:r>
    </w:p>
    <w:p w14:paraId="733E5711" w14:textId="77777777" w:rsidR="00AD0E94" w:rsidRPr="00FB05B1" w:rsidRDefault="00AD0E94" w:rsidP="00AD0E9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(pareigos)                                             (parašas)                                             (vardas ir pavardė)</w:t>
      </w:r>
    </w:p>
    <w:p w14:paraId="399F2907" w14:textId="68EB5CCA" w:rsidR="00FB05B1" w:rsidRDefault="00FB05B1" w:rsidP="00FB05B1">
      <w:pPr>
        <w:ind w:firstLine="0"/>
        <w:rPr>
          <w:rFonts w:ascii="Calibri" w:eastAsia="Calibri" w:hAnsi="Calibri" w:cs="Arial"/>
          <w:b/>
          <w:color w:val="000000" w:themeColor="text1"/>
          <w:sz w:val="20"/>
        </w:rPr>
      </w:pPr>
    </w:p>
    <w:sectPr w:rsidR="00FB05B1" w:rsidSect="00E953CB">
      <w:headerReference w:type="default" r:id="rId14"/>
      <w:footerReference w:type="default" r:id="rId15"/>
      <w:headerReference w:type="first" r:id="rId16"/>
      <w:footerReference w:type="first" r:id="rId17"/>
      <w:pgSz w:w="12240" w:h="15840"/>
      <w:pgMar w:top="720" w:right="720"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492334D"/>
    <w:multiLevelType w:val="hybridMultilevel"/>
    <w:tmpl w:val="44CE262E"/>
    <w:lvl w:ilvl="0" w:tplc="8C70457E">
      <w:start w:val="1"/>
      <w:numFmt w:val="decimal"/>
      <w:lvlText w:val="%1."/>
      <w:lvlJc w:val="left"/>
      <w:pPr>
        <w:ind w:left="1080" w:hanging="360"/>
      </w:pPr>
      <w:rPr>
        <w:rFonts w:eastAsiaTheme="minorEastAsia"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20A3259"/>
    <w:multiLevelType w:val="multilevel"/>
    <w:tmpl w:val="7120467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2A20481"/>
    <w:multiLevelType w:val="hybridMultilevel"/>
    <w:tmpl w:val="0714F74A"/>
    <w:lvl w:ilvl="0" w:tplc="4DB0D71C">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5"/>
  </w:num>
  <w:num w:numId="4" w16cid:durableId="219707255">
    <w:abstractNumId w:val="14"/>
  </w:num>
  <w:num w:numId="5" w16cid:durableId="1652252092">
    <w:abstractNumId w:val="2"/>
  </w:num>
  <w:num w:numId="6" w16cid:durableId="963148996">
    <w:abstractNumId w:val="0"/>
  </w:num>
  <w:num w:numId="7" w16cid:durableId="817724215">
    <w:abstractNumId w:val="7"/>
  </w:num>
  <w:num w:numId="8" w16cid:durableId="1476410157">
    <w:abstractNumId w:val="12"/>
  </w:num>
  <w:num w:numId="9" w16cid:durableId="800153453">
    <w:abstractNumId w:val="3"/>
  </w:num>
  <w:num w:numId="10" w16cid:durableId="1659381031">
    <w:abstractNumId w:val="8"/>
  </w:num>
  <w:num w:numId="11" w16cid:durableId="769348682">
    <w:abstractNumId w:val="4"/>
  </w:num>
  <w:num w:numId="12" w16cid:durableId="1864435576">
    <w:abstractNumId w:val="11"/>
  </w:num>
  <w:num w:numId="13" w16cid:durableId="1204249193">
    <w:abstractNumId w:val="6"/>
  </w:num>
  <w:num w:numId="14" w16cid:durableId="652955123">
    <w:abstractNumId w:val="13"/>
  </w:num>
  <w:num w:numId="15" w16cid:durableId="137685430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7B2"/>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B"/>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FD"/>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1CC9"/>
    <w:rsid w:val="0030230E"/>
    <w:rsid w:val="003025C8"/>
    <w:rsid w:val="003049FC"/>
    <w:rsid w:val="00304E45"/>
    <w:rsid w:val="00305876"/>
    <w:rsid w:val="0030600A"/>
    <w:rsid w:val="00306D9F"/>
    <w:rsid w:val="00306F87"/>
    <w:rsid w:val="003074D1"/>
    <w:rsid w:val="0031000F"/>
    <w:rsid w:val="003101E1"/>
    <w:rsid w:val="00310DEF"/>
    <w:rsid w:val="0031109D"/>
    <w:rsid w:val="003110A2"/>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63E"/>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60D"/>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D7B1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E64"/>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D6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3A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A6F"/>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E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98"/>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2C7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047"/>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89"/>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C15"/>
    <w:rsid w:val="000C36E2"/>
    <w:rsid w:val="000C5046"/>
    <w:rsid w:val="000E3D5E"/>
    <w:rsid w:val="000E62D1"/>
    <w:rsid w:val="001057B2"/>
    <w:rsid w:val="001251FC"/>
    <w:rsid w:val="00127A9E"/>
    <w:rsid w:val="001A6EE0"/>
    <w:rsid w:val="001D42FD"/>
    <w:rsid w:val="001E3B26"/>
    <w:rsid w:val="00241D85"/>
    <w:rsid w:val="00256A57"/>
    <w:rsid w:val="00295EF8"/>
    <w:rsid w:val="002C1509"/>
    <w:rsid w:val="0030166F"/>
    <w:rsid w:val="00330D47"/>
    <w:rsid w:val="003661A6"/>
    <w:rsid w:val="00413CA3"/>
    <w:rsid w:val="004161F4"/>
    <w:rsid w:val="00430113"/>
    <w:rsid w:val="00460C76"/>
    <w:rsid w:val="0046126A"/>
    <w:rsid w:val="004C214A"/>
    <w:rsid w:val="004D38E9"/>
    <w:rsid w:val="004D6028"/>
    <w:rsid w:val="00515E63"/>
    <w:rsid w:val="0054560D"/>
    <w:rsid w:val="00565992"/>
    <w:rsid w:val="00652F79"/>
    <w:rsid w:val="00685665"/>
    <w:rsid w:val="006D77F5"/>
    <w:rsid w:val="006D7B16"/>
    <w:rsid w:val="007260B3"/>
    <w:rsid w:val="00731487"/>
    <w:rsid w:val="00737C4C"/>
    <w:rsid w:val="0078514A"/>
    <w:rsid w:val="007C7D73"/>
    <w:rsid w:val="007F25D7"/>
    <w:rsid w:val="00810A25"/>
    <w:rsid w:val="00832D64"/>
    <w:rsid w:val="008656F7"/>
    <w:rsid w:val="00881536"/>
    <w:rsid w:val="008D6E2A"/>
    <w:rsid w:val="00906FC8"/>
    <w:rsid w:val="00915DD0"/>
    <w:rsid w:val="00926BF1"/>
    <w:rsid w:val="009520DA"/>
    <w:rsid w:val="00975C18"/>
    <w:rsid w:val="0097687E"/>
    <w:rsid w:val="009C5E39"/>
    <w:rsid w:val="009E6FBD"/>
    <w:rsid w:val="00A02E8E"/>
    <w:rsid w:val="00A03CB8"/>
    <w:rsid w:val="00A44449"/>
    <w:rsid w:val="00A447B7"/>
    <w:rsid w:val="00A55596"/>
    <w:rsid w:val="00A87851"/>
    <w:rsid w:val="00AC07D5"/>
    <w:rsid w:val="00AD09B5"/>
    <w:rsid w:val="00AD33B3"/>
    <w:rsid w:val="00B02DFF"/>
    <w:rsid w:val="00B031BD"/>
    <w:rsid w:val="00B1648B"/>
    <w:rsid w:val="00B604DE"/>
    <w:rsid w:val="00B70DD9"/>
    <w:rsid w:val="00B971E7"/>
    <w:rsid w:val="00BF4232"/>
    <w:rsid w:val="00C13521"/>
    <w:rsid w:val="00C64F5A"/>
    <w:rsid w:val="00CD27B6"/>
    <w:rsid w:val="00CF4CEB"/>
    <w:rsid w:val="00D02B72"/>
    <w:rsid w:val="00D1288B"/>
    <w:rsid w:val="00D15CFD"/>
    <w:rsid w:val="00DB4047"/>
    <w:rsid w:val="00DE23D8"/>
    <w:rsid w:val="00E464CE"/>
    <w:rsid w:val="00E706A7"/>
    <w:rsid w:val="00EE4789"/>
    <w:rsid w:val="00EF6792"/>
    <w:rsid w:val="00F81DB5"/>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17</Pages>
  <Words>16907</Words>
  <Characters>9637</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93</cp:revision>
  <cp:lastPrinted>2021-11-03T05:49:00Z</cp:lastPrinted>
  <dcterms:created xsi:type="dcterms:W3CDTF">2024-11-27T12:12:00Z</dcterms:created>
  <dcterms:modified xsi:type="dcterms:W3CDTF">2025-10-22T05:26:00Z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