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9A249" w14:textId="77777777" w:rsidR="003426C5" w:rsidRPr="00A95208" w:rsidRDefault="003426C5" w:rsidP="003426C5">
      <w:pPr>
        <w:pStyle w:val="Antrat1"/>
        <w:jc w:val="right"/>
        <w:rPr>
          <w:rFonts w:asciiTheme="minorHAnsi" w:hAnsiTheme="minorHAnsi" w:cstheme="minorHAnsi"/>
          <w:color w:val="auto"/>
          <w:sz w:val="21"/>
          <w:szCs w:val="21"/>
        </w:rPr>
      </w:pPr>
      <w:bookmarkStart w:id="0" w:name="_Ref38539939"/>
      <w:bookmarkStart w:id="1" w:name="_Ref38541068"/>
      <w:bookmarkStart w:id="2" w:name="_Ref38885053"/>
      <w:bookmarkStart w:id="3" w:name="_Ref38899023"/>
      <w:bookmarkStart w:id="4" w:name="_Toc160020898"/>
      <w:bookmarkStart w:id="5" w:name="_Hlk136860407"/>
      <w:bookmarkStart w:id="6" w:name="_GoBack"/>
      <w:bookmarkEnd w:id="6"/>
      <w:r w:rsidRPr="00A95208">
        <w:rPr>
          <w:rFonts w:ascii="Times New Roman" w:eastAsia="Calibri" w:hAnsi="Times New Roman" w:cs="Times New Roman"/>
          <w:color w:val="auto"/>
          <w:sz w:val="22"/>
          <w:szCs w:val="22"/>
        </w:rPr>
        <w:t>Pirkimo sąlygų 2 priedas „Techninė specifikacija</w:t>
      </w:r>
      <w:bookmarkEnd w:id="0"/>
      <w:bookmarkEnd w:id="1"/>
      <w:bookmarkEnd w:id="2"/>
      <w:bookmarkEnd w:id="3"/>
      <w:bookmarkEnd w:id="4"/>
      <w:r w:rsidRPr="00A95208">
        <w:rPr>
          <w:rFonts w:ascii="Times New Roman" w:eastAsia="Calibri" w:hAnsi="Times New Roman" w:cs="Times New Roman"/>
          <w:color w:val="auto"/>
          <w:sz w:val="22"/>
          <w:szCs w:val="22"/>
        </w:rPr>
        <w:t>“</w:t>
      </w:r>
    </w:p>
    <w:p w14:paraId="17CD5F30" w14:textId="2E348F2F" w:rsidR="00A91043" w:rsidRPr="00B658E6" w:rsidRDefault="00A65E3D" w:rsidP="00697B84">
      <w:pPr>
        <w:jc w:val="center"/>
        <w:rPr>
          <w:rFonts w:ascii="Times New Roman" w:hAnsi="Times New Roman" w:cs="Times New Roman"/>
          <w:b/>
          <w:bCs/>
          <w:sz w:val="24"/>
          <w:szCs w:val="24"/>
        </w:rPr>
      </w:pPr>
      <w:r w:rsidRPr="0093002D">
        <w:rPr>
          <w:rFonts w:ascii="Times New Roman" w:hAnsi="Times New Roman" w:cs="Times New Roman"/>
          <w:b/>
          <w:bCs/>
          <w:caps/>
          <w:sz w:val="28"/>
          <w:szCs w:val="28"/>
          <w:lang w:val="es-ES"/>
        </w:rPr>
        <w:t>INTERAKTYVI</w:t>
      </w:r>
      <w:r w:rsidRPr="0093002D">
        <w:rPr>
          <w:rFonts w:ascii="Times New Roman" w:hAnsi="Times New Roman" w:cs="Times New Roman"/>
          <w:b/>
          <w:bCs/>
          <w:caps/>
          <w:sz w:val="28"/>
          <w:szCs w:val="28"/>
        </w:rPr>
        <w:t xml:space="preserve">Ų EKRANŲ </w:t>
      </w:r>
      <w:r w:rsidRPr="0093002D">
        <w:rPr>
          <w:rFonts w:ascii="Times New Roman" w:hAnsi="Times New Roman" w:cs="Times New Roman"/>
          <w:b/>
          <w:bCs/>
          <w:caps/>
          <w:sz w:val="28"/>
          <w:szCs w:val="28"/>
          <w:lang w:val="es-ES"/>
        </w:rPr>
        <w:t>PIRKIMAs</w:t>
      </w:r>
      <w:r w:rsidR="00152B57" w:rsidRPr="00B658E6">
        <w:rPr>
          <w:rFonts w:ascii="Times New Roman" w:hAnsi="Times New Roman" w:cs="Times New Roman"/>
          <w:b/>
          <w:bCs/>
          <w:sz w:val="24"/>
          <w:szCs w:val="24"/>
        </w:rPr>
        <w:t xml:space="preserve"> </w:t>
      </w:r>
    </w:p>
    <w:p w14:paraId="31491E24" w14:textId="77777777" w:rsidR="003A72D3" w:rsidRPr="00B4300D" w:rsidRDefault="003A72D3" w:rsidP="003A72D3">
      <w:pPr>
        <w:spacing w:line="240" w:lineRule="auto"/>
        <w:jc w:val="center"/>
        <w:rPr>
          <w:rFonts w:ascii="Times New Roman" w:hAnsi="Times New Roman" w:cs="Times New Roman"/>
          <w:sz w:val="24"/>
          <w:szCs w:val="24"/>
        </w:rPr>
      </w:pPr>
      <w:r w:rsidRPr="00B4300D">
        <w:rPr>
          <w:rFonts w:ascii="Times New Roman" w:hAnsi="Times New Roman" w:cs="Times New Roman"/>
          <w:sz w:val="24"/>
          <w:szCs w:val="24"/>
        </w:rPr>
        <w:t>TECHNINĖ SPECIFIKACIJA</w:t>
      </w:r>
    </w:p>
    <w:p w14:paraId="33E3F071" w14:textId="0B9F3D4E" w:rsidR="003A72D3" w:rsidRPr="00083AEA" w:rsidRDefault="003A72D3" w:rsidP="003A72D3">
      <w:pPr>
        <w:jc w:val="center"/>
        <w:rPr>
          <w:rFonts w:ascii="Times New Roman" w:hAnsi="Times New Roman" w:cs="Times New Roman"/>
          <w:sz w:val="24"/>
          <w:szCs w:val="24"/>
        </w:rPr>
      </w:pPr>
      <w:r w:rsidRPr="00083AEA">
        <w:rPr>
          <w:rFonts w:ascii="Times New Roman" w:hAnsi="Times New Roman" w:cs="Times New Roman"/>
          <w:bCs/>
          <w:sz w:val="24"/>
          <w:szCs w:val="24"/>
        </w:rPr>
        <w:t>BENDRIEJI TECHNINIAI REIKALAVIMAI</w:t>
      </w:r>
    </w:p>
    <w:p w14:paraId="2C8BDC3C" w14:textId="02CA2447" w:rsidR="00E95C6E" w:rsidRPr="00482810" w:rsidRDefault="00E95C6E" w:rsidP="00482810">
      <w:pPr>
        <w:tabs>
          <w:tab w:val="left" w:pos="567"/>
          <w:tab w:val="left" w:pos="851"/>
          <w:tab w:val="left" w:pos="1134"/>
          <w:tab w:val="left" w:pos="2694"/>
        </w:tabs>
        <w:spacing w:after="0"/>
        <w:contextualSpacing/>
        <w:jc w:val="both"/>
        <w:rPr>
          <w:rFonts w:ascii="Times New Roman" w:hAnsi="Times New Roman" w:cs="Times New Roman"/>
          <w:noProof/>
          <w:highlight w:val="yellow"/>
        </w:rPr>
      </w:pPr>
      <w:r w:rsidRPr="00482810">
        <w:rPr>
          <w:rFonts w:ascii="Times New Roman" w:eastAsiaTheme="minorHAnsi" w:hAnsi="Times New Roman" w:cs="Times New Roman"/>
          <w:highlight w:val="yellow"/>
        </w:rPr>
        <w:t xml:space="preserve"> </w:t>
      </w:r>
    </w:p>
    <w:p w14:paraId="15B9B83E" w14:textId="68F207CE" w:rsidR="00187DBB" w:rsidRDefault="00187DBB" w:rsidP="00187DBB">
      <w:pPr>
        <w:tabs>
          <w:tab w:val="left" w:pos="567"/>
          <w:tab w:val="left" w:pos="851"/>
          <w:tab w:val="left" w:pos="1134"/>
          <w:tab w:val="left" w:pos="2694"/>
        </w:tabs>
        <w:spacing w:after="0"/>
        <w:contextualSpacing/>
        <w:jc w:val="both"/>
        <w:rPr>
          <w:rFonts w:ascii="Times New Roman" w:hAnsi="Times New Roman" w:cs="Times New Roman"/>
          <w:noProof/>
        </w:rPr>
      </w:pPr>
    </w:p>
    <w:p w14:paraId="0AA967BB" w14:textId="5DA01CE0" w:rsidR="00187DBB" w:rsidRPr="00A65E3D" w:rsidRDefault="00187DBB" w:rsidP="00187DBB">
      <w:pPr>
        <w:spacing w:after="0"/>
        <w:contextualSpacing/>
        <w:jc w:val="both"/>
        <w:rPr>
          <w:rFonts w:ascii="Times New Roman" w:hAnsi="Times New Roman" w:cs="Times New Roman"/>
          <w:sz w:val="22"/>
          <w:szCs w:val="22"/>
        </w:rPr>
      </w:pPr>
      <w:r w:rsidRPr="00A65E3D">
        <w:rPr>
          <w:rFonts w:ascii="Times New Roman" w:hAnsi="Times New Roman" w:cs="Times New Roman"/>
          <w:bCs/>
          <w:sz w:val="22"/>
          <w:szCs w:val="22"/>
        </w:rPr>
        <w:t xml:space="preserve">1. Pirkimo objektas </w:t>
      </w:r>
      <w:r w:rsidR="00A65E3D" w:rsidRPr="00A65E3D">
        <w:rPr>
          <w:rFonts w:ascii="Times New Roman" w:eastAsia="Calibri" w:hAnsi="Times New Roman" w:cs="Times New Roman"/>
          <w:b/>
          <w:lang w:eastAsia="en-US"/>
        </w:rPr>
        <w:t>Interaktyvūs ekranai 86“</w:t>
      </w:r>
      <w:r w:rsidRPr="00A65E3D">
        <w:rPr>
          <w:rFonts w:ascii="Times New Roman" w:hAnsi="Times New Roman" w:cs="Times New Roman"/>
          <w:b/>
          <w:bCs/>
          <w:sz w:val="22"/>
          <w:szCs w:val="22"/>
        </w:rPr>
        <w:t xml:space="preserve"> – </w:t>
      </w:r>
      <w:r w:rsidR="00341496">
        <w:rPr>
          <w:rFonts w:ascii="Times New Roman" w:hAnsi="Times New Roman" w:cs="Times New Roman"/>
          <w:b/>
          <w:bCs/>
          <w:sz w:val="22"/>
          <w:szCs w:val="22"/>
        </w:rPr>
        <w:t xml:space="preserve">8 </w:t>
      </w:r>
      <w:r w:rsidRPr="00A65E3D">
        <w:rPr>
          <w:rFonts w:ascii="Times New Roman" w:hAnsi="Times New Roman" w:cs="Times New Roman"/>
          <w:b/>
          <w:bCs/>
          <w:sz w:val="22"/>
          <w:szCs w:val="22"/>
        </w:rPr>
        <w:t xml:space="preserve">vnt. </w:t>
      </w:r>
      <w:r w:rsidRPr="00A65E3D">
        <w:rPr>
          <w:rFonts w:ascii="Times New Roman" w:hAnsi="Times New Roman" w:cs="Times New Roman"/>
          <w:bCs/>
          <w:sz w:val="22"/>
          <w:szCs w:val="22"/>
        </w:rPr>
        <w:t xml:space="preserve">(toliau – Prekės), </w:t>
      </w:r>
      <w:r w:rsidRPr="00A65E3D">
        <w:rPr>
          <w:rFonts w:ascii="Times New Roman" w:hAnsi="Times New Roman" w:cs="Times New Roman"/>
          <w:b/>
          <w:bCs/>
          <w:sz w:val="22"/>
          <w:szCs w:val="22"/>
        </w:rPr>
        <w:t>įskaitant pristatymą garantinę</w:t>
      </w:r>
      <w:r w:rsidR="00A65E3D">
        <w:rPr>
          <w:rFonts w:ascii="Times New Roman" w:hAnsi="Times New Roman" w:cs="Times New Roman"/>
          <w:b/>
          <w:bCs/>
          <w:sz w:val="22"/>
          <w:szCs w:val="22"/>
        </w:rPr>
        <w:t xml:space="preserve"> ir</w:t>
      </w:r>
      <w:r w:rsidRPr="00A65E3D">
        <w:rPr>
          <w:rFonts w:ascii="Times New Roman" w:hAnsi="Times New Roman" w:cs="Times New Roman"/>
          <w:b/>
          <w:bCs/>
          <w:sz w:val="22"/>
          <w:szCs w:val="22"/>
        </w:rPr>
        <w:t xml:space="preserve"> priežiūrą</w:t>
      </w:r>
      <w:r w:rsidRPr="00A65E3D">
        <w:rPr>
          <w:rFonts w:ascii="Times New Roman" w:hAnsi="Times New Roman" w:cs="Times New Roman"/>
          <w:bCs/>
          <w:sz w:val="22"/>
          <w:szCs w:val="22"/>
        </w:rPr>
        <w:t xml:space="preserve">. </w:t>
      </w:r>
    </w:p>
    <w:p w14:paraId="1FFD1700" w14:textId="77777777" w:rsidR="00187DBB" w:rsidRPr="00187DBB" w:rsidRDefault="00187DBB" w:rsidP="00187DBB">
      <w:pPr>
        <w:spacing w:after="0"/>
        <w:contextualSpacing/>
        <w:jc w:val="both"/>
        <w:rPr>
          <w:rFonts w:ascii="Times New Roman" w:hAnsi="Times New Roman" w:cs="Times New Roman"/>
          <w:sz w:val="22"/>
          <w:szCs w:val="22"/>
        </w:rPr>
      </w:pPr>
      <w:r w:rsidRPr="00187DBB">
        <w:rPr>
          <w:rFonts w:ascii="Times New Roman" w:hAnsi="Times New Roman" w:cs="Times New Roman"/>
          <w:sz w:val="22"/>
          <w:szCs w:val="22"/>
        </w:rPr>
        <w:t xml:space="preserve">2. </w:t>
      </w:r>
      <w:r w:rsidRPr="00187DBB">
        <w:rPr>
          <w:rFonts w:ascii="Times New Roman" w:eastAsia="Calibri" w:hAnsi="Times New Roman" w:cs="Times New Roman"/>
          <w:sz w:val="22"/>
          <w:szCs w:val="22"/>
        </w:rPr>
        <w:t>Pirkimo objektas į dalis neskaidomas</w:t>
      </w:r>
      <w:r w:rsidRPr="00187DBB">
        <w:rPr>
          <w:rFonts w:ascii="Times New Roman" w:hAnsi="Times New Roman" w:cs="Times New Roman"/>
          <w:sz w:val="22"/>
          <w:szCs w:val="22"/>
        </w:rPr>
        <w:t>. Tiekėjas gali teikti tik vieną pasiūlymą visai pirkimo objekto apimčiai.</w:t>
      </w:r>
    </w:p>
    <w:p w14:paraId="4B6818F7" w14:textId="41CB50B5" w:rsidR="00187DBB" w:rsidRPr="00187DBB" w:rsidRDefault="00187DBB" w:rsidP="00187DBB">
      <w:pPr>
        <w:pStyle w:val="prastasiniatinklio"/>
        <w:spacing w:before="0" w:beforeAutospacing="0" w:after="0" w:afterAutospacing="0" w:line="276" w:lineRule="auto"/>
        <w:jc w:val="both"/>
        <w:rPr>
          <w:sz w:val="22"/>
          <w:szCs w:val="22"/>
          <w:u w:val="single"/>
        </w:rPr>
      </w:pPr>
      <w:r w:rsidRPr="00187DBB">
        <w:rPr>
          <w:rFonts w:eastAsia="Calibri"/>
          <w:bCs/>
          <w:sz w:val="22"/>
          <w:szCs w:val="22"/>
        </w:rPr>
        <w:t xml:space="preserve">3. Pirkimui skirta maksimali lėšų suma – </w:t>
      </w:r>
      <w:r w:rsidR="001B71AB" w:rsidRPr="001B71AB">
        <w:rPr>
          <w:rFonts w:eastAsia="Calibri"/>
          <w:sz w:val="22"/>
          <w:szCs w:val="22"/>
        </w:rPr>
        <w:t>nenurodoma</w:t>
      </w:r>
      <w:r w:rsidRPr="001B71AB">
        <w:rPr>
          <w:rFonts w:eastAsia="Calibri"/>
          <w:sz w:val="22"/>
          <w:szCs w:val="22"/>
        </w:rPr>
        <w:t>.</w:t>
      </w:r>
    </w:p>
    <w:p w14:paraId="73929DE2" w14:textId="7BC298CD" w:rsidR="00187DBB" w:rsidRPr="003946B6" w:rsidRDefault="00187DBB" w:rsidP="00187DBB">
      <w:pPr>
        <w:spacing w:after="0"/>
        <w:jc w:val="both"/>
        <w:rPr>
          <w:rFonts w:ascii="Times New Roman" w:hAnsi="Times New Roman" w:cs="Times New Roman"/>
          <w:noProof/>
          <w:sz w:val="22"/>
          <w:szCs w:val="22"/>
        </w:rPr>
      </w:pPr>
      <w:r w:rsidRPr="003946B6">
        <w:rPr>
          <w:rFonts w:ascii="Times New Roman" w:hAnsi="Times New Roman" w:cs="Times New Roman"/>
          <w:sz w:val="22"/>
          <w:szCs w:val="22"/>
        </w:rPr>
        <w:t>4.</w:t>
      </w:r>
      <w:r w:rsidR="003946B6">
        <w:rPr>
          <w:rFonts w:ascii="Times New Roman" w:hAnsi="Times New Roman" w:cs="Times New Roman"/>
          <w:sz w:val="22"/>
          <w:szCs w:val="22"/>
        </w:rPr>
        <w:t xml:space="preserve"> </w:t>
      </w:r>
      <w:r w:rsidR="00162C12">
        <w:rPr>
          <w:rFonts w:ascii="Times New Roman" w:hAnsi="Times New Roman" w:cs="Times New Roman"/>
          <w:sz w:val="22"/>
          <w:szCs w:val="22"/>
        </w:rPr>
        <w:t>Tiekėj</w:t>
      </w:r>
      <w:r w:rsidRPr="003946B6">
        <w:rPr>
          <w:rFonts w:ascii="Times New Roman" w:hAnsi="Times New Roman" w:cs="Times New Roman"/>
          <w:sz w:val="22"/>
          <w:szCs w:val="22"/>
        </w:rPr>
        <w:t xml:space="preserve">as prekes pristato ne vėliau kaip </w:t>
      </w:r>
      <w:r w:rsidR="00A65E3D" w:rsidRPr="000557C6">
        <w:rPr>
          <w:rFonts w:ascii="Times New Roman" w:hAnsi="Times New Roman"/>
          <w:b/>
          <w:color w:val="EE0000"/>
          <w:sz w:val="24"/>
          <w:szCs w:val="24"/>
        </w:rPr>
        <w:t>iki 202</w:t>
      </w:r>
      <w:r w:rsidR="00341496" w:rsidRPr="000557C6">
        <w:rPr>
          <w:rFonts w:ascii="Times New Roman" w:hAnsi="Times New Roman"/>
          <w:b/>
          <w:color w:val="EE0000"/>
          <w:sz w:val="24"/>
          <w:szCs w:val="24"/>
        </w:rPr>
        <w:t>5</w:t>
      </w:r>
      <w:r w:rsidR="00A65E3D" w:rsidRPr="000557C6">
        <w:rPr>
          <w:rFonts w:ascii="Times New Roman" w:hAnsi="Times New Roman"/>
          <w:b/>
          <w:color w:val="EE0000"/>
          <w:sz w:val="24"/>
          <w:szCs w:val="24"/>
        </w:rPr>
        <w:t xml:space="preserve"> m. gruodžio 18 d.</w:t>
      </w:r>
      <w:r w:rsidRPr="000557C6">
        <w:rPr>
          <w:rFonts w:ascii="Times New Roman" w:hAnsi="Times New Roman" w:cs="Times New Roman"/>
          <w:color w:val="EE0000"/>
          <w:sz w:val="22"/>
          <w:szCs w:val="22"/>
        </w:rPr>
        <w:t xml:space="preserve"> </w:t>
      </w:r>
      <w:r w:rsidRPr="003946B6">
        <w:rPr>
          <w:rFonts w:ascii="Times New Roman" w:hAnsi="Times New Roman" w:cs="Times New Roman"/>
          <w:sz w:val="22"/>
          <w:szCs w:val="22"/>
        </w:rPr>
        <w:t xml:space="preserve">Prekės bus pristatomos </w:t>
      </w:r>
      <w:r w:rsidRPr="003946B6">
        <w:rPr>
          <w:rFonts w:ascii="Times New Roman" w:eastAsia="Calibri" w:hAnsi="Times New Roman" w:cs="Times New Roman"/>
          <w:sz w:val="22"/>
          <w:szCs w:val="22"/>
        </w:rPr>
        <w:t xml:space="preserve">adresu: </w:t>
      </w:r>
      <w:r w:rsidR="00162C12">
        <w:rPr>
          <w:rFonts w:ascii="Times New Roman" w:hAnsi="Times New Roman" w:cs="Times New Roman"/>
        </w:rPr>
        <w:t>Laisvės pr. 53, Vilnius</w:t>
      </w:r>
      <w:r w:rsidRPr="003946B6">
        <w:rPr>
          <w:rFonts w:ascii="Times New Roman" w:hAnsi="Times New Roman" w:cs="Times New Roman"/>
          <w:sz w:val="22"/>
          <w:szCs w:val="22"/>
        </w:rPr>
        <w:t xml:space="preserve">. Prekių pristatymo termino pratęsimas: </w:t>
      </w:r>
      <w:r w:rsidRPr="003946B6">
        <w:rPr>
          <w:rFonts w:ascii="Times New Roman" w:hAnsi="Times New Roman" w:cs="Times New Roman"/>
          <w:b/>
          <w:bCs/>
          <w:sz w:val="22"/>
          <w:szCs w:val="22"/>
        </w:rPr>
        <w:t>nenumatomas.</w:t>
      </w:r>
    </w:p>
    <w:p w14:paraId="5ABFE55B" w14:textId="3A72BD93" w:rsidR="00187DBB" w:rsidRPr="00187DBB" w:rsidRDefault="00162C12" w:rsidP="00187DBB">
      <w:pPr>
        <w:pStyle w:val="Sraopastraipa"/>
        <w:numPr>
          <w:ilvl w:val="0"/>
          <w:numId w:val="21"/>
        </w:numPr>
        <w:suppressAutoHyphens w:val="0"/>
        <w:autoSpaceDN/>
        <w:spacing w:after="0" w:line="276" w:lineRule="auto"/>
        <w:ind w:left="0" w:firstLine="0"/>
        <w:contextualSpacing/>
        <w:jc w:val="both"/>
        <w:textAlignment w:val="auto"/>
        <w:rPr>
          <w:rFonts w:ascii="Times New Roman" w:hAnsi="Times New Roman" w:cs="Times New Roman"/>
        </w:rPr>
      </w:pPr>
      <w:r>
        <w:rPr>
          <w:rFonts w:ascii="Times New Roman" w:hAnsi="Times New Roman" w:cs="Times New Roman"/>
        </w:rPr>
        <w:t>Tiekėj</w:t>
      </w:r>
      <w:r w:rsidR="00187DBB" w:rsidRPr="00187DBB">
        <w:rPr>
          <w:rFonts w:ascii="Times New Roman" w:hAnsi="Times New Roman" w:cs="Times New Roman"/>
        </w:rPr>
        <w:t>as garantuoja Prekių kokybę. Prekės privalo būti originalios, naujos, pristatomos tvarkingoje (nepažeistoje) pakuotėje.</w:t>
      </w:r>
    </w:p>
    <w:p w14:paraId="0ECEB073" w14:textId="399A245B" w:rsidR="00187DBB" w:rsidRPr="00187DBB" w:rsidRDefault="00162C12" w:rsidP="00187DBB">
      <w:pPr>
        <w:pStyle w:val="Sraopastraipa"/>
        <w:numPr>
          <w:ilvl w:val="1"/>
          <w:numId w:val="21"/>
        </w:numPr>
        <w:tabs>
          <w:tab w:val="left" w:pos="142"/>
          <w:tab w:val="left" w:pos="567"/>
        </w:tabs>
        <w:suppressAutoHyphens w:val="0"/>
        <w:autoSpaceDN/>
        <w:spacing w:after="0" w:line="276" w:lineRule="auto"/>
        <w:ind w:left="0" w:firstLine="0"/>
        <w:contextualSpacing/>
        <w:jc w:val="both"/>
        <w:textAlignment w:val="auto"/>
        <w:rPr>
          <w:rFonts w:ascii="Times New Roman" w:hAnsi="Times New Roman" w:cs="Times New Roman"/>
        </w:rPr>
      </w:pPr>
      <w:r>
        <w:rPr>
          <w:rFonts w:ascii="Times New Roman" w:hAnsi="Times New Roman" w:cs="Times New Roman"/>
        </w:rPr>
        <w:t>Tiekė</w:t>
      </w:r>
      <w:r w:rsidR="00187DBB" w:rsidRPr="00187DBB">
        <w:rPr>
          <w:rFonts w:ascii="Times New Roman" w:hAnsi="Times New Roman" w:cs="Times New Roman"/>
        </w:rPr>
        <w:t xml:space="preserve">jas įsipareigoja pakeisti nekokybiškas, pirkimo sąlygų ar Pirkėjo pateikto užsakymo neatitinkančias prekes kokybiškomis, atitinkančiomis pirkimo sąlygas ir Pirkėjo pateiktą užsakymą ne vėliau kaip per </w:t>
      </w:r>
      <w:r w:rsidR="00187DBB" w:rsidRPr="00187DBB">
        <w:rPr>
          <w:rFonts w:ascii="Times New Roman" w:hAnsi="Times New Roman" w:cs="Times New Roman"/>
          <w:b/>
          <w:i/>
        </w:rPr>
        <w:t>3 (tris</w:t>
      </w:r>
      <w:r w:rsidR="00187DBB" w:rsidRPr="00187DBB">
        <w:rPr>
          <w:rFonts w:ascii="Times New Roman" w:hAnsi="Times New Roman" w:cs="Times New Roman"/>
          <w:b/>
        </w:rPr>
        <w:t>)</w:t>
      </w:r>
      <w:r w:rsidR="00187DBB" w:rsidRPr="00187DBB">
        <w:rPr>
          <w:rFonts w:ascii="Times New Roman" w:hAnsi="Times New Roman" w:cs="Times New Roman"/>
        </w:rPr>
        <w:t xml:space="preserve"> darbo dienas nuo pranešimo gavimo laiko.</w:t>
      </w:r>
    </w:p>
    <w:p w14:paraId="2A53DDD5" w14:textId="77777777" w:rsidR="00187DBB" w:rsidRPr="00187DBB" w:rsidRDefault="00187DBB" w:rsidP="00187DBB">
      <w:pPr>
        <w:pStyle w:val="Sraopastraipa"/>
        <w:tabs>
          <w:tab w:val="left" w:pos="567"/>
          <w:tab w:val="left" w:pos="960"/>
        </w:tabs>
        <w:spacing w:after="0" w:line="276" w:lineRule="auto"/>
        <w:ind w:left="0"/>
        <w:jc w:val="both"/>
        <w:rPr>
          <w:rFonts w:ascii="Times New Roman" w:hAnsi="Times New Roman" w:cs="Times New Roman"/>
        </w:rPr>
      </w:pPr>
      <w:r w:rsidRPr="00187DBB">
        <w:rPr>
          <w:rFonts w:ascii="Times New Roman" w:hAnsi="Times New Roman" w:cs="Times New Roman"/>
        </w:rPr>
        <w:t xml:space="preserve">6.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39820C4" w14:textId="77777777" w:rsidR="00BA1518" w:rsidRDefault="00187DBB" w:rsidP="00BA1518">
      <w:pPr>
        <w:spacing w:after="0"/>
        <w:jc w:val="both"/>
        <w:rPr>
          <w:rFonts w:ascii="Times New Roman" w:hAnsi="Times New Roman" w:cs="Times New Roman"/>
          <w:sz w:val="22"/>
          <w:szCs w:val="22"/>
        </w:rPr>
      </w:pPr>
      <w:r w:rsidRPr="00187DBB">
        <w:rPr>
          <w:rFonts w:ascii="Times New Roman" w:hAnsi="Times New Roman" w:cs="Times New Roman"/>
          <w:sz w:val="22"/>
          <w:szCs w:val="22"/>
        </w:rPr>
        <w:t>7.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54947B1" w14:textId="7D9305D2" w:rsidR="00BA1518" w:rsidRPr="00BA1518" w:rsidRDefault="00BA1518" w:rsidP="00BA1518">
      <w:pPr>
        <w:spacing w:after="0"/>
        <w:jc w:val="both"/>
        <w:rPr>
          <w:rFonts w:ascii="Times New Roman" w:eastAsia="Calibri" w:hAnsi="Times New Roman" w:cs="Times New Roman"/>
          <w:noProof/>
        </w:rPr>
      </w:pPr>
      <w:r w:rsidRPr="00BA1518">
        <w:rPr>
          <w:rFonts w:ascii="Times New Roman" w:hAnsi="Times New Roman" w:cs="Times New Roman"/>
          <w:sz w:val="22"/>
          <w:szCs w:val="22"/>
        </w:rPr>
        <w:t xml:space="preserve">8. </w:t>
      </w:r>
      <w:r w:rsidRPr="00BA1518">
        <w:rPr>
          <w:rFonts w:ascii="Times New Roman" w:hAnsi="Times New Roman" w:cs="Times New Roman"/>
          <w:bCs/>
          <w:iCs/>
        </w:rPr>
        <w:t>Reikalavimai suintegruotiems kompiuteriams</w:t>
      </w:r>
      <w:r w:rsidRPr="00BA1518">
        <w:rPr>
          <w:rFonts w:ascii="Times New Roman" w:eastAsiaTheme="minorHAnsi" w:hAnsi="Times New Roman" w:cs="Times New Roman"/>
        </w:rPr>
        <w:t xml:space="preserve"> pateikiami techninės specifikacijos (lentelė Nr. 1).</w:t>
      </w:r>
    </w:p>
    <w:p w14:paraId="0F8AAB33" w14:textId="4B5CD8FE" w:rsidR="00BA1518" w:rsidRDefault="00BA1518" w:rsidP="00187DBB">
      <w:pPr>
        <w:spacing w:after="0"/>
        <w:jc w:val="both"/>
        <w:rPr>
          <w:rFonts w:ascii="Times New Roman" w:hAnsi="Times New Roman" w:cs="Times New Roman"/>
          <w:sz w:val="22"/>
          <w:szCs w:val="22"/>
        </w:rPr>
      </w:pPr>
    </w:p>
    <w:p w14:paraId="43FD779E" w14:textId="140A0215" w:rsidR="00BE6B13" w:rsidRDefault="00BE6B13" w:rsidP="00187DBB">
      <w:pPr>
        <w:spacing w:after="0"/>
        <w:jc w:val="both"/>
        <w:rPr>
          <w:rFonts w:ascii="Times New Roman" w:hAnsi="Times New Roman" w:cs="Times New Roman"/>
          <w:sz w:val="22"/>
          <w:szCs w:val="22"/>
        </w:rPr>
      </w:pPr>
    </w:p>
    <w:p w14:paraId="5EFE89F6" w14:textId="4F3F2B00" w:rsidR="00BE6B13" w:rsidRDefault="00BE6B13" w:rsidP="00187DBB">
      <w:pPr>
        <w:spacing w:after="0"/>
        <w:jc w:val="both"/>
        <w:rPr>
          <w:rFonts w:ascii="Times New Roman" w:hAnsi="Times New Roman" w:cs="Times New Roman"/>
          <w:sz w:val="22"/>
          <w:szCs w:val="22"/>
        </w:rPr>
      </w:pPr>
    </w:p>
    <w:p w14:paraId="45618D12" w14:textId="7F2E268B" w:rsidR="00BE6B13" w:rsidRDefault="00BE6B13" w:rsidP="00187DBB">
      <w:pPr>
        <w:spacing w:after="0"/>
        <w:jc w:val="both"/>
        <w:rPr>
          <w:rFonts w:ascii="Times New Roman" w:hAnsi="Times New Roman" w:cs="Times New Roman"/>
          <w:sz w:val="22"/>
          <w:szCs w:val="22"/>
        </w:rPr>
      </w:pPr>
    </w:p>
    <w:p w14:paraId="28899D01" w14:textId="1F6FF222" w:rsidR="00BE6B13" w:rsidRDefault="00BE6B13" w:rsidP="00187DBB">
      <w:pPr>
        <w:spacing w:after="0"/>
        <w:jc w:val="both"/>
        <w:rPr>
          <w:rFonts w:ascii="Times New Roman" w:hAnsi="Times New Roman" w:cs="Times New Roman"/>
          <w:sz w:val="22"/>
          <w:szCs w:val="22"/>
        </w:rPr>
      </w:pPr>
    </w:p>
    <w:p w14:paraId="24A8BE39" w14:textId="1AA57F87" w:rsidR="00BE6B13" w:rsidRDefault="00BE6B13" w:rsidP="00187DBB">
      <w:pPr>
        <w:spacing w:after="0"/>
        <w:jc w:val="both"/>
        <w:rPr>
          <w:rFonts w:ascii="Times New Roman" w:hAnsi="Times New Roman" w:cs="Times New Roman"/>
          <w:sz w:val="22"/>
          <w:szCs w:val="22"/>
        </w:rPr>
      </w:pPr>
    </w:p>
    <w:p w14:paraId="5A1A25F9" w14:textId="0BB587B2" w:rsidR="00BE6B13" w:rsidRDefault="00BE6B13" w:rsidP="00187DBB">
      <w:pPr>
        <w:spacing w:after="0"/>
        <w:jc w:val="both"/>
        <w:rPr>
          <w:rFonts w:ascii="Times New Roman" w:hAnsi="Times New Roman" w:cs="Times New Roman"/>
          <w:sz w:val="22"/>
          <w:szCs w:val="22"/>
        </w:rPr>
      </w:pPr>
    </w:p>
    <w:p w14:paraId="4E235D5A" w14:textId="10980DC8" w:rsidR="00BE6B13" w:rsidRDefault="00BE6B13" w:rsidP="00187DBB">
      <w:pPr>
        <w:spacing w:after="0"/>
        <w:jc w:val="both"/>
        <w:rPr>
          <w:rFonts w:ascii="Times New Roman" w:hAnsi="Times New Roman" w:cs="Times New Roman"/>
          <w:sz w:val="22"/>
          <w:szCs w:val="22"/>
        </w:rPr>
      </w:pPr>
    </w:p>
    <w:p w14:paraId="34556F79" w14:textId="4D04013F" w:rsidR="00BE6B13" w:rsidRDefault="00BE6B13" w:rsidP="00187DBB">
      <w:pPr>
        <w:spacing w:after="0"/>
        <w:jc w:val="both"/>
        <w:rPr>
          <w:rFonts w:ascii="Times New Roman" w:hAnsi="Times New Roman" w:cs="Times New Roman"/>
          <w:sz w:val="22"/>
          <w:szCs w:val="22"/>
        </w:rPr>
      </w:pPr>
    </w:p>
    <w:p w14:paraId="2DB0A661" w14:textId="2AE38C9D" w:rsidR="00BE6B13" w:rsidRDefault="00BE6B13" w:rsidP="00187DBB">
      <w:pPr>
        <w:spacing w:after="0"/>
        <w:jc w:val="both"/>
        <w:rPr>
          <w:rFonts w:ascii="Times New Roman" w:hAnsi="Times New Roman" w:cs="Times New Roman"/>
          <w:sz w:val="22"/>
          <w:szCs w:val="22"/>
        </w:rPr>
      </w:pPr>
    </w:p>
    <w:p w14:paraId="76963527" w14:textId="53333414" w:rsidR="00BE6B13" w:rsidRDefault="00BE6B13" w:rsidP="00187DBB">
      <w:pPr>
        <w:spacing w:after="0"/>
        <w:jc w:val="both"/>
        <w:rPr>
          <w:rFonts w:ascii="Times New Roman" w:hAnsi="Times New Roman" w:cs="Times New Roman"/>
          <w:sz w:val="22"/>
          <w:szCs w:val="22"/>
        </w:rPr>
      </w:pPr>
    </w:p>
    <w:p w14:paraId="6E61C951" w14:textId="77777777" w:rsidR="00761C8A" w:rsidRDefault="00761C8A" w:rsidP="00187DBB">
      <w:pPr>
        <w:spacing w:after="0"/>
        <w:jc w:val="both"/>
        <w:rPr>
          <w:rFonts w:ascii="Times New Roman" w:hAnsi="Times New Roman" w:cs="Times New Roman"/>
          <w:sz w:val="22"/>
          <w:szCs w:val="22"/>
        </w:rPr>
      </w:pPr>
    </w:p>
    <w:p w14:paraId="330CC454" w14:textId="77777777" w:rsidR="00BE6B13" w:rsidRPr="00187DBB" w:rsidRDefault="00BE6B13" w:rsidP="00187DBB">
      <w:pPr>
        <w:spacing w:after="0"/>
        <w:jc w:val="both"/>
        <w:rPr>
          <w:rFonts w:ascii="Times New Roman" w:hAnsi="Times New Roman" w:cs="Times New Roman"/>
          <w:sz w:val="22"/>
          <w:szCs w:val="22"/>
        </w:rPr>
      </w:pPr>
    </w:p>
    <w:p w14:paraId="2D45B2D7" w14:textId="0E22341F" w:rsidR="007E06C1" w:rsidRPr="007E06C1" w:rsidRDefault="00582043" w:rsidP="00D12BFA">
      <w:pPr>
        <w:pStyle w:val="Antrat"/>
        <w:keepNext/>
        <w:jc w:val="right"/>
        <w:rPr>
          <w:rFonts w:ascii="Times New Roman" w:hAnsi="Times New Roman" w:cs="Times New Roman"/>
          <w:i w:val="0"/>
          <w:color w:val="auto"/>
          <w:sz w:val="20"/>
        </w:rPr>
      </w:pPr>
      <w:r>
        <w:rPr>
          <w:rFonts w:ascii="Times New Roman" w:hAnsi="Times New Roman" w:cs="Times New Roman"/>
          <w:i w:val="0"/>
          <w:color w:val="auto"/>
          <w:sz w:val="20"/>
        </w:rPr>
        <w:lastRenderedPageBreak/>
        <w:t>L</w:t>
      </w:r>
      <w:r w:rsidR="007E06C1" w:rsidRPr="007E06C1">
        <w:rPr>
          <w:rFonts w:ascii="Times New Roman" w:hAnsi="Times New Roman" w:cs="Times New Roman"/>
          <w:i w:val="0"/>
          <w:color w:val="auto"/>
          <w:sz w:val="20"/>
        </w:rPr>
        <w:t>entelė</w:t>
      </w:r>
      <w:r>
        <w:rPr>
          <w:rFonts w:ascii="Times New Roman" w:hAnsi="Times New Roman" w:cs="Times New Roman"/>
          <w:i w:val="0"/>
          <w:color w:val="auto"/>
          <w:sz w:val="20"/>
        </w:rPr>
        <w:t xml:space="preserve"> Nr. 1</w:t>
      </w:r>
    </w:p>
    <w:p w14:paraId="5F6E4997" w14:textId="07E54137" w:rsidR="00E916BC" w:rsidRDefault="005A4EB3" w:rsidP="005A4EB3">
      <w:pPr>
        <w:tabs>
          <w:tab w:val="left" w:pos="993"/>
          <w:tab w:val="left" w:pos="1134"/>
          <w:tab w:val="left" w:pos="2694"/>
        </w:tabs>
        <w:spacing w:after="0"/>
        <w:jc w:val="both"/>
        <w:rPr>
          <w:rFonts w:ascii="Times New Roman" w:hAnsi="Times New Roman" w:cs="Times New Roman"/>
          <w:bCs/>
          <w:sz w:val="22"/>
          <w:szCs w:val="22"/>
        </w:rPr>
      </w:pPr>
      <w:r w:rsidRPr="005A4EB3">
        <w:rPr>
          <w:rFonts w:ascii="Times New Roman" w:hAnsi="Times New Roman" w:cs="Times New Roman"/>
          <w:bCs/>
          <w:sz w:val="22"/>
          <w:szCs w:val="22"/>
        </w:rPr>
        <w:tab/>
      </w:r>
      <w:r w:rsidR="00E916BC">
        <w:rPr>
          <w:rFonts w:ascii="Times New Roman" w:hAnsi="Times New Roman" w:cs="Times New Roman"/>
          <w:bCs/>
          <w:sz w:val="22"/>
          <w:szCs w:val="22"/>
        </w:rPr>
        <w:t>Interaktyvių ekranų</w:t>
      </w:r>
      <w:r w:rsidR="00BA1518">
        <w:rPr>
          <w:rFonts w:ascii="Times New Roman" w:hAnsi="Times New Roman" w:cs="Times New Roman"/>
          <w:bCs/>
          <w:sz w:val="22"/>
          <w:szCs w:val="22"/>
        </w:rPr>
        <w:t xml:space="preserve"> techninė specifikacija</w:t>
      </w:r>
      <w:r w:rsidR="00E916BC">
        <w:rPr>
          <w:rFonts w:ascii="Times New Roman" w:hAnsi="Times New Roman" w:cs="Times New Roman"/>
          <w:bCs/>
          <w:sz w:val="22"/>
          <w:szCs w:val="22"/>
        </w:rPr>
        <w:t>:</w:t>
      </w:r>
    </w:p>
    <w:p w14:paraId="27FAC7ED" w14:textId="77777777" w:rsidR="00E916BC" w:rsidRDefault="00E916BC" w:rsidP="005A4EB3">
      <w:pPr>
        <w:tabs>
          <w:tab w:val="left" w:pos="993"/>
          <w:tab w:val="left" w:pos="1134"/>
          <w:tab w:val="left" w:pos="2694"/>
        </w:tabs>
        <w:spacing w:after="0"/>
        <w:jc w:val="both"/>
        <w:rPr>
          <w:rFonts w:ascii="Times New Roman" w:hAnsi="Times New Roman" w:cs="Times New Roman"/>
          <w:bCs/>
          <w:sz w:val="22"/>
          <w:szCs w:val="2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938"/>
        <w:gridCol w:w="4179"/>
        <w:gridCol w:w="3940"/>
      </w:tblGrid>
      <w:tr w:rsidR="00E916BC" w:rsidRPr="004431CC" w14:paraId="27EF3626" w14:textId="77777777" w:rsidTr="00BA7E9C">
        <w:tc>
          <w:tcPr>
            <w:tcW w:w="570" w:type="dxa"/>
          </w:tcPr>
          <w:p w14:paraId="1F3E5FEC" w14:textId="77777777" w:rsidR="00E916BC" w:rsidRPr="00E916BC" w:rsidRDefault="00E916BC" w:rsidP="00522BB5">
            <w:pPr>
              <w:jc w:val="center"/>
              <w:rPr>
                <w:rFonts w:ascii="Times New Roman" w:eastAsia="Calibri" w:hAnsi="Times New Roman" w:cs="Times New Roman"/>
                <w:b/>
                <w:lang w:eastAsia="en-US"/>
              </w:rPr>
            </w:pPr>
            <w:r w:rsidRPr="00E916BC">
              <w:rPr>
                <w:rFonts w:ascii="Times New Roman" w:eastAsia="Calibri" w:hAnsi="Times New Roman" w:cs="Times New Roman"/>
                <w:b/>
                <w:lang w:eastAsia="en-US"/>
              </w:rPr>
              <w:t>Eil. Nr.</w:t>
            </w:r>
          </w:p>
        </w:tc>
        <w:tc>
          <w:tcPr>
            <w:tcW w:w="1938" w:type="dxa"/>
          </w:tcPr>
          <w:p w14:paraId="36F2A0E0" w14:textId="77777777" w:rsidR="00E916BC" w:rsidRPr="00E916BC" w:rsidRDefault="00E916BC" w:rsidP="00522BB5">
            <w:pPr>
              <w:jc w:val="center"/>
              <w:rPr>
                <w:rFonts w:ascii="Times New Roman" w:hAnsi="Times New Roman" w:cs="Times New Roman"/>
                <w:b/>
              </w:rPr>
            </w:pPr>
            <w:r w:rsidRPr="00E916BC">
              <w:rPr>
                <w:rFonts w:ascii="Times New Roman" w:hAnsi="Times New Roman" w:cs="Times New Roman"/>
                <w:b/>
              </w:rPr>
              <w:t>Charakteristikos (techninio parametro) pavadinimas</w:t>
            </w:r>
          </w:p>
        </w:tc>
        <w:tc>
          <w:tcPr>
            <w:tcW w:w="4179" w:type="dxa"/>
          </w:tcPr>
          <w:p w14:paraId="15127770" w14:textId="77777777" w:rsidR="00E916BC" w:rsidRPr="00E916BC" w:rsidRDefault="00E916BC" w:rsidP="00522BB5">
            <w:pPr>
              <w:jc w:val="center"/>
              <w:rPr>
                <w:rFonts w:ascii="Times New Roman" w:hAnsi="Times New Roman" w:cs="Times New Roman"/>
                <w:b/>
              </w:rPr>
            </w:pPr>
            <w:r w:rsidRPr="00E916BC">
              <w:rPr>
                <w:rFonts w:ascii="Times New Roman" w:eastAsia="Calibri" w:hAnsi="Times New Roman" w:cs="Times New Roman"/>
                <w:b/>
                <w:bCs/>
                <w:lang w:eastAsia="ar-SA"/>
              </w:rPr>
              <w:t>Minimalios reikalaujamų parametrų reikšmės</w:t>
            </w:r>
          </w:p>
        </w:tc>
        <w:tc>
          <w:tcPr>
            <w:tcW w:w="3940" w:type="dxa"/>
          </w:tcPr>
          <w:p w14:paraId="007CB0CC" w14:textId="77777777" w:rsidR="00E916BC" w:rsidRPr="009B5753" w:rsidRDefault="00E916BC" w:rsidP="00DB6473">
            <w:pPr>
              <w:jc w:val="both"/>
              <w:rPr>
                <w:rFonts w:ascii="Times New Roman" w:hAnsi="Times New Roman" w:cs="Times New Roman"/>
                <w:b/>
                <w:sz w:val="18"/>
                <w:szCs w:val="18"/>
              </w:rPr>
            </w:pPr>
            <w:r w:rsidRPr="009B5753">
              <w:rPr>
                <w:rFonts w:ascii="Times New Roman" w:hAnsi="Times New Roman" w:cs="Times New Roman"/>
                <w:b/>
                <w:sz w:val="18"/>
                <w:szCs w:val="18"/>
              </w:rPr>
              <w:t>Tiekėjo siūlomos įrangos parametrų reikšmės</w:t>
            </w:r>
          </w:p>
          <w:p w14:paraId="4A9742EC" w14:textId="77777777" w:rsidR="00E916BC" w:rsidRPr="009B5753" w:rsidRDefault="00E916BC" w:rsidP="00DB6473">
            <w:pPr>
              <w:jc w:val="both"/>
              <w:rPr>
                <w:rFonts w:ascii="Times New Roman" w:hAnsi="Times New Roman" w:cs="Times New Roman"/>
                <w:b/>
                <w:sz w:val="18"/>
                <w:szCs w:val="18"/>
              </w:rPr>
            </w:pPr>
            <w:r w:rsidRPr="009B5753">
              <w:rPr>
                <w:rFonts w:ascii="Times New Roman" w:hAnsi="Times New Roman" w:cs="Times New Roman"/>
                <w:i/>
                <w:iCs/>
                <w:sz w:val="18"/>
                <w:szCs w:val="18"/>
              </w:rPr>
              <w:t xml:space="preserve">(Tiekėjas privalo patvirtinti atitikimą reikalavimui nurodydamas: taip/ne, ir kur to reikalaujama, įrašyti tikslią siūlomos prekės reikšmę. Taip pat turi pateikti prekės gamintojo techninę dokumentaciją (katalogus, brošiūras) ir/ar prekės gamintojo deklaracijas (jei gamintojo techninėje dokumentacijoje neišsamiai atsispindi siūlomos prekės atitikimas techninės specifikacijos reikalavimams) arba nuorodas į viešai prieinamą prekės gamintojo interneto tinklalapį, kuriame Perkančioji organizacija galėtų patikrinti siūlomos prekės atitikimą techniniams reikalavimams- </w:t>
            </w:r>
            <w:r w:rsidRPr="009B5753">
              <w:rPr>
                <w:rFonts w:ascii="Times New Roman" w:hAnsi="Times New Roman" w:cs="Times New Roman"/>
                <w:i/>
                <w:iCs/>
                <w:color w:val="FF0000"/>
                <w:sz w:val="18"/>
                <w:szCs w:val="18"/>
              </w:rPr>
              <w:t>būtina pažymėti pateikiamoje dokumentacijoje aktualias vietas dėl kiekvienos charakteristikos (techninio parametro) minimalaus atitikimo techninės specifikacijos reikalavimams</w:t>
            </w:r>
            <w:r w:rsidRPr="009B5753">
              <w:rPr>
                <w:rFonts w:ascii="Times New Roman" w:hAnsi="Times New Roman" w:cs="Times New Roman"/>
                <w:i/>
                <w:iCs/>
                <w:sz w:val="18"/>
                <w:szCs w:val="18"/>
              </w:rPr>
              <w:t>)</w:t>
            </w:r>
          </w:p>
        </w:tc>
      </w:tr>
      <w:tr w:rsidR="00E916BC" w:rsidRPr="00F36B49" w14:paraId="39A336A9" w14:textId="77777777" w:rsidTr="00BA7E9C">
        <w:tc>
          <w:tcPr>
            <w:tcW w:w="570" w:type="dxa"/>
            <w:tcBorders>
              <w:top w:val="single" w:sz="4" w:space="0" w:color="000000"/>
              <w:left w:val="single" w:sz="4" w:space="0" w:color="000000"/>
              <w:bottom w:val="single" w:sz="4" w:space="0" w:color="000000"/>
              <w:right w:val="single" w:sz="4" w:space="0" w:color="000000"/>
            </w:tcBorders>
          </w:tcPr>
          <w:p w14:paraId="1EFD09A7" w14:textId="77777777" w:rsidR="00E916BC" w:rsidRPr="00E916BC" w:rsidRDefault="00E916BC" w:rsidP="00E916BC">
            <w:pPr>
              <w:numPr>
                <w:ilvl w:val="0"/>
                <w:numId w:val="26"/>
              </w:numPr>
              <w:snapToGrid w:val="0"/>
              <w:spacing w:after="0" w:line="240" w:lineRule="auto"/>
              <w:ind w:left="0" w:firstLine="0"/>
              <w:rPr>
                <w:rFonts w:ascii="Times New Roman" w:eastAsia="Calibri" w:hAnsi="Times New Roman" w:cs="Times New Roman"/>
                <w:lang w:eastAsia="en-US"/>
              </w:rPr>
            </w:pPr>
          </w:p>
        </w:tc>
        <w:tc>
          <w:tcPr>
            <w:tcW w:w="1938" w:type="dxa"/>
            <w:tcBorders>
              <w:top w:val="single" w:sz="4" w:space="0" w:color="000000"/>
              <w:left w:val="single" w:sz="4" w:space="0" w:color="000000"/>
              <w:bottom w:val="single" w:sz="4" w:space="0" w:color="000000"/>
              <w:right w:val="single" w:sz="4" w:space="0" w:color="000000"/>
            </w:tcBorders>
          </w:tcPr>
          <w:p w14:paraId="6C6807D5" w14:textId="77777777" w:rsidR="00E916BC" w:rsidRPr="00E916BC" w:rsidRDefault="00E916BC" w:rsidP="00522BB5">
            <w:pPr>
              <w:snapToGrid w:val="0"/>
              <w:ind w:left="83"/>
              <w:rPr>
                <w:rFonts w:ascii="Times New Roman" w:eastAsia="Calibri" w:hAnsi="Times New Roman" w:cs="Times New Roman"/>
                <w:lang w:eastAsia="en-US"/>
              </w:rPr>
            </w:pPr>
            <w:r w:rsidRPr="00E916BC">
              <w:rPr>
                <w:rFonts w:ascii="Times New Roman" w:eastAsia="Calibri" w:hAnsi="Times New Roman" w:cs="Times New Roman"/>
                <w:lang w:eastAsia="en-US"/>
              </w:rPr>
              <w:t>Modelis</w:t>
            </w:r>
          </w:p>
        </w:tc>
        <w:tc>
          <w:tcPr>
            <w:tcW w:w="4179" w:type="dxa"/>
            <w:tcBorders>
              <w:top w:val="single" w:sz="4" w:space="0" w:color="000000"/>
              <w:left w:val="single" w:sz="4" w:space="0" w:color="000000"/>
              <w:bottom w:val="single" w:sz="4" w:space="0" w:color="000000"/>
              <w:right w:val="single" w:sz="4" w:space="0" w:color="000000"/>
            </w:tcBorders>
          </w:tcPr>
          <w:p w14:paraId="6E01711C" w14:textId="77777777" w:rsidR="00E916BC" w:rsidRPr="00E916BC" w:rsidRDefault="00E916BC" w:rsidP="00522BB5">
            <w:pPr>
              <w:snapToGrid w:val="0"/>
              <w:ind w:left="39"/>
              <w:rPr>
                <w:rFonts w:ascii="Times New Roman" w:eastAsia="Calibri" w:hAnsi="Times New Roman" w:cs="Times New Roman"/>
                <w:lang w:eastAsia="en-US"/>
              </w:rPr>
            </w:pPr>
            <w:r w:rsidRPr="00E916BC">
              <w:rPr>
                <w:rFonts w:ascii="Times New Roman" w:eastAsia="Calibri" w:hAnsi="Times New Roman" w:cs="Times New Roman"/>
                <w:lang w:eastAsia="en-US"/>
              </w:rPr>
              <w:t>Nurodyti</w:t>
            </w:r>
          </w:p>
        </w:tc>
        <w:tc>
          <w:tcPr>
            <w:tcW w:w="3940" w:type="dxa"/>
            <w:tcBorders>
              <w:top w:val="single" w:sz="4" w:space="0" w:color="000000"/>
              <w:left w:val="single" w:sz="4" w:space="0" w:color="000000"/>
              <w:bottom w:val="single" w:sz="4" w:space="0" w:color="000000"/>
              <w:right w:val="single" w:sz="4" w:space="0" w:color="000000"/>
            </w:tcBorders>
          </w:tcPr>
          <w:p w14:paraId="485D2D64" w14:textId="77777777" w:rsidR="00E916BC" w:rsidRPr="00E916BC" w:rsidRDefault="00E916BC" w:rsidP="00522BB5">
            <w:pPr>
              <w:snapToGrid w:val="0"/>
              <w:ind w:left="39"/>
              <w:rPr>
                <w:rFonts w:ascii="Times New Roman" w:eastAsia="Calibri" w:hAnsi="Times New Roman" w:cs="Times New Roman"/>
                <w:lang w:eastAsia="en-US"/>
              </w:rPr>
            </w:pPr>
          </w:p>
        </w:tc>
      </w:tr>
      <w:tr w:rsidR="00E916BC" w:rsidRPr="00F36B49" w14:paraId="523E5675" w14:textId="77777777" w:rsidTr="00BA7E9C">
        <w:tc>
          <w:tcPr>
            <w:tcW w:w="570" w:type="dxa"/>
            <w:tcBorders>
              <w:top w:val="single" w:sz="4" w:space="0" w:color="000000"/>
              <w:left w:val="single" w:sz="4" w:space="0" w:color="000000"/>
              <w:bottom w:val="single" w:sz="4" w:space="0" w:color="000000"/>
              <w:right w:val="single" w:sz="4" w:space="0" w:color="000000"/>
            </w:tcBorders>
          </w:tcPr>
          <w:p w14:paraId="4574C95C" w14:textId="77777777" w:rsidR="00E916BC" w:rsidRPr="00E916BC" w:rsidRDefault="00E916BC" w:rsidP="00E916BC">
            <w:pPr>
              <w:numPr>
                <w:ilvl w:val="0"/>
                <w:numId w:val="26"/>
              </w:numPr>
              <w:snapToGrid w:val="0"/>
              <w:spacing w:after="0" w:line="240" w:lineRule="auto"/>
              <w:ind w:left="0" w:firstLine="0"/>
              <w:rPr>
                <w:rFonts w:ascii="Times New Roman" w:eastAsia="Calibri" w:hAnsi="Times New Roman" w:cs="Times New Roman"/>
                <w:lang w:eastAsia="en-US"/>
              </w:rPr>
            </w:pPr>
          </w:p>
        </w:tc>
        <w:tc>
          <w:tcPr>
            <w:tcW w:w="1938" w:type="dxa"/>
            <w:tcBorders>
              <w:top w:val="single" w:sz="4" w:space="0" w:color="000000"/>
              <w:left w:val="single" w:sz="4" w:space="0" w:color="000000"/>
              <w:bottom w:val="single" w:sz="4" w:space="0" w:color="000000"/>
              <w:right w:val="single" w:sz="4" w:space="0" w:color="000000"/>
            </w:tcBorders>
          </w:tcPr>
          <w:p w14:paraId="2C5DB1B4" w14:textId="77777777" w:rsidR="00E916BC" w:rsidRPr="00E916BC" w:rsidRDefault="00E916BC" w:rsidP="00522BB5">
            <w:pPr>
              <w:snapToGrid w:val="0"/>
              <w:ind w:left="83"/>
              <w:rPr>
                <w:rFonts w:ascii="Times New Roman" w:eastAsia="Calibri" w:hAnsi="Times New Roman" w:cs="Times New Roman"/>
                <w:lang w:eastAsia="en-US"/>
              </w:rPr>
            </w:pPr>
            <w:r w:rsidRPr="00E916BC">
              <w:rPr>
                <w:rFonts w:ascii="Times New Roman" w:eastAsia="Calibri" w:hAnsi="Times New Roman" w:cs="Times New Roman"/>
                <w:lang w:eastAsia="en-US"/>
              </w:rPr>
              <w:t>Gamintojas</w:t>
            </w:r>
          </w:p>
        </w:tc>
        <w:tc>
          <w:tcPr>
            <w:tcW w:w="4179" w:type="dxa"/>
            <w:tcBorders>
              <w:top w:val="single" w:sz="4" w:space="0" w:color="000000"/>
              <w:left w:val="single" w:sz="4" w:space="0" w:color="000000"/>
              <w:bottom w:val="single" w:sz="4" w:space="0" w:color="000000"/>
              <w:right w:val="single" w:sz="4" w:space="0" w:color="000000"/>
            </w:tcBorders>
          </w:tcPr>
          <w:p w14:paraId="217713B8" w14:textId="77777777" w:rsidR="00E916BC" w:rsidRPr="00E916BC" w:rsidRDefault="00E916BC" w:rsidP="00522BB5">
            <w:pPr>
              <w:snapToGrid w:val="0"/>
              <w:ind w:left="39"/>
              <w:rPr>
                <w:rFonts w:ascii="Times New Roman" w:eastAsia="Calibri" w:hAnsi="Times New Roman" w:cs="Times New Roman"/>
                <w:lang w:eastAsia="en-US"/>
              </w:rPr>
            </w:pPr>
            <w:r w:rsidRPr="00E916BC">
              <w:rPr>
                <w:rFonts w:ascii="Times New Roman" w:eastAsia="Calibri" w:hAnsi="Times New Roman" w:cs="Times New Roman"/>
                <w:lang w:eastAsia="en-US"/>
              </w:rPr>
              <w:t>Nurodyti</w:t>
            </w:r>
          </w:p>
        </w:tc>
        <w:tc>
          <w:tcPr>
            <w:tcW w:w="3940" w:type="dxa"/>
            <w:tcBorders>
              <w:top w:val="single" w:sz="4" w:space="0" w:color="000000"/>
              <w:left w:val="single" w:sz="4" w:space="0" w:color="000000"/>
              <w:bottom w:val="single" w:sz="4" w:space="0" w:color="000000"/>
              <w:right w:val="single" w:sz="4" w:space="0" w:color="000000"/>
            </w:tcBorders>
          </w:tcPr>
          <w:p w14:paraId="703C3EB3" w14:textId="77777777" w:rsidR="00E916BC" w:rsidRPr="00E916BC" w:rsidRDefault="00E916BC" w:rsidP="00522BB5">
            <w:pPr>
              <w:snapToGrid w:val="0"/>
              <w:ind w:left="39"/>
              <w:rPr>
                <w:rFonts w:ascii="Times New Roman" w:eastAsia="Calibri" w:hAnsi="Times New Roman" w:cs="Times New Roman"/>
                <w:lang w:eastAsia="en-US"/>
              </w:rPr>
            </w:pPr>
          </w:p>
        </w:tc>
      </w:tr>
      <w:tr w:rsidR="00E916BC" w:rsidRPr="00F36B49" w14:paraId="022FE7D4" w14:textId="77777777" w:rsidTr="00BA7E9C">
        <w:tc>
          <w:tcPr>
            <w:tcW w:w="570" w:type="dxa"/>
            <w:tcBorders>
              <w:top w:val="single" w:sz="4" w:space="0" w:color="000000"/>
              <w:left w:val="single" w:sz="4" w:space="0" w:color="000000"/>
              <w:bottom w:val="single" w:sz="4" w:space="0" w:color="000000"/>
              <w:right w:val="single" w:sz="4" w:space="0" w:color="000000"/>
            </w:tcBorders>
          </w:tcPr>
          <w:p w14:paraId="3C87A30A" w14:textId="77777777" w:rsidR="00E916BC" w:rsidRPr="00E916BC" w:rsidRDefault="00E916BC" w:rsidP="00E916BC">
            <w:pPr>
              <w:numPr>
                <w:ilvl w:val="0"/>
                <w:numId w:val="26"/>
              </w:numPr>
              <w:snapToGrid w:val="0"/>
              <w:spacing w:after="0" w:line="240" w:lineRule="auto"/>
              <w:ind w:left="0" w:firstLine="0"/>
              <w:rPr>
                <w:rFonts w:ascii="Times New Roman" w:eastAsia="Calibri" w:hAnsi="Times New Roman" w:cs="Times New Roman"/>
                <w:lang w:eastAsia="en-US"/>
              </w:rPr>
            </w:pPr>
          </w:p>
        </w:tc>
        <w:tc>
          <w:tcPr>
            <w:tcW w:w="1938" w:type="dxa"/>
            <w:tcBorders>
              <w:top w:val="single" w:sz="4" w:space="0" w:color="000000"/>
              <w:left w:val="single" w:sz="4" w:space="0" w:color="000000"/>
              <w:bottom w:val="single" w:sz="4" w:space="0" w:color="000000"/>
              <w:right w:val="single" w:sz="4" w:space="0" w:color="000000"/>
            </w:tcBorders>
          </w:tcPr>
          <w:p w14:paraId="3A869CFC" w14:textId="77777777" w:rsidR="00E916BC" w:rsidRPr="00E916BC" w:rsidRDefault="00E916BC" w:rsidP="00522BB5">
            <w:pPr>
              <w:snapToGrid w:val="0"/>
              <w:ind w:left="83"/>
              <w:rPr>
                <w:rFonts w:ascii="Times New Roman" w:eastAsia="Calibri" w:hAnsi="Times New Roman" w:cs="Times New Roman"/>
                <w:lang w:eastAsia="en-US"/>
              </w:rPr>
            </w:pPr>
            <w:r w:rsidRPr="00E916BC">
              <w:rPr>
                <w:rFonts w:ascii="Times New Roman" w:eastAsia="Calibri" w:hAnsi="Times New Roman" w:cs="Times New Roman"/>
                <w:lang w:eastAsia="en-US"/>
              </w:rPr>
              <w:t>Ekranas</w:t>
            </w:r>
          </w:p>
        </w:tc>
        <w:tc>
          <w:tcPr>
            <w:tcW w:w="4179" w:type="dxa"/>
            <w:tcBorders>
              <w:top w:val="single" w:sz="4" w:space="0" w:color="000000"/>
              <w:left w:val="single" w:sz="4" w:space="0" w:color="000000"/>
              <w:bottom w:val="single" w:sz="4" w:space="0" w:color="000000"/>
              <w:right w:val="single" w:sz="4" w:space="0" w:color="000000"/>
            </w:tcBorders>
          </w:tcPr>
          <w:p w14:paraId="59414E08" w14:textId="0B424D6C" w:rsidR="00E916BC" w:rsidRPr="00DB6473" w:rsidRDefault="00DB6473" w:rsidP="00DB6473">
            <w:pPr>
              <w:spacing w:line="240" w:lineRule="auto"/>
              <w:rPr>
                <w:rFonts w:ascii="Times New Roman" w:eastAsia="Times New Roman" w:hAnsi="Times New Roman" w:cs="Times New Roman"/>
                <w:color w:val="000000"/>
                <w:sz w:val="24"/>
                <w:szCs w:val="24"/>
              </w:rPr>
            </w:pPr>
            <w:r w:rsidRPr="00DB6473">
              <w:rPr>
                <w:rFonts w:ascii="Times New Roman" w:hAnsi="Times New Roman" w:cs="Times New Roman"/>
                <w:color w:val="000000"/>
              </w:rPr>
              <w:t>Ne mažiau 210 cm įstrižainės, ne mažiau 4K (3840x2160) taškų, ne mažiau 4</w:t>
            </w:r>
            <w:r w:rsidR="00A37534">
              <w:rPr>
                <w:rFonts w:ascii="Times New Roman" w:hAnsi="Times New Roman" w:cs="Times New Roman"/>
                <w:color w:val="000000"/>
              </w:rPr>
              <w:t>50</w:t>
            </w:r>
            <w:r w:rsidRPr="00DB6473">
              <w:rPr>
                <w:rFonts w:ascii="Times New Roman" w:hAnsi="Times New Roman" w:cs="Times New Roman"/>
                <w:color w:val="000000"/>
              </w:rPr>
              <w:t xml:space="preserve"> cd/m², ne mažiau 50000 val. gyvavimo laikas</w:t>
            </w:r>
          </w:p>
        </w:tc>
        <w:tc>
          <w:tcPr>
            <w:tcW w:w="3940" w:type="dxa"/>
            <w:tcBorders>
              <w:top w:val="single" w:sz="4" w:space="0" w:color="000000"/>
              <w:left w:val="single" w:sz="4" w:space="0" w:color="000000"/>
              <w:bottom w:val="single" w:sz="4" w:space="0" w:color="000000"/>
              <w:right w:val="single" w:sz="4" w:space="0" w:color="000000"/>
            </w:tcBorders>
          </w:tcPr>
          <w:p w14:paraId="395B649F" w14:textId="77777777" w:rsidR="00E916BC" w:rsidRPr="00E916BC" w:rsidRDefault="00E916BC" w:rsidP="00522BB5">
            <w:pPr>
              <w:snapToGrid w:val="0"/>
              <w:ind w:left="39"/>
              <w:rPr>
                <w:rFonts w:ascii="Times New Roman" w:eastAsia="Calibri" w:hAnsi="Times New Roman" w:cs="Times New Roman"/>
                <w:lang w:eastAsia="en-US"/>
              </w:rPr>
            </w:pPr>
          </w:p>
        </w:tc>
      </w:tr>
      <w:tr w:rsidR="00E916BC" w:rsidRPr="00F36B49" w14:paraId="0B767518" w14:textId="77777777" w:rsidTr="00BA7E9C">
        <w:tc>
          <w:tcPr>
            <w:tcW w:w="570" w:type="dxa"/>
            <w:tcBorders>
              <w:top w:val="single" w:sz="4" w:space="0" w:color="000000"/>
              <w:left w:val="single" w:sz="4" w:space="0" w:color="000000"/>
              <w:bottom w:val="single" w:sz="4" w:space="0" w:color="000000"/>
              <w:right w:val="single" w:sz="4" w:space="0" w:color="000000"/>
            </w:tcBorders>
          </w:tcPr>
          <w:p w14:paraId="02DD6F1C" w14:textId="77777777" w:rsidR="00E916BC" w:rsidRPr="00E916BC" w:rsidRDefault="00E916BC" w:rsidP="00E916BC">
            <w:pPr>
              <w:numPr>
                <w:ilvl w:val="0"/>
                <w:numId w:val="26"/>
              </w:numPr>
              <w:snapToGrid w:val="0"/>
              <w:spacing w:after="0" w:line="240" w:lineRule="auto"/>
              <w:ind w:left="0" w:firstLine="0"/>
              <w:rPr>
                <w:rFonts w:ascii="Times New Roman" w:eastAsia="Calibri" w:hAnsi="Times New Roman" w:cs="Times New Roman"/>
                <w:lang w:eastAsia="en-US"/>
              </w:rPr>
            </w:pPr>
          </w:p>
        </w:tc>
        <w:tc>
          <w:tcPr>
            <w:tcW w:w="1938" w:type="dxa"/>
            <w:tcBorders>
              <w:top w:val="single" w:sz="4" w:space="0" w:color="000000"/>
              <w:left w:val="single" w:sz="4" w:space="0" w:color="000000"/>
              <w:bottom w:val="single" w:sz="4" w:space="0" w:color="000000"/>
              <w:right w:val="single" w:sz="4" w:space="0" w:color="000000"/>
            </w:tcBorders>
          </w:tcPr>
          <w:p w14:paraId="03FC3668" w14:textId="77777777" w:rsidR="00E916BC" w:rsidRPr="00E916BC" w:rsidRDefault="00E916BC" w:rsidP="00522BB5">
            <w:pPr>
              <w:snapToGrid w:val="0"/>
              <w:ind w:left="83"/>
              <w:rPr>
                <w:rFonts w:ascii="Times New Roman" w:eastAsia="Calibri" w:hAnsi="Times New Roman" w:cs="Times New Roman"/>
                <w:lang w:eastAsia="en-US"/>
              </w:rPr>
            </w:pPr>
            <w:r w:rsidRPr="00E916BC">
              <w:rPr>
                <w:rFonts w:ascii="Times New Roman" w:eastAsia="Calibri" w:hAnsi="Times New Roman" w:cs="Times New Roman"/>
                <w:lang w:eastAsia="en-US"/>
              </w:rPr>
              <w:t>Jungtys</w:t>
            </w:r>
          </w:p>
        </w:tc>
        <w:tc>
          <w:tcPr>
            <w:tcW w:w="4179" w:type="dxa"/>
            <w:tcBorders>
              <w:top w:val="single" w:sz="4" w:space="0" w:color="000000"/>
              <w:left w:val="single" w:sz="4" w:space="0" w:color="000000"/>
              <w:bottom w:val="single" w:sz="4" w:space="0" w:color="000000"/>
              <w:right w:val="single" w:sz="4" w:space="0" w:color="000000"/>
            </w:tcBorders>
          </w:tcPr>
          <w:p w14:paraId="401BDD23" w14:textId="550AAD9A" w:rsidR="004E6FAF" w:rsidRDefault="00E916BC" w:rsidP="00522BB5">
            <w:pPr>
              <w:ind w:left="39"/>
              <w:rPr>
                <w:rFonts w:ascii="Times New Roman" w:eastAsia="Calibri" w:hAnsi="Times New Roman" w:cs="Times New Roman"/>
                <w:lang w:eastAsia="en-GB"/>
              </w:rPr>
            </w:pPr>
            <w:r w:rsidRPr="00E916BC">
              <w:rPr>
                <w:rFonts w:ascii="Times New Roman" w:eastAsia="Calibri" w:hAnsi="Times New Roman" w:cs="Times New Roman"/>
                <w:lang w:eastAsia="en-GB"/>
              </w:rPr>
              <w:t>Ne mažiau nei:</w:t>
            </w:r>
          </w:p>
          <w:p w14:paraId="45BB76CB" w14:textId="3A5A953B" w:rsidR="00E916BC" w:rsidRPr="00E916BC" w:rsidRDefault="00E916BC" w:rsidP="00522BB5">
            <w:pPr>
              <w:ind w:left="39"/>
              <w:rPr>
                <w:rFonts w:ascii="Times New Roman" w:eastAsia="Calibri" w:hAnsi="Times New Roman" w:cs="Times New Roman"/>
                <w:lang w:eastAsia="en-GB"/>
              </w:rPr>
            </w:pPr>
            <w:r w:rsidRPr="00E916BC">
              <w:rPr>
                <w:rFonts w:ascii="Times New Roman" w:eastAsia="Calibri" w:hAnsi="Times New Roman" w:cs="Times New Roman"/>
                <w:lang w:eastAsia="en-GB"/>
              </w:rPr>
              <w:t>1 vnt. OPS lizdas;</w:t>
            </w:r>
          </w:p>
          <w:p w14:paraId="43C9369E" w14:textId="7E7DBFBB" w:rsidR="00E916BC" w:rsidRDefault="00A37534" w:rsidP="00522BB5">
            <w:pPr>
              <w:ind w:left="39"/>
              <w:rPr>
                <w:rFonts w:ascii="Times New Roman" w:eastAsia="Calibri" w:hAnsi="Times New Roman" w:cs="Times New Roman"/>
                <w:lang w:eastAsia="en-GB"/>
              </w:rPr>
            </w:pPr>
            <w:r>
              <w:rPr>
                <w:rFonts w:ascii="Times New Roman" w:eastAsia="Calibri" w:hAnsi="Times New Roman" w:cs="Times New Roman"/>
                <w:lang w:eastAsia="en-GB"/>
              </w:rPr>
              <w:t>3</w:t>
            </w:r>
            <w:r w:rsidR="00E916BC" w:rsidRPr="00E916BC">
              <w:rPr>
                <w:rFonts w:ascii="Times New Roman" w:eastAsia="Calibri" w:hAnsi="Times New Roman" w:cs="Times New Roman"/>
                <w:lang w:eastAsia="en-GB"/>
              </w:rPr>
              <w:t xml:space="preserve"> vnt. HDMI įvestis</w:t>
            </w:r>
          </w:p>
          <w:p w14:paraId="4B3E5C22" w14:textId="33714FD7" w:rsidR="00A37534" w:rsidRPr="00E916BC" w:rsidRDefault="00A37534" w:rsidP="00522BB5">
            <w:pPr>
              <w:ind w:left="39"/>
              <w:rPr>
                <w:rFonts w:ascii="Times New Roman" w:eastAsia="Calibri" w:hAnsi="Times New Roman" w:cs="Times New Roman"/>
                <w:lang w:eastAsia="en-GB"/>
              </w:rPr>
            </w:pPr>
            <w:r>
              <w:rPr>
                <w:rFonts w:ascii="Times New Roman" w:eastAsia="Calibri" w:hAnsi="Times New Roman" w:cs="Times New Roman"/>
                <w:lang w:eastAsia="en-GB"/>
              </w:rPr>
              <w:t>1 vnt. HDMI išvestis</w:t>
            </w:r>
          </w:p>
          <w:p w14:paraId="19412251" w14:textId="77777777" w:rsidR="00E916BC" w:rsidRPr="00E916BC" w:rsidRDefault="00E916BC" w:rsidP="00522BB5">
            <w:pPr>
              <w:ind w:left="39"/>
              <w:rPr>
                <w:rFonts w:ascii="Times New Roman" w:eastAsia="Calibri" w:hAnsi="Times New Roman" w:cs="Times New Roman"/>
                <w:lang w:eastAsia="en-GB"/>
              </w:rPr>
            </w:pPr>
            <w:r w:rsidRPr="00E916BC">
              <w:rPr>
                <w:rFonts w:ascii="Times New Roman" w:eastAsia="Calibri" w:hAnsi="Times New Roman" w:cs="Times New Roman"/>
                <w:lang w:eastAsia="en-GB"/>
              </w:rPr>
              <w:t>1 vnt. DisplayPort įvestis</w:t>
            </w:r>
          </w:p>
          <w:p w14:paraId="72CE4BDF" w14:textId="4B76B521" w:rsidR="00E916BC" w:rsidRPr="00E916BC" w:rsidRDefault="00E2526F" w:rsidP="00522BB5">
            <w:pPr>
              <w:ind w:left="39"/>
              <w:rPr>
                <w:rFonts w:ascii="Times New Roman" w:eastAsia="Calibri" w:hAnsi="Times New Roman" w:cs="Times New Roman"/>
                <w:lang w:eastAsia="en-GB"/>
              </w:rPr>
            </w:pPr>
            <w:r w:rsidRPr="00E2526F">
              <w:rPr>
                <w:rFonts w:ascii="Times New Roman" w:eastAsia="Calibri" w:hAnsi="Times New Roman" w:cs="Times New Roman"/>
                <w:lang w:eastAsia="en-GB"/>
              </w:rPr>
              <w:t>3 vnt. ne blogesnė nei USB 3.0 (iš kurių ne mažiau 2 vnt. priekinėje korpuso dalyje)</w:t>
            </w:r>
          </w:p>
          <w:p w14:paraId="6F41B108" w14:textId="77777777" w:rsidR="00E916BC" w:rsidRPr="00E916BC" w:rsidRDefault="00E916BC" w:rsidP="00522BB5">
            <w:pPr>
              <w:ind w:left="39"/>
              <w:rPr>
                <w:rFonts w:ascii="Times New Roman" w:eastAsia="Calibri" w:hAnsi="Times New Roman" w:cs="Times New Roman"/>
                <w:lang w:eastAsia="en-GB"/>
              </w:rPr>
            </w:pPr>
            <w:r w:rsidRPr="00E916BC">
              <w:rPr>
                <w:rFonts w:ascii="Times New Roman" w:eastAsia="Calibri" w:hAnsi="Times New Roman" w:cs="Times New Roman"/>
                <w:lang w:eastAsia="en-GB"/>
              </w:rPr>
              <w:t>3 vnt. „USB Touch“</w:t>
            </w:r>
          </w:p>
          <w:p w14:paraId="46316609" w14:textId="77777777" w:rsidR="00E916BC" w:rsidRPr="00E916BC" w:rsidRDefault="00E916BC" w:rsidP="00522BB5">
            <w:pPr>
              <w:ind w:left="39"/>
              <w:rPr>
                <w:rFonts w:ascii="Times New Roman" w:eastAsia="Calibri" w:hAnsi="Times New Roman" w:cs="Times New Roman"/>
                <w:lang w:eastAsia="en-GB"/>
              </w:rPr>
            </w:pPr>
            <w:r w:rsidRPr="00E916BC">
              <w:rPr>
                <w:rFonts w:ascii="Times New Roman" w:eastAsia="Calibri" w:hAnsi="Times New Roman" w:cs="Times New Roman"/>
                <w:lang w:eastAsia="en-GB"/>
              </w:rPr>
              <w:t>1 vnt. LAN (RJ45)</w:t>
            </w:r>
          </w:p>
          <w:p w14:paraId="702430EC" w14:textId="77777777" w:rsidR="00E916BC" w:rsidRPr="00E916BC" w:rsidRDefault="00E916BC" w:rsidP="00522BB5">
            <w:pPr>
              <w:ind w:left="39"/>
              <w:rPr>
                <w:rFonts w:ascii="Times New Roman" w:eastAsia="Calibri" w:hAnsi="Times New Roman" w:cs="Times New Roman"/>
                <w:lang w:eastAsia="en-GB"/>
              </w:rPr>
            </w:pPr>
            <w:r w:rsidRPr="00E916BC">
              <w:rPr>
                <w:rFonts w:ascii="Times New Roman" w:eastAsia="Calibri" w:hAnsi="Times New Roman" w:cs="Times New Roman"/>
                <w:lang w:eastAsia="en-GB"/>
              </w:rPr>
              <w:t>WiFi modulis</w:t>
            </w:r>
          </w:p>
          <w:p w14:paraId="3775BCC7" w14:textId="35005377" w:rsidR="00E916BC" w:rsidRPr="00E916BC" w:rsidRDefault="00A37534" w:rsidP="00522BB5">
            <w:pPr>
              <w:ind w:left="39"/>
              <w:rPr>
                <w:rFonts w:ascii="Times New Roman" w:eastAsia="Calibri" w:hAnsi="Times New Roman" w:cs="Times New Roman"/>
                <w:lang w:eastAsia="en-GB"/>
              </w:rPr>
            </w:pPr>
            <w:r>
              <w:rPr>
                <w:rFonts w:ascii="Times New Roman" w:eastAsia="Calibri" w:hAnsi="Times New Roman" w:cs="Times New Roman"/>
                <w:lang w:eastAsia="en-GB"/>
              </w:rPr>
              <w:t>1</w:t>
            </w:r>
            <w:r w:rsidR="00E916BC" w:rsidRPr="00E916BC">
              <w:rPr>
                <w:rFonts w:ascii="Times New Roman" w:eastAsia="Calibri" w:hAnsi="Times New Roman" w:cs="Times New Roman"/>
                <w:lang w:eastAsia="en-GB"/>
              </w:rPr>
              <w:t xml:space="preserve"> vnt. USB-C (iš kurių ne mažiau 1 vnt. priekinėje korpuso dalyje)</w:t>
            </w:r>
          </w:p>
        </w:tc>
        <w:tc>
          <w:tcPr>
            <w:tcW w:w="3940" w:type="dxa"/>
            <w:tcBorders>
              <w:top w:val="single" w:sz="4" w:space="0" w:color="000000"/>
              <w:left w:val="single" w:sz="4" w:space="0" w:color="000000"/>
              <w:bottom w:val="single" w:sz="4" w:space="0" w:color="000000"/>
              <w:right w:val="single" w:sz="4" w:space="0" w:color="000000"/>
            </w:tcBorders>
          </w:tcPr>
          <w:p w14:paraId="3AD7FFA0" w14:textId="77777777" w:rsidR="00E916BC" w:rsidRPr="00E916BC" w:rsidRDefault="00E916BC" w:rsidP="00522BB5">
            <w:pPr>
              <w:ind w:left="39"/>
              <w:rPr>
                <w:rFonts w:ascii="Times New Roman" w:eastAsia="Calibri" w:hAnsi="Times New Roman" w:cs="Times New Roman"/>
                <w:lang w:eastAsia="en-GB"/>
              </w:rPr>
            </w:pPr>
          </w:p>
        </w:tc>
      </w:tr>
      <w:tr w:rsidR="00E916BC" w:rsidRPr="00F36B49" w14:paraId="55922ECD" w14:textId="77777777" w:rsidTr="00BA7E9C">
        <w:tc>
          <w:tcPr>
            <w:tcW w:w="570" w:type="dxa"/>
            <w:tcBorders>
              <w:top w:val="single" w:sz="4" w:space="0" w:color="000000"/>
              <w:left w:val="single" w:sz="4" w:space="0" w:color="000000"/>
              <w:bottom w:val="single" w:sz="4" w:space="0" w:color="000000"/>
              <w:right w:val="single" w:sz="4" w:space="0" w:color="000000"/>
            </w:tcBorders>
          </w:tcPr>
          <w:p w14:paraId="0AC65715" w14:textId="77777777" w:rsidR="00E916BC" w:rsidRPr="00E916BC" w:rsidRDefault="00E916BC" w:rsidP="00E916BC">
            <w:pPr>
              <w:numPr>
                <w:ilvl w:val="0"/>
                <w:numId w:val="26"/>
              </w:numPr>
              <w:snapToGrid w:val="0"/>
              <w:spacing w:after="0" w:line="240" w:lineRule="auto"/>
              <w:ind w:left="0" w:firstLine="0"/>
              <w:rPr>
                <w:rFonts w:ascii="Times New Roman" w:eastAsia="Calibri" w:hAnsi="Times New Roman" w:cs="Times New Roman"/>
                <w:lang w:eastAsia="en-US"/>
              </w:rPr>
            </w:pPr>
          </w:p>
        </w:tc>
        <w:tc>
          <w:tcPr>
            <w:tcW w:w="1938" w:type="dxa"/>
            <w:tcBorders>
              <w:top w:val="single" w:sz="4" w:space="0" w:color="000000"/>
              <w:left w:val="single" w:sz="4" w:space="0" w:color="000000"/>
              <w:bottom w:val="single" w:sz="4" w:space="0" w:color="000000"/>
              <w:right w:val="single" w:sz="4" w:space="0" w:color="000000"/>
            </w:tcBorders>
          </w:tcPr>
          <w:p w14:paraId="760770A8" w14:textId="77777777" w:rsidR="00E916BC" w:rsidRPr="00E916BC" w:rsidRDefault="00E916BC" w:rsidP="00522BB5">
            <w:pPr>
              <w:snapToGrid w:val="0"/>
              <w:ind w:left="83"/>
              <w:rPr>
                <w:rFonts w:ascii="Times New Roman" w:eastAsia="Calibri" w:hAnsi="Times New Roman" w:cs="Times New Roman"/>
                <w:lang w:eastAsia="en-US"/>
              </w:rPr>
            </w:pPr>
            <w:r w:rsidRPr="00E916BC">
              <w:rPr>
                <w:rFonts w:ascii="Times New Roman" w:eastAsia="Calibri" w:hAnsi="Times New Roman" w:cs="Times New Roman"/>
                <w:lang w:eastAsia="en-US"/>
              </w:rPr>
              <w:t>Garsiakalbiai</w:t>
            </w:r>
          </w:p>
        </w:tc>
        <w:tc>
          <w:tcPr>
            <w:tcW w:w="4179" w:type="dxa"/>
            <w:tcBorders>
              <w:top w:val="single" w:sz="4" w:space="0" w:color="000000"/>
              <w:left w:val="single" w:sz="4" w:space="0" w:color="000000"/>
              <w:bottom w:val="single" w:sz="4" w:space="0" w:color="000000"/>
              <w:right w:val="single" w:sz="4" w:space="0" w:color="000000"/>
            </w:tcBorders>
          </w:tcPr>
          <w:p w14:paraId="39E94897" w14:textId="77777777" w:rsidR="00E916BC" w:rsidRDefault="00E2526F" w:rsidP="00522BB5">
            <w:pPr>
              <w:ind w:left="39"/>
              <w:rPr>
                <w:rFonts w:ascii="Times New Roman" w:eastAsia="Calibri" w:hAnsi="Times New Roman" w:cs="Times New Roman"/>
                <w:lang w:eastAsia="en-GB"/>
              </w:rPr>
            </w:pPr>
            <w:r w:rsidRPr="00E2526F">
              <w:rPr>
                <w:rFonts w:ascii="Times New Roman" w:eastAsia="Calibri" w:hAnsi="Times New Roman" w:cs="Times New Roman"/>
                <w:lang w:eastAsia="en-GB"/>
              </w:rPr>
              <w:t xml:space="preserve">Turi būti ne mažiau nei 2 vnt. </w:t>
            </w:r>
            <w:r w:rsidR="00A37534" w:rsidRPr="00A37534">
              <w:rPr>
                <w:rFonts w:ascii="Times New Roman" w:eastAsia="Calibri" w:hAnsi="Times New Roman" w:cs="Times New Roman"/>
                <w:lang w:eastAsia="en-GB"/>
              </w:rPr>
              <w:t>aukšto dažnio</w:t>
            </w:r>
            <w:r w:rsidR="00A37534">
              <w:rPr>
                <w:rFonts w:ascii="Times New Roman" w:eastAsia="Calibri" w:hAnsi="Times New Roman" w:cs="Times New Roman"/>
                <w:lang w:eastAsia="en-GB"/>
              </w:rPr>
              <w:t xml:space="preserve">  </w:t>
            </w:r>
            <w:r w:rsidRPr="00E2526F">
              <w:rPr>
                <w:rFonts w:ascii="Times New Roman" w:eastAsia="Calibri" w:hAnsi="Times New Roman" w:cs="Times New Roman"/>
                <w:lang w:eastAsia="en-GB"/>
              </w:rPr>
              <w:t>kurių galingumas ne mažiau nei 15W kiekvienas</w:t>
            </w:r>
          </w:p>
          <w:p w14:paraId="1679C76F" w14:textId="0D64CA8B" w:rsidR="00A37534" w:rsidRPr="00E916BC" w:rsidRDefault="00A37534" w:rsidP="00522BB5">
            <w:pPr>
              <w:ind w:left="39"/>
              <w:rPr>
                <w:rFonts w:ascii="Times New Roman" w:eastAsia="Calibri" w:hAnsi="Times New Roman" w:cs="Times New Roman"/>
                <w:lang w:eastAsia="en-GB"/>
              </w:rPr>
            </w:pPr>
            <w:r w:rsidRPr="00E2526F">
              <w:rPr>
                <w:rFonts w:ascii="Times New Roman" w:eastAsia="Calibri" w:hAnsi="Times New Roman" w:cs="Times New Roman"/>
                <w:lang w:eastAsia="en-GB"/>
              </w:rPr>
              <w:lastRenderedPageBreak/>
              <w:t xml:space="preserve">Turi būti ne mažiau nei </w:t>
            </w:r>
            <w:r>
              <w:rPr>
                <w:rFonts w:ascii="Times New Roman" w:eastAsia="Calibri" w:hAnsi="Times New Roman" w:cs="Times New Roman"/>
                <w:lang w:eastAsia="en-GB"/>
              </w:rPr>
              <w:t>1</w:t>
            </w:r>
            <w:r w:rsidRPr="00E2526F">
              <w:rPr>
                <w:rFonts w:ascii="Times New Roman" w:eastAsia="Calibri" w:hAnsi="Times New Roman" w:cs="Times New Roman"/>
                <w:lang w:eastAsia="en-GB"/>
              </w:rPr>
              <w:t xml:space="preserve"> vnt. </w:t>
            </w:r>
            <w:r w:rsidRPr="00A37534">
              <w:rPr>
                <w:rFonts w:ascii="Times New Roman" w:eastAsia="Calibri" w:hAnsi="Times New Roman" w:cs="Times New Roman"/>
                <w:lang w:eastAsia="en-GB"/>
              </w:rPr>
              <w:t>žemo dažnio</w:t>
            </w:r>
            <w:r>
              <w:rPr>
                <w:rFonts w:ascii="Times New Roman" w:eastAsia="Calibri" w:hAnsi="Times New Roman" w:cs="Times New Roman"/>
                <w:lang w:eastAsia="en-GB"/>
              </w:rPr>
              <w:t xml:space="preserve">  </w:t>
            </w:r>
            <w:r w:rsidRPr="00E2526F">
              <w:rPr>
                <w:rFonts w:ascii="Times New Roman" w:eastAsia="Calibri" w:hAnsi="Times New Roman" w:cs="Times New Roman"/>
                <w:lang w:eastAsia="en-GB"/>
              </w:rPr>
              <w:t>kuri</w:t>
            </w:r>
            <w:r>
              <w:rPr>
                <w:rFonts w:ascii="Times New Roman" w:eastAsia="Calibri" w:hAnsi="Times New Roman" w:cs="Times New Roman"/>
                <w:lang w:eastAsia="en-GB"/>
              </w:rPr>
              <w:t>o</w:t>
            </w:r>
            <w:r w:rsidRPr="00E2526F">
              <w:rPr>
                <w:rFonts w:ascii="Times New Roman" w:eastAsia="Calibri" w:hAnsi="Times New Roman" w:cs="Times New Roman"/>
                <w:lang w:eastAsia="en-GB"/>
              </w:rPr>
              <w:t xml:space="preserve"> galingumas ne mažiau nei </w:t>
            </w:r>
            <w:r>
              <w:rPr>
                <w:rFonts w:ascii="Times New Roman" w:eastAsia="Calibri" w:hAnsi="Times New Roman" w:cs="Times New Roman"/>
                <w:lang w:eastAsia="en-GB"/>
              </w:rPr>
              <w:t>16</w:t>
            </w:r>
            <w:r w:rsidRPr="00E2526F">
              <w:rPr>
                <w:rFonts w:ascii="Times New Roman" w:eastAsia="Calibri" w:hAnsi="Times New Roman" w:cs="Times New Roman"/>
                <w:lang w:eastAsia="en-GB"/>
              </w:rPr>
              <w:t>W</w:t>
            </w:r>
          </w:p>
        </w:tc>
        <w:tc>
          <w:tcPr>
            <w:tcW w:w="3940" w:type="dxa"/>
            <w:tcBorders>
              <w:top w:val="single" w:sz="4" w:space="0" w:color="000000"/>
              <w:left w:val="single" w:sz="4" w:space="0" w:color="000000"/>
              <w:bottom w:val="single" w:sz="4" w:space="0" w:color="000000"/>
              <w:right w:val="single" w:sz="4" w:space="0" w:color="000000"/>
            </w:tcBorders>
          </w:tcPr>
          <w:p w14:paraId="58E49E1A" w14:textId="77777777" w:rsidR="00E916BC" w:rsidRPr="00E916BC" w:rsidRDefault="00E916BC" w:rsidP="00522BB5">
            <w:pPr>
              <w:ind w:left="39"/>
              <w:rPr>
                <w:rFonts w:ascii="Times New Roman" w:eastAsia="Calibri" w:hAnsi="Times New Roman" w:cs="Times New Roman"/>
                <w:lang w:eastAsia="en-GB"/>
              </w:rPr>
            </w:pPr>
          </w:p>
        </w:tc>
      </w:tr>
      <w:tr w:rsidR="00E916BC" w:rsidRPr="00F36B49" w14:paraId="346346DB" w14:textId="77777777" w:rsidTr="00BA7E9C">
        <w:tc>
          <w:tcPr>
            <w:tcW w:w="570" w:type="dxa"/>
            <w:tcBorders>
              <w:top w:val="single" w:sz="4" w:space="0" w:color="000000"/>
              <w:left w:val="single" w:sz="4" w:space="0" w:color="000000"/>
              <w:bottom w:val="single" w:sz="4" w:space="0" w:color="000000"/>
              <w:right w:val="single" w:sz="4" w:space="0" w:color="000000"/>
            </w:tcBorders>
          </w:tcPr>
          <w:p w14:paraId="641A42C4" w14:textId="77777777" w:rsidR="00E916BC" w:rsidRPr="00E916BC" w:rsidRDefault="00E916BC" w:rsidP="00E916BC">
            <w:pPr>
              <w:numPr>
                <w:ilvl w:val="0"/>
                <w:numId w:val="26"/>
              </w:numPr>
              <w:snapToGrid w:val="0"/>
              <w:spacing w:after="0" w:line="240" w:lineRule="auto"/>
              <w:ind w:left="0" w:firstLine="0"/>
              <w:rPr>
                <w:rFonts w:ascii="Times New Roman" w:eastAsia="Calibri" w:hAnsi="Times New Roman" w:cs="Times New Roman"/>
                <w:lang w:eastAsia="en-US"/>
              </w:rPr>
            </w:pPr>
          </w:p>
        </w:tc>
        <w:tc>
          <w:tcPr>
            <w:tcW w:w="1938" w:type="dxa"/>
            <w:tcBorders>
              <w:top w:val="single" w:sz="4" w:space="0" w:color="000000"/>
              <w:left w:val="single" w:sz="4" w:space="0" w:color="000000"/>
              <w:bottom w:val="single" w:sz="4" w:space="0" w:color="000000"/>
              <w:right w:val="single" w:sz="4" w:space="0" w:color="000000"/>
            </w:tcBorders>
          </w:tcPr>
          <w:p w14:paraId="5E80404E" w14:textId="77777777" w:rsidR="00E916BC" w:rsidRPr="00E916BC" w:rsidRDefault="00E916BC" w:rsidP="00522BB5">
            <w:pPr>
              <w:snapToGrid w:val="0"/>
              <w:ind w:left="83"/>
              <w:rPr>
                <w:rFonts w:ascii="Times New Roman" w:eastAsia="Calibri" w:hAnsi="Times New Roman" w:cs="Times New Roman"/>
                <w:lang w:eastAsia="en-US"/>
              </w:rPr>
            </w:pPr>
            <w:r w:rsidRPr="00E916BC">
              <w:rPr>
                <w:rFonts w:ascii="Times New Roman" w:eastAsia="Calibri" w:hAnsi="Times New Roman" w:cs="Times New Roman"/>
                <w:lang w:eastAsia="en-US"/>
              </w:rPr>
              <w:t>Prisilietimo funkcija</w:t>
            </w:r>
          </w:p>
        </w:tc>
        <w:tc>
          <w:tcPr>
            <w:tcW w:w="4179" w:type="dxa"/>
            <w:tcBorders>
              <w:top w:val="single" w:sz="4" w:space="0" w:color="000000"/>
              <w:left w:val="single" w:sz="4" w:space="0" w:color="000000"/>
              <w:bottom w:val="single" w:sz="4" w:space="0" w:color="000000"/>
              <w:right w:val="single" w:sz="4" w:space="0" w:color="000000"/>
            </w:tcBorders>
          </w:tcPr>
          <w:p w14:paraId="792FC7C6" w14:textId="19809382" w:rsidR="00E916BC" w:rsidRPr="00E916BC" w:rsidRDefault="00E2526F" w:rsidP="003951B0">
            <w:pPr>
              <w:snapToGrid w:val="0"/>
              <w:ind w:left="39"/>
              <w:rPr>
                <w:rFonts w:ascii="Times New Roman" w:eastAsia="Calibri" w:hAnsi="Times New Roman" w:cs="Times New Roman"/>
                <w:lang w:eastAsia="en-US"/>
              </w:rPr>
            </w:pPr>
            <w:r w:rsidRPr="00E2526F">
              <w:rPr>
                <w:rFonts w:ascii="Times New Roman" w:eastAsia="Calibri" w:hAnsi="Times New Roman" w:cs="Times New Roman"/>
                <w:lang w:eastAsia="en-US"/>
              </w:rPr>
              <w:t>Turi atpažinti ne mažiau kaip 40 prisilietimų vienu metu Windows sistemo</w:t>
            </w:r>
            <w:r w:rsidR="003951B0">
              <w:rPr>
                <w:rFonts w:ascii="Times New Roman" w:eastAsia="Calibri" w:hAnsi="Times New Roman" w:cs="Times New Roman"/>
                <w:lang w:eastAsia="en-US"/>
              </w:rPr>
              <w:t>je</w:t>
            </w:r>
          </w:p>
        </w:tc>
        <w:tc>
          <w:tcPr>
            <w:tcW w:w="3940" w:type="dxa"/>
            <w:tcBorders>
              <w:top w:val="single" w:sz="4" w:space="0" w:color="000000"/>
              <w:left w:val="single" w:sz="4" w:space="0" w:color="000000"/>
              <w:bottom w:val="single" w:sz="4" w:space="0" w:color="000000"/>
              <w:right w:val="single" w:sz="4" w:space="0" w:color="000000"/>
            </w:tcBorders>
          </w:tcPr>
          <w:p w14:paraId="390FF629" w14:textId="77777777" w:rsidR="00E916BC" w:rsidRPr="00E916BC" w:rsidRDefault="00E916BC" w:rsidP="00522BB5">
            <w:pPr>
              <w:snapToGrid w:val="0"/>
              <w:ind w:left="39"/>
              <w:rPr>
                <w:rFonts w:ascii="Times New Roman" w:eastAsia="Calibri" w:hAnsi="Times New Roman" w:cs="Times New Roman"/>
                <w:lang w:eastAsia="en-US"/>
              </w:rPr>
            </w:pPr>
          </w:p>
        </w:tc>
      </w:tr>
      <w:tr w:rsidR="00E916BC" w:rsidRPr="00F36B49" w14:paraId="04968E73" w14:textId="77777777" w:rsidTr="00BA7E9C">
        <w:tc>
          <w:tcPr>
            <w:tcW w:w="570" w:type="dxa"/>
            <w:tcBorders>
              <w:top w:val="single" w:sz="4" w:space="0" w:color="000000"/>
              <w:left w:val="single" w:sz="4" w:space="0" w:color="000000"/>
              <w:bottom w:val="single" w:sz="4" w:space="0" w:color="000000"/>
              <w:right w:val="single" w:sz="4" w:space="0" w:color="000000"/>
            </w:tcBorders>
          </w:tcPr>
          <w:p w14:paraId="5FA20FBB" w14:textId="77777777" w:rsidR="00E916BC" w:rsidRPr="00E916BC" w:rsidRDefault="00E916BC" w:rsidP="00E916BC">
            <w:pPr>
              <w:numPr>
                <w:ilvl w:val="0"/>
                <w:numId w:val="26"/>
              </w:numPr>
              <w:snapToGrid w:val="0"/>
              <w:spacing w:after="0" w:line="240" w:lineRule="auto"/>
              <w:ind w:left="0" w:firstLine="0"/>
              <w:rPr>
                <w:rFonts w:ascii="Times New Roman" w:eastAsia="Calibri" w:hAnsi="Times New Roman" w:cs="Times New Roman"/>
                <w:lang w:eastAsia="en-US"/>
              </w:rPr>
            </w:pPr>
          </w:p>
        </w:tc>
        <w:tc>
          <w:tcPr>
            <w:tcW w:w="1938" w:type="dxa"/>
            <w:tcBorders>
              <w:top w:val="single" w:sz="4" w:space="0" w:color="000000"/>
              <w:left w:val="single" w:sz="4" w:space="0" w:color="000000"/>
              <w:bottom w:val="single" w:sz="4" w:space="0" w:color="000000"/>
              <w:right w:val="single" w:sz="4" w:space="0" w:color="000000"/>
            </w:tcBorders>
          </w:tcPr>
          <w:p w14:paraId="67426068" w14:textId="77777777" w:rsidR="00E916BC" w:rsidRPr="00E916BC" w:rsidRDefault="00E916BC" w:rsidP="00522BB5">
            <w:pPr>
              <w:snapToGrid w:val="0"/>
              <w:ind w:left="83"/>
              <w:rPr>
                <w:rFonts w:ascii="Times New Roman" w:eastAsia="Calibri" w:hAnsi="Times New Roman" w:cs="Times New Roman"/>
                <w:lang w:eastAsia="en-US"/>
              </w:rPr>
            </w:pPr>
            <w:r w:rsidRPr="00E916BC">
              <w:rPr>
                <w:rFonts w:ascii="Times New Roman" w:eastAsia="Calibri" w:hAnsi="Times New Roman" w:cs="Times New Roman"/>
                <w:lang w:eastAsia="en-US"/>
              </w:rPr>
              <w:t>Rašikliai</w:t>
            </w:r>
          </w:p>
        </w:tc>
        <w:tc>
          <w:tcPr>
            <w:tcW w:w="4179" w:type="dxa"/>
            <w:tcBorders>
              <w:top w:val="single" w:sz="4" w:space="0" w:color="000000"/>
              <w:left w:val="single" w:sz="4" w:space="0" w:color="000000"/>
              <w:bottom w:val="single" w:sz="4" w:space="0" w:color="000000"/>
              <w:right w:val="single" w:sz="4" w:space="0" w:color="000000"/>
            </w:tcBorders>
          </w:tcPr>
          <w:p w14:paraId="78797010" w14:textId="213A1834" w:rsidR="00E916BC" w:rsidRPr="00E916BC" w:rsidRDefault="00E2526F" w:rsidP="00522BB5">
            <w:pPr>
              <w:snapToGrid w:val="0"/>
              <w:ind w:left="39"/>
              <w:rPr>
                <w:rFonts w:ascii="Times New Roman" w:eastAsia="Calibri" w:hAnsi="Times New Roman" w:cs="Times New Roman"/>
                <w:lang w:eastAsia="en-US"/>
              </w:rPr>
            </w:pPr>
            <w:r w:rsidRPr="00E2526F">
              <w:rPr>
                <w:rFonts w:ascii="Times New Roman" w:eastAsia="Calibri" w:hAnsi="Times New Roman" w:cs="Times New Roman"/>
                <w:lang w:eastAsia="en-US"/>
              </w:rPr>
              <w:t xml:space="preserve">Turi būti ne mažiau kaip </w:t>
            </w:r>
            <w:r w:rsidR="00A37534">
              <w:rPr>
                <w:rFonts w:ascii="Times New Roman" w:eastAsia="Calibri" w:hAnsi="Times New Roman" w:cs="Times New Roman"/>
                <w:lang w:eastAsia="en-US"/>
              </w:rPr>
              <w:t>6</w:t>
            </w:r>
            <w:r w:rsidRPr="00E2526F">
              <w:rPr>
                <w:rFonts w:ascii="Times New Roman" w:eastAsia="Calibri" w:hAnsi="Times New Roman" w:cs="Times New Roman"/>
                <w:lang w:eastAsia="en-US"/>
              </w:rPr>
              <w:t xml:space="preserve"> rašikliai, automatiškai atpažįstami</w:t>
            </w:r>
          </w:p>
        </w:tc>
        <w:tc>
          <w:tcPr>
            <w:tcW w:w="3940" w:type="dxa"/>
            <w:tcBorders>
              <w:top w:val="single" w:sz="4" w:space="0" w:color="000000"/>
              <w:left w:val="single" w:sz="4" w:space="0" w:color="000000"/>
              <w:bottom w:val="single" w:sz="4" w:space="0" w:color="000000"/>
              <w:right w:val="single" w:sz="4" w:space="0" w:color="000000"/>
            </w:tcBorders>
          </w:tcPr>
          <w:p w14:paraId="65CD006F" w14:textId="77777777" w:rsidR="00E916BC" w:rsidRPr="00E916BC" w:rsidRDefault="00E916BC" w:rsidP="00522BB5">
            <w:pPr>
              <w:snapToGrid w:val="0"/>
              <w:ind w:left="39"/>
              <w:rPr>
                <w:rFonts w:ascii="Times New Roman" w:eastAsia="Calibri" w:hAnsi="Times New Roman" w:cs="Times New Roman"/>
                <w:lang w:eastAsia="en-US"/>
              </w:rPr>
            </w:pPr>
          </w:p>
        </w:tc>
      </w:tr>
      <w:tr w:rsidR="00E916BC" w:rsidRPr="00F36B49" w14:paraId="7C2684FC" w14:textId="77777777" w:rsidTr="00BA7E9C">
        <w:tc>
          <w:tcPr>
            <w:tcW w:w="570" w:type="dxa"/>
            <w:tcBorders>
              <w:top w:val="single" w:sz="4" w:space="0" w:color="000000"/>
              <w:left w:val="single" w:sz="4" w:space="0" w:color="000000"/>
              <w:bottom w:val="single" w:sz="4" w:space="0" w:color="000000"/>
              <w:right w:val="single" w:sz="4" w:space="0" w:color="000000"/>
            </w:tcBorders>
          </w:tcPr>
          <w:p w14:paraId="1EE38960" w14:textId="77777777" w:rsidR="00E916BC" w:rsidRPr="00E916BC" w:rsidRDefault="00E916BC" w:rsidP="00E916BC">
            <w:pPr>
              <w:numPr>
                <w:ilvl w:val="0"/>
                <w:numId w:val="26"/>
              </w:numPr>
              <w:snapToGrid w:val="0"/>
              <w:spacing w:after="0" w:line="240" w:lineRule="auto"/>
              <w:ind w:left="0" w:firstLine="0"/>
              <w:rPr>
                <w:rFonts w:ascii="Times New Roman" w:eastAsia="Calibri" w:hAnsi="Times New Roman" w:cs="Times New Roman"/>
                <w:lang w:eastAsia="en-US"/>
              </w:rPr>
            </w:pPr>
          </w:p>
        </w:tc>
        <w:tc>
          <w:tcPr>
            <w:tcW w:w="1938" w:type="dxa"/>
            <w:tcBorders>
              <w:top w:val="single" w:sz="4" w:space="0" w:color="000000"/>
              <w:left w:val="single" w:sz="4" w:space="0" w:color="000000"/>
              <w:bottom w:val="single" w:sz="4" w:space="0" w:color="000000"/>
              <w:right w:val="single" w:sz="4" w:space="0" w:color="000000"/>
            </w:tcBorders>
          </w:tcPr>
          <w:p w14:paraId="1A19F92D" w14:textId="77777777" w:rsidR="00E916BC" w:rsidRPr="00E916BC" w:rsidRDefault="00E916BC" w:rsidP="00522BB5">
            <w:pPr>
              <w:snapToGrid w:val="0"/>
              <w:ind w:left="83"/>
              <w:rPr>
                <w:rFonts w:ascii="Times New Roman" w:eastAsia="Calibri" w:hAnsi="Times New Roman" w:cs="Times New Roman"/>
                <w:lang w:eastAsia="en-US"/>
              </w:rPr>
            </w:pPr>
            <w:r w:rsidRPr="00E916BC">
              <w:rPr>
                <w:rFonts w:ascii="Times New Roman" w:eastAsia="Calibri" w:hAnsi="Times New Roman" w:cs="Times New Roman"/>
                <w:lang w:eastAsia="en-US"/>
              </w:rPr>
              <w:t>Integruotas priedas</w:t>
            </w:r>
          </w:p>
        </w:tc>
        <w:tc>
          <w:tcPr>
            <w:tcW w:w="4179" w:type="dxa"/>
            <w:tcBorders>
              <w:top w:val="single" w:sz="4" w:space="0" w:color="000000"/>
              <w:left w:val="single" w:sz="4" w:space="0" w:color="000000"/>
              <w:bottom w:val="single" w:sz="4" w:space="0" w:color="000000"/>
              <w:right w:val="single" w:sz="4" w:space="0" w:color="000000"/>
            </w:tcBorders>
          </w:tcPr>
          <w:p w14:paraId="7178E9E5" w14:textId="184D1747" w:rsidR="00E916BC" w:rsidRPr="00E916BC" w:rsidRDefault="00E2526F" w:rsidP="00522BB5">
            <w:pPr>
              <w:snapToGrid w:val="0"/>
              <w:ind w:left="39"/>
              <w:rPr>
                <w:rFonts w:ascii="Times New Roman" w:eastAsia="Calibri" w:hAnsi="Times New Roman" w:cs="Times New Roman"/>
                <w:lang w:eastAsia="en-US"/>
              </w:rPr>
            </w:pPr>
            <w:r w:rsidRPr="00E2526F">
              <w:rPr>
                <w:rFonts w:ascii="Times New Roman" w:eastAsia="Calibri" w:hAnsi="Times New Roman" w:cs="Times New Roman"/>
                <w:lang w:eastAsia="en-US"/>
              </w:rPr>
              <w:t>Integruotas priedas turi užtikrinti interaktyvaus ekrano veikimą neprijungus išorinio kompiuterio.</w:t>
            </w:r>
            <w:r w:rsidR="00E916BC" w:rsidRPr="00E916BC">
              <w:rPr>
                <w:rFonts w:ascii="Times New Roman" w:eastAsia="Calibri" w:hAnsi="Times New Roman" w:cs="Times New Roman"/>
                <w:lang w:eastAsia="en-US"/>
              </w:rPr>
              <w:t xml:space="preserve"> </w:t>
            </w:r>
          </w:p>
          <w:p w14:paraId="46B1D906" w14:textId="6C3F4E7E" w:rsidR="00E916BC" w:rsidRPr="00E916BC" w:rsidRDefault="00E2526F" w:rsidP="00522BB5">
            <w:pPr>
              <w:snapToGrid w:val="0"/>
              <w:ind w:left="39"/>
              <w:rPr>
                <w:rFonts w:ascii="Times New Roman" w:eastAsia="Calibri" w:hAnsi="Times New Roman" w:cs="Times New Roman"/>
                <w:lang w:eastAsia="en-US"/>
              </w:rPr>
            </w:pPr>
            <w:r w:rsidRPr="00E2526F">
              <w:rPr>
                <w:rFonts w:ascii="Times New Roman" w:eastAsia="Calibri" w:hAnsi="Times New Roman" w:cs="Times New Roman"/>
                <w:lang w:eastAsia="en-US"/>
              </w:rPr>
              <w:t>Ne blogiau nei Android 13 arba analogiška, ne mažiau 8GB RAM ir ne mažiau 64GB vidinės atminties.</w:t>
            </w:r>
            <w:r w:rsidR="00E916BC" w:rsidRPr="00E916BC">
              <w:rPr>
                <w:rFonts w:ascii="Times New Roman" w:eastAsia="Calibri" w:hAnsi="Times New Roman" w:cs="Times New Roman"/>
                <w:lang w:eastAsia="en-US"/>
              </w:rPr>
              <w:t xml:space="preserve"> </w:t>
            </w:r>
          </w:p>
          <w:p w14:paraId="2FDF8523" w14:textId="4E7A3A0D" w:rsidR="00E916BC" w:rsidRPr="00E916BC" w:rsidRDefault="00E2526F" w:rsidP="00522BB5">
            <w:pPr>
              <w:snapToGrid w:val="0"/>
              <w:ind w:left="39"/>
              <w:rPr>
                <w:rFonts w:ascii="Times New Roman" w:eastAsia="Calibri" w:hAnsi="Times New Roman" w:cs="Times New Roman"/>
                <w:lang w:eastAsia="en-US"/>
              </w:rPr>
            </w:pPr>
            <w:r w:rsidRPr="00E2526F">
              <w:rPr>
                <w:rFonts w:ascii="Times New Roman" w:eastAsia="Calibri" w:hAnsi="Times New Roman" w:cs="Times New Roman"/>
                <w:lang w:eastAsia="en-US"/>
              </w:rPr>
              <w:t>Turi veikti ne mažiau kaip šios funkcijos:</w:t>
            </w:r>
          </w:p>
          <w:p w14:paraId="72D08DFA" w14:textId="5B151FBC" w:rsidR="00E916BC" w:rsidRDefault="00E2526F" w:rsidP="00E2526F">
            <w:pPr>
              <w:numPr>
                <w:ilvl w:val="0"/>
                <w:numId w:val="27"/>
              </w:numPr>
              <w:snapToGrid w:val="0"/>
              <w:spacing w:after="0" w:line="240" w:lineRule="auto"/>
              <w:rPr>
                <w:rFonts w:ascii="Times New Roman" w:eastAsia="Calibri" w:hAnsi="Times New Roman" w:cs="Times New Roman"/>
                <w:lang w:eastAsia="en-US"/>
              </w:rPr>
            </w:pPr>
            <w:r w:rsidRPr="00E2526F">
              <w:rPr>
                <w:rFonts w:ascii="Times New Roman" w:eastAsia="Calibri" w:hAnsi="Times New Roman" w:cs="Times New Roman"/>
                <w:lang w:eastAsia="en-US"/>
              </w:rPr>
              <w:t>baltos lentos režimas. Turi būti galima ekrane atlikti žymėjimus, pasirinkti norimus lentos fonus: languotą, liniuotą, ar įsikelti savo norimą ir jį išsaugoti. Turi būti galima dalintis lentos vaizdu su išoriniais mobiliais įrenginiais ir išsaugoti jį Google Drive ir One Drive;</w:t>
            </w:r>
          </w:p>
          <w:p w14:paraId="5B176409" w14:textId="0540117E" w:rsidR="00970BF0" w:rsidRPr="00E916BC" w:rsidRDefault="00970BF0" w:rsidP="00970BF0">
            <w:pPr>
              <w:numPr>
                <w:ilvl w:val="0"/>
                <w:numId w:val="27"/>
              </w:numPr>
              <w:snapToGrid w:val="0"/>
              <w:spacing w:after="0" w:line="240" w:lineRule="auto"/>
              <w:rPr>
                <w:rFonts w:ascii="Times New Roman" w:eastAsia="Calibri" w:hAnsi="Times New Roman" w:cs="Times New Roman"/>
                <w:lang w:eastAsia="en-US"/>
              </w:rPr>
            </w:pPr>
            <w:r w:rsidRPr="00970BF0">
              <w:rPr>
                <w:rFonts w:ascii="Times New Roman" w:eastAsia="Calibri" w:hAnsi="Times New Roman" w:cs="Times New Roman"/>
                <w:lang w:eastAsia="en-US"/>
              </w:rPr>
              <w:t>interneto naršyklė;</w:t>
            </w:r>
          </w:p>
          <w:p w14:paraId="155D6944" w14:textId="42C3B694" w:rsidR="00970BF0" w:rsidRPr="00970BF0" w:rsidRDefault="00970BF0" w:rsidP="00970BF0">
            <w:pPr>
              <w:numPr>
                <w:ilvl w:val="0"/>
                <w:numId w:val="27"/>
              </w:numPr>
              <w:snapToGrid w:val="0"/>
              <w:spacing w:after="0" w:line="240" w:lineRule="auto"/>
              <w:rPr>
                <w:rFonts w:ascii="Times New Roman" w:eastAsia="Calibri" w:hAnsi="Times New Roman" w:cs="Times New Roman"/>
                <w:lang w:eastAsia="en-US"/>
              </w:rPr>
            </w:pPr>
            <w:r w:rsidRPr="00970BF0">
              <w:rPr>
                <w:rFonts w:ascii="Times New Roman" w:eastAsia="Calibri" w:hAnsi="Times New Roman" w:cs="Times New Roman"/>
                <w:lang w:eastAsia="en-US"/>
              </w:rPr>
              <w:t>turi būti galima paleisti dažniausiai naudojamus failus (*.xls, *.doc, *.ppt, *.xlsx, *.docx, *.pptx) ir juos su padarytais pakeitimais išsaugoti;</w:t>
            </w:r>
          </w:p>
          <w:p w14:paraId="48BFA08D" w14:textId="30D7B854" w:rsidR="00E916BC" w:rsidRPr="00E916BC" w:rsidRDefault="00970BF0" w:rsidP="00970BF0">
            <w:pPr>
              <w:numPr>
                <w:ilvl w:val="0"/>
                <w:numId w:val="27"/>
              </w:numPr>
              <w:snapToGrid w:val="0"/>
              <w:spacing w:after="0" w:line="240" w:lineRule="auto"/>
              <w:rPr>
                <w:rFonts w:ascii="Times New Roman" w:eastAsia="Calibri" w:hAnsi="Times New Roman" w:cs="Times New Roman"/>
                <w:lang w:eastAsia="en-US"/>
              </w:rPr>
            </w:pPr>
            <w:r w:rsidRPr="00970BF0">
              <w:rPr>
                <w:rFonts w:ascii="Times New Roman" w:eastAsia="Calibri" w:hAnsi="Times New Roman" w:cs="Times New Roman"/>
                <w:lang w:eastAsia="en-US"/>
              </w:rPr>
              <w:t>turi būti galimybė belaidžiu būdu dalintis vaizdu iš įrenginių su Android, iOS, Windows ir Mac operacinėmis sistemomis.</w:t>
            </w:r>
          </w:p>
        </w:tc>
        <w:tc>
          <w:tcPr>
            <w:tcW w:w="3940" w:type="dxa"/>
            <w:tcBorders>
              <w:top w:val="single" w:sz="4" w:space="0" w:color="000000"/>
              <w:left w:val="single" w:sz="4" w:space="0" w:color="000000"/>
              <w:bottom w:val="single" w:sz="4" w:space="0" w:color="000000"/>
              <w:right w:val="single" w:sz="4" w:space="0" w:color="000000"/>
            </w:tcBorders>
          </w:tcPr>
          <w:p w14:paraId="7A7F2E77" w14:textId="77777777" w:rsidR="00E916BC" w:rsidRPr="00E916BC" w:rsidRDefault="00E916BC" w:rsidP="00522BB5">
            <w:pPr>
              <w:snapToGrid w:val="0"/>
              <w:ind w:left="39"/>
              <w:rPr>
                <w:rFonts w:ascii="Times New Roman" w:eastAsia="Calibri" w:hAnsi="Times New Roman" w:cs="Times New Roman"/>
                <w:lang w:eastAsia="en-US"/>
              </w:rPr>
            </w:pPr>
          </w:p>
        </w:tc>
      </w:tr>
      <w:tr w:rsidR="00386E8C" w:rsidRPr="00F36B49" w14:paraId="0CB55D91" w14:textId="77777777" w:rsidTr="00BA7E9C">
        <w:tc>
          <w:tcPr>
            <w:tcW w:w="570" w:type="dxa"/>
            <w:tcBorders>
              <w:top w:val="single" w:sz="4" w:space="0" w:color="000000"/>
              <w:left w:val="single" w:sz="4" w:space="0" w:color="000000"/>
              <w:bottom w:val="single" w:sz="4" w:space="0" w:color="000000"/>
              <w:right w:val="single" w:sz="4" w:space="0" w:color="000000"/>
            </w:tcBorders>
          </w:tcPr>
          <w:p w14:paraId="0627B424" w14:textId="77777777" w:rsidR="00386E8C" w:rsidRPr="00E916BC" w:rsidRDefault="00386E8C" w:rsidP="00E916BC">
            <w:pPr>
              <w:numPr>
                <w:ilvl w:val="0"/>
                <w:numId w:val="26"/>
              </w:numPr>
              <w:snapToGrid w:val="0"/>
              <w:spacing w:after="0" w:line="240" w:lineRule="auto"/>
              <w:ind w:left="0" w:firstLine="0"/>
              <w:rPr>
                <w:rFonts w:ascii="Times New Roman" w:eastAsia="Calibri" w:hAnsi="Times New Roman" w:cs="Times New Roman"/>
                <w:lang w:eastAsia="en-US"/>
              </w:rPr>
            </w:pPr>
          </w:p>
        </w:tc>
        <w:tc>
          <w:tcPr>
            <w:tcW w:w="1938" w:type="dxa"/>
            <w:tcBorders>
              <w:top w:val="single" w:sz="4" w:space="0" w:color="000000"/>
              <w:left w:val="single" w:sz="4" w:space="0" w:color="000000"/>
              <w:bottom w:val="single" w:sz="4" w:space="0" w:color="000000"/>
              <w:right w:val="single" w:sz="4" w:space="0" w:color="000000"/>
            </w:tcBorders>
          </w:tcPr>
          <w:p w14:paraId="3C366BFF" w14:textId="79CB9075" w:rsidR="00386E8C" w:rsidRPr="00E916BC" w:rsidRDefault="00386E8C" w:rsidP="00522BB5">
            <w:pPr>
              <w:snapToGrid w:val="0"/>
              <w:ind w:left="83"/>
              <w:rPr>
                <w:rFonts w:ascii="Times New Roman" w:eastAsia="Calibri" w:hAnsi="Times New Roman" w:cs="Times New Roman"/>
                <w:lang w:eastAsia="en-US"/>
              </w:rPr>
            </w:pPr>
            <w:r>
              <w:rPr>
                <w:rFonts w:ascii="Times New Roman" w:eastAsia="Calibri" w:hAnsi="Times New Roman" w:cs="Times New Roman"/>
                <w:lang w:eastAsia="en-US"/>
              </w:rPr>
              <w:t>Programinė įranga</w:t>
            </w:r>
          </w:p>
        </w:tc>
        <w:tc>
          <w:tcPr>
            <w:tcW w:w="4179" w:type="dxa"/>
            <w:tcBorders>
              <w:top w:val="single" w:sz="4" w:space="0" w:color="000000"/>
              <w:left w:val="single" w:sz="4" w:space="0" w:color="000000"/>
              <w:bottom w:val="single" w:sz="4" w:space="0" w:color="000000"/>
              <w:right w:val="single" w:sz="4" w:space="0" w:color="000000"/>
            </w:tcBorders>
          </w:tcPr>
          <w:p w14:paraId="55AEE7B1" w14:textId="77777777" w:rsidR="00386E8C" w:rsidRPr="00386E8C" w:rsidRDefault="00386E8C" w:rsidP="00386E8C">
            <w:pPr>
              <w:snapToGrid w:val="0"/>
              <w:ind w:left="39"/>
              <w:rPr>
                <w:rFonts w:ascii="Times New Roman" w:eastAsia="Calibri" w:hAnsi="Times New Roman" w:cs="Times New Roman"/>
                <w:lang w:eastAsia="en-US"/>
              </w:rPr>
            </w:pPr>
            <w:r w:rsidRPr="00386E8C">
              <w:rPr>
                <w:rFonts w:ascii="Times New Roman" w:eastAsia="Calibri" w:hAnsi="Times New Roman" w:cs="Times New Roman"/>
                <w:lang w:eastAsia="en-US"/>
              </w:rPr>
              <w:t>Turi būti programinė įranga interaktyvių pamokų kūrimui.</w:t>
            </w:r>
          </w:p>
          <w:p w14:paraId="0ED9E1D8" w14:textId="5907522A" w:rsidR="00386E8C" w:rsidRPr="00E2526F" w:rsidRDefault="00386E8C" w:rsidP="00386E8C">
            <w:pPr>
              <w:snapToGrid w:val="0"/>
              <w:ind w:left="39"/>
              <w:rPr>
                <w:rFonts w:ascii="Times New Roman" w:eastAsia="Calibri" w:hAnsi="Times New Roman" w:cs="Times New Roman"/>
                <w:lang w:eastAsia="en-US"/>
              </w:rPr>
            </w:pPr>
            <w:r w:rsidRPr="00386E8C">
              <w:rPr>
                <w:rFonts w:ascii="Times New Roman" w:eastAsia="Calibri" w:hAnsi="Times New Roman" w:cs="Times New Roman"/>
                <w:lang w:eastAsia="en-US"/>
              </w:rPr>
              <w:t xml:space="preserve">Programinėje įrangoje turi būti ne mažiau nei 1200 3D vaizdų, 1000 mokomųjų vaizdo įrašu, 100 programėlių skirtų mokymui ir įgūdžių tobulinimui. Turi būti testų kūrimo įrankis. Turi būti galimybė ieškoti paveikslėlių ir vaizdo įrašų internete ir juos įterpti į kuriamos pamokos skaidres. Programinė įranga turi veikti Windows ir Android operacinėse sistemose (Windows – interaktyvių pamokų kūrimas ir demonstravimas; Android – interaktyvių pamokų demonstravimas). Programinės įrangos licencija turi galioti ne mažiau nei </w:t>
            </w:r>
            <w:r>
              <w:rPr>
                <w:rFonts w:ascii="Times New Roman" w:eastAsia="Calibri" w:hAnsi="Times New Roman" w:cs="Times New Roman"/>
                <w:lang w:eastAsia="en-US"/>
              </w:rPr>
              <w:t>12</w:t>
            </w:r>
            <w:r w:rsidRPr="00386E8C">
              <w:rPr>
                <w:rFonts w:ascii="Times New Roman" w:eastAsia="Calibri" w:hAnsi="Times New Roman" w:cs="Times New Roman"/>
                <w:lang w:eastAsia="en-US"/>
              </w:rPr>
              <w:t xml:space="preserve"> mėnes</w:t>
            </w:r>
            <w:r w:rsidR="00B3275D">
              <w:rPr>
                <w:rFonts w:ascii="Times New Roman" w:eastAsia="Calibri" w:hAnsi="Times New Roman" w:cs="Times New Roman"/>
                <w:lang w:eastAsia="en-US"/>
              </w:rPr>
              <w:t>ių</w:t>
            </w:r>
            <w:r w:rsidRPr="00386E8C">
              <w:rPr>
                <w:rFonts w:ascii="Times New Roman" w:eastAsia="Calibri" w:hAnsi="Times New Roman" w:cs="Times New Roman"/>
                <w:lang w:eastAsia="en-US"/>
              </w:rPr>
              <w:t>.</w:t>
            </w:r>
          </w:p>
        </w:tc>
        <w:tc>
          <w:tcPr>
            <w:tcW w:w="3940" w:type="dxa"/>
            <w:tcBorders>
              <w:top w:val="single" w:sz="4" w:space="0" w:color="000000"/>
              <w:left w:val="single" w:sz="4" w:space="0" w:color="000000"/>
              <w:bottom w:val="single" w:sz="4" w:space="0" w:color="000000"/>
              <w:right w:val="single" w:sz="4" w:space="0" w:color="000000"/>
            </w:tcBorders>
          </w:tcPr>
          <w:p w14:paraId="57B9C487" w14:textId="77777777" w:rsidR="00386E8C" w:rsidRPr="00E916BC" w:rsidRDefault="00386E8C" w:rsidP="00522BB5">
            <w:pPr>
              <w:snapToGrid w:val="0"/>
              <w:ind w:left="39"/>
              <w:rPr>
                <w:rFonts w:ascii="Times New Roman" w:eastAsia="Calibri" w:hAnsi="Times New Roman" w:cs="Times New Roman"/>
                <w:lang w:eastAsia="en-US"/>
              </w:rPr>
            </w:pPr>
          </w:p>
        </w:tc>
      </w:tr>
      <w:tr w:rsidR="00E916BC" w:rsidRPr="00F36B49" w14:paraId="5B957900" w14:textId="77777777" w:rsidTr="00BA7E9C">
        <w:tc>
          <w:tcPr>
            <w:tcW w:w="570" w:type="dxa"/>
            <w:tcBorders>
              <w:top w:val="single" w:sz="4" w:space="0" w:color="000000"/>
              <w:left w:val="single" w:sz="4" w:space="0" w:color="000000"/>
              <w:bottom w:val="single" w:sz="4" w:space="0" w:color="000000"/>
              <w:right w:val="single" w:sz="4" w:space="0" w:color="000000"/>
            </w:tcBorders>
          </w:tcPr>
          <w:p w14:paraId="0489DF9A" w14:textId="77777777" w:rsidR="00E916BC" w:rsidRPr="00E916BC" w:rsidRDefault="00E916BC" w:rsidP="00E916BC">
            <w:pPr>
              <w:numPr>
                <w:ilvl w:val="0"/>
                <w:numId w:val="26"/>
              </w:numPr>
              <w:snapToGrid w:val="0"/>
              <w:spacing w:after="0" w:line="240" w:lineRule="auto"/>
              <w:ind w:left="0" w:firstLine="0"/>
              <w:rPr>
                <w:rFonts w:ascii="Times New Roman" w:eastAsia="Calibri" w:hAnsi="Times New Roman" w:cs="Times New Roman"/>
                <w:lang w:eastAsia="en-US"/>
              </w:rPr>
            </w:pPr>
          </w:p>
        </w:tc>
        <w:tc>
          <w:tcPr>
            <w:tcW w:w="1938" w:type="dxa"/>
            <w:tcBorders>
              <w:top w:val="single" w:sz="4" w:space="0" w:color="000000"/>
              <w:left w:val="single" w:sz="4" w:space="0" w:color="000000"/>
              <w:bottom w:val="single" w:sz="4" w:space="0" w:color="000000"/>
              <w:right w:val="single" w:sz="4" w:space="0" w:color="000000"/>
            </w:tcBorders>
          </w:tcPr>
          <w:p w14:paraId="3853C208" w14:textId="38996D63" w:rsidR="00E916BC" w:rsidRPr="00E916BC" w:rsidRDefault="00BA7E9C" w:rsidP="00522BB5">
            <w:pPr>
              <w:snapToGrid w:val="0"/>
              <w:ind w:left="83"/>
              <w:rPr>
                <w:rFonts w:ascii="Times New Roman" w:eastAsia="Calibri" w:hAnsi="Times New Roman" w:cs="Times New Roman"/>
                <w:lang w:eastAsia="en-US"/>
              </w:rPr>
            </w:pPr>
            <w:r>
              <w:rPr>
                <w:rFonts w:ascii="Times New Roman" w:eastAsia="Calibri" w:hAnsi="Times New Roman" w:cs="Times New Roman"/>
                <w:lang w:eastAsia="en-US"/>
              </w:rPr>
              <w:t>Laikiklis</w:t>
            </w:r>
          </w:p>
        </w:tc>
        <w:tc>
          <w:tcPr>
            <w:tcW w:w="4179" w:type="dxa"/>
            <w:tcBorders>
              <w:top w:val="single" w:sz="4" w:space="0" w:color="000000"/>
              <w:left w:val="single" w:sz="4" w:space="0" w:color="000000"/>
              <w:bottom w:val="single" w:sz="4" w:space="0" w:color="000000"/>
              <w:right w:val="single" w:sz="4" w:space="0" w:color="000000"/>
            </w:tcBorders>
          </w:tcPr>
          <w:p w14:paraId="00477165" w14:textId="73823496" w:rsidR="00E916BC" w:rsidRPr="00E916BC" w:rsidRDefault="00BA7E9C" w:rsidP="00522BB5">
            <w:pPr>
              <w:snapToGrid w:val="0"/>
              <w:ind w:left="39"/>
              <w:rPr>
                <w:rFonts w:ascii="Times New Roman" w:eastAsia="Calibri" w:hAnsi="Times New Roman" w:cs="Times New Roman"/>
                <w:lang w:eastAsia="en-US"/>
              </w:rPr>
            </w:pPr>
            <w:r w:rsidRPr="00BA7E9C">
              <w:rPr>
                <w:rFonts w:ascii="Times New Roman" w:eastAsia="Calibri" w:hAnsi="Times New Roman" w:cs="Times New Roman"/>
                <w:lang w:eastAsia="en-US"/>
              </w:rPr>
              <w:t>Kartu su ekranu turi būti pateiktas jam tinkamas sieninis laikiklis.</w:t>
            </w:r>
          </w:p>
        </w:tc>
        <w:tc>
          <w:tcPr>
            <w:tcW w:w="3940" w:type="dxa"/>
            <w:tcBorders>
              <w:top w:val="single" w:sz="4" w:space="0" w:color="000000"/>
              <w:left w:val="single" w:sz="4" w:space="0" w:color="000000"/>
              <w:bottom w:val="single" w:sz="4" w:space="0" w:color="000000"/>
              <w:right w:val="single" w:sz="4" w:space="0" w:color="000000"/>
            </w:tcBorders>
          </w:tcPr>
          <w:p w14:paraId="4FD5E3EA" w14:textId="77777777" w:rsidR="00E916BC" w:rsidRPr="00E916BC" w:rsidRDefault="00E916BC" w:rsidP="00522BB5">
            <w:pPr>
              <w:snapToGrid w:val="0"/>
              <w:ind w:left="39"/>
              <w:rPr>
                <w:rFonts w:ascii="Times New Roman" w:eastAsia="Calibri" w:hAnsi="Times New Roman" w:cs="Times New Roman"/>
                <w:lang w:eastAsia="en-US"/>
              </w:rPr>
            </w:pPr>
          </w:p>
        </w:tc>
      </w:tr>
      <w:tr w:rsidR="00E916BC" w:rsidRPr="00F36B49" w14:paraId="51112FD6" w14:textId="77777777" w:rsidTr="00BA7E9C">
        <w:tc>
          <w:tcPr>
            <w:tcW w:w="570" w:type="dxa"/>
            <w:tcBorders>
              <w:top w:val="single" w:sz="4" w:space="0" w:color="000000"/>
              <w:left w:val="single" w:sz="4" w:space="0" w:color="000000"/>
              <w:bottom w:val="single" w:sz="4" w:space="0" w:color="000000"/>
              <w:right w:val="single" w:sz="4" w:space="0" w:color="000000"/>
            </w:tcBorders>
          </w:tcPr>
          <w:p w14:paraId="104FD9EF" w14:textId="77777777" w:rsidR="00E916BC" w:rsidRPr="00E916BC" w:rsidRDefault="00E916BC" w:rsidP="00E916BC">
            <w:pPr>
              <w:numPr>
                <w:ilvl w:val="0"/>
                <w:numId w:val="26"/>
              </w:numPr>
              <w:snapToGrid w:val="0"/>
              <w:spacing w:after="0" w:line="240" w:lineRule="auto"/>
              <w:ind w:left="0" w:firstLine="0"/>
              <w:rPr>
                <w:rFonts w:ascii="Times New Roman" w:eastAsia="Calibri" w:hAnsi="Times New Roman" w:cs="Times New Roman"/>
                <w:lang w:eastAsia="en-US"/>
              </w:rPr>
            </w:pPr>
          </w:p>
        </w:tc>
        <w:tc>
          <w:tcPr>
            <w:tcW w:w="1938" w:type="dxa"/>
            <w:tcBorders>
              <w:top w:val="single" w:sz="4" w:space="0" w:color="000000"/>
              <w:left w:val="single" w:sz="4" w:space="0" w:color="000000"/>
              <w:bottom w:val="single" w:sz="4" w:space="0" w:color="000000"/>
              <w:right w:val="single" w:sz="4" w:space="0" w:color="000000"/>
            </w:tcBorders>
          </w:tcPr>
          <w:p w14:paraId="62684CA3" w14:textId="77777777" w:rsidR="00E916BC" w:rsidRPr="00E916BC" w:rsidRDefault="00E916BC" w:rsidP="00522BB5">
            <w:pPr>
              <w:autoSpaceDE w:val="0"/>
              <w:snapToGrid w:val="0"/>
              <w:ind w:left="83"/>
              <w:jc w:val="both"/>
              <w:rPr>
                <w:rFonts w:ascii="Times New Roman" w:eastAsia="Calibri" w:hAnsi="Times New Roman" w:cs="Times New Roman"/>
                <w:lang w:eastAsia="en-US"/>
              </w:rPr>
            </w:pPr>
            <w:r w:rsidRPr="00E916BC">
              <w:rPr>
                <w:rFonts w:ascii="Times New Roman" w:eastAsia="Calibri" w:hAnsi="Times New Roman" w:cs="Times New Roman"/>
                <w:lang w:eastAsia="en-US"/>
              </w:rPr>
              <w:t>Sertifikatai</w:t>
            </w:r>
          </w:p>
        </w:tc>
        <w:tc>
          <w:tcPr>
            <w:tcW w:w="4179" w:type="dxa"/>
            <w:tcBorders>
              <w:top w:val="single" w:sz="4" w:space="0" w:color="000000"/>
              <w:left w:val="single" w:sz="4" w:space="0" w:color="000000"/>
              <w:bottom w:val="single" w:sz="4" w:space="0" w:color="000000"/>
              <w:right w:val="single" w:sz="4" w:space="0" w:color="000000"/>
            </w:tcBorders>
          </w:tcPr>
          <w:p w14:paraId="5650E680" w14:textId="5A60E5E8" w:rsidR="00E916BC" w:rsidRPr="00E916BC" w:rsidRDefault="00BA7E9C" w:rsidP="00522BB5">
            <w:pPr>
              <w:snapToGrid w:val="0"/>
              <w:ind w:left="39"/>
              <w:rPr>
                <w:rFonts w:ascii="Times New Roman" w:eastAsia="Calibri" w:hAnsi="Times New Roman" w:cs="Times New Roman"/>
                <w:lang w:eastAsia="en-US"/>
              </w:rPr>
            </w:pPr>
            <w:r w:rsidRPr="00BA7E9C">
              <w:rPr>
                <w:rFonts w:ascii="Times New Roman" w:eastAsia="Calibri" w:hAnsi="Times New Roman" w:cs="Times New Roman"/>
                <w:lang w:eastAsia="en-US"/>
              </w:rPr>
              <w:t>Prekės turi būti pažymėtos CE ir RoHS ženklais.</w:t>
            </w:r>
          </w:p>
        </w:tc>
        <w:tc>
          <w:tcPr>
            <w:tcW w:w="3940" w:type="dxa"/>
            <w:tcBorders>
              <w:top w:val="single" w:sz="4" w:space="0" w:color="000000"/>
              <w:left w:val="single" w:sz="4" w:space="0" w:color="000000"/>
              <w:bottom w:val="single" w:sz="4" w:space="0" w:color="000000"/>
              <w:right w:val="single" w:sz="4" w:space="0" w:color="000000"/>
            </w:tcBorders>
          </w:tcPr>
          <w:p w14:paraId="78A79BCE" w14:textId="77777777" w:rsidR="00E916BC" w:rsidRPr="00E916BC" w:rsidRDefault="00E916BC" w:rsidP="00522BB5">
            <w:pPr>
              <w:snapToGrid w:val="0"/>
              <w:ind w:left="39"/>
              <w:rPr>
                <w:rFonts w:ascii="Times New Roman" w:eastAsia="Calibri" w:hAnsi="Times New Roman" w:cs="Times New Roman"/>
                <w:lang w:eastAsia="en-US"/>
              </w:rPr>
            </w:pPr>
          </w:p>
        </w:tc>
      </w:tr>
      <w:tr w:rsidR="00E916BC" w:rsidRPr="00F36B49" w14:paraId="37FECF90" w14:textId="77777777" w:rsidTr="00BA7E9C">
        <w:tc>
          <w:tcPr>
            <w:tcW w:w="570" w:type="dxa"/>
            <w:tcBorders>
              <w:top w:val="single" w:sz="4" w:space="0" w:color="000000"/>
              <w:left w:val="single" w:sz="4" w:space="0" w:color="000000"/>
              <w:bottom w:val="single" w:sz="4" w:space="0" w:color="000000"/>
              <w:right w:val="single" w:sz="4" w:space="0" w:color="000000"/>
            </w:tcBorders>
          </w:tcPr>
          <w:p w14:paraId="1B650447" w14:textId="77777777" w:rsidR="00E916BC" w:rsidRPr="00E916BC" w:rsidRDefault="00E916BC" w:rsidP="00E916BC">
            <w:pPr>
              <w:numPr>
                <w:ilvl w:val="0"/>
                <w:numId w:val="26"/>
              </w:numPr>
              <w:autoSpaceDE w:val="0"/>
              <w:snapToGrid w:val="0"/>
              <w:spacing w:after="0" w:line="240" w:lineRule="auto"/>
              <w:ind w:left="0" w:firstLine="0"/>
              <w:jc w:val="both"/>
              <w:rPr>
                <w:rFonts w:ascii="Times New Roman" w:eastAsia="Calibri" w:hAnsi="Times New Roman" w:cs="Times New Roman"/>
                <w:lang w:eastAsia="en-US"/>
              </w:rPr>
            </w:pPr>
          </w:p>
        </w:tc>
        <w:tc>
          <w:tcPr>
            <w:tcW w:w="1938" w:type="dxa"/>
            <w:tcBorders>
              <w:top w:val="single" w:sz="4" w:space="0" w:color="000000"/>
              <w:left w:val="single" w:sz="4" w:space="0" w:color="000000"/>
              <w:bottom w:val="single" w:sz="4" w:space="0" w:color="000000"/>
              <w:right w:val="single" w:sz="4" w:space="0" w:color="000000"/>
            </w:tcBorders>
          </w:tcPr>
          <w:p w14:paraId="0D61E1FA" w14:textId="77777777" w:rsidR="00E916BC" w:rsidRPr="00E916BC" w:rsidRDefault="00E916BC" w:rsidP="00522BB5">
            <w:pPr>
              <w:autoSpaceDE w:val="0"/>
              <w:snapToGrid w:val="0"/>
              <w:ind w:left="83"/>
              <w:jc w:val="both"/>
              <w:rPr>
                <w:rFonts w:ascii="Times New Roman" w:eastAsia="Calibri" w:hAnsi="Times New Roman" w:cs="Times New Roman"/>
                <w:lang w:eastAsia="en-US"/>
              </w:rPr>
            </w:pPr>
            <w:r w:rsidRPr="00E916BC">
              <w:rPr>
                <w:rFonts w:ascii="Times New Roman" w:eastAsia="Calibri" w:hAnsi="Times New Roman" w:cs="Times New Roman"/>
                <w:lang w:eastAsia="en-US"/>
              </w:rPr>
              <w:t>Aplinkos apsaugos kriterijai</w:t>
            </w:r>
          </w:p>
        </w:tc>
        <w:tc>
          <w:tcPr>
            <w:tcW w:w="4179" w:type="dxa"/>
            <w:tcBorders>
              <w:top w:val="single" w:sz="4" w:space="0" w:color="000000"/>
              <w:left w:val="single" w:sz="4" w:space="0" w:color="000000"/>
              <w:bottom w:val="single" w:sz="4" w:space="0" w:color="000000"/>
              <w:right w:val="single" w:sz="4" w:space="0" w:color="000000"/>
            </w:tcBorders>
          </w:tcPr>
          <w:p w14:paraId="3A1A657C" w14:textId="1D5ABF5E" w:rsidR="003E4A30" w:rsidRPr="00E916BC" w:rsidRDefault="003E4A30" w:rsidP="003E4A30">
            <w:pPr>
              <w:snapToGrid w:val="0"/>
              <w:ind w:left="39"/>
              <w:jc w:val="both"/>
              <w:rPr>
                <w:rFonts w:ascii="Times New Roman" w:eastAsia="Calibri" w:hAnsi="Times New Roman" w:cs="Times New Roman"/>
                <w:lang w:eastAsia="en-US"/>
              </w:rPr>
            </w:pPr>
            <w:r w:rsidRPr="003E4A30">
              <w:rPr>
                <w:rFonts w:ascii="Times New Roman" w:eastAsia="Calibri" w:hAnsi="Times New Roman" w:cs="Times New Roman"/>
                <w:lang w:eastAsia="en-US"/>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(toliau – Tvarkos aprašas) 4.1 papunkčiu, prekėms, kurios įtrauktos į Tvarkos aprašo 1 priedo „Produktų, kurių viešiesiems pirkimams ir pirkimams taikytini minimalūs aplinkos apsaugos kriterijai, sąrašas“ 6 punktą „Televizoriai ir monitoriai“ ir 2 punktą „Pakuotės“, taikomi Tvarkos aprašo 2 priede joms nustatyti minimalūs aplinkos apsaugos kriterijai:</w:t>
            </w:r>
          </w:p>
          <w:p w14:paraId="11816BEC" w14:textId="71E3FE39" w:rsidR="00E916BC" w:rsidRDefault="00E916BC" w:rsidP="003E4A30">
            <w:pPr>
              <w:numPr>
                <w:ilvl w:val="0"/>
                <w:numId w:val="29"/>
              </w:numPr>
              <w:spacing w:after="0" w:line="240" w:lineRule="auto"/>
              <w:ind w:left="462"/>
              <w:jc w:val="both"/>
              <w:rPr>
                <w:rFonts w:ascii="Times New Roman" w:hAnsi="Times New Roman" w:cs="Times New Roman"/>
                <w:color w:val="000000"/>
              </w:rPr>
            </w:pPr>
            <w:r w:rsidRPr="00E916BC">
              <w:rPr>
                <w:rFonts w:ascii="Times New Roman" w:hAnsi="Times New Roman" w:cs="Times New Roman"/>
                <w:color w:val="000000"/>
              </w:rPr>
              <w:t>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2D160963" w14:textId="77777777" w:rsidR="00E916BC" w:rsidRPr="00E916BC" w:rsidRDefault="00E916BC" w:rsidP="003E4A30">
            <w:pPr>
              <w:numPr>
                <w:ilvl w:val="0"/>
                <w:numId w:val="29"/>
              </w:numPr>
              <w:spacing w:after="0" w:line="240" w:lineRule="auto"/>
              <w:ind w:left="372" w:hanging="270"/>
              <w:jc w:val="both"/>
              <w:rPr>
                <w:rFonts w:ascii="Times New Roman" w:hAnsi="Times New Roman" w:cs="Times New Roman"/>
                <w:color w:val="000000"/>
              </w:rPr>
            </w:pPr>
            <w:r w:rsidRPr="00E916BC">
              <w:rPr>
                <w:rFonts w:ascii="Times New Roman" w:hAnsi="Times New Roman" w:cs="Times New Roman"/>
                <w:color w:val="000000"/>
              </w:rPr>
              <w:t>produkte neturi būti gyvsidabrio;</w:t>
            </w:r>
          </w:p>
          <w:p w14:paraId="4172EDD6" w14:textId="77777777" w:rsidR="00E916BC" w:rsidRPr="00E916BC" w:rsidRDefault="00E916BC" w:rsidP="003E4A30">
            <w:pPr>
              <w:numPr>
                <w:ilvl w:val="0"/>
                <w:numId w:val="29"/>
              </w:numPr>
              <w:spacing w:after="0" w:line="240" w:lineRule="auto"/>
              <w:ind w:left="372" w:hanging="270"/>
              <w:jc w:val="both"/>
              <w:rPr>
                <w:rFonts w:ascii="Times New Roman" w:hAnsi="Times New Roman" w:cs="Times New Roman"/>
                <w:color w:val="000000"/>
              </w:rPr>
            </w:pPr>
            <w:r w:rsidRPr="00E916BC">
              <w:rPr>
                <w:rFonts w:ascii="Times New Roman" w:hAnsi="Times New Roman" w:cs="Times New Roman"/>
                <w:color w:val="000000"/>
              </w:rPr>
              <w:lastRenderedPageBreak/>
              <w:t>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711B0088" w14:textId="77777777" w:rsidR="00E916BC" w:rsidRPr="00E916BC" w:rsidRDefault="00E916BC" w:rsidP="003E4A30">
            <w:pPr>
              <w:numPr>
                <w:ilvl w:val="0"/>
                <w:numId w:val="29"/>
              </w:numPr>
              <w:spacing w:after="0" w:line="240" w:lineRule="auto"/>
              <w:ind w:left="372" w:hanging="270"/>
              <w:jc w:val="both"/>
              <w:rPr>
                <w:rFonts w:ascii="Times New Roman" w:hAnsi="Times New Roman" w:cs="Times New Roman"/>
                <w:color w:val="000000"/>
              </w:rPr>
            </w:pPr>
            <w:r w:rsidRPr="00E916BC">
              <w:rPr>
                <w:rFonts w:ascii="Times New Roman" w:hAnsi="Times New Roman" w:cs="Times New Roman"/>
                <w:color w:val="000000"/>
                <w:lang w:eastAsia="en-US"/>
              </w:rPr>
              <w:t>Jeigu įsigyjamas interaktyvus ekranas turi būti tiekiamas ar perduodamas antrinėje pakuotėje, ji turi atitikti pakuotėms nustatytus minimalius aplinkos apsaugos kriterijus:</w:t>
            </w:r>
            <w:r w:rsidRPr="00E916BC">
              <w:rPr>
                <w:rFonts w:ascii="Times New Roman" w:hAnsi="Times New Roman" w:cs="Times New Roman"/>
                <w:color w:val="000000"/>
                <w:shd w:val="clear" w:color="auto" w:fill="FFFFFF"/>
                <w:lang w:eastAsia="en-US"/>
              </w:rPr>
              <w:t xml:space="preserve"> </w:t>
            </w:r>
            <w:r w:rsidRPr="00E916BC">
              <w:rPr>
                <w:rFonts w:ascii="Times New Roman" w:hAnsi="Times New Roman" w:cs="Times New Roman"/>
                <w:lang w:eastAsia="en-US"/>
              </w:rPr>
              <w:t>Pakuotės</w:t>
            </w:r>
            <w:r w:rsidRPr="00E916BC">
              <w:rPr>
                <w:rFonts w:ascii="Times New Roman" w:hAnsi="Times New Roman" w:cs="Times New Roman"/>
                <w:b/>
                <w:bCs/>
                <w:lang w:eastAsia="en-US"/>
              </w:rPr>
              <w:t> </w:t>
            </w:r>
            <w:r w:rsidRPr="00E916BC">
              <w:rPr>
                <w:rFonts w:ascii="Times New Roman" w:hAnsi="Times New Roman" w:cs="Times New Roman"/>
                <w:lang w:eastAsia="en-US"/>
              </w:rPr>
              <w:t>turi būti laikytinos perdirbamosiomis pakuotėmis pagal Lietuvos Respublikos mokesčio už aplinkos teršimą įstatymo nuostatas.</w:t>
            </w:r>
          </w:p>
          <w:p w14:paraId="33F060C9" w14:textId="77777777" w:rsidR="00E916BC" w:rsidRPr="00E916BC" w:rsidRDefault="00E916BC" w:rsidP="003E4A30">
            <w:pPr>
              <w:autoSpaceDE w:val="0"/>
              <w:snapToGrid w:val="0"/>
              <w:ind w:left="39"/>
              <w:jc w:val="both"/>
              <w:rPr>
                <w:rFonts w:ascii="Times New Roman" w:eastAsia="Calibri" w:hAnsi="Times New Roman" w:cs="Times New Roman"/>
                <w:lang w:eastAsia="en-US"/>
              </w:rPr>
            </w:pPr>
            <w:r w:rsidRPr="00E916BC">
              <w:rPr>
                <w:rFonts w:ascii="Times New Roman" w:hAnsi="Times New Roman" w:cs="Times New Roman"/>
              </w:rPr>
              <w:t>Prekių atitiktį aplinkos apsaugos kriterijų reikalavimams įrodančius dokumentus tiekėjai turi pateikti kartu su pasiūlymu.</w:t>
            </w:r>
          </w:p>
        </w:tc>
        <w:tc>
          <w:tcPr>
            <w:tcW w:w="3940" w:type="dxa"/>
            <w:tcBorders>
              <w:top w:val="single" w:sz="4" w:space="0" w:color="000000"/>
              <w:left w:val="single" w:sz="4" w:space="0" w:color="000000"/>
              <w:bottom w:val="single" w:sz="4" w:space="0" w:color="000000"/>
              <w:right w:val="single" w:sz="4" w:space="0" w:color="000000"/>
            </w:tcBorders>
          </w:tcPr>
          <w:p w14:paraId="27BDD0C5" w14:textId="77777777" w:rsidR="00E916BC" w:rsidRPr="00E916BC" w:rsidRDefault="00E916BC" w:rsidP="00522BB5">
            <w:pPr>
              <w:autoSpaceDE w:val="0"/>
              <w:snapToGrid w:val="0"/>
              <w:ind w:left="39"/>
              <w:jc w:val="both"/>
              <w:rPr>
                <w:rFonts w:ascii="Times New Roman" w:eastAsia="Calibri" w:hAnsi="Times New Roman" w:cs="Times New Roman"/>
                <w:lang w:eastAsia="en-US"/>
              </w:rPr>
            </w:pPr>
          </w:p>
        </w:tc>
      </w:tr>
      <w:tr w:rsidR="00E916BC" w:rsidRPr="00F36B49" w14:paraId="5B1AE50C" w14:textId="77777777" w:rsidTr="00BA7E9C">
        <w:tc>
          <w:tcPr>
            <w:tcW w:w="570" w:type="dxa"/>
            <w:tcBorders>
              <w:top w:val="single" w:sz="4" w:space="0" w:color="000000"/>
              <w:left w:val="single" w:sz="4" w:space="0" w:color="000000"/>
              <w:bottom w:val="single" w:sz="4" w:space="0" w:color="000000"/>
              <w:right w:val="single" w:sz="4" w:space="0" w:color="000000"/>
            </w:tcBorders>
          </w:tcPr>
          <w:p w14:paraId="456D916B" w14:textId="77777777" w:rsidR="00E916BC" w:rsidRPr="00E916BC" w:rsidRDefault="00E916BC" w:rsidP="00E916BC">
            <w:pPr>
              <w:numPr>
                <w:ilvl w:val="0"/>
                <w:numId w:val="26"/>
              </w:numPr>
              <w:autoSpaceDE w:val="0"/>
              <w:snapToGrid w:val="0"/>
              <w:spacing w:after="0" w:line="240" w:lineRule="auto"/>
              <w:ind w:left="0" w:firstLine="0"/>
              <w:jc w:val="both"/>
              <w:rPr>
                <w:rFonts w:ascii="Times New Roman" w:eastAsia="Calibri" w:hAnsi="Times New Roman" w:cs="Times New Roman"/>
                <w:lang w:eastAsia="en-US"/>
              </w:rPr>
            </w:pPr>
          </w:p>
        </w:tc>
        <w:tc>
          <w:tcPr>
            <w:tcW w:w="1938" w:type="dxa"/>
            <w:tcBorders>
              <w:top w:val="single" w:sz="4" w:space="0" w:color="000000"/>
              <w:left w:val="single" w:sz="4" w:space="0" w:color="000000"/>
              <w:bottom w:val="single" w:sz="4" w:space="0" w:color="000000"/>
              <w:right w:val="single" w:sz="4" w:space="0" w:color="000000"/>
            </w:tcBorders>
          </w:tcPr>
          <w:p w14:paraId="17708200" w14:textId="77777777" w:rsidR="00E916BC" w:rsidRPr="00E916BC" w:rsidRDefault="00E916BC" w:rsidP="00522BB5">
            <w:pPr>
              <w:autoSpaceDE w:val="0"/>
              <w:snapToGrid w:val="0"/>
              <w:ind w:left="83"/>
              <w:jc w:val="both"/>
              <w:rPr>
                <w:rFonts w:ascii="Times New Roman" w:eastAsia="Calibri" w:hAnsi="Times New Roman" w:cs="Times New Roman"/>
                <w:lang w:eastAsia="en-US"/>
              </w:rPr>
            </w:pPr>
            <w:r w:rsidRPr="00E916BC">
              <w:rPr>
                <w:rFonts w:ascii="Times New Roman" w:eastAsia="Calibri" w:hAnsi="Times New Roman" w:cs="Times New Roman"/>
                <w:lang w:eastAsia="en-US"/>
              </w:rPr>
              <w:t>Garantija</w:t>
            </w:r>
          </w:p>
        </w:tc>
        <w:tc>
          <w:tcPr>
            <w:tcW w:w="4179" w:type="dxa"/>
            <w:tcBorders>
              <w:top w:val="single" w:sz="4" w:space="0" w:color="000000"/>
              <w:left w:val="single" w:sz="4" w:space="0" w:color="000000"/>
              <w:bottom w:val="single" w:sz="4" w:space="0" w:color="000000"/>
              <w:right w:val="single" w:sz="4" w:space="0" w:color="000000"/>
            </w:tcBorders>
          </w:tcPr>
          <w:p w14:paraId="52380274" w14:textId="77777777" w:rsidR="00E916BC" w:rsidRPr="00E916BC" w:rsidRDefault="00E916BC" w:rsidP="00522BB5">
            <w:pPr>
              <w:autoSpaceDE w:val="0"/>
              <w:snapToGrid w:val="0"/>
              <w:ind w:left="39"/>
              <w:jc w:val="both"/>
              <w:rPr>
                <w:rFonts w:ascii="Times New Roman" w:eastAsia="Calibri" w:hAnsi="Times New Roman" w:cs="Times New Roman"/>
                <w:strike/>
                <w:lang w:eastAsia="en-US"/>
              </w:rPr>
            </w:pPr>
            <w:r w:rsidRPr="00E916BC">
              <w:rPr>
                <w:rFonts w:ascii="Times New Roman" w:eastAsia="Calibri" w:hAnsi="Times New Roman" w:cs="Times New Roman"/>
                <w:lang w:eastAsia="en-US"/>
              </w:rPr>
              <w:t>Garantija ne mažiau 24 mėn. nuo prekių perdavimo – priėmimo akto pasirašymo dienos.</w:t>
            </w:r>
            <w:r w:rsidRPr="00E916BC">
              <w:rPr>
                <w:rFonts w:ascii="Times New Roman" w:eastAsia="Calibri" w:hAnsi="Times New Roman" w:cs="Times New Roman"/>
                <w:strike/>
                <w:lang w:eastAsia="en-US"/>
              </w:rPr>
              <w:t xml:space="preserve"> </w:t>
            </w:r>
          </w:p>
        </w:tc>
        <w:tc>
          <w:tcPr>
            <w:tcW w:w="3940" w:type="dxa"/>
            <w:tcBorders>
              <w:top w:val="single" w:sz="4" w:space="0" w:color="000000"/>
              <w:left w:val="single" w:sz="4" w:space="0" w:color="000000"/>
              <w:bottom w:val="single" w:sz="4" w:space="0" w:color="000000"/>
              <w:right w:val="single" w:sz="4" w:space="0" w:color="000000"/>
            </w:tcBorders>
          </w:tcPr>
          <w:p w14:paraId="49C30EC8" w14:textId="77777777" w:rsidR="00E916BC" w:rsidRPr="00E916BC" w:rsidRDefault="00E916BC" w:rsidP="00522BB5">
            <w:pPr>
              <w:autoSpaceDE w:val="0"/>
              <w:snapToGrid w:val="0"/>
              <w:ind w:left="39"/>
              <w:jc w:val="both"/>
              <w:rPr>
                <w:rFonts w:ascii="Times New Roman" w:eastAsia="Calibri" w:hAnsi="Times New Roman" w:cs="Times New Roman"/>
                <w:lang w:eastAsia="en-US"/>
              </w:rPr>
            </w:pPr>
          </w:p>
        </w:tc>
      </w:tr>
      <w:bookmarkEnd w:id="5"/>
    </w:tbl>
    <w:p w14:paraId="540CD1D0" w14:textId="77777777" w:rsidR="00E916BC" w:rsidRDefault="00E916BC" w:rsidP="005A4EB3">
      <w:pPr>
        <w:tabs>
          <w:tab w:val="left" w:pos="993"/>
          <w:tab w:val="left" w:pos="1134"/>
          <w:tab w:val="left" w:pos="2694"/>
        </w:tabs>
        <w:spacing w:after="0"/>
        <w:jc w:val="both"/>
        <w:rPr>
          <w:rFonts w:ascii="Times New Roman" w:hAnsi="Times New Roman" w:cs="Times New Roman"/>
          <w:bCs/>
          <w:sz w:val="22"/>
          <w:szCs w:val="22"/>
        </w:rPr>
      </w:pPr>
    </w:p>
    <w:sectPr w:rsidR="00E916BC" w:rsidSect="007E06C1">
      <w:headerReference w:type="default" r:id="rId8"/>
      <w:pgSz w:w="12240" w:h="15840"/>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0C976" w14:textId="77777777" w:rsidR="00F72C28" w:rsidRDefault="00F72C28" w:rsidP="001A2D70">
      <w:pPr>
        <w:spacing w:after="0" w:line="240" w:lineRule="auto"/>
      </w:pPr>
      <w:r>
        <w:separator/>
      </w:r>
    </w:p>
  </w:endnote>
  <w:endnote w:type="continuationSeparator" w:id="0">
    <w:p w14:paraId="61E354D8" w14:textId="77777777" w:rsidR="00F72C28" w:rsidRDefault="00F72C28" w:rsidP="001A2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BC526" w14:textId="77777777" w:rsidR="00F72C28" w:rsidRDefault="00F72C28" w:rsidP="001A2D70">
      <w:pPr>
        <w:spacing w:after="0" w:line="240" w:lineRule="auto"/>
      </w:pPr>
      <w:r>
        <w:separator/>
      </w:r>
    </w:p>
  </w:footnote>
  <w:footnote w:type="continuationSeparator" w:id="0">
    <w:p w14:paraId="3ED851FF" w14:textId="77777777" w:rsidR="00F72C28" w:rsidRDefault="00F72C28" w:rsidP="001A2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6445788"/>
      <w:docPartObj>
        <w:docPartGallery w:val="Page Numbers (Top of Page)"/>
        <w:docPartUnique/>
      </w:docPartObj>
    </w:sdtPr>
    <w:sdtEndPr>
      <w:rPr>
        <w:rFonts w:ascii="Times New Roman" w:hAnsi="Times New Roman" w:cs="Times New Roman"/>
        <w:sz w:val="20"/>
        <w:szCs w:val="20"/>
      </w:rPr>
    </w:sdtEndPr>
    <w:sdtContent>
      <w:p w14:paraId="69551BC2" w14:textId="2E1E8C28" w:rsidR="002C66DF" w:rsidRPr="001A2D70" w:rsidRDefault="002C66DF" w:rsidP="004C4506">
        <w:pPr>
          <w:pStyle w:val="Antrats"/>
          <w:jc w:val="center"/>
          <w:rPr>
            <w:rFonts w:ascii="Times New Roman" w:hAnsi="Times New Roman" w:cs="Times New Roman"/>
            <w:sz w:val="20"/>
            <w:szCs w:val="20"/>
          </w:rPr>
        </w:pPr>
        <w:r w:rsidRPr="001A2D70">
          <w:rPr>
            <w:rFonts w:ascii="Times New Roman" w:hAnsi="Times New Roman" w:cs="Times New Roman"/>
            <w:sz w:val="20"/>
            <w:szCs w:val="20"/>
          </w:rPr>
          <w:fldChar w:fldCharType="begin"/>
        </w:r>
        <w:r w:rsidRPr="001A2D70">
          <w:rPr>
            <w:rFonts w:ascii="Times New Roman" w:hAnsi="Times New Roman" w:cs="Times New Roman"/>
            <w:sz w:val="20"/>
            <w:szCs w:val="20"/>
          </w:rPr>
          <w:instrText>PAGE   \* MERGEFORMAT</w:instrText>
        </w:r>
        <w:r w:rsidRPr="001A2D70">
          <w:rPr>
            <w:rFonts w:ascii="Times New Roman" w:hAnsi="Times New Roman" w:cs="Times New Roman"/>
            <w:sz w:val="20"/>
            <w:szCs w:val="20"/>
          </w:rPr>
          <w:fldChar w:fldCharType="separate"/>
        </w:r>
        <w:r w:rsidR="002611F2">
          <w:rPr>
            <w:rFonts w:ascii="Times New Roman" w:hAnsi="Times New Roman" w:cs="Times New Roman"/>
            <w:noProof/>
            <w:sz w:val="20"/>
            <w:szCs w:val="20"/>
          </w:rPr>
          <w:t>2</w:t>
        </w:r>
        <w:r w:rsidRPr="001A2D70">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6269"/>
    <w:multiLevelType w:val="multilevel"/>
    <w:tmpl w:val="2E08643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2C4EB1"/>
    <w:multiLevelType w:val="hybridMultilevel"/>
    <w:tmpl w:val="A53ECE16"/>
    <w:lvl w:ilvl="0" w:tplc="0427000F">
      <w:start w:val="1"/>
      <w:numFmt w:val="decimal"/>
      <w:lvlText w:val="%1."/>
      <w:lvlJc w:val="left"/>
      <w:pPr>
        <w:ind w:left="2062"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973277"/>
    <w:multiLevelType w:val="hybridMultilevel"/>
    <w:tmpl w:val="7ACED16E"/>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 w15:restartNumberingAfterBreak="0">
    <w:nsid w:val="165A2156"/>
    <w:multiLevelType w:val="multilevel"/>
    <w:tmpl w:val="902450F8"/>
    <w:lvl w:ilvl="0">
      <w:start w:val="1"/>
      <w:numFmt w:val="decimal"/>
      <w:lvlText w:val="%1."/>
      <w:lvlJc w:val="left"/>
      <w:pPr>
        <w:ind w:left="1080" w:hanging="360"/>
      </w:pPr>
      <w:rPr>
        <w:rFonts w:hint="default"/>
      </w:rPr>
    </w:lvl>
    <w:lvl w:ilvl="1">
      <w:start w:val="1"/>
      <w:numFmt w:val="decimal"/>
      <w:isLgl/>
      <w:lvlText w:val="%1.%2."/>
      <w:lvlJc w:val="left"/>
      <w:pPr>
        <w:ind w:left="4815"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797423B"/>
    <w:multiLevelType w:val="hybridMultilevel"/>
    <w:tmpl w:val="E0746B24"/>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B276712"/>
    <w:multiLevelType w:val="hybridMultilevel"/>
    <w:tmpl w:val="270C5AC2"/>
    <w:lvl w:ilvl="0" w:tplc="FFFFFFFF">
      <w:start w:val="1"/>
      <w:numFmt w:val="decimal"/>
      <w:lvlText w:val="%1."/>
      <w:lvlJc w:val="left"/>
      <w:pPr>
        <w:ind w:left="459" w:hanging="360"/>
      </w:pPr>
      <w:rPr>
        <w:rFonts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6" w15:restartNumberingAfterBreak="0">
    <w:nsid w:val="1DDC31FA"/>
    <w:multiLevelType w:val="multilevel"/>
    <w:tmpl w:val="FD7E76BE"/>
    <w:lvl w:ilvl="0">
      <w:start w:val="5"/>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7FA57CA"/>
    <w:multiLevelType w:val="hybridMultilevel"/>
    <w:tmpl w:val="F8A8E4F0"/>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BCD215C"/>
    <w:multiLevelType w:val="hybridMultilevel"/>
    <w:tmpl w:val="D2CEE062"/>
    <w:lvl w:ilvl="0" w:tplc="EB22319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1B08BC"/>
    <w:multiLevelType w:val="hybridMultilevel"/>
    <w:tmpl w:val="B992B060"/>
    <w:lvl w:ilvl="0" w:tplc="FFFFFFFF">
      <w:start w:val="1"/>
      <w:numFmt w:val="decimal"/>
      <w:lvlText w:val="%1."/>
      <w:lvlJc w:val="left"/>
      <w:pPr>
        <w:ind w:left="886" w:hanging="360"/>
      </w:pPr>
    </w:lvl>
    <w:lvl w:ilvl="1" w:tplc="FFFFFFFF" w:tentative="1">
      <w:start w:val="1"/>
      <w:numFmt w:val="lowerLetter"/>
      <w:lvlText w:val="%2."/>
      <w:lvlJc w:val="left"/>
      <w:pPr>
        <w:ind w:left="1523" w:hanging="360"/>
      </w:pPr>
    </w:lvl>
    <w:lvl w:ilvl="2" w:tplc="FFFFFFFF" w:tentative="1">
      <w:start w:val="1"/>
      <w:numFmt w:val="lowerRoman"/>
      <w:lvlText w:val="%3."/>
      <w:lvlJc w:val="right"/>
      <w:pPr>
        <w:ind w:left="2243" w:hanging="180"/>
      </w:pPr>
    </w:lvl>
    <w:lvl w:ilvl="3" w:tplc="FFFFFFFF" w:tentative="1">
      <w:start w:val="1"/>
      <w:numFmt w:val="decimal"/>
      <w:lvlText w:val="%4."/>
      <w:lvlJc w:val="left"/>
      <w:pPr>
        <w:ind w:left="2963" w:hanging="360"/>
      </w:pPr>
    </w:lvl>
    <w:lvl w:ilvl="4" w:tplc="FFFFFFFF" w:tentative="1">
      <w:start w:val="1"/>
      <w:numFmt w:val="lowerLetter"/>
      <w:lvlText w:val="%5."/>
      <w:lvlJc w:val="left"/>
      <w:pPr>
        <w:ind w:left="3683" w:hanging="360"/>
      </w:pPr>
    </w:lvl>
    <w:lvl w:ilvl="5" w:tplc="FFFFFFFF" w:tentative="1">
      <w:start w:val="1"/>
      <w:numFmt w:val="lowerRoman"/>
      <w:lvlText w:val="%6."/>
      <w:lvlJc w:val="right"/>
      <w:pPr>
        <w:ind w:left="4403" w:hanging="180"/>
      </w:pPr>
    </w:lvl>
    <w:lvl w:ilvl="6" w:tplc="FFFFFFFF" w:tentative="1">
      <w:start w:val="1"/>
      <w:numFmt w:val="decimal"/>
      <w:lvlText w:val="%7."/>
      <w:lvlJc w:val="left"/>
      <w:pPr>
        <w:ind w:left="5123" w:hanging="360"/>
      </w:pPr>
    </w:lvl>
    <w:lvl w:ilvl="7" w:tplc="FFFFFFFF" w:tentative="1">
      <w:start w:val="1"/>
      <w:numFmt w:val="lowerLetter"/>
      <w:lvlText w:val="%8."/>
      <w:lvlJc w:val="left"/>
      <w:pPr>
        <w:ind w:left="5843" w:hanging="360"/>
      </w:pPr>
    </w:lvl>
    <w:lvl w:ilvl="8" w:tplc="FFFFFFFF" w:tentative="1">
      <w:start w:val="1"/>
      <w:numFmt w:val="lowerRoman"/>
      <w:lvlText w:val="%9."/>
      <w:lvlJc w:val="right"/>
      <w:pPr>
        <w:ind w:left="6563" w:hanging="180"/>
      </w:pPr>
    </w:lvl>
  </w:abstractNum>
  <w:abstractNum w:abstractNumId="10" w15:restartNumberingAfterBreak="0">
    <w:nsid w:val="2FF32B22"/>
    <w:multiLevelType w:val="hybridMultilevel"/>
    <w:tmpl w:val="0FBC2142"/>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00F703E"/>
    <w:multiLevelType w:val="hybridMultilevel"/>
    <w:tmpl w:val="65D4E18C"/>
    <w:lvl w:ilvl="0" w:tplc="04270001">
      <w:start w:val="17"/>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2F8569C"/>
    <w:multiLevelType w:val="multilevel"/>
    <w:tmpl w:val="902450F8"/>
    <w:lvl w:ilvl="0">
      <w:start w:val="1"/>
      <w:numFmt w:val="decimal"/>
      <w:lvlText w:val="%1."/>
      <w:lvlJc w:val="left"/>
      <w:pPr>
        <w:ind w:left="1080" w:hanging="360"/>
      </w:pPr>
      <w:rPr>
        <w:rFonts w:hint="default"/>
      </w:rPr>
    </w:lvl>
    <w:lvl w:ilvl="1">
      <w:start w:val="1"/>
      <w:numFmt w:val="decimal"/>
      <w:isLgl/>
      <w:lvlText w:val="%1.%2."/>
      <w:lvlJc w:val="left"/>
      <w:pPr>
        <w:ind w:left="4815"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4ADD48B1"/>
    <w:multiLevelType w:val="hybridMultilevel"/>
    <w:tmpl w:val="FDDC70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B873043"/>
    <w:multiLevelType w:val="hybridMultilevel"/>
    <w:tmpl w:val="7C30ABD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500809CB"/>
    <w:multiLevelType w:val="multilevel"/>
    <w:tmpl w:val="99EA0B48"/>
    <w:lvl w:ilvl="0">
      <w:start w:val="6"/>
      <w:numFmt w:val="decimal"/>
      <w:lvlText w:val="%1."/>
      <w:lvlJc w:val="left"/>
      <w:pPr>
        <w:ind w:left="504" w:hanging="504"/>
      </w:pPr>
      <w:rPr>
        <w:rFonts w:eastAsia="Calibri"/>
      </w:rPr>
    </w:lvl>
    <w:lvl w:ilvl="1">
      <w:start w:val="1"/>
      <w:numFmt w:val="decimal"/>
      <w:lvlText w:val="%1.%2."/>
      <w:lvlJc w:val="left"/>
      <w:pPr>
        <w:ind w:left="504" w:hanging="504"/>
      </w:pPr>
      <w:rPr>
        <w:rFonts w:eastAsia="Calibri"/>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16" w15:restartNumberingAfterBreak="0">
    <w:nsid w:val="532E4ED7"/>
    <w:multiLevelType w:val="multilevel"/>
    <w:tmpl w:val="9D5A3790"/>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569D1F9D"/>
    <w:multiLevelType w:val="hybridMultilevel"/>
    <w:tmpl w:val="5F105D22"/>
    <w:lvl w:ilvl="0" w:tplc="38A6B48C">
      <w:start w:val="1"/>
      <w:numFmt w:val="decimal"/>
      <w:lvlText w:val="%1."/>
      <w:lvlJc w:val="left"/>
      <w:pPr>
        <w:ind w:left="720" w:hanging="360"/>
      </w:pPr>
      <w:rPr>
        <w:rFonts w:ascii="Times New Roman" w:eastAsiaTheme="minorEastAsia"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7D01FE5"/>
    <w:multiLevelType w:val="hybridMultilevel"/>
    <w:tmpl w:val="8E24618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84A51FC"/>
    <w:multiLevelType w:val="hybridMultilevel"/>
    <w:tmpl w:val="EDEAB2EC"/>
    <w:lvl w:ilvl="0" w:tplc="0427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B3C5CD3"/>
    <w:multiLevelType w:val="hybridMultilevel"/>
    <w:tmpl w:val="A1500514"/>
    <w:lvl w:ilvl="0" w:tplc="A5A434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7F3177"/>
    <w:multiLevelType w:val="hybridMultilevel"/>
    <w:tmpl w:val="23189826"/>
    <w:lvl w:ilvl="0" w:tplc="FFFFFFFF">
      <w:start w:val="1"/>
      <w:numFmt w:val="decimal"/>
      <w:lvlText w:val="%1."/>
      <w:lvlJc w:val="left"/>
      <w:pPr>
        <w:ind w:left="399" w:hanging="360"/>
      </w:pPr>
      <w:rPr>
        <w:rFonts w:hint="default"/>
      </w:rPr>
    </w:lvl>
    <w:lvl w:ilvl="1" w:tplc="FFFFFFFF" w:tentative="1">
      <w:start w:val="1"/>
      <w:numFmt w:val="lowerLetter"/>
      <w:lvlText w:val="%2."/>
      <w:lvlJc w:val="left"/>
      <w:pPr>
        <w:ind w:left="1119" w:hanging="360"/>
      </w:pPr>
    </w:lvl>
    <w:lvl w:ilvl="2" w:tplc="FFFFFFFF" w:tentative="1">
      <w:start w:val="1"/>
      <w:numFmt w:val="lowerRoman"/>
      <w:lvlText w:val="%3."/>
      <w:lvlJc w:val="right"/>
      <w:pPr>
        <w:ind w:left="1839" w:hanging="180"/>
      </w:pPr>
    </w:lvl>
    <w:lvl w:ilvl="3" w:tplc="FFFFFFFF" w:tentative="1">
      <w:start w:val="1"/>
      <w:numFmt w:val="decimal"/>
      <w:lvlText w:val="%4."/>
      <w:lvlJc w:val="left"/>
      <w:pPr>
        <w:ind w:left="2559" w:hanging="360"/>
      </w:pPr>
    </w:lvl>
    <w:lvl w:ilvl="4" w:tplc="FFFFFFFF" w:tentative="1">
      <w:start w:val="1"/>
      <w:numFmt w:val="lowerLetter"/>
      <w:lvlText w:val="%5."/>
      <w:lvlJc w:val="left"/>
      <w:pPr>
        <w:ind w:left="3279" w:hanging="360"/>
      </w:pPr>
    </w:lvl>
    <w:lvl w:ilvl="5" w:tplc="FFFFFFFF" w:tentative="1">
      <w:start w:val="1"/>
      <w:numFmt w:val="lowerRoman"/>
      <w:lvlText w:val="%6."/>
      <w:lvlJc w:val="right"/>
      <w:pPr>
        <w:ind w:left="3999" w:hanging="180"/>
      </w:pPr>
    </w:lvl>
    <w:lvl w:ilvl="6" w:tplc="FFFFFFFF" w:tentative="1">
      <w:start w:val="1"/>
      <w:numFmt w:val="decimal"/>
      <w:lvlText w:val="%7."/>
      <w:lvlJc w:val="left"/>
      <w:pPr>
        <w:ind w:left="4719" w:hanging="360"/>
      </w:pPr>
    </w:lvl>
    <w:lvl w:ilvl="7" w:tplc="FFFFFFFF" w:tentative="1">
      <w:start w:val="1"/>
      <w:numFmt w:val="lowerLetter"/>
      <w:lvlText w:val="%8."/>
      <w:lvlJc w:val="left"/>
      <w:pPr>
        <w:ind w:left="5439" w:hanging="360"/>
      </w:pPr>
    </w:lvl>
    <w:lvl w:ilvl="8" w:tplc="FFFFFFFF" w:tentative="1">
      <w:start w:val="1"/>
      <w:numFmt w:val="lowerRoman"/>
      <w:lvlText w:val="%9."/>
      <w:lvlJc w:val="right"/>
      <w:pPr>
        <w:ind w:left="6159" w:hanging="180"/>
      </w:pPr>
    </w:lvl>
  </w:abstractNum>
  <w:abstractNum w:abstractNumId="22" w15:restartNumberingAfterBreak="0">
    <w:nsid w:val="5F120925"/>
    <w:multiLevelType w:val="hybridMultilevel"/>
    <w:tmpl w:val="A53ECE16"/>
    <w:lvl w:ilvl="0" w:tplc="0427000F">
      <w:start w:val="1"/>
      <w:numFmt w:val="decimal"/>
      <w:lvlText w:val="%1."/>
      <w:lvlJc w:val="left"/>
      <w:pPr>
        <w:ind w:left="2062"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2E70762"/>
    <w:multiLevelType w:val="hybridMultilevel"/>
    <w:tmpl w:val="B72814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41E31C9"/>
    <w:multiLevelType w:val="hybridMultilevel"/>
    <w:tmpl w:val="6AB89646"/>
    <w:lvl w:ilvl="0" w:tplc="BCB26C34">
      <w:start w:val="8"/>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4C93913"/>
    <w:multiLevelType w:val="hybridMultilevel"/>
    <w:tmpl w:val="1D2696F6"/>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3C34BE0"/>
    <w:multiLevelType w:val="multilevel"/>
    <w:tmpl w:val="59FA4FC0"/>
    <w:lvl w:ilvl="0">
      <w:start w:val="1"/>
      <w:numFmt w:val="decimal"/>
      <w:lvlText w:val="%1."/>
      <w:lvlJc w:val="left"/>
      <w:pPr>
        <w:ind w:left="803" w:hanging="360"/>
      </w:pPr>
    </w:lvl>
    <w:lvl w:ilvl="1">
      <w:start w:val="6"/>
      <w:numFmt w:val="decimal"/>
      <w:isLgl/>
      <w:lvlText w:val="%1.%2."/>
      <w:lvlJc w:val="left"/>
      <w:pPr>
        <w:ind w:left="803" w:hanging="360"/>
      </w:pPr>
      <w:rPr>
        <w:rFonts w:hint="default"/>
      </w:rPr>
    </w:lvl>
    <w:lvl w:ilvl="2">
      <w:start w:val="1"/>
      <w:numFmt w:val="decimal"/>
      <w:isLgl/>
      <w:lvlText w:val="%1.%2.%3."/>
      <w:lvlJc w:val="left"/>
      <w:pPr>
        <w:ind w:left="1163" w:hanging="720"/>
      </w:pPr>
      <w:rPr>
        <w:rFonts w:hint="default"/>
      </w:rPr>
    </w:lvl>
    <w:lvl w:ilvl="3">
      <w:start w:val="1"/>
      <w:numFmt w:val="decimal"/>
      <w:isLgl/>
      <w:lvlText w:val="%1.%2.%3.%4."/>
      <w:lvlJc w:val="left"/>
      <w:pPr>
        <w:ind w:left="1163" w:hanging="720"/>
      </w:pPr>
      <w:rPr>
        <w:rFonts w:hint="default"/>
      </w:rPr>
    </w:lvl>
    <w:lvl w:ilvl="4">
      <w:start w:val="1"/>
      <w:numFmt w:val="decimal"/>
      <w:isLgl/>
      <w:lvlText w:val="%1.%2.%3.%4.%5."/>
      <w:lvlJc w:val="left"/>
      <w:pPr>
        <w:ind w:left="1523" w:hanging="1080"/>
      </w:pPr>
      <w:rPr>
        <w:rFonts w:hint="default"/>
      </w:rPr>
    </w:lvl>
    <w:lvl w:ilvl="5">
      <w:start w:val="1"/>
      <w:numFmt w:val="decimal"/>
      <w:isLgl/>
      <w:lvlText w:val="%1.%2.%3.%4.%5.%6."/>
      <w:lvlJc w:val="left"/>
      <w:pPr>
        <w:ind w:left="1523" w:hanging="1080"/>
      </w:pPr>
      <w:rPr>
        <w:rFonts w:hint="default"/>
      </w:rPr>
    </w:lvl>
    <w:lvl w:ilvl="6">
      <w:start w:val="1"/>
      <w:numFmt w:val="decimal"/>
      <w:isLgl/>
      <w:lvlText w:val="%1.%2.%3.%4.%5.%6.%7."/>
      <w:lvlJc w:val="left"/>
      <w:pPr>
        <w:ind w:left="1883" w:hanging="1440"/>
      </w:pPr>
      <w:rPr>
        <w:rFonts w:hint="default"/>
      </w:rPr>
    </w:lvl>
    <w:lvl w:ilvl="7">
      <w:start w:val="1"/>
      <w:numFmt w:val="decimal"/>
      <w:isLgl/>
      <w:lvlText w:val="%1.%2.%3.%4.%5.%6.%7.%8."/>
      <w:lvlJc w:val="left"/>
      <w:pPr>
        <w:ind w:left="1883" w:hanging="1440"/>
      </w:pPr>
      <w:rPr>
        <w:rFonts w:hint="default"/>
      </w:rPr>
    </w:lvl>
    <w:lvl w:ilvl="8">
      <w:start w:val="1"/>
      <w:numFmt w:val="decimal"/>
      <w:isLgl/>
      <w:lvlText w:val="%1.%2.%3.%4.%5.%6.%7.%8.%9."/>
      <w:lvlJc w:val="left"/>
      <w:pPr>
        <w:ind w:left="2243" w:hanging="1800"/>
      </w:pPr>
      <w:rPr>
        <w:rFonts w:hint="default"/>
      </w:rPr>
    </w:lvl>
  </w:abstractNum>
  <w:abstractNum w:abstractNumId="27" w15:restartNumberingAfterBreak="0">
    <w:nsid w:val="786640DC"/>
    <w:multiLevelType w:val="hybridMultilevel"/>
    <w:tmpl w:val="7ACED16E"/>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abstractNumId w:val="22"/>
  </w:num>
  <w:num w:numId="2">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0"/>
  </w:num>
  <w:num w:numId="5">
    <w:abstractNumId w:val="15"/>
  </w:num>
  <w:num w:numId="6">
    <w:abstractNumId w:val="23"/>
  </w:num>
  <w:num w:numId="7">
    <w:abstractNumId w:val="20"/>
  </w:num>
  <w:num w:numId="8">
    <w:abstractNumId w:val="8"/>
  </w:num>
  <w:num w:numId="9">
    <w:abstractNumId w:val="25"/>
  </w:num>
  <w:num w:numId="10">
    <w:abstractNumId w:val="4"/>
  </w:num>
  <w:num w:numId="11">
    <w:abstractNumId w:val="7"/>
  </w:num>
  <w:num w:numId="12">
    <w:abstractNumId w:val="10"/>
  </w:num>
  <w:num w:numId="13">
    <w:abstractNumId w:val="13"/>
  </w:num>
  <w:num w:numId="14">
    <w:abstractNumId w:val="11"/>
  </w:num>
  <w:num w:numId="15">
    <w:abstractNumId w:val="19"/>
  </w:num>
  <w:num w:numId="16">
    <w:abstractNumId w:val="14"/>
  </w:num>
  <w:num w:numId="17">
    <w:abstractNumId w:val="12"/>
  </w:num>
  <w:num w:numId="18">
    <w:abstractNumId w:val="17"/>
  </w:num>
  <w:num w:numId="19">
    <w:abstractNumId w:val="18"/>
  </w:num>
  <w:num w:numId="20">
    <w:abstractNumId w:val="1"/>
  </w:num>
  <w:num w:numId="21">
    <w:abstractNumId w:val="6"/>
  </w:num>
  <w:num w:numId="22">
    <w:abstractNumId w:val="27"/>
  </w:num>
  <w:num w:numId="23">
    <w:abstractNumId w:val="3"/>
  </w:num>
  <w:num w:numId="24">
    <w:abstractNumId w:val="2"/>
  </w:num>
  <w:num w:numId="25">
    <w:abstractNumId w:val="24"/>
  </w:num>
  <w:num w:numId="26">
    <w:abstractNumId w:val="9"/>
  </w:num>
  <w:num w:numId="27">
    <w:abstractNumId w:val="21"/>
  </w:num>
  <w:num w:numId="28">
    <w:abstractNumId w:val="5"/>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838"/>
    <w:rsid w:val="000039BC"/>
    <w:rsid w:val="00006F42"/>
    <w:rsid w:val="00012152"/>
    <w:rsid w:val="00024147"/>
    <w:rsid w:val="00026E24"/>
    <w:rsid w:val="00027054"/>
    <w:rsid w:val="00035808"/>
    <w:rsid w:val="000515A1"/>
    <w:rsid w:val="000521F0"/>
    <w:rsid w:val="000545F7"/>
    <w:rsid w:val="000557C6"/>
    <w:rsid w:val="000801A2"/>
    <w:rsid w:val="000805F9"/>
    <w:rsid w:val="00080C5D"/>
    <w:rsid w:val="00083D5D"/>
    <w:rsid w:val="00092F5A"/>
    <w:rsid w:val="000E0F4E"/>
    <w:rsid w:val="000F4E3F"/>
    <w:rsid w:val="00104A30"/>
    <w:rsid w:val="001056F0"/>
    <w:rsid w:val="00131C31"/>
    <w:rsid w:val="00133047"/>
    <w:rsid w:val="00133FAA"/>
    <w:rsid w:val="001502A3"/>
    <w:rsid w:val="00152B57"/>
    <w:rsid w:val="0015506F"/>
    <w:rsid w:val="001553B6"/>
    <w:rsid w:val="00155672"/>
    <w:rsid w:val="00155BFF"/>
    <w:rsid w:val="001560A3"/>
    <w:rsid w:val="001566D2"/>
    <w:rsid w:val="00162C12"/>
    <w:rsid w:val="00163970"/>
    <w:rsid w:val="00171E65"/>
    <w:rsid w:val="0018786E"/>
    <w:rsid w:val="00187DBB"/>
    <w:rsid w:val="001A25B5"/>
    <w:rsid w:val="001A2D70"/>
    <w:rsid w:val="001A7D79"/>
    <w:rsid w:val="001B3AC5"/>
    <w:rsid w:val="001B71AB"/>
    <w:rsid w:val="001C1651"/>
    <w:rsid w:val="001C4034"/>
    <w:rsid w:val="001C5079"/>
    <w:rsid w:val="001C5802"/>
    <w:rsid w:val="001C6BA5"/>
    <w:rsid w:val="001D189E"/>
    <w:rsid w:val="001E74F1"/>
    <w:rsid w:val="0020579C"/>
    <w:rsid w:val="00211519"/>
    <w:rsid w:val="002366B4"/>
    <w:rsid w:val="00236EB8"/>
    <w:rsid w:val="0024550A"/>
    <w:rsid w:val="002611F2"/>
    <w:rsid w:val="002629DB"/>
    <w:rsid w:val="00270D45"/>
    <w:rsid w:val="0027647E"/>
    <w:rsid w:val="002821D1"/>
    <w:rsid w:val="0028455B"/>
    <w:rsid w:val="0029435C"/>
    <w:rsid w:val="002A2279"/>
    <w:rsid w:val="002B17AA"/>
    <w:rsid w:val="002B327F"/>
    <w:rsid w:val="002C66DF"/>
    <w:rsid w:val="002C7583"/>
    <w:rsid w:val="002C7B32"/>
    <w:rsid w:val="002D71AF"/>
    <w:rsid w:val="002F3CE1"/>
    <w:rsid w:val="003005C2"/>
    <w:rsid w:val="00312F5D"/>
    <w:rsid w:val="003161E6"/>
    <w:rsid w:val="00324A87"/>
    <w:rsid w:val="00330716"/>
    <w:rsid w:val="00334237"/>
    <w:rsid w:val="003361B8"/>
    <w:rsid w:val="00336D72"/>
    <w:rsid w:val="00341496"/>
    <w:rsid w:val="00342387"/>
    <w:rsid w:val="003426C5"/>
    <w:rsid w:val="00353F90"/>
    <w:rsid w:val="003719BB"/>
    <w:rsid w:val="00374AFC"/>
    <w:rsid w:val="00386E8C"/>
    <w:rsid w:val="003946B6"/>
    <w:rsid w:val="003951B0"/>
    <w:rsid w:val="0039675C"/>
    <w:rsid w:val="003A72D3"/>
    <w:rsid w:val="003C1519"/>
    <w:rsid w:val="003E0A69"/>
    <w:rsid w:val="003E4A30"/>
    <w:rsid w:val="003E7FF6"/>
    <w:rsid w:val="004019C4"/>
    <w:rsid w:val="00402525"/>
    <w:rsid w:val="0042068B"/>
    <w:rsid w:val="00425BA2"/>
    <w:rsid w:val="00444695"/>
    <w:rsid w:val="00446ACC"/>
    <w:rsid w:val="00446CCB"/>
    <w:rsid w:val="00475ADB"/>
    <w:rsid w:val="00482810"/>
    <w:rsid w:val="00490C2F"/>
    <w:rsid w:val="00491E76"/>
    <w:rsid w:val="00493E39"/>
    <w:rsid w:val="0049482D"/>
    <w:rsid w:val="004A111E"/>
    <w:rsid w:val="004B73AC"/>
    <w:rsid w:val="004C4506"/>
    <w:rsid w:val="004C6B63"/>
    <w:rsid w:val="004E6FAF"/>
    <w:rsid w:val="004F0E2F"/>
    <w:rsid w:val="00510261"/>
    <w:rsid w:val="00517103"/>
    <w:rsid w:val="00545F79"/>
    <w:rsid w:val="00561B71"/>
    <w:rsid w:val="005657EF"/>
    <w:rsid w:val="00570DAD"/>
    <w:rsid w:val="005711B6"/>
    <w:rsid w:val="00571CAB"/>
    <w:rsid w:val="00573495"/>
    <w:rsid w:val="00573F8C"/>
    <w:rsid w:val="00580A88"/>
    <w:rsid w:val="00582043"/>
    <w:rsid w:val="00584207"/>
    <w:rsid w:val="00595B59"/>
    <w:rsid w:val="005979FA"/>
    <w:rsid w:val="005A4EB3"/>
    <w:rsid w:val="005A759A"/>
    <w:rsid w:val="005B077E"/>
    <w:rsid w:val="005B6739"/>
    <w:rsid w:val="005D009A"/>
    <w:rsid w:val="005E5CA0"/>
    <w:rsid w:val="005F79FD"/>
    <w:rsid w:val="00601639"/>
    <w:rsid w:val="00614651"/>
    <w:rsid w:val="006173F9"/>
    <w:rsid w:val="006306FF"/>
    <w:rsid w:val="0063414C"/>
    <w:rsid w:val="00640BA5"/>
    <w:rsid w:val="00650852"/>
    <w:rsid w:val="006515C7"/>
    <w:rsid w:val="00660B71"/>
    <w:rsid w:val="00666785"/>
    <w:rsid w:val="00667090"/>
    <w:rsid w:val="00667BF9"/>
    <w:rsid w:val="0067172D"/>
    <w:rsid w:val="00697B84"/>
    <w:rsid w:val="006A5C60"/>
    <w:rsid w:val="006B0065"/>
    <w:rsid w:val="006D04B7"/>
    <w:rsid w:val="006D16C0"/>
    <w:rsid w:val="006D3EFC"/>
    <w:rsid w:val="007069B9"/>
    <w:rsid w:val="0071748B"/>
    <w:rsid w:val="00741883"/>
    <w:rsid w:val="00761C8A"/>
    <w:rsid w:val="00764D3A"/>
    <w:rsid w:val="00767465"/>
    <w:rsid w:val="00784301"/>
    <w:rsid w:val="007869A5"/>
    <w:rsid w:val="007869AE"/>
    <w:rsid w:val="007B0D83"/>
    <w:rsid w:val="007B0E9F"/>
    <w:rsid w:val="007C1FB6"/>
    <w:rsid w:val="007D3A2F"/>
    <w:rsid w:val="007E06C1"/>
    <w:rsid w:val="008048FB"/>
    <w:rsid w:val="008078E9"/>
    <w:rsid w:val="008134F2"/>
    <w:rsid w:val="0081508B"/>
    <w:rsid w:val="00827BE2"/>
    <w:rsid w:val="00844A13"/>
    <w:rsid w:val="00846A5B"/>
    <w:rsid w:val="00867A3E"/>
    <w:rsid w:val="00870EC9"/>
    <w:rsid w:val="008962B1"/>
    <w:rsid w:val="008A1792"/>
    <w:rsid w:val="008B1EA3"/>
    <w:rsid w:val="008D162E"/>
    <w:rsid w:val="009044F0"/>
    <w:rsid w:val="00904509"/>
    <w:rsid w:val="00907AAD"/>
    <w:rsid w:val="00914D31"/>
    <w:rsid w:val="0091714D"/>
    <w:rsid w:val="009304FC"/>
    <w:rsid w:val="00955A54"/>
    <w:rsid w:val="00966BE3"/>
    <w:rsid w:val="00970BF0"/>
    <w:rsid w:val="00971032"/>
    <w:rsid w:val="00984D64"/>
    <w:rsid w:val="009906AC"/>
    <w:rsid w:val="009928DE"/>
    <w:rsid w:val="009A2D3E"/>
    <w:rsid w:val="009A5C6C"/>
    <w:rsid w:val="009A5D5A"/>
    <w:rsid w:val="009B3994"/>
    <w:rsid w:val="009B5753"/>
    <w:rsid w:val="009E2193"/>
    <w:rsid w:val="009F3268"/>
    <w:rsid w:val="009F3534"/>
    <w:rsid w:val="00A01455"/>
    <w:rsid w:val="00A17682"/>
    <w:rsid w:val="00A22753"/>
    <w:rsid w:val="00A332EA"/>
    <w:rsid w:val="00A34E19"/>
    <w:rsid w:val="00A37534"/>
    <w:rsid w:val="00A56E3B"/>
    <w:rsid w:val="00A624D6"/>
    <w:rsid w:val="00A65E3D"/>
    <w:rsid w:val="00A90D00"/>
    <w:rsid w:val="00A91043"/>
    <w:rsid w:val="00A917EE"/>
    <w:rsid w:val="00A95208"/>
    <w:rsid w:val="00A96060"/>
    <w:rsid w:val="00AB567B"/>
    <w:rsid w:val="00AC2ECB"/>
    <w:rsid w:val="00AD334F"/>
    <w:rsid w:val="00AD33C6"/>
    <w:rsid w:val="00AD736A"/>
    <w:rsid w:val="00AF25C8"/>
    <w:rsid w:val="00AF4A36"/>
    <w:rsid w:val="00B02A55"/>
    <w:rsid w:val="00B129DA"/>
    <w:rsid w:val="00B20838"/>
    <w:rsid w:val="00B3275D"/>
    <w:rsid w:val="00B411E2"/>
    <w:rsid w:val="00B418B2"/>
    <w:rsid w:val="00B5070A"/>
    <w:rsid w:val="00B658E6"/>
    <w:rsid w:val="00B75A89"/>
    <w:rsid w:val="00B775B7"/>
    <w:rsid w:val="00B7784F"/>
    <w:rsid w:val="00B82648"/>
    <w:rsid w:val="00B910B1"/>
    <w:rsid w:val="00B9624A"/>
    <w:rsid w:val="00BA0CCD"/>
    <w:rsid w:val="00BA1518"/>
    <w:rsid w:val="00BA3CC5"/>
    <w:rsid w:val="00BA7E9C"/>
    <w:rsid w:val="00BB0191"/>
    <w:rsid w:val="00BB3717"/>
    <w:rsid w:val="00BC1174"/>
    <w:rsid w:val="00BE42F2"/>
    <w:rsid w:val="00BE4753"/>
    <w:rsid w:val="00BE6B13"/>
    <w:rsid w:val="00C04B76"/>
    <w:rsid w:val="00C424FF"/>
    <w:rsid w:val="00C548CA"/>
    <w:rsid w:val="00C8418C"/>
    <w:rsid w:val="00C8582F"/>
    <w:rsid w:val="00C86B05"/>
    <w:rsid w:val="00CA4463"/>
    <w:rsid w:val="00CA4A96"/>
    <w:rsid w:val="00CB1642"/>
    <w:rsid w:val="00CC5F3C"/>
    <w:rsid w:val="00CC6051"/>
    <w:rsid w:val="00CE0470"/>
    <w:rsid w:val="00CE72BD"/>
    <w:rsid w:val="00D102D8"/>
    <w:rsid w:val="00D12AFE"/>
    <w:rsid w:val="00D12BFA"/>
    <w:rsid w:val="00D27A47"/>
    <w:rsid w:val="00D31D99"/>
    <w:rsid w:val="00D37F24"/>
    <w:rsid w:val="00D44C79"/>
    <w:rsid w:val="00D6049C"/>
    <w:rsid w:val="00D604B7"/>
    <w:rsid w:val="00D71125"/>
    <w:rsid w:val="00D83DCC"/>
    <w:rsid w:val="00D934E7"/>
    <w:rsid w:val="00DB6473"/>
    <w:rsid w:val="00DE0830"/>
    <w:rsid w:val="00DE4C50"/>
    <w:rsid w:val="00DF59D0"/>
    <w:rsid w:val="00E01CC5"/>
    <w:rsid w:val="00E2526F"/>
    <w:rsid w:val="00E25A2B"/>
    <w:rsid w:val="00E27224"/>
    <w:rsid w:val="00E31E5B"/>
    <w:rsid w:val="00E32832"/>
    <w:rsid w:val="00E42A97"/>
    <w:rsid w:val="00E52BD9"/>
    <w:rsid w:val="00E5758A"/>
    <w:rsid w:val="00E57CDE"/>
    <w:rsid w:val="00E604B3"/>
    <w:rsid w:val="00E620D6"/>
    <w:rsid w:val="00E71351"/>
    <w:rsid w:val="00E916BC"/>
    <w:rsid w:val="00E95C6E"/>
    <w:rsid w:val="00EA036D"/>
    <w:rsid w:val="00EE3073"/>
    <w:rsid w:val="00EF27FB"/>
    <w:rsid w:val="00EF755C"/>
    <w:rsid w:val="00F02D1F"/>
    <w:rsid w:val="00F14337"/>
    <w:rsid w:val="00F22760"/>
    <w:rsid w:val="00F52547"/>
    <w:rsid w:val="00F53AF3"/>
    <w:rsid w:val="00F56AC8"/>
    <w:rsid w:val="00F63A78"/>
    <w:rsid w:val="00F63C14"/>
    <w:rsid w:val="00F72C28"/>
    <w:rsid w:val="00F776FB"/>
    <w:rsid w:val="00F816CE"/>
    <w:rsid w:val="00F91DF4"/>
    <w:rsid w:val="00F92551"/>
    <w:rsid w:val="00F944FD"/>
    <w:rsid w:val="00FB2DB2"/>
    <w:rsid w:val="00FB2ED7"/>
    <w:rsid w:val="00FD25C6"/>
    <w:rsid w:val="00FD3491"/>
    <w:rsid w:val="00FD5043"/>
    <w:rsid w:val="00FF01A3"/>
    <w:rsid w:val="00FF2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EE656"/>
  <w15:chartTrackingRefBased/>
  <w15:docId w15:val="{7BD9F57C-CD36-405C-AF4F-C1CC4C79D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02525"/>
    <w:pPr>
      <w:spacing w:line="276" w:lineRule="auto"/>
    </w:pPr>
    <w:rPr>
      <w:rFonts w:eastAsiaTheme="minorEastAsia"/>
      <w:sz w:val="21"/>
      <w:szCs w:val="21"/>
      <w:lang w:val="lt-LT" w:eastAsia="lt-LT"/>
    </w:rPr>
  </w:style>
  <w:style w:type="paragraph" w:styleId="Antrat1">
    <w:name w:val="heading 1"/>
    <w:aliases w:val="ERP (1.)"/>
    <w:basedOn w:val="prastasis"/>
    <w:next w:val="prastasis"/>
    <w:link w:val="Antrat1Diagrama"/>
    <w:qFormat/>
    <w:rsid w:val="00B2083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rsid w:val="00B20838"/>
    <w:rPr>
      <w:rFonts w:asciiTheme="majorHAnsi" w:eastAsiaTheme="majorEastAsia" w:hAnsiTheme="majorHAnsi" w:cstheme="majorBidi"/>
      <w:color w:val="262626" w:themeColor="text1" w:themeTint="D9"/>
      <w:sz w:val="40"/>
      <w:szCs w:val="40"/>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34237"/>
    <w:pPr>
      <w:suppressAutoHyphens/>
      <w:autoSpaceDN w:val="0"/>
      <w:spacing w:line="240" w:lineRule="auto"/>
      <w:ind w:left="720"/>
      <w:textAlignment w:val="baseline"/>
    </w:pPr>
    <w:rPr>
      <w:rFonts w:ascii="Calibri" w:eastAsia="Calibri" w:hAnsi="Calibri" w:cs="Arial"/>
      <w:kern w:val="3"/>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34237"/>
    <w:rPr>
      <w:rFonts w:ascii="Calibri" w:eastAsia="Calibri" w:hAnsi="Calibri" w:cs="Arial"/>
      <w:kern w:val="3"/>
      <w:lang w:val="lt-LT"/>
    </w:rPr>
  </w:style>
  <w:style w:type="character" w:customStyle="1" w:styleId="BetarpDiagrama">
    <w:name w:val="Be tarpų Diagrama"/>
    <w:basedOn w:val="Numatytasispastraiposriftas"/>
    <w:link w:val="Betarp"/>
    <w:uiPriority w:val="1"/>
    <w:locked/>
    <w:rsid w:val="00BE4753"/>
    <w:rPr>
      <w:rFonts w:ascii="Times New Roman" w:eastAsiaTheme="minorEastAsia" w:hAnsi="Times New Roman" w:cs="Times New Roman"/>
      <w:sz w:val="21"/>
      <w:szCs w:val="21"/>
      <w:lang w:eastAsia="lt-LT"/>
    </w:rPr>
  </w:style>
  <w:style w:type="paragraph" w:styleId="Betarp">
    <w:name w:val="No Spacing"/>
    <w:link w:val="BetarpDiagrama"/>
    <w:uiPriority w:val="1"/>
    <w:qFormat/>
    <w:rsid w:val="00BE4753"/>
    <w:pPr>
      <w:spacing w:after="0" w:line="240" w:lineRule="auto"/>
    </w:pPr>
    <w:rPr>
      <w:rFonts w:ascii="Times New Roman" w:eastAsiaTheme="minorEastAsia" w:hAnsi="Times New Roman" w:cs="Times New Roman"/>
      <w:sz w:val="21"/>
      <w:szCs w:val="21"/>
      <w:lang w:eastAsia="lt-LT"/>
    </w:rPr>
  </w:style>
  <w:style w:type="paragraph" w:customStyle="1" w:styleId="Body2">
    <w:name w:val="Body 2"/>
    <w:rsid w:val="00BE4753"/>
    <w:pPr>
      <w:suppressAutoHyphens/>
      <w:spacing w:after="40" w:line="240" w:lineRule="auto"/>
      <w:jc w:val="both"/>
    </w:pPr>
    <w:rPr>
      <w:rFonts w:ascii="Times New Roman" w:eastAsia="Arial Unicode MS" w:hAnsi="Times New Roman" w:cs="Arial Unicode MS"/>
      <w:color w:val="000000"/>
      <w:sz w:val="21"/>
      <w:szCs w:val="21"/>
    </w:rPr>
  </w:style>
  <w:style w:type="paragraph" w:customStyle="1" w:styleId="Standard">
    <w:name w:val="Standard"/>
    <w:rsid w:val="00374AFC"/>
    <w:pPr>
      <w:suppressAutoHyphens/>
      <w:autoSpaceDN w:val="0"/>
      <w:spacing w:after="0" w:line="240" w:lineRule="auto"/>
      <w:textAlignment w:val="baseline"/>
    </w:pPr>
    <w:rPr>
      <w:rFonts w:ascii="Liberation Serif" w:eastAsia="NSimSun" w:hAnsi="Liberation Serif" w:cs="Lucida Sans"/>
      <w:kern w:val="3"/>
      <w:sz w:val="24"/>
      <w:szCs w:val="24"/>
      <w:lang w:val="en-GB" w:eastAsia="zh-CN" w:bidi="hi-IN"/>
    </w:rPr>
  </w:style>
  <w:style w:type="paragraph" w:customStyle="1" w:styleId="pf0">
    <w:name w:val="pf0"/>
    <w:basedOn w:val="prastasis"/>
    <w:rsid w:val="00AF25C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AF25C8"/>
    <w:rPr>
      <w:rFonts w:ascii="Segoe UI" w:hAnsi="Segoe UI" w:cs="Segoe UI" w:hint="default"/>
      <w:sz w:val="18"/>
      <w:szCs w:val="18"/>
    </w:rPr>
  </w:style>
  <w:style w:type="character" w:customStyle="1" w:styleId="cf11">
    <w:name w:val="cf11"/>
    <w:basedOn w:val="Numatytasispastraiposriftas"/>
    <w:rsid w:val="00AF25C8"/>
    <w:rPr>
      <w:rFonts w:ascii="Segoe UI" w:hAnsi="Segoe UI" w:cs="Segoe UI" w:hint="default"/>
      <w:b/>
      <w:bCs/>
      <w:sz w:val="18"/>
      <w:szCs w:val="18"/>
    </w:rPr>
  </w:style>
  <w:style w:type="paragraph" w:styleId="Antrats">
    <w:name w:val="header"/>
    <w:basedOn w:val="prastasis"/>
    <w:link w:val="AntratsDiagrama"/>
    <w:uiPriority w:val="99"/>
    <w:unhideWhenUsed/>
    <w:rsid w:val="001A2D7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A2D70"/>
    <w:rPr>
      <w:rFonts w:eastAsiaTheme="minorEastAsia"/>
      <w:sz w:val="21"/>
      <w:szCs w:val="21"/>
      <w:lang w:val="lt-LT" w:eastAsia="lt-LT"/>
    </w:rPr>
  </w:style>
  <w:style w:type="paragraph" w:styleId="Porat">
    <w:name w:val="footer"/>
    <w:basedOn w:val="prastasis"/>
    <w:link w:val="PoratDiagrama"/>
    <w:uiPriority w:val="99"/>
    <w:unhideWhenUsed/>
    <w:rsid w:val="001A2D7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A2D70"/>
    <w:rPr>
      <w:rFonts w:eastAsiaTheme="minorEastAsia"/>
      <w:sz w:val="21"/>
      <w:szCs w:val="21"/>
      <w:lang w:val="lt-LT" w:eastAsia="lt-LT"/>
    </w:rPr>
  </w:style>
  <w:style w:type="character" w:styleId="Hipersaitas">
    <w:name w:val="Hyperlink"/>
    <w:basedOn w:val="Numatytasispastraiposriftas"/>
    <w:uiPriority w:val="99"/>
    <w:unhideWhenUsed/>
    <w:rsid w:val="00C8582F"/>
    <w:rPr>
      <w:color w:val="0563C1" w:themeColor="hyperlink"/>
      <w:u w:val="single"/>
    </w:rPr>
  </w:style>
  <w:style w:type="character" w:customStyle="1" w:styleId="Neapdorotaspaminjimas1">
    <w:name w:val="Neapdorotas paminėjimas1"/>
    <w:basedOn w:val="Numatytasispastraiposriftas"/>
    <w:uiPriority w:val="99"/>
    <w:semiHidden/>
    <w:unhideWhenUsed/>
    <w:rsid w:val="00C8582F"/>
    <w:rPr>
      <w:color w:val="605E5C"/>
      <w:shd w:val="clear" w:color="auto" w:fill="E1DFDD"/>
    </w:rPr>
  </w:style>
  <w:style w:type="paragraph" w:customStyle="1" w:styleId="Default">
    <w:name w:val="Default"/>
    <w:rsid w:val="00A91043"/>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Komentaronuoroda">
    <w:name w:val="annotation reference"/>
    <w:basedOn w:val="Numatytasispastraiposriftas"/>
    <w:uiPriority w:val="99"/>
    <w:semiHidden/>
    <w:unhideWhenUsed/>
    <w:rsid w:val="005657EF"/>
    <w:rPr>
      <w:sz w:val="16"/>
      <w:szCs w:val="16"/>
    </w:rPr>
  </w:style>
  <w:style w:type="paragraph" w:styleId="Komentarotekstas">
    <w:name w:val="annotation text"/>
    <w:basedOn w:val="prastasis"/>
    <w:link w:val="KomentarotekstasDiagrama"/>
    <w:uiPriority w:val="99"/>
    <w:semiHidden/>
    <w:unhideWhenUsed/>
    <w:rsid w:val="005657E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657EF"/>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57EF"/>
    <w:rPr>
      <w:b/>
      <w:bCs/>
    </w:rPr>
  </w:style>
  <w:style w:type="character" w:customStyle="1" w:styleId="KomentarotemaDiagrama">
    <w:name w:val="Komentaro tema Diagrama"/>
    <w:basedOn w:val="KomentarotekstasDiagrama"/>
    <w:link w:val="Komentarotema"/>
    <w:uiPriority w:val="99"/>
    <w:semiHidden/>
    <w:rsid w:val="005657EF"/>
    <w:rPr>
      <w:rFonts w:eastAsiaTheme="minorEastAsia"/>
      <w:b/>
      <w:bCs/>
      <w:sz w:val="20"/>
      <w:szCs w:val="20"/>
      <w:lang w:val="lt-LT" w:eastAsia="lt-LT"/>
    </w:rPr>
  </w:style>
  <w:style w:type="paragraph" w:styleId="Debesliotekstas">
    <w:name w:val="Balloon Text"/>
    <w:basedOn w:val="prastasis"/>
    <w:link w:val="DebesliotekstasDiagrama"/>
    <w:uiPriority w:val="99"/>
    <w:semiHidden/>
    <w:unhideWhenUsed/>
    <w:rsid w:val="005657E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57EF"/>
    <w:rPr>
      <w:rFonts w:ascii="Segoe UI" w:eastAsiaTheme="minorEastAsia" w:hAnsi="Segoe UI" w:cs="Segoe UI"/>
      <w:sz w:val="18"/>
      <w:szCs w:val="18"/>
      <w:lang w:val="lt-LT" w:eastAsia="lt-LT"/>
    </w:rPr>
  </w:style>
  <w:style w:type="paragraph" w:styleId="Antrat">
    <w:name w:val="caption"/>
    <w:basedOn w:val="prastasis"/>
    <w:next w:val="prastasis"/>
    <w:uiPriority w:val="35"/>
    <w:unhideWhenUsed/>
    <w:qFormat/>
    <w:rsid w:val="007E06C1"/>
    <w:pPr>
      <w:spacing w:after="200" w:line="240" w:lineRule="auto"/>
    </w:pPr>
    <w:rPr>
      <w:i/>
      <w:iCs/>
      <w:color w:val="44546A" w:themeColor="text2"/>
      <w:sz w:val="18"/>
      <w:szCs w:val="18"/>
    </w:rPr>
  </w:style>
  <w:style w:type="paragraph" w:styleId="prastasiniatinklio">
    <w:name w:val="Normal (Web)"/>
    <w:basedOn w:val="prastasis"/>
    <w:uiPriority w:val="99"/>
    <w:unhideWhenUsed/>
    <w:rsid w:val="00187DBB"/>
    <w:pPr>
      <w:spacing w:before="100" w:beforeAutospacing="1" w:after="100" w:afterAutospacing="1" w:line="240" w:lineRule="auto"/>
    </w:pPr>
    <w:rPr>
      <w:rFonts w:ascii="Times New Roman" w:eastAsia="Times New Roman" w:hAnsi="Times New Roman" w:cs="Times New Roman"/>
      <w:sz w:val="24"/>
      <w:szCs w:val="24"/>
    </w:rPr>
  </w:style>
  <w:style w:type="table" w:styleId="Lentelstinklelis">
    <w:name w:val="Table Grid"/>
    <w:basedOn w:val="prastojilentel"/>
    <w:uiPriority w:val="39"/>
    <w:rsid w:val="0003580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839">
      <w:bodyDiv w:val="1"/>
      <w:marLeft w:val="0"/>
      <w:marRight w:val="0"/>
      <w:marTop w:val="0"/>
      <w:marBottom w:val="0"/>
      <w:divBdr>
        <w:top w:val="none" w:sz="0" w:space="0" w:color="auto"/>
        <w:left w:val="none" w:sz="0" w:space="0" w:color="auto"/>
        <w:bottom w:val="none" w:sz="0" w:space="0" w:color="auto"/>
        <w:right w:val="none" w:sz="0" w:space="0" w:color="auto"/>
      </w:divBdr>
    </w:div>
    <w:div w:id="634917039">
      <w:bodyDiv w:val="1"/>
      <w:marLeft w:val="0"/>
      <w:marRight w:val="0"/>
      <w:marTop w:val="0"/>
      <w:marBottom w:val="0"/>
      <w:divBdr>
        <w:top w:val="none" w:sz="0" w:space="0" w:color="auto"/>
        <w:left w:val="none" w:sz="0" w:space="0" w:color="auto"/>
        <w:bottom w:val="none" w:sz="0" w:space="0" w:color="auto"/>
        <w:right w:val="none" w:sz="0" w:space="0" w:color="auto"/>
      </w:divBdr>
    </w:div>
    <w:div w:id="681859377">
      <w:bodyDiv w:val="1"/>
      <w:marLeft w:val="0"/>
      <w:marRight w:val="0"/>
      <w:marTop w:val="0"/>
      <w:marBottom w:val="0"/>
      <w:divBdr>
        <w:top w:val="none" w:sz="0" w:space="0" w:color="auto"/>
        <w:left w:val="none" w:sz="0" w:space="0" w:color="auto"/>
        <w:bottom w:val="none" w:sz="0" w:space="0" w:color="auto"/>
        <w:right w:val="none" w:sz="0" w:space="0" w:color="auto"/>
      </w:divBdr>
    </w:div>
    <w:div w:id="796491485">
      <w:bodyDiv w:val="1"/>
      <w:marLeft w:val="0"/>
      <w:marRight w:val="0"/>
      <w:marTop w:val="0"/>
      <w:marBottom w:val="0"/>
      <w:divBdr>
        <w:top w:val="none" w:sz="0" w:space="0" w:color="auto"/>
        <w:left w:val="none" w:sz="0" w:space="0" w:color="auto"/>
        <w:bottom w:val="none" w:sz="0" w:space="0" w:color="auto"/>
        <w:right w:val="none" w:sz="0" w:space="0" w:color="auto"/>
      </w:divBdr>
    </w:div>
    <w:div w:id="1287547749">
      <w:bodyDiv w:val="1"/>
      <w:marLeft w:val="0"/>
      <w:marRight w:val="0"/>
      <w:marTop w:val="0"/>
      <w:marBottom w:val="0"/>
      <w:divBdr>
        <w:top w:val="none" w:sz="0" w:space="0" w:color="auto"/>
        <w:left w:val="none" w:sz="0" w:space="0" w:color="auto"/>
        <w:bottom w:val="none" w:sz="0" w:space="0" w:color="auto"/>
        <w:right w:val="none" w:sz="0" w:space="0" w:color="auto"/>
      </w:divBdr>
    </w:div>
    <w:div w:id="1669137060">
      <w:bodyDiv w:val="1"/>
      <w:marLeft w:val="0"/>
      <w:marRight w:val="0"/>
      <w:marTop w:val="0"/>
      <w:marBottom w:val="0"/>
      <w:divBdr>
        <w:top w:val="none" w:sz="0" w:space="0" w:color="auto"/>
        <w:left w:val="none" w:sz="0" w:space="0" w:color="auto"/>
        <w:bottom w:val="none" w:sz="0" w:space="0" w:color="auto"/>
        <w:right w:val="none" w:sz="0" w:space="0" w:color="auto"/>
      </w:divBdr>
    </w:div>
    <w:div w:id="182512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FDAF4-7EC2-4E07-9B4A-1BFAFD895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5244</Words>
  <Characters>2990</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Svajūnas</cp:lastModifiedBy>
  <cp:revision>2</cp:revision>
  <cp:lastPrinted>2024-06-21T08:26:00Z</cp:lastPrinted>
  <dcterms:created xsi:type="dcterms:W3CDTF">2025-10-14T13:50:00Z</dcterms:created>
  <dcterms:modified xsi:type="dcterms:W3CDTF">2025-10-14T13:50:00Z</dcterms:modified>
</cp:coreProperties>
</file>