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F35E2" w14:textId="78CF70B4" w:rsidR="0084191C" w:rsidRDefault="001A66F4" w:rsidP="0084191C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cs="Times New Roman"/>
          <w:b/>
          <w:bCs/>
        </w:rPr>
      </w:pPr>
      <w:r w:rsidRPr="008E1591">
        <w:rPr>
          <w:rFonts w:cs="Times New Roman"/>
          <w:b/>
          <w:bCs/>
          <w:color w:val="000000" w:themeColor="text1"/>
        </w:rPr>
        <w:t>1</w:t>
      </w:r>
      <w:r w:rsidR="0084191C">
        <w:rPr>
          <w:rFonts w:cs="Times New Roman"/>
          <w:b/>
          <w:bCs/>
        </w:rPr>
        <w:t xml:space="preserve"> Priedas</w:t>
      </w:r>
    </w:p>
    <w:p w14:paraId="6BFE108B" w14:textId="77777777" w:rsidR="0084191C" w:rsidRDefault="0084191C"/>
    <w:p w14:paraId="04157499" w14:textId="348C2A87" w:rsidR="00D2764E" w:rsidRDefault="00D2764E" w:rsidP="00D2764E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Techninė specifikacija</w:t>
      </w:r>
    </w:p>
    <w:p w14:paraId="4626B626" w14:textId="77777777" w:rsidR="00D2764E" w:rsidRDefault="00D2764E" w:rsidP="00D2764E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Times New Roman"/>
          <w:b/>
          <w:bCs/>
        </w:rPr>
      </w:pPr>
    </w:p>
    <w:p w14:paraId="56269BDB" w14:textId="338E4175" w:rsidR="00D2764E" w:rsidRPr="00EE207F" w:rsidRDefault="0029010F" w:rsidP="0029010F">
      <w:pPr>
        <w:widowControl w:val="0"/>
        <w:autoSpaceDE w:val="0"/>
        <w:autoSpaceDN w:val="0"/>
        <w:adjustRightInd w:val="0"/>
        <w:spacing w:line="240" w:lineRule="exact"/>
        <w:ind w:left="2127" w:hanging="567"/>
        <w:jc w:val="center"/>
        <w:rPr>
          <w:rFonts w:cs="Times New Roman"/>
          <w:b/>
          <w:bCs/>
        </w:rPr>
      </w:pPr>
      <w:r w:rsidRPr="00EE207F">
        <w:rPr>
          <w:rFonts w:cs="Times New Roman"/>
          <w:b/>
          <w:bCs/>
          <w:color w:val="000000" w:themeColor="text1"/>
        </w:rPr>
        <w:t>1</w:t>
      </w:r>
      <w:r w:rsidRPr="00EE207F">
        <w:rPr>
          <w:rFonts w:cs="Times New Roman"/>
          <w:b/>
          <w:bCs/>
        </w:rPr>
        <w:t xml:space="preserve">  </w:t>
      </w:r>
      <w:r w:rsidR="00BA072A" w:rsidRPr="00EE207F">
        <w:rPr>
          <w:rFonts w:cs="Times New Roman"/>
          <w:b/>
          <w:bCs/>
        </w:rPr>
        <w:t xml:space="preserve">Pirkimo dalis. </w:t>
      </w:r>
      <w:r w:rsidR="0014698C" w:rsidRPr="00EE207F">
        <w:rPr>
          <w:rStyle w:val="Bodytext2"/>
          <w:rFonts w:eastAsia="Arial Unicode MS"/>
          <w:b/>
          <w:bCs/>
          <w:sz w:val="24"/>
          <w:szCs w:val="22"/>
        </w:rPr>
        <w:t>LUBINIS APŽIŪROS ŠVIESTUVAS</w:t>
      </w:r>
      <w:r w:rsidR="001A66F4" w:rsidRPr="00EE207F">
        <w:rPr>
          <w:rFonts w:cs="Times New Roman"/>
          <w:b/>
          <w:bCs/>
          <w:sz w:val="28"/>
        </w:rPr>
        <w:t xml:space="preserve"> </w:t>
      </w:r>
      <w:r w:rsidR="0014698C" w:rsidRPr="00EE207F">
        <w:rPr>
          <w:rFonts w:cs="Times New Roman"/>
          <w:b/>
          <w:bCs/>
        </w:rPr>
        <w:t>(15</w:t>
      </w:r>
      <w:r w:rsidR="00C66DD6" w:rsidRPr="00EE207F">
        <w:rPr>
          <w:rFonts w:cs="Times New Roman"/>
          <w:b/>
          <w:bCs/>
        </w:rPr>
        <w:t xml:space="preserve"> vnt.)</w:t>
      </w:r>
    </w:p>
    <w:p w14:paraId="22360869" w14:textId="77777777" w:rsidR="00620C91" w:rsidRPr="00EE207F" w:rsidRDefault="00620C91" w:rsidP="00D2764E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Times New Roman"/>
          <w:b/>
          <w:bCs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3401"/>
        <w:gridCol w:w="2977"/>
      </w:tblGrid>
      <w:tr w:rsidR="0092248C" w:rsidRPr="00EE207F" w14:paraId="2D6217FA" w14:textId="42FAC85D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748C" w14:textId="77777777" w:rsidR="0092248C" w:rsidRPr="00EE207F" w:rsidRDefault="0092248C" w:rsidP="00A71F25">
            <w:pPr>
              <w:suppressAutoHyphens/>
              <w:autoSpaceDN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E207F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CE83" w14:textId="77777777" w:rsidR="0092248C" w:rsidRPr="00EE207F" w:rsidRDefault="0092248C" w:rsidP="00A71F25">
            <w:pPr>
              <w:jc w:val="center"/>
              <w:rPr>
                <w:bCs/>
                <w:sz w:val="22"/>
                <w:szCs w:val="22"/>
              </w:rPr>
            </w:pPr>
            <w:r w:rsidRPr="00EE207F">
              <w:rPr>
                <w:bCs/>
                <w:sz w:val="22"/>
                <w:szCs w:val="22"/>
              </w:rPr>
              <w:t>Techniniai reikalavimai</w:t>
            </w:r>
          </w:p>
        </w:tc>
        <w:tc>
          <w:tcPr>
            <w:tcW w:w="3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6583" w14:textId="77777777" w:rsidR="0092248C" w:rsidRPr="00EE207F" w:rsidRDefault="0092248C" w:rsidP="00A71F25">
            <w:pPr>
              <w:jc w:val="center"/>
              <w:rPr>
                <w:bCs/>
                <w:sz w:val="22"/>
                <w:szCs w:val="22"/>
              </w:rPr>
            </w:pPr>
            <w:r w:rsidRPr="00EE207F">
              <w:rPr>
                <w:bCs/>
                <w:sz w:val="22"/>
                <w:szCs w:val="22"/>
              </w:rPr>
              <w:t>Reikalaujama reikšmė</w:t>
            </w:r>
          </w:p>
        </w:tc>
        <w:tc>
          <w:tcPr>
            <w:tcW w:w="2977" w:type="dxa"/>
          </w:tcPr>
          <w:p w14:paraId="29E575F9" w14:textId="61882861" w:rsidR="0092248C" w:rsidRPr="00EE207F" w:rsidRDefault="0092248C" w:rsidP="00A71F25">
            <w:pPr>
              <w:jc w:val="center"/>
              <w:rPr>
                <w:bCs/>
                <w:sz w:val="22"/>
                <w:szCs w:val="22"/>
              </w:rPr>
            </w:pPr>
            <w:r w:rsidRPr="00EE207F">
              <w:rPr>
                <w:bCs/>
                <w:sz w:val="22"/>
                <w:szCs w:val="22"/>
              </w:rPr>
              <w:t>Atitikimas (įrašyti siūlomos prekės  reikšmes)</w:t>
            </w:r>
          </w:p>
        </w:tc>
      </w:tr>
      <w:tr w:rsidR="0092248C" w:rsidRPr="00EE207F" w14:paraId="30952AC5" w14:textId="62EB914B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E8CF1" w14:textId="77777777" w:rsidR="0092248C" w:rsidRPr="00EE207F" w:rsidRDefault="0092248C" w:rsidP="00A71F25">
            <w:pPr>
              <w:suppressAutoHyphens/>
              <w:autoSpaceDN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E207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1B918" w14:textId="77777777" w:rsidR="0092248C" w:rsidRPr="00EE207F" w:rsidRDefault="0092248C" w:rsidP="00A71F25">
            <w:pPr>
              <w:jc w:val="center"/>
              <w:rPr>
                <w:bCs/>
                <w:sz w:val="22"/>
                <w:szCs w:val="22"/>
              </w:rPr>
            </w:pPr>
            <w:r w:rsidRPr="00EE207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8265" w14:textId="77777777" w:rsidR="0092248C" w:rsidRPr="00EE207F" w:rsidRDefault="0092248C" w:rsidP="00A71F25">
            <w:pPr>
              <w:jc w:val="center"/>
              <w:rPr>
                <w:bCs/>
                <w:sz w:val="22"/>
                <w:szCs w:val="22"/>
              </w:rPr>
            </w:pPr>
            <w:r w:rsidRPr="00EE207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0231E129" w14:textId="77777777" w:rsidR="0092248C" w:rsidRPr="00EE207F" w:rsidRDefault="0092248C" w:rsidP="00A71F2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2248C" w:rsidRPr="00EE207F" w14:paraId="177276CD" w14:textId="4E979F7C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8561" w14:textId="77777777" w:rsidR="0092248C" w:rsidRPr="00EE207F" w:rsidRDefault="0092248C" w:rsidP="00A71F25">
            <w:pPr>
              <w:suppressAutoHyphens/>
              <w:autoSpaceDN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7D4D2" w14:textId="74C95A61" w:rsidR="0092248C" w:rsidRPr="00EE207F" w:rsidRDefault="0092248C" w:rsidP="00A71F25">
            <w:pPr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EE207F">
              <w:rPr>
                <w:rStyle w:val="Bodytext2"/>
                <w:rFonts w:eastAsia="Arial Unicode MS"/>
                <w:b/>
                <w:bCs/>
                <w:sz w:val="22"/>
                <w:szCs w:val="22"/>
              </w:rPr>
              <w:t>Lubinis apžiūros šviestuvas</w:t>
            </w:r>
          </w:p>
        </w:tc>
        <w:tc>
          <w:tcPr>
            <w:tcW w:w="3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5C6D" w14:textId="3F81F591" w:rsidR="0092248C" w:rsidRPr="00EE207F" w:rsidRDefault="0092248C" w:rsidP="008A6E56">
            <w:pPr>
              <w:suppressAutoHyphens/>
              <w:autoSpaceDN w:val="0"/>
              <w:textAlignment w:val="baseline"/>
              <w:rPr>
                <w:bCs/>
                <w:sz w:val="22"/>
                <w:szCs w:val="22"/>
              </w:rPr>
            </w:pPr>
            <w:r w:rsidRPr="00EE207F">
              <w:rPr>
                <w:rFonts w:cs="Times New Roman"/>
                <w:color w:val="111111"/>
                <w:szCs w:val="20"/>
                <w:shd w:val="clear" w:color="auto" w:fill="FFFFFF"/>
              </w:rPr>
              <w:t>Vienos svirties (ne mažiau), vieno modulio lubinis apžiūros šviestuvas</w:t>
            </w:r>
          </w:p>
        </w:tc>
        <w:tc>
          <w:tcPr>
            <w:tcW w:w="2977" w:type="dxa"/>
          </w:tcPr>
          <w:p w14:paraId="29CE3DBB" w14:textId="77777777" w:rsidR="0092248C" w:rsidRPr="00EE207F" w:rsidRDefault="0092248C" w:rsidP="008A6E56">
            <w:pPr>
              <w:suppressAutoHyphens/>
              <w:autoSpaceDN w:val="0"/>
              <w:textAlignment w:val="baseline"/>
              <w:rPr>
                <w:rFonts w:cs="Times New Roman"/>
                <w:color w:val="111111"/>
                <w:szCs w:val="20"/>
                <w:shd w:val="clear" w:color="auto" w:fill="FFFFFF"/>
              </w:rPr>
            </w:pPr>
          </w:p>
        </w:tc>
      </w:tr>
      <w:tr w:rsidR="0092248C" w:rsidRPr="00EE207F" w14:paraId="5E33E1B2" w14:textId="6822E5B4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489A" w14:textId="6609D13E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0347" w14:textId="09213173" w:rsidR="0092248C" w:rsidRPr="00EE207F" w:rsidRDefault="0092248C" w:rsidP="00B92C37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t>Tipas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91A2" w14:textId="5DAD6032" w:rsidR="0092248C" w:rsidRPr="00EE207F" w:rsidRDefault="0092248C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color w:val="FF0000"/>
                <w:sz w:val="22"/>
                <w:szCs w:val="22"/>
              </w:rPr>
            </w:pPr>
            <w:r w:rsidRPr="00EE207F">
              <w:t>LED veikimo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2221" w14:textId="77777777" w:rsidR="0092248C" w:rsidRPr="00EE207F" w:rsidRDefault="0092248C" w:rsidP="00A71F25">
            <w:pPr>
              <w:suppressAutoHyphens/>
              <w:autoSpaceDN w:val="0"/>
              <w:textAlignment w:val="baseline"/>
            </w:pPr>
          </w:p>
        </w:tc>
      </w:tr>
      <w:tr w:rsidR="0092248C" w:rsidRPr="00EE207F" w14:paraId="60240E7B" w14:textId="47D10981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A2B8" w14:textId="77777777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12E8F" w14:textId="59147C28" w:rsidR="0092248C" w:rsidRPr="00EE207F" w:rsidRDefault="0092248C" w:rsidP="00B92C37">
            <w:pPr>
              <w:suppressAutoHyphens/>
              <w:autoSpaceDN w:val="0"/>
              <w:textAlignment w:val="baseline"/>
            </w:pPr>
            <w:r w:rsidRPr="00EE207F">
              <w:rPr>
                <w:color w:val="000000"/>
                <w:shd w:val="clear" w:color="auto" w:fill="FFFFFF"/>
              </w:rPr>
              <w:t xml:space="preserve"> Šviestuvas (modulis):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E2E3" w14:textId="01EBE5F3" w:rsidR="0092248C" w:rsidRPr="00EE207F" w:rsidRDefault="0092248C" w:rsidP="00A71F25">
            <w:pPr>
              <w:suppressAutoHyphens/>
              <w:autoSpaceDN w:val="0"/>
              <w:textAlignment w:val="baseline"/>
            </w:pPr>
            <w:r w:rsidRPr="00EE207F">
              <w:rPr>
                <w:rFonts w:eastAsia="Calibri"/>
              </w:rPr>
              <w:t xml:space="preserve">1( modulis)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7893" w14:textId="77777777" w:rsidR="0092248C" w:rsidRPr="00EE207F" w:rsidRDefault="0092248C" w:rsidP="00A71F25">
            <w:pPr>
              <w:suppressAutoHyphens/>
              <w:autoSpaceDN w:val="0"/>
              <w:textAlignment w:val="baseline"/>
              <w:rPr>
                <w:rFonts w:eastAsia="Calibri"/>
              </w:rPr>
            </w:pPr>
          </w:p>
        </w:tc>
      </w:tr>
      <w:tr w:rsidR="0092248C" w:rsidRPr="00EE207F" w14:paraId="23F99D71" w14:textId="2B2C69A8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2AE2" w14:textId="77777777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D97F" w14:textId="581266F0" w:rsidR="0092248C" w:rsidRPr="00EE207F" w:rsidRDefault="0092248C" w:rsidP="00B92C37">
            <w:pPr>
              <w:suppressAutoHyphens/>
              <w:autoSpaceDN w:val="0"/>
              <w:textAlignment w:val="baseline"/>
              <w:rPr>
                <w:color w:val="000000"/>
                <w:shd w:val="clear" w:color="auto" w:fill="FFFFFF"/>
              </w:rPr>
            </w:pPr>
            <w:r w:rsidRPr="00EE207F">
              <w:rPr>
                <w:rFonts w:eastAsia="Calibri"/>
                <w:bCs/>
                <w:sz w:val="22"/>
                <w:szCs w:val="22"/>
              </w:rPr>
              <w:t>Tvirtinimas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BC38" w14:textId="5503F79A" w:rsidR="0092248C" w:rsidRPr="00EE207F" w:rsidRDefault="0092248C" w:rsidP="00A71F25">
            <w:pPr>
              <w:suppressAutoHyphens/>
              <w:autoSpaceDN w:val="0"/>
              <w:textAlignment w:val="baseline"/>
              <w:rPr>
                <w:rFonts w:eastAsia="Calibri"/>
              </w:rPr>
            </w:pPr>
            <w:r w:rsidRPr="00EE207F">
              <w:rPr>
                <w:rFonts w:eastAsia="Calibri"/>
                <w:bCs/>
                <w:sz w:val="22"/>
                <w:szCs w:val="22"/>
              </w:rPr>
              <w:t>Prie lubų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2C18" w14:textId="77777777" w:rsidR="0092248C" w:rsidRPr="00EE207F" w:rsidRDefault="0092248C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92248C" w:rsidRPr="00EE207F" w14:paraId="48499DA6" w14:textId="234E7B4C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F3DE6" w14:textId="77777777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9178" w14:textId="143EB6CD" w:rsidR="0092248C" w:rsidRPr="00EE207F" w:rsidRDefault="0092248C" w:rsidP="00B92C37">
            <w:pPr>
              <w:suppressAutoHyphens/>
              <w:autoSpaceDN w:val="0"/>
              <w:textAlignment w:val="baseline"/>
              <w:rPr>
                <w:color w:val="000000"/>
                <w:shd w:val="clear" w:color="auto" w:fill="FFFFFF"/>
              </w:rPr>
            </w:pPr>
            <w:r w:rsidRPr="00EE207F">
              <w:rPr>
                <w:rFonts w:eastAsia="Calibri"/>
                <w:bCs/>
                <w:sz w:val="22"/>
                <w:szCs w:val="22"/>
              </w:rPr>
              <w:t>Valdymo rankena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9E88" w14:textId="44F78082" w:rsidR="0092248C" w:rsidRPr="00EE207F" w:rsidRDefault="0092248C" w:rsidP="00A71F25">
            <w:pPr>
              <w:suppressAutoHyphens/>
              <w:autoSpaceDN w:val="0"/>
              <w:textAlignment w:val="baseline"/>
              <w:rPr>
                <w:rFonts w:eastAsia="Calibri"/>
              </w:rPr>
            </w:pPr>
            <w:r w:rsidRPr="00EE207F">
              <w:rPr>
                <w:rFonts w:eastAsia="Calibri"/>
                <w:bCs/>
                <w:sz w:val="22"/>
                <w:szCs w:val="22"/>
              </w:rPr>
              <w:t>Būtina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DFA3" w14:textId="77777777" w:rsidR="0092248C" w:rsidRPr="00EE207F" w:rsidRDefault="0092248C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92248C" w:rsidRPr="00EE207F" w14:paraId="4C3A877F" w14:textId="787C3F90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6CC9" w14:textId="77777777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4C3C" w14:textId="4F6EAFDD" w:rsidR="0092248C" w:rsidRPr="00EE207F" w:rsidRDefault="0092248C" w:rsidP="00B92C37">
            <w:pPr>
              <w:suppressAutoHyphens/>
              <w:autoSpaceDN w:val="0"/>
              <w:textAlignment w:val="baseline"/>
            </w:pPr>
            <w:r w:rsidRPr="00EE207F">
              <w:rPr>
                <w:rFonts w:cs="Times New Roman"/>
              </w:rPr>
              <w:t>Įjungimo išjungimo mygtukas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853F" w14:textId="645DA233" w:rsidR="0092248C" w:rsidRPr="00EE207F" w:rsidRDefault="0092248C" w:rsidP="00A71F25">
            <w:pPr>
              <w:suppressAutoHyphens/>
              <w:autoSpaceDN w:val="0"/>
              <w:textAlignment w:val="baseline"/>
            </w:pPr>
            <w:r w:rsidRPr="00EE207F">
              <w:rPr>
                <w:rFonts w:eastAsia="Calibri"/>
                <w:bCs/>
                <w:sz w:val="22"/>
                <w:szCs w:val="22"/>
              </w:rPr>
              <w:t xml:space="preserve">Būtina.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5EDD" w14:textId="77777777" w:rsidR="0092248C" w:rsidRPr="00EE207F" w:rsidRDefault="0092248C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92248C" w:rsidRPr="00EE207F" w14:paraId="37322000" w14:textId="6A071F52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01DE" w14:textId="77777777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5713A" w14:textId="77247476" w:rsidR="0092248C" w:rsidRPr="00EE207F" w:rsidRDefault="0092248C" w:rsidP="00B92C37">
            <w:pPr>
              <w:suppressAutoHyphens/>
              <w:autoSpaceDN w:val="0"/>
              <w:textAlignment w:val="baseline"/>
            </w:pPr>
            <w:r w:rsidRPr="00EE207F">
              <w:rPr>
                <w:color w:val="000000"/>
                <w:shd w:val="clear" w:color="auto" w:fill="FFFFFF"/>
              </w:rPr>
              <w:t>Spalvinė temperatūra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6DCC" w14:textId="23FF5737" w:rsidR="0092248C" w:rsidRPr="00EE207F" w:rsidRDefault="0092248C" w:rsidP="00A71F25">
            <w:pPr>
              <w:suppressAutoHyphens/>
              <w:autoSpaceDN w:val="0"/>
              <w:textAlignment w:val="baseline"/>
            </w:pPr>
            <w:r w:rsidRPr="00EE207F">
              <w:rPr>
                <w:color w:val="000000"/>
                <w:shd w:val="clear" w:color="auto" w:fill="FFFFFF"/>
              </w:rPr>
              <w:t>4200K ±200K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813B" w14:textId="77777777" w:rsidR="0092248C" w:rsidRPr="00EE207F" w:rsidRDefault="0092248C" w:rsidP="00A71F25">
            <w:pPr>
              <w:suppressAutoHyphens/>
              <w:autoSpaceDN w:val="0"/>
              <w:textAlignment w:val="baseline"/>
              <w:rPr>
                <w:color w:val="000000"/>
                <w:shd w:val="clear" w:color="auto" w:fill="FFFFFF"/>
              </w:rPr>
            </w:pPr>
          </w:p>
        </w:tc>
      </w:tr>
      <w:tr w:rsidR="0092248C" w:rsidRPr="00EE207F" w14:paraId="0E2C6B95" w14:textId="54EF7240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D24C" w14:textId="77777777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5731" w14:textId="03E271C2" w:rsidR="0092248C" w:rsidRPr="00EE207F" w:rsidRDefault="0092248C" w:rsidP="00B92C37">
            <w:pPr>
              <w:suppressAutoHyphens/>
              <w:autoSpaceDN w:val="0"/>
              <w:textAlignment w:val="baseline"/>
            </w:pPr>
            <w:r w:rsidRPr="00EE207F">
              <w:rPr>
                <w:color w:val="000000"/>
                <w:shd w:val="clear" w:color="auto" w:fill="FFFFFF"/>
              </w:rPr>
              <w:t>Šviesos intensyvumo reguliavimo ribos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EBBB" w14:textId="60049901" w:rsidR="0092248C" w:rsidRPr="00EE207F" w:rsidRDefault="0092248C" w:rsidP="00A71F25">
            <w:pPr>
              <w:suppressAutoHyphens/>
              <w:autoSpaceDN w:val="0"/>
              <w:textAlignment w:val="baseline"/>
            </w:pPr>
            <w:r w:rsidRPr="00EE207F">
              <w:rPr>
                <w:color w:val="000000"/>
                <w:shd w:val="clear" w:color="auto" w:fill="FFFFFF"/>
              </w:rPr>
              <w:t xml:space="preserve">Reguliuojama nuo   45 iki 90 </w:t>
            </w:r>
            <w:proofErr w:type="spellStart"/>
            <w:r w:rsidRPr="00EE207F">
              <w:rPr>
                <w:color w:val="000000"/>
                <w:shd w:val="clear" w:color="auto" w:fill="FFFFFF"/>
              </w:rPr>
              <w:t>klx</w:t>
            </w:r>
            <w:proofErr w:type="spellEnd"/>
            <w:r w:rsidRPr="00EE207F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579" w14:textId="77777777" w:rsidR="0092248C" w:rsidRPr="00EE207F" w:rsidRDefault="0092248C" w:rsidP="00A71F25">
            <w:pPr>
              <w:suppressAutoHyphens/>
              <w:autoSpaceDN w:val="0"/>
              <w:textAlignment w:val="baseline"/>
              <w:rPr>
                <w:color w:val="000000"/>
                <w:shd w:val="clear" w:color="auto" w:fill="FFFFFF"/>
              </w:rPr>
            </w:pPr>
          </w:p>
        </w:tc>
      </w:tr>
      <w:tr w:rsidR="0092248C" w:rsidRPr="00EE207F" w14:paraId="3BC38DCC" w14:textId="4B503CBA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CB19F" w14:textId="77777777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132E" w14:textId="79085AB6" w:rsidR="0092248C" w:rsidRPr="00EE207F" w:rsidRDefault="0092248C" w:rsidP="00B92C37">
            <w:pPr>
              <w:suppressAutoHyphens/>
              <w:autoSpaceDN w:val="0"/>
              <w:textAlignment w:val="baseline"/>
            </w:pPr>
            <w:r w:rsidRPr="00EE207F">
              <w:t>LED tarnavimo laikas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78D47" w14:textId="508D0030" w:rsidR="0092248C" w:rsidRPr="00EE207F" w:rsidRDefault="0092248C" w:rsidP="00A71F25">
            <w:pPr>
              <w:suppressAutoHyphens/>
              <w:autoSpaceDN w:val="0"/>
              <w:textAlignment w:val="baseline"/>
            </w:pPr>
            <w:r w:rsidRPr="00EE207F">
              <w:t>Ne mažiau 50 000 valandų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8722" w14:textId="77777777" w:rsidR="0092248C" w:rsidRPr="00EE207F" w:rsidRDefault="0092248C" w:rsidP="00A71F25">
            <w:pPr>
              <w:suppressAutoHyphens/>
              <w:autoSpaceDN w:val="0"/>
              <w:textAlignment w:val="baseline"/>
            </w:pPr>
          </w:p>
        </w:tc>
      </w:tr>
      <w:tr w:rsidR="0092248C" w:rsidRPr="00EE207F" w14:paraId="6E94995B" w14:textId="26EB074F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5FF6" w14:textId="77777777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34CF" w14:textId="41E78218" w:rsidR="0092248C" w:rsidRPr="00EE207F" w:rsidRDefault="0092248C" w:rsidP="00B92C37">
            <w:pPr>
              <w:suppressAutoHyphens/>
              <w:autoSpaceDN w:val="0"/>
              <w:textAlignment w:val="baseline"/>
            </w:pPr>
            <w:r w:rsidRPr="00EE207F">
              <w:t xml:space="preserve">Fokusas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DE3D" w14:textId="6976B878" w:rsidR="0092248C" w:rsidRPr="00EE207F" w:rsidRDefault="0092248C" w:rsidP="00A71F25">
            <w:pPr>
              <w:suppressAutoHyphens/>
              <w:autoSpaceDN w:val="0"/>
              <w:textAlignment w:val="baseline"/>
            </w:pPr>
            <w:r w:rsidRPr="00EE207F">
              <w:t>keičiamas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2104" w14:textId="77777777" w:rsidR="0092248C" w:rsidRPr="00EE207F" w:rsidRDefault="0092248C" w:rsidP="00A71F25">
            <w:pPr>
              <w:suppressAutoHyphens/>
              <w:autoSpaceDN w:val="0"/>
              <w:textAlignment w:val="baseline"/>
            </w:pPr>
          </w:p>
        </w:tc>
      </w:tr>
      <w:tr w:rsidR="0092248C" w:rsidRPr="00EE207F" w14:paraId="68291491" w14:textId="64F35C96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F167" w14:textId="77777777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B98F" w14:textId="6B949F70" w:rsidR="0092248C" w:rsidRPr="00EE207F" w:rsidRDefault="0092248C" w:rsidP="00B92C37">
            <w:pPr>
              <w:suppressAutoHyphens/>
              <w:autoSpaceDN w:val="0"/>
              <w:textAlignment w:val="baseline"/>
              <w:rPr>
                <w:rFonts w:cs="Times New Roman"/>
              </w:rPr>
            </w:pPr>
            <w:r w:rsidRPr="00EE207F">
              <w:rPr>
                <w:rFonts w:cs="Times New Roman"/>
                <w:szCs w:val="22"/>
              </w:rPr>
              <w:t>Sufokusuoto apšvietimo lauko dydis (d 10, matuojant 1 m atstume)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3852E" w14:textId="2189996D" w:rsidR="0092248C" w:rsidRPr="00EE207F" w:rsidRDefault="00224E93" w:rsidP="00A71F25">
            <w:pPr>
              <w:suppressAutoHyphens/>
              <w:autoSpaceDN w:val="0"/>
              <w:textAlignment w:val="baseline"/>
              <w:rPr>
                <w:rFonts w:cs="Times New Roman"/>
              </w:rPr>
            </w:pPr>
            <w:r w:rsidRPr="00EE207F">
              <w:rPr>
                <w:rFonts w:cs="Times New Roman"/>
                <w:szCs w:val="22"/>
              </w:rPr>
              <w:t xml:space="preserve">Ne mažiau </w:t>
            </w:r>
            <w:r w:rsidR="0092248C" w:rsidRPr="00EE207F">
              <w:rPr>
                <w:rFonts w:cs="Times New Roman"/>
                <w:szCs w:val="22"/>
              </w:rPr>
              <w:t xml:space="preserve">14 cm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C0EE" w14:textId="77777777" w:rsidR="0092248C" w:rsidRPr="00EE207F" w:rsidRDefault="0092248C" w:rsidP="00A71F25">
            <w:pPr>
              <w:suppressAutoHyphens/>
              <w:autoSpaceDN w:val="0"/>
              <w:textAlignment w:val="baseline"/>
              <w:rPr>
                <w:rFonts w:cs="Times New Roman"/>
                <w:szCs w:val="22"/>
              </w:rPr>
            </w:pPr>
          </w:p>
        </w:tc>
      </w:tr>
      <w:tr w:rsidR="0092248C" w:rsidRPr="00EE207F" w14:paraId="02744BA0" w14:textId="477D4D84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B572F" w14:textId="43A2B297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6E15" w14:textId="6924D3E0" w:rsidR="0092248C" w:rsidRPr="00EE207F" w:rsidRDefault="0092248C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rPr>
                <w:rFonts w:cs="Times New Roman"/>
              </w:rPr>
              <w:t>Įjungimo išjungimo mygtukas</w:t>
            </w:r>
          </w:p>
        </w:tc>
        <w:tc>
          <w:tcPr>
            <w:tcW w:w="3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E475" w14:textId="44E11AFB" w:rsidR="0092248C" w:rsidRPr="00EE207F" w:rsidRDefault="0092248C" w:rsidP="00B92C37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rPr>
                <w:rFonts w:eastAsia="Calibri"/>
                <w:bCs/>
                <w:sz w:val="22"/>
                <w:szCs w:val="22"/>
              </w:rPr>
              <w:t>Būtina</w:t>
            </w:r>
          </w:p>
        </w:tc>
        <w:tc>
          <w:tcPr>
            <w:tcW w:w="2977" w:type="dxa"/>
          </w:tcPr>
          <w:p w14:paraId="2D139FBD" w14:textId="77777777" w:rsidR="0092248C" w:rsidRPr="00EE207F" w:rsidRDefault="0092248C" w:rsidP="00B92C37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92248C" w:rsidRPr="00EE207F" w14:paraId="77F379A1" w14:textId="64E3E6E1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FAEA" w14:textId="53AA30C2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A8EC" w14:textId="0AD4EA86" w:rsidR="0092248C" w:rsidRPr="00EE207F" w:rsidRDefault="0092248C" w:rsidP="00B92C37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rPr>
                <w:rFonts w:cs="Times New Roman"/>
              </w:rPr>
              <w:t>Kelių lygių šviesumo reguliavimas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1BE8" w14:textId="2535DA44" w:rsidR="0092248C" w:rsidRPr="00EE207F" w:rsidRDefault="0092248C" w:rsidP="0014698C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rPr>
                <w:rFonts w:eastAsia="Calibri"/>
                <w:bCs/>
                <w:sz w:val="22"/>
                <w:szCs w:val="22"/>
              </w:rPr>
              <w:t>Būtina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420C" w14:textId="77777777" w:rsidR="0092248C" w:rsidRPr="00EE207F" w:rsidRDefault="0092248C" w:rsidP="0014698C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92248C" w:rsidRPr="00EE207F" w14:paraId="5B8AC685" w14:textId="7B7B86F2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1A56" w14:textId="431D5D84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3108" w14:textId="1E033667" w:rsidR="0092248C" w:rsidRPr="00EE207F" w:rsidRDefault="0092248C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t>Apšvietimas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C6F0" w14:textId="7149EBF9" w:rsidR="0092248C" w:rsidRPr="00EE207F" w:rsidRDefault="0092248C" w:rsidP="00A923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rPr>
                <w:rFonts w:ascii="Arial" w:eastAsia="Calibri" w:hAnsi="Arial" w:cs="Arial"/>
                <w:sz w:val="22"/>
                <w:szCs w:val="22"/>
              </w:rPr>
              <w:t>≥</w:t>
            </w:r>
            <w:r w:rsidRPr="00EE207F">
              <w:t>90 000 liuksų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E1C8" w14:textId="77777777" w:rsidR="0092248C" w:rsidRPr="00EE207F" w:rsidRDefault="0092248C" w:rsidP="00A923E9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2248C" w:rsidRPr="00EE207F" w14:paraId="2099D685" w14:textId="698696D6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7F05" w14:textId="0EDF73BA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BF94" w14:textId="2DB28CCB" w:rsidR="0092248C" w:rsidRPr="00EE207F" w:rsidRDefault="0092248C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t>LED tarnavimo laikas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565A9" w14:textId="2FA5556B" w:rsidR="0092248C" w:rsidRPr="00EE207F" w:rsidRDefault="0092248C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rPr>
                <w:rFonts w:ascii="Arial" w:eastAsia="Calibri" w:hAnsi="Arial" w:cs="Arial"/>
                <w:sz w:val="22"/>
                <w:szCs w:val="22"/>
              </w:rPr>
              <w:t>≥</w:t>
            </w:r>
            <w:r w:rsidRPr="00EE207F">
              <w:t>50 000 valandų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8022" w14:textId="77777777" w:rsidR="0092248C" w:rsidRPr="00EE207F" w:rsidRDefault="0092248C" w:rsidP="00A71F25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2248C" w:rsidRPr="00EE207F" w14:paraId="01263AAE" w14:textId="4A2183E0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62CA" w14:textId="2D67546E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5BB3F" w14:textId="0A32A55C" w:rsidR="0092248C" w:rsidRPr="00EE207F" w:rsidRDefault="0092248C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t>Šviesos lauko dydis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2DE3" w14:textId="53FE7D7B" w:rsidR="0092248C" w:rsidRPr="00EE207F" w:rsidRDefault="0092248C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t>160–220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F508" w14:textId="77777777" w:rsidR="0092248C" w:rsidRPr="00EE207F" w:rsidRDefault="0092248C" w:rsidP="00A71F25">
            <w:pPr>
              <w:suppressAutoHyphens/>
              <w:autoSpaceDN w:val="0"/>
              <w:textAlignment w:val="baseline"/>
            </w:pPr>
          </w:p>
        </w:tc>
      </w:tr>
      <w:tr w:rsidR="00962B72" w:rsidRPr="00EE207F" w14:paraId="7D86EF21" w14:textId="0BE0E06B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D730" w14:textId="701EB9BA" w:rsidR="00962B72" w:rsidRPr="00EE207F" w:rsidRDefault="00962B72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2C33" w14:textId="6F694A35" w:rsidR="00962B72" w:rsidRPr="00EE207F" w:rsidRDefault="00962B72" w:rsidP="0029010F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rPr>
                <w:color w:val="000000"/>
                <w:shd w:val="clear" w:color="auto" w:fill="FFFFFF"/>
              </w:rPr>
              <w:t xml:space="preserve">Apšvietimo gylis L1+L2 (20% </w:t>
            </w:r>
            <w:proofErr w:type="spellStart"/>
            <w:r w:rsidRPr="00EE207F">
              <w:rPr>
                <w:color w:val="000000"/>
                <w:shd w:val="clear" w:color="auto" w:fill="FFFFFF"/>
              </w:rPr>
              <w:t>Ec</w:t>
            </w:r>
            <w:proofErr w:type="spellEnd"/>
            <w:r w:rsidRPr="00EE207F">
              <w:rPr>
                <w:color w:val="000000"/>
                <w:shd w:val="clear" w:color="auto" w:fill="FFFFFF"/>
              </w:rPr>
              <w:t xml:space="preserve"> 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64C1" w14:textId="299DD41D" w:rsidR="00962B72" w:rsidRPr="00EE207F" w:rsidRDefault="00962B72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rPr>
                <w:rFonts w:cs="Times New Roman"/>
              </w:rPr>
              <w:t xml:space="preserve">Ne mažiau </w:t>
            </w:r>
            <w:r w:rsidR="00586BBA" w:rsidRPr="00EE207F">
              <w:rPr>
                <w:color w:val="000000"/>
                <w:shd w:val="clear" w:color="auto" w:fill="FFFFFF"/>
              </w:rPr>
              <w:t>50</w:t>
            </w:r>
            <w:r w:rsidRPr="00EE207F">
              <w:rPr>
                <w:color w:val="000000"/>
                <w:shd w:val="clear" w:color="auto" w:fill="FFFFFF"/>
              </w:rPr>
              <w:t xml:space="preserve"> cm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184D" w14:textId="77777777" w:rsidR="00962B72" w:rsidRPr="00EE207F" w:rsidRDefault="00962B72" w:rsidP="00A71F25">
            <w:pPr>
              <w:suppressAutoHyphens/>
              <w:autoSpaceDN w:val="0"/>
              <w:textAlignment w:val="baseline"/>
            </w:pPr>
          </w:p>
        </w:tc>
      </w:tr>
      <w:tr w:rsidR="0092248C" w:rsidRPr="00EE207F" w14:paraId="68EA7E5B" w14:textId="30C731FB" w:rsidTr="0092248C">
        <w:trPr>
          <w:trHeight w:val="107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0B139" w14:textId="65C8167E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AD0E" w14:textId="4A943B44" w:rsidR="0092248C" w:rsidRPr="00EE207F" w:rsidRDefault="0092248C" w:rsidP="0029010F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t xml:space="preserve">Šviesos spalvų perteikimo indeksas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AA14B" w14:textId="01807EE2" w:rsidR="0092248C" w:rsidRPr="00EE207F" w:rsidRDefault="0092248C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color w:val="FF0000"/>
                <w:sz w:val="22"/>
                <w:szCs w:val="22"/>
              </w:rPr>
            </w:pPr>
            <w:r w:rsidRPr="00EE207F">
              <w:t>Ra</w:t>
            </w:r>
            <w:r w:rsidRPr="00EE207F">
              <w:rPr>
                <w:rFonts w:ascii="Arial" w:eastAsia="Calibri" w:hAnsi="Arial" w:cs="Arial"/>
                <w:sz w:val="22"/>
                <w:szCs w:val="22"/>
              </w:rPr>
              <w:t>≥</w:t>
            </w:r>
            <w:r w:rsidRPr="00EE207F">
              <w:t>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49F1" w14:textId="77777777" w:rsidR="0092248C" w:rsidRPr="00EE207F" w:rsidRDefault="0092248C" w:rsidP="00A71F25">
            <w:pPr>
              <w:suppressAutoHyphens/>
              <w:autoSpaceDN w:val="0"/>
              <w:textAlignment w:val="baseline"/>
            </w:pPr>
          </w:p>
        </w:tc>
      </w:tr>
      <w:tr w:rsidR="0092248C" w:rsidRPr="00EE207F" w14:paraId="44F815A6" w14:textId="658281A2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E472C" w14:textId="4813DEC7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1BDA" w14:textId="6406F779" w:rsidR="0092248C" w:rsidRPr="00EE207F" w:rsidRDefault="0092248C" w:rsidP="0029010F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t xml:space="preserve">Saugumo klasė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753B" w14:textId="7ABC20C5" w:rsidR="0092248C" w:rsidRPr="00EE207F" w:rsidRDefault="001D6040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color w:val="FF0000"/>
                <w:sz w:val="22"/>
                <w:szCs w:val="22"/>
              </w:rPr>
            </w:pPr>
            <w:r w:rsidRPr="00EE207F">
              <w:t>IP3</w:t>
            </w:r>
            <w:r w:rsidR="0092248C" w:rsidRPr="00EE207F">
              <w:t>3, arba lygiavertė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10F2" w14:textId="77777777" w:rsidR="0092248C" w:rsidRPr="00EE207F" w:rsidRDefault="0092248C" w:rsidP="00A71F25">
            <w:pPr>
              <w:suppressAutoHyphens/>
              <w:autoSpaceDN w:val="0"/>
              <w:textAlignment w:val="baseline"/>
            </w:pPr>
          </w:p>
        </w:tc>
      </w:tr>
      <w:tr w:rsidR="0092248C" w:rsidRPr="00EE207F" w14:paraId="17C06FC5" w14:textId="48FAFFBC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6A81" w14:textId="3D564D90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BFFE" w14:textId="0775AB48" w:rsidR="0092248C" w:rsidRPr="00EE207F" w:rsidRDefault="0092248C" w:rsidP="004750A3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t xml:space="preserve">Spinduliavimo energija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20C1" w14:textId="56411B12" w:rsidR="0092248C" w:rsidRPr="00EE207F" w:rsidRDefault="00A23986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color w:val="FF0000"/>
                <w:sz w:val="22"/>
                <w:szCs w:val="22"/>
              </w:rPr>
            </w:pPr>
            <w:r w:rsidRPr="00EE207F">
              <w:t xml:space="preserve">Ne daugiau </w:t>
            </w:r>
            <w:r w:rsidR="0092248C" w:rsidRPr="00EE207F">
              <w:t xml:space="preserve">3,6 </w:t>
            </w:r>
            <w:proofErr w:type="spellStart"/>
            <w:r w:rsidR="0092248C" w:rsidRPr="00EE207F">
              <w:t>mW</w:t>
            </w:r>
            <w:proofErr w:type="spellEnd"/>
            <w:r w:rsidR="0092248C" w:rsidRPr="00EE207F">
              <w:t>/m²/</w:t>
            </w:r>
            <w:proofErr w:type="spellStart"/>
            <w:r w:rsidR="0092248C" w:rsidRPr="00EE207F">
              <w:t>lx</w:t>
            </w:r>
            <w:proofErr w:type="spellEnd"/>
            <w:r w:rsidR="0092248C" w:rsidRPr="00EE207F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B7BF" w14:textId="77777777" w:rsidR="0092248C" w:rsidRPr="00EE207F" w:rsidRDefault="0092248C" w:rsidP="00A71F25">
            <w:pPr>
              <w:suppressAutoHyphens/>
              <w:autoSpaceDN w:val="0"/>
              <w:textAlignment w:val="baseline"/>
            </w:pPr>
          </w:p>
        </w:tc>
      </w:tr>
      <w:tr w:rsidR="0092248C" w:rsidRPr="00EE207F" w14:paraId="6A3AEC3D" w14:textId="6E62FC2A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A25F" w14:textId="32EA5BEA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DED21" w14:textId="4092B0DE" w:rsidR="0092248C" w:rsidRPr="00EE207F" w:rsidRDefault="0092248C" w:rsidP="00A71F25">
            <w:pPr>
              <w:suppressAutoHyphens/>
              <w:autoSpaceDN w:val="0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EE207F">
              <w:t>Žemiausias montavimo aukštis</w:t>
            </w:r>
          </w:p>
        </w:tc>
        <w:tc>
          <w:tcPr>
            <w:tcW w:w="3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E3EE" w14:textId="0DF376C9" w:rsidR="0092248C" w:rsidRPr="00EE207F" w:rsidRDefault="0092248C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color w:val="FF0000"/>
                <w:szCs w:val="22"/>
              </w:rPr>
            </w:pPr>
            <w:r w:rsidRPr="00EE207F">
              <w:rPr>
                <w:szCs w:val="20"/>
              </w:rPr>
              <w:t>Turi būti pritaikyta esamam patalpos aukščiui, kurioje bus montuojama. Tikslūs matmenys turės būti derinami su užsakovu įvertinant vietą, kurioje bus mont</w:t>
            </w:r>
            <w:r w:rsidR="00EE207F">
              <w:rPr>
                <w:szCs w:val="20"/>
              </w:rPr>
              <w:t>u</w:t>
            </w:r>
            <w:r w:rsidRPr="00EE207F">
              <w:rPr>
                <w:szCs w:val="20"/>
              </w:rPr>
              <w:t>ojama.</w:t>
            </w:r>
          </w:p>
        </w:tc>
        <w:tc>
          <w:tcPr>
            <w:tcW w:w="2977" w:type="dxa"/>
          </w:tcPr>
          <w:p w14:paraId="6670D908" w14:textId="77777777" w:rsidR="0092248C" w:rsidRPr="00EE207F" w:rsidRDefault="0092248C" w:rsidP="00A71F25">
            <w:pPr>
              <w:suppressAutoHyphens/>
              <w:autoSpaceDN w:val="0"/>
              <w:textAlignment w:val="baseline"/>
              <w:rPr>
                <w:szCs w:val="20"/>
              </w:rPr>
            </w:pPr>
          </w:p>
        </w:tc>
      </w:tr>
      <w:tr w:rsidR="0092248C" w:rsidRPr="00EE207F" w14:paraId="356989EE" w14:textId="1242F8D4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34B08" w14:textId="77777777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624D" w14:textId="3C301014" w:rsidR="0092248C" w:rsidRPr="00EE207F" w:rsidRDefault="0092248C" w:rsidP="00A71F25">
            <w:pPr>
              <w:suppressAutoHyphens/>
              <w:autoSpaceDN w:val="0"/>
              <w:textAlignment w:val="baseline"/>
            </w:pPr>
            <w:r w:rsidRPr="00EE207F">
              <w:rPr>
                <w:color w:val="000000"/>
                <w:shd w:val="clear" w:color="auto" w:fill="FFFFFF"/>
              </w:rPr>
              <w:t>Šviestuvo tvirtinimas  prie perdangos esant sutapatintam stogui</w:t>
            </w:r>
          </w:p>
        </w:tc>
        <w:tc>
          <w:tcPr>
            <w:tcW w:w="3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E921" w14:textId="1AE5A510" w:rsidR="0092248C" w:rsidRPr="00EE207F" w:rsidRDefault="0092248C" w:rsidP="00A71F25">
            <w:pPr>
              <w:suppressAutoHyphens/>
              <w:autoSpaceDN w:val="0"/>
              <w:textAlignment w:val="baseline"/>
              <w:rPr>
                <w:szCs w:val="20"/>
              </w:rPr>
            </w:pPr>
            <w:r w:rsidRPr="00EE207F">
              <w:rPr>
                <w:color w:val="000000"/>
                <w:shd w:val="clear" w:color="auto" w:fill="FFFFFF"/>
              </w:rPr>
              <w:t>Būtina įvertinti tvirtinimo ypatumus.</w:t>
            </w:r>
          </w:p>
        </w:tc>
        <w:tc>
          <w:tcPr>
            <w:tcW w:w="2977" w:type="dxa"/>
          </w:tcPr>
          <w:p w14:paraId="2E50863A" w14:textId="77777777" w:rsidR="0092248C" w:rsidRPr="00EE207F" w:rsidRDefault="0092248C" w:rsidP="00A71F25">
            <w:pPr>
              <w:suppressAutoHyphens/>
              <w:autoSpaceDN w:val="0"/>
              <w:textAlignment w:val="baseline"/>
              <w:rPr>
                <w:color w:val="000000"/>
                <w:shd w:val="clear" w:color="auto" w:fill="FFFFFF"/>
              </w:rPr>
            </w:pPr>
          </w:p>
        </w:tc>
      </w:tr>
      <w:tr w:rsidR="0092248C" w:rsidRPr="00EE207F" w14:paraId="296E5A65" w14:textId="623A3529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C4A3" w14:textId="63D4E83D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914F" w14:textId="207C7996" w:rsidR="0092248C" w:rsidRPr="00EE207F" w:rsidRDefault="0092248C" w:rsidP="004750A3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t>Maitinimo įtampa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535A" w14:textId="62513D0B" w:rsidR="0092248C" w:rsidRPr="00EE207F" w:rsidRDefault="0092248C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t>AC110-240v,50/60Hz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5AC8" w14:textId="77777777" w:rsidR="0092248C" w:rsidRPr="00EE207F" w:rsidRDefault="0092248C" w:rsidP="00A71F25">
            <w:pPr>
              <w:suppressAutoHyphens/>
              <w:autoSpaceDN w:val="0"/>
              <w:textAlignment w:val="baseline"/>
            </w:pPr>
          </w:p>
        </w:tc>
      </w:tr>
      <w:tr w:rsidR="0092248C" w:rsidRPr="00EE207F" w14:paraId="11005A7D" w14:textId="6AA59248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E9F19" w14:textId="79DE49E4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43B8" w14:textId="619FA8C2" w:rsidR="0092248C" w:rsidRPr="00EE207F" w:rsidRDefault="0092248C" w:rsidP="004750A3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rPr>
                <w:sz w:val="22"/>
                <w:szCs w:val="22"/>
              </w:rPr>
              <w:t>CE ženklinimas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C82E" w14:textId="451A0B8B" w:rsidR="0092248C" w:rsidRPr="00EE207F" w:rsidRDefault="0092248C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rPr>
                <w:sz w:val="22"/>
                <w:szCs w:val="22"/>
              </w:rPr>
              <w:t>Būtinas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B616" w14:textId="77777777" w:rsidR="0092248C" w:rsidRPr="00EE207F" w:rsidRDefault="0092248C" w:rsidP="00A71F25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</w:p>
        </w:tc>
      </w:tr>
      <w:tr w:rsidR="0092248C" w:rsidRPr="00EE207F" w14:paraId="4FE35067" w14:textId="5CFB5357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35B7" w14:textId="5FC5B8F2" w:rsidR="0092248C" w:rsidRPr="00EE207F" w:rsidRDefault="0092248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5922F" w14:textId="1339B102" w:rsidR="0092248C" w:rsidRPr="00EE207F" w:rsidRDefault="0092248C" w:rsidP="004750A3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t xml:space="preserve">Garantija: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F3B6" w14:textId="663135C8" w:rsidR="0092248C" w:rsidRPr="00EE207F" w:rsidRDefault="0092248C" w:rsidP="004750A3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E207F">
              <w:rPr>
                <w:rFonts w:ascii="Arial" w:eastAsia="Calibri" w:hAnsi="Arial" w:cs="Arial"/>
                <w:sz w:val="22"/>
                <w:szCs w:val="22"/>
              </w:rPr>
              <w:t>≥</w:t>
            </w:r>
            <w:r w:rsidRPr="00EE207F">
              <w:t>24 mėnesių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196E" w14:textId="77777777" w:rsidR="0092248C" w:rsidRPr="00EE207F" w:rsidRDefault="0092248C" w:rsidP="004750A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F4E7C" w:rsidRPr="00EE207F" w14:paraId="4AC92C61" w14:textId="77777777" w:rsidTr="0092248C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A0CB" w14:textId="77777777" w:rsidR="007F4E7C" w:rsidRPr="00EE207F" w:rsidRDefault="007F4E7C" w:rsidP="008E159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6177" w14:textId="7FDB14C2" w:rsidR="007F4E7C" w:rsidRPr="00EE207F" w:rsidRDefault="007F4E7C" w:rsidP="004750A3">
            <w:pPr>
              <w:suppressAutoHyphens/>
              <w:autoSpaceDN w:val="0"/>
              <w:textAlignment w:val="baseline"/>
            </w:pPr>
            <w:r w:rsidRPr="00EE207F">
              <w:rPr>
                <w:rFonts w:cs="Times New Roman"/>
              </w:rPr>
              <w:t>Pristatymo terminas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E448" w14:textId="12B86272" w:rsidR="007F4E7C" w:rsidRPr="00EE207F" w:rsidRDefault="007F4E7C" w:rsidP="004750A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EE207F">
              <w:rPr>
                <w:rFonts w:eastAsia="Calibri" w:cs="Times New Roman"/>
              </w:rPr>
              <w:t>1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4DAA" w14:textId="77777777" w:rsidR="007F4E7C" w:rsidRPr="00EE207F" w:rsidRDefault="007F4E7C" w:rsidP="004750A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AD1298F" w14:textId="77777777" w:rsidR="004750A3" w:rsidRPr="00EE207F" w:rsidRDefault="004750A3" w:rsidP="0084191C">
      <w:pPr>
        <w:rPr>
          <w:sz w:val="22"/>
          <w:szCs w:val="22"/>
          <w:lang w:eastAsia="en-US"/>
        </w:rPr>
      </w:pPr>
    </w:p>
    <w:p w14:paraId="227A8B58" w14:textId="65D32755" w:rsidR="00BA072A" w:rsidRPr="00EE207F" w:rsidRDefault="0084191C" w:rsidP="00224E93">
      <w:pPr>
        <w:rPr>
          <w:b/>
          <w:bCs/>
        </w:rPr>
      </w:pPr>
      <w:r w:rsidRPr="00EE207F">
        <w:rPr>
          <w:sz w:val="22"/>
          <w:szCs w:val="22"/>
          <w:lang w:eastAsia="en-US"/>
        </w:rPr>
        <w:t xml:space="preserve">P.S. </w:t>
      </w:r>
      <w:r w:rsidRPr="00EE207F">
        <w:rPr>
          <w:rFonts w:eastAsia="Arial Unicode MS" w:cs="Tahoma"/>
          <w:color w:val="000000"/>
          <w:lang w:eastAsia="en-US" w:bidi="en-US"/>
        </w:rPr>
        <w:t>Pasiūlymo priede turi būti pateiktos katalogo, prospekto kopijos su siūlomo gaminio eskizu – iliustracija, bei nurodytais kodais, atitinkančiais siūlomą modelį.</w:t>
      </w:r>
      <w:bookmarkStart w:id="0" w:name="_GoBack"/>
      <w:bookmarkEnd w:id="0"/>
    </w:p>
    <w:sectPr w:rsidR="00BA072A" w:rsidRPr="00EE207F" w:rsidSect="00B92C37">
      <w:pgSz w:w="11906" w:h="16838"/>
      <w:pgMar w:top="568" w:right="567" w:bottom="993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501BCC"/>
    <w:multiLevelType w:val="hybridMultilevel"/>
    <w:tmpl w:val="33F463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E0D45"/>
    <w:multiLevelType w:val="hybridMultilevel"/>
    <w:tmpl w:val="A4E096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D47CB"/>
    <w:multiLevelType w:val="hybridMultilevel"/>
    <w:tmpl w:val="1A161B54"/>
    <w:lvl w:ilvl="0" w:tplc="A08E135C">
      <w:start w:val="1"/>
      <w:numFmt w:val="decimal"/>
      <w:lvlText w:val="%1"/>
      <w:lvlJc w:val="left"/>
      <w:pPr>
        <w:ind w:left="27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91" w:hanging="360"/>
      </w:pPr>
    </w:lvl>
    <w:lvl w:ilvl="2" w:tplc="0427001B" w:tentative="1">
      <w:start w:val="1"/>
      <w:numFmt w:val="lowerRoman"/>
      <w:lvlText w:val="%3."/>
      <w:lvlJc w:val="right"/>
      <w:pPr>
        <w:ind w:left="4211" w:hanging="180"/>
      </w:pPr>
    </w:lvl>
    <w:lvl w:ilvl="3" w:tplc="0427000F" w:tentative="1">
      <w:start w:val="1"/>
      <w:numFmt w:val="decimal"/>
      <w:lvlText w:val="%4."/>
      <w:lvlJc w:val="left"/>
      <w:pPr>
        <w:ind w:left="4931" w:hanging="360"/>
      </w:pPr>
    </w:lvl>
    <w:lvl w:ilvl="4" w:tplc="04270019" w:tentative="1">
      <w:start w:val="1"/>
      <w:numFmt w:val="lowerLetter"/>
      <w:lvlText w:val="%5."/>
      <w:lvlJc w:val="left"/>
      <w:pPr>
        <w:ind w:left="5651" w:hanging="360"/>
      </w:pPr>
    </w:lvl>
    <w:lvl w:ilvl="5" w:tplc="0427001B" w:tentative="1">
      <w:start w:val="1"/>
      <w:numFmt w:val="lowerRoman"/>
      <w:lvlText w:val="%6."/>
      <w:lvlJc w:val="right"/>
      <w:pPr>
        <w:ind w:left="6371" w:hanging="180"/>
      </w:pPr>
    </w:lvl>
    <w:lvl w:ilvl="6" w:tplc="0427000F" w:tentative="1">
      <w:start w:val="1"/>
      <w:numFmt w:val="decimal"/>
      <w:lvlText w:val="%7."/>
      <w:lvlJc w:val="left"/>
      <w:pPr>
        <w:ind w:left="7091" w:hanging="360"/>
      </w:pPr>
    </w:lvl>
    <w:lvl w:ilvl="7" w:tplc="04270019" w:tentative="1">
      <w:start w:val="1"/>
      <w:numFmt w:val="lowerLetter"/>
      <w:lvlText w:val="%8."/>
      <w:lvlJc w:val="left"/>
      <w:pPr>
        <w:ind w:left="7811" w:hanging="360"/>
      </w:pPr>
    </w:lvl>
    <w:lvl w:ilvl="8" w:tplc="0427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>
    <w:nsid w:val="240E6CDE"/>
    <w:multiLevelType w:val="hybridMultilevel"/>
    <w:tmpl w:val="7FCC2E74"/>
    <w:lvl w:ilvl="0" w:tplc="959ADE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87E5D"/>
    <w:multiLevelType w:val="hybridMultilevel"/>
    <w:tmpl w:val="33104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60360"/>
    <w:multiLevelType w:val="hybridMultilevel"/>
    <w:tmpl w:val="9D6A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01DE7"/>
    <w:multiLevelType w:val="hybridMultilevel"/>
    <w:tmpl w:val="04E2B584"/>
    <w:lvl w:ilvl="0" w:tplc="192C2D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B3607"/>
    <w:multiLevelType w:val="hybridMultilevel"/>
    <w:tmpl w:val="43FC85F8"/>
    <w:lvl w:ilvl="0" w:tplc="D85A761A">
      <w:start w:val="1"/>
      <w:numFmt w:val="decimal"/>
      <w:lvlText w:val="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56"/>
    <w:rsid w:val="00007159"/>
    <w:rsid w:val="000306E0"/>
    <w:rsid w:val="00056CEE"/>
    <w:rsid w:val="000D4078"/>
    <w:rsid w:val="0014698C"/>
    <w:rsid w:val="001678F0"/>
    <w:rsid w:val="001A66F4"/>
    <w:rsid w:val="001A6AA7"/>
    <w:rsid w:val="001B1121"/>
    <w:rsid w:val="001B1A8B"/>
    <w:rsid w:val="001B5AA3"/>
    <w:rsid w:val="001D6040"/>
    <w:rsid w:val="001E0A19"/>
    <w:rsid w:val="001E6B95"/>
    <w:rsid w:val="00224E93"/>
    <w:rsid w:val="00275028"/>
    <w:rsid w:val="0029010F"/>
    <w:rsid w:val="002C18ED"/>
    <w:rsid w:val="002E0DEA"/>
    <w:rsid w:val="002F6D68"/>
    <w:rsid w:val="002F7A55"/>
    <w:rsid w:val="00306817"/>
    <w:rsid w:val="00322BD2"/>
    <w:rsid w:val="0032670D"/>
    <w:rsid w:val="00383C38"/>
    <w:rsid w:val="00393FDF"/>
    <w:rsid w:val="003A3811"/>
    <w:rsid w:val="003A4ACF"/>
    <w:rsid w:val="00444235"/>
    <w:rsid w:val="004562E6"/>
    <w:rsid w:val="00464DD9"/>
    <w:rsid w:val="0046695B"/>
    <w:rsid w:val="0047080C"/>
    <w:rsid w:val="004750A3"/>
    <w:rsid w:val="004D773A"/>
    <w:rsid w:val="004F2133"/>
    <w:rsid w:val="00500A63"/>
    <w:rsid w:val="0054756C"/>
    <w:rsid w:val="005653A0"/>
    <w:rsid w:val="005732D5"/>
    <w:rsid w:val="00586BBA"/>
    <w:rsid w:val="005A6863"/>
    <w:rsid w:val="005C1010"/>
    <w:rsid w:val="005C3C5F"/>
    <w:rsid w:val="005F63BE"/>
    <w:rsid w:val="00620C91"/>
    <w:rsid w:val="00620F50"/>
    <w:rsid w:val="00680A9B"/>
    <w:rsid w:val="00682D34"/>
    <w:rsid w:val="00694754"/>
    <w:rsid w:val="006B2193"/>
    <w:rsid w:val="006E2BFC"/>
    <w:rsid w:val="006E6978"/>
    <w:rsid w:val="00716E5E"/>
    <w:rsid w:val="00752ACC"/>
    <w:rsid w:val="007870D6"/>
    <w:rsid w:val="00797250"/>
    <w:rsid w:val="007A1552"/>
    <w:rsid w:val="007A3028"/>
    <w:rsid w:val="007B4407"/>
    <w:rsid w:val="007C2F1D"/>
    <w:rsid w:val="007C7014"/>
    <w:rsid w:val="007F4E7C"/>
    <w:rsid w:val="00836DB3"/>
    <w:rsid w:val="0084191C"/>
    <w:rsid w:val="00843E19"/>
    <w:rsid w:val="008467A4"/>
    <w:rsid w:val="008A282E"/>
    <w:rsid w:val="008A6E56"/>
    <w:rsid w:val="008B614E"/>
    <w:rsid w:val="008C5606"/>
    <w:rsid w:val="008E1591"/>
    <w:rsid w:val="0090380E"/>
    <w:rsid w:val="009046B9"/>
    <w:rsid w:val="009051CF"/>
    <w:rsid w:val="0092248C"/>
    <w:rsid w:val="00951975"/>
    <w:rsid w:val="00962B72"/>
    <w:rsid w:val="009A4EB9"/>
    <w:rsid w:val="009B478D"/>
    <w:rsid w:val="009E54FB"/>
    <w:rsid w:val="00A00BE1"/>
    <w:rsid w:val="00A0158B"/>
    <w:rsid w:val="00A1744E"/>
    <w:rsid w:val="00A23986"/>
    <w:rsid w:val="00A26862"/>
    <w:rsid w:val="00A91B49"/>
    <w:rsid w:val="00A923E9"/>
    <w:rsid w:val="00AA6A41"/>
    <w:rsid w:val="00AC1FA3"/>
    <w:rsid w:val="00B00E56"/>
    <w:rsid w:val="00B35D88"/>
    <w:rsid w:val="00B67666"/>
    <w:rsid w:val="00B87AA4"/>
    <w:rsid w:val="00B92C37"/>
    <w:rsid w:val="00BA072A"/>
    <w:rsid w:val="00BE2B66"/>
    <w:rsid w:val="00BE7499"/>
    <w:rsid w:val="00C3348C"/>
    <w:rsid w:val="00C33B30"/>
    <w:rsid w:val="00C66DD6"/>
    <w:rsid w:val="00CA453E"/>
    <w:rsid w:val="00CB05CB"/>
    <w:rsid w:val="00D0178E"/>
    <w:rsid w:val="00D15DEC"/>
    <w:rsid w:val="00D226B6"/>
    <w:rsid w:val="00D2764E"/>
    <w:rsid w:val="00D339BB"/>
    <w:rsid w:val="00D361F8"/>
    <w:rsid w:val="00D61C94"/>
    <w:rsid w:val="00D67646"/>
    <w:rsid w:val="00D74F40"/>
    <w:rsid w:val="00D7709C"/>
    <w:rsid w:val="00D8492A"/>
    <w:rsid w:val="00D92501"/>
    <w:rsid w:val="00DC5A10"/>
    <w:rsid w:val="00DD441C"/>
    <w:rsid w:val="00E345ED"/>
    <w:rsid w:val="00E513C3"/>
    <w:rsid w:val="00EC3600"/>
    <w:rsid w:val="00EC40BE"/>
    <w:rsid w:val="00EE207F"/>
    <w:rsid w:val="00EF3ED7"/>
    <w:rsid w:val="00F02961"/>
    <w:rsid w:val="00F1563F"/>
    <w:rsid w:val="00F162A7"/>
    <w:rsid w:val="00F31D5E"/>
    <w:rsid w:val="00F408B1"/>
    <w:rsid w:val="00F4625E"/>
    <w:rsid w:val="00F60A54"/>
    <w:rsid w:val="00F7650F"/>
    <w:rsid w:val="00FA5F16"/>
    <w:rsid w:val="00FB1C4A"/>
    <w:rsid w:val="00FB4735"/>
    <w:rsid w:val="00FB4BB5"/>
    <w:rsid w:val="00FD21F0"/>
    <w:rsid w:val="00FD5DBB"/>
    <w:rsid w:val="00FE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F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191C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lt-LT" w:bidi="lo-LA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0306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43E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843E19"/>
    <w:pPr>
      <w:spacing w:after="120"/>
    </w:pPr>
  </w:style>
  <w:style w:type="paragraph" w:customStyle="1" w:styleId="TableContents">
    <w:name w:val="Table Contents"/>
    <w:basedOn w:val="Standard"/>
    <w:rsid w:val="00843E19"/>
    <w:pPr>
      <w:suppressLineNumbers/>
    </w:p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"/>
    <w:basedOn w:val="prastasis"/>
    <w:link w:val="SraopastraipaDiagrama"/>
    <w:uiPriority w:val="34"/>
    <w:qFormat/>
    <w:rsid w:val="001A6AA7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0306E0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40">
    <w:name w:val="xl40"/>
    <w:basedOn w:val="prastasis"/>
    <w:rsid w:val="000306E0"/>
    <w:pPr>
      <w:spacing w:before="100" w:after="100"/>
      <w:jc w:val="center"/>
    </w:pPr>
    <w:rPr>
      <w:rFonts w:ascii="Arial Unicode MS" w:eastAsia="Arial Unicode MS" w:hAnsi="Arial Unicode MS" w:cs="Times New Roman"/>
      <w:szCs w:val="20"/>
      <w:lang w:val="en-GB" w:eastAsia="en-US" w:bidi="ar-SA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620C91"/>
    <w:rPr>
      <w:rFonts w:ascii="Times New Roman" w:eastAsia="Times New Roman" w:hAnsi="Times New Roman" w:cs="Arial Unicode MS"/>
      <w:sz w:val="24"/>
      <w:szCs w:val="24"/>
      <w:lang w:eastAsia="lt-LT" w:bidi="lo-LA"/>
    </w:rPr>
  </w:style>
  <w:style w:type="character" w:customStyle="1" w:styleId="Bodytext2">
    <w:name w:val="Body text (2)"/>
    <w:rsid w:val="00620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191C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lt-LT" w:bidi="lo-LA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0306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43E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843E19"/>
    <w:pPr>
      <w:spacing w:after="120"/>
    </w:pPr>
  </w:style>
  <w:style w:type="paragraph" w:customStyle="1" w:styleId="TableContents">
    <w:name w:val="Table Contents"/>
    <w:basedOn w:val="Standard"/>
    <w:rsid w:val="00843E19"/>
    <w:pPr>
      <w:suppressLineNumbers/>
    </w:p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"/>
    <w:basedOn w:val="prastasis"/>
    <w:link w:val="SraopastraipaDiagrama"/>
    <w:uiPriority w:val="34"/>
    <w:qFormat/>
    <w:rsid w:val="001A6AA7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0306E0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40">
    <w:name w:val="xl40"/>
    <w:basedOn w:val="prastasis"/>
    <w:rsid w:val="000306E0"/>
    <w:pPr>
      <w:spacing w:before="100" w:after="100"/>
      <w:jc w:val="center"/>
    </w:pPr>
    <w:rPr>
      <w:rFonts w:ascii="Arial Unicode MS" w:eastAsia="Arial Unicode MS" w:hAnsi="Arial Unicode MS" w:cs="Times New Roman"/>
      <w:szCs w:val="20"/>
      <w:lang w:val="en-GB" w:eastAsia="en-US" w:bidi="ar-SA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620C91"/>
    <w:rPr>
      <w:rFonts w:ascii="Times New Roman" w:eastAsia="Times New Roman" w:hAnsi="Times New Roman" w:cs="Arial Unicode MS"/>
      <w:sz w:val="24"/>
      <w:szCs w:val="24"/>
      <w:lang w:eastAsia="lt-LT" w:bidi="lo-LA"/>
    </w:rPr>
  </w:style>
  <w:style w:type="character" w:customStyle="1" w:styleId="Bodytext2">
    <w:name w:val="Body text (2)"/>
    <w:rsid w:val="00620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45C42-00C2-4CBE-9ED5-BCBB9AEB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Darbas</cp:lastModifiedBy>
  <cp:revision>24</cp:revision>
  <cp:lastPrinted>2019-07-16T04:56:00Z</cp:lastPrinted>
  <dcterms:created xsi:type="dcterms:W3CDTF">2023-05-10T11:56:00Z</dcterms:created>
  <dcterms:modified xsi:type="dcterms:W3CDTF">2024-12-12T09:47:00Z</dcterms:modified>
</cp:coreProperties>
</file>