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0F224" w14:textId="12BFBDDA" w:rsidR="00B620AE" w:rsidRDefault="00B620AE" w:rsidP="00B620AE">
      <w:pPr>
        <w:spacing w:after="0" w:line="240" w:lineRule="auto"/>
        <w:jc w:val="right"/>
        <w:rPr>
          <w:color w:val="000000" w:themeColor="text1"/>
          <w:sz w:val="20"/>
          <w:szCs w:val="20"/>
        </w:rPr>
      </w:pPr>
      <w:r>
        <w:rPr>
          <w:color w:val="000000" w:themeColor="text1"/>
          <w:sz w:val="20"/>
          <w:szCs w:val="20"/>
        </w:rPr>
        <w:t xml:space="preserve">Pirkimo sąlygų 1 priedas </w:t>
      </w:r>
      <w:r>
        <w:rPr>
          <w:color w:val="000000" w:themeColor="text1"/>
          <w:sz w:val="20"/>
          <w:szCs w:val="20"/>
        </w:rPr>
        <w:t xml:space="preserve"> </w:t>
      </w:r>
      <w:r>
        <w:rPr>
          <w:color w:val="000000" w:themeColor="text1"/>
          <w:sz w:val="20"/>
          <w:szCs w:val="20"/>
        </w:rPr>
        <w:t>„Techninė specifikacija“</w:t>
      </w:r>
    </w:p>
    <w:p w14:paraId="02594FC3" w14:textId="77777777" w:rsidR="00B620AE" w:rsidRPr="00B620AE" w:rsidRDefault="00B620AE" w:rsidP="00B620AE">
      <w:pPr>
        <w:spacing w:after="0" w:line="240" w:lineRule="auto"/>
        <w:jc w:val="right"/>
        <w:rPr>
          <w:color w:val="000000" w:themeColor="text1"/>
          <w:sz w:val="20"/>
          <w:szCs w:val="20"/>
        </w:rPr>
      </w:pPr>
    </w:p>
    <w:p w14:paraId="0D150331" w14:textId="7F6AB860" w:rsidR="00F07B73" w:rsidRPr="0022458C" w:rsidRDefault="00F07B73" w:rsidP="00F07B73">
      <w:pPr>
        <w:spacing w:line="240" w:lineRule="auto"/>
        <w:jc w:val="center"/>
        <w:rPr>
          <w:b/>
          <w:bCs/>
          <w:szCs w:val="24"/>
        </w:rPr>
      </w:pPr>
      <w:r w:rsidRPr="0022458C">
        <w:rPr>
          <w:b/>
          <w:bCs/>
          <w:szCs w:val="24"/>
        </w:rPr>
        <w:t xml:space="preserve">ŠIAULIŲ MIESTO VIEŠŲJŲ VIETŲ VAIZDO STEBĖJIMO KAMERŲ ĮSIGIJIMO, ĮRENGIMO IR PRIJUNGIMO PASLAUGŲ </w:t>
      </w:r>
    </w:p>
    <w:p w14:paraId="38F8372D" w14:textId="17C5748D" w:rsidR="00CF718E" w:rsidRPr="00B8198B" w:rsidRDefault="002523A7" w:rsidP="00B736D0">
      <w:pPr>
        <w:spacing w:after="0" w:line="240" w:lineRule="auto"/>
        <w:jc w:val="center"/>
        <w:rPr>
          <w:b/>
          <w:bCs/>
          <w:szCs w:val="24"/>
        </w:rPr>
      </w:pPr>
      <w:r w:rsidRPr="00B8198B">
        <w:rPr>
          <w:b/>
          <w:bCs/>
          <w:szCs w:val="24"/>
        </w:rPr>
        <w:t>TECHNINĖ SPECIFIKACIJA</w:t>
      </w:r>
    </w:p>
    <w:p w14:paraId="18B19397" w14:textId="77777777" w:rsidR="002523A7" w:rsidRPr="00B8198B" w:rsidRDefault="002523A7" w:rsidP="00B736D0">
      <w:pPr>
        <w:spacing w:after="0" w:line="240" w:lineRule="auto"/>
        <w:ind w:left="360"/>
        <w:jc w:val="center"/>
        <w:rPr>
          <w:b/>
          <w:bCs/>
          <w:szCs w:val="24"/>
        </w:rPr>
      </w:pPr>
    </w:p>
    <w:p w14:paraId="5F8DDB1B" w14:textId="3347CA22" w:rsidR="00CF718E" w:rsidRPr="00B8198B" w:rsidRDefault="002523A7" w:rsidP="00B736D0">
      <w:pPr>
        <w:spacing w:after="0" w:line="240" w:lineRule="auto"/>
        <w:ind w:left="360"/>
        <w:jc w:val="center"/>
        <w:rPr>
          <w:b/>
          <w:bCs/>
          <w:szCs w:val="24"/>
        </w:rPr>
      </w:pPr>
      <w:r w:rsidRPr="00B8198B">
        <w:rPr>
          <w:b/>
          <w:bCs/>
          <w:szCs w:val="24"/>
        </w:rPr>
        <w:t xml:space="preserve">1 </w:t>
      </w:r>
      <w:r w:rsidR="00CF718E" w:rsidRPr="00B8198B">
        <w:rPr>
          <w:b/>
          <w:bCs/>
          <w:szCs w:val="24"/>
        </w:rPr>
        <w:t>DALIS – ĮRENGIMO SĄLYGOS</w:t>
      </w:r>
      <w:r w:rsidR="00A20E40" w:rsidRPr="00B8198B">
        <w:rPr>
          <w:b/>
          <w:bCs/>
          <w:szCs w:val="24"/>
        </w:rPr>
        <w:t xml:space="preserve"> </w:t>
      </w:r>
    </w:p>
    <w:p w14:paraId="35ADB466" w14:textId="63EE8385" w:rsidR="00CF718E" w:rsidRPr="00B8198B" w:rsidRDefault="00CF718E" w:rsidP="00B736D0">
      <w:pPr>
        <w:spacing w:after="0" w:line="240" w:lineRule="auto"/>
        <w:jc w:val="center"/>
        <w:rPr>
          <w:b/>
          <w:bCs/>
          <w:szCs w:val="24"/>
        </w:rPr>
      </w:pPr>
    </w:p>
    <w:p w14:paraId="0A43379B" w14:textId="3C7BC5EA" w:rsidR="00CF718E" w:rsidRPr="00B8198B" w:rsidRDefault="00DC408C" w:rsidP="00B736D0">
      <w:pPr>
        <w:spacing w:after="0" w:line="240" w:lineRule="auto"/>
        <w:jc w:val="center"/>
        <w:rPr>
          <w:b/>
          <w:bCs/>
          <w:szCs w:val="24"/>
        </w:rPr>
      </w:pPr>
      <w:r w:rsidRPr="00B8198B">
        <w:rPr>
          <w:b/>
          <w:bCs/>
          <w:szCs w:val="24"/>
        </w:rPr>
        <w:t>1.</w:t>
      </w:r>
      <w:r w:rsidR="002523A7" w:rsidRPr="00B8198B">
        <w:rPr>
          <w:b/>
          <w:bCs/>
          <w:szCs w:val="24"/>
        </w:rPr>
        <w:t>1</w:t>
      </w:r>
      <w:r w:rsidR="0052184D" w:rsidRPr="00B8198B">
        <w:rPr>
          <w:b/>
          <w:bCs/>
          <w:szCs w:val="24"/>
        </w:rPr>
        <w:t xml:space="preserve">. ŠIAULIŲ MIESTO VIEŠŲJŲ VIETŲ VAIZDO STEBĖJIMO </w:t>
      </w:r>
      <w:r w:rsidR="00DD6017" w:rsidRPr="00B8198B">
        <w:rPr>
          <w:b/>
          <w:bCs/>
          <w:szCs w:val="24"/>
        </w:rPr>
        <w:t>KAMERŲ</w:t>
      </w:r>
      <w:r w:rsidR="0052184D" w:rsidRPr="00B8198B">
        <w:rPr>
          <w:b/>
          <w:bCs/>
          <w:szCs w:val="24"/>
        </w:rPr>
        <w:t xml:space="preserve"> ĮRENGIMO</w:t>
      </w:r>
      <w:r w:rsidR="001F02E4" w:rsidRPr="00B8198B">
        <w:rPr>
          <w:b/>
          <w:bCs/>
          <w:szCs w:val="24"/>
        </w:rPr>
        <w:t xml:space="preserve"> IR</w:t>
      </w:r>
      <w:r w:rsidR="00062D4E" w:rsidRPr="00B8198B">
        <w:rPr>
          <w:b/>
          <w:bCs/>
          <w:szCs w:val="24"/>
        </w:rPr>
        <w:t xml:space="preserve"> PRIJUNGIMO</w:t>
      </w:r>
      <w:r w:rsidR="0052184D" w:rsidRPr="00B8198B">
        <w:rPr>
          <w:b/>
          <w:bCs/>
          <w:szCs w:val="24"/>
        </w:rPr>
        <w:t xml:space="preserve"> BENDRI REIKALAVIMAI</w:t>
      </w:r>
    </w:p>
    <w:p w14:paraId="19A0C0E9" w14:textId="471560AB" w:rsidR="0052184D" w:rsidRPr="00B8198B" w:rsidRDefault="0052184D" w:rsidP="00B736D0">
      <w:pPr>
        <w:spacing w:after="0" w:line="240" w:lineRule="auto"/>
        <w:jc w:val="both"/>
        <w:rPr>
          <w:szCs w:val="24"/>
        </w:rPr>
      </w:pPr>
    </w:p>
    <w:tbl>
      <w:tblPr>
        <w:tblStyle w:val="Lentelstinklelis"/>
        <w:tblW w:w="9634" w:type="dxa"/>
        <w:tblLook w:val="04A0" w:firstRow="1" w:lastRow="0" w:firstColumn="1" w:lastColumn="0" w:noHBand="0" w:noVBand="1"/>
      </w:tblPr>
      <w:tblGrid>
        <w:gridCol w:w="988"/>
        <w:gridCol w:w="8646"/>
      </w:tblGrid>
      <w:tr w:rsidR="006E762B" w:rsidRPr="00B8198B" w14:paraId="708938E6" w14:textId="77777777" w:rsidTr="00B736D0">
        <w:trPr>
          <w:tblHeader/>
        </w:trPr>
        <w:tc>
          <w:tcPr>
            <w:tcW w:w="988" w:type="dxa"/>
            <w:shd w:val="clear" w:color="auto" w:fill="C5E0B3" w:themeFill="accent6" w:themeFillTint="66"/>
          </w:tcPr>
          <w:p w14:paraId="0C9D27E3" w14:textId="65D65333" w:rsidR="0052184D" w:rsidRPr="00B8198B" w:rsidRDefault="0052184D" w:rsidP="00B736D0">
            <w:pPr>
              <w:jc w:val="center"/>
              <w:rPr>
                <w:b/>
                <w:bCs/>
                <w:szCs w:val="24"/>
              </w:rPr>
            </w:pPr>
            <w:r w:rsidRPr="00B8198B">
              <w:rPr>
                <w:b/>
                <w:bCs/>
                <w:szCs w:val="24"/>
              </w:rPr>
              <w:t>Nr.</w:t>
            </w:r>
          </w:p>
        </w:tc>
        <w:tc>
          <w:tcPr>
            <w:tcW w:w="8646" w:type="dxa"/>
            <w:shd w:val="clear" w:color="auto" w:fill="C5E0B3" w:themeFill="accent6" w:themeFillTint="66"/>
          </w:tcPr>
          <w:p w14:paraId="040FE322" w14:textId="6919AD59" w:rsidR="0052184D" w:rsidRPr="00B8198B" w:rsidRDefault="0052184D" w:rsidP="00B736D0">
            <w:pPr>
              <w:jc w:val="center"/>
              <w:rPr>
                <w:b/>
                <w:bCs/>
                <w:szCs w:val="24"/>
              </w:rPr>
            </w:pPr>
            <w:r w:rsidRPr="00B8198B">
              <w:rPr>
                <w:b/>
                <w:bCs/>
                <w:szCs w:val="24"/>
              </w:rPr>
              <w:t>Reikalavimas</w:t>
            </w:r>
          </w:p>
        </w:tc>
      </w:tr>
      <w:tr w:rsidR="006E762B" w:rsidRPr="00B8198B" w14:paraId="54CF16CF" w14:textId="77777777" w:rsidTr="005C619A">
        <w:tc>
          <w:tcPr>
            <w:tcW w:w="988" w:type="dxa"/>
          </w:tcPr>
          <w:p w14:paraId="5B58B1D2" w14:textId="121360FD"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74AABAD9" w14:textId="46F38C18" w:rsidR="0052184D" w:rsidRPr="00B8198B" w:rsidRDefault="0052184D" w:rsidP="00B736D0">
            <w:pPr>
              <w:jc w:val="both"/>
              <w:rPr>
                <w:szCs w:val="24"/>
              </w:rPr>
            </w:pPr>
            <w:r w:rsidRPr="00B8198B">
              <w:rPr>
                <w:szCs w:val="24"/>
              </w:rPr>
              <w:t xml:space="preserve">Šioje vaizdo stebėjimo </w:t>
            </w:r>
            <w:r w:rsidR="00062D4E" w:rsidRPr="00B8198B">
              <w:rPr>
                <w:szCs w:val="24"/>
              </w:rPr>
              <w:t>kamer</w:t>
            </w:r>
            <w:r w:rsidR="006D0512">
              <w:rPr>
                <w:szCs w:val="24"/>
              </w:rPr>
              <w:t>os</w:t>
            </w:r>
            <w:r w:rsidR="00062D4E" w:rsidRPr="00B8198B">
              <w:rPr>
                <w:szCs w:val="24"/>
              </w:rPr>
              <w:t xml:space="preserve"> </w:t>
            </w:r>
            <w:r w:rsidR="00F07B73">
              <w:rPr>
                <w:szCs w:val="24"/>
              </w:rPr>
              <w:t xml:space="preserve">įsigijimo, </w:t>
            </w:r>
            <w:r w:rsidR="00062D4E" w:rsidRPr="00B8198B">
              <w:rPr>
                <w:szCs w:val="24"/>
              </w:rPr>
              <w:t>įrengimo</w:t>
            </w:r>
            <w:r w:rsidR="001F02E4" w:rsidRPr="00B8198B">
              <w:rPr>
                <w:szCs w:val="24"/>
              </w:rPr>
              <w:t xml:space="preserve"> ir </w:t>
            </w:r>
            <w:r w:rsidR="00062D4E" w:rsidRPr="00B8198B">
              <w:rPr>
                <w:szCs w:val="24"/>
              </w:rPr>
              <w:t>prijungimo</w:t>
            </w:r>
            <w:r w:rsidRPr="00B8198B">
              <w:rPr>
                <w:szCs w:val="24"/>
              </w:rPr>
              <w:t xml:space="preserve"> pirkimo techninėje specifikacijoje (toliau – Techninė specifikacija) nustatomi minimalūs reikalavimai vaizdo stebėjimo kamer</w:t>
            </w:r>
            <w:r w:rsidR="006D0512">
              <w:rPr>
                <w:szCs w:val="24"/>
              </w:rPr>
              <w:t>ai</w:t>
            </w:r>
            <w:r w:rsidRPr="00B8198B">
              <w:rPr>
                <w:szCs w:val="24"/>
              </w:rPr>
              <w:t xml:space="preserve"> (toliau – kamer</w:t>
            </w:r>
            <w:r w:rsidR="006D0512">
              <w:rPr>
                <w:szCs w:val="24"/>
              </w:rPr>
              <w:t>a</w:t>
            </w:r>
            <w:r w:rsidRPr="00B8198B">
              <w:rPr>
                <w:szCs w:val="24"/>
              </w:rPr>
              <w:t xml:space="preserve">)  ir jų sudėtinėms dalims (įrangai, duomenų perdavimo tinklui) taip pat  </w:t>
            </w:r>
            <w:r w:rsidR="00F07B73">
              <w:rPr>
                <w:szCs w:val="24"/>
              </w:rPr>
              <w:t>įrengimo ir prijungimo paslaugų</w:t>
            </w:r>
            <w:r w:rsidRPr="00B8198B">
              <w:rPr>
                <w:szCs w:val="24"/>
              </w:rPr>
              <w:t xml:space="preserve"> vykdymui</w:t>
            </w:r>
            <w:r w:rsidR="00F07B73">
              <w:rPr>
                <w:szCs w:val="24"/>
              </w:rPr>
              <w:t>. Y</w:t>
            </w:r>
            <w:r w:rsidRPr="00B8198B">
              <w:rPr>
                <w:szCs w:val="24"/>
              </w:rPr>
              <w:t>ra priimtini pasiūlymai, kuriuose siūlomos vaizdo stebėjimo kamer</w:t>
            </w:r>
            <w:r w:rsidR="00F07B73">
              <w:rPr>
                <w:szCs w:val="24"/>
              </w:rPr>
              <w:t>os</w:t>
            </w:r>
            <w:r w:rsidRPr="00B8198B">
              <w:rPr>
                <w:szCs w:val="24"/>
              </w:rPr>
              <w:t xml:space="preserve"> sudėtinių dalių techniniai rodikliai (techninės charakteristikos) atitinka arba viršija nurodytas technines sąlygas.</w:t>
            </w:r>
          </w:p>
        </w:tc>
      </w:tr>
      <w:tr w:rsidR="006E762B" w:rsidRPr="00B8198B" w14:paraId="26BDC62B" w14:textId="77777777" w:rsidTr="005C619A">
        <w:tc>
          <w:tcPr>
            <w:tcW w:w="988" w:type="dxa"/>
          </w:tcPr>
          <w:p w14:paraId="27AAE655" w14:textId="2FD17AF9"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62530A44" w14:textId="29B53775" w:rsidR="0052184D" w:rsidRPr="00B8198B" w:rsidRDefault="0052184D" w:rsidP="00F07B73">
            <w:pPr>
              <w:jc w:val="both"/>
              <w:rPr>
                <w:szCs w:val="24"/>
              </w:rPr>
            </w:pPr>
            <w:r w:rsidRPr="00B8198B">
              <w:rPr>
                <w:szCs w:val="24"/>
              </w:rPr>
              <w:t>Pirkimo objektas - Šiaulių miesto viešųjų vietų</w:t>
            </w:r>
            <w:r w:rsidR="00B171D0" w:rsidRPr="00B8198B">
              <w:rPr>
                <w:szCs w:val="24"/>
              </w:rPr>
              <w:t xml:space="preserve"> </w:t>
            </w:r>
            <w:r w:rsidR="00F07B73" w:rsidRPr="00B8198B">
              <w:rPr>
                <w:b/>
                <w:bCs/>
                <w:szCs w:val="24"/>
              </w:rPr>
              <w:t>vaizdo stebėjimo kamer</w:t>
            </w:r>
            <w:r w:rsidR="00F07B73">
              <w:rPr>
                <w:b/>
                <w:bCs/>
                <w:szCs w:val="24"/>
              </w:rPr>
              <w:t>os</w:t>
            </w:r>
            <w:r w:rsidR="00F07B73" w:rsidRPr="00B8198B">
              <w:rPr>
                <w:b/>
                <w:bCs/>
                <w:szCs w:val="24"/>
              </w:rPr>
              <w:t xml:space="preserve"> (toliau – VK)</w:t>
            </w:r>
            <w:r w:rsidR="00F07B73" w:rsidRPr="00B8198B">
              <w:rPr>
                <w:szCs w:val="24"/>
              </w:rPr>
              <w:t xml:space="preserve">  </w:t>
            </w:r>
            <w:r w:rsidR="00F07B73">
              <w:rPr>
                <w:szCs w:val="24"/>
              </w:rPr>
              <w:t xml:space="preserve">įsigijimas, įrengimas ant </w:t>
            </w:r>
            <w:r w:rsidR="006D0512">
              <w:rPr>
                <w:szCs w:val="24"/>
              </w:rPr>
              <w:t>V</w:t>
            </w:r>
            <w:r w:rsidR="006D0512" w:rsidRPr="006D0512">
              <w:rPr>
                <w:szCs w:val="24"/>
              </w:rPr>
              <w:t>asario 16-tosios gatvės</w:t>
            </w:r>
            <w:r w:rsidR="00F07B73">
              <w:rPr>
                <w:szCs w:val="24"/>
              </w:rPr>
              <w:t xml:space="preserve"> </w:t>
            </w:r>
            <w:r w:rsidR="006D0512" w:rsidRPr="006D0512">
              <w:rPr>
                <w:szCs w:val="24"/>
              </w:rPr>
              <w:t>pastato</w:t>
            </w:r>
            <w:r w:rsidRPr="00B8198B">
              <w:rPr>
                <w:szCs w:val="24"/>
              </w:rPr>
              <w:t xml:space="preserve"> Pirkėjo nurodyto</w:t>
            </w:r>
            <w:r w:rsidR="006D0512">
              <w:rPr>
                <w:szCs w:val="24"/>
              </w:rPr>
              <w:t>j</w:t>
            </w:r>
            <w:r w:rsidRPr="00B8198B">
              <w:rPr>
                <w:szCs w:val="24"/>
              </w:rPr>
              <w:t>e Šiaulių miesto viešo</w:t>
            </w:r>
            <w:r w:rsidR="006D0512">
              <w:rPr>
                <w:szCs w:val="24"/>
              </w:rPr>
              <w:t>joj</w:t>
            </w:r>
            <w:r w:rsidRPr="00B8198B">
              <w:rPr>
                <w:szCs w:val="24"/>
              </w:rPr>
              <w:t>e vieto</w:t>
            </w:r>
            <w:r w:rsidR="006D0512">
              <w:rPr>
                <w:szCs w:val="24"/>
              </w:rPr>
              <w:t>j</w:t>
            </w:r>
            <w:r w:rsidRPr="00B8198B">
              <w:rPr>
                <w:szCs w:val="24"/>
              </w:rPr>
              <w:t xml:space="preserve">e ir </w:t>
            </w:r>
            <w:r w:rsidR="006D0512">
              <w:rPr>
                <w:szCs w:val="24"/>
              </w:rPr>
              <w:t>jos</w:t>
            </w:r>
            <w:r w:rsidRPr="00B8198B">
              <w:rPr>
                <w:szCs w:val="24"/>
              </w:rPr>
              <w:t xml:space="preserve"> veikimui būtinos įrangos, </w:t>
            </w:r>
            <w:r w:rsidR="002E5D02" w:rsidRPr="00B8198B">
              <w:rPr>
                <w:szCs w:val="24"/>
              </w:rPr>
              <w:t>kabeli</w:t>
            </w:r>
            <w:r w:rsidR="006D0512">
              <w:rPr>
                <w:szCs w:val="24"/>
              </w:rPr>
              <w:t>o</w:t>
            </w:r>
            <w:r w:rsidR="002E5D02" w:rsidRPr="00B8198B">
              <w:rPr>
                <w:szCs w:val="24"/>
              </w:rPr>
              <w:t xml:space="preserve"> kanal</w:t>
            </w:r>
            <w:r w:rsidR="006D0512">
              <w:rPr>
                <w:szCs w:val="24"/>
              </w:rPr>
              <w:t>o</w:t>
            </w:r>
            <w:r w:rsidR="002E5D02" w:rsidRPr="00B8198B">
              <w:rPr>
                <w:szCs w:val="24"/>
              </w:rPr>
              <w:t xml:space="preserve">, </w:t>
            </w:r>
            <w:r w:rsidR="006D0512">
              <w:rPr>
                <w:szCs w:val="24"/>
              </w:rPr>
              <w:t>šviesolaidžio</w:t>
            </w:r>
            <w:r w:rsidRPr="00B8198B">
              <w:rPr>
                <w:szCs w:val="24"/>
              </w:rPr>
              <w:t>,</w:t>
            </w:r>
            <w:r w:rsidR="00581D3A" w:rsidRPr="00B8198B">
              <w:rPr>
                <w:szCs w:val="24"/>
              </w:rPr>
              <w:t xml:space="preserve"> spint</w:t>
            </w:r>
            <w:r w:rsidR="006D0512">
              <w:rPr>
                <w:szCs w:val="24"/>
              </w:rPr>
              <w:t>elės</w:t>
            </w:r>
            <w:r w:rsidR="00581D3A" w:rsidRPr="00B8198B">
              <w:rPr>
                <w:szCs w:val="24"/>
              </w:rPr>
              <w:t>,</w:t>
            </w:r>
            <w:r w:rsidRPr="00B8198B">
              <w:rPr>
                <w:szCs w:val="24"/>
              </w:rPr>
              <w:t xml:space="preserve"> elektros </w:t>
            </w:r>
            <w:r w:rsidR="00FA5BA4">
              <w:rPr>
                <w:szCs w:val="24"/>
              </w:rPr>
              <w:t>maitinimo</w:t>
            </w:r>
            <w:r w:rsidR="000B5319" w:rsidRPr="00B8198B">
              <w:rPr>
                <w:szCs w:val="24"/>
              </w:rPr>
              <w:t xml:space="preserve"> </w:t>
            </w:r>
            <w:r w:rsidRPr="00B8198B">
              <w:rPr>
                <w:szCs w:val="24"/>
              </w:rPr>
              <w:t>(toliau – Sistema ) į</w:t>
            </w:r>
            <w:r w:rsidR="00581D3A" w:rsidRPr="00B8198B">
              <w:rPr>
                <w:szCs w:val="24"/>
              </w:rPr>
              <w:t>rengimas</w:t>
            </w:r>
            <w:r w:rsidRPr="00B8198B">
              <w:rPr>
                <w:szCs w:val="24"/>
              </w:rPr>
              <w:t xml:space="preserve"> ir prijungimas prie esamos programinės įrangos (toliau – prijungimo darbai)</w:t>
            </w:r>
            <w:r w:rsidR="00F07B73">
              <w:rPr>
                <w:szCs w:val="24"/>
              </w:rPr>
              <w:t xml:space="preserve">. </w:t>
            </w:r>
            <w:r w:rsidRPr="00B8198B">
              <w:rPr>
                <w:szCs w:val="24"/>
              </w:rPr>
              <w:t xml:space="preserve"> </w:t>
            </w:r>
          </w:p>
        </w:tc>
      </w:tr>
      <w:tr w:rsidR="006E762B" w:rsidRPr="00B8198B" w14:paraId="693257A9" w14:textId="77777777" w:rsidTr="005C619A">
        <w:tc>
          <w:tcPr>
            <w:tcW w:w="988" w:type="dxa"/>
          </w:tcPr>
          <w:p w14:paraId="596835F0" w14:textId="6477E452"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012AEE24" w14:textId="496289F4" w:rsidR="0052184D" w:rsidRPr="002F0368" w:rsidRDefault="0052184D" w:rsidP="00B736D0">
            <w:pPr>
              <w:jc w:val="both"/>
              <w:rPr>
                <w:szCs w:val="24"/>
              </w:rPr>
            </w:pPr>
            <w:bookmarkStart w:id="0" w:name="_Hlk102136699"/>
            <w:r w:rsidRPr="002F0368">
              <w:rPr>
                <w:szCs w:val="24"/>
              </w:rPr>
              <w:t xml:space="preserve">Vaizdo stebėjimo </w:t>
            </w:r>
            <w:r w:rsidR="00062D4E" w:rsidRPr="002F0368">
              <w:rPr>
                <w:szCs w:val="24"/>
              </w:rPr>
              <w:t>kamer</w:t>
            </w:r>
            <w:r w:rsidR="00BF4B43" w:rsidRPr="002F0368">
              <w:rPr>
                <w:szCs w:val="24"/>
              </w:rPr>
              <w:t>os</w:t>
            </w:r>
            <w:r w:rsidRPr="002F0368">
              <w:rPr>
                <w:szCs w:val="24"/>
              </w:rPr>
              <w:t xml:space="preserve"> įrengimas</w:t>
            </w:r>
            <w:r w:rsidR="00F07B73" w:rsidRPr="002F0368">
              <w:rPr>
                <w:szCs w:val="24"/>
              </w:rPr>
              <w:t xml:space="preserve"> ir prijungimas</w:t>
            </w:r>
            <w:r w:rsidRPr="002F0368">
              <w:rPr>
                <w:szCs w:val="24"/>
              </w:rPr>
              <w:t xml:space="preserve"> turi apimti:</w:t>
            </w:r>
          </w:p>
          <w:bookmarkEnd w:id="0"/>
          <w:p w14:paraId="6C893F28" w14:textId="29B4EB7A" w:rsidR="0052184D" w:rsidRPr="002F0368" w:rsidRDefault="0052184D" w:rsidP="00B736D0">
            <w:pPr>
              <w:pStyle w:val="Sraopastraipa"/>
              <w:numPr>
                <w:ilvl w:val="3"/>
                <w:numId w:val="25"/>
              </w:numPr>
              <w:jc w:val="both"/>
              <w:rPr>
                <w:rFonts w:ascii="Times New Roman" w:hAnsi="Times New Roman" w:cs="Times New Roman"/>
                <w:iCs/>
                <w:sz w:val="24"/>
                <w:szCs w:val="24"/>
              </w:rPr>
            </w:pPr>
            <w:r w:rsidRPr="002F0368">
              <w:rPr>
                <w:rFonts w:ascii="Times New Roman" w:hAnsi="Times New Roman" w:cs="Times New Roman"/>
                <w:sz w:val="24"/>
                <w:szCs w:val="24"/>
              </w:rPr>
              <w:t>vaizdo stebėjimo kamer</w:t>
            </w:r>
            <w:r w:rsidR="00BF4B43" w:rsidRPr="002F0368">
              <w:rPr>
                <w:rFonts w:ascii="Times New Roman" w:hAnsi="Times New Roman" w:cs="Times New Roman"/>
                <w:sz w:val="24"/>
                <w:szCs w:val="24"/>
              </w:rPr>
              <w:t>os</w:t>
            </w:r>
            <w:r w:rsidRPr="002F0368">
              <w:rPr>
                <w:rFonts w:ascii="Times New Roman" w:hAnsi="Times New Roman" w:cs="Times New Roman"/>
                <w:sz w:val="24"/>
                <w:szCs w:val="24"/>
              </w:rPr>
              <w:t xml:space="preserve"> </w:t>
            </w:r>
            <w:r w:rsidR="00F62FAB" w:rsidRPr="002F0368">
              <w:rPr>
                <w:rFonts w:ascii="Times New Roman" w:hAnsi="Times New Roman" w:cs="Times New Roman"/>
                <w:sz w:val="24"/>
                <w:szCs w:val="24"/>
              </w:rPr>
              <w:t xml:space="preserve">ir komunikacijų </w:t>
            </w:r>
            <w:r w:rsidR="00BF4B43" w:rsidRPr="002F0368">
              <w:rPr>
                <w:rFonts w:ascii="Times New Roman" w:hAnsi="Times New Roman" w:cs="Times New Roman"/>
                <w:sz w:val="24"/>
                <w:szCs w:val="24"/>
              </w:rPr>
              <w:t>kabelių</w:t>
            </w:r>
            <w:r w:rsidR="00F62FAB" w:rsidRPr="002F0368">
              <w:rPr>
                <w:rFonts w:ascii="Times New Roman" w:hAnsi="Times New Roman" w:cs="Times New Roman"/>
                <w:sz w:val="24"/>
                <w:szCs w:val="24"/>
              </w:rPr>
              <w:t xml:space="preserve"> </w:t>
            </w:r>
            <w:r w:rsidRPr="002F0368">
              <w:rPr>
                <w:rFonts w:ascii="Times New Roman" w:hAnsi="Times New Roman" w:cs="Times New Roman"/>
                <w:sz w:val="24"/>
                <w:szCs w:val="24"/>
              </w:rPr>
              <w:t xml:space="preserve">įrengimą nurodytose vietose pagal </w:t>
            </w:r>
            <w:r w:rsidR="001F4530" w:rsidRPr="002F0368">
              <w:rPr>
                <w:rFonts w:ascii="Times New Roman" w:hAnsi="Times New Roman" w:cs="Times New Roman"/>
                <w:sz w:val="24"/>
                <w:szCs w:val="24"/>
              </w:rPr>
              <w:t>Tiekėjo</w:t>
            </w:r>
            <w:r w:rsidRPr="002F0368">
              <w:rPr>
                <w:rFonts w:ascii="Times New Roman" w:hAnsi="Times New Roman" w:cs="Times New Roman"/>
                <w:sz w:val="24"/>
                <w:szCs w:val="24"/>
              </w:rPr>
              <w:t xml:space="preserve"> parengtą ir su </w:t>
            </w:r>
            <w:r w:rsidR="002547BA" w:rsidRPr="002F0368">
              <w:rPr>
                <w:rFonts w:ascii="Times New Roman" w:hAnsi="Times New Roman" w:cs="Times New Roman"/>
                <w:sz w:val="24"/>
                <w:szCs w:val="24"/>
              </w:rPr>
              <w:t>Pirkėju</w:t>
            </w:r>
            <w:r w:rsidRPr="002F0368">
              <w:rPr>
                <w:rFonts w:ascii="Times New Roman" w:hAnsi="Times New Roman" w:cs="Times New Roman"/>
                <w:sz w:val="24"/>
                <w:szCs w:val="24"/>
              </w:rPr>
              <w:t xml:space="preserve"> suderintą supaprastintą projektą (kamerų ir jų įrengimo</w:t>
            </w:r>
            <w:r w:rsidR="00C97E1B" w:rsidRPr="002F0368">
              <w:rPr>
                <w:rFonts w:ascii="Times New Roman" w:hAnsi="Times New Roman" w:cs="Times New Roman"/>
                <w:sz w:val="24"/>
                <w:szCs w:val="24"/>
              </w:rPr>
              <w:t xml:space="preserve"> </w:t>
            </w:r>
            <w:r w:rsidRPr="002F0368">
              <w:rPr>
                <w:rFonts w:ascii="Times New Roman" w:hAnsi="Times New Roman" w:cs="Times New Roman"/>
                <w:sz w:val="24"/>
                <w:szCs w:val="24"/>
              </w:rPr>
              <w:t>infrastruktūra turi būti derinama su visomis reikalingomis institucijomis). Tiksli vaizdo stebėjimo kamer</w:t>
            </w:r>
            <w:r w:rsidR="00BF4B43" w:rsidRPr="002F0368">
              <w:rPr>
                <w:rFonts w:ascii="Times New Roman" w:hAnsi="Times New Roman" w:cs="Times New Roman"/>
                <w:sz w:val="24"/>
                <w:szCs w:val="24"/>
              </w:rPr>
              <w:t>os</w:t>
            </w:r>
            <w:r w:rsidRPr="002F0368">
              <w:rPr>
                <w:rFonts w:ascii="Times New Roman" w:hAnsi="Times New Roman" w:cs="Times New Roman"/>
                <w:sz w:val="24"/>
                <w:szCs w:val="24"/>
              </w:rPr>
              <w:t xml:space="preserve"> viet</w:t>
            </w:r>
            <w:r w:rsidR="00BF4B43" w:rsidRPr="002F0368">
              <w:rPr>
                <w:rFonts w:ascii="Times New Roman" w:hAnsi="Times New Roman" w:cs="Times New Roman"/>
                <w:sz w:val="24"/>
                <w:szCs w:val="24"/>
              </w:rPr>
              <w:t>a</w:t>
            </w:r>
            <w:r w:rsidRPr="002F0368">
              <w:rPr>
                <w:rFonts w:ascii="Times New Roman" w:hAnsi="Times New Roman" w:cs="Times New Roman"/>
                <w:sz w:val="24"/>
                <w:szCs w:val="24"/>
              </w:rPr>
              <w:t xml:space="preserve"> turi būti </w:t>
            </w:r>
            <w:r w:rsidR="00C97E1B" w:rsidRPr="002F0368">
              <w:rPr>
                <w:rFonts w:ascii="Times New Roman" w:hAnsi="Times New Roman" w:cs="Times New Roman"/>
                <w:sz w:val="24"/>
                <w:szCs w:val="24"/>
              </w:rPr>
              <w:t>nustatyt</w:t>
            </w:r>
            <w:r w:rsidR="00F07B73" w:rsidRPr="002F0368">
              <w:rPr>
                <w:rFonts w:ascii="Times New Roman" w:hAnsi="Times New Roman" w:cs="Times New Roman"/>
                <w:sz w:val="24"/>
                <w:szCs w:val="24"/>
              </w:rPr>
              <w:t>a</w:t>
            </w:r>
            <w:r w:rsidR="00C97E1B" w:rsidRPr="002F0368">
              <w:rPr>
                <w:rFonts w:ascii="Times New Roman" w:hAnsi="Times New Roman" w:cs="Times New Roman"/>
                <w:sz w:val="24"/>
                <w:szCs w:val="24"/>
              </w:rPr>
              <w:t>, suderint</w:t>
            </w:r>
            <w:r w:rsidR="00F07B73" w:rsidRPr="002F0368">
              <w:rPr>
                <w:rFonts w:ascii="Times New Roman" w:hAnsi="Times New Roman" w:cs="Times New Roman"/>
                <w:sz w:val="24"/>
                <w:szCs w:val="24"/>
              </w:rPr>
              <w:t>a</w:t>
            </w:r>
            <w:r w:rsidR="00C97E1B" w:rsidRPr="002F0368">
              <w:rPr>
                <w:rFonts w:ascii="Times New Roman" w:hAnsi="Times New Roman" w:cs="Times New Roman"/>
                <w:sz w:val="24"/>
                <w:szCs w:val="24"/>
              </w:rPr>
              <w:t xml:space="preserve"> su </w:t>
            </w:r>
            <w:r w:rsidR="002547BA" w:rsidRPr="002F0368">
              <w:rPr>
                <w:rFonts w:ascii="Times New Roman" w:hAnsi="Times New Roman" w:cs="Times New Roman"/>
                <w:sz w:val="24"/>
                <w:szCs w:val="24"/>
              </w:rPr>
              <w:t>Pirkėju</w:t>
            </w:r>
            <w:r w:rsidR="00C97E1B" w:rsidRPr="002F0368">
              <w:rPr>
                <w:rFonts w:ascii="Times New Roman" w:hAnsi="Times New Roman" w:cs="Times New Roman"/>
                <w:sz w:val="24"/>
                <w:szCs w:val="24"/>
              </w:rPr>
              <w:t xml:space="preserve"> </w:t>
            </w:r>
            <w:r w:rsidRPr="002F0368">
              <w:rPr>
                <w:rFonts w:ascii="Times New Roman" w:hAnsi="Times New Roman" w:cs="Times New Roman"/>
                <w:sz w:val="24"/>
                <w:szCs w:val="24"/>
              </w:rPr>
              <w:t>ir pateikiam</w:t>
            </w:r>
            <w:r w:rsidR="00F07B73" w:rsidRPr="002F0368">
              <w:rPr>
                <w:rFonts w:ascii="Times New Roman" w:hAnsi="Times New Roman" w:cs="Times New Roman"/>
                <w:sz w:val="24"/>
                <w:szCs w:val="24"/>
              </w:rPr>
              <w:t>a</w:t>
            </w:r>
            <w:r w:rsidRPr="002F0368">
              <w:rPr>
                <w:rFonts w:ascii="Times New Roman" w:hAnsi="Times New Roman" w:cs="Times New Roman"/>
                <w:sz w:val="24"/>
                <w:szCs w:val="24"/>
              </w:rPr>
              <w:t xml:space="preserve"> schemoje;</w:t>
            </w:r>
          </w:p>
          <w:p w14:paraId="620EF624" w14:textId="47E795B0" w:rsidR="001A7E5B" w:rsidRPr="002F0368" w:rsidRDefault="0052184D" w:rsidP="001A7E5B">
            <w:pPr>
              <w:pStyle w:val="Sraopastraipa"/>
              <w:numPr>
                <w:ilvl w:val="3"/>
                <w:numId w:val="25"/>
              </w:numPr>
              <w:jc w:val="both"/>
              <w:rPr>
                <w:rFonts w:ascii="Times New Roman" w:hAnsi="Times New Roman" w:cs="Times New Roman"/>
                <w:iCs/>
                <w:sz w:val="24"/>
                <w:szCs w:val="24"/>
              </w:rPr>
            </w:pPr>
            <w:r w:rsidRPr="002F0368">
              <w:rPr>
                <w:rFonts w:ascii="Times New Roman" w:hAnsi="Times New Roman" w:cs="Times New Roman"/>
                <w:sz w:val="24"/>
                <w:szCs w:val="24"/>
              </w:rPr>
              <w:t xml:space="preserve">duomenų perdavimo </w:t>
            </w:r>
            <w:r w:rsidR="00C5319D" w:rsidRPr="002F0368">
              <w:rPr>
                <w:rFonts w:ascii="Times New Roman" w:hAnsi="Times New Roman" w:cs="Times New Roman"/>
                <w:sz w:val="24"/>
                <w:szCs w:val="24"/>
              </w:rPr>
              <w:t>šviesolaidžio</w:t>
            </w:r>
            <w:r w:rsidRPr="002F0368">
              <w:rPr>
                <w:rFonts w:ascii="Times New Roman" w:hAnsi="Times New Roman" w:cs="Times New Roman"/>
                <w:sz w:val="24"/>
                <w:szCs w:val="24"/>
              </w:rPr>
              <w:t xml:space="preserve"> linij</w:t>
            </w:r>
            <w:r w:rsidR="00C5319D" w:rsidRPr="002F0368">
              <w:rPr>
                <w:rFonts w:ascii="Times New Roman" w:hAnsi="Times New Roman" w:cs="Times New Roman"/>
                <w:sz w:val="24"/>
                <w:szCs w:val="24"/>
              </w:rPr>
              <w:t>os</w:t>
            </w:r>
            <w:r w:rsidR="003B4A81" w:rsidRPr="002F0368">
              <w:rPr>
                <w:rFonts w:ascii="Times New Roman" w:hAnsi="Times New Roman" w:cs="Times New Roman"/>
                <w:sz w:val="24"/>
                <w:szCs w:val="24"/>
              </w:rPr>
              <w:t xml:space="preserve"> </w:t>
            </w:r>
            <w:r w:rsidRPr="002F0368">
              <w:rPr>
                <w:rFonts w:ascii="Times New Roman" w:hAnsi="Times New Roman" w:cs="Times New Roman"/>
                <w:sz w:val="24"/>
                <w:szCs w:val="24"/>
              </w:rPr>
              <w:t>nutiesimą</w:t>
            </w:r>
            <w:r w:rsidRPr="002F0368">
              <w:rPr>
                <w:rFonts w:ascii="Times New Roman" w:hAnsi="Times New Roman" w:cs="Times New Roman"/>
                <w:iCs/>
                <w:sz w:val="24"/>
                <w:szCs w:val="24"/>
              </w:rPr>
              <w:t xml:space="preserve">, vaizdo perdavimui reikalingos įrangos įrengimą, (toliau – duomenų perdavimo įranga) pagal „Specialiuosius reikalavimus duomenų perdavimo įrangai“, aprašytus toliau šios techninės specifikacijos </w:t>
            </w:r>
            <w:r w:rsidR="001F1A28" w:rsidRPr="002F0368">
              <w:rPr>
                <w:rFonts w:ascii="Times New Roman" w:hAnsi="Times New Roman" w:cs="Times New Roman"/>
                <w:iCs/>
                <w:sz w:val="24"/>
                <w:szCs w:val="24"/>
              </w:rPr>
              <w:t>1.2</w:t>
            </w:r>
            <w:r w:rsidR="00911ED0" w:rsidRPr="002F0368">
              <w:rPr>
                <w:rFonts w:ascii="Times New Roman" w:hAnsi="Times New Roman" w:cs="Times New Roman"/>
                <w:iCs/>
                <w:sz w:val="24"/>
                <w:szCs w:val="24"/>
              </w:rPr>
              <w:t xml:space="preserve"> skyriuje</w:t>
            </w:r>
            <w:r w:rsidR="007E0B50" w:rsidRPr="002F0368">
              <w:rPr>
                <w:rFonts w:ascii="Times New Roman" w:hAnsi="Times New Roman" w:cs="Times New Roman"/>
                <w:iCs/>
                <w:sz w:val="24"/>
                <w:szCs w:val="24"/>
              </w:rPr>
              <w:t>;</w:t>
            </w:r>
          </w:p>
          <w:p w14:paraId="4D224802" w14:textId="353B244F" w:rsidR="001A7E5B" w:rsidRPr="002F0368" w:rsidRDefault="00162BCA" w:rsidP="001A7E5B">
            <w:pPr>
              <w:pStyle w:val="Sraopastraipa"/>
              <w:numPr>
                <w:ilvl w:val="3"/>
                <w:numId w:val="25"/>
              </w:numPr>
              <w:jc w:val="both"/>
              <w:rPr>
                <w:rFonts w:ascii="Times New Roman" w:hAnsi="Times New Roman" w:cs="Times New Roman"/>
                <w:iCs/>
                <w:sz w:val="24"/>
                <w:szCs w:val="24"/>
              </w:rPr>
            </w:pPr>
            <w:r w:rsidRPr="002F0368">
              <w:rPr>
                <w:rFonts w:ascii="Times New Roman" w:hAnsi="Times New Roman" w:cs="Times New Roman"/>
                <w:sz w:val="24"/>
                <w:szCs w:val="24"/>
              </w:rPr>
              <w:t xml:space="preserve"> įrengiant vaizdo kamer</w:t>
            </w:r>
            <w:r w:rsidR="00210523" w:rsidRPr="002F0368">
              <w:rPr>
                <w:rFonts w:ascii="Times New Roman" w:hAnsi="Times New Roman" w:cs="Times New Roman"/>
                <w:sz w:val="24"/>
                <w:szCs w:val="24"/>
              </w:rPr>
              <w:t>ą</w:t>
            </w:r>
            <w:r w:rsidRPr="002F0368">
              <w:rPr>
                <w:rFonts w:ascii="Times New Roman" w:hAnsi="Times New Roman" w:cs="Times New Roman"/>
                <w:sz w:val="24"/>
                <w:szCs w:val="24"/>
              </w:rPr>
              <w:t>, v</w:t>
            </w:r>
            <w:r w:rsidR="001A7E5B" w:rsidRPr="002F0368">
              <w:rPr>
                <w:rFonts w:ascii="Times New Roman" w:hAnsi="Times New Roman" w:cs="Times New Roman"/>
                <w:sz w:val="24"/>
                <w:szCs w:val="24"/>
              </w:rPr>
              <w:t>aizdo stebėjimo kamer</w:t>
            </w:r>
            <w:r w:rsidR="00F07B73" w:rsidRPr="002F0368">
              <w:rPr>
                <w:rFonts w:ascii="Times New Roman" w:hAnsi="Times New Roman" w:cs="Times New Roman"/>
                <w:sz w:val="24"/>
                <w:szCs w:val="24"/>
              </w:rPr>
              <w:t>os</w:t>
            </w:r>
            <w:r w:rsidR="001A7E5B" w:rsidRPr="002F0368">
              <w:rPr>
                <w:rFonts w:ascii="Times New Roman" w:hAnsi="Times New Roman" w:cs="Times New Roman"/>
                <w:sz w:val="24"/>
                <w:szCs w:val="24"/>
              </w:rPr>
              <w:t xml:space="preserve"> komunikacijų spintelė</w:t>
            </w:r>
            <w:r w:rsidR="00F07B73" w:rsidRPr="002F0368">
              <w:rPr>
                <w:rFonts w:ascii="Times New Roman" w:hAnsi="Times New Roman" w:cs="Times New Roman"/>
                <w:sz w:val="24"/>
                <w:szCs w:val="24"/>
              </w:rPr>
              <w:t>j</w:t>
            </w:r>
            <w:r w:rsidR="001A7E5B" w:rsidRPr="002F0368">
              <w:rPr>
                <w:rFonts w:ascii="Times New Roman" w:hAnsi="Times New Roman" w:cs="Times New Roman"/>
                <w:sz w:val="24"/>
                <w:szCs w:val="24"/>
              </w:rPr>
              <w:t xml:space="preserve">e būtina įrengti </w:t>
            </w:r>
            <w:r w:rsidR="002F0368" w:rsidRPr="002F0368">
              <w:rPr>
                <w:rFonts w:ascii="Times New Roman" w:hAnsi="Times New Roman" w:cs="Times New Roman"/>
                <w:sz w:val="24"/>
                <w:szCs w:val="24"/>
              </w:rPr>
              <w:t xml:space="preserve">ir </w:t>
            </w:r>
            <w:proofErr w:type="spellStart"/>
            <w:r w:rsidR="002F0368" w:rsidRPr="002F0368">
              <w:rPr>
                <w:rFonts w:ascii="Times New Roman" w:hAnsi="Times New Roman" w:cs="Times New Roman"/>
                <w:sz w:val="24"/>
                <w:szCs w:val="24"/>
              </w:rPr>
              <w:t>įveiklinti</w:t>
            </w:r>
            <w:proofErr w:type="spellEnd"/>
            <w:r w:rsidR="002F0368" w:rsidRPr="002F0368">
              <w:rPr>
                <w:rFonts w:ascii="Times New Roman" w:hAnsi="Times New Roman" w:cs="Times New Roman"/>
                <w:sz w:val="24"/>
                <w:szCs w:val="24"/>
              </w:rPr>
              <w:t xml:space="preserve"> </w:t>
            </w:r>
            <w:r w:rsidR="001A7E5B" w:rsidRPr="002F0368">
              <w:rPr>
                <w:rFonts w:ascii="Times New Roman" w:hAnsi="Times New Roman" w:cs="Times New Roman"/>
                <w:sz w:val="24"/>
                <w:szCs w:val="24"/>
              </w:rPr>
              <w:t>spintelės atidarymo sabotažo jutikl</w:t>
            </w:r>
            <w:r w:rsidR="00210523" w:rsidRPr="002F0368">
              <w:rPr>
                <w:rFonts w:ascii="Times New Roman" w:hAnsi="Times New Roman" w:cs="Times New Roman"/>
                <w:sz w:val="24"/>
                <w:szCs w:val="24"/>
              </w:rPr>
              <w:t>į</w:t>
            </w:r>
            <w:r w:rsidR="00425485" w:rsidRPr="002F0368">
              <w:rPr>
                <w:rFonts w:ascii="Times New Roman" w:hAnsi="Times New Roman" w:cs="Times New Roman"/>
                <w:sz w:val="24"/>
                <w:szCs w:val="24"/>
              </w:rPr>
              <w:t>,</w:t>
            </w:r>
            <w:r w:rsidR="001A7E5B" w:rsidRPr="002F0368">
              <w:rPr>
                <w:rFonts w:ascii="Times New Roman" w:hAnsi="Times New Roman" w:cs="Times New Roman"/>
                <w:sz w:val="24"/>
                <w:szCs w:val="24"/>
              </w:rPr>
              <w:t xml:space="preserve"> skirt</w:t>
            </w:r>
            <w:r w:rsidR="00F07B73" w:rsidRPr="002F0368">
              <w:rPr>
                <w:rFonts w:ascii="Times New Roman" w:hAnsi="Times New Roman" w:cs="Times New Roman"/>
                <w:sz w:val="24"/>
                <w:szCs w:val="24"/>
              </w:rPr>
              <w:t>ą</w:t>
            </w:r>
            <w:r w:rsidR="001A7E5B" w:rsidRPr="002F0368">
              <w:rPr>
                <w:rFonts w:ascii="Times New Roman" w:hAnsi="Times New Roman" w:cs="Times New Roman"/>
                <w:sz w:val="24"/>
                <w:szCs w:val="24"/>
              </w:rPr>
              <w:t xml:space="preserve"> lauko sąlygoms, prijungti prie vaizdo stebėjimo kameros aliarminio įėjimo</w:t>
            </w:r>
            <w:r w:rsidR="000F04DE" w:rsidRPr="002F0368">
              <w:rPr>
                <w:rFonts w:ascii="Times New Roman" w:hAnsi="Times New Roman" w:cs="Times New Roman"/>
                <w:sz w:val="24"/>
                <w:szCs w:val="24"/>
              </w:rPr>
              <w:t>;</w:t>
            </w:r>
          </w:p>
          <w:p w14:paraId="5703DD37" w14:textId="3EE2C13B" w:rsidR="00FB49CF" w:rsidRPr="002F0368" w:rsidRDefault="000F04DE" w:rsidP="00AE246F">
            <w:pPr>
              <w:pStyle w:val="Sraopastraipa"/>
              <w:numPr>
                <w:ilvl w:val="3"/>
                <w:numId w:val="25"/>
              </w:numPr>
              <w:jc w:val="both"/>
              <w:rPr>
                <w:rFonts w:ascii="Times New Roman" w:hAnsi="Times New Roman" w:cs="Times New Roman"/>
                <w:b/>
                <w:bCs/>
                <w:iCs/>
                <w:sz w:val="24"/>
                <w:szCs w:val="24"/>
              </w:rPr>
            </w:pPr>
            <w:bookmarkStart w:id="1" w:name="_Hlk103859862"/>
            <w:r w:rsidRPr="002F0368">
              <w:rPr>
                <w:rFonts w:ascii="Times New Roman" w:hAnsi="Times New Roman" w:cs="Times New Roman"/>
                <w:iCs/>
                <w:sz w:val="24"/>
                <w:szCs w:val="24"/>
              </w:rPr>
              <w:t xml:space="preserve"> </w:t>
            </w:r>
            <w:r w:rsidR="00723B82" w:rsidRPr="002F0368">
              <w:rPr>
                <w:rFonts w:ascii="Times New Roman" w:hAnsi="Times New Roman" w:cs="Times New Roman"/>
                <w:iCs/>
                <w:sz w:val="24"/>
                <w:szCs w:val="24"/>
              </w:rPr>
              <w:t>elektros</w:t>
            </w:r>
            <w:r w:rsidR="00F47E21" w:rsidRPr="002F0368">
              <w:rPr>
                <w:rFonts w:ascii="Times New Roman" w:hAnsi="Times New Roman" w:cs="Times New Roman"/>
                <w:iCs/>
                <w:sz w:val="24"/>
                <w:szCs w:val="24"/>
              </w:rPr>
              <w:t xml:space="preserve"> maitinimas </w:t>
            </w:r>
            <w:r w:rsidRPr="002F0368">
              <w:rPr>
                <w:rFonts w:ascii="Times New Roman" w:hAnsi="Times New Roman" w:cs="Times New Roman"/>
                <w:sz w:val="24"/>
                <w:szCs w:val="24"/>
              </w:rPr>
              <w:t xml:space="preserve">vaizdo stebėjimo įrangai parenkamas iš arčiausiai esančios elektros skydinės pastate. Elektros pajungimas turi būti suderintas su elektros skydinės valdytoju. </w:t>
            </w:r>
            <w:r w:rsidRPr="002F0368">
              <w:rPr>
                <w:rFonts w:ascii="Times New Roman" w:hAnsi="Times New Roman" w:cs="Times New Roman"/>
                <w:b/>
                <w:bCs/>
                <w:i/>
                <w:iCs/>
                <w:sz w:val="24"/>
                <w:szCs w:val="24"/>
              </w:rPr>
              <w:t>Pirkėjas prioritetą teikia galimybei prisijungti nuo pastato pirmame aukšte esančios tarpinės komutacinės spintos;</w:t>
            </w:r>
          </w:p>
          <w:bookmarkEnd w:id="1"/>
          <w:p w14:paraId="0DEA1B9F" w14:textId="58C45D54" w:rsidR="0052184D" w:rsidRPr="002F0368" w:rsidRDefault="00102404" w:rsidP="00B736D0">
            <w:pPr>
              <w:pStyle w:val="Sraopastraipa"/>
              <w:numPr>
                <w:ilvl w:val="3"/>
                <w:numId w:val="25"/>
              </w:numPr>
              <w:jc w:val="both"/>
              <w:rPr>
                <w:rFonts w:ascii="Times New Roman" w:hAnsi="Times New Roman" w:cs="Times New Roman"/>
                <w:sz w:val="24"/>
                <w:szCs w:val="24"/>
              </w:rPr>
            </w:pPr>
            <w:r w:rsidRPr="002F0368">
              <w:rPr>
                <w:rFonts w:ascii="Times New Roman" w:hAnsi="Times New Roman" w:cs="Times New Roman"/>
                <w:sz w:val="24"/>
                <w:szCs w:val="24"/>
              </w:rPr>
              <w:t>įrengt</w:t>
            </w:r>
            <w:r w:rsidR="00425485" w:rsidRPr="002F0368">
              <w:rPr>
                <w:rFonts w:ascii="Times New Roman" w:hAnsi="Times New Roman" w:cs="Times New Roman"/>
                <w:sz w:val="24"/>
                <w:szCs w:val="24"/>
              </w:rPr>
              <w:t>os</w:t>
            </w:r>
            <w:r w:rsidR="0052184D" w:rsidRPr="002F0368">
              <w:rPr>
                <w:rFonts w:ascii="Times New Roman" w:hAnsi="Times New Roman" w:cs="Times New Roman"/>
                <w:sz w:val="24"/>
                <w:szCs w:val="24"/>
              </w:rPr>
              <w:t xml:space="preserve"> </w:t>
            </w:r>
            <w:r w:rsidRPr="002F0368">
              <w:rPr>
                <w:rFonts w:ascii="Times New Roman" w:hAnsi="Times New Roman" w:cs="Times New Roman"/>
                <w:sz w:val="24"/>
                <w:szCs w:val="24"/>
              </w:rPr>
              <w:t>VK</w:t>
            </w:r>
            <w:r w:rsidR="0052184D" w:rsidRPr="002F0368">
              <w:rPr>
                <w:rFonts w:ascii="Times New Roman" w:hAnsi="Times New Roman" w:cs="Times New Roman"/>
                <w:sz w:val="24"/>
                <w:szCs w:val="24"/>
              </w:rPr>
              <w:t xml:space="preserve"> </w:t>
            </w:r>
            <w:r w:rsidR="00D519F5">
              <w:rPr>
                <w:rFonts w:ascii="Times New Roman" w:hAnsi="Times New Roman" w:cs="Times New Roman"/>
                <w:sz w:val="24"/>
                <w:szCs w:val="24"/>
              </w:rPr>
              <w:t xml:space="preserve">veikimo </w:t>
            </w:r>
            <w:r w:rsidR="002F0368">
              <w:rPr>
                <w:rFonts w:ascii="Times New Roman" w:hAnsi="Times New Roman" w:cs="Times New Roman"/>
                <w:sz w:val="24"/>
                <w:szCs w:val="24"/>
              </w:rPr>
              <w:t>garantiją</w:t>
            </w:r>
            <w:r w:rsidR="0052184D" w:rsidRPr="002F0368">
              <w:rPr>
                <w:rFonts w:ascii="Times New Roman" w:hAnsi="Times New Roman" w:cs="Times New Roman"/>
                <w:sz w:val="24"/>
                <w:szCs w:val="24"/>
              </w:rPr>
              <w:t xml:space="preserve"> </w:t>
            </w:r>
            <w:r w:rsidR="00D519F5">
              <w:rPr>
                <w:rFonts w:ascii="Times New Roman" w:hAnsi="Times New Roman" w:cs="Times New Roman"/>
                <w:sz w:val="24"/>
                <w:szCs w:val="24"/>
              </w:rPr>
              <w:t xml:space="preserve">pasiūlyme nurodytą laikotarpį, bet ne </w:t>
            </w:r>
            <w:r w:rsidR="00162BCA" w:rsidRPr="002F0368">
              <w:rPr>
                <w:rFonts w:ascii="Times New Roman" w:hAnsi="Times New Roman" w:cs="Times New Roman"/>
                <w:sz w:val="24"/>
                <w:szCs w:val="24"/>
              </w:rPr>
              <w:t xml:space="preserve">trumpiau nei </w:t>
            </w:r>
            <w:r w:rsidR="00D519F5">
              <w:rPr>
                <w:rFonts w:ascii="Times New Roman" w:hAnsi="Times New Roman" w:cs="Times New Roman"/>
                <w:sz w:val="24"/>
                <w:szCs w:val="24"/>
              </w:rPr>
              <w:t>48</w:t>
            </w:r>
            <w:r w:rsidR="00162BCA" w:rsidRPr="002F0368">
              <w:rPr>
                <w:rFonts w:ascii="Times New Roman" w:hAnsi="Times New Roman" w:cs="Times New Roman"/>
                <w:sz w:val="24"/>
                <w:szCs w:val="24"/>
              </w:rPr>
              <w:t xml:space="preserve"> mėnesius nuo perdavimo-priėmimo </w:t>
            </w:r>
            <w:r w:rsidR="00030199">
              <w:rPr>
                <w:rFonts w:ascii="Times New Roman" w:hAnsi="Times New Roman" w:cs="Times New Roman"/>
                <w:sz w:val="24"/>
                <w:szCs w:val="24"/>
              </w:rPr>
              <w:t>akto pasirašymo dienos</w:t>
            </w:r>
            <w:r w:rsidR="0052184D" w:rsidRPr="002F0368">
              <w:rPr>
                <w:rFonts w:ascii="Times New Roman" w:hAnsi="Times New Roman" w:cs="Times New Roman"/>
                <w:sz w:val="24"/>
                <w:szCs w:val="24"/>
              </w:rPr>
              <w:t xml:space="preserve">. </w:t>
            </w:r>
          </w:p>
        </w:tc>
      </w:tr>
      <w:tr w:rsidR="006E762B" w:rsidRPr="00B8198B" w14:paraId="667986A4" w14:textId="77777777" w:rsidTr="005C619A">
        <w:tc>
          <w:tcPr>
            <w:tcW w:w="988" w:type="dxa"/>
          </w:tcPr>
          <w:p w14:paraId="4B59D160" w14:textId="71673868"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4FC227B1" w14:textId="186C117F" w:rsidR="0052184D" w:rsidRPr="00B8198B" w:rsidRDefault="002F0368" w:rsidP="00B736D0">
            <w:pPr>
              <w:jc w:val="both"/>
              <w:rPr>
                <w:szCs w:val="24"/>
              </w:rPr>
            </w:pPr>
            <w:r w:rsidRPr="002F0368">
              <w:rPr>
                <w:szCs w:val="24"/>
              </w:rPr>
              <w:t>I</w:t>
            </w:r>
            <w:r w:rsidR="0052184D" w:rsidRPr="002F0368">
              <w:rPr>
                <w:szCs w:val="24"/>
              </w:rPr>
              <w:t xml:space="preserve">š </w:t>
            </w:r>
            <w:r w:rsidR="001F4530" w:rsidRPr="002F0368">
              <w:rPr>
                <w:szCs w:val="24"/>
              </w:rPr>
              <w:t>Tiekėjo</w:t>
            </w:r>
            <w:r w:rsidR="0052184D" w:rsidRPr="002F0368">
              <w:rPr>
                <w:szCs w:val="24"/>
              </w:rPr>
              <w:t xml:space="preserve"> perkamas aukštos kokybės ir</w:t>
            </w:r>
            <w:r w:rsidR="0052184D" w:rsidRPr="00B8198B">
              <w:rPr>
                <w:szCs w:val="24"/>
              </w:rPr>
              <w:t xml:space="preserve"> raiškos (</w:t>
            </w:r>
            <w:proofErr w:type="spellStart"/>
            <w:r w:rsidR="0052184D" w:rsidRPr="00B8198B">
              <w:rPr>
                <w:szCs w:val="24"/>
              </w:rPr>
              <w:t>Full</w:t>
            </w:r>
            <w:proofErr w:type="spellEnd"/>
            <w:r w:rsidR="0052184D" w:rsidRPr="00B8198B">
              <w:rPr>
                <w:szCs w:val="24"/>
              </w:rPr>
              <w:t xml:space="preserve"> HD) vaizdo perdavimas Šiaulių miesto viešosiose vietose uždarame duomenų tinkle įrengt</w:t>
            </w:r>
            <w:r w:rsidR="00210523">
              <w:rPr>
                <w:szCs w:val="24"/>
              </w:rPr>
              <w:t>os</w:t>
            </w:r>
            <w:r w:rsidR="002626B6" w:rsidRPr="00B8198B">
              <w:rPr>
                <w:szCs w:val="24"/>
              </w:rPr>
              <w:t xml:space="preserve"> </w:t>
            </w:r>
            <w:r w:rsidR="0052184D" w:rsidRPr="00B8198B">
              <w:rPr>
                <w:szCs w:val="24"/>
              </w:rPr>
              <w:t>vaizdo stebėjimo kamer</w:t>
            </w:r>
            <w:r w:rsidR="00210523">
              <w:rPr>
                <w:szCs w:val="24"/>
              </w:rPr>
              <w:t>os</w:t>
            </w:r>
            <w:r w:rsidR="0052184D" w:rsidRPr="00B8198B">
              <w:rPr>
                <w:szCs w:val="24"/>
              </w:rPr>
              <w:t xml:space="preserve"> į Vasario 16-osios g. 62, Šiauliuose įrengtą Centrinį pultą,</w:t>
            </w:r>
            <w:r w:rsidR="0052184D" w:rsidRPr="00B8198B">
              <w:rPr>
                <w:iCs/>
                <w:szCs w:val="24"/>
              </w:rPr>
              <w:t xml:space="preserve"> suderintose patalpose.</w:t>
            </w:r>
          </w:p>
        </w:tc>
      </w:tr>
      <w:tr w:rsidR="006E762B" w:rsidRPr="00B8198B" w14:paraId="640A4723" w14:textId="77777777" w:rsidTr="005C619A">
        <w:tc>
          <w:tcPr>
            <w:tcW w:w="988" w:type="dxa"/>
          </w:tcPr>
          <w:p w14:paraId="5F2F3D82" w14:textId="17144C85"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32578EB3" w14:textId="0CE5ABDF" w:rsidR="0052184D" w:rsidRPr="00B8198B" w:rsidRDefault="0052184D" w:rsidP="00B736D0">
            <w:pPr>
              <w:jc w:val="both"/>
              <w:rPr>
                <w:szCs w:val="24"/>
              </w:rPr>
            </w:pPr>
            <w:r w:rsidRPr="00B8198B">
              <w:rPr>
                <w:szCs w:val="24"/>
              </w:rPr>
              <w:t xml:space="preserve">Vaizdo stebėjimo sistema (toliau – </w:t>
            </w:r>
            <w:r w:rsidR="00102404" w:rsidRPr="00B8198B">
              <w:rPr>
                <w:szCs w:val="24"/>
              </w:rPr>
              <w:t>VSS</w:t>
            </w:r>
            <w:r w:rsidRPr="00B8198B">
              <w:rPr>
                <w:szCs w:val="24"/>
              </w:rPr>
              <w:t xml:space="preserve">) turi užtikrinti, kad </w:t>
            </w:r>
            <w:r w:rsidR="00102404" w:rsidRPr="00B8198B">
              <w:rPr>
                <w:szCs w:val="24"/>
              </w:rPr>
              <w:t>įrengt</w:t>
            </w:r>
            <w:r w:rsidR="00210523">
              <w:rPr>
                <w:szCs w:val="24"/>
              </w:rPr>
              <w:t>a</w:t>
            </w:r>
            <w:r w:rsidR="00102404" w:rsidRPr="00B8198B">
              <w:rPr>
                <w:szCs w:val="24"/>
              </w:rPr>
              <w:t xml:space="preserve"> </w:t>
            </w:r>
            <w:r w:rsidRPr="00B8198B">
              <w:rPr>
                <w:szCs w:val="24"/>
              </w:rPr>
              <w:t>vaizdo stebėjimo kamer</w:t>
            </w:r>
            <w:r w:rsidR="00210523">
              <w:rPr>
                <w:szCs w:val="24"/>
              </w:rPr>
              <w:t>a</w:t>
            </w:r>
            <w:r w:rsidRPr="00B8198B">
              <w:rPr>
                <w:szCs w:val="24"/>
              </w:rPr>
              <w:t>, valdom</w:t>
            </w:r>
            <w:r w:rsidR="00210523">
              <w:rPr>
                <w:szCs w:val="24"/>
              </w:rPr>
              <w:t>a</w:t>
            </w:r>
            <w:r w:rsidRPr="00B8198B">
              <w:rPr>
                <w:szCs w:val="24"/>
              </w:rPr>
              <w:t xml:space="preserve"> per Centrinį pultą, visą parą būtų galima stebėti kontroliuojamas Šiaulių miesto viešąsias vietas, teritorijas.</w:t>
            </w:r>
          </w:p>
        </w:tc>
      </w:tr>
      <w:tr w:rsidR="006E762B" w:rsidRPr="00B8198B" w14:paraId="5AB55923" w14:textId="77777777" w:rsidTr="005C619A">
        <w:tc>
          <w:tcPr>
            <w:tcW w:w="988" w:type="dxa"/>
          </w:tcPr>
          <w:p w14:paraId="0231EBB8" w14:textId="0CBCE8B2"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502C9DFA" w14:textId="2EDE4105" w:rsidR="0052184D" w:rsidRPr="00B8198B" w:rsidRDefault="00102404" w:rsidP="00B736D0">
            <w:pPr>
              <w:jc w:val="both"/>
              <w:rPr>
                <w:szCs w:val="24"/>
              </w:rPr>
            </w:pPr>
            <w:r w:rsidRPr="00B8198B">
              <w:rPr>
                <w:szCs w:val="24"/>
              </w:rPr>
              <w:t>Įrengt</w:t>
            </w:r>
            <w:r w:rsidR="00E3464D">
              <w:rPr>
                <w:szCs w:val="24"/>
              </w:rPr>
              <w:t>os</w:t>
            </w:r>
            <w:r w:rsidRPr="00B8198B">
              <w:rPr>
                <w:szCs w:val="24"/>
              </w:rPr>
              <w:t xml:space="preserve"> VK</w:t>
            </w:r>
            <w:r w:rsidR="0052184D" w:rsidRPr="00B8198B">
              <w:rPr>
                <w:szCs w:val="24"/>
              </w:rPr>
              <w:t xml:space="preserve"> kodavimo ir dekodavimo našumas turi būti pakankamai aukštas, kad leistų stebėti ir įrašyti perduodamą vaizdo signalą ir turėtų ne didesnį kaip 250 </w:t>
            </w:r>
            <w:proofErr w:type="spellStart"/>
            <w:r w:rsidR="0052184D" w:rsidRPr="00B8198B">
              <w:rPr>
                <w:szCs w:val="24"/>
              </w:rPr>
              <w:t>ms</w:t>
            </w:r>
            <w:proofErr w:type="spellEnd"/>
            <w:r w:rsidR="0052184D" w:rsidRPr="00B8198B">
              <w:rPr>
                <w:szCs w:val="24"/>
              </w:rPr>
              <w:t xml:space="preserve"> uždelsimą valdant valdomas vaizdo stebėjimo kameras.</w:t>
            </w:r>
          </w:p>
        </w:tc>
      </w:tr>
      <w:tr w:rsidR="006E762B" w:rsidRPr="00B8198B" w14:paraId="68D655C0" w14:textId="77777777" w:rsidTr="005C619A">
        <w:tc>
          <w:tcPr>
            <w:tcW w:w="988" w:type="dxa"/>
          </w:tcPr>
          <w:p w14:paraId="7161AF26" w14:textId="2784C217"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4B892ED4" w14:textId="5F0195F7" w:rsidR="0052184D" w:rsidRPr="00B8198B" w:rsidRDefault="00102404" w:rsidP="00B736D0">
            <w:pPr>
              <w:jc w:val="both"/>
              <w:rPr>
                <w:szCs w:val="24"/>
              </w:rPr>
            </w:pPr>
            <w:r w:rsidRPr="00B8198B">
              <w:rPr>
                <w:szCs w:val="24"/>
              </w:rPr>
              <w:t>Įrengt</w:t>
            </w:r>
            <w:r w:rsidR="00210523">
              <w:rPr>
                <w:szCs w:val="24"/>
              </w:rPr>
              <w:t>os</w:t>
            </w:r>
            <w:r w:rsidRPr="00B8198B">
              <w:rPr>
                <w:szCs w:val="24"/>
              </w:rPr>
              <w:t xml:space="preserve"> VK </w:t>
            </w:r>
            <w:r w:rsidR="0052184D" w:rsidRPr="00B8198B">
              <w:rPr>
                <w:szCs w:val="24"/>
              </w:rPr>
              <w:t xml:space="preserve">duomenų perdavimas turi būti atliekamas </w:t>
            </w:r>
            <w:r w:rsidR="00ED71B4" w:rsidRPr="00B8198B">
              <w:rPr>
                <w:szCs w:val="24"/>
              </w:rPr>
              <w:t xml:space="preserve">tik </w:t>
            </w:r>
            <w:r w:rsidR="0052184D" w:rsidRPr="00B8198B">
              <w:rPr>
                <w:szCs w:val="24"/>
              </w:rPr>
              <w:t>uždarame duomenų perdavimo tinkle.</w:t>
            </w:r>
          </w:p>
        </w:tc>
      </w:tr>
      <w:tr w:rsidR="006E762B" w:rsidRPr="00B8198B" w14:paraId="0077B6C8" w14:textId="77777777" w:rsidTr="005C619A">
        <w:tc>
          <w:tcPr>
            <w:tcW w:w="988" w:type="dxa"/>
          </w:tcPr>
          <w:p w14:paraId="30BCBE50" w14:textId="4A187BA1"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53DDD66B" w14:textId="294D5158" w:rsidR="0052184D" w:rsidRPr="00B8198B" w:rsidRDefault="0052184D" w:rsidP="00B736D0">
            <w:pPr>
              <w:jc w:val="both"/>
              <w:rPr>
                <w:szCs w:val="24"/>
              </w:rPr>
            </w:pPr>
            <w:r w:rsidRPr="00B8198B">
              <w:rPr>
                <w:szCs w:val="24"/>
              </w:rPr>
              <w:t xml:space="preserve">Visa </w:t>
            </w:r>
            <w:r w:rsidR="00A40602" w:rsidRPr="00B8198B">
              <w:rPr>
                <w:szCs w:val="24"/>
              </w:rPr>
              <w:t>įrengta</w:t>
            </w:r>
            <w:r w:rsidRPr="00B8198B">
              <w:rPr>
                <w:szCs w:val="24"/>
              </w:rPr>
              <w:t xml:space="preserve"> Vaizdo stebėjimo sistemos įranga turi būti pritaikyta veikti Lietuvos klimatinėmis sąlygomis veikiant neigiamai temperatūrai, drėgmei  ir kitiems atmosferos poveikiams bei apsaugota nuo vandalizmo. </w:t>
            </w:r>
          </w:p>
        </w:tc>
      </w:tr>
      <w:tr w:rsidR="006E762B" w:rsidRPr="00B8198B" w14:paraId="7D60000A" w14:textId="77777777" w:rsidTr="005C619A">
        <w:tc>
          <w:tcPr>
            <w:tcW w:w="988" w:type="dxa"/>
          </w:tcPr>
          <w:p w14:paraId="203AA96E" w14:textId="3B4424E5"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05829377" w14:textId="733769BA" w:rsidR="0052184D" w:rsidRPr="00B8198B" w:rsidRDefault="0052184D" w:rsidP="00B736D0">
            <w:pPr>
              <w:jc w:val="both"/>
              <w:rPr>
                <w:szCs w:val="24"/>
              </w:rPr>
            </w:pPr>
            <w:r w:rsidRPr="00B8198B">
              <w:rPr>
                <w:szCs w:val="24"/>
              </w:rPr>
              <w:t xml:space="preserve">Šviesiu paros metu </w:t>
            </w:r>
            <w:r w:rsidR="00102404" w:rsidRPr="00B8198B">
              <w:rPr>
                <w:szCs w:val="24"/>
              </w:rPr>
              <w:t>įrengt</w:t>
            </w:r>
            <w:r w:rsidR="00210523">
              <w:rPr>
                <w:szCs w:val="24"/>
              </w:rPr>
              <w:t>a</w:t>
            </w:r>
            <w:r w:rsidR="00102404" w:rsidRPr="00B8198B">
              <w:rPr>
                <w:szCs w:val="24"/>
              </w:rPr>
              <w:t xml:space="preserve"> VK </w:t>
            </w:r>
            <w:r w:rsidRPr="00B8198B">
              <w:rPr>
                <w:szCs w:val="24"/>
              </w:rPr>
              <w:t xml:space="preserve">turi užtikrinti spalvoto vaizdo perdavimą į Centrinį pultą. Tamsiu paros metu </w:t>
            </w:r>
            <w:r w:rsidR="00102404" w:rsidRPr="00B8198B">
              <w:rPr>
                <w:szCs w:val="24"/>
              </w:rPr>
              <w:t>įrengt</w:t>
            </w:r>
            <w:r w:rsidR="00210523">
              <w:rPr>
                <w:szCs w:val="24"/>
              </w:rPr>
              <w:t>a</w:t>
            </w:r>
            <w:r w:rsidR="00102404" w:rsidRPr="00B8198B">
              <w:rPr>
                <w:szCs w:val="24"/>
              </w:rPr>
              <w:t xml:space="preserve"> VK </w:t>
            </w:r>
            <w:r w:rsidRPr="00B8198B">
              <w:rPr>
                <w:szCs w:val="24"/>
              </w:rPr>
              <w:t>turi užtikrinti Vaizdo stebėjimo sistemos pirkėjo pageidaujamos teritorijos stebėjimą prie egzistuojančio apšvietimo ir visų kontroliuojamose teritorijose įrengiamų vaizdo stebėjimo kamer</w:t>
            </w:r>
            <w:r w:rsidR="00210523">
              <w:rPr>
                <w:szCs w:val="24"/>
              </w:rPr>
              <w:t>os</w:t>
            </w:r>
            <w:r w:rsidRPr="00B8198B">
              <w:rPr>
                <w:szCs w:val="24"/>
              </w:rPr>
              <w:t xml:space="preserve"> automatinį persijungimą į juodai balto vaizdo režimą ir pakankamą apšviestumą.</w:t>
            </w:r>
          </w:p>
        </w:tc>
      </w:tr>
      <w:tr w:rsidR="006E762B" w:rsidRPr="00B8198B" w14:paraId="6C50C52C" w14:textId="77777777" w:rsidTr="005C619A">
        <w:tc>
          <w:tcPr>
            <w:tcW w:w="988" w:type="dxa"/>
          </w:tcPr>
          <w:p w14:paraId="197D9E57" w14:textId="2DD44085"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03303AEA" w14:textId="13C33F05" w:rsidR="0052184D" w:rsidRPr="00B8198B" w:rsidRDefault="00210523" w:rsidP="00B736D0">
            <w:pPr>
              <w:jc w:val="both"/>
              <w:rPr>
                <w:szCs w:val="24"/>
              </w:rPr>
            </w:pPr>
            <w:r>
              <w:rPr>
                <w:szCs w:val="24"/>
              </w:rPr>
              <w:t>Į</w:t>
            </w:r>
            <w:r w:rsidR="00DF60F3" w:rsidRPr="00B8198B">
              <w:rPr>
                <w:szCs w:val="24"/>
              </w:rPr>
              <w:t>rengt</w:t>
            </w:r>
            <w:r w:rsidR="00EF7CD8">
              <w:rPr>
                <w:szCs w:val="24"/>
              </w:rPr>
              <w:t>os</w:t>
            </w:r>
            <w:r w:rsidR="00DF60F3" w:rsidRPr="00B8198B">
              <w:rPr>
                <w:szCs w:val="24"/>
              </w:rPr>
              <w:t xml:space="preserve"> VK </w:t>
            </w:r>
            <w:r w:rsidR="0052184D" w:rsidRPr="00B8198B">
              <w:rPr>
                <w:szCs w:val="24"/>
              </w:rPr>
              <w:t>duomenų perdavimo tinkle (perduodant informaciją tiek iš vaizdo stebėjimo kamer</w:t>
            </w:r>
            <w:r>
              <w:rPr>
                <w:szCs w:val="24"/>
              </w:rPr>
              <w:t>os</w:t>
            </w:r>
            <w:r w:rsidR="0052184D" w:rsidRPr="00B8198B">
              <w:rPr>
                <w:szCs w:val="24"/>
              </w:rPr>
              <w:t xml:space="preserve"> į Centrinį pultą, tiek pačiame Centriniame pulte) informacija (vaizdas, duomenys) turi būti perduodama TCP/IP protokolu. Analoginių perdavimo sistemų naudoti neleidžiama. </w:t>
            </w:r>
          </w:p>
        </w:tc>
      </w:tr>
      <w:tr w:rsidR="006E762B" w:rsidRPr="00B8198B" w14:paraId="5481DA04" w14:textId="77777777" w:rsidTr="005C619A">
        <w:tc>
          <w:tcPr>
            <w:tcW w:w="988" w:type="dxa"/>
          </w:tcPr>
          <w:p w14:paraId="3D1C658E" w14:textId="262E25F7"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0570D401" w14:textId="1A3AFD25" w:rsidR="0052184D" w:rsidRPr="00B8198B" w:rsidRDefault="00DF60F3" w:rsidP="00B736D0">
            <w:pPr>
              <w:jc w:val="both"/>
              <w:rPr>
                <w:szCs w:val="24"/>
              </w:rPr>
            </w:pPr>
            <w:r w:rsidRPr="00B8198B">
              <w:rPr>
                <w:szCs w:val="24"/>
              </w:rPr>
              <w:t>Įrengt</w:t>
            </w:r>
            <w:r w:rsidR="00EF7CD8">
              <w:rPr>
                <w:szCs w:val="24"/>
              </w:rPr>
              <w:t>a</w:t>
            </w:r>
            <w:r w:rsidRPr="00B8198B">
              <w:rPr>
                <w:szCs w:val="24"/>
              </w:rPr>
              <w:t xml:space="preserve"> VK sistema </w:t>
            </w:r>
            <w:r w:rsidR="0052184D" w:rsidRPr="00B8198B">
              <w:rPr>
                <w:szCs w:val="24"/>
              </w:rPr>
              <w:t>turi būti apsaugota nuo gedimo ar elektros sutrikimo perdavimo linijose, nesankcionuoto prijungimo prie kitos (-ų) sistemos (-ų), nesankcionuoto prisijungimo ir atspari nepalankioms oro sąlygoms.</w:t>
            </w:r>
          </w:p>
        </w:tc>
      </w:tr>
      <w:tr w:rsidR="006E762B" w:rsidRPr="00B8198B" w14:paraId="6B42E4D1" w14:textId="77777777" w:rsidTr="005C619A">
        <w:tc>
          <w:tcPr>
            <w:tcW w:w="988" w:type="dxa"/>
          </w:tcPr>
          <w:p w14:paraId="36078E76" w14:textId="57259461"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5AF10468" w14:textId="4CC4CC39" w:rsidR="0052184D" w:rsidRPr="00B8198B" w:rsidRDefault="001F4530" w:rsidP="00425485">
            <w:pPr>
              <w:jc w:val="both"/>
              <w:rPr>
                <w:szCs w:val="24"/>
              </w:rPr>
            </w:pPr>
            <w:r>
              <w:rPr>
                <w:szCs w:val="24"/>
              </w:rPr>
              <w:t>Tiekėjas</w:t>
            </w:r>
            <w:r w:rsidR="0052184D" w:rsidRPr="00B8198B">
              <w:rPr>
                <w:szCs w:val="24"/>
              </w:rPr>
              <w:t xml:space="preserve"> turi užtikrinti </w:t>
            </w:r>
            <w:r w:rsidR="00E3464D">
              <w:rPr>
                <w:szCs w:val="24"/>
              </w:rPr>
              <w:t>į</w:t>
            </w:r>
            <w:r w:rsidR="00DF60F3" w:rsidRPr="00B8198B">
              <w:rPr>
                <w:szCs w:val="24"/>
              </w:rPr>
              <w:t>rengt</w:t>
            </w:r>
            <w:r w:rsidR="00327E0C">
              <w:rPr>
                <w:szCs w:val="24"/>
              </w:rPr>
              <w:t>os</w:t>
            </w:r>
            <w:r w:rsidR="00DF60F3" w:rsidRPr="00B8198B">
              <w:rPr>
                <w:szCs w:val="24"/>
              </w:rPr>
              <w:t xml:space="preserve"> </w:t>
            </w:r>
            <w:r w:rsidR="00DF60F3" w:rsidRPr="002F0368">
              <w:rPr>
                <w:szCs w:val="24"/>
              </w:rPr>
              <w:t xml:space="preserve">VK </w:t>
            </w:r>
            <w:r w:rsidR="002F0368" w:rsidRPr="002F0368">
              <w:rPr>
                <w:szCs w:val="24"/>
              </w:rPr>
              <w:t xml:space="preserve">veikimo </w:t>
            </w:r>
            <w:r w:rsidR="0052184D" w:rsidRPr="002F0368">
              <w:rPr>
                <w:szCs w:val="24"/>
              </w:rPr>
              <w:t>garanti</w:t>
            </w:r>
            <w:r w:rsidR="002F0368" w:rsidRPr="002F0368">
              <w:rPr>
                <w:szCs w:val="24"/>
              </w:rPr>
              <w:t>ją</w:t>
            </w:r>
            <w:r w:rsidR="0052184D" w:rsidRPr="002F0368">
              <w:rPr>
                <w:szCs w:val="24"/>
              </w:rPr>
              <w:t xml:space="preserve"> </w:t>
            </w:r>
            <w:r w:rsidR="002F0368" w:rsidRPr="002F0368">
              <w:rPr>
                <w:szCs w:val="24"/>
              </w:rPr>
              <w:t>pasiūlyme pateiktu laikotarpiu, bet ne trumpiau kaip 48 mėnesius</w:t>
            </w:r>
            <w:r w:rsidR="002F0368">
              <w:rPr>
                <w:szCs w:val="24"/>
              </w:rPr>
              <w:t xml:space="preserve"> nuo perdavimo-pasirašymo akto pasirašymo dienos.</w:t>
            </w:r>
            <w:r w:rsidR="0052184D" w:rsidRPr="00B8198B">
              <w:rPr>
                <w:szCs w:val="24"/>
              </w:rPr>
              <w:t xml:space="preserve">  Remontuojant ar keičiant sugedusius įrenginius, jų charakteristikos negali būti bloginamos.</w:t>
            </w:r>
          </w:p>
        </w:tc>
      </w:tr>
      <w:tr w:rsidR="006E762B" w:rsidRPr="00B8198B" w14:paraId="6DA8295B" w14:textId="77777777" w:rsidTr="005C619A">
        <w:tc>
          <w:tcPr>
            <w:tcW w:w="988" w:type="dxa"/>
          </w:tcPr>
          <w:p w14:paraId="7527A8B1" w14:textId="40B374AA"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0D7F7495" w14:textId="44377C2B" w:rsidR="0052184D" w:rsidRPr="00B8198B" w:rsidRDefault="00DF60F3" w:rsidP="00B736D0">
            <w:pPr>
              <w:jc w:val="both"/>
              <w:rPr>
                <w:szCs w:val="24"/>
              </w:rPr>
            </w:pPr>
            <w:r w:rsidRPr="000F04DE">
              <w:rPr>
                <w:szCs w:val="24"/>
              </w:rPr>
              <w:t>Įrengt</w:t>
            </w:r>
            <w:r w:rsidR="00327E0C" w:rsidRPr="000F04DE">
              <w:rPr>
                <w:szCs w:val="24"/>
              </w:rPr>
              <w:t>os</w:t>
            </w:r>
            <w:r w:rsidRPr="000F04DE">
              <w:rPr>
                <w:szCs w:val="24"/>
              </w:rPr>
              <w:t xml:space="preserve"> VK </w:t>
            </w:r>
            <w:r w:rsidR="0052184D" w:rsidRPr="000F04DE">
              <w:rPr>
                <w:iCs/>
                <w:szCs w:val="24"/>
              </w:rPr>
              <w:t>vieto</w:t>
            </w:r>
            <w:r w:rsidR="00327E0C" w:rsidRPr="000F04DE">
              <w:rPr>
                <w:iCs/>
                <w:szCs w:val="24"/>
              </w:rPr>
              <w:t>j</w:t>
            </w:r>
            <w:r w:rsidR="0052184D" w:rsidRPr="000F04DE">
              <w:rPr>
                <w:iCs/>
                <w:szCs w:val="24"/>
              </w:rPr>
              <w:t>e turi būti sumontuota: komutacinė spintelė su maitinimo šaltiniais, elektros viršįtampių ribotuvais ir duomenų perdavimo kanalais</w:t>
            </w:r>
            <w:r w:rsidR="005D6D77" w:rsidRPr="000F04DE">
              <w:rPr>
                <w:iCs/>
                <w:szCs w:val="24"/>
              </w:rPr>
              <w:t xml:space="preserve"> ir </w:t>
            </w:r>
            <w:proofErr w:type="spellStart"/>
            <w:r w:rsidRPr="000F04DE">
              <w:rPr>
                <w:iCs/>
                <w:szCs w:val="24"/>
              </w:rPr>
              <w:t>įveiklint</w:t>
            </w:r>
            <w:r w:rsidR="00327E0C" w:rsidRPr="000F04DE">
              <w:rPr>
                <w:iCs/>
                <w:szCs w:val="24"/>
              </w:rPr>
              <w:t>u</w:t>
            </w:r>
            <w:proofErr w:type="spellEnd"/>
            <w:r w:rsidRPr="000F04DE">
              <w:rPr>
                <w:iCs/>
                <w:szCs w:val="24"/>
              </w:rPr>
              <w:t xml:space="preserve"> </w:t>
            </w:r>
            <w:r w:rsidR="005D6D77" w:rsidRPr="000F04DE">
              <w:rPr>
                <w:iCs/>
                <w:szCs w:val="24"/>
              </w:rPr>
              <w:t>„sabotažo“ jutikli</w:t>
            </w:r>
            <w:r w:rsidR="00327E0C" w:rsidRPr="000F04DE">
              <w:rPr>
                <w:iCs/>
                <w:szCs w:val="24"/>
              </w:rPr>
              <w:t>u</w:t>
            </w:r>
            <w:r w:rsidR="00A40602" w:rsidRPr="000F04DE">
              <w:rPr>
                <w:iCs/>
                <w:szCs w:val="24"/>
              </w:rPr>
              <w:t xml:space="preserve"> sujungt</w:t>
            </w:r>
            <w:r w:rsidR="00327E0C" w:rsidRPr="000F04DE">
              <w:rPr>
                <w:iCs/>
                <w:szCs w:val="24"/>
              </w:rPr>
              <w:t>u</w:t>
            </w:r>
            <w:r w:rsidR="00A40602" w:rsidRPr="000F04DE">
              <w:rPr>
                <w:iCs/>
                <w:szCs w:val="24"/>
              </w:rPr>
              <w:t xml:space="preserve"> su įrengiam</w:t>
            </w:r>
            <w:r w:rsidR="00327E0C" w:rsidRPr="000F04DE">
              <w:rPr>
                <w:iCs/>
                <w:szCs w:val="24"/>
              </w:rPr>
              <w:t>a</w:t>
            </w:r>
            <w:r w:rsidR="00A40602" w:rsidRPr="000F04DE">
              <w:rPr>
                <w:iCs/>
                <w:szCs w:val="24"/>
              </w:rPr>
              <w:t xml:space="preserve"> VK</w:t>
            </w:r>
            <w:r w:rsidR="0052184D" w:rsidRPr="000F04DE">
              <w:rPr>
                <w:iCs/>
                <w:szCs w:val="24"/>
              </w:rPr>
              <w:t>.</w:t>
            </w:r>
            <w:r w:rsidR="000F04DE">
              <w:rPr>
                <w:iCs/>
                <w:szCs w:val="24"/>
              </w:rPr>
              <w:t xml:space="preserve"> </w:t>
            </w:r>
            <w:r w:rsidR="000F04DE" w:rsidRPr="008B55B8">
              <w:rPr>
                <w:b/>
                <w:bCs/>
                <w:szCs w:val="24"/>
              </w:rPr>
              <w:t xml:space="preserve">Leidžiama naudoti </w:t>
            </w:r>
            <w:r w:rsidR="000F04DE">
              <w:rPr>
                <w:b/>
                <w:bCs/>
                <w:szCs w:val="24"/>
              </w:rPr>
              <w:t xml:space="preserve">ryšio linijos daliai nuo VK </w:t>
            </w:r>
            <w:r w:rsidR="000F04DE" w:rsidRPr="008B55B8">
              <w:rPr>
                <w:b/>
                <w:bCs/>
                <w:szCs w:val="24"/>
              </w:rPr>
              <w:t xml:space="preserve">TP kabelį ir </w:t>
            </w:r>
            <w:proofErr w:type="spellStart"/>
            <w:r w:rsidR="000F04DE" w:rsidRPr="008B55B8">
              <w:rPr>
                <w:b/>
                <w:bCs/>
                <w:szCs w:val="24"/>
              </w:rPr>
              <w:t>PoE</w:t>
            </w:r>
            <w:proofErr w:type="spellEnd"/>
            <w:r w:rsidR="000F04DE" w:rsidRPr="008B55B8">
              <w:rPr>
                <w:b/>
                <w:bCs/>
                <w:szCs w:val="24"/>
              </w:rPr>
              <w:t xml:space="preserve"> maitinimą, jei užtikrinami reikiami ryšio ir VK maitinimo parametrai</w:t>
            </w:r>
            <w:r w:rsidR="000F04DE">
              <w:rPr>
                <w:b/>
                <w:bCs/>
                <w:szCs w:val="24"/>
              </w:rPr>
              <w:t xml:space="preserve"> (tokiu atveju komutacinės spintelės galima neįrenginėti)</w:t>
            </w:r>
            <w:r w:rsidR="000F04DE" w:rsidRPr="008B55B8">
              <w:rPr>
                <w:b/>
                <w:bCs/>
                <w:szCs w:val="24"/>
              </w:rPr>
              <w:t>.</w:t>
            </w:r>
          </w:p>
        </w:tc>
      </w:tr>
      <w:tr w:rsidR="006E762B" w:rsidRPr="00B8198B" w14:paraId="1104E03B" w14:textId="77777777" w:rsidTr="005C619A">
        <w:tc>
          <w:tcPr>
            <w:tcW w:w="988" w:type="dxa"/>
          </w:tcPr>
          <w:p w14:paraId="5C990AF8" w14:textId="410C737B"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7646B118" w14:textId="0A428541" w:rsidR="0052184D" w:rsidRPr="00B8198B" w:rsidRDefault="00A40602" w:rsidP="00B736D0">
            <w:pPr>
              <w:jc w:val="both"/>
              <w:rPr>
                <w:szCs w:val="24"/>
              </w:rPr>
            </w:pPr>
            <w:r w:rsidRPr="00B8198B">
              <w:rPr>
                <w:iCs/>
                <w:szCs w:val="24"/>
              </w:rPr>
              <w:t>Įrengiam</w:t>
            </w:r>
            <w:r w:rsidR="00327E0C">
              <w:rPr>
                <w:iCs/>
                <w:szCs w:val="24"/>
              </w:rPr>
              <w:t>a</w:t>
            </w:r>
            <w:r w:rsidRPr="00B8198B">
              <w:rPr>
                <w:iCs/>
                <w:szCs w:val="24"/>
              </w:rPr>
              <w:t xml:space="preserve"> VK</w:t>
            </w:r>
            <w:r w:rsidR="0052184D" w:rsidRPr="00B8198B">
              <w:rPr>
                <w:iCs/>
                <w:szCs w:val="24"/>
              </w:rPr>
              <w:t xml:space="preserve"> turi būti prijungt</w:t>
            </w:r>
            <w:r w:rsidR="00327E0C">
              <w:rPr>
                <w:iCs/>
                <w:szCs w:val="24"/>
              </w:rPr>
              <w:t>a</w:t>
            </w:r>
            <w:r w:rsidR="0052184D" w:rsidRPr="00B8198B">
              <w:rPr>
                <w:iCs/>
                <w:szCs w:val="24"/>
              </w:rPr>
              <w:t xml:space="preserve"> prie Šiaulių miesto savivaldybės administracijos Miesto koordinavimo skyriuje esančios vaizdo programinės įrangos „</w:t>
            </w:r>
            <w:proofErr w:type="spellStart"/>
            <w:r w:rsidR="0052184D" w:rsidRPr="00B8198B">
              <w:rPr>
                <w:iCs/>
                <w:szCs w:val="24"/>
              </w:rPr>
              <w:t>Digifort</w:t>
            </w:r>
            <w:proofErr w:type="spellEnd"/>
            <w:r w:rsidR="0052184D" w:rsidRPr="00B8198B">
              <w:rPr>
                <w:iCs/>
                <w:szCs w:val="24"/>
              </w:rPr>
              <w:t xml:space="preserve"> </w:t>
            </w:r>
            <w:proofErr w:type="spellStart"/>
            <w:r w:rsidR="0052184D" w:rsidRPr="00B8198B">
              <w:rPr>
                <w:iCs/>
                <w:szCs w:val="24"/>
              </w:rPr>
              <w:t>Enterprise</w:t>
            </w:r>
            <w:proofErr w:type="spellEnd"/>
            <w:r w:rsidR="0052184D" w:rsidRPr="00B8198B">
              <w:rPr>
                <w:iCs/>
                <w:szCs w:val="24"/>
              </w:rPr>
              <w:t xml:space="preserve"> 7.</w:t>
            </w:r>
            <w:r w:rsidR="005D6D77" w:rsidRPr="00B8198B">
              <w:rPr>
                <w:iCs/>
                <w:szCs w:val="24"/>
              </w:rPr>
              <w:t>4</w:t>
            </w:r>
            <w:r w:rsidR="0052184D" w:rsidRPr="00B8198B">
              <w:rPr>
                <w:iCs/>
                <w:szCs w:val="24"/>
              </w:rPr>
              <w:t>.</w:t>
            </w:r>
            <w:r w:rsidRPr="00B8198B">
              <w:rPr>
                <w:iCs/>
                <w:szCs w:val="24"/>
              </w:rPr>
              <w:t>x</w:t>
            </w:r>
            <w:r w:rsidR="0052184D" w:rsidRPr="00B8198B">
              <w:rPr>
                <w:iCs/>
                <w:szCs w:val="24"/>
              </w:rPr>
              <w:t xml:space="preserve">“, suprogramuotos, </w:t>
            </w:r>
            <w:r w:rsidR="0052184D" w:rsidRPr="00B8198B">
              <w:rPr>
                <w:szCs w:val="24"/>
              </w:rPr>
              <w:t>vidinė programinė įranga privalo būti atnaujinta iki naujausios versijos</w:t>
            </w:r>
            <w:r w:rsidR="0052184D" w:rsidRPr="00B8198B">
              <w:rPr>
                <w:iCs/>
                <w:szCs w:val="24"/>
              </w:rPr>
              <w:t xml:space="preserve"> ir tinkamai funkcionuoti (t. y. kamera nupirkt</w:t>
            </w:r>
            <w:r w:rsidR="00327E0C">
              <w:rPr>
                <w:iCs/>
                <w:szCs w:val="24"/>
              </w:rPr>
              <w:t>a</w:t>
            </w:r>
            <w:r w:rsidR="0052184D" w:rsidRPr="00B8198B">
              <w:rPr>
                <w:iCs/>
                <w:szCs w:val="24"/>
              </w:rPr>
              <w:t xml:space="preserve"> </w:t>
            </w:r>
            <w:r w:rsidR="00327E0C">
              <w:rPr>
                <w:iCs/>
                <w:szCs w:val="24"/>
              </w:rPr>
              <w:t>su</w:t>
            </w:r>
            <w:r w:rsidR="0052184D" w:rsidRPr="00B8198B">
              <w:rPr>
                <w:iCs/>
                <w:szCs w:val="24"/>
              </w:rPr>
              <w:t xml:space="preserve"> įdiegt</w:t>
            </w:r>
            <w:r w:rsidR="00327E0C">
              <w:rPr>
                <w:iCs/>
                <w:szCs w:val="24"/>
              </w:rPr>
              <w:t>a</w:t>
            </w:r>
            <w:r w:rsidR="0052184D" w:rsidRPr="00B8198B">
              <w:rPr>
                <w:iCs/>
                <w:szCs w:val="24"/>
              </w:rPr>
              <w:t xml:space="preserve"> programin</w:t>
            </w:r>
            <w:r w:rsidR="00327E0C">
              <w:rPr>
                <w:iCs/>
                <w:szCs w:val="24"/>
              </w:rPr>
              <w:t>e</w:t>
            </w:r>
            <w:r w:rsidR="0052184D" w:rsidRPr="00B8198B">
              <w:rPr>
                <w:iCs/>
                <w:szCs w:val="24"/>
              </w:rPr>
              <w:t xml:space="preserve"> įranga, kamer</w:t>
            </w:r>
            <w:r w:rsidR="00327E0C">
              <w:rPr>
                <w:iCs/>
                <w:szCs w:val="24"/>
              </w:rPr>
              <w:t>a</w:t>
            </w:r>
            <w:r w:rsidR="0052184D" w:rsidRPr="00B8198B">
              <w:rPr>
                <w:iCs/>
                <w:szCs w:val="24"/>
              </w:rPr>
              <w:t xml:space="preserve"> turi matytis žemėlapyje, valdytis, rodyti aiškų, neiškraipytą vaizdą ir pan.).</w:t>
            </w:r>
          </w:p>
        </w:tc>
      </w:tr>
      <w:tr w:rsidR="006E762B" w:rsidRPr="00B8198B" w14:paraId="75DD9343" w14:textId="77777777" w:rsidTr="005C619A">
        <w:tc>
          <w:tcPr>
            <w:tcW w:w="988" w:type="dxa"/>
          </w:tcPr>
          <w:p w14:paraId="0408B3B2" w14:textId="1C8FFEBE" w:rsidR="0052184D" w:rsidRPr="00B8198B" w:rsidRDefault="0052184D"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5CE26F88" w14:textId="6F07B2A2" w:rsidR="0052184D" w:rsidRPr="00B8198B" w:rsidRDefault="0052184D" w:rsidP="00B736D0">
            <w:pPr>
              <w:jc w:val="both"/>
              <w:rPr>
                <w:szCs w:val="24"/>
              </w:rPr>
            </w:pPr>
            <w:r w:rsidRPr="00B8198B">
              <w:rPr>
                <w:iCs/>
                <w:szCs w:val="24"/>
              </w:rPr>
              <w:t>Įrengto ir veikiančio pakloto tinklo galiniai įrenginiai su tinkamais jų talpinimo, tvirtinimo ir kabelių tvarkymo laikikliais</w:t>
            </w:r>
            <w:r w:rsidR="00A40602" w:rsidRPr="00B8198B">
              <w:rPr>
                <w:iCs/>
                <w:szCs w:val="24"/>
              </w:rPr>
              <w:t>, kabeliais</w:t>
            </w:r>
            <w:r w:rsidRPr="00B8198B">
              <w:rPr>
                <w:iCs/>
                <w:szCs w:val="24"/>
              </w:rPr>
              <w:t xml:space="preserve"> ir priemonėmis Šiaulių miesto savivaldybės administracijos Miesto koordinavimo skyriaus serverinės spintoje</w:t>
            </w:r>
            <w:r w:rsidR="00A40602" w:rsidRPr="00B8198B">
              <w:rPr>
                <w:iCs/>
                <w:szCs w:val="24"/>
              </w:rPr>
              <w:t xml:space="preserve"> turi būti įrengti pagal poreikį ir esamą situaciją</w:t>
            </w:r>
            <w:r w:rsidRPr="00B8198B">
              <w:rPr>
                <w:iCs/>
                <w:szCs w:val="24"/>
              </w:rPr>
              <w:t xml:space="preserve">. </w:t>
            </w:r>
          </w:p>
        </w:tc>
      </w:tr>
      <w:tr w:rsidR="00D13A06" w:rsidRPr="00B8198B" w14:paraId="766117E7" w14:textId="77777777" w:rsidTr="009260AE">
        <w:tc>
          <w:tcPr>
            <w:tcW w:w="988" w:type="dxa"/>
          </w:tcPr>
          <w:p w14:paraId="0443CE18" w14:textId="77777777" w:rsidR="00D13A06" w:rsidRPr="00B8198B" w:rsidRDefault="00D13A06" w:rsidP="00B736D0">
            <w:pPr>
              <w:pStyle w:val="Sraopastraipa"/>
              <w:numPr>
                <w:ilvl w:val="2"/>
                <w:numId w:val="25"/>
              </w:numPr>
              <w:ind w:left="0" w:firstLine="0"/>
              <w:jc w:val="both"/>
              <w:rPr>
                <w:rFonts w:ascii="Times New Roman" w:hAnsi="Times New Roman" w:cs="Times New Roman"/>
                <w:sz w:val="24"/>
                <w:szCs w:val="24"/>
              </w:rPr>
            </w:pPr>
          </w:p>
        </w:tc>
        <w:tc>
          <w:tcPr>
            <w:tcW w:w="8646" w:type="dxa"/>
          </w:tcPr>
          <w:p w14:paraId="3846275E" w14:textId="37A68F28" w:rsidR="00D13A06" w:rsidRPr="00B8198B" w:rsidRDefault="0061706A" w:rsidP="00B736D0">
            <w:pPr>
              <w:jc w:val="both"/>
              <w:rPr>
                <w:iCs/>
                <w:szCs w:val="24"/>
              </w:rPr>
            </w:pPr>
            <w:r w:rsidRPr="00B8198B">
              <w:rPr>
                <w:b/>
                <w:bCs/>
                <w:iCs/>
                <w:szCs w:val="24"/>
              </w:rPr>
              <w:t>Vykdant darbus esamų komunikacijų apsaugos zonoje prieš darbų pradžią privaloma iškviesti tas komunikacijas eksploatuojančių organizacijų atsakingus atstovus.</w:t>
            </w:r>
          </w:p>
        </w:tc>
      </w:tr>
    </w:tbl>
    <w:p w14:paraId="1A2A588A" w14:textId="77777777" w:rsidR="0052184D" w:rsidRPr="00B8198B" w:rsidRDefault="0052184D" w:rsidP="00B736D0">
      <w:pPr>
        <w:spacing w:after="0" w:line="240" w:lineRule="auto"/>
        <w:jc w:val="both"/>
        <w:rPr>
          <w:szCs w:val="24"/>
        </w:rPr>
      </w:pPr>
    </w:p>
    <w:p w14:paraId="49DACC12" w14:textId="3287C74A" w:rsidR="002C5CF0" w:rsidRPr="00B8198B" w:rsidRDefault="00DC408C" w:rsidP="00F75FE2">
      <w:pPr>
        <w:pStyle w:val="Pavadinimas"/>
        <w:rPr>
          <w:rFonts w:ascii="Times New Roman" w:hAnsi="Times New Roman"/>
          <w:sz w:val="24"/>
          <w:szCs w:val="24"/>
        </w:rPr>
      </w:pPr>
      <w:r w:rsidRPr="00B8198B">
        <w:rPr>
          <w:rFonts w:ascii="Times New Roman" w:hAnsi="Times New Roman"/>
          <w:sz w:val="24"/>
          <w:szCs w:val="24"/>
        </w:rPr>
        <w:t>1.</w:t>
      </w:r>
      <w:r w:rsidR="008E7919" w:rsidRPr="00B8198B">
        <w:rPr>
          <w:rFonts w:ascii="Times New Roman" w:hAnsi="Times New Roman"/>
          <w:sz w:val="24"/>
          <w:szCs w:val="24"/>
        </w:rPr>
        <w:t>2. SPECIALŪS REIKALAVIMAI DUOMENŲ PERDAVIMO ĮRANGAI</w:t>
      </w:r>
    </w:p>
    <w:p w14:paraId="4B131DC0" w14:textId="37693B66" w:rsidR="0052184D" w:rsidRPr="00B8198B" w:rsidRDefault="0052184D" w:rsidP="00B736D0">
      <w:pPr>
        <w:pStyle w:val="Pavadinimas"/>
        <w:jc w:val="both"/>
        <w:rPr>
          <w:rFonts w:ascii="Times New Roman" w:hAnsi="Times New Roman"/>
          <w:b w:val="0"/>
          <w:bCs w:val="0"/>
          <w:sz w:val="24"/>
          <w:szCs w:val="24"/>
        </w:rPr>
      </w:pPr>
    </w:p>
    <w:tbl>
      <w:tblPr>
        <w:tblStyle w:val="Lentelstinklelis"/>
        <w:tblW w:w="9634" w:type="dxa"/>
        <w:tblLayout w:type="fixed"/>
        <w:tblLook w:val="04A0" w:firstRow="1" w:lastRow="0" w:firstColumn="1" w:lastColumn="0" w:noHBand="0" w:noVBand="1"/>
      </w:tblPr>
      <w:tblGrid>
        <w:gridCol w:w="901"/>
        <w:gridCol w:w="8733"/>
      </w:tblGrid>
      <w:tr w:rsidR="006E762B" w:rsidRPr="00B8198B" w14:paraId="6F46D399" w14:textId="77777777" w:rsidTr="00310371">
        <w:trPr>
          <w:tblHeader/>
        </w:trPr>
        <w:tc>
          <w:tcPr>
            <w:tcW w:w="901" w:type="dxa"/>
            <w:shd w:val="clear" w:color="auto" w:fill="C5E0B3" w:themeFill="accent6" w:themeFillTint="66"/>
          </w:tcPr>
          <w:p w14:paraId="17D431A4" w14:textId="071C95CC" w:rsidR="008D4DBA" w:rsidRPr="00B8198B" w:rsidRDefault="008D4DBA" w:rsidP="00B736D0">
            <w:pPr>
              <w:pStyle w:val="Pavadinimas"/>
              <w:rPr>
                <w:rFonts w:ascii="Times New Roman" w:hAnsi="Times New Roman"/>
                <w:b w:val="0"/>
                <w:bCs w:val="0"/>
                <w:sz w:val="24"/>
                <w:szCs w:val="24"/>
              </w:rPr>
            </w:pPr>
            <w:r w:rsidRPr="00B8198B">
              <w:rPr>
                <w:rFonts w:ascii="Times New Roman" w:hAnsi="Times New Roman"/>
                <w:sz w:val="24"/>
                <w:szCs w:val="24"/>
              </w:rPr>
              <w:t>Nr.</w:t>
            </w:r>
          </w:p>
        </w:tc>
        <w:tc>
          <w:tcPr>
            <w:tcW w:w="8733" w:type="dxa"/>
            <w:shd w:val="clear" w:color="auto" w:fill="C5E0B3" w:themeFill="accent6" w:themeFillTint="66"/>
          </w:tcPr>
          <w:p w14:paraId="428123CA" w14:textId="6EAB7618" w:rsidR="008D4DBA" w:rsidRPr="00B8198B" w:rsidRDefault="008D4DBA" w:rsidP="00B736D0">
            <w:pPr>
              <w:pStyle w:val="Pavadinimas"/>
              <w:rPr>
                <w:rFonts w:ascii="Times New Roman" w:hAnsi="Times New Roman"/>
                <w:b w:val="0"/>
                <w:bCs w:val="0"/>
                <w:sz w:val="24"/>
                <w:szCs w:val="24"/>
              </w:rPr>
            </w:pPr>
            <w:r w:rsidRPr="00B8198B">
              <w:rPr>
                <w:rFonts w:ascii="Times New Roman" w:hAnsi="Times New Roman"/>
                <w:sz w:val="24"/>
                <w:szCs w:val="24"/>
              </w:rPr>
              <w:t>Reikalavimas</w:t>
            </w:r>
          </w:p>
        </w:tc>
      </w:tr>
      <w:tr w:rsidR="006E762B" w:rsidRPr="00B8198B" w14:paraId="0BF998C5" w14:textId="77777777" w:rsidTr="00310371">
        <w:tc>
          <w:tcPr>
            <w:tcW w:w="901" w:type="dxa"/>
          </w:tcPr>
          <w:p w14:paraId="57CA20FD" w14:textId="4C304959"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00605DC2" w14:textId="2A9903FB" w:rsidR="008D4DBA" w:rsidRPr="00B8198B" w:rsidRDefault="008D4DBA"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 xml:space="preserve">Visa </w:t>
            </w:r>
            <w:r w:rsidR="00352843" w:rsidRPr="00B8198B">
              <w:rPr>
                <w:rFonts w:ascii="Times New Roman" w:hAnsi="Times New Roman"/>
                <w:b w:val="0"/>
                <w:bCs w:val="0"/>
                <w:sz w:val="24"/>
                <w:szCs w:val="24"/>
              </w:rPr>
              <w:t xml:space="preserve">įrengiama </w:t>
            </w:r>
            <w:r w:rsidRPr="00B8198B">
              <w:rPr>
                <w:rFonts w:ascii="Times New Roman" w:hAnsi="Times New Roman"/>
                <w:b w:val="0"/>
                <w:bCs w:val="0"/>
                <w:sz w:val="24"/>
                <w:szCs w:val="24"/>
              </w:rPr>
              <w:t>duomenų perdavimo įranga naudojant bet kurias ryšio technologijas turi būti pakankamo pralaidumo, patikimumo ir pakankamai žemo užlaikymo laiko, kad būtų išlaikomi specifikacijose aprašyti reikalavimai vaizdo kokybei, vaizdo įrašymui, kamer</w:t>
            </w:r>
            <w:r w:rsidR="00327E0C">
              <w:rPr>
                <w:rFonts w:ascii="Times New Roman" w:hAnsi="Times New Roman"/>
                <w:b w:val="0"/>
                <w:bCs w:val="0"/>
                <w:sz w:val="24"/>
                <w:szCs w:val="24"/>
              </w:rPr>
              <w:t>os</w:t>
            </w:r>
            <w:r w:rsidRPr="00B8198B">
              <w:rPr>
                <w:rFonts w:ascii="Times New Roman" w:hAnsi="Times New Roman"/>
                <w:b w:val="0"/>
                <w:bCs w:val="0"/>
                <w:sz w:val="24"/>
                <w:szCs w:val="24"/>
              </w:rPr>
              <w:t xml:space="preserve"> valdymui, tinklo perdavimo greitaveikai bei vėlinimui ir informavimui apie vaizdo perdavimo gedimus. </w:t>
            </w:r>
            <w:r w:rsidR="00327E0C">
              <w:rPr>
                <w:rFonts w:ascii="Times New Roman" w:hAnsi="Times New Roman"/>
                <w:b w:val="0"/>
                <w:bCs w:val="0"/>
                <w:sz w:val="24"/>
                <w:szCs w:val="24"/>
              </w:rPr>
              <w:t>T</w:t>
            </w:r>
            <w:r w:rsidR="00327E0C" w:rsidRPr="00B8198B">
              <w:rPr>
                <w:rFonts w:ascii="Times New Roman" w:hAnsi="Times New Roman"/>
                <w:b w:val="0"/>
                <w:bCs w:val="0"/>
                <w:sz w:val="24"/>
                <w:szCs w:val="24"/>
              </w:rPr>
              <w:t xml:space="preserve">arp </w:t>
            </w:r>
            <w:r w:rsidRPr="00B8198B">
              <w:rPr>
                <w:rFonts w:ascii="Times New Roman" w:hAnsi="Times New Roman"/>
                <w:b w:val="0"/>
                <w:bCs w:val="0"/>
                <w:sz w:val="24"/>
                <w:szCs w:val="24"/>
              </w:rPr>
              <w:t>kamer</w:t>
            </w:r>
            <w:r w:rsidR="00327E0C">
              <w:rPr>
                <w:rFonts w:ascii="Times New Roman" w:hAnsi="Times New Roman"/>
                <w:b w:val="0"/>
                <w:bCs w:val="0"/>
                <w:sz w:val="24"/>
                <w:szCs w:val="24"/>
              </w:rPr>
              <w:t>os</w:t>
            </w:r>
            <w:r w:rsidRPr="00B8198B">
              <w:rPr>
                <w:rFonts w:ascii="Times New Roman" w:hAnsi="Times New Roman"/>
                <w:b w:val="0"/>
                <w:bCs w:val="0"/>
                <w:sz w:val="24"/>
                <w:szCs w:val="24"/>
              </w:rPr>
              <w:t xml:space="preserve"> ir Centrinio pulto prie didžiausio Sistemos apkrovimo turi būti garantuota greitaveika </w:t>
            </w:r>
            <w:bookmarkStart w:id="2" w:name="_Hlk72503900"/>
            <w:r w:rsidRPr="00B8198B">
              <w:rPr>
                <w:rFonts w:ascii="Times New Roman" w:hAnsi="Times New Roman"/>
                <w:b w:val="0"/>
                <w:bCs w:val="0"/>
                <w:sz w:val="24"/>
                <w:szCs w:val="24"/>
              </w:rPr>
              <w:t xml:space="preserve">(ne mažesnė nei 40 Mbps) </w:t>
            </w:r>
            <w:bookmarkEnd w:id="2"/>
            <w:r w:rsidRPr="00B8198B">
              <w:rPr>
                <w:rFonts w:ascii="Times New Roman" w:hAnsi="Times New Roman"/>
                <w:b w:val="0"/>
                <w:bCs w:val="0"/>
                <w:sz w:val="24"/>
                <w:szCs w:val="24"/>
              </w:rPr>
              <w:t>ir didžiausias signalo vėlinimas negali viršyti 100 milisekundžių.</w:t>
            </w:r>
          </w:p>
        </w:tc>
      </w:tr>
      <w:tr w:rsidR="006E762B" w:rsidRPr="00B8198B" w14:paraId="7F0C3C1D" w14:textId="77777777" w:rsidTr="00310371">
        <w:tc>
          <w:tcPr>
            <w:tcW w:w="901" w:type="dxa"/>
          </w:tcPr>
          <w:p w14:paraId="01668760" w14:textId="585E9AB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55642C81" w14:textId="06859F43" w:rsidR="008D4DBA" w:rsidRPr="00B8198B" w:rsidRDefault="008D4DBA" w:rsidP="00B736D0">
            <w:pPr>
              <w:tabs>
                <w:tab w:val="left" w:pos="1701"/>
              </w:tabs>
              <w:jc w:val="both"/>
              <w:rPr>
                <w:szCs w:val="24"/>
              </w:rPr>
            </w:pPr>
            <w:r w:rsidRPr="00B8198B">
              <w:rPr>
                <w:szCs w:val="24"/>
              </w:rPr>
              <w:t>Ryšiams turi būti užtikrinama simetrinė greitaveika.</w:t>
            </w:r>
          </w:p>
        </w:tc>
      </w:tr>
      <w:tr w:rsidR="006E762B" w:rsidRPr="00B8198B" w14:paraId="596BD47B" w14:textId="77777777" w:rsidTr="00310371">
        <w:tc>
          <w:tcPr>
            <w:tcW w:w="901" w:type="dxa"/>
          </w:tcPr>
          <w:p w14:paraId="136B0E7D" w14:textId="3D54692C"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0D177EE5" w14:textId="2C901746" w:rsidR="008D4DBA" w:rsidRPr="00B8198B" w:rsidRDefault="008D4DBA" w:rsidP="00B736D0">
            <w:pPr>
              <w:tabs>
                <w:tab w:val="left" w:pos="1701"/>
              </w:tabs>
              <w:jc w:val="both"/>
              <w:rPr>
                <w:szCs w:val="24"/>
              </w:rPr>
            </w:pPr>
            <w:r w:rsidRPr="00B8198B">
              <w:rPr>
                <w:szCs w:val="24"/>
              </w:rPr>
              <w:t>Ryšys turi būti suprojektuot</w:t>
            </w:r>
            <w:r w:rsidR="00ED0DED" w:rsidRPr="00B8198B">
              <w:rPr>
                <w:szCs w:val="24"/>
              </w:rPr>
              <w:t>a</w:t>
            </w:r>
            <w:r w:rsidRPr="00B8198B">
              <w:rPr>
                <w:szCs w:val="24"/>
              </w:rPr>
              <w:t>s ir įrengt</w:t>
            </w:r>
            <w:r w:rsidR="00ED0DED" w:rsidRPr="00B8198B">
              <w:rPr>
                <w:szCs w:val="24"/>
              </w:rPr>
              <w:t>a</w:t>
            </w:r>
            <w:r w:rsidRPr="00B8198B">
              <w:rPr>
                <w:szCs w:val="24"/>
              </w:rPr>
              <w:t>s laikantis hierarchinės struktūros ir turi atitikti rekomendacijas dėl OSI ir TCP/IP standartinių modelių.</w:t>
            </w:r>
          </w:p>
        </w:tc>
      </w:tr>
      <w:tr w:rsidR="006E762B" w:rsidRPr="00B8198B" w14:paraId="0A9BD382" w14:textId="77777777" w:rsidTr="00310371">
        <w:tc>
          <w:tcPr>
            <w:tcW w:w="901" w:type="dxa"/>
          </w:tcPr>
          <w:p w14:paraId="18C362DB"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1AB41BD1" w14:textId="7BF98E8B" w:rsidR="008D4DBA" w:rsidRPr="00B8198B" w:rsidRDefault="008D4DBA" w:rsidP="00B736D0">
            <w:pPr>
              <w:tabs>
                <w:tab w:val="left" w:pos="1701"/>
              </w:tabs>
              <w:jc w:val="both"/>
              <w:rPr>
                <w:szCs w:val="24"/>
              </w:rPr>
            </w:pPr>
            <w:r w:rsidRPr="00B8198B">
              <w:rPr>
                <w:szCs w:val="24"/>
              </w:rPr>
              <w:t>Ryšio linija turi būti atspari elektromagnetiniams trikdžiams ir žaibo iškrovoms ir nepriklausyti nuo aplinkos sąlygų: drėgmės, temperatūros, kritulių, statinio krūvio, eterio taršos.</w:t>
            </w:r>
          </w:p>
        </w:tc>
      </w:tr>
      <w:tr w:rsidR="006E762B" w:rsidRPr="00B8198B" w14:paraId="067A172F" w14:textId="77777777" w:rsidTr="00310371">
        <w:tc>
          <w:tcPr>
            <w:tcW w:w="901" w:type="dxa"/>
          </w:tcPr>
          <w:p w14:paraId="170DC6A5"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1B2EBDA8" w14:textId="77777777" w:rsidR="008D4DBA" w:rsidRPr="00B8198B" w:rsidRDefault="008D4DBA" w:rsidP="00B736D0">
            <w:pPr>
              <w:tabs>
                <w:tab w:val="left" w:pos="1701"/>
              </w:tabs>
              <w:jc w:val="both"/>
              <w:rPr>
                <w:szCs w:val="24"/>
              </w:rPr>
            </w:pPr>
            <w:r w:rsidRPr="00B8198B">
              <w:rPr>
                <w:szCs w:val="24"/>
              </w:rPr>
              <w:t xml:space="preserve">Centrinio pulto tinklo prieigos (paskutinės mylios) </w:t>
            </w:r>
            <w:proofErr w:type="spellStart"/>
            <w:r w:rsidRPr="00B8198B">
              <w:rPr>
                <w:szCs w:val="24"/>
              </w:rPr>
              <w:t>pateikiamumas</w:t>
            </w:r>
            <w:proofErr w:type="spellEnd"/>
            <w:r w:rsidRPr="00B8198B">
              <w:rPr>
                <w:szCs w:val="24"/>
              </w:rPr>
              <w:t xml:space="preserve"> ryšiams privalo būti ne mažesnis kaip 99,95 %</w:t>
            </w:r>
            <w:r w:rsidR="001F4C25" w:rsidRPr="00B8198B">
              <w:rPr>
                <w:szCs w:val="24"/>
              </w:rPr>
              <w:t xml:space="preserve"> per metus</w:t>
            </w:r>
            <w:r w:rsidRPr="00B8198B">
              <w:rPr>
                <w:szCs w:val="24"/>
              </w:rPr>
              <w:t xml:space="preserve">, nutolusiems taškams tinklo prieigos (paskutinės mylios) </w:t>
            </w:r>
            <w:proofErr w:type="spellStart"/>
            <w:r w:rsidRPr="00B8198B">
              <w:rPr>
                <w:szCs w:val="24"/>
              </w:rPr>
              <w:t>pateikiamumas</w:t>
            </w:r>
            <w:proofErr w:type="spellEnd"/>
            <w:r w:rsidRPr="00B8198B">
              <w:rPr>
                <w:szCs w:val="24"/>
              </w:rPr>
              <w:t xml:space="preserve"> ryšiams privalo būti ne mažesnis kaip 99,5 %</w:t>
            </w:r>
            <w:r w:rsidR="001F4C25" w:rsidRPr="00B8198B">
              <w:rPr>
                <w:szCs w:val="24"/>
              </w:rPr>
              <w:t xml:space="preserve"> per metus</w:t>
            </w:r>
            <w:r w:rsidR="00352843" w:rsidRPr="00B8198B">
              <w:rPr>
                <w:szCs w:val="24"/>
              </w:rPr>
              <w:t xml:space="preserve">, remiantis </w:t>
            </w:r>
          </w:p>
          <w:p w14:paraId="068A6610" w14:textId="4E0740C0" w:rsidR="00352843" w:rsidRPr="00B8198B" w:rsidRDefault="00352843" w:rsidP="00B736D0">
            <w:pPr>
              <w:tabs>
                <w:tab w:val="left" w:pos="1701"/>
              </w:tabs>
              <w:jc w:val="both"/>
              <w:rPr>
                <w:szCs w:val="24"/>
              </w:rPr>
            </w:pPr>
            <w:hyperlink r:id="rId8" w:history="1">
              <w:r w:rsidRPr="00B8198B">
                <w:rPr>
                  <w:rStyle w:val="Hipersaitas"/>
                  <w:szCs w:val="24"/>
                </w:rPr>
                <w:t>https://uptime.is/complex?sla=99.5&amp;dur=24&amp;dur=24&amp;dur=24&amp;dur=24&amp;dur=24&amp;dur=24&amp;dur=24</w:t>
              </w:r>
            </w:hyperlink>
            <w:r w:rsidRPr="00B8198B">
              <w:rPr>
                <w:szCs w:val="24"/>
              </w:rPr>
              <w:t xml:space="preserve">  skaičiavimo metodika.</w:t>
            </w:r>
          </w:p>
        </w:tc>
      </w:tr>
      <w:tr w:rsidR="006E762B" w:rsidRPr="00B8198B" w14:paraId="7A287473" w14:textId="77777777" w:rsidTr="00310371">
        <w:tc>
          <w:tcPr>
            <w:tcW w:w="901" w:type="dxa"/>
          </w:tcPr>
          <w:p w14:paraId="14D80F5D"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3FD2197C" w14:textId="0384DD35" w:rsidR="008D4DBA" w:rsidRPr="00B8198B" w:rsidRDefault="008D4DBA" w:rsidP="00B736D0">
            <w:pPr>
              <w:tabs>
                <w:tab w:val="left" w:pos="1701"/>
              </w:tabs>
              <w:jc w:val="both"/>
              <w:rPr>
                <w:szCs w:val="24"/>
              </w:rPr>
            </w:pPr>
            <w:r w:rsidRPr="00B8198B">
              <w:rPr>
                <w:szCs w:val="24"/>
              </w:rPr>
              <w:t>Signalo apėjimo vėlinimas (</w:t>
            </w:r>
            <w:proofErr w:type="spellStart"/>
            <w:r w:rsidRPr="00B8198B">
              <w:rPr>
                <w:szCs w:val="24"/>
              </w:rPr>
              <w:t>round</w:t>
            </w:r>
            <w:proofErr w:type="spellEnd"/>
            <w:r w:rsidRPr="00B8198B">
              <w:rPr>
                <w:szCs w:val="24"/>
              </w:rPr>
              <w:t xml:space="preserve"> </w:t>
            </w:r>
            <w:proofErr w:type="spellStart"/>
            <w:r w:rsidRPr="00B8198B">
              <w:rPr>
                <w:szCs w:val="24"/>
              </w:rPr>
              <w:t>trip</w:t>
            </w:r>
            <w:proofErr w:type="spellEnd"/>
            <w:r w:rsidRPr="00B8198B">
              <w:rPr>
                <w:szCs w:val="24"/>
              </w:rPr>
              <w:t xml:space="preserve"> </w:t>
            </w:r>
            <w:proofErr w:type="spellStart"/>
            <w:r w:rsidRPr="00B8198B">
              <w:rPr>
                <w:szCs w:val="24"/>
              </w:rPr>
              <w:t>delay</w:t>
            </w:r>
            <w:proofErr w:type="spellEnd"/>
            <w:r w:rsidRPr="00B8198B">
              <w:rPr>
                <w:szCs w:val="24"/>
              </w:rPr>
              <w:t xml:space="preserve">) tarp bet kurių dviejų tinklo taškų neturi viršyti 20 </w:t>
            </w:r>
            <w:proofErr w:type="spellStart"/>
            <w:r w:rsidRPr="00B8198B">
              <w:rPr>
                <w:szCs w:val="24"/>
              </w:rPr>
              <w:t>ms</w:t>
            </w:r>
            <w:proofErr w:type="spellEnd"/>
            <w:r w:rsidRPr="00B8198B">
              <w:rPr>
                <w:szCs w:val="24"/>
              </w:rPr>
              <w:t xml:space="preserve"> naudojant 100 baitų duomenų paketus ir esant ne daugiau kaip 75 % kanalo apkrovimui. Esant garantuotam pralaidumui paketų praradimas neturi viršyti 0.1% ir vėlinimo nuokrypis 5 </w:t>
            </w:r>
            <w:proofErr w:type="spellStart"/>
            <w:r w:rsidRPr="00B8198B">
              <w:rPr>
                <w:szCs w:val="24"/>
              </w:rPr>
              <w:t>ms</w:t>
            </w:r>
            <w:proofErr w:type="spellEnd"/>
            <w:r w:rsidRPr="00B8198B">
              <w:rPr>
                <w:szCs w:val="24"/>
              </w:rPr>
              <w:t>.</w:t>
            </w:r>
          </w:p>
        </w:tc>
      </w:tr>
      <w:tr w:rsidR="006E762B" w:rsidRPr="00B8198B" w14:paraId="10B19D58" w14:textId="77777777" w:rsidTr="00310371">
        <w:tc>
          <w:tcPr>
            <w:tcW w:w="901" w:type="dxa"/>
          </w:tcPr>
          <w:p w14:paraId="7D0847C6"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41B67BA1" w14:textId="1B26F633" w:rsidR="008D4DBA" w:rsidRPr="00B8198B" w:rsidRDefault="008D4DBA" w:rsidP="00B736D0">
            <w:pPr>
              <w:tabs>
                <w:tab w:val="left" w:pos="1701"/>
              </w:tabs>
              <w:jc w:val="both"/>
              <w:rPr>
                <w:szCs w:val="24"/>
              </w:rPr>
            </w:pPr>
            <w:r w:rsidRPr="00B8198B">
              <w:rPr>
                <w:szCs w:val="24"/>
              </w:rPr>
              <w:t>Turi būti naudojama tokia technologija, kuri gali garantuoti duomenų perdavimo spartą, aukštus saugos reikalavimus ir duomenų perdavimui naudojamas atskiras duomenų perdavimo tinklas, skirtas tik duomenų perdavimo paslaugai teikti. Bet nebūtų naudojami sprendimai, pagrįsti duomenų perdavimo viešaisiais tinklais (INTERNET).</w:t>
            </w:r>
          </w:p>
        </w:tc>
      </w:tr>
      <w:tr w:rsidR="006E762B" w:rsidRPr="00B8198B" w14:paraId="3A47ADCC" w14:textId="77777777" w:rsidTr="00310371">
        <w:tc>
          <w:tcPr>
            <w:tcW w:w="901" w:type="dxa"/>
          </w:tcPr>
          <w:p w14:paraId="0882BF4B"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1AF168A1" w14:textId="40BFC1FE" w:rsidR="008D4DBA" w:rsidRPr="00B8198B" w:rsidRDefault="008D4DBA" w:rsidP="00B736D0">
            <w:pPr>
              <w:tabs>
                <w:tab w:val="left" w:pos="1701"/>
              </w:tabs>
              <w:jc w:val="both"/>
              <w:rPr>
                <w:szCs w:val="24"/>
              </w:rPr>
            </w:pPr>
            <w:r w:rsidRPr="00B8198B">
              <w:rPr>
                <w:szCs w:val="24"/>
              </w:rPr>
              <w:t xml:space="preserve">Visi ryšio kanalai turi atitikti LST EN 60793-2-50:2009 standarto B1.3 klasės (ITU-T G.652C/D) arba lygiaverčio standarto reikalavimus. </w:t>
            </w:r>
          </w:p>
        </w:tc>
      </w:tr>
      <w:tr w:rsidR="006E762B" w:rsidRPr="00B8198B" w14:paraId="5E6B5A4B" w14:textId="77777777" w:rsidTr="00310371">
        <w:tc>
          <w:tcPr>
            <w:tcW w:w="901" w:type="dxa"/>
          </w:tcPr>
          <w:p w14:paraId="1CF3CFC3"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50761E0B" w14:textId="74DAC4CC" w:rsidR="008D4DBA" w:rsidRPr="00B8198B" w:rsidRDefault="008D4DBA" w:rsidP="00B736D0">
            <w:pPr>
              <w:tabs>
                <w:tab w:val="left" w:pos="1701"/>
              </w:tabs>
              <w:jc w:val="both"/>
              <w:rPr>
                <w:szCs w:val="24"/>
              </w:rPr>
            </w:pPr>
            <w:r w:rsidRPr="00B8198B">
              <w:rPr>
                <w:szCs w:val="24"/>
              </w:rPr>
              <w:t xml:space="preserve">Po duomenų perdavimo tinklo įrengimo ir </w:t>
            </w:r>
            <w:r w:rsidR="0053713D" w:rsidRPr="00B8198B">
              <w:rPr>
                <w:szCs w:val="24"/>
              </w:rPr>
              <w:t>Pirkėjui</w:t>
            </w:r>
            <w:r w:rsidRPr="00B8198B">
              <w:rPr>
                <w:szCs w:val="24"/>
              </w:rPr>
              <w:t xml:space="preserve"> kilus įtarimų dėl parametrų neatitikimo jis gali samdyti trečią šalį matavimams patikrinti ir nustačius neatitikimus reikalauti jų ištaisymo </w:t>
            </w:r>
            <w:r w:rsidR="001F4530">
              <w:rPr>
                <w:szCs w:val="24"/>
              </w:rPr>
              <w:t>Tiekėjo</w:t>
            </w:r>
            <w:r w:rsidRPr="00B8198B">
              <w:rPr>
                <w:szCs w:val="24"/>
              </w:rPr>
              <w:t xml:space="preserve"> sąskaita.</w:t>
            </w:r>
          </w:p>
        </w:tc>
      </w:tr>
      <w:tr w:rsidR="006E762B" w:rsidRPr="00B8198B" w14:paraId="25822488" w14:textId="77777777" w:rsidTr="00310371">
        <w:tc>
          <w:tcPr>
            <w:tcW w:w="901" w:type="dxa"/>
          </w:tcPr>
          <w:p w14:paraId="114F298F"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24F9FD96" w14:textId="15151E45" w:rsidR="008D4DBA" w:rsidRPr="00B8198B" w:rsidRDefault="008D4DBA" w:rsidP="00B736D0">
            <w:pPr>
              <w:tabs>
                <w:tab w:val="left" w:pos="1701"/>
              </w:tabs>
              <w:spacing w:line="280" w:lineRule="atLeast"/>
              <w:jc w:val="both"/>
              <w:rPr>
                <w:szCs w:val="24"/>
              </w:rPr>
            </w:pPr>
            <w:r w:rsidRPr="00B8198B">
              <w:rPr>
                <w:szCs w:val="24"/>
              </w:rPr>
              <w:t>Viešo interneto tinklo tarp kamer</w:t>
            </w:r>
            <w:r w:rsidR="008B3C5B">
              <w:rPr>
                <w:szCs w:val="24"/>
              </w:rPr>
              <w:t>os</w:t>
            </w:r>
            <w:r w:rsidRPr="00B8198B">
              <w:rPr>
                <w:szCs w:val="24"/>
              </w:rPr>
              <w:t xml:space="preserve"> ir Centrinio pulto naudoti neleidžiama.  Sistemos valdymas ir duomenų perdavimas turi būti atliekamas uždarame duomenų perdavimo tinkle, galiniams įrenginiams naudojant vidinius IP adresus. </w:t>
            </w:r>
          </w:p>
        </w:tc>
      </w:tr>
      <w:tr w:rsidR="006E762B" w:rsidRPr="00B8198B" w14:paraId="6486A6AA" w14:textId="77777777" w:rsidTr="00310371">
        <w:tc>
          <w:tcPr>
            <w:tcW w:w="901" w:type="dxa"/>
          </w:tcPr>
          <w:p w14:paraId="17062326"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617F1CF4" w14:textId="4E6FAECD" w:rsidR="008D4DBA" w:rsidRPr="00B8198B" w:rsidRDefault="001F4530" w:rsidP="00B736D0">
            <w:pPr>
              <w:tabs>
                <w:tab w:val="left" w:pos="1701"/>
              </w:tabs>
              <w:jc w:val="both"/>
              <w:rPr>
                <w:szCs w:val="24"/>
              </w:rPr>
            </w:pPr>
            <w:r>
              <w:rPr>
                <w:iCs/>
                <w:szCs w:val="24"/>
              </w:rPr>
              <w:t>Tiekėjas</w:t>
            </w:r>
            <w:r w:rsidR="008D4DBA" w:rsidRPr="00B8198B">
              <w:rPr>
                <w:szCs w:val="24"/>
              </w:rPr>
              <w:t xml:space="preserve"> privalo pasirūpinti visais leidimais ir suderinimais komunikacijų ir visų įrenginių įrengimui. </w:t>
            </w:r>
            <w:r>
              <w:rPr>
                <w:iCs/>
                <w:szCs w:val="24"/>
              </w:rPr>
              <w:t>Tiekėjas</w:t>
            </w:r>
            <w:r w:rsidR="008D4DBA" w:rsidRPr="00B8198B">
              <w:rPr>
                <w:iCs/>
                <w:szCs w:val="24"/>
              </w:rPr>
              <w:t xml:space="preserve"> </w:t>
            </w:r>
            <w:r w:rsidR="008D4DBA" w:rsidRPr="00B8198B">
              <w:rPr>
                <w:szCs w:val="24"/>
              </w:rPr>
              <w:t>privalo įsiskaičiuoti visas reikalingas išlaidas vaizdo stebėjimo kamer</w:t>
            </w:r>
            <w:r w:rsidR="00BD022B">
              <w:rPr>
                <w:szCs w:val="24"/>
              </w:rPr>
              <w:t>os</w:t>
            </w:r>
            <w:r w:rsidR="008D4DBA" w:rsidRPr="00B8198B">
              <w:rPr>
                <w:szCs w:val="24"/>
              </w:rPr>
              <w:t xml:space="preserve"> įrengimui, įskaitant ryšių kanalizacijos tinklų tyrimo kaštus,  </w:t>
            </w:r>
            <w:r w:rsidR="00310371" w:rsidRPr="00B8198B">
              <w:rPr>
                <w:szCs w:val="24"/>
              </w:rPr>
              <w:t>papildomos galinių įrenginių įrangos</w:t>
            </w:r>
            <w:r w:rsidR="00137CF1" w:rsidRPr="00B8198B">
              <w:rPr>
                <w:szCs w:val="24"/>
              </w:rPr>
              <w:t>, ryšio kabelių</w:t>
            </w:r>
            <w:r w:rsidR="00310371" w:rsidRPr="00B8198B">
              <w:rPr>
                <w:szCs w:val="24"/>
              </w:rPr>
              <w:t xml:space="preserve"> įrengimą, </w:t>
            </w:r>
            <w:r w:rsidR="008D4DBA" w:rsidRPr="00B8198B">
              <w:rPr>
                <w:szCs w:val="24"/>
              </w:rPr>
              <w:t xml:space="preserve">dokumentacijos paruošimą ir </w:t>
            </w:r>
            <w:r w:rsidR="000B3D59">
              <w:rPr>
                <w:szCs w:val="24"/>
              </w:rPr>
              <w:t>įtraukti</w:t>
            </w:r>
            <w:r w:rsidR="008D4DBA" w:rsidRPr="00B8198B">
              <w:rPr>
                <w:szCs w:val="24"/>
              </w:rPr>
              <w:t xml:space="preserve"> jas</w:t>
            </w:r>
            <w:r w:rsidR="000B3D59">
              <w:rPr>
                <w:szCs w:val="24"/>
              </w:rPr>
              <w:t xml:space="preserve"> į</w:t>
            </w:r>
            <w:r w:rsidR="008D4DBA" w:rsidRPr="00B8198B">
              <w:rPr>
                <w:szCs w:val="24"/>
              </w:rPr>
              <w:t xml:space="preserve"> galutin</w:t>
            </w:r>
            <w:r w:rsidR="000B3D59">
              <w:rPr>
                <w:szCs w:val="24"/>
              </w:rPr>
              <w:t xml:space="preserve">į </w:t>
            </w:r>
            <w:r w:rsidR="008D4DBA" w:rsidRPr="00B8198B">
              <w:rPr>
                <w:szCs w:val="24"/>
              </w:rPr>
              <w:t>pasiūlym</w:t>
            </w:r>
            <w:r w:rsidR="000B3D59">
              <w:rPr>
                <w:szCs w:val="24"/>
              </w:rPr>
              <w:t>ą</w:t>
            </w:r>
            <w:r w:rsidR="00425485">
              <w:rPr>
                <w:szCs w:val="24"/>
              </w:rPr>
              <w:t>.</w:t>
            </w:r>
            <w:r w:rsidR="008D4DBA" w:rsidRPr="00B8198B">
              <w:rPr>
                <w:szCs w:val="24"/>
              </w:rPr>
              <w:t xml:space="preserve"> </w:t>
            </w:r>
            <w:r w:rsidR="000B3D59">
              <w:rPr>
                <w:szCs w:val="24"/>
              </w:rPr>
              <w:t>K</w:t>
            </w:r>
            <w:r w:rsidR="008D4DBA" w:rsidRPr="00B8198B">
              <w:rPr>
                <w:szCs w:val="24"/>
              </w:rPr>
              <w:t xml:space="preserve">itu atveju, susidariusios išlaidos bus dengiamos </w:t>
            </w:r>
            <w:r>
              <w:rPr>
                <w:iCs/>
                <w:szCs w:val="24"/>
              </w:rPr>
              <w:t>Tiekėjo</w:t>
            </w:r>
            <w:r w:rsidR="008D4DBA" w:rsidRPr="00B8198B">
              <w:rPr>
                <w:iCs/>
                <w:szCs w:val="24"/>
              </w:rPr>
              <w:t xml:space="preserve"> </w:t>
            </w:r>
            <w:r w:rsidR="008D4DBA" w:rsidRPr="00B8198B">
              <w:rPr>
                <w:szCs w:val="24"/>
              </w:rPr>
              <w:t>sąskaita.</w:t>
            </w:r>
          </w:p>
        </w:tc>
      </w:tr>
      <w:tr w:rsidR="006E762B" w:rsidRPr="00B8198B" w14:paraId="5D5A0CAA" w14:textId="77777777" w:rsidTr="00310371">
        <w:tc>
          <w:tcPr>
            <w:tcW w:w="901" w:type="dxa"/>
          </w:tcPr>
          <w:p w14:paraId="0622EFCE"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05565DD3" w14:textId="71D9E0D4" w:rsidR="008D4DBA" w:rsidRPr="000B424B" w:rsidRDefault="00310371" w:rsidP="00B736D0">
            <w:pPr>
              <w:tabs>
                <w:tab w:val="left" w:pos="1701"/>
              </w:tabs>
              <w:jc w:val="both"/>
              <w:rPr>
                <w:szCs w:val="24"/>
                <w:highlight w:val="yellow"/>
              </w:rPr>
            </w:pPr>
            <w:r w:rsidRPr="00DC40AA">
              <w:rPr>
                <w:iCs/>
                <w:szCs w:val="24"/>
              </w:rPr>
              <w:t>Įrengiant VK</w:t>
            </w:r>
            <w:r w:rsidR="000B3D59">
              <w:rPr>
                <w:iCs/>
                <w:szCs w:val="24"/>
              </w:rPr>
              <w:t>,</w:t>
            </w:r>
            <w:r w:rsidRPr="00DC40AA">
              <w:rPr>
                <w:iCs/>
                <w:szCs w:val="24"/>
              </w:rPr>
              <w:t xml:space="preserve"> </w:t>
            </w:r>
            <w:r w:rsidR="001F4530">
              <w:rPr>
                <w:iCs/>
                <w:szCs w:val="24"/>
              </w:rPr>
              <w:t>Tiekėjas</w:t>
            </w:r>
            <w:r w:rsidR="008D4DBA" w:rsidRPr="00DC40AA">
              <w:rPr>
                <w:iCs/>
                <w:szCs w:val="24"/>
              </w:rPr>
              <w:t xml:space="preserve"> </w:t>
            </w:r>
            <w:r w:rsidR="008D4DBA" w:rsidRPr="00DC40AA">
              <w:rPr>
                <w:szCs w:val="24"/>
              </w:rPr>
              <w:t xml:space="preserve">privalo įrengti šviesolaidinį ryšį Techninės specifikacijos  </w:t>
            </w:r>
            <w:r w:rsidR="00015D9B" w:rsidRPr="00DC40AA">
              <w:rPr>
                <w:szCs w:val="24"/>
              </w:rPr>
              <w:t xml:space="preserve">1 </w:t>
            </w:r>
            <w:r w:rsidR="008D4DBA" w:rsidRPr="00DC40AA">
              <w:rPr>
                <w:szCs w:val="24"/>
              </w:rPr>
              <w:t xml:space="preserve">dalies </w:t>
            </w:r>
            <w:r w:rsidR="002C34CD" w:rsidRPr="00DC40AA">
              <w:rPr>
                <w:szCs w:val="24"/>
              </w:rPr>
              <w:t>1</w:t>
            </w:r>
            <w:r w:rsidR="00015D9B" w:rsidRPr="00DC40AA">
              <w:rPr>
                <w:szCs w:val="24"/>
              </w:rPr>
              <w:t>.2</w:t>
            </w:r>
            <w:r w:rsidR="002C34CD" w:rsidRPr="00DC40AA">
              <w:rPr>
                <w:szCs w:val="24"/>
              </w:rPr>
              <w:t>.</w:t>
            </w:r>
            <w:r w:rsidR="008D4DBA" w:rsidRPr="00DC40AA">
              <w:rPr>
                <w:szCs w:val="24"/>
              </w:rPr>
              <w:t xml:space="preserve">13 punkte nurodytuose duomenų perdavimo skirstomuosiuose mazguose iki Techninės specifikacijos </w:t>
            </w:r>
            <w:r w:rsidR="00003C39" w:rsidRPr="00DC40AA">
              <w:rPr>
                <w:szCs w:val="24"/>
              </w:rPr>
              <w:t>1</w:t>
            </w:r>
            <w:r w:rsidR="00015D9B" w:rsidRPr="00DC40AA">
              <w:rPr>
                <w:szCs w:val="24"/>
              </w:rPr>
              <w:t xml:space="preserve"> dal</w:t>
            </w:r>
            <w:r w:rsidR="00003C39" w:rsidRPr="00DC40AA">
              <w:rPr>
                <w:szCs w:val="24"/>
              </w:rPr>
              <w:t xml:space="preserve">ies </w:t>
            </w:r>
            <w:r w:rsidR="00CB48EC" w:rsidRPr="00DC40AA">
              <w:rPr>
                <w:szCs w:val="24"/>
              </w:rPr>
              <w:t>1.</w:t>
            </w:r>
            <w:r w:rsidR="00003C39" w:rsidRPr="00DC40AA">
              <w:rPr>
                <w:szCs w:val="24"/>
              </w:rPr>
              <w:t>3 skyriuje</w:t>
            </w:r>
            <w:r w:rsidR="00015D9B" w:rsidRPr="00DC40AA">
              <w:rPr>
                <w:szCs w:val="24"/>
              </w:rPr>
              <w:t xml:space="preserve"> </w:t>
            </w:r>
            <w:r w:rsidR="008D4DBA" w:rsidRPr="00DC40AA">
              <w:rPr>
                <w:szCs w:val="24"/>
              </w:rPr>
              <w:t>nurodyt</w:t>
            </w:r>
            <w:r w:rsidR="000B3D59">
              <w:rPr>
                <w:szCs w:val="24"/>
              </w:rPr>
              <w:t>os</w:t>
            </w:r>
            <w:r w:rsidR="008D4DBA" w:rsidRPr="00DC40AA">
              <w:rPr>
                <w:szCs w:val="24"/>
              </w:rPr>
              <w:t xml:space="preserve"> </w:t>
            </w:r>
            <w:r w:rsidR="00CB48EC" w:rsidRPr="00DC40AA">
              <w:rPr>
                <w:szCs w:val="24"/>
              </w:rPr>
              <w:t>preliminari</w:t>
            </w:r>
            <w:r w:rsidR="000B3D59">
              <w:rPr>
                <w:szCs w:val="24"/>
              </w:rPr>
              <w:t>os</w:t>
            </w:r>
            <w:r w:rsidR="008D4DBA" w:rsidRPr="00DC40AA">
              <w:rPr>
                <w:szCs w:val="24"/>
              </w:rPr>
              <w:t xml:space="preserve"> viet</w:t>
            </w:r>
            <w:r w:rsidR="000B3D59">
              <w:rPr>
                <w:szCs w:val="24"/>
              </w:rPr>
              <w:t>os</w:t>
            </w:r>
            <w:r w:rsidR="008D4DBA" w:rsidRPr="00DC40AA">
              <w:rPr>
                <w:szCs w:val="24"/>
              </w:rPr>
              <w:t xml:space="preserve">. Bet kokiu atveju </w:t>
            </w:r>
            <w:r w:rsidR="001F4530">
              <w:rPr>
                <w:iCs/>
                <w:szCs w:val="24"/>
              </w:rPr>
              <w:t>Tiekėjas</w:t>
            </w:r>
            <w:r w:rsidR="008D4DBA" w:rsidRPr="00DC40AA">
              <w:rPr>
                <w:iCs/>
                <w:szCs w:val="24"/>
              </w:rPr>
              <w:t xml:space="preserve"> </w:t>
            </w:r>
            <w:r w:rsidR="008D4DBA" w:rsidRPr="00DC40AA">
              <w:rPr>
                <w:szCs w:val="24"/>
              </w:rPr>
              <w:t>turi užtikrinti duomenų perdavimą šioje Techninėje specifikacijoje nurodytais reikalavimais. Vaizdo stebėjimo kamerų duomenys turi būti perduodami į Centrinį pultą.</w:t>
            </w:r>
            <w:r w:rsidR="00B861F8" w:rsidRPr="00DC40AA">
              <w:rPr>
                <w:szCs w:val="24"/>
              </w:rPr>
              <w:t xml:space="preserve"> </w:t>
            </w:r>
            <w:r w:rsidR="00B861F8" w:rsidRPr="00DC40AA">
              <w:rPr>
                <w:i/>
                <w:iCs/>
                <w:szCs w:val="24"/>
              </w:rPr>
              <w:t>Ryšio ir maitinimo grandinių įrengimas, kabeli</w:t>
            </w:r>
            <w:r w:rsidR="000B424B" w:rsidRPr="00DC40AA">
              <w:rPr>
                <w:i/>
                <w:iCs/>
                <w:szCs w:val="24"/>
              </w:rPr>
              <w:t>ų paklojimas privalo būti atliktas maksimaliai tausojant pastato apdailą ir vizualų</w:t>
            </w:r>
            <w:r w:rsidR="00B861F8" w:rsidRPr="00DC40AA">
              <w:rPr>
                <w:i/>
                <w:iCs/>
                <w:szCs w:val="24"/>
              </w:rPr>
              <w:t xml:space="preserve"> </w:t>
            </w:r>
            <w:r w:rsidR="00DC40AA" w:rsidRPr="00DC40AA">
              <w:rPr>
                <w:i/>
                <w:iCs/>
                <w:szCs w:val="24"/>
              </w:rPr>
              <w:t>vaizdą, kabeliai privalo būti paslėpti ir/arba įrengtuose kanaluose kurių spalvinė gama būtų artima pastato išorinių sienų apdailos spalvai.</w:t>
            </w:r>
          </w:p>
        </w:tc>
      </w:tr>
      <w:tr w:rsidR="00D470DD" w:rsidRPr="00B8198B" w14:paraId="3208DDC3" w14:textId="77777777" w:rsidTr="00310371">
        <w:tc>
          <w:tcPr>
            <w:tcW w:w="901" w:type="dxa"/>
          </w:tcPr>
          <w:p w14:paraId="79CC141C" w14:textId="77777777" w:rsidR="008D4DBA" w:rsidRPr="00B8198B" w:rsidRDefault="008D4DBA" w:rsidP="00B736D0">
            <w:pPr>
              <w:pStyle w:val="Pavadinimas"/>
              <w:numPr>
                <w:ilvl w:val="2"/>
                <w:numId w:val="26"/>
              </w:numPr>
              <w:ind w:left="0" w:firstLine="0"/>
              <w:jc w:val="both"/>
              <w:rPr>
                <w:rFonts w:ascii="Times New Roman" w:hAnsi="Times New Roman"/>
                <w:b w:val="0"/>
                <w:bCs w:val="0"/>
                <w:sz w:val="24"/>
                <w:szCs w:val="24"/>
              </w:rPr>
            </w:pPr>
          </w:p>
        </w:tc>
        <w:tc>
          <w:tcPr>
            <w:tcW w:w="8733" w:type="dxa"/>
          </w:tcPr>
          <w:p w14:paraId="252C5D6D" w14:textId="3F7626F6" w:rsidR="008D4DBA" w:rsidRPr="00B8198B" w:rsidRDefault="008D4DBA" w:rsidP="00B736D0">
            <w:pPr>
              <w:tabs>
                <w:tab w:val="left" w:pos="1701"/>
              </w:tabs>
              <w:jc w:val="both"/>
              <w:rPr>
                <w:szCs w:val="24"/>
              </w:rPr>
            </w:pPr>
            <w:r w:rsidRPr="00B8198B">
              <w:rPr>
                <w:szCs w:val="24"/>
              </w:rPr>
              <w:t>Duomenų perdavimo galinis mazgas įrengtas Šiaulių miesto savivaldybėje Vasario 16-osios g. 62, Šiauliai</w:t>
            </w:r>
            <w:r w:rsidR="000B3D59">
              <w:rPr>
                <w:szCs w:val="24"/>
              </w:rPr>
              <w:t>,</w:t>
            </w:r>
            <w:r w:rsidRPr="00B8198B">
              <w:rPr>
                <w:szCs w:val="24"/>
              </w:rPr>
              <w:t xml:space="preserve"> Pirkėjo nurodytose patalpose.</w:t>
            </w:r>
            <w:bookmarkStart w:id="3" w:name="_Hlk72504082"/>
            <w:bookmarkEnd w:id="3"/>
          </w:p>
        </w:tc>
      </w:tr>
    </w:tbl>
    <w:p w14:paraId="69D3BB2F" w14:textId="77777777" w:rsidR="002C5CF0" w:rsidRPr="00B8198B" w:rsidRDefault="002C5CF0" w:rsidP="00B736D0">
      <w:pPr>
        <w:pStyle w:val="Pavadinimas"/>
        <w:ind w:left="284" w:hanging="284"/>
        <w:jc w:val="both"/>
        <w:rPr>
          <w:rFonts w:ascii="Times New Roman" w:hAnsi="Times New Roman"/>
          <w:b w:val="0"/>
          <w:bCs w:val="0"/>
          <w:sz w:val="24"/>
          <w:szCs w:val="24"/>
        </w:rPr>
      </w:pPr>
    </w:p>
    <w:p w14:paraId="77768308" w14:textId="7A0D385E" w:rsidR="002C5CF0" w:rsidRPr="00B8198B" w:rsidRDefault="00147776" w:rsidP="00F75FE2">
      <w:pPr>
        <w:pStyle w:val="Pavadinimas"/>
        <w:rPr>
          <w:rFonts w:ascii="Times New Roman" w:hAnsi="Times New Roman"/>
          <w:sz w:val="24"/>
          <w:szCs w:val="24"/>
        </w:rPr>
      </w:pPr>
      <w:r w:rsidRPr="00B8198B">
        <w:rPr>
          <w:rFonts w:ascii="Times New Roman" w:hAnsi="Times New Roman"/>
          <w:sz w:val="24"/>
          <w:szCs w:val="24"/>
        </w:rPr>
        <w:t>1.</w:t>
      </w:r>
      <w:r w:rsidR="007E02D5" w:rsidRPr="00B8198B">
        <w:rPr>
          <w:rFonts w:ascii="Times New Roman" w:hAnsi="Times New Roman"/>
          <w:sz w:val="24"/>
          <w:szCs w:val="24"/>
        </w:rPr>
        <w:t xml:space="preserve">3. NAUJAI PLANUOJAMŲ ĮRENGTI VAIZDO STEBĖJIMO VIETŲ </w:t>
      </w:r>
      <w:r w:rsidR="007E02D5" w:rsidRPr="00B8198B">
        <w:rPr>
          <w:rFonts w:ascii="Times New Roman" w:hAnsi="Times New Roman"/>
          <w:i/>
          <w:iCs/>
          <w:sz w:val="24"/>
          <w:szCs w:val="24"/>
          <w:u w:val="single"/>
        </w:rPr>
        <w:t>PRELIMINARIOS</w:t>
      </w:r>
      <w:r w:rsidR="007E02D5" w:rsidRPr="00B8198B">
        <w:rPr>
          <w:rFonts w:ascii="Times New Roman" w:hAnsi="Times New Roman"/>
          <w:sz w:val="24"/>
          <w:szCs w:val="24"/>
        </w:rPr>
        <w:t xml:space="preserve"> KOORDINATĖS</w:t>
      </w:r>
    </w:p>
    <w:p w14:paraId="188DD2CE" w14:textId="77777777" w:rsidR="002C5CF0" w:rsidRPr="00B8198B" w:rsidRDefault="002C5CF0" w:rsidP="00B736D0">
      <w:pPr>
        <w:pStyle w:val="Pavadinimas"/>
        <w:ind w:firstLine="567"/>
        <w:jc w:val="both"/>
        <w:rPr>
          <w:rFonts w:ascii="Times New Roman" w:hAnsi="Times New Roman"/>
          <w:b w:val="0"/>
          <w:bCs w:val="0"/>
          <w:sz w:val="24"/>
          <w:szCs w:val="24"/>
        </w:rPr>
      </w:pPr>
    </w:p>
    <w:tbl>
      <w:tblPr>
        <w:tblStyle w:val="Lentelstinklelis"/>
        <w:tblW w:w="9634" w:type="dxa"/>
        <w:tblLook w:val="04A0" w:firstRow="1" w:lastRow="0" w:firstColumn="1" w:lastColumn="0" w:noHBand="0" w:noVBand="1"/>
      </w:tblPr>
      <w:tblGrid>
        <w:gridCol w:w="896"/>
        <w:gridCol w:w="2501"/>
        <w:gridCol w:w="2496"/>
        <w:gridCol w:w="3741"/>
      </w:tblGrid>
      <w:tr w:rsidR="006E762B" w:rsidRPr="00B8198B" w14:paraId="6BEA41D6" w14:textId="77777777" w:rsidTr="00B26EAF">
        <w:trPr>
          <w:trHeight w:val="345"/>
          <w:tblHeader/>
        </w:trPr>
        <w:tc>
          <w:tcPr>
            <w:tcW w:w="896" w:type="dxa"/>
            <w:shd w:val="clear" w:color="auto" w:fill="C5E0B3" w:themeFill="accent6" w:themeFillTint="66"/>
            <w:vAlign w:val="center"/>
          </w:tcPr>
          <w:p w14:paraId="1E5D975B" w14:textId="79EB5CC0" w:rsidR="007E02D5" w:rsidRPr="00B8198B" w:rsidRDefault="007E02D5" w:rsidP="00B736D0">
            <w:pPr>
              <w:ind w:firstLine="22"/>
              <w:jc w:val="center"/>
              <w:rPr>
                <w:b/>
                <w:bCs/>
                <w:szCs w:val="24"/>
              </w:rPr>
            </w:pPr>
            <w:r w:rsidRPr="00B8198B">
              <w:rPr>
                <w:b/>
                <w:bCs/>
                <w:szCs w:val="24"/>
              </w:rPr>
              <w:t>Nr.</w:t>
            </w:r>
          </w:p>
        </w:tc>
        <w:tc>
          <w:tcPr>
            <w:tcW w:w="2501" w:type="dxa"/>
            <w:shd w:val="clear" w:color="auto" w:fill="C5E0B3" w:themeFill="accent6" w:themeFillTint="66"/>
            <w:vAlign w:val="center"/>
          </w:tcPr>
          <w:p w14:paraId="078433F0" w14:textId="55523566" w:rsidR="007E02D5" w:rsidRPr="00B8198B" w:rsidRDefault="007E02D5" w:rsidP="00B736D0">
            <w:pPr>
              <w:jc w:val="center"/>
              <w:rPr>
                <w:b/>
                <w:bCs/>
                <w:szCs w:val="24"/>
              </w:rPr>
            </w:pPr>
            <w:r w:rsidRPr="00B8198B">
              <w:rPr>
                <w:b/>
                <w:bCs/>
                <w:szCs w:val="24"/>
              </w:rPr>
              <w:t>Paskirtis ir vieta</w:t>
            </w:r>
          </w:p>
        </w:tc>
        <w:tc>
          <w:tcPr>
            <w:tcW w:w="2496" w:type="dxa"/>
            <w:shd w:val="clear" w:color="auto" w:fill="C5E0B3" w:themeFill="accent6" w:themeFillTint="66"/>
            <w:vAlign w:val="center"/>
          </w:tcPr>
          <w:p w14:paraId="75C9224D" w14:textId="7887F0D6" w:rsidR="007E02D5" w:rsidRPr="00B8198B" w:rsidRDefault="00124DE1" w:rsidP="00B736D0">
            <w:pPr>
              <w:jc w:val="center"/>
              <w:rPr>
                <w:b/>
                <w:bCs/>
                <w:i/>
                <w:iCs/>
                <w:szCs w:val="24"/>
                <w:u w:val="single"/>
              </w:rPr>
            </w:pPr>
            <w:r w:rsidRPr="00B8198B">
              <w:rPr>
                <w:b/>
                <w:bCs/>
                <w:i/>
                <w:iCs/>
                <w:szCs w:val="24"/>
                <w:u w:val="single"/>
              </w:rPr>
              <w:t xml:space="preserve">LKS94 </w:t>
            </w:r>
            <w:r w:rsidR="007E02D5" w:rsidRPr="00B8198B">
              <w:rPr>
                <w:b/>
                <w:bCs/>
                <w:i/>
                <w:iCs/>
                <w:szCs w:val="24"/>
                <w:u w:val="single"/>
              </w:rPr>
              <w:t>Koordinatė</w:t>
            </w:r>
            <w:r w:rsidRPr="00B8198B">
              <w:rPr>
                <w:b/>
                <w:bCs/>
                <w:i/>
                <w:iCs/>
                <w:szCs w:val="24"/>
                <w:u w:val="single"/>
              </w:rPr>
              <w:t>s</w:t>
            </w:r>
            <w:r w:rsidR="007E02D5" w:rsidRPr="00B8198B">
              <w:rPr>
                <w:b/>
                <w:bCs/>
                <w:i/>
                <w:iCs/>
                <w:szCs w:val="24"/>
                <w:u w:val="single"/>
              </w:rPr>
              <w:t xml:space="preserve"> X;Y</w:t>
            </w:r>
            <w:r w:rsidRPr="00B8198B">
              <w:rPr>
                <w:b/>
                <w:bCs/>
                <w:i/>
                <w:iCs/>
                <w:szCs w:val="24"/>
                <w:u w:val="single"/>
              </w:rPr>
              <w:t xml:space="preserve"> (tikslinama vietoje)</w:t>
            </w:r>
          </w:p>
        </w:tc>
        <w:tc>
          <w:tcPr>
            <w:tcW w:w="3741" w:type="dxa"/>
            <w:shd w:val="clear" w:color="auto" w:fill="C5E0B3" w:themeFill="accent6" w:themeFillTint="66"/>
            <w:vAlign w:val="center"/>
          </w:tcPr>
          <w:p w14:paraId="4035D2F1" w14:textId="5BF4D04B" w:rsidR="007E02D5" w:rsidRPr="00B8198B" w:rsidRDefault="007E02D5" w:rsidP="00B736D0">
            <w:pPr>
              <w:jc w:val="center"/>
              <w:rPr>
                <w:b/>
                <w:bCs/>
                <w:szCs w:val="24"/>
              </w:rPr>
            </w:pPr>
            <w:r w:rsidRPr="00B8198B">
              <w:rPr>
                <w:b/>
                <w:bCs/>
                <w:szCs w:val="24"/>
              </w:rPr>
              <w:t>Duomenų ryšio linija</w:t>
            </w:r>
          </w:p>
        </w:tc>
      </w:tr>
      <w:tr w:rsidR="006207B2" w:rsidRPr="00B8198B" w14:paraId="7163E595" w14:textId="77777777" w:rsidTr="00B26EAF">
        <w:trPr>
          <w:trHeight w:val="345"/>
        </w:trPr>
        <w:tc>
          <w:tcPr>
            <w:tcW w:w="896" w:type="dxa"/>
            <w:vAlign w:val="center"/>
          </w:tcPr>
          <w:p w14:paraId="243BD9CE" w14:textId="74CDA977" w:rsidR="006207B2" w:rsidRPr="00B8198B" w:rsidRDefault="006207B2" w:rsidP="006207B2">
            <w:pPr>
              <w:pStyle w:val="Sraopastraipa"/>
              <w:numPr>
                <w:ilvl w:val="2"/>
                <w:numId w:val="27"/>
              </w:numPr>
              <w:ind w:left="0" w:firstLine="22"/>
              <w:jc w:val="both"/>
              <w:rPr>
                <w:rFonts w:ascii="Times New Roman" w:hAnsi="Times New Roman" w:cs="Times New Roman"/>
                <w:sz w:val="24"/>
                <w:szCs w:val="24"/>
              </w:rPr>
            </w:pPr>
          </w:p>
        </w:tc>
        <w:tc>
          <w:tcPr>
            <w:tcW w:w="2501" w:type="dxa"/>
            <w:vAlign w:val="center"/>
          </w:tcPr>
          <w:p w14:paraId="271F80F0" w14:textId="3D51299C" w:rsidR="006207B2" w:rsidRPr="00726EFD" w:rsidRDefault="006207B2" w:rsidP="006207B2">
            <w:pPr>
              <w:jc w:val="both"/>
              <w:rPr>
                <w:szCs w:val="24"/>
              </w:rPr>
            </w:pPr>
            <w:r w:rsidRPr="00726EFD">
              <w:rPr>
                <w:szCs w:val="24"/>
              </w:rPr>
              <w:t>VK (</w:t>
            </w:r>
            <w:r w:rsidR="00B26EAF" w:rsidRPr="00726EFD">
              <w:rPr>
                <w:szCs w:val="24"/>
              </w:rPr>
              <w:t>1</w:t>
            </w:r>
            <w:r w:rsidRPr="00726EFD">
              <w:rPr>
                <w:szCs w:val="24"/>
              </w:rPr>
              <w:t xml:space="preserve"> vnt.) įrengimo viet</w:t>
            </w:r>
            <w:r w:rsidR="00B26EAF" w:rsidRPr="00726EFD">
              <w:rPr>
                <w:szCs w:val="24"/>
              </w:rPr>
              <w:t>a</w:t>
            </w:r>
            <w:r w:rsidRPr="00726EFD">
              <w:rPr>
                <w:szCs w:val="24"/>
              </w:rPr>
              <w:t xml:space="preserve"> ant </w:t>
            </w:r>
            <w:r w:rsidR="00B26EAF" w:rsidRPr="00726EFD">
              <w:rPr>
                <w:szCs w:val="24"/>
              </w:rPr>
              <w:t xml:space="preserve">pastato sienos </w:t>
            </w:r>
            <w:r w:rsidRPr="00726EFD">
              <w:rPr>
                <w:szCs w:val="24"/>
              </w:rPr>
              <w:t xml:space="preserve"> </w:t>
            </w:r>
            <w:r w:rsidR="00B26EAF" w:rsidRPr="00726EFD">
              <w:rPr>
                <w:szCs w:val="24"/>
              </w:rPr>
              <w:lastRenderedPageBreak/>
              <w:t>suderintame</w:t>
            </w:r>
            <w:r w:rsidRPr="00726EFD">
              <w:rPr>
                <w:szCs w:val="24"/>
              </w:rPr>
              <w:t xml:space="preserve"> aukštyje su </w:t>
            </w:r>
            <w:r w:rsidR="000F0B57" w:rsidRPr="00726EFD">
              <w:rPr>
                <w:szCs w:val="24"/>
              </w:rPr>
              <w:t>0.5m</w:t>
            </w:r>
            <w:r w:rsidR="00B26EAF" w:rsidRPr="00726EFD">
              <w:rPr>
                <w:szCs w:val="24"/>
              </w:rPr>
              <w:t xml:space="preserve"> </w:t>
            </w:r>
            <w:r w:rsidRPr="00726EFD">
              <w:rPr>
                <w:szCs w:val="24"/>
              </w:rPr>
              <w:t>gembe</w:t>
            </w:r>
            <w:r w:rsidR="00BD022B" w:rsidRPr="00726EFD">
              <w:rPr>
                <w:szCs w:val="24"/>
              </w:rPr>
              <w:t xml:space="preserve">, kurios spalva </w:t>
            </w:r>
            <w:r w:rsidRPr="00726EFD">
              <w:rPr>
                <w:szCs w:val="24"/>
              </w:rPr>
              <w:t>atitik</w:t>
            </w:r>
            <w:r w:rsidR="00BD022B" w:rsidRPr="00726EFD">
              <w:rPr>
                <w:szCs w:val="24"/>
              </w:rPr>
              <w:t>tų</w:t>
            </w:r>
            <w:r w:rsidRPr="00726EFD">
              <w:rPr>
                <w:szCs w:val="24"/>
              </w:rPr>
              <w:t xml:space="preserve"> </w:t>
            </w:r>
            <w:r w:rsidR="00B26EAF" w:rsidRPr="00726EFD">
              <w:rPr>
                <w:szCs w:val="24"/>
              </w:rPr>
              <w:t>pastato</w:t>
            </w:r>
            <w:r w:rsidRPr="00726EFD">
              <w:rPr>
                <w:szCs w:val="24"/>
              </w:rPr>
              <w:t xml:space="preserve"> </w:t>
            </w:r>
            <w:r w:rsidR="00BD022B" w:rsidRPr="00726EFD">
              <w:rPr>
                <w:szCs w:val="24"/>
              </w:rPr>
              <w:t xml:space="preserve">sienos </w:t>
            </w:r>
            <w:r w:rsidR="00B26EAF" w:rsidRPr="00726EFD">
              <w:rPr>
                <w:szCs w:val="24"/>
              </w:rPr>
              <w:t>atspalv</w:t>
            </w:r>
            <w:r w:rsidR="00BD022B" w:rsidRPr="00726EFD">
              <w:rPr>
                <w:szCs w:val="24"/>
              </w:rPr>
              <w:t>iui</w:t>
            </w:r>
            <w:r w:rsidRPr="00726EFD">
              <w:rPr>
                <w:szCs w:val="24"/>
              </w:rPr>
              <w:t xml:space="preserve"> (Pav. 1). </w:t>
            </w:r>
          </w:p>
        </w:tc>
        <w:tc>
          <w:tcPr>
            <w:tcW w:w="2496" w:type="dxa"/>
            <w:vAlign w:val="center"/>
          </w:tcPr>
          <w:p w14:paraId="7EA24D80" w14:textId="4FA05B81" w:rsidR="006207B2" w:rsidRPr="00726EFD" w:rsidRDefault="006207B2" w:rsidP="006207B2">
            <w:pPr>
              <w:jc w:val="both"/>
              <w:rPr>
                <w:szCs w:val="24"/>
              </w:rPr>
            </w:pPr>
            <w:r w:rsidRPr="00726EFD">
              <w:rPr>
                <w:color w:val="000000"/>
                <w:szCs w:val="24"/>
                <w:shd w:val="clear" w:color="auto" w:fill="FFFFFF"/>
              </w:rPr>
              <w:lastRenderedPageBreak/>
              <w:br/>
            </w:r>
            <w:r w:rsidR="004640B6" w:rsidRPr="00726EFD">
              <w:t xml:space="preserve">X: 6199912, Y: 457397 </w:t>
            </w:r>
            <w:r w:rsidR="00450F71" w:rsidRPr="00726EFD">
              <w:rPr>
                <w:color w:val="000000"/>
                <w:szCs w:val="24"/>
                <w:shd w:val="clear" w:color="auto" w:fill="FFFFFF"/>
              </w:rPr>
              <w:lastRenderedPageBreak/>
              <w:t>(LKS)</w:t>
            </w:r>
            <w:r w:rsidRPr="00726EFD">
              <w:rPr>
                <w:color w:val="000000"/>
                <w:szCs w:val="24"/>
                <w:shd w:val="clear" w:color="auto" w:fill="FFFFFF"/>
              </w:rPr>
              <w:br/>
            </w:r>
          </w:p>
        </w:tc>
        <w:tc>
          <w:tcPr>
            <w:tcW w:w="3741" w:type="dxa"/>
            <w:vAlign w:val="center"/>
          </w:tcPr>
          <w:p w14:paraId="3384314B" w14:textId="31664549" w:rsidR="006207B2" w:rsidRPr="00B8198B" w:rsidRDefault="006207B2" w:rsidP="006207B2">
            <w:pPr>
              <w:jc w:val="both"/>
              <w:rPr>
                <w:szCs w:val="24"/>
              </w:rPr>
            </w:pPr>
            <w:r w:rsidRPr="00726EFD">
              <w:rPr>
                <w:szCs w:val="24"/>
              </w:rPr>
              <w:lastRenderedPageBreak/>
              <w:t>Šviesolaidį</w:t>
            </w:r>
            <w:r w:rsidR="00B853D7" w:rsidRPr="00726EFD">
              <w:rPr>
                <w:szCs w:val="24"/>
              </w:rPr>
              <w:t xml:space="preserve"> (ne daugiau 12 skaidulų)</w:t>
            </w:r>
            <w:r w:rsidR="00B26EAF" w:rsidRPr="00726EFD">
              <w:rPr>
                <w:szCs w:val="24"/>
              </w:rPr>
              <w:t xml:space="preserve"> </w:t>
            </w:r>
            <w:r w:rsidRPr="00726EFD">
              <w:rPr>
                <w:szCs w:val="24"/>
              </w:rPr>
              <w:t xml:space="preserve">nuo </w:t>
            </w:r>
            <w:r w:rsidR="00B26EAF" w:rsidRPr="00726EFD">
              <w:rPr>
                <w:szCs w:val="24"/>
              </w:rPr>
              <w:t xml:space="preserve">įrengtos vaizdo kameros </w:t>
            </w:r>
            <w:r w:rsidR="00B26EAF" w:rsidRPr="00726EFD">
              <w:rPr>
                <w:szCs w:val="24"/>
              </w:rPr>
              <w:lastRenderedPageBreak/>
              <w:t>suderintoje vietoje ant pastato</w:t>
            </w:r>
            <w:r w:rsidRPr="00726EFD">
              <w:rPr>
                <w:szCs w:val="24"/>
              </w:rPr>
              <w:t xml:space="preserve"> (Pav.1)</w:t>
            </w:r>
            <w:r w:rsidR="00B26EAF" w:rsidRPr="00726EFD">
              <w:rPr>
                <w:szCs w:val="24"/>
              </w:rPr>
              <w:t xml:space="preserve"> </w:t>
            </w:r>
            <w:r w:rsidR="00B853D7" w:rsidRPr="00726EFD">
              <w:rPr>
                <w:szCs w:val="24"/>
              </w:rPr>
              <w:t>privesti iki komutacinės spintos</w:t>
            </w:r>
            <w:r w:rsidR="00B26EAF" w:rsidRPr="00726EFD">
              <w:rPr>
                <w:szCs w:val="24"/>
              </w:rPr>
              <w:t xml:space="preserve"> tame pačiame pastate</w:t>
            </w:r>
            <w:r w:rsidR="00B853D7" w:rsidRPr="00726EFD">
              <w:rPr>
                <w:szCs w:val="24"/>
              </w:rPr>
              <w:t xml:space="preserve">, kurioje </w:t>
            </w:r>
            <w:r w:rsidR="00E90A28" w:rsidRPr="00726EFD">
              <w:rPr>
                <w:szCs w:val="24"/>
              </w:rPr>
              <w:t xml:space="preserve">VK </w:t>
            </w:r>
            <w:r w:rsidR="00B26EAF" w:rsidRPr="00726EFD">
              <w:rPr>
                <w:szCs w:val="24"/>
              </w:rPr>
              <w:t>įjungti į ODF</w:t>
            </w:r>
            <w:r w:rsidR="00B853D7" w:rsidRPr="00726EFD">
              <w:rPr>
                <w:szCs w:val="24"/>
              </w:rPr>
              <w:t xml:space="preserve"> </w:t>
            </w:r>
            <w:r w:rsidRPr="00726EFD">
              <w:rPr>
                <w:szCs w:val="24"/>
              </w:rPr>
              <w:t xml:space="preserve">ir </w:t>
            </w:r>
            <w:r w:rsidR="00B853D7" w:rsidRPr="00726EFD">
              <w:rPr>
                <w:szCs w:val="24"/>
              </w:rPr>
              <w:t xml:space="preserve">toliau </w:t>
            </w:r>
            <w:r w:rsidRPr="00726EFD">
              <w:rPr>
                <w:szCs w:val="24"/>
              </w:rPr>
              <w:t>sukomutuo</w:t>
            </w:r>
            <w:r w:rsidR="00B853D7" w:rsidRPr="00726EFD">
              <w:rPr>
                <w:szCs w:val="24"/>
              </w:rPr>
              <w:t>ti</w:t>
            </w:r>
            <w:r w:rsidRPr="00726EFD">
              <w:rPr>
                <w:szCs w:val="24"/>
              </w:rPr>
              <w:t xml:space="preserve"> iki </w:t>
            </w:r>
            <w:r w:rsidR="0053713D" w:rsidRPr="00726EFD">
              <w:rPr>
                <w:szCs w:val="24"/>
              </w:rPr>
              <w:t>Pirkėjo</w:t>
            </w:r>
            <w:r w:rsidRPr="00726EFD">
              <w:rPr>
                <w:szCs w:val="24"/>
              </w:rPr>
              <w:t xml:space="preserve"> nurodytose patalpose esančių galinių įrenginių (Esamą situaciją derintis su </w:t>
            </w:r>
            <w:r w:rsidR="0053713D" w:rsidRPr="00726EFD">
              <w:rPr>
                <w:szCs w:val="24"/>
              </w:rPr>
              <w:t>Pirkėju</w:t>
            </w:r>
            <w:r w:rsidRPr="00726EFD">
              <w:rPr>
                <w:szCs w:val="24"/>
              </w:rPr>
              <w:t xml:space="preserve"> ).</w:t>
            </w:r>
            <w:r w:rsidRPr="00B8198B">
              <w:rPr>
                <w:szCs w:val="24"/>
              </w:rPr>
              <w:t xml:space="preserve"> </w:t>
            </w:r>
          </w:p>
        </w:tc>
      </w:tr>
    </w:tbl>
    <w:p w14:paraId="71939B80" w14:textId="6D3B3A2E" w:rsidR="00B6767F" w:rsidRPr="00E90A28" w:rsidRDefault="002C5CF0" w:rsidP="00B736D0">
      <w:pPr>
        <w:pStyle w:val="Pavadinimas"/>
        <w:jc w:val="both"/>
        <w:rPr>
          <w:rFonts w:ascii="Times New Roman" w:hAnsi="Times New Roman"/>
          <w:b w:val="0"/>
          <w:bCs w:val="0"/>
          <w:i/>
          <w:sz w:val="24"/>
          <w:szCs w:val="24"/>
        </w:rPr>
      </w:pPr>
      <w:r w:rsidRPr="00E90A28">
        <w:rPr>
          <w:rFonts w:ascii="Times New Roman" w:hAnsi="Times New Roman"/>
          <w:b w:val="0"/>
          <w:bCs w:val="0"/>
          <w:i/>
          <w:sz w:val="24"/>
          <w:szCs w:val="24"/>
          <w:u w:val="single"/>
        </w:rPr>
        <w:lastRenderedPageBreak/>
        <w:t>PASTABA:</w:t>
      </w:r>
      <w:r w:rsidRPr="00E90A28">
        <w:rPr>
          <w:rFonts w:ascii="Times New Roman" w:hAnsi="Times New Roman"/>
          <w:b w:val="0"/>
          <w:bCs w:val="0"/>
          <w:i/>
          <w:sz w:val="24"/>
          <w:szCs w:val="24"/>
        </w:rPr>
        <w:t xml:space="preserve"> </w:t>
      </w:r>
      <w:r w:rsidR="00900DAC" w:rsidRPr="00E90A28">
        <w:rPr>
          <w:rFonts w:ascii="Times New Roman" w:hAnsi="Times New Roman"/>
          <w:b w:val="0"/>
          <w:bCs w:val="0"/>
          <w:i/>
          <w:sz w:val="24"/>
          <w:szCs w:val="24"/>
        </w:rPr>
        <w:t xml:space="preserve"> </w:t>
      </w:r>
      <w:r w:rsidR="00B6767F" w:rsidRPr="00E90A28">
        <w:rPr>
          <w:rFonts w:ascii="Times New Roman" w:hAnsi="Times New Roman"/>
          <w:b w:val="0"/>
          <w:bCs w:val="0"/>
          <w:i/>
          <w:sz w:val="24"/>
          <w:szCs w:val="24"/>
        </w:rPr>
        <w:t>Kamerų įrengimo viet</w:t>
      </w:r>
      <w:r w:rsidR="00A22EE6" w:rsidRPr="00E90A28">
        <w:rPr>
          <w:rFonts w:ascii="Times New Roman" w:hAnsi="Times New Roman"/>
          <w:b w:val="0"/>
          <w:bCs w:val="0"/>
          <w:i/>
          <w:sz w:val="24"/>
          <w:szCs w:val="24"/>
        </w:rPr>
        <w:t>a</w:t>
      </w:r>
      <w:r w:rsidR="00B6767F" w:rsidRPr="00E90A28">
        <w:rPr>
          <w:rFonts w:ascii="Times New Roman" w:hAnsi="Times New Roman"/>
          <w:b w:val="0"/>
          <w:bCs w:val="0"/>
          <w:i/>
          <w:sz w:val="24"/>
          <w:szCs w:val="24"/>
        </w:rPr>
        <w:t xml:space="preserve"> ir </w:t>
      </w:r>
      <w:r w:rsidR="007B505E" w:rsidRPr="00E90A28">
        <w:rPr>
          <w:rFonts w:ascii="Times New Roman" w:hAnsi="Times New Roman"/>
          <w:b w:val="0"/>
          <w:bCs w:val="0"/>
          <w:i/>
          <w:sz w:val="24"/>
          <w:szCs w:val="24"/>
        </w:rPr>
        <w:t>gemb</w:t>
      </w:r>
      <w:r w:rsidR="00E90A28" w:rsidRPr="00E90A28">
        <w:rPr>
          <w:rFonts w:ascii="Times New Roman" w:hAnsi="Times New Roman"/>
          <w:b w:val="0"/>
          <w:bCs w:val="0"/>
          <w:i/>
          <w:sz w:val="24"/>
          <w:szCs w:val="24"/>
        </w:rPr>
        <w:t>ės</w:t>
      </w:r>
      <w:r w:rsidR="007B505E" w:rsidRPr="00E90A28">
        <w:rPr>
          <w:rFonts w:ascii="Times New Roman" w:hAnsi="Times New Roman"/>
          <w:b w:val="0"/>
          <w:bCs w:val="0"/>
          <w:i/>
          <w:sz w:val="24"/>
          <w:szCs w:val="24"/>
        </w:rPr>
        <w:t xml:space="preserve"> </w:t>
      </w:r>
      <w:r w:rsidR="00B6767F" w:rsidRPr="00E90A28">
        <w:rPr>
          <w:rFonts w:ascii="Times New Roman" w:hAnsi="Times New Roman"/>
          <w:b w:val="0"/>
          <w:bCs w:val="0"/>
          <w:i/>
          <w:sz w:val="24"/>
          <w:szCs w:val="24"/>
        </w:rPr>
        <w:t>krypt</w:t>
      </w:r>
      <w:r w:rsidR="00A22EE6" w:rsidRPr="00E90A28">
        <w:rPr>
          <w:rFonts w:ascii="Times New Roman" w:hAnsi="Times New Roman"/>
          <w:b w:val="0"/>
          <w:bCs w:val="0"/>
          <w:i/>
          <w:sz w:val="24"/>
          <w:szCs w:val="24"/>
        </w:rPr>
        <w:t>is</w:t>
      </w:r>
      <w:r w:rsidR="00B6767F" w:rsidRPr="00E90A28">
        <w:rPr>
          <w:rFonts w:ascii="Times New Roman" w:hAnsi="Times New Roman"/>
          <w:b w:val="0"/>
          <w:bCs w:val="0"/>
          <w:i/>
          <w:sz w:val="24"/>
          <w:szCs w:val="24"/>
        </w:rPr>
        <w:t xml:space="preserve"> turi būti tikslinam</w:t>
      </w:r>
      <w:r w:rsidR="00A22EE6" w:rsidRPr="00E90A28">
        <w:rPr>
          <w:rFonts w:ascii="Times New Roman" w:hAnsi="Times New Roman"/>
          <w:b w:val="0"/>
          <w:bCs w:val="0"/>
          <w:i/>
          <w:sz w:val="24"/>
          <w:szCs w:val="24"/>
        </w:rPr>
        <w:t>a</w:t>
      </w:r>
      <w:r w:rsidR="00B6767F" w:rsidRPr="00E90A28">
        <w:rPr>
          <w:rFonts w:ascii="Times New Roman" w:hAnsi="Times New Roman"/>
          <w:b w:val="0"/>
          <w:bCs w:val="0"/>
          <w:i/>
          <w:sz w:val="24"/>
          <w:szCs w:val="24"/>
        </w:rPr>
        <w:t xml:space="preserve"> vykdant darbus.</w:t>
      </w:r>
      <w:r w:rsidR="00E90A28" w:rsidRPr="00E90A28">
        <w:rPr>
          <w:rFonts w:ascii="Times New Roman" w:hAnsi="Times New Roman"/>
          <w:b w:val="0"/>
          <w:bCs w:val="0"/>
          <w:i/>
          <w:sz w:val="24"/>
          <w:szCs w:val="24"/>
        </w:rPr>
        <w:t xml:space="preserve"> </w:t>
      </w:r>
      <w:r w:rsidR="00E90A28" w:rsidRPr="00E90A28">
        <w:rPr>
          <w:rFonts w:ascii="Times New Roman" w:hAnsi="Times New Roman"/>
          <w:i/>
          <w:iCs/>
          <w:sz w:val="24"/>
          <w:szCs w:val="24"/>
        </w:rPr>
        <w:t xml:space="preserve">Leidžiama naudoti ryšio linijos daliai nuo VK TP kabelį ir </w:t>
      </w:r>
      <w:proofErr w:type="spellStart"/>
      <w:r w:rsidR="00E90A28" w:rsidRPr="00E90A28">
        <w:rPr>
          <w:rFonts w:ascii="Times New Roman" w:hAnsi="Times New Roman"/>
          <w:i/>
          <w:iCs/>
          <w:sz w:val="24"/>
          <w:szCs w:val="24"/>
        </w:rPr>
        <w:t>PoE</w:t>
      </w:r>
      <w:proofErr w:type="spellEnd"/>
      <w:r w:rsidR="00E90A28" w:rsidRPr="00E90A28">
        <w:rPr>
          <w:rFonts w:ascii="Times New Roman" w:hAnsi="Times New Roman"/>
          <w:i/>
          <w:iCs/>
          <w:sz w:val="24"/>
          <w:szCs w:val="24"/>
        </w:rPr>
        <w:t xml:space="preserve"> maitinimą, jei užtikrinami reikiami ryšio ir VK maitinimo parametrai.</w:t>
      </w:r>
      <w:r w:rsidR="003B573A" w:rsidRPr="00E90A28">
        <w:rPr>
          <w:rFonts w:ascii="Times New Roman" w:hAnsi="Times New Roman"/>
          <w:i/>
          <w:iCs/>
          <w:sz w:val="24"/>
          <w:szCs w:val="24"/>
        </w:rPr>
        <w:t xml:space="preserve"> </w:t>
      </w:r>
    </w:p>
    <w:p w14:paraId="6A72AE2A" w14:textId="77777777" w:rsidR="00B47A34" w:rsidRPr="00B8198B" w:rsidRDefault="00B47A34" w:rsidP="00B736D0">
      <w:pPr>
        <w:pStyle w:val="Pavadinimas"/>
        <w:jc w:val="both"/>
        <w:rPr>
          <w:rFonts w:ascii="Times New Roman" w:hAnsi="Times New Roman"/>
          <w:b w:val="0"/>
          <w:bCs w:val="0"/>
          <w:i/>
          <w:sz w:val="24"/>
          <w:szCs w:val="24"/>
        </w:rPr>
      </w:pPr>
    </w:p>
    <w:p w14:paraId="580DB52A" w14:textId="280BB547" w:rsidR="005B7CC7" w:rsidRPr="00B8198B" w:rsidRDefault="005B7CC7" w:rsidP="005F3B4B">
      <w:pPr>
        <w:pStyle w:val="Pavadinimas"/>
        <w:rPr>
          <w:rFonts w:ascii="Times New Roman" w:hAnsi="Times New Roman"/>
          <w:b w:val="0"/>
          <w:bCs w:val="0"/>
          <w:i/>
          <w:sz w:val="24"/>
          <w:szCs w:val="24"/>
        </w:rPr>
      </w:pPr>
    </w:p>
    <w:p w14:paraId="1E222CD9" w14:textId="5AC7001C" w:rsidR="005F3B4B" w:rsidRPr="00B8198B" w:rsidRDefault="00B300A4" w:rsidP="005F3B4B">
      <w:pPr>
        <w:pStyle w:val="Pavadinimas"/>
        <w:rPr>
          <w:rFonts w:ascii="Times New Roman" w:hAnsi="Times New Roman"/>
          <w:b w:val="0"/>
          <w:bCs w:val="0"/>
          <w:i/>
          <w:sz w:val="24"/>
          <w:szCs w:val="24"/>
        </w:rPr>
      </w:pPr>
      <w:r w:rsidRPr="00B8198B">
        <w:rPr>
          <w:rFonts w:ascii="Times New Roman" w:hAnsi="Times New Roman"/>
          <w:b w:val="0"/>
          <w:bCs w:val="0"/>
          <w:i/>
          <w:noProof/>
          <w:sz w:val="24"/>
          <w:szCs w:val="24"/>
        </w:rPr>
        <w:drawing>
          <wp:inline distT="0" distB="0" distL="0" distR="0" wp14:anchorId="1F5C106F" wp14:editId="30D3CE7D">
            <wp:extent cx="5459781" cy="3819480"/>
            <wp:effectExtent l="0" t="0" r="7620" b="0"/>
            <wp:docPr id="65361311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613113" name="Paveikslėlis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72594" cy="3828443"/>
                    </a:xfrm>
                    <a:prstGeom prst="rect">
                      <a:avLst/>
                    </a:prstGeom>
                  </pic:spPr>
                </pic:pic>
              </a:graphicData>
            </a:graphic>
          </wp:inline>
        </w:drawing>
      </w:r>
    </w:p>
    <w:p w14:paraId="47C001CF" w14:textId="77777777" w:rsidR="0079188E" w:rsidRPr="00B8198B" w:rsidRDefault="0079188E" w:rsidP="005F3B4B">
      <w:pPr>
        <w:pStyle w:val="Pavadinimas"/>
        <w:rPr>
          <w:rFonts w:ascii="Times New Roman" w:hAnsi="Times New Roman"/>
          <w:b w:val="0"/>
          <w:bCs w:val="0"/>
          <w:i/>
          <w:sz w:val="24"/>
          <w:szCs w:val="24"/>
        </w:rPr>
      </w:pPr>
    </w:p>
    <w:p w14:paraId="149C621F" w14:textId="42DE3064" w:rsidR="005B7CC7" w:rsidRPr="00B8198B" w:rsidRDefault="005B7CC7" w:rsidP="005B7CC7">
      <w:pPr>
        <w:pStyle w:val="Pavadinimas"/>
        <w:rPr>
          <w:rFonts w:ascii="Times New Roman" w:hAnsi="Times New Roman"/>
          <w:i/>
          <w:sz w:val="24"/>
          <w:szCs w:val="24"/>
        </w:rPr>
      </w:pPr>
      <w:r w:rsidRPr="00B8198B">
        <w:rPr>
          <w:rFonts w:ascii="Times New Roman" w:hAnsi="Times New Roman"/>
          <w:i/>
          <w:sz w:val="24"/>
          <w:szCs w:val="24"/>
        </w:rPr>
        <w:t>Pav. 1</w:t>
      </w:r>
      <w:r w:rsidR="000F0B57" w:rsidRPr="00B8198B">
        <w:rPr>
          <w:rFonts w:ascii="Times New Roman" w:hAnsi="Times New Roman"/>
          <w:i/>
          <w:sz w:val="24"/>
          <w:szCs w:val="24"/>
        </w:rPr>
        <w:t xml:space="preserve"> Vaizdo kamerų įrengimo vietos</w:t>
      </w:r>
    </w:p>
    <w:p w14:paraId="5856855B" w14:textId="557A2F97" w:rsidR="009A3830" w:rsidRPr="00B8198B" w:rsidRDefault="009A3830" w:rsidP="004640B6">
      <w:pPr>
        <w:pStyle w:val="Pavadinimas"/>
        <w:jc w:val="left"/>
        <w:rPr>
          <w:rFonts w:ascii="Times New Roman" w:hAnsi="Times New Roman"/>
          <w:i/>
          <w:sz w:val="24"/>
          <w:szCs w:val="24"/>
        </w:rPr>
      </w:pPr>
    </w:p>
    <w:p w14:paraId="332E6CF3" w14:textId="6DBDF490" w:rsidR="008D4DBA" w:rsidRPr="00B8198B" w:rsidRDefault="00147776" w:rsidP="00F75FE2">
      <w:pPr>
        <w:pStyle w:val="Pavadinimas"/>
        <w:rPr>
          <w:rFonts w:ascii="Times New Roman" w:hAnsi="Times New Roman"/>
          <w:sz w:val="24"/>
          <w:szCs w:val="24"/>
        </w:rPr>
      </w:pPr>
      <w:r w:rsidRPr="00B8198B">
        <w:rPr>
          <w:rFonts w:ascii="Times New Roman" w:hAnsi="Times New Roman"/>
          <w:sz w:val="24"/>
          <w:szCs w:val="24"/>
        </w:rPr>
        <w:t>1.</w:t>
      </w:r>
      <w:r w:rsidR="007E02D5" w:rsidRPr="00B8198B">
        <w:rPr>
          <w:rFonts w:ascii="Times New Roman" w:hAnsi="Times New Roman"/>
          <w:sz w:val="24"/>
          <w:szCs w:val="24"/>
        </w:rPr>
        <w:t xml:space="preserve">4. REIKALAVIMAI VAIZDO SISTEMOS ĮRENGIMUI IR </w:t>
      </w:r>
      <w:r w:rsidR="006A0CA9" w:rsidRPr="00B8198B">
        <w:rPr>
          <w:rFonts w:ascii="Times New Roman" w:hAnsi="Times New Roman"/>
          <w:sz w:val="24"/>
          <w:szCs w:val="24"/>
        </w:rPr>
        <w:t>Į</w:t>
      </w:r>
      <w:r w:rsidR="007E02D5" w:rsidRPr="00B8198B">
        <w:rPr>
          <w:rFonts w:ascii="Times New Roman" w:hAnsi="Times New Roman"/>
          <w:sz w:val="24"/>
          <w:szCs w:val="24"/>
        </w:rPr>
        <w:t>RANGAI</w:t>
      </w:r>
    </w:p>
    <w:p w14:paraId="6C0CD199" w14:textId="10CD687E" w:rsidR="002C5CF0" w:rsidRPr="00B8198B" w:rsidRDefault="007E02D5" w:rsidP="00F75FE2">
      <w:pPr>
        <w:pStyle w:val="Pavadinimas"/>
        <w:rPr>
          <w:rFonts w:ascii="Times New Roman" w:hAnsi="Times New Roman"/>
          <w:sz w:val="24"/>
          <w:szCs w:val="24"/>
        </w:rPr>
      </w:pPr>
      <w:r w:rsidRPr="00B8198B">
        <w:rPr>
          <w:rFonts w:ascii="Times New Roman" w:hAnsi="Times New Roman"/>
          <w:sz w:val="24"/>
          <w:szCs w:val="24"/>
        </w:rPr>
        <w:t>(VASARIO 16-OSIOS G. 62, ŠIAULIAI)</w:t>
      </w:r>
    </w:p>
    <w:p w14:paraId="42D1BDF0" w14:textId="77777777" w:rsidR="002C5CF0" w:rsidRPr="00B8198B" w:rsidRDefault="002C5CF0" w:rsidP="00B736D0">
      <w:pPr>
        <w:pStyle w:val="Pavadinimas"/>
        <w:ind w:firstLine="567"/>
        <w:jc w:val="both"/>
        <w:rPr>
          <w:rFonts w:ascii="Times New Roman" w:hAnsi="Times New Roman"/>
          <w:b w:val="0"/>
          <w:bCs w:val="0"/>
          <w:sz w:val="24"/>
          <w:szCs w:val="24"/>
        </w:rPr>
      </w:pPr>
    </w:p>
    <w:tbl>
      <w:tblPr>
        <w:tblW w:w="9634" w:type="dxa"/>
        <w:tblLook w:val="00A0" w:firstRow="1" w:lastRow="0" w:firstColumn="1" w:lastColumn="0" w:noHBand="0" w:noVBand="0"/>
      </w:tblPr>
      <w:tblGrid>
        <w:gridCol w:w="988"/>
        <w:gridCol w:w="8646"/>
      </w:tblGrid>
      <w:tr w:rsidR="006E762B" w:rsidRPr="00B8198B" w14:paraId="41038723" w14:textId="77777777" w:rsidTr="00B736D0">
        <w:trPr>
          <w:tblHeader/>
        </w:trPr>
        <w:tc>
          <w:tcPr>
            <w:tcW w:w="98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037074A3" w14:textId="117F98FF" w:rsidR="007E02D5" w:rsidRPr="00B8198B" w:rsidRDefault="007E02D5" w:rsidP="00B736D0">
            <w:pPr>
              <w:spacing w:after="0" w:line="240" w:lineRule="auto"/>
              <w:jc w:val="center"/>
              <w:rPr>
                <w:b/>
                <w:bCs/>
                <w:szCs w:val="24"/>
              </w:rPr>
            </w:pPr>
            <w:r w:rsidRPr="00B8198B">
              <w:rPr>
                <w:b/>
                <w:bCs/>
                <w:szCs w:val="24"/>
              </w:rPr>
              <w:t>Nr.</w:t>
            </w:r>
          </w:p>
        </w:tc>
        <w:tc>
          <w:tcPr>
            <w:tcW w:w="864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0C373988" w14:textId="61FAB7FE" w:rsidR="007E02D5" w:rsidRPr="00B8198B" w:rsidRDefault="007E02D5" w:rsidP="00B736D0">
            <w:pPr>
              <w:spacing w:after="0" w:line="240" w:lineRule="auto"/>
              <w:jc w:val="center"/>
              <w:rPr>
                <w:b/>
                <w:bCs/>
                <w:szCs w:val="24"/>
              </w:rPr>
            </w:pPr>
            <w:r w:rsidRPr="00B8198B">
              <w:rPr>
                <w:b/>
                <w:bCs/>
                <w:szCs w:val="24"/>
              </w:rPr>
              <w:t>Reikalavimas</w:t>
            </w:r>
          </w:p>
        </w:tc>
      </w:tr>
      <w:tr w:rsidR="006E762B" w:rsidRPr="00B8198B" w14:paraId="5DE9B684" w14:textId="77777777" w:rsidTr="00297170">
        <w:tc>
          <w:tcPr>
            <w:tcW w:w="988" w:type="dxa"/>
            <w:tcBorders>
              <w:top w:val="single" w:sz="4" w:space="0" w:color="000000"/>
              <w:left w:val="single" w:sz="4" w:space="0" w:color="000000"/>
              <w:bottom w:val="single" w:sz="4" w:space="0" w:color="000000"/>
              <w:right w:val="single" w:sz="4" w:space="0" w:color="000000"/>
            </w:tcBorders>
          </w:tcPr>
          <w:p w14:paraId="3F642CD8" w14:textId="49662854" w:rsidR="0052184D" w:rsidRPr="00B8198B" w:rsidRDefault="0052184D" w:rsidP="00B736D0">
            <w:pPr>
              <w:pStyle w:val="Sraopastraipa"/>
              <w:numPr>
                <w:ilvl w:val="2"/>
                <w:numId w:val="28"/>
              </w:numPr>
              <w:spacing w:line="240" w:lineRule="auto"/>
              <w:ind w:left="0" w:firstLine="0"/>
              <w:jc w:val="both"/>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0119403A" w14:textId="4C430525" w:rsidR="0052184D" w:rsidRPr="00B8198B" w:rsidRDefault="00675A81" w:rsidP="00B736D0">
            <w:pPr>
              <w:spacing w:after="0" w:line="240" w:lineRule="auto"/>
              <w:jc w:val="both"/>
              <w:rPr>
                <w:szCs w:val="24"/>
              </w:rPr>
            </w:pPr>
            <w:r w:rsidRPr="00B8198B">
              <w:rPr>
                <w:b/>
                <w:bCs/>
                <w:szCs w:val="24"/>
              </w:rPr>
              <w:t>Tiekėjas turi nusimatyti visą paskutinės mylios įrangą, kurios poreik</w:t>
            </w:r>
            <w:r w:rsidR="00102404" w:rsidRPr="00B8198B">
              <w:rPr>
                <w:b/>
                <w:bCs/>
                <w:szCs w:val="24"/>
              </w:rPr>
              <w:t>is</w:t>
            </w:r>
            <w:r w:rsidRPr="00B8198B">
              <w:rPr>
                <w:b/>
                <w:bCs/>
                <w:szCs w:val="24"/>
              </w:rPr>
              <w:t xml:space="preserve"> turėtų būti derinamas su </w:t>
            </w:r>
            <w:r w:rsidR="0053713D" w:rsidRPr="00B8198B">
              <w:rPr>
                <w:b/>
                <w:bCs/>
                <w:szCs w:val="24"/>
              </w:rPr>
              <w:t>Pirkėju</w:t>
            </w:r>
            <w:r w:rsidR="00102404" w:rsidRPr="00B8198B">
              <w:rPr>
                <w:b/>
                <w:bCs/>
                <w:szCs w:val="24"/>
              </w:rPr>
              <w:t xml:space="preserve"> prieš įrengt</w:t>
            </w:r>
            <w:r w:rsidR="00CC4534">
              <w:rPr>
                <w:b/>
                <w:bCs/>
                <w:szCs w:val="24"/>
              </w:rPr>
              <w:t>os</w:t>
            </w:r>
            <w:r w:rsidR="00102404" w:rsidRPr="00B8198B">
              <w:rPr>
                <w:b/>
                <w:bCs/>
                <w:szCs w:val="24"/>
              </w:rPr>
              <w:t xml:space="preserve"> VK prijungimą prie VSS</w:t>
            </w:r>
            <w:r w:rsidRPr="00B8198B">
              <w:rPr>
                <w:b/>
                <w:bCs/>
                <w:szCs w:val="24"/>
              </w:rPr>
              <w:t>.</w:t>
            </w:r>
            <w:r w:rsidRPr="00B8198B">
              <w:rPr>
                <w:szCs w:val="24"/>
              </w:rPr>
              <w:t xml:space="preserve"> </w:t>
            </w:r>
            <w:r w:rsidR="0052184D" w:rsidRPr="00B8198B">
              <w:rPr>
                <w:szCs w:val="24"/>
              </w:rPr>
              <w:t>Visa papildoma „paskutinės mylios“ įranga talpinama ir funkciškai grupuojama į esamas montažines spintas pilno aukščio (42U) ir pilno gylio</w:t>
            </w:r>
            <w:r w:rsidR="00B040B1" w:rsidRPr="00B8198B">
              <w:rPr>
                <w:szCs w:val="24"/>
              </w:rPr>
              <w:t xml:space="preserve"> (80 cm x 120 cm x 199.5 cm)</w:t>
            </w:r>
            <w:r w:rsidR="0052184D" w:rsidRPr="00B8198B">
              <w:rPr>
                <w:szCs w:val="24"/>
              </w:rPr>
              <w:t xml:space="preserve"> (turi pilnai talpinti sistemos elementus, o </w:t>
            </w:r>
            <w:r w:rsidR="001F4530">
              <w:rPr>
                <w:szCs w:val="24"/>
              </w:rPr>
              <w:t>Tiekėjas</w:t>
            </w:r>
            <w:r w:rsidR="0052184D" w:rsidRPr="00B8198B">
              <w:rPr>
                <w:szCs w:val="24"/>
              </w:rPr>
              <w:t xml:space="preserve"> turi pateikti papildomas sutvarkymo ir montažines-tvirtinimo priemones paklotiems kabeliams ir  įrangai tvarkingai spintoje sumontuoti ir sutvarkyti)</w:t>
            </w:r>
          </w:p>
        </w:tc>
      </w:tr>
      <w:tr w:rsidR="006E762B" w:rsidRPr="00B8198B" w14:paraId="1B82F71E" w14:textId="77777777" w:rsidTr="00297170">
        <w:tc>
          <w:tcPr>
            <w:tcW w:w="988" w:type="dxa"/>
            <w:tcBorders>
              <w:top w:val="single" w:sz="4" w:space="0" w:color="000000"/>
              <w:left w:val="single" w:sz="4" w:space="0" w:color="000000"/>
              <w:bottom w:val="single" w:sz="4" w:space="0" w:color="000000"/>
              <w:right w:val="single" w:sz="4" w:space="0" w:color="000000"/>
            </w:tcBorders>
          </w:tcPr>
          <w:p w14:paraId="6A0BD4D8" w14:textId="1CAE5F26" w:rsidR="0052184D" w:rsidRPr="00B8198B" w:rsidRDefault="0052184D" w:rsidP="00B736D0">
            <w:pPr>
              <w:pStyle w:val="Pavadinimas"/>
              <w:numPr>
                <w:ilvl w:val="2"/>
                <w:numId w:val="28"/>
              </w:numPr>
              <w:ind w:left="0" w:firstLine="0"/>
              <w:jc w:val="both"/>
              <w:rPr>
                <w:rFonts w:ascii="Times New Roman" w:hAnsi="Times New Roman"/>
                <w:b w:val="0"/>
                <w:bCs w:val="0"/>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62F15C13" w14:textId="06E6AF13"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Reikalavimai optikos skydeliams</w:t>
            </w:r>
            <w:r w:rsidR="00D47D0B" w:rsidRPr="00B8198B">
              <w:rPr>
                <w:rFonts w:ascii="Times New Roman" w:hAnsi="Times New Roman"/>
                <w:b w:val="0"/>
                <w:bCs w:val="0"/>
                <w:sz w:val="24"/>
                <w:szCs w:val="24"/>
              </w:rPr>
              <w:t xml:space="preserve"> (</w:t>
            </w:r>
            <w:r w:rsidR="004F1E78" w:rsidRPr="00B8198B">
              <w:rPr>
                <w:rFonts w:ascii="Times New Roman" w:hAnsi="Times New Roman"/>
                <w:b w:val="0"/>
                <w:bCs w:val="0"/>
                <w:sz w:val="24"/>
                <w:szCs w:val="24"/>
              </w:rPr>
              <w:t xml:space="preserve">toliau - </w:t>
            </w:r>
            <w:r w:rsidR="00D47D0B" w:rsidRPr="00B8198B">
              <w:rPr>
                <w:rFonts w:ascii="Times New Roman" w:hAnsi="Times New Roman"/>
                <w:b w:val="0"/>
                <w:bCs w:val="0"/>
                <w:sz w:val="24"/>
                <w:szCs w:val="24"/>
              </w:rPr>
              <w:t>ODF)</w:t>
            </w:r>
            <w:r w:rsidRPr="00B8198B">
              <w:rPr>
                <w:rFonts w:ascii="Times New Roman" w:hAnsi="Times New Roman"/>
                <w:b w:val="0"/>
                <w:bCs w:val="0"/>
                <w:sz w:val="24"/>
                <w:szCs w:val="24"/>
              </w:rPr>
              <w:t xml:space="preserve">: </w:t>
            </w:r>
          </w:p>
          <w:p w14:paraId="60663D89" w14:textId="147AEC34"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lastRenderedPageBreak/>
              <w:t>Ne mažiau 24-ių montavimo vietų skydeli</w:t>
            </w:r>
            <w:r w:rsidR="004F1E78" w:rsidRPr="00B8198B">
              <w:rPr>
                <w:rFonts w:ascii="Times New Roman" w:hAnsi="Times New Roman"/>
                <w:b w:val="0"/>
                <w:bCs w:val="0"/>
                <w:sz w:val="24"/>
                <w:szCs w:val="24"/>
              </w:rPr>
              <w:t>ai</w:t>
            </w:r>
            <w:r w:rsidRPr="00B8198B">
              <w:rPr>
                <w:rFonts w:ascii="Times New Roman" w:hAnsi="Times New Roman"/>
                <w:b w:val="0"/>
                <w:bCs w:val="0"/>
                <w:sz w:val="24"/>
                <w:szCs w:val="24"/>
              </w:rPr>
              <w:t>, visos ateinančios šviesolaidinės skaidulos turi būti suvirintos ir užsibaigti SC tipo jungtimis</w:t>
            </w:r>
            <w:r w:rsidR="004F1E78" w:rsidRPr="00B8198B">
              <w:rPr>
                <w:rFonts w:ascii="Times New Roman" w:hAnsi="Times New Roman"/>
                <w:b w:val="0"/>
                <w:bCs w:val="0"/>
                <w:sz w:val="24"/>
                <w:szCs w:val="24"/>
              </w:rPr>
              <w:t>. Serverinėje ir įvadinėje spintose gali būti poreikis įrengti papildomus ODF.</w:t>
            </w:r>
          </w:p>
        </w:tc>
      </w:tr>
      <w:tr w:rsidR="006E762B" w:rsidRPr="00B8198B" w14:paraId="14F7F464" w14:textId="77777777" w:rsidTr="00297170">
        <w:tc>
          <w:tcPr>
            <w:tcW w:w="988" w:type="dxa"/>
            <w:tcBorders>
              <w:top w:val="single" w:sz="4" w:space="0" w:color="000000"/>
              <w:left w:val="single" w:sz="4" w:space="0" w:color="000000"/>
              <w:bottom w:val="single" w:sz="4" w:space="0" w:color="000000"/>
              <w:right w:val="single" w:sz="4" w:space="0" w:color="000000"/>
            </w:tcBorders>
          </w:tcPr>
          <w:p w14:paraId="0A4F08A7" w14:textId="5DA2B054" w:rsidR="0052184D" w:rsidRPr="00B8198B" w:rsidRDefault="0052184D" w:rsidP="00B736D0">
            <w:pPr>
              <w:pStyle w:val="Pavadinimas"/>
              <w:numPr>
                <w:ilvl w:val="2"/>
                <w:numId w:val="28"/>
              </w:numPr>
              <w:ind w:left="0" w:firstLine="0"/>
              <w:jc w:val="both"/>
              <w:rPr>
                <w:rFonts w:ascii="Times New Roman" w:hAnsi="Times New Roman"/>
                <w:b w:val="0"/>
                <w:bCs w:val="0"/>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150B9E7A" w14:textId="77777777" w:rsidR="0052184D" w:rsidRPr="00B8198B" w:rsidRDefault="0052184D" w:rsidP="00B736D0">
            <w:pPr>
              <w:spacing w:after="0" w:line="240" w:lineRule="auto"/>
              <w:jc w:val="both"/>
              <w:rPr>
                <w:szCs w:val="24"/>
              </w:rPr>
            </w:pPr>
            <w:r w:rsidRPr="00B8198B">
              <w:rPr>
                <w:szCs w:val="24"/>
              </w:rPr>
              <w:t>Reikalavimai konverteriams:</w:t>
            </w:r>
          </w:p>
          <w:p w14:paraId="79CB5D72" w14:textId="645971E3" w:rsidR="0052184D" w:rsidRPr="00B8198B" w:rsidRDefault="0052184D" w:rsidP="00B736D0">
            <w:pPr>
              <w:spacing w:after="0" w:line="240" w:lineRule="auto"/>
              <w:jc w:val="both"/>
              <w:rPr>
                <w:szCs w:val="24"/>
              </w:rPr>
            </w:pPr>
            <w:r w:rsidRPr="00B8198B">
              <w:rPr>
                <w:szCs w:val="24"/>
              </w:rPr>
              <w:t xml:space="preserve">Konverteris iš šviesolaidinio ryšio į </w:t>
            </w:r>
            <w:proofErr w:type="spellStart"/>
            <w:r w:rsidR="001E6A0A" w:rsidRPr="00B8198B">
              <w:rPr>
                <w:szCs w:val="24"/>
              </w:rPr>
              <w:t>E</w:t>
            </w:r>
            <w:r w:rsidRPr="00B8198B">
              <w:rPr>
                <w:szCs w:val="24"/>
              </w:rPr>
              <w:t>thernet</w:t>
            </w:r>
            <w:proofErr w:type="spellEnd"/>
            <w:r w:rsidRPr="00B8198B">
              <w:rPr>
                <w:szCs w:val="24"/>
              </w:rPr>
              <w:t xml:space="preserve"> 1000BASE-T</w:t>
            </w:r>
            <w:r w:rsidR="00D47D0B" w:rsidRPr="00B8198B">
              <w:rPr>
                <w:szCs w:val="24"/>
              </w:rPr>
              <w:t xml:space="preserve"> (toliau – konverteris)</w:t>
            </w:r>
            <w:r w:rsidRPr="00B8198B">
              <w:rPr>
                <w:szCs w:val="24"/>
              </w:rPr>
              <w:t>. Gali būti integruoti su komutatoriumi arba naudojami šviesolaidinio ryšio komutatoriai, jeigu tenkina sekančiame punkte išvardintus komutatoriui keliamus reikalavimus, išskyrus priverstinį komutatoriaus prievado greičio nustatymą</w:t>
            </w:r>
            <w:r w:rsidR="00D47D0B" w:rsidRPr="00B8198B">
              <w:rPr>
                <w:szCs w:val="24"/>
              </w:rPr>
              <w:t xml:space="preserve">. </w:t>
            </w:r>
            <w:r w:rsidR="00D47D0B" w:rsidRPr="00B8198B">
              <w:rPr>
                <w:b/>
                <w:bCs/>
                <w:i/>
                <w:iCs/>
                <w:szCs w:val="24"/>
              </w:rPr>
              <w:t>Serverinėje spintoje konverteriai turi būti talpinami į bendrą rėmelį su bendrais maitinimo šaltiniais visai konverterių grupei.</w:t>
            </w:r>
            <w:r w:rsidR="00D47D0B" w:rsidRPr="00B8198B">
              <w:rPr>
                <w:b/>
                <w:bCs/>
                <w:szCs w:val="24"/>
              </w:rPr>
              <w:t xml:space="preserve"> </w:t>
            </w:r>
            <w:r w:rsidR="00D47D0B" w:rsidRPr="00B8198B">
              <w:rPr>
                <w:b/>
                <w:bCs/>
                <w:i/>
                <w:iCs/>
                <w:szCs w:val="24"/>
                <w:u w:val="single"/>
              </w:rPr>
              <w:t>Pavienių konverterių su atskiru maitinimo šaltiniu naudoti neleistina.</w:t>
            </w:r>
            <w:r w:rsidR="00D47D0B" w:rsidRPr="00B8198B">
              <w:rPr>
                <w:b/>
                <w:bCs/>
                <w:szCs w:val="24"/>
              </w:rPr>
              <w:t xml:space="preserve"> </w:t>
            </w:r>
          </w:p>
        </w:tc>
      </w:tr>
      <w:tr w:rsidR="006E762B" w:rsidRPr="00B8198B" w14:paraId="50575572" w14:textId="77777777" w:rsidTr="00297170">
        <w:tc>
          <w:tcPr>
            <w:tcW w:w="988" w:type="dxa"/>
            <w:tcBorders>
              <w:top w:val="single" w:sz="4" w:space="0" w:color="000000"/>
              <w:left w:val="single" w:sz="4" w:space="0" w:color="000000"/>
              <w:bottom w:val="single" w:sz="4" w:space="0" w:color="000000"/>
              <w:right w:val="single" w:sz="4" w:space="0" w:color="000000"/>
            </w:tcBorders>
          </w:tcPr>
          <w:p w14:paraId="076758D4" w14:textId="45536FB7" w:rsidR="0052184D" w:rsidRPr="00B8198B" w:rsidRDefault="0052184D" w:rsidP="00B736D0">
            <w:pPr>
              <w:pStyle w:val="Pavadinimas"/>
              <w:numPr>
                <w:ilvl w:val="2"/>
                <w:numId w:val="28"/>
              </w:numPr>
              <w:ind w:left="0" w:firstLine="0"/>
              <w:jc w:val="both"/>
              <w:rPr>
                <w:rFonts w:ascii="Times New Roman" w:hAnsi="Times New Roman"/>
                <w:b w:val="0"/>
                <w:bCs w:val="0"/>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22C76ED8" w14:textId="7F7516F7"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Reikalavimai komutatoriams</w:t>
            </w:r>
            <w:r w:rsidR="00793B0D" w:rsidRPr="00B8198B">
              <w:rPr>
                <w:rFonts w:ascii="Times New Roman" w:hAnsi="Times New Roman"/>
                <w:b w:val="0"/>
                <w:bCs w:val="0"/>
                <w:sz w:val="24"/>
                <w:szCs w:val="24"/>
              </w:rPr>
              <w:t xml:space="preserve"> </w:t>
            </w:r>
            <w:r w:rsidR="00793B0D" w:rsidRPr="00B8198B">
              <w:rPr>
                <w:rFonts w:ascii="Times New Roman" w:hAnsi="Times New Roman"/>
                <w:sz w:val="24"/>
                <w:szCs w:val="24"/>
              </w:rPr>
              <w:t xml:space="preserve">(poreikį </w:t>
            </w:r>
            <w:r w:rsidR="008E4F74" w:rsidRPr="00B8198B">
              <w:rPr>
                <w:rFonts w:ascii="Times New Roman" w:hAnsi="Times New Roman"/>
                <w:sz w:val="24"/>
                <w:szCs w:val="24"/>
              </w:rPr>
              <w:t xml:space="preserve">įrengimo metu </w:t>
            </w:r>
            <w:r w:rsidR="00793B0D" w:rsidRPr="00B8198B">
              <w:rPr>
                <w:rFonts w:ascii="Times New Roman" w:hAnsi="Times New Roman"/>
                <w:sz w:val="24"/>
                <w:szCs w:val="24"/>
              </w:rPr>
              <w:t xml:space="preserve">derinti su </w:t>
            </w:r>
            <w:r w:rsidR="0053713D" w:rsidRPr="00B8198B">
              <w:rPr>
                <w:rFonts w:ascii="Times New Roman" w:hAnsi="Times New Roman"/>
                <w:sz w:val="24"/>
                <w:szCs w:val="24"/>
              </w:rPr>
              <w:t>Pirkėju</w:t>
            </w:r>
            <w:r w:rsidR="00793B0D" w:rsidRPr="00B8198B">
              <w:rPr>
                <w:rFonts w:ascii="Times New Roman" w:hAnsi="Times New Roman"/>
                <w:sz w:val="24"/>
                <w:szCs w:val="24"/>
              </w:rPr>
              <w:t>)</w:t>
            </w:r>
            <w:r w:rsidRPr="00B8198B">
              <w:rPr>
                <w:rFonts w:ascii="Times New Roman" w:hAnsi="Times New Roman"/>
                <w:b w:val="0"/>
                <w:bCs w:val="0"/>
                <w:sz w:val="24"/>
                <w:szCs w:val="24"/>
              </w:rPr>
              <w:t>:</w:t>
            </w:r>
          </w:p>
          <w:p w14:paraId="57F4264A" w14:textId="69EAF23D" w:rsidR="0052184D" w:rsidRPr="00B8198B" w:rsidRDefault="00793B0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Naudojami komutatoriai n</w:t>
            </w:r>
            <w:r w:rsidR="0052184D" w:rsidRPr="00B8198B">
              <w:rPr>
                <w:rFonts w:ascii="Times New Roman" w:hAnsi="Times New Roman"/>
                <w:b w:val="0"/>
                <w:bCs w:val="0"/>
                <w:sz w:val="24"/>
                <w:szCs w:val="24"/>
              </w:rPr>
              <w:t>e mažiau 24-ių 1Gbps greitaveikos</w:t>
            </w:r>
            <w:r w:rsidRPr="00B8198B">
              <w:rPr>
                <w:rFonts w:ascii="Times New Roman" w:hAnsi="Times New Roman"/>
                <w:b w:val="0"/>
                <w:bCs w:val="0"/>
                <w:sz w:val="24"/>
                <w:szCs w:val="24"/>
              </w:rPr>
              <w:t xml:space="preserve"> Base-T</w:t>
            </w:r>
            <w:r w:rsidR="0052184D" w:rsidRPr="00B8198B">
              <w:rPr>
                <w:rFonts w:ascii="Times New Roman" w:hAnsi="Times New Roman"/>
                <w:b w:val="0"/>
                <w:bCs w:val="0"/>
                <w:sz w:val="24"/>
                <w:szCs w:val="24"/>
              </w:rPr>
              <w:t xml:space="preserve"> prievadų</w:t>
            </w:r>
            <w:r w:rsidRPr="00B8198B">
              <w:rPr>
                <w:rFonts w:ascii="Times New Roman" w:hAnsi="Times New Roman"/>
                <w:b w:val="0"/>
                <w:bCs w:val="0"/>
                <w:sz w:val="24"/>
                <w:szCs w:val="24"/>
              </w:rPr>
              <w:t xml:space="preserve"> ir su ne mažiau dviejų optinių sąsajų sujungimui tarp komutatorių (UPLINK)</w:t>
            </w:r>
            <w:r w:rsidR="0052184D" w:rsidRPr="00B8198B">
              <w:rPr>
                <w:rFonts w:ascii="Times New Roman" w:hAnsi="Times New Roman"/>
                <w:b w:val="0"/>
                <w:bCs w:val="0"/>
                <w:sz w:val="24"/>
                <w:szCs w:val="24"/>
              </w:rPr>
              <w:t>;</w:t>
            </w:r>
          </w:p>
          <w:p w14:paraId="4C6DCC35" w14:textId="77777777"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 xml:space="preserve">Galimybė administruoti nuotoliniu būdu per </w:t>
            </w:r>
            <w:proofErr w:type="spellStart"/>
            <w:r w:rsidRPr="00B8198B">
              <w:rPr>
                <w:rFonts w:ascii="Times New Roman" w:hAnsi="Times New Roman"/>
                <w:b w:val="0"/>
                <w:bCs w:val="0"/>
                <w:sz w:val="24"/>
                <w:szCs w:val="24"/>
              </w:rPr>
              <w:t>www</w:t>
            </w:r>
            <w:proofErr w:type="spellEnd"/>
            <w:r w:rsidRPr="00B8198B">
              <w:rPr>
                <w:rFonts w:ascii="Times New Roman" w:hAnsi="Times New Roman"/>
                <w:b w:val="0"/>
                <w:bCs w:val="0"/>
                <w:sz w:val="24"/>
                <w:szCs w:val="24"/>
              </w:rPr>
              <w:t xml:space="preserve"> ir </w:t>
            </w:r>
            <w:proofErr w:type="spellStart"/>
            <w:r w:rsidRPr="00B8198B">
              <w:rPr>
                <w:rFonts w:ascii="Times New Roman" w:hAnsi="Times New Roman"/>
                <w:b w:val="0"/>
                <w:bCs w:val="0"/>
                <w:sz w:val="24"/>
                <w:szCs w:val="24"/>
              </w:rPr>
              <w:t>telnet</w:t>
            </w:r>
            <w:proofErr w:type="spellEnd"/>
            <w:r w:rsidRPr="00B8198B">
              <w:rPr>
                <w:rFonts w:ascii="Times New Roman" w:hAnsi="Times New Roman"/>
                <w:b w:val="0"/>
                <w:bCs w:val="0"/>
                <w:sz w:val="24"/>
                <w:szCs w:val="24"/>
              </w:rPr>
              <w:t xml:space="preserve"> sąsajas kurti ne mažiau 24 VLAN, įjungti ir išjungti  reikiamą prievadą, priverstinai nurodyti kiekvieno prievado greitį.</w:t>
            </w:r>
          </w:p>
        </w:tc>
      </w:tr>
      <w:tr w:rsidR="006E762B" w:rsidRPr="00B8198B" w14:paraId="41517FBE" w14:textId="77777777" w:rsidTr="00297170">
        <w:tc>
          <w:tcPr>
            <w:tcW w:w="988" w:type="dxa"/>
            <w:tcBorders>
              <w:top w:val="single" w:sz="4" w:space="0" w:color="000000"/>
              <w:left w:val="single" w:sz="4" w:space="0" w:color="000000"/>
              <w:bottom w:val="single" w:sz="4" w:space="0" w:color="000000"/>
              <w:right w:val="single" w:sz="4" w:space="0" w:color="000000"/>
            </w:tcBorders>
          </w:tcPr>
          <w:p w14:paraId="4175E1B6" w14:textId="2CF19A38" w:rsidR="0052184D" w:rsidRPr="00B8198B" w:rsidRDefault="0052184D" w:rsidP="00B736D0">
            <w:pPr>
              <w:pStyle w:val="Pavadinimas"/>
              <w:numPr>
                <w:ilvl w:val="2"/>
                <w:numId w:val="28"/>
              </w:numPr>
              <w:ind w:left="0" w:firstLine="0"/>
              <w:jc w:val="both"/>
              <w:rPr>
                <w:rFonts w:ascii="Times New Roman" w:hAnsi="Times New Roman"/>
                <w:b w:val="0"/>
                <w:bCs w:val="0"/>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6260E127" w14:textId="3753F769"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Reikalavimai ryšiui tarp vaizdo stebėjimo kamer</w:t>
            </w:r>
            <w:r w:rsidR="00CC4534">
              <w:rPr>
                <w:rFonts w:ascii="Times New Roman" w:hAnsi="Times New Roman"/>
                <w:b w:val="0"/>
                <w:bCs w:val="0"/>
                <w:sz w:val="24"/>
                <w:szCs w:val="24"/>
              </w:rPr>
              <w:t>os</w:t>
            </w:r>
            <w:r w:rsidRPr="00B8198B">
              <w:rPr>
                <w:rFonts w:ascii="Times New Roman" w:hAnsi="Times New Roman"/>
                <w:b w:val="0"/>
                <w:bCs w:val="0"/>
                <w:sz w:val="24"/>
                <w:szCs w:val="24"/>
              </w:rPr>
              <w:t xml:space="preserve"> ir Centrinio valdymo pulto:</w:t>
            </w:r>
          </w:p>
          <w:p w14:paraId="39AA6D6F" w14:textId="32C185BB"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turi būti nutiest</w:t>
            </w:r>
            <w:r w:rsidR="00CC4534">
              <w:rPr>
                <w:rFonts w:ascii="Times New Roman" w:hAnsi="Times New Roman"/>
                <w:b w:val="0"/>
                <w:bCs w:val="0"/>
                <w:sz w:val="24"/>
                <w:szCs w:val="24"/>
              </w:rPr>
              <w:t>a</w:t>
            </w:r>
            <w:r w:rsidRPr="00B8198B">
              <w:rPr>
                <w:rFonts w:ascii="Times New Roman" w:hAnsi="Times New Roman"/>
                <w:b w:val="0"/>
                <w:bCs w:val="0"/>
                <w:sz w:val="24"/>
                <w:szCs w:val="24"/>
              </w:rPr>
              <w:t xml:space="preserve"> nauj</w:t>
            </w:r>
            <w:r w:rsidR="00CC4534">
              <w:rPr>
                <w:rFonts w:ascii="Times New Roman" w:hAnsi="Times New Roman"/>
                <w:b w:val="0"/>
                <w:bCs w:val="0"/>
                <w:sz w:val="24"/>
                <w:szCs w:val="24"/>
              </w:rPr>
              <w:t>a</w:t>
            </w:r>
            <w:r w:rsidRPr="00B8198B">
              <w:rPr>
                <w:rFonts w:ascii="Times New Roman" w:hAnsi="Times New Roman"/>
                <w:b w:val="0"/>
                <w:bCs w:val="0"/>
                <w:sz w:val="24"/>
                <w:szCs w:val="24"/>
              </w:rPr>
              <w:t xml:space="preserve"> </w:t>
            </w:r>
            <w:proofErr w:type="spellStart"/>
            <w:r w:rsidRPr="00B8198B">
              <w:rPr>
                <w:rFonts w:ascii="Times New Roman" w:hAnsi="Times New Roman"/>
                <w:b w:val="0"/>
                <w:bCs w:val="0"/>
                <w:sz w:val="24"/>
                <w:szCs w:val="24"/>
              </w:rPr>
              <w:t>vienmodė</w:t>
            </w:r>
            <w:proofErr w:type="spellEnd"/>
            <w:r w:rsidRPr="00B8198B">
              <w:rPr>
                <w:rFonts w:ascii="Times New Roman" w:hAnsi="Times New Roman"/>
                <w:b w:val="0"/>
                <w:bCs w:val="0"/>
                <w:sz w:val="24"/>
                <w:szCs w:val="24"/>
              </w:rPr>
              <w:t xml:space="preserve"> 1260-1670 </w:t>
            </w:r>
            <w:proofErr w:type="spellStart"/>
            <w:r w:rsidRPr="00B8198B">
              <w:rPr>
                <w:rFonts w:ascii="Times New Roman" w:hAnsi="Times New Roman"/>
                <w:b w:val="0"/>
                <w:bCs w:val="0"/>
                <w:sz w:val="24"/>
                <w:szCs w:val="24"/>
              </w:rPr>
              <w:t>nm</w:t>
            </w:r>
            <w:proofErr w:type="spellEnd"/>
            <w:r w:rsidRPr="00B8198B">
              <w:rPr>
                <w:rFonts w:ascii="Times New Roman" w:hAnsi="Times New Roman"/>
                <w:b w:val="0"/>
                <w:bCs w:val="0"/>
                <w:sz w:val="24"/>
                <w:szCs w:val="24"/>
              </w:rPr>
              <w:t xml:space="preserve"> bangų diapazone dirban</w:t>
            </w:r>
            <w:r w:rsidR="00CC4534">
              <w:rPr>
                <w:rFonts w:ascii="Times New Roman" w:hAnsi="Times New Roman"/>
                <w:b w:val="0"/>
                <w:bCs w:val="0"/>
                <w:sz w:val="24"/>
                <w:szCs w:val="24"/>
              </w:rPr>
              <w:t>ti</w:t>
            </w:r>
            <w:r w:rsidRPr="00B8198B">
              <w:rPr>
                <w:rFonts w:ascii="Times New Roman" w:hAnsi="Times New Roman"/>
                <w:b w:val="0"/>
                <w:bCs w:val="0"/>
                <w:sz w:val="24"/>
                <w:szCs w:val="24"/>
              </w:rPr>
              <w:t xml:space="preserve"> šviesolaidinio ryšio </w:t>
            </w:r>
            <w:r w:rsidR="00CC4534">
              <w:rPr>
                <w:rFonts w:ascii="Times New Roman" w:hAnsi="Times New Roman"/>
                <w:b w:val="0"/>
                <w:bCs w:val="0"/>
                <w:sz w:val="24"/>
                <w:szCs w:val="24"/>
              </w:rPr>
              <w:t>linija</w:t>
            </w:r>
            <w:r w:rsidRPr="00B8198B">
              <w:rPr>
                <w:rFonts w:ascii="Times New Roman" w:hAnsi="Times New Roman"/>
                <w:b w:val="0"/>
                <w:bCs w:val="0"/>
                <w:sz w:val="24"/>
                <w:szCs w:val="24"/>
              </w:rPr>
              <w:t>, turin</w:t>
            </w:r>
            <w:r w:rsidR="00CC4534">
              <w:rPr>
                <w:rFonts w:ascii="Times New Roman" w:hAnsi="Times New Roman"/>
                <w:b w:val="0"/>
                <w:bCs w:val="0"/>
                <w:sz w:val="24"/>
                <w:szCs w:val="24"/>
              </w:rPr>
              <w:t>ti</w:t>
            </w:r>
            <w:r w:rsidRPr="00B8198B">
              <w:rPr>
                <w:rFonts w:ascii="Times New Roman" w:hAnsi="Times New Roman"/>
                <w:b w:val="0"/>
                <w:bCs w:val="0"/>
                <w:sz w:val="24"/>
                <w:szCs w:val="24"/>
              </w:rPr>
              <w:t xml:space="preserve"> </w:t>
            </w:r>
            <w:r w:rsidR="00CC4534">
              <w:rPr>
                <w:rFonts w:ascii="Times New Roman" w:hAnsi="Times New Roman"/>
                <w:b w:val="0"/>
                <w:bCs w:val="0"/>
                <w:sz w:val="24"/>
                <w:szCs w:val="24"/>
              </w:rPr>
              <w:t>bent dvi</w:t>
            </w:r>
            <w:r w:rsidRPr="00B8198B">
              <w:rPr>
                <w:rFonts w:ascii="Times New Roman" w:hAnsi="Times New Roman"/>
                <w:b w:val="0"/>
                <w:bCs w:val="0"/>
                <w:sz w:val="24"/>
                <w:szCs w:val="24"/>
              </w:rPr>
              <w:t xml:space="preserve"> skaidul</w:t>
            </w:r>
            <w:r w:rsidR="00CC4534">
              <w:rPr>
                <w:rFonts w:ascii="Times New Roman" w:hAnsi="Times New Roman"/>
                <w:b w:val="0"/>
                <w:bCs w:val="0"/>
                <w:sz w:val="24"/>
                <w:szCs w:val="24"/>
              </w:rPr>
              <w:t>as</w:t>
            </w:r>
            <w:r w:rsidRPr="00B8198B">
              <w:rPr>
                <w:rFonts w:ascii="Times New Roman" w:hAnsi="Times New Roman"/>
                <w:b w:val="0"/>
                <w:bCs w:val="0"/>
                <w:sz w:val="24"/>
                <w:szCs w:val="24"/>
              </w:rPr>
              <w:t xml:space="preserve"> kamerai</w:t>
            </w:r>
            <w:r w:rsidR="00CC4534">
              <w:rPr>
                <w:rFonts w:ascii="Times New Roman" w:hAnsi="Times New Roman"/>
                <w:b w:val="0"/>
                <w:bCs w:val="0"/>
                <w:sz w:val="24"/>
                <w:szCs w:val="24"/>
              </w:rPr>
              <w:t>.</w:t>
            </w:r>
            <w:r w:rsidRPr="00B8198B">
              <w:rPr>
                <w:rFonts w:ascii="Times New Roman" w:hAnsi="Times New Roman"/>
                <w:b w:val="0"/>
                <w:bCs w:val="0"/>
                <w:sz w:val="24"/>
                <w:szCs w:val="24"/>
              </w:rPr>
              <w:t xml:space="preserve"> </w:t>
            </w:r>
            <w:r w:rsidR="00CC4534">
              <w:rPr>
                <w:rFonts w:ascii="Times New Roman" w:hAnsi="Times New Roman"/>
                <w:b w:val="0"/>
                <w:bCs w:val="0"/>
                <w:sz w:val="24"/>
                <w:szCs w:val="24"/>
              </w:rPr>
              <w:t>V</w:t>
            </w:r>
            <w:r w:rsidRPr="00B8198B">
              <w:rPr>
                <w:rFonts w:ascii="Times New Roman" w:hAnsi="Times New Roman"/>
                <w:b w:val="0"/>
                <w:bCs w:val="0"/>
                <w:sz w:val="24"/>
                <w:szCs w:val="24"/>
              </w:rPr>
              <w:t>is</w:t>
            </w:r>
            <w:r w:rsidR="00CC4534">
              <w:rPr>
                <w:rFonts w:ascii="Times New Roman" w:hAnsi="Times New Roman"/>
                <w:b w:val="0"/>
                <w:bCs w:val="0"/>
                <w:sz w:val="24"/>
                <w:szCs w:val="24"/>
              </w:rPr>
              <w:t>o</w:t>
            </w:r>
            <w:r w:rsidRPr="00B8198B">
              <w:rPr>
                <w:rFonts w:ascii="Times New Roman" w:hAnsi="Times New Roman"/>
                <w:b w:val="0"/>
                <w:bCs w:val="0"/>
                <w:sz w:val="24"/>
                <w:szCs w:val="24"/>
              </w:rPr>
              <w:t>s skaidul</w:t>
            </w:r>
            <w:r w:rsidR="00CC4534">
              <w:rPr>
                <w:rFonts w:ascii="Times New Roman" w:hAnsi="Times New Roman"/>
                <w:b w:val="0"/>
                <w:bCs w:val="0"/>
                <w:sz w:val="24"/>
                <w:szCs w:val="24"/>
              </w:rPr>
              <w:t>o</w:t>
            </w:r>
            <w:r w:rsidRPr="00B8198B">
              <w:rPr>
                <w:rFonts w:ascii="Times New Roman" w:hAnsi="Times New Roman"/>
                <w:b w:val="0"/>
                <w:bCs w:val="0"/>
                <w:sz w:val="24"/>
                <w:szCs w:val="24"/>
              </w:rPr>
              <w:t>s sumontuo</w:t>
            </w:r>
            <w:r w:rsidR="00CC4534">
              <w:rPr>
                <w:rFonts w:ascii="Times New Roman" w:hAnsi="Times New Roman"/>
                <w:b w:val="0"/>
                <w:bCs w:val="0"/>
                <w:sz w:val="24"/>
                <w:szCs w:val="24"/>
              </w:rPr>
              <w:t>j</w:t>
            </w:r>
            <w:r w:rsidRPr="00B8198B">
              <w:rPr>
                <w:rFonts w:ascii="Times New Roman" w:hAnsi="Times New Roman"/>
                <w:b w:val="0"/>
                <w:bCs w:val="0"/>
                <w:sz w:val="24"/>
                <w:szCs w:val="24"/>
              </w:rPr>
              <w:t>am</w:t>
            </w:r>
            <w:r w:rsidR="00CC4534">
              <w:rPr>
                <w:rFonts w:ascii="Times New Roman" w:hAnsi="Times New Roman"/>
                <w:b w:val="0"/>
                <w:bCs w:val="0"/>
                <w:sz w:val="24"/>
                <w:szCs w:val="24"/>
              </w:rPr>
              <w:t>o</w:t>
            </w:r>
            <w:r w:rsidRPr="00B8198B">
              <w:rPr>
                <w:rFonts w:ascii="Times New Roman" w:hAnsi="Times New Roman"/>
                <w:b w:val="0"/>
                <w:bCs w:val="0"/>
                <w:sz w:val="24"/>
                <w:szCs w:val="24"/>
              </w:rPr>
              <w:t>s šviesolaidinio ryšio skydelyje, kad rezervines skaidulas pirkėjas galėtų bet kada panaudoti savo nuožiūra</w:t>
            </w:r>
            <w:r w:rsidR="000B3D59">
              <w:rPr>
                <w:rFonts w:ascii="Times New Roman" w:hAnsi="Times New Roman"/>
                <w:b w:val="0"/>
                <w:bCs w:val="0"/>
                <w:sz w:val="24"/>
                <w:szCs w:val="24"/>
              </w:rPr>
              <w:t>,</w:t>
            </w:r>
            <w:r w:rsidRPr="00B8198B">
              <w:rPr>
                <w:rFonts w:ascii="Times New Roman" w:hAnsi="Times New Roman"/>
                <w:b w:val="0"/>
                <w:bCs w:val="0"/>
                <w:sz w:val="24"/>
                <w:szCs w:val="24"/>
              </w:rPr>
              <w:t xml:space="preserve"> norėdamas išplėsti esamą sistemą</w:t>
            </w:r>
            <w:r w:rsidR="004F1E78" w:rsidRPr="00B8198B">
              <w:rPr>
                <w:rFonts w:ascii="Times New Roman" w:hAnsi="Times New Roman"/>
                <w:b w:val="0"/>
                <w:bCs w:val="0"/>
                <w:sz w:val="24"/>
                <w:szCs w:val="24"/>
              </w:rPr>
              <w:t xml:space="preserve">. </w:t>
            </w:r>
            <w:r w:rsidR="00CC4534">
              <w:rPr>
                <w:rFonts w:ascii="Times New Roman" w:hAnsi="Times New Roman"/>
                <w:b w:val="0"/>
                <w:bCs w:val="0"/>
                <w:sz w:val="24"/>
                <w:szCs w:val="24"/>
              </w:rPr>
              <w:t>Šviesolaidis</w:t>
            </w:r>
            <w:r w:rsidR="004F1E78" w:rsidRPr="00B8198B">
              <w:rPr>
                <w:rFonts w:ascii="Times New Roman" w:hAnsi="Times New Roman"/>
                <w:b w:val="0"/>
                <w:bCs w:val="0"/>
                <w:sz w:val="24"/>
                <w:szCs w:val="24"/>
              </w:rPr>
              <w:t xml:space="preserve"> patenka į tarpinę įvadinę komunikacijų spintą (derinti su </w:t>
            </w:r>
            <w:r w:rsidR="0053713D" w:rsidRPr="00B8198B">
              <w:rPr>
                <w:rFonts w:ascii="Times New Roman" w:hAnsi="Times New Roman"/>
                <w:b w:val="0"/>
                <w:bCs w:val="0"/>
                <w:sz w:val="24"/>
                <w:szCs w:val="24"/>
              </w:rPr>
              <w:t>Pirkėju</w:t>
            </w:r>
            <w:r w:rsidR="004F1E78" w:rsidRPr="00B8198B">
              <w:rPr>
                <w:rFonts w:ascii="Times New Roman" w:hAnsi="Times New Roman"/>
                <w:b w:val="0"/>
                <w:bCs w:val="0"/>
                <w:sz w:val="24"/>
                <w:szCs w:val="24"/>
              </w:rPr>
              <w:t xml:space="preserve">) </w:t>
            </w:r>
            <w:r w:rsidR="00CC4534">
              <w:rPr>
                <w:rFonts w:ascii="Times New Roman" w:hAnsi="Times New Roman"/>
                <w:b w:val="0"/>
                <w:bCs w:val="0"/>
                <w:sz w:val="24"/>
                <w:szCs w:val="24"/>
              </w:rPr>
              <w:t xml:space="preserve">ir </w:t>
            </w:r>
            <w:r w:rsidR="0027565E" w:rsidRPr="00B8198B">
              <w:rPr>
                <w:rFonts w:ascii="Times New Roman" w:hAnsi="Times New Roman"/>
                <w:b w:val="0"/>
                <w:bCs w:val="0"/>
                <w:sz w:val="24"/>
                <w:szCs w:val="24"/>
              </w:rPr>
              <w:t>ODF</w:t>
            </w:r>
            <w:r w:rsidR="00CC4534">
              <w:rPr>
                <w:rFonts w:ascii="Times New Roman" w:hAnsi="Times New Roman"/>
                <w:b w:val="0"/>
                <w:bCs w:val="0"/>
                <w:sz w:val="24"/>
                <w:szCs w:val="24"/>
              </w:rPr>
              <w:t xml:space="preserve"> sukomutuota iki Centrinio pulto serverinės</w:t>
            </w:r>
            <w:r w:rsidR="0027565E" w:rsidRPr="00B8198B">
              <w:rPr>
                <w:rFonts w:ascii="Times New Roman" w:hAnsi="Times New Roman"/>
                <w:b w:val="0"/>
                <w:bCs w:val="0"/>
                <w:sz w:val="24"/>
                <w:szCs w:val="24"/>
              </w:rPr>
              <w:t>.</w:t>
            </w:r>
          </w:p>
        </w:tc>
      </w:tr>
      <w:tr w:rsidR="006E762B" w:rsidRPr="00B8198B" w14:paraId="73057BF0" w14:textId="77777777" w:rsidTr="00297170">
        <w:tc>
          <w:tcPr>
            <w:tcW w:w="988" w:type="dxa"/>
            <w:tcBorders>
              <w:top w:val="single" w:sz="4" w:space="0" w:color="000000"/>
              <w:left w:val="single" w:sz="4" w:space="0" w:color="000000"/>
              <w:bottom w:val="single" w:sz="4" w:space="0" w:color="000000"/>
              <w:right w:val="single" w:sz="4" w:space="0" w:color="000000"/>
            </w:tcBorders>
          </w:tcPr>
          <w:p w14:paraId="6E9E6261" w14:textId="4BB62EE9" w:rsidR="0052184D" w:rsidRPr="00B8198B" w:rsidRDefault="0052184D" w:rsidP="00B736D0">
            <w:pPr>
              <w:pStyle w:val="Pavadinimas"/>
              <w:numPr>
                <w:ilvl w:val="2"/>
                <w:numId w:val="28"/>
              </w:numPr>
              <w:ind w:left="0" w:firstLine="0"/>
              <w:jc w:val="both"/>
              <w:rPr>
                <w:rFonts w:ascii="Times New Roman" w:hAnsi="Times New Roman"/>
                <w:b w:val="0"/>
                <w:bCs w:val="0"/>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4D311295" w14:textId="77777777" w:rsidR="0052184D" w:rsidRPr="00B8198B" w:rsidRDefault="0052184D" w:rsidP="00B736D0">
            <w:pPr>
              <w:pStyle w:val="Pavadinimas"/>
              <w:jc w:val="both"/>
              <w:rPr>
                <w:rFonts w:ascii="Times New Roman" w:hAnsi="Times New Roman"/>
                <w:b w:val="0"/>
                <w:bCs w:val="0"/>
                <w:sz w:val="24"/>
                <w:szCs w:val="24"/>
              </w:rPr>
            </w:pPr>
            <w:r w:rsidRPr="00B8198B">
              <w:rPr>
                <w:rFonts w:ascii="Times New Roman" w:hAnsi="Times New Roman"/>
                <w:b w:val="0"/>
                <w:bCs w:val="0"/>
                <w:sz w:val="24"/>
                <w:szCs w:val="24"/>
              </w:rPr>
              <w:t>Optinis tinklas jungiamas prie esamo optinio tinklo Vasario 16-osios g. 62 Centrinio valdymo pulto.</w:t>
            </w:r>
          </w:p>
        </w:tc>
      </w:tr>
    </w:tbl>
    <w:p w14:paraId="37E846D9" w14:textId="31762E95" w:rsidR="006421B7" w:rsidRPr="00B8198B" w:rsidRDefault="006421B7" w:rsidP="00B736D0">
      <w:pPr>
        <w:pStyle w:val="Pavadinimas"/>
        <w:jc w:val="both"/>
        <w:rPr>
          <w:rFonts w:ascii="Times New Roman" w:hAnsi="Times New Roman"/>
          <w:b w:val="0"/>
          <w:sz w:val="24"/>
          <w:szCs w:val="24"/>
        </w:rPr>
      </w:pPr>
      <w:r w:rsidRPr="00B8198B">
        <w:rPr>
          <w:rFonts w:ascii="Times New Roman" w:hAnsi="Times New Roman"/>
          <w:b w:val="0"/>
          <w:i/>
          <w:sz w:val="24"/>
          <w:szCs w:val="24"/>
          <w:u w:val="single"/>
        </w:rPr>
        <w:t>PASTABA:</w:t>
      </w:r>
      <w:r w:rsidRPr="00B8198B">
        <w:rPr>
          <w:rFonts w:ascii="Times New Roman" w:hAnsi="Times New Roman"/>
          <w:b w:val="0"/>
          <w:i/>
          <w:sz w:val="24"/>
          <w:szCs w:val="24"/>
        </w:rPr>
        <w:t xml:space="preserve"> Duomenų perdavimo įrangos ar įrenginio specifikacijos dalyje </w:t>
      </w:r>
      <w:r w:rsidRPr="00B8198B">
        <w:rPr>
          <w:rFonts w:ascii="Times New Roman" w:hAnsi="Times New Roman"/>
          <w:b w:val="0"/>
          <w:i/>
          <w:sz w:val="24"/>
          <w:szCs w:val="24"/>
          <w:u w:val="single"/>
        </w:rPr>
        <w:t>BŪTINA</w:t>
      </w:r>
      <w:r w:rsidRPr="00B8198B">
        <w:rPr>
          <w:rFonts w:ascii="Times New Roman" w:hAnsi="Times New Roman"/>
          <w:b w:val="0"/>
          <w:i/>
          <w:sz w:val="24"/>
          <w:szCs w:val="24"/>
        </w:rPr>
        <w:t xml:space="preserve"> nurodyti konkretų kiekvieno komponento modelį ir jo firmą – gamintoją. Pasiūlymai, kuriuose bus nurodyta įranga neatitinkanti techninių specifikacijų, bus atmetami. </w:t>
      </w:r>
      <w:r w:rsidR="001F4530">
        <w:rPr>
          <w:rFonts w:ascii="Times New Roman" w:hAnsi="Times New Roman"/>
          <w:b w:val="0"/>
          <w:i/>
          <w:sz w:val="24"/>
          <w:szCs w:val="24"/>
        </w:rPr>
        <w:t>Tiekėjas</w:t>
      </w:r>
      <w:r w:rsidRPr="00B8198B">
        <w:rPr>
          <w:rFonts w:ascii="Times New Roman" w:hAnsi="Times New Roman"/>
          <w:b w:val="0"/>
          <w:i/>
          <w:sz w:val="24"/>
          <w:szCs w:val="24"/>
        </w:rPr>
        <w:t xml:space="preserve"> gali siūlyti lygiavertes arba geresnes charakteristikas.</w:t>
      </w:r>
    </w:p>
    <w:p w14:paraId="799F550E" w14:textId="77777777" w:rsidR="002C5CF0" w:rsidRPr="00B8198B" w:rsidRDefault="002C5CF0" w:rsidP="00F75FE2">
      <w:pPr>
        <w:pStyle w:val="Pavadinimas"/>
        <w:rPr>
          <w:rFonts w:ascii="Times New Roman" w:hAnsi="Times New Roman"/>
          <w:b w:val="0"/>
          <w:bCs w:val="0"/>
          <w:sz w:val="24"/>
          <w:szCs w:val="24"/>
        </w:rPr>
      </w:pPr>
    </w:p>
    <w:p w14:paraId="2F469723" w14:textId="4C283A47" w:rsidR="002C302A" w:rsidRPr="00B8198B" w:rsidRDefault="002C302A" w:rsidP="00F75FE2">
      <w:pPr>
        <w:spacing w:after="0" w:line="240" w:lineRule="auto"/>
        <w:jc w:val="center"/>
        <w:rPr>
          <w:b/>
          <w:bCs/>
          <w:szCs w:val="24"/>
        </w:rPr>
      </w:pPr>
      <w:r w:rsidRPr="00B8198B">
        <w:rPr>
          <w:b/>
          <w:bCs/>
          <w:szCs w:val="24"/>
        </w:rPr>
        <w:t xml:space="preserve">2 DALIS – </w:t>
      </w:r>
      <w:r w:rsidR="006C6A72" w:rsidRPr="00B8198B">
        <w:rPr>
          <w:b/>
          <w:bCs/>
          <w:szCs w:val="24"/>
        </w:rPr>
        <w:t>GARANTIJOS</w:t>
      </w:r>
      <w:r w:rsidRPr="00B8198B">
        <w:rPr>
          <w:b/>
          <w:bCs/>
          <w:szCs w:val="24"/>
        </w:rPr>
        <w:t xml:space="preserve"> SĄLYGOS</w:t>
      </w:r>
    </w:p>
    <w:p w14:paraId="4220EF6F" w14:textId="77777777" w:rsidR="002C302A" w:rsidRPr="00B8198B" w:rsidRDefault="002C302A" w:rsidP="00F75FE2">
      <w:pPr>
        <w:spacing w:after="0" w:line="240" w:lineRule="auto"/>
        <w:jc w:val="center"/>
        <w:rPr>
          <w:b/>
          <w:bCs/>
          <w:szCs w:val="24"/>
        </w:rPr>
      </w:pPr>
    </w:p>
    <w:p w14:paraId="048E4760" w14:textId="39EA54A4" w:rsidR="002C302A" w:rsidRPr="00B8198B" w:rsidRDefault="0037330B" w:rsidP="00F75FE2">
      <w:pPr>
        <w:spacing w:after="0" w:line="240" w:lineRule="auto"/>
        <w:jc w:val="center"/>
        <w:rPr>
          <w:b/>
          <w:bCs/>
          <w:szCs w:val="24"/>
        </w:rPr>
      </w:pPr>
      <w:r w:rsidRPr="00B8198B">
        <w:rPr>
          <w:b/>
          <w:bCs/>
          <w:szCs w:val="24"/>
        </w:rPr>
        <w:t>2.</w:t>
      </w:r>
      <w:r w:rsidR="002C302A" w:rsidRPr="00B8198B">
        <w:rPr>
          <w:b/>
          <w:bCs/>
          <w:szCs w:val="24"/>
        </w:rPr>
        <w:t>1. BENDRIEJI REIKALAVIMAI</w:t>
      </w:r>
    </w:p>
    <w:p w14:paraId="6154DD61" w14:textId="77777777" w:rsidR="002C302A" w:rsidRPr="00B8198B" w:rsidRDefault="002C302A" w:rsidP="00B736D0">
      <w:pPr>
        <w:spacing w:after="0" w:line="240" w:lineRule="auto"/>
        <w:jc w:val="both"/>
        <w:rPr>
          <w:b/>
          <w:bCs/>
          <w:szCs w:val="24"/>
        </w:rPr>
      </w:pPr>
    </w:p>
    <w:tbl>
      <w:tblPr>
        <w:tblStyle w:val="Lentelstinklelis"/>
        <w:tblW w:w="9492" w:type="dxa"/>
        <w:tblInd w:w="142" w:type="dxa"/>
        <w:tblLook w:val="04A0" w:firstRow="1" w:lastRow="0" w:firstColumn="1" w:lastColumn="0" w:noHBand="0" w:noVBand="1"/>
      </w:tblPr>
      <w:tblGrid>
        <w:gridCol w:w="846"/>
        <w:gridCol w:w="8646"/>
      </w:tblGrid>
      <w:tr w:rsidR="006E762B" w:rsidRPr="00B8198B" w14:paraId="5345579C" w14:textId="77777777" w:rsidTr="00B736D0">
        <w:trPr>
          <w:tblHeader/>
        </w:trPr>
        <w:tc>
          <w:tcPr>
            <w:tcW w:w="846" w:type="dxa"/>
            <w:shd w:val="clear" w:color="auto" w:fill="C5E0B3" w:themeFill="accent6" w:themeFillTint="66"/>
          </w:tcPr>
          <w:p w14:paraId="0FBDB23A" w14:textId="77777777" w:rsidR="002C302A" w:rsidRPr="00B8198B" w:rsidRDefault="002C302A" w:rsidP="00B736D0">
            <w:pPr>
              <w:pStyle w:val="Sraopastraipa"/>
              <w:ind w:left="29" w:hanging="29"/>
              <w:jc w:val="center"/>
              <w:rPr>
                <w:rFonts w:ascii="Times New Roman" w:hAnsi="Times New Roman" w:cs="Times New Roman"/>
                <w:b/>
                <w:bCs/>
                <w:iCs/>
                <w:sz w:val="24"/>
                <w:szCs w:val="24"/>
              </w:rPr>
            </w:pPr>
            <w:r w:rsidRPr="00B8198B">
              <w:rPr>
                <w:rFonts w:ascii="Times New Roman" w:hAnsi="Times New Roman" w:cs="Times New Roman"/>
                <w:b/>
                <w:bCs/>
                <w:sz w:val="24"/>
                <w:szCs w:val="24"/>
              </w:rPr>
              <w:t>Nr.</w:t>
            </w:r>
          </w:p>
        </w:tc>
        <w:tc>
          <w:tcPr>
            <w:tcW w:w="8646" w:type="dxa"/>
            <w:shd w:val="clear" w:color="auto" w:fill="C5E0B3" w:themeFill="accent6" w:themeFillTint="66"/>
          </w:tcPr>
          <w:p w14:paraId="7B6B0254" w14:textId="77777777" w:rsidR="002C302A" w:rsidRPr="00B8198B" w:rsidRDefault="002C302A" w:rsidP="00B736D0">
            <w:pPr>
              <w:jc w:val="center"/>
              <w:rPr>
                <w:b/>
                <w:bCs/>
                <w:iCs/>
                <w:szCs w:val="24"/>
              </w:rPr>
            </w:pPr>
            <w:r w:rsidRPr="00B8198B">
              <w:rPr>
                <w:b/>
                <w:bCs/>
                <w:szCs w:val="24"/>
              </w:rPr>
              <w:t>Reikalavimas</w:t>
            </w:r>
          </w:p>
        </w:tc>
      </w:tr>
      <w:tr w:rsidR="006E762B" w:rsidRPr="00B8198B" w14:paraId="032173D1" w14:textId="77777777" w:rsidTr="00297170">
        <w:tc>
          <w:tcPr>
            <w:tcW w:w="846" w:type="dxa"/>
          </w:tcPr>
          <w:p w14:paraId="1CC8B005" w14:textId="77777777" w:rsidR="002C302A" w:rsidRPr="00B8198B" w:rsidRDefault="002C302A" w:rsidP="00B736D0">
            <w:pPr>
              <w:pStyle w:val="Sraopastraipa"/>
              <w:numPr>
                <w:ilvl w:val="2"/>
                <w:numId w:val="29"/>
              </w:numPr>
              <w:ind w:left="29" w:hanging="29"/>
              <w:jc w:val="both"/>
              <w:rPr>
                <w:rFonts w:ascii="Times New Roman" w:hAnsi="Times New Roman" w:cs="Times New Roman"/>
                <w:iCs/>
                <w:sz w:val="24"/>
                <w:szCs w:val="24"/>
              </w:rPr>
            </w:pPr>
          </w:p>
        </w:tc>
        <w:tc>
          <w:tcPr>
            <w:tcW w:w="8646" w:type="dxa"/>
          </w:tcPr>
          <w:p w14:paraId="5A156DC8" w14:textId="4B48AC69" w:rsidR="002C302A" w:rsidRPr="00B8198B" w:rsidRDefault="002C302A" w:rsidP="00B736D0">
            <w:pPr>
              <w:jc w:val="both"/>
              <w:rPr>
                <w:iCs/>
                <w:szCs w:val="24"/>
              </w:rPr>
            </w:pPr>
            <w:r w:rsidRPr="00B8198B">
              <w:rPr>
                <w:iCs/>
                <w:szCs w:val="24"/>
              </w:rPr>
              <w:t>Visus reikalingus vaizdo stebėjimo kamer</w:t>
            </w:r>
            <w:r w:rsidR="004007D0">
              <w:rPr>
                <w:iCs/>
                <w:szCs w:val="24"/>
              </w:rPr>
              <w:t>os</w:t>
            </w:r>
            <w:r w:rsidRPr="00B8198B">
              <w:rPr>
                <w:iCs/>
                <w:szCs w:val="24"/>
              </w:rPr>
              <w:t xml:space="preserve"> ir j</w:t>
            </w:r>
            <w:r w:rsidR="004007D0">
              <w:rPr>
                <w:iCs/>
                <w:szCs w:val="24"/>
              </w:rPr>
              <w:t>os</w:t>
            </w:r>
            <w:r w:rsidRPr="00B8198B">
              <w:rPr>
                <w:iCs/>
                <w:szCs w:val="24"/>
              </w:rPr>
              <w:t xml:space="preserve"> įrangos garantinių įsipareigojimų įvykdymo ir garanti</w:t>
            </w:r>
            <w:r w:rsidR="00187A9D" w:rsidRPr="00B8198B">
              <w:rPr>
                <w:iCs/>
                <w:szCs w:val="24"/>
              </w:rPr>
              <w:t>jos</w:t>
            </w:r>
            <w:r w:rsidR="00C46CB5" w:rsidRPr="00B8198B">
              <w:rPr>
                <w:iCs/>
                <w:szCs w:val="24"/>
              </w:rPr>
              <w:t xml:space="preserve"> palaikymo</w:t>
            </w:r>
            <w:r w:rsidR="00187A9D" w:rsidRPr="00B8198B">
              <w:rPr>
                <w:iCs/>
                <w:szCs w:val="24"/>
              </w:rPr>
              <w:t xml:space="preserve"> </w:t>
            </w:r>
            <w:r w:rsidRPr="00B8198B">
              <w:rPr>
                <w:iCs/>
                <w:szCs w:val="24"/>
              </w:rPr>
              <w:t xml:space="preserve">veiksmus </w:t>
            </w:r>
            <w:r w:rsidR="001F4530">
              <w:rPr>
                <w:iCs/>
                <w:szCs w:val="24"/>
              </w:rPr>
              <w:t>Tiekėjas</w:t>
            </w:r>
            <w:r w:rsidRPr="00B8198B">
              <w:rPr>
                <w:iCs/>
                <w:szCs w:val="24"/>
              </w:rPr>
              <w:t xml:space="preserve"> turi atlikti be papildomų mokesčių.</w:t>
            </w:r>
          </w:p>
        </w:tc>
      </w:tr>
      <w:tr w:rsidR="006E762B" w:rsidRPr="00B8198B" w14:paraId="1B6D04CA" w14:textId="77777777" w:rsidTr="00187A9D">
        <w:tc>
          <w:tcPr>
            <w:tcW w:w="846" w:type="dxa"/>
          </w:tcPr>
          <w:p w14:paraId="3564CA74" w14:textId="77777777" w:rsidR="002C302A" w:rsidRPr="00B8198B" w:rsidRDefault="002C302A" w:rsidP="00B736D0">
            <w:pPr>
              <w:pStyle w:val="Sraopastraipa"/>
              <w:numPr>
                <w:ilvl w:val="2"/>
                <w:numId w:val="29"/>
              </w:numPr>
              <w:ind w:left="29" w:hanging="29"/>
              <w:jc w:val="both"/>
              <w:rPr>
                <w:rFonts w:ascii="Times New Roman" w:hAnsi="Times New Roman" w:cs="Times New Roman"/>
                <w:iCs/>
                <w:sz w:val="24"/>
                <w:szCs w:val="24"/>
              </w:rPr>
            </w:pPr>
          </w:p>
        </w:tc>
        <w:tc>
          <w:tcPr>
            <w:tcW w:w="8646" w:type="dxa"/>
          </w:tcPr>
          <w:p w14:paraId="76B7A074" w14:textId="24EFE259" w:rsidR="002C302A" w:rsidRPr="00B8198B" w:rsidRDefault="001F4530" w:rsidP="00B736D0">
            <w:pPr>
              <w:jc w:val="both"/>
              <w:rPr>
                <w:iCs/>
                <w:szCs w:val="24"/>
              </w:rPr>
            </w:pPr>
            <w:r>
              <w:rPr>
                <w:iCs/>
                <w:szCs w:val="24"/>
              </w:rPr>
              <w:t>Tiekėjas</w:t>
            </w:r>
            <w:r w:rsidR="002C302A" w:rsidRPr="00B8198B">
              <w:rPr>
                <w:iCs/>
                <w:szCs w:val="24"/>
              </w:rPr>
              <w:t xml:space="preserve"> privalo:</w:t>
            </w:r>
          </w:p>
          <w:p w14:paraId="7D936A96" w14:textId="319A6760" w:rsidR="002C302A" w:rsidRPr="00B8198B" w:rsidRDefault="002C302A" w:rsidP="00B736D0">
            <w:pPr>
              <w:pStyle w:val="Betarp"/>
              <w:jc w:val="both"/>
              <w:rPr>
                <w:iCs/>
                <w:szCs w:val="24"/>
              </w:rPr>
            </w:pPr>
            <w:r w:rsidRPr="00B8198B">
              <w:rPr>
                <w:iCs/>
                <w:szCs w:val="24"/>
              </w:rPr>
              <w:t xml:space="preserve">Sistemos garantiniu laikotarpiu vykdyti </w:t>
            </w:r>
            <w:r w:rsidR="0018452D" w:rsidRPr="00B8198B">
              <w:rPr>
                <w:iCs/>
                <w:szCs w:val="24"/>
              </w:rPr>
              <w:t>įrengt</w:t>
            </w:r>
            <w:r w:rsidR="004007D0">
              <w:rPr>
                <w:iCs/>
                <w:szCs w:val="24"/>
              </w:rPr>
              <w:t>os</w:t>
            </w:r>
            <w:r w:rsidR="0018452D" w:rsidRPr="00B8198B">
              <w:rPr>
                <w:iCs/>
                <w:szCs w:val="24"/>
              </w:rPr>
              <w:t xml:space="preserve"> </w:t>
            </w:r>
            <w:r w:rsidRPr="00B8198B">
              <w:rPr>
                <w:iCs/>
                <w:szCs w:val="24"/>
              </w:rPr>
              <w:t>vaizdo stebėjimo kamer</w:t>
            </w:r>
            <w:r w:rsidR="004007D0">
              <w:rPr>
                <w:iCs/>
                <w:szCs w:val="24"/>
              </w:rPr>
              <w:t>os</w:t>
            </w:r>
            <w:r w:rsidRPr="00B8198B">
              <w:rPr>
                <w:iCs/>
                <w:szCs w:val="24"/>
              </w:rPr>
              <w:t xml:space="preserve"> įrangos garanti</w:t>
            </w:r>
            <w:r w:rsidR="00187A9D" w:rsidRPr="00B8198B">
              <w:rPr>
                <w:iCs/>
                <w:szCs w:val="24"/>
              </w:rPr>
              <w:t>nius įsipareigojimus</w:t>
            </w:r>
            <w:r w:rsidR="002F0368">
              <w:rPr>
                <w:iCs/>
                <w:szCs w:val="24"/>
              </w:rPr>
              <w:t xml:space="preserve"> Pasiūlyme nurodytą laikotarpį, kuris negali būti </w:t>
            </w:r>
            <w:r w:rsidR="000B3D59">
              <w:rPr>
                <w:iCs/>
                <w:szCs w:val="24"/>
              </w:rPr>
              <w:t>trump</w:t>
            </w:r>
            <w:r w:rsidR="002F0368">
              <w:rPr>
                <w:iCs/>
                <w:szCs w:val="24"/>
              </w:rPr>
              <w:t>esnis</w:t>
            </w:r>
            <w:r w:rsidR="000B3D59">
              <w:rPr>
                <w:iCs/>
                <w:szCs w:val="24"/>
              </w:rPr>
              <w:t xml:space="preserve"> nei 48 mėnesi</w:t>
            </w:r>
            <w:r w:rsidR="002F0368">
              <w:rPr>
                <w:iCs/>
                <w:szCs w:val="24"/>
              </w:rPr>
              <w:t xml:space="preserve">ai </w:t>
            </w:r>
            <w:r w:rsidR="000B3D59">
              <w:rPr>
                <w:iCs/>
                <w:szCs w:val="24"/>
              </w:rPr>
              <w:t>nuo perdavimo-priėmimo akto pasirašymo dienos</w:t>
            </w:r>
            <w:r w:rsidRPr="00B8198B">
              <w:rPr>
                <w:iCs/>
                <w:szCs w:val="24"/>
              </w:rPr>
              <w:t>.</w:t>
            </w:r>
          </w:p>
        </w:tc>
      </w:tr>
      <w:tr w:rsidR="002C302A" w:rsidRPr="00B8198B" w14:paraId="5FBD5209" w14:textId="77777777" w:rsidTr="00297170">
        <w:tc>
          <w:tcPr>
            <w:tcW w:w="846" w:type="dxa"/>
          </w:tcPr>
          <w:p w14:paraId="467DA551" w14:textId="77777777" w:rsidR="002C302A" w:rsidRPr="00B8198B" w:rsidRDefault="002C302A" w:rsidP="00B736D0">
            <w:pPr>
              <w:pStyle w:val="Sraopastraipa"/>
              <w:numPr>
                <w:ilvl w:val="2"/>
                <w:numId w:val="29"/>
              </w:numPr>
              <w:ind w:left="29" w:hanging="29"/>
              <w:jc w:val="both"/>
              <w:rPr>
                <w:rFonts w:ascii="Times New Roman" w:hAnsi="Times New Roman" w:cs="Times New Roman"/>
                <w:iCs/>
                <w:sz w:val="24"/>
                <w:szCs w:val="24"/>
              </w:rPr>
            </w:pPr>
          </w:p>
        </w:tc>
        <w:tc>
          <w:tcPr>
            <w:tcW w:w="8646" w:type="dxa"/>
          </w:tcPr>
          <w:p w14:paraId="5D3BF1EF" w14:textId="0F72BCD2" w:rsidR="002C302A" w:rsidRPr="00B8198B" w:rsidRDefault="002C302A" w:rsidP="00B736D0">
            <w:pPr>
              <w:jc w:val="both"/>
              <w:rPr>
                <w:iCs/>
                <w:szCs w:val="24"/>
              </w:rPr>
            </w:pPr>
            <w:r w:rsidRPr="00B8198B">
              <w:rPr>
                <w:iCs/>
                <w:szCs w:val="24"/>
              </w:rPr>
              <w:t xml:space="preserve">Reikalavimai </w:t>
            </w:r>
            <w:r w:rsidR="0018452D" w:rsidRPr="00B8198B">
              <w:rPr>
                <w:iCs/>
                <w:szCs w:val="24"/>
              </w:rPr>
              <w:t>įrengt</w:t>
            </w:r>
            <w:r w:rsidR="004007D0">
              <w:rPr>
                <w:iCs/>
                <w:szCs w:val="24"/>
              </w:rPr>
              <w:t>os</w:t>
            </w:r>
            <w:r w:rsidR="0018452D" w:rsidRPr="00B8198B">
              <w:rPr>
                <w:iCs/>
                <w:szCs w:val="24"/>
              </w:rPr>
              <w:t xml:space="preserve"> vaizdo stebėjimo kamer</w:t>
            </w:r>
            <w:r w:rsidR="004007D0">
              <w:rPr>
                <w:iCs/>
                <w:szCs w:val="24"/>
              </w:rPr>
              <w:t>os</w:t>
            </w:r>
            <w:r w:rsidR="0018452D" w:rsidRPr="00B8198B">
              <w:rPr>
                <w:iCs/>
                <w:szCs w:val="24"/>
              </w:rPr>
              <w:t xml:space="preserve"> </w:t>
            </w:r>
            <w:r w:rsidRPr="00B8198B">
              <w:rPr>
                <w:szCs w:val="24"/>
              </w:rPr>
              <w:t>sistemos garanti</w:t>
            </w:r>
            <w:r w:rsidR="00C46CB5" w:rsidRPr="00B8198B">
              <w:rPr>
                <w:szCs w:val="24"/>
              </w:rPr>
              <w:t>jai</w:t>
            </w:r>
            <w:r w:rsidRPr="00B8198B">
              <w:rPr>
                <w:iCs/>
                <w:szCs w:val="24"/>
              </w:rPr>
              <w:t xml:space="preserve">: </w:t>
            </w:r>
            <w:r w:rsidR="001F4530">
              <w:rPr>
                <w:iCs/>
                <w:szCs w:val="24"/>
              </w:rPr>
              <w:t>Tiekėjas</w:t>
            </w:r>
            <w:r w:rsidRPr="00B8198B">
              <w:rPr>
                <w:iCs/>
                <w:szCs w:val="24"/>
              </w:rPr>
              <w:t xml:space="preserve"> turi užtikrinti kokybišką vaizdo stebėjimo kamer</w:t>
            </w:r>
            <w:r w:rsidR="004007D0">
              <w:rPr>
                <w:iCs/>
                <w:szCs w:val="24"/>
              </w:rPr>
              <w:t>os</w:t>
            </w:r>
            <w:r w:rsidRPr="00B8198B">
              <w:rPr>
                <w:iCs/>
                <w:szCs w:val="24"/>
              </w:rPr>
              <w:t xml:space="preserve"> veikimą, ryšio linijų kokybė turi būti pakankama užtikrinti vaizdo be nutrūkimų perdavimą ir vaizdo kamer</w:t>
            </w:r>
            <w:r w:rsidR="000B3D59">
              <w:rPr>
                <w:iCs/>
                <w:szCs w:val="24"/>
              </w:rPr>
              <w:t>os</w:t>
            </w:r>
            <w:r w:rsidRPr="00B8198B">
              <w:rPr>
                <w:iCs/>
                <w:szCs w:val="24"/>
              </w:rPr>
              <w:t xml:space="preserve"> valdymą, gedimai turi būti šalinami</w:t>
            </w:r>
            <w:r w:rsidR="00C46CB5" w:rsidRPr="00B8198B">
              <w:rPr>
                <w:iCs/>
                <w:szCs w:val="24"/>
              </w:rPr>
              <w:t xml:space="preserve"> </w:t>
            </w:r>
            <w:r w:rsidRPr="00B8198B">
              <w:rPr>
                <w:iCs/>
                <w:szCs w:val="24"/>
              </w:rPr>
              <w:t>šioje pirkimo techninėje specifikacijoje nustatyta tvarka ir terminais.</w:t>
            </w:r>
          </w:p>
        </w:tc>
      </w:tr>
    </w:tbl>
    <w:p w14:paraId="7D0118E7" w14:textId="77777777" w:rsidR="002C302A" w:rsidRPr="00B8198B" w:rsidRDefault="002C302A" w:rsidP="00B736D0">
      <w:pPr>
        <w:spacing w:after="0" w:line="240" w:lineRule="auto"/>
        <w:jc w:val="both"/>
        <w:rPr>
          <w:iCs/>
          <w:szCs w:val="24"/>
        </w:rPr>
      </w:pPr>
    </w:p>
    <w:p w14:paraId="2E255CDE" w14:textId="6666270E" w:rsidR="002C302A" w:rsidRPr="00B8198B" w:rsidRDefault="0037330B" w:rsidP="00B736D0">
      <w:pPr>
        <w:spacing w:after="0" w:line="240" w:lineRule="auto"/>
        <w:jc w:val="center"/>
        <w:rPr>
          <w:b/>
          <w:bCs/>
          <w:szCs w:val="24"/>
        </w:rPr>
      </w:pPr>
      <w:r w:rsidRPr="00B8198B">
        <w:rPr>
          <w:b/>
          <w:bCs/>
          <w:szCs w:val="24"/>
        </w:rPr>
        <w:t>2.</w:t>
      </w:r>
      <w:r w:rsidR="002C302A" w:rsidRPr="00B8198B">
        <w:rPr>
          <w:b/>
          <w:bCs/>
          <w:szCs w:val="24"/>
        </w:rPr>
        <w:t>2. VAIZDO STEBĖJIMO SISTEMOS PERDAVIMAS.</w:t>
      </w:r>
    </w:p>
    <w:p w14:paraId="6A68695E" w14:textId="77777777" w:rsidR="002C302A" w:rsidRPr="00B8198B" w:rsidRDefault="002C302A" w:rsidP="00B736D0">
      <w:pPr>
        <w:spacing w:after="0" w:line="240" w:lineRule="auto"/>
        <w:jc w:val="both"/>
        <w:rPr>
          <w:b/>
          <w:bCs/>
          <w:szCs w:val="24"/>
        </w:rPr>
      </w:pPr>
    </w:p>
    <w:tbl>
      <w:tblPr>
        <w:tblW w:w="9491" w:type="dxa"/>
        <w:tblInd w:w="137" w:type="dxa"/>
        <w:tblLook w:val="00A0" w:firstRow="1" w:lastRow="0" w:firstColumn="1" w:lastColumn="0" w:noHBand="0" w:noVBand="0"/>
      </w:tblPr>
      <w:tblGrid>
        <w:gridCol w:w="851"/>
        <w:gridCol w:w="8640"/>
      </w:tblGrid>
      <w:tr w:rsidR="006E762B" w:rsidRPr="00B8198B" w14:paraId="65AE1E6B" w14:textId="77777777" w:rsidTr="00B736D0">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429F283F" w14:textId="77777777" w:rsidR="002C302A" w:rsidRPr="00B8198B" w:rsidRDefault="002C302A" w:rsidP="00B736D0">
            <w:pPr>
              <w:spacing w:after="0" w:line="240" w:lineRule="auto"/>
              <w:jc w:val="center"/>
              <w:rPr>
                <w:b/>
                <w:bCs/>
                <w:szCs w:val="24"/>
              </w:rPr>
            </w:pPr>
            <w:r w:rsidRPr="00B8198B">
              <w:rPr>
                <w:b/>
                <w:bCs/>
                <w:szCs w:val="24"/>
              </w:rPr>
              <w:lastRenderedPageBreak/>
              <w:t>Nr.</w:t>
            </w:r>
          </w:p>
        </w:tc>
        <w:tc>
          <w:tcPr>
            <w:tcW w:w="864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ED7BE58" w14:textId="77777777" w:rsidR="002C302A" w:rsidRPr="00B8198B" w:rsidRDefault="002C302A" w:rsidP="00B736D0">
            <w:pPr>
              <w:spacing w:after="0" w:line="240" w:lineRule="auto"/>
              <w:jc w:val="center"/>
              <w:rPr>
                <w:b/>
                <w:bCs/>
                <w:szCs w:val="24"/>
              </w:rPr>
            </w:pPr>
            <w:r w:rsidRPr="00B8198B">
              <w:rPr>
                <w:b/>
                <w:bCs/>
                <w:szCs w:val="24"/>
              </w:rPr>
              <w:t>Reikalavimas</w:t>
            </w:r>
          </w:p>
        </w:tc>
      </w:tr>
      <w:tr w:rsidR="006E762B" w:rsidRPr="00B8198B" w14:paraId="6A382DF6" w14:textId="77777777" w:rsidTr="00A85BE3">
        <w:tc>
          <w:tcPr>
            <w:tcW w:w="851" w:type="dxa"/>
            <w:tcBorders>
              <w:top w:val="single" w:sz="4" w:space="0" w:color="000000"/>
              <w:left w:val="single" w:sz="4" w:space="0" w:color="000000"/>
              <w:bottom w:val="single" w:sz="4" w:space="0" w:color="000000"/>
              <w:right w:val="single" w:sz="4" w:space="0" w:color="000000"/>
            </w:tcBorders>
          </w:tcPr>
          <w:p w14:paraId="63D1D0CD" w14:textId="7E9AB321" w:rsidR="002C302A" w:rsidRPr="00B8198B" w:rsidRDefault="0037330B" w:rsidP="00B736D0">
            <w:pPr>
              <w:spacing w:after="0" w:line="240" w:lineRule="auto"/>
              <w:jc w:val="both"/>
              <w:rPr>
                <w:szCs w:val="24"/>
              </w:rPr>
            </w:pPr>
            <w:r w:rsidRPr="00B8198B">
              <w:rPr>
                <w:szCs w:val="24"/>
              </w:rPr>
              <w:t xml:space="preserve">2.2.1. </w:t>
            </w:r>
            <w:r w:rsidR="002C302A" w:rsidRPr="00B8198B">
              <w:rPr>
                <w:szCs w:val="24"/>
              </w:rPr>
              <w:t xml:space="preserve"> </w:t>
            </w:r>
          </w:p>
        </w:tc>
        <w:tc>
          <w:tcPr>
            <w:tcW w:w="8640" w:type="dxa"/>
            <w:tcBorders>
              <w:top w:val="single" w:sz="4" w:space="0" w:color="000000"/>
              <w:left w:val="single" w:sz="4" w:space="0" w:color="000000"/>
              <w:bottom w:val="single" w:sz="4" w:space="0" w:color="000000"/>
              <w:right w:val="single" w:sz="4" w:space="0" w:color="000000"/>
            </w:tcBorders>
          </w:tcPr>
          <w:p w14:paraId="034431D3" w14:textId="5649E01D" w:rsidR="002C302A" w:rsidRPr="00B8198B" w:rsidRDefault="009046E9" w:rsidP="00B736D0">
            <w:pPr>
              <w:spacing w:after="0" w:line="240" w:lineRule="auto"/>
              <w:jc w:val="both"/>
              <w:rPr>
                <w:szCs w:val="24"/>
              </w:rPr>
            </w:pPr>
            <w:r w:rsidRPr="00B8198B">
              <w:rPr>
                <w:iCs/>
                <w:szCs w:val="24"/>
              </w:rPr>
              <w:t>Įrengt</w:t>
            </w:r>
            <w:r w:rsidR="00EE6C9A">
              <w:rPr>
                <w:iCs/>
                <w:szCs w:val="24"/>
              </w:rPr>
              <w:t>os</w:t>
            </w:r>
            <w:r w:rsidRPr="00B8198B">
              <w:rPr>
                <w:iCs/>
                <w:szCs w:val="24"/>
              </w:rPr>
              <w:t xml:space="preserve"> vaizdo stebėjimo kamer</w:t>
            </w:r>
            <w:r w:rsidR="00EE6C9A">
              <w:rPr>
                <w:iCs/>
                <w:szCs w:val="24"/>
              </w:rPr>
              <w:t>os</w:t>
            </w:r>
            <w:r w:rsidRPr="00B8198B">
              <w:rPr>
                <w:iCs/>
                <w:szCs w:val="24"/>
              </w:rPr>
              <w:t xml:space="preserve"> </w:t>
            </w:r>
            <w:r w:rsidR="00EE6C9A">
              <w:rPr>
                <w:szCs w:val="24"/>
              </w:rPr>
              <w:t>ir</w:t>
            </w:r>
            <w:r w:rsidR="00397FF6" w:rsidRPr="00B8198B">
              <w:rPr>
                <w:szCs w:val="24"/>
              </w:rPr>
              <w:t xml:space="preserve"> sudėtinių dalių</w:t>
            </w:r>
            <w:r w:rsidR="002C302A" w:rsidRPr="00B8198B">
              <w:rPr>
                <w:szCs w:val="24"/>
              </w:rPr>
              <w:t xml:space="preserve"> garanti</w:t>
            </w:r>
            <w:r w:rsidR="00C46CB5" w:rsidRPr="00B8198B">
              <w:rPr>
                <w:szCs w:val="24"/>
              </w:rPr>
              <w:t xml:space="preserve">ja turi </w:t>
            </w:r>
            <w:r w:rsidR="002C302A" w:rsidRPr="00B8198B">
              <w:rPr>
                <w:szCs w:val="24"/>
              </w:rPr>
              <w:t>užtikrinti vaizdo stebėjimo sistemos nepertraukiamą darbą, užtikrinti duomenų perdavimo srautą bei kokybę iš vaizdo stebėjimo kamer</w:t>
            </w:r>
            <w:r w:rsidR="00EE6C9A">
              <w:rPr>
                <w:szCs w:val="24"/>
              </w:rPr>
              <w:t>os</w:t>
            </w:r>
            <w:r w:rsidR="002C302A" w:rsidRPr="00B8198B">
              <w:rPr>
                <w:szCs w:val="24"/>
              </w:rPr>
              <w:t xml:space="preserve"> į VSS</w:t>
            </w:r>
            <w:r w:rsidR="001D505F">
              <w:rPr>
                <w:szCs w:val="24"/>
              </w:rPr>
              <w:t>,</w:t>
            </w:r>
            <w:r w:rsidR="002C302A" w:rsidRPr="00B8198B">
              <w:rPr>
                <w:szCs w:val="24"/>
              </w:rPr>
              <w:t xml:space="preserve">  </w:t>
            </w:r>
            <w:r w:rsidR="002F0368">
              <w:rPr>
                <w:szCs w:val="24"/>
              </w:rPr>
              <w:t xml:space="preserve">Pasiūlyme pateiktu laikotarpiu, </w:t>
            </w:r>
            <w:r w:rsidR="001D505F">
              <w:rPr>
                <w:szCs w:val="24"/>
              </w:rPr>
              <w:t xml:space="preserve">bet </w:t>
            </w:r>
            <w:r w:rsidR="00C8658A">
              <w:rPr>
                <w:szCs w:val="24"/>
              </w:rPr>
              <w:t xml:space="preserve">ne trumpiau </w:t>
            </w:r>
            <w:r w:rsidR="00C8658A" w:rsidRPr="001D505F">
              <w:rPr>
                <w:szCs w:val="24"/>
              </w:rPr>
              <w:t>nei 48</w:t>
            </w:r>
            <w:r w:rsidR="002C302A" w:rsidRPr="001D505F">
              <w:rPr>
                <w:szCs w:val="24"/>
              </w:rPr>
              <w:t xml:space="preserve"> mėnesius</w:t>
            </w:r>
            <w:r w:rsidR="002C302A" w:rsidRPr="00B8198B">
              <w:rPr>
                <w:szCs w:val="24"/>
              </w:rPr>
              <w:t xml:space="preserve"> nuo p</w:t>
            </w:r>
            <w:r w:rsidR="001D505F">
              <w:rPr>
                <w:szCs w:val="24"/>
              </w:rPr>
              <w:t>erdavimo priėmimo</w:t>
            </w:r>
            <w:r w:rsidR="002C302A" w:rsidRPr="00B8198B">
              <w:rPr>
                <w:szCs w:val="24"/>
              </w:rPr>
              <w:t xml:space="preserve"> akto be trūkumų pasirašymo datos.</w:t>
            </w:r>
          </w:p>
        </w:tc>
      </w:tr>
      <w:tr w:rsidR="00EF20A9" w:rsidRPr="00B8198B" w14:paraId="72A1DF3B" w14:textId="77777777" w:rsidTr="00E936D1">
        <w:trPr>
          <w:trHeight w:val="517"/>
        </w:trPr>
        <w:tc>
          <w:tcPr>
            <w:tcW w:w="851" w:type="dxa"/>
            <w:tcBorders>
              <w:top w:val="single" w:sz="4" w:space="0" w:color="000000"/>
              <w:left w:val="single" w:sz="4" w:space="0" w:color="000000"/>
              <w:bottom w:val="single" w:sz="4" w:space="0" w:color="000000"/>
              <w:right w:val="single" w:sz="4" w:space="0" w:color="000000"/>
            </w:tcBorders>
          </w:tcPr>
          <w:p w14:paraId="00B5414F" w14:textId="418A38A2" w:rsidR="00EF20A9" w:rsidRPr="00B8198B" w:rsidRDefault="00EF20A9" w:rsidP="00B736D0">
            <w:pPr>
              <w:spacing w:after="0" w:line="240" w:lineRule="auto"/>
              <w:jc w:val="both"/>
              <w:rPr>
                <w:szCs w:val="24"/>
              </w:rPr>
            </w:pPr>
            <w:r w:rsidRPr="00B8198B">
              <w:rPr>
                <w:szCs w:val="24"/>
              </w:rPr>
              <w:t>2.2.2.</w:t>
            </w:r>
          </w:p>
        </w:tc>
        <w:tc>
          <w:tcPr>
            <w:tcW w:w="8640" w:type="dxa"/>
            <w:tcBorders>
              <w:top w:val="single" w:sz="4" w:space="0" w:color="000000"/>
              <w:left w:val="single" w:sz="4" w:space="0" w:color="000000"/>
              <w:bottom w:val="single" w:sz="4" w:space="0" w:color="000000"/>
              <w:right w:val="single" w:sz="4" w:space="0" w:color="000000"/>
            </w:tcBorders>
          </w:tcPr>
          <w:p w14:paraId="44971232" w14:textId="767BBDA4" w:rsidR="00EF20A9" w:rsidRPr="00B8198B" w:rsidRDefault="00E67B33" w:rsidP="00B736D0">
            <w:pPr>
              <w:pStyle w:val="Betarp"/>
              <w:jc w:val="both"/>
              <w:rPr>
                <w:b/>
                <w:bCs/>
                <w:szCs w:val="24"/>
              </w:rPr>
            </w:pPr>
            <w:r w:rsidRPr="00B8198B">
              <w:rPr>
                <w:b/>
                <w:bCs/>
                <w:szCs w:val="24"/>
              </w:rPr>
              <w:t>Priduodant į</w:t>
            </w:r>
            <w:r w:rsidR="006C6A72" w:rsidRPr="00B8198B">
              <w:rPr>
                <w:b/>
                <w:bCs/>
                <w:szCs w:val="24"/>
              </w:rPr>
              <w:t>rengt</w:t>
            </w:r>
            <w:r w:rsidRPr="00B8198B">
              <w:rPr>
                <w:b/>
                <w:bCs/>
                <w:szCs w:val="24"/>
              </w:rPr>
              <w:t xml:space="preserve">os vaizdo </w:t>
            </w:r>
            <w:r w:rsidR="00EE6C9A">
              <w:rPr>
                <w:b/>
                <w:bCs/>
                <w:szCs w:val="24"/>
              </w:rPr>
              <w:t>stebėjimo</w:t>
            </w:r>
            <w:r w:rsidR="006C6A72" w:rsidRPr="00B8198B">
              <w:rPr>
                <w:b/>
                <w:bCs/>
                <w:szCs w:val="24"/>
              </w:rPr>
              <w:t xml:space="preserve"> </w:t>
            </w:r>
            <w:r w:rsidR="009046E9" w:rsidRPr="00B8198B">
              <w:rPr>
                <w:b/>
                <w:bCs/>
                <w:szCs w:val="24"/>
              </w:rPr>
              <w:t>įrangos</w:t>
            </w:r>
            <w:r w:rsidR="006C6A72" w:rsidRPr="00B8198B">
              <w:rPr>
                <w:b/>
                <w:bCs/>
                <w:szCs w:val="24"/>
              </w:rPr>
              <w:t xml:space="preserve"> vert</w:t>
            </w:r>
            <w:r w:rsidRPr="00B8198B">
              <w:rPr>
                <w:b/>
                <w:bCs/>
                <w:szCs w:val="24"/>
              </w:rPr>
              <w:t>ė sąskaitoje - faktūroje privalo būti pateikiama skaidyta į</w:t>
            </w:r>
            <w:r w:rsidR="006C6A72" w:rsidRPr="00B8198B">
              <w:rPr>
                <w:b/>
                <w:bCs/>
                <w:szCs w:val="24"/>
              </w:rPr>
              <w:t xml:space="preserve"> </w:t>
            </w:r>
            <w:r w:rsidRPr="00B8198B">
              <w:rPr>
                <w:b/>
                <w:bCs/>
                <w:szCs w:val="24"/>
              </w:rPr>
              <w:t xml:space="preserve">vaizdo </w:t>
            </w:r>
            <w:r w:rsidR="00EE6C9A">
              <w:rPr>
                <w:b/>
                <w:bCs/>
                <w:szCs w:val="24"/>
              </w:rPr>
              <w:t>stebėjimo</w:t>
            </w:r>
            <w:r w:rsidRPr="00B8198B">
              <w:rPr>
                <w:b/>
                <w:bCs/>
                <w:szCs w:val="24"/>
              </w:rPr>
              <w:t xml:space="preserve"> kamerų</w:t>
            </w:r>
            <w:r w:rsidR="006C6A72" w:rsidRPr="00B8198B">
              <w:rPr>
                <w:b/>
                <w:bCs/>
                <w:szCs w:val="24"/>
              </w:rPr>
              <w:t xml:space="preserve">, </w:t>
            </w:r>
            <w:r w:rsidRPr="00B8198B">
              <w:rPr>
                <w:b/>
                <w:bCs/>
                <w:szCs w:val="24"/>
              </w:rPr>
              <w:t xml:space="preserve">inžinerinių tinklų, kitų papildomų </w:t>
            </w:r>
            <w:r w:rsidR="006C6A72" w:rsidRPr="00B8198B">
              <w:rPr>
                <w:b/>
                <w:bCs/>
                <w:szCs w:val="24"/>
              </w:rPr>
              <w:t>įrenginių</w:t>
            </w:r>
            <w:r w:rsidRPr="00B8198B">
              <w:rPr>
                <w:b/>
                <w:bCs/>
                <w:szCs w:val="24"/>
              </w:rPr>
              <w:t xml:space="preserve"> </w:t>
            </w:r>
            <w:r w:rsidR="006C6A72" w:rsidRPr="00B8198B">
              <w:rPr>
                <w:b/>
                <w:bCs/>
                <w:szCs w:val="24"/>
              </w:rPr>
              <w:t>vertes atskirai.</w:t>
            </w:r>
          </w:p>
        </w:tc>
      </w:tr>
      <w:tr w:rsidR="003C4017" w:rsidRPr="00B8198B" w14:paraId="0E8C4F3A" w14:textId="77777777" w:rsidTr="00EF20A9">
        <w:trPr>
          <w:trHeight w:val="645"/>
        </w:trPr>
        <w:tc>
          <w:tcPr>
            <w:tcW w:w="851" w:type="dxa"/>
            <w:tcBorders>
              <w:top w:val="single" w:sz="4" w:space="0" w:color="000000"/>
              <w:left w:val="single" w:sz="4" w:space="0" w:color="000000"/>
              <w:bottom w:val="single" w:sz="4" w:space="0" w:color="000000"/>
              <w:right w:val="single" w:sz="4" w:space="0" w:color="000000"/>
            </w:tcBorders>
          </w:tcPr>
          <w:p w14:paraId="567F4E5E" w14:textId="538BC8EC" w:rsidR="003C4017" w:rsidRPr="00B8198B" w:rsidRDefault="003C4017" w:rsidP="00B736D0">
            <w:pPr>
              <w:pStyle w:val="Betarp"/>
              <w:jc w:val="both"/>
              <w:rPr>
                <w:iCs/>
                <w:szCs w:val="24"/>
              </w:rPr>
            </w:pPr>
            <w:r w:rsidRPr="00B8198B">
              <w:rPr>
                <w:iCs/>
                <w:szCs w:val="24"/>
              </w:rPr>
              <w:t>2.2.3.</w:t>
            </w:r>
          </w:p>
        </w:tc>
        <w:tc>
          <w:tcPr>
            <w:tcW w:w="8640" w:type="dxa"/>
            <w:tcBorders>
              <w:top w:val="single" w:sz="4" w:space="0" w:color="000000"/>
              <w:left w:val="single" w:sz="4" w:space="0" w:color="000000"/>
              <w:bottom w:val="single" w:sz="4" w:space="0" w:color="000000"/>
              <w:right w:val="single" w:sz="4" w:space="0" w:color="000000"/>
            </w:tcBorders>
          </w:tcPr>
          <w:p w14:paraId="1264CA57" w14:textId="77777777" w:rsidR="00833266" w:rsidRPr="00B8198B" w:rsidRDefault="00833266" w:rsidP="00833266">
            <w:pPr>
              <w:pStyle w:val="Betarp"/>
              <w:rPr>
                <w:i/>
                <w:szCs w:val="24"/>
              </w:rPr>
            </w:pPr>
            <w:r w:rsidRPr="00B8198B">
              <w:rPr>
                <w:b/>
                <w:bCs/>
                <w:i/>
                <w:szCs w:val="24"/>
              </w:rPr>
              <w:t xml:space="preserve">Perduodant įrengtą vaizdo stebėjimo kamerą </w:t>
            </w:r>
            <w:r w:rsidRPr="00B8198B">
              <w:rPr>
                <w:b/>
                <w:bCs/>
                <w:i/>
                <w:szCs w:val="24"/>
                <w:u w:val="single"/>
              </w:rPr>
              <w:t>dokumentai pateikiami kartu su  lydraščiu</w:t>
            </w:r>
            <w:r w:rsidRPr="00B8198B">
              <w:rPr>
                <w:b/>
                <w:bCs/>
                <w:i/>
                <w:szCs w:val="24"/>
              </w:rPr>
              <w:t xml:space="preserve">, </w:t>
            </w:r>
            <w:r w:rsidRPr="00B8198B">
              <w:rPr>
                <w:i/>
                <w:szCs w:val="24"/>
              </w:rPr>
              <w:t>kuriame išvardinta ši dokumentacija (</w:t>
            </w:r>
            <w:r w:rsidRPr="00B8198B">
              <w:rPr>
                <w:b/>
                <w:bCs/>
                <w:i/>
                <w:szCs w:val="24"/>
              </w:rPr>
              <w:t>jeigu kurie nors dokumentai iš šio sąrašo nepateikiami – privaloma lydraštyje nurodyti nepateikimo priežastį</w:t>
            </w:r>
            <w:r w:rsidRPr="00B8198B">
              <w:rPr>
                <w:i/>
                <w:szCs w:val="24"/>
              </w:rPr>
              <w:t>):</w:t>
            </w:r>
          </w:p>
          <w:p w14:paraId="23026D5A" w14:textId="4357E041" w:rsidR="009046E9" w:rsidRPr="00B8198B" w:rsidRDefault="009046E9" w:rsidP="00B736D0">
            <w:pPr>
              <w:pStyle w:val="Betarp"/>
              <w:numPr>
                <w:ilvl w:val="0"/>
                <w:numId w:val="43"/>
              </w:numPr>
              <w:jc w:val="both"/>
              <w:rPr>
                <w:iCs/>
                <w:szCs w:val="24"/>
              </w:rPr>
            </w:pPr>
            <w:r w:rsidRPr="00B8198B">
              <w:rPr>
                <w:iCs/>
                <w:szCs w:val="24"/>
              </w:rPr>
              <w:t>garantinių įsipareigojimų raštas</w:t>
            </w:r>
            <w:r w:rsidR="00A06D26" w:rsidRPr="00B8198B">
              <w:rPr>
                <w:iCs/>
                <w:szCs w:val="24"/>
              </w:rPr>
              <w:t xml:space="preserve"> įrengt</w:t>
            </w:r>
            <w:r w:rsidR="00C8658A">
              <w:rPr>
                <w:iCs/>
                <w:szCs w:val="24"/>
              </w:rPr>
              <w:t>os</w:t>
            </w:r>
            <w:r w:rsidR="00A06D26" w:rsidRPr="00B8198B">
              <w:rPr>
                <w:iCs/>
                <w:szCs w:val="24"/>
              </w:rPr>
              <w:t xml:space="preserve"> vaizdo stebėjimo kamer</w:t>
            </w:r>
            <w:r w:rsidR="00C8658A">
              <w:rPr>
                <w:iCs/>
                <w:szCs w:val="24"/>
              </w:rPr>
              <w:t>os</w:t>
            </w:r>
            <w:r w:rsidR="00A06D26" w:rsidRPr="00B8198B">
              <w:rPr>
                <w:iCs/>
                <w:szCs w:val="24"/>
              </w:rPr>
              <w:t xml:space="preserve"> </w:t>
            </w:r>
            <w:r w:rsidR="00A06D26" w:rsidRPr="00B8198B">
              <w:rPr>
                <w:szCs w:val="24"/>
              </w:rPr>
              <w:t>sistemai ir jos dalims</w:t>
            </w:r>
            <w:r w:rsidRPr="00B8198B">
              <w:rPr>
                <w:iCs/>
                <w:szCs w:val="24"/>
              </w:rPr>
              <w:t>;</w:t>
            </w:r>
          </w:p>
          <w:p w14:paraId="5165BF41" w14:textId="760117FE" w:rsidR="00E936D1" w:rsidRPr="00B8198B" w:rsidRDefault="003C4017" w:rsidP="00B736D0">
            <w:pPr>
              <w:pStyle w:val="Betarp"/>
              <w:numPr>
                <w:ilvl w:val="0"/>
                <w:numId w:val="43"/>
              </w:numPr>
              <w:jc w:val="both"/>
              <w:rPr>
                <w:iCs/>
                <w:szCs w:val="24"/>
              </w:rPr>
            </w:pPr>
            <w:r w:rsidRPr="00B8198B">
              <w:rPr>
                <w:iCs/>
                <w:szCs w:val="24"/>
              </w:rPr>
              <w:t>atliktų darbų perdavimo ir priėmimo aktas;</w:t>
            </w:r>
          </w:p>
          <w:p w14:paraId="1D9FE825" w14:textId="77777777" w:rsidR="00E936D1" w:rsidRPr="00B8198B" w:rsidRDefault="003C4017" w:rsidP="00B736D0">
            <w:pPr>
              <w:pStyle w:val="Betarp"/>
              <w:numPr>
                <w:ilvl w:val="0"/>
                <w:numId w:val="43"/>
              </w:numPr>
              <w:jc w:val="both"/>
              <w:rPr>
                <w:iCs/>
                <w:szCs w:val="24"/>
              </w:rPr>
            </w:pPr>
            <w:r w:rsidRPr="00B8198B">
              <w:rPr>
                <w:iCs/>
                <w:szCs w:val="24"/>
              </w:rPr>
              <w:t>finansinės vertės pažyma apie objektą;</w:t>
            </w:r>
          </w:p>
          <w:p w14:paraId="2927CA21" w14:textId="77777777" w:rsidR="00E936D1" w:rsidRPr="00B8198B" w:rsidRDefault="003C4017" w:rsidP="00B736D0">
            <w:pPr>
              <w:pStyle w:val="Betarp"/>
              <w:numPr>
                <w:ilvl w:val="0"/>
                <w:numId w:val="43"/>
              </w:numPr>
              <w:jc w:val="both"/>
              <w:rPr>
                <w:iCs/>
                <w:szCs w:val="24"/>
              </w:rPr>
            </w:pPr>
            <w:r w:rsidRPr="00B8198B">
              <w:rPr>
                <w:iCs/>
                <w:szCs w:val="24"/>
              </w:rPr>
              <w:t>projektinė dokumentacija pagal faktiškai atliktus darbus;</w:t>
            </w:r>
          </w:p>
          <w:p w14:paraId="5A5D8405" w14:textId="77777777" w:rsidR="00E936D1" w:rsidRPr="00B8198B" w:rsidRDefault="003C4017" w:rsidP="00B736D0">
            <w:pPr>
              <w:pStyle w:val="Betarp"/>
              <w:numPr>
                <w:ilvl w:val="0"/>
                <w:numId w:val="43"/>
              </w:numPr>
              <w:jc w:val="both"/>
              <w:rPr>
                <w:iCs/>
                <w:szCs w:val="24"/>
              </w:rPr>
            </w:pPr>
            <w:r w:rsidRPr="00B8198B">
              <w:rPr>
                <w:iCs/>
                <w:szCs w:val="24"/>
              </w:rPr>
              <w:t>požeminių darbų aktas;</w:t>
            </w:r>
          </w:p>
          <w:p w14:paraId="7D68C5D5" w14:textId="77777777" w:rsidR="00E936D1" w:rsidRPr="00B8198B" w:rsidRDefault="003C4017" w:rsidP="00B736D0">
            <w:pPr>
              <w:pStyle w:val="Betarp"/>
              <w:numPr>
                <w:ilvl w:val="0"/>
                <w:numId w:val="43"/>
              </w:numPr>
              <w:jc w:val="both"/>
              <w:rPr>
                <w:iCs/>
                <w:szCs w:val="24"/>
              </w:rPr>
            </w:pPr>
            <w:r w:rsidRPr="00B8198B">
              <w:rPr>
                <w:iCs/>
                <w:szCs w:val="24"/>
              </w:rPr>
              <w:t>elektrinių kabelių parametrų matavimų aktai;</w:t>
            </w:r>
          </w:p>
          <w:p w14:paraId="4343BD5B" w14:textId="77777777" w:rsidR="00E936D1" w:rsidRPr="00B8198B" w:rsidRDefault="003C4017" w:rsidP="00B736D0">
            <w:pPr>
              <w:pStyle w:val="Betarp"/>
              <w:numPr>
                <w:ilvl w:val="0"/>
                <w:numId w:val="43"/>
              </w:numPr>
              <w:jc w:val="both"/>
              <w:rPr>
                <w:iCs/>
                <w:szCs w:val="24"/>
              </w:rPr>
            </w:pPr>
            <w:r w:rsidRPr="00B8198B">
              <w:rPr>
                <w:iCs/>
                <w:szCs w:val="24"/>
              </w:rPr>
              <w:t>įrenginių įžeminimo matavimų aktai;</w:t>
            </w:r>
          </w:p>
          <w:p w14:paraId="247F0E67" w14:textId="7B138B98" w:rsidR="00E936D1" w:rsidRPr="00B8198B" w:rsidRDefault="003C4017" w:rsidP="00B736D0">
            <w:pPr>
              <w:pStyle w:val="Betarp"/>
              <w:numPr>
                <w:ilvl w:val="0"/>
                <w:numId w:val="43"/>
              </w:numPr>
              <w:jc w:val="both"/>
              <w:rPr>
                <w:iCs/>
                <w:szCs w:val="24"/>
              </w:rPr>
            </w:pPr>
            <w:r w:rsidRPr="00B8198B">
              <w:rPr>
                <w:iCs/>
                <w:szCs w:val="24"/>
              </w:rPr>
              <w:t>išpildomoji ryšių ir maitinimo tinklų geodezinė nuotrauka;</w:t>
            </w:r>
          </w:p>
          <w:p w14:paraId="20D83C63" w14:textId="77777777" w:rsidR="00E936D1" w:rsidRPr="00B8198B" w:rsidRDefault="003C4017" w:rsidP="00B736D0">
            <w:pPr>
              <w:pStyle w:val="Betarp"/>
              <w:numPr>
                <w:ilvl w:val="0"/>
                <w:numId w:val="43"/>
              </w:numPr>
              <w:jc w:val="both"/>
              <w:rPr>
                <w:iCs/>
                <w:szCs w:val="24"/>
              </w:rPr>
            </w:pPr>
            <w:r w:rsidRPr="00B8198B">
              <w:rPr>
                <w:iCs/>
                <w:szCs w:val="24"/>
              </w:rPr>
              <w:t>pažymos iš suinteresuotų organizacijų apie jų keliamų reikalavimų (numatytų projekte) įvykdymą;</w:t>
            </w:r>
          </w:p>
          <w:p w14:paraId="42A591B1" w14:textId="4A4A7486" w:rsidR="00BD29B2" w:rsidRPr="00B8198B" w:rsidRDefault="00BD29B2" w:rsidP="00B736D0">
            <w:pPr>
              <w:pStyle w:val="Betarp"/>
              <w:numPr>
                <w:ilvl w:val="0"/>
                <w:numId w:val="43"/>
              </w:numPr>
              <w:jc w:val="both"/>
              <w:rPr>
                <w:iCs/>
                <w:szCs w:val="24"/>
              </w:rPr>
            </w:pPr>
            <w:r w:rsidRPr="00B8198B">
              <w:rPr>
                <w:iCs/>
                <w:szCs w:val="24"/>
              </w:rPr>
              <w:t xml:space="preserve">principinės elektros maitinimo ir ryšių jungimo schemos (Projektas), </w:t>
            </w:r>
            <w:r w:rsidRPr="00B8198B">
              <w:rPr>
                <w:b/>
                <w:bCs/>
                <w:i/>
                <w:szCs w:val="24"/>
              </w:rPr>
              <w:t>faktinės optikos kabelių suvirinimo schemos ODF</w:t>
            </w:r>
            <w:r w:rsidR="008319C4" w:rsidRPr="00B8198B">
              <w:rPr>
                <w:b/>
                <w:bCs/>
                <w:i/>
                <w:szCs w:val="24"/>
              </w:rPr>
              <w:t xml:space="preserve"> nuo vaizdo kameros įrengimo vietos iki centrinio pulto komutacinės spintos</w:t>
            </w:r>
            <w:r w:rsidRPr="00B8198B">
              <w:rPr>
                <w:b/>
                <w:bCs/>
                <w:i/>
                <w:szCs w:val="24"/>
              </w:rPr>
              <w:t>;</w:t>
            </w:r>
          </w:p>
          <w:p w14:paraId="1410D1DF" w14:textId="7C6826CD" w:rsidR="00E936D1" w:rsidRPr="00B8198B" w:rsidRDefault="003C4017" w:rsidP="00B736D0">
            <w:pPr>
              <w:pStyle w:val="Betarp"/>
              <w:numPr>
                <w:ilvl w:val="0"/>
                <w:numId w:val="43"/>
              </w:numPr>
              <w:jc w:val="both"/>
              <w:rPr>
                <w:iCs/>
                <w:szCs w:val="24"/>
              </w:rPr>
            </w:pPr>
            <w:r w:rsidRPr="00B8198B">
              <w:rPr>
                <w:iCs/>
                <w:szCs w:val="24"/>
              </w:rPr>
              <w:t>elektros įvadų vietų, maitinimo ir apskaitos prietaisų sujungimo spintoje principinės schemos, brėžiniai;</w:t>
            </w:r>
          </w:p>
          <w:p w14:paraId="3AD5E767" w14:textId="77777777" w:rsidR="00E936D1" w:rsidRPr="00B8198B" w:rsidRDefault="003C4017" w:rsidP="00B736D0">
            <w:pPr>
              <w:pStyle w:val="Betarp"/>
              <w:numPr>
                <w:ilvl w:val="0"/>
                <w:numId w:val="43"/>
              </w:numPr>
              <w:jc w:val="both"/>
              <w:rPr>
                <w:iCs/>
                <w:szCs w:val="24"/>
              </w:rPr>
            </w:pPr>
            <w:r w:rsidRPr="00B8198B">
              <w:rPr>
                <w:iCs/>
                <w:szCs w:val="24"/>
              </w:rPr>
              <w:t>nuosavybės ir atsakomybės ribų aktai;</w:t>
            </w:r>
          </w:p>
          <w:p w14:paraId="6D42550D" w14:textId="77777777" w:rsidR="00E936D1" w:rsidRPr="00B8198B" w:rsidRDefault="003C4017" w:rsidP="00B736D0">
            <w:pPr>
              <w:pStyle w:val="Betarp"/>
              <w:numPr>
                <w:ilvl w:val="0"/>
                <w:numId w:val="43"/>
              </w:numPr>
              <w:jc w:val="both"/>
              <w:rPr>
                <w:iCs/>
                <w:szCs w:val="24"/>
              </w:rPr>
            </w:pPr>
            <w:r w:rsidRPr="00B8198B">
              <w:rPr>
                <w:iCs/>
                <w:szCs w:val="24"/>
              </w:rPr>
              <w:t xml:space="preserve">kiekvieno automatinės elektros apskaitos prietaiso </w:t>
            </w:r>
            <w:proofErr w:type="spellStart"/>
            <w:r w:rsidRPr="00B8198B">
              <w:rPr>
                <w:iCs/>
                <w:szCs w:val="24"/>
              </w:rPr>
              <w:t>priskirtis</w:t>
            </w:r>
            <w:proofErr w:type="spellEnd"/>
            <w:r w:rsidRPr="00B8198B">
              <w:rPr>
                <w:iCs/>
                <w:szCs w:val="24"/>
              </w:rPr>
              <w:t xml:space="preserve"> prijungtai įrangai projekte,  vieta, numeris ir fiksuoti pridavimo metu pradiniai rodmenys (nuotraukos);</w:t>
            </w:r>
          </w:p>
          <w:p w14:paraId="5761CE4E" w14:textId="77777777" w:rsidR="001F4530" w:rsidRDefault="001F4530" w:rsidP="001F4530">
            <w:pPr>
              <w:pStyle w:val="Betarp"/>
              <w:jc w:val="both"/>
              <w:rPr>
                <w:iCs/>
                <w:szCs w:val="24"/>
              </w:rPr>
            </w:pPr>
            <w:r>
              <w:rPr>
                <w:iCs/>
                <w:szCs w:val="24"/>
              </w:rPr>
              <w:t>V</w:t>
            </w:r>
            <w:r w:rsidR="003C4017" w:rsidRPr="00B8198B">
              <w:rPr>
                <w:iCs/>
                <w:szCs w:val="24"/>
              </w:rPr>
              <w:t xml:space="preserve">isa dokumentacija Pirkėjui turi būti pateikta kieta kopija ir </w:t>
            </w:r>
            <w:r w:rsidR="00E936D1" w:rsidRPr="00B8198B">
              <w:rPr>
                <w:iCs/>
                <w:szCs w:val="24"/>
              </w:rPr>
              <w:t>e</w:t>
            </w:r>
            <w:r w:rsidR="003C4017" w:rsidRPr="00B8198B">
              <w:rPr>
                <w:iCs/>
                <w:szCs w:val="24"/>
              </w:rPr>
              <w:t xml:space="preserve">lektronine forma PDF formatu. </w:t>
            </w:r>
          </w:p>
          <w:p w14:paraId="6CEE56FE" w14:textId="6B27AB8C" w:rsidR="003C4017" w:rsidRPr="00B8198B" w:rsidRDefault="003C4017" w:rsidP="001F4530">
            <w:pPr>
              <w:pStyle w:val="Betarp"/>
              <w:jc w:val="both"/>
              <w:rPr>
                <w:iCs/>
                <w:szCs w:val="24"/>
              </w:rPr>
            </w:pPr>
            <w:r w:rsidRPr="00B8198B">
              <w:rPr>
                <w:iCs/>
                <w:szCs w:val="24"/>
              </w:rPr>
              <w:t xml:space="preserve">Optinių ir elektros maitinimo kabelių paklojimo ir inžinerinių įrenginių schemos papildomai turi būti </w:t>
            </w:r>
            <w:r w:rsidR="00E936D1" w:rsidRPr="00B8198B">
              <w:rPr>
                <w:iCs/>
                <w:szCs w:val="24"/>
              </w:rPr>
              <w:t>p</w:t>
            </w:r>
            <w:r w:rsidRPr="00B8198B">
              <w:rPr>
                <w:iCs/>
                <w:szCs w:val="24"/>
              </w:rPr>
              <w:t xml:space="preserve">ateiktos </w:t>
            </w:r>
            <w:proofErr w:type="spellStart"/>
            <w:r w:rsidRPr="00B8198B">
              <w:rPr>
                <w:iCs/>
                <w:szCs w:val="24"/>
              </w:rPr>
              <w:t>Autocad</w:t>
            </w:r>
            <w:proofErr w:type="spellEnd"/>
            <w:r w:rsidRPr="00B8198B">
              <w:rPr>
                <w:iCs/>
                <w:szCs w:val="24"/>
              </w:rPr>
              <w:t xml:space="preserve"> DWG formatu LKS94 koordinačių sistemoje.</w:t>
            </w:r>
            <w:r w:rsidR="001F4530">
              <w:rPr>
                <w:iCs/>
                <w:szCs w:val="24"/>
              </w:rPr>
              <w:t xml:space="preserve"> </w:t>
            </w:r>
          </w:p>
        </w:tc>
      </w:tr>
    </w:tbl>
    <w:p w14:paraId="08482D0F" w14:textId="1CBC8EBC" w:rsidR="002C302A" w:rsidRPr="00B8198B" w:rsidRDefault="002C302A" w:rsidP="00B736D0">
      <w:pPr>
        <w:pStyle w:val="Pavadinimas"/>
        <w:jc w:val="both"/>
        <w:rPr>
          <w:rFonts w:ascii="Times New Roman" w:hAnsi="Times New Roman"/>
          <w:b w:val="0"/>
          <w:bCs w:val="0"/>
          <w:sz w:val="24"/>
          <w:szCs w:val="24"/>
        </w:rPr>
      </w:pPr>
      <w:r w:rsidRPr="00B8198B">
        <w:rPr>
          <w:rFonts w:ascii="Times New Roman" w:hAnsi="Times New Roman"/>
          <w:b w:val="0"/>
          <w:bCs w:val="0"/>
          <w:i/>
          <w:sz w:val="24"/>
          <w:szCs w:val="24"/>
          <w:u w:val="single"/>
        </w:rPr>
        <w:t>PASTABA:</w:t>
      </w:r>
      <w:r w:rsidRPr="00B8198B">
        <w:rPr>
          <w:rFonts w:ascii="Times New Roman" w:hAnsi="Times New Roman"/>
          <w:b w:val="0"/>
          <w:bCs w:val="0"/>
          <w:i/>
          <w:sz w:val="24"/>
          <w:szCs w:val="24"/>
        </w:rPr>
        <w:t xml:space="preserve"> </w:t>
      </w:r>
      <w:r w:rsidR="001F4530">
        <w:rPr>
          <w:rFonts w:ascii="Times New Roman" w:hAnsi="Times New Roman"/>
          <w:b w:val="0"/>
          <w:bCs w:val="0"/>
          <w:i/>
          <w:iCs/>
          <w:sz w:val="24"/>
          <w:szCs w:val="24"/>
        </w:rPr>
        <w:t>Tiekėjas</w:t>
      </w:r>
      <w:r w:rsidRPr="00B8198B">
        <w:rPr>
          <w:rFonts w:ascii="Times New Roman" w:hAnsi="Times New Roman"/>
          <w:b w:val="0"/>
          <w:bCs w:val="0"/>
          <w:i/>
          <w:iCs/>
          <w:sz w:val="24"/>
          <w:szCs w:val="24"/>
        </w:rPr>
        <w:t xml:space="preserve"> privalo nusimatyti visą vaizdo stebėjimo sistemos įrangą, užtikrinančią sklandų vaizdo stebėjimo sistemos darbą. </w:t>
      </w:r>
    </w:p>
    <w:p w14:paraId="12B9823F" w14:textId="485BD654" w:rsidR="00CF718E" w:rsidRPr="00B8198B" w:rsidRDefault="00CF718E" w:rsidP="00B736D0">
      <w:pPr>
        <w:spacing w:after="0" w:line="240" w:lineRule="auto"/>
        <w:jc w:val="both"/>
        <w:rPr>
          <w:iCs/>
          <w:szCs w:val="24"/>
        </w:rPr>
      </w:pPr>
    </w:p>
    <w:p w14:paraId="10B49E38" w14:textId="77777777" w:rsidR="00C116EF" w:rsidRPr="00B8198B" w:rsidRDefault="00C116EF" w:rsidP="00B736D0">
      <w:pPr>
        <w:spacing w:after="0" w:line="240" w:lineRule="auto"/>
        <w:jc w:val="center"/>
        <w:rPr>
          <w:b/>
          <w:bCs/>
          <w:szCs w:val="24"/>
        </w:rPr>
      </w:pPr>
      <w:r w:rsidRPr="00B8198B">
        <w:rPr>
          <w:b/>
          <w:bCs/>
          <w:szCs w:val="24"/>
        </w:rPr>
        <w:t>3 DALIS – ĮRANGA</w:t>
      </w:r>
    </w:p>
    <w:p w14:paraId="7C2696A8" w14:textId="77777777" w:rsidR="00C116EF" w:rsidRPr="00B8198B" w:rsidRDefault="00C116EF" w:rsidP="00B736D0">
      <w:pPr>
        <w:spacing w:after="0" w:line="240" w:lineRule="auto"/>
        <w:jc w:val="center"/>
        <w:rPr>
          <w:b/>
          <w:bCs/>
          <w:szCs w:val="24"/>
        </w:rPr>
      </w:pPr>
    </w:p>
    <w:p w14:paraId="6F6E9816" w14:textId="7D9B6893" w:rsidR="00C116EF" w:rsidRPr="00B8198B" w:rsidRDefault="0001120F" w:rsidP="00B736D0">
      <w:pPr>
        <w:spacing w:after="0" w:line="240" w:lineRule="auto"/>
        <w:jc w:val="center"/>
        <w:rPr>
          <w:b/>
          <w:bCs/>
          <w:szCs w:val="24"/>
        </w:rPr>
      </w:pPr>
      <w:r w:rsidRPr="00B8198B">
        <w:rPr>
          <w:b/>
          <w:bCs/>
          <w:szCs w:val="24"/>
        </w:rPr>
        <w:t xml:space="preserve">3.1. </w:t>
      </w:r>
      <w:r w:rsidR="001F4530">
        <w:rPr>
          <w:b/>
          <w:bCs/>
          <w:szCs w:val="24"/>
        </w:rPr>
        <w:t>360</w:t>
      </w:r>
      <w:r w:rsidRPr="00B8198B">
        <w:rPr>
          <w:b/>
          <w:bCs/>
          <w:szCs w:val="24"/>
          <w:vertAlign w:val="superscript"/>
        </w:rPr>
        <w:t xml:space="preserve">0 </w:t>
      </w:r>
      <w:r w:rsidRPr="00B8198B">
        <w:rPr>
          <w:b/>
          <w:bCs/>
          <w:szCs w:val="24"/>
        </w:rPr>
        <w:t>VIENU METU FILMUOJANČIŲ KETURIŲ VAIZDO SENSORIŲ KAMERA VIENAME KORPUSE SU VIENA SUKINĖJAMA VAIZDO STEBĖJIMO KAMERA PTZ (</w:t>
      </w:r>
      <w:r w:rsidR="008B55B8">
        <w:rPr>
          <w:b/>
          <w:bCs/>
          <w:szCs w:val="24"/>
        </w:rPr>
        <w:t>1</w:t>
      </w:r>
      <w:r w:rsidR="00FE5DA2" w:rsidRPr="00B8198B">
        <w:rPr>
          <w:b/>
          <w:bCs/>
          <w:szCs w:val="24"/>
        </w:rPr>
        <w:t xml:space="preserve"> </w:t>
      </w:r>
      <w:r w:rsidR="00C10CA0" w:rsidRPr="00B8198B">
        <w:rPr>
          <w:b/>
          <w:bCs/>
          <w:szCs w:val="24"/>
        </w:rPr>
        <w:t>VNT</w:t>
      </w:r>
      <w:r w:rsidRPr="00B8198B">
        <w:rPr>
          <w:b/>
          <w:bCs/>
          <w:szCs w:val="24"/>
        </w:rPr>
        <w:t>.)</w:t>
      </w:r>
    </w:p>
    <w:p w14:paraId="00CD7F8E" w14:textId="77777777" w:rsidR="00C116EF" w:rsidRPr="00B8198B" w:rsidRDefault="00C116EF" w:rsidP="00B736D0">
      <w:pPr>
        <w:spacing w:after="0" w:line="240" w:lineRule="auto"/>
        <w:jc w:val="both"/>
        <w:rPr>
          <w:b/>
          <w:bCs/>
          <w:szCs w:val="24"/>
        </w:rPr>
      </w:pPr>
    </w:p>
    <w:tbl>
      <w:tblPr>
        <w:tblStyle w:val="Lentelstinklelis"/>
        <w:tblW w:w="9497" w:type="dxa"/>
        <w:tblInd w:w="137" w:type="dxa"/>
        <w:tblLayout w:type="fixed"/>
        <w:tblLook w:val="04A0" w:firstRow="1" w:lastRow="0" w:firstColumn="1" w:lastColumn="0" w:noHBand="0" w:noVBand="1"/>
      </w:tblPr>
      <w:tblGrid>
        <w:gridCol w:w="851"/>
        <w:gridCol w:w="8646"/>
      </w:tblGrid>
      <w:tr w:rsidR="00FA16B0" w:rsidRPr="00B8198B" w14:paraId="416B0900" w14:textId="77777777" w:rsidTr="008C25DB">
        <w:trPr>
          <w:tblHeader/>
        </w:trPr>
        <w:tc>
          <w:tcPr>
            <w:tcW w:w="851" w:type="dxa"/>
            <w:shd w:val="clear" w:color="auto" w:fill="C5E0B3" w:themeFill="accent6" w:themeFillTint="66"/>
          </w:tcPr>
          <w:p w14:paraId="59A33E4E" w14:textId="77777777" w:rsidR="00FA16B0" w:rsidRPr="00B8198B" w:rsidRDefault="00FA16B0" w:rsidP="00FA16B0">
            <w:pPr>
              <w:ind w:firstLine="284"/>
              <w:jc w:val="center"/>
              <w:rPr>
                <w:b/>
                <w:bCs/>
                <w:szCs w:val="24"/>
              </w:rPr>
            </w:pPr>
            <w:r w:rsidRPr="00B8198B">
              <w:rPr>
                <w:b/>
                <w:bCs/>
                <w:szCs w:val="24"/>
              </w:rPr>
              <w:t>Nr.</w:t>
            </w:r>
          </w:p>
        </w:tc>
        <w:tc>
          <w:tcPr>
            <w:tcW w:w="8646" w:type="dxa"/>
            <w:shd w:val="clear" w:color="auto" w:fill="C5E0B3" w:themeFill="accent6" w:themeFillTint="66"/>
            <w:vAlign w:val="center"/>
          </w:tcPr>
          <w:p w14:paraId="669A1D83" w14:textId="77777777" w:rsidR="00FA16B0" w:rsidRPr="00B8198B" w:rsidRDefault="00FA16B0">
            <w:pPr>
              <w:jc w:val="center"/>
              <w:rPr>
                <w:b/>
                <w:bCs/>
                <w:szCs w:val="24"/>
              </w:rPr>
            </w:pPr>
            <w:r w:rsidRPr="00B8198B">
              <w:rPr>
                <w:b/>
                <w:bCs/>
                <w:szCs w:val="24"/>
              </w:rPr>
              <w:t>Reikalavimas</w:t>
            </w:r>
          </w:p>
        </w:tc>
      </w:tr>
      <w:tr w:rsidR="00FA16B0" w:rsidRPr="00B8198B" w14:paraId="50935E1E" w14:textId="77777777" w:rsidTr="008C25DB">
        <w:tc>
          <w:tcPr>
            <w:tcW w:w="851" w:type="dxa"/>
          </w:tcPr>
          <w:p w14:paraId="424519BE" w14:textId="48F1DA76" w:rsidR="00FA16B0" w:rsidRPr="00B8198B" w:rsidRDefault="00FA16B0" w:rsidP="00533271">
            <w:pPr>
              <w:pStyle w:val="Sraopastraipa"/>
              <w:numPr>
                <w:ilvl w:val="2"/>
                <w:numId w:val="50"/>
              </w:numPr>
              <w:rPr>
                <w:rFonts w:ascii="Times New Roman" w:hAnsi="Times New Roman" w:cs="Times New Roman"/>
                <w:sz w:val="24"/>
                <w:szCs w:val="24"/>
              </w:rPr>
            </w:pPr>
          </w:p>
        </w:tc>
        <w:tc>
          <w:tcPr>
            <w:tcW w:w="8646" w:type="dxa"/>
          </w:tcPr>
          <w:p w14:paraId="6FF97892" w14:textId="7D978F93" w:rsidR="00FA16B0" w:rsidRPr="00B8198B" w:rsidRDefault="001F4530">
            <w:pPr>
              <w:jc w:val="both"/>
              <w:rPr>
                <w:szCs w:val="24"/>
              </w:rPr>
            </w:pPr>
            <w:r>
              <w:rPr>
                <w:szCs w:val="24"/>
              </w:rPr>
              <w:t>36</w:t>
            </w:r>
            <w:r w:rsidR="00FA16B0" w:rsidRPr="00B8198B">
              <w:rPr>
                <w:szCs w:val="24"/>
              </w:rPr>
              <w:t>0</w:t>
            </w:r>
            <w:r w:rsidR="00FA16B0" w:rsidRPr="00B8198B">
              <w:rPr>
                <w:szCs w:val="24"/>
                <w:vertAlign w:val="superscript"/>
              </w:rPr>
              <w:t>0</w:t>
            </w:r>
            <w:r w:rsidR="00FA16B0" w:rsidRPr="00B8198B">
              <w:rPr>
                <w:szCs w:val="24"/>
              </w:rPr>
              <w:t xml:space="preserve"> vienu metu filmuojančių keturių vaizdo sensorių kamera (toliau – KVS kamera) viename korpuse su viena sukinėjama vaizdo kamera (toliau – PTZ kamera) darbui lauko sąlygomis 24/7 režimu.</w:t>
            </w:r>
          </w:p>
        </w:tc>
      </w:tr>
      <w:tr w:rsidR="00FA16B0" w:rsidRPr="00B8198B" w14:paraId="3A3E0A4D" w14:textId="77777777" w:rsidTr="008C25DB">
        <w:tc>
          <w:tcPr>
            <w:tcW w:w="851" w:type="dxa"/>
          </w:tcPr>
          <w:p w14:paraId="408E8016"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5D4A801" w14:textId="77777777" w:rsidR="00FA16B0" w:rsidRPr="00B8198B" w:rsidRDefault="00FA16B0">
            <w:pPr>
              <w:jc w:val="both"/>
              <w:rPr>
                <w:szCs w:val="24"/>
              </w:rPr>
            </w:pPr>
            <w:r w:rsidRPr="00B8198B">
              <w:rPr>
                <w:szCs w:val="24"/>
              </w:rPr>
              <w:t xml:space="preserve">Palaikomi ne mažiau nei šie vaizdo glaudinimo algoritmai </w:t>
            </w:r>
            <w:proofErr w:type="spellStart"/>
            <w:r w:rsidRPr="00B8198B">
              <w:rPr>
                <w:szCs w:val="24"/>
              </w:rPr>
              <w:t>algoritmai</w:t>
            </w:r>
            <w:proofErr w:type="spellEnd"/>
            <w:r w:rsidRPr="00B8198B">
              <w:rPr>
                <w:szCs w:val="24"/>
              </w:rPr>
              <w:t>: H.265/H.264</w:t>
            </w:r>
          </w:p>
        </w:tc>
      </w:tr>
      <w:tr w:rsidR="00FA16B0" w:rsidRPr="00B8198B" w14:paraId="7F00CA5D" w14:textId="77777777" w:rsidTr="008C25DB">
        <w:tc>
          <w:tcPr>
            <w:tcW w:w="851" w:type="dxa"/>
          </w:tcPr>
          <w:p w14:paraId="791E00F0"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F16F6A5" w14:textId="77777777" w:rsidR="00FA16B0" w:rsidRPr="00B8198B" w:rsidRDefault="00FA16B0">
            <w:pPr>
              <w:jc w:val="both"/>
              <w:rPr>
                <w:szCs w:val="24"/>
              </w:rPr>
            </w:pPr>
            <w:r w:rsidRPr="00B8198B">
              <w:rPr>
                <w:szCs w:val="24"/>
              </w:rPr>
              <w:t xml:space="preserve">KVS kameros vaizdo raiška turi būti ne mažesnė nei 4x1920 x 1080 pikseliai su ne mažiau 20 </w:t>
            </w:r>
            <w:proofErr w:type="spellStart"/>
            <w:r w:rsidRPr="00B8198B">
              <w:rPr>
                <w:szCs w:val="24"/>
              </w:rPr>
              <w:t>fps</w:t>
            </w:r>
            <w:proofErr w:type="spellEnd"/>
            <w:r w:rsidRPr="00B8198B">
              <w:rPr>
                <w:szCs w:val="24"/>
              </w:rPr>
              <w:t xml:space="preserve"> prie pačios aukščiausios palaikomos raiškos.</w:t>
            </w:r>
          </w:p>
        </w:tc>
      </w:tr>
      <w:tr w:rsidR="00FA16B0" w:rsidRPr="00B8198B" w14:paraId="6F2169D9" w14:textId="77777777" w:rsidTr="008C25DB">
        <w:tc>
          <w:tcPr>
            <w:tcW w:w="851" w:type="dxa"/>
          </w:tcPr>
          <w:p w14:paraId="5C605B5A"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79D786A" w14:textId="77777777" w:rsidR="00FA16B0" w:rsidRPr="00B8198B" w:rsidRDefault="00FA16B0">
            <w:pPr>
              <w:jc w:val="both"/>
              <w:rPr>
                <w:szCs w:val="24"/>
              </w:rPr>
            </w:pPr>
            <w:r w:rsidRPr="00B8198B">
              <w:rPr>
                <w:szCs w:val="24"/>
              </w:rPr>
              <w:t xml:space="preserve">PTZ kameros vaizdo raiška turi būti ne mažesnė nei 1920 x 1080 pikseliai su ne mažiau 25 </w:t>
            </w:r>
            <w:proofErr w:type="spellStart"/>
            <w:r w:rsidRPr="00B8198B">
              <w:rPr>
                <w:szCs w:val="24"/>
              </w:rPr>
              <w:t>fps</w:t>
            </w:r>
            <w:proofErr w:type="spellEnd"/>
            <w:r w:rsidRPr="00B8198B">
              <w:rPr>
                <w:szCs w:val="24"/>
              </w:rPr>
              <w:t xml:space="preserve"> prie pačios aukščiausios palaikomos raiškos.</w:t>
            </w:r>
          </w:p>
        </w:tc>
      </w:tr>
      <w:tr w:rsidR="00FA16B0" w:rsidRPr="00B8198B" w14:paraId="4C320742" w14:textId="77777777" w:rsidTr="008C25DB">
        <w:tc>
          <w:tcPr>
            <w:tcW w:w="851" w:type="dxa"/>
          </w:tcPr>
          <w:p w14:paraId="6FE6A709"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EA2F230" w14:textId="77777777" w:rsidR="00FA16B0" w:rsidRPr="00B8198B" w:rsidRDefault="00FA16B0">
            <w:pPr>
              <w:jc w:val="both"/>
              <w:rPr>
                <w:szCs w:val="24"/>
              </w:rPr>
            </w:pPr>
            <w:r w:rsidRPr="00B8198B">
              <w:rPr>
                <w:szCs w:val="24"/>
              </w:rPr>
              <w:t xml:space="preserve">KVS kameros kiekvieno sensoriaus jautrumas šviesai – ne prastesnis kaip 0.4 </w:t>
            </w:r>
            <w:proofErr w:type="spellStart"/>
            <w:r w:rsidRPr="00B8198B">
              <w:rPr>
                <w:szCs w:val="24"/>
              </w:rPr>
              <w:t>lux</w:t>
            </w:r>
            <w:proofErr w:type="spellEnd"/>
            <w:r w:rsidRPr="00B8198B">
              <w:rPr>
                <w:szCs w:val="24"/>
              </w:rPr>
              <w:t xml:space="preserve"> spalvotam vaizdui; 0,03 </w:t>
            </w:r>
            <w:proofErr w:type="spellStart"/>
            <w:r w:rsidRPr="00B8198B">
              <w:rPr>
                <w:szCs w:val="24"/>
              </w:rPr>
              <w:t>lux</w:t>
            </w:r>
            <w:proofErr w:type="spellEnd"/>
            <w:r w:rsidRPr="00B8198B">
              <w:rPr>
                <w:szCs w:val="24"/>
              </w:rPr>
              <w:t xml:space="preserve"> esant įjungtam IR pašvietimui (IR </w:t>
            </w:r>
            <w:proofErr w:type="spellStart"/>
            <w:r w:rsidRPr="00B8198B">
              <w:rPr>
                <w:szCs w:val="24"/>
              </w:rPr>
              <w:t>on</w:t>
            </w:r>
            <w:proofErr w:type="spellEnd"/>
            <w:r w:rsidRPr="00B8198B">
              <w:rPr>
                <w:szCs w:val="24"/>
              </w:rPr>
              <w:t>) juodai baltam vaizdui</w:t>
            </w:r>
          </w:p>
        </w:tc>
      </w:tr>
      <w:tr w:rsidR="00FA16B0" w:rsidRPr="00B8198B" w14:paraId="5E1D188A" w14:textId="77777777" w:rsidTr="008C25DB">
        <w:tc>
          <w:tcPr>
            <w:tcW w:w="851" w:type="dxa"/>
          </w:tcPr>
          <w:p w14:paraId="364D5781"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5022B240" w14:textId="77777777" w:rsidR="00FA16B0" w:rsidRPr="00B8198B" w:rsidRDefault="00FA16B0">
            <w:pPr>
              <w:jc w:val="both"/>
              <w:rPr>
                <w:szCs w:val="24"/>
              </w:rPr>
            </w:pPr>
            <w:r w:rsidRPr="00B8198B">
              <w:rPr>
                <w:szCs w:val="24"/>
              </w:rPr>
              <w:t xml:space="preserve">PTZ kameros jautrumas šviesai –ne prastesnis kaip </w:t>
            </w:r>
            <w:proofErr w:type="spellStart"/>
            <w:r w:rsidRPr="00B8198B">
              <w:rPr>
                <w:szCs w:val="24"/>
              </w:rPr>
              <w:t>kaip</w:t>
            </w:r>
            <w:proofErr w:type="spellEnd"/>
            <w:r w:rsidRPr="00B8198B">
              <w:rPr>
                <w:szCs w:val="24"/>
              </w:rPr>
              <w:t xml:space="preserve"> 0.1 </w:t>
            </w:r>
            <w:proofErr w:type="spellStart"/>
            <w:r w:rsidRPr="00B8198B">
              <w:rPr>
                <w:szCs w:val="24"/>
              </w:rPr>
              <w:t>lux</w:t>
            </w:r>
            <w:proofErr w:type="spellEnd"/>
            <w:r w:rsidRPr="00B8198B">
              <w:rPr>
                <w:szCs w:val="24"/>
              </w:rPr>
              <w:t xml:space="preserve"> spalvotam vaizdui; 0 </w:t>
            </w:r>
            <w:proofErr w:type="spellStart"/>
            <w:r w:rsidRPr="00B8198B">
              <w:rPr>
                <w:szCs w:val="24"/>
              </w:rPr>
              <w:t>lux</w:t>
            </w:r>
            <w:proofErr w:type="spellEnd"/>
            <w:r w:rsidRPr="00B8198B">
              <w:rPr>
                <w:szCs w:val="24"/>
              </w:rPr>
              <w:t xml:space="preserve"> esant įjungtam IR pašvietimui (IR </w:t>
            </w:r>
            <w:proofErr w:type="spellStart"/>
            <w:r w:rsidRPr="00B8198B">
              <w:rPr>
                <w:szCs w:val="24"/>
              </w:rPr>
              <w:t>on</w:t>
            </w:r>
            <w:proofErr w:type="spellEnd"/>
            <w:r w:rsidRPr="00B8198B">
              <w:rPr>
                <w:szCs w:val="24"/>
              </w:rPr>
              <w:t>) juodai baltam vaizdui</w:t>
            </w:r>
          </w:p>
        </w:tc>
      </w:tr>
      <w:tr w:rsidR="00FA16B0" w:rsidRPr="00B8198B" w14:paraId="61BB1427" w14:textId="77777777" w:rsidTr="008C25DB">
        <w:tc>
          <w:tcPr>
            <w:tcW w:w="851" w:type="dxa"/>
          </w:tcPr>
          <w:p w14:paraId="1D43576D"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B7DBCA7" w14:textId="77777777" w:rsidR="00FA16B0" w:rsidRPr="00B8198B" w:rsidRDefault="00FA16B0">
            <w:pPr>
              <w:jc w:val="both"/>
              <w:rPr>
                <w:szCs w:val="24"/>
              </w:rPr>
            </w:pPr>
            <w:r w:rsidRPr="00B8198B">
              <w:rPr>
                <w:szCs w:val="24"/>
              </w:rPr>
              <w:t xml:space="preserve">KVS kamera turi turėti </w:t>
            </w:r>
            <w:proofErr w:type="spellStart"/>
            <w:r w:rsidRPr="00B8198B">
              <w:rPr>
                <w:szCs w:val="24"/>
              </w:rPr>
              <w:t>Micro</w:t>
            </w:r>
            <w:proofErr w:type="spellEnd"/>
            <w:r w:rsidRPr="00B8198B">
              <w:rPr>
                <w:szCs w:val="24"/>
              </w:rPr>
              <w:t xml:space="preserve"> SD kortelę ne mažesnę nei 256GB, kurioje tilptų ne mažiau nei 24 valandų vaizdo įrašai filmuojant maksimalia vaizdo kameros raiška naudojant efektyviausią galimą glaudinimo algoritmą.</w:t>
            </w:r>
          </w:p>
        </w:tc>
      </w:tr>
      <w:tr w:rsidR="00FA16B0" w:rsidRPr="00B8198B" w14:paraId="10DED83E" w14:textId="77777777" w:rsidTr="008C25DB">
        <w:tc>
          <w:tcPr>
            <w:tcW w:w="851" w:type="dxa"/>
          </w:tcPr>
          <w:p w14:paraId="610112ED"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1400A7C" w14:textId="77777777" w:rsidR="00FA16B0" w:rsidRPr="00B8198B" w:rsidRDefault="00FA16B0">
            <w:pPr>
              <w:jc w:val="both"/>
              <w:rPr>
                <w:szCs w:val="24"/>
              </w:rPr>
            </w:pPr>
            <w:r w:rsidRPr="00B8198B">
              <w:rPr>
                <w:szCs w:val="24"/>
              </w:rPr>
              <w:t xml:space="preserve">PTZ kamera turi turėti </w:t>
            </w:r>
            <w:proofErr w:type="spellStart"/>
            <w:r w:rsidRPr="00B8198B">
              <w:rPr>
                <w:szCs w:val="24"/>
              </w:rPr>
              <w:t>Micro</w:t>
            </w:r>
            <w:proofErr w:type="spellEnd"/>
            <w:r w:rsidRPr="00B8198B">
              <w:rPr>
                <w:szCs w:val="24"/>
              </w:rPr>
              <w:t xml:space="preserve"> SD kortelę ne mažesnę nei 64 GB, kurioje tilptų ne mažiau nei 24 valandų vaizdo įrašai filmuojant maksimalia vaizdo kameros raiška naudojant efektyviausią galimą glaudinimo algoritmą.</w:t>
            </w:r>
          </w:p>
        </w:tc>
      </w:tr>
      <w:tr w:rsidR="00FA16B0" w:rsidRPr="00B8198B" w14:paraId="432F4AEE" w14:textId="77777777" w:rsidTr="008C25DB">
        <w:tc>
          <w:tcPr>
            <w:tcW w:w="851" w:type="dxa"/>
          </w:tcPr>
          <w:p w14:paraId="501A87E8"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24DCBC44" w14:textId="77777777" w:rsidR="00FA16B0" w:rsidRPr="00B8198B" w:rsidRDefault="00FA16B0">
            <w:pPr>
              <w:jc w:val="both"/>
              <w:rPr>
                <w:szCs w:val="24"/>
              </w:rPr>
            </w:pPr>
            <w:r w:rsidRPr="00B8198B">
              <w:rPr>
                <w:szCs w:val="24"/>
              </w:rPr>
              <w:t>PTZ kameros optinis artinimas – ne mažiau 30 kartų (30xOPTICAL ZOOM) ir ne mažiau 10 kartų skaitmeninis (10xDIGITAL ZOOM).</w:t>
            </w:r>
          </w:p>
        </w:tc>
      </w:tr>
      <w:tr w:rsidR="00FA16B0" w:rsidRPr="00B8198B" w14:paraId="7B12F4E2" w14:textId="77777777" w:rsidTr="008C25DB">
        <w:tc>
          <w:tcPr>
            <w:tcW w:w="851" w:type="dxa"/>
          </w:tcPr>
          <w:p w14:paraId="085A5838"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CF701F6" w14:textId="6543017D" w:rsidR="00FA16B0" w:rsidRPr="00B8198B" w:rsidRDefault="00FA16B0">
            <w:pPr>
              <w:jc w:val="both"/>
              <w:rPr>
                <w:strike/>
                <w:szCs w:val="24"/>
              </w:rPr>
            </w:pPr>
            <w:r w:rsidRPr="00B8198B">
              <w:rPr>
                <w:szCs w:val="24"/>
              </w:rPr>
              <w:t xml:space="preserve">Visa KVS kamerų sensorių horizontali vaizdo aprėptis turi būti ne </w:t>
            </w:r>
            <w:r w:rsidR="001F4530">
              <w:rPr>
                <w:szCs w:val="24"/>
              </w:rPr>
              <w:t>mažesnė</w:t>
            </w:r>
            <w:r w:rsidRPr="00B8198B">
              <w:rPr>
                <w:szCs w:val="24"/>
              </w:rPr>
              <w:t xml:space="preserve"> nei </w:t>
            </w:r>
            <w:r w:rsidR="00616246">
              <w:rPr>
                <w:szCs w:val="24"/>
              </w:rPr>
              <w:t>3</w:t>
            </w:r>
            <w:r w:rsidR="001F4530">
              <w:rPr>
                <w:szCs w:val="24"/>
              </w:rPr>
              <w:t>6</w:t>
            </w:r>
            <w:r w:rsidRPr="00B8198B">
              <w:rPr>
                <w:szCs w:val="24"/>
              </w:rPr>
              <w:t>0</w:t>
            </w:r>
            <w:r w:rsidRPr="00B8198B">
              <w:rPr>
                <w:szCs w:val="24"/>
                <w:vertAlign w:val="superscript"/>
              </w:rPr>
              <w:t xml:space="preserve">o </w:t>
            </w:r>
            <w:r w:rsidRPr="00B8198B">
              <w:rPr>
                <w:szCs w:val="24"/>
              </w:rPr>
              <w:t>ir</w:t>
            </w:r>
            <w:r w:rsidRPr="00B8198B">
              <w:rPr>
                <w:szCs w:val="24"/>
                <w:vertAlign w:val="superscript"/>
              </w:rPr>
              <w:t xml:space="preserve"> </w:t>
            </w:r>
            <w:r w:rsidRPr="00B8198B">
              <w:rPr>
                <w:szCs w:val="24"/>
              </w:rPr>
              <w:t>kiekvieno KVS kamerų sensoriaus vertikali vaizdo aprėptis ne mažesnė nei 80</w:t>
            </w:r>
            <w:r w:rsidRPr="00B8198B">
              <w:rPr>
                <w:szCs w:val="24"/>
                <w:vertAlign w:val="superscript"/>
              </w:rPr>
              <w:t>o</w:t>
            </w:r>
            <w:r w:rsidRPr="00B8198B">
              <w:rPr>
                <w:szCs w:val="24"/>
              </w:rPr>
              <w:t xml:space="preserve"> </w:t>
            </w:r>
          </w:p>
        </w:tc>
      </w:tr>
      <w:tr w:rsidR="00FA16B0" w:rsidRPr="00B8198B" w14:paraId="666A13E0" w14:textId="77777777" w:rsidTr="008C25DB">
        <w:tc>
          <w:tcPr>
            <w:tcW w:w="851" w:type="dxa"/>
          </w:tcPr>
          <w:p w14:paraId="21497CFC"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1B4CA531" w14:textId="77777777" w:rsidR="00FA16B0" w:rsidRPr="00B8198B" w:rsidRDefault="00FA16B0">
            <w:pPr>
              <w:jc w:val="both"/>
              <w:rPr>
                <w:szCs w:val="24"/>
              </w:rPr>
            </w:pPr>
            <w:r w:rsidRPr="00B8198B">
              <w:rPr>
                <w:szCs w:val="24"/>
              </w:rPr>
              <w:t>PTZ kameros optinių parametrų valdymas iš operatoriaus darbo vietos – ne mažiau: priartinimas, nutolinimas, fokusavimas, sukinėjimas</w:t>
            </w:r>
          </w:p>
        </w:tc>
      </w:tr>
      <w:tr w:rsidR="00FA16B0" w:rsidRPr="00B8198B" w14:paraId="74C250DB" w14:textId="77777777" w:rsidTr="008C25DB">
        <w:tc>
          <w:tcPr>
            <w:tcW w:w="851" w:type="dxa"/>
          </w:tcPr>
          <w:p w14:paraId="0E8978BB"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4AE9572E" w14:textId="77777777" w:rsidR="00FA16B0" w:rsidRPr="00B8198B" w:rsidRDefault="00FA16B0">
            <w:pPr>
              <w:jc w:val="both"/>
              <w:rPr>
                <w:szCs w:val="24"/>
              </w:rPr>
            </w:pPr>
            <w:r w:rsidRPr="00B8198B">
              <w:rPr>
                <w:szCs w:val="24"/>
              </w:rPr>
              <w:t>KVS kamerų skaitmeninis vaizdo parametrų valdymas iš operatoriaus darbo vietos – ne mažiau: priartinimas, nutolinimas, fokusavimas</w:t>
            </w:r>
          </w:p>
        </w:tc>
      </w:tr>
      <w:tr w:rsidR="00FA16B0" w:rsidRPr="00B8198B" w14:paraId="60978B93" w14:textId="77777777" w:rsidTr="008C25DB">
        <w:tc>
          <w:tcPr>
            <w:tcW w:w="851" w:type="dxa"/>
          </w:tcPr>
          <w:p w14:paraId="5DA4D6E5"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4" w:name="_Hlk168402302"/>
          </w:p>
        </w:tc>
        <w:tc>
          <w:tcPr>
            <w:tcW w:w="8646" w:type="dxa"/>
          </w:tcPr>
          <w:p w14:paraId="17D4FA6B" w14:textId="77777777" w:rsidR="00FA16B0" w:rsidRPr="00B8198B" w:rsidRDefault="00FA16B0">
            <w:pPr>
              <w:jc w:val="both"/>
              <w:rPr>
                <w:szCs w:val="24"/>
              </w:rPr>
            </w:pPr>
            <w:r w:rsidRPr="00B8198B">
              <w:rPr>
                <w:szCs w:val="24"/>
              </w:rPr>
              <w:t>KVS kamerų elektroninės užsklandos trumpiausias ekspozicijos laikas ne didesnis nei 1/12000s</w:t>
            </w:r>
          </w:p>
        </w:tc>
      </w:tr>
      <w:tr w:rsidR="00FA16B0" w:rsidRPr="00B8198B" w14:paraId="25ABF3D7" w14:textId="77777777" w:rsidTr="008C25DB">
        <w:tc>
          <w:tcPr>
            <w:tcW w:w="851" w:type="dxa"/>
          </w:tcPr>
          <w:p w14:paraId="30D262CA"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5" w:name="_Hlk168402312"/>
            <w:bookmarkEnd w:id="4"/>
          </w:p>
        </w:tc>
        <w:tc>
          <w:tcPr>
            <w:tcW w:w="8646" w:type="dxa"/>
          </w:tcPr>
          <w:p w14:paraId="1224B7CD" w14:textId="77777777" w:rsidR="00FA16B0" w:rsidRPr="00B8198B" w:rsidRDefault="00FA16B0">
            <w:pPr>
              <w:jc w:val="both"/>
              <w:rPr>
                <w:szCs w:val="24"/>
              </w:rPr>
            </w:pPr>
            <w:r w:rsidRPr="00B8198B">
              <w:rPr>
                <w:szCs w:val="24"/>
              </w:rPr>
              <w:t>PTZ kameros elektroninės užsklandos trumpiausias ekspozicijos laikas ne didesnis nei 1/12000s</w:t>
            </w:r>
          </w:p>
        </w:tc>
      </w:tr>
      <w:bookmarkEnd w:id="5"/>
      <w:tr w:rsidR="00FA16B0" w:rsidRPr="00B8198B" w14:paraId="54857939" w14:textId="77777777" w:rsidTr="008C25DB">
        <w:tc>
          <w:tcPr>
            <w:tcW w:w="851" w:type="dxa"/>
          </w:tcPr>
          <w:p w14:paraId="50B633B4"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8EA6DDC" w14:textId="77777777" w:rsidR="00FA16B0" w:rsidRPr="00B8198B" w:rsidRDefault="00FA16B0">
            <w:pPr>
              <w:jc w:val="both"/>
              <w:rPr>
                <w:szCs w:val="24"/>
              </w:rPr>
            </w:pPr>
            <w:r w:rsidRPr="00B8198B">
              <w:rPr>
                <w:szCs w:val="24"/>
              </w:rPr>
              <w:t>Turi būti automatinė vaizdo stabilizavimo funkcija ir automatinis vaizdo signalo lygio reguliavimas</w:t>
            </w:r>
          </w:p>
        </w:tc>
      </w:tr>
      <w:tr w:rsidR="00FA16B0" w:rsidRPr="00B8198B" w14:paraId="5772208B" w14:textId="77777777" w:rsidTr="008C25DB">
        <w:tc>
          <w:tcPr>
            <w:tcW w:w="851" w:type="dxa"/>
          </w:tcPr>
          <w:p w14:paraId="1F88538E"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4BFA2BE0" w14:textId="77777777" w:rsidR="00FA16B0" w:rsidRPr="00B8198B" w:rsidRDefault="00FA16B0">
            <w:pPr>
              <w:jc w:val="both"/>
              <w:rPr>
                <w:szCs w:val="24"/>
              </w:rPr>
            </w:pPr>
            <w:r w:rsidRPr="00B8198B">
              <w:rPr>
                <w:szCs w:val="24"/>
              </w:rPr>
              <w:t>Turi būti fono šviesos kompensacija (BLC)</w:t>
            </w:r>
          </w:p>
        </w:tc>
      </w:tr>
      <w:tr w:rsidR="00FA16B0" w:rsidRPr="00B8198B" w14:paraId="798CC318" w14:textId="77777777" w:rsidTr="008C25DB">
        <w:tc>
          <w:tcPr>
            <w:tcW w:w="851" w:type="dxa"/>
          </w:tcPr>
          <w:p w14:paraId="50574B1D"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FE9707A" w14:textId="33E802C6" w:rsidR="00FA16B0" w:rsidRPr="00B8198B" w:rsidRDefault="00FA16B0">
            <w:pPr>
              <w:jc w:val="both"/>
              <w:rPr>
                <w:szCs w:val="24"/>
              </w:rPr>
            </w:pPr>
            <w:r w:rsidRPr="00B8198B">
              <w:rPr>
                <w:szCs w:val="24"/>
              </w:rPr>
              <w:t xml:space="preserve">Turi būti naktinis </w:t>
            </w:r>
            <w:r w:rsidR="009874A4" w:rsidRPr="00B8198B">
              <w:rPr>
                <w:szCs w:val="24"/>
              </w:rPr>
              <w:t>filmavimas</w:t>
            </w:r>
          </w:p>
        </w:tc>
      </w:tr>
      <w:tr w:rsidR="00FA16B0" w:rsidRPr="00B8198B" w14:paraId="47004584" w14:textId="77777777" w:rsidTr="008C25DB">
        <w:tc>
          <w:tcPr>
            <w:tcW w:w="851" w:type="dxa"/>
          </w:tcPr>
          <w:p w14:paraId="28257A90"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6" w:name="_Hlk168402332"/>
          </w:p>
        </w:tc>
        <w:tc>
          <w:tcPr>
            <w:tcW w:w="8646" w:type="dxa"/>
          </w:tcPr>
          <w:p w14:paraId="40DBB01E" w14:textId="77777777" w:rsidR="00FA16B0" w:rsidRPr="00B8198B" w:rsidRDefault="00FA16B0">
            <w:pPr>
              <w:jc w:val="both"/>
              <w:rPr>
                <w:szCs w:val="24"/>
              </w:rPr>
            </w:pPr>
            <w:r w:rsidRPr="00B8198B">
              <w:rPr>
                <w:szCs w:val="24"/>
              </w:rPr>
              <w:t>PTZ kamera turi turėti r</w:t>
            </w:r>
            <w:r w:rsidRPr="00B8198B">
              <w:rPr>
                <w:rFonts w:eastAsia="Times New Roman"/>
                <w:szCs w:val="24"/>
              </w:rPr>
              <w:t>ūko kompensavimo funkciją</w:t>
            </w:r>
          </w:p>
        </w:tc>
      </w:tr>
      <w:bookmarkEnd w:id="6"/>
      <w:tr w:rsidR="00FA16B0" w:rsidRPr="00B8198B" w14:paraId="33F7D6B9" w14:textId="77777777" w:rsidTr="008C25DB">
        <w:tc>
          <w:tcPr>
            <w:tcW w:w="851" w:type="dxa"/>
          </w:tcPr>
          <w:p w14:paraId="7077B1E4"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AF068F8" w14:textId="77777777" w:rsidR="00FA16B0" w:rsidRPr="00B8198B" w:rsidRDefault="00FA16B0">
            <w:pPr>
              <w:jc w:val="both"/>
              <w:rPr>
                <w:szCs w:val="24"/>
              </w:rPr>
            </w:pPr>
            <w:r w:rsidRPr="00B8198B">
              <w:rPr>
                <w:szCs w:val="24"/>
              </w:rPr>
              <w:t>Turi būti automatinis ir rankinis spalvoto arba juodai balto vaizdo perjungimas</w:t>
            </w:r>
          </w:p>
        </w:tc>
      </w:tr>
      <w:tr w:rsidR="00FA16B0" w:rsidRPr="00B8198B" w14:paraId="16410C78" w14:textId="77777777" w:rsidTr="008C25DB">
        <w:tc>
          <w:tcPr>
            <w:tcW w:w="851" w:type="dxa"/>
          </w:tcPr>
          <w:p w14:paraId="45F54EE0"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6EDFAEC7" w14:textId="77777777" w:rsidR="00FA16B0" w:rsidRPr="00B8198B" w:rsidRDefault="00FA16B0">
            <w:pPr>
              <w:jc w:val="both"/>
              <w:rPr>
                <w:szCs w:val="24"/>
              </w:rPr>
            </w:pPr>
            <w:r w:rsidRPr="00B8198B">
              <w:rPr>
                <w:szCs w:val="24"/>
              </w:rPr>
              <w:t xml:space="preserve">Turi būti integruotas „IR </w:t>
            </w:r>
            <w:proofErr w:type="spellStart"/>
            <w:r w:rsidRPr="00B8198B">
              <w:rPr>
                <w:szCs w:val="24"/>
              </w:rPr>
              <w:t>Cut</w:t>
            </w:r>
            <w:proofErr w:type="spellEnd"/>
            <w:r w:rsidRPr="00B8198B">
              <w:rPr>
                <w:szCs w:val="24"/>
              </w:rPr>
              <w:t>“ filtras dienos/nakties režimui</w:t>
            </w:r>
          </w:p>
        </w:tc>
      </w:tr>
      <w:tr w:rsidR="00FA16B0" w:rsidRPr="00B8198B" w14:paraId="378F38D4" w14:textId="77777777" w:rsidTr="008C25DB">
        <w:tc>
          <w:tcPr>
            <w:tcW w:w="851" w:type="dxa"/>
          </w:tcPr>
          <w:p w14:paraId="58881AF4"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7" w:name="_Hlk168402408"/>
          </w:p>
        </w:tc>
        <w:tc>
          <w:tcPr>
            <w:tcW w:w="8646" w:type="dxa"/>
          </w:tcPr>
          <w:p w14:paraId="787EE7CA" w14:textId="77777777" w:rsidR="00FA16B0" w:rsidRPr="00B8198B" w:rsidRDefault="00FA16B0">
            <w:pPr>
              <w:jc w:val="both"/>
              <w:rPr>
                <w:szCs w:val="24"/>
              </w:rPr>
            </w:pPr>
            <w:r w:rsidRPr="00B8198B">
              <w:rPr>
                <w:szCs w:val="24"/>
              </w:rPr>
              <w:t xml:space="preserve">PTZ kamera turi turėti rankinį ir greitą automatinį fokusavimą valdomą lazeriu ir/arba DI (dirbtinio intelekto algoritmu). Lazerinis fokusavimas turi tenkinti tarptautinio lazerių saugumo standarto IEC 60825 </w:t>
            </w:r>
            <w:proofErr w:type="spellStart"/>
            <w:r w:rsidRPr="00B8198B">
              <w:rPr>
                <w:szCs w:val="24"/>
              </w:rPr>
              <w:t>Class</w:t>
            </w:r>
            <w:proofErr w:type="spellEnd"/>
            <w:r w:rsidRPr="00B8198B">
              <w:rPr>
                <w:szCs w:val="24"/>
              </w:rPr>
              <w:t xml:space="preserve"> 1 arba analogiško reikalavimus</w:t>
            </w:r>
          </w:p>
        </w:tc>
      </w:tr>
      <w:bookmarkEnd w:id="7"/>
      <w:tr w:rsidR="00FA16B0" w:rsidRPr="00B8198B" w14:paraId="36A13EBA" w14:textId="77777777" w:rsidTr="008C25DB">
        <w:tc>
          <w:tcPr>
            <w:tcW w:w="851" w:type="dxa"/>
          </w:tcPr>
          <w:p w14:paraId="0C83EE04"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C4ED07E" w14:textId="77777777" w:rsidR="00FA16B0" w:rsidRPr="00B8198B" w:rsidRDefault="00FA16B0">
            <w:pPr>
              <w:jc w:val="both"/>
              <w:rPr>
                <w:szCs w:val="24"/>
              </w:rPr>
            </w:pPr>
            <w:r w:rsidRPr="00B8198B">
              <w:rPr>
                <w:szCs w:val="24"/>
              </w:rPr>
              <w:t>PTZ kamera turi turėti IR apšvietimą priklausomai nuo scenos - ne mažesnį nei 200 m.</w:t>
            </w:r>
          </w:p>
        </w:tc>
      </w:tr>
      <w:tr w:rsidR="00FA16B0" w:rsidRPr="00B8198B" w14:paraId="2078A584" w14:textId="77777777" w:rsidTr="008C25DB">
        <w:tc>
          <w:tcPr>
            <w:tcW w:w="851" w:type="dxa"/>
          </w:tcPr>
          <w:p w14:paraId="62F02DF3"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31FAEF3" w14:textId="77777777" w:rsidR="00FA16B0" w:rsidRPr="00B8198B" w:rsidRDefault="00FA16B0">
            <w:pPr>
              <w:rPr>
                <w:szCs w:val="24"/>
              </w:rPr>
            </w:pPr>
            <w:r w:rsidRPr="00B8198B">
              <w:rPr>
                <w:szCs w:val="24"/>
              </w:rPr>
              <w:t xml:space="preserve">Turi būti įdiegtos bent nurodytos analitikos funkcijos pačioje vaizdo kameroje – </w:t>
            </w:r>
          </w:p>
          <w:p w14:paraId="61877ACA" w14:textId="77777777" w:rsidR="00FA16B0" w:rsidRPr="00B8198B" w:rsidRDefault="00FA16B0">
            <w:pPr>
              <w:pStyle w:val="Sraopastraipa"/>
              <w:numPr>
                <w:ilvl w:val="0"/>
                <w:numId w:val="47"/>
              </w:numPr>
              <w:ind w:left="740"/>
              <w:rPr>
                <w:rFonts w:ascii="Times New Roman" w:hAnsi="Times New Roman" w:cs="Times New Roman"/>
                <w:sz w:val="24"/>
                <w:szCs w:val="24"/>
              </w:rPr>
            </w:pPr>
            <w:r w:rsidRPr="00B8198B">
              <w:rPr>
                <w:rFonts w:ascii="Times New Roman" w:eastAsia="Calibri" w:hAnsi="Times New Roman" w:cs="Times New Roman"/>
                <w:sz w:val="24"/>
                <w:szCs w:val="24"/>
              </w:rPr>
              <w:t>turi turėti objekto judesio aptikimą, </w:t>
            </w:r>
          </w:p>
          <w:p w14:paraId="257E8169" w14:textId="77777777" w:rsidR="00FA16B0" w:rsidRPr="00B8198B" w:rsidRDefault="00FA16B0">
            <w:pPr>
              <w:pStyle w:val="Sraopastraipa"/>
              <w:numPr>
                <w:ilvl w:val="0"/>
                <w:numId w:val="47"/>
              </w:numPr>
              <w:ind w:left="740"/>
              <w:rPr>
                <w:rFonts w:ascii="Times New Roman" w:hAnsi="Times New Roman" w:cs="Times New Roman"/>
                <w:sz w:val="24"/>
                <w:szCs w:val="24"/>
              </w:rPr>
            </w:pPr>
            <w:r w:rsidRPr="00B8198B">
              <w:rPr>
                <w:rFonts w:ascii="Times New Roman" w:eastAsia="Calibri" w:hAnsi="Times New Roman" w:cs="Times New Roman"/>
                <w:sz w:val="24"/>
                <w:szCs w:val="24"/>
              </w:rPr>
              <w:t>linijos pažeidimo aptikimą, </w:t>
            </w:r>
          </w:p>
          <w:p w14:paraId="01374D73" w14:textId="77777777" w:rsidR="00FA16B0" w:rsidRPr="00B8198B" w:rsidRDefault="00FA16B0">
            <w:pPr>
              <w:pStyle w:val="Sraopastraipa"/>
              <w:numPr>
                <w:ilvl w:val="0"/>
                <w:numId w:val="47"/>
              </w:numPr>
              <w:ind w:left="740"/>
              <w:rPr>
                <w:rFonts w:ascii="Times New Roman" w:hAnsi="Times New Roman" w:cs="Times New Roman"/>
                <w:sz w:val="24"/>
                <w:szCs w:val="24"/>
              </w:rPr>
            </w:pPr>
            <w:r w:rsidRPr="00B8198B">
              <w:rPr>
                <w:rFonts w:ascii="Times New Roman" w:eastAsia="Calibri" w:hAnsi="Times New Roman" w:cs="Times New Roman"/>
                <w:sz w:val="24"/>
                <w:szCs w:val="24"/>
              </w:rPr>
              <w:t>„slampinėjančio“ objekto aptikimą,</w:t>
            </w:r>
          </w:p>
          <w:p w14:paraId="41A2E003" w14:textId="77777777" w:rsidR="00FA16B0" w:rsidRPr="00B8198B" w:rsidRDefault="00FA16B0">
            <w:pPr>
              <w:pStyle w:val="Sraopastraipa"/>
              <w:numPr>
                <w:ilvl w:val="0"/>
                <w:numId w:val="47"/>
              </w:numPr>
              <w:ind w:left="740"/>
              <w:rPr>
                <w:rFonts w:ascii="Times New Roman" w:hAnsi="Times New Roman" w:cs="Times New Roman"/>
                <w:sz w:val="24"/>
                <w:szCs w:val="24"/>
              </w:rPr>
            </w:pPr>
            <w:r w:rsidRPr="00B8198B">
              <w:rPr>
                <w:rFonts w:ascii="Times New Roman" w:hAnsi="Times New Roman" w:cs="Times New Roman"/>
                <w:sz w:val="24"/>
                <w:szCs w:val="24"/>
              </w:rPr>
              <w:t>teritorijos ribų pažeidimą.</w:t>
            </w:r>
          </w:p>
        </w:tc>
      </w:tr>
      <w:tr w:rsidR="00FA16B0" w:rsidRPr="00B8198B" w14:paraId="115ED173" w14:textId="77777777" w:rsidTr="008C25DB">
        <w:tc>
          <w:tcPr>
            <w:tcW w:w="851" w:type="dxa"/>
          </w:tcPr>
          <w:p w14:paraId="4F727066"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44EE2C7" w14:textId="77777777" w:rsidR="00FA16B0" w:rsidRPr="00B8198B" w:rsidRDefault="00FA16B0">
            <w:pPr>
              <w:rPr>
                <w:szCs w:val="24"/>
              </w:rPr>
            </w:pPr>
            <w:r w:rsidRPr="00B8198B">
              <w:rPr>
                <w:szCs w:val="24"/>
              </w:rPr>
              <w:t>Įdiegtos nurodytos analitikos funkcijos pačioje vaizdo kameroje turi bendradarbiauti tarp KVS ir PTZ kamerų.</w:t>
            </w:r>
          </w:p>
        </w:tc>
      </w:tr>
      <w:tr w:rsidR="00FA16B0" w:rsidRPr="00B8198B" w14:paraId="6C67CCD0" w14:textId="77777777" w:rsidTr="008C25DB">
        <w:tc>
          <w:tcPr>
            <w:tcW w:w="851" w:type="dxa"/>
          </w:tcPr>
          <w:p w14:paraId="7D95E4A4"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A716CCC" w14:textId="77777777" w:rsidR="00FA16B0" w:rsidRPr="00B8198B" w:rsidRDefault="00FA16B0">
            <w:pPr>
              <w:jc w:val="both"/>
              <w:rPr>
                <w:szCs w:val="24"/>
              </w:rPr>
            </w:pPr>
            <w:r w:rsidRPr="00B8198B">
              <w:rPr>
                <w:szCs w:val="24"/>
              </w:rPr>
              <w:t>Platus dinaminis diapazonas – kamera turi turėti platų dinaminį diapazoną (WDR, HLC/BLC ar panašios technologijos)</w:t>
            </w:r>
          </w:p>
        </w:tc>
      </w:tr>
      <w:tr w:rsidR="00FA16B0" w:rsidRPr="00B8198B" w14:paraId="05A5C8DF" w14:textId="77777777" w:rsidTr="008C25DB">
        <w:tc>
          <w:tcPr>
            <w:tcW w:w="851" w:type="dxa"/>
          </w:tcPr>
          <w:p w14:paraId="65292765"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6D933D1" w14:textId="77777777" w:rsidR="00FA16B0" w:rsidRPr="00B8198B" w:rsidRDefault="00FA16B0">
            <w:pPr>
              <w:jc w:val="both"/>
              <w:rPr>
                <w:szCs w:val="24"/>
              </w:rPr>
            </w:pPr>
            <w:r w:rsidRPr="00B8198B">
              <w:rPr>
                <w:b/>
                <w:bCs/>
                <w:szCs w:val="24"/>
              </w:rPr>
              <w:t>Privatumo zonos PTZ kamerai</w:t>
            </w:r>
            <w:r w:rsidRPr="00B8198B">
              <w:rPr>
                <w:szCs w:val="24"/>
              </w:rPr>
              <w:t xml:space="preserve"> – turi būti galimybė nustatyti privatumo kaukes pasirinktiems objektams vaizde. Privatumo kaukės privalo būti galimos skirtingos, priklausomai nuo kameros nustatytos filmavimo krypties ir pasirinktų objektų uždengimui. Vaizdo kamerą sukinėjant privatumo kaukės privalo dengti vaizde esantį objektą tol kol jis yra filmuojamas (kaukė slepianti objektą neturi išnykti sukiojant vaizdo kamerą kol slepiamas objektas yra kadre). Privatumo kaukių ne mažiau 24 zonų</w:t>
            </w:r>
          </w:p>
        </w:tc>
      </w:tr>
      <w:tr w:rsidR="00FA16B0" w:rsidRPr="00B8198B" w14:paraId="171C1907" w14:textId="77777777" w:rsidTr="008C25DB">
        <w:tc>
          <w:tcPr>
            <w:tcW w:w="851" w:type="dxa"/>
          </w:tcPr>
          <w:p w14:paraId="4417D4E0"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614E6240" w14:textId="77777777" w:rsidR="00FA16B0" w:rsidRPr="00B8198B" w:rsidRDefault="00FA16B0">
            <w:pPr>
              <w:jc w:val="both"/>
              <w:rPr>
                <w:szCs w:val="24"/>
              </w:rPr>
            </w:pPr>
            <w:r w:rsidRPr="00B8198B">
              <w:rPr>
                <w:szCs w:val="24"/>
              </w:rPr>
              <w:t>Privatumo zonos 4 vaizdo sensorių kamerai – turi būti galimybė nustatyti privatumo kaukes pasirinktiems objektams kadre. Privatumo kaukės privalo būti galimos skirtingos, priklausomai nuo kameros nustatyto artinimo (</w:t>
            </w:r>
            <w:proofErr w:type="spellStart"/>
            <w:r w:rsidRPr="00B8198B">
              <w:rPr>
                <w:szCs w:val="24"/>
              </w:rPr>
              <w:t>Zoom</w:t>
            </w:r>
            <w:proofErr w:type="spellEnd"/>
            <w:r w:rsidRPr="00B8198B">
              <w:rPr>
                <w:szCs w:val="24"/>
              </w:rPr>
              <w:t>) parametrų. Privatumo kaukių ne mažiau 8 zonų kiekvienam kameros vaizdo sensoriui (4x8 zonos)</w:t>
            </w:r>
          </w:p>
        </w:tc>
      </w:tr>
      <w:tr w:rsidR="00FA16B0" w:rsidRPr="00B8198B" w14:paraId="4FCAB0C3" w14:textId="77777777" w:rsidTr="008C25DB">
        <w:tc>
          <w:tcPr>
            <w:tcW w:w="851" w:type="dxa"/>
          </w:tcPr>
          <w:p w14:paraId="2BF8EAF9"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75B2C99" w14:textId="77777777" w:rsidR="00FA16B0" w:rsidRPr="00B8198B" w:rsidRDefault="00FA16B0">
            <w:pPr>
              <w:jc w:val="both"/>
              <w:rPr>
                <w:szCs w:val="24"/>
              </w:rPr>
            </w:pPr>
            <w:r w:rsidRPr="00B8198B">
              <w:rPr>
                <w:szCs w:val="24"/>
              </w:rPr>
              <w:t>Turi būti skaitmeninio triukšmo mažinimas (DNR (2D/3D) ar panašios technologijos)</w:t>
            </w:r>
          </w:p>
        </w:tc>
      </w:tr>
      <w:tr w:rsidR="00FA16B0" w:rsidRPr="00B8198B" w14:paraId="3A996A39" w14:textId="77777777" w:rsidTr="008C25DB">
        <w:tc>
          <w:tcPr>
            <w:tcW w:w="851" w:type="dxa"/>
          </w:tcPr>
          <w:p w14:paraId="2DEC181C"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5565B9E5" w14:textId="77777777" w:rsidR="00FA16B0" w:rsidRPr="00B8198B" w:rsidRDefault="00FA16B0">
            <w:pPr>
              <w:jc w:val="both"/>
              <w:rPr>
                <w:szCs w:val="24"/>
              </w:rPr>
            </w:pPr>
            <w:r w:rsidRPr="00B8198B">
              <w:rPr>
                <w:szCs w:val="24"/>
              </w:rPr>
              <w:t>Konfigūravimas per interneto naršyklę – turi būti galimybė konfigūruoti kamerą ar jos nustatymus nuotoliniu būdu</w:t>
            </w:r>
          </w:p>
        </w:tc>
      </w:tr>
      <w:tr w:rsidR="00FA16B0" w:rsidRPr="00B8198B" w14:paraId="1554F756" w14:textId="77777777" w:rsidTr="008C25DB">
        <w:tc>
          <w:tcPr>
            <w:tcW w:w="851" w:type="dxa"/>
          </w:tcPr>
          <w:p w14:paraId="2A8CD2FE"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7871C48" w14:textId="77777777" w:rsidR="00FA16B0" w:rsidRPr="00B8198B" w:rsidRDefault="00FA16B0">
            <w:pPr>
              <w:jc w:val="both"/>
              <w:rPr>
                <w:szCs w:val="24"/>
              </w:rPr>
            </w:pPr>
            <w:r w:rsidRPr="00B8198B">
              <w:rPr>
                <w:szCs w:val="24"/>
              </w:rPr>
              <w:t>KVS kameros matymo laukas vertikalioje plokštumoje ne mažiau 80º.</w:t>
            </w:r>
          </w:p>
        </w:tc>
      </w:tr>
      <w:tr w:rsidR="00FA16B0" w:rsidRPr="00B8198B" w14:paraId="2A01FE2F" w14:textId="77777777" w:rsidTr="008C25DB">
        <w:tc>
          <w:tcPr>
            <w:tcW w:w="851" w:type="dxa"/>
          </w:tcPr>
          <w:p w14:paraId="77A15769"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3A347B1" w14:textId="77777777" w:rsidR="00FA16B0" w:rsidRPr="00B8198B" w:rsidRDefault="00FA16B0">
            <w:pPr>
              <w:jc w:val="both"/>
              <w:rPr>
                <w:szCs w:val="24"/>
              </w:rPr>
            </w:pPr>
            <w:r w:rsidRPr="00B8198B">
              <w:rPr>
                <w:szCs w:val="24"/>
              </w:rPr>
              <w:t xml:space="preserve">PTZ vaizdo kameros optinės ašies valdymas – horizontalioje plokštumoje ne mažiau 360º (nenutrūkstamas sukimasis), vertikalioje plokštumoje ne mažiau nuo +15º iki -90º (Auto </w:t>
            </w:r>
            <w:proofErr w:type="spellStart"/>
            <w:r w:rsidRPr="00B8198B">
              <w:rPr>
                <w:szCs w:val="24"/>
              </w:rPr>
              <w:t>Flip</w:t>
            </w:r>
            <w:proofErr w:type="spellEnd"/>
            <w:r w:rsidRPr="00B8198B">
              <w:rPr>
                <w:szCs w:val="24"/>
              </w:rPr>
              <w:t>)</w:t>
            </w:r>
          </w:p>
        </w:tc>
      </w:tr>
      <w:tr w:rsidR="00FA16B0" w:rsidRPr="00B8198B" w14:paraId="5DBC39A4" w14:textId="77777777" w:rsidTr="008C25DB">
        <w:tc>
          <w:tcPr>
            <w:tcW w:w="851" w:type="dxa"/>
          </w:tcPr>
          <w:p w14:paraId="29812359"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5A35D1BE" w14:textId="77777777" w:rsidR="00FA16B0" w:rsidRPr="00B8198B" w:rsidRDefault="00FA16B0">
            <w:pPr>
              <w:jc w:val="both"/>
              <w:rPr>
                <w:szCs w:val="24"/>
              </w:rPr>
            </w:pPr>
            <w:r w:rsidRPr="00B8198B">
              <w:rPr>
                <w:szCs w:val="24"/>
              </w:rPr>
              <w:t xml:space="preserve">PTZ kameros pasukimo greitis ir tikslumas – reguliuojamas kameros pasukimo greitis ne prasčiau 0.1-360º/s, </w:t>
            </w:r>
          </w:p>
        </w:tc>
      </w:tr>
      <w:tr w:rsidR="00FA16B0" w:rsidRPr="00B8198B" w14:paraId="2A282217" w14:textId="77777777" w:rsidTr="008C25DB">
        <w:tc>
          <w:tcPr>
            <w:tcW w:w="851" w:type="dxa"/>
          </w:tcPr>
          <w:p w14:paraId="18FC3DB2"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1FD78578" w14:textId="77777777" w:rsidR="00FA16B0" w:rsidRPr="00B8198B" w:rsidRDefault="00FA16B0">
            <w:pPr>
              <w:jc w:val="both"/>
              <w:rPr>
                <w:szCs w:val="24"/>
              </w:rPr>
            </w:pPr>
            <w:r w:rsidRPr="00B8198B">
              <w:rPr>
                <w:szCs w:val="24"/>
              </w:rPr>
              <w:t>Iš anksto užprogramuojamų PTZ kameros pozicijų – ne mažiau 255 užprogramuojamų pozicijų</w:t>
            </w:r>
          </w:p>
        </w:tc>
      </w:tr>
      <w:tr w:rsidR="00FA16B0" w:rsidRPr="00B8198B" w14:paraId="292F8802" w14:textId="77777777" w:rsidTr="008C25DB">
        <w:tc>
          <w:tcPr>
            <w:tcW w:w="851" w:type="dxa"/>
          </w:tcPr>
          <w:p w14:paraId="60B0897F"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6F97AF5D" w14:textId="77777777" w:rsidR="00FA16B0" w:rsidRPr="00B8198B" w:rsidRDefault="00FA16B0">
            <w:pPr>
              <w:jc w:val="both"/>
              <w:rPr>
                <w:szCs w:val="24"/>
              </w:rPr>
            </w:pPr>
            <w:r w:rsidRPr="00B8198B">
              <w:rPr>
                <w:szCs w:val="24"/>
              </w:rPr>
              <w:t>Programuojami PTZ kameros judėjimo maršrutai – ne mažiau 4 -</w:t>
            </w:r>
            <w:proofErr w:type="spellStart"/>
            <w:r w:rsidRPr="00B8198B">
              <w:rPr>
                <w:szCs w:val="24"/>
              </w:rPr>
              <w:t>rių</w:t>
            </w:r>
            <w:proofErr w:type="spellEnd"/>
          </w:p>
        </w:tc>
      </w:tr>
      <w:tr w:rsidR="00FA16B0" w:rsidRPr="00B8198B" w14:paraId="4E7D43E8" w14:textId="77777777" w:rsidTr="008C25DB">
        <w:tc>
          <w:tcPr>
            <w:tcW w:w="851" w:type="dxa"/>
          </w:tcPr>
          <w:p w14:paraId="1F818D12"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480DA4EF" w14:textId="77777777" w:rsidR="00FA16B0" w:rsidRPr="00B8198B" w:rsidRDefault="00FA16B0">
            <w:pPr>
              <w:jc w:val="both"/>
              <w:rPr>
                <w:szCs w:val="24"/>
              </w:rPr>
            </w:pPr>
            <w:r w:rsidRPr="00B8198B">
              <w:rPr>
                <w:szCs w:val="24"/>
              </w:rPr>
              <w:t>Turi palaikyti daugelio srautų (</w:t>
            </w:r>
            <w:proofErr w:type="spellStart"/>
            <w:r w:rsidRPr="00B8198B">
              <w:rPr>
                <w:szCs w:val="24"/>
              </w:rPr>
              <w:t>multistream</w:t>
            </w:r>
            <w:proofErr w:type="spellEnd"/>
            <w:r w:rsidRPr="00B8198B">
              <w:rPr>
                <w:szCs w:val="24"/>
              </w:rPr>
              <w:t xml:space="preserve">, </w:t>
            </w:r>
            <w:proofErr w:type="spellStart"/>
            <w:r w:rsidRPr="00B8198B">
              <w:rPr>
                <w:szCs w:val="24"/>
              </w:rPr>
              <w:t>unicast</w:t>
            </w:r>
            <w:proofErr w:type="spellEnd"/>
            <w:r w:rsidRPr="00B8198B">
              <w:rPr>
                <w:szCs w:val="24"/>
              </w:rPr>
              <w:t xml:space="preserve"> ar </w:t>
            </w:r>
            <w:proofErr w:type="spellStart"/>
            <w:r w:rsidRPr="00B8198B">
              <w:rPr>
                <w:szCs w:val="24"/>
              </w:rPr>
              <w:t>multicast</w:t>
            </w:r>
            <w:proofErr w:type="spellEnd"/>
            <w:r w:rsidRPr="00B8198B">
              <w:rPr>
                <w:szCs w:val="24"/>
              </w:rPr>
              <w:t>) duomenų kodavimo režimą</w:t>
            </w:r>
          </w:p>
        </w:tc>
      </w:tr>
      <w:tr w:rsidR="00FA16B0" w:rsidRPr="00B8198B" w14:paraId="3C90331D" w14:textId="77777777" w:rsidTr="008C25DB">
        <w:tc>
          <w:tcPr>
            <w:tcW w:w="851" w:type="dxa"/>
          </w:tcPr>
          <w:p w14:paraId="36A30861"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278536B3" w14:textId="471BE2A1" w:rsidR="00FA16B0" w:rsidRPr="00B8198B" w:rsidRDefault="009B250E">
            <w:pPr>
              <w:jc w:val="both"/>
              <w:rPr>
                <w:szCs w:val="24"/>
              </w:rPr>
            </w:pPr>
            <w:r w:rsidRPr="00B8198B">
              <w:rPr>
                <w:szCs w:val="24"/>
              </w:rPr>
              <w:t>PTZ kameros k</w:t>
            </w:r>
            <w:r w:rsidR="00FA16B0" w:rsidRPr="00B8198B">
              <w:rPr>
                <w:szCs w:val="24"/>
              </w:rPr>
              <w:t>adrų skaičius – ne mažiau 25 kadrų prie1920x1080 raiškos</w:t>
            </w:r>
          </w:p>
        </w:tc>
      </w:tr>
      <w:tr w:rsidR="00FA16B0" w:rsidRPr="00B8198B" w14:paraId="46F6D1A9" w14:textId="77777777" w:rsidTr="008C25DB">
        <w:tc>
          <w:tcPr>
            <w:tcW w:w="851" w:type="dxa"/>
          </w:tcPr>
          <w:p w14:paraId="0305C152"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ED61BD7" w14:textId="39219BCA" w:rsidR="00FA16B0" w:rsidRPr="00B8198B" w:rsidRDefault="00FA16B0">
            <w:pPr>
              <w:jc w:val="both"/>
              <w:rPr>
                <w:szCs w:val="24"/>
              </w:rPr>
            </w:pPr>
            <w:r w:rsidRPr="00B8198B">
              <w:rPr>
                <w:szCs w:val="24"/>
              </w:rPr>
              <w:t xml:space="preserve">Privalo turėti bent vieną  garso </w:t>
            </w:r>
            <w:r w:rsidR="009B250E" w:rsidRPr="00B8198B">
              <w:rPr>
                <w:szCs w:val="24"/>
              </w:rPr>
              <w:t>į</w:t>
            </w:r>
            <w:r w:rsidRPr="00B8198B">
              <w:rPr>
                <w:szCs w:val="24"/>
              </w:rPr>
              <w:t>ėjimą (Line-</w:t>
            </w:r>
            <w:proofErr w:type="spellStart"/>
            <w:r w:rsidR="009B250E" w:rsidRPr="00B8198B">
              <w:rPr>
                <w:szCs w:val="24"/>
              </w:rPr>
              <w:t>in</w:t>
            </w:r>
            <w:proofErr w:type="spellEnd"/>
            <w:r w:rsidRPr="00B8198B">
              <w:rPr>
                <w:szCs w:val="24"/>
              </w:rPr>
              <w:t xml:space="preserve">) </w:t>
            </w:r>
            <w:r w:rsidR="009B250E" w:rsidRPr="00B8198B">
              <w:rPr>
                <w:szCs w:val="24"/>
              </w:rPr>
              <w:t>ir</w:t>
            </w:r>
            <w:r w:rsidRPr="00B8198B">
              <w:rPr>
                <w:szCs w:val="24"/>
              </w:rPr>
              <w:t xml:space="preserve"> bent vieną  garso išėjimą (Line-</w:t>
            </w:r>
            <w:proofErr w:type="spellStart"/>
            <w:r w:rsidRPr="00B8198B">
              <w:rPr>
                <w:szCs w:val="24"/>
              </w:rPr>
              <w:t>out</w:t>
            </w:r>
            <w:proofErr w:type="spellEnd"/>
            <w:r w:rsidRPr="00B8198B">
              <w:rPr>
                <w:szCs w:val="24"/>
              </w:rPr>
              <w:t xml:space="preserve">) per to paties gamintojo išplėtimo modulį, kuriam su sujungimo grandinėmis galioja tie patys reikalavimai, kaip ir integruotam </w:t>
            </w:r>
            <w:r w:rsidR="001F4530">
              <w:rPr>
                <w:szCs w:val="24"/>
              </w:rPr>
              <w:t xml:space="preserve">moduliui </w:t>
            </w:r>
            <w:r w:rsidRPr="00B8198B">
              <w:rPr>
                <w:szCs w:val="24"/>
              </w:rPr>
              <w:t>vaizdo stebėjimo kameroje, garso glaudinimo protokolas G.711.</w:t>
            </w:r>
          </w:p>
        </w:tc>
      </w:tr>
      <w:tr w:rsidR="00FA16B0" w:rsidRPr="00B8198B" w14:paraId="75D3C365" w14:textId="77777777" w:rsidTr="008C25DB">
        <w:tc>
          <w:tcPr>
            <w:tcW w:w="851" w:type="dxa"/>
          </w:tcPr>
          <w:p w14:paraId="05D626FA"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03A1EB7D" w14:textId="77777777" w:rsidR="00FA16B0" w:rsidRPr="00B8198B" w:rsidRDefault="00FA16B0">
            <w:pPr>
              <w:jc w:val="both"/>
              <w:rPr>
                <w:szCs w:val="24"/>
              </w:rPr>
            </w:pPr>
            <w:r w:rsidRPr="00B8198B">
              <w:rPr>
                <w:szCs w:val="24"/>
              </w:rPr>
              <w:t>Privalo turėti ne mažiau trijų skirtingų vaizdo duomenų srautų kiekvienam vaizdo sensoriui su pasirenkama raiška kiekvienam srautui atskirai.</w:t>
            </w:r>
          </w:p>
        </w:tc>
      </w:tr>
      <w:tr w:rsidR="00FA16B0" w:rsidRPr="00B8198B" w14:paraId="248C7C64" w14:textId="77777777" w:rsidTr="008C25DB">
        <w:tc>
          <w:tcPr>
            <w:tcW w:w="851" w:type="dxa"/>
          </w:tcPr>
          <w:p w14:paraId="57FBE13E"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4FCE28F" w14:textId="77777777" w:rsidR="00FA16B0" w:rsidRPr="00B8198B" w:rsidRDefault="00FA16B0">
            <w:pPr>
              <w:jc w:val="both"/>
              <w:rPr>
                <w:szCs w:val="24"/>
              </w:rPr>
            </w:pPr>
            <w:proofErr w:type="spellStart"/>
            <w:r w:rsidRPr="00B8198B">
              <w:rPr>
                <w:szCs w:val="24"/>
              </w:rPr>
              <w:t>Ethernet</w:t>
            </w:r>
            <w:proofErr w:type="spellEnd"/>
            <w:r w:rsidRPr="00B8198B">
              <w:rPr>
                <w:szCs w:val="24"/>
              </w:rPr>
              <w:t xml:space="preserve"> lizdas RJ45 – ne daugiau vieno</w:t>
            </w:r>
          </w:p>
        </w:tc>
      </w:tr>
      <w:tr w:rsidR="00FA16B0" w:rsidRPr="00B8198B" w14:paraId="3A2F004F" w14:textId="77777777" w:rsidTr="008C25DB">
        <w:tc>
          <w:tcPr>
            <w:tcW w:w="851" w:type="dxa"/>
          </w:tcPr>
          <w:p w14:paraId="3C8CC64B"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8" w:name="_Hlk168402434"/>
          </w:p>
        </w:tc>
        <w:tc>
          <w:tcPr>
            <w:tcW w:w="8646" w:type="dxa"/>
          </w:tcPr>
          <w:p w14:paraId="7FA00D66" w14:textId="77777777" w:rsidR="00FA16B0" w:rsidRPr="00B8198B" w:rsidRDefault="00FA16B0">
            <w:pPr>
              <w:jc w:val="both"/>
              <w:rPr>
                <w:szCs w:val="24"/>
              </w:rPr>
            </w:pPr>
            <w:proofErr w:type="spellStart"/>
            <w:r w:rsidRPr="00B8198B">
              <w:rPr>
                <w:szCs w:val="24"/>
              </w:rPr>
              <w:t>Ethernet</w:t>
            </w:r>
            <w:proofErr w:type="spellEnd"/>
            <w:r w:rsidRPr="00B8198B">
              <w:rPr>
                <w:szCs w:val="24"/>
              </w:rPr>
              <w:t xml:space="preserve"> protokolai: IPv4/IPv6, HTTP, HTTPS, 802.1x, </w:t>
            </w:r>
            <w:proofErr w:type="spellStart"/>
            <w:r w:rsidRPr="00B8198B">
              <w:rPr>
                <w:szCs w:val="24"/>
              </w:rPr>
              <w:t>QoS</w:t>
            </w:r>
            <w:proofErr w:type="spellEnd"/>
            <w:r w:rsidRPr="00B8198B">
              <w:rPr>
                <w:szCs w:val="24"/>
              </w:rPr>
              <w:t xml:space="preserve">, FTP, SMTP, </w:t>
            </w:r>
            <w:proofErr w:type="spellStart"/>
            <w:r w:rsidRPr="00B8198B">
              <w:rPr>
                <w:szCs w:val="24"/>
              </w:rPr>
              <w:t>UPnP</w:t>
            </w:r>
            <w:proofErr w:type="spellEnd"/>
            <w:r w:rsidRPr="00B8198B">
              <w:rPr>
                <w:szCs w:val="24"/>
              </w:rPr>
              <w:t>, SNMP, DNS, DDNS, NTP, RTSP, RTP, TCP, UDP, IGMP, ICMP, DHCP</w:t>
            </w:r>
          </w:p>
        </w:tc>
      </w:tr>
      <w:bookmarkEnd w:id="8"/>
      <w:tr w:rsidR="00FA16B0" w:rsidRPr="00B8198B" w14:paraId="3FC81B82" w14:textId="77777777" w:rsidTr="008C25DB">
        <w:tc>
          <w:tcPr>
            <w:tcW w:w="851" w:type="dxa"/>
          </w:tcPr>
          <w:p w14:paraId="382BB316"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7F822B67" w14:textId="77777777" w:rsidR="00FA16B0" w:rsidRPr="00B8198B" w:rsidRDefault="00FA16B0">
            <w:pPr>
              <w:jc w:val="both"/>
              <w:rPr>
                <w:szCs w:val="24"/>
              </w:rPr>
            </w:pPr>
            <w:r w:rsidRPr="00B8198B">
              <w:rPr>
                <w:szCs w:val="24"/>
              </w:rPr>
              <w:t>Du aliarminiai įėjimai/išėjimai (kiekvienas įėjimas/išėjimas gali būti apgręžiamas pagal poreikį). Gali būti to paties gamintojo modulinė sistema, kuriai su sujungimo grandinėmis galioja tie patys reikalavimai, kaip ir integruotiems vaizdo stebėjimo kameroje.</w:t>
            </w:r>
          </w:p>
        </w:tc>
      </w:tr>
      <w:tr w:rsidR="00FA16B0" w:rsidRPr="00B8198B" w14:paraId="071B09A0" w14:textId="77777777" w:rsidTr="008C25DB">
        <w:tc>
          <w:tcPr>
            <w:tcW w:w="851" w:type="dxa"/>
          </w:tcPr>
          <w:p w14:paraId="7AD42543"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7A66FC7" w14:textId="77777777" w:rsidR="00FA16B0" w:rsidRPr="00B8198B" w:rsidRDefault="00FA16B0">
            <w:pPr>
              <w:jc w:val="both"/>
              <w:rPr>
                <w:szCs w:val="24"/>
              </w:rPr>
            </w:pPr>
            <w:r w:rsidRPr="00B8198B">
              <w:rPr>
                <w:szCs w:val="24"/>
              </w:rPr>
              <w:t>Darbinių temperatūrų diapazonas – ne siauresnis kaip -30ºC - +50ºC</w:t>
            </w:r>
          </w:p>
        </w:tc>
      </w:tr>
      <w:tr w:rsidR="00FA16B0" w:rsidRPr="00B8198B" w14:paraId="3FC8A3A7" w14:textId="77777777" w:rsidTr="008C25DB">
        <w:tc>
          <w:tcPr>
            <w:tcW w:w="851" w:type="dxa"/>
          </w:tcPr>
          <w:p w14:paraId="334CFAEB"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2B42E143" w14:textId="77777777" w:rsidR="00FA16B0" w:rsidRPr="00B8198B" w:rsidRDefault="00FA16B0">
            <w:pPr>
              <w:jc w:val="both"/>
              <w:rPr>
                <w:szCs w:val="24"/>
              </w:rPr>
            </w:pPr>
            <w:r w:rsidRPr="00B8198B">
              <w:rPr>
                <w:szCs w:val="24"/>
              </w:rPr>
              <w:t>Apsaugos nuo aplinkos poveikio klasė – ne prasčiau kaip IP66 ir IK10</w:t>
            </w:r>
          </w:p>
        </w:tc>
      </w:tr>
      <w:tr w:rsidR="00FA16B0" w:rsidRPr="00B8198B" w14:paraId="40C4A831" w14:textId="77777777" w:rsidTr="008C25DB">
        <w:tc>
          <w:tcPr>
            <w:tcW w:w="851" w:type="dxa"/>
          </w:tcPr>
          <w:p w14:paraId="0F3B0F1E"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67BFB661" w14:textId="77777777" w:rsidR="00FA16B0" w:rsidRPr="00B8198B" w:rsidRDefault="00FA16B0">
            <w:pPr>
              <w:jc w:val="both"/>
              <w:rPr>
                <w:szCs w:val="24"/>
              </w:rPr>
            </w:pPr>
            <w:r w:rsidRPr="00B8198B">
              <w:rPr>
                <w:szCs w:val="24"/>
                <w:shd w:val="clear" w:color="auto" w:fill="FFFFFF"/>
              </w:rPr>
              <w:t xml:space="preserve">Privalo palaikyti atviro  API (Aplikacijų programavimo sąsaja) </w:t>
            </w:r>
            <w:r w:rsidRPr="00B8198B">
              <w:rPr>
                <w:szCs w:val="24"/>
              </w:rPr>
              <w:t xml:space="preserve"> ONVIF mažiausiai S, G, T standarto specifikacijas (onvif.org)</w:t>
            </w:r>
          </w:p>
        </w:tc>
      </w:tr>
      <w:tr w:rsidR="00FA16B0" w:rsidRPr="00B8198B" w14:paraId="2BF2EAD6" w14:textId="77777777" w:rsidTr="008C25DB">
        <w:tc>
          <w:tcPr>
            <w:tcW w:w="851" w:type="dxa"/>
          </w:tcPr>
          <w:p w14:paraId="53752A6E"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50E99481" w14:textId="77777777" w:rsidR="00FA16B0" w:rsidRPr="00B8198B" w:rsidRDefault="00FA16B0">
            <w:pPr>
              <w:jc w:val="both"/>
              <w:rPr>
                <w:szCs w:val="24"/>
              </w:rPr>
            </w:pPr>
            <w:r w:rsidRPr="00B8198B">
              <w:rPr>
                <w:szCs w:val="24"/>
              </w:rPr>
              <w:t>Vaizdo kameros naudojamas maksimalus galingumas kartu su pašildymu neturi viršyti 200W</w:t>
            </w:r>
          </w:p>
        </w:tc>
      </w:tr>
      <w:tr w:rsidR="00FA16B0" w:rsidRPr="00B8198B" w14:paraId="1F97B3D4" w14:textId="77777777" w:rsidTr="008C25DB">
        <w:tc>
          <w:tcPr>
            <w:tcW w:w="851" w:type="dxa"/>
          </w:tcPr>
          <w:p w14:paraId="2127E2A5"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9" w:name="_Hlk168402453"/>
          </w:p>
        </w:tc>
        <w:tc>
          <w:tcPr>
            <w:tcW w:w="8646" w:type="dxa"/>
          </w:tcPr>
          <w:p w14:paraId="122E91AF" w14:textId="77777777" w:rsidR="00FA16B0" w:rsidRPr="00B8198B" w:rsidRDefault="00FA16B0">
            <w:pPr>
              <w:jc w:val="both"/>
              <w:rPr>
                <w:szCs w:val="24"/>
              </w:rPr>
            </w:pPr>
            <w:r w:rsidRPr="00B8198B">
              <w:rPr>
                <w:rFonts w:eastAsia="CIDFont+F1"/>
                <w:szCs w:val="24"/>
              </w:rPr>
              <w:t>Vaizdo kamera privalo turėti apsauginį nuo tiesioginių kritulių stogelį. Stogelis gali būti pagamintas kito gamintojo, tačiau, turi būti panašaus dizaino ir atspalvio kaip ir vaizdo kamera ir neišsiskirti. Stogelis niekaip negali dengti ar riboti kameros maksimalių apžvalgos apimčių.</w:t>
            </w:r>
          </w:p>
        </w:tc>
      </w:tr>
      <w:bookmarkEnd w:id="9"/>
      <w:tr w:rsidR="00FA16B0" w:rsidRPr="00B8198B" w14:paraId="67C02B9B" w14:textId="77777777" w:rsidTr="008C25DB">
        <w:tc>
          <w:tcPr>
            <w:tcW w:w="851" w:type="dxa"/>
          </w:tcPr>
          <w:p w14:paraId="19DA89E9"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6FE96477" w14:textId="77777777" w:rsidR="00FA16B0" w:rsidRPr="00B8198B" w:rsidRDefault="00FA16B0">
            <w:pPr>
              <w:jc w:val="both"/>
              <w:rPr>
                <w:szCs w:val="24"/>
              </w:rPr>
            </w:pPr>
            <w:r w:rsidRPr="00B8198B">
              <w:rPr>
                <w:szCs w:val="24"/>
              </w:rPr>
              <w:t>Gamintojo garantija – turi būti ne trumpesnė nei 48 mėnesiai</w:t>
            </w:r>
          </w:p>
        </w:tc>
      </w:tr>
      <w:tr w:rsidR="00FA16B0" w:rsidRPr="00B8198B" w14:paraId="376ED8A6" w14:textId="77777777" w:rsidTr="008C25DB">
        <w:tc>
          <w:tcPr>
            <w:tcW w:w="851" w:type="dxa"/>
          </w:tcPr>
          <w:p w14:paraId="5255B53F"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3D1706DB" w14:textId="19A91311" w:rsidR="00FA16B0" w:rsidRPr="00B8198B" w:rsidRDefault="00FA16B0">
            <w:pPr>
              <w:jc w:val="both"/>
              <w:rPr>
                <w:szCs w:val="24"/>
              </w:rPr>
            </w:pPr>
            <w:r w:rsidRPr="00B8198B">
              <w:rPr>
                <w:szCs w:val="24"/>
              </w:rPr>
              <w:t>Gamintojas įsipareigoja palaikyti kameros programinės įrangos (</w:t>
            </w:r>
            <w:proofErr w:type="spellStart"/>
            <w:r w:rsidRPr="00B8198B">
              <w:rPr>
                <w:szCs w:val="24"/>
              </w:rPr>
              <w:t>firmware</w:t>
            </w:r>
            <w:proofErr w:type="spellEnd"/>
            <w:r w:rsidRPr="00B8198B">
              <w:rPr>
                <w:szCs w:val="24"/>
              </w:rPr>
              <w:t>) naujumo garantiją ne trumpiau negu iki 2029 m. pabaigos</w:t>
            </w:r>
            <w:r w:rsidR="001F4530">
              <w:rPr>
                <w:szCs w:val="24"/>
              </w:rPr>
              <w:t>.</w:t>
            </w:r>
            <w:r w:rsidRPr="00B8198B">
              <w:rPr>
                <w:szCs w:val="24"/>
              </w:rPr>
              <w:t xml:space="preserve"> Turi būti</w:t>
            </w:r>
            <w:r w:rsidR="001F4530">
              <w:rPr>
                <w:szCs w:val="24"/>
              </w:rPr>
              <w:t xml:space="preserve"> pateikta</w:t>
            </w:r>
            <w:r w:rsidRPr="00B8198B">
              <w:rPr>
                <w:szCs w:val="24"/>
              </w:rPr>
              <w:t xml:space="preserve"> nuoroda į gamintojo internetinį puslapį ar oficialus kameros gamintojo raštas.</w:t>
            </w:r>
          </w:p>
        </w:tc>
      </w:tr>
      <w:tr w:rsidR="00FA16B0" w:rsidRPr="00B8198B" w14:paraId="5B460890" w14:textId="77777777" w:rsidTr="008C25DB">
        <w:tc>
          <w:tcPr>
            <w:tcW w:w="851" w:type="dxa"/>
          </w:tcPr>
          <w:p w14:paraId="327A3105"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14B7690E" w14:textId="0F7A8941" w:rsidR="00FA16B0" w:rsidRPr="00B8198B" w:rsidRDefault="00FA16B0">
            <w:pPr>
              <w:jc w:val="both"/>
              <w:rPr>
                <w:szCs w:val="24"/>
              </w:rPr>
            </w:pPr>
            <w:r w:rsidRPr="00B8198B">
              <w:rPr>
                <w:szCs w:val="24"/>
              </w:rPr>
              <w:t xml:space="preserve">Turi būti </w:t>
            </w:r>
            <w:r w:rsidR="001F4530">
              <w:rPr>
                <w:szCs w:val="24"/>
              </w:rPr>
              <w:t xml:space="preserve">pateikta </w:t>
            </w:r>
            <w:r w:rsidRPr="00B8198B">
              <w:rPr>
                <w:szCs w:val="24"/>
              </w:rPr>
              <w:t>nuoroda į gamintojo internetinį puslapį su visomis specifikacijomis arba spausdintas Tiekėjo patvirtintas variantas</w:t>
            </w:r>
            <w:r w:rsidR="001F4530">
              <w:rPr>
                <w:szCs w:val="24"/>
              </w:rPr>
              <w:t>.</w:t>
            </w:r>
          </w:p>
        </w:tc>
      </w:tr>
      <w:tr w:rsidR="00FA16B0" w:rsidRPr="00B8198B" w14:paraId="1177A1AA" w14:textId="77777777" w:rsidTr="008C25DB">
        <w:tc>
          <w:tcPr>
            <w:tcW w:w="851" w:type="dxa"/>
          </w:tcPr>
          <w:p w14:paraId="28C36B48"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bookmarkStart w:id="10" w:name="_Hlk168402468"/>
          </w:p>
        </w:tc>
        <w:tc>
          <w:tcPr>
            <w:tcW w:w="8646" w:type="dxa"/>
          </w:tcPr>
          <w:p w14:paraId="6BF7835E" w14:textId="77777777" w:rsidR="00FA16B0" w:rsidRPr="00B8198B" w:rsidRDefault="00FA16B0">
            <w:pPr>
              <w:jc w:val="both"/>
              <w:rPr>
                <w:szCs w:val="24"/>
              </w:rPr>
            </w:pPr>
            <w:r w:rsidRPr="00B8198B">
              <w:rPr>
                <w:szCs w:val="24"/>
              </w:rPr>
              <w:t>Vaizdo stebėjimo kameros privalo turėti galimybę būti prijungtos prie esančios vaizdo analitikos programinės įrangos „</w:t>
            </w:r>
            <w:proofErr w:type="spellStart"/>
            <w:r w:rsidRPr="00B8198B">
              <w:rPr>
                <w:szCs w:val="24"/>
              </w:rPr>
              <w:t>Digifort</w:t>
            </w:r>
            <w:proofErr w:type="spellEnd"/>
            <w:r w:rsidRPr="00B8198B">
              <w:rPr>
                <w:szCs w:val="24"/>
              </w:rPr>
              <w:t xml:space="preserve"> </w:t>
            </w:r>
            <w:proofErr w:type="spellStart"/>
            <w:r w:rsidRPr="00B8198B">
              <w:rPr>
                <w:szCs w:val="24"/>
              </w:rPr>
              <w:t>Enterprise</w:t>
            </w:r>
            <w:proofErr w:type="spellEnd"/>
            <w:r w:rsidRPr="00B8198B">
              <w:rPr>
                <w:szCs w:val="24"/>
              </w:rPr>
              <w:t xml:space="preserve"> 7.4“ ir teikiami duomenys į Sistemą </w:t>
            </w:r>
            <w:r w:rsidRPr="00B8198B">
              <w:rPr>
                <w:szCs w:val="24"/>
              </w:rPr>
              <w:lastRenderedPageBreak/>
              <w:t xml:space="preserve">pilnai suderinami su naudojamais joje. Duomenys apie siūlomos kameros suderinamumą  turi būti pateikti </w:t>
            </w:r>
            <w:proofErr w:type="spellStart"/>
            <w:r w:rsidRPr="00B8198B">
              <w:rPr>
                <w:szCs w:val="24"/>
              </w:rPr>
              <w:t>Digifort</w:t>
            </w:r>
            <w:proofErr w:type="spellEnd"/>
            <w:r w:rsidRPr="00B8198B">
              <w:rPr>
                <w:szCs w:val="24"/>
              </w:rPr>
              <w:t xml:space="preserve"> programinės įrangos gamintojo sąraše arba pateiktas </w:t>
            </w:r>
            <w:proofErr w:type="spellStart"/>
            <w:r w:rsidRPr="00B8198B">
              <w:rPr>
                <w:szCs w:val="24"/>
              </w:rPr>
              <w:t>Digifort</w:t>
            </w:r>
            <w:proofErr w:type="spellEnd"/>
            <w:r w:rsidRPr="00B8198B">
              <w:rPr>
                <w:szCs w:val="24"/>
              </w:rPr>
              <w:t xml:space="preserve"> oficialus raštas dėl naujos vaizdo kameros pilno suderinamumo atitikties patvirtinimo.</w:t>
            </w:r>
          </w:p>
        </w:tc>
      </w:tr>
      <w:bookmarkEnd w:id="10"/>
      <w:tr w:rsidR="00FA16B0" w:rsidRPr="00B8198B" w14:paraId="31E5789E" w14:textId="77777777" w:rsidTr="008C25DB">
        <w:tc>
          <w:tcPr>
            <w:tcW w:w="851" w:type="dxa"/>
          </w:tcPr>
          <w:p w14:paraId="3581BB9E" w14:textId="77777777" w:rsidR="00FA16B0" w:rsidRPr="00B8198B" w:rsidRDefault="00FA16B0" w:rsidP="00FA16B0">
            <w:pPr>
              <w:pStyle w:val="Sraopastraipa"/>
              <w:numPr>
                <w:ilvl w:val="2"/>
                <w:numId w:val="50"/>
              </w:numPr>
              <w:ind w:left="0" w:firstLine="284"/>
              <w:jc w:val="both"/>
              <w:rPr>
                <w:rFonts w:ascii="Times New Roman" w:hAnsi="Times New Roman" w:cs="Times New Roman"/>
                <w:sz w:val="24"/>
                <w:szCs w:val="24"/>
              </w:rPr>
            </w:pPr>
          </w:p>
        </w:tc>
        <w:tc>
          <w:tcPr>
            <w:tcW w:w="8646" w:type="dxa"/>
          </w:tcPr>
          <w:p w14:paraId="4D077377" w14:textId="77777777" w:rsidR="00FA16B0" w:rsidRPr="00B8198B" w:rsidRDefault="00FA16B0">
            <w:pPr>
              <w:jc w:val="both"/>
              <w:rPr>
                <w:szCs w:val="24"/>
              </w:rPr>
            </w:pPr>
            <w:r w:rsidRPr="00B8198B">
              <w:rPr>
                <w:szCs w:val="24"/>
              </w:rPr>
              <w:t>VSK vidinė programinė įranga privalo būti atnaujinta iki naujausios versijos iki sumontavimo ir iki  prijungimo prie Pirkėjo vaizdo stebėjimo sistemos. Visi vėlesni naujinimai privalo būti vykdomi organizuojant  programinės įrangos  atnaujinimų  platinimą  iš  Lietuvoje  registruotų  serverių,  kuriuose  būtų  talpinami  iš  anksto patikrinti programų atnaujinimo paketai.</w:t>
            </w:r>
          </w:p>
        </w:tc>
      </w:tr>
    </w:tbl>
    <w:p w14:paraId="261121A1" w14:textId="77777777" w:rsidR="00C10CA0" w:rsidRPr="00B8198B" w:rsidRDefault="00C10CA0" w:rsidP="00B736D0">
      <w:pPr>
        <w:spacing w:after="0" w:line="240" w:lineRule="auto"/>
        <w:jc w:val="both"/>
        <w:rPr>
          <w:b/>
          <w:i/>
          <w:szCs w:val="24"/>
        </w:rPr>
      </w:pPr>
    </w:p>
    <w:p w14:paraId="579F8CB2" w14:textId="1577C543" w:rsidR="00C116EF" w:rsidRPr="00B8198B" w:rsidRDefault="006811FF" w:rsidP="00F75FE2">
      <w:pPr>
        <w:spacing w:after="0" w:line="240" w:lineRule="auto"/>
        <w:jc w:val="center"/>
        <w:rPr>
          <w:b/>
          <w:bCs/>
          <w:szCs w:val="24"/>
        </w:rPr>
      </w:pPr>
      <w:r w:rsidRPr="00B8198B">
        <w:rPr>
          <w:b/>
          <w:bCs/>
          <w:szCs w:val="24"/>
        </w:rPr>
        <w:t>3.</w:t>
      </w:r>
      <w:r w:rsidR="00C10CA0" w:rsidRPr="00B8198B">
        <w:rPr>
          <w:b/>
          <w:bCs/>
          <w:szCs w:val="24"/>
        </w:rPr>
        <w:t>3</w:t>
      </w:r>
      <w:r w:rsidR="00C116EF" w:rsidRPr="00B8198B">
        <w:rPr>
          <w:b/>
          <w:bCs/>
          <w:szCs w:val="24"/>
        </w:rPr>
        <w:t>. PAPILDOMA ĮRANGA IR PROGRAMŲ LICENCIJOS</w:t>
      </w:r>
    </w:p>
    <w:p w14:paraId="1EE56248" w14:textId="77777777" w:rsidR="00C116EF" w:rsidRPr="00B8198B" w:rsidRDefault="00C116EF" w:rsidP="00B736D0">
      <w:pPr>
        <w:spacing w:after="0" w:line="240" w:lineRule="auto"/>
        <w:jc w:val="both"/>
        <w:rPr>
          <w:szCs w:val="24"/>
        </w:rPr>
      </w:pPr>
    </w:p>
    <w:tbl>
      <w:tblPr>
        <w:tblW w:w="9497" w:type="dxa"/>
        <w:tblInd w:w="137" w:type="dxa"/>
        <w:tblCellMar>
          <w:left w:w="98" w:type="dxa"/>
        </w:tblCellMar>
        <w:tblLook w:val="00A0" w:firstRow="1" w:lastRow="0" w:firstColumn="1" w:lastColumn="0" w:noHBand="0" w:noVBand="0"/>
      </w:tblPr>
      <w:tblGrid>
        <w:gridCol w:w="851"/>
        <w:gridCol w:w="8646"/>
      </w:tblGrid>
      <w:tr w:rsidR="003B1240" w:rsidRPr="00B8198B" w14:paraId="38F91AE8" w14:textId="77777777" w:rsidTr="003B1240">
        <w:trPr>
          <w:tblHeader/>
        </w:trPr>
        <w:tc>
          <w:tcPr>
            <w:tcW w:w="851" w:type="dxa"/>
            <w:tcBorders>
              <w:top w:val="single" w:sz="4" w:space="0" w:color="000001"/>
              <w:left w:val="single" w:sz="4" w:space="0" w:color="000001"/>
              <w:bottom w:val="single" w:sz="4" w:space="0" w:color="000001"/>
              <w:right w:val="single" w:sz="4" w:space="0" w:color="000001"/>
            </w:tcBorders>
            <w:shd w:val="clear" w:color="auto" w:fill="C5E0B3" w:themeFill="accent6" w:themeFillTint="66"/>
          </w:tcPr>
          <w:p w14:paraId="60F820EC" w14:textId="77777777" w:rsidR="003B1240" w:rsidRPr="00B8198B" w:rsidRDefault="003B1240" w:rsidP="00F75FE2">
            <w:pPr>
              <w:spacing w:after="0" w:line="240" w:lineRule="auto"/>
              <w:jc w:val="center"/>
              <w:rPr>
                <w:b/>
                <w:szCs w:val="24"/>
              </w:rPr>
            </w:pPr>
            <w:r w:rsidRPr="00B8198B">
              <w:rPr>
                <w:b/>
                <w:bCs/>
                <w:szCs w:val="24"/>
              </w:rPr>
              <w:t>Nr.</w:t>
            </w:r>
          </w:p>
        </w:tc>
        <w:tc>
          <w:tcPr>
            <w:tcW w:w="8646" w:type="dxa"/>
            <w:tcBorders>
              <w:top w:val="single" w:sz="4" w:space="0" w:color="000001"/>
              <w:left w:val="single" w:sz="4" w:space="0" w:color="000001"/>
              <w:bottom w:val="single" w:sz="4" w:space="0" w:color="000001"/>
              <w:right w:val="single" w:sz="4" w:space="0" w:color="000001"/>
            </w:tcBorders>
            <w:shd w:val="clear" w:color="auto" w:fill="C5E0B3" w:themeFill="accent6" w:themeFillTint="66"/>
            <w:vAlign w:val="center"/>
          </w:tcPr>
          <w:p w14:paraId="2A13E37D" w14:textId="77777777" w:rsidR="003B1240" w:rsidRPr="00B8198B" w:rsidRDefault="003B1240" w:rsidP="00F75FE2">
            <w:pPr>
              <w:spacing w:after="0" w:line="240" w:lineRule="auto"/>
              <w:jc w:val="center"/>
              <w:rPr>
                <w:b/>
                <w:szCs w:val="24"/>
              </w:rPr>
            </w:pPr>
            <w:r w:rsidRPr="00B8198B">
              <w:rPr>
                <w:b/>
                <w:bCs/>
                <w:szCs w:val="24"/>
              </w:rPr>
              <w:t>Reikalavimas</w:t>
            </w:r>
          </w:p>
        </w:tc>
      </w:tr>
      <w:tr w:rsidR="003B1240" w:rsidRPr="00B8198B" w14:paraId="3BC47464" w14:textId="77777777" w:rsidTr="003B1240">
        <w:tc>
          <w:tcPr>
            <w:tcW w:w="851" w:type="dxa"/>
            <w:tcBorders>
              <w:top w:val="single" w:sz="4" w:space="0" w:color="000001"/>
              <w:left w:val="single" w:sz="4" w:space="0" w:color="000001"/>
              <w:bottom w:val="single" w:sz="4" w:space="0" w:color="000001"/>
              <w:right w:val="single" w:sz="4" w:space="0" w:color="00000A"/>
            </w:tcBorders>
          </w:tcPr>
          <w:p w14:paraId="03366B08" w14:textId="1445419E" w:rsidR="003B1240" w:rsidRPr="00B8198B" w:rsidRDefault="003B1240" w:rsidP="00B736D0">
            <w:pPr>
              <w:spacing w:after="0" w:line="240" w:lineRule="auto"/>
              <w:jc w:val="both"/>
              <w:rPr>
                <w:szCs w:val="24"/>
              </w:rPr>
            </w:pPr>
            <w:r w:rsidRPr="00B8198B">
              <w:rPr>
                <w:szCs w:val="24"/>
              </w:rPr>
              <w:t>3.3.1.</w:t>
            </w:r>
          </w:p>
        </w:tc>
        <w:tc>
          <w:tcPr>
            <w:tcW w:w="8646" w:type="dxa"/>
            <w:tcBorders>
              <w:top w:val="single" w:sz="4" w:space="0" w:color="00000A"/>
              <w:left w:val="single" w:sz="4" w:space="0" w:color="00000A"/>
              <w:bottom w:val="single" w:sz="4" w:space="0" w:color="00000A"/>
              <w:right w:val="single" w:sz="4" w:space="0" w:color="00000A"/>
            </w:tcBorders>
          </w:tcPr>
          <w:p w14:paraId="59B4B32C" w14:textId="59DE2D02" w:rsidR="003B1240" w:rsidRPr="00B8198B" w:rsidRDefault="003B1240" w:rsidP="00B736D0">
            <w:pPr>
              <w:spacing w:after="0" w:line="240" w:lineRule="auto"/>
              <w:jc w:val="both"/>
              <w:rPr>
                <w:szCs w:val="24"/>
              </w:rPr>
            </w:pPr>
            <w:r w:rsidRPr="00B8198B">
              <w:rPr>
                <w:szCs w:val="24"/>
              </w:rPr>
              <w:t>Vaizdo kamer</w:t>
            </w:r>
            <w:r>
              <w:rPr>
                <w:szCs w:val="24"/>
              </w:rPr>
              <w:t>os</w:t>
            </w:r>
            <w:r w:rsidRPr="00B8198B">
              <w:rPr>
                <w:szCs w:val="24"/>
              </w:rPr>
              <w:t xml:space="preserve"> vidinė programinė įranga privalo būti atnaujinta iki naujausios versijos iki sumontavimo ir iki prijungimo prie Pirkėjo vaizdo stebė</w:t>
            </w:r>
            <w:r>
              <w:rPr>
                <w:szCs w:val="24"/>
              </w:rPr>
              <w:t>jimo</w:t>
            </w:r>
            <w:r w:rsidRPr="00B8198B">
              <w:rPr>
                <w:szCs w:val="24"/>
              </w:rPr>
              <w:t xml:space="preserve"> sistemos.</w:t>
            </w:r>
          </w:p>
        </w:tc>
      </w:tr>
    </w:tbl>
    <w:p w14:paraId="3B3350AE" w14:textId="7D0F574A" w:rsidR="00C10E7F" w:rsidRPr="00B8198B" w:rsidRDefault="006421B7" w:rsidP="00C10E7F">
      <w:pPr>
        <w:jc w:val="both"/>
        <w:rPr>
          <w:szCs w:val="24"/>
        </w:rPr>
      </w:pPr>
      <w:r w:rsidRPr="00B8198B">
        <w:rPr>
          <w:bCs/>
          <w:i/>
          <w:szCs w:val="24"/>
          <w:u w:val="single"/>
        </w:rPr>
        <w:t>PASTABA</w:t>
      </w:r>
      <w:r w:rsidRPr="00B8198B">
        <w:rPr>
          <w:b/>
          <w:i/>
          <w:szCs w:val="24"/>
          <w:u w:val="single"/>
        </w:rPr>
        <w:t>:</w:t>
      </w:r>
      <w:r w:rsidRPr="00B8198B">
        <w:rPr>
          <w:i/>
          <w:szCs w:val="24"/>
        </w:rPr>
        <w:t xml:space="preserve"> Vaizdo stebėjimo sistemos įrangos ar įrenginio specifikacijos dalyje </w:t>
      </w:r>
      <w:r w:rsidRPr="00B8198B">
        <w:rPr>
          <w:b/>
          <w:i/>
          <w:szCs w:val="24"/>
          <w:u w:val="single"/>
        </w:rPr>
        <w:t>BŪTINA</w:t>
      </w:r>
      <w:r w:rsidRPr="00B8198B">
        <w:rPr>
          <w:i/>
          <w:szCs w:val="24"/>
        </w:rPr>
        <w:t xml:space="preserve"> nurodyti konkretų kiekvieno komponento modelį ir jo gamintoją. Pasiūlymai, kuriuose bus nurodyta įranga neatitinkanti techninių specifikacijų, bus atmetami. </w:t>
      </w:r>
      <w:r w:rsidR="001F4530">
        <w:rPr>
          <w:i/>
          <w:szCs w:val="24"/>
        </w:rPr>
        <w:t xml:space="preserve">Tiekėjas </w:t>
      </w:r>
      <w:r w:rsidRPr="00B8198B">
        <w:rPr>
          <w:i/>
          <w:szCs w:val="24"/>
        </w:rPr>
        <w:t xml:space="preserve">gali siūlyti lygiavertes arba geresnes charakteristikas. </w:t>
      </w:r>
    </w:p>
    <w:p w14:paraId="0DFFBD2D" w14:textId="1BDCE385" w:rsidR="00C116EF" w:rsidRPr="00B8198B" w:rsidRDefault="00004003" w:rsidP="00F75FE2">
      <w:pPr>
        <w:spacing w:after="0" w:line="240" w:lineRule="auto"/>
        <w:jc w:val="center"/>
        <w:rPr>
          <w:b/>
          <w:bCs/>
          <w:szCs w:val="24"/>
        </w:rPr>
      </w:pPr>
      <w:r w:rsidRPr="00B8198B">
        <w:rPr>
          <w:b/>
          <w:bCs/>
          <w:szCs w:val="24"/>
        </w:rPr>
        <w:t>3.</w:t>
      </w:r>
      <w:r w:rsidR="00C10CA0" w:rsidRPr="00B8198B">
        <w:rPr>
          <w:b/>
          <w:bCs/>
          <w:szCs w:val="24"/>
        </w:rPr>
        <w:t>4</w:t>
      </w:r>
      <w:r w:rsidR="00C116EF" w:rsidRPr="00B8198B">
        <w:rPr>
          <w:b/>
          <w:bCs/>
          <w:szCs w:val="24"/>
        </w:rPr>
        <w:t>. BENDRI REIKALAVIMAI VAIZDO STEBĖ</w:t>
      </w:r>
      <w:r w:rsidR="008B55B8">
        <w:rPr>
          <w:b/>
          <w:bCs/>
          <w:szCs w:val="24"/>
        </w:rPr>
        <w:t>JIMO</w:t>
      </w:r>
      <w:r w:rsidR="00C116EF" w:rsidRPr="00B8198B">
        <w:rPr>
          <w:b/>
          <w:bCs/>
          <w:szCs w:val="24"/>
        </w:rPr>
        <w:t xml:space="preserve"> SISTEMAI (VSS)</w:t>
      </w:r>
    </w:p>
    <w:p w14:paraId="270912F5" w14:textId="77777777" w:rsidR="00C116EF" w:rsidRPr="00B8198B" w:rsidRDefault="00C116EF" w:rsidP="00B736D0">
      <w:pPr>
        <w:spacing w:after="0" w:line="240" w:lineRule="auto"/>
        <w:jc w:val="both"/>
        <w:rPr>
          <w:b/>
          <w:bCs/>
          <w:szCs w:val="24"/>
        </w:rPr>
      </w:pPr>
    </w:p>
    <w:tbl>
      <w:tblPr>
        <w:tblW w:w="9497" w:type="dxa"/>
        <w:tblInd w:w="137" w:type="dxa"/>
        <w:tblCellMar>
          <w:left w:w="98" w:type="dxa"/>
        </w:tblCellMar>
        <w:tblLook w:val="00A0" w:firstRow="1" w:lastRow="0" w:firstColumn="1" w:lastColumn="0" w:noHBand="0" w:noVBand="0"/>
      </w:tblPr>
      <w:tblGrid>
        <w:gridCol w:w="851"/>
        <w:gridCol w:w="8646"/>
      </w:tblGrid>
      <w:tr w:rsidR="006E762B" w:rsidRPr="00B8198B" w14:paraId="5BEBB46E" w14:textId="77777777" w:rsidTr="0064187D">
        <w:trPr>
          <w:tblHeader/>
        </w:trPr>
        <w:tc>
          <w:tcPr>
            <w:tcW w:w="851" w:type="dxa"/>
            <w:tcBorders>
              <w:top w:val="single" w:sz="4" w:space="0" w:color="000001"/>
              <w:left w:val="single" w:sz="4" w:space="0" w:color="000001"/>
              <w:bottom w:val="single" w:sz="4" w:space="0" w:color="000001"/>
              <w:right w:val="single" w:sz="4" w:space="0" w:color="00000A"/>
            </w:tcBorders>
            <w:shd w:val="clear" w:color="auto" w:fill="C5E0B3" w:themeFill="accent6" w:themeFillTint="66"/>
          </w:tcPr>
          <w:p w14:paraId="22290FE8" w14:textId="77777777" w:rsidR="00C116EF" w:rsidRPr="00B8198B" w:rsidRDefault="00C116EF" w:rsidP="00F75FE2">
            <w:pPr>
              <w:spacing w:after="0" w:line="240" w:lineRule="auto"/>
              <w:jc w:val="center"/>
              <w:rPr>
                <w:b/>
                <w:bCs/>
                <w:szCs w:val="24"/>
              </w:rPr>
            </w:pPr>
            <w:r w:rsidRPr="00B8198B">
              <w:rPr>
                <w:b/>
                <w:bCs/>
                <w:szCs w:val="24"/>
              </w:rPr>
              <w:t>Nr.</w:t>
            </w:r>
          </w:p>
        </w:tc>
        <w:tc>
          <w:tcPr>
            <w:tcW w:w="8646" w:type="dxa"/>
            <w:tcBorders>
              <w:top w:val="single" w:sz="4" w:space="0" w:color="00000A"/>
              <w:left w:val="single" w:sz="4" w:space="0" w:color="00000A"/>
              <w:bottom w:val="single" w:sz="4" w:space="0" w:color="00000A"/>
              <w:right w:val="single" w:sz="4" w:space="0" w:color="00000A"/>
            </w:tcBorders>
            <w:shd w:val="clear" w:color="auto" w:fill="C5E0B3" w:themeFill="accent6" w:themeFillTint="66"/>
            <w:vAlign w:val="center"/>
          </w:tcPr>
          <w:p w14:paraId="1C53F506" w14:textId="77777777" w:rsidR="00C116EF" w:rsidRPr="00B8198B" w:rsidRDefault="00C116EF" w:rsidP="00F75FE2">
            <w:pPr>
              <w:spacing w:after="0" w:line="240" w:lineRule="auto"/>
              <w:jc w:val="center"/>
              <w:rPr>
                <w:b/>
                <w:bCs/>
                <w:szCs w:val="24"/>
              </w:rPr>
            </w:pPr>
            <w:r w:rsidRPr="00B8198B">
              <w:rPr>
                <w:b/>
                <w:bCs/>
                <w:szCs w:val="24"/>
              </w:rPr>
              <w:t>Reikalavimas</w:t>
            </w:r>
          </w:p>
        </w:tc>
      </w:tr>
      <w:tr w:rsidR="006E762B" w:rsidRPr="00B8198B" w14:paraId="1507E317" w14:textId="77777777" w:rsidTr="0064187D">
        <w:tc>
          <w:tcPr>
            <w:tcW w:w="851" w:type="dxa"/>
            <w:tcBorders>
              <w:top w:val="single" w:sz="4" w:space="0" w:color="000001"/>
              <w:left w:val="single" w:sz="4" w:space="0" w:color="000001"/>
              <w:bottom w:val="single" w:sz="4" w:space="0" w:color="000001"/>
              <w:right w:val="single" w:sz="4" w:space="0" w:color="00000A"/>
            </w:tcBorders>
          </w:tcPr>
          <w:p w14:paraId="07C74FE2" w14:textId="72DB345E" w:rsidR="00C116EF" w:rsidRPr="00B8198B" w:rsidRDefault="00004003" w:rsidP="00B736D0">
            <w:pPr>
              <w:spacing w:after="0" w:line="240" w:lineRule="auto"/>
              <w:jc w:val="both"/>
              <w:rPr>
                <w:szCs w:val="24"/>
              </w:rPr>
            </w:pPr>
            <w:r w:rsidRPr="00B8198B">
              <w:rPr>
                <w:szCs w:val="24"/>
              </w:rPr>
              <w:t>3.</w:t>
            </w:r>
            <w:r w:rsidR="00C10CA0" w:rsidRPr="00B8198B">
              <w:rPr>
                <w:szCs w:val="24"/>
              </w:rPr>
              <w:t>4</w:t>
            </w:r>
            <w:r w:rsidR="00C116EF" w:rsidRPr="00B8198B">
              <w:rPr>
                <w:szCs w:val="24"/>
              </w:rPr>
              <w:t>.</w:t>
            </w:r>
            <w:r w:rsidR="002C67C5" w:rsidRPr="00B8198B">
              <w:rPr>
                <w:szCs w:val="24"/>
              </w:rPr>
              <w:t>1</w:t>
            </w:r>
            <w:r w:rsidR="00C116EF" w:rsidRPr="00B8198B">
              <w:rPr>
                <w:szCs w:val="24"/>
              </w:rPr>
              <w:t>.</w:t>
            </w:r>
          </w:p>
        </w:tc>
        <w:tc>
          <w:tcPr>
            <w:tcW w:w="8646" w:type="dxa"/>
            <w:tcBorders>
              <w:top w:val="single" w:sz="4" w:space="0" w:color="00000A"/>
              <w:left w:val="single" w:sz="4" w:space="0" w:color="00000A"/>
              <w:bottom w:val="single" w:sz="4" w:space="0" w:color="00000A"/>
              <w:right w:val="single" w:sz="4" w:space="0" w:color="00000A"/>
            </w:tcBorders>
          </w:tcPr>
          <w:p w14:paraId="04503B84" w14:textId="3C43F1BE" w:rsidR="00C116EF" w:rsidRPr="00B8198B" w:rsidRDefault="00C116EF" w:rsidP="00B736D0">
            <w:pPr>
              <w:spacing w:after="0" w:line="240" w:lineRule="auto"/>
              <w:jc w:val="both"/>
              <w:rPr>
                <w:szCs w:val="24"/>
              </w:rPr>
            </w:pPr>
            <w:r w:rsidRPr="00B8198B">
              <w:rPr>
                <w:szCs w:val="24"/>
              </w:rPr>
              <w:t xml:space="preserve">Saugumo užtikrinimui, </w:t>
            </w:r>
            <w:r w:rsidRPr="00B8198B">
              <w:rPr>
                <w:b/>
                <w:bCs/>
                <w:szCs w:val="24"/>
              </w:rPr>
              <w:t>kamer</w:t>
            </w:r>
            <w:r w:rsidR="00B37D87">
              <w:rPr>
                <w:b/>
                <w:bCs/>
                <w:szCs w:val="24"/>
              </w:rPr>
              <w:t>os</w:t>
            </w:r>
            <w:r w:rsidRPr="00B8198B">
              <w:rPr>
                <w:b/>
                <w:bCs/>
                <w:szCs w:val="24"/>
              </w:rPr>
              <w:t xml:space="preserve"> tinklas turi būti atskirtas nuo darbo stočių tinklo</w:t>
            </w:r>
            <w:r w:rsidRPr="00B8198B">
              <w:rPr>
                <w:szCs w:val="24"/>
              </w:rPr>
              <w:t xml:space="preserve">, naudojant atskirtas serverio tinklo sąsajas kamerų ir darbo stočių tinklams. </w:t>
            </w:r>
            <w:r w:rsidRPr="00B8198B">
              <w:rPr>
                <w:b/>
                <w:bCs/>
                <w:szCs w:val="24"/>
              </w:rPr>
              <w:t>Jei naudojamas vaizdo perdavimas iš kamer</w:t>
            </w:r>
            <w:r w:rsidR="008B55B8">
              <w:rPr>
                <w:b/>
                <w:bCs/>
                <w:szCs w:val="24"/>
              </w:rPr>
              <w:t>os</w:t>
            </w:r>
            <w:r w:rsidRPr="00B8198B">
              <w:rPr>
                <w:b/>
                <w:bCs/>
                <w:szCs w:val="24"/>
              </w:rPr>
              <w:t xml:space="preserve"> ne per serverį, privalo būti naudojamas  TPM saugumo modulis kamero</w:t>
            </w:r>
            <w:r w:rsidR="008B55B8">
              <w:rPr>
                <w:b/>
                <w:bCs/>
                <w:szCs w:val="24"/>
              </w:rPr>
              <w:t>j</w:t>
            </w:r>
            <w:r w:rsidRPr="00B8198B">
              <w:rPr>
                <w:b/>
                <w:bCs/>
                <w:szCs w:val="24"/>
              </w:rPr>
              <w:t>e.</w:t>
            </w:r>
          </w:p>
        </w:tc>
      </w:tr>
      <w:tr w:rsidR="008E3519" w:rsidRPr="00B8198B" w14:paraId="35CFA7D0" w14:textId="77777777" w:rsidTr="0064187D">
        <w:tc>
          <w:tcPr>
            <w:tcW w:w="851" w:type="dxa"/>
            <w:tcBorders>
              <w:top w:val="single" w:sz="4" w:space="0" w:color="000001"/>
              <w:left w:val="single" w:sz="4" w:space="0" w:color="000001"/>
              <w:bottom w:val="single" w:sz="4" w:space="0" w:color="000001"/>
              <w:right w:val="single" w:sz="4" w:space="0" w:color="00000A"/>
            </w:tcBorders>
          </w:tcPr>
          <w:p w14:paraId="315769D4" w14:textId="44E6AC35" w:rsidR="008E3519" w:rsidRPr="00B8198B" w:rsidRDefault="008E3519" w:rsidP="00B736D0">
            <w:pPr>
              <w:spacing w:after="0" w:line="240" w:lineRule="auto"/>
              <w:jc w:val="both"/>
              <w:rPr>
                <w:szCs w:val="24"/>
              </w:rPr>
            </w:pPr>
            <w:r w:rsidRPr="00B8198B">
              <w:rPr>
                <w:szCs w:val="24"/>
              </w:rPr>
              <w:t>3.</w:t>
            </w:r>
            <w:r w:rsidR="00C10CA0" w:rsidRPr="00B8198B">
              <w:rPr>
                <w:szCs w:val="24"/>
              </w:rPr>
              <w:t>4</w:t>
            </w:r>
            <w:r w:rsidRPr="00B8198B">
              <w:rPr>
                <w:szCs w:val="24"/>
              </w:rPr>
              <w:t>.2.</w:t>
            </w:r>
          </w:p>
        </w:tc>
        <w:tc>
          <w:tcPr>
            <w:tcW w:w="8646" w:type="dxa"/>
            <w:tcBorders>
              <w:top w:val="single" w:sz="4" w:space="0" w:color="00000A"/>
              <w:left w:val="single" w:sz="4" w:space="0" w:color="00000A"/>
              <w:bottom w:val="single" w:sz="4" w:space="0" w:color="00000A"/>
              <w:right w:val="single" w:sz="4" w:space="0" w:color="00000A"/>
            </w:tcBorders>
          </w:tcPr>
          <w:p w14:paraId="0183BBFE" w14:textId="02B463F9" w:rsidR="008E3519" w:rsidRPr="00B8198B" w:rsidRDefault="008E3519" w:rsidP="00B736D0">
            <w:pPr>
              <w:spacing w:after="0" w:line="240" w:lineRule="auto"/>
              <w:jc w:val="both"/>
              <w:rPr>
                <w:b/>
                <w:bCs/>
                <w:szCs w:val="24"/>
              </w:rPr>
            </w:pPr>
            <w:r w:rsidRPr="00B8198B">
              <w:rPr>
                <w:b/>
                <w:bCs/>
                <w:szCs w:val="24"/>
              </w:rPr>
              <w:t xml:space="preserve">Techninėje specifikacijoje įsigyjamų prekių ir paslaugų </w:t>
            </w:r>
            <w:r w:rsidR="001F4530">
              <w:rPr>
                <w:b/>
                <w:bCs/>
                <w:szCs w:val="24"/>
              </w:rPr>
              <w:t>Tiekėjui</w:t>
            </w:r>
            <w:r w:rsidRPr="00B8198B">
              <w:rPr>
                <w:b/>
                <w:bCs/>
                <w:szCs w:val="24"/>
              </w:rPr>
              <w:t xml:space="preserve"> laikomi patikimais jeigu nėra įrašyti į valstybių ar teritorijų, kurių tiekėjai, jų subtiekėjai, ūkio subjektai, kurių pajėgumais remiamasi, gamintojai, techninės ar programinės įrangos priežiūrą ir palaikymą vykdantys asmenys ar juos kontroliuojantys asmenys nėra Lietuvos respublikos Viešųjų pirkimų įstatymo 92 straipsnio 14 dalies sąraše patvirtintame Lietuvos Respublikos Vyriausybės  ir nėra iš Valstybių ar teritorijų, su kuriomis susijusiems viešųjų pirkimų pasiūlymams taikomos Lietuvos Respublikos VPĮ 45 straipsnio 2</w:t>
            </w:r>
            <w:r w:rsidRPr="00B8198B">
              <w:rPr>
                <w:b/>
                <w:bCs/>
                <w:szCs w:val="24"/>
                <w:vertAlign w:val="superscript"/>
              </w:rPr>
              <w:t>1</w:t>
            </w:r>
            <w:r w:rsidRPr="00B8198B">
              <w:rPr>
                <w:b/>
                <w:bCs/>
                <w:szCs w:val="24"/>
              </w:rPr>
              <w:t xml:space="preserve"> dalies nuostatos.</w:t>
            </w:r>
          </w:p>
        </w:tc>
      </w:tr>
    </w:tbl>
    <w:p w14:paraId="6A9F9C4E" w14:textId="77777777" w:rsidR="00C116EF" w:rsidRPr="00B8198B" w:rsidRDefault="00C116EF" w:rsidP="00B736D0">
      <w:pPr>
        <w:spacing w:after="0" w:line="240" w:lineRule="auto"/>
        <w:jc w:val="both"/>
        <w:rPr>
          <w:szCs w:val="24"/>
        </w:rPr>
      </w:pPr>
    </w:p>
    <w:p w14:paraId="1F571142" w14:textId="77777777" w:rsidR="00C116EF" w:rsidRPr="00B8198B" w:rsidRDefault="00C116EF" w:rsidP="00F75FE2">
      <w:pPr>
        <w:spacing w:after="0" w:line="240" w:lineRule="auto"/>
        <w:jc w:val="center"/>
        <w:rPr>
          <w:b/>
          <w:bCs/>
          <w:szCs w:val="24"/>
        </w:rPr>
      </w:pPr>
      <w:r w:rsidRPr="00B8198B">
        <w:rPr>
          <w:b/>
          <w:bCs/>
          <w:szCs w:val="24"/>
        </w:rPr>
        <w:t>4 DALIS – KOMUNIKACIJOS</w:t>
      </w:r>
    </w:p>
    <w:p w14:paraId="6A3DD648" w14:textId="77777777" w:rsidR="00C116EF" w:rsidRPr="00B8198B" w:rsidRDefault="00C116EF" w:rsidP="00F75FE2">
      <w:pPr>
        <w:spacing w:after="0" w:line="240" w:lineRule="auto"/>
        <w:jc w:val="center"/>
        <w:rPr>
          <w:b/>
          <w:bCs/>
          <w:szCs w:val="24"/>
        </w:rPr>
      </w:pPr>
    </w:p>
    <w:p w14:paraId="61528908" w14:textId="52AD811D" w:rsidR="00C116EF" w:rsidRPr="00B8198B" w:rsidRDefault="00004003" w:rsidP="00F75FE2">
      <w:pPr>
        <w:spacing w:after="0" w:line="240" w:lineRule="auto"/>
        <w:jc w:val="center"/>
        <w:rPr>
          <w:b/>
          <w:szCs w:val="24"/>
        </w:rPr>
      </w:pPr>
      <w:r w:rsidRPr="00B8198B">
        <w:rPr>
          <w:b/>
          <w:szCs w:val="24"/>
        </w:rPr>
        <w:t>4.</w:t>
      </w:r>
      <w:r w:rsidR="00C116EF" w:rsidRPr="00B8198B">
        <w:rPr>
          <w:b/>
          <w:szCs w:val="24"/>
        </w:rPr>
        <w:t xml:space="preserve">1. REIKALAVIMAI </w:t>
      </w:r>
      <w:r w:rsidR="00041E42" w:rsidRPr="00B8198B">
        <w:rPr>
          <w:b/>
          <w:szCs w:val="24"/>
        </w:rPr>
        <w:t xml:space="preserve">MONTAVIMUI, </w:t>
      </w:r>
      <w:r w:rsidR="00C116EF" w:rsidRPr="00B8198B">
        <w:rPr>
          <w:b/>
          <w:szCs w:val="24"/>
        </w:rPr>
        <w:t xml:space="preserve">ŠVIESOLAIDINIO RYŠIO </w:t>
      </w:r>
      <w:r w:rsidR="002A4799" w:rsidRPr="00B8198B">
        <w:rPr>
          <w:b/>
          <w:szCs w:val="24"/>
        </w:rPr>
        <w:t xml:space="preserve">IR </w:t>
      </w:r>
      <w:r w:rsidR="00041E42" w:rsidRPr="00B8198B">
        <w:rPr>
          <w:b/>
          <w:szCs w:val="24"/>
        </w:rPr>
        <w:t xml:space="preserve">ELEKTROS </w:t>
      </w:r>
      <w:r w:rsidR="002A4799" w:rsidRPr="00B8198B">
        <w:rPr>
          <w:b/>
          <w:szCs w:val="24"/>
        </w:rPr>
        <w:t xml:space="preserve">MAITINIMO  </w:t>
      </w:r>
      <w:r w:rsidR="00C116EF" w:rsidRPr="00B8198B">
        <w:rPr>
          <w:b/>
          <w:szCs w:val="24"/>
        </w:rPr>
        <w:t>ĮRENGIMUI</w:t>
      </w:r>
    </w:p>
    <w:p w14:paraId="365FE1EE" w14:textId="77777777" w:rsidR="00C116EF" w:rsidRPr="00B8198B" w:rsidRDefault="00C116EF" w:rsidP="00F75FE2">
      <w:pPr>
        <w:spacing w:after="0" w:line="240" w:lineRule="auto"/>
        <w:jc w:val="center"/>
        <w:rPr>
          <w:szCs w:val="24"/>
        </w:rPr>
      </w:pPr>
    </w:p>
    <w:tbl>
      <w:tblPr>
        <w:tblStyle w:val="Lentelstinklelis"/>
        <w:tblW w:w="9497" w:type="dxa"/>
        <w:tblInd w:w="137" w:type="dxa"/>
        <w:tblLook w:val="04A0" w:firstRow="1" w:lastRow="0" w:firstColumn="1" w:lastColumn="0" w:noHBand="0" w:noVBand="1"/>
      </w:tblPr>
      <w:tblGrid>
        <w:gridCol w:w="851"/>
        <w:gridCol w:w="8646"/>
      </w:tblGrid>
      <w:tr w:rsidR="006E762B" w:rsidRPr="00B8198B" w14:paraId="5EBA3820" w14:textId="77777777" w:rsidTr="0064187D">
        <w:trPr>
          <w:tblHeader/>
        </w:trPr>
        <w:tc>
          <w:tcPr>
            <w:tcW w:w="851" w:type="dxa"/>
            <w:shd w:val="clear" w:color="auto" w:fill="C5E0B3" w:themeFill="accent6" w:themeFillTint="66"/>
          </w:tcPr>
          <w:p w14:paraId="176B4221" w14:textId="77777777" w:rsidR="00C116EF" w:rsidRPr="00B8198B" w:rsidRDefault="00C116EF" w:rsidP="00F75FE2">
            <w:pPr>
              <w:ind w:firstLine="30"/>
              <w:jc w:val="center"/>
              <w:rPr>
                <w:b/>
                <w:bCs/>
                <w:szCs w:val="24"/>
              </w:rPr>
            </w:pPr>
            <w:r w:rsidRPr="00B8198B">
              <w:rPr>
                <w:b/>
                <w:bCs/>
                <w:szCs w:val="24"/>
              </w:rPr>
              <w:t>Nr.</w:t>
            </w:r>
          </w:p>
        </w:tc>
        <w:tc>
          <w:tcPr>
            <w:tcW w:w="8646" w:type="dxa"/>
            <w:shd w:val="clear" w:color="auto" w:fill="C5E0B3" w:themeFill="accent6" w:themeFillTint="66"/>
          </w:tcPr>
          <w:p w14:paraId="08D4973A" w14:textId="77777777" w:rsidR="00C116EF" w:rsidRPr="00B8198B" w:rsidRDefault="00C116EF" w:rsidP="00F75FE2">
            <w:pPr>
              <w:jc w:val="center"/>
              <w:rPr>
                <w:b/>
                <w:bCs/>
                <w:szCs w:val="24"/>
              </w:rPr>
            </w:pPr>
            <w:r w:rsidRPr="00B8198B">
              <w:rPr>
                <w:b/>
                <w:bCs/>
                <w:szCs w:val="24"/>
              </w:rPr>
              <w:t>Reikalavimas</w:t>
            </w:r>
          </w:p>
        </w:tc>
      </w:tr>
      <w:tr w:rsidR="006E762B" w:rsidRPr="00B8198B" w14:paraId="5B56D542" w14:textId="77777777" w:rsidTr="0064187D">
        <w:tc>
          <w:tcPr>
            <w:tcW w:w="851" w:type="dxa"/>
          </w:tcPr>
          <w:p w14:paraId="29081C56" w14:textId="79E48121" w:rsidR="00C116EF" w:rsidRPr="00B8198B" w:rsidRDefault="00C116EF" w:rsidP="00B736D0">
            <w:pPr>
              <w:pStyle w:val="Sraopastraipa"/>
              <w:numPr>
                <w:ilvl w:val="2"/>
                <w:numId w:val="37"/>
              </w:numPr>
              <w:ind w:left="0" w:firstLine="30"/>
              <w:jc w:val="both"/>
              <w:rPr>
                <w:rFonts w:ascii="Times New Roman" w:hAnsi="Times New Roman" w:cs="Times New Roman"/>
                <w:sz w:val="24"/>
                <w:szCs w:val="24"/>
              </w:rPr>
            </w:pPr>
          </w:p>
        </w:tc>
        <w:tc>
          <w:tcPr>
            <w:tcW w:w="8646" w:type="dxa"/>
          </w:tcPr>
          <w:p w14:paraId="3733DA9F" w14:textId="21BC32E8" w:rsidR="00C116EF" w:rsidRPr="00B8198B" w:rsidRDefault="008B55B8" w:rsidP="00B736D0">
            <w:pPr>
              <w:jc w:val="both"/>
              <w:rPr>
                <w:szCs w:val="24"/>
              </w:rPr>
            </w:pPr>
            <w:r>
              <w:rPr>
                <w:szCs w:val="24"/>
              </w:rPr>
              <w:t>K</w:t>
            </w:r>
            <w:r w:rsidR="00C116EF" w:rsidRPr="00B8198B">
              <w:rPr>
                <w:szCs w:val="24"/>
              </w:rPr>
              <w:t xml:space="preserve">amera montuojama ant </w:t>
            </w:r>
            <w:r w:rsidR="001F4530">
              <w:rPr>
                <w:szCs w:val="24"/>
              </w:rPr>
              <w:t>Tiekėjo</w:t>
            </w:r>
            <w:r w:rsidR="00C116EF" w:rsidRPr="00B8198B">
              <w:rPr>
                <w:szCs w:val="24"/>
              </w:rPr>
              <w:t xml:space="preserve"> naujai įrengiamo</w:t>
            </w:r>
            <w:r>
              <w:rPr>
                <w:szCs w:val="24"/>
              </w:rPr>
              <w:t>s</w:t>
            </w:r>
            <w:r w:rsidR="00C116EF" w:rsidRPr="00B8198B">
              <w:rPr>
                <w:szCs w:val="24"/>
              </w:rPr>
              <w:t xml:space="preserve"> </w:t>
            </w:r>
            <w:r>
              <w:rPr>
                <w:szCs w:val="24"/>
              </w:rPr>
              <w:t>gembės,</w:t>
            </w:r>
            <w:r w:rsidR="000256DF" w:rsidRPr="00B8198B">
              <w:rPr>
                <w:szCs w:val="24"/>
              </w:rPr>
              <w:t xml:space="preserve"> </w:t>
            </w:r>
            <w:r>
              <w:rPr>
                <w:szCs w:val="24"/>
              </w:rPr>
              <w:t>ant pastato sienos</w:t>
            </w:r>
            <w:r w:rsidR="00C116EF" w:rsidRPr="00B8198B">
              <w:rPr>
                <w:szCs w:val="24"/>
              </w:rPr>
              <w:t xml:space="preserve"> iki kurio atvedamas optinis kabelis ir elektros maitinimas. </w:t>
            </w:r>
            <w:r>
              <w:rPr>
                <w:szCs w:val="24"/>
              </w:rPr>
              <w:t>Greta</w:t>
            </w:r>
            <w:r w:rsidR="00C116EF" w:rsidRPr="00B8198B">
              <w:rPr>
                <w:szCs w:val="24"/>
              </w:rPr>
              <w:t xml:space="preserve"> montuojama komutacin</w:t>
            </w:r>
            <w:r>
              <w:rPr>
                <w:szCs w:val="24"/>
              </w:rPr>
              <w:t>ė</w:t>
            </w:r>
            <w:r w:rsidR="00C116EF" w:rsidRPr="00B8198B">
              <w:rPr>
                <w:szCs w:val="24"/>
              </w:rPr>
              <w:t xml:space="preserve"> spintelė</w:t>
            </w:r>
            <w:r>
              <w:rPr>
                <w:szCs w:val="24"/>
              </w:rPr>
              <w:t xml:space="preserve"> nudažyta atitinkančiais sienos spalvai dažais</w:t>
            </w:r>
            <w:r w:rsidR="00C116EF" w:rsidRPr="00B8198B">
              <w:rPr>
                <w:szCs w:val="24"/>
              </w:rPr>
              <w:t>. Joje sumontuojama įranga ir perėjimas į šviesolaidinio ryšio skaidulą, jeigu po apjungimo išlaikomi specifikacijose aprašyti reikalavimai vaizdo kokybei, kamerų valdymui, tinklo perdavimo greitaveikai bei vėlinimui  ir informavimui apie vaizdo perdavimo sistemos gedimus.</w:t>
            </w:r>
            <w:r>
              <w:rPr>
                <w:szCs w:val="24"/>
              </w:rPr>
              <w:t xml:space="preserve"> </w:t>
            </w:r>
            <w:r w:rsidRPr="008B55B8">
              <w:rPr>
                <w:b/>
                <w:bCs/>
                <w:szCs w:val="24"/>
              </w:rPr>
              <w:t xml:space="preserve">Leidžiama naudoti </w:t>
            </w:r>
            <w:r>
              <w:rPr>
                <w:b/>
                <w:bCs/>
                <w:szCs w:val="24"/>
              </w:rPr>
              <w:t xml:space="preserve">ryšio linijos daliai nuo VK </w:t>
            </w:r>
            <w:r w:rsidRPr="008B55B8">
              <w:rPr>
                <w:b/>
                <w:bCs/>
                <w:szCs w:val="24"/>
              </w:rPr>
              <w:t xml:space="preserve">TP kabelį ir </w:t>
            </w:r>
            <w:proofErr w:type="spellStart"/>
            <w:r w:rsidRPr="008B55B8">
              <w:rPr>
                <w:b/>
                <w:bCs/>
                <w:szCs w:val="24"/>
              </w:rPr>
              <w:t>PoE</w:t>
            </w:r>
            <w:proofErr w:type="spellEnd"/>
            <w:r w:rsidRPr="008B55B8">
              <w:rPr>
                <w:b/>
                <w:bCs/>
                <w:szCs w:val="24"/>
              </w:rPr>
              <w:t xml:space="preserve"> maitinimą, jei užtikrinami reikiami ryšio ir VK maitinimo parametrai</w:t>
            </w:r>
            <w:r w:rsidR="00832D8E">
              <w:rPr>
                <w:b/>
                <w:bCs/>
                <w:szCs w:val="24"/>
              </w:rPr>
              <w:t xml:space="preserve"> (tokiu atveju komutacinės spintelės galima neįrenginėti)</w:t>
            </w:r>
            <w:r w:rsidRPr="008B55B8">
              <w:rPr>
                <w:b/>
                <w:bCs/>
                <w:szCs w:val="24"/>
              </w:rPr>
              <w:t>.</w:t>
            </w:r>
          </w:p>
        </w:tc>
      </w:tr>
      <w:tr w:rsidR="006E762B" w:rsidRPr="00B8198B" w14:paraId="3A5AADA0" w14:textId="77777777" w:rsidTr="0064187D">
        <w:tc>
          <w:tcPr>
            <w:tcW w:w="851" w:type="dxa"/>
          </w:tcPr>
          <w:p w14:paraId="2D403A77" w14:textId="5911B6FD" w:rsidR="00C116EF" w:rsidRPr="00B8198B" w:rsidRDefault="00C116EF" w:rsidP="00B736D0">
            <w:pPr>
              <w:pStyle w:val="Sraopastraipa"/>
              <w:numPr>
                <w:ilvl w:val="2"/>
                <w:numId w:val="37"/>
              </w:numPr>
              <w:ind w:left="0" w:firstLine="30"/>
              <w:jc w:val="both"/>
              <w:rPr>
                <w:rFonts w:ascii="Times New Roman" w:hAnsi="Times New Roman" w:cs="Times New Roman"/>
                <w:sz w:val="24"/>
                <w:szCs w:val="24"/>
              </w:rPr>
            </w:pPr>
          </w:p>
        </w:tc>
        <w:tc>
          <w:tcPr>
            <w:tcW w:w="8646" w:type="dxa"/>
          </w:tcPr>
          <w:p w14:paraId="140FB9E1" w14:textId="77777777" w:rsidR="00C116EF" w:rsidRPr="00B8198B" w:rsidRDefault="00C116EF" w:rsidP="00B736D0">
            <w:pPr>
              <w:jc w:val="both"/>
              <w:rPr>
                <w:szCs w:val="24"/>
              </w:rPr>
            </w:pPr>
            <w:r w:rsidRPr="00B8198B">
              <w:rPr>
                <w:szCs w:val="24"/>
              </w:rPr>
              <w:t>Duomenys iš komutacinės spintelės turi būti perduodami šviesolaidine skaidula(-</w:t>
            </w:r>
            <w:proofErr w:type="spellStart"/>
            <w:r w:rsidRPr="00B8198B">
              <w:rPr>
                <w:szCs w:val="24"/>
              </w:rPr>
              <w:t>omis</w:t>
            </w:r>
            <w:proofErr w:type="spellEnd"/>
            <w:r w:rsidRPr="00B8198B">
              <w:rPr>
                <w:szCs w:val="24"/>
              </w:rPr>
              <w:t>) iki artimiausių ryšio šulinėlių ir toliau duomenys perduodami į Vasario 16-osios g. 62, Šiauliuose, esančias Centrinio pulto įrangos patalpas.</w:t>
            </w:r>
          </w:p>
        </w:tc>
      </w:tr>
      <w:tr w:rsidR="006E762B" w:rsidRPr="00B8198B" w14:paraId="36CE68F8" w14:textId="77777777" w:rsidTr="0064187D">
        <w:tc>
          <w:tcPr>
            <w:tcW w:w="851" w:type="dxa"/>
          </w:tcPr>
          <w:p w14:paraId="43C3B881" w14:textId="0C1616A1" w:rsidR="00C116EF" w:rsidRPr="00B8198B" w:rsidRDefault="00C116EF" w:rsidP="00B736D0">
            <w:pPr>
              <w:pStyle w:val="Sraopastraipa"/>
              <w:numPr>
                <w:ilvl w:val="2"/>
                <w:numId w:val="37"/>
              </w:numPr>
              <w:ind w:left="0" w:firstLine="30"/>
              <w:jc w:val="both"/>
              <w:rPr>
                <w:rFonts w:ascii="Times New Roman" w:hAnsi="Times New Roman" w:cs="Times New Roman"/>
                <w:sz w:val="24"/>
                <w:szCs w:val="24"/>
              </w:rPr>
            </w:pPr>
          </w:p>
        </w:tc>
        <w:tc>
          <w:tcPr>
            <w:tcW w:w="8646" w:type="dxa"/>
          </w:tcPr>
          <w:p w14:paraId="4689FD7C" w14:textId="480D50D5" w:rsidR="00C116EF" w:rsidRPr="00B8198B" w:rsidRDefault="00C116EF" w:rsidP="00B736D0">
            <w:pPr>
              <w:jc w:val="both"/>
              <w:rPr>
                <w:szCs w:val="24"/>
              </w:rPr>
            </w:pPr>
            <w:bookmarkStart w:id="11" w:name="_Hlk72504390"/>
            <w:r w:rsidRPr="00B8198B">
              <w:rPr>
                <w:szCs w:val="24"/>
              </w:rPr>
              <w:t xml:space="preserve">Visi ryšio kanalai turi atitikti LST EN 60793-2-50:2009 standarto B1.3 klasės (ITU-T G.652C/D) arba lygiaverčio standarto reikalavimus. </w:t>
            </w:r>
            <w:bookmarkEnd w:id="11"/>
            <w:r w:rsidRPr="00B8198B">
              <w:rPr>
                <w:szCs w:val="24"/>
              </w:rPr>
              <w:t>Šviesolaidinių skaidulų optiniai, geometriniai ir mechaniniai parametrai turi būti pastovūs per visą gijų ilgį.</w:t>
            </w:r>
          </w:p>
        </w:tc>
      </w:tr>
      <w:tr w:rsidR="006E762B" w:rsidRPr="00B8198B" w14:paraId="20EEB944" w14:textId="77777777" w:rsidTr="0064187D">
        <w:tc>
          <w:tcPr>
            <w:tcW w:w="851" w:type="dxa"/>
          </w:tcPr>
          <w:p w14:paraId="279DD3A7" w14:textId="20B219B0" w:rsidR="00C116EF" w:rsidRPr="00B8198B" w:rsidRDefault="00C116EF" w:rsidP="00B736D0">
            <w:pPr>
              <w:pStyle w:val="Sraopastraipa"/>
              <w:numPr>
                <w:ilvl w:val="2"/>
                <w:numId w:val="37"/>
              </w:numPr>
              <w:ind w:left="0" w:firstLine="30"/>
              <w:jc w:val="both"/>
              <w:rPr>
                <w:rFonts w:ascii="Times New Roman" w:hAnsi="Times New Roman" w:cs="Times New Roman"/>
                <w:sz w:val="24"/>
                <w:szCs w:val="24"/>
              </w:rPr>
            </w:pPr>
          </w:p>
        </w:tc>
        <w:tc>
          <w:tcPr>
            <w:tcW w:w="8646" w:type="dxa"/>
          </w:tcPr>
          <w:p w14:paraId="6CCD742C" w14:textId="72FBC355" w:rsidR="00C116EF" w:rsidRPr="00B8198B" w:rsidRDefault="00C116EF" w:rsidP="00B736D0">
            <w:pPr>
              <w:jc w:val="both"/>
              <w:rPr>
                <w:szCs w:val="24"/>
              </w:rPr>
            </w:pPr>
            <w:r w:rsidRPr="00B8198B">
              <w:rPr>
                <w:szCs w:val="24"/>
              </w:rPr>
              <w:t xml:space="preserve">Šviesolaidinio ryšio slopinimo koeficientas turi būti ne blogesnis nei: &lt;0,3dB/km (1550 </w:t>
            </w:r>
            <w:proofErr w:type="spellStart"/>
            <w:r w:rsidRPr="00B8198B">
              <w:rPr>
                <w:szCs w:val="24"/>
              </w:rPr>
              <w:t>nm</w:t>
            </w:r>
            <w:proofErr w:type="spellEnd"/>
            <w:r w:rsidRPr="00B8198B">
              <w:rPr>
                <w:szCs w:val="24"/>
              </w:rPr>
              <w:t xml:space="preserve"> bangai) ir &lt;0,4dB/km (1310 </w:t>
            </w:r>
            <w:proofErr w:type="spellStart"/>
            <w:r w:rsidRPr="00B8198B">
              <w:rPr>
                <w:szCs w:val="24"/>
              </w:rPr>
              <w:t>nm</w:t>
            </w:r>
            <w:proofErr w:type="spellEnd"/>
            <w:r w:rsidRPr="00B8198B">
              <w:rPr>
                <w:szCs w:val="24"/>
              </w:rPr>
              <w:t xml:space="preserve"> bangai). Slopinimo vidurkis, suvirinimo vietoje, matuojant iš dviejų pusių ne daugiau 0,1dB; slopinimas mechaninėje jungtyje ne daugiau 0,5dB. Kabelio mechaninės savybės turi atitikti IEC 60794-1 (IEC–794–1) reikalavimus. Chromatinės dispersijos koeficientas 1550nm – ne daugiau 18ps/km*</w:t>
            </w:r>
            <w:proofErr w:type="spellStart"/>
            <w:r w:rsidRPr="00B8198B">
              <w:rPr>
                <w:szCs w:val="24"/>
              </w:rPr>
              <w:t>nm</w:t>
            </w:r>
            <w:proofErr w:type="spellEnd"/>
            <w:r w:rsidRPr="00B8198B">
              <w:rPr>
                <w:szCs w:val="24"/>
              </w:rPr>
              <w:t xml:space="preserve">, PMD ne daugiau 0,5ps/√km. Po šviesolaidinio tinklo įrengimo </w:t>
            </w:r>
            <w:r w:rsidR="001F4530">
              <w:rPr>
                <w:szCs w:val="24"/>
              </w:rPr>
              <w:t>Tiekėjas</w:t>
            </w:r>
            <w:r w:rsidRPr="00B8198B">
              <w:rPr>
                <w:szCs w:val="24"/>
              </w:rPr>
              <w:t xml:space="preserve"> privalo atlikti šiame punkte nurodytų parametrų matavimus ir juos pateikti Pirkėjui. Pirkėjui kilus įtarimų dėl parametrų neatitikimo jis gali samdyti trečią šalį matavimams patikrinti ir nustačius neatitikimus reikalauti jų ištaisymo </w:t>
            </w:r>
            <w:r w:rsidR="001F4530">
              <w:rPr>
                <w:szCs w:val="24"/>
              </w:rPr>
              <w:t>Tiekėjo</w:t>
            </w:r>
            <w:r w:rsidRPr="00B8198B">
              <w:rPr>
                <w:szCs w:val="24"/>
              </w:rPr>
              <w:t xml:space="preserve"> sąskaita.</w:t>
            </w:r>
          </w:p>
        </w:tc>
      </w:tr>
      <w:tr w:rsidR="006E762B" w:rsidRPr="00B8198B" w14:paraId="65733FF6" w14:textId="77777777" w:rsidTr="0064187D">
        <w:tc>
          <w:tcPr>
            <w:tcW w:w="851" w:type="dxa"/>
          </w:tcPr>
          <w:p w14:paraId="2C727E1C" w14:textId="451B090B" w:rsidR="00C116EF" w:rsidRPr="00B8198B" w:rsidRDefault="00C116EF" w:rsidP="00B736D0">
            <w:pPr>
              <w:pStyle w:val="Sraopastraipa"/>
              <w:numPr>
                <w:ilvl w:val="2"/>
                <w:numId w:val="37"/>
              </w:numPr>
              <w:ind w:left="0" w:firstLine="30"/>
              <w:jc w:val="both"/>
              <w:rPr>
                <w:rFonts w:ascii="Times New Roman" w:hAnsi="Times New Roman" w:cs="Times New Roman"/>
                <w:sz w:val="24"/>
                <w:szCs w:val="24"/>
              </w:rPr>
            </w:pPr>
          </w:p>
        </w:tc>
        <w:tc>
          <w:tcPr>
            <w:tcW w:w="8646" w:type="dxa"/>
          </w:tcPr>
          <w:p w14:paraId="3F5CC80C" w14:textId="39625459" w:rsidR="00C116EF" w:rsidRPr="00B8198B" w:rsidRDefault="001F4530" w:rsidP="00B736D0">
            <w:pPr>
              <w:jc w:val="both"/>
              <w:rPr>
                <w:szCs w:val="24"/>
              </w:rPr>
            </w:pPr>
            <w:r>
              <w:rPr>
                <w:szCs w:val="24"/>
              </w:rPr>
              <w:t>Tiekėjas</w:t>
            </w:r>
            <w:r w:rsidR="00C116EF" w:rsidRPr="00B8198B">
              <w:rPr>
                <w:szCs w:val="24"/>
              </w:rPr>
              <w:t>, vesdamas šviesolaidinio ryšio kabel</w:t>
            </w:r>
            <w:r w:rsidR="004801F3">
              <w:rPr>
                <w:szCs w:val="24"/>
              </w:rPr>
              <w:t>į</w:t>
            </w:r>
            <w:r w:rsidR="00C116EF" w:rsidRPr="00B8198B">
              <w:rPr>
                <w:szCs w:val="24"/>
              </w:rPr>
              <w:t xml:space="preserve">, turi įsivertinti galimas išlaidas esant išlaužtiems, pažeistiems, sugadintiems </w:t>
            </w:r>
            <w:r w:rsidR="004801F3">
              <w:rPr>
                <w:szCs w:val="24"/>
              </w:rPr>
              <w:t>kanalams ir</w:t>
            </w:r>
            <w:r w:rsidR="00C116EF" w:rsidRPr="00B8198B">
              <w:rPr>
                <w:szCs w:val="24"/>
              </w:rPr>
              <w:t xml:space="preserve"> jų atstatymo darbams padengti.</w:t>
            </w:r>
          </w:p>
        </w:tc>
      </w:tr>
      <w:tr w:rsidR="006E762B" w:rsidRPr="00B8198B" w14:paraId="2EB77DE1" w14:textId="77777777" w:rsidTr="0064187D">
        <w:tc>
          <w:tcPr>
            <w:tcW w:w="851" w:type="dxa"/>
          </w:tcPr>
          <w:p w14:paraId="146DD33A" w14:textId="50D88A01" w:rsidR="00C116EF" w:rsidRPr="00B8198B" w:rsidRDefault="00C116EF" w:rsidP="00B736D0">
            <w:pPr>
              <w:pStyle w:val="Sraopastraipa"/>
              <w:numPr>
                <w:ilvl w:val="2"/>
                <w:numId w:val="39"/>
              </w:numPr>
              <w:ind w:left="0" w:firstLine="30"/>
              <w:jc w:val="both"/>
              <w:rPr>
                <w:rFonts w:ascii="Times New Roman" w:hAnsi="Times New Roman" w:cs="Times New Roman"/>
                <w:sz w:val="24"/>
                <w:szCs w:val="24"/>
              </w:rPr>
            </w:pPr>
          </w:p>
        </w:tc>
        <w:tc>
          <w:tcPr>
            <w:tcW w:w="8646" w:type="dxa"/>
          </w:tcPr>
          <w:p w14:paraId="544D25FF" w14:textId="5EFBC791" w:rsidR="00C116EF" w:rsidRPr="00B8198B" w:rsidRDefault="00C116EF" w:rsidP="00B736D0">
            <w:pPr>
              <w:jc w:val="both"/>
              <w:rPr>
                <w:szCs w:val="24"/>
              </w:rPr>
            </w:pPr>
            <w:r w:rsidRPr="00B8198B">
              <w:rPr>
                <w:szCs w:val="24"/>
              </w:rPr>
              <w:t xml:space="preserve">Visa optinio tinklo dalis, paklota projekto vykdymo metu, pasirašius perdavimo (įrengimo) -priėmimo aktą su visa lydinčiąja dokumentacija perduodama </w:t>
            </w:r>
            <w:r w:rsidR="002547BA" w:rsidRPr="00B8198B">
              <w:rPr>
                <w:szCs w:val="24"/>
              </w:rPr>
              <w:t>Pirkėjo</w:t>
            </w:r>
            <w:r w:rsidRPr="00B8198B">
              <w:rPr>
                <w:szCs w:val="24"/>
              </w:rPr>
              <w:t xml:space="preserve"> nuosavybėn.</w:t>
            </w:r>
          </w:p>
        </w:tc>
      </w:tr>
      <w:tr w:rsidR="006E762B" w:rsidRPr="00B8198B" w14:paraId="7D4551C4" w14:textId="77777777" w:rsidTr="00F37ED8">
        <w:trPr>
          <w:trHeight w:val="2531"/>
        </w:trPr>
        <w:tc>
          <w:tcPr>
            <w:tcW w:w="851" w:type="dxa"/>
          </w:tcPr>
          <w:p w14:paraId="5064FD33" w14:textId="10DD70A5" w:rsidR="00C116EF" w:rsidRPr="00B8198B" w:rsidRDefault="00C116EF" w:rsidP="00B736D0">
            <w:pPr>
              <w:pStyle w:val="Sraopastraipa"/>
              <w:numPr>
                <w:ilvl w:val="2"/>
                <w:numId w:val="39"/>
              </w:numPr>
              <w:ind w:left="0" w:firstLine="30"/>
              <w:jc w:val="both"/>
              <w:rPr>
                <w:rFonts w:ascii="Times New Roman" w:hAnsi="Times New Roman" w:cs="Times New Roman"/>
                <w:sz w:val="24"/>
                <w:szCs w:val="24"/>
              </w:rPr>
            </w:pPr>
          </w:p>
        </w:tc>
        <w:tc>
          <w:tcPr>
            <w:tcW w:w="8646" w:type="dxa"/>
          </w:tcPr>
          <w:p w14:paraId="4D526CE9" w14:textId="77777777" w:rsidR="00C116EF" w:rsidRPr="006062C0" w:rsidRDefault="00C116EF" w:rsidP="00B736D0">
            <w:pPr>
              <w:ind w:left="749" w:hanging="749"/>
              <w:jc w:val="both"/>
              <w:rPr>
                <w:szCs w:val="24"/>
              </w:rPr>
            </w:pPr>
            <w:r w:rsidRPr="006062C0">
              <w:rPr>
                <w:szCs w:val="24"/>
              </w:rPr>
              <w:t>Šiaulių miesto vaizdo stebėjimo kamerų įrengimo naujose vietose darbai:</w:t>
            </w:r>
          </w:p>
          <w:p w14:paraId="6E29093F" w14:textId="6DD4E54C" w:rsidR="00C116EF" w:rsidRPr="006062C0" w:rsidRDefault="00C116EF" w:rsidP="00B736D0">
            <w:pPr>
              <w:pStyle w:val="Sraopastraipa"/>
              <w:numPr>
                <w:ilvl w:val="3"/>
                <w:numId w:val="40"/>
              </w:numPr>
              <w:ind w:left="749" w:hanging="749"/>
              <w:jc w:val="both"/>
              <w:rPr>
                <w:rFonts w:ascii="Times New Roman" w:hAnsi="Times New Roman" w:cs="Times New Roman"/>
                <w:sz w:val="24"/>
                <w:szCs w:val="24"/>
              </w:rPr>
            </w:pPr>
            <w:r w:rsidRPr="006062C0">
              <w:rPr>
                <w:rFonts w:ascii="Times New Roman" w:hAnsi="Times New Roman" w:cs="Times New Roman"/>
                <w:sz w:val="24"/>
                <w:szCs w:val="24"/>
              </w:rPr>
              <w:t xml:space="preserve">vaizdo stebėjimo kamera įrengiama ant </w:t>
            </w:r>
            <w:r w:rsidR="004801F3" w:rsidRPr="006062C0">
              <w:rPr>
                <w:rFonts w:ascii="Times New Roman" w:hAnsi="Times New Roman" w:cs="Times New Roman"/>
                <w:sz w:val="24"/>
                <w:szCs w:val="24"/>
              </w:rPr>
              <w:t>prie pastato sienos pritvirtintos gembės</w:t>
            </w:r>
            <w:r w:rsidRPr="006062C0">
              <w:rPr>
                <w:rFonts w:ascii="Times New Roman" w:hAnsi="Times New Roman" w:cs="Times New Roman"/>
                <w:sz w:val="24"/>
                <w:szCs w:val="24"/>
              </w:rPr>
              <w:t xml:space="preserve"> pagal preliminarias koordinates, pateiktas </w:t>
            </w:r>
            <w:r w:rsidR="00BB0A07" w:rsidRPr="006062C0">
              <w:rPr>
                <w:rFonts w:ascii="Times New Roman" w:hAnsi="Times New Roman" w:cs="Times New Roman"/>
                <w:sz w:val="24"/>
                <w:szCs w:val="24"/>
              </w:rPr>
              <w:t xml:space="preserve">šio dokumento 1 </w:t>
            </w:r>
            <w:r w:rsidRPr="006062C0">
              <w:rPr>
                <w:rFonts w:ascii="Times New Roman" w:hAnsi="Times New Roman" w:cs="Times New Roman"/>
                <w:sz w:val="24"/>
                <w:szCs w:val="24"/>
              </w:rPr>
              <w:t xml:space="preserve">dalies </w:t>
            </w:r>
            <w:r w:rsidR="00B73957" w:rsidRPr="006062C0">
              <w:rPr>
                <w:rFonts w:ascii="Times New Roman" w:hAnsi="Times New Roman" w:cs="Times New Roman"/>
                <w:sz w:val="24"/>
                <w:szCs w:val="24"/>
              </w:rPr>
              <w:t>1.</w:t>
            </w:r>
            <w:r w:rsidRPr="006062C0">
              <w:rPr>
                <w:rFonts w:ascii="Times New Roman" w:hAnsi="Times New Roman" w:cs="Times New Roman"/>
                <w:sz w:val="24"/>
                <w:szCs w:val="24"/>
              </w:rPr>
              <w:t>3 skyriuje. Tiksli vieta</w:t>
            </w:r>
            <w:r w:rsidR="004801F3" w:rsidRPr="006062C0">
              <w:rPr>
                <w:rFonts w:ascii="Times New Roman" w:hAnsi="Times New Roman" w:cs="Times New Roman"/>
                <w:sz w:val="24"/>
                <w:szCs w:val="24"/>
              </w:rPr>
              <w:t>, aukštis</w:t>
            </w:r>
            <w:r w:rsidRPr="006062C0">
              <w:rPr>
                <w:rFonts w:ascii="Times New Roman" w:hAnsi="Times New Roman" w:cs="Times New Roman"/>
                <w:sz w:val="24"/>
                <w:szCs w:val="24"/>
              </w:rPr>
              <w:t xml:space="preserve"> derinama įrengimo metu su </w:t>
            </w:r>
            <w:r w:rsidR="002547BA" w:rsidRPr="006062C0">
              <w:rPr>
                <w:rFonts w:ascii="Times New Roman" w:hAnsi="Times New Roman" w:cs="Times New Roman"/>
                <w:sz w:val="24"/>
                <w:szCs w:val="24"/>
              </w:rPr>
              <w:t>Pirkėju</w:t>
            </w:r>
            <w:r w:rsidRPr="006062C0">
              <w:rPr>
                <w:rFonts w:ascii="Times New Roman" w:hAnsi="Times New Roman" w:cs="Times New Roman"/>
                <w:sz w:val="24"/>
                <w:szCs w:val="24"/>
              </w:rPr>
              <w:t>;</w:t>
            </w:r>
          </w:p>
          <w:p w14:paraId="3754B797" w14:textId="20C240BA" w:rsidR="00C116EF" w:rsidRPr="006062C0" w:rsidRDefault="00C116EF" w:rsidP="00B736D0">
            <w:pPr>
              <w:pStyle w:val="Sraopastraipa"/>
              <w:numPr>
                <w:ilvl w:val="3"/>
                <w:numId w:val="41"/>
              </w:numPr>
              <w:ind w:left="749" w:hanging="749"/>
              <w:jc w:val="both"/>
              <w:rPr>
                <w:rFonts w:ascii="Times New Roman" w:hAnsi="Times New Roman" w:cs="Times New Roman"/>
                <w:b/>
                <w:bCs/>
                <w:i/>
                <w:iCs/>
                <w:sz w:val="24"/>
                <w:szCs w:val="24"/>
              </w:rPr>
            </w:pPr>
            <w:r w:rsidRPr="006062C0">
              <w:rPr>
                <w:rFonts w:ascii="Times New Roman" w:hAnsi="Times New Roman" w:cs="Times New Roman"/>
                <w:b/>
                <w:bCs/>
                <w:i/>
                <w:iCs/>
                <w:sz w:val="24"/>
                <w:szCs w:val="24"/>
              </w:rPr>
              <w:t xml:space="preserve">nustatoma </w:t>
            </w:r>
            <w:r w:rsidR="00536383" w:rsidRPr="006062C0">
              <w:rPr>
                <w:rFonts w:ascii="Times New Roman" w:hAnsi="Times New Roman" w:cs="Times New Roman"/>
                <w:b/>
                <w:bCs/>
                <w:i/>
                <w:iCs/>
                <w:sz w:val="24"/>
                <w:szCs w:val="24"/>
              </w:rPr>
              <w:t xml:space="preserve">ir suderinama su Pirkėju </w:t>
            </w:r>
            <w:r w:rsidRPr="006062C0">
              <w:rPr>
                <w:rFonts w:ascii="Times New Roman" w:hAnsi="Times New Roman" w:cs="Times New Roman"/>
                <w:b/>
                <w:bCs/>
                <w:i/>
                <w:iCs/>
                <w:sz w:val="24"/>
                <w:szCs w:val="24"/>
              </w:rPr>
              <w:t xml:space="preserve">optimaliausia </w:t>
            </w:r>
            <w:r w:rsidR="004801F3" w:rsidRPr="006062C0">
              <w:rPr>
                <w:rFonts w:ascii="Times New Roman" w:hAnsi="Times New Roman" w:cs="Times New Roman"/>
                <w:b/>
                <w:bCs/>
                <w:i/>
                <w:iCs/>
                <w:sz w:val="24"/>
                <w:szCs w:val="24"/>
              </w:rPr>
              <w:t>gembės</w:t>
            </w:r>
            <w:r w:rsidRPr="006062C0">
              <w:rPr>
                <w:rFonts w:ascii="Times New Roman" w:hAnsi="Times New Roman" w:cs="Times New Roman"/>
                <w:b/>
                <w:bCs/>
                <w:i/>
                <w:iCs/>
                <w:sz w:val="24"/>
                <w:szCs w:val="24"/>
              </w:rPr>
              <w:t xml:space="preserve"> </w:t>
            </w:r>
            <w:r w:rsidR="004801F3" w:rsidRPr="006062C0">
              <w:rPr>
                <w:rFonts w:ascii="Times New Roman" w:hAnsi="Times New Roman" w:cs="Times New Roman"/>
                <w:b/>
                <w:bCs/>
                <w:i/>
                <w:iCs/>
                <w:sz w:val="24"/>
                <w:szCs w:val="24"/>
              </w:rPr>
              <w:t>įrengimo</w:t>
            </w:r>
            <w:r w:rsidRPr="006062C0">
              <w:rPr>
                <w:rFonts w:ascii="Times New Roman" w:hAnsi="Times New Roman" w:cs="Times New Roman"/>
                <w:b/>
                <w:bCs/>
                <w:i/>
                <w:iCs/>
                <w:sz w:val="24"/>
                <w:szCs w:val="24"/>
              </w:rPr>
              <w:t xml:space="preserve"> vieta, vaizdo stebėjimo kameros įrengimo aukštis, tvirtinimo būdas, numatomas pajungimo būdas ir suderinta, kad medžių lajos ar kiti objektai nedengtų potencialiai stebėsimų zonų;</w:t>
            </w:r>
          </w:p>
          <w:p w14:paraId="4813DF84" w14:textId="78530E88" w:rsidR="00C116EF" w:rsidRPr="006062C0" w:rsidRDefault="00C116EF" w:rsidP="00B736D0">
            <w:pPr>
              <w:pStyle w:val="Sraopastraipa"/>
              <w:numPr>
                <w:ilvl w:val="3"/>
                <w:numId w:val="41"/>
              </w:numPr>
              <w:ind w:left="749" w:hanging="749"/>
              <w:jc w:val="both"/>
              <w:rPr>
                <w:rFonts w:ascii="Times New Roman" w:hAnsi="Times New Roman" w:cs="Times New Roman"/>
                <w:sz w:val="24"/>
                <w:szCs w:val="24"/>
              </w:rPr>
            </w:pPr>
            <w:r w:rsidRPr="006062C0">
              <w:rPr>
                <w:rFonts w:ascii="Times New Roman" w:hAnsi="Times New Roman" w:cs="Times New Roman"/>
                <w:sz w:val="24"/>
                <w:szCs w:val="24"/>
              </w:rPr>
              <w:t>elektros prievadas vaizdo stebėjimo įrangai parenkamas iš arčiausiai esančios elektros skydinės</w:t>
            </w:r>
            <w:r w:rsidR="004801F3" w:rsidRPr="006062C0">
              <w:rPr>
                <w:rFonts w:ascii="Times New Roman" w:hAnsi="Times New Roman" w:cs="Times New Roman"/>
                <w:sz w:val="24"/>
                <w:szCs w:val="24"/>
              </w:rPr>
              <w:t xml:space="preserve"> pastate</w:t>
            </w:r>
            <w:r w:rsidRPr="006062C0">
              <w:rPr>
                <w:rFonts w:ascii="Times New Roman" w:hAnsi="Times New Roman" w:cs="Times New Roman"/>
                <w:sz w:val="24"/>
                <w:szCs w:val="24"/>
              </w:rPr>
              <w:t>. Elektros pajungimas turi būti suderintas su elektros skydinės valdytoju</w:t>
            </w:r>
            <w:r w:rsidR="005249DC" w:rsidRPr="006062C0">
              <w:rPr>
                <w:rFonts w:ascii="Times New Roman" w:hAnsi="Times New Roman" w:cs="Times New Roman"/>
                <w:sz w:val="24"/>
                <w:szCs w:val="24"/>
              </w:rPr>
              <w:t xml:space="preserve">. </w:t>
            </w:r>
            <w:r w:rsidR="005925D7" w:rsidRPr="006062C0">
              <w:rPr>
                <w:rFonts w:ascii="Times New Roman" w:hAnsi="Times New Roman" w:cs="Times New Roman"/>
                <w:b/>
                <w:bCs/>
                <w:i/>
                <w:iCs/>
                <w:sz w:val="24"/>
                <w:szCs w:val="24"/>
              </w:rPr>
              <w:t xml:space="preserve">Pirkėjas prioritetą teikia galimybei prisijungti nuo </w:t>
            </w:r>
            <w:r w:rsidR="004801F3" w:rsidRPr="006062C0">
              <w:rPr>
                <w:rFonts w:ascii="Times New Roman" w:hAnsi="Times New Roman" w:cs="Times New Roman"/>
                <w:b/>
                <w:bCs/>
                <w:i/>
                <w:iCs/>
                <w:sz w:val="24"/>
                <w:szCs w:val="24"/>
              </w:rPr>
              <w:t>pastato pirmame aukšte esančios tarpinės komutacinės spintos</w:t>
            </w:r>
            <w:r w:rsidRPr="006062C0">
              <w:rPr>
                <w:rFonts w:ascii="Times New Roman" w:hAnsi="Times New Roman" w:cs="Times New Roman"/>
                <w:b/>
                <w:bCs/>
                <w:i/>
                <w:iCs/>
                <w:sz w:val="24"/>
                <w:szCs w:val="24"/>
              </w:rPr>
              <w:t>;</w:t>
            </w:r>
          </w:p>
          <w:p w14:paraId="3D72A59E" w14:textId="36DDD700" w:rsidR="00C116EF" w:rsidRPr="006062C0" w:rsidRDefault="00C116EF" w:rsidP="00B736D0">
            <w:pPr>
              <w:pStyle w:val="Sraopastraipa"/>
              <w:numPr>
                <w:ilvl w:val="3"/>
                <w:numId w:val="41"/>
              </w:numPr>
              <w:ind w:left="749" w:hanging="749"/>
              <w:jc w:val="both"/>
              <w:rPr>
                <w:rFonts w:ascii="Times New Roman" w:hAnsi="Times New Roman" w:cs="Times New Roman"/>
                <w:sz w:val="24"/>
                <w:szCs w:val="24"/>
              </w:rPr>
            </w:pPr>
            <w:r w:rsidRPr="006062C0">
              <w:rPr>
                <w:rFonts w:ascii="Times New Roman" w:hAnsi="Times New Roman" w:cs="Times New Roman"/>
                <w:sz w:val="24"/>
                <w:szCs w:val="24"/>
              </w:rPr>
              <w:t xml:space="preserve">elektros </w:t>
            </w:r>
            <w:r w:rsidR="00B62012" w:rsidRPr="006062C0">
              <w:rPr>
                <w:rFonts w:ascii="Times New Roman" w:hAnsi="Times New Roman" w:cs="Times New Roman"/>
                <w:sz w:val="24"/>
                <w:szCs w:val="24"/>
              </w:rPr>
              <w:t xml:space="preserve">maitinimas </w:t>
            </w:r>
            <w:r w:rsidRPr="006062C0">
              <w:rPr>
                <w:rFonts w:ascii="Times New Roman" w:hAnsi="Times New Roman" w:cs="Times New Roman"/>
                <w:sz w:val="24"/>
                <w:szCs w:val="24"/>
              </w:rPr>
              <w:t xml:space="preserve">vaizdo stebėjimo įrangai </w:t>
            </w:r>
            <w:r w:rsidRPr="006062C0">
              <w:rPr>
                <w:rFonts w:ascii="Times New Roman" w:hAnsi="Times New Roman" w:cs="Times New Roman"/>
                <w:bCs/>
                <w:iCs/>
                <w:sz w:val="24"/>
                <w:szCs w:val="24"/>
              </w:rPr>
              <w:t xml:space="preserve">įrengiamas </w:t>
            </w:r>
            <w:r w:rsidR="006062C0" w:rsidRPr="006062C0">
              <w:rPr>
                <w:rFonts w:ascii="Times New Roman" w:hAnsi="Times New Roman" w:cs="Times New Roman"/>
                <w:bCs/>
                <w:iCs/>
                <w:sz w:val="24"/>
                <w:szCs w:val="24"/>
              </w:rPr>
              <w:t xml:space="preserve">prie VK </w:t>
            </w:r>
            <w:r w:rsidRPr="006062C0">
              <w:rPr>
                <w:rFonts w:ascii="Times New Roman" w:hAnsi="Times New Roman" w:cs="Times New Roman"/>
                <w:bCs/>
                <w:iCs/>
                <w:sz w:val="24"/>
                <w:szCs w:val="24"/>
              </w:rPr>
              <w:t>esančiose komutavimo dėžėse</w:t>
            </w:r>
            <w:r w:rsidR="006062C0" w:rsidRPr="006062C0">
              <w:rPr>
                <w:rFonts w:ascii="Times New Roman" w:hAnsi="Times New Roman" w:cs="Times New Roman"/>
                <w:bCs/>
                <w:iCs/>
                <w:sz w:val="24"/>
                <w:szCs w:val="24"/>
              </w:rPr>
              <w:t xml:space="preserve"> </w:t>
            </w:r>
            <w:r w:rsidR="006062C0">
              <w:rPr>
                <w:rFonts w:ascii="Times New Roman" w:hAnsi="Times New Roman" w:cs="Times New Roman"/>
                <w:bCs/>
                <w:iCs/>
                <w:sz w:val="24"/>
                <w:szCs w:val="24"/>
              </w:rPr>
              <w:t>(</w:t>
            </w:r>
            <w:r w:rsidR="006062C0" w:rsidRPr="006062C0">
              <w:rPr>
                <w:rFonts w:ascii="Times New Roman" w:hAnsi="Times New Roman" w:cs="Times New Roman"/>
                <w:b/>
                <w:iCs/>
                <w:sz w:val="24"/>
                <w:szCs w:val="24"/>
              </w:rPr>
              <w:t xml:space="preserve">leidžiama </w:t>
            </w:r>
            <w:r w:rsidR="006062C0">
              <w:rPr>
                <w:rFonts w:ascii="Times New Roman" w:hAnsi="Times New Roman" w:cs="Times New Roman"/>
                <w:b/>
                <w:iCs/>
                <w:sz w:val="24"/>
                <w:szCs w:val="24"/>
              </w:rPr>
              <w:t>naudoti</w:t>
            </w:r>
            <w:r w:rsidR="006062C0">
              <w:rPr>
                <w:rFonts w:ascii="Times New Roman" w:hAnsi="Times New Roman" w:cs="Times New Roman"/>
                <w:bCs/>
                <w:iCs/>
                <w:sz w:val="24"/>
                <w:szCs w:val="24"/>
              </w:rPr>
              <w:t xml:space="preserve"> </w:t>
            </w:r>
            <w:proofErr w:type="spellStart"/>
            <w:r w:rsidR="006062C0" w:rsidRPr="006062C0">
              <w:rPr>
                <w:rFonts w:ascii="Times New Roman" w:hAnsi="Times New Roman" w:cs="Times New Roman"/>
                <w:b/>
                <w:bCs/>
                <w:sz w:val="24"/>
                <w:szCs w:val="24"/>
              </w:rPr>
              <w:t>PoE</w:t>
            </w:r>
            <w:proofErr w:type="spellEnd"/>
            <w:r w:rsidR="006062C0" w:rsidRPr="006062C0">
              <w:rPr>
                <w:rFonts w:ascii="Times New Roman" w:hAnsi="Times New Roman" w:cs="Times New Roman"/>
                <w:b/>
                <w:bCs/>
                <w:sz w:val="24"/>
                <w:szCs w:val="24"/>
              </w:rPr>
              <w:t xml:space="preserve"> maitinimą, jei užtikrinami reikiami ryšio ir VK maitinimo parametrai</w:t>
            </w:r>
            <w:r w:rsidR="006062C0">
              <w:rPr>
                <w:rFonts w:ascii="Times New Roman" w:hAnsi="Times New Roman" w:cs="Times New Roman"/>
                <w:b/>
                <w:bCs/>
                <w:sz w:val="24"/>
                <w:szCs w:val="24"/>
              </w:rPr>
              <w:t>,</w:t>
            </w:r>
            <w:r w:rsidR="006062C0" w:rsidRPr="006062C0">
              <w:rPr>
                <w:rFonts w:ascii="Times New Roman" w:hAnsi="Times New Roman" w:cs="Times New Roman"/>
                <w:b/>
                <w:bCs/>
                <w:sz w:val="24"/>
                <w:szCs w:val="24"/>
              </w:rPr>
              <w:t xml:space="preserve"> tokiu atveju komutacinės spintelės galima neįrenginėti)</w:t>
            </w:r>
            <w:r w:rsidRPr="006062C0">
              <w:rPr>
                <w:rFonts w:ascii="Times New Roman" w:hAnsi="Times New Roman" w:cs="Times New Roman"/>
                <w:sz w:val="24"/>
                <w:szCs w:val="24"/>
              </w:rPr>
              <w:t xml:space="preserve">. </w:t>
            </w:r>
            <w:r w:rsidR="00B62012" w:rsidRPr="006062C0">
              <w:rPr>
                <w:rFonts w:ascii="Times New Roman" w:hAnsi="Times New Roman" w:cs="Times New Roman"/>
                <w:sz w:val="24"/>
                <w:szCs w:val="24"/>
              </w:rPr>
              <w:t>Galutinis e</w:t>
            </w:r>
            <w:r w:rsidRPr="006062C0">
              <w:rPr>
                <w:rFonts w:ascii="Times New Roman" w:hAnsi="Times New Roman" w:cs="Times New Roman"/>
                <w:sz w:val="24"/>
                <w:szCs w:val="24"/>
              </w:rPr>
              <w:t>lektros pajungimas turi būti vykdomas dalyvaujant elektros skydinės valdytojui;</w:t>
            </w:r>
          </w:p>
          <w:p w14:paraId="72486FFE" w14:textId="13646563" w:rsidR="00C116EF" w:rsidRPr="006062C0" w:rsidRDefault="00C116EF" w:rsidP="00B736D0">
            <w:pPr>
              <w:pStyle w:val="Sraopastraipa"/>
              <w:numPr>
                <w:ilvl w:val="3"/>
                <w:numId w:val="41"/>
              </w:numPr>
              <w:ind w:left="749" w:hanging="749"/>
              <w:jc w:val="both"/>
              <w:rPr>
                <w:rFonts w:ascii="Times New Roman" w:hAnsi="Times New Roman" w:cs="Times New Roman"/>
                <w:sz w:val="24"/>
                <w:szCs w:val="24"/>
              </w:rPr>
            </w:pPr>
            <w:r w:rsidRPr="006062C0">
              <w:rPr>
                <w:rFonts w:ascii="Times New Roman" w:hAnsi="Times New Roman" w:cs="Times New Roman"/>
                <w:sz w:val="24"/>
                <w:szCs w:val="24"/>
              </w:rPr>
              <w:t>visa kameros montavimo, diegimo įranga, papildomos instaliacinės medžiagos (kabeliai, loveliai, instaliaciniai vamzdžiai, komutaciniai kabeliai, elektros skirstytuvai, keltuvo nuoma ir t.t.),</w:t>
            </w:r>
            <w:r w:rsidR="000256DF" w:rsidRPr="006062C0">
              <w:rPr>
                <w:rFonts w:ascii="Times New Roman" w:hAnsi="Times New Roman" w:cs="Times New Roman"/>
                <w:sz w:val="24"/>
                <w:szCs w:val="24"/>
              </w:rPr>
              <w:t xml:space="preserve"> elektros skaitikliai,</w:t>
            </w:r>
            <w:r w:rsidRPr="006062C0">
              <w:rPr>
                <w:rFonts w:ascii="Times New Roman" w:hAnsi="Times New Roman" w:cs="Times New Roman"/>
                <w:sz w:val="24"/>
                <w:szCs w:val="24"/>
              </w:rPr>
              <w:t xml:space="preserve"> įrenginio įrengimo suderinimo darbai turi būti įtraukti į pasiūlymo galutinę kainą;</w:t>
            </w:r>
          </w:p>
          <w:p w14:paraId="5FFD5C0E" w14:textId="1324E374" w:rsidR="00C116EF" w:rsidRPr="006062C0" w:rsidRDefault="00C116EF" w:rsidP="00B736D0">
            <w:pPr>
              <w:pStyle w:val="Sraopastraipa"/>
              <w:numPr>
                <w:ilvl w:val="3"/>
                <w:numId w:val="41"/>
              </w:numPr>
              <w:ind w:left="749" w:hanging="749"/>
              <w:jc w:val="both"/>
              <w:rPr>
                <w:rFonts w:ascii="Times New Roman" w:hAnsi="Times New Roman" w:cs="Times New Roman"/>
                <w:sz w:val="24"/>
                <w:szCs w:val="24"/>
              </w:rPr>
            </w:pPr>
            <w:r w:rsidRPr="006062C0">
              <w:rPr>
                <w:rFonts w:ascii="Times New Roman" w:hAnsi="Times New Roman" w:cs="Times New Roman"/>
                <w:sz w:val="24"/>
                <w:szCs w:val="24"/>
              </w:rPr>
              <w:t xml:space="preserve">visa </w:t>
            </w:r>
            <w:r w:rsidR="0091255D" w:rsidRPr="006062C0">
              <w:rPr>
                <w:rFonts w:ascii="Times New Roman" w:hAnsi="Times New Roman" w:cs="Times New Roman"/>
                <w:sz w:val="24"/>
                <w:szCs w:val="24"/>
              </w:rPr>
              <w:t>s</w:t>
            </w:r>
            <w:r w:rsidRPr="006062C0">
              <w:rPr>
                <w:rFonts w:ascii="Times New Roman" w:hAnsi="Times New Roman" w:cs="Times New Roman"/>
                <w:sz w:val="24"/>
                <w:szCs w:val="24"/>
              </w:rPr>
              <w:t>istema  su visais priklausiniais privalo būti įrengta laikantis Lietuvos Respublikos energetikos ministro 2012 m. vasario 3 d. įsakymo Nr. 1-22 „</w:t>
            </w:r>
            <w:hyperlink r:id="rId10">
              <w:r w:rsidRPr="006062C0">
                <w:rPr>
                  <w:rStyle w:val="Hipersaitas1"/>
                  <w:rFonts w:ascii="Times New Roman" w:hAnsi="Times New Roman" w:cs="Times New Roman"/>
                  <w:color w:val="4472C4" w:themeColor="accent1"/>
                  <w:sz w:val="24"/>
                  <w:szCs w:val="24"/>
                </w:rPr>
                <w:t>DĖL ELEKTROS ĮRENGINIŲ ĮRENGIMO BENDRŲJŲ TAISYKLIŲ PATVIRTINIMO</w:t>
              </w:r>
            </w:hyperlink>
            <w:r w:rsidRPr="006062C0">
              <w:rPr>
                <w:rFonts w:ascii="Times New Roman" w:hAnsi="Times New Roman" w:cs="Times New Roman"/>
                <w:sz w:val="24"/>
                <w:szCs w:val="24"/>
              </w:rPr>
              <w:t>“;</w:t>
            </w:r>
          </w:p>
          <w:p w14:paraId="15C17DCC" w14:textId="34ECDC63" w:rsidR="00C116EF" w:rsidRPr="006062C0" w:rsidRDefault="00C116EF" w:rsidP="00B736D0">
            <w:pPr>
              <w:pStyle w:val="Sraopastraipa"/>
              <w:numPr>
                <w:ilvl w:val="3"/>
                <w:numId w:val="41"/>
              </w:numPr>
              <w:ind w:left="749" w:hanging="749"/>
              <w:jc w:val="both"/>
              <w:rPr>
                <w:rFonts w:ascii="Times New Roman" w:hAnsi="Times New Roman" w:cs="Times New Roman"/>
                <w:sz w:val="24"/>
                <w:szCs w:val="24"/>
              </w:rPr>
            </w:pPr>
            <w:r w:rsidRPr="006062C0">
              <w:rPr>
                <w:rFonts w:ascii="Times New Roman" w:hAnsi="Times New Roman" w:cs="Times New Roman"/>
                <w:sz w:val="24"/>
                <w:szCs w:val="24"/>
              </w:rPr>
              <w:t>įrengtos</w:t>
            </w:r>
            <w:r w:rsidR="00F37ED8">
              <w:rPr>
                <w:rFonts w:ascii="Times New Roman" w:hAnsi="Times New Roman" w:cs="Times New Roman"/>
                <w:sz w:val="24"/>
                <w:szCs w:val="24"/>
              </w:rPr>
              <w:t xml:space="preserve"> kameros </w:t>
            </w:r>
            <w:r w:rsidRPr="006062C0">
              <w:rPr>
                <w:rFonts w:ascii="Times New Roman" w:hAnsi="Times New Roman" w:cs="Times New Roman"/>
                <w:sz w:val="24"/>
                <w:szCs w:val="24"/>
              </w:rPr>
              <w:t xml:space="preserve">tvirtinimo  elementai privalo būti metaliniai, dengti karšto cinkavimo antikorozine danga, </w:t>
            </w:r>
            <w:r w:rsidR="006062C0" w:rsidRPr="006062C0">
              <w:rPr>
                <w:rFonts w:ascii="Times New Roman" w:hAnsi="Times New Roman" w:cs="Times New Roman"/>
                <w:sz w:val="24"/>
                <w:szCs w:val="24"/>
              </w:rPr>
              <w:t>nudažyt</w:t>
            </w:r>
            <w:r w:rsidR="006062C0">
              <w:rPr>
                <w:rFonts w:ascii="Times New Roman" w:hAnsi="Times New Roman" w:cs="Times New Roman"/>
                <w:sz w:val="24"/>
                <w:szCs w:val="24"/>
              </w:rPr>
              <w:t>i</w:t>
            </w:r>
            <w:r w:rsidR="006062C0" w:rsidRPr="006062C0">
              <w:rPr>
                <w:rFonts w:ascii="Times New Roman" w:hAnsi="Times New Roman" w:cs="Times New Roman"/>
                <w:sz w:val="24"/>
                <w:szCs w:val="24"/>
              </w:rPr>
              <w:t xml:space="preserve"> atitinkančiais sienos</w:t>
            </w:r>
            <w:r w:rsidR="006062C0">
              <w:rPr>
                <w:rFonts w:ascii="Times New Roman" w:hAnsi="Times New Roman" w:cs="Times New Roman"/>
                <w:sz w:val="24"/>
                <w:szCs w:val="24"/>
              </w:rPr>
              <w:t>, ant kurios tvirtinama,</w:t>
            </w:r>
            <w:r w:rsidR="006062C0" w:rsidRPr="006062C0">
              <w:rPr>
                <w:rFonts w:ascii="Times New Roman" w:hAnsi="Times New Roman" w:cs="Times New Roman"/>
                <w:sz w:val="24"/>
                <w:szCs w:val="24"/>
              </w:rPr>
              <w:t xml:space="preserve"> spalv</w:t>
            </w:r>
            <w:r w:rsidR="006062C0">
              <w:rPr>
                <w:rFonts w:ascii="Times New Roman" w:hAnsi="Times New Roman" w:cs="Times New Roman"/>
                <w:sz w:val="24"/>
                <w:szCs w:val="24"/>
              </w:rPr>
              <w:t>os</w:t>
            </w:r>
            <w:r w:rsidR="006062C0" w:rsidRPr="006062C0">
              <w:rPr>
                <w:rFonts w:ascii="Times New Roman" w:hAnsi="Times New Roman" w:cs="Times New Roman"/>
                <w:sz w:val="24"/>
                <w:szCs w:val="24"/>
              </w:rPr>
              <w:t xml:space="preserve"> dažais</w:t>
            </w:r>
            <w:r w:rsidR="006062C0">
              <w:rPr>
                <w:rFonts w:ascii="Times New Roman" w:hAnsi="Times New Roman" w:cs="Times New Roman"/>
                <w:sz w:val="24"/>
                <w:szCs w:val="24"/>
              </w:rPr>
              <w:t>,</w:t>
            </w:r>
            <w:r w:rsidR="006062C0" w:rsidRPr="006062C0">
              <w:rPr>
                <w:rFonts w:ascii="Times New Roman" w:hAnsi="Times New Roman" w:cs="Times New Roman"/>
                <w:sz w:val="24"/>
                <w:szCs w:val="24"/>
              </w:rPr>
              <w:t xml:space="preserve"> </w:t>
            </w:r>
            <w:r w:rsidRPr="006062C0">
              <w:rPr>
                <w:rFonts w:ascii="Times New Roman" w:hAnsi="Times New Roman" w:cs="Times New Roman"/>
                <w:sz w:val="24"/>
                <w:szCs w:val="24"/>
              </w:rPr>
              <w:t>tenkinti mechaninio atsparumo reikalavimus siūlomos įrangos sukeltoms maksimalioms apkrovoms</w:t>
            </w:r>
            <w:r w:rsidR="0059777B">
              <w:rPr>
                <w:rFonts w:ascii="Times New Roman" w:hAnsi="Times New Roman" w:cs="Times New Roman"/>
                <w:sz w:val="24"/>
                <w:szCs w:val="24"/>
              </w:rPr>
              <w:t xml:space="preserve">. </w:t>
            </w:r>
            <w:r w:rsidR="0059777B" w:rsidRPr="0059777B">
              <w:rPr>
                <w:rFonts w:ascii="Times New Roman" w:hAnsi="Times New Roman" w:cs="Times New Roman"/>
                <w:i/>
                <w:iCs/>
                <w:sz w:val="24"/>
                <w:szCs w:val="24"/>
              </w:rPr>
              <w:t xml:space="preserve">Praėjimai per sieną privalo būti </w:t>
            </w:r>
            <w:proofErr w:type="spellStart"/>
            <w:r w:rsidR="0059777B" w:rsidRPr="0059777B">
              <w:rPr>
                <w:rFonts w:ascii="Times New Roman" w:hAnsi="Times New Roman" w:cs="Times New Roman"/>
                <w:i/>
                <w:iCs/>
                <w:sz w:val="24"/>
                <w:szCs w:val="24"/>
              </w:rPr>
              <w:t>hermetinti</w:t>
            </w:r>
            <w:proofErr w:type="spellEnd"/>
            <w:r w:rsidR="0059777B" w:rsidRPr="0059777B">
              <w:rPr>
                <w:rFonts w:ascii="Times New Roman" w:hAnsi="Times New Roman" w:cs="Times New Roman"/>
                <w:i/>
                <w:iCs/>
                <w:sz w:val="24"/>
                <w:szCs w:val="24"/>
              </w:rPr>
              <w:t xml:space="preserve"> medžiagomis atspariomis klimatinėms sąlygoms ir atitikti sienos spalv</w:t>
            </w:r>
            <w:r w:rsidR="0059777B">
              <w:rPr>
                <w:rFonts w:ascii="Times New Roman" w:hAnsi="Times New Roman" w:cs="Times New Roman"/>
                <w:i/>
                <w:iCs/>
                <w:sz w:val="24"/>
                <w:szCs w:val="24"/>
              </w:rPr>
              <w:t>ą tiek lauko pusėje tiek vidinėje</w:t>
            </w:r>
            <w:r w:rsidRPr="006062C0">
              <w:rPr>
                <w:rFonts w:ascii="Times New Roman" w:hAnsi="Times New Roman" w:cs="Times New Roman"/>
                <w:sz w:val="24"/>
                <w:szCs w:val="24"/>
              </w:rPr>
              <w:t>;</w:t>
            </w:r>
          </w:p>
          <w:p w14:paraId="46DF13B1" w14:textId="369136DD" w:rsidR="00C116EF" w:rsidRPr="00F37ED8" w:rsidRDefault="00C116EF" w:rsidP="00B736D0">
            <w:pPr>
              <w:pStyle w:val="Sraopastraipa"/>
              <w:numPr>
                <w:ilvl w:val="3"/>
                <w:numId w:val="41"/>
              </w:numPr>
              <w:ind w:left="749" w:hanging="749"/>
              <w:jc w:val="both"/>
              <w:rPr>
                <w:rFonts w:ascii="Times New Roman" w:hAnsi="Times New Roman" w:cs="Times New Roman"/>
                <w:bCs/>
                <w:sz w:val="24"/>
                <w:szCs w:val="24"/>
              </w:rPr>
            </w:pPr>
            <w:bookmarkStart w:id="12" w:name="_Hlk72504545"/>
            <w:bookmarkEnd w:id="12"/>
            <w:r w:rsidRPr="00F37ED8">
              <w:rPr>
                <w:rFonts w:ascii="Times New Roman" w:hAnsi="Times New Roman" w:cs="Times New Roman"/>
                <w:bCs/>
                <w:sz w:val="24"/>
                <w:szCs w:val="24"/>
              </w:rPr>
              <w:lastRenderedPageBreak/>
              <w:t>Visos vaizdo stebė</w:t>
            </w:r>
            <w:r w:rsidR="006062C0" w:rsidRPr="00F37ED8">
              <w:rPr>
                <w:rFonts w:ascii="Times New Roman" w:hAnsi="Times New Roman" w:cs="Times New Roman"/>
                <w:bCs/>
                <w:sz w:val="24"/>
                <w:szCs w:val="24"/>
              </w:rPr>
              <w:t>jimo</w:t>
            </w:r>
            <w:r w:rsidRPr="00F37ED8">
              <w:rPr>
                <w:rFonts w:ascii="Times New Roman" w:hAnsi="Times New Roman" w:cs="Times New Roman"/>
                <w:bCs/>
                <w:sz w:val="24"/>
                <w:szCs w:val="24"/>
              </w:rPr>
              <w:t xml:space="preserve"> sistemos instaliacijai reikalingos medžiagos ir vaizdo sistemos montavimo/įdiegimo ir paleidimo darbai, </w:t>
            </w:r>
            <w:r w:rsidR="00C46CB5" w:rsidRPr="00F37ED8">
              <w:rPr>
                <w:rFonts w:ascii="Times New Roman" w:hAnsi="Times New Roman" w:cs="Times New Roman"/>
                <w:bCs/>
                <w:sz w:val="24"/>
                <w:szCs w:val="24"/>
              </w:rPr>
              <w:t>garantiniai įsipareigojimai</w:t>
            </w:r>
            <w:r w:rsidRPr="00F37ED8">
              <w:rPr>
                <w:rFonts w:ascii="Times New Roman" w:hAnsi="Times New Roman" w:cs="Times New Roman"/>
                <w:bCs/>
                <w:sz w:val="24"/>
                <w:szCs w:val="24"/>
              </w:rPr>
              <w:t xml:space="preserve"> turi būti įtraukti į galutinę pasiūlymo kainą.</w:t>
            </w:r>
          </w:p>
          <w:p w14:paraId="1AE278E9" w14:textId="38428CB5" w:rsidR="00B70978" w:rsidRPr="00F37ED8" w:rsidRDefault="00B70978" w:rsidP="00B736D0">
            <w:pPr>
              <w:pStyle w:val="Sraopastraipa"/>
              <w:numPr>
                <w:ilvl w:val="3"/>
                <w:numId w:val="41"/>
              </w:numPr>
              <w:ind w:left="749" w:hanging="749"/>
              <w:jc w:val="both"/>
              <w:rPr>
                <w:rFonts w:ascii="Times New Roman" w:hAnsi="Times New Roman" w:cs="Times New Roman"/>
                <w:sz w:val="24"/>
                <w:szCs w:val="24"/>
              </w:rPr>
            </w:pPr>
            <w:r w:rsidRPr="00F37ED8">
              <w:rPr>
                <w:rFonts w:ascii="Times New Roman" w:hAnsi="Times New Roman" w:cs="Times New Roman"/>
                <w:sz w:val="24"/>
                <w:szCs w:val="24"/>
              </w:rPr>
              <w:t>Įrengtos vaizdo stebė</w:t>
            </w:r>
            <w:r w:rsidR="006062C0" w:rsidRPr="00F37ED8">
              <w:rPr>
                <w:rFonts w:ascii="Times New Roman" w:hAnsi="Times New Roman" w:cs="Times New Roman"/>
                <w:sz w:val="24"/>
                <w:szCs w:val="24"/>
              </w:rPr>
              <w:t>jimo</w:t>
            </w:r>
            <w:r w:rsidRPr="00F37ED8">
              <w:rPr>
                <w:rFonts w:ascii="Times New Roman" w:hAnsi="Times New Roman" w:cs="Times New Roman"/>
                <w:sz w:val="24"/>
                <w:szCs w:val="24"/>
              </w:rPr>
              <w:t xml:space="preserve"> sistemos vertė sąskaitoje - faktūroje privalo būti pateikiama skaidyta į vaizdo stebė</w:t>
            </w:r>
            <w:r w:rsidR="006062C0" w:rsidRPr="00F37ED8">
              <w:rPr>
                <w:rFonts w:ascii="Times New Roman" w:hAnsi="Times New Roman" w:cs="Times New Roman"/>
                <w:sz w:val="24"/>
                <w:szCs w:val="24"/>
              </w:rPr>
              <w:t>jimo</w:t>
            </w:r>
            <w:r w:rsidRPr="00F37ED8">
              <w:rPr>
                <w:rFonts w:ascii="Times New Roman" w:hAnsi="Times New Roman" w:cs="Times New Roman"/>
                <w:sz w:val="24"/>
                <w:szCs w:val="24"/>
              </w:rPr>
              <w:t xml:space="preserve"> kamer</w:t>
            </w:r>
            <w:r w:rsidR="00F37ED8" w:rsidRPr="00F37ED8">
              <w:rPr>
                <w:rFonts w:ascii="Times New Roman" w:hAnsi="Times New Roman" w:cs="Times New Roman"/>
                <w:sz w:val="24"/>
                <w:szCs w:val="24"/>
              </w:rPr>
              <w:t>os</w:t>
            </w:r>
            <w:r w:rsidRPr="00F37ED8">
              <w:rPr>
                <w:rFonts w:ascii="Times New Roman" w:hAnsi="Times New Roman" w:cs="Times New Roman"/>
                <w:sz w:val="24"/>
                <w:szCs w:val="24"/>
              </w:rPr>
              <w:t xml:space="preserve">, inžinerinių tinklų ir kitų </w:t>
            </w:r>
            <w:r w:rsidR="00740CFC" w:rsidRPr="00F37ED8">
              <w:rPr>
                <w:rFonts w:ascii="Times New Roman" w:hAnsi="Times New Roman" w:cs="Times New Roman"/>
                <w:sz w:val="24"/>
                <w:szCs w:val="24"/>
              </w:rPr>
              <w:t xml:space="preserve">papildomų </w:t>
            </w:r>
            <w:r w:rsidRPr="00F37ED8">
              <w:rPr>
                <w:rFonts w:ascii="Times New Roman" w:hAnsi="Times New Roman" w:cs="Times New Roman"/>
                <w:sz w:val="24"/>
                <w:szCs w:val="24"/>
              </w:rPr>
              <w:t>įrenginių vertes atskirai.</w:t>
            </w:r>
          </w:p>
        </w:tc>
      </w:tr>
    </w:tbl>
    <w:p w14:paraId="675EC536" w14:textId="77777777" w:rsidR="00C116EF" w:rsidRPr="00B8198B" w:rsidRDefault="00C116EF" w:rsidP="00B736D0">
      <w:pPr>
        <w:pStyle w:val="Sraopastraipa"/>
        <w:spacing w:after="0" w:line="240" w:lineRule="auto"/>
        <w:ind w:left="0" w:firstLine="567"/>
        <w:jc w:val="both"/>
        <w:rPr>
          <w:rFonts w:ascii="Times New Roman" w:hAnsi="Times New Roman" w:cs="Times New Roman"/>
          <w:strike/>
          <w:sz w:val="24"/>
          <w:szCs w:val="24"/>
        </w:rPr>
      </w:pPr>
    </w:p>
    <w:p w14:paraId="39C08FF2" w14:textId="77777777" w:rsidR="00C116EF" w:rsidRPr="00AE246F" w:rsidRDefault="00C116EF" w:rsidP="00F75FE2">
      <w:pPr>
        <w:spacing w:after="0" w:line="240" w:lineRule="auto"/>
        <w:jc w:val="center"/>
        <w:rPr>
          <w:b/>
          <w:szCs w:val="24"/>
        </w:rPr>
      </w:pPr>
      <w:r w:rsidRPr="00B8198B">
        <w:rPr>
          <w:b/>
          <w:szCs w:val="24"/>
        </w:rPr>
        <w:t>________________</w:t>
      </w:r>
    </w:p>
    <w:p w14:paraId="063A2F68" w14:textId="77777777" w:rsidR="00C116EF" w:rsidRPr="00AE246F" w:rsidRDefault="00C116EF" w:rsidP="00B736D0">
      <w:pPr>
        <w:pStyle w:val="Sraopastraipa"/>
        <w:spacing w:after="0" w:line="240" w:lineRule="auto"/>
        <w:ind w:left="142"/>
        <w:jc w:val="both"/>
        <w:rPr>
          <w:rFonts w:ascii="Times New Roman" w:hAnsi="Times New Roman" w:cs="Times New Roman"/>
          <w:iCs/>
          <w:sz w:val="24"/>
          <w:szCs w:val="24"/>
        </w:rPr>
      </w:pPr>
    </w:p>
    <w:sectPr w:rsidR="00C116EF" w:rsidRPr="00AE246F" w:rsidSect="00FD30EA">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D49C9" w14:textId="77777777" w:rsidR="00480FA8" w:rsidRDefault="00480FA8" w:rsidP="003A5708">
      <w:pPr>
        <w:spacing w:after="0" w:line="240" w:lineRule="auto"/>
      </w:pPr>
      <w:r>
        <w:separator/>
      </w:r>
    </w:p>
  </w:endnote>
  <w:endnote w:type="continuationSeparator" w:id="0">
    <w:p w14:paraId="1F3DA493" w14:textId="77777777" w:rsidR="00480FA8" w:rsidRDefault="00480FA8" w:rsidP="003A5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751184"/>
      <w:docPartObj>
        <w:docPartGallery w:val="Page Numbers (Bottom of Page)"/>
        <w:docPartUnique/>
      </w:docPartObj>
    </w:sdtPr>
    <w:sdtContent>
      <w:p w14:paraId="27D888CD" w14:textId="13742096" w:rsidR="003A5708" w:rsidRDefault="003A5708">
        <w:pPr>
          <w:pStyle w:val="Porat"/>
          <w:jc w:val="right"/>
        </w:pPr>
        <w:r>
          <w:fldChar w:fldCharType="begin"/>
        </w:r>
        <w:r>
          <w:instrText>PAGE   \* MERGEFORMAT</w:instrText>
        </w:r>
        <w:r>
          <w:fldChar w:fldCharType="separate"/>
        </w:r>
        <w:r>
          <w:t>2</w:t>
        </w:r>
        <w:r>
          <w:fldChar w:fldCharType="end"/>
        </w:r>
      </w:p>
    </w:sdtContent>
  </w:sdt>
  <w:p w14:paraId="5DC698CB" w14:textId="77777777" w:rsidR="003A5708" w:rsidRDefault="003A57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5181" w14:textId="77777777" w:rsidR="00480FA8" w:rsidRDefault="00480FA8" w:rsidP="003A5708">
      <w:pPr>
        <w:spacing w:after="0" w:line="240" w:lineRule="auto"/>
      </w:pPr>
      <w:r>
        <w:separator/>
      </w:r>
    </w:p>
  </w:footnote>
  <w:footnote w:type="continuationSeparator" w:id="0">
    <w:p w14:paraId="07BAED86" w14:textId="77777777" w:rsidR="00480FA8" w:rsidRDefault="00480FA8" w:rsidP="003A57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1CD7"/>
    <w:multiLevelType w:val="hybridMultilevel"/>
    <w:tmpl w:val="27DEBD70"/>
    <w:lvl w:ilvl="0" w:tplc="97E21EC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1F5A44"/>
    <w:multiLevelType w:val="multilevel"/>
    <w:tmpl w:val="6E648DB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1.%3"/>
      <w:lvlJc w:val="center"/>
      <w:pPr>
        <w:ind w:left="648"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311398"/>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D85752"/>
    <w:multiLevelType w:val="multilevel"/>
    <w:tmpl w:val="4BE400C8"/>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E93822"/>
    <w:multiLevelType w:val="multilevel"/>
    <w:tmpl w:val="F784248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C7C1D3F"/>
    <w:multiLevelType w:val="multilevel"/>
    <w:tmpl w:val="28C6A84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F2416"/>
    <w:multiLevelType w:val="multilevel"/>
    <w:tmpl w:val="45B8F92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EB2A21"/>
    <w:multiLevelType w:val="multilevel"/>
    <w:tmpl w:val="F9D4EF76"/>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AE048E9"/>
    <w:multiLevelType w:val="hybridMultilevel"/>
    <w:tmpl w:val="EC02A11A"/>
    <w:lvl w:ilvl="0" w:tplc="D298C870">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22E76"/>
    <w:multiLevelType w:val="multilevel"/>
    <w:tmpl w:val="4656A33A"/>
    <w:lvl w:ilvl="0">
      <w:start w:val="4"/>
      <w:numFmt w:val="decimal"/>
      <w:lvlText w:val="%1."/>
      <w:lvlJc w:val="left"/>
      <w:pPr>
        <w:ind w:left="540" w:hanging="540"/>
      </w:pPr>
      <w:rPr>
        <w:rFonts w:hint="default"/>
      </w:rPr>
    </w:lvl>
    <w:lvl w:ilvl="1">
      <w:start w:val="1"/>
      <w:numFmt w:val="decimal"/>
      <w:lvlText w:val="%1.%2."/>
      <w:lvlJc w:val="left"/>
      <w:pPr>
        <w:ind w:left="771" w:hanging="540"/>
      </w:pPr>
      <w:rPr>
        <w:rFonts w:hint="default"/>
      </w:rPr>
    </w:lvl>
    <w:lvl w:ilvl="2">
      <w:start w:val="8"/>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10" w15:restartNumberingAfterBreak="0">
    <w:nsid w:val="1EF71F7B"/>
    <w:multiLevelType w:val="multilevel"/>
    <w:tmpl w:val="ED3A80B8"/>
    <w:lvl w:ilvl="0">
      <w:start w:val="4"/>
      <w:numFmt w:val="decimal"/>
      <w:lvlText w:val="%1"/>
      <w:lvlJc w:val="left"/>
      <w:pPr>
        <w:ind w:left="660" w:hanging="660"/>
      </w:pPr>
      <w:rPr>
        <w:rFonts w:hint="default"/>
      </w:rPr>
    </w:lvl>
    <w:lvl w:ilvl="1">
      <w:start w:val="1"/>
      <w:numFmt w:val="decimal"/>
      <w:lvlText w:val="%1.%2"/>
      <w:lvlJc w:val="left"/>
      <w:pPr>
        <w:ind w:left="814" w:hanging="660"/>
      </w:pPr>
      <w:rPr>
        <w:rFonts w:hint="default"/>
      </w:rPr>
    </w:lvl>
    <w:lvl w:ilvl="2">
      <w:start w:val="9"/>
      <w:numFmt w:val="decimal"/>
      <w:lvlText w:val="%1.%2.%3"/>
      <w:lvlJc w:val="left"/>
      <w:pPr>
        <w:ind w:left="1028" w:hanging="720"/>
      </w:pPr>
      <w:rPr>
        <w:rFonts w:hint="default"/>
      </w:rPr>
    </w:lvl>
    <w:lvl w:ilvl="3">
      <w:start w:val="1"/>
      <w:numFmt w:val="decimal"/>
      <w:lvlText w:val="%1.%2.%3.%4"/>
      <w:lvlJc w:val="left"/>
      <w:pPr>
        <w:ind w:left="1182" w:hanging="720"/>
      </w:pPr>
      <w:rPr>
        <w:rFonts w:hint="default"/>
      </w:rPr>
    </w:lvl>
    <w:lvl w:ilvl="4">
      <w:start w:val="1"/>
      <w:numFmt w:val="decimal"/>
      <w:lvlText w:val="%1.%2.%3.%4.%5"/>
      <w:lvlJc w:val="left"/>
      <w:pPr>
        <w:ind w:left="1696" w:hanging="1080"/>
      </w:pPr>
      <w:rPr>
        <w:rFonts w:hint="default"/>
      </w:rPr>
    </w:lvl>
    <w:lvl w:ilvl="5">
      <w:start w:val="1"/>
      <w:numFmt w:val="decimal"/>
      <w:lvlText w:val="%1.%2.%3.%4.%5.%6"/>
      <w:lvlJc w:val="left"/>
      <w:pPr>
        <w:ind w:left="1850" w:hanging="1080"/>
      </w:pPr>
      <w:rPr>
        <w:rFonts w:hint="default"/>
      </w:rPr>
    </w:lvl>
    <w:lvl w:ilvl="6">
      <w:start w:val="1"/>
      <w:numFmt w:val="decimal"/>
      <w:lvlText w:val="%1.%2.%3.%4.%5.%6.%7"/>
      <w:lvlJc w:val="left"/>
      <w:pPr>
        <w:ind w:left="2364" w:hanging="1440"/>
      </w:pPr>
      <w:rPr>
        <w:rFonts w:hint="default"/>
      </w:rPr>
    </w:lvl>
    <w:lvl w:ilvl="7">
      <w:start w:val="1"/>
      <w:numFmt w:val="decimal"/>
      <w:lvlText w:val="%1.%2.%3.%4.%5.%6.%7.%8"/>
      <w:lvlJc w:val="left"/>
      <w:pPr>
        <w:ind w:left="2518" w:hanging="1440"/>
      </w:pPr>
      <w:rPr>
        <w:rFonts w:hint="default"/>
      </w:rPr>
    </w:lvl>
    <w:lvl w:ilvl="8">
      <w:start w:val="1"/>
      <w:numFmt w:val="decimal"/>
      <w:lvlText w:val="%1.%2.%3.%4.%5.%6.%7.%8.%9"/>
      <w:lvlJc w:val="left"/>
      <w:pPr>
        <w:ind w:left="3032" w:hanging="1800"/>
      </w:pPr>
      <w:rPr>
        <w:rFonts w:hint="default"/>
      </w:rPr>
    </w:lvl>
  </w:abstractNum>
  <w:abstractNum w:abstractNumId="11" w15:restartNumberingAfterBreak="0">
    <w:nsid w:val="20341CA7"/>
    <w:multiLevelType w:val="multilevel"/>
    <w:tmpl w:val="EA0EB3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7A1BF7"/>
    <w:multiLevelType w:val="multilevel"/>
    <w:tmpl w:val="FBB4B5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EF6894"/>
    <w:multiLevelType w:val="hybridMultilevel"/>
    <w:tmpl w:val="6EF04BC0"/>
    <w:lvl w:ilvl="0" w:tplc="A3265C96">
      <w:start w:val="1"/>
      <w:numFmt w:val="lowerLetter"/>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7B5069C"/>
    <w:multiLevelType w:val="multilevel"/>
    <w:tmpl w:val="A106F606"/>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28AC0C66"/>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948720F"/>
    <w:multiLevelType w:val="multilevel"/>
    <w:tmpl w:val="14B272CC"/>
    <w:lvl w:ilvl="0">
      <w:start w:val="4"/>
      <w:numFmt w:val="decimal"/>
      <w:lvlText w:val="%1"/>
      <w:lvlJc w:val="left"/>
      <w:pPr>
        <w:ind w:left="480" w:hanging="480"/>
      </w:pPr>
      <w:rPr>
        <w:rFonts w:hint="default"/>
      </w:rPr>
    </w:lvl>
    <w:lvl w:ilvl="1">
      <w:start w:val="1"/>
      <w:numFmt w:val="decimal"/>
      <w:lvlText w:val="%1.%2"/>
      <w:lvlJc w:val="left"/>
      <w:pPr>
        <w:ind w:left="711" w:hanging="480"/>
      </w:pPr>
      <w:rPr>
        <w:rFonts w:hint="default"/>
      </w:rPr>
    </w:lvl>
    <w:lvl w:ilvl="2">
      <w:start w:val="7"/>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17" w15:restartNumberingAfterBreak="0">
    <w:nsid w:val="2B9F2735"/>
    <w:multiLevelType w:val="multilevel"/>
    <w:tmpl w:val="1708E38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DD342C"/>
    <w:multiLevelType w:val="multilevel"/>
    <w:tmpl w:val="125A6F0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2.%3"/>
      <w:lvlJc w:val="left"/>
      <w:pPr>
        <w:ind w:left="360" w:hanging="7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D692E"/>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B72141"/>
    <w:multiLevelType w:val="hybridMultilevel"/>
    <w:tmpl w:val="AC4C866A"/>
    <w:lvl w:ilvl="0" w:tplc="962A31B8">
      <w:start w:val="1"/>
      <w:numFmt w:val="lowerLetter"/>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3D122F"/>
    <w:multiLevelType w:val="multilevel"/>
    <w:tmpl w:val="FBB4B5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75D23A0"/>
    <w:multiLevelType w:val="multilevel"/>
    <w:tmpl w:val="DE9817E6"/>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5430D8"/>
    <w:multiLevelType w:val="multilevel"/>
    <w:tmpl w:val="03EA6092"/>
    <w:lvl w:ilvl="0">
      <w:start w:val="1"/>
      <w:numFmt w:val="decimal"/>
      <w:lvlText w:val="%1."/>
      <w:lvlJc w:val="left"/>
      <w:pPr>
        <w:tabs>
          <w:tab w:val="num" w:pos="0"/>
        </w:tabs>
        <w:ind w:left="540" w:hanging="540"/>
      </w:pPr>
    </w:lvl>
    <w:lvl w:ilvl="1">
      <w:start w:val="3"/>
      <w:numFmt w:val="decimal"/>
      <w:lvlText w:val="%1.%2."/>
      <w:lvlJc w:val="left"/>
      <w:pPr>
        <w:tabs>
          <w:tab w:val="num" w:pos="0"/>
        </w:tabs>
        <w:ind w:left="540" w:hanging="540"/>
      </w:pPr>
    </w:lvl>
    <w:lvl w:ilvl="2">
      <w:start w:val="1"/>
      <w:numFmt w:val="decimal"/>
      <w:lvlText w:val="1.3.%3."/>
      <w:lvlJc w:val="left"/>
      <w:pPr>
        <w:ind w:left="720" w:hanging="360"/>
      </w:pPr>
      <w:rPr>
        <w:rFonts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4" w15:restartNumberingAfterBreak="0">
    <w:nsid w:val="3DEE08DE"/>
    <w:multiLevelType w:val="multilevel"/>
    <w:tmpl w:val="BC602CC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656CC0"/>
    <w:multiLevelType w:val="multilevel"/>
    <w:tmpl w:val="AB5692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F65778"/>
    <w:multiLevelType w:val="multilevel"/>
    <w:tmpl w:val="DE9817E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DE4198"/>
    <w:multiLevelType w:val="multilevel"/>
    <w:tmpl w:val="3CCE2FD8"/>
    <w:lvl w:ilvl="0">
      <w:start w:val="3"/>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DBC5A66"/>
    <w:multiLevelType w:val="multilevel"/>
    <w:tmpl w:val="956A798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E3A3E8A"/>
    <w:multiLevelType w:val="multilevel"/>
    <w:tmpl w:val="D6589632"/>
    <w:lvl w:ilvl="0">
      <w:start w:val="4"/>
      <w:numFmt w:val="decimal"/>
      <w:lvlText w:val="%1."/>
      <w:lvlJc w:val="left"/>
      <w:pPr>
        <w:ind w:left="540" w:hanging="540"/>
      </w:pPr>
      <w:rPr>
        <w:rFonts w:hint="default"/>
      </w:rPr>
    </w:lvl>
    <w:lvl w:ilvl="1">
      <w:start w:val="1"/>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30" w15:restartNumberingAfterBreak="0">
    <w:nsid w:val="57A92F80"/>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B86210"/>
    <w:multiLevelType w:val="multilevel"/>
    <w:tmpl w:val="A44EED14"/>
    <w:lvl w:ilvl="0">
      <w:start w:val="4"/>
      <w:numFmt w:val="decimal"/>
      <w:lvlText w:val="%1."/>
      <w:lvlJc w:val="left"/>
      <w:pPr>
        <w:ind w:left="720" w:hanging="720"/>
      </w:pPr>
      <w:rPr>
        <w:rFonts w:hint="default"/>
      </w:rPr>
    </w:lvl>
    <w:lvl w:ilvl="1">
      <w:start w:val="1"/>
      <w:numFmt w:val="decimal"/>
      <w:lvlText w:val="%1.%2."/>
      <w:lvlJc w:val="left"/>
      <w:pPr>
        <w:ind w:left="951" w:hanging="720"/>
      </w:pPr>
      <w:rPr>
        <w:rFonts w:hint="default"/>
      </w:rPr>
    </w:lvl>
    <w:lvl w:ilvl="2">
      <w:start w:val="9"/>
      <w:numFmt w:val="decimal"/>
      <w:lvlText w:val="%1.%2.%3."/>
      <w:lvlJc w:val="left"/>
      <w:pPr>
        <w:ind w:left="1182" w:hanging="720"/>
      </w:pPr>
      <w:rPr>
        <w:rFonts w:hint="default"/>
      </w:rPr>
    </w:lvl>
    <w:lvl w:ilvl="3">
      <w:start w:val="2"/>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32" w15:restartNumberingAfterBreak="0">
    <w:nsid w:val="59D04F17"/>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0361C7"/>
    <w:multiLevelType w:val="multilevel"/>
    <w:tmpl w:val="9C2A63C4"/>
    <w:lvl w:ilvl="0">
      <w:start w:val="4"/>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177F64"/>
    <w:multiLevelType w:val="hybridMultilevel"/>
    <w:tmpl w:val="2460E29E"/>
    <w:lvl w:ilvl="0" w:tplc="67861A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C14A67"/>
    <w:multiLevelType w:val="multilevel"/>
    <w:tmpl w:val="A65459AC"/>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94093"/>
    <w:multiLevelType w:val="hybridMultilevel"/>
    <w:tmpl w:val="24B499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006A16"/>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80151D"/>
    <w:multiLevelType w:val="hybridMultilevel"/>
    <w:tmpl w:val="7A28E120"/>
    <w:lvl w:ilvl="0" w:tplc="A18631E4">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A34DD8"/>
    <w:multiLevelType w:val="hybridMultilevel"/>
    <w:tmpl w:val="D9B0E89C"/>
    <w:lvl w:ilvl="0" w:tplc="43F2F0CE">
      <w:start w:val="1"/>
      <w:numFmt w:val="lowerLetter"/>
      <w:lvlText w:val="%1)"/>
      <w:lvlJc w:val="left"/>
      <w:pPr>
        <w:ind w:left="1650" w:hanging="1290"/>
      </w:pPr>
      <w:rPr>
        <w:rFonts w:ascii="Times New Roman" w:eastAsia="Calibri" w:hAnsi="Times New Roman" w:cs="Times New Roman"/>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20239D"/>
    <w:multiLevelType w:val="hybridMultilevel"/>
    <w:tmpl w:val="9A3A3800"/>
    <w:lvl w:ilvl="0" w:tplc="ABF0AEF0">
      <w:start w:val="1"/>
      <w:numFmt w:val="decimal"/>
      <w:lvlText w:val="3.5.%1."/>
      <w:lvlJc w:val="right"/>
      <w:pPr>
        <w:ind w:left="108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251CD2"/>
    <w:multiLevelType w:val="multilevel"/>
    <w:tmpl w:val="AF5CF1C6"/>
    <w:lvl w:ilvl="0">
      <w:start w:val="1"/>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F9C167E"/>
    <w:multiLevelType w:val="multilevel"/>
    <w:tmpl w:val="7F426C02"/>
    <w:lvl w:ilvl="0">
      <w:start w:val="7"/>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7947CF"/>
    <w:multiLevelType w:val="multilevel"/>
    <w:tmpl w:val="01BCF26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789E1D8F"/>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B802EFF"/>
    <w:multiLevelType w:val="multilevel"/>
    <w:tmpl w:val="FBB4B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FC40A1"/>
    <w:multiLevelType w:val="hybridMultilevel"/>
    <w:tmpl w:val="2664559E"/>
    <w:lvl w:ilvl="0" w:tplc="784C6BC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1B65DB"/>
    <w:multiLevelType w:val="multilevel"/>
    <w:tmpl w:val="FBB4B5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B1634C"/>
    <w:multiLevelType w:val="multilevel"/>
    <w:tmpl w:val="4C8C278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EC8199D"/>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140067">
    <w:abstractNumId w:val="49"/>
  </w:num>
  <w:num w:numId="2" w16cid:durableId="1246764039">
    <w:abstractNumId w:val="37"/>
  </w:num>
  <w:num w:numId="3" w16cid:durableId="1813330317">
    <w:abstractNumId w:val="25"/>
  </w:num>
  <w:num w:numId="4" w16cid:durableId="1809006614">
    <w:abstractNumId w:val="33"/>
  </w:num>
  <w:num w:numId="5" w16cid:durableId="957418274">
    <w:abstractNumId w:val="3"/>
  </w:num>
  <w:num w:numId="6" w16cid:durableId="541134624">
    <w:abstractNumId w:val="32"/>
  </w:num>
  <w:num w:numId="7" w16cid:durableId="223611700">
    <w:abstractNumId w:val="19"/>
  </w:num>
  <w:num w:numId="8" w16cid:durableId="1937707162">
    <w:abstractNumId w:val="44"/>
  </w:num>
  <w:num w:numId="9" w16cid:durableId="1349480800">
    <w:abstractNumId w:val="30"/>
  </w:num>
  <w:num w:numId="10" w16cid:durableId="283731189">
    <w:abstractNumId w:val="4"/>
  </w:num>
  <w:num w:numId="11" w16cid:durableId="400249171">
    <w:abstractNumId w:val="15"/>
  </w:num>
  <w:num w:numId="12" w16cid:durableId="565459820">
    <w:abstractNumId w:val="28"/>
  </w:num>
  <w:num w:numId="13" w16cid:durableId="358437308">
    <w:abstractNumId w:val="11"/>
  </w:num>
  <w:num w:numId="14" w16cid:durableId="1496800549">
    <w:abstractNumId w:val="2"/>
  </w:num>
  <w:num w:numId="15" w16cid:durableId="919750637">
    <w:abstractNumId w:val="12"/>
  </w:num>
  <w:num w:numId="16" w16cid:durableId="2133282608">
    <w:abstractNumId w:val="46"/>
  </w:num>
  <w:num w:numId="17" w16cid:durableId="308827953">
    <w:abstractNumId w:val="38"/>
  </w:num>
  <w:num w:numId="18" w16cid:durableId="965233406">
    <w:abstractNumId w:val="8"/>
  </w:num>
  <w:num w:numId="19" w16cid:durableId="191653157">
    <w:abstractNumId w:val="42"/>
  </w:num>
  <w:num w:numId="20" w16cid:durableId="349993919">
    <w:abstractNumId w:val="34"/>
  </w:num>
  <w:num w:numId="21" w16cid:durableId="399521214">
    <w:abstractNumId w:val="21"/>
  </w:num>
  <w:num w:numId="22" w16cid:durableId="134372115">
    <w:abstractNumId w:val="47"/>
  </w:num>
  <w:num w:numId="23" w16cid:durableId="1671834594">
    <w:abstractNumId w:val="45"/>
  </w:num>
  <w:num w:numId="24" w16cid:durableId="1639216331">
    <w:abstractNumId w:val="14"/>
  </w:num>
  <w:num w:numId="25" w16cid:durableId="1009406058">
    <w:abstractNumId w:val="5"/>
  </w:num>
  <w:num w:numId="26" w16cid:durableId="1528177823">
    <w:abstractNumId w:val="43"/>
  </w:num>
  <w:num w:numId="27" w16cid:durableId="893811643">
    <w:abstractNumId w:val="7"/>
  </w:num>
  <w:num w:numId="28" w16cid:durableId="1554345220">
    <w:abstractNumId w:val="41"/>
  </w:num>
  <w:num w:numId="29" w16cid:durableId="1794707780">
    <w:abstractNumId w:val="48"/>
  </w:num>
  <w:num w:numId="30" w16cid:durableId="408581823">
    <w:abstractNumId w:val="18"/>
  </w:num>
  <w:num w:numId="31" w16cid:durableId="1654210892">
    <w:abstractNumId w:val="6"/>
  </w:num>
  <w:num w:numId="32" w16cid:durableId="416557133">
    <w:abstractNumId w:val="24"/>
  </w:num>
  <w:num w:numId="33" w16cid:durableId="436339464">
    <w:abstractNumId w:val="26"/>
  </w:num>
  <w:num w:numId="34" w16cid:durableId="169488209">
    <w:abstractNumId w:val="22"/>
  </w:num>
  <w:num w:numId="35" w16cid:durableId="1881628384">
    <w:abstractNumId w:val="36"/>
  </w:num>
  <w:num w:numId="36" w16cid:durableId="386339648">
    <w:abstractNumId w:val="27"/>
  </w:num>
  <w:num w:numId="37" w16cid:durableId="462428239">
    <w:abstractNumId w:val="29"/>
  </w:num>
  <w:num w:numId="38" w16cid:durableId="1739790177">
    <w:abstractNumId w:val="16"/>
  </w:num>
  <w:num w:numId="39" w16cid:durableId="1221789858">
    <w:abstractNumId w:val="9"/>
  </w:num>
  <w:num w:numId="40" w16cid:durableId="2169020">
    <w:abstractNumId w:val="10"/>
  </w:num>
  <w:num w:numId="41" w16cid:durableId="1244922667">
    <w:abstractNumId w:val="31"/>
  </w:num>
  <w:num w:numId="42" w16cid:durableId="1082917355">
    <w:abstractNumId w:val="23"/>
  </w:num>
  <w:num w:numId="43" w16cid:durableId="816144075">
    <w:abstractNumId w:val="39"/>
  </w:num>
  <w:num w:numId="44" w16cid:durableId="378289232">
    <w:abstractNumId w:val="0"/>
  </w:num>
  <w:num w:numId="45" w16cid:durableId="1804888613">
    <w:abstractNumId w:val="20"/>
  </w:num>
  <w:num w:numId="46" w16cid:durableId="1769735233">
    <w:abstractNumId w:val="40"/>
  </w:num>
  <w:num w:numId="47" w16cid:durableId="1541556700">
    <w:abstractNumId w:val="13"/>
  </w:num>
  <w:num w:numId="48" w16cid:durableId="227807338">
    <w:abstractNumId w:val="35"/>
  </w:num>
  <w:num w:numId="49" w16cid:durableId="1514762521">
    <w:abstractNumId w:val="17"/>
  </w:num>
  <w:num w:numId="50" w16cid:durableId="810752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8E"/>
    <w:rsid w:val="00002563"/>
    <w:rsid w:val="00003C39"/>
    <w:rsid w:val="00003D31"/>
    <w:rsid w:val="00004003"/>
    <w:rsid w:val="000101B1"/>
    <w:rsid w:val="0001120F"/>
    <w:rsid w:val="00013159"/>
    <w:rsid w:val="00015D9B"/>
    <w:rsid w:val="0001657E"/>
    <w:rsid w:val="00017DD2"/>
    <w:rsid w:val="00023C02"/>
    <w:rsid w:val="000256DF"/>
    <w:rsid w:val="00030199"/>
    <w:rsid w:val="0003409E"/>
    <w:rsid w:val="00034D7E"/>
    <w:rsid w:val="000401F5"/>
    <w:rsid w:val="00041E42"/>
    <w:rsid w:val="0004705D"/>
    <w:rsid w:val="0005142C"/>
    <w:rsid w:val="00052C61"/>
    <w:rsid w:val="0005454E"/>
    <w:rsid w:val="00062D4E"/>
    <w:rsid w:val="00075D04"/>
    <w:rsid w:val="0008162D"/>
    <w:rsid w:val="00082033"/>
    <w:rsid w:val="000938C8"/>
    <w:rsid w:val="00096CD8"/>
    <w:rsid w:val="000A0B2C"/>
    <w:rsid w:val="000A274A"/>
    <w:rsid w:val="000B2198"/>
    <w:rsid w:val="000B2D3C"/>
    <w:rsid w:val="000B3D59"/>
    <w:rsid w:val="000B424B"/>
    <w:rsid w:val="000B5319"/>
    <w:rsid w:val="000B5B75"/>
    <w:rsid w:val="000B7A0E"/>
    <w:rsid w:val="000C4C3B"/>
    <w:rsid w:val="000C5473"/>
    <w:rsid w:val="000C5632"/>
    <w:rsid w:val="000C6977"/>
    <w:rsid w:val="000D0F06"/>
    <w:rsid w:val="000D33B8"/>
    <w:rsid w:val="000D7497"/>
    <w:rsid w:val="000E57E2"/>
    <w:rsid w:val="000E7F3B"/>
    <w:rsid w:val="000F04DE"/>
    <w:rsid w:val="000F0B57"/>
    <w:rsid w:val="000F22FC"/>
    <w:rsid w:val="00100F23"/>
    <w:rsid w:val="00102404"/>
    <w:rsid w:val="00103DB4"/>
    <w:rsid w:val="001143C7"/>
    <w:rsid w:val="00122135"/>
    <w:rsid w:val="00122294"/>
    <w:rsid w:val="00122B07"/>
    <w:rsid w:val="00124DE1"/>
    <w:rsid w:val="001258B3"/>
    <w:rsid w:val="0013142E"/>
    <w:rsid w:val="00137CF1"/>
    <w:rsid w:val="00140F5D"/>
    <w:rsid w:val="00147776"/>
    <w:rsid w:val="00151412"/>
    <w:rsid w:val="00151DDD"/>
    <w:rsid w:val="001545CF"/>
    <w:rsid w:val="00157143"/>
    <w:rsid w:val="0016207C"/>
    <w:rsid w:val="00162912"/>
    <w:rsid w:val="00162BCA"/>
    <w:rsid w:val="001653B9"/>
    <w:rsid w:val="0016581B"/>
    <w:rsid w:val="001738BF"/>
    <w:rsid w:val="00175A10"/>
    <w:rsid w:val="0018442F"/>
    <w:rsid w:val="00184529"/>
    <w:rsid w:val="0018452D"/>
    <w:rsid w:val="00187A9D"/>
    <w:rsid w:val="00190C43"/>
    <w:rsid w:val="0019473D"/>
    <w:rsid w:val="001A7E5B"/>
    <w:rsid w:val="001B4837"/>
    <w:rsid w:val="001B4980"/>
    <w:rsid w:val="001D1B49"/>
    <w:rsid w:val="001D505F"/>
    <w:rsid w:val="001E3379"/>
    <w:rsid w:val="001E6A0A"/>
    <w:rsid w:val="001F02E4"/>
    <w:rsid w:val="001F1A28"/>
    <w:rsid w:val="001F4530"/>
    <w:rsid w:val="001F4C25"/>
    <w:rsid w:val="001F5572"/>
    <w:rsid w:val="001F74BA"/>
    <w:rsid w:val="002079D7"/>
    <w:rsid w:val="00207AC9"/>
    <w:rsid w:val="00210523"/>
    <w:rsid w:val="002129C7"/>
    <w:rsid w:val="002203AE"/>
    <w:rsid w:val="00221B0E"/>
    <w:rsid w:val="002242EC"/>
    <w:rsid w:val="002355EA"/>
    <w:rsid w:val="00235684"/>
    <w:rsid w:val="002402B1"/>
    <w:rsid w:val="00243437"/>
    <w:rsid w:val="00250F1D"/>
    <w:rsid w:val="002523A7"/>
    <w:rsid w:val="002547BA"/>
    <w:rsid w:val="002626B6"/>
    <w:rsid w:val="00262D75"/>
    <w:rsid w:val="00271C60"/>
    <w:rsid w:val="0027565E"/>
    <w:rsid w:val="00287EF7"/>
    <w:rsid w:val="00293F8A"/>
    <w:rsid w:val="00295B19"/>
    <w:rsid w:val="00297170"/>
    <w:rsid w:val="002A200E"/>
    <w:rsid w:val="002A4799"/>
    <w:rsid w:val="002A6D5D"/>
    <w:rsid w:val="002B2657"/>
    <w:rsid w:val="002C302A"/>
    <w:rsid w:val="002C34CD"/>
    <w:rsid w:val="002C5CF0"/>
    <w:rsid w:val="002C67C5"/>
    <w:rsid w:val="002C7C61"/>
    <w:rsid w:val="002E5D02"/>
    <w:rsid w:val="002E7C0E"/>
    <w:rsid w:val="002E7C95"/>
    <w:rsid w:val="002F0368"/>
    <w:rsid w:val="002F2C2F"/>
    <w:rsid w:val="002F7D82"/>
    <w:rsid w:val="00310371"/>
    <w:rsid w:val="00315357"/>
    <w:rsid w:val="00315808"/>
    <w:rsid w:val="00327E0C"/>
    <w:rsid w:val="00332FF5"/>
    <w:rsid w:val="003379CC"/>
    <w:rsid w:val="003456CF"/>
    <w:rsid w:val="00346D3F"/>
    <w:rsid w:val="00347671"/>
    <w:rsid w:val="00351C16"/>
    <w:rsid w:val="00352843"/>
    <w:rsid w:val="0035591E"/>
    <w:rsid w:val="0035632C"/>
    <w:rsid w:val="0037101F"/>
    <w:rsid w:val="0037330B"/>
    <w:rsid w:val="00373ABF"/>
    <w:rsid w:val="003741E6"/>
    <w:rsid w:val="003742DB"/>
    <w:rsid w:val="003778DE"/>
    <w:rsid w:val="00380BD5"/>
    <w:rsid w:val="00382ABA"/>
    <w:rsid w:val="00390F3B"/>
    <w:rsid w:val="00393E04"/>
    <w:rsid w:val="003950E1"/>
    <w:rsid w:val="0039627C"/>
    <w:rsid w:val="0039657D"/>
    <w:rsid w:val="00397FF6"/>
    <w:rsid w:val="003A0066"/>
    <w:rsid w:val="003A5708"/>
    <w:rsid w:val="003B1240"/>
    <w:rsid w:val="003B1295"/>
    <w:rsid w:val="003B4A81"/>
    <w:rsid w:val="003B573A"/>
    <w:rsid w:val="003C4017"/>
    <w:rsid w:val="003C7A52"/>
    <w:rsid w:val="004007D0"/>
    <w:rsid w:val="004041B2"/>
    <w:rsid w:val="00407D6E"/>
    <w:rsid w:val="00425485"/>
    <w:rsid w:val="00431732"/>
    <w:rsid w:val="0044098D"/>
    <w:rsid w:val="00441504"/>
    <w:rsid w:val="004429FF"/>
    <w:rsid w:val="0044462B"/>
    <w:rsid w:val="004479B6"/>
    <w:rsid w:val="0045005D"/>
    <w:rsid w:val="00450F71"/>
    <w:rsid w:val="00454243"/>
    <w:rsid w:val="004640B6"/>
    <w:rsid w:val="004674EA"/>
    <w:rsid w:val="00477A2B"/>
    <w:rsid w:val="004801F3"/>
    <w:rsid w:val="00480A60"/>
    <w:rsid w:val="00480FA8"/>
    <w:rsid w:val="00485C38"/>
    <w:rsid w:val="00491BFA"/>
    <w:rsid w:val="004B5B4E"/>
    <w:rsid w:val="004B71E0"/>
    <w:rsid w:val="004B78AC"/>
    <w:rsid w:val="004C1559"/>
    <w:rsid w:val="004C2BE1"/>
    <w:rsid w:val="004C55A4"/>
    <w:rsid w:val="004D4EB5"/>
    <w:rsid w:val="004D6DC8"/>
    <w:rsid w:val="004E1FAB"/>
    <w:rsid w:val="004E3E1F"/>
    <w:rsid w:val="004F0509"/>
    <w:rsid w:val="004F1E78"/>
    <w:rsid w:val="004F48A9"/>
    <w:rsid w:val="00503311"/>
    <w:rsid w:val="00514735"/>
    <w:rsid w:val="00514833"/>
    <w:rsid w:val="005156B9"/>
    <w:rsid w:val="00515F30"/>
    <w:rsid w:val="00517DA7"/>
    <w:rsid w:val="0052153A"/>
    <w:rsid w:val="0052184D"/>
    <w:rsid w:val="005249DC"/>
    <w:rsid w:val="005320C9"/>
    <w:rsid w:val="00533271"/>
    <w:rsid w:val="00533351"/>
    <w:rsid w:val="00536383"/>
    <w:rsid w:val="0053713D"/>
    <w:rsid w:val="0053798D"/>
    <w:rsid w:val="00555BF4"/>
    <w:rsid w:val="00556413"/>
    <w:rsid w:val="005617BE"/>
    <w:rsid w:val="0056291E"/>
    <w:rsid w:val="00581D3A"/>
    <w:rsid w:val="005925D7"/>
    <w:rsid w:val="005931EC"/>
    <w:rsid w:val="005947B0"/>
    <w:rsid w:val="00595BEE"/>
    <w:rsid w:val="005976D7"/>
    <w:rsid w:val="0059777B"/>
    <w:rsid w:val="00597880"/>
    <w:rsid w:val="005A053C"/>
    <w:rsid w:val="005A7CD0"/>
    <w:rsid w:val="005B25D2"/>
    <w:rsid w:val="005B27A7"/>
    <w:rsid w:val="005B35C9"/>
    <w:rsid w:val="005B44B5"/>
    <w:rsid w:val="005B7738"/>
    <w:rsid w:val="005B7CC7"/>
    <w:rsid w:val="005C4A76"/>
    <w:rsid w:val="005C554E"/>
    <w:rsid w:val="005C5D22"/>
    <w:rsid w:val="005C619A"/>
    <w:rsid w:val="005D03CD"/>
    <w:rsid w:val="005D0823"/>
    <w:rsid w:val="005D6D77"/>
    <w:rsid w:val="005E18A0"/>
    <w:rsid w:val="005E6B15"/>
    <w:rsid w:val="005F1602"/>
    <w:rsid w:val="005F3B4B"/>
    <w:rsid w:val="005F7828"/>
    <w:rsid w:val="006015FB"/>
    <w:rsid w:val="006062C0"/>
    <w:rsid w:val="00616246"/>
    <w:rsid w:val="0061706A"/>
    <w:rsid w:val="006207B2"/>
    <w:rsid w:val="00624FF3"/>
    <w:rsid w:val="00625B16"/>
    <w:rsid w:val="00631F75"/>
    <w:rsid w:val="0063604A"/>
    <w:rsid w:val="0064187D"/>
    <w:rsid w:val="006421B7"/>
    <w:rsid w:val="0064316D"/>
    <w:rsid w:val="00647476"/>
    <w:rsid w:val="00662FC2"/>
    <w:rsid w:val="0066677A"/>
    <w:rsid w:val="0067035F"/>
    <w:rsid w:val="00675A81"/>
    <w:rsid w:val="006811FF"/>
    <w:rsid w:val="006A0CA9"/>
    <w:rsid w:val="006B183E"/>
    <w:rsid w:val="006C6A72"/>
    <w:rsid w:val="006D0512"/>
    <w:rsid w:val="006E0898"/>
    <w:rsid w:val="006E178E"/>
    <w:rsid w:val="006E5284"/>
    <w:rsid w:val="006E5A48"/>
    <w:rsid w:val="006E762B"/>
    <w:rsid w:val="006F66F1"/>
    <w:rsid w:val="007018E9"/>
    <w:rsid w:val="00703D76"/>
    <w:rsid w:val="00706AAF"/>
    <w:rsid w:val="0071075A"/>
    <w:rsid w:val="007203F4"/>
    <w:rsid w:val="00721ECF"/>
    <w:rsid w:val="00723B82"/>
    <w:rsid w:val="00726EFD"/>
    <w:rsid w:val="00732A38"/>
    <w:rsid w:val="00733EF2"/>
    <w:rsid w:val="007401E6"/>
    <w:rsid w:val="00740CFC"/>
    <w:rsid w:val="007442EC"/>
    <w:rsid w:val="00754BE3"/>
    <w:rsid w:val="007628C4"/>
    <w:rsid w:val="00763316"/>
    <w:rsid w:val="00763D62"/>
    <w:rsid w:val="00765F2E"/>
    <w:rsid w:val="00770613"/>
    <w:rsid w:val="00774378"/>
    <w:rsid w:val="0079188E"/>
    <w:rsid w:val="00793B0D"/>
    <w:rsid w:val="00793D28"/>
    <w:rsid w:val="00797309"/>
    <w:rsid w:val="007A0440"/>
    <w:rsid w:val="007A0581"/>
    <w:rsid w:val="007A0C39"/>
    <w:rsid w:val="007A51B3"/>
    <w:rsid w:val="007A582B"/>
    <w:rsid w:val="007B2F81"/>
    <w:rsid w:val="007B3FED"/>
    <w:rsid w:val="007B505E"/>
    <w:rsid w:val="007B6BD4"/>
    <w:rsid w:val="007D263F"/>
    <w:rsid w:val="007D2FA5"/>
    <w:rsid w:val="007D4DB5"/>
    <w:rsid w:val="007E02D5"/>
    <w:rsid w:val="007E0B50"/>
    <w:rsid w:val="007E4E2C"/>
    <w:rsid w:val="007F6BF2"/>
    <w:rsid w:val="008026DB"/>
    <w:rsid w:val="0081112E"/>
    <w:rsid w:val="00817043"/>
    <w:rsid w:val="008226A1"/>
    <w:rsid w:val="00822FA0"/>
    <w:rsid w:val="0082781D"/>
    <w:rsid w:val="008319C4"/>
    <w:rsid w:val="00832D8E"/>
    <w:rsid w:val="00833266"/>
    <w:rsid w:val="008435B6"/>
    <w:rsid w:val="0084373B"/>
    <w:rsid w:val="008445B8"/>
    <w:rsid w:val="0084531D"/>
    <w:rsid w:val="00855180"/>
    <w:rsid w:val="008562AE"/>
    <w:rsid w:val="00856F98"/>
    <w:rsid w:val="008715ED"/>
    <w:rsid w:val="0087211E"/>
    <w:rsid w:val="008841A0"/>
    <w:rsid w:val="00890C40"/>
    <w:rsid w:val="008A6B94"/>
    <w:rsid w:val="008A7FE7"/>
    <w:rsid w:val="008B12E6"/>
    <w:rsid w:val="008B2D2B"/>
    <w:rsid w:val="008B3C5B"/>
    <w:rsid w:val="008B4621"/>
    <w:rsid w:val="008B55B8"/>
    <w:rsid w:val="008B5A29"/>
    <w:rsid w:val="008C25DB"/>
    <w:rsid w:val="008C2DF5"/>
    <w:rsid w:val="008C3DA6"/>
    <w:rsid w:val="008C5D0A"/>
    <w:rsid w:val="008D4DBA"/>
    <w:rsid w:val="008E26D5"/>
    <w:rsid w:val="008E3519"/>
    <w:rsid w:val="008E4F74"/>
    <w:rsid w:val="008E779B"/>
    <w:rsid w:val="008E7919"/>
    <w:rsid w:val="008F0366"/>
    <w:rsid w:val="008F21D4"/>
    <w:rsid w:val="00900DAC"/>
    <w:rsid w:val="009046E9"/>
    <w:rsid w:val="00911ED0"/>
    <w:rsid w:val="0091255D"/>
    <w:rsid w:val="00917FEA"/>
    <w:rsid w:val="00923F55"/>
    <w:rsid w:val="009260AE"/>
    <w:rsid w:val="00933635"/>
    <w:rsid w:val="00935508"/>
    <w:rsid w:val="0094332B"/>
    <w:rsid w:val="00944B91"/>
    <w:rsid w:val="00946A05"/>
    <w:rsid w:val="00951480"/>
    <w:rsid w:val="00965193"/>
    <w:rsid w:val="00966FFB"/>
    <w:rsid w:val="009703EA"/>
    <w:rsid w:val="00970739"/>
    <w:rsid w:val="00971631"/>
    <w:rsid w:val="00974D9F"/>
    <w:rsid w:val="00975F34"/>
    <w:rsid w:val="0097782A"/>
    <w:rsid w:val="009821F0"/>
    <w:rsid w:val="009874A4"/>
    <w:rsid w:val="00987F6F"/>
    <w:rsid w:val="0099162B"/>
    <w:rsid w:val="00992622"/>
    <w:rsid w:val="0099508D"/>
    <w:rsid w:val="009A3830"/>
    <w:rsid w:val="009A3F7E"/>
    <w:rsid w:val="009A5A6C"/>
    <w:rsid w:val="009B0F15"/>
    <w:rsid w:val="009B250E"/>
    <w:rsid w:val="009C1DA8"/>
    <w:rsid w:val="009C448B"/>
    <w:rsid w:val="009D2CA6"/>
    <w:rsid w:val="009E04B8"/>
    <w:rsid w:val="009E5103"/>
    <w:rsid w:val="009E5B6A"/>
    <w:rsid w:val="009E6703"/>
    <w:rsid w:val="00A00DA2"/>
    <w:rsid w:val="00A0480F"/>
    <w:rsid w:val="00A0554E"/>
    <w:rsid w:val="00A0616C"/>
    <w:rsid w:val="00A06D26"/>
    <w:rsid w:val="00A20E40"/>
    <w:rsid w:val="00A21CC2"/>
    <w:rsid w:val="00A22EE6"/>
    <w:rsid w:val="00A247BD"/>
    <w:rsid w:val="00A25C38"/>
    <w:rsid w:val="00A25D22"/>
    <w:rsid w:val="00A25FB8"/>
    <w:rsid w:val="00A40602"/>
    <w:rsid w:val="00A45314"/>
    <w:rsid w:val="00A459EE"/>
    <w:rsid w:val="00A62093"/>
    <w:rsid w:val="00A62395"/>
    <w:rsid w:val="00A657AB"/>
    <w:rsid w:val="00A81289"/>
    <w:rsid w:val="00A81CC8"/>
    <w:rsid w:val="00A82389"/>
    <w:rsid w:val="00A85BE3"/>
    <w:rsid w:val="00A866BC"/>
    <w:rsid w:val="00A915DA"/>
    <w:rsid w:val="00A9766F"/>
    <w:rsid w:val="00AA0E10"/>
    <w:rsid w:val="00AA129C"/>
    <w:rsid w:val="00AA2894"/>
    <w:rsid w:val="00AA6C9D"/>
    <w:rsid w:val="00AA6E2B"/>
    <w:rsid w:val="00AC6E85"/>
    <w:rsid w:val="00AD32EC"/>
    <w:rsid w:val="00AE246F"/>
    <w:rsid w:val="00AE2C0D"/>
    <w:rsid w:val="00AE67C2"/>
    <w:rsid w:val="00AF4668"/>
    <w:rsid w:val="00AF6E92"/>
    <w:rsid w:val="00AF75C5"/>
    <w:rsid w:val="00B040B1"/>
    <w:rsid w:val="00B0582D"/>
    <w:rsid w:val="00B12825"/>
    <w:rsid w:val="00B12E01"/>
    <w:rsid w:val="00B154BB"/>
    <w:rsid w:val="00B171D0"/>
    <w:rsid w:val="00B2235C"/>
    <w:rsid w:val="00B24F87"/>
    <w:rsid w:val="00B26EAF"/>
    <w:rsid w:val="00B300A4"/>
    <w:rsid w:val="00B3742B"/>
    <w:rsid w:val="00B37D87"/>
    <w:rsid w:val="00B406B2"/>
    <w:rsid w:val="00B44B45"/>
    <w:rsid w:val="00B479B0"/>
    <w:rsid w:val="00B47A34"/>
    <w:rsid w:val="00B51DB5"/>
    <w:rsid w:val="00B6089D"/>
    <w:rsid w:val="00B62012"/>
    <w:rsid w:val="00B620AE"/>
    <w:rsid w:val="00B62BFB"/>
    <w:rsid w:val="00B6767F"/>
    <w:rsid w:val="00B70978"/>
    <w:rsid w:val="00B736D0"/>
    <w:rsid w:val="00B73957"/>
    <w:rsid w:val="00B75DB3"/>
    <w:rsid w:val="00B8198B"/>
    <w:rsid w:val="00B853D7"/>
    <w:rsid w:val="00B861F8"/>
    <w:rsid w:val="00BA09AE"/>
    <w:rsid w:val="00BA3C6C"/>
    <w:rsid w:val="00BA4762"/>
    <w:rsid w:val="00BA4A56"/>
    <w:rsid w:val="00BA6744"/>
    <w:rsid w:val="00BB0A07"/>
    <w:rsid w:val="00BB7534"/>
    <w:rsid w:val="00BB754E"/>
    <w:rsid w:val="00BC65F3"/>
    <w:rsid w:val="00BC7917"/>
    <w:rsid w:val="00BD022B"/>
    <w:rsid w:val="00BD29B2"/>
    <w:rsid w:val="00BD2F8B"/>
    <w:rsid w:val="00BD7BBF"/>
    <w:rsid w:val="00BF4B43"/>
    <w:rsid w:val="00BF6816"/>
    <w:rsid w:val="00C060B0"/>
    <w:rsid w:val="00C10CA0"/>
    <w:rsid w:val="00C10E7F"/>
    <w:rsid w:val="00C116EF"/>
    <w:rsid w:val="00C15D47"/>
    <w:rsid w:val="00C16667"/>
    <w:rsid w:val="00C20817"/>
    <w:rsid w:val="00C46CB5"/>
    <w:rsid w:val="00C5319D"/>
    <w:rsid w:val="00C860FD"/>
    <w:rsid w:val="00C8658A"/>
    <w:rsid w:val="00C97E1B"/>
    <w:rsid w:val="00CA12B6"/>
    <w:rsid w:val="00CA6E2E"/>
    <w:rsid w:val="00CB48EC"/>
    <w:rsid w:val="00CC006A"/>
    <w:rsid w:val="00CC4534"/>
    <w:rsid w:val="00CC5114"/>
    <w:rsid w:val="00CC5BAA"/>
    <w:rsid w:val="00CE159B"/>
    <w:rsid w:val="00CF17BB"/>
    <w:rsid w:val="00CF451F"/>
    <w:rsid w:val="00CF718E"/>
    <w:rsid w:val="00CF7F69"/>
    <w:rsid w:val="00D0290F"/>
    <w:rsid w:val="00D02CCA"/>
    <w:rsid w:val="00D040F4"/>
    <w:rsid w:val="00D04A7F"/>
    <w:rsid w:val="00D13A06"/>
    <w:rsid w:val="00D16E57"/>
    <w:rsid w:val="00D2445B"/>
    <w:rsid w:val="00D247FF"/>
    <w:rsid w:val="00D265C9"/>
    <w:rsid w:val="00D30AAB"/>
    <w:rsid w:val="00D33301"/>
    <w:rsid w:val="00D35D20"/>
    <w:rsid w:val="00D378C7"/>
    <w:rsid w:val="00D413FF"/>
    <w:rsid w:val="00D41A95"/>
    <w:rsid w:val="00D44358"/>
    <w:rsid w:val="00D45135"/>
    <w:rsid w:val="00D45411"/>
    <w:rsid w:val="00D4681D"/>
    <w:rsid w:val="00D470DD"/>
    <w:rsid w:val="00D47D0B"/>
    <w:rsid w:val="00D519F5"/>
    <w:rsid w:val="00D70523"/>
    <w:rsid w:val="00D70AD6"/>
    <w:rsid w:val="00D70CF7"/>
    <w:rsid w:val="00D77943"/>
    <w:rsid w:val="00D85BAD"/>
    <w:rsid w:val="00D86B43"/>
    <w:rsid w:val="00DA2D72"/>
    <w:rsid w:val="00DB15F8"/>
    <w:rsid w:val="00DB4F89"/>
    <w:rsid w:val="00DC3169"/>
    <w:rsid w:val="00DC408C"/>
    <w:rsid w:val="00DC40AA"/>
    <w:rsid w:val="00DC6D52"/>
    <w:rsid w:val="00DD03F3"/>
    <w:rsid w:val="00DD3FEF"/>
    <w:rsid w:val="00DD6017"/>
    <w:rsid w:val="00DD7707"/>
    <w:rsid w:val="00DE6E0F"/>
    <w:rsid w:val="00DE7595"/>
    <w:rsid w:val="00DF60F3"/>
    <w:rsid w:val="00DF7696"/>
    <w:rsid w:val="00E034CB"/>
    <w:rsid w:val="00E135D6"/>
    <w:rsid w:val="00E13941"/>
    <w:rsid w:val="00E25887"/>
    <w:rsid w:val="00E26596"/>
    <w:rsid w:val="00E3464D"/>
    <w:rsid w:val="00E374B9"/>
    <w:rsid w:val="00E5651F"/>
    <w:rsid w:val="00E6190D"/>
    <w:rsid w:val="00E61E3E"/>
    <w:rsid w:val="00E67B33"/>
    <w:rsid w:val="00E90A28"/>
    <w:rsid w:val="00E91C80"/>
    <w:rsid w:val="00E936D1"/>
    <w:rsid w:val="00E953FF"/>
    <w:rsid w:val="00EA03EB"/>
    <w:rsid w:val="00EA4174"/>
    <w:rsid w:val="00EA6896"/>
    <w:rsid w:val="00EA7EF8"/>
    <w:rsid w:val="00EB666E"/>
    <w:rsid w:val="00EC0C7D"/>
    <w:rsid w:val="00EC0F21"/>
    <w:rsid w:val="00ED0DED"/>
    <w:rsid w:val="00ED0E13"/>
    <w:rsid w:val="00ED1453"/>
    <w:rsid w:val="00ED24F9"/>
    <w:rsid w:val="00ED5C5D"/>
    <w:rsid w:val="00ED6486"/>
    <w:rsid w:val="00ED67D9"/>
    <w:rsid w:val="00ED71B4"/>
    <w:rsid w:val="00EE3C24"/>
    <w:rsid w:val="00EE6C9A"/>
    <w:rsid w:val="00EE7049"/>
    <w:rsid w:val="00EF20A9"/>
    <w:rsid w:val="00EF7CD8"/>
    <w:rsid w:val="00F03A9E"/>
    <w:rsid w:val="00F052B2"/>
    <w:rsid w:val="00F07B73"/>
    <w:rsid w:val="00F205B6"/>
    <w:rsid w:val="00F20FD4"/>
    <w:rsid w:val="00F220B0"/>
    <w:rsid w:val="00F268A2"/>
    <w:rsid w:val="00F3235C"/>
    <w:rsid w:val="00F34C8D"/>
    <w:rsid w:val="00F357B5"/>
    <w:rsid w:val="00F37ED8"/>
    <w:rsid w:val="00F44C20"/>
    <w:rsid w:val="00F46D39"/>
    <w:rsid w:val="00F47E21"/>
    <w:rsid w:val="00F51E84"/>
    <w:rsid w:val="00F52969"/>
    <w:rsid w:val="00F57181"/>
    <w:rsid w:val="00F62FAB"/>
    <w:rsid w:val="00F75FE2"/>
    <w:rsid w:val="00F770B3"/>
    <w:rsid w:val="00F81A12"/>
    <w:rsid w:val="00F91BDE"/>
    <w:rsid w:val="00F969FE"/>
    <w:rsid w:val="00FA16B0"/>
    <w:rsid w:val="00FA17E0"/>
    <w:rsid w:val="00FA5BA4"/>
    <w:rsid w:val="00FB0AA8"/>
    <w:rsid w:val="00FB49CF"/>
    <w:rsid w:val="00FC4FD6"/>
    <w:rsid w:val="00FD2783"/>
    <w:rsid w:val="00FD30EA"/>
    <w:rsid w:val="00FD686B"/>
    <w:rsid w:val="00FE1F34"/>
    <w:rsid w:val="00FE30B5"/>
    <w:rsid w:val="00FE5DA2"/>
    <w:rsid w:val="00FF27C9"/>
    <w:rsid w:val="00FF59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1C2D2"/>
  <w15:docId w15:val="{924A68F4-1C5A-4291-B75C-6308D39A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718E"/>
    <w:rPr>
      <w:rFonts w:ascii="Times New Roman" w:eastAsia="Calibri"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F718E"/>
    <w:rPr>
      <w:rFonts w:ascii="Calibri" w:hAnsi="Calibr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F718E"/>
    <w:pPr>
      <w:ind w:left="720"/>
      <w:contextualSpacing/>
    </w:pPr>
    <w:rPr>
      <w:rFonts w:ascii="Calibri" w:eastAsiaTheme="minorHAnsi" w:hAnsi="Calibri" w:cstheme="minorBidi"/>
      <w:sz w:val="22"/>
    </w:rPr>
  </w:style>
  <w:style w:type="character" w:customStyle="1" w:styleId="PavadinimasDiagrama">
    <w:name w:val="Pavadinimas Diagrama"/>
    <w:basedOn w:val="Numatytasispastraiposriftas"/>
    <w:link w:val="Pavadinimas"/>
    <w:uiPriority w:val="99"/>
    <w:qFormat/>
    <w:locked/>
    <w:rsid w:val="002C5CF0"/>
    <w:rPr>
      <w:rFonts w:eastAsia="Times New Roman" w:cs="Times New Roman"/>
      <w:b/>
      <w:bCs/>
      <w:sz w:val="28"/>
    </w:rPr>
  </w:style>
  <w:style w:type="paragraph" w:styleId="Pavadinimas">
    <w:name w:val="Title"/>
    <w:basedOn w:val="prastasis"/>
    <w:link w:val="PavadinimasDiagrama"/>
    <w:uiPriority w:val="99"/>
    <w:qFormat/>
    <w:rsid w:val="002C5CF0"/>
    <w:pPr>
      <w:spacing w:after="0" w:line="240" w:lineRule="auto"/>
      <w:jc w:val="center"/>
    </w:pPr>
    <w:rPr>
      <w:rFonts w:asciiTheme="minorHAnsi" w:eastAsia="Times New Roman" w:hAnsiTheme="minorHAnsi"/>
      <w:b/>
      <w:bCs/>
      <w:sz w:val="28"/>
    </w:rPr>
  </w:style>
  <w:style w:type="character" w:customStyle="1" w:styleId="PavadinimasDiagrama1">
    <w:name w:val="Pavadinimas Diagrama1"/>
    <w:basedOn w:val="Numatytasispastraiposriftas"/>
    <w:uiPriority w:val="10"/>
    <w:rsid w:val="002C5CF0"/>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2C5CF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11ED0"/>
    <w:rPr>
      <w:sz w:val="16"/>
      <w:szCs w:val="16"/>
    </w:rPr>
  </w:style>
  <w:style w:type="paragraph" w:styleId="Komentarotekstas">
    <w:name w:val="annotation text"/>
    <w:basedOn w:val="prastasis"/>
    <w:link w:val="KomentarotekstasDiagrama"/>
    <w:uiPriority w:val="99"/>
    <w:semiHidden/>
    <w:unhideWhenUsed/>
    <w:rsid w:val="00911ED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1ED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qFormat/>
    <w:rsid w:val="00911ED0"/>
    <w:rPr>
      <w:b/>
      <w:bCs/>
    </w:rPr>
  </w:style>
  <w:style w:type="character" w:customStyle="1" w:styleId="KomentarotemaDiagrama">
    <w:name w:val="Komentaro tema Diagrama"/>
    <w:basedOn w:val="KomentarotekstasDiagrama"/>
    <w:link w:val="Komentarotema"/>
    <w:uiPriority w:val="99"/>
    <w:semiHidden/>
    <w:qFormat/>
    <w:rsid w:val="00911ED0"/>
    <w:rPr>
      <w:rFonts w:ascii="Times New Roman" w:eastAsia="Calibri" w:hAnsi="Times New Roman" w:cs="Times New Roman"/>
      <w:b/>
      <w:bCs/>
      <w:sz w:val="20"/>
      <w:szCs w:val="20"/>
    </w:rPr>
  </w:style>
  <w:style w:type="character" w:customStyle="1" w:styleId="FontStyle18">
    <w:name w:val="Font Style18"/>
    <w:basedOn w:val="Numatytasispastraiposriftas"/>
    <w:uiPriority w:val="99"/>
    <w:qFormat/>
    <w:rsid w:val="002C302A"/>
    <w:rPr>
      <w:rFonts w:ascii="Times New Roman" w:hAnsi="Times New Roman" w:cs="Times New Roman"/>
      <w:sz w:val="22"/>
      <w:szCs w:val="22"/>
    </w:rPr>
  </w:style>
  <w:style w:type="paragraph" w:styleId="Betarp">
    <w:name w:val="No Spacing"/>
    <w:uiPriority w:val="1"/>
    <w:qFormat/>
    <w:rsid w:val="002C302A"/>
    <w:pPr>
      <w:spacing w:after="0" w:line="240" w:lineRule="auto"/>
    </w:pPr>
    <w:rPr>
      <w:rFonts w:ascii="Times New Roman" w:eastAsia="Calibri" w:hAnsi="Times New Roman" w:cs="Times New Roman"/>
      <w:sz w:val="24"/>
    </w:rPr>
  </w:style>
  <w:style w:type="character" w:customStyle="1" w:styleId="Hipersaitas1">
    <w:name w:val="Hipersaitas1"/>
    <w:basedOn w:val="Numatytasispastraiposriftas"/>
    <w:uiPriority w:val="99"/>
    <w:unhideWhenUsed/>
    <w:rsid w:val="00C116EF"/>
    <w:rPr>
      <w:color w:val="0563C1" w:themeColor="hyperlink"/>
      <w:u w:val="single"/>
    </w:rPr>
  </w:style>
  <w:style w:type="character" w:styleId="Emfaz">
    <w:name w:val="Emphasis"/>
    <w:basedOn w:val="Numatytasispastraiposriftas"/>
    <w:uiPriority w:val="20"/>
    <w:qFormat/>
    <w:rsid w:val="00C116EF"/>
    <w:rPr>
      <w:i/>
      <w:iCs/>
    </w:rPr>
  </w:style>
  <w:style w:type="paragraph" w:customStyle="1" w:styleId="Sraopastraipa1">
    <w:name w:val="Sąrašo pastraipa1"/>
    <w:basedOn w:val="prastasis"/>
    <w:uiPriority w:val="99"/>
    <w:qFormat/>
    <w:rsid w:val="00C116EF"/>
    <w:pPr>
      <w:suppressAutoHyphens/>
      <w:spacing w:after="200" w:line="276" w:lineRule="auto"/>
      <w:ind w:left="720"/>
    </w:pPr>
    <w:rPr>
      <w:rFonts w:ascii="Calibri" w:eastAsia="Times New Roman" w:hAnsi="Calibri" w:cs="Calibri"/>
      <w:sz w:val="22"/>
      <w:lang w:val="en-US" w:eastAsia="ar-SA"/>
    </w:rPr>
  </w:style>
  <w:style w:type="table" w:customStyle="1" w:styleId="Lentelstinklelis1">
    <w:name w:val="Lentelės tinklelis1"/>
    <w:basedOn w:val="prastojilentel"/>
    <w:next w:val="Lentelstinklelis"/>
    <w:uiPriority w:val="39"/>
    <w:rsid w:val="002E7C95"/>
    <w:pPr>
      <w:spacing w:after="0" w:line="240" w:lineRule="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A57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5708"/>
    <w:rPr>
      <w:rFonts w:ascii="Times New Roman" w:eastAsia="Calibri" w:hAnsi="Times New Roman" w:cs="Times New Roman"/>
      <w:sz w:val="24"/>
    </w:rPr>
  </w:style>
  <w:style w:type="paragraph" w:styleId="Porat">
    <w:name w:val="footer"/>
    <w:basedOn w:val="prastasis"/>
    <w:link w:val="PoratDiagrama"/>
    <w:uiPriority w:val="99"/>
    <w:unhideWhenUsed/>
    <w:rsid w:val="003A57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5708"/>
    <w:rPr>
      <w:rFonts w:ascii="Times New Roman" w:eastAsia="Calibri" w:hAnsi="Times New Roman" w:cs="Times New Roman"/>
      <w:sz w:val="24"/>
    </w:rPr>
  </w:style>
  <w:style w:type="paragraph" w:styleId="Pataisymai">
    <w:name w:val="Revision"/>
    <w:hidden/>
    <w:uiPriority w:val="99"/>
    <w:semiHidden/>
    <w:rsid w:val="00034D7E"/>
    <w:pPr>
      <w:spacing w:after="0" w:line="240" w:lineRule="auto"/>
    </w:pPr>
    <w:rPr>
      <w:rFonts w:ascii="Times New Roman" w:eastAsia="Calibri" w:hAnsi="Times New Roman" w:cs="Times New Roman"/>
      <w:sz w:val="24"/>
    </w:rPr>
  </w:style>
  <w:style w:type="character" w:styleId="Hipersaitas">
    <w:name w:val="Hyperlink"/>
    <w:basedOn w:val="Numatytasispastraiposriftas"/>
    <w:uiPriority w:val="99"/>
    <w:unhideWhenUsed/>
    <w:rsid w:val="00352843"/>
    <w:rPr>
      <w:color w:val="0563C1" w:themeColor="hyperlink"/>
      <w:u w:val="single"/>
    </w:rPr>
  </w:style>
  <w:style w:type="character" w:styleId="Neapdorotaspaminjimas">
    <w:name w:val="Unresolved Mention"/>
    <w:basedOn w:val="Numatytasispastraiposriftas"/>
    <w:uiPriority w:val="99"/>
    <w:semiHidden/>
    <w:unhideWhenUsed/>
    <w:rsid w:val="00352843"/>
    <w:rPr>
      <w:color w:val="605E5C"/>
      <w:shd w:val="clear" w:color="auto" w:fill="E1DFDD"/>
    </w:rPr>
  </w:style>
  <w:style w:type="character" w:styleId="Perirtashipersaitas">
    <w:name w:val="FollowedHyperlink"/>
    <w:basedOn w:val="Numatytasispastraiposriftas"/>
    <w:uiPriority w:val="99"/>
    <w:semiHidden/>
    <w:unhideWhenUsed/>
    <w:rsid w:val="00B47A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536946">
      <w:bodyDiv w:val="1"/>
      <w:marLeft w:val="0"/>
      <w:marRight w:val="0"/>
      <w:marTop w:val="0"/>
      <w:marBottom w:val="0"/>
      <w:divBdr>
        <w:top w:val="none" w:sz="0" w:space="0" w:color="auto"/>
        <w:left w:val="none" w:sz="0" w:space="0" w:color="auto"/>
        <w:bottom w:val="none" w:sz="0" w:space="0" w:color="auto"/>
        <w:right w:val="none" w:sz="0" w:space="0" w:color="auto"/>
      </w:divBdr>
      <w:divsChild>
        <w:div w:id="1112238085">
          <w:marLeft w:val="0"/>
          <w:marRight w:val="0"/>
          <w:marTop w:val="0"/>
          <w:marBottom w:val="0"/>
          <w:divBdr>
            <w:top w:val="none" w:sz="0" w:space="0" w:color="auto"/>
            <w:left w:val="none" w:sz="0" w:space="0" w:color="auto"/>
            <w:bottom w:val="none" w:sz="0" w:space="0" w:color="auto"/>
            <w:right w:val="none" w:sz="0" w:space="0" w:color="auto"/>
          </w:divBdr>
          <w:divsChild>
            <w:div w:id="3871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ptime.is/complex?sla=99.5&amp;dur=24&amp;dur=24&amp;dur=24&amp;dur=24&amp;dur=24&amp;dur=24&amp;dur=2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6AF8895BD875"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0F215-4888-46BA-9516-DA1317FC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11</Pages>
  <Words>19773</Words>
  <Characters>11272</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Šėporaitis</dc:creator>
  <cp:keywords/>
  <dc:description/>
  <cp:lastModifiedBy>PC31</cp:lastModifiedBy>
  <cp:revision>37</cp:revision>
  <dcterms:created xsi:type="dcterms:W3CDTF">2025-09-08T12:54:00Z</dcterms:created>
  <dcterms:modified xsi:type="dcterms:W3CDTF">2025-10-21T07:28:00Z</dcterms:modified>
</cp:coreProperties>
</file>