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EE" w:rsidRPr="00EC31EE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31EE" w:rsidRPr="00EC31EE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31EE">
        <w:rPr>
          <w:rFonts w:ascii="Times New Roman" w:hAnsi="Times New Roman" w:cs="Times New Roman"/>
          <w:b/>
          <w:sz w:val="24"/>
          <w:szCs w:val="24"/>
          <w:u w:val="single"/>
        </w:rPr>
        <w:t>Klausimai:</w:t>
      </w:r>
    </w:p>
    <w:p w:rsidR="00EC31EE" w:rsidRPr="00EC31EE" w:rsidRDefault="00EC31EE" w:rsidP="00EC31EE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>prašome patikslinti,</w:t>
      </w:r>
    </w:p>
    <w:p w:rsidR="00EC31EE" w:rsidRPr="00EC31EE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projekte numatyta "25 cm storio žvyro pagrindo sluoksnio iš nesurištojo mineralinių medžiagų mišinio 0/32 mm. įrengimas" ( 21907 m2, kvadratiniais metrais) , Jūsų pateiktame kiekių žiniaraštyje numatomas tos pačios pozicijos įrengimas (21907 m3, </w:t>
      </w:r>
      <w:proofErr w:type="spellStart"/>
      <w:r w:rsidRPr="00EC31EE">
        <w:rPr>
          <w:rFonts w:ascii="Times New Roman" w:hAnsi="Times New Roman" w:cs="Times New Roman"/>
          <w:sz w:val="24"/>
          <w:szCs w:val="24"/>
        </w:rPr>
        <w:t>kūbiniais</w:t>
      </w:r>
      <w:proofErr w:type="spellEnd"/>
      <w:r w:rsidRPr="00EC31EE">
        <w:rPr>
          <w:rFonts w:ascii="Times New Roman" w:hAnsi="Times New Roman" w:cs="Times New Roman"/>
          <w:sz w:val="24"/>
          <w:szCs w:val="24"/>
        </w:rPr>
        <w:t xml:space="preserve"> metrais). Patikslinkite kiekių žiniaraštį ar patvirtinkite, kad ODKŽ yra teisingas ir numatyta įrengti dvidešimt vieną tūkstantį devynis šimtus septynis </w:t>
      </w:r>
      <w:proofErr w:type="spellStart"/>
      <w:r w:rsidRPr="00EC31EE">
        <w:rPr>
          <w:rFonts w:ascii="Times New Roman" w:hAnsi="Times New Roman" w:cs="Times New Roman"/>
          <w:sz w:val="24"/>
          <w:szCs w:val="24"/>
        </w:rPr>
        <w:t>kūbinius</w:t>
      </w:r>
      <w:proofErr w:type="spellEnd"/>
      <w:r w:rsidRPr="00EC31EE">
        <w:rPr>
          <w:rFonts w:ascii="Times New Roman" w:hAnsi="Times New Roman" w:cs="Times New Roman"/>
          <w:sz w:val="24"/>
          <w:szCs w:val="24"/>
        </w:rPr>
        <w:t xml:space="preserve"> metrus mišinio.</w:t>
      </w:r>
    </w:p>
    <w:p w:rsidR="00EC31EE" w:rsidRPr="00EC31EE" w:rsidRDefault="00EC31EE" w:rsidP="00EC31EE">
      <w:pPr>
        <w:tabs>
          <w:tab w:val="left" w:pos="426"/>
        </w:tabs>
        <w:spacing w:after="100" w:afterAutospacing="1"/>
        <w:jc w:val="both"/>
        <w:rPr>
          <w:rFonts w:ascii="Times New Roman" w:hAnsi="Times New Roman" w:cs="Times New Roman"/>
          <w:caps/>
          <w:sz w:val="24"/>
          <w:szCs w:val="24"/>
          <w:lang w:eastAsia="lt-LT"/>
        </w:rPr>
      </w:pPr>
    </w:p>
    <w:p w:rsidR="00EC31EE" w:rsidRPr="00EC31EE" w:rsidRDefault="00EC31EE" w:rsidP="00EC31EE">
      <w:pPr>
        <w:pStyle w:val="Sraopastraipa"/>
        <w:numPr>
          <w:ilvl w:val="0"/>
          <w:numId w:val="1"/>
        </w:numPr>
        <w:tabs>
          <w:tab w:val="left" w:pos="426"/>
        </w:tabs>
        <w:spacing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C31EE">
        <w:rPr>
          <w:rFonts w:ascii="Times New Roman" w:hAnsi="Times New Roman" w:cs="Times New Roman"/>
          <w:sz w:val="24"/>
          <w:szCs w:val="24"/>
          <w:lang w:eastAsia="lt-LT"/>
        </w:rPr>
        <w:t xml:space="preserve">ODKŽ </w:t>
      </w:r>
      <w:proofErr w:type="spellStart"/>
      <w:r w:rsidRPr="00EC31EE">
        <w:rPr>
          <w:rFonts w:ascii="Times New Roman" w:hAnsi="Times New Roman" w:cs="Times New Roman"/>
          <w:sz w:val="24"/>
          <w:szCs w:val="24"/>
          <w:lang w:eastAsia="lt-LT"/>
        </w:rPr>
        <w:t>poz</w:t>
      </w:r>
      <w:proofErr w:type="spellEnd"/>
      <w:r w:rsidRPr="00EC31EE">
        <w:rPr>
          <w:rFonts w:ascii="Times New Roman" w:hAnsi="Times New Roman" w:cs="Times New Roman"/>
          <w:sz w:val="24"/>
          <w:szCs w:val="24"/>
          <w:lang w:eastAsia="lt-LT"/>
        </w:rPr>
        <w:t>. 3.</w:t>
      </w:r>
      <w:bookmarkStart w:id="0" w:name="_GoBack"/>
      <w:bookmarkEnd w:id="0"/>
      <w:r w:rsidRPr="00EC31EE">
        <w:rPr>
          <w:rFonts w:ascii="Times New Roman" w:hAnsi="Times New Roman" w:cs="Times New Roman"/>
          <w:sz w:val="24"/>
          <w:szCs w:val="24"/>
          <w:lang w:eastAsia="lt-LT"/>
        </w:rPr>
        <w:t xml:space="preserve">1 nurodyta 21907 m3, o projekto SKŽ </w:t>
      </w:r>
      <w:proofErr w:type="spellStart"/>
      <w:r w:rsidRPr="00EC31EE">
        <w:rPr>
          <w:rFonts w:ascii="Times New Roman" w:hAnsi="Times New Roman" w:cs="Times New Roman"/>
          <w:sz w:val="24"/>
          <w:szCs w:val="24"/>
          <w:lang w:eastAsia="lt-LT"/>
        </w:rPr>
        <w:t>poz</w:t>
      </w:r>
      <w:proofErr w:type="spellEnd"/>
      <w:r w:rsidRPr="00EC31EE">
        <w:rPr>
          <w:rFonts w:ascii="Times New Roman" w:hAnsi="Times New Roman" w:cs="Times New Roman"/>
          <w:sz w:val="24"/>
          <w:szCs w:val="24"/>
          <w:lang w:eastAsia="lt-LT"/>
        </w:rPr>
        <w:t>. 3.2 - 21907 m2. Prašome patikslinti kuo vadovautis.</w:t>
      </w:r>
    </w:p>
    <w:p w:rsidR="00EC31EE" w:rsidRPr="00EC31EE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EC31EE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>Atsakymas:</w:t>
      </w:r>
    </w:p>
    <w:p w:rsidR="00EC31EE" w:rsidRPr="00EC31EE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1EE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1-2. </w:t>
      </w:r>
      <w:r w:rsidRPr="00EC31EE">
        <w:rPr>
          <w:rFonts w:ascii="Times New Roman" w:hAnsi="Times New Roman" w:cs="Times New Roman"/>
          <w:bCs/>
          <w:sz w:val="24"/>
          <w:szCs w:val="24"/>
          <w:lang w:eastAsia="lt-LT"/>
        </w:rPr>
        <w:t>ODKŽ</w:t>
      </w:r>
      <w:r w:rsidRPr="00EC31EE">
        <w:rPr>
          <w:rFonts w:ascii="Times New Roman" w:hAnsi="Times New Roman" w:cs="Times New Roman"/>
          <w:bCs/>
          <w:sz w:val="24"/>
          <w:szCs w:val="24"/>
        </w:rPr>
        <w:t xml:space="preserve">  3.1 eilutėje nurodant mato vienetą padaryta techninė klaida, pateikiame patikslintą orientacinį darbų kiekių žiniaraštį.</w:t>
      </w:r>
    </w:p>
    <w:p w:rsidR="00EC31EE" w:rsidRPr="00EC31EE" w:rsidRDefault="00EC31EE" w:rsidP="00EC31E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C31EE" w:rsidRPr="00EC31EE" w:rsidSect="00EC31EE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AE6"/>
    <w:multiLevelType w:val="hybridMultilevel"/>
    <w:tmpl w:val="A98CE3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E"/>
    <w:rsid w:val="00DE4682"/>
    <w:rsid w:val="00EC31EE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9593"/>
  <w15:chartTrackingRefBased/>
  <w15:docId w15:val="{BDB3CBF0-F7AE-44A5-AA87-08F63E95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C31EE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EC31E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EC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2025-10-22T10:15:00Z</dcterms:created>
  <dcterms:modified xsi:type="dcterms:W3CDTF">2025-10-22T10:18:00Z</dcterms:modified>
</cp:coreProperties>
</file>