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0"/>
          <w:szCs w:val="20"/>
        </w:rPr>
        <w:id w:val="-1253037632"/>
        <w:docPartObj>
          <w:docPartGallery w:val="Page Numbers (Top of Page)"/>
          <w:docPartUnique/>
        </w:docPartObj>
      </w:sdtPr>
      <w:sdtContent>
        <w:p w14:paraId="1F9EF615" w14:textId="3C959FE2" w:rsidR="00456ED6" w:rsidRPr="00C53A1B" w:rsidRDefault="004628ED" w:rsidP="00456ED6">
          <w:pPr>
            <w:jc w:val="right"/>
            <w:rPr>
              <w:rFonts w:ascii="Arial" w:hAnsi="Arial" w:cs="Arial"/>
              <w:noProof/>
              <w:sz w:val="20"/>
              <w:szCs w:val="20"/>
            </w:rPr>
          </w:pPr>
          <w:r>
            <w:rPr>
              <w:rFonts w:ascii="Arial" w:hAnsi="Arial" w:cs="Arial"/>
              <w:sz w:val="20"/>
              <w:szCs w:val="20"/>
            </w:rPr>
            <w:t>Skelbiamos apklausos sąlygų 6 priedas</w:t>
          </w:r>
        </w:p>
      </w:sdtContent>
    </w:sdt>
    <w:p w14:paraId="24385198" w14:textId="77777777" w:rsidR="00456ED6" w:rsidRPr="00C53A1B" w:rsidRDefault="00456ED6" w:rsidP="00890E44">
      <w:pPr>
        <w:jc w:val="center"/>
        <w:rPr>
          <w:rFonts w:ascii="Arial" w:hAnsi="Arial" w:cs="Arial"/>
          <w:b/>
          <w:bCs/>
          <w:noProof/>
          <w:sz w:val="20"/>
          <w:szCs w:val="20"/>
        </w:rPr>
      </w:pPr>
    </w:p>
    <w:p w14:paraId="3AA4DF5D" w14:textId="3B2EBB68" w:rsidR="006E05C8" w:rsidRPr="00C53A1B" w:rsidRDefault="00803236" w:rsidP="00890E44">
      <w:pPr>
        <w:jc w:val="center"/>
        <w:rPr>
          <w:rFonts w:ascii="Arial" w:hAnsi="Arial" w:cs="Arial"/>
          <w:b/>
          <w:bCs/>
          <w:noProof/>
          <w:sz w:val="20"/>
          <w:szCs w:val="20"/>
        </w:rPr>
      </w:pPr>
      <w:r w:rsidRPr="6C85C0B2">
        <w:rPr>
          <w:rFonts w:ascii="Arial" w:hAnsi="Arial" w:cs="Arial"/>
          <w:b/>
          <w:bCs/>
          <w:noProof/>
          <w:sz w:val="20"/>
          <w:szCs w:val="20"/>
        </w:rPr>
        <w:t>RA</w:t>
      </w:r>
      <w:r w:rsidR="004628ED">
        <w:rPr>
          <w:rFonts w:ascii="Arial" w:hAnsi="Arial" w:cs="Arial"/>
          <w:b/>
          <w:bCs/>
          <w:noProof/>
          <w:sz w:val="20"/>
          <w:szCs w:val="20"/>
        </w:rPr>
        <w:t>UDONDVARIO KATILINĖS ASFALTO DANGOS REMONTO</w:t>
      </w:r>
      <w:r w:rsidRPr="6C85C0B2">
        <w:rPr>
          <w:rFonts w:ascii="Arial" w:hAnsi="Arial" w:cs="Arial"/>
          <w:b/>
          <w:bCs/>
          <w:noProof/>
          <w:sz w:val="20"/>
          <w:szCs w:val="20"/>
        </w:rPr>
        <w:t xml:space="preserve"> </w:t>
      </w:r>
      <w:r w:rsidR="00266E40" w:rsidRPr="6C85C0B2">
        <w:rPr>
          <w:rFonts w:ascii="Arial" w:hAnsi="Arial" w:cs="Arial"/>
          <w:b/>
          <w:bCs/>
          <w:noProof/>
          <w:sz w:val="20"/>
          <w:szCs w:val="20"/>
        </w:rPr>
        <w:t>DARBŲ</w:t>
      </w:r>
      <w:r w:rsidR="006E05C8" w:rsidRPr="6C85C0B2">
        <w:rPr>
          <w:rFonts w:ascii="Arial" w:hAnsi="Arial" w:cs="Arial"/>
          <w:b/>
          <w:bCs/>
          <w:noProof/>
          <w:sz w:val="20"/>
          <w:szCs w:val="20"/>
        </w:rPr>
        <w:t xml:space="preserve"> PIRKIMO–PARDAVIMO SUTARTIS Nr. </w:t>
      </w:r>
      <w:r w:rsidR="00456ED6" w:rsidRPr="6C85C0B2">
        <w:rPr>
          <w:rFonts w:ascii="Arial" w:hAnsi="Arial" w:cs="Arial"/>
          <w:i/>
          <w:iCs/>
          <w:noProof/>
          <w:sz w:val="20"/>
          <w:szCs w:val="20"/>
        </w:rPr>
        <w:t>____</w:t>
      </w:r>
    </w:p>
    <w:p w14:paraId="6AA24301" w14:textId="7FBFF7EE"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20</w:t>
      </w:r>
      <w:r w:rsidR="00B80A90">
        <w:rPr>
          <w:rFonts w:ascii="Arial" w:hAnsi="Arial" w:cs="Arial"/>
          <w:noProof/>
          <w:sz w:val="20"/>
          <w:szCs w:val="20"/>
        </w:rPr>
        <w:t xml:space="preserve">25 </w:t>
      </w:r>
      <w:r w:rsidRPr="00C53A1B">
        <w:rPr>
          <w:rFonts w:ascii="Arial" w:hAnsi="Arial" w:cs="Arial"/>
          <w:noProof/>
          <w:sz w:val="20"/>
          <w:szCs w:val="20"/>
        </w:rPr>
        <w:t xml:space="preserve">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554761C1" w:rsidR="00860F4B" w:rsidRPr="00C53A1B" w:rsidRDefault="007D7BC2" w:rsidP="00890E44">
      <w:pPr>
        <w:spacing w:after="120"/>
        <w:ind w:left="142" w:right="193"/>
        <w:jc w:val="both"/>
        <w:rPr>
          <w:rFonts w:ascii="Arial" w:hAnsi="Arial" w:cs="Arial"/>
          <w:sz w:val="20"/>
          <w:szCs w:val="20"/>
        </w:rPr>
      </w:pPr>
      <w:r w:rsidRPr="6C85C0B2">
        <w:rPr>
          <w:rFonts w:ascii="Arial" w:hAnsi="Arial" w:cs="Arial"/>
          <w:sz w:val="20"/>
          <w:szCs w:val="20"/>
        </w:rPr>
        <w:t xml:space="preserve">Ši </w:t>
      </w:r>
      <w:r w:rsidR="00803236" w:rsidRPr="6C85C0B2">
        <w:rPr>
          <w:rFonts w:ascii="Arial" w:hAnsi="Arial" w:cs="Arial"/>
          <w:sz w:val="20"/>
          <w:szCs w:val="20"/>
        </w:rPr>
        <w:t xml:space="preserve">rangos </w:t>
      </w:r>
      <w:r w:rsidR="00BC0E15" w:rsidRPr="6C85C0B2">
        <w:rPr>
          <w:rFonts w:ascii="Arial" w:hAnsi="Arial" w:cs="Arial"/>
          <w:sz w:val="20"/>
          <w:szCs w:val="20"/>
        </w:rPr>
        <w:t>darbų</w:t>
      </w:r>
      <w:r w:rsidR="00803236" w:rsidRPr="6C85C0B2">
        <w:rPr>
          <w:rFonts w:ascii="Arial" w:hAnsi="Arial" w:cs="Arial"/>
          <w:sz w:val="20"/>
          <w:szCs w:val="20"/>
        </w:rPr>
        <w:t xml:space="preserve"> be projektavimo</w:t>
      </w:r>
      <w:r w:rsidR="00BC0E15" w:rsidRPr="6C85C0B2">
        <w:rPr>
          <w:rFonts w:ascii="Arial" w:hAnsi="Arial" w:cs="Arial"/>
          <w:sz w:val="20"/>
          <w:szCs w:val="20"/>
        </w:rPr>
        <w:t xml:space="preserve"> </w:t>
      </w:r>
      <w:r w:rsidRPr="6C85C0B2">
        <w:rPr>
          <w:rFonts w:ascii="Arial" w:hAnsi="Arial" w:cs="Arial"/>
          <w:sz w:val="20"/>
          <w:szCs w:val="20"/>
        </w:rPr>
        <w:t xml:space="preserve">pirkimo–pardavimo sutartis (toliau – Sutartis) vykdoma pagal šios Sutarties specialiojoje dalyje ir </w:t>
      </w:r>
      <w:r w:rsidR="00F75DD9" w:rsidRPr="6C85C0B2">
        <w:rPr>
          <w:rFonts w:ascii="Arial" w:hAnsi="Arial" w:cs="Arial"/>
          <w:sz w:val="20"/>
          <w:szCs w:val="20"/>
        </w:rPr>
        <w:t xml:space="preserve">rangos darbų be projektavimo </w:t>
      </w:r>
      <w:r w:rsidRPr="6C85C0B2">
        <w:rPr>
          <w:rFonts w:ascii="Arial" w:hAnsi="Arial" w:cs="Arial"/>
          <w:sz w:val="20"/>
          <w:szCs w:val="20"/>
        </w:rPr>
        <w:t>viešojo pirkimo–pardavimo sutarties bendrojoje dalyje numatytas sąlygas.</w:t>
      </w:r>
      <w:r w:rsidR="00C27162" w:rsidRPr="6C85C0B2">
        <w:rPr>
          <w:rFonts w:ascii="Arial" w:hAnsi="Arial" w:cs="Arial"/>
          <w:sz w:val="20"/>
          <w:szCs w:val="20"/>
        </w:rPr>
        <w:t xml:space="preserve"> Sutarties </w:t>
      </w:r>
      <w:r w:rsidR="00CC3A8F" w:rsidRPr="6C85C0B2">
        <w:rPr>
          <w:rFonts w:ascii="Arial" w:hAnsi="Arial" w:cs="Arial"/>
          <w:sz w:val="20"/>
          <w:szCs w:val="20"/>
        </w:rPr>
        <w:t>s</w:t>
      </w:r>
      <w:r w:rsidR="00C27162" w:rsidRPr="6C85C0B2">
        <w:rPr>
          <w:rFonts w:ascii="Arial" w:hAnsi="Arial" w:cs="Arial"/>
          <w:sz w:val="20"/>
          <w:szCs w:val="20"/>
        </w:rPr>
        <w:t>pecialio</w:t>
      </w:r>
      <w:r w:rsidR="00860F4B" w:rsidRPr="6C85C0B2">
        <w:rPr>
          <w:rFonts w:ascii="Arial" w:hAnsi="Arial" w:cs="Arial"/>
          <w:sz w:val="20"/>
          <w:szCs w:val="20"/>
        </w:rPr>
        <w:t xml:space="preserve">sios dalies sąlygos turi būti aiškinamos ir taikomos kartu su Sutarties </w:t>
      </w:r>
      <w:r w:rsidR="00CC3A8F" w:rsidRPr="6C85C0B2">
        <w:rPr>
          <w:rFonts w:ascii="Arial" w:hAnsi="Arial" w:cs="Arial"/>
          <w:sz w:val="20"/>
          <w:szCs w:val="20"/>
        </w:rPr>
        <w:t>b</w:t>
      </w:r>
      <w:r w:rsidR="00C27162" w:rsidRPr="6C85C0B2">
        <w:rPr>
          <w:rFonts w:ascii="Arial" w:hAnsi="Arial" w:cs="Arial"/>
          <w:sz w:val="20"/>
          <w:szCs w:val="20"/>
        </w:rPr>
        <w:t>endro</w:t>
      </w:r>
      <w:r w:rsidR="00860F4B" w:rsidRPr="6C85C0B2">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TableGrid"/>
        <w:tblW w:w="10650" w:type="dxa"/>
        <w:jc w:val="center"/>
        <w:tblLayout w:type="fixed"/>
        <w:tblLook w:val="04A0" w:firstRow="1" w:lastRow="0" w:firstColumn="1" w:lastColumn="0" w:noHBand="0" w:noVBand="1"/>
      </w:tblPr>
      <w:tblGrid>
        <w:gridCol w:w="2130"/>
        <w:gridCol w:w="2130"/>
        <w:gridCol w:w="3815"/>
        <w:gridCol w:w="2575"/>
      </w:tblGrid>
      <w:tr w:rsidR="003B429D" w:rsidRPr="00C53A1B" w14:paraId="2F109FF6" w14:textId="77777777" w:rsidTr="5A12141C">
        <w:trPr>
          <w:jc w:val="center"/>
        </w:trPr>
        <w:tc>
          <w:tcPr>
            <w:tcW w:w="2130" w:type="dxa"/>
            <w:vMerge w:val="restart"/>
            <w:vAlign w:val="center"/>
          </w:tcPr>
          <w:p w14:paraId="4D29F3EF" w14:textId="3448A113"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UŽSAKOVAS</w:t>
            </w:r>
          </w:p>
        </w:tc>
        <w:tc>
          <w:tcPr>
            <w:tcW w:w="2130" w:type="dxa"/>
          </w:tcPr>
          <w:p w14:paraId="5D7FF3FC" w14:textId="4DCFA336"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390" w:type="dxa"/>
            <w:gridSpan w:val="2"/>
          </w:tcPr>
          <w:p w14:paraId="10BFF46C" w14:textId="6B448FB7" w:rsidR="00652B59" w:rsidRPr="00C53A1B" w:rsidRDefault="00652B59" w:rsidP="00F578BC">
            <w:pPr>
              <w:rPr>
                <w:rFonts w:ascii="Arial" w:hAnsi="Arial" w:cs="Arial"/>
                <w:bCs/>
                <w:caps/>
                <w:sz w:val="20"/>
                <w:szCs w:val="20"/>
              </w:rPr>
            </w:pPr>
            <w:r w:rsidRPr="00C53A1B">
              <w:rPr>
                <w:rFonts w:ascii="Arial" w:hAnsi="Arial" w:cs="Arial"/>
                <w:bCs/>
                <w:caps/>
                <w:sz w:val="20"/>
                <w:szCs w:val="20"/>
              </w:rPr>
              <w:t>ab „</w:t>
            </w:r>
            <w:r w:rsidR="009F0CBE" w:rsidRPr="00C53A1B">
              <w:rPr>
                <w:rFonts w:ascii="Arial" w:hAnsi="Arial" w:cs="Arial"/>
                <w:bCs/>
                <w:caps/>
                <w:sz w:val="20"/>
                <w:szCs w:val="20"/>
              </w:rPr>
              <w:t>K</w:t>
            </w:r>
            <w:r w:rsidR="009F0CBE" w:rsidRPr="00C53A1B">
              <w:rPr>
                <w:rFonts w:ascii="Arial" w:hAnsi="Arial" w:cs="Arial"/>
                <w:bCs/>
                <w:sz w:val="20"/>
                <w:szCs w:val="20"/>
              </w:rPr>
              <w:t>auno energija</w:t>
            </w:r>
            <w:r w:rsidRPr="00C53A1B">
              <w:rPr>
                <w:rFonts w:ascii="Arial" w:hAnsi="Arial" w:cs="Arial"/>
                <w:bCs/>
                <w:caps/>
                <w:sz w:val="20"/>
                <w:szCs w:val="20"/>
              </w:rPr>
              <w:t>“</w:t>
            </w:r>
          </w:p>
        </w:tc>
      </w:tr>
      <w:tr w:rsidR="003B429D" w:rsidRPr="00C53A1B" w14:paraId="2A12E334" w14:textId="77777777" w:rsidTr="5A12141C">
        <w:trPr>
          <w:jc w:val="center"/>
        </w:trPr>
        <w:tc>
          <w:tcPr>
            <w:tcW w:w="2130" w:type="dxa"/>
            <w:vMerge/>
          </w:tcPr>
          <w:p w14:paraId="6E69DF46" w14:textId="30AB3CCF" w:rsidR="00652B59" w:rsidRPr="00C53A1B" w:rsidRDefault="00652B59" w:rsidP="00F578BC">
            <w:pPr>
              <w:jc w:val="right"/>
              <w:rPr>
                <w:rFonts w:ascii="Arial" w:hAnsi="Arial" w:cs="Arial"/>
                <w:b/>
                <w:caps/>
                <w:sz w:val="20"/>
                <w:szCs w:val="20"/>
              </w:rPr>
            </w:pPr>
          </w:p>
        </w:tc>
        <w:tc>
          <w:tcPr>
            <w:tcW w:w="2130" w:type="dxa"/>
          </w:tcPr>
          <w:p w14:paraId="65C36966" w14:textId="33727256"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390" w:type="dxa"/>
            <w:gridSpan w:val="2"/>
          </w:tcPr>
          <w:p w14:paraId="6EA77A7C" w14:textId="23AE9C2D" w:rsidR="00652B59" w:rsidRPr="00C53A1B" w:rsidRDefault="00652B59" w:rsidP="00F578BC">
            <w:pPr>
              <w:rPr>
                <w:rFonts w:ascii="Arial" w:hAnsi="Arial" w:cs="Arial"/>
                <w:bCs/>
                <w:caps/>
                <w:sz w:val="20"/>
                <w:szCs w:val="20"/>
              </w:rPr>
            </w:pPr>
            <w:r w:rsidRPr="00C53A1B">
              <w:rPr>
                <w:rFonts w:ascii="Arial" w:hAnsi="Arial" w:cs="Arial"/>
                <w:bCs/>
                <w:noProof/>
                <w:sz w:val="20"/>
                <w:szCs w:val="20"/>
              </w:rPr>
              <w:t>235014830</w:t>
            </w:r>
          </w:p>
        </w:tc>
      </w:tr>
      <w:tr w:rsidR="003B429D" w:rsidRPr="00C53A1B" w14:paraId="43233ECB" w14:textId="77777777" w:rsidTr="5A12141C">
        <w:trPr>
          <w:jc w:val="center"/>
        </w:trPr>
        <w:tc>
          <w:tcPr>
            <w:tcW w:w="2130" w:type="dxa"/>
            <w:vMerge/>
          </w:tcPr>
          <w:p w14:paraId="31A31AFB" w14:textId="77777777" w:rsidR="00652B59" w:rsidRPr="00C53A1B" w:rsidRDefault="00652B59" w:rsidP="00F578BC">
            <w:pPr>
              <w:jc w:val="right"/>
              <w:rPr>
                <w:rFonts w:ascii="Arial" w:hAnsi="Arial" w:cs="Arial"/>
                <w:b/>
                <w:caps/>
                <w:sz w:val="20"/>
                <w:szCs w:val="20"/>
              </w:rPr>
            </w:pPr>
          </w:p>
        </w:tc>
        <w:tc>
          <w:tcPr>
            <w:tcW w:w="2130" w:type="dxa"/>
          </w:tcPr>
          <w:p w14:paraId="3A9B66F1" w14:textId="7EB868BB"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390" w:type="dxa"/>
            <w:gridSpan w:val="2"/>
          </w:tcPr>
          <w:p w14:paraId="594EE7E6" w14:textId="12773A8F" w:rsidR="00652B59" w:rsidRPr="00C53A1B" w:rsidRDefault="00652B59" w:rsidP="00F578BC">
            <w:pPr>
              <w:rPr>
                <w:rFonts w:ascii="Arial" w:hAnsi="Arial" w:cs="Arial"/>
                <w:bCs/>
                <w:caps/>
                <w:sz w:val="20"/>
                <w:szCs w:val="20"/>
              </w:rPr>
            </w:pPr>
            <w:r w:rsidRPr="00C53A1B">
              <w:rPr>
                <w:rFonts w:ascii="Arial" w:hAnsi="Arial" w:cs="Arial"/>
                <w:bCs/>
                <w:noProof/>
                <w:sz w:val="20"/>
                <w:szCs w:val="20"/>
              </w:rPr>
              <w:t>Raudondvario pl. 84, Kaunas</w:t>
            </w:r>
          </w:p>
        </w:tc>
      </w:tr>
      <w:tr w:rsidR="003B429D" w:rsidRPr="00C53A1B" w14:paraId="03066323" w14:textId="77777777" w:rsidTr="5A12141C">
        <w:trPr>
          <w:jc w:val="center"/>
        </w:trPr>
        <w:tc>
          <w:tcPr>
            <w:tcW w:w="2130" w:type="dxa"/>
            <w:vMerge/>
          </w:tcPr>
          <w:p w14:paraId="3CCF2CB1" w14:textId="77777777" w:rsidR="00652B59" w:rsidRPr="00C53A1B" w:rsidRDefault="00652B59" w:rsidP="00F578BC">
            <w:pPr>
              <w:jc w:val="right"/>
              <w:rPr>
                <w:rFonts w:ascii="Arial" w:hAnsi="Arial" w:cs="Arial"/>
                <w:b/>
                <w:caps/>
                <w:sz w:val="20"/>
                <w:szCs w:val="20"/>
              </w:rPr>
            </w:pPr>
          </w:p>
        </w:tc>
        <w:tc>
          <w:tcPr>
            <w:tcW w:w="2130" w:type="dxa"/>
          </w:tcPr>
          <w:p w14:paraId="72F253F8" w14:textId="215D95C9"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390" w:type="dxa"/>
            <w:gridSpan w:val="2"/>
          </w:tcPr>
          <w:p w14:paraId="558C50D8" w14:textId="64E2498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3B429D" w:rsidRPr="00C53A1B" w14:paraId="2A968875" w14:textId="77777777" w:rsidTr="5A12141C">
        <w:trPr>
          <w:jc w:val="center"/>
        </w:trPr>
        <w:tc>
          <w:tcPr>
            <w:tcW w:w="2130" w:type="dxa"/>
            <w:vMerge/>
          </w:tcPr>
          <w:p w14:paraId="76B8AAA9" w14:textId="77777777" w:rsidR="00652B59" w:rsidRPr="00C53A1B" w:rsidRDefault="00652B59" w:rsidP="00F578BC">
            <w:pPr>
              <w:jc w:val="right"/>
              <w:rPr>
                <w:rFonts w:ascii="Arial" w:hAnsi="Arial" w:cs="Arial"/>
                <w:b/>
                <w:caps/>
                <w:sz w:val="20"/>
                <w:szCs w:val="20"/>
              </w:rPr>
            </w:pPr>
          </w:p>
        </w:tc>
        <w:tc>
          <w:tcPr>
            <w:tcW w:w="2130" w:type="dxa"/>
          </w:tcPr>
          <w:p w14:paraId="257815F9" w14:textId="2E619E2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390" w:type="dxa"/>
            <w:gridSpan w:val="2"/>
          </w:tcPr>
          <w:p w14:paraId="0AEFBF9C" w14:textId="55842AE5"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LT350148314</w:t>
            </w:r>
          </w:p>
        </w:tc>
      </w:tr>
      <w:tr w:rsidR="003B429D" w:rsidRPr="00C53A1B" w14:paraId="170C1F11" w14:textId="77777777" w:rsidTr="5A12141C">
        <w:trPr>
          <w:jc w:val="center"/>
        </w:trPr>
        <w:tc>
          <w:tcPr>
            <w:tcW w:w="2130" w:type="dxa"/>
            <w:vMerge/>
          </w:tcPr>
          <w:p w14:paraId="629AED08" w14:textId="77777777" w:rsidR="00652B59" w:rsidRPr="00C53A1B" w:rsidRDefault="00652B59" w:rsidP="00F578BC">
            <w:pPr>
              <w:jc w:val="right"/>
              <w:rPr>
                <w:rFonts w:ascii="Arial" w:hAnsi="Arial" w:cs="Arial"/>
                <w:b/>
                <w:caps/>
                <w:sz w:val="20"/>
                <w:szCs w:val="20"/>
              </w:rPr>
            </w:pPr>
          </w:p>
        </w:tc>
        <w:tc>
          <w:tcPr>
            <w:tcW w:w="2130" w:type="dxa"/>
          </w:tcPr>
          <w:p w14:paraId="6C843A33" w14:textId="4FB1644E"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390" w:type="dxa"/>
            <w:gridSpan w:val="2"/>
          </w:tcPr>
          <w:p w14:paraId="27B99EC1" w14:textId="3B6C6D98"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3B429D" w:rsidRPr="00C53A1B" w14:paraId="1A67030E" w14:textId="77777777" w:rsidTr="5A12141C">
        <w:trPr>
          <w:jc w:val="center"/>
        </w:trPr>
        <w:tc>
          <w:tcPr>
            <w:tcW w:w="2130" w:type="dxa"/>
            <w:vMerge/>
          </w:tcPr>
          <w:p w14:paraId="28A02BF7" w14:textId="77777777" w:rsidR="00652B59" w:rsidRPr="00C53A1B" w:rsidRDefault="00652B59" w:rsidP="00F578BC">
            <w:pPr>
              <w:jc w:val="right"/>
              <w:rPr>
                <w:rFonts w:ascii="Arial" w:hAnsi="Arial" w:cs="Arial"/>
                <w:b/>
                <w:caps/>
                <w:sz w:val="20"/>
                <w:szCs w:val="20"/>
              </w:rPr>
            </w:pPr>
          </w:p>
        </w:tc>
        <w:tc>
          <w:tcPr>
            <w:tcW w:w="2130" w:type="dxa"/>
          </w:tcPr>
          <w:p w14:paraId="48FBFCC5" w14:textId="0D404FBF"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390" w:type="dxa"/>
            <w:gridSpan w:val="2"/>
          </w:tcPr>
          <w:p w14:paraId="7943D5E7" w14:textId="7BD0B54C" w:rsidR="00652B59" w:rsidRPr="00C53A1B" w:rsidRDefault="6E8F6B4B" w:rsidP="44E9BC4A">
            <w:pPr>
              <w:rPr>
                <w:rFonts w:ascii="Arial" w:hAnsi="Arial" w:cs="Arial"/>
                <w:noProof/>
                <w:sz w:val="20"/>
                <w:szCs w:val="20"/>
              </w:rPr>
            </w:pPr>
            <w:r w:rsidRPr="44E9BC4A">
              <w:rPr>
                <w:rFonts w:ascii="Arial" w:hAnsi="Arial" w:cs="Arial"/>
                <w:noProof/>
                <w:sz w:val="20"/>
                <w:szCs w:val="20"/>
              </w:rPr>
              <w:t xml:space="preserve">Tel. Nr. </w:t>
            </w:r>
            <w:r w:rsidR="157720D8" w:rsidRPr="44E9BC4A">
              <w:rPr>
                <w:rFonts w:ascii="Arial" w:eastAsia="Arial" w:hAnsi="Arial" w:cs="Arial"/>
                <w:noProof/>
                <w:sz w:val="20"/>
                <w:szCs w:val="20"/>
              </w:rPr>
              <w:t>+370 800 11011</w:t>
            </w:r>
          </w:p>
          <w:p w14:paraId="23C36784" w14:textId="209E7038" w:rsidR="00652B59" w:rsidRPr="00C53A1B" w:rsidRDefault="00652B59"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yperlink"/>
                  <w:rFonts w:ascii="Arial" w:hAnsi="Arial" w:cs="Arial"/>
                  <w:bCs/>
                  <w:noProof/>
                  <w:color w:val="auto"/>
                  <w:sz w:val="20"/>
                  <w:szCs w:val="20"/>
                </w:rPr>
                <w:t>info</w:t>
              </w:r>
              <w:r w:rsidRPr="00C53A1B">
                <w:rPr>
                  <w:rStyle w:val="Hyperlink"/>
                  <w:rFonts w:ascii="Arial" w:hAnsi="Arial" w:cs="Arial"/>
                  <w:bCs/>
                  <w:noProof/>
                  <w:color w:val="auto"/>
                  <w:sz w:val="20"/>
                  <w:szCs w:val="20"/>
                  <w:lang w:val="en-US"/>
                </w:rPr>
                <w:t>@kaunoenergija.lt</w:t>
              </w:r>
            </w:hyperlink>
          </w:p>
        </w:tc>
      </w:tr>
      <w:tr w:rsidR="6C85C0B2" w14:paraId="4F4DADF1" w14:textId="77777777" w:rsidTr="5A12141C">
        <w:trPr>
          <w:trHeight w:val="300"/>
          <w:jc w:val="center"/>
        </w:trPr>
        <w:tc>
          <w:tcPr>
            <w:tcW w:w="2130" w:type="dxa"/>
            <w:vMerge/>
            <w:vAlign w:val="center"/>
          </w:tcPr>
          <w:p w14:paraId="06F7E1CB" w14:textId="77777777" w:rsidR="006E65B7" w:rsidRDefault="006E65B7"/>
        </w:tc>
        <w:tc>
          <w:tcPr>
            <w:tcW w:w="2130" w:type="dxa"/>
          </w:tcPr>
          <w:p w14:paraId="33B26202" w14:textId="1CFBFE7D" w:rsidR="1544EEF2" w:rsidRDefault="1544EEF2" w:rsidP="6C85C0B2">
            <w:pPr>
              <w:rPr>
                <w:rFonts w:ascii="Arial" w:hAnsi="Arial" w:cs="Arial"/>
                <w:noProof/>
                <w:sz w:val="20"/>
                <w:szCs w:val="20"/>
              </w:rPr>
            </w:pPr>
            <w:r w:rsidRPr="6C85C0B2">
              <w:rPr>
                <w:rFonts w:ascii="Arial" w:hAnsi="Arial" w:cs="Arial"/>
                <w:noProof/>
                <w:sz w:val="20"/>
                <w:szCs w:val="20"/>
              </w:rPr>
              <w:t>Atstovaujama</w:t>
            </w:r>
          </w:p>
        </w:tc>
        <w:tc>
          <w:tcPr>
            <w:tcW w:w="6390" w:type="dxa"/>
            <w:gridSpan w:val="2"/>
          </w:tcPr>
          <w:p w14:paraId="78B36209" w14:textId="58A64F02" w:rsidR="6C85C0B2" w:rsidRDefault="6C85C0B2" w:rsidP="6C85C0B2">
            <w:pPr>
              <w:rPr>
                <w:rFonts w:ascii="Arial" w:hAnsi="Arial" w:cs="Arial"/>
                <w:noProof/>
                <w:sz w:val="20"/>
                <w:szCs w:val="20"/>
              </w:rPr>
            </w:pPr>
          </w:p>
        </w:tc>
      </w:tr>
      <w:tr w:rsidR="003B429D" w:rsidRPr="00C53A1B" w14:paraId="37357ECC" w14:textId="77777777" w:rsidTr="5A12141C">
        <w:trPr>
          <w:jc w:val="center"/>
        </w:trPr>
        <w:tc>
          <w:tcPr>
            <w:tcW w:w="2130" w:type="dxa"/>
            <w:vMerge w:val="restart"/>
            <w:vAlign w:val="center"/>
          </w:tcPr>
          <w:p w14:paraId="701B17E7" w14:textId="77777777"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6E05C8" w:rsidRPr="00C53A1B" w:rsidRDefault="006E05C8"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2130" w:type="dxa"/>
          </w:tcPr>
          <w:p w14:paraId="023435A0"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390" w:type="dxa"/>
            <w:gridSpan w:val="2"/>
          </w:tcPr>
          <w:p w14:paraId="27F9DA39" w14:textId="77777777" w:rsidR="00652B59" w:rsidRPr="00C53A1B" w:rsidRDefault="00652B59" w:rsidP="00F578BC">
            <w:pPr>
              <w:rPr>
                <w:rFonts w:ascii="Arial" w:hAnsi="Arial" w:cs="Arial"/>
                <w:bCs/>
                <w:caps/>
                <w:sz w:val="20"/>
                <w:szCs w:val="20"/>
              </w:rPr>
            </w:pPr>
          </w:p>
        </w:tc>
      </w:tr>
      <w:tr w:rsidR="003B429D" w:rsidRPr="00C53A1B" w14:paraId="39800946" w14:textId="77777777" w:rsidTr="5A12141C">
        <w:trPr>
          <w:jc w:val="center"/>
        </w:trPr>
        <w:tc>
          <w:tcPr>
            <w:tcW w:w="2130" w:type="dxa"/>
            <w:vMerge/>
          </w:tcPr>
          <w:p w14:paraId="1A4E2A88" w14:textId="77777777" w:rsidR="00652B59" w:rsidRPr="00C53A1B" w:rsidRDefault="00652B59" w:rsidP="00F578BC">
            <w:pPr>
              <w:jc w:val="right"/>
              <w:rPr>
                <w:rFonts w:ascii="Arial" w:hAnsi="Arial" w:cs="Arial"/>
                <w:bCs/>
                <w:caps/>
                <w:sz w:val="20"/>
                <w:szCs w:val="20"/>
              </w:rPr>
            </w:pPr>
          </w:p>
        </w:tc>
        <w:tc>
          <w:tcPr>
            <w:tcW w:w="2130" w:type="dxa"/>
          </w:tcPr>
          <w:p w14:paraId="43C275C1"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390" w:type="dxa"/>
            <w:gridSpan w:val="2"/>
          </w:tcPr>
          <w:p w14:paraId="162C387E" w14:textId="77777777" w:rsidR="00652B59" w:rsidRPr="00C53A1B" w:rsidRDefault="00652B59" w:rsidP="00F578BC">
            <w:pPr>
              <w:rPr>
                <w:rFonts w:ascii="Arial" w:hAnsi="Arial" w:cs="Arial"/>
                <w:bCs/>
                <w:caps/>
                <w:sz w:val="20"/>
                <w:szCs w:val="20"/>
              </w:rPr>
            </w:pPr>
          </w:p>
        </w:tc>
      </w:tr>
      <w:tr w:rsidR="003B429D" w:rsidRPr="00C53A1B" w14:paraId="013743D4" w14:textId="77777777" w:rsidTr="5A12141C">
        <w:trPr>
          <w:jc w:val="center"/>
        </w:trPr>
        <w:tc>
          <w:tcPr>
            <w:tcW w:w="2130" w:type="dxa"/>
            <w:vMerge/>
          </w:tcPr>
          <w:p w14:paraId="7FF0918D" w14:textId="77777777" w:rsidR="00652B59" w:rsidRPr="00C53A1B" w:rsidRDefault="00652B59" w:rsidP="00F578BC">
            <w:pPr>
              <w:jc w:val="right"/>
              <w:rPr>
                <w:rFonts w:ascii="Arial" w:hAnsi="Arial" w:cs="Arial"/>
                <w:bCs/>
                <w:caps/>
                <w:sz w:val="20"/>
                <w:szCs w:val="20"/>
              </w:rPr>
            </w:pPr>
          </w:p>
        </w:tc>
        <w:tc>
          <w:tcPr>
            <w:tcW w:w="2130" w:type="dxa"/>
          </w:tcPr>
          <w:p w14:paraId="4B0CC73B"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390" w:type="dxa"/>
            <w:gridSpan w:val="2"/>
          </w:tcPr>
          <w:p w14:paraId="444409C3" w14:textId="573682FF" w:rsidR="00652B59" w:rsidRPr="00C53A1B" w:rsidRDefault="00652B59" w:rsidP="00F578BC">
            <w:pPr>
              <w:rPr>
                <w:rFonts w:ascii="Arial" w:hAnsi="Arial" w:cs="Arial"/>
                <w:bCs/>
                <w:caps/>
                <w:sz w:val="20"/>
                <w:szCs w:val="20"/>
              </w:rPr>
            </w:pPr>
          </w:p>
        </w:tc>
      </w:tr>
      <w:tr w:rsidR="003B429D" w:rsidRPr="00C53A1B" w14:paraId="24C2C12F" w14:textId="77777777" w:rsidTr="5A12141C">
        <w:trPr>
          <w:jc w:val="center"/>
        </w:trPr>
        <w:tc>
          <w:tcPr>
            <w:tcW w:w="2130" w:type="dxa"/>
            <w:vMerge/>
          </w:tcPr>
          <w:p w14:paraId="4031C228" w14:textId="77777777" w:rsidR="00652B59" w:rsidRPr="00C53A1B" w:rsidRDefault="00652B59" w:rsidP="00F578BC">
            <w:pPr>
              <w:jc w:val="right"/>
              <w:rPr>
                <w:rFonts w:ascii="Arial" w:hAnsi="Arial" w:cs="Arial"/>
                <w:bCs/>
                <w:caps/>
                <w:sz w:val="20"/>
                <w:szCs w:val="20"/>
              </w:rPr>
            </w:pPr>
          </w:p>
        </w:tc>
        <w:tc>
          <w:tcPr>
            <w:tcW w:w="2130" w:type="dxa"/>
          </w:tcPr>
          <w:p w14:paraId="4FF23D77"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390" w:type="dxa"/>
            <w:gridSpan w:val="2"/>
          </w:tcPr>
          <w:p w14:paraId="1B2CE7BB" w14:textId="77777777" w:rsidR="00652B59" w:rsidRPr="00C53A1B" w:rsidRDefault="00652B59" w:rsidP="00F578BC">
            <w:pPr>
              <w:rPr>
                <w:rFonts w:ascii="Arial" w:hAnsi="Arial" w:cs="Arial"/>
                <w:bCs/>
                <w:noProof/>
                <w:sz w:val="20"/>
                <w:szCs w:val="20"/>
              </w:rPr>
            </w:pPr>
          </w:p>
        </w:tc>
      </w:tr>
      <w:tr w:rsidR="003B429D" w:rsidRPr="00C53A1B" w14:paraId="7E45D51D" w14:textId="77777777" w:rsidTr="5A12141C">
        <w:trPr>
          <w:jc w:val="center"/>
        </w:trPr>
        <w:tc>
          <w:tcPr>
            <w:tcW w:w="2130" w:type="dxa"/>
            <w:vMerge/>
          </w:tcPr>
          <w:p w14:paraId="5E79F027" w14:textId="77777777" w:rsidR="00652B59" w:rsidRPr="00C53A1B" w:rsidRDefault="00652B59" w:rsidP="00F578BC">
            <w:pPr>
              <w:jc w:val="right"/>
              <w:rPr>
                <w:rFonts w:ascii="Arial" w:hAnsi="Arial" w:cs="Arial"/>
                <w:bCs/>
                <w:caps/>
                <w:sz w:val="20"/>
                <w:szCs w:val="20"/>
              </w:rPr>
            </w:pPr>
          </w:p>
        </w:tc>
        <w:tc>
          <w:tcPr>
            <w:tcW w:w="2130" w:type="dxa"/>
          </w:tcPr>
          <w:p w14:paraId="06FEFE55"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390" w:type="dxa"/>
            <w:gridSpan w:val="2"/>
          </w:tcPr>
          <w:p w14:paraId="7F6FC782" w14:textId="614C594F" w:rsidR="00652B59" w:rsidRPr="00C53A1B" w:rsidRDefault="00652B59" w:rsidP="00F578BC">
            <w:pPr>
              <w:rPr>
                <w:rFonts w:ascii="Arial" w:hAnsi="Arial" w:cs="Arial"/>
                <w:bCs/>
                <w:noProof/>
                <w:sz w:val="20"/>
                <w:szCs w:val="20"/>
              </w:rPr>
            </w:pPr>
          </w:p>
        </w:tc>
      </w:tr>
      <w:tr w:rsidR="003B429D" w:rsidRPr="00C53A1B" w14:paraId="23992EEC" w14:textId="77777777" w:rsidTr="5A12141C">
        <w:trPr>
          <w:jc w:val="center"/>
        </w:trPr>
        <w:tc>
          <w:tcPr>
            <w:tcW w:w="2130" w:type="dxa"/>
            <w:vMerge/>
          </w:tcPr>
          <w:p w14:paraId="580DA25C" w14:textId="77777777" w:rsidR="00652B59" w:rsidRPr="00C53A1B" w:rsidRDefault="00652B59" w:rsidP="00F578BC">
            <w:pPr>
              <w:jc w:val="right"/>
              <w:rPr>
                <w:rFonts w:ascii="Arial" w:hAnsi="Arial" w:cs="Arial"/>
                <w:bCs/>
                <w:caps/>
                <w:sz w:val="20"/>
                <w:szCs w:val="20"/>
              </w:rPr>
            </w:pPr>
          </w:p>
        </w:tc>
        <w:tc>
          <w:tcPr>
            <w:tcW w:w="2130" w:type="dxa"/>
          </w:tcPr>
          <w:p w14:paraId="1E1A81C2"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390" w:type="dxa"/>
            <w:gridSpan w:val="2"/>
          </w:tcPr>
          <w:p w14:paraId="79F0BD40" w14:textId="490B2263" w:rsidR="00652B59" w:rsidRPr="00C53A1B" w:rsidRDefault="00652B59" w:rsidP="00F578BC">
            <w:pPr>
              <w:rPr>
                <w:rFonts w:ascii="Arial" w:hAnsi="Arial" w:cs="Arial"/>
                <w:bCs/>
                <w:noProof/>
                <w:sz w:val="20"/>
                <w:szCs w:val="20"/>
              </w:rPr>
            </w:pPr>
          </w:p>
        </w:tc>
      </w:tr>
      <w:tr w:rsidR="003B429D" w:rsidRPr="00C53A1B" w14:paraId="79945F86" w14:textId="77777777" w:rsidTr="5A12141C">
        <w:trPr>
          <w:jc w:val="center"/>
        </w:trPr>
        <w:tc>
          <w:tcPr>
            <w:tcW w:w="2130" w:type="dxa"/>
            <w:vMerge/>
          </w:tcPr>
          <w:p w14:paraId="46A9D226" w14:textId="77777777" w:rsidR="00652B59" w:rsidRPr="00C53A1B" w:rsidRDefault="00652B59" w:rsidP="00F578BC">
            <w:pPr>
              <w:jc w:val="right"/>
              <w:rPr>
                <w:rFonts w:ascii="Arial" w:hAnsi="Arial" w:cs="Arial"/>
                <w:bCs/>
                <w:caps/>
                <w:sz w:val="20"/>
                <w:szCs w:val="20"/>
              </w:rPr>
            </w:pPr>
          </w:p>
        </w:tc>
        <w:tc>
          <w:tcPr>
            <w:tcW w:w="2130" w:type="dxa"/>
          </w:tcPr>
          <w:p w14:paraId="7BEFE167"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390" w:type="dxa"/>
            <w:gridSpan w:val="2"/>
          </w:tcPr>
          <w:p w14:paraId="0E856D8A" w14:textId="294A1D4A" w:rsidR="0065532F" w:rsidRPr="00C53A1B" w:rsidRDefault="0065532F"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652B59" w:rsidRPr="00C53A1B" w:rsidRDefault="0065532F" w:rsidP="00F578BC">
            <w:pPr>
              <w:rPr>
                <w:rFonts w:ascii="Arial" w:hAnsi="Arial" w:cs="Arial"/>
                <w:bCs/>
                <w:caps/>
                <w:sz w:val="20"/>
                <w:szCs w:val="20"/>
              </w:rPr>
            </w:pPr>
            <w:r w:rsidRPr="00C53A1B">
              <w:rPr>
                <w:rFonts w:ascii="Arial" w:hAnsi="Arial" w:cs="Arial"/>
                <w:bCs/>
                <w:noProof/>
                <w:sz w:val="20"/>
                <w:szCs w:val="20"/>
              </w:rPr>
              <w:t xml:space="preserve">el. p. </w:t>
            </w:r>
          </w:p>
        </w:tc>
      </w:tr>
      <w:tr w:rsidR="6C85C0B2" w14:paraId="618AF507" w14:textId="77777777" w:rsidTr="5A12141C">
        <w:trPr>
          <w:trHeight w:val="300"/>
          <w:jc w:val="center"/>
        </w:trPr>
        <w:tc>
          <w:tcPr>
            <w:tcW w:w="2130" w:type="dxa"/>
            <w:vMerge/>
            <w:vAlign w:val="center"/>
          </w:tcPr>
          <w:p w14:paraId="4EB9E0B3" w14:textId="77777777" w:rsidR="006E65B7" w:rsidRDefault="006E65B7"/>
        </w:tc>
        <w:tc>
          <w:tcPr>
            <w:tcW w:w="2130" w:type="dxa"/>
          </w:tcPr>
          <w:p w14:paraId="3E44E92D" w14:textId="6D5DDDF5" w:rsidR="0C5C0C9E" w:rsidRDefault="0C5C0C9E" w:rsidP="6C85C0B2">
            <w:pPr>
              <w:rPr>
                <w:rFonts w:ascii="Arial" w:hAnsi="Arial" w:cs="Arial"/>
                <w:noProof/>
                <w:sz w:val="20"/>
                <w:szCs w:val="20"/>
              </w:rPr>
            </w:pPr>
            <w:r w:rsidRPr="6C85C0B2">
              <w:rPr>
                <w:rFonts w:ascii="Arial" w:hAnsi="Arial" w:cs="Arial"/>
                <w:noProof/>
                <w:sz w:val="20"/>
                <w:szCs w:val="20"/>
              </w:rPr>
              <w:t>Atstovaujama</w:t>
            </w:r>
          </w:p>
        </w:tc>
        <w:tc>
          <w:tcPr>
            <w:tcW w:w="6390" w:type="dxa"/>
            <w:gridSpan w:val="2"/>
          </w:tcPr>
          <w:p w14:paraId="773D5DC5" w14:textId="53C554F4" w:rsidR="6C85C0B2" w:rsidRDefault="6C85C0B2" w:rsidP="6C85C0B2">
            <w:pPr>
              <w:rPr>
                <w:rFonts w:ascii="Arial" w:hAnsi="Arial" w:cs="Arial"/>
                <w:noProof/>
                <w:sz w:val="20"/>
                <w:szCs w:val="20"/>
              </w:rPr>
            </w:pPr>
          </w:p>
        </w:tc>
      </w:tr>
      <w:tr w:rsidR="00973B32" w:rsidRPr="00C53A1B" w14:paraId="64C7A541" w14:textId="77777777" w:rsidTr="5A12141C">
        <w:trPr>
          <w:cantSplit/>
          <w:trHeight w:val="170"/>
          <w:jc w:val="center"/>
        </w:trPr>
        <w:tc>
          <w:tcPr>
            <w:tcW w:w="2130" w:type="dxa"/>
            <w:vAlign w:val="center"/>
          </w:tcPr>
          <w:p w14:paraId="293AA8C8" w14:textId="77777777" w:rsidR="008A5490" w:rsidRPr="00C53A1B" w:rsidRDefault="008A5490" w:rsidP="008A5490">
            <w:pPr>
              <w:pStyle w:val="ListParagraph"/>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ListParagraph"/>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8520" w:type="dxa"/>
            <w:gridSpan w:val="3"/>
            <w:vAlign w:val="center"/>
          </w:tcPr>
          <w:p w14:paraId="18FAB392" w14:textId="2E7E1995" w:rsidR="008A5490" w:rsidRPr="00C53A1B" w:rsidRDefault="004628ED" w:rsidP="008A5490">
            <w:pPr>
              <w:rPr>
                <w:rFonts w:ascii="Arial" w:hAnsi="Arial" w:cs="Arial"/>
                <w:bCs/>
                <w:noProof/>
                <w:sz w:val="20"/>
                <w:szCs w:val="20"/>
              </w:rPr>
            </w:pPr>
            <w:r>
              <w:rPr>
                <w:rFonts w:ascii="Arial" w:hAnsi="Arial" w:cs="Arial"/>
                <w:bCs/>
                <w:noProof/>
                <w:sz w:val="20"/>
                <w:szCs w:val="20"/>
              </w:rPr>
              <w:t xml:space="preserve">Raudondvario katilinės </w:t>
            </w:r>
            <w:r w:rsidR="001E092D">
              <w:rPr>
                <w:rFonts w:ascii="Arial" w:hAnsi="Arial" w:cs="Arial"/>
                <w:bCs/>
                <w:noProof/>
                <w:sz w:val="20"/>
                <w:szCs w:val="20"/>
              </w:rPr>
              <w:t xml:space="preserve">kiemo aikštelės </w:t>
            </w:r>
            <w:r>
              <w:rPr>
                <w:rFonts w:ascii="Arial" w:hAnsi="Arial" w:cs="Arial"/>
                <w:bCs/>
                <w:noProof/>
                <w:sz w:val="20"/>
                <w:szCs w:val="20"/>
              </w:rPr>
              <w:t>asfalto remonto darbai</w:t>
            </w:r>
          </w:p>
        </w:tc>
      </w:tr>
      <w:tr w:rsidR="00973B32" w:rsidRPr="00C53A1B" w14:paraId="1AF5A545" w14:textId="77777777" w:rsidTr="5A12141C">
        <w:trPr>
          <w:jc w:val="center"/>
        </w:trPr>
        <w:tc>
          <w:tcPr>
            <w:tcW w:w="2130" w:type="dxa"/>
            <w:vAlign w:val="center"/>
          </w:tcPr>
          <w:p w14:paraId="653B328A" w14:textId="52414B1F"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8520" w:type="dxa"/>
            <w:gridSpan w:val="3"/>
          </w:tcPr>
          <w:p w14:paraId="72073E80" w14:textId="669E3983" w:rsidR="008A5490" w:rsidRPr="00C53A1B" w:rsidRDefault="009A545A" w:rsidP="008A5490">
            <w:pPr>
              <w:rPr>
                <w:rFonts w:ascii="Arial" w:hAnsi="Arial" w:cs="Arial"/>
                <w:bCs/>
                <w:noProof/>
                <w:sz w:val="20"/>
                <w:szCs w:val="20"/>
              </w:rPr>
            </w:pPr>
            <w:r w:rsidRPr="009A545A">
              <w:rPr>
                <w:rFonts w:ascii="Arial" w:hAnsi="Arial" w:cs="Arial"/>
                <w:bCs/>
                <w:noProof/>
                <w:sz w:val="20"/>
                <w:szCs w:val="20"/>
              </w:rPr>
              <w:t>Kaip nurodyta Bendrosios dalies  15.1 p. </w:t>
            </w:r>
          </w:p>
        </w:tc>
      </w:tr>
      <w:tr w:rsidR="00973B32" w:rsidRPr="00C53A1B" w14:paraId="7BB1B932" w14:textId="77777777" w:rsidTr="5A12141C">
        <w:trPr>
          <w:jc w:val="center"/>
        </w:trPr>
        <w:tc>
          <w:tcPr>
            <w:tcW w:w="2130" w:type="dxa"/>
            <w:vAlign w:val="center"/>
          </w:tcPr>
          <w:p w14:paraId="7D0043D7" w14:textId="303EBDFF"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8520" w:type="dxa"/>
            <w:gridSpan w:val="3"/>
          </w:tcPr>
          <w:p w14:paraId="01963D13" w14:textId="58C589CA" w:rsidR="008A5490" w:rsidRPr="00C53A1B" w:rsidRDefault="004628ED" w:rsidP="008A5490">
            <w:pPr>
              <w:rPr>
                <w:rFonts w:ascii="Arial" w:hAnsi="Arial" w:cs="Arial"/>
                <w:bCs/>
                <w:noProof/>
                <w:sz w:val="20"/>
                <w:szCs w:val="20"/>
              </w:rPr>
            </w:pPr>
            <w:r>
              <w:rPr>
                <w:rFonts w:ascii="Arial" w:hAnsi="Arial" w:cs="Arial"/>
                <w:bCs/>
                <w:noProof/>
                <w:sz w:val="20"/>
                <w:szCs w:val="20"/>
              </w:rPr>
              <w:t>12 (dvylika) mėnesių nuo Sutarties įsigaliojimo datos</w:t>
            </w:r>
            <w:r w:rsidR="00C95F5B">
              <w:rPr>
                <w:rFonts w:ascii="Arial" w:hAnsi="Arial" w:cs="Arial"/>
                <w:bCs/>
                <w:noProof/>
                <w:sz w:val="20"/>
                <w:szCs w:val="20"/>
              </w:rPr>
              <w:t>.</w:t>
            </w:r>
          </w:p>
        </w:tc>
      </w:tr>
      <w:bookmarkStart w:id="0" w:name="_MON_1694430647"/>
      <w:bookmarkEnd w:id="0"/>
      <w:tr w:rsidR="00365C5B" w:rsidRPr="00C53A1B" w14:paraId="37BF4DB3" w14:textId="77777777" w:rsidTr="5A12141C">
        <w:trPr>
          <w:trHeight w:val="1200"/>
          <w:jc w:val="center"/>
        </w:trPr>
        <w:tc>
          <w:tcPr>
            <w:tcW w:w="10650" w:type="dxa"/>
            <w:gridSpan w:val="4"/>
            <w:vAlign w:val="center"/>
          </w:tcPr>
          <w:p w14:paraId="44D0E495" w14:textId="25597168" w:rsidR="00365C5B" w:rsidRPr="00C53A1B" w:rsidRDefault="00433191" w:rsidP="00401D1E">
            <w:pPr>
              <w:pStyle w:val="ListParagraph"/>
              <w:tabs>
                <w:tab w:val="left" w:pos="1276"/>
              </w:tabs>
              <w:ind w:left="32"/>
              <w:contextualSpacing w:val="0"/>
              <w:jc w:val="both"/>
              <w:rPr>
                <w:rFonts w:ascii="Arial" w:hAnsi="Arial" w:cs="Arial"/>
                <w:sz w:val="20"/>
                <w:szCs w:val="20"/>
              </w:rPr>
            </w:pPr>
            <w:r w:rsidRPr="00C53A1B">
              <w:rPr>
                <w:rFonts w:ascii="Arial" w:hAnsi="Arial" w:cs="Arial"/>
                <w:sz w:val="20"/>
                <w:szCs w:val="20"/>
              </w:rPr>
              <w:object w:dxaOrig="11325" w:dyaOrig="3540"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55pt;height:180.3pt" o:ole="">
                  <v:imagedata r:id="rId12" o:title=""/>
                </v:shape>
                <o:OLEObject Type="Embed" ProgID="Excel.Sheet.12" ShapeID="_x0000_i1025" DrawAspect="Content" ObjectID="_1821356359" r:id="rId13"/>
              </w:object>
            </w:r>
          </w:p>
        </w:tc>
      </w:tr>
      <w:tr w:rsidR="00C70FA1" w:rsidRPr="00C53A1B" w14:paraId="17A8BA3A" w14:textId="77777777" w:rsidTr="009D0869">
        <w:trPr>
          <w:trHeight w:val="190"/>
          <w:jc w:val="center"/>
        </w:trPr>
        <w:tc>
          <w:tcPr>
            <w:tcW w:w="2130" w:type="dxa"/>
            <w:vMerge w:val="restart"/>
            <w:vAlign w:val="center"/>
          </w:tcPr>
          <w:p w14:paraId="41A5EBA4" w14:textId="54F07015" w:rsidR="00C70FA1" w:rsidRPr="00C53A1B" w:rsidRDefault="00C70FA1" w:rsidP="00724901">
            <w:pPr>
              <w:rPr>
                <w:rFonts w:ascii="Arial" w:hAnsi="Arial" w:cs="Arial"/>
                <w:b/>
                <w:bCs/>
                <w:sz w:val="20"/>
                <w:szCs w:val="20"/>
              </w:rPr>
            </w:pPr>
            <w:r>
              <w:rPr>
                <w:rFonts w:ascii="Arial" w:hAnsi="Arial" w:cs="Arial"/>
                <w:b/>
                <w:bCs/>
                <w:sz w:val="20"/>
                <w:szCs w:val="20"/>
              </w:rPr>
              <w:t>5</w:t>
            </w:r>
            <w:r w:rsidRPr="00C53A1B">
              <w:rPr>
                <w:rFonts w:ascii="Arial" w:hAnsi="Arial" w:cs="Arial"/>
                <w:b/>
                <w:bCs/>
                <w:sz w:val="20"/>
                <w:szCs w:val="20"/>
              </w:rPr>
              <w:t xml:space="preserve">. </w:t>
            </w:r>
            <w:r>
              <w:rPr>
                <w:rFonts w:ascii="Arial" w:hAnsi="Arial" w:cs="Arial"/>
                <w:b/>
                <w:bCs/>
                <w:sz w:val="20"/>
                <w:szCs w:val="20"/>
              </w:rPr>
              <w:t>Prievolių įvykdymo užtikrinimai</w:t>
            </w:r>
          </w:p>
        </w:tc>
        <w:tc>
          <w:tcPr>
            <w:tcW w:w="8520" w:type="dxa"/>
            <w:gridSpan w:val="3"/>
            <w:vAlign w:val="center"/>
          </w:tcPr>
          <w:p w14:paraId="177FE487" w14:textId="6422A7A9" w:rsidR="00C70FA1" w:rsidRPr="000931EF" w:rsidRDefault="00C70FA1" w:rsidP="000931EF">
            <w:pPr>
              <w:tabs>
                <w:tab w:val="left" w:pos="1276"/>
              </w:tabs>
              <w:rPr>
                <w:rFonts w:ascii="Arial" w:hAnsi="Arial" w:cs="Arial"/>
                <w:sz w:val="20"/>
                <w:szCs w:val="20"/>
              </w:rPr>
            </w:pPr>
            <w:r w:rsidRPr="000931EF">
              <w:rPr>
                <w:rFonts w:ascii="Arial" w:hAnsi="Arial" w:cs="Arial"/>
                <w:sz w:val="20"/>
                <w:szCs w:val="20"/>
              </w:rPr>
              <w:t>Sutarties įvykdymo</w:t>
            </w:r>
            <w:r>
              <w:rPr>
                <w:rFonts w:ascii="Arial" w:hAnsi="Arial" w:cs="Arial"/>
                <w:sz w:val="20"/>
                <w:szCs w:val="20"/>
              </w:rPr>
              <w:t xml:space="preserve"> užtikrinimas taikomas, Sutarties bendrosios dalies 11.5 punktas</w:t>
            </w:r>
            <w:r w:rsidR="00C95F5B">
              <w:rPr>
                <w:rFonts w:ascii="Arial" w:hAnsi="Arial" w:cs="Arial"/>
                <w:sz w:val="20"/>
                <w:szCs w:val="20"/>
              </w:rPr>
              <w:t>.</w:t>
            </w:r>
          </w:p>
          <w:p w14:paraId="39F218A8" w14:textId="77551E7F" w:rsidR="00C70FA1" w:rsidRPr="00C53A1B" w:rsidRDefault="00C70FA1" w:rsidP="00071143">
            <w:pPr>
              <w:tabs>
                <w:tab w:val="left" w:pos="1276"/>
              </w:tabs>
              <w:jc w:val="both"/>
              <w:rPr>
                <w:rFonts w:ascii="Arial" w:hAnsi="Arial" w:cs="Arial"/>
                <w:sz w:val="20"/>
                <w:szCs w:val="20"/>
              </w:rPr>
            </w:pPr>
            <w:r w:rsidRPr="00C53A1B">
              <w:rPr>
                <w:rFonts w:ascii="Arial" w:hAnsi="Arial" w:cs="Arial"/>
                <w:sz w:val="20"/>
                <w:szCs w:val="20"/>
              </w:rPr>
              <w:t xml:space="preserve"> </w:t>
            </w:r>
          </w:p>
        </w:tc>
      </w:tr>
      <w:tr w:rsidR="00BD3DAB" w:rsidRPr="00C53A1B" w14:paraId="34E57CFD" w14:textId="77777777" w:rsidTr="00B80A90">
        <w:trPr>
          <w:trHeight w:val="190"/>
          <w:jc w:val="center"/>
        </w:trPr>
        <w:tc>
          <w:tcPr>
            <w:tcW w:w="2130" w:type="dxa"/>
            <w:vMerge/>
            <w:vAlign w:val="center"/>
          </w:tcPr>
          <w:p w14:paraId="1F4CB34A" w14:textId="77777777" w:rsidR="00BD3DAB" w:rsidRPr="00C53A1B" w:rsidRDefault="00BD3DAB" w:rsidP="00724901">
            <w:pPr>
              <w:rPr>
                <w:rFonts w:ascii="Arial" w:hAnsi="Arial" w:cs="Arial"/>
                <w:b/>
                <w:bCs/>
                <w:sz w:val="20"/>
                <w:szCs w:val="20"/>
              </w:rPr>
            </w:pPr>
          </w:p>
        </w:tc>
        <w:tc>
          <w:tcPr>
            <w:tcW w:w="5945" w:type="dxa"/>
            <w:gridSpan w:val="2"/>
            <w:vAlign w:val="center"/>
          </w:tcPr>
          <w:p w14:paraId="5C86DA59" w14:textId="1D1F873B" w:rsidR="00BD3DAB" w:rsidRPr="000931EF" w:rsidRDefault="00BD3DAB" w:rsidP="00B80A90">
            <w:pPr>
              <w:tabs>
                <w:tab w:val="left" w:pos="1276"/>
              </w:tabs>
              <w:jc w:val="both"/>
              <w:rPr>
                <w:rFonts w:ascii="Arial" w:hAnsi="Arial" w:cs="Arial"/>
                <w:sz w:val="20"/>
                <w:szCs w:val="20"/>
              </w:rPr>
            </w:pPr>
            <w:r>
              <w:rPr>
                <w:rFonts w:ascii="Arial" w:hAnsi="Arial" w:cs="Arial"/>
                <w:sz w:val="20"/>
                <w:szCs w:val="20"/>
              </w:rPr>
              <w:t>Garantinio laikotarpio</w:t>
            </w:r>
            <w:r w:rsidR="00CB65F6">
              <w:rPr>
                <w:rFonts w:ascii="Arial" w:hAnsi="Arial" w:cs="Arial"/>
                <w:sz w:val="20"/>
                <w:szCs w:val="20"/>
              </w:rPr>
              <w:t xml:space="preserve"> įsipareigojimo įvykdymo garantija</w:t>
            </w:r>
            <w:r w:rsidR="00C70FA1">
              <w:rPr>
                <w:rFonts w:ascii="Arial" w:hAnsi="Arial" w:cs="Arial"/>
                <w:sz w:val="20"/>
                <w:szCs w:val="20"/>
              </w:rPr>
              <w:t> </w:t>
            </w:r>
            <w:r w:rsidR="00CB65F6">
              <w:rPr>
                <w:rFonts w:ascii="Arial" w:hAnsi="Arial" w:cs="Arial"/>
                <w:sz w:val="20"/>
                <w:szCs w:val="20"/>
              </w:rPr>
              <w:t>/</w:t>
            </w:r>
            <w:r w:rsidR="00C70FA1">
              <w:rPr>
                <w:rFonts w:ascii="Arial" w:hAnsi="Arial" w:cs="Arial"/>
                <w:sz w:val="20"/>
                <w:szCs w:val="20"/>
              </w:rPr>
              <w:t> </w:t>
            </w:r>
            <w:r w:rsidR="00CB65F6">
              <w:rPr>
                <w:rFonts w:ascii="Arial" w:hAnsi="Arial" w:cs="Arial"/>
                <w:sz w:val="20"/>
                <w:szCs w:val="20"/>
              </w:rPr>
              <w:t>laidavimas</w:t>
            </w:r>
            <w:r w:rsidR="00071143">
              <w:rPr>
                <w:rFonts w:ascii="Arial" w:hAnsi="Arial" w:cs="Arial"/>
                <w:sz w:val="20"/>
                <w:szCs w:val="20"/>
              </w:rPr>
              <w:t xml:space="preserve"> taikomas</w:t>
            </w:r>
            <w:r w:rsidR="00C95F5B">
              <w:rPr>
                <w:rFonts w:ascii="Arial" w:hAnsi="Arial" w:cs="Arial"/>
                <w:sz w:val="20"/>
                <w:szCs w:val="20"/>
              </w:rPr>
              <w:t>.</w:t>
            </w:r>
          </w:p>
        </w:tc>
        <w:tc>
          <w:tcPr>
            <w:tcW w:w="2575" w:type="dxa"/>
            <w:vAlign w:val="center"/>
          </w:tcPr>
          <w:p w14:paraId="3C737893" w14:textId="45135594" w:rsidR="00BD3DAB" w:rsidRPr="00C70FA1" w:rsidRDefault="00071143" w:rsidP="00071143">
            <w:pPr>
              <w:tabs>
                <w:tab w:val="left" w:pos="1276"/>
              </w:tabs>
              <w:ind w:left="-102"/>
              <w:jc w:val="both"/>
              <w:rPr>
                <w:rFonts w:ascii="Arial" w:hAnsi="Arial" w:cs="Arial"/>
                <w:sz w:val="20"/>
                <w:szCs w:val="20"/>
              </w:rPr>
            </w:pPr>
            <w:r w:rsidRPr="00B80A90">
              <w:rPr>
                <w:rFonts w:ascii="Arial" w:hAnsi="Arial" w:cs="Arial"/>
                <w:sz w:val="20"/>
                <w:szCs w:val="20"/>
              </w:rPr>
              <w:t>Garantijos</w:t>
            </w:r>
            <w:r w:rsidR="00D11011" w:rsidRPr="00B80A90">
              <w:rPr>
                <w:rFonts w:ascii="Arial" w:hAnsi="Arial" w:cs="Arial"/>
                <w:sz w:val="20"/>
                <w:szCs w:val="20"/>
              </w:rPr>
              <w:t> </w:t>
            </w:r>
            <w:r w:rsidRPr="00B80A90">
              <w:rPr>
                <w:rFonts w:ascii="Arial" w:hAnsi="Arial" w:cs="Arial"/>
                <w:sz w:val="20"/>
                <w:szCs w:val="20"/>
              </w:rPr>
              <w:t>/</w:t>
            </w:r>
            <w:r w:rsidR="00D11011" w:rsidRPr="00B80A90">
              <w:rPr>
                <w:rFonts w:ascii="Arial" w:hAnsi="Arial" w:cs="Arial"/>
                <w:sz w:val="20"/>
                <w:szCs w:val="20"/>
              </w:rPr>
              <w:t> </w:t>
            </w:r>
            <w:r w:rsidRPr="00B80A90">
              <w:rPr>
                <w:rFonts w:ascii="Arial" w:hAnsi="Arial" w:cs="Arial"/>
                <w:sz w:val="20"/>
                <w:szCs w:val="20"/>
              </w:rPr>
              <w:t>laidavimo suma – 10 % nuo Sutarties kainos su PVM.</w:t>
            </w:r>
          </w:p>
        </w:tc>
      </w:tr>
      <w:tr w:rsidR="00456ED6" w:rsidRPr="00C53A1B" w14:paraId="3B70AF5B" w14:textId="77777777" w:rsidTr="00B80A90">
        <w:trPr>
          <w:trHeight w:val="601"/>
          <w:jc w:val="center"/>
        </w:trPr>
        <w:tc>
          <w:tcPr>
            <w:tcW w:w="2130" w:type="dxa"/>
            <w:vMerge/>
            <w:vAlign w:val="center"/>
          </w:tcPr>
          <w:p w14:paraId="25375273" w14:textId="77777777" w:rsidR="00456ED6" w:rsidRPr="00C53A1B" w:rsidRDefault="00456ED6" w:rsidP="00724901">
            <w:pPr>
              <w:pStyle w:val="ListParagraph"/>
              <w:numPr>
                <w:ilvl w:val="0"/>
                <w:numId w:val="11"/>
              </w:numPr>
              <w:contextualSpacing w:val="0"/>
              <w:rPr>
                <w:rFonts w:ascii="Arial" w:hAnsi="Arial" w:cs="Arial"/>
                <w:b/>
                <w:bCs/>
                <w:sz w:val="20"/>
                <w:szCs w:val="20"/>
              </w:rPr>
            </w:pPr>
          </w:p>
        </w:tc>
        <w:tc>
          <w:tcPr>
            <w:tcW w:w="5945" w:type="dxa"/>
            <w:gridSpan w:val="2"/>
            <w:vAlign w:val="center"/>
          </w:tcPr>
          <w:p w14:paraId="5662C578" w14:textId="36A83542" w:rsidR="008A6A45" w:rsidRPr="000931EF" w:rsidRDefault="008A6A45" w:rsidP="000931EF">
            <w:pPr>
              <w:tabs>
                <w:tab w:val="left" w:pos="1276"/>
              </w:tabs>
              <w:rPr>
                <w:rFonts w:ascii="Arial" w:hAnsi="Arial" w:cs="Arial"/>
                <w:sz w:val="20"/>
                <w:szCs w:val="20"/>
              </w:rPr>
            </w:pPr>
            <w:r>
              <w:rPr>
                <w:rFonts w:ascii="Arial" w:hAnsi="Arial" w:cs="Arial"/>
                <w:sz w:val="20"/>
                <w:szCs w:val="20"/>
              </w:rPr>
              <w:t>Statybos darbų ir civilinės atsakomybės privalomasis</w:t>
            </w:r>
            <w:r w:rsidR="00D26682">
              <w:rPr>
                <w:rFonts w:ascii="Arial" w:hAnsi="Arial" w:cs="Arial"/>
                <w:sz w:val="20"/>
                <w:szCs w:val="20"/>
              </w:rPr>
              <w:t xml:space="preserve"> </w:t>
            </w:r>
            <w:r>
              <w:rPr>
                <w:rFonts w:ascii="Arial" w:hAnsi="Arial" w:cs="Arial"/>
                <w:sz w:val="20"/>
                <w:szCs w:val="20"/>
              </w:rPr>
              <w:t>draudimas</w:t>
            </w:r>
            <w:r w:rsidR="00C95F5B">
              <w:rPr>
                <w:rFonts w:ascii="Arial" w:hAnsi="Arial" w:cs="Arial"/>
                <w:sz w:val="20"/>
                <w:szCs w:val="20"/>
              </w:rPr>
              <w:t>.</w:t>
            </w:r>
          </w:p>
        </w:tc>
        <w:tc>
          <w:tcPr>
            <w:tcW w:w="2575" w:type="dxa"/>
            <w:vAlign w:val="center"/>
          </w:tcPr>
          <w:p w14:paraId="42E3E262" w14:textId="7C77CAC8" w:rsidR="00456ED6" w:rsidRPr="00B80A90" w:rsidRDefault="00071143" w:rsidP="00B80A90">
            <w:pPr>
              <w:tabs>
                <w:tab w:val="left" w:pos="1276"/>
              </w:tabs>
              <w:ind w:left="-102"/>
              <w:jc w:val="both"/>
              <w:rPr>
                <w:rFonts w:ascii="Arial" w:hAnsi="Arial" w:cs="Arial"/>
                <w:sz w:val="20"/>
                <w:szCs w:val="20"/>
              </w:rPr>
            </w:pPr>
            <w:r w:rsidRPr="00B80A90">
              <w:rPr>
                <w:rFonts w:ascii="Arial" w:hAnsi="Arial" w:cs="Arial"/>
                <w:sz w:val="20"/>
                <w:szCs w:val="20"/>
              </w:rPr>
              <w:t>P</w:t>
            </w:r>
            <w:r w:rsidR="00851E3D" w:rsidRPr="00B80A90">
              <w:rPr>
                <w:rFonts w:ascii="Arial" w:hAnsi="Arial" w:cs="Arial"/>
                <w:sz w:val="20"/>
                <w:szCs w:val="20"/>
              </w:rPr>
              <w:t>agal teisės aktų reikalavimus</w:t>
            </w:r>
            <w:r w:rsidR="00D551B6">
              <w:rPr>
                <w:rFonts w:ascii="Arial" w:hAnsi="Arial" w:cs="Arial"/>
                <w:sz w:val="20"/>
                <w:szCs w:val="20"/>
              </w:rPr>
              <w:t>.</w:t>
            </w:r>
          </w:p>
        </w:tc>
      </w:tr>
      <w:tr w:rsidR="00D61119" w:rsidRPr="00C53A1B" w14:paraId="56B8485C" w14:textId="77777777" w:rsidTr="5A12141C">
        <w:trPr>
          <w:trHeight w:val="133"/>
          <w:jc w:val="center"/>
        </w:trPr>
        <w:tc>
          <w:tcPr>
            <w:tcW w:w="2130" w:type="dxa"/>
            <w:vAlign w:val="center"/>
          </w:tcPr>
          <w:p w14:paraId="48EA8D67" w14:textId="77777777" w:rsidR="00D61119" w:rsidRPr="00294A23" w:rsidRDefault="00D61119" w:rsidP="66339D55">
            <w:pPr>
              <w:rPr>
                <w:rFonts w:ascii="Arial" w:hAnsi="Arial" w:cs="Arial"/>
                <w:color w:val="FF0000"/>
                <w:sz w:val="20"/>
                <w:szCs w:val="20"/>
              </w:rPr>
            </w:pPr>
          </w:p>
          <w:p w14:paraId="6E587E59" w14:textId="693F87F3" w:rsidR="00D61119" w:rsidRPr="00C53A1B" w:rsidRDefault="00D61119" w:rsidP="00433191">
            <w:pPr>
              <w:pStyle w:val="ListParagraph"/>
              <w:numPr>
                <w:ilvl w:val="0"/>
                <w:numId w:val="23"/>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8520" w:type="dxa"/>
            <w:gridSpan w:val="3"/>
            <w:vAlign w:val="center"/>
          </w:tcPr>
          <w:p w14:paraId="53F41AE3" w14:textId="1AC067F2" w:rsidR="00D61119" w:rsidRPr="00C53A1B" w:rsidRDefault="00D61119" w:rsidP="00D61119">
            <w:pPr>
              <w:tabs>
                <w:tab w:val="left" w:pos="1276"/>
              </w:tabs>
              <w:spacing w:line="276" w:lineRule="auto"/>
              <w:ind w:left="-104" w:firstLine="104"/>
              <w:jc w:val="both"/>
              <w:rPr>
                <w:rFonts w:ascii="Arial" w:hAnsi="Arial" w:cs="Arial"/>
                <w:sz w:val="20"/>
                <w:szCs w:val="20"/>
              </w:rPr>
            </w:pPr>
            <w:r w:rsidRPr="00294A23">
              <w:rPr>
                <w:rFonts w:ascii="Arial" w:hAnsi="Arial" w:cs="Arial"/>
                <w:sz w:val="20"/>
                <w:szCs w:val="20"/>
              </w:rPr>
              <w:t>Rangos darbams (išskyrus šilumos tinklų rangos darbus): „visi statiniai“</w:t>
            </w:r>
            <w:r w:rsidR="00C95F5B">
              <w:rPr>
                <w:rFonts w:ascii="Arial" w:hAnsi="Arial" w:cs="Arial"/>
                <w:sz w:val="20"/>
                <w:szCs w:val="20"/>
              </w:rPr>
              <w:t>.</w:t>
            </w:r>
          </w:p>
        </w:tc>
      </w:tr>
      <w:tr w:rsidR="00D61119" w:rsidRPr="00C53A1B" w14:paraId="7BF9A490" w14:textId="77777777" w:rsidTr="5A12141C">
        <w:trPr>
          <w:trHeight w:val="133"/>
          <w:jc w:val="center"/>
        </w:trPr>
        <w:tc>
          <w:tcPr>
            <w:tcW w:w="2130" w:type="dxa"/>
            <w:vAlign w:val="center"/>
          </w:tcPr>
          <w:p w14:paraId="1A91FF4E" w14:textId="408542E8" w:rsidR="00D61119" w:rsidRPr="00C53A1B" w:rsidRDefault="00D61119" w:rsidP="00433191">
            <w:pPr>
              <w:pStyle w:val="ListParagraph"/>
              <w:numPr>
                <w:ilvl w:val="0"/>
                <w:numId w:val="23"/>
              </w:numPr>
              <w:ind w:left="318"/>
              <w:rPr>
                <w:rFonts w:ascii="Arial" w:hAnsi="Arial" w:cs="Arial"/>
                <w:b/>
                <w:bCs/>
                <w:sz w:val="20"/>
                <w:szCs w:val="20"/>
              </w:rPr>
            </w:pPr>
            <w:r w:rsidRPr="00C53A1B">
              <w:rPr>
                <w:rFonts w:ascii="Arial" w:hAnsi="Arial" w:cs="Arial"/>
                <w:b/>
                <w:bCs/>
                <w:sz w:val="20"/>
                <w:szCs w:val="20"/>
              </w:rPr>
              <w:t>Darbų atlikimo terminas</w:t>
            </w:r>
          </w:p>
        </w:tc>
        <w:tc>
          <w:tcPr>
            <w:tcW w:w="8520" w:type="dxa"/>
            <w:gridSpan w:val="3"/>
            <w:vAlign w:val="center"/>
          </w:tcPr>
          <w:p w14:paraId="6DFC1D36" w14:textId="092698B5" w:rsidR="00D61119" w:rsidRPr="00C53A1B" w:rsidRDefault="004628ED" w:rsidP="00D61119">
            <w:pPr>
              <w:tabs>
                <w:tab w:val="left" w:pos="1276"/>
              </w:tabs>
              <w:ind w:left="-104" w:firstLine="104"/>
              <w:jc w:val="both"/>
              <w:rPr>
                <w:rFonts w:ascii="Arial" w:hAnsi="Arial" w:cs="Arial"/>
                <w:sz w:val="20"/>
                <w:szCs w:val="20"/>
              </w:rPr>
            </w:pPr>
            <w:r>
              <w:rPr>
                <w:rFonts w:ascii="Arial" w:hAnsi="Arial" w:cs="Arial"/>
                <w:sz w:val="20"/>
                <w:szCs w:val="20"/>
              </w:rPr>
              <w:t>Nurodytas Sutarties 1 priede</w:t>
            </w:r>
            <w:r w:rsidR="00C95F5B">
              <w:rPr>
                <w:rFonts w:ascii="Arial" w:hAnsi="Arial" w:cs="Arial"/>
                <w:sz w:val="20"/>
                <w:szCs w:val="20"/>
              </w:rPr>
              <w:t>.</w:t>
            </w:r>
          </w:p>
        </w:tc>
      </w:tr>
      <w:tr w:rsidR="00D61119" w:rsidRPr="00C53A1B" w14:paraId="3CFF6A59" w14:textId="77777777" w:rsidTr="5A12141C">
        <w:trPr>
          <w:jc w:val="center"/>
        </w:trPr>
        <w:tc>
          <w:tcPr>
            <w:tcW w:w="2130" w:type="dxa"/>
            <w:vAlign w:val="center"/>
          </w:tcPr>
          <w:p w14:paraId="7DF0BFE9" w14:textId="57B18162" w:rsidR="00D61119" w:rsidRPr="00C53A1B" w:rsidRDefault="00D61119" w:rsidP="00433191">
            <w:pPr>
              <w:pStyle w:val="ListParagraph"/>
              <w:numPr>
                <w:ilvl w:val="0"/>
                <w:numId w:val="23"/>
              </w:numPr>
              <w:ind w:left="319"/>
              <w:rPr>
                <w:rFonts w:ascii="Arial" w:hAnsi="Arial" w:cs="Arial"/>
                <w:b/>
                <w:bCs/>
                <w:sz w:val="20"/>
                <w:szCs w:val="20"/>
              </w:rPr>
            </w:pPr>
            <w:r w:rsidRPr="00C53A1B">
              <w:rPr>
                <w:rFonts w:ascii="Arial" w:hAnsi="Arial" w:cs="Arial"/>
                <w:b/>
                <w:bCs/>
                <w:noProof/>
                <w:sz w:val="20"/>
                <w:szCs w:val="20"/>
              </w:rPr>
              <w:t xml:space="preserve">Delspinigių </w:t>
            </w:r>
            <w:r w:rsidR="00421D0F">
              <w:rPr>
                <w:rFonts w:ascii="Arial" w:hAnsi="Arial" w:cs="Arial"/>
                <w:b/>
                <w:bCs/>
                <w:noProof/>
                <w:sz w:val="20"/>
                <w:szCs w:val="20"/>
              </w:rPr>
              <w:t xml:space="preserve">taikomų Rangovui </w:t>
            </w:r>
            <w:r w:rsidRPr="00C53A1B">
              <w:rPr>
                <w:rFonts w:ascii="Arial" w:hAnsi="Arial" w:cs="Arial"/>
                <w:b/>
                <w:bCs/>
                <w:noProof/>
                <w:sz w:val="20"/>
                <w:szCs w:val="20"/>
              </w:rPr>
              <w:t>dydis</w:t>
            </w:r>
          </w:p>
        </w:tc>
        <w:tc>
          <w:tcPr>
            <w:tcW w:w="8520" w:type="dxa"/>
            <w:gridSpan w:val="3"/>
            <w:vAlign w:val="center"/>
          </w:tcPr>
          <w:p w14:paraId="17FF4096" w14:textId="6E0FED6E" w:rsidR="00D61119" w:rsidRPr="00C53A1B"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1. Už galutinio Darbų įvykdymo vėlavimą </w:t>
            </w:r>
            <w:r w:rsidR="00081D2F">
              <w:rPr>
                <w:rFonts w:ascii="Arial" w:hAnsi="Arial" w:cs="Arial"/>
                <w:noProof/>
                <w:sz w:val="20"/>
                <w:szCs w:val="20"/>
              </w:rPr>
              <w:t>–</w:t>
            </w:r>
            <w:r w:rsidRPr="00C53A1B">
              <w:rPr>
                <w:rFonts w:ascii="Arial" w:hAnsi="Arial" w:cs="Arial"/>
                <w:noProof/>
                <w:sz w:val="20"/>
                <w:szCs w:val="20"/>
              </w:rPr>
              <w:t xml:space="preserve"> 0,1 proc.</w:t>
            </w:r>
            <w:r w:rsidR="001700E8">
              <w:rPr>
                <w:rFonts w:ascii="Arial" w:hAnsi="Arial" w:cs="Arial"/>
                <w:noProof/>
                <w:sz w:val="20"/>
                <w:szCs w:val="20"/>
              </w:rPr>
              <w:t xml:space="preserve"> už kiekvieną dieną</w:t>
            </w:r>
            <w:r w:rsidR="00C95F5B">
              <w:rPr>
                <w:rFonts w:ascii="Arial" w:hAnsi="Arial" w:cs="Arial"/>
                <w:noProof/>
                <w:sz w:val="20"/>
                <w:szCs w:val="20"/>
              </w:rPr>
              <w:t>.</w:t>
            </w:r>
          </w:p>
          <w:p w14:paraId="365D868C" w14:textId="74148799" w:rsidR="00D61119" w:rsidRPr="00C53A1B"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2. Už Darbų Tarpinio etapo vėlavimą </w:t>
            </w:r>
            <w:r w:rsidR="00081D2F">
              <w:rPr>
                <w:rFonts w:ascii="Arial" w:hAnsi="Arial" w:cs="Arial"/>
                <w:noProof/>
                <w:sz w:val="20"/>
                <w:szCs w:val="20"/>
              </w:rPr>
              <w:t>–</w:t>
            </w:r>
            <w:r w:rsidRPr="00C53A1B">
              <w:rPr>
                <w:rFonts w:ascii="Arial" w:hAnsi="Arial" w:cs="Arial"/>
                <w:noProof/>
                <w:sz w:val="20"/>
                <w:szCs w:val="20"/>
              </w:rPr>
              <w:t xml:space="preserve"> 0,05 proc.</w:t>
            </w:r>
            <w:r w:rsidR="002C0308">
              <w:rPr>
                <w:rFonts w:ascii="Arial" w:hAnsi="Arial" w:cs="Arial"/>
                <w:noProof/>
                <w:sz w:val="20"/>
                <w:szCs w:val="20"/>
              </w:rPr>
              <w:t xml:space="preserve"> </w:t>
            </w:r>
            <w:r w:rsidR="001700E8">
              <w:rPr>
                <w:rFonts w:ascii="Arial" w:hAnsi="Arial" w:cs="Arial"/>
                <w:noProof/>
                <w:sz w:val="20"/>
                <w:szCs w:val="20"/>
              </w:rPr>
              <w:t>už kiekvieną dieną</w:t>
            </w:r>
            <w:r w:rsidR="00C95F5B">
              <w:rPr>
                <w:rFonts w:ascii="Arial" w:hAnsi="Arial" w:cs="Arial"/>
                <w:noProof/>
                <w:sz w:val="20"/>
                <w:szCs w:val="20"/>
              </w:rPr>
              <w:t>.</w:t>
            </w:r>
          </w:p>
        </w:tc>
      </w:tr>
      <w:tr w:rsidR="00D61119" w:rsidRPr="00C53A1B" w14:paraId="331D515A" w14:textId="77777777" w:rsidTr="5A12141C">
        <w:trPr>
          <w:jc w:val="center"/>
        </w:trPr>
        <w:tc>
          <w:tcPr>
            <w:tcW w:w="2130" w:type="dxa"/>
            <w:vAlign w:val="center"/>
          </w:tcPr>
          <w:p w14:paraId="2B3BC224" w14:textId="053D0847" w:rsidR="00D61119" w:rsidRPr="00C53A1B" w:rsidRDefault="00D61119" w:rsidP="00433191">
            <w:pPr>
              <w:pStyle w:val="ListParagraph"/>
              <w:numPr>
                <w:ilvl w:val="0"/>
                <w:numId w:val="23"/>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8520" w:type="dxa"/>
            <w:gridSpan w:val="3"/>
            <w:vAlign w:val="center"/>
          </w:tcPr>
          <w:p w14:paraId="3936CBE9" w14:textId="640C0EA0" w:rsidR="00D61119" w:rsidRPr="00C53A1B" w:rsidRDefault="00D61119" w:rsidP="00433191">
            <w:pPr>
              <w:pStyle w:val="ListParagraph"/>
              <w:numPr>
                <w:ilvl w:val="1"/>
                <w:numId w:val="23"/>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r w:rsidR="00C95F5B">
              <w:rPr>
                <w:rFonts w:ascii="Arial" w:hAnsi="Arial" w:cs="Arial"/>
                <w:sz w:val="20"/>
                <w:szCs w:val="20"/>
              </w:rPr>
              <w:t>.</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5A12141C">
        <w:trPr>
          <w:jc w:val="center"/>
        </w:trPr>
        <w:tc>
          <w:tcPr>
            <w:tcW w:w="2130" w:type="dxa"/>
            <w:vAlign w:val="center"/>
          </w:tcPr>
          <w:p w14:paraId="3C20E8F1" w14:textId="707B3E3B" w:rsidR="00D61119" w:rsidRPr="00C53A1B" w:rsidRDefault="00D61119" w:rsidP="00433191">
            <w:pPr>
              <w:pStyle w:val="ListParagraph"/>
              <w:numPr>
                <w:ilvl w:val="0"/>
                <w:numId w:val="23"/>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8520" w:type="dxa"/>
            <w:gridSpan w:val="3"/>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9CBAD5F" w14:textId="77777777" w:rsidTr="5A12141C">
        <w:trPr>
          <w:jc w:val="center"/>
        </w:trPr>
        <w:tc>
          <w:tcPr>
            <w:tcW w:w="2130" w:type="dxa"/>
            <w:vAlign w:val="center"/>
          </w:tcPr>
          <w:p w14:paraId="420B62E5" w14:textId="78B11895" w:rsidR="00D61119" w:rsidRPr="00C53A1B" w:rsidRDefault="00D61119" w:rsidP="00433191">
            <w:pPr>
              <w:pStyle w:val="ListParagraph"/>
              <w:numPr>
                <w:ilvl w:val="0"/>
                <w:numId w:val="23"/>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8520" w:type="dxa"/>
            <w:gridSpan w:val="3"/>
            <w:vAlign w:val="center"/>
          </w:tcPr>
          <w:p w14:paraId="31271D81" w14:textId="52A2F57D" w:rsidR="00D61119" w:rsidRPr="00C53A1B" w:rsidRDefault="00D45CFC"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rPr>
              <w:t>Priedas Nr. 1</w:t>
            </w:r>
            <w:r w:rsidR="00081D2F">
              <w:rPr>
                <w:rFonts w:ascii="Arial" w:hAnsi="Arial" w:cs="Arial"/>
                <w:sz w:val="20"/>
                <w:szCs w:val="20"/>
              </w:rPr>
              <w:t xml:space="preserve"> – </w:t>
            </w:r>
            <w:r w:rsidR="00D61119" w:rsidRPr="00C53A1B">
              <w:rPr>
                <w:rFonts w:ascii="Arial" w:hAnsi="Arial" w:cs="Arial"/>
                <w:sz w:val="20"/>
                <w:szCs w:val="20"/>
              </w:rPr>
              <w:t xml:space="preserve">Techninės specifikacijos pavadinimas] su priedais, </w:t>
            </w:r>
            <w:r w:rsidR="000817CB">
              <w:rPr>
                <w:rFonts w:ascii="Arial" w:hAnsi="Arial" w:cs="Arial"/>
                <w:sz w:val="20"/>
                <w:szCs w:val="20"/>
              </w:rPr>
              <w:t>10</w:t>
            </w:r>
            <w:r w:rsidR="000817CB" w:rsidRPr="00C53A1B">
              <w:rPr>
                <w:rFonts w:ascii="Arial" w:hAnsi="Arial" w:cs="Arial"/>
                <w:sz w:val="20"/>
                <w:szCs w:val="20"/>
              </w:rPr>
              <w:t xml:space="preserve"> </w:t>
            </w:r>
            <w:r w:rsidR="00D61119" w:rsidRPr="00C53A1B">
              <w:rPr>
                <w:rFonts w:ascii="Arial" w:hAnsi="Arial" w:cs="Arial"/>
                <w:sz w:val="20"/>
                <w:szCs w:val="20"/>
              </w:rPr>
              <w:t>lapų</w:t>
            </w:r>
            <w:r w:rsidR="00D61119" w:rsidRPr="00C53A1B">
              <w:rPr>
                <w:rFonts w:ascii="Arial" w:hAnsi="Arial" w:cs="Arial"/>
                <w:bCs/>
                <w:sz w:val="20"/>
                <w:szCs w:val="20"/>
              </w:rPr>
              <w:t>;</w:t>
            </w:r>
          </w:p>
          <w:p w14:paraId="02FE7A9E" w14:textId="45E78ED4" w:rsidR="00D61119" w:rsidRPr="00C53A1B" w:rsidRDefault="00D45CFC"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rPr>
              <w:t xml:space="preserve">Priedas Nr. 2 – </w:t>
            </w:r>
            <w:r w:rsidR="00D61119" w:rsidRPr="00C53A1B">
              <w:rPr>
                <w:rFonts w:ascii="Arial" w:hAnsi="Arial" w:cs="Arial"/>
                <w:sz w:val="20"/>
                <w:szCs w:val="20"/>
              </w:rPr>
              <w:t>[data] Pasiūlymas (atskirai nepridedama, originalas saugomas Centrinėje viešųjų pirkimų informacinėje sistemoje);</w:t>
            </w:r>
          </w:p>
          <w:p w14:paraId="153EE349" w14:textId="5E2E0AAC" w:rsidR="00D61119" w:rsidRPr="00C53A1B" w:rsidRDefault="00D45CFC"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bCs/>
                <w:sz w:val="20"/>
                <w:szCs w:val="20"/>
                <w:lang w:eastAsia="ar-SA"/>
              </w:rPr>
              <w:t xml:space="preserve">Priedas Nr. 3 – </w:t>
            </w:r>
            <w:r w:rsidR="00D61119" w:rsidRPr="00C53A1B">
              <w:rPr>
                <w:rFonts w:ascii="Arial" w:hAnsi="Arial" w:cs="Arial"/>
                <w:bCs/>
                <w:sz w:val="20"/>
                <w:szCs w:val="20"/>
                <w:lang w:eastAsia="ar-SA"/>
              </w:rPr>
              <w:t>Ataskaitos forma, 1 lapas;</w:t>
            </w:r>
          </w:p>
          <w:p w14:paraId="1F370FAF" w14:textId="191B7076" w:rsidR="00D61119" w:rsidRPr="00C53A1B" w:rsidRDefault="00D45CFC"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lang w:eastAsia="ar-SA"/>
              </w:rPr>
              <w:t xml:space="preserve">Priedas Nr. 4 – </w:t>
            </w:r>
            <w:r w:rsidR="00D61119" w:rsidRPr="00C53A1B">
              <w:rPr>
                <w:rFonts w:ascii="Arial" w:hAnsi="Arial" w:cs="Arial"/>
                <w:sz w:val="20"/>
                <w:szCs w:val="20"/>
                <w:lang w:eastAsia="ar-SA"/>
              </w:rPr>
              <w:t>Atliktų darbų akto forma, 1 lapas;</w:t>
            </w:r>
          </w:p>
          <w:p w14:paraId="279EA03C" w14:textId="63873494" w:rsidR="00D61119" w:rsidRPr="00C53A1B" w:rsidRDefault="00D45CFC"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lang w:eastAsia="ar-SA"/>
              </w:rPr>
              <w:t xml:space="preserve">Priedas Nr. 5 – </w:t>
            </w:r>
            <w:r w:rsidR="00D61119" w:rsidRPr="00C53A1B">
              <w:rPr>
                <w:rFonts w:ascii="Arial" w:hAnsi="Arial" w:cs="Arial"/>
                <w:sz w:val="20"/>
                <w:szCs w:val="20"/>
                <w:lang w:eastAsia="ar-SA"/>
              </w:rPr>
              <w:t>Pažymos apie atliktų darbų vertę forma, 1 lapas;</w:t>
            </w:r>
          </w:p>
          <w:p w14:paraId="031E1BFA" w14:textId="2055F460" w:rsidR="00D61119" w:rsidRPr="00C53A1B" w:rsidRDefault="00D45CFC"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lang w:eastAsia="ar-SA"/>
              </w:rPr>
              <w:t xml:space="preserve">Priedas Nr. 6 – </w:t>
            </w:r>
            <w:r w:rsidR="00D61119" w:rsidRPr="00C53A1B">
              <w:rPr>
                <w:rFonts w:ascii="Arial" w:hAnsi="Arial" w:cs="Arial"/>
                <w:sz w:val="20"/>
                <w:szCs w:val="20"/>
                <w:lang w:eastAsia="ar-SA"/>
              </w:rPr>
              <w:t>Statybos darbų priėmimo–perdavimo akto forma, 1 lapas;</w:t>
            </w:r>
          </w:p>
          <w:p w14:paraId="49DDB73E" w14:textId="40690C2C" w:rsidR="00D61119" w:rsidRPr="00C53A1B" w:rsidRDefault="00D45CFC" w:rsidP="00D61119">
            <w:pPr>
              <w:pStyle w:val="ListParagraph"/>
              <w:numPr>
                <w:ilvl w:val="0"/>
                <w:numId w:val="7"/>
              </w:numPr>
              <w:tabs>
                <w:tab w:val="left" w:pos="1276"/>
              </w:tabs>
              <w:spacing w:line="276" w:lineRule="auto"/>
              <w:ind w:left="357" w:hanging="357"/>
              <w:contextualSpacing w:val="0"/>
              <w:jc w:val="both"/>
              <w:rPr>
                <w:rFonts w:ascii="Arial" w:hAnsi="Arial" w:cs="Arial"/>
                <w:bCs/>
                <w:sz w:val="20"/>
                <w:szCs w:val="20"/>
              </w:rPr>
            </w:pPr>
            <w:r>
              <w:rPr>
                <w:rFonts w:ascii="Arial" w:hAnsi="Arial" w:cs="Arial"/>
                <w:sz w:val="20"/>
                <w:szCs w:val="20"/>
                <w:lang w:eastAsia="ar-SA"/>
              </w:rPr>
              <w:t xml:space="preserve">Priedas Nr. 7 – </w:t>
            </w:r>
            <w:r w:rsidR="00D61119" w:rsidRPr="00C53A1B">
              <w:rPr>
                <w:rFonts w:ascii="Arial" w:hAnsi="Arial" w:cs="Arial"/>
                <w:sz w:val="20"/>
                <w:szCs w:val="20"/>
                <w:lang w:eastAsia="ar-SA"/>
              </w:rPr>
              <w:t>J</w:t>
            </w:r>
            <w:r w:rsidR="00D61119" w:rsidRPr="00C53A1B">
              <w:rPr>
                <w:rFonts w:ascii="Arial" w:hAnsi="Arial" w:cs="Arial"/>
                <w:sz w:val="20"/>
                <w:szCs w:val="20"/>
              </w:rPr>
              <w:t>ungtinės veiklos sutartis, ___ lapai (jei taikoma).</w:t>
            </w:r>
          </w:p>
        </w:tc>
      </w:tr>
      <w:tr w:rsidR="00D61119" w:rsidRPr="00C53A1B" w14:paraId="6311C887" w14:textId="77777777" w:rsidTr="00071143">
        <w:trPr>
          <w:trHeight w:val="420"/>
          <w:jc w:val="center"/>
        </w:trPr>
        <w:tc>
          <w:tcPr>
            <w:tcW w:w="2130" w:type="dxa"/>
            <w:vMerge w:val="restart"/>
            <w:vAlign w:val="center"/>
          </w:tcPr>
          <w:p w14:paraId="577CE113" w14:textId="22BB008A" w:rsidR="00D61119" w:rsidRPr="00C53A1B" w:rsidRDefault="00D61119" w:rsidP="00433191">
            <w:pPr>
              <w:pStyle w:val="ListParagraph"/>
              <w:numPr>
                <w:ilvl w:val="0"/>
                <w:numId w:val="23"/>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8520" w:type="dxa"/>
            <w:gridSpan w:val="3"/>
            <w:vAlign w:val="center"/>
          </w:tcPr>
          <w:p w14:paraId="31674D6B" w14:textId="37D7539F" w:rsidR="00D61119" w:rsidRPr="00C53A1B" w:rsidRDefault="00D61119" w:rsidP="00D61119">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F303DE">
              <w:rPr>
                <w:rFonts w:ascii="Arial" w:hAnsi="Arial" w:cs="Arial"/>
                <w:spacing w:val="-1"/>
                <w:sz w:val="20"/>
                <w:szCs w:val="20"/>
              </w:rPr>
              <w:t xml:space="preserve"> </w:t>
            </w:r>
            <w:r w:rsidRPr="00C53A1B">
              <w:rPr>
                <w:rFonts w:ascii="Arial" w:hAnsi="Arial" w:cs="Arial"/>
                <w:spacing w:val="-1"/>
                <w:sz w:val="20"/>
                <w:szCs w:val="20"/>
              </w:rPr>
              <w:t xml:space="preserve">p. </w:t>
            </w:r>
          </w:p>
        </w:tc>
      </w:tr>
      <w:tr w:rsidR="00D61119" w:rsidRPr="00C53A1B" w14:paraId="449C9AC5" w14:textId="77777777" w:rsidTr="5A12141C">
        <w:trPr>
          <w:trHeight w:val="184"/>
          <w:jc w:val="center"/>
        </w:trPr>
        <w:tc>
          <w:tcPr>
            <w:tcW w:w="2130" w:type="dxa"/>
            <w:vMerge/>
          </w:tcPr>
          <w:p w14:paraId="70C8D319" w14:textId="77777777" w:rsidR="00D61119" w:rsidRPr="00C53A1B" w:rsidRDefault="00D61119" w:rsidP="00D61119">
            <w:pPr>
              <w:rPr>
                <w:rFonts w:ascii="Arial" w:hAnsi="Arial" w:cs="Arial"/>
                <w:sz w:val="20"/>
                <w:szCs w:val="20"/>
              </w:rPr>
            </w:pPr>
          </w:p>
        </w:tc>
        <w:tc>
          <w:tcPr>
            <w:tcW w:w="8520" w:type="dxa"/>
            <w:gridSpan w:val="3"/>
            <w:vAlign w:val="center"/>
          </w:tcPr>
          <w:p w14:paraId="2BD9263C" w14:textId="204951E4" w:rsidR="00D61119" w:rsidRPr="00C53A1B" w:rsidRDefault="00D61119" w:rsidP="00D61119">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F303DE">
              <w:rPr>
                <w:rFonts w:ascii="Arial" w:hAnsi="Arial" w:cs="Arial"/>
                <w:spacing w:val="-1"/>
                <w:sz w:val="20"/>
                <w:szCs w:val="20"/>
              </w:rPr>
              <w:t xml:space="preserve">  </w:t>
            </w:r>
            <w:r w:rsidRPr="00C53A1B">
              <w:rPr>
                <w:rFonts w:ascii="Arial" w:hAnsi="Arial" w:cs="Arial"/>
                <w:spacing w:val="-1"/>
                <w:sz w:val="20"/>
                <w:szCs w:val="20"/>
              </w:rPr>
              <w:t>p.</w:t>
            </w:r>
          </w:p>
        </w:tc>
      </w:tr>
      <w:tr w:rsidR="00D61119" w:rsidRPr="00C53A1B" w14:paraId="0433D26E" w14:textId="77777777" w:rsidTr="5A12141C">
        <w:trPr>
          <w:jc w:val="center"/>
        </w:trPr>
        <w:tc>
          <w:tcPr>
            <w:tcW w:w="2130" w:type="dxa"/>
            <w:vAlign w:val="center"/>
          </w:tcPr>
          <w:p w14:paraId="406A9AC3" w14:textId="76134C84" w:rsidR="00D61119" w:rsidRPr="00C53A1B" w:rsidRDefault="00D61119" w:rsidP="00433191">
            <w:pPr>
              <w:pStyle w:val="ListParagraph"/>
              <w:numPr>
                <w:ilvl w:val="0"/>
                <w:numId w:val="23"/>
              </w:numPr>
              <w:ind w:left="318"/>
              <w:contextualSpacing w:val="0"/>
              <w:rPr>
                <w:rFonts w:ascii="Arial" w:hAnsi="Arial" w:cs="Arial"/>
                <w:b/>
                <w:noProof/>
                <w:sz w:val="20"/>
                <w:szCs w:val="20"/>
              </w:rPr>
            </w:pPr>
            <w:r w:rsidRPr="00C53A1B">
              <w:rPr>
                <w:rFonts w:ascii="Arial" w:hAnsi="Arial" w:cs="Arial"/>
                <w:b/>
                <w:noProof/>
                <w:sz w:val="20"/>
                <w:szCs w:val="20"/>
              </w:rPr>
              <w:t xml:space="preserve">Sutarties sudarymui ir vykdymui </w:t>
            </w:r>
            <w:r w:rsidRPr="00C53A1B">
              <w:rPr>
                <w:rFonts w:ascii="Arial" w:hAnsi="Arial" w:cs="Arial"/>
                <w:b/>
                <w:noProof/>
                <w:sz w:val="20"/>
                <w:szCs w:val="20"/>
              </w:rPr>
              <w:lastRenderedPageBreak/>
              <w:t>Užsakovo priimti protokolai ir / ar  sprendimai:</w:t>
            </w:r>
          </w:p>
        </w:tc>
        <w:tc>
          <w:tcPr>
            <w:tcW w:w="8520" w:type="dxa"/>
            <w:gridSpan w:val="3"/>
            <w:vAlign w:val="center"/>
          </w:tcPr>
          <w:p w14:paraId="54C0104B" w14:textId="77777777" w:rsidR="00D61119" w:rsidRPr="00D26682" w:rsidRDefault="00D61119" w:rsidP="00D61119">
            <w:pPr>
              <w:pStyle w:val="ListParagraph"/>
              <w:numPr>
                <w:ilvl w:val="0"/>
                <w:numId w:val="6"/>
              </w:numPr>
              <w:spacing w:line="276" w:lineRule="auto"/>
              <w:ind w:left="357" w:hanging="357"/>
              <w:contextualSpacing w:val="0"/>
              <w:rPr>
                <w:rFonts w:ascii="Arial" w:hAnsi="Arial" w:cs="Arial"/>
                <w:bCs/>
                <w:noProof/>
                <w:sz w:val="18"/>
                <w:szCs w:val="18"/>
              </w:rPr>
            </w:pPr>
            <w:r w:rsidRPr="00D26682">
              <w:rPr>
                <w:rFonts w:ascii="Arial" w:hAnsi="Arial" w:cs="Arial"/>
                <w:bCs/>
                <w:noProof/>
                <w:sz w:val="18"/>
                <w:szCs w:val="18"/>
              </w:rPr>
              <w:lastRenderedPageBreak/>
              <w:t>įrašyti/data, komisijos posėdžio protokolas Nr. įrašyti;</w:t>
            </w:r>
          </w:p>
          <w:p w14:paraId="673DE4D6" w14:textId="1C8CC07F" w:rsidR="00D61119" w:rsidRPr="00D26682" w:rsidRDefault="00D61119" w:rsidP="00D61119">
            <w:pPr>
              <w:pStyle w:val="ListParagraph"/>
              <w:numPr>
                <w:ilvl w:val="0"/>
                <w:numId w:val="6"/>
              </w:numPr>
              <w:spacing w:line="276" w:lineRule="auto"/>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r w:rsidR="00980E79">
              <w:rPr>
                <w:rFonts w:ascii="Arial" w:hAnsi="Arial" w:cs="Arial"/>
                <w:bCs/>
                <w:noProof/>
                <w:sz w:val="18"/>
                <w:szCs w:val="18"/>
              </w:rPr>
              <w:t>.</w:t>
            </w:r>
          </w:p>
          <w:p w14:paraId="4C80CC8B" w14:textId="65D9E719" w:rsidR="00D61119" w:rsidRPr="00D26682" w:rsidRDefault="00D61119" w:rsidP="00D61119">
            <w:pPr>
              <w:spacing w:line="276" w:lineRule="auto"/>
              <w:rPr>
                <w:rFonts w:ascii="Arial" w:hAnsi="Arial" w:cs="Arial"/>
                <w:bCs/>
                <w:noProof/>
                <w:sz w:val="18"/>
                <w:szCs w:val="18"/>
              </w:rPr>
            </w:pPr>
            <w:r w:rsidRPr="00D26682">
              <w:rPr>
                <w:rFonts w:ascii="Arial" w:hAnsi="Arial" w:cs="Arial"/>
                <w:sz w:val="18"/>
                <w:szCs w:val="18"/>
              </w:rPr>
              <w:t>TOLIAU PILDOMA TUO PAČIU PRINCIPU</w:t>
            </w:r>
          </w:p>
        </w:tc>
      </w:tr>
      <w:tr w:rsidR="00D61119" w:rsidRPr="00C53A1B" w14:paraId="08F1D44F" w14:textId="77777777" w:rsidTr="5A12141C">
        <w:trPr>
          <w:trHeight w:val="184"/>
          <w:jc w:val="center"/>
        </w:trPr>
        <w:tc>
          <w:tcPr>
            <w:tcW w:w="2130" w:type="dxa"/>
            <w:vAlign w:val="center"/>
          </w:tcPr>
          <w:p w14:paraId="4343B218" w14:textId="74A98CE0" w:rsidR="00D61119" w:rsidRPr="00C53A1B" w:rsidRDefault="00D61119" w:rsidP="00433191">
            <w:pPr>
              <w:pStyle w:val="ListParagraph"/>
              <w:numPr>
                <w:ilvl w:val="0"/>
                <w:numId w:val="23"/>
              </w:numPr>
              <w:ind w:left="318"/>
              <w:contextualSpacing w:val="0"/>
              <w:rPr>
                <w:rFonts w:ascii="Arial" w:hAnsi="Arial" w:cs="Arial"/>
                <w:b/>
                <w:bCs/>
                <w:sz w:val="20"/>
                <w:szCs w:val="20"/>
              </w:rPr>
            </w:pPr>
            <w:r w:rsidRPr="00C53A1B">
              <w:rPr>
                <w:rFonts w:ascii="Arial" w:hAnsi="Arial" w:cs="Arial"/>
                <w:b/>
                <w:bCs/>
                <w:sz w:val="20"/>
                <w:szCs w:val="20"/>
              </w:rPr>
              <w:t xml:space="preserve">Kitos sąlygos </w:t>
            </w:r>
            <w:r w:rsidRPr="00C53A1B">
              <w:rPr>
                <w:rFonts w:ascii="Arial" w:hAnsi="Arial" w:cs="Arial"/>
                <w:sz w:val="20"/>
                <w:szCs w:val="20"/>
              </w:rPr>
              <w:t>(pildoma jeigu jų yra):</w:t>
            </w:r>
          </w:p>
        </w:tc>
        <w:tc>
          <w:tcPr>
            <w:tcW w:w="8520" w:type="dxa"/>
            <w:gridSpan w:val="3"/>
            <w:vAlign w:val="center"/>
          </w:tcPr>
          <w:p w14:paraId="4D368A59" w14:textId="61EE80C4" w:rsidR="004628ED" w:rsidRPr="004628ED" w:rsidRDefault="00D61119" w:rsidP="004628ED">
            <w:pPr>
              <w:keepNext/>
              <w:keepLines/>
              <w:autoSpaceDN w:val="0"/>
              <w:jc w:val="both"/>
              <w:rPr>
                <w:rFonts w:ascii="Arial" w:eastAsia="Calibri" w:hAnsi="Arial"/>
                <w:sz w:val="20"/>
                <w:szCs w:val="20"/>
              </w:rPr>
            </w:pPr>
            <w:r w:rsidRPr="004628ED">
              <w:rPr>
                <w:rFonts w:ascii="Arial" w:hAnsi="Arial" w:cs="Arial"/>
                <w:sz w:val="20"/>
                <w:szCs w:val="20"/>
              </w:rPr>
              <w:t>1.</w:t>
            </w:r>
            <w:r w:rsidR="004628ED" w:rsidRPr="004628ED">
              <w:rPr>
                <w:rFonts w:ascii="Arial" w:hAnsi="Arial" w:cs="Arial"/>
                <w:sz w:val="20"/>
                <w:szCs w:val="20"/>
              </w:rPr>
              <w:t xml:space="preserve"> </w:t>
            </w:r>
            <w:r w:rsidR="004628ED" w:rsidRPr="004628ED">
              <w:rPr>
                <w:rFonts w:ascii="Arial" w:eastAsia="Calibri" w:hAnsi="Arial"/>
                <w:sz w:val="20"/>
                <w:szCs w:val="20"/>
              </w:rPr>
              <w:t>Atliktiems darbams galioja 36 (trisdešimt šešių) mėnesių garantinis laikotarpis, kuris skaičiuojamas nuo atliktų darbų priėmimo–perdavimo akto pasirašymo dienos. Įrangai ir jos komponentams taikoma gamintojo nustatyta 12 (dvylikos) mėnesių garantija, skaičiuojant nuo įrangos priėmimo–perdavimo dienos (jei taikoma).</w:t>
            </w:r>
          </w:p>
          <w:p w14:paraId="75401139" w14:textId="1B581BC3" w:rsidR="00D61119" w:rsidRPr="004628ED" w:rsidRDefault="00D61119" w:rsidP="004628ED">
            <w:pPr>
              <w:jc w:val="both"/>
              <w:rPr>
                <w:rFonts w:ascii="Arial" w:hAnsi="Arial" w:cs="Arial"/>
                <w:sz w:val="20"/>
                <w:szCs w:val="20"/>
              </w:rPr>
            </w:pPr>
            <w:r w:rsidRPr="004628ED">
              <w:rPr>
                <w:rFonts w:ascii="Arial" w:hAnsi="Arial" w:cs="Arial"/>
                <w:sz w:val="20"/>
                <w:szCs w:val="20"/>
              </w:rPr>
              <w:t>2.</w:t>
            </w:r>
            <w:r w:rsidR="004628ED" w:rsidRPr="004628ED">
              <w:rPr>
                <w:rFonts w:ascii="Arial" w:hAnsi="Arial" w:cs="Arial"/>
                <w:sz w:val="20"/>
                <w:szCs w:val="20"/>
              </w:rPr>
              <w:t xml:space="preserve"> Sutarčiai taikoma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punktas. Tiekėjas atliekamiems statybos darbams turi taikyti aplinkos apsaugos vadybos sistemos reikalavimus pagal standartą LST EN ISO 14001 arba Europos Sąjungos aplinkosaugos vadybos ir audito sistemą (EMAS), ar kitus aplinkos apsaugos vadybos standartus, pagrįstus atitinkamais Europos arba tarptautinių standartizacijos organizacijos priimtais standartais  (kuriuos yra patvirtinusios sertifikavimo įstaigos, atitinkančios Europos Sąjungos teisės aktus arba tarptautinius sertifikavimo standartus).</w:t>
            </w:r>
          </w:p>
          <w:p w14:paraId="792B3088" w14:textId="520C0014" w:rsidR="00D61119" w:rsidRPr="00D26682" w:rsidRDefault="00D61119" w:rsidP="00D61119">
            <w:pPr>
              <w:spacing w:line="276" w:lineRule="auto"/>
              <w:rPr>
                <w:rFonts w:ascii="Arial" w:hAnsi="Arial" w:cs="Arial"/>
                <w:sz w:val="18"/>
                <w:szCs w:val="18"/>
              </w:rPr>
            </w:pPr>
          </w:p>
        </w:tc>
      </w:tr>
      <w:tr w:rsidR="00D61119" w:rsidRPr="00C53A1B" w14:paraId="42CA1828" w14:textId="77777777" w:rsidTr="5A12141C">
        <w:trPr>
          <w:trHeight w:val="184"/>
          <w:jc w:val="center"/>
        </w:trPr>
        <w:tc>
          <w:tcPr>
            <w:tcW w:w="2130" w:type="dxa"/>
            <w:vAlign w:val="center"/>
          </w:tcPr>
          <w:p w14:paraId="2A790FB3" w14:textId="6C3D152D" w:rsidR="00D61119" w:rsidRPr="00C53A1B" w:rsidRDefault="00D61119" w:rsidP="00433191">
            <w:pPr>
              <w:pStyle w:val="ListParagraph"/>
              <w:numPr>
                <w:ilvl w:val="0"/>
                <w:numId w:val="23"/>
              </w:numPr>
              <w:ind w:left="318"/>
              <w:contextualSpacing w:val="0"/>
              <w:rPr>
                <w:rFonts w:ascii="Arial" w:hAnsi="Arial" w:cs="Arial"/>
                <w:b/>
                <w:bCs/>
                <w:sz w:val="20"/>
                <w:szCs w:val="20"/>
              </w:rPr>
            </w:pPr>
            <w:bookmarkStart w:id="1" w:name="_Hlk85529117"/>
            <w:r w:rsidRPr="00C53A1B">
              <w:rPr>
                <w:rFonts w:ascii="Arial" w:hAnsi="Arial" w:cs="Arial"/>
                <w:b/>
                <w:bCs/>
                <w:sz w:val="20"/>
                <w:szCs w:val="20"/>
              </w:rPr>
              <w:t>Sutarties pasirašymo būdas:</w:t>
            </w:r>
          </w:p>
        </w:tc>
        <w:tc>
          <w:tcPr>
            <w:tcW w:w="8520" w:type="dxa"/>
            <w:gridSpan w:val="3"/>
            <w:vAlign w:val="center"/>
          </w:tcPr>
          <w:p w14:paraId="663E714F" w14:textId="058F395E"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PASIRINKTI VIENĄ:</w:t>
            </w:r>
          </w:p>
          <w:p w14:paraId="02DFA86D" w14:textId="11AAF324"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w:t>
            </w:r>
          </w:p>
          <w:p w14:paraId="7D5BEED4" w14:textId="58075EE1"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r w:rsidR="00980E79">
              <w:rPr>
                <w:rFonts w:ascii="Arial" w:hAnsi="Arial" w:cs="Arial"/>
                <w:noProof/>
                <w:sz w:val="20"/>
                <w:szCs w:val="20"/>
              </w:rPr>
              <w:t>.</w:t>
            </w:r>
          </w:p>
          <w:p w14:paraId="015C08CC" w14:textId="0E76C478"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 apsikeičiant Sutarties skenuota pasirašyta versija.</w:t>
            </w:r>
          </w:p>
        </w:tc>
      </w:tr>
      <w:bookmarkEnd w:id="1"/>
    </w:tbl>
    <w:p w14:paraId="0D5FFEF2" w14:textId="77777777" w:rsidR="00DA1A7B" w:rsidRPr="00C53A1B" w:rsidRDefault="00DA1A7B" w:rsidP="00F578BC">
      <w:pPr>
        <w:pStyle w:val="ListParagraph"/>
        <w:tabs>
          <w:tab w:val="left" w:pos="567"/>
        </w:tabs>
        <w:ind w:left="0"/>
        <w:contextualSpacing w:val="0"/>
        <w:rPr>
          <w:rFonts w:ascii="Arial" w:hAnsi="Arial" w:cs="Arial"/>
          <w:b/>
          <w:i/>
          <w:iCs/>
          <w:noProof/>
          <w:sz w:val="20"/>
          <w:szCs w:val="20"/>
        </w:rPr>
      </w:pPr>
    </w:p>
    <w:p w14:paraId="3FDAED3A" w14:textId="6A177906"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642115B1" w14:textId="77777777" w:rsidR="00D43932" w:rsidRPr="00C53A1B" w:rsidRDefault="00D43932" w:rsidP="00266E40">
      <w:pPr>
        <w:jc w:val="both"/>
        <w:rPr>
          <w:rFonts w:ascii="Arial" w:hAnsi="Arial" w:cs="Arial"/>
          <w:bCs/>
          <w:caps/>
          <w:sz w:val="20"/>
          <w:szCs w:val="20"/>
        </w:rPr>
      </w:pPr>
    </w:p>
    <w:p w14:paraId="07E95EEF" w14:textId="2AC6A800" w:rsidR="00D43932" w:rsidRPr="00C53A1B" w:rsidRDefault="00D43932" w:rsidP="00D43932">
      <w:pPr>
        <w:pStyle w:val="ListParagraph"/>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00D43932" w:rsidRPr="00C53A1B" w14:paraId="6EC7AAE2" w14:textId="77777777" w:rsidTr="0002293A">
        <w:tc>
          <w:tcPr>
            <w:tcW w:w="5245" w:type="dxa"/>
          </w:tcPr>
          <w:p w14:paraId="3B36ADA3" w14:textId="77777777" w:rsidR="00D43932" w:rsidRPr="00C53A1B" w:rsidRDefault="00D43932" w:rsidP="00B43E83">
            <w:pPr>
              <w:jc w:val="both"/>
              <w:rPr>
                <w:rFonts w:ascii="Arial" w:hAnsi="Arial" w:cs="Arial"/>
                <w:b/>
                <w:noProof/>
                <w:sz w:val="20"/>
                <w:szCs w:val="20"/>
              </w:rPr>
            </w:pPr>
            <w:bookmarkStart w:id="2" w:name="_Hlk83730618"/>
            <w:r w:rsidRPr="00C53A1B">
              <w:rPr>
                <w:rFonts w:ascii="Arial" w:hAnsi="Arial" w:cs="Arial"/>
                <w:b/>
                <w:noProof/>
                <w:sz w:val="20"/>
                <w:szCs w:val="20"/>
              </w:rPr>
              <w:t>Užsakovas</w:t>
            </w:r>
          </w:p>
        </w:tc>
        <w:tc>
          <w:tcPr>
            <w:tcW w:w="4666" w:type="dxa"/>
          </w:tcPr>
          <w:p w14:paraId="3BB01FFB"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02293A">
        <w:tc>
          <w:tcPr>
            <w:tcW w:w="5245" w:type="dxa"/>
          </w:tcPr>
          <w:p w14:paraId="7CF3A3F9"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AB „Kauno energija“</w:t>
            </w:r>
          </w:p>
        </w:tc>
        <w:tc>
          <w:tcPr>
            <w:tcW w:w="4666" w:type="dxa"/>
          </w:tcPr>
          <w:p w14:paraId="29E67BAC" w14:textId="77777777" w:rsidR="00D43932" w:rsidRPr="00C53A1B" w:rsidRDefault="00D43932" w:rsidP="00B43E83">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02293A">
        <w:tc>
          <w:tcPr>
            <w:tcW w:w="5245" w:type="dxa"/>
          </w:tcPr>
          <w:p w14:paraId="42A2F2A6" w14:textId="29F00CB9" w:rsidR="00D43932" w:rsidRPr="00C53A1B" w:rsidRDefault="00D43932" w:rsidP="00B43E83">
            <w:pPr>
              <w:jc w:val="both"/>
              <w:rPr>
                <w:rFonts w:ascii="Arial" w:hAnsi="Arial" w:cs="Arial"/>
                <w:bCs/>
                <w:noProof/>
                <w:sz w:val="20"/>
                <w:szCs w:val="20"/>
              </w:rPr>
            </w:pPr>
          </w:p>
          <w:p w14:paraId="0043B11C"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rsidP="00B43E83">
            <w:pPr>
              <w:jc w:val="both"/>
              <w:rPr>
                <w:rFonts w:ascii="Arial" w:hAnsi="Arial" w:cs="Arial"/>
                <w:bCs/>
                <w:noProof/>
                <w:sz w:val="20"/>
                <w:szCs w:val="20"/>
              </w:rPr>
            </w:pPr>
          </w:p>
          <w:p w14:paraId="70CD99C9"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tcPr>
          <w:p w14:paraId="1A91A5EA" w14:textId="77777777" w:rsidR="00D43932" w:rsidRPr="00C53A1B" w:rsidRDefault="00D43932" w:rsidP="00B43E83">
            <w:pPr>
              <w:jc w:val="both"/>
              <w:rPr>
                <w:rFonts w:ascii="Arial" w:hAnsi="Arial" w:cs="Arial"/>
                <w:bCs/>
                <w:noProof/>
                <w:sz w:val="20"/>
                <w:szCs w:val="20"/>
              </w:rPr>
            </w:pPr>
          </w:p>
          <w:p w14:paraId="6096B914" w14:textId="4D73268C"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rsidP="00B43E83">
            <w:pPr>
              <w:jc w:val="both"/>
              <w:rPr>
                <w:rFonts w:ascii="Arial" w:hAnsi="Arial" w:cs="Arial"/>
                <w:bCs/>
                <w:noProof/>
                <w:sz w:val="20"/>
                <w:szCs w:val="20"/>
              </w:rPr>
            </w:pPr>
          </w:p>
          <w:p w14:paraId="7A6AB0C0"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2"/>
    </w:tbl>
    <w:p w14:paraId="5C8F4794" w14:textId="77777777" w:rsidR="00D43932" w:rsidRPr="00C53A1B" w:rsidRDefault="00D43932" w:rsidP="00F578BC">
      <w:pPr>
        <w:rPr>
          <w:rFonts w:ascii="Arial" w:hAnsi="Arial" w:cs="Arial"/>
          <w:bCs/>
          <w:caps/>
          <w:sz w:val="20"/>
          <w:szCs w:val="20"/>
        </w:rPr>
      </w:pPr>
    </w:p>
    <w:sectPr w:rsidR="00D43932" w:rsidRPr="00C53A1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7CCB" w14:textId="77777777" w:rsidR="002D38D0" w:rsidRDefault="002D38D0" w:rsidP="00FA0543">
      <w:r>
        <w:separator/>
      </w:r>
    </w:p>
  </w:endnote>
  <w:endnote w:type="continuationSeparator" w:id="0">
    <w:p w14:paraId="256CA142" w14:textId="77777777" w:rsidR="002D38D0" w:rsidRDefault="002D38D0"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1B45" w14:textId="77777777" w:rsidR="002D38D0" w:rsidRDefault="002D38D0" w:rsidP="00FA0543">
      <w:r>
        <w:separator/>
      </w:r>
    </w:p>
  </w:footnote>
  <w:footnote w:type="continuationSeparator" w:id="0">
    <w:p w14:paraId="5499637C" w14:textId="77777777" w:rsidR="002D38D0" w:rsidRDefault="002D38D0"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Content>
      <w:p w14:paraId="11BA8F8C" w14:textId="375E4A78" w:rsidR="00456ED6" w:rsidRDefault="00456ED6" w:rsidP="00456ED6">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6280571C"/>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FD0965"/>
    <w:multiLevelType w:val="hybridMultilevel"/>
    <w:tmpl w:val="154C6CC6"/>
    <w:lvl w:ilvl="0" w:tplc="B6DCAB78">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751196"/>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9"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47003082">
    <w:abstractNumId w:val="2"/>
  </w:num>
  <w:num w:numId="2" w16cid:durableId="1816288670">
    <w:abstractNumId w:val="22"/>
  </w:num>
  <w:num w:numId="3" w16cid:durableId="392314602">
    <w:abstractNumId w:val="18"/>
  </w:num>
  <w:num w:numId="4" w16cid:durableId="881022473">
    <w:abstractNumId w:val="3"/>
  </w:num>
  <w:num w:numId="5" w16cid:durableId="1587809080">
    <w:abstractNumId w:val="9"/>
  </w:num>
  <w:num w:numId="6" w16cid:durableId="1901473333">
    <w:abstractNumId w:val="8"/>
  </w:num>
  <w:num w:numId="7" w16cid:durableId="937172706">
    <w:abstractNumId w:val="13"/>
  </w:num>
  <w:num w:numId="8" w16cid:durableId="782068344">
    <w:abstractNumId w:val="19"/>
  </w:num>
  <w:num w:numId="9" w16cid:durableId="1544094987">
    <w:abstractNumId w:val="6"/>
  </w:num>
  <w:num w:numId="10" w16cid:durableId="1127504344">
    <w:abstractNumId w:val="10"/>
  </w:num>
  <w:num w:numId="11" w16cid:durableId="696003710">
    <w:abstractNumId w:val="4"/>
  </w:num>
  <w:num w:numId="12" w16cid:durableId="1910655029">
    <w:abstractNumId w:val="11"/>
  </w:num>
  <w:num w:numId="13" w16cid:durableId="1713505833">
    <w:abstractNumId w:val="16"/>
  </w:num>
  <w:num w:numId="14" w16cid:durableId="550729318">
    <w:abstractNumId w:val="12"/>
  </w:num>
  <w:num w:numId="15" w16cid:durableId="779952556">
    <w:abstractNumId w:val="17"/>
  </w:num>
  <w:num w:numId="16" w16cid:durableId="136267242">
    <w:abstractNumId w:val="0"/>
  </w:num>
  <w:num w:numId="17" w16cid:durableId="558783115">
    <w:abstractNumId w:val="20"/>
  </w:num>
  <w:num w:numId="18" w16cid:durableId="1368605806">
    <w:abstractNumId w:val="7"/>
  </w:num>
  <w:num w:numId="19" w16cid:durableId="32969686">
    <w:abstractNumId w:val="14"/>
  </w:num>
  <w:num w:numId="20" w16cid:durableId="231815637">
    <w:abstractNumId w:val="1"/>
  </w:num>
  <w:num w:numId="21" w16cid:durableId="390037417">
    <w:abstractNumId w:val="15"/>
  </w:num>
  <w:num w:numId="22" w16cid:durableId="1107970822">
    <w:abstractNumId w:val="21"/>
  </w:num>
  <w:num w:numId="23" w16cid:durableId="1351107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1590"/>
    <w:rsid w:val="0001101A"/>
    <w:rsid w:val="0002293A"/>
    <w:rsid w:val="00030356"/>
    <w:rsid w:val="000361A8"/>
    <w:rsid w:val="0004082F"/>
    <w:rsid w:val="00071143"/>
    <w:rsid w:val="00080847"/>
    <w:rsid w:val="000817CB"/>
    <w:rsid w:val="00081B61"/>
    <w:rsid w:val="00081D2F"/>
    <w:rsid w:val="00086B81"/>
    <w:rsid w:val="000931EF"/>
    <w:rsid w:val="000B0735"/>
    <w:rsid w:val="000B217A"/>
    <w:rsid w:val="000D0E2E"/>
    <w:rsid w:val="000D6DAC"/>
    <w:rsid w:val="000D714D"/>
    <w:rsid w:val="000E5C35"/>
    <w:rsid w:val="00102F5E"/>
    <w:rsid w:val="00135A5F"/>
    <w:rsid w:val="00150EED"/>
    <w:rsid w:val="00166DEE"/>
    <w:rsid w:val="001700E8"/>
    <w:rsid w:val="001D4405"/>
    <w:rsid w:val="001D4CA1"/>
    <w:rsid w:val="001E092D"/>
    <w:rsid w:val="001F1B92"/>
    <w:rsid w:val="001F5AB4"/>
    <w:rsid w:val="002468BE"/>
    <w:rsid w:val="00266E40"/>
    <w:rsid w:val="002A220A"/>
    <w:rsid w:val="002A4375"/>
    <w:rsid w:val="002A5BCC"/>
    <w:rsid w:val="002B76E1"/>
    <w:rsid w:val="002C0308"/>
    <w:rsid w:val="002C2A3B"/>
    <w:rsid w:val="002C2D52"/>
    <w:rsid w:val="002C5914"/>
    <w:rsid w:val="002D2EBA"/>
    <w:rsid w:val="002D38D0"/>
    <w:rsid w:val="002E4095"/>
    <w:rsid w:val="002F0E66"/>
    <w:rsid w:val="002F3C30"/>
    <w:rsid w:val="003019E6"/>
    <w:rsid w:val="00311D3A"/>
    <w:rsid w:val="003142E5"/>
    <w:rsid w:val="00320574"/>
    <w:rsid w:val="00342821"/>
    <w:rsid w:val="003458DC"/>
    <w:rsid w:val="003463FA"/>
    <w:rsid w:val="00353903"/>
    <w:rsid w:val="00365C5B"/>
    <w:rsid w:val="0038156A"/>
    <w:rsid w:val="003A7140"/>
    <w:rsid w:val="003B429D"/>
    <w:rsid w:val="003D3D54"/>
    <w:rsid w:val="003E30A7"/>
    <w:rsid w:val="003E64BF"/>
    <w:rsid w:val="00401D1E"/>
    <w:rsid w:val="00415B2A"/>
    <w:rsid w:val="00421D0F"/>
    <w:rsid w:val="00432226"/>
    <w:rsid w:val="00433191"/>
    <w:rsid w:val="00444AEE"/>
    <w:rsid w:val="00445286"/>
    <w:rsid w:val="00454920"/>
    <w:rsid w:val="00455B0F"/>
    <w:rsid w:val="00456ED6"/>
    <w:rsid w:val="004628ED"/>
    <w:rsid w:val="00462B2D"/>
    <w:rsid w:val="00490965"/>
    <w:rsid w:val="00496DA9"/>
    <w:rsid w:val="00497559"/>
    <w:rsid w:val="004A1A1C"/>
    <w:rsid w:val="004A33BD"/>
    <w:rsid w:val="004B0AB2"/>
    <w:rsid w:val="004F1FD7"/>
    <w:rsid w:val="004F5C3C"/>
    <w:rsid w:val="00517281"/>
    <w:rsid w:val="00542874"/>
    <w:rsid w:val="00565F23"/>
    <w:rsid w:val="0057369F"/>
    <w:rsid w:val="00594C7A"/>
    <w:rsid w:val="00596611"/>
    <w:rsid w:val="00596C9D"/>
    <w:rsid w:val="00607BC1"/>
    <w:rsid w:val="006115F3"/>
    <w:rsid w:val="00643EC6"/>
    <w:rsid w:val="00645539"/>
    <w:rsid w:val="00646253"/>
    <w:rsid w:val="00652B59"/>
    <w:rsid w:val="006552D1"/>
    <w:rsid w:val="0065532F"/>
    <w:rsid w:val="006562F3"/>
    <w:rsid w:val="006579CE"/>
    <w:rsid w:val="00657D4C"/>
    <w:rsid w:val="00661E4B"/>
    <w:rsid w:val="006716D2"/>
    <w:rsid w:val="006825F1"/>
    <w:rsid w:val="006941D9"/>
    <w:rsid w:val="0069708A"/>
    <w:rsid w:val="006A6DBC"/>
    <w:rsid w:val="006E05C8"/>
    <w:rsid w:val="006E4538"/>
    <w:rsid w:val="006E65B7"/>
    <w:rsid w:val="00705150"/>
    <w:rsid w:val="007100E8"/>
    <w:rsid w:val="00710A45"/>
    <w:rsid w:val="00710F28"/>
    <w:rsid w:val="00715C8A"/>
    <w:rsid w:val="00724901"/>
    <w:rsid w:val="00775C3B"/>
    <w:rsid w:val="00797BF8"/>
    <w:rsid w:val="007A03A6"/>
    <w:rsid w:val="007C424E"/>
    <w:rsid w:val="007D2CCE"/>
    <w:rsid w:val="007D7BC2"/>
    <w:rsid w:val="007E4E2D"/>
    <w:rsid w:val="007F0957"/>
    <w:rsid w:val="00803236"/>
    <w:rsid w:val="008051A2"/>
    <w:rsid w:val="00815F5D"/>
    <w:rsid w:val="0082057E"/>
    <w:rsid w:val="00831825"/>
    <w:rsid w:val="0084204F"/>
    <w:rsid w:val="0085136C"/>
    <w:rsid w:val="00851E3D"/>
    <w:rsid w:val="00855DA9"/>
    <w:rsid w:val="00860F4B"/>
    <w:rsid w:val="00861723"/>
    <w:rsid w:val="00882E1A"/>
    <w:rsid w:val="008830CC"/>
    <w:rsid w:val="00890E44"/>
    <w:rsid w:val="008A5490"/>
    <w:rsid w:val="008A6A45"/>
    <w:rsid w:val="008C6DCE"/>
    <w:rsid w:val="008E4F9C"/>
    <w:rsid w:val="008E6D51"/>
    <w:rsid w:val="008F2802"/>
    <w:rsid w:val="0090578C"/>
    <w:rsid w:val="00906ABB"/>
    <w:rsid w:val="00913252"/>
    <w:rsid w:val="00934DD3"/>
    <w:rsid w:val="00937821"/>
    <w:rsid w:val="00941AF5"/>
    <w:rsid w:val="0096392E"/>
    <w:rsid w:val="00973AED"/>
    <w:rsid w:val="00973B32"/>
    <w:rsid w:val="00980E79"/>
    <w:rsid w:val="00983813"/>
    <w:rsid w:val="00991093"/>
    <w:rsid w:val="00995DA6"/>
    <w:rsid w:val="009A1C18"/>
    <w:rsid w:val="009A545A"/>
    <w:rsid w:val="009C66C9"/>
    <w:rsid w:val="009D5C5F"/>
    <w:rsid w:val="009F0CBE"/>
    <w:rsid w:val="00A0166D"/>
    <w:rsid w:val="00A11B4E"/>
    <w:rsid w:val="00A2281F"/>
    <w:rsid w:val="00A3458F"/>
    <w:rsid w:val="00A45E20"/>
    <w:rsid w:val="00A70EC6"/>
    <w:rsid w:val="00A8751E"/>
    <w:rsid w:val="00A87BDE"/>
    <w:rsid w:val="00A9231C"/>
    <w:rsid w:val="00AA4008"/>
    <w:rsid w:val="00AA60C8"/>
    <w:rsid w:val="00AB3C9D"/>
    <w:rsid w:val="00AC0B64"/>
    <w:rsid w:val="00AD2F6A"/>
    <w:rsid w:val="00B46A7C"/>
    <w:rsid w:val="00B53078"/>
    <w:rsid w:val="00B6022E"/>
    <w:rsid w:val="00B61CA4"/>
    <w:rsid w:val="00B80A90"/>
    <w:rsid w:val="00BC0E15"/>
    <w:rsid w:val="00BC4DD9"/>
    <w:rsid w:val="00BD3DAB"/>
    <w:rsid w:val="00BD7A2E"/>
    <w:rsid w:val="00BE4B63"/>
    <w:rsid w:val="00BF31B5"/>
    <w:rsid w:val="00C0200F"/>
    <w:rsid w:val="00C07275"/>
    <w:rsid w:val="00C25DB6"/>
    <w:rsid w:val="00C27162"/>
    <w:rsid w:val="00C50655"/>
    <w:rsid w:val="00C53A1B"/>
    <w:rsid w:val="00C70FA1"/>
    <w:rsid w:val="00C71A39"/>
    <w:rsid w:val="00C72AA2"/>
    <w:rsid w:val="00C95F5B"/>
    <w:rsid w:val="00CA0DC0"/>
    <w:rsid w:val="00CB65F6"/>
    <w:rsid w:val="00CC3A8F"/>
    <w:rsid w:val="00CD6F35"/>
    <w:rsid w:val="00CF215C"/>
    <w:rsid w:val="00CF75D6"/>
    <w:rsid w:val="00CF7FE7"/>
    <w:rsid w:val="00D05DC5"/>
    <w:rsid w:val="00D11011"/>
    <w:rsid w:val="00D13668"/>
    <w:rsid w:val="00D26682"/>
    <w:rsid w:val="00D36D78"/>
    <w:rsid w:val="00D43932"/>
    <w:rsid w:val="00D45CFC"/>
    <w:rsid w:val="00D46266"/>
    <w:rsid w:val="00D5270D"/>
    <w:rsid w:val="00D551B6"/>
    <w:rsid w:val="00D575C3"/>
    <w:rsid w:val="00D61119"/>
    <w:rsid w:val="00D64C3D"/>
    <w:rsid w:val="00D66515"/>
    <w:rsid w:val="00DA1A7B"/>
    <w:rsid w:val="00DA6148"/>
    <w:rsid w:val="00DB0D21"/>
    <w:rsid w:val="00DB392E"/>
    <w:rsid w:val="00DB4784"/>
    <w:rsid w:val="00DD41F8"/>
    <w:rsid w:val="00DF7102"/>
    <w:rsid w:val="00E12873"/>
    <w:rsid w:val="00E267AA"/>
    <w:rsid w:val="00E34555"/>
    <w:rsid w:val="00E45AB3"/>
    <w:rsid w:val="00E5674E"/>
    <w:rsid w:val="00E70DA8"/>
    <w:rsid w:val="00E81A95"/>
    <w:rsid w:val="00E84643"/>
    <w:rsid w:val="00E93ECB"/>
    <w:rsid w:val="00E950D4"/>
    <w:rsid w:val="00EE3201"/>
    <w:rsid w:val="00EF60D9"/>
    <w:rsid w:val="00F150D2"/>
    <w:rsid w:val="00F22EAF"/>
    <w:rsid w:val="00F303DE"/>
    <w:rsid w:val="00F35498"/>
    <w:rsid w:val="00F41740"/>
    <w:rsid w:val="00F578BC"/>
    <w:rsid w:val="00F70FE8"/>
    <w:rsid w:val="00F741A5"/>
    <w:rsid w:val="00F75DD9"/>
    <w:rsid w:val="00FA0543"/>
    <w:rsid w:val="00FA74F6"/>
    <w:rsid w:val="00FC1D17"/>
    <w:rsid w:val="00FD12E0"/>
    <w:rsid w:val="00FD6872"/>
    <w:rsid w:val="09F84C76"/>
    <w:rsid w:val="0C5C0C9E"/>
    <w:rsid w:val="1544EEF2"/>
    <w:rsid w:val="157720D8"/>
    <w:rsid w:val="1933FD58"/>
    <w:rsid w:val="44E9BC4A"/>
    <w:rsid w:val="5A12141C"/>
    <w:rsid w:val="66339D55"/>
    <w:rsid w:val="6C85C0B2"/>
    <w:rsid w:val="6D81A54E"/>
    <w:rsid w:val="6E8F6B4B"/>
    <w:rsid w:val="718FB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iPriority w:val="99"/>
    <w:semiHidden/>
    <w:unhideWhenUsed/>
    <w:rsid w:val="000D6DAC"/>
    <w:rPr>
      <w:sz w:val="16"/>
      <w:szCs w:val="16"/>
    </w:rPr>
  </w:style>
  <w:style w:type="paragraph" w:styleId="CommentText">
    <w:name w:val="annotation text"/>
    <w:basedOn w:val="Normal"/>
    <w:link w:val="CommentTextChar"/>
    <w:uiPriority w:val="99"/>
    <w:unhideWhenUsed/>
    <w:rsid w:val="000D6DAC"/>
    <w:rPr>
      <w:sz w:val="20"/>
      <w:szCs w:val="20"/>
    </w:rPr>
  </w:style>
  <w:style w:type="character" w:customStyle="1" w:styleId="CommentTextChar">
    <w:name w:val="Comment Text Char"/>
    <w:basedOn w:val="DefaultParagraphFont"/>
    <w:link w:val="CommentText"/>
    <w:uiPriority w:val="99"/>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Revision">
    <w:name w:val="Revision"/>
    <w:hidden/>
    <w:uiPriority w:val="99"/>
    <w:semiHidden/>
    <w:rsid w:val="0054287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E630F-E542-41FC-AA04-A0C41E39CA70}">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37AAC62E-9ED6-4BC9-9E1F-B5CD421F9967}">
  <ds:schemaRefs>
    <ds:schemaRef ds:uri="http://schemas.microsoft.com/sharepoint/v3/contenttype/forms"/>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7B63DA6B-5CCC-4135-9F85-DEC325141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3810</Words>
  <Characters>2172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4</cp:revision>
  <dcterms:created xsi:type="dcterms:W3CDTF">2025-10-02T10:23:00Z</dcterms:created>
  <dcterms:modified xsi:type="dcterms:W3CDTF">2025-10-07T12:33:00Z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ac9b6271-23da-4b54-bbc9-eaa2bb8d64fb</vt:lpwstr>
  </property>
  <property fmtid="{D5CDD505-2E9C-101B-9397-08002B2CF9AE}" pid="4" name="MediaServiceImageTags">
    <vt:lpwstr/>
  </property>
</Properties>
</file>