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AD25" w14:textId="58398E18" w:rsidR="00CC5B6C" w:rsidRPr="00FE7DF5" w:rsidRDefault="00CC5B6C" w:rsidP="00C65C89">
      <w:pPr>
        <w:pStyle w:val="Antrats"/>
        <w:jc w:val="right"/>
        <w:rPr>
          <w:rFonts w:ascii="Arial" w:hAnsi="Arial" w:cs="Arial"/>
          <w:sz w:val="22"/>
          <w:szCs w:val="22"/>
        </w:rPr>
      </w:pPr>
      <w:r w:rsidRPr="00FE7DF5">
        <w:rPr>
          <w:rFonts w:ascii="Arial" w:hAnsi="Arial" w:cs="Arial"/>
          <w:sz w:val="22"/>
          <w:szCs w:val="22"/>
        </w:rPr>
        <w:t>Atviro konkurso Specialiųjų sąlygų 1 priedas</w:t>
      </w:r>
    </w:p>
    <w:p w14:paraId="35B22568" w14:textId="77777777" w:rsidR="003D4AA9" w:rsidRPr="00FE7DF5" w:rsidRDefault="003D4AA9" w:rsidP="00C65C89">
      <w:pPr>
        <w:spacing w:line="240" w:lineRule="auto"/>
        <w:jc w:val="right"/>
        <w:rPr>
          <w:rFonts w:ascii="Arial" w:hAnsi="Arial" w:cs="Arial"/>
        </w:rPr>
      </w:pPr>
    </w:p>
    <w:p w14:paraId="0E51CCC5" w14:textId="77777777" w:rsidR="003D4AA9" w:rsidRPr="00FE7DF5" w:rsidRDefault="003D4AA9" w:rsidP="00FE7DF5">
      <w:pPr>
        <w:spacing w:line="240" w:lineRule="auto"/>
        <w:jc w:val="center"/>
        <w:rPr>
          <w:rFonts w:ascii="Arial" w:hAnsi="Arial" w:cs="Arial"/>
        </w:rPr>
      </w:pPr>
    </w:p>
    <w:p w14:paraId="732947B4" w14:textId="77777777" w:rsidR="001277FB" w:rsidRPr="00FE7DF5" w:rsidRDefault="001277FB" w:rsidP="00C65C89">
      <w:pPr>
        <w:spacing w:after="0" w:line="240" w:lineRule="auto"/>
        <w:jc w:val="center"/>
        <w:rPr>
          <w:rFonts w:ascii="Arial" w:hAnsi="Arial" w:cs="Arial"/>
          <w:b/>
          <w:bCs/>
          <w:color w:val="000000"/>
          <w:kern w:val="2"/>
          <w:lang w:eastAsia="lt-LT"/>
          <w14:ligatures w14:val="standardContextual"/>
        </w:rPr>
      </w:pPr>
      <w:bookmarkStart w:id="0" w:name="_Hlk141181666"/>
      <w:r w:rsidRPr="00FE7DF5">
        <w:rPr>
          <w:rFonts w:ascii="Arial" w:hAnsi="Arial" w:cs="Arial"/>
          <w:b/>
          <w:bCs/>
          <w:color w:val="000000"/>
          <w:kern w:val="2"/>
          <w:lang w:eastAsia="lt-LT"/>
          <w14:ligatures w14:val="standardContextual"/>
        </w:rPr>
        <w:t xml:space="preserve">Ratinių traktorių bei jų techninio aptarnavimo ir remonto paslaugų pirkimo </w:t>
      </w:r>
    </w:p>
    <w:p w14:paraId="11B0AFB1" w14:textId="77777777" w:rsidR="001277FB" w:rsidRPr="00FE7DF5" w:rsidRDefault="001277FB" w:rsidP="00C65C89">
      <w:pPr>
        <w:spacing w:after="0" w:line="240" w:lineRule="auto"/>
        <w:jc w:val="center"/>
        <w:rPr>
          <w:rFonts w:ascii="Arial" w:hAnsi="Arial" w:cs="Arial"/>
          <w:b/>
          <w:bCs/>
          <w:color w:val="000000"/>
          <w:kern w:val="2"/>
          <w:lang w:eastAsia="lt-LT"/>
          <w14:ligatures w14:val="standardContextual"/>
        </w:rPr>
      </w:pPr>
      <w:r w:rsidRPr="00FE7DF5">
        <w:rPr>
          <w:rFonts w:ascii="Arial" w:hAnsi="Arial" w:cs="Arial"/>
          <w:b/>
          <w:bCs/>
          <w:color w:val="000000"/>
          <w:kern w:val="2"/>
          <w:lang w:eastAsia="lt-LT"/>
          <w14:ligatures w14:val="standardContextual"/>
        </w:rPr>
        <w:t xml:space="preserve">techninė specifikacija </w:t>
      </w:r>
    </w:p>
    <w:p w14:paraId="4250D0F9" w14:textId="77777777" w:rsidR="00B00685" w:rsidRPr="00FE7DF5" w:rsidRDefault="00B00685" w:rsidP="00C65C89">
      <w:pPr>
        <w:spacing w:after="0" w:line="240" w:lineRule="auto"/>
        <w:jc w:val="center"/>
        <w:rPr>
          <w:rFonts w:ascii="Arial" w:hAnsi="Arial" w:cs="Arial"/>
          <w:b/>
          <w:bCs/>
          <w:color w:val="000000"/>
          <w:kern w:val="2"/>
          <w:lang w:eastAsia="lt-LT"/>
          <w14:ligatures w14:val="standardContextual"/>
        </w:rPr>
      </w:pPr>
    </w:p>
    <w:p w14:paraId="316DB8B9" w14:textId="77777777" w:rsidR="00B00685" w:rsidRPr="00FE7DF5" w:rsidRDefault="00B00685" w:rsidP="00C65C89">
      <w:pPr>
        <w:tabs>
          <w:tab w:val="left" w:pos="142"/>
        </w:tabs>
        <w:spacing w:after="0" w:line="240" w:lineRule="auto"/>
        <w:ind w:right="55"/>
        <w:jc w:val="both"/>
        <w:rPr>
          <w:rFonts w:ascii="Arial" w:eastAsia="Times New Roman" w:hAnsi="Arial" w:cs="Arial"/>
          <w:b/>
          <w:lang w:eastAsia="lt-LT"/>
        </w:rPr>
      </w:pPr>
      <w:r w:rsidRPr="00FE7DF5">
        <w:rPr>
          <w:rFonts w:ascii="Arial" w:eastAsia="Times New Roman" w:hAnsi="Arial" w:cs="Arial"/>
          <w:b/>
          <w:lang w:eastAsia="lt-LT"/>
        </w:rPr>
        <w:t>1. PIRKIMO OBJEKTAS</w:t>
      </w:r>
    </w:p>
    <w:p w14:paraId="595469FF" w14:textId="77777777" w:rsidR="00B00685" w:rsidRPr="00FE7DF5" w:rsidRDefault="00B00685" w:rsidP="00C65C89">
      <w:pPr>
        <w:spacing w:after="0" w:line="240" w:lineRule="auto"/>
        <w:jc w:val="both"/>
        <w:rPr>
          <w:rFonts w:ascii="Arial" w:eastAsia="Times New Roman" w:hAnsi="Arial" w:cs="Arial"/>
          <w:bCs/>
          <w:lang w:eastAsia="ar-SA"/>
        </w:rPr>
      </w:pPr>
      <w:r w:rsidRPr="00FE7DF5">
        <w:rPr>
          <w:rFonts w:ascii="Arial" w:eastAsia="Times New Roman" w:hAnsi="Arial" w:cs="Arial"/>
          <w:lang w:eastAsia="ar-SA"/>
        </w:rPr>
        <w:t xml:space="preserve">1.1. </w:t>
      </w:r>
      <w:r w:rsidRPr="00FE7DF5">
        <w:rPr>
          <w:rFonts w:ascii="Arial" w:eastAsia="Times New Roman" w:hAnsi="Arial" w:cs="Arial"/>
          <w:color w:val="242021"/>
          <w:lang w:eastAsia="lt-LT"/>
        </w:rPr>
        <w:t>Traktoriai</w:t>
      </w:r>
      <w:r w:rsidRPr="00FE7DF5">
        <w:rPr>
          <w:rFonts w:ascii="Arial" w:eastAsia="Calibri" w:hAnsi="Arial" w:cs="Arial"/>
        </w:rPr>
        <w:t xml:space="preserve">, kodas pagal BVPŽ – 16700000-2, </w:t>
      </w:r>
      <w:r w:rsidRPr="00FE7DF5">
        <w:rPr>
          <w:rFonts w:ascii="Arial" w:eastAsia="Times New Roman" w:hAnsi="Arial" w:cs="Arial"/>
          <w:bCs/>
          <w:lang w:eastAsia="ar-SA"/>
        </w:rPr>
        <w:t>ir jų techninio aptarnavimo bei remonto paslaugos.</w:t>
      </w:r>
    </w:p>
    <w:p w14:paraId="16733ED8" w14:textId="77777777" w:rsidR="00B00685" w:rsidRPr="00FE7DF5" w:rsidRDefault="00B00685" w:rsidP="00C65C89">
      <w:pPr>
        <w:spacing w:after="0" w:line="240" w:lineRule="auto"/>
        <w:contextualSpacing/>
        <w:jc w:val="both"/>
        <w:rPr>
          <w:rFonts w:ascii="Arial" w:eastAsia="Times New Roman" w:hAnsi="Arial" w:cs="Arial"/>
          <w:bCs/>
          <w:lang w:eastAsia="lt-LT"/>
        </w:rPr>
      </w:pPr>
    </w:p>
    <w:p w14:paraId="5E3EAAD3" w14:textId="77777777" w:rsidR="00B00685" w:rsidRPr="00FE7DF5" w:rsidRDefault="00B00685" w:rsidP="00C65C89">
      <w:pPr>
        <w:spacing w:after="0" w:line="240" w:lineRule="auto"/>
        <w:contextualSpacing/>
        <w:jc w:val="both"/>
        <w:rPr>
          <w:rFonts w:ascii="Arial" w:eastAsia="Times New Roman" w:hAnsi="Arial" w:cs="Arial"/>
          <w:bCs/>
          <w:lang w:eastAsia="lt-LT"/>
        </w:rPr>
      </w:pPr>
      <w:r w:rsidRPr="00FE7DF5">
        <w:rPr>
          <w:rFonts w:ascii="Arial" w:eastAsia="Times New Roman" w:hAnsi="Arial" w:cs="Arial"/>
          <w:bCs/>
          <w:lang w:eastAsia="lt-LT"/>
        </w:rPr>
        <w:t>1.2. Prekių pirkimas vyks pagal žaliuosius kriterijus:</w:t>
      </w:r>
    </w:p>
    <w:p w14:paraId="252C4FFF" w14:textId="77777777" w:rsidR="00B00685" w:rsidRPr="00FE7DF5" w:rsidRDefault="00B00685" w:rsidP="00C65C89">
      <w:pPr>
        <w:tabs>
          <w:tab w:val="left" w:pos="567"/>
        </w:tabs>
        <w:suppressAutoHyphens/>
        <w:spacing w:after="0" w:line="240" w:lineRule="auto"/>
        <w:contextualSpacing/>
        <w:jc w:val="both"/>
        <w:rPr>
          <w:rFonts w:ascii="Arial" w:eastAsia="Times New Roman" w:hAnsi="Arial" w:cs="Arial"/>
          <w:lang w:eastAsia="ar-SA"/>
        </w:rPr>
      </w:pPr>
      <w:r w:rsidRPr="00FE7DF5">
        <w:rPr>
          <w:rFonts w:ascii="Arial" w:eastAsia="Times New Roman" w:hAnsi="Arial" w:cs="Arial"/>
          <w:lang w:eastAsia="ar-SA"/>
        </w:rPr>
        <w:t>1.2.1</w:t>
      </w:r>
      <w:bookmarkStart w:id="1" w:name="_Hlk102935993"/>
      <w:r w:rsidRPr="00FE7DF5">
        <w:rPr>
          <w:rFonts w:ascii="Arial" w:eastAsia="Times New Roman" w:hAnsi="Arial" w:cs="Arial"/>
          <w:lang w:eastAsia="ar-SA"/>
        </w:rPr>
        <w:t xml:space="preserve">. </w:t>
      </w:r>
      <w:bookmarkEnd w:id="1"/>
      <w:r w:rsidRPr="00FE7DF5">
        <w:rPr>
          <w:rFonts w:ascii="Arial" w:eastAsia="Times New Roman" w:hAnsi="Arial" w:cs="Arial"/>
          <w:lang w:eastAsia="ar-SA"/>
        </w:rPr>
        <w:t>Prekė yra tvirta, ilgaamžė, funkcionali, ji ar jos sudedamosios dalys tinkamos naudoti daug kartų ir lengvai pataisomos ir pakeičiamos.</w:t>
      </w:r>
    </w:p>
    <w:p w14:paraId="67B0366C" w14:textId="719F9A5C" w:rsidR="00B00685" w:rsidRPr="00765208" w:rsidRDefault="00B00685" w:rsidP="00765208">
      <w:pPr>
        <w:tabs>
          <w:tab w:val="left" w:pos="567"/>
        </w:tabs>
        <w:suppressAutoHyphens/>
        <w:spacing w:after="0" w:line="240" w:lineRule="auto"/>
        <w:contextualSpacing/>
        <w:jc w:val="both"/>
        <w:rPr>
          <w:rFonts w:ascii="Arial" w:eastAsia="Times New Roman" w:hAnsi="Arial" w:cs="Arial"/>
          <w:lang w:eastAsia="ar-SA"/>
        </w:rPr>
      </w:pPr>
      <w:r w:rsidRPr="00FE7DF5">
        <w:rPr>
          <w:rFonts w:ascii="Arial" w:eastAsia="Arial" w:hAnsi="Arial" w:cs="Arial"/>
          <w:lang w:eastAsia="ar-SA"/>
        </w:rPr>
        <w:t xml:space="preserve">1.2.2. Prekės turi atitikti Europos deginių emisijos standartą: varikliams ne žemesnį nei </w:t>
      </w:r>
      <w:proofErr w:type="spellStart"/>
      <w:r w:rsidRPr="00FE7DF5">
        <w:rPr>
          <w:rFonts w:ascii="Arial" w:eastAsia="Arial" w:hAnsi="Arial" w:cs="Arial"/>
          <w:lang w:eastAsia="ar-SA"/>
        </w:rPr>
        <w:t>Stage</w:t>
      </w:r>
      <w:proofErr w:type="spellEnd"/>
      <w:r w:rsidRPr="00FE7DF5">
        <w:rPr>
          <w:rFonts w:ascii="Arial" w:eastAsia="Arial" w:hAnsi="Arial" w:cs="Arial"/>
          <w:lang w:eastAsia="ar-SA"/>
        </w:rPr>
        <w:t xml:space="preserve"> V.</w:t>
      </w:r>
    </w:p>
    <w:p w14:paraId="6E24BA41" w14:textId="77777777" w:rsidR="00B00685" w:rsidRPr="00FE7DF5" w:rsidRDefault="00B00685" w:rsidP="00C65C89">
      <w:pPr>
        <w:tabs>
          <w:tab w:val="left" w:pos="0"/>
        </w:tabs>
        <w:spacing w:before="120" w:after="120" w:line="240" w:lineRule="auto"/>
        <w:ind w:right="57"/>
        <w:jc w:val="both"/>
        <w:rPr>
          <w:rFonts w:ascii="Arial" w:eastAsia="Times New Roman" w:hAnsi="Arial" w:cs="Arial"/>
          <w:lang w:eastAsia="lt-LT"/>
        </w:rPr>
      </w:pPr>
      <w:r w:rsidRPr="00FE7DF5">
        <w:rPr>
          <w:rFonts w:ascii="Arial" w:eastAsia="Times New Roman" w:hAnsi="Arial" w:cs="Arial"/>
          <w:bCs/>
          <w:lang w:eastAsia="lt-LT"/>
        </w:rPr>
        <w:t>1.3.</w:t>
      </w:r>
      <w:r w:rsidRPr="00FE7DF5">
        <w:rPr>
          <w:rFonts w:ascii="Arial" w:eastAsia="Times New Roman" w:hAnsi="Arial" w:cs="Arial"/>
          <w:i/>
          <w:iCs/>
          <w:lang w:eastAsia="lt-LT"/>
        </w:rPr>
        <w:t xml:space="preserve"> </w:t>
      </w:r>
      <w:r w:rsidRPr="00FE7DF5">
        <w:rPr>
          <w:rFonts w:ascii="Arial" w:eastAsia="Times New Roman" w:hAnsi="Arial" w:cs="Arial"/>
          <w:lang w:eastAsia="lt-LT"/>
        </w:rPr>
        <w:t>Pirkimo objektas skaidomas į 2 pirkimo objekto</w:t>
      </w:r>
      <w:r w:rsidRPr="00FE7DF5">
        <w:rPr>
          <w:rFonts w:ascii="Arial" w:eastAsia="Times New Roman" w:hAnsi="Arial" w:cs="Arial"/>
          <w:i/>
          <w:iCs/>
          <w:lang w:eastAsia="lt-LT"/>
        </w:rPr>
        <w:t xml:space="preserve"> </w:t>
      </w:r>
      <w:r w:rsidRPr="00FE7DF5">
        <w:rPr>
          <w:rFonts w:ascii="Arial" w:eastAsia="Times New Roman" w:hAnsi="Arial" w:cs="Arial"/>
          <w:lang w:eastAsia="lt-LT"/>
        </w:rPr>
        <w:t>dalis:</w:t>
      </w:r>
    </w:p>
    <w:p w14:paraId="120A3478" w14:textId="77777777" w:rsidR="00B00685" w:rsidRPr="00FE7DF5" w:rsidRDefault="00B00685" w:rsidP="00C65C89">
      <w:pPr>
        <w:numPr>
          <w:ilvl w:val="0"/>
          <w:numId w:val="2"/>
        </w:numPr>
        <w:tabs>
          <w:tab w:val="left" w:pos="567"/>
        </w:tabs>
        <w:suppressAutoHyphens/>
        <w:spacing w:before="60" w:after="60" w:line="240" w:lineRule="auto"/>
        <w:contextualSpacing/>
        <w:jc w:val="both"/>
        <w:rPr>
          <w:rFonts w:ascii="Arial" w:eastAsia="Times New Roman" w:hAnsi="Arial" w:cs="Arial"/>
          <w:color w:val="404040"/>
          <w:lang w:eastAsia="lt-LT"/>
        </w:rPr>
      </w:pPr>
      <w:r w:rsidRPr="00FE7DF5">
        <w:rPr>
          <w:rFonts w:ascii="Arial" w:eastAsia="Times New Roman" w:hAnsi="Arial" w:cs="Arial"/>
          <w:lang w:eastAsia="lt-LT"/>
        </w:rPr>
        <w:t xml:space="preserve">pirkimo objekto dalis – Ratinis traktorius su frontaliniu krautuvu </w:t>
      </w:r>
      <w:r w:rsidRPr="00FE7DF5">
        <w:rPr>
          <w:rFonts w:ascii="Arial" w:eastAsia="Times New Roman" w:hAnsi="Arial" w:cs="Arial"/>
          <w:bCs/>
          <w:lang w:eastAsia="lt-LT"/>
        </w:rPr>
        <w:t>ir jo techninio aptarnavimo bei remonto paslaugos</w:t>
      </w:r>
      <w:r w:rsidRPr="00FE7DF5">
        <w:rPr>
          <w:rFonts w:ascii="Arial" w:eastAsia="Times New Roman" w:hAnsi="Arial" w:cs="Arial"/>
          <w:lang w:eastAsia="lt-LT"/>
        </w:rPr>
        <w:t xml:space="preserve"> Kretingos RP</w:t>
      </w:r>
      <w:r w:rsidR="00DA4802" w:rsidRPr="00FE7DF5">
        <w:rPr>
          <w:rFonts w:ascii="Arial" w:eastAsia="Times New Roman" w:hAnsi="Arial" w:cs="Arial"/>
          <w:lang w:eastAsia="lt-LT"/>
        </w:rPr>
        <w:t xml:space="preserve"> </w:t>
      </w:r>
      <w:r w:rsidRPr="00FE7DF5">
        <w:rPr>
          <w:rFonts w:ascii="Arial" w:eastAsia="Times New Roman" w:hAnsi="Arial" w:cs="Arial"/>
          <w:lang w:eastAsia="lt-LT"/>
        </w:rPr>
        <w:t>(1 vnt.)</w:t>
      </w:r>
      <w:r w:rsidR="00DA4802" w:rsidRPr="00FE7DF5">
        <w:rPr>
          <w:rFonts w:ascii="Arial" w:eastAsia="Times New Roman" w:hAnsi="Arial" w:cs="Arial"/>
          <w:lang w:eastAsia="lt-LT"/>
        </w:rPr>
        <w:t xml:space="preserve"> ir Trakų RP (1 vnt.) </w:t>
      </w:r>
      <w:r w:rsidRPr="00FE7DF5">
        <w:rPr>
          <w:rFonts w:ascii="Arial" w:eastAsia="Times New Roman" w:hAnsi="Arial" w:cs="Arial"/>
          <w:lang w:eastAsia="lt-LT"/>
        </w:rPr>
        <w:t xml:space="preserve">. Viso </w:t>
      </w:r>
      <w:r w:rsidR="00DA4802" w:rsidRPr="00FE7DF5">
        <w:rPr>
          <w:rFonts w:ascii="Arial" w:eastAsia="Times New Roman" w:hAnsi="Arial" w:cs="Arial"/>
          <w:lang w:eastAsia="lt-LT"/>
        </w:rPr>
        <w:t>2</w:t>
      </w:r>
      <w:r w:rsidRPr="00FE7DF5">
        <w:rPr>
          <w:rFonts w:ascii="Arial" w:eastAsia="Times New Roman" w:hAnsi="Arial" w:cs="Arial"/>
          <w:lang w:eastAsia="lt-LT"/>
        </w:rPr>
        <w:t xml:space="preserve"> vnt.</w:t>
      </w:r>
    </w:p>
    <w:p w14:paraId="046A4AA0" w14:textId="24EC4027" w:rsidR="00B00685" w:rsidRPr="00765208" w:rsidRDefault="00B00685" w:rsidP="00765208">
      <w:pPr>
        <w:numPr>
          <w:ilvl w:val="0"/>
          <w:numId w:val="2"/>
        </w:numPr>
        <w:shd w:val="clear" w:color="auto" w:fill="FFFFFF"/>
        <w:tabs>
          <w:tab w:val="left" w:pos="567"/>
        </w:tabs>
        <w:suppressAutoHyphens/>
        <w:spacing w:before="60" w:after="60" w:line="240" w:lineRule="auto"/>
        <w:contextualSpacing/>
        <w:jc w:val="both"/>
        <w:rPr>
          <w:rFonts w:ascii="Arial" w:eastAsia="Times New Roman" w:hAnsi="Arial" w:cs="Arial"/>
          <w:lang w:eastAsia="lt-LT"/>
        </w:rPr>
      </w:pPr>
      <w:r w:rsidRPr="00FE7DF5">
        <w:rPr>
          <w:rFonts w:ascii="Arial" w:eastAsia="Times New Roman" w:hAnsi="Arial" w:cs="Arial"/>
          <w:lang w:eastAsia="lt-LT"/>
        </w:rPr>
        <w:t>pirkimo objekto dalis –</w:t>
      </w:r>
      <w:r w:rsidRPr="00FE7DF5">
        <w:rPr>
          <w:rFonts w:ascii="Arial" w:eastAsia="Arial" w:hAnsi="Arial" w:cs="Arial"/>
          <w:lang w:eastAsia="lt-LT"/>
        </w:rPr>
        <w:t xml:space="preserve"> Ratinis traktorius </w:t>
      </w:r>
      <w:r w:rsidRPr="00FE7DF5">
        <w:rPr>
          <w:rFonts w:ascii="Arial" w:eastAsia="Times New Roman" w:hAnsi="Arial" w:cs="Arial"/>
          <w:bCs/>
          <w:lang w:eastAsia="lt-LT"/>
        </w:rPr>
        <w:t>ir jo techninio aptarnavimo bei remonto paslaugos</w:t>
      </w:r>
      <w:r w:rsidRPr="00FE7DF5">
        <w:rPr>
          <w:rFonts w:ascii="Arial" w:eastAsia="Arial" w:hAnsi="Arial" w:cs="Arial"/>
          <w:lang w:eastAsia="lt-LT"/>
        </w:rPr>
        <w:t xml:space="preserve"> </w:t>
      </w:r>
      <w:r w:rsidR="00BF7B93" w:rsidRPr="00FE7DF5">
        <w:rPr>
          <w:rFonts w:ascii="Arial" w:eastAsia="Arial" w:hAnsi="Arial" w:cs="Arial"/>
          <w:lang w:eastAsia="lt-LT"/>
        </w:rPr>
        <w:t>Anykščių RP</w:t>
      </w:r>
      <w:r w:rsidR="005C4907" w:rsidRPr="00FE7DF5">
        <w:rPr>
          <w:rFonts w:ascii="Arial" w:eastAsia="Arial" w:hAnsi="Arial" w:cs="Arial"/>
          <w:lang w:eastAsia="lt-LT"/>
        </w:rPr>
        <w:t xml:space="preserve"> (</w:t>
      </w:r>
      <w:r w:rsidR="001E5363" w:rsidRPr="00FE7DF5">
        <w:rPr>
          <w:rFonts w:ascii="Arial" w:eastAsia="Arial" w:hAnsi="Arial" w:cs="Arial"/>
          <w:lang w:eastAsia="lt-LT"/>
        </w:rPr>
        <w:t>2</w:t>
      </w:r>
      <w:r w:rsidR="005C4907" w:rsidRPr="00FE7DF5">
        <w:rPr>
          <w:rFonts w:ascii="Arial" w:eastAsia="Arial" w:hAnsi="Arial" w:cs="Arial"/>
          <w:lang w:eastAsia="lt-LT"/>
        </w:rPr>
        <w:t xml:space="preserve"> vnt.), Biržų RP (1 vnt.), </w:t>
      </w:r>
      <w:r w:rsidRPr="00FE7DF5">
        <w:rPr>
          <w:rFonts w:ascii="Arial" w:eastAsia="Arial" w:hAnsi="Arial" w:cs="Arial"/>
          <w:lang w:eastAsia="lt-LT"/>
        </w:rPr>
        <w:t>Druskininkų</w:t>
      </w:r>
      <w:r w:rsidRPr="00FE7DF5">
        <w:rPr>
          <w:rFonts w:ascii="Arial" w:eastAsia="Times New Roman" w:hAnsi="Arial" w:cs="Arial"/>
          <w:lang w:eastAsia="lt-LT"/>
        </w:rPr>
        <w:t xml:space="preserve"> RP</w:t>
      </w:r>
      <w:r w:rsidR="00F576D1" w:rsidRPr="00FE7DF5">
        <w:rPr>
          <w:rFonts w:ascii="Arial" w:eastAsia="Times New Roman" w:hAnsi="Arial" w:cs="Arial"/>
          <w:lang w:eastAsia="lt-LT"/>
        </w:rPr>
        <w:t xml:space="preserve"> </w:t>
      </w:r>
      <w:r w:rsidRPr="00FE7DF5">
        <w:rPr>
          <w:rFonts w:ascii="Arial" w:eastAsia="Times New Roman" w:hAnsi="Arial" w:cs="Arial"/>
          <w:lang w:eastAsia="lt-LT"/>
        </w:rPr>
        <w:t>(1 vnt.)</w:t>
      </w:r>
      <w:r w:rsidRPr="00FE7DF5">
        <w:rPr>
          <w:rFonts w:ascii="Arial" w:eastAsia="Arial" w:hAnsi="Arial" w:cs="Arial"/>
          <w:lang w:eastAsia="lt-LT"/>
        </w:rPr>
        <w:t xml:space="preserve">, </w:t>
      </w:r>
      <w:r w:rsidR="00F576D1" w:rsidRPr="00FE7DF5">
        <w:rPr>
          <w:rFonts w:ascii="Arial" w:eastAsia="Arial" w:hAnsi="Arial" w:cs="Arial"/>
          <w:lang w:eastAsia="lt-LT"/>
        </w:rPr>
        <w:t xml:space="preserve">Ignalinos </w:t>
      </w:r>
      <w:r w:rsidRPr="00FE7DF5">
        <w:rPr>
          <w:rFonts w:ascii="Arial" w:eastAsia="Arial" w:hAnsi="Arial" w:cs="Arial"/>
          <w:lang w:eastAsia="lt-LT"/>
        </w:rPr>
        <w:t>RP</w:t>
      </w:r>
      <w:r w:rsidR="00F576D1" w:rsidRPr="00FE7DF5">
        <w:rPr>
          <w:rFonts w:ascii="Arial" w:eastAsia="Arial" w:hAnsi="Arial" w:cs="Arial"/>
          <w:lang w:eastAsia="lt-LT"/>
        </w:rPr>
        <w:t xml:space="preserve"> </w:t>
      </w:r>
      <w:r w:rsidRPr="00FE7DF5">
        <w:rPr>
          <w:rFonts w:ascii="Arial" w:eastAsia="Times New Roman" w:hAnsi="Arial" w:cs="Arial"/>
          <w:lang w:eastAsia="lt-LT"/>
        </w:rPr>
        <w:t>(1 vnt.)</w:t>
      </w:r>
      <w:r w:rsidRPr="00FE7DF5">
        <w:rPr>
          <w:rFonts w:ascii="Arial" w:eastAsia="Arial" w:hAnsi="Arial" w:cs="Arial"/>
          <w:lang w:eastAsia="lt-LT"/>
        </w:rPr>
        <w:t>,</w:t>
      </w:r>
      <w:r w:rsidR="00BA6948" w:rsidRPr="00FE7DF5">
        <w:rPr>
          <w:rFonts w:ascii="Arial" w:eastAsia="Times New Roman" w:hAnsi="Arial" w:cs="Arial"/>
          <w:lang w:eastAsia="lt-LT"/>
        </w:rPr>
        <w:t xml:space="preserve"> </w:t>
      </w:r>
      <w:r w:rsidR="001E5363" w:rsidRPr="00FE7DF5">
        <w:rPr>
          <w:rFonts w:ascii="Arial" w:eastAsia="Times New Roman" w:hAnsi="Arial" w:cs="Arial"/>
          <w:lang w:eastAsia="lt-LT"/>
        </w:rPr>
        <w:t>Jurbarko RP (</w:t>
      </w:r>
      <w:r w:rsidR="00B6531A" w:rsidRPr="00FE7DF5">
        <w:rPr>
          <w:rFonts w:ascii="Arial" w:eastAsia="Times New Roman" w:hAnsi="Arial" w:cs="Arial"/>
          <w:lang w:eastAsia="lt-LT"/>
        </w:rPr>
        <w:t>1</w:t>
      </w:r>
      <w:r w:rsidR="00A35F4A" w:rsidRPr="00FE7DF5">
        <w:rPr>
          <w:rFonts w:ascii="Arial" w:eastAsia="Times New Roman" w:hAnsi="Arial" w:cs="Arial"/>
          <w:lang w:eastAsia="lt-LT"/>
        </w:rPr>
        <w:t xml:space="preserve"> </w:t>
      </w:r>
      <w:r w:rsidR="001E5363" w:rsidRPr="00FE7DF5">
        <w:rPr>
          <w:rFonts w:ascii="Arial" w:eastAsia="Times New Roman" w:hAnsi="Arial" w:cs="Arial"/>
          <w:lang w:eastAsia="lt-LT"/>
        </w:rPr>
        <w:t>vnt.), Kazlų Rūdos ( 1</w:t>
      </w:r>
      <w:r w:rsidR="0008373F" w:rsidRPr="00FE7DF5">
        <w:rPr>
          <w:rFonts w:ascii="Arial" w:eastAsia="Times New Roman" w:hAnsi="Arial" w:cs="Arial"/>
          <w:lang w:eastAsia="lt-LT"/>
        </w:rPr>
        <w:t xml:space="preserve"> vnt.), Nemenčinės RP (1 vnt.), Raseinių RP ( 2 vnt.), </w:t>
      </w:r>
      <w:r w:rsidR="00BA6948" w:rsidRPr="00FE7DF5">
        <w:rPr>
          <w:rFonts w:ascii="Arial" w:eastAsia="Times New Roman" w:hAnsi="Arial" w:cs="Arial"/>
          <w:lang w:eastAsia="lt-LT"/>
        </w:rPr>
        <w:t>Rokiškio</w:t>
      </w:r>
      <w:r w:rsidRPr="00FE7DF5">
        <w:rPr>
          <w:rFonts w:ascii="Arial" w:eastAsia="Times New Roman" w:hAnsi="Arial" w:cs="Arial"/>
          <w:lang w:eastAsia="lt-LT"/>
        </w:rPr>
        <w:t xml:space="preserve"> RP</w:t>
      </w:r>
      <w:r w:rsidR="00BA6948" w:rsidRPr="00FE7DF5">
        <w:rPr>
          <w:rFonts w:ascii="Arial" w:eastAsia="Times New Roman" w:hAnsi="Arial" w:cs="Arial"/>
          <w:lang w:eastAsia="lt-LT"/>
        </w:rPr>
        <w:t xml:space="preserve"> </w:t>
      </w:r>
      <w:r w:rsidRPr="00FE7DF5">
        <w:rPr>
          <w:rFonts w:ascii="Arial" w:eastAsia="Times New Roman" w:hAnsi="Arial" w:cs="Arial"/>
          <w:lang w:eastAsia="lt-LT"/>
        </w:rPr>
        <w:t>(1 vnt.)</w:t>
      </w:r>
      <w:r w:rsidR="0008373F" w:rsidRPr="00FE7DF5">
        <w:rPr>
          <w:rFonts w:ascii="Arial" w:eastAsia="Times New Roman" w:hAnsi="Arial" w:cs="Arial"/>
          <w:lang w:eastAsia="lt-LT"/>
        </w:rPr>
        <w:t>, Šakių RP (1 vnt.), Švenčionėlių RP (1 vnt.)</w:t>
      </w:r>
      <w:r w:rsidR="00022108" w:rsidRPr="00FE7DF5">
        <w:rPr>
          <w:rFonts w:ascii="Arial" w:eastAsia="Times New Roman" w:hAnsi="Arial" w:cs="Arial"/>
          <w:lang w:eastAsia="lt-LT"/>
        </w:rPr>
        <w:t>, Telšių RP (1 vnt.)</w:t>
      </w:r>
      <w:r w:rsidRPr="00FE7DF5">
        <w:rPr>
          <w:rFonts w:ascii="Arial" w:eastAsia="Times New Roman" w:hAnsi="Arial" w:cs="Arial"/>
          <w:lang w:eastAsia="lt-LT"/>
        </w:rPr>
        <w:t>.</w:t>
      </w:r>
      <w:r w:rsidR="00022108" w:rsidRPr="00FE7DF5">
        <w:rPr>
          <w:rFonts w:ascii="Arial" w:eastAsia="Times New Roman" w:hAnsi="Arial" w:cs="Arial"/>
          <w:lang w:eastAsia="lt-LT"/>
        </w:rPr>
        <w:t xml:space="preserve"> </w:t>
      </w:r>
      <w:r w:rsidRPr="00FE7DF5">
        <w:rPr>
          <w:rFonts w:ascii="Arial" w:eastAsia="Times New Roman" w:hAnsi="Arial" w:cs="Arial"/>
          <w:lang w:eastAsia="lt-LT"/>
        </w:rPr>
        <w:t xml:space="preserve">Viso </w:t>
      </w:r>
      <w:r w:rsidR="00022108" w:rsidRPr="00FE7DF5">
        <w:rPr>
          <w:rFonts w:ascii="Arial" w:eastAsia="Times New Roman" w:hAnsi="Arial" w:cs="Arial"/>
          <w:lang w:eastAsia="lt-LT"/>
        </w:rPr>
        <w:t>14</w:t>
      </w:r>
      <w:r w:rsidR="00BA6948" w:rsidRPr="00FE7DF5">
        <w:rPr>
          <w:rFonts w:ascii="Arial" w:eastAsia="Times New Roman" w:hAnsi="Arial" w:cs="Arial"/>
          <w:lang w:eastAsia="lt-LT"/>
        </w:rPr>
        <w:t xml:space="preserve"> </w:t>
      </w:r>
      <w:r w:rsidRPr="00FE7DF5">
        <w:rPr>
          <w:rFonts w:ascii="Arial" w:eastAsia="Times New Roman" w:hAnsi="Arial" w:cs="Arial"/>
          <w:lang w:eastAsia="lt-LT"/>
        </w:rPr>
        <w:t>vnt</w:t>
      </w:r>
      <w:r w:rsidRPr="00FE7DF5">
        <w:rPr>
          <w:rFonts w:ascii="Arial" w:eastAsia="Arial" w:hAnsi="Arial" w:cs="Arial"/>
          <w:lang w:eastAsia="lt-LT"/>
        </w:rPr>
        <w:t>.</w:t>
      </w:r>
    </w:p>
    <w:p w14:paraId="7CBD8C73" w14:textId="77777777" w:rsidR="00B42760" w:rsidRPr="00FE7DF5" w:rsidRDefault="00B42760" w:rsidP="00C65C89">
      <w:pPr>
        <w:spacing w:after="0" w:line="240" w:lineRule="auto"/>
        <w:jc w:val="center"/>
        <w:rPr>
          <w:rFonts w:ascii="Arial" w:hAnsi="Arial" w:cs="Arial"/>
          <w:b/>
          <w:bCs/>
          <w:color w:val="000000"/>
          <w:kern w:val="2"/>
          <w:lang w:eastAsia="lt-LT"/>
          <w14:ligatures w14:val="standardContextual"/>
        </w:rPr>
      </w:pPr>
    </w:p>
    <w:p w14:paraId="0EC21E0D" w14:textId="77777777" w:rsidR="003D4AA9" w:rsidRPr="00FE7DF5" w:rsidRDefault="003D4AA9" w:rsidP="00C65C89">
      <w:pPr>
        <w:spacing w:after="0" w:line="240" w:lineRule="auto"/>
        <w:jc w:val="center"/>
        <w:rPr>
          <w:rFonts w:ascii="Arial" w:hAnsi="Arial" w:cs="Arial"/>
        </w:rPr>
      </w:pPr>
      <w:r w:rsidRPr="00FE7DF5">
        <w:rPr>
          <w:rFonts w:ascii="Arial" w:hAnsi="Arial" w:cs="Arial"/>
          <w:b/>
          <w:bCs/>
        </w:rPr>
        <w:t xml:space="preserve">1 p. o d. </w:t>
      </w:r>
      <w:r w:rsidRPr="00765208">
        <w:rPr>
          <w:rFonts w:ascii="Arial" w:hAnsi="Arial" w:cs="Arial"/>
          <w:b/>
          <w:bCs/>
        </w:rPr>
        <w:t>Ratini</w:t>
      </w:r>
      <w:r w:rsidR="00100B69" w:rsidRPr="00765208">
        <w:rPr>
          <w:rFonts w:ascii="Arial" w:hAnsi="Arial" w:cs="Arial"/>
          <w:b/>
          <w:bCs/>
        </w:rPr>
        <w:t>ai</w:t>
      </w:r>
      <w:r w:rsidRPr="00765208">
        <w:rPr>
          <w:rFonts w:ascii="Arial" w:hAnsi="Arial" w:cs="Arial"/>
          <w:b/>
          <w:bCs/>
        </w:rPr>
        <w:t xml:space="preserve"> traktori</w:t>
      </w:r>
      <w:r w:rsidR="00100B69" w:rsidRPr="00765208">
        <w:rPr>
          <w:rFonts w:ascii="Arial" w:hAnsi="Arial" w:cs="Arial"/>
          <w:b/>
          <w:bCs/>
        </w:rPr>
        <w:t>ai</w:t>
      </w:r>
      <w:r w:rsidRPr="00765208">
        <w:rPr>
          <w:rFonts w:ascii="Arial" w:hAnsi="Arial" w:cs="Arial"/>
          <w:b/>
          <w:bCs/>
        </w:rPr>
        <w:t xml:space="preserve"> su frontaliniu krautuvu </w:t>
      </w:r>
      <w:r w:rsidR="00100B69" w:rsidRPr="00765208">
        <w:rPr>
          <w:rFonts w:ascii="Arial" w:hAnsi="Arial" w:cs="Arial"/>
          <w:b/>
          <w:bCs/>
        </w:rPr>
        <w:t xml:space="preserve">Kretingos ir Trakų regioniniams padaliniams (2 vnt.) </w:t>
      </w:r>
      <w:r w:rsidRPr="00765208">
        <w:rPr>
          <w:rFonts w:ascii="Arial" w:hAnsi="Arial" w:cs="Arial"/>
          <w:b/>
          <w:bCs/>
        </w:rPr>
        <w:t>ir j</w:t>
      </w:r>
      <w:r w:rsidR="00100B69" w:rsidRPr="00765208">
        <w:rPr>
          <w:rFonts w:ascii="Arial" w:hAnsi="Arial" w:cs="Arial"/>
          <w:b/>
          <w:bCs/>
        </w:rPr>
        <w:t>ų</w:t>
      </w:r>
      <w:r w:rsidRPr="00765208">
        <w:rPr>
          <w:rFonts w:ascii="Arial" w:hAnsi="Arial" w:cs="Arial"/>
          <w:b/>
          <w:bCs/>
        </w:rPr>
        <w:t xml:space="preserve"> techninio aptarnavimo bei remonto paslaugos</w:t>
      </w:r>
      <w:r w:rsidRPr="00FE7DF5">
        <w:rPr>
          <w:rFonts w:ascii="Arial" w:hAnsi="Arial" w:cs="Arial"/>
        </w:rPr>
        <w:t xml:space="preserve"> </w:t>
      </w:r>
    </w:p>
    <w:p w14:paraId="48079F61" w14:textId="77777777" w:rsidR="004903CD" w:rsidRPr="00FE7DF5" w:rsidRDefault="004903CD" w:rsidP="00C65C89">
      <w:pPr>
        <w:spacing w:after="0" w:line="240" w:lineRule="auto"/>
        <w:jc w:val="center"/>
        <w:rPr>
          <w:rFonts w:ascii="Arial" w:hAnsi="Arial" w:cs="Arial"/>
        </w:rPr>
      </w:pPr>
    </w:p>
    <w:tbl>
      <w:tblPr>
        <w:tblStyle w:val="Lentelstinklelis1"/>
        <w:tblW w:w="0" w:type="auto"/>
        <w:tblInd w:w="-431" w:type="dxa"/>
        <w:tblLook w:val="04A0" w:firstRow="1" w:lastRow="0" w:firstColumn="1" w:lastColumn="0" w:noHBand="0" w:noVBand="1"/>
      </w:tblPr>
      <w:tblGrid>
        <w:gridCol w:w="838"/>
        <w:gridCol w:w="8802"/>
      </w:tblGrid>
      <w:tr w:rsidR="003458AE" w:rsidRPr="00FE7DF5" w14:paraId="009DA7CD" w14:textId="77777777" w:rsidTr="003458AE">
        <w:trPr>
          <w:trHeight w:val="313"/>
        </w:trPr>
        <w:tc>
          <w:tcPr>
            <w:tcW w:w="838" w:type="dxa"/>
            <w:vMerge w:val="restart"/>
          </w:tcPr>
          <w:p w14:paraId="677A3117" w14:textId="77777777" w:rsidR="003458AE" w:rsidRPr="00FE7DF5" w:rsidRDefault="003458AE" w:rsidP="00C65C89">
            <w:pPr>
              <w:pStyle w:val="BodyText3"/>
              <w:shd w:val="clear" w:color="auto" w:fill="auto"/>
              <w:spacing w:before="0" w:after="60" w:line="240" w:lineRule="auto"/>
              <w:ind w:firstLine="0"/>
              <w:rPr>
                <w:rStyle w:val="BodytextBold"/>
                <w:rFonts w:ascii="Arial" w:hAnsi="Arial" w:cs="Arial"/>
                <w:sz w:val="22"/>
                <w:szCs w:val="22"/>
              </w:rPr>
            </w:pPr>
            <w:r w:rsidRPr="00FE7DF5">
              <w:rPr>
                <w:rStyle w:val="BodytextBold"/>
                <w:rFonts w:ascii="Arial" w:hAnsi="Arial" w:cs="Arial"/>
                <w:sz w:val="22"/>
                <w:szCs w:val="22"/>
              </w:rPr>
              <w:t>Eil. Nr.</w:t>
            </w:r>
          </w:p>
        </w:tc>
        <w:tc>
          <w:tcPr>
            <w:tcW w:w="8802" w:type="dxa"/>
            <w:vMerge w:val="restart"/>
          </w:tcPr>
          <w:p w14:paraId="55BA2BED" w14:textId="77777777" w:rsidR="003458AE" w:rsidRPr="00FE7DF5" w:rsidRDefault="003458AE" w:rsidP="00C65C89">
            <w:pPr>
              <w:pStyle w:val="BodyText3"/>
              <w:shd w:val="clear" w:color="auto" w:fill="auto"/>
              <w:spacing w:before="0" w:line="240" w:lineRule="auto"/>
              <w:ind w:left="120" w:firstLine="0"/>
              <w:rPr>
                <w:rFonts w:ascii="Arial" w:hAnsi="Arial" w:cs="Arial"/>
                <w:b/>
                <w:sz w:val="22"/>
                <w:szCs w:val="22"/>
              </w:rPr>
            </w:pPr>
          </w:p>
          <w:p w14:paraId="62340481" w14:textId="77777777" w:rsidR="003458AE" w:rsidRPr="00FE7DF5" w:rsidRDefault="003458AE" w:rsidP="00C65C89">
            <w:pPr>
              <w:pStyle w:val="BodyText3"/>
              <w:shd w:val="clear" w:color="auto" w:fill="auto"/>
              <w:spacing w:before="0" w:line="240" w:lineRule="auto"/>
              <w:ind w:left="120" w:firstLine="0"/>
              <w:rPr>
                <w:rFonts w:ascii="Arial" w:hAnsi="Arial" w:cs="Arial"/>
                <w:b/>
                <w:sz w:val="22"/>
                <w:szCs w:val="22"/>
              </w:rPr>
            </w:pPr>
            <w:r w:rsidRPr="00FE7DF5">
              <w:rPr>
                <w:rStyle w:val="BodytextBold"/>
                <w:rFonts w:ascii="Arial" w:hAnsi="Arial" w:cs="Arial"/>
                <w:sz w:val="22"/>
                <w:szCs w:val="22"/>
              </w:rPr>
              <w:t>Techninėje specifikacijoje nurodyti prekių techniniai parametrai</w:t>
            </w:r>
          </w:p>
        </w:tc>
      </w:tr>
      <w:tr w:rsidR="003458AE" w:rsidRPr="00FE7DF5" w14:paraId="6AFF625E" w14:textId="77777777" w:rsidTr="003458AE">
        <w:trPr>
          <w:trHeight w:val="313"/>
        </w:trPr>
        <w:tc>
          <w:tcPr>
            <w:tcW w:w="838" w:type="dxa"/>
            <w:vMerge/>
          </w:tcPr>
          <w:p w14:paraId="3B3B1C45" w14:textId="77777777" w:rsidR="003458AE" w:rsidRPr="00FE7DF5" w:rsidRDefault="003458AE" w:rsidP="00C65C89">
            <w:pPr>
              <w:pStyle w:val="BodyText3"/>
              <w:shd w:val="clear" w:color="auto" w:fill="auto"/>
              <w:spacing w:before="0" w:after="60" w:line="240" w:lineRule="auto"/>
              <w:ind w:left="120" w:firstLine="0"/>
              <w:rPr>
                <w:rStyle w:val="BodytextBold"/>
                <w:rFonts w:ascii="Arial" w:hAnsi="Arial" w:cs="Arial"/>
                <w:sz w:val="22"/>
                <w:szCs w:val="22"/>
              </w:rPr>
            </w:pPr>
          </w:p>
        </w:tc>
        <w:tc>
          <w:tcPr>
            <w:tcW w:w="8802" w:type="dxa"/>
            <w:vMerge/>
          </w:tcPr>
          <w:p w14:paraId="65B850C4" w14:textId="77777777" w:rsidR="003458AE" w:rsidRPr="00FE7DF5" w:rsidRDefault="003458AE" w:rsidP="00C65C89">
            <w:pPr>
              <w:pStyle w:val="BodyText3"/>
              <w:shd w:val="clear" w:color="auto" w:fill="auto"/>
              <w:spacing w:before="0" w:line="240" w:lineRule="auto"/>
              <w:ind w:left="120" w:firstLine="0"/>
              <w:rPr>
                <w:rStyle w:val="BodytextBold"/>
                <w:rFonts w:ascii="Arial" w:hAnsi="Arial" w:cs="Arial"/>
                <w:sz w:val="22"/>
                <w:szCs w:val="22"/>
              </w:rPr>
            </w:pPr>
          </w:p>
        </w:tc>
      </w:tr>
      <w:tr w:rsidR="000F0D0F" w:rsidRPr="00FE7DF5" w14:paraId="710D2559" w14:textId="77777777" w:rsidTr="003458AE">
        <w:tc>
          <w:tcPr>
            <w:tcW w:w="838" w:type="dxa"/>
          </w:tcPr>
          <w:p w14:paraId="626D90F4" w14:textId="77777777" w:rsidR="000F0D0F" w:rsidRPr="00FE7DF5" w:rsidRDefault="00712133" w:rsidP="00C65C89">
            <w:pPr>
              <w:jc w:val="center"/>
              <w:rPr>
                <w:rFonts w:ascii="Arial" w:hAnsi="Arial" w:cs="Arial"/>
                <w:b/>
                <w:bCs/>
              </w:rPr>
            </w:pPr>
            <w:r w:rsidRPr="00FE7DF5">
              <w:rPr>
                <w:rFonts w:ascii="Arial" w:hAnsi="Arial" w:cs="Arial"/>
                <w:b/>
                <w:bCs/>
              </w:rPr>
              <w:t>1.</w:t>
            </w:r>
          </w:p>
        </w:tc>
        <w:tc>
          <w:tcPr>
            <w:tcW w:w="8802" w:type="dxa"/>
            <w:vAlign w:val="center"/>
          </w:tcPr>
          <w:p w14:paraId="205ED48F" w14:textId="77777777" w:rsidR="000F0D0F" w:rsidRPr="00FE7DF5" w:rsidRDefault="000F0D0F" w:rsidP="00C65C89">
            <w:pPr>
              <w:jc w:val="both"/>
              <w:rPr>
                <w:rFonts w:ascii="Arial" w:hAnsi="Arial" w:cs="Arial"/>
              </w:rPr>
            </w:pPr>
            <w:r w:rsidRPr="00FE7DF5">
              <w:rPr>
                <w:rFonts w:ascii="Arial" w:hAnsi="Arial" w:cs="Arial"/>
                <w:b/>
                <w:bCs/>
              </w:rPr>
              <w:t>Techniniai parametrai ir savybės:</w:t>
            </w:r>
          </w:p>
        </w:tc>
      </w:tr>
      <w:tr w:rsidR="003458AE" w:rsidRPr="00FE7DF5" w14:paraId="4239AE66" w14:textId="77777777" w:rsidTr="003458AE">
        <w:tc>
          <w:tcPr>
            <w:tcW w:w="838" w:type="dxa"/>
          </w:tcPr>
          <w:p w14:paraId="205EB867" w14:textId="77777777" w:rsidR="003458AE" w:rsidRPr="00FE7DF5" w:rsidRDefault="003458AE" w:rsidP="00C65C89">
            <w:pPr>
              <w:jc w:val="center"/>
              <w:rPr>
                <w:rFonts w:ascii="Arial" w:hAnsi="Arial" w:cs="Arial"/>
              </w:rPr>
            </w:pPr>
            <w:r w:rsidRPr="00FE7DF5">
              <w:rPr>
                <w:rFonts w:ascii="Arial" w:hAnsi="Arial" w:cs="Arial"/>
              </w:rPr>
              <w:t>1.1</w:t>
            </w:r>
          </w:p>
        </w:tc>
        <w:tc>
          <w:tcPr>
            <w:tcW w:w="8802" w:type="dxa"/>
            <w:vAlign w:val="center"/>
          </w:tcPr>
          <w:p w14:paraId="6CD4FEA3" w14:textId="654BF9E7" w:rsidR="003458AE" w:rsidRPr="00FE7DF5" w:rsidRDefault="003458AE" w:rsidP="00C65C89">
            <w:pPr>
              <w:jc w:val="both"/>
              <w:rPr>
                <w:rFonts w:ascii="Arial" w:eastAsia="Times New Roman" w:hAnsi="Arial" w:cs="Arial"/>
                <w:color w:val="000000"/>
              </w:rPr>
            </w:pPr>
            <w:r w:rsidRPr="00FE7DF5">
              <w:rPr>
                <w:rFonts w:ascii="Arial" w:hAnsi="Arial" w:cs="Arial"/>
              </w:rPr>
              <w:t>Ratinis traktorius su frontaliniu krautuvu, naujas, varomas dviem tiltais, pagamintas ne anksčiau kaip 202</w:t>
            </w:r>
            <w:r w:rsidR="00957675" w:rsidRPr="00FE7DF5">
              <w:rPr>
                <w:rFonts w:ascii="Arial" w:hAnsi="Arial" w:cs="Arial"/>
              </w:rPr>
              <w:t>4</w:t>
            </w:r>
            <w:r w:rsidRPr="00FE7DF5">
              <w:rPr>
                <w:rFonts w:ascii="Arial" w:hAnsi="Arial" w:cs="Arial"/>
              </w:rPr>
              <w:t xml:space="preserve"> metais, neeksploatuotas, atitinkantis Europos Sąjungos teisės aktais nustatytus saugos ir ekologinius reikalavimus.</w:t>
            </w:r>
          </w:p>
        </w:tc>
      </w:tr>
      <w:tr w:rsidR="000F0D0F" w:rsidRPr="00FE7DF5" w14:paraId="3DB1571B" w14:textId="77777777" w:rsidTr="003458AE">
        <w:tc>
          <w:tcPr>
            <w:tcW w:w="838" w:type="dxa"/>
          </w:tcPr>
          <w:p w14:paraId="39E44A35" w14:textId="77777777" w:rsidR="000F0D0F" w:rsidRPr="00FE7DF5" w:rsidRDefault="00712133" w:rsidP="00C65C89">
            <w:pPr>
              <w:jc w:val="center"/>
              <w:rPr>
                <w:rFonts w:ascii="Arial" w:hAnsi="Arial" w:cs="Arial"/>
                <w:b/>
                <w:bCs/>
              </w:rPr>
            </w:pPr>
            <w:r w:rsidRPr="00FE7DF5">
              <w:rPr>
                <w:rFonts w:ascii="Arial" w:hAnsi="Arial" w:cs="Arial"/>
                <w:b/>
                <w:bCs/>
              </w:rPr>
              <w:t>2.</w:t>
            </w:r>
          </w:p>
        </w:tc>
        <w:tc>
          <w:tcPr>
            <w:tcW w:w="8802" w:type="dxa"/>
          </w:tcPr>
          <w:p w14:paraId="05FFB437" w14:textId="77777777" w:rsidR="000F0D0F" w:rsidRPr="00FE7DF5" w:rsidRDefault="000F0D0F" w:rsidP="00C65C89">
            <w:pPr>
              <w:jc w:val="both"/>
              <w:rPr>
                <w:rFonts w:ascii="Arial" w:eastAsia="Arial" w:hAnsi="Arial" w:cs="Arial"/>
              </w:rPr>
            </w:pPr>
            <w:r w:rsidRPr="00FE7DF5">
              <w:rPr>
                <w:rFonts w:ascii="Arial" w:eastAsia="Arial" w:hAnsi="Arial" w:cs="Arial"/>
                <w:b/>
                <w:bCs/>
              </w:rPr>
              <w:t>Variklis</w:t>
            </w:r>
          </w:p>
        </w:tc>
      </w:tr>
      <w:tr w:rsidR="003458AE" w:rsidRPr="00FE7DF5" w14:paraId="4A6FA856" w14:textId="77777777" w:rsidTr="003458AE">
        <w:tc>
          <w:tcPr>
            <w:tcW w:w="838" w:type="dxa"/>
          </w:tcPr>
          <w:p w14:paraId="57677854" w14:textId="77777777" w:rsidR="003458AE" w:rsidRPr="00FE7DF5" w:rsidRDefault="003458AE" w:rsidP="00C65C89">
            <w:pPr>
              <w:jc w:val="center"/>
              <w:rPr>
                <w:rFonts w:ascii="Arial" w:hAnsi="Arial" w:cs="Arial"/>
              </w:rPr>
            </w:pPr>
            <w:r w:rsidRPr="00FE7DF5">
              <w:rPr>
                <w:rFonts w:ascii="Arial" w:hAnsi="Arial" w:cs="Arial"/>
              </w:rPr>
              <w:t>2.1.</w:t>
            </w:r>
          </w:p>
        </w:tc>
        <w:tc>
          <w:tcPr>
            <w:tcW w:w="8802" w:type="dxa"/>
          </w:tcPr>
          <w:p w14:paraId="37802055" w14:textId="77777777" w:rsidR="003458AE" w:rsidRPr="00FE7DF5" w:rsidRDefault="003458AE" w:rsidP="00C65C89">
            <w:pPr>
              <w:jc w:val="both"/>
              <w:rPr>
                <w:rFonts w:ascii="Arial" w:eastAsia="Arial" w:hAnsi="Arial" w:cs="Arial"/>
              </w:rPr>
            </w:pPr>
            <w:r w:rsidRPr="00FE7DF5">
              <w:rPr>
                <w:rFonts w:ascii="Arial" w:eastAsia="Arial" w:hAnsi="Arial" w:cs="Arial"/>
              </w:rPr>
              <w:t xml:space="preserve">Traktoriaus variklio vardinė galia pagal ECE-R120 arba analogišką standartą, be galios didinimo sistemų: ne mažesnė kaip 88 kW arba 120 AG . Variklis atitinkantis traktoriaus perdavimo - priėmimo dieną 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w:t>
            </w:r>
          </w:p>
          <w:p w14:paraId="49653359" w14:textId="77777777" w:rsidR="003458AE" w:rsidRPr="00FE7DF5" w:rsidRDefault="003458AE" w:rsidP="00C65C89">
            <w:pPr>
              <w:jc w:val="both"/>
              <w:rPr>
                <w:rFonts w:ascii="Arial" w:hAnsi="Arial" w:cs="Arial"/>
              </w:rPr>
            </w:pPr>
            <w:r w:rsidRPr="00FE7DF5">
              <w:rPr>
                <w:rFonts w:ascii="Arial" w:eastAsia="Arial" w:hAnsi="Arial" w:cs="Arial"/>
              </w:rPr>
              <w:t xml:space="preserve">Atitikti Europos deginių emisijos standartą varikliams ne žemesnį nei </w:t>
            </w:r>
            <w:proofErr w:type="spellStart"/>
            <w:r w:rsidRPr="00FE7DF5">
              <w:rPr>
                <w:rFonts w:ascii="Arial" w:eastAsia="Arial" w:hAnsi="Arial" w:cs="Arial"/>
              </w:rPr>
              <w:t>Stage</w:t>
            </w:r>
            <w:proofErr w:type="spellEnd"/>
            <w:r w:rsidRPr="00FE7DF5">
              <w:rPr>
                <w:rFonts w:ascii="Arial" w:eastAsia="Arial" w:hAnsi="Arial" w:cs="Arial"/>
              </w:rPr>
              <w:t xml:space="preserve"> V. </w:t>
            </w:r>
          </w:p>
        </w:tc>
      </w:tr>
      <w:tr w:rsidR="003458AE" w:rsidRPr="00FE7DF5" w14:paraId="0DB42751" w14:textId="77777777" w:rsidTr="003458AE">
        <w:tc>
          <w:tcPr>
            <w:tcW w:w="838" w:type="dxa"/>
          </w:tcPr>
          <w:p w14:paraId="3899BE43" w14:textId="77777777" w:rsidR="003458AE" w:rsidRPr="00FE7DF5" w:rsidRDefault="003458AE" w:rsidP="00C65C89">
            <w:pPr>
              <w:jc w:val="center"/>
              <w:rPr>
                <w:rFonts w:ascii="Arial" w:hAnsi="Arial" w:cs="Arial"/>
              </w:rPr>
            </w:pPr>
            <w:r w:rsidRPr="00FE7DF5">
              <w:rPr>
                <w:rFonts w:ascii="Arial" w:hAnsi="Arial" w:cs="Arial"/>
              </w:rPr>
              <w:t>2.2.</w:t>
            </w:r>
          </w:p>
        </w:tc>
        <w:tc>
          <w:tcPr>
            <w:tcW w:w="8802" w:type="dxa"/>
          </w:tcPr>
          <w:p w14:paraId="7D24F411" w14:textId="77777777" w:rsidR="003458AE" w:rsidRPr="00FE7DF5" w:rsidRDefault="003458AE" w:rsidP="00C65C89">
            <w:pPr>
              <w:jc w:val="both"/>
              <w:rPr>
                <w:rFonts w:ascii="Arial" w:hAnsi="Arial" w:cs="Arial"/>
              </w:rPr>
            </w:pPr>
            <w:r w:rsidRPr="00FE7DF5">
              <w:rPr>
                <w:rFonts w:ascii="Arial" w:hAnsi="Arial" w:cs="Arial"/>
                <w:color w:val="000000"/>
                <w:lang w:eastAsia="lt-LT"/>
              </w:rPr>
              <w:t>Variklio cilindrų skaičius ne mažiau 4.</w:t>
            </w:r>
          </w:p>
        </w:tc>
      </w:tr>
      <w:tr w:rsidR="003458AE" w:rsidRPr="00FE7DF5" w14:paraId="19EBE0BE" w14:textId="77777777" w:rsidTr="003458AE">
        <w:tc>
          <w:tcPr>
            <w:tcW w:w="838" w:type="dxa"/>
          </w:tcPr>
          <w:p w14:paraId="5354FAB5" w14:textId="77777777" w:rsidR="003458AE" w:rsidRPr="00FE7DF5" w:rsidRDefault="003458AE" w:rsidP="00C65C89">
            <w:pPr>
              <w:jc w:val="center"/>
              <w:rPr>
                <w:rFonts w:ascii="Arial" w:hAnsi="Arial" w:cs="Arial"/>
              </w:rPr>
            </w:pPr>
            <w:r w:rsidRPr="00FE7DF5">
              <w:rPr>
                <w:rFonts w:ascii="Arial" w:hAnsi="Arial" w:cs="Arial"/>
              </w:rPr>
              <w:t>2.3.</w:t>
            </w:r>
          </w:p>
        </w:tc>
        <w:tc>
          <w:tcPr>
            <w:tcW w:w="8802" w:type="dxa"/>
          </w:tcPr>
          <w:p w14:paraId="7E22D900" w14:textId="77777777" w:rsidR="003458AE" w:rsidRPr="00FE7DF5" w:rsidRDefault="003458AE" w:rsidP="00C65C89">
            <w:pPr>
              <w:jc w:val="both"/>
              <w:rPr>
                <w:rFonts w:ascii="Arial" w:hAnsi="Arial" w:cs="Arial"/>
              </w:rPr>
            </w:pPr>
            <w:r w:rsidRPr="00FE7DF5">
              <w:rPr>
                <w:rFonts w:ascii="Arial" w:hAnsi="Arial" w:cs="Arial"/>
                <w:color w:val="000000"/>
                <w:lang w:eastAsia="lt-LT"/>
              </w:rPr>
              <w:t>Variklio darbinis tūris ne didesnis kaip 5,0 l.</w:t>
            </w:r>
          </w:p>
        </w:tc>
      </w:tr>
      <w:tr w:rsidR="003458AE" w:rsidRPr="00FE7DF5" w14:paraId="2A63AEBC" w14:textId="77777777" w:rsidTr="003458AE">
        <w:tc>
          <w:tcPr>
            <w:tcW w:w="838" w:type="dxa"/>
          </w:tcPr>
          <w:p w14:paraId="0919A9BA" w14:textId="77777777" w:rsidR="003458AE" w:rsidRPr="00FE7DF5" w:rsidRDefault="003458AE" w:rsidP="00C65C89">
            <w:pPr>
              <w:jc w:val="center"/>
              <w:rPr>
                <w:rFonts w:ascii="Arial" w:hAnsi="Arial" w:cs="Arial"/>
              </w:rPr>
            </w:pPr>
            <w:r w:rsidRPr="00FE7DF5">
              <w:rPr>
                <w:rFonts w:ascii="Arial" w:hAnsi="Arial" w:cs="Arial"/>
              </w:rPr>
              <w:t>2.4.</w:t>
            </w:r>
          </w:p>
        </w:tc>
        <w:tc>
          <w:tcPr>
            <w:tcW w:w="8802" w:type="dxa"/>
          </w:tcPr>
          <w:p w14:paraId="3890E9BC" w14:textId="77777777" w:rsidR="003458AE" w:rsidRPr="00FE7DF5" w:rsidRDefault="003458AE" w:rsidP="00C65C89">
            <w:pPr>
              <w:jc w:val="both"/>
              <w:rPr>
                <w:rFonts w:ascii="Arial" w:hAnsi="Arial" w:cs="Arial"/>
              </w:rPr>
            </w:pPr>
            <w:r w:rsidRPr="00FE7DF5">
              <w:rPr>
                <w:rFonts w:ascii="Arial" w:hAnsi="Arial" w:cs="Arial"/>
                <w:color w:val="000000"/>
                <w:lang w:eastAsia="lt-LT"/>
              </w:rPr>
              <w:t xml:space="preserve">Maksimalus variklio sukimo momentas be galios didinimo sistemų - ne mažesnis kaip 550 </w:t>
            </w:r>
            <w:proofErr w:type="spellStart"/>
            <w:r w:rsidRPr="00FE7DF5">
              <w:rPr>
                <w:rFonts w:ascii="Arial" w:hAnsi="Arial" w:cs="Arial"/>
                <w:color w:val="000000"/>
                <w:lang w:eastAsia="lt-LT"/>
              </w:rPr>
              <w:t>Nm</w:t>
            </w:r>
            <w:proofErr w:type="spellEnd"/>
            <w:r w:rsidRPr="00FE7DF5">
              <w:rPr>
                <w:rFonts w:ascii="Arial" w:hAnsi="Arial" w:cs="Arial"/>
                <w:color w:val="000000"/>
                <w:lang w:eastAsia="lt-LT"/>
              </w:rPr>
              <w:t>.</w:t>
            </w:r>
          </w:p>
        </w:tc>
      </w:tr>
      <w:tr w:rsidR="00712133" w:rsidRPr="00FE7DF5" w14:paraId="57FAF504" w14:textId="77777777" w:rsidTr="003458AE">
        <w:tc>
          <w:tcPr>
            <w:tcW w:w="838" w:type="dxa"/>
            <w:vAlign w:val="center"/>
          </w:tcPr>
          <w:p w14:paraId="4D33292E" w14:textId="77777777" w:rsidR="00712133" w:rsidRPr="00FE7DF5" w:rsidRDefault="00712133" w:rsidP="00C65C89">
            <w:pPr>
              <w:jc w:val="center"/>
              <w:rPr>
                <w:rFonts w:ascii="Arial" w:hAnsi="Arial" w:cs="Arial"/>
                <w:b/>
                <w:bCs/>
              </w:rPr>
            </w:pPr>
            <w:r w:rsidRPr="00FE7DF5">
              <w:rPr>
                <w:rFonts w:ascii="Arial" w:hAnsi="Arial" w:cs="Arial"/>
                <w:b/>
                <w:bCs/>
              </w:rPr>
              <w:t>3.</w:t>
            </w:r>
          </w:p>
        </w:tc>
        <w:tc>
          <w:tcPr>
            <w:tcW w:w="8802" w:type="dxa"/>
          </w:tcPr>
          <w:p w14:paraId="3EBF9D1B" w14:textId="77777777" w:rsidR="00712133" w:rsidRPr="00FE7DF5" w:rsidRDefault="006912B3" w:rsidP="00C65C89">
            <w:pPr>
              <w:jc w:val="both"/>
              <w:rPr>
                <w:rFonts w:ascii="Arial" w:hAnsi="Arial" w:cs="Arial"/>
                <w:color w:val="000000"/>
                <w:lang w:eastAsia="lt-LT"/>
              </w:rPr>
            </w:pPr>
            <w:r w:rsidRPr="00FE7DF5">
              <w:rPr>
                <w:rFonts w:ascii="Arial" w:hAnsi="Arial" w:cs="Arial"/>
                <w:b/>
                <w:bCs/>
                <w:color w:val="000000"/>
                <w:lang w:eastAsia="lt-LT"/>
              </w:rPr>
              <w:t>Rėmas, ašys ir transmisija</w:t>
            </w:r>
            <w:r w:rsidRPr="00FE7DF5">
              <w:rPr>
                <w:rFonts w:ascii="Arial" w:eastAsia="Times New Roman" w:hAnsi="Arial" w:cs="Arial"/>
                <w:b/>
                <w:bCs/>
              </w:rPr>
              <w:t>:</w:t>
            </w:r>
          </w:p>
        </w:tc>
      </w:tr>
      <w:tr w:rsidR="003458AE" w:rsidRPr="00FE7DF5" w14:paraId="2BAE3614" w14:textId="77777777" w:rsidTr="003458AE">
        <w:tc>
          <w:tcPr>
            <w:tcW w:w="838" w:type="dxa"/>
            <w:vAlign w:val="center"/>
          </w:tcPr>
          <w:p w14:paraId="51967CFC" w14:textId="77777777" w:rsidR="003458AE" w:rsidRPr="00FE7DF5" w:rsidRDefault="003458AE" w:rsidP="00C65C89">
            <w:pPr>
              <w:jc w:val="center"/>
              <w:rPr>
                <w:rFonts w:ascii="Arial" w:hAnsi="Arial" w:cs="Arial"/>
              </w:rPr>
            </w:pPr>
            <w:r w:rsidRPr="00FE7DF5">
              <w:rPr>
                <w:rFonts w:ascii="Arial" w:hAnsi="Arial" w:cs="Arial"/>
              </w:rPr>
              <w:t>3.1.</w:t>
            </w:r>
          </w:p>
        </w:tc>
        <w:tc>
          <w:tcPr>
            <w:tcW w:w="8802" w:type="dxa"/>
          </w:tcPr>
          <w:p w14:paraId="1545A3EB" w14:textId="77777777" w:rsidR="003458AE" w:rsidRPr="00FE7DF5" w:rsidRDefault="003458AE" w:rsidP="00C65C89">
            <w:pPr>
              <w:jc w:val="both"/>
              <w:rPr>
                <w:rFonts w:ascii="Arial" w:hAnsi="Arial" w:cs="Arial"/>
              </w:rPr>
            </w:pPr>
            <w:r w:rsidRPr="00FE7DF5">
              <w:rPr>
                <w:rFonts w:ascii="Arial" w:hAnsi="Arial" w:cs="Arial"/>
                <w:color w:val="000000"/>
                <w:lang w:eastAsia="lt-LT"/>
              </w:rPr>
              <w:t>Traktoriaus plotis x aukštis x ilgis, ne daugiau kaip       2550 x</w:t>
            </w:r>
            <w:r w:rsidR="00033056" w:rsidRPr="00FE7DF5">
              <w:rPr>
                <w:rFonts w:ascii="Arial" w:hAnsi="Arial" w:cs="Arial"/>
                <w:color w:val="000000"/>
                <w:lang w:eastAsia="lt-LT"/>
              </w:rPr>
              <w:t>3</w:t>
            </w:r>
            <w:r w:rsidR="004F20AE" w:rsidRPr="00FE7DF5">
              <w:rPr>
                <w:rFonts w:ascii="Arial" w:hAnsi="Arial" w:cs="Arial"/>
                <w:color w:val="000000"/>
                <w:lang w:eastAsia="lt-LT"/>
              </w:rPr>
              <w:t>05</w:t>
            </w:r>
            <w:r w:rsidR="00033056" w:rsidRPr="00FE7DF5">
              <w:rPr>
                <w:rFonts w:ascii="Arial" w:hAnsi="Arial" w:cs="Arial"/>
                <w:color w:val="000000"/>
                <w:lang w:eastAsia="lt-LT"/>
              </w:rPr>
              <w:t>0</w:t>
            </w:r>
            <w:r w:rsidRPr="00FE7DF5">
              <w:rPr>
                <w:rFonts w:ascii="Arial" w:hAnsi="Arial" w:cs="Arial"/>
                <w:color w:val="000000"/>
                <w:lang w:eastAsia="lt-LT"/>
              </w:rPr>
              <w:t xml:space="preserve"> x 5000 mm</w:t>
            </w:r>
          </w:p>
        </w:tc>
      </w:tr>
      <w:tr w:rsidR="003458AE" w:rsidRPr="00FE7DF5" w14:paraId="475D0396" w14:textId="77777777" w:rsidTr="003458AE">
        <w:tc>
          <w:tcPr>
            <w:tcW w:w="838" w:type="dxa"/>
            <w:vAlign w:val="center"/>
          </w:tcPr>
          <w:p w14:paraId="555D7096" w14:textId="77777777" w:rsidR="003458AE" w:rsidRPr="00FE7DF5" w:rsidRDefault="003458AE" w:rsidP="00C65C89">
            <w:pPr>
              <w:jc w:val="center"/>
              <w:rPr>
                <w:rFonts w:ascii="Arial" w:hAnsi="Arial" w:cs="Arial"/>
              </w:rPr>
            </w:pPr>
            <w:r w:rsidRPr="00FE7DF5">
              <w:rPr>
                <w:rFonts w:ascii="Arial" w:hAnsi="Arial" w:cs="Arial"/>
              </w:rPr>
              <w:t>3.2.</w:t>
            </w:r>
          </w:p>
        </w:tc>
        <w:tc>
          <w:tcPr>
            <w:tcW w:w="8802" w:type="dxa"/>
          </w:tcPr>
          <w:p w14:paraId="7CB503BA" w14:textId="77777777" w:rsidR="003458AE" w:rsidRPr="00FE7DF5" w:rsidRDefault="003458AE" w:rsidP="00C65C89">
            <w:pPr>
              <w:jc w:val="both"/>
              <w:rPr>
                <w:rFonts w:ascii="Arial" w:hAnsi="Arial" w:cs="Arial"/>
              </w:rPr>
            </w:pPr>
            <w:r w:rsidRPr="00FE7DF5">
              <w:rPr>
                <w:rFonts w:ascii="Arial" w:hAnsi="Arial" w:cs="Arial"/>
                <w:lang w:val="fi-FI"/>
              </w:rPr>
              <w:t>Prošvaista ties priekinio tilto centru, ne mažiau kaip                     400 mm</w:t>
            </w:r>
          </w:p>
        </w:tc>
      </w:tr>
      <w:tr w:rsidR="003458AE" w:rsidRPr="00FE7DF5" w14:paraId="198123ED" w14:textId="77777777" w:rsidTr="003458AE">
        <w:tc>
          <w:tcPr>
            <w:tcW w:w="838" w:type="dxa"/>
            <w:vAlign w:val="center"/>
          </w:tcPr>
          <w:p w14:paraId="565F65A3" w14:textId="77777777" w:rsidR="003458AE" w:rsidRPr="00FE7DF5" w:rsidRDefault="003458AE" w:rsidP="00C65C89">
            <w:pPr>
              <w:jc w:val="center"/>
              <w:rPr>
                <w:rFonts w:ascii="Arial" w:hAnsi="Arial" w:cs="Arial"/>
              </w:rPr>
            </w:pPr>
            <w:r w:rsidRPr="00FE7DF5">
              <w:rPr>
                <w:rFonts w:ascii="Arial" w:hAnsi="Arial" w:cs="Arial"/>
              </w:rPr>
              <w:t>3.3.</w:t>
            </w:r>
          </w:p>
        </w:tc>
        <w:tc>
          <w:tcPr>
            <w:tcW w:w="8802" w:type="dxa"/>
          </w:tcPr>
          <w:p w14:paraId="24CAF762" w14:textId="77777777" w:rsidR="003458AE" w:rsidRPr="00FE7DF5" w:rsidRDefault="003458AE" w:rsidP="00C65C89">
            <w:pPr>
              <w:jc w:val="both"/>
              <w:rPr>
                <w:rFonts w:ascii="Arial" w:hAnsi="Arial" w:cs="Arial"/>
              </w:rPr>
            </w:pPr>
            <w:r w:rsidRPr="00FE7DF5">
              <w:rPr>
                <w:rFonts w:ascii="Arial" w:hAnsi="Arial" w:cs="Arial"/>
                <w:lang w:val="fi-FI"/>
              </w:rPr>
              <w:t>Ratų bazė ne daugiau kaip,                                                            2665 mm</w:t>
            </w:r>
          </w:p>
        </w:tc>
      </w:tr>
      <w:tr w:rsidR="003458AE" w:rsidRPr="00FE7DF5" w14:paraId="70EEE1CE" w14:textId="77777777" w:rsidTr="003458AE">
        <w:tc>
          <w:tcPr>
            <w:tcW w:w="838" w:type="dxa"/>
            <w:vAlign w:val="center"/>
          </w:tcPr>
          <w:p w14:paraId="0A4BECDB" w14:textId="77777777" w:rsidR="003458AE" w:rsidRPr="00FE7DF5" w:rsidRDefault="003458AE" w:rsidP="00C65C89">
            <w:pPr>
              <w:jc w:val="center"/>
              <w:rPr>
                <w:rFonts w:ascii="Arial" w:hAnsi="Arial" w:cs="Arial"/>
              </w:rPr>
            </w:pPr>
            <w:r w:rsidRPr="00FE7DF5">
              <w:rPr>
                <w:rFonts w:ascii="Arial" w:hAnsi="Arial" w:cs="Arial"/>
              </w:rPr>
              <w:t>3.4.</w:t>
            </w:r>
          </w:p>
        </w:tc>
        <w:tc>
          <w:tcPr>
            <w:tcW w:w="8802" w:type="dxa"/>
          </w:tcPr>
          <w:p w14:paraId="1DCA320D" w14:textId="2EBF0124" w:rsidR="003458AE" w:rsidRPr="00FE7DF5" w:rsidRDefault="003458AE" w:rsidP="00C65C89">
            <w:pPr>
              <w:jc w:val="both"/>
              <w:rPr>
                <w:rFonts w:ascii="Arial" w:hAnsi="Arial" w:cs="Arial"/>
              </w:rPr>
            </w:pPr>
            <w:r w:rsidRPr="00FE7DF5">
              <w:rPr>
                <w:rFonts w:ascii="Arial" w:hAnsi="Arial" w:cs="Arial"/>
                <w:lang w:val="fi-FI"/>
              </w:rPr>
              <w:t xml:space="preserve"> </w:t>
            </w:r>
            <w:r w:rsidRPr="00FE7DF5">
              <w:rPr>
                <w:rFonts w:ascii="Arial" w:hAnsi="Arial" w:cs="Arial"/>
                <w:b/>
                <w:bCs/>
                <w:lang w:val="fi-FI"/>
              </w:rPr>
              <w:t>Pilnai automatinė transmija</w:t>
            </w:r>
            <w:r w:rsidRPr="00FE7DF5">
              <w:rPr>
                <w:rFonts w:ascii="Arial" w:hAnsi="Arial" w:cs="Arial"/>
                <w:lang w:val="fi-FI"/>
              </w:rPr>
              <w:t xml:space="preserve"> ( bepakopės/IVT/CVT tipo ) su šiais greičio intervalais: minimalus greitis- ne daugiau 100 m/val., maksimalus greitis transporte – ne mažiau  40</w:t>
            </w:r>
            <w:r w:rsidR="00C73943" w:rsidRPr="00FE7DF5">
              <w:rPr>
                <w:rFonts w:ascii="Arial" w:hAnsi="Arial" w:cs="Arial"/>
                <w:lang w:val="fi-FI"/>
              </w:rPr>
              <w:t xml:space="preserve"> </w:t>
            </w:r>
            <w:r w:rsidRPr="00FE7DF5">
              <w:rPr>
                <w:rFonts w:ascii="Arial" w:hAnsi="Arial" w:cs="Arial"/>
                <w:lang w:val="fi-FI"/>
              </w:rPr>
              <w:t>km/val.</w:t>
            </w:r>
          </w:p>
        </w:tc>
      </w:tr>
      <w:tr w:rsidR="003458AE" w:rsidRPr="00FE7DF5" w14:paraId="2298A41E" w14:textId="77777777" w:rsidTr="003458AE">
        <w:tc>
          <w:tcPr>
            <w:tcW w:w="838" w:type="dxa"/>
            <w:vAlign w:val="center"/>
          </w:tcPr>
          <w:p w14:paraId="175987CF" w14:textId="77777777" w:rsidR="003458AE" w:rsidRPr="00FE7DF5" w:rsidRDefault="003458AE" w:rsidP="00C65C89">
            <w:pPr>
              <w:jc w:val="center"/>
              <w:rPr>
                <w:rFonts w:ascii="Arial" w:hAnsi="Arial" w:cs="Arial"/>
              </w:rPr>
            </w:pPr>
            <w:r w:rsidRPr="00FE7DF5">
              <w:rPr>
                <w:rFonts w:ascii="Arial" w:hAnsi="Arial" w:cs="Arial"/>
              </w:rPr>
              <w:t>3.5.</w:t>
            </w:r>
          </w:p>
        </w:tc>
        <w:tc>
          <w:tcPr>
            <w:tcW w:w="8802" w:type="dxa"/>
          </w:tcPr>
          <w:p w14:paraId="60BBE04C" w14:textId="77777777" w:rsidR="003458AE" w:rsidRPr="00FE7DF5" w:rsidRDefault="003458AE" w:rsidP="00C65C89">
            <w:pPr>
              <w:jc w:val="both"/>
              <w:rPr>
                <w:rFonts w:ascii="Arial" w:hAnsi="Arial" w:cs="Arial"/>
              </w:rPr>
            </w:pPr>
            <w:r w:rsidRPr="00FE7DF5">
              <w:rPr>
                <w:rFonts w:ascii="Arial" w:hAnsi="Arial" w:cs="Arial"/>
              </w:rPr>
              <w:t>Traktoriaus maksimalus leistinas svoris – ne mažiau kaip 10 000 kg.</w:t>
            </w:r>
          </w:p>
        </w:tc>
      </w:tr>
      <w:tr w:rsidR="003458AE" w:rsidRPr="00FE7DF5" w14:paraId="0D7B08E5" w14:textId="77777777" w:rsidTr="003458AE">
        <w:tc>
          <w:tcPr>
            <w:tcW w:w="838" w:type="dxa"/>
            <w:vAlign w:val="center"/>
          </w:tcPr>
          <w:p w14:paraId="54DCEAF0" w14:textId="77777777" w:rsidR="003458AE" w:rsidRPr="00FE7DF5" w:rsidRDefault="003458AE" w:rsidP="00C65C89">
            <w:pPr>
              <w:jc w:val="center"/>
              <w:rPr>
                <w:rFonts w:ascii="Arial" w:hAnsi="Arial" w:cs="Arial"/>
              </w:rPr>
            </w:pPr>
            <w:r w:rsidRPr="00FE7DF5">
              <w:rPr>
                <w:rFonts w:ascii="Arial" w:hAnsi="Arial" w:cs="Arial"/>
              </w:rPr>
              <w:t>3.6.</w:t>
            </w:r>
          </w:p>
        </w:tc>
        <w:tc>
          <w:tcPr>
            <w:tcW w:w="8802" w:type="dxa"/>
          </w:tcPr>
          <w:p w14:paraId="3A2DE370" w14:textId="77777777" w:rsidR="003458AE" w:rsidRPr="00FE7DF5" w:rsidRDefault="003458AE" w:rsidP="00C65C89">
            <w:pPr>
              <w:jc w:val="both"/>
              <w:rPr>
                <w:rFonts w:ascii="Arial" w:hAnsi="Arial" w:cs="Arial"/>
              </w:rPr>
            </w:pPr>
            <w:r w:rsidRPr="00FE7DF5">
              <w:rPr>
                <w:rFonts w:ascii="Arial" w:hAnsi="Arial" w:cs="Arial"/>
                <w:lang w:val="fi-FI"/>
              </w:rPr>
              <w:t>Traktoriaus konstrukcinis svoris, be papildomų priedų – ne mažiau 5500 kg.</w:t>
            </w:r>
          </w:p>
        </w:tc>
      </w:tr>
      <w:tr w:rsidR="006912B3" w:rsidRPr="00FE7DF5" w14:paraId="479DA639" w14:textId="77777777" w:rsidTr="003458AE">
        <w:tc>
          <w:tcPr>
            <w:tcW w:w="838" w:type="dxa"/>
            <w:tcBorders>
              <w:top w:val="single" w:sz="4" w:space="0" w:color="auto"/>
              <w:left w:val="single" w:sz="4" w:space="0" w:color="auto"/>
              <w:right w:val="single" w:sz="4" w:space="0" w:color="auto"/>
            </w:tcBorders>
            <w:vAlign w:val="bottom"/>
          </w:tcPr>
          <w:p w14:paraId="4410FE6D" w14:textId="77777777" w:rsidR="006912B3" w:rsidRPr="00FE7DF5" w:rsidRDefault="006912B3" w:rsidP="00C65C89">
            <w:pPr>
              <w:jc w:val="center"/>
              <w:rPr>
                <w:rFonts w:ascii="Arial" w:hAnsi="Arial" w:cs="Arial"/>
                <w:b/>
                <w:bCs/>
              </w:rPr>
            </w:pPr>
            <w:r w:rsidRPr="00FE7DF5">
              <w:rPr>
                <w:rFonts w:ascii="Arial" w:hAnsi="Arial" w:cs="Arial"/>
                <w:b/>
                <w:bCs/>
              </w:rPr>
              <w:t>4.</w:t>
            </w:r>
          </w:p>
        </w:tc>
        <w:tc>
          <w:tcPr>
            <w:tcW w:w="8802" w:type="dxa"/>
            <w:tcBorders>
              <w:top w:val="single" w:sz="4" w:space="0" w:color="auto"/>
              <w:left w:val="single" w:sz="4" w:space="0" w:color="auto"/>
              <w:right w:val="single" w:sz="4" w:space="0" w:color="auto"/>
            </w:tcBorders>
          </w:tcPr>
          <w:p w14:paraId="5AFD6F24" w14:textId="77777777" w:rsidR="006912B3" w:rsidRPr="00FE7DF5" w:rsidRDefault="006912B3" w:rsidP="00C65C89">
            <w:pPr>
              <w:jc w:val="both"/>
              <w:rPr>
                <w:rFonts w:ascii="Arial" w:hAnsi="Arial" w:cs="Arial"/>
                <w:lang w:val="fi-FI"/>
              </w:rPr>
            </w:pPr>
            <w:r w:rsidRPr="00FE7DF5">
              <w:rPr>
                <w:rFonts w:ascii="Arial" w:hAnsi="Arial" w:cs="Arial"/>
                <w:b/>
                <w:bCs/>
                <w:lang w:val="fi-FI"/>
              </w:rPr>
              <w:t>Hidraulinė sistema, elektros sistema, pakaba</w:t>
            </w:r>
            <w:r w:rsidRPr="00FE7DF5">
              <w:rPr>
                <w:rFonts w:ascii="Arial" w:hAnsi="Arial" w:cs="Arial"/>
                <w:b/>
                <w:bCs/>
              </w:rPr>
              <w:t>:</w:t>
            </w:r>
          </w:p>
        </w:tc>
      </w:tr>
      <w:tr w:rsidR="003458AE" w:rsidRPr="00FE7DF5" w14:paraId="1CBA9424" w14:textId="77777777" w:rsidTr="003458AE">
        <w:tc>
          <w:tcPr>
            <w:tcW w:w="838" w:type="dxa"/>
            <w:tcBorders>
              <w:top w:val="single" w:sz="4" w:space="0" w:color="auto"/>
              <w:left w:val="single" w:sz="4" w:space="0" w:color="auto"/>
              <w:right w:val="single" w:sz="4" w:space="0" w:color="auto"/>
            </w:tcBorders>
            <w:vAlign w:val="bottom"/>
          </w:tcPr>
          <w:p w14:paraId="05FEB300" w14:textId="77777777" w:rsidR="003458AE" w:rsidRPr="00FE7DF5" w:rsidRDefault="003458AE" w:rsidP="00C65C89">
            <w:pPr>
              <w:jc w:val="center"/>
              <w:rPr>
                <w:rFonts w:ascii="Arial" w:hAnsi="Arial" w:cs="Arial"/>
              </w:rPr>
            </w:pPr>
            <w:r w:rsidRPr="00FE7DF5">
              <w:rPr>
                <w:rFonts w:ascii="Arial" w:hAnsi="Arial" w:cs="Arial"/>
              </w:rPr>
              <w:lastRenderedPageBreak/>
              <w:t>4.1.</w:t>
            </w:r>
          </w:p>
        </w:tc>
        <w:tc>
          <w:tcPr>
            <w:tcW w:w="8802" w:type="dxa"/>
            <w:tcBorders>
              <w:top w:val="single" w:sz="4" w:space="0" w:color="auto"/>
              <w:left w:val="single" w:sz="4" w:space="0" w:color="auto"/>
              <w:right w:val="single" w:sz="4" w:space="0" w:color="auto"/>
            </w:tcBorders>
          </w:tcPr>
          <w:p w14:paraId="1725B5C2" w14:textId="77777777" w:rsidR="003458AE" w:rsidRPr="00FE7DF5" w:rsidRDefault="003458AE" w:rsidP="00C65C89">
            <w:pPr>
              <w:jc w:val="both"/>
              <w:rPr>
                <w:rFonts w:ascii="Arial" w:hAnsi="Arial" w:cs="Arial"/>
              </w:rPr>
            </w:pPr>
            <w:r w:rsidRPr="00FE7DF5">
              <w:rPr>
                <w:rFonts w:ascii="Arial" w:hAnsi="Arial" w:cs="Arial"/>
                <w:lang w:val="fi-FI"/>
              </w:rPr>
              <w:t>Priekinis amortizuotas varantysis tiltas su riboto praslydimo diferencialu</w:t>
            </w:r>
          </w:p>
        </w:tc>
      </w:tr>
      <w:tr w:rsidR="003458AE" w:rsidRPr="00FE7DF5" w14:paraId="0ED3A20E" w14:textId="77777777" w:rsidTr="003458AE">
        <w:tc>
          <w:tcPr>
            <w:tcW w:w="838" w:type="dxa"/>
            <w:tcBorders>
              <w:left w:val="single" w:sz="4" w:space="0" w:color="auto"/>
              <w:right w:val="single" w:sz="4" w:space="0" w:color="auto"/>
            </w:tcBorders>
            <w:vAlign w:val="center"/>
          </w:tcPr>
          <w:p w14:paraId="3CD1F98D" w14:textId="77777777" w:rsidR="003458AE" w:rsidRPr="00FE7DF5" w:rsidRDefault="003458AE" w:rsidP="00C65C89">
            <w:pPr>
              <w:jc w:val="center"/>
              <w:rPr>
                <w:rFonts w:ascii="Arial" w:hAnsi="Arial" w:cs="Arial"/>
              </w:rPr>
            </w:pPr>
            <w:r w:rsidRPr="00FE7DF5">
              <w:rPr>
                <w:rFonts w:ascii="Arial" w:hAnsi="Arial" w:cs="Arial"/>
              </w:rPr>
              <w:t>4.2.</w:t>
            </w:r>
          </w:p>
        </w:tc>
        <w:tc>
          <w:tcPr>
            <w:tcW w:w="8802" w:type="dxa"/>
            <w:tcBorders>
              <w:top w:val="single" w:sz="4" w:space="0" w:color="auto"/>
              <w:left w:val="single" w:sz="4" w:space="0" w:color="auto"/>
              <w:right w:val="single" w:sz="4" w:space="0" w:color="auto"/>
            </w:tcBorders>
          </w:tcPr>
          <w:p w14:paraId="5E5F7335" w14:textId="77777777" w:rsidR="003458AE" w:rsidRPr="00FE7DF5" w:rsidRDefault="003458AE" w:rsidP="00C65C89">
            <w:pPr>
              <w:jc w:val="both"/>
              <w:rPr>
                <w:rFonts w:ascii="Arial" w:hAnsi="Arial" w:cs="Arial"/>
              </w:rPr>
            </w:pPr>
            <w:r w:rsidRPr="00FE7DF5">
              <w:rPr>
                <w:rFonts w:ascii="Arial" w:hAnsi="Arial" w:cs="Arial"/>
                <w:lang w:val="fi-FI"/>
              </w:rPr>
              <w:t xml:space="preserve">Hidraulinės </w:t>
            </w:r>
            <w:r w:rsidRPr="00FE7DF5">
              <w:rPr>
                <w:rFonts w:ascii="Arial" w:hAnsi="Arial" w:cs="Arial"/>
                <w:b/>
                <w:bCs/>
                <w:lang w:val="fi-FI"/>
              </w:rPr>
              <w:t>elektriškai</w:t>
            </w:r>
            <w:r w:rsidRPr="00FE7DF5">
              <w:rPr>
                <w:rFonts w:ascii="Arial" w:hAnsi="Arial" w:cs="Arial"/>
                <w:lang w:val="fi-FI"/>
              </w:rPr>
              <w:t xml:space="preserve"> valdomos jungtys: ne mažiau 3 poros gale su greito jungimo movomis ir ne mažiau kaip 1 hidro pora priekyje ( sumontuota ant priekinės pakabos).</w:t>
            </w:r>
          </w:p>
        </w:tc>
      </w:tr>
      <w:tr w:rsidR="003458AE" w:rsidRPr="00FE7DF5" w14:paraId="32B89142" w14:textId="77777777" w:rsidTr="003458AE">
        <w:tc>
          <w:tcPr>
            <w:tcW w:w="838" w:type="dxa"/>
          </w:tcPr>
          <w:p w14:paraId="67FCB8D8" w14:textId="77777777" w:rsidR="003458AE" w:rsidRPr="00FE7DF5" w:rsidRDefault="003458AE" w:rsidP="00C65C89">
            <w:pPr>
              <w:jc w:val="center"/>
              <w:rPr>
                <w:rFonts w:ascii="Arial" w:hAnsi="Arial" w:cs="Arial"/>
              </w:rPr>
            </w:pPr>
            <w:r w:rsidRPr="00FE7DF5">
              <w:rPr>
                <w:rFonts w:ascii="Arial" w:hAnsi="Arial" w:cs="Arial"/>
              </w:rPr>
              <w:t>4.3</w:t>
            </w:r>
          </w:p>
        </w:tc>
        <w:tc>
          <w:tcPr>
            <w:tcW w:w="8802" w:type="dxa"/>
          </w:tcPr>
          <w:p w14:paraId="654C146D" w14:textId="77777777" w:rsidR="003458AE" w:rsidRPr="00FE7DF5" w:rsidRDefault="003458AE" w:rsidP="00C65C89">
            <w:pPr>
              <w:jc w:val="both"/>
              <w:rPr>
                <w:rFonts w:ascii="Arial" w:hAnsi="Arial" w:cs="Arial"/>
              </w:rPr>
            </w:pPr>
            <w:r w:rsidRPr="00FE7DF5">
              <w:rPr>
                <w:rFonts w:ascii="Arial" w:hAnsi="Arial" w:cs="Arial"/>
                <w:lang w:val="fi-FI"/>
              </w:rPr>
              <w:t xml:space="preserve">Hidraulinio siurblio našumas ne mažiau kaip 110 l/min., </w:t>
            </w:r>
          </w:p>
        </w:tc>
      </w:tr>
      <w:tr w:rsidR="003458AE" w:rsidRPr="00FE7DF5" w14:paraId="73EBAD90" w14:textId="77777777" w:rsidTr="003458AE">
        <w:tc>
          <w:tcPr>
            <w:tcW w:w="838" w:type="dxa"/>
            <w:vAlign w:val="center"/>
          </w:tcPr>
          <w:p w14:paraId="6DA96DE3" w14:textId="77777777" w:rsidR="003458AE" w:rsidRPr="00FE7DF5" w:rsidRDefault="003458AE" w:rsidP="00C65C89">
            <w:pPr>
              <w:jc w:val="center"/>
              <w:rPr>
                <w:rFonts w:ascii="Arial" w:hAnsi="Arial" w:cs="Arial"/>
              </w:rPr>
            </w:pPr>
            <w:r w:rsidRPr="00FE7DF5">
              <w:rPr>
                <w:rFonts w:ascii="Arial" w:hAnsi="Arial" w:cs="Arial"/>
              </w:rPr>
              <w:t>4.4.</w:t>
            </w:r>
          </w:p>
        </w:tc>
        <w:tc>
          <w:tcPr>
            <w:tcW w:w="8802" w:type="dxa"/>
          </w:tcPr>
          <w:p w14:paraId="17E9804C" w14:textId="77777777" w:rsidR="003458AE" w:rsidRPr="00FE7DF5" w:rsidRDefault="003458AE" w:rsidP="00C65C89">
            <w:pPr>
              <w:jc w:val="both"/>
              <w:rPr>
                <w:rFonts w:ascii="Arial" w:hAnsi="Arial" w:cs="Arial"/>
              </w:rPr>
            </w:pPr>
            <w:r w:rsidRPr="00FE7DF5">
              <w:rPr>
                <w:rFonts w:ascii="Arial" w:hAnsi="Arial" w:cs="Arial"/>
                <w:lang w:val="fi-FI"/>
              </w:rPr>
              <w:t>Hidraulinio siurblio tipas - su slėgio ir srauto reguliavimu ( plunžerinis-stūmoklinis)</w:t>
            </w:r>
          </w:p>
        </w:tc>
      </w:tr>
      <w:tr w:rsidR="003458AE" w:rsidRPr="00FE7DF5" w14:paraId="14661B9B" w14:textId="77777777" w:rsidTr="003458AE">
        <w:tc>
          <w:tcPr>
            <w:tcW w:w="838" w:type="dxa"/>
          </w:tcPr>
          <w:p w14:paraId="336E51DE" w14:textId="77777777" w:rsidR="003458AE" w:rsidRPr="00FE7DF5" w:rsidRDefault="003458AE" w:rsidP="00C65C89">
            <w:pPr>
              <w:jc w:val="center"/>
              <w:rPr>
                <w:rFonts w:ascii="Arial" w:hAnsi="Arial" w:cs="Arial"/>
              </w:rPr>
            </w:pPr>
            <w:r w:rsidRPr="00FE7DF5">
              <w:rPr>
                <w:rFonts w:ascii="Arial" w:hAnsi="Arial" w:cs="Arial"/>
              </w:rPr>
              <w:t>4.5.</w:t>
            </w:r>
          </w:p>
        </w:tc>
        <w:tc>
          <w:tcPr>
            <w:tcW w:w="8802" w:type="dxa"/>
            <w:tcBorders>
              <w:top w:val="single" w:sz="4" w:space="0" w:color="auto"/>
              <w:left w:val="single" w:sz="4" w:space="0" w:color="auto"/>
              <w:right w:val="single" w:sz="4" w:space="0" w:color="auto"/>
            </w:tcBorders>
          </w:tcPr>
          <w:p w14:paraId="2A47827F" w14:textId="77777777" w:rsidR="003458AE" w:rsidRPr="00FE7DF5" w:rsidRDefault="003458AE" w:rsidP="00C65C89">
            <w:pPr>
              <w:jc w:val="both"/>
              <w:rPr>
                <w:rFonts w:ascii="Arial" w:hAnsi="Arial" w:cs="Arial"/>
              </w:rPr>
            </w:pPr>
            <w:r w:rsidRPr="00FE7DF5">
              <w:rPr>
                <w:rFonts w:ascii="Arial" w:hAnsi="Arial" w:cs="Arial"/>
                <w:lang w:val="fi-FI"/>
              </w:rPr>
              <w:t>Priekinė tritaškė pakaba, ne mažiau kaip 3500 kg. keliamosios galios.</w:t>
            </w:r>
          </w:p>
        </w:tc>
      </w:tr>
      <w:tr w:rsidR="003458AE" w:rsidRPr="00FE7DF5" w14:paraId="38978678" w14:textId="77777777" w:rsidTr="003458AE">
        <w:tc>
          <w:tcPr>
            <w:tcW w:w="838" w:type="dxa"/>
          </w:tcPr>
          <w:p w14:paraId="2C3DB824" w14:textId="77777777" w:rsidR="003458AE" w:rsidRPr="00FE7DF5" w:rsidRDefault="003458AE" w:rsidP="00C65C89">
            <w:pPr>
              <w:jc w:val="center"/>
              <w:rPr>
                <w:rFonts w:ascii="Arial" w:hAnsi="Arial" w:cs="Arial"/>
              </w:rPr>
            </w:pPr>
            <w:r w:rsidRPr="00FE7DF5">
              <w:rPr>
                <w:rFonts w:ascii="Arial" w:hAnsi="Arial" w:cs="Arial"/>
              </w:rPr>
              <w:t>4.6.</w:t>
            </w:r>
          </w:p>
        </w:tc>
        <w:tc>
          <w:tcPr>
            <w:tcW w:w="8802" w:type="dxa"/>
            <w:tcBorders>
              <w:top w:val="single" w:sz="4" w:space="0" w:color="auto"/>
              <w:left w:val="single" w:sz="4" w:space="0" w:color="auto"/>
              <w:right w:val="single" w:sz="4" w:space="0" w:color="auto"/>
            </w:tcBorders>
          </w:tcPr>
          <w:p w14:paraId="56CE04B5" w14:textId="77777777" w:rsidR="003458AE" w:rsidRPr="00FE7DF5" w:rsidRDefault="003458AE" w:rsidP="00C65C89">
            <w:pPr>
              <w:jc w:val="both"/>
              <w:rPr>
                <w:rFonts w:ascii="Arial" w:hAnsi="Arial" w:cs="Arial"/>
              </w:rPr>
            </w:pPr>
            <w:r w:rsidRPr="00FE7DF5">
              <w:rPr>
                <w:rFonts w:ascii="Arial" w:hAnsi="Arial" w:cs="Arial"/>
                <w:lang w:val="fi-FI"/>
              </w:rPr>
              <w:t>Pneumatiniai stabdžiai priekabai – 2 konturų.</w:t>
            </w:r>
          </w:p>
        </w:tc>
      </w:tr>
      <w:tr w:rsidR="003458AE" w:rsidRPr="00FE7DF5" w14:paraId="7A0122E2" w14:textId="77777777" w:rsidTr="003458AE">
        <w:tc>
          <w:tcPr>
            <w:tcW w:w="838" w:type="dxa"/>
          </w:tcPr>
          <w:p w14:paraId="280E86F5" w14:textId="77777777" w:rsidR="003458AE" w:rsidRPr="00FE7DF5" w:rsidRDefault="003458AE" w:rsidP="00C65C89">
            <w:pPr>
              <w:jc w:val="center"/>
              <w:rPr>
                <w:rFonts w:ascii="Arial" w:hAnsi="Arial" w:cs="Arial"/>
              </w:rPr>
            </w:pPr>
            <w:r w:rsidRPr="00FE7DF5">
              <w:rPr>
                <w:rFonts w:ascii="Arial" w:hAnsi="Arial" w:cs="Arial"/>
              </w:rPr>
              <w:t>4.7.</w:t>
            </w:r>
          </w:p>
        </w:tc>
        <w:tc>
          <w:tcPr>
            <w:tcW w:w="8802" w:type="dxa"/>
            <w:tcBorders>
              <w:top w:val="single" w:sz="4" w:space="0" w:color="auto"/>
              <w:left w:val="single" w:sz="4" w:space="0" w:color="auto"/>
              <w:right w:val="single" w:sz="4" w:space="0" w:color="auto"/>
            </w:tcBorders>
          </w:tcPr>
          <w:p w14:paraId="505C24EB" w14:textId="77777777" w:rsidR="003458AE" w:rsidRPr="00FE7DF5" w:rsidRDefault="003458AE" w:rsidP="00C65C89">
            <w:pPr>
              <w:jc w:val="both"/>
              <w:rPr>
                <w:rFonts w:ascii="Arial" w:hAnsi="Arial" w:cs="Arial"/>
              </w:rPr>
            </w:pPr>
            <w:r w:rsidRPr="00FE7DF5">
              <w:rPr>
                <w:rFonts w:ascii="Arial" w:hAnsi="Arial" w:cs="Arial"/>
                <w:lang w:val="fi-FI"/>
              </w:rPr>
              <w:t>Ne mažiau 5500 kg. Keliamosios galios  galinis tritaškis keltuvas su elektrohidrauliniu valdymu iš kabinos.</w:t>
            </w:r>
          </w:p>
        </w:tc>
      </w:tr>
      <w:tr w:rsidR="003458AE" w:rsidRPr="00FE7DF5" w14:paraId="6A8C4F3D" w14:textId="77777777" w:rsidTr="003458AE">
        <w:tc>
          <w:tcPr>
            <w:tcW w:w="838" w:type="dxa"/>
          </w:tcPr>
          <w:p w14:paraId="18A43E4D" w14:textId="77777777" w:rsidR="003458AE" w:rsidRPr="00FE7DF5" w:rsidRDefault="003458AE" w:rsidP="00C65C89">
            <w:pPr>
              <w:jc w:val="center"/>
              <w:rPr>
                <w:rFonts w:ascii="Arial" w:hAnsi="Arial" w:cs="Arial"/>
              </w:rPr>
            </w:pPr>
            <w:r w:rsidRPr="00FE7DF5">
              <w:rPr>
                <w:rFonts w:ascii="Arial" w:hAnsi="Arial" w:cs="Arial"/>
              </w:rPr>
              <w:t>4.8.</w:t>
            </w:r>
          </w:p>
        </w:tc>
        <w:tc>
          <w:tcPr>
            <w:tcW w:w="8802" w:type="dxa"/>
            <w:tcBorders>
              <w:top w:val="single" w:sz="4" w:space="0" w:color="auto"/>
              <w:left w:val="single" w:sz="4" w:space="0" w:color="auto"/>
              <w:right w:val="single" w:sz="4" w:space="0" w:color="auto"/>
            </w:tcBorders>
          </w:tcPr>
          <w:p w14:paraId="6FF6CFBC" w14:textId="77777777" w:rsidR="003458AE" w:rsidRPr="00FE7DF5" w:rsidRDefault="003458AE" w:rsidP="00C65C89">
            <w:pPr>
              <w:jc w:val="both"/>
              <w:rPr>
                <w:rFonts w:ascii="Arial" w:hAnsi="Arial" w:cs="Arial"/>
              </w:rPr>
            </w:pPr>
            <w:r w:rsidRPr="00FE7DF5">
              <w:rPr>
                <w:rFonts w:ascii="Arial" w:hAnsi="Arial" w:cs="Arial"/>
                <w:lang w:val="fi-FI"/>
              </w:rPr>
              <w:t>Darbinės šviesos priekyje nemažiau 4 ir gale ne mažiau 4. Oranžinis švyturėlis – 1 vnt.</w:t>
            </w:r>
          </w:p>
        </w:tc>
      </w:tr>
      <w:tr w:rsidR="003458AE" w:rsidRPr="00FE7DF5" w14:paraId="5CE3F0E1" w14:textId="77777777" w:rsidTr="003458AE">
        <w:tc>
          <w:tcPr>
            <w:tcW w:w="838" w:type="dxa"/>
          </w:tcPr>
          <w:p w14:paraId="23C8BF63" w14:textId="77777777" w:rsidR="003458AE" w:rsidRPr="00FE7DF5" w:rsidRDefault="003458AE" w:rsidP="00C65C89">
            <w:pPr>
              <w:jc w:val="center"/>
              <w:rPr>
                <w:rFonts w:ascii="Arial" w:hAnsi="Arial" w:cs="Arial"/>
              </w:rPr>
            </w:pPr>
            <w:r w:rsidRPr="00FE7DF5">
              <w:rPr>
                <w:rFonts w:ascii="Arial" w:hAnsi="Arial" w:cs="Arial"/>
              </w:rPr>
              <w:t>4.9.</w:t>
            </w:r>
          </w:p>
        </w:tc>
        <w:tc>
          <w:tcPr>
            <w:tcW w:w="8802" w:type="dxa"/>
            <w:tcBorders>
              <w:top w:val="single" w:sz="4" w:space="0" w:color="auto"/>
              <w:left w:val="single" w:sz="4" w:space="0" w:color="auto"/>
              <w:right w:val="single" w:sz="4" w:space="0" w:color="auto"/>
            </w:tcBorders>
          </w:tcPr>
          <w:p w14:paraId="676305D7" w14:textId="77777777" w:rsidR="003458AE" w:rsidRPr="00FE7DF5" w:rsidRDefault="003458AE" w:rsidP="00C65C89">
            <w:pPr>
              <w:jc w:val="both"/>
              <w:rPr>
                <w:rFonts w:ascii="Arial" w:hAnsi="Arial" w:cs="Arial"/>
              </w:rPr>
            </w:pPr>
            <w:r w:rsidRPr="00FE7DF5">
              <w:rPr>
                <w:rFonts w:ascii="Arial" w:hAnsi="Arial" w:cs="Arial"/>
                <w:lang w:val="fi-FI"/>
              </w:rPr>
              <w:t>Galinės pakabos ir GTV valdikliai įrengti ant galinių purvasargių.</w:t>
            </w:r>
          </w:p>
        </w:tc>
      </w:tr>
      <w:tr w:rsidR="003458AE" w:rsidRPr="00FE7DF5" w14:paraId="7AD6000A" w14:textId="77777777" w:rsidTr="003458AE">
        <w:tc>
          <w:tcPr>
            <w:tcW w:w="838" w:type="dxa"/>
          </w:tcPr>
          <w:p w14:paraId="2F9CD788" w14:textId="77777777" w:rsidR="003458AE" w:rsidRPr="00FE7DF5" w:rsidRDefault="003458AE" w:rsidP="00C65C89">
            <w:pPr>
              <w:jc w:val="center"/>
              <w:rPr>
                <w:rFonts w:ascii="Arial" w:hAnsi="Arial" w:cs="Arial"/>
              </w:rPr>
            </w:pPr>
            <w:r w:rsidRPr="00FE7DF5">
              <w:rPr>
                <w:rFonts w:ascii="Arial" w:hAnsi="Arial" w:cs="Arial"/>
              </w:rPr>
              <w:t>4.10.</w:t>
            </w:r>
          </w:p>
        </w:tc>
        <w:tc>
          <w:tcPr>
            <w:tcW w:w="8802" w:type="dxa"/>
            <w:tcBorders>
              <w:top w:val="single" w:sz="4" w:space="0" w:color="auto"/>
              <w:left w:val="single" w:sz="4" w:space="0" w:color="auto"/>
              <w:right w:val="single" w:sz="4" w:space="0" w:color="auto"/>
            </w:tcBorders>
          </w:tcPr>
          <w:p w14:paraId="2F05568C" w14:textId="77777777" w:rsidR="003458AE" w:rsidRPr="00FE7DF5" w:rsidRDefault="003458AE" w:rsidP="00C65C89">
            <w:pPr>
              <w:jc w:val="both"/>
              <w:rPr>
                <w:rFonts w:ascii="Arial" w:hAnsi="Arial" w:cs="Arial"/>
              </w:rPr>
            </w:pPr>
            <w:r w:rsidRPr="00FE7DF5">
              <w:rPr>
                <w:rFonts w:ascii="Arial" w:hAnsi="Arial" w:cs="Arial"/>
                <w:b/>
                <w:bCs/>
                <w:lang w:val="fi-FI"/>
              </w:rPr>
              <w:t>Frontalinis krautuvas</w:t>
            </w:r>
            <w:r w:rsidRPr="00FE7DF5">
              <w:rPr>
                <w:rFonts w:ascii="Arial" w:hAnsi="Arial" w:cs="Arial"/>
                <w:lang w:val="fi-FI"/>
              </w:rPr>
              <w:t>, su greito pajungimo mechanizmu.Hidraulinės funkcijos: 2+1. Hidraulikos ir elektros pajungimas – su 1 multifunkcine jungtimi.</w:t>
            </w:r>
          </w:p>
        </w:tc>
      </w:tr>
      <w:tr w:rsidR="003458AE" w:rsidRPr="00FE7DF5" w14:paraId="13494E8E" w14:textId="77777777" w:rsidTr="003458AE">
        <w:tc>
          <w:tcPr>
            <w:tcW w:w="838" w:type="dxa"/>
          </w:tcPr>
          <w:p w14:paraId="7ECC6EE6" w14:textId="77777777" w:rsidR="003458AE" w:rsidRPr="00FE7DF5" w:rsidRDefault="003458AE" w:rsidP="00C65C89">
            <w:pPr>
              <w:jc w:val="center"/>
              <w:rPr>
                <w:rFonts w:ascii="Arial" w:hAnsi="Arial" w:cs="Arial"/>
              </w:rPr>
            </w:pPr>
            <w:r w:rsidRPr="00FE7DF5">
              <w:rPr>
                <w:rFonts w:ascii="Arial" w:hAnsi="Arial" w:cs="Arial"/>
              </w:rPr>
              <w:t>4.11.</w:t>
            </w:r>
          </w:p>
        </w:tc>
        <w:tc>
          <w:tcPr>
            <w:tcW w:w="8802" w:type="dxa"/>
            <w:tcBorders>
              <w:top w:val="single" w:sz="4" w:space="0" w:color="auto"/>
              <w:left w:val="single" w:sz="4" w:space="0" w:color="auto"/>
              <w:right w:val="single" w:sz="4" w:space="0" w:color="auto"/>
            </w:tcBorders>
          </w:tcPr>
          <w:p w14:paraId="03C763B8" w14:textId="77777777" w:rsidR="003458AE" w:rsidRPr="00FE7DF5" w:rsidRDefault="003458AE" w:rsidP="00C65C89">
            <w:pPr>
              <w:jc w:val="both"/>
              <w:rPr>
                <w:rFonts w:ascii="Arial" w:hAnsi="Arial" w:cs="Arial"/>
              </w:rPr>
            </w:pPr>
            <w:r w:rsidRPr="00FE7DF5">
              <w:rPr>
                <w:rFonts w:ascii="Arial" w:hAnsi="Arial" w:cs="Arial"/>
                <w:lang w:val="fi-FI"/>
              </w:rPr>
              <w:t>Frontalinio krautuvo parametrai: lygiagretumo išlaikymas - būtinas; kėlimo aukštis iki padargo apačios (kaušo apačios) - ne mažiau kaip 3,8 m.;  Kėlimo galia 800mm ant palečių šakių didžiausiame aukštyje - ne mažiau kaip 2000 kg.</w:t>
            </w:r>
          </w:p>
        </w:tc>
      </w:tr>
      <w:tr w:rsidR="003458AE" w:rsidRPr="00FE7DF5" w14:paraId="47A98CEA" w14:textId="77777777" w:rsidTr="003458AE">
        <w:tc>
          <w:tcPr>
            <w:tcW w:w="838" w:type="dxa"/>
          </w:tcPr>
          <w:p w14:paraId="7E5766B6" w14:textId="77777777" w:rsidR="003458AE" w:rsidRPr="00FE7DF5" w:rsidRDefault="003458AE" w:rsidP="00C65C89">
            <w:pPr>
              <w:jc w:val="center"/>
              <w:rPr>
                <w:rFonts w:ascii="Arial" w:hAnsi="Arial" w:cs="Arial"/>
              </w:rPr>
            </w:pPr>
            <w:r w:rsidRPr="00FE7DF5">
              <w:rPr>
                <w:rFonts w:ascii="Arial" w:hAnsi="Arial" w:cs="Arial"/>
              </w:rPr>
              <w:t>4.12</w:t>
            </w:r>
          </w:p>
        </w:tc>
        <w:tc>
          <w:tcPr>
            <w:tcW w:w="8802" w:type="dxa"/>
            <w:tcBorders>
              <w:top w:val="single" w:sz="4" w:space="0" w:color="auto"/>
              <w:left w:val="single" w:sz="4" w:space="0" w:color="auto"/>
              <w:right w:val="single" w:sz="4" w:space="0" w:color="auto"/>
            </w:tcBorders>
          </w:tcPr>
          <w:p w14:paraId="7A0C5F1B" w14:textId="77777777" w:rsidR="003458AE" w:rsidRPr="00FE7DF5" w:rsidRDefault="003458AE" w:rsidP="00C65C89">
            <w:pPr>
              <w:jc w:val="both"/>
              <w:rPr>
                <w:rFonts w:ascii="Arial" w:hAnsi="Arial" w:cs="Arial"/>
              </w:rPr>
            </w:pPr>
            <w:r w:rsidRPr="00FE7DF5">
              <w:rPr>
                <w:rFonts w:ascii="Arial" w:hAnsi="Arial" w:cs="Arial"/>
                <w:lang w:val="fi-FI"/>
              </w:rPr>
              <w:t>Frontalinio krautuvo priedai: Palečių šakės (keičiamas plotis) - ne mažiau kaip 1,2 m ilgio šakės - 1 vnt. Sustiprintas kaušas gruntui -ne mažesnio nei 2,2 m pločio - 1 vnt. Kapoto apsauga – 1 vnt.</w:t>
            </w:r>
          </w:p>
        </w:tc>
      </w:tr>
      <w:tr w:rsidR="003458AE" w:rsidRPr="00FE7DF5" w14:paraId="499E02DF" w14:textId="77777777" w:rsidTr="003458AE">
        <w:tc>
          <w:tcPr>
            <w:tcW w:w="838" w:type="dxa"/>
          </w:tcPr>
          <w:p w14:paraId="4E8FBB75" w14:textId="77777777" w:rsidR="003458AE" w:rsidRPr="00FE7DF5" w:rsidRDefault="003458AE" w:rsidP="00C65C89">
            <w:pPr>
              <w:jc w:val="center"/>
              <w:rPr>
                <w:rFonts w:ascii="Arial" w:hAnsi="Arial" w:cs="Arial"/>
              </w:rPr>
            </w:pPr>
            <w:r w:rsidRPr="00FE7DF5">
              <w:rPr>
                <w:rFonts w:ascii="Arial" w:hAnsi="Arial" w:cs="Arial"/>
              </w:rPr>
              <w:t>4.13</w:t>
            </w:r>
          </w:p>
        </w:tc>
        <w:tc>
          <w:tcPr>
            <w:tcW w:w="8802" w:type="dxa"/>
            <w:tcBorders>
              <w:top w:val="single" w:sz="4" w:space="0" w:color="auto"/>
              <w:left w:val="single" w:sz="4" w:space="0" w:color="auto"/>
              <w:right w:val="single" w:sz="4" w:space="0" w:color="auto"/>
            </w:tcBorders>
          </w:tcPr>
          <w:p w14:paraId="7B175828" w14:textId="77777777" w:rsidR="003458AE" w:rsidRPr="00FE7DF5" w:rsidRDefault="003458AE" w:rsidP="00C65C89">
            <w:pPr>
              <w:jc w:val="both"/>
              <w:rPr>
                <w:rFonts w:ascii="Arial" w:hAnsi="Arial" w:cs="Arial"/>
              </w:rPr>
            </w:pPr>
            <w:r w:rsidRPr="00FE7DF5">
              <w:rPr>
                <w:rFonts w:ascii="Arial" w:hAnsi="Arial" w:cs="Arial"/>
                <w:lang w:val="fi-FI"/>
              </w:rPr>
              <w:t>Sukabinimo sistemos traktoriaus gale: reguliuojamo aukščio kablys priekabai + Piton fix tipo kablys puspriekabėms + padargų tempimo sija su kaičiu (1 pav.)</w:t>
            </w:r>
          </w:p>
        </w:tc>
      </w:tr>
      <w:tr w:rsidR="006912B3" w:rsidRPr="00FE7DF5" w14:paraId="608B1802" w14:textId="77777777" w:rsidTr="003458AE">
        <w:tc>
          <w:tcPr>
            <w:tcW w:w="838" w:type="dxa"/>
            <w:vAlign w:val="center"/>
          </w:tcPr>
          <w:p w14:paraId="4DE10718" w14:textId="77777777" w:rsidR="006912B3" w:rsidRPr="00FE7DF5" w:rsidRDefault="006912B3" w:rsidP="00C65C89">
            <w:pPr>
              <w:jc w:val="center"/>
              <w:rPr>
                <w:rFonts w:ascii="Arial" w:eastAsia="Times New Roman" w:hAnsi="Arial" w:cs="Arial"/>
                <w:b/>
                <w:bCs/>
                <w:color w:val="000000"/>
              </w:rPr>
            </w:pPr>
            <w:r w:rsidRPr="00FE7DF5">
              <w:rPr>
                <w:rFonts w:ascii="Arial" w:eastAsia="Times New Roman" w:hAnsi="Arial" w:cs="Arial"/>
                <w:b/>
                <w:bCs/>
                <w:color w:val="000000"/>
              </w:rPr>
              <w:t>5.</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D9F4A4" w14:textId="77777777" w:rsidR="006912B3" w:rsidRPr="00FE7DF5" w:rsidRDefault="00F260B2" w:rsidP="00C65C89">
            <w:pPr>
              <w:jc w:val="both"/>
              <w:rPr>
                <w:rFonts w:ascii="Arial" w:hAnsi="Arial" w:cs="Arial"/>
                <w:lang w:val="fi-FI"/>
              </w:rPr>
            </w:pPr>
            <w:r w:rsidRPr="00FE7DF5">
              <w:rPr>
                <w:rFonts w:ascii="Arial" w:hAnsi="Arial" w:cs="Arial"/>
                <w:b/>
                <w:bCs/>
                <w:lang w:val="fi-FI"/>
              </w:rPr>
              <w:t>Kabina, matmenys ir kt.</w:t>
            </w:r>
            <w:r w:rsidRPr="00FE7DF5">
              <w:rPr>
                <w:rFonts w:ascii="Arial" w:hAnsi="Arial" w:cs="Arial"/>
                <w:b/>
                <w:bCs/>
              </w:rPr>
              <w:t>:</w:t>
            </w:r>
          </w:p>
        </w:tc>
      </w:tr>
      <w:tr w:rsidR="003458AE" w:rsidRPr="00FE7DF5" w14:paraId="5FECBC88" w14:textId="77777777" w:rsidTr="003458AE">
        <w:tc>
          <w:tcPr>
            <w:tcW w:w="838" w:type="dxa"/>
            <w:vAlign w:val="center"/>
          </w:tcPr>
          <w:p w14:paraId="5324FC29"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5.1.</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9F43" w14:textId="6EE5FD62" w:rsidR="003458AE" w:rsidRPr="00FE7DF5" w:rsidRDefault="003458AE" w:rsidP="00C65C89">
            <w:pPr>
              <w:jc w:val="both"/>
              <w:rPr>
                <w:rFonts w:ascii="Arial" w:hAnsi="Arial" w:cs="Arial"/>
                <w:color w:val="000000"/>
                <w:spacing w:val="-5"/>
              </w:rPr>
            </w:pPr>
            <w:r w:rsidRPr="00FE7DF5">
              <w:rPr>
                <w:rFonts w:ascii="Arial" w:hAnsi="Arial" w:cs="Arial"/>
                <w:lang w:val="fi-FI"/>
              </w:rPr>
              <w:t xml:space="preserve">Kabina </w:t>
            </w:r>
            <w:r w:rsidR="004C688C" w:rsidRPr="00FE7DF5">
              <w:rPr>
                <w:rFonts w:ascii="Arial" w:hAnsi="Arial" w:cs="Arial"/>
                <w:lang w:val="fi-FI"/>
              </w:rPr>
              <w:t>su mechanine amortizacija</w:t>
            </w:r>
            <w:r w:rsidR="005C7E4D" w:rsidRPr="00FE7DF5">
              <w:rPr>
                <w:rFonts w:ascii="Arial" w:hAnsi="Arial" w:cs="Arial"/>
                <w:lang w:val="fi-FI"/>
              </w:rPr>
              <w:t xml:space="preserve"> ir</w:t>
            </w:r>
            <w:r w:rsidRPr="00FE7DF5">
              <w:rPr>
                <w:rFonts w:ascii="Arial" w:hAnsi="Arial" w:cs="Arial"/>
                <w:lang w:val="fi-FI"/>
              </w:rPr>
              <w:t xml:space="preserve"> pneumatine amortizuojančia operatoriaus sėdyne, įrengta sulankstoma keleivio sėdyne, radiju, šildytuvu ir oro kondicionavimo sistema, su įrengtomis apvirtimo apsaugos (ROPS) ir apsaugos nuo krintančių daiktų (FOPS) apsauginėmis konstrukcijomis atitinkančiomis EU standartų reikalavimus, turi garso ir šilumos izoliaciją. Priekinis ir galinis stiklas su valytuvais ir apiplovimu.</w:t>
            </w:r>
          </w:p>
        </w:tc>
      </w:tr>
      <w:tr w:rsidR="003458AE" w:rsidRPr="00FE7DF5" w14:paraId="3747B94A" w14:textId="77777777" w:rsidTr="003458AE">
        <w:tc>
          <w:tcPr>
            <w:tcW w:w="838" w:type="dxa"/>
            <w:vAlign w:val="center"/>
          </w:tcPr>
          <w:p w14:paraId="18099C87"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5.2.</w:t>
            </w:r>
          </w:p>
        </w:tc>
        <w:tc>
          <w:tcPr>
            <w:tcW w:w="8802" w:type="dxa"/>
            <w:tcBorders>
              <w:top w:val="single" w:sz="4" w:space="0" w:color="auto"/>
              <w:left w:val="single" w:sz="4" w:space="0" w:color="auto"/>
              <w:right w:val="single" w:sz="4" w:space="0" w:color="auto"/>
            </w:tcBorders>
            <w:shd w:val="clear" w:color="auto" w:fill="FFFFFF" w:themeFill="background1"/>
          </w:tcPr>
          <w:p w14:paraId="43C6A8D5" w14:textId="373DD04A" w:rsidR="003458AE" w:rsidRPr="00FE7DF5" w:rsidRDefault="003458AE" w:rsidP="00C65C89">
            <w:pPr>
              <w:jc w:val="both"/>
              <w:rPr>
                <w:rFonts w:ascii="Arial" w:hAnsi="Arial" w:cs="Arial"/>
                <w:color w:val="000000"/>
                <w:spacing w:val="-5"/>
              </w:rPr>
            </w:pPr>
            <w:r w:rsidRPr="00FE7DF5">
              <w:rPr>
                <w:rFonts w:ascii="Arial" w:hAnsi="Arial" w:cs="Arial"/>
                <w:lang w:val="fi-FI"/>
              </w:rPr>
              <w:t xml:space="preserve">Ratų matmenys: galiniai ne mažesni kaip </w:t>
            </w:r>
            <w:r w:rsidR="001761FB" w:rsidRPr="00FE7DF5">
              <w:rPr>
                <w:rFonts w:ascii="Arial" w:hAnsi="Arial" w:cs="Arial"/>
                <w:lang w:val="fi-FI"/>
              </w:rPr>
              <w:t>460</w:t>
            </w:r>
            <w:r w:rsidRPr="00FE7DF5">
              <w:rPr>
                <w:rFonts w:ascii="Arial" w:hAnsi="Arial" w:cs="Arial"/>
                <w:lang w:val="fi-FI"/>
              </w:rPr>
              <w:t xml:space="preserve"> mm pločio R38, priekiniai ne siauresni kaip 3</w:t>
            </w:r>
            <w:r w:rsidR="001761FB" w:rsidRPr="00FE7DF5">
              <w:rPr>
                <w:rFonts w:ascii="Arial" w:hAnsi="Arial" w:cs="Arial"/>
                <w:lang w:val="fi-FI"/>
              </w:rPr>
              <w:t>80</w:t>
            </w:r>
            <w:r w:rsidRPr="00FE7DF5">
              <w:rPr>
                <w:rFonts w:ascii="Arial" w:hAnsi="Arial" w:cs="Arial"/>
                <w:lang w:val="fi-FI"/>
              </w:rPr>
              <w:t xml:space="preserve"> mm pločio R24, matmenys turi būti nurodyti ant padangų. Atstumas tarp padangų nuo 120 iki130 cm. (matuojant iš vidinės pusės nuo padangų krašto).</w:t>
            </w:r>
            <w:r w:rsidR="00845812" w:rsidRPr="00FE7DF5">
              <w:rPr>
                <w:rFonts w:ascii="Arial" w:hAnsi="Arial" w:cs="Arial"/>
              </w:rPr>
              <w:t xml:space="preserve"> </w:t>
            </w:r>
          </w:p>
        </w:tc>
      </w:tr>
      <w:tr w:rsidR="003458AE" w:rsidRPr="00FE7DF5" w14:paraId="5AC4A7C2" w14:textId="77777777" w:rsidTr="003458AE">
        <w:tc>
          <w:tcPr>
            <w:tcW w:w="838" w:type="dxa"/>
            <w:vAlign w:val="center"/>
          </w:tcPr>
          <w:p w14:paraId="559C116A"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5.3.</w:t>
            </w:r>
          </w:p>
        </w:tc>
        <w:tc>
          <w:tcPr>
            <w:tcW w:w="8802" w:type="dxa"/>
            <w:tcBorders>
              <w:top w:val="single" w:sz="4" w:space="0" w:color="auto"/>
              <w:left w:val="single" w:sz="4" w:space="0" w:color="auto"/>
              <w:right w:val="single" w:sz="4" w:space="0" w:color="auto"/>
            </w:tcBorders>
            <w:shd w:val="clear" w:color="auto" w:fill="FFFFFF" w:themeFill="background1"/>
          </w:tcPr>
          <w:p w14:paraId="5F54FEED"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Degalų bako talpa – ne mažiau 170 l.</w:t>
            </w:r>
          </w:p>
        </w:tc>
      </w:tr>
      <w:tr w:rsidR="003458AE" w:rsidRPr="00FE7DF5" w14:paraId="431BE9A1" w14:textId="77777777" w:rsidTr="003458AE">
        <w:tc>
          <w:tcPr>
            <w:tcW w:w="838" w:type="dxa"/>
            <w:vAlign w:val="center"/>
          </w:tcPr>
          <w:p w14:paraId="45649944"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5.4.</w:t>
            </w:r>
          </w:p>
        </w:tc>
        <w:tc>
          <w:tcPr>
            <w:tcW w:w="8802" w:type="dxa"/>
            <w:tcBorders>
              <w:top w:val="single" w:sz="4" w:space="0" w:color="auto"/>
              <w:left w:val="single" w:sz="4" w:space="0" w:color="auto"/>
              <w:right w:val="single" w:sz="4" w:space="0" w:color="auto"/>
            </w:tcBorders>
            <w:shd w:val="clear" w:color="auto" w:fill="FFFFFF" w:themeFill="background1"/>
          </w:tcPr>
          <w:p w14:paraId="3F588CBC"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Pasukami priekiniai purvasargiai.</w:t>
            </w:r>
          </w:p>
        </w:tc>
      </w:tr>
      <w:tr w:rsidR="003458AE" w:rsidRPr="00FE7DF5" w14:paraId="3F0C5290" w14:textId="77777777" w:rsidTr="003458AE">
        <w:tc>
          <w:tcPr>
            <w:tcW w:w="838" w:type="dxa"/>
            <w:vAlign w:val="center"/>
          </w:tcPr>
          <w:p w14:paraId="20DE9D75"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5.5.</w:t>
            </w:r>
          </w:p>
        </w:tc>
        <w:tc>
          <w:tcPr>
            <w:tcW w:w="8802" w:type="dxa"/>
            <w:tcBorders>
              <w:top w:val="single" w:sz="4" w:space="0" w:color="auto"/>
              <w:left w:val="single" w:sz="4" w:space="0" w:color="auto"/>
              <w:right w:val="single" w:sz="4" w:space="0" w:color="auto"/>
            </w:tcBorders>
            <w:shd w:val="clear" w:color="auto" w:fill="FFFFFF" w:themeFill="background1"/>
          </w:tcPr>
          <w:p w14:paraId="174B4E6C"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Įrankių komplektas kasdienei priežiūrai ir remontui, padangų pripūtimo žarna 10 m.</w:t>
            </w:r>
          </w:p>
        </w:tc>
      </w:tr>
      <w:tr w:rsidR="003458AE" w:rsidRPr="00FE7DF5" w14:paraId="55929D1C" w14:textId="77777777" w:rsidTr="003458AE">
        <w:tc>
          <w:tcPr>
            <w:tcW w:w="838" w:type="dxa"/>
            <w:vAlign w:val="center"/>
          </w:tcPr>
          <w:p w14:paraId="56C8232C"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5.6.</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A260D"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galios tiekimo veleno 3 greičiai (galinio GTV):  540/540E/1000 aps/min; velenas su  6 ir 21 išdrožomis.</w:t>
            </w:r>
          </w:p>
        </w:tc>
      </w:tr>
      <w:tr w:rsidR="003458AE" w:rsidRPr="00FE7DF5" w14:paraId="1F9D6762" w14:textId="77777777" w:rsidTr="003458AE">
        <w:tc>
          <w:tcPr>
            <w:tcW w:w="838" w:type="dxa"/>
            <w:vAlign w:val="center"/>
          </w:tcPr>
          <w:p w14:paraId="74A21396"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5.7.</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64839" w14:textId="3ACA62B4" w:rsidR="003458AE" w:rsidRPr="00FE7DF5" w:rsidRDefault="00474A24" w:rsidP="00C65C89">
            <w:pPr>
              <w:rPr>
                <w:rFonts w:ascii="Arial" w:eastAsia="Times New Roman" w:hAnsi="Arial" w:cs="Arial"/>
              </w:rPr>
            </w:pPr>
            <w:r w:rsidRPr="00FE7DF5">
              <w:rPr>
                <w:rFonts w:ascii="Arial" w:eastAsia="Times New Roman" w:hAnsi="Arial" w:cs="Arial"/>
              </w:rPr>
              <w:t>Traktoriaus GPS navigacija su automatiniu vairavimu automatiškai vairuojanti traktorių iki 100 m/h greičiu (RTK signalo tikslumas +-2.5 cm).</w:t>
            </w:r>
          </w:p>
        </w:tc>
      </w:tr>
      <w:tr w:rsidR="00474A24" w:rsidRPr="00FE7DF5" w14:paraId="613C9D17" w14:textId="77777777" w:rsidTr="003458AE">
        <w:tc>
          <w:tcPr>
            <w:tcW w:w="838" w:type="dxa"/>
            <w:vAlign w:val="center"/>
          </w:tcPr>
          <w:p w14:paraId="35542C4C" w14:textId="69CB817B" w:rsidR="00474A24" w:rsidRPr="00FE7DF5" w:rsidRDefault="00474A24" w:rsidP="00C65C89">
            <w:pPr>
              <w:jc w:val="center"/>
              <w:rPr>
                <w:rFonts w:ascii="Arial" w:eastAsia="Times New Roman" w:hAnsi="Arial" w:cs="Arial"/>
                <w:color w:val="000000"/>
              </w:rPr>
            </w:pPr>
            <w:r w:rsidRPr="00FE7DF5">
              <w:rPr>
                <w:rFonts w:ascii="Arial" w:eastAsia="Times New Roman" w:hAnsi="Arial" w:cs="Arial"/>
              </w:rPr>
              <w:t>5.8.</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2A03" w14:textId="22077AF9" w:rsidR="00474A24" w:rsidRPr="00FE7DF5" w:rsidRDefault="00474A24" w:rsidP="00C65C89">
            <w:pPr>
              <w:jc w:val="both"/>
              <w:rPr>
                <w:rFonts w:ascii="Arial" w:hAnsi="Arial" w:cs="Arial"/>
                <w:lang w:val="fi-FI"/>
              </w:rPr>
            </w:pPr>
            <w:r w:rsidRPr="00FE7DF5">
              <w:rPr>
                <w:rFonts w:ascii="Arial" w:hAnsi="Arial" w:cs="Arial"/>
                <w:lang w:val="fi-FI"/>
              </w:rPr>
              <w:t>Integruota ISOBUS jungtis išmanių padargų valdymui.</w:t>
            </w:r>
          </w:p>
        </w:tc>
      </w:tr>
      <w:tr w:rsidR="00474A24" w:rsidRPr="00FE7DF5" w14:paraId="0D96F5D7" w14:textId="77777777" w:rsidTr="003458AE">
        <w:tc>
          <w:tcPr>
            <w:tcW w:w="838" w:type="dxa"/>
            <w:vAlign w:val="center"/>
          </w:tcPr>
          <w:p w14:paraId="7493E8AD" w14:textId="4472461D" w:rsidR="00474A24" w:rsidRPr="00FE7DF5" w:rsidRDefault="00474A24" w:rsidP="00C65C89">
            <w:pPr>
              <w:jc w:val="center"/>
              <w:rPr>
                <w:rFonts w:ascii="Arial" w:hAnsi="Arial" w:cs="Arial"/>
              </w:rPr>
            </w:pPr>
            <w:r w:rsidRPr="00FE7DF5">
              <w:rPr>
                <w:rFonts w:ascii="Arial" w:eastAsia="Times New Roman" w:hAnsi="Arial" w:cs="Arial"/>
                <w:color w:val="000000"/>
              </w:rPr>
              <w:t>5.9.</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521906" w14:textId="77777777" w:rsidR="00474A24" w:rsidRPr="00FE7DF5" w:rsidRDefault="00474A24" w:rsidP="00C65C89">
            <w:pPr>
              <w:jc w:val="both"/>
              <w:rPr>
                <w:rFonts w:ascii="Arial" w:hAnsi="Arial" w:cs="Arial"/>
                <w:color w:val="000000"/>
                <w:spacing w:val="-5"/>
                <w:highlight w:val="yellow"/>
              </w:rPr>
            </w:pPr>
            <w:r w:rsidRPr="00FE7DF5">
              <w:rPr>
                <w:rFonts w:ascii="Arial" w:hAnsi="Arial" w:cs="Arial"/>
                <w:lang w:val="fi-FI"/>
              </w:rPr>
              <w:t>Ne mažesnis nei 9 colių monitorius navigacijos valdymui, duomenų rinkimui apie atliktą darbą.</w:t>
            </w:r>
          </w:p>
        </w:tc>
      </w:tr>
      <w:tr w:rsidR="00474A24" w:rsidRPr="00FE7DF5" w14:paraId="643B8595" w14:textId="77777777" w:rsidTr="003458AE">
        <w:tc>
          <w:tcPr>
            <w:tcW w:w="838" w:type="dxa"/>
            <w:vAlign w:val="center"/>
          </w:tcPr>
          <w:p w14:paraId="7361F9D7" w14:textId="00D55ADE" w:rsidR="00474A24" w:rsidRPr="00FE7DF5" w:rsidRDefault="00474A24" w:rsidP="00C65C89">
            <w:pPr>
              <w:jc w:val="center"/>
              <w:rPr>
                <w:rFonts w:ascii="Arial" w:hAnsi="Arial" w:cs="Arial"/>
              </w:rPr>
            </w:pPr>
            <w:r w:rsidRPr="00FE7DF5">
              <w:rPr>
                <w:rFonts w:ascii="Arial" w:eastAsia="Times New Roman" w:hAnsi="Arial" w:cs="Arial"/>
                <w:color w:val="000000"/>
              </w:rPr>
              <w:t>5.10.</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AAEA"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Aktyvuotos licenzijos automatinio vairavimo sistemoms.</w:t>
            </w:r>
          </w:p>
        </w:tc>
      </w:tr>
      <w:tr w:rsidR="00474A24" w:rsidRPr="00FE7DF5" w14:paraId="4D07F997" w14:textId="77777777" w:rsidTr="003458AE">
        <w:tc>
          <w:tcPr>
            <w:tcW w:w="838" w:type="dxa"/>
          </w:tcPr>
          <w:p w14:paraId="5A809645" w14:textId="77777777" w:rsidR="00474A24" w:rsidRPr="00FE7DF5" w:rsidRDefault="00474A24" w:rsidP="00C65C89">
            <w:pPr>
              <w:jc w:val="center"/>
              <w:rPr>
                <w:rFonts w:ascii="Arial" w:hAnsi="Arial" w:cs="Arial"/>
                <w:b/>
                <w:bCs/>
              </w:rPr>
            </w:pPr>
            <w:r w:rsidRPr="00FE7DF5">
              <w:rPr>
                <w:rFonts w:ascii="Arial" w:hAnsi="Arial" w:cs="Arial"/>
                <w:b/>
                <w:bCs/>
              </w:rPr>
              <w:t>6.</w:t>
            </w:r>
          </w:p>
        </w:tc>
        <w:tc>
          <w:tcPr>
            <w:tcW w:w="8802" w:type="dxa"/>
            <w:tcBorders>
              <w:top w:val="single" w:sz="4" w:space="0" w:color="auto"/>
              <w:left w:val="single" w:sz="4" w:space="0" w:color="auto"/>
              <w:right w:val="single" w:sz="4" w:space="0" w:color="auto"/>
            </w:tcBorders>
          </w:tcPr>
          <w:p w14:paraId="1211B98C" w14:textId="77777777" w:rsidR="00474A24" w:rsidRPr="00FE7DF5" w:rsidRDefault="00474A24" w:rsidP="00C65C89">
            <w:pPr>
              <w:jc w:val="both"/>
              <w:rPr>
                <w:rFonts w:ascii="Arial" w:hAnsi="Arial" w:cs="Arial"/>
                <w:lang w:val="fi-FI"/>
              </w:rPr>
            </w:pPr>
            <w:r w:rsidRPr="00FE7DF5">
              <w:rPr>
                <w:rFonts w:ascii="Arial" w:hAnsi="Arial" w:cs="Arial"/>
                <w:b/>
                <w:bCs/>
                <w:lang w:val="fi-FI"/>
              </w:rPr>
              <w:t>Informacijos sistemos</w:t>
            </w:r>
            <w:r w:rsidRPr="00FE7DF5">
              <w:rPr>
                <w:rFonts w:ascii="Arial" w:eastAsia="Times New Roman" w:hAnsi="Arial" w:cs="Arial"/>
                <w:b/>
                <w:bCs/>
                <w:color w:val="000000"/>
              </w:rPr>
              <w:t>:</w:t>
            </w:r>
          </w:p>
        </w:tc>
      </w:tr>
      <w:tr w:rsidR="00474A24" w:rsidRPr="00FE7DF5" w14:paraId="3C5AE881" w14:textId="77777777" w:rsidTr="003458AE">
        <w:tc>
          <w:tcPr>
            <w:tcW w:w="838" w:type="dxa"/>
          </w:tcPr>
          <w:p w14:paraId="45FEE581" w14:textId="77777777" w:rsidR="00474A24" w:rsidRPr="00FE7DF5" w:rsidRDefault="00474A24" w:rsidP="00C65C89">
            <w:pPr>
              <w:jc w:val="center"/>
              <w:rPr>
                <w:rFonts w:ascii="Arial" w:hAnsi="Arial" w:cs="Arial"/>
              </w:rPr>
            </w:pPr>
            <w:r w:rsidRPr="00FE7DF5">
              <w:rPr>
                <w:rFonts w:ascii="Arial" w:hAnsi="Arial" w:cs="Arial"/>
              </w:rPr>
              <w:t>6.1.</w:t>
            </w:r>
          </w:p>
        </w:tc>
        <w:tc>
          <w:tcPr>
            <w:tcW w:w="8802" w:type="dxa"/>
            <w:tcBorders>
              <w:top w:val="single" w:sz="4" w:space="0" w:color="auto"/>
              <w:left w:val="single" w:sz="4" w:space="0" w:color="auto"/>
              <w:right w:val="single" w:sz="4" w:space="0" w:color="auto"/>
            </w:tcBorders>
          </w:tcPr>
          <w:p w14:paraId="5EB762EC"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Sumontuota transporto kontrolės ir degalų elektroninės apskaitos įranga, veikianti GSM/GPS principu ir perduodanti borto kompiuterio duomenis į Pirkėjo naudojamus serverius. Suderinimui ir prijungimui prie transporto kontrolės sistemos naudojama pirkėjo telemetrinė įranga. GPS/GSM pagrindu – tiekėjo sąskaita iki prekės perdavimo pirkėjui dienos. Pirkėjui telemetrinės kontrolės paslaugas teikia UAB „XIRGO GLOBAL“.</w:t>
            </w:r>
          </w:p>
        </w:tc>
      </w:tr>
      <w:tr w:rsidR="00474A24" w:rsidRPr="00FE7DF5" w14:paraId="4C224829" w14:textId="77777777" w:rsidTr="003458AE">
        <w:tc>
          <w:tcPr>
            <w:tcW w:w="838" w:type="dxa"/>
          </w:tcPr>
          <w:p w14:paraId="06965E81" w14:textId="77777777" w:rsidR="00474A24" w:rsidRPr="00FE7DF5" w:rsidRDefault="00474A24" w:rsidP="00C65C89">
            <w:pPr>
              <w:jc w:val="center"/>
              <w:rPr>
                <w:rFonts w:ascii="Arial" w:hAnsi="Arial" w:cs="Arial"/>
              </w:rPr>
            </w:pPr>
            <w:r w:rsidRPr="00FE7DF5">
              <w:rPr>
                <w:rFonts w:ascii="Arial" w:hAnsi="Arial" w:cs="Arial"/>
              </w:rPr>
              <w:t>6.2.</w:t>
            </w:r>
          </w:p>
        </w:tc>
        <w:tc>
          <w:tcPr>
            <w:tcW w:w="8802" w:type="dxa"/>
            <w:tcBorders>
              <w:top w:val="single" w:sz="4" w:space="0" w:color="auto"/>
              <w:left w:val="single" w:sz="4" w:space="0" w:color="auto"/>
              <w:right w:val="single" w:sz="4" w:space="0" w:color="auto"/>
            </w:tcBorders>
          </w:tcPr>
          <w:p w14:paraId="51B432D5" w14:textId="77777777" w:rsidR="00474A24" w:rsidRPr="00FE7DF5" w:rsidRDefault="00474A24" w:rsidP="00C65C89">
            <w:pPr>
              <w:widowControl w:val="0"/>
              <w:rPr>
                <w:rFonts w:ascii="Arial" w:hAnsi="Arial" w:cs="Arial"/>
                <w:lang w:val="fi-FI"/>
              </w:rPr>
            </w:pPr>
            <w:r w:rsidRPr="00FE7DF5">
              <w:rPr>
                <w:rFonts w:ascii="Arial" w:hAnsi="Arial" w:cs="Arial"/>
                <w:lang w:val="fi-FI"/>
              </w:rPr>
              <w:t>Įranga fiksuoja sekančius darbo duomenis:</w:t>
            </w:r>
          </w:p>
          <w:p w14:paraId="090F0985" w14:textId="77777777" w:rsidR="00474A24" w:rsidRPr="00FE7DF5" w:rsidRDefault="00474A24" w:rsidP="00C65C89">
            <w:pPr>
              <w:widowControl w:val="0"/>
              <w:rPr>
                <w:rFonts w:ascii="Arial" w:hAnsi="Arial" w:cs="Arial"/>
                <w:lang w:val="fi-FI"/>
              </w:rPr>
            </w:pPr>
            <w:r w:rsidRPr="00FE7DF5">
              <w:rPr>
                <w:rFonts w:ascii="Arial" w:hAnsi="Arial" w:cs="Arial"/>
                <w:lang w:val="fi-FI"/>
              </w:rPr>
              <w:t>1. traktoriaus buvimo vietą ir judėjimą žemėlapyje;</w:t>
            </w:r>
          </w:p>
          <w:p w14:paraId="20ECFBA0" w14:textId="77777777" w:rsidR="00474A24" w:rsidRPr="00FE7DF5" w:rsidRDefault="00474A24" w:rsidP="00C65C89">
            <w:pPr>
              <w:widowControl w:val="0"/>
              <w:rPr>
                <w:rFonts w:ascii="Arial" w:hAnsi="Arial" w:cs="Arial"/>
                <w:lang w:val="fi-FI"/>
              </w:rPr>
            </w:pPr>
            <w:r w:rsidRPr="00FE7DF5">
              <w:rPr>
                <w:rFonts w:ascii="Arial" w:hAnsi="Arial" w:cs="Arial"/>
                <w:lang w:val="fi-FI"/>
              </w:rPr>
              <w:t>2. traktoriaus variklio būsenas (užvesta, neužvesta, kiek laiko dirba);</w:t>
            </w:r>
          </w:p>
          <w:p w14:paraId="3E7DE777" w14:textId="77777777" w:rsidR="00474A24" w:rsidRPr="00FE7DF5" w:rsidRDefault="00474A24" w:rsidP="00C65C89">
            <w:pPr>
              <w:widowControl w:val="0"/>
              <w:rPr>
                <w:rFonts w:ascii="Arial" w:hAnsi="Arial" w:cs="Arial"/>
                <w:lang w:val="fi-FI"/>
              </w:rPr>
            </w:pPr>
            <w:r w:rsidRPr="00FE7DF5">
              <w:rPr>
                <w:rFonts w:ascii="Arial" w:hAnsi="Arial" w:cs="Arial"/>
                <w:lang w:val="fi-FI"/>
              </w:rPr>
              <w:t>3. duomenis apie degalų kiekį bake ir faktiškai sunaudotus degalus;</w:t>
            </w:r>
          </w:p>
          <w:p w14:paraId="7F259EDD" w14:textId="77777777" w:rsidR="00474A24" w:rsidRPr="00FE7DF5" w:rsidRDefault="00474A24" w:rsidP="00C65C89">
            <w:pPr>
              <w:widowControl w:val="0"/>
              <w:rPr>
                <w:rFonts w:ascii="Arial" w:hAnsi="Arial" w:cs="Arial"/>
              </w:rPr>
            </w:pPr>
            <w:r w:rsidRPr="00FE7DF5">
              <w:rPr>
                <w:rFonts w:ascii="Arial" w:hAnsi="Arial" w:cs="Arial"/>
              </w:rPr>
              <w:t>4.užtikrina operatoriaus autorizavimą;</w:t>
            </w:r>
          </w:p>
          <w:p w14:paraId="614C6DEF"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5.duomenis saugo ne trumpiau kaip 1 metus.</w:t>
            </w:r>
          </w:p>
        </w:tc>
      </w:tr>
      <w:tr w:rsidR="00474A24" w:rsidRPr="00FE7DF5" w14:paraId="524DB7BD" w14:textId="77777777" w:rsidTr="003458AE">
        <w:tc>
          <w:tcPr>
            <w:tcW w:w="838" w:type="dxa"/>
          </w:tcPr>
          <w:p w14:paraId="5A371AAB" w14:textId="77777777" w:rsidR="00474A24" w:rsidRPr="00FE7DF5" w:rsidRDefault="00474A24" w:rsidP="00C65C89">
            <w:pPr>
              <w:jc w:val="center"/>
              <w:rPr>
                <w:rFonts w:ascii="Arial" w:hAnsi="Arial" w:cs="Arial"/>
              </w:rPr>
            </w:pPr>
            <w:r w:rsidRPr="00FE7DF5">
              <w:rPr>
                <w:rFonts w:ascii="Arial" w:hAnsi="Arial" w:cs="Arial"/>
              </w:rPr>
              <w:t>6.3.</w:t>
            </w:r>
          </w:p>
        </w:tc>
        <w:tc>
          <w:tcPr>
            <w:tcW w:w="8802" w:type="dxa"/>
            <w:tcBorders>
              <w:top w:val="single" w:sz="4" w:space="0" w:color="auto"/>
              <w:left w:val="single" w:sz="4" w:space="0" w:color="auto"/>
              <w:right w:val="single" w:sz="4" w:space="0" w:color="auto"/>
            </w:tcBorders>
          </w:tcPr>
          <w:p w14:paraId="0F0700CB" w14:textId="77777777" w:rsidR="00474A24" w:rsidRPr="00FE7DF5" w:rsidRDefault="00474A24" w:rsidP="00C65C89">
            <w:pPr>
              <w:widowControl w:val="0"/>
              <w:rPr>
                <w:rFonts w:ascii="Arial" w:hAnsi="Arial" w:cs="Arial"/>
              </w:rPr>
            </w:pPr>
            <w:r w:rsidRPr="00FE7DF5">
              <w:rPr>
                <w:rFonts w:ascii="Arial" w:hAnsi="Arial" w:cs="Arial"/>
              </w:rPr>
              <w:t>Kiti reikalavimai sistemai:</w:t>
            </w:r>
          </w:p>
          <w:p w14:paraId="1AB62A17" w14:textId="77777777" w:rsidR="00474A24" w:rsidRPr="00FE7DF5" w:rsidRDefault="00474A24" w:rsidP="00C65C89">
            <w:pPr>
              <w:widowControl w:val="0"/>
              <w:rPr>
                <w:rFonts w:ascii="Arial" w:hAnsi="Arial" w:cs="Arial"/>
              </w:rPr>
            </w:pPr>
            <w:r w:rsidRPr="00FE7DF5">
              <w:rPr>
                <w:rFonts w:ascii="Arial" w:hAnsi="Arial" w:cs="Arial"/>
                <w:lang w:val="fi-FI"/>
              </w:rPr>
              <w:t>1.traktoriaus duomenis gali matyti tik priskirti jai naudotojai;</w:t>
            </w:r>
          </w:p>
          <w:p w14:paraId="59796CA0" w14:textId="77777777" w:rsidR="00474A24" w:rsidRPr="00FE7DF5" w:rsidRDefault="00474A24" w:rsidP="00C65C89">
            <w:pPr>
              <w:widowControl w:val="0"/>
              <w:rPr>
                <w:rFonts w:ascii="Arial" w:hAnsi="Arial" w:cs="Arial"/>
              </w:rPr>
            </w:pPr>
            <w:r w:rsidRPr="00FE7DF5">
              <w:rPr>
                <w:rFonts w:ascii="Arial" w:hAnsi="Arial" w:cs="Arial"/>
              </w:rPr>
              <w:t>2. naudotojų skaičius neribojamas;</w:t>
            </w:r>
          </w:p>
          <w:p w14:paraId="22491FC7" w14:textId="77777777" w:rsidR="00474A24" w:rsidRPr="00FE7DF5" w:rsidRDefault="00474A24" w:rsidP="00C65C89">
            <w:pPr>
              <w:widowControl w:val="0"/>
              <w:rPr>
                <w:rFonts w:ascii="Arial" w:hAnsi="Arial" w:cs="Arial"/>
                <w:lang w:val="fi-FI"/>
              </w:rPr>
            </w:pPr>
            <w:r w:rsidRPr="00FE7DF5">
              <w:rPr>
                <w:rFonts w:ascii="Arial" w:hAnsi="Arial" w:cs="Arial"/>
                <w:lang w:val="fi-FI"/>
              </w:rPr>
              <w:lastRenderedPageBreak/>
              <w:t>3. jei nėra duomenų perdavimo ryšio, duomenys turi būti kaupiami lokaliai, ne trumpiau kaip 7 dienas. Atsiradus ryšiui turi būti perduoti į sistemą nedelsiant;</w:t>
            </w:r>
          </w:p>
          <w:p w14:paraId="6A54CD1D"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4. tiekėjas turi užtikrinti valdymo informacinės sistemos duomenų perdavimą, o perdavimo kainą įskaičiuoti į traktoriaus kainą.</w:t>
            </w:r>
          </w:p>
        </w:tc>
      </w:tr>
      <w:tr w:rsidR="00474A24" w:rsidRPr="00FE7DF5" w14:paraId="7FE445EE" w14:textId="77777777" w:rsidTr="004D2252">
        <w:trPr>
          <w:trHeight w:val="444"/>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A8E9E36" w14:textId="77777777" w:rsidR="00474A24" w:rsidRPr="00FE7DF5" w:rsidRDefault="00474A24" w:rsidP="00C65C89">
            <w:pPr>
              <w:jc w:val="center"/>
              <w:rPr>
                <w:rFonts w:ascii="Arial" w:eastAsia="Times New Roman" w:hAnsi="Arial" w:cs="Arial"/>
                <w:b/>
                <w:bCs/>
                <w:color w:val="000000"/>
              </w:rPr>
            </w:pPr>
            <w:r w:rsidRPr="00FE7DF5">
              <w:rPr>
                <w:rFonts w:ascii="Arial" w:eastAsia="Times New Roman" w:hAnsi="Arial" w:cs="Arial"/>
                <w:b/>
                <w:bCs/>
                <w:color w:val="000000"/>
              </w:rPr>
              <w:lastRenderedPageBreak/>
              <w:t>7.</w:t>
            </w:r>
          </w:p>
        </w:tc>
        <w:tc>
          <w:tcPr>
            <w:tcW w:w="8802" w:type="dxa"/>
            <w:tcBorders>
              <w:top w:val="single" w:sz="4" w:space="0" w:color="auto"/>
              <w:left w:val="single" w:sz="4" w:space="0" w:color="auto"/>
              <w:bottom w:val="single" w:sz="4" w:space="0" w:color="auto"/>
              <w:right w:val="single" w:sz="4" w:space="0" w:color="auto"/>
            </w:tcBorders>
            <w:shd w:val="clear" w:color="auto" w:fill="auto"/>
            <w:vAlign w:val="center"/>
          </w:tcPr>
          <w:p w14:paraId="1C583B36" w14:textId="77777777" w:rsidR="00474A24" w:rsidRPr="00FE7DF5" w:rsidRDefault="00474A24" w:rsidP="00C65C89">
            <w:pPr>
              <w:rPr>
                <w:rFonts w:ascii="Arial" w:hAnsi="Arial" w:cs="Arial"/>
                <w:lang w:val="fi-FI"/>
              </w:rPr>
            </w:pPr>
            <w:r w:rsidRPr="00FE7DF5">
              <w:rPr>
                <w:rFonts w:ascii="Arial" w:hAnsi="Arial" w:cs="Arial"/>
                <w:b/>
                <w:bCs/>
              </w:rPr>
              <w:t>Kiti reikalavimai</w:t>
            </w:r>
            <w:r w:rsidRPr="00FE7DF5">
              <w:rPr>
                <w:rFonts w:ascii="Arial" w:hAnsi="Arial" w:cs="Arial"/>
                <w:b/>
                <w:bCs/>
                <w:color w:val="151515"/>
                <w:shd w:val="clear" w:color="auto" w:fill="FFFFFF"/>
              </w:rPr>
              <w:t>:</w:t>
            </w:r>
          </w:p>
        </w:tc>
      </w:tr>
      <w:tr w:rsidR="00474A24" w:rsidRPr="00FE7DF5" w14:paraId="2DE69E2F" w14:textId="77777777" w:rsidTr="003458AE">
        <w:trPr>
          <w:trHeight w:val="444"/>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35BA7F4" w14:textId="77777777" w:rsidR="00474A24" w:rsidRPr="00FE7DF5" w:rsidRDefault="00474A24" w:rsidP="00C65C89">
            <w:pPr>
              <w:jc w:val="center"/>
              <w:rPr>
                <w:rFonts w:ascii="Arial" w:hAnsi="Arial" w:cs="Arial"/>
              </w:rPr>
            </w:pPr>
            <w:r w:rsidRPr="00FE7DF5">
              <w:rPr>
                <w:rFonts w:ascii="Arial" w:eastAsia="Times New Roman" w:hAnsi="Arial" w:cs="Arial"/>
                <w:color w:val="000000"/>
              </w:rPr>
              <w:t>7.1.</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E473C72"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Tiekėjas darbui su traktoriumi ir transporto kontrolės sistema apmoko ne mažiau kaip po 2 darbuotojus RP.</w:t>
            </w:r>
          </w:p>
        </w:tc>
      </w:tr>
      <w:tr w:rsidR="00474A24" w:rsidRPr="00FE7DF5" w14:paraId="60E31D32" w14:textId="77777777" w:rsidTr="003458AE">
        <w:trPr>
          <w:trHeight w:val="25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34F3078"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7.2.</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0031256" w14:textId="77777777" w:rsidR="00474A24" w:rsidRPr="00FE7DF5" w:rsidRDefault="00474A24" w:rsidP="00C65C89">
            <w:pPr>
              <w:jc w:val="both"/>
              <w:rPr>
                <w:rFonts w:ascii="Arial" w:hAnsi="Arial" w:cs="Arial"/>
              </w:rPr>
            </w:pPr>
            <w:r w:rsidRPr="00FE7DF5">
              <w:rPr>
                <w:rFonts w:ascii="Arial" w:hAnsi="Arial" w:cs="Arial"/>
                <w:color w:val="000000"/>
                <w:lang w:eastAsia="lt-LT"/>
              </w:rPr>
              <w:t>Operatoriaus vadovas lietuvių kalba, atsarginių detalių katalogas popierinis, arba mobilios programėlės formate anglų, arba lietuvių kalba;</w:t>
            </w:r>
          </w:p>
        </w:tc>
      </w:tr>
      <w:tr w:rsidR="00474A24" w:rsidRPr="00FE7DF5" w14:paraId="6742E218" w14:textId="77777777" w:rsidTr="003458AE">
        <w:trPr>
          <w:trHeight w:val="13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3E4019A"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7.3.</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5D1E1CC7" w14:textId="77777777" w:rsidR="00474A24" w:rsidRPr="00FE7DF5" w:rsidRDefault="00474A24" w:rsidP="00C65C89">
            <w:pPr>
              <w:jc w:val="both"/>
              <w:rPr>
                <w:rFonts w:ascii="Arial" w:hAnsi="Arial" w:cs="Arial"/>
              </w:rPr>
            </w:pPr>
            <w:r w:rsidRPr="00FE7DF5">
              <w:rPr>
                <w:rFonts w:ascii="Arial" w:hAnsi="Arial" w:cs="Arial"/>
                <w:lang w:val="fi-FI"/>
              </w:rPr>
              <w:t>Pirmos pagalbos vaistinėlė, gesintuvas, avarinis ženklas, liemenė;</w:t>
            </w:r>
          </w:p>
        </w:tc>
      </w:tr>
      <w:tr w:rsidR="00474A24" w:rsidRPr="00FE7DF5" w14:paraId="0601AF3C" w14:textId="77777777" w:rsidTr="003458AE">
        <w:trPr>
          <w:trHeight w:val="22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BE8B0D4"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7.4.</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78D45D06" w14:textId="77777777" w:rsidR="00474A24" w:rsidRPr="00FE7DF5" w:rsidRDefault="00474A24" w:rsidP="00C65C89">
            <w:pPr>
              <w:jc w:val="both"/>
              <w:rPr>
                <w:rFonts w:ascii="Arial" w:hAnsi="Arial" w:cs="Arial"/>
              </w:rPr>
            </w:pPr>
            <w:r w:rsidRPr="00FE7DF5">
              <w:rPr>
                <w:rFonts w:ascii="Arial" w:hAnsi="Arial" w:cs="Arial"/>
                <w:lang w:val="fi-FI"/>
              </w:rPr>
              <w:t>Siūloma prekė turi atitikti techninės specifikacijos reikalavimus ir ES standartus, turėti ir pateikti atitikties sertifikatą (lietuviu kalba), pagamintas serijinėje gamyboje, patikrinimui pateikti oficialios internetinės svetainės adresą.</w:t>
            </w:r>
          </w:p>
        </w:tc>
      </w:tr>
      <w:tr w:rsidR="00474A24" w:rsidRPr="00FE7DF5" w14:paraId="52AE0200" w14:textId="77777777" w:rsidTr="003458AE">
        <w:trPr>
          <w:trHeight w:val="18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9AC549C"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7.5.</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3336A6E9" w14:textId="77777777" w:rsidR="00474A24" w:rsidRPr="00FE7DF5" w:rsidRDefault="00474A24" w:rsidP="00C65C89">
            <w:pPr>
              <w:jc w:val="both"/>
              <w:rPr>
                <w:rFonts w:ascii="Arial" w:hAnsi="Arial" w:cs="Arial"/>
              </w:rPr>
            </w:pPr>
            <w:r w:rsidRPr="00FE7DF5">
              <w:rPr>
                <w:rFonts w:ascii="Arial" w:hAnsi="Arial" w:cs="Arial"/>
                <w:lang w:val="fi-FI"/>
              </w:rPr>
              <w:t>Visos traktoriaus sistemos ir agregatai, važiuojant ar dirbant stovėjimo rėžime, turi likti darbingos būklės oro temperatūros intervale nuo -30°C iki +40°C.</w:t>
            </w:r>
          </w:p>
        </w:tc>
      </w:tr>
      <w:tr w:rsidR="00474A24" w:rsidRPr="00FE7DF5" w14:paraId="28A38B7D" w14:textId="77777777" w:rsidTr="003458AE">
        <w:trPr>
          <w:trHeight w:val="27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88F8D2B"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7.6.</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36279C4A" w14:textId="77777777" w:rsidR="00474A24" w:rsidRPr="00FE7DF5" w:rsidRDefault="00474A24" w:rsidP="00C65C89">
            <w:pPr>
              <w:jc w:val="both"/>
              <w:rPr>
                <w:rFonts w:ascii="Arial" w:hAnsi="Arial" w:cs="Arial"/>
              </w:rPr>
            </w:pPr>
            <w:r w:rsidRPr="00FE7DF5">
              <w:rPr>
                <w:rFonts w:ascii="Arial" w:hAnsi="Arial" w:cs="Arial"/>
                <w:lang w:val="fi-FI"/>
              </w:rPr>
              <w:t>Galimybė prikabinti ir dirbti su "Ferrari costruzioni meccaniche", modelis: "F MAX" , tipas: NKTFZ sodmenų persodinimo mašina.</w:t>
            </w:r>
          </w:p>
        </w:tc>
      </w:tr>
      <w:tr w:rsidR="00474A24" w:rsidRPr="00FE7DF5" w14:paraId="55BAC493" w14:textId="77777777" w:rsidTr="003458AE">
        <w:trPr>
          <w:trHeight w:val="273"/>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52B14A0"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7.7.</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00C30C48" w14:textId="77777777" w:rsidR="00474A24" w:rsidRPr="00FE7DF5" w:rsidRDefault="00474A24" w:rsidP="00C65C89">
            <w:pPr>
              <w:jc w:val="both"/>
              <w:rPr>
                <w:rFonts w:ascii="Arial" w:hAnsi="Arial" w:cs="Arial"/>
              </w:rPr>
            </w:pPr>
            <w:r w:rsidRPr="00FE7DF5">
              <w:rPr>
                <w:rFonts w:ascii="Arial" w:hAnsi="Arial" w:cs="Arial"/>
                <w:lang w:val="fi-FI"/>
              </w:rPr>
              <w:t>Galimybė prikabinti „ Egedal“ vienos eilutės sodmenų iškasimo kombainą.</w:t>
            </w:r>
          </w:p>
        </w:tc>
      </w:tr>
      <w:tr w:rsidR="00474A24" w:rsidRPr="00FE7DF5" w14:paraId="5853CF13" w14:textId="77777777" w:rsidTr="003458AE">
        <w:trPr>
          <w:trHeight w:val="42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91431DD"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7.8.</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6C9D742" w14:textId="77777777" w:rsidR="00474A24" w:rsidRPr="00FE7DF5" w:rsidRDefault="00474A24" w:rsidP="00C65C89">
            <w:pPr>
              <w:jc w:val="both"/>
              <w:rPr>
                <w:rFonts w:ascii="Arial" w:hAnsi="Arial" w:cs="Arial"/>
              </w:rPr>
            </w:pPr>
            <w:r w:rsidRPr="00FE7DF5">
              <w:rPr>
                <w:rFonts w:ascii="Arial" w:hAnsi="Arial" w:cs="Arial"/>
                <w:lang w:val="fi-FI"/>
              </w:rPr>
              <w:t>Traktorius turi būti užregistruotas Lietuvos Respublikos teisės aktų nustatyta tvarka perkančiosios organizacijos vardu ir jam suteiktas valstybinio numerio ženklas.</w:t>
            </w:r>
          </w:p>
        </w:tc>
      </w:tr>
      <w:tr w:rsidR="00474A24" w:rsidRPr="00FE7DF5" w14:paraId="64B60552" w14:textId="77777777" w:rsidTr="003458AE">
        <w:trPr>
          <w:trHeight w:val="51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23BEC6A"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7.9.</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6FE9502F" w14:textId="69164562" w:rsidR="00474A24" w:rsidRPr="00FE7DF5" w:rsidRDefault="00474A24" w:rsidP="00C65C89">
            <w:pPr>
              <w:jc w:val="both"/>
              <w:rPr>
                <w:rFonts w:ascii="Arial" w:hAnsi="Arial" w:cs="Arial"/>
              </w:rPr>
            </w:pPr>
            <w:r w:rsidRPr="00FE7DF5">
              <w:rPr>
                <w:rFonts w:ascii="Arial" w:hAnsi="Arial" w:cs="Arial"/>
                <w:lang w:val="fi-FI"/>
              </w:rPr>
              <w:t>Traktoriai turi būti pristatytas per 9 mėn. po pirkimo – pardavimo sutarties pasirašymo, adresais:</w:t>
            </w:r>
            <w:r w:rsidRPr="00FE7DF5">
              <w:rPr>
                <w:rFonts w:ascii="Arial" w:hAnsi="Arial" w:cs="Arial"/>
              </w:rPr>
              <w:t xml:space="preserve"> </w:t>
            </w:r>
            <w:r w:rsidR="00413BCB" w:rsidRPr="00FE7DF5">
              <w:rPr>
                <w:rFonts w:ascii="Arial" w:hAnsi="Arial" w:cs="Arial"/>
              </w:rPr>
              <w:t xml:space="preserve">1 vnt. </w:t>
            </w:r>
            <w:r w:rsidRPr="00FE7DF5">
              <w:rPr>
                <w:rFonts w:ascii="Arial" w:hAnsi="Arial" w:cs="Arial"/>
              </w:rPr>
              <w:t xml:space="preserve">Miškininkų g. 8, </w:t>
            </w:r>
            <w:proofErr w:type="spellStart"/>
            <w:r w:rsidRPr="00FE7DF5">
              <w:rPr>
                <w:rFonts w:ascii="Arial" w:hAnsi="Arial" w:cs="Arial"/>
              </w:rPr>
              <w:t>Rubežiaus</w:t>
            </w:r>
            <w:proofErr w:type="spellEnd"/>
            <w:r w:rsidRPr="00FE7DF5">
              <w:rPr>
                <w:rFonts w:ascii="Arial" w:hAnsi="Arial" w:cs="Arial"/>
              </w:rPr>
              <w:t xml:space="preserve"> k.</w:t>
            </w:r>
            <w:r w:rsidR="00413BCB">
              <w:rPr>
                <w:rFonts w:ascii="Arial" w:hAnsi="Arial" w:cs="Arial"/>
              </w:rPr>
              <w:t>,</w:t>
            </w:r>
            <w:r w:rsidRPr="00FE7DF5">
              <w:rPr>
                <w:rFonts w:ascii="Arial" w:hAnsi="Arial" w:cs="Arial"/>
              </w:rPr>
              <w:t xml:space="preserve"> Trakų r.; </w:t>
            </w:r>
            <w:r w:rsidRPr="00FE7DF5">
              <w:rPr>
                <w:rFonts w:ascii="Arial" w:hAnsi="Arial" w:cs="Arial"/>
                <w:lang w:val="fi-FI"/>
              </w:rPr>
              <w:t>Savanorių g. 27, Kretinga – 1 vnt.</w:t>
            </w:r>
          </w:p>
        </w:tc>
      </w:tr>
      <w:tr w:rsidR="00474A24" w:rsidRPr="00FE7DF5" w14:paraId="78C5445B"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5F70A82" w14:textId="77777777" w:rsidR="00474A24" w:rsidRPr="00FE7DF5" w:rsidRDefault="00474A24" w:rsidP="00C65C89">
            <w:pPr>
              <w:jc w:val="center"/>
              <w:rPr>
                <w:rFonts w:ascii="Arial" w:hAnsi="Arial" w:cs="Arial"/>
                <w:b/>
                <w:bCs/>
              </w:rPr>
            </w:pPr>
            <w:r w:rsidRPr="00FE7DF5">
              <w:rPr>
                <w:rFonts w:ascii="Arial" w:hAnsi="Arial" w:cs="Arial"/>
                <w:b/>
                <w:bCs/>
              </w:rPr>
              <w:t>8.</w:t>
            </w:r>
          </w:p>
        </w:tc>
        <w:tc>
          <w:tcPr>
            <w:tcW w:w="8802" w:type="dxa"/>
            <w:tcBorders>
              <w:top w:val="single" w:sz="4" w:space="0" w:color="auto"/>
              <w:left w:val="single" w:sz="4" w:space="0" w:color="auto"/>
              <w:right w:val="single" w:sz="4" w:space="0" w:color="auto"/>
            </w:tcBorders>
          </w:tcPr>
          <w:p w14:paraId="615AF065" w14:textId="77777777" w:rsidR="00474A24" w:rsidRPr="00FE7DF5" w:rsidRDefault="00474A24" w:rsidP="00C65C89">
            <w:pPr>
              <w:jc w:val="both"/>
              <w:rPr>
                <w:rFonts w:ascii="Arial" w:hAnsi="Arial" w:cs="Arial"/>
                <w:lang w:val="fi-FI"/>
              </w:rPr>
            </w:pPr>
            <w:r w:rsidRPr="00FE7DF5">
              <w:rPr>
                <w:rFonts w:ascii="Arial" w:hAnsi="Arial" w:cs="Arial"/>
                <w:b/>
                <w:bCs/>
                <w:color w:val="000000"/>
              </w:rPr>
              <w:t xml:space="preserve">Garantijų reikalavimai </w:t>
            </w:r>
            <w:r w:rsidRPr="00FE7DF5">
              <w:rPr>
                <w:rFonts w:ascii="Arial" w:eastAsia="Times New Roman" w:hAnsi="Arial" w:cs="Arial"/>
                <w:b/>
                <w:bCs/>
                <w:color w:val="000000"/>
              </w:rPr>
              <w:t>:</w:t>
            </w:r>
          </w:p>
        </w:tc>
      </w:tr>
      <w:tr w:rsidR="00474A24" w:rsidRPr="00FE7DF5" w14:paraId="69B4FABC"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2DC45F4" w14:textId="77777777" w:rsidR="00474A24" w:rsidRPr="00FE7DF5" w:rsidRDefault="00474A24" w:rsidP="00C65C89">
            <w:pPr>
              <w:jc w:val="center"/>
              <w:rPr>
                <w:rFonts w:ascii="Arial" w:hAnsi="Arial" w:cs="Arial"/>
              </w:rPr>
            </w:pPr>
            <w:r w:rsidRPr="00FE7DF5">
              <w:rPr>
                <w:rFonts w:ascii="Arial" w:hAnsi="Arial" w:cs="Arial"/>
              </w:rPr>
              <w:t>8.1.</w:t>
            </w:r>
          </w:p>
        </w:tc>
        <w:tc>
          <w:tcPr>
            <w:tcW w:w="8802" w:type="dxa"/>
            <w:tcBorders>
              <w:top w:val="single" w:sz="4" w:space="0" w:color="auto"/>
              <w:left w:val="single" w:sz="4" w:space="0" w:color="auto"/>
              <w:right w:val="single" w:sz="4" w:space="0" w:color="auto"/>
            </w:tcBorders>
          </w:tcPr>
          <w:p w14:paraId="177474E4" w14:textId="77777777" w:rsidR="00474A24" w:rsidRPr="00FE7DF5" w:rsidRDefault="00474A24" w:rsidP="00C65C89">
            <w:pPr>
              <w:jc w:val="both"/>
              <w:rPr>
                <w:rFonts w:ascii="Arial" w:eastAsia="Times New Roman" w:hAnsi="Arial" w:cs="Arial"/>
              </w:rPr>
            </w:pPr>
            <w:r w:rsidRPr="00FE7DF5">
              <w:rPr>
                <w:rFonts w:ascii="Arial" w:hAnsi="Arial" w:cs="Arial"/>
                <w:lang w:val="fi-FI"/>
              </w:rPr>
              <w:t>Traktoriaus garantinio aptarnavimo laikotarpis ne trumpesnis kaip 3 metai/3000 mot val.; Frontaliniam krautuvui ir papildomiems įrenginiams garantija ne mažiau kaip 12 mėn.</w:t>
            </w:r>
          </w:p>
        </w:tc>
      </w:tr>
      <w:tr w:rsidR="00474A24" w:rsidRPr="00FE7DF5" w14:paraId="11B192A6"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F03E911" w14:textId="77777777" w:rsidR="00474A24" w:rsidRPr="00FE7DF5" w:rsidRDefault="00474A24" w:rsidP="00C65C89">
            <w:pPr>
              <w:jc w:val="center"/>
              <w:rPr>
                <w:rFonts w:ascii="Arial" w:hAnsi="Arial" w:cs="Arial"/>
              </w:rPr>
            </w:pPr>
            <w:r w:rsidRPr="00FE7DF5">
              <w:rPr>
                <w:rFonts w:ascii="Arial" w:hAnsi="Arial" w:cs="Arial"/>
              </w:rPr>
              <w:t>8.2.</w:t>
            </w:r>
          </w:p>
        </w:tc>
        <w:tc>
          <w:tcPr>
            <w:tcW w:w="8802" w:type="dxa"/>
            <w:tcBorders>
              <w:top w:val="single" w:sz="4" w:space="0" w:color="auto"/>
              <w:left w:val="single" w:sz="4" w:space="0" w:color="auto"/>
              <w:right w:val="single" w:sz="4" w:space="0" w:color="auto"/>
            </w:tcBorders>
          </w:tcPr>
          <w:p w14:paraId="34112B29" w14:textId="77777777" w:rsidR="00474A24" w:rsidRPr="00FE7DF5" w:rsidRDefault="00474A24" w:rsidP="00C65C89">
            <w:pPr>
              <w:jc w:val="both"/>
              <w:rPr>
                <w:rFonts w:ascii="Arial" w:eastAsia="Times New Roman" w:hAnsi="Arial" w:cs="Arial"/>
              </w:rPr>
            </w:pPr>
            <w:r w:rsidRPr="00FE7DF5">
              <w:rPr>
                <w:rFonts w:ascii="Arial" w:hAnsi="Arial" w:cs="Arial"/>
                <w:lang w:val="fi-FI"/>
              </w:rPr>
              <w:t>Traktoriaus techninio aptarnavimo, remonto trukmė pasibaigus 8.1 papunktyje nustatytai garantijai – 24 mėn.</w:t>
            </w:r>
          </w:p>
        </w:tc>
      </w:tr>
      <w:tr w:rsidR="00474A24" w:rsidRPr="00FE7DF5" w14:paraId="5BB5D243" w14:textId="77777777" w:rsidTr="00C076BD">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4539A1B" w14:textId="77777777" w:rsidR="00474A24" w:rsidRPr="00FE7DF5" w:rsidRDefault="00474A24" w:rsidP="00C65C89">
            <w:pPr>
              <w:jc w:val="center"/>
              <w:rPr>
                <w:rFonts w:ascii="Arial" w:hAnsi="Arial" w:cs="Arial"/>
              </w:rPr>
            </w:pPr>
            <w:r w:rsidRPr="00FE7DF5">
              <w:rPr>
                <w:rFonts w:ascii="Arial" w:hAnsi="Arial" w:cs="Arial"/>
              </w:rPr>
              <w:t>8.3.</w:t>
            </w:r>
          </w:p>
        </w:tc>
        <w:tc>
          <w:tcPr>
            <w:tcW w:w="8802" w:type="dxa"/>
            <w:tcBorders>
              <w:top w:val="single" w:sz="4" w:space="0" w:color="auto"/>
              <w:left w:val="single" w:sz="4" w:space="0" w:color="auto"/>
              <w:bottom w:val="single" w:sz="4" w:space="0" w:color="auto"/>
              <w:right w:val="single" w:sz="4" w:space="0" w:color="auto"/>
            </w:tcBorders>
          </w:tcPr>
          <w:p w14:paraId="764BF9A9" w14:textId="77777777" w:rsidR="00474A24" w:rsidRPr="00FE7DF5" w:rsidRDefault="00474A24" w:rsidP="00C65C89">
            <w:pPr>
              <w:jc w:val="both"/>
              <w:rPr>
                <w:rFonts w:ascii="Arial" w:eastAsia="Times New Roman" w:hAnsi="Arial" w:cs="Arial"/>
              </w:rPr>
            </w:pPr>
            <w:r w:rsidRPr="00FE7DF5">
              <w:rPr>
                <w:rFonts w:ascii="Arial" w:hAnsi="Arial" w:cs="Arial"/>
              </w:rPr>
              <w:t>Ne trumpesnė kaip 6 (šešių) mėnesių garantija suteiktoms paslaugoms bei pateiktoms detalėms.</w:t>
            </w:r>
          </w:p>
        </w:tc>
      </w:tr>
    </w:tbl>
    <w:p w14:paraId="69503692" w14:textId="77777777" w:rsidR="004903CD" w:rsidRPr="00FE7DF5" w:rsidRDefault="004903CD" w:rsidP="00C65C89">
      <w:pPr>
        <w:spacing w:after="0" w:line="240" w:lineRule="auto"/>
        <w:jc w:val="center"/>
        <w:rPr>
          <w:rFonts w:ascii="Arial" w:hAnsi="Arial" w:cs="Arial"/>
          <w:b/>
          <w:bCs/>
        </w:rPr>
      </w:pPr>
    </w:p>
    <w:p w14:paraId="5AB90DF3" w14:textId="7D2E2AC7" w:rsidR="00C076BD" w:rsidRPr="00FE7DF5" w:rsidRDefault="00C076BD" w:rsidP="00C65C89">
      <w:pPr>
        <w:tabs>
          <w:tab w:val="left" w:pos="0"/>
          <w:tab w:val="left" w:pos="142"/>
        </w:tabs>
        <w:spacing w:after="0" w:line="240" w:lineRule="auto"/>
        <w:ind w:left="720" w:right="55"/>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t>(1 pav.)</w:t>
      </w:r>
      <w:r w:rsidRPr="00FE7DF5">
        <w:rPr>
          <w:rFonts w:ascii="Arial" w:hAnsi="Arial" w:cs="Arial"/>
          <w:noProof/>
        </w:rPr>
        <w:drawing>
          <wp:inline distT="0" distB="0" distL="0" distR="0" wp14:anchorId="0B347D86" wp14:editId="77C02204">
            <wp:extent cx="2609850" cy="22669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266950"/>
                    </a:xfrm>
                    <a:prstGeom prst="rect">
                      <a:avLst/>
                    </a:prstGeom>
                    <a:noFill/>
                    <a:ln>
                      <a:noFill/>
                    </a:ln>
                  </pic:spPr>
                </pic:pic>
              </a:graphicData>
            </a:graphic>
          </wp:inline>
        </w:drawing>
      </w:r>
    </w:p>
    <w:p w14:paraId="58831E9D"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0CC36548"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1270206E"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7DFC5967" w14:textId="77777777" w:rsidR="00C076BD" w:rsidRPr="00FE7DF5" w:rsidRDefault="00C076BD" w:rsidP="00C65C89">
      <w:pPr>
        <w:tabs>
          <w:tab w:val="left" w:pos="0"/>
          <w:tab w:val="left" w:pos="142"/>
        </w:tabs>
        <w:spacing w:after="0" w:line="240" w:lineRule="auto"/>
        <w:ind w:right="55"/>
        <w:rPr>
          <w:rFonts w:ascii="Arial" w:hAnsi="Arial" w:cs="Arial"/>
          <w:kern w:val="2"/>
          <w:u w:val="single"/>
          <w:shd w:val="clear" w:color="auto" w:fill="FFFFFF"/>
          <w14:ligatures w14:val="standardContextual"/>
        </w:rPr>
      </w:pPr>
    </w:p>
    <w:p w14:paraId="267FB0A9" w14:textId="72AD50A9" w:rsidR="00C076BD" w:rsidRPr="00FE7DF5" w:rsidRDefault="00B37740"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t>2. Dokumentai, kuriuos reikia pateikti kartu su pasiūlymu:</w:t>
      </w:r>
    </w:p>
    <w:p w14:paraId="510118BF" w14:textId="77777777" w:rsidR="00B37740" w:rsidRPr="00FE7DF5" w:rsidRDefault="00B37740" w:rsidP="00C65C89">
      <w:pPr>
        <w:tabs>
          <w:tab w:val="left" w:pos="0"/>
          <w:tab w:val="left" w:pos="142"/>
        </w:tabs>
        <w:spacing w:after="0" w:line="240" w:lineRule="auto"/>
        <w:ind w:left="720" w:right="55"/>
        <w:jc w:val="both"/>
        <w:rPr>
          <w:rFonts w:ascii="Arial" w:hAnsi="Arial" w:cs="Arial"/>
          <w:iCs/>
          <w:kern w:val="2"/>
          <w:u w:val="single"/>
          <w:shd w:val="clear" w:color="auto" w:fill="FFFFFF"/>
          <w14:ligatures w14:val="standardContextual"/>
        </w:rPr>
      </w:pPr>
    </w:p>
    <w:p w14:paraId="321F2936" w14:textId="77777777" w:rsidR="00B37740" w:rsidRPr="00FE7DF5" w:rsidRDefault="00B37740" w:rsidP="00C65C89">
      <w:pPr>
        <w:tabs>
          <w:tab w:val="left" w:pos="0"/>
          <w:tab w:val="left" w:pos="142"/>
        </w:tabs>
        <w:spacing w:after="0" w:line="240" w:lineRule="auto"/>
        <w:ind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2.1. </w:t>
      </w:r>
      <w:r w:rsidRPr="00FE7DF5">
        <w:rPr>
          <w:rFonts w:ascii="Arial" w:hAnsi="Arial" w:cs="Arial"/>
          <w:bCs/>
          <w:color w:val="000000"/>
          <w:kern w:val="2"/>
          <w14:ligatures w14:val="standardContextual"/>
        </w:rPr>
        <w:t>Traktoriaus gamintojas(ai) pateikia pasirašytus techninius dokumentus arba kitus lygiaverčius įrodymus: pvz.: gamintojo deklaraciją, kurioje nurodoma siūlomas Traktorius atitiktis Techninės specifikacijos reikalavimams. Pateiktuose dokumentuose būtinai turi būti nurodomos – siūlomo įsigyti Traktoriaus modelio, tikslios šio dokumento 1 lentelėje reikalaujamų/nustatytų parametrų reikšmės.</w:t>
      </w:r>
    </w:p>
    <w:p w14:paraId="707CBD94"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kern w:val="2"/>
          <w14:ligatures w14:val="standardContextual"/>
        </w:rPr>
        <w:lastRenderedPageBreak/>
        <w:t xml:space="preserve">2.2. </w:t>
      </w:r>
      <w:r w:rsidRPr="00FE7DF5">
        <w:rPr>
          <w:rFonts w:ascii="Arial" w:hAnsi="Arial" w:cs="Arial"/>
          <w:bCs/>
          <w:color w:val="000000"/>
          <w:kern w:val="2"/>
          <w14:ligatures w14:val="standardContextual"/>
        </w:rPr>
        <w:t>Jeigu tiekėjas nėra Traktoriaus gamintojas arba jo atstovas, jis kartu su Pasiūlymu pateikia Traktoriaus gamintojo(ų) arba gamintojo(ų) atstovo(ų) pasirašytus techninius dokumentus arba kitus lygiaverčius įrodymus: pvz.: (deklaraciją), kuriame nurodoma siūlomas Traktorius atitiktis Techninės specifikacijos reikalavimams. Pateiktuose dokumentuose būtinai turi būti nurodomos – siūlomo įsigyti Traktoriaus modelio, tikslios šio dokumento 1 lentelėje reikalaujamų/nustatytų parametrų reikšmės.</w:t>
      </w:r>
    </w:p>
    <w:p w14:paraId="7C81C31C"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bCs/>
          <w:color w:val="000000"/>
          <w:kern w:val="2"/>
          <w14:ligatures w14:val="standardContextual"/>
        </w:rPr>
        <w:t>2.3. Jeigu dokumentą (deklaraciją), kuriame nurodyta Traktoriaus atitiktis Techninės specifikacijos reikalavimams pasirašo Traktoriaus gamintojo(ų) atstovas(ai), kartu pateikiamas dokumentas, įrodantis, kad jis(jie) yra įgaliotas(i) Traktoriaus gamintojo(ų) atstovas(ai).</w:t>
      </w:r>
    </w:p>
    <w:p w14:paraId="1926FC31"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lang w:val="it-IT"/>
          <w14:ligatures w14:val="standardContextual"/>
        </w:rPr>
      </w:pPr>
      <w:r w:rsidRPr="00FE7DF5">
        <w:rPr>
          <w:rFonts w:ascii="Arial" w:hAnsi="Arial" w:cs="Arial"/>
          <w:kern w:val="2"/>
          <w:lang w:val="it-IT"/>
          <w14:ligatures w14:val="standardContextual"/>
        </w:rPr>
        <w:t>2.4. Gamintojo deklaracijoje turėtų būti pateikta tokia minimali informacija:</w:t>
      </w:r>
    </w:p>
    <w:p w14:paraId="294F4FFF"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gamintojo ar jo įgaliotojo atstovo, išduodančio deklaraciją, </w:t>
      </w:r>
      <w:r w:rsidRPr="00A13B52">
        <w:rPr>
          <w:rFonts w:ascii="Arial" w:hAnsi="Arial" w:cs="Arial"/>
          <w:kern w:val="2"/>
          <w:lang w:eastAsia="lt-LT"/>
          <w14:ligatures w14:val="standardContextual"/>
        </w:rPr>
        <w:t>pavadinimas ir išsamus įmonės adresas</w:t>
      </w:r>
      <w:r w:rsidRPr="00A13B52">
        <w:rPr>
          <w:rFonts w:ascii="Arial" w:hAnsi="Arial" w:cs="Arial"/>
          <w:kern w:val="2"/>
          <w14:ligatures w14:val="standardContextual"/>
        </w:rPr>
        <w:t>;</w:t>
      </w:r>
    </w:p>
    <w:p w14:paraId="62BCB77C"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 gaminio identifikavimas (pavadinimas, tipo ar modelio numeris ir bet kokia tinkama papildoma informacija);</w:t>
      </w:r>
    </w:p>
    <w:p w14:paraId="7CD805AE"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visos atitinkamos nuostatos kurių buvo laikomasi; tiksliai ir aiškiai nurodyti standartai ar kiti norminiai dokumentai (pavyzdžiui, nacionaliniai techniniai standartai ir specifikacijos) (jei taikoma);</w:t>
      </w:r>
    </w:p>
    <w:p w14:paraId="065EEB29"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bCs/>
          <w:color w:val="000000"/>
          <w:kern w:val="2"/>
          <w:lang w:eastAsia="lt-LT"/>
          <w14:ligatures w14:val="standardContextual"/>
        </w:rPr>
        <w:t>siūlomo įsigyti Traktoriaus modelio, tikslios šio dokumento 1 lentelėje reikalaujamų/nustatytų parametrų reikšmės</w:t>
      </w:r>
      <w:r w:rsidRPr="00A13B52">
        <w:rPr>
          <w:rFonts w:ascii="Arial" w:hAnsi="Arial" w:cs="Arial"/>
          <w:kern w:val="2"/>
          <w:lang w:eastAsia="lt-LT"/>
          <w14:ligatures w14:val="standardContextual"/>
        </w:rPr>
        <w:t>;</w:t>
      </w:r>
    </w:p>
    <w:p w14:paraId="02703C9F" w14:textId="77777777" w:rsidR="00062B99" w:rsidRPr="00A13B52"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deklaracijos išdavimo data; parašas ir pavadinimas ar kitas lygiavertis įgaliotojo asmens ženklas</w:t>
      </w:r>
      <w:r>
        <w:rPr>
          <w:rFonts w:ascii="Arial" w:hAnsi="Arial" w:cs="Arial"/>
          <w:kern w:val="2"/>
          <w14:ligatures w14:val="standardContextual"/>
        </w:rPr>
        <w:t>.</w:t>
      </w:r>
    </w:p>
    <w:p w14:paraId="2C857D96" w14:textId="6578FF04" w:rsidR="00BA6948" w:rsidRPr="00FE7DF5" w:rsidRDefault="00B37740" w:rsidP="003E657D">
      <w:pPr>
        <w:suppressAutoHyphens/>
        <w:spacing w:line="240" w:lineRule="auto"/>
        <w:ind w:firstLine="567"/>
        <w:jc w:val="both"/>
        <w:rPr>
          <w:rFonts w:ascii="Arial" w:eastAsia="Arial" w:hAnsi="Arial" w:cs="Arial"/>
          <w:kern w:val="2"/>
          <w:lang w:eastAsia="lt-LT"/>
          <w14:ligatures w14:val="standardContextual"/>
        </w:rPr>
      </w:pPr>
      <w:r w:rsidRPr="00FE7DF5">
        <w:rPr>
          <w:rFonts w:ascii="Arial" w:eastAsia="Arial" w:hAnsi="Arial" w:cs="Arial"/>
          <w:kern w:val="2"/>
          <w:lang w:eastAsia="lt-LT"/>
          <w14:ligatures w14:val="standardContextual"/>
        </w:rPr>
        <w:t xml:space="preserve">2.5. </w:t>
      </w:r>
      <w:bookmarkStart w:id="2" w:name="_Hlk85095401"/>
      <w:r w:rsidRPr="00FE7DF5">
        <w:rPr>
          <w:rFonts w:ascii="Arial" w:eastAsia="Arial" w:hAnsi="Arial" w:cs="Arial"/>
          <w:kern w:val="2"/>
          <w:lang w:eastAsia="lt-LT"/>
          <w14:ligatures w14:val="standardContextual"/>
        </w:rPr>
        <w:t xml:space="preserve">Servisų sąrašas, adresas bei dokumentas, patvirtinantis kad tiekėjas yra siūlomo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gamintojas arba gamintojo išduotas įgaliojimas atlikti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garantinį techninį aptarnavimą garantiniu laikotarpiu, o jei sudaryta sutartis su ūkio subjektu, turinčiu gamintojo įgaliojimą – pateikti ūkio subjektui gamintojo išduotą įgaliojimą atlikti </w:t>
      </w:r>
      <w:r w:rsidRPr="00FE7DF5">
        <w:rPr>
          <w:rFonts w:ascii="Arial" w:hAnsi="Arial" w:cs="Arial"/>
          <w:bCs/>
          <w:color w:val="000000"/>
          <w:kern w:val="2"/>
          <w:lang w:eastAsia="lt-LT"/>
          <w14:ligatures w14:val="standardContextual"/>
        </w:rPr>
        <w:t>Traktoriaus</w:t>
      </w:r>
      <w:r w:rsidRPr="00FE7DF5">
        <w:rPr>
          <w:rFonts w:ascii="Arial" w:eastAsia="Arial" w:hAnsi="Arial" w:cs="Arial"/>
          <w:kern w:val="2"/>
          <w:lang w:eastAsia="lt-LT"/>
          <w14:ligatures w14:val="standardContextual"/>
        </w:rPr>
        <w:t xml:space="preserve"> garantinį ir techninį aptarnavimą bei sutartį su tuo ūkio subjektu.</w:t>
      </w:r>
      <w:bookmarkEnd w:id="2"/>
      <w:r w:rsidRPr="00FE7DF5">
        <w:rPr>
          <w:rFonts w:ascii="Arial" w:eastAsia="Arial" w:hAnsi="Arial" w:cs="Arial"/>
          <w:kern w:val="2"/>
          <w:lang w:eastAsia="lt-LT"/>
          <w14:ligatures w14:val="standardContextual"/>
        </w:rPr>
        <w:t xml:space="preserve"> </w:t>
      </w:r>
    </w:p>
    <w:p w14:paraId="182F9EC3" w14:textId="34E5292B" w:rsidR="001277FB" w:rsidRPr="00FE7DF5" w:rsidRDefault="001277FB" w:rsidP="00C65C89">
      <w:pPr>
        <w:spacing w:after="0" w:line="240" w:lineRule="auto"/>
        <w:jc w:val="center"/>
        <w:rPr>
          <w:rFonts w:ascii="Arial" w:hAnsi="Arial" w:cs="Arial"/>
        </w:rPr>
      </w:pPr>
      <w:r w:rsidRPr="00FE7DF5">
        <w:rPr>
          <w:rFonts w:ascii="Arial" w:hAnsi="Arial" w:cs="Arial"/>
          <w:b/>
          <w:bCs/>
        </w:rPr>
        <w:t xml:space="preserve">2 p. o d. </w:t>
      </w:r>
      <w:r w:rsidRPr="00765208">
        <w:rPr>
          <w:rFonts w:ascii="Arial" w:hAnsi="Arial" w:cs="Arial"/>
          <w:b/>
          <w:bCs/>
        </w:rPr>
        <w:t>Ratini</w:t>
      </w:r>
      <w:r w:rsidR="006A671F" w:rsidRPr="00765208">
        <w:rPr>
          <w:rFonts w:ascii="Arial" w:hAnsi="Arial" w:cs="Arial"/>
          <w:b/>
          <w:bCs/>
        </w:rPr>
        <w:t>ai</w:t>
      </w:r>
      <w:r w:rsidRPr="00765208">
        <w:rPr>
          <w:rFonts w:ascii="Arial" w:hAnsi="Arial" w:cs="Arial"/>
          <w:b/>
          <w:bCs/>
        </w:rPr>
        <w:t xml:space="preserve"> traktori</w:t>
      </w:r>
      <w:r w:rsidR="006A671F" w:rsidRPr="00765208">
        <w:rPr>
          <w:rFonts w:ascii="Arial" w:hAnsi="Arial" w:cs="Arial"/>
          <w:b/>
          <w:bCs/>
        </w:rPr>
        <w:t>ai</w:t>
      </w:r>
      <w:r w:rsidRPr="00765208">
        <w:rPr>
          <w:rFonts w:ascii="Arial" w:hAnsi="Arial" w:cs="Arial"/>
          <w:b/>
          <w:bCs/>
        </w:rPr>
        <w:t xml:space="preserve"> Anykščių, Biržų, Druskininkų, Ignalinos</w:t>
      </w:r>
      <w:r w:rsidR="00621B66" w:rsidRPr="00765208">
        <w:rPr>
          <w:rFonts w:ascii="Arial" w:hAnsi="Arial" w:cs="Arial"/>
          <w:b/>
          <w:bCs/>
        </w:rPr>
        <w:t>, Jurbarko, Kazlų Rūdos, Nemenčinės, Raseinių, Rokiškio, Šakių, Švenčionėlių</w:t>
      </w:r>
      <w:r w:rsidRPr="00765208">
        <w:rPr>
          <w:rFonts w:ascii="Arial" w:hAnsi="Arial" w:cs="Arial"/>
          <w:b/>
          <w:bCs/>
        </w:rPr>
        <w:t xml:space="preserve"> ir </w:t>
      </w:r>
      <w:r w:rsidR="00E44DF4" w:rsidRPr="00765208">
        <w:rPr>
          <w:rFonts w:ascii="Arial" w:hAnsi="Arial" w:cs="Arial"/>
          <w:b/>
          <w:bCs/>
        </w:rPr>
        <w:t>Telšių</w:t>
      </w:r>
      <w:r w:rsidRPr="00765208">
        <w:rPr>
          <w:rFonts w:ascii="Arial" w:hAnsi="Arial" w:cs="Arial"/>
          <w:b/>
          <w:bCs/>
        </w:rPr>
        <w:t xml:space="preserve"> regioniniams padaliniams (</w:t>
      </w:r>
      <w:r w:rsidR="00E44DF4" w:rsidRPr="00765208">
        <w:rPr>
          <w:rFonts w:ascii="Arial" w:hAnsi="Arial" w:cs="Arial"/>
          <w:b/>
          <w:bCs/>
        </w:rPr>
        <w:t>14</w:t>
      </w:r>
      <w:r w:rsidRPr="00765208">
        <w:rPr>
          <w:rFonts w:ascii="Arial" w:hAnsi="Arial" w:cs="Arial"/>
          <w:b/>
          <w:bCs/>
        </w:rPr>
        <w:t xml:space="preserve"> vnt.)</w:t>
      </w:r>
      <w:r w:rsidR="00100B69" w:rsidRPr="00765208">
        <w:rPr>
          <w:rFonts w:ascii="Arial" w:hAnsi="Arial" w:cs="Arial"/>
          <w:b/>
          <w:bCs/>
        </w:rPr>
        <w:t xml:space="preserve"> ir jų techninio aptarnavimo bei remonto paslaugos</w:t>
      </w:r>
    </w:p>
    <w:p w14:paraId="75EA6C50" w14:textId="77777777" w:rsidR="001277FB" w:rsidRPr="00FE7DF5" w:rsidRDefault="001277FB" w:rsidP="00C65C89">
      <w:pPr>
        <w:spacing w:line="240" w:lineRule="auto"/>
        <w:rPr>
          <w:rFonts w:ascii="Arial" w:hAnsi="Arial" w:cs="Arial"/>
          <w:kern w:val="2"/>
          <w14:ligatures w14:val="standardContextual"/>
        </w:rPr>
      </w:pPr>
    </w:p>
    <w:tbl>
      <w:tblPr>
        <w:tblStyle w:val="Lentelstinklelis"/>
        <w:tblW w:w="9634" w:type="dxa"/>
        <w:tblLook w:val="04A0" w:firstRow="1" w:lastRow="0" w:firstColumn="1" w:lastColumn="0" w:noHBand="0" w:noVBand="1"/>
      </w:tblPr>
      <w:tblGrid>
        <w:gridCol w:w="773"/>
        <w:gridCol w:w="8861"/>
      </w:tblGrid>
      <w:tr w:rsidR="009166F2" w:rsidRPr="00FE7DF5" w14:paraId="20AA70C3" w14:textId="77777777" w:rsidTr="009166F2">
        <w:tc>
          <w:tcPr>
            <w:tcW w:w="773" w:type="dxa"/>
          </w:tcPr>
          <w:p w14:paraId="3D4A3239"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color w:val="000000"/>
                <w:kern w:val="2"/>
                <w14:ligatures w14:val="standardContextual"/>
              </w:rPr>
              <w:t>Eil. Nr.</w:t>
            </w:r>
          </w:p>
        </w:tc>
        <w:tc>
          <w:tcPr>
            <w:tcW w:w="8861" w:type="dxa"/>
            <w:vAlign w:val="center"/>
          </w:tcPr>
          <w:p w14:paraId="6275839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iCs/>
                <w:color w:val="000000"/>
                <w:spacing w:val="10"/>
                <w:kern w:val="2"/>
                <w14:ligatures w14:val="standardContextual"/>
              </w:rPr>
              <w:t xml:space="preserve">Techniniai </w:t>
            </w:r>
            <w:r w:rsidRPr="00FE7DF5">
              <w:rPr>
                <w:rFonts w:ascii="Arial" w:hAnsi="Arial" w:cs="Arial"/>
                <w:bCs/>
                <w:iCs/>
                <w:spacing w:val="10"/>
                <w:kern w:val="2"/>
                <w14:ligatures w14:val="standardContextual"/>
              </w:rPr>
              <w:t>reikalavimai</w:t>
            </w:r>
            <w:r w:rsidRPr="00FE7DF5">
              <w:rPr>
                <w:rFonts w:ascii="Arial" w:hAnsi="Arial" w:cs="Arial"/>
                <w:bCs/>
                <w:iCs/>
                <w:color w:val="000000"/>
                <w:spacing w:val="10"/>
                <w:kern w:val="2"/>
                <w14:ligatures w14:val="standardContextual"/>
              </w:rPr>
              <w:t xml:space="preserve"> ir jų rodikliai </w:t>
            </w:r>
            <w:r w:rsidRPr="00FE7DF5">
              <w:rPr>
                <w:rFonts w:ascii="Arial" w:hAnsi="Arial" w:cs="Arial"/>
                <w:bCs/>
                <w:iCs/>
                <w:spacing w:val="10"/>
                <w:kern w:val="2"/>
                <w14:ligatures w14:val="standardContextual"/>
              </w:rPr>
              <w:t>*</w:t>
            </w:r>
          </w:p>
        </w:tc>
      </w:tr>
      <w:tr w:rsidR="009166F2" w:rsidRPr="00FE7DF5" w14:paraId="3A061D5E" w14:textId="77777777" w:rsidTr="009166F2">
        <w:tc>
          <w:tcPr>
            <w:tcW w:w="773" w:type="dxa"/>
            <w:vAlign w:val="center"/>
          </w:tcPr>
          <w:p w14:paraId="45B4A6B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1.</w:t>
            </w:r>
          </w:p>
        </w:tc>
        <w:tc>
          <w:tcPr>
            <w:tcW w:w="8861" w:type="dxa"/>
            <w:vAlign w:val="center"/>
          </w:tcPr>
          <w:p w14:paraId="3E6D2F1F" w14:textId="77777777" w:rsidR="009166F2" w:rsidRPr="00FE7DF5" w:rsidRDefault="009166F2" w:rsidP="00C65C89">
            <w:pPr>
              <w:rPr>
                <w:rFonts w:ascii="Arial" w:hAnsi="Arial" w:cs="Arial"/>
                <w:kern w:val="2"/>
                <w14:ligatures w14:val="standardContextual"/>
              </w:rPr>
            </w:pPr>
            <w:r w:rsidRPr="00FE7DF5">
              <w:rPr>
                <w:rFonts w:ascii="Arial" w:hAnsi="Arial" w:cs="Arial"/>
                <w:b/>
                <w:bCs/>
                <w:iCs/>
                <w:color w:val="000000"/>
                <w:spacing w:val="10"/>
                <w:kern w:val="2"/>
                <w14:ligatures w14:val="standardContextual"/>
              </w:rPr>
              <w:t>Bendrieji reikalavimai</w:t>
            </w:r>
          </w:p>
        </w:tc>
      </w:tr>
      <w:tr w:rsidR="009166F2" w:rsidRPr="00FE7DF5" w14:paraId="344D3391" w14:textId="77777777" w:rsidTr="009166F2">
        <w:tc>
          <w:tcPr>
            <w:tcW w:w="773" w:type="dxa"/>
            <w:vAlign w:val="center"/>
          </w:tcPr>
          <w:p w14:paraId="17A17432"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1.1.</w:t>
            </w:r>
          </w:p>
        </w:tc>
        <w:tc>
          <w:tcPr>
            <w:tcW w:w="8861" w:type="dxa"/>
            <w:vAlign w:val="center"/>
          </w:tcPr>
          <w:p w14:paraId="27F35B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 xml:space="preserve">Universalūs, visiems miško darbams su atitinkamais padargais (dirvos įdirbimui, pakelių, pagriovių, </w:t>
            </w:r>
            <w:proofErr w:type="spellStart"/>
            <w:r w:rsidRPr="00FE7DF5">
              <w:rPr>
                <w:rFonts w:ascii="Arial" w:hAnsi="Arial" w:cs="Arial"/>
                <w:color w:val="000000"/>
                <w:kern w:val="2"/>
                <w14:ligatures w14:val="standardContextual"/>
              </w:rPr>
              <w:t>kvartalinių</w:t>
            </w:r>
            <w:proofErr w:type="spellEnd"/>
            <w:r w:rsidRPr="00FE7DF5">
              <w:rPr>
                <w:rFonts w:ascii="Arial" w:hAnsi="Arial" w:cs="Arial"/>
                <w:color w:val="000000"/>
                <w:kern w:val="2"/>
                <w14:ligatures w14:val="standardContextual"/>
              </w:rPr>
              <w:t xml:space="preserve"> linijų priežiūrai (šienavimui, sumedėjusios augmenijos smulkinimui ir pan.), važiuojamosios dalies lyginimui, sniego valymui ir kt.) skirti ratiniai traktoriai (toliau – Traktoriai).</w:t>
            </w:r>
          </w:p>
        </w:tc>
      </w:tr>
      <w:tr w:rsidR="009166F2" w:rsidRPr="00FE7DF5" w14:paraId="5E19F214" w14:textId="77777777" w:rsidTr="009166F2">
        <w:tc>
          <w:tcPr>
            <w:tcW w:w="773" w:type="dxa"/>
            <w:vAlign w:val="center"/>
          </w:tcPr>
          <w:p w14:paraId="10C008A3"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1.2.</w:t>
            </w:r>
          </w:p>
        </w:tc>
        <w:tc>
          <w:tcPr>
            <w:tcW w:w="8861" w:type="dxa"/>
            <w:vAlign w:val="center"/>
          </w:tcPr>
          <w:p w14:paraId="32180937" w14:textId="709B7CF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 xml:space="preserve">Traktoriai turi būti nauji, neeksploatuoti (serijinės gamybos, ne vienetiniai modeliai), pagaminti ne anksčiau </w:t>
            </w:r>
            <w:r w:rsidR="00E6737B" w:rsidRPr="00FE7DF5">
              <w:rPr>
                <w:rFonts w:ascii="Arial" w:hAnsi="Arial" w:cs="Arial"/>
                <w:color w:val="000000"/>
                <w:kern w:val="2"/>
                <w14:ligatures w14:val="standardContextual"/>
              </w:rPr>
              <w:t xml:space="preserve">2024 </w:t>
            </w:r>
            <w:r w:rsidRPr="00FE7DF5">
              <w:rPr>
                <w:rFonts w:ascii="Arial" w:hAnsi="Arial" w:cs="Arial"/>
                <w:color w:val="000000"/>
                <w:kern w:val="2"/>
                <w14:ligatures w14:val="standardContextual"/>
              </w:rPr>
              <w:t>metais, atitinkantys gamyklos gamintojos technines sąlygas ir komplektaciją, nacionalinių ir / arba ES standartų ir teisės aktų reikalavimus.</w:t>
            </w:r>
          </w:p>
        </w:tc>
      </w:tr>
      <w:tr w:rsidR="009166F2" w:rsidRPr="00FE7DF5" w14:paraId="04C1F29E" w14:textId="77777777" w:rsidTr="009166F2">
        <w:tc>
          <w:tcPr>
            <w:tcW w:w="773" w:type="dxa"/>
            <w:vAlign w:val="center"/>
          </w:tcPr>
          <w:p w14:paraId="2468E07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1.3.</w:t>
            </w:r>
          </w:p>
        </w:tc>
        <w:tc>
          <w:tcPr>
            <w:tcW w:w="8861" w:type="dxa"/>
            <w:vAlign w:val="center"/>
          </w:tcPr>
          <w:p w14:paraId="667881C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Traktoriai turi būti užregistruoti Lietuvos Respublikos teisės aktų nustatyta tvarka ir jiems turi būti suteikti valstybinio numerio ženklai.</w:t>
            </w:r>
          </w:p>
        </w:tc>
      </w:tr>
      <w:tr w:rsidR="009166F2" w:rsidRPr="00FE7DF5" w14:paraId="7B3E4D79" w14:textId="77777777" w:rsidTr="009166F2">
        <w:tc>
          <w:tcPr>
            <w:tcW w:w="773" w:type="dxa"/>
            <w:vAlign w:val="center"/>
          </w:tcPr>
          <w:p w14:paraId="1F853D64"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2.</w:t>
            </w:r>
          </w:p>
        </w:tc>
        <w:tc>
          <w:tcPr>
            <w:tcW w:w="8861" w:type="dxa"/>
            <w:vAlign w:val="center"/>
          </w:tcPr>
          <w:p w14:paraId="5590DC5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Išmatavimai, svoriai ir kiti gabaritų parametrai</w:t>
            </w:r>
          </w:p>
        </w:tc>
      </w:tr>
      <w:tr w:rsidR="009166F2" w:rsidRPr="00FE7DF5" w14:paraId="093B4584" w14:textId="77777777" w:rsidTr="009166F2">
        <w:tc>
          <w:tcPr>
            <w:tcW w:w="773" w:type="dxa"/>
            <w:vAlign w:val="center"/>
          </w:tcPr>
          <w:p w14:paraId="202F2128"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color w:val="000000"/>
                <w:kern w:val="2"/>
                <w14:ligatures w14:val="standardContextual"/>
              </w:rPr>
              <w:t>2.1.</w:t>
            </w:r>
          </w:p>
        </w:tc>
        <w:tc>
          <w:tcPr>
            <w:tcW w:w="8861" w:type="dxa"/>
            <w:shd w:val="clear" w:color="auto" w:fill="auto"/>
            <w:vAlign w:val="center"/>
          </w:tcPr>
          <w:p w14:paraId="4B17BB4B"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Važiuoklės bazė (atstumas tarp ratų ašių) – nuo 2700 mm iki 3000 mm.</w:t>
            </w:r>
          </w:p>
        </w:tc>
      </w:tr>
      <w:tr w:rsidR="009166F2" w:rsidRPr="00FE7DF5" w14:paraId="1CA9D8C6" w14:textId="77777777" w:rsidTr="009166F2">
        <w:tc>
          <w:tcPr>
            <w:tcW w:w="773" w:type="dxa"/>
            <w:vAlign w:val="center"/>
          </w:tcPr>
          <w:p w14:paraId="41E697E5"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2.2.</w:t>
            </w:r>
          </w:p>
        </w:tc>
        <w:tc>
          <w:tcPr>
            <w:tcW w:w="8861" w:type="dxa"/>
            <w:shd w:val="clear" w:color="auto" w:fill="auto"/>
            <w:vAlign w:val="center"/>
          </w:tcPr>
          <w:p w14:paraId="465DF5D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Bendras plotis – ne daugiau 2600 mm.</w:t>
            </w:r>
          </w:p>
        </w:tc>
      </w:tr>
      <w:tr w:rsidR="009166F2" w:rsidRPr="00FE7DF5" w14:paraId="188DFDAB" w14:textId="77777777" w:rsidTr="009166F2">
        <w:tc>
          <w:tcPr>
            <w:tcW w:w="773" w:type="dxa"/>
            <w:vAlign w:val="center"/>
          </w:tcPr>
          <w:p w14:paraId="3AEDEDF6"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2.3.</w:t>
            </w:r>
          </w:p>
        </w:tc>
        <w:tc>
          <w:tcPr>
            <w:tcW w:w="8861" w:type="dxa"/>
            <w:shd w:val="clear" w:color="auto" w:fill="auto"/>
            <w:vAlign w:val="center"/>
          </w:tcPr>
          <w:p w14:paraId="54CEBB8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Bendras aukštis – ne daugiau 3300 mm.</w:t>
            </w:r>
          </w:p>
        </w:tc>
      </w:tr>
      <w:tr w:rsidR="009166F2" w:rsidRPr="00FE7DF5" w14:paraId="325A42CB" w14:textId="77777777" w:rsidTr="009166F2">
        <w:tc>
          <w:tcPr>
            <w:tcW w:w="773" w:type="dxa"/>
            <w:vAlign w:val="center"/>
          </w:tcPr>
          <w:p w14:paraId="1A493CAD"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2.4.</w:t>
            </w:r>
          </w:p>
        </w:tc>
        <w:tc>
          <w:tcPr>
            <w:tcW w:w="8861" w:type="dxa"/>
            <w:shd w:val="clear" w:color="auto" w:fill="auto"/>
            <w:vAlign w:val="center"/>
          </w:tcPr>
          <w:p w14:paraId="06A96B2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Prošvaisa žemiausioje traktoriaus dugno vietoje, (su uždėta dugno apsauga) – ne mažiau 500 mm.</w:t>
            </w:r>
            <w:r w:rsidRPr="00FE7DF5">
              <w:rPr>
                <w:rFonts w:ascii="Arial" w:hAnsi="Arial" w:cs="Arial"/>
              </w:rPr>
              <w:t xml:space="preserve"> </w:t>
            </w:r>
          </w:p>
        </w:tc>
      </w:tr>
      <w:tr w:rsidR="009166F2" w:rsidRPr="00FE7DF5" w14:paraId="343509E1" w14:textId="77777777" w:rsidTr="009166F2">
        <w:tc>
          <w:tcPr>
            <w:tcW w:w="773" w:type="dxa"/>
            <w:vAlign w:val="center"/>
          </w:tcPr>
          <w:p w14:paraId="4BC12DFA"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2.5.</w:t>
            </w:r>
          </w:p>
        </w:tc>
        <w:tc>
          <w:tcPr>
            <w:tcW w:w="8861" w:type="dxa"/>
            <w:shd w:val="clear" w:color="auto" w:fill="auto"/>
            <w:vAlign w:val="center"/>
          </w:tcPr>
          <w:p w14:paraId="4D0DAD8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Minimalus apsisukimo spindulys – ne daugiau 5,65 m.</w:t>
            </w:r>
          </w:p>
        </w:tc>
      </w:tr>
      <w:tr w:rsidR="009166F2" w:rsidRPr="00FE7DF5" w14:paraId="1D08D1A8" w14:textId="77777777" w:rsidTr="009166F2">
        <w:tc>
          <w:tcPr>
            <w:tcW w:w="773" w:type="dxa"/>
            <w:vAlign w:val="center"/>
          </w:tcPr>
          <w:p w14:paraId="71C8DE71"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2.6.</w:t>
            </w:r>
          </w:p>
        </w:tc>
        <w:tc>
          <w:tcPr>
            <w:tcW w:w="8861" w:type="dxa"/>
            <w:shd w:val="clear" w:color="auto" w:fill="auto"/>
            <w:vAlign w:val="center"/>
          </w:tcPr>
          <w:p w14:paraId="420A8F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Didžiausia leistina masė – ne mažiau 12000 kg.</w:t>
            </w:r>
          </w:p>
        </w:tc>
      </w:tr>
      <w:tr w:rsidR="009166F2" w:rsidRPr="00FE7DF5" w14:paraId="3975A361" w14:textId="77777777" w:rsidTr="009166F2">
        <w:tc>
          <w:tcPr>
            <w:tcW w:w="773" w:type="dxa"/>
            <w:vAlign w:val="center"/>
          </w:tcPr>
          <w:p w14:paraId="765FC928"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3.</w:t>
            </w:r>
          </w:p>
        </w:tc>
        <w:tc>
          <w:tcPr>
            <w:tcW w:w="8861" w:type="dxa"/>
            <w:shd w:val="clear" w:color="auto" w:fill="auto"/>
            <w:vAlign w:val="center"/>
          </w:tcPr>
          <w:p w14:paraId="53B50D6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Variklis</w:t>
            </w:r>
          </w:p>
        </w:tc>
      </w:tr>
      <w:tr w:rsidR="009166F2" w:rsidRPr="00FE7DF5" w14:paraId="25348995" w14:textId="77777777" w:rsidTr="009166F2">
        <w:tc>
          <w:tcPr>
            <w:tcW w:w="773" w:type="dxa"/>
            <w:vAlign w:val="center"/>
          </w:tcPr>
          <w:p w14:paraId="7109986D"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3.1.</w:t>
            </w:r>
          </w:p>
        </w:tc>
        <w:tc>
          <w:tcPr>
            <w:tcW w:w="8861" w:type="dxa"/>
            <w:shd w:val="clear" w:color="auto" w:fill="auto"/>
            <w:vAlign w:val="center"/>
          </w:tcPr>
          <w:p w14:paraId="182985C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Reikalaujamų standartų atitikmenys:</w:t>
            </w:r>
          </w:p>
          <w:p w14:paraId="0BFE30F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1) Traktorių perdavimo – priėmimo dieną galiojantis 2016 m. rugsėjo 14 d. Europos Parlamento ir Tarybos reglamentas (ES) 2016/1628 „Dėl reikalavimų, susijusių su ne keliais judančių mechanizmų vidaus degimo variklių dujinių ir kietųjų dalelių išmetamųjų </w:t>
            </w:r>
            <w:r w:rsidRPr="00FE7DF5">
              <w:rPr>
                <w:rFonts w:ascii="Arial" w:hAnsi="Arial" w:cs="Arial"/>
                <w:kern w:val="2"/>
                <w14:ligatures w14:val="standardContextual"/>
              </w:rPr>
              <w:lastRenderedPageBreak/>
              <w:t xml:space="preserve">teršalų ribinėmis vertėmis ir tipo patvirtinimu, kuriuo iš dalies keičiami reglamentai (ES) Nr. 1024/2012 ir (ES) Nr. 167/2013 ir iš dalies keičiama bei panaikinama direktyva 97/68/EB, nuostatų įgyvendinimo“ (aktuali redakcija) arba lygiavertis standartas; </w:t>
            </w:r>
          </w:p>
          <w:p w14:paraId="31A9F98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2) Europos deginių emisijos standartas varikliams – ne žemesnis kaip </w:t>
            </w:r>
            <w:proofErr w:type="spellStart"/>
            <w:r w:rsidRPr="00FE7DF5">
              <w:rPr>
                <w:rFonts w:ascii="Arial" w:hAnsi="Arial" w:cs="Arial"/>
                <w:kern w:val="2"/>
                <w14:ligatures w14:val="standardContextual"/>
              </w:rPr>
              <w:t>Stage</w:t>
            </w:r>
            <w:proofErr w:type="spellEnd"/>
            <w:r w:rsidRPr="00FE7DF5">
              <w:rPr>
                <w:rFonts w:ascii="Arial" w:hAnsi="Arial" w:cs="Arial"/>
                <w:kern w:val="2"/>
                <w14:ligatures w14:val="standardContextual"/>
              </w:rPr>
              <w:t xml:space="preserve"> V lygis.</w:t>
            </w:r>
          </w:p>
        </w:tc>
      </w:tr>
      <w:tr w:rsidR="009166F2" w:rsidRPr="00FE7DF5" w14:paraId="20489DBA" w14:textId="77777777" w:rsidTr="009166F2">
        <w:tc>
          <w:tcPr>
            <w:tcW w:w="773" w:type="dxa"/>
            <w:vAlign w:val="center"/>
          </w:tcPr>
          <w:p w14:paraId="6B8ED0CC"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lastRenderedPageBreak/>
              <w:t>3.2.</w:t>
            </w:r>
          </w:p>
        </w:tc>
        <w:tc>
          <w:tcPr>
            <w:tcW w:w="8861" w:type="dxa"/>
            <w:shd w:val="clear" w:color="auto" w:fill="auto"/>
            <w:vAlign w:val="center"/>
          </w:tcPr>
          <w:p w14:paraId="60ED20BD"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Naudojamų degalų rūšis – dyzelinas.</w:t>
            </w:r>
          </w:p>
        </w:tc>
      </w:tr>
      <w:tr w:rsidR="009166F2" w:rsidRPr="00FE7DF5" w14:paraId="5A8524A0" w14:textId="77777777" w:rsidTr="009166F2">
        <w:tc>
          <w:tcPr>
            <w:tcW w:w="773" w:type="dxa"/>
            <w:vAlign w:val="center"/>
          </w:tcPr>
          <w:p w14:paraId="1CD7A6B0"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3.3.</w:t>
            </w:r>
          </w:p>
        </w:tc>
        <w:tc>
          <w:tcPr>
            <w:tcW w:w="8861" w:type="dxa"/>
            <w:shd w:val="clear" w:color="auto" w:fill="auto"/>
            <w:vAlign w:val="center"/>
          </w:tcPr>
          <w:p w14:paraId="182277AB"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Cilindrų skaičius – ne mažiau 6.</w:t>
            </w:r>
          </w:p>
        </w:tc>
      </w:tr>
      <w:tr w:rsidR="009166F2" w:rsidRPr="00FE7DF5" w14:paraId="5C1239E0" w14:textId="77777777" w:rsidTr="009166F2">
        <w:tc>
          <w:tcPr>
            <w:tcW w:w="773" w:type="dxa"/>
            <w:vAlign w:val="center"/>
          </w:tcPr>
          <w:p w14:paraId="40DAFF0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3.3.</w:t>
            </w:r>
          </w:p>
        </w:tc>
        <w:tc>
          <w:tcPr>
            <w:tcW w:w="8861" w:type="dxa"/>
            <w:shd w:val="clear" w:color="auto" w:fill="auto"/>
            <w:vAlign w:val="center"/>
          </w:tcPr>
          <w:p w14:paraId="2C771892"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Vardinė galia – ne mažiau 140 kW (vadovaujantis ECE-R120 arba analogišku standartu, nenaudojant papildomų galios didinimo sistemų).</w:t>
            </w:r>
          </w:p>
        </w:tc>
      </w:tr>
      <w:tr w:rsidR="009166F2" w:rsidRPr="00FE7DF5" w14:paraId="12D679FD" w14:textId="77777777" w:rsidTr="009166F2">
        <w:tc>
          <w:tcPr>
            <w:tcW w:w="773" w:type="dxa"/>
            <w:vAlign w:val="center"/>
          </w:tcPr>
          <w:p w14:paraId="42432E00"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3.4.</w:t>
            </w:r>
          </w:p>
        </w:tc>
        <w:tc>
          <w:tcPr>
            <w:tcW w:w="8861" w:type="dxa"/>
            <w:shd w:val="clear" w:color="auto" w:fill="auto"/>
            <w:vAlign w:val="center"/>
          </w:tcPr>
          <w:p w14:paraId="264897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Darbinis tūris – ne mažiau 6700 cm</w:t>
            </w:r>
            <w:r w:rsidRPr="00FE7DF5">
              <w:rPr>
                <w:rFonts w:ascii="Arial" w:hAnsi="Arial" w:cs="Arial"/>
                <w:kern w:val="2"/>
                <w:vertAlign w:val="superscript"/>
                <w14:ligatures w14:val="standardContextual"/>
              </w:rPr>
              <w:t>3</w:t>
            </w:r>
            <w:r w:rsidRPr="00FE7DF5">
              <w:rPr>
                <w:rFonts w:ascii="Arial" w:hAnsi="Arial" w:cs="Arial"/>
                <w:kern w:val="2"/>
                <w14:ligatures w14:val="standardContextual"/>
              </w:rPr>
              <w:t>.</w:t>
            </w:r>
          </w:p>
        </w:tc>
      </w:tr>
      <w:tr w:rsidR="009166F2" w:rsidRPr="00FE7DF5" w14:paraId="5E2714C4" w14:textId="77777777" w:rsidTr="009166F2">
        <w:tc>
          <w:tcPr>
            <w:tcW w:w="773" w:type="dxa"/>
            <w:vAlign w:val="center"/>
          </w:tcPr>
          <w:p w14:paraId="4912887F"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3.5.</w:t>
            </w:r>
          </w:p>
        </w:tc>
        <w:tc>
          <w:tcPr>
            <w:tcW w:w="8861" w:type="dxa"/>
            <w:shd w:val="clear" w:color="auto" w:fill="auto"/>
            <w:vAlign w:val="center"/>
          </w:tcPr>
          <w:p w14:paraId="670B42B5"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Maksimalus variklio sukimo momentas kai variklis dirba be papildomos galios didinimo sistemos ir be kitų variklio charakteristikų keitimo sistemų ne mažesnis kaip 870 </w:t>
            </w:r>
            <w:proofErr w:type="spellStart"/>
            <w:r w:rsidRPr="00FE7DF5">
              <w:rPr>
                <w:rFonts w:ascii="Arial" w:hAnsi="Arial" w:cs="Arial"/>
                <w:kern w:val="2"/>
                <w14:ligatures w14:val="standardContextual"/>
              </w:rPr>
              <w:t>Nm</w:t>
            </w:r>
            <w:proofErr w:type="spellEnd"/>
            <w:r w:rsidRPr="00FE7DF5">
              <w:rPr>
                <w:rFonts w:ascii="Arial" w:hAnsi="Arial" w:cs="Arial"/>
                <w:kern w:val="2"/>
                <w14:ligatures w14:val="standardContextual"/>
              </w:rPr>
              <w:t>.;</w:t>
            </w:r>
          </w:p>
        </w:tc>
      </w:tr>
      <w:tr w:rsidR="009166F2" w:rsidRPr="00FE7DF5" w14:paraId="6C0D92C0" w14:textId="77777777" w:rsidTr="009166F2">
        <w:tc>
          <w:tcPr>
            <w:tcW w:w="773" w:type="dxa"/>
            <w:vAlign w:val="center"/>
          </w:tcPr>
          <w:p w14:paraId="1C5499D1"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3.6.</w:t>
            </w:r>
          </w:p>
        </w:tc>
        <w:tc>
          <w:tcPr>
            <w:tcW w:w="8861" w:type="dxa"/>
            <w:shd w:val="clear" w:color="auto" w:fill="auto"/>
            <w:vAlign w:val="center"/>
          </w:tcPr>
          <w:p w14:paraId="749DAF0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Įrengtas variklio aušinimo skysčio pašildymo įrenginys ar kitas lygiavertis techninis sprendimas, šaltu oru palengvinantis variklio užvedimą nuo 220/230 V elektros lizdo.</w:t>
            </w:r>
          </w:p>
        </w:tc>
      </w:tr>
      <w:tr w:rsidR="009166F2" w:rsidRPr="00FE7DF5" w14:paraId="26190E4D" w14:textId="77777777" w:rsidTr="009166F2">
        <w:tc>
          <w:tcPr>
            <w:tcW w:w="773" w:type="dxa"/>
            <w:vAlign w:val="center"/>
          </w:tcPr>
          <w:p w14:paraId="5FC3BF3E"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3.7.</w:t>
            </w:r>
          </w:p>
        </w:tc>
        <w:tc>
          <w:tcPr>
            <w:tcW w:w="8861" w:type="dxa"/>
            <w:shd w:val="clear" w:color="auto" w:fill="auto"/>
            <w:vAlign w:val="center"/>
          </w:tcPr>
          <w:p w14:paraId="738C922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Variklio alyvos keitimo intervalas – ne mažiau 600 darbo valandų.</w:t>
            </w:r>
          </w:p>
        </w:tc>
      </w:tr>
      <w:tr w:rsidR="009166F2" w:rsidRPr="00FE7DF5" w14:paraId="5E12E582" w14:textId="77777777" w:rsidTr="009166F2">
        <w:tc>
          <w:tcPr>
            <w:tcW w:w="773" w:type="dxa"/>
            <w:vAlign w:val="center"/>
          </w:tcPr>
          <w:p w14:paraId="2A46656F"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4.</w:t>
            </w:r>
          </w:p>
        </w:tc>
        <w:tc>
          <w:tcPr>
            <w:tcW w:w="8861" w:type="dxa"/>
            <w:shd w:val="clear" w:color="auto" w:fill="auto"/>
            <w:vAlign w:val="center"/>
          </w:tcPr>
          <w:p w14:paraId="69AE156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Transmisija ir važiuoklė</w:t>
            </w:r>
          </w:p>
        </w:tc>
      </w:tr>
      <w:tr w:rsidR="009166F2" w:rsidRPr="00FE7DF5" w14:paraId="08A7A076" w14:textId="77777777" w:rsidTr="009166F2">
        <w:tc>
          <w:tcPr>
            <w:tcW w:w="773" w:type="dxa"/>
            <w:vAlign w:val="center"/>
          </w:tcPr>
          <w:p w14:paraId="15FB9D25"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4.1.</w:t>
            </w:r>
          </w:p>
        </w:tc>
        <w:tc>
          <w:tcPr>
            <w:tcW w:w="8861" w:type="dxa"/>
            <w:shd w:val="clear" w:color="auto" w:fill="auto"/>
            <w:vAlign w:val="center"/>
          </w:tcPr>
          <w:p w14:paraId="70C8640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Važiuoklės formulė: 2WD – 4WD (išjungiama priekinio tilto pavara).</w:t>
            </w:r>
          </w:p>
        </w:tc>
      </w:tr>
      <w:tr w:rsidR="009166F2" w:rsidRPr="00FE7DF5" w14:paraId="45449784" w14:textId="77777777" w:rsidTr="009166F2">
        <w:tc>
          <w:tcPr>
            <w:tcW w:w="773" w:type="dxa"/>
            <w:vAlign w:val="center"/>
          </w:tcPr>
          <w:p w14:paraId="21C3971A"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4.2.</w:t>
            </w:r>
          </w:p>
        </w:tc>
        <w:tc>
          <w:tcPr>
            <w:tcW w:w="8861" w:type="dxa"/>
            <w:shd w:val="clear" w:color="auto" w:fill="auto"/>
            <w:vAlign w:val="center"/>
          </w:tcPr>
          <w:p w14:paraId="3D6C29D4" w14:textId="7428969A"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Pilnai automatinė transmisija: bepakopė arba CVT/IVT tipo.</w:t>
            </w:r>
          </w:p>
        </w:tc>
      </w:tr>
      <w:tr w:rsidR="009166F2" w:rsidRPr="00FE7DF5" w14:paraId="7FC367CD" w14:textId="77777777" w:rsidTr="009166F2">
        <w:tc>
          <w:tcPr>
            <w:tcW w:w="773" w:type="dxa"/>
            <w:vAlign w:val="center"/>
          </w:tcPr>
          <w:p w14:paraId="73757299" w14:textId="619CB73E"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4.3.</w:t>
            </w:r>
          </w:p>
        </w:tc>
        <w:tc>
          <w:tcPr>
            <w:tcW w:w="8861" w:type="dxa"/>
            <w:shd w:val="clear" w:color="auto" w:fill="auto"/>
            <w:vAlign w:val="center"/>
          </w:tcPr>
          <w:p w14:paraId="7BBA5B01" w14:textId="24A34152" w:rsidR="009166F2" w:rsidRPr="00FE7DF5" w:rsidRDefault="009166F2" w:rsidP="00C65C89">
            <w:pPr>
              <w:jc w:val="both"/>
              <w:rPr>
                <w:rFonts w:ascii="Arial" w:hAnsi="Arial" w:cs="Arial"/>
                <w:kern w:val="2"/>
                <w14:ligatures w14:val="standardContextual"/>
              </w:rPr>
            </w:pPr>
            <w:proofErr w:type="spellStart"/>
            <w:r w:rsidRPr="00FE7DF5">
              <w:rPr>
                <w:rFonts w:ascii="Arial" w:hAnsi="Arial" w:cs="Arial"/>
                <w:color w:val="000000"/>
                <w:kern w:val="2"/>
                <w14:ligatures w14:val="standardContextual"/>
              </w:rPr>
              <w:t>Elektrohidraulinis</w:t>
            </w:r>
            <w:proofErr w:type="spellEnd"/>
            <w:r w:rsidRPr="00FE7DF5">
              <w:rPr>
                <w:rFonts w:ascii="Arial" w:hAnsi="Arial" w:cs="Arial"/>
                <w:color w:val="000000"/>
                <w:kern w:val="2"/>
                <w14:ligatures w14:val="standardContextual"/>
              </w:rPr>
              <w:t xml:space="preserve"> reversas, jungiamas traktoriaus judėjimo eigoje.</w:t>
            </w:r>
          </w:p>
        </w:tc>
      </w:tr>
      <w:tr w:rsidR="009166F2" w:rsidRPr="00FE7DF5" w14:paraId="103C627C" w14:textId="77777777" w:rsidTr="009166F2">
        <w:tc>
          <w:tcPr>
            <w:tcW w:w="773" w:type="dxa"/>
            <w:vAlign w:val="center"/>
          </w:tcPr>
          <w:p w14:paraId="067226E7" w14:textId="1C599C5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4.4.</w:t>
            </w:r>
          </w:p>
        </w:tc>
        <w:tc>
          <w:tcPr>
            <w:tcW w:w="8861" w:type="dxa"/>
            <w:shd w:val="clear" w:color="auto" w:fill="auto"/>
            <w:vAlign w:val="center"/>
          </w:tcPr>
          <w:p w14:paraId="644B101B" w14:textId="4107D21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 xml:space="preserve">Galinio ir priekinio tiltų diferencialų </w:t>
            </w:r>
            <w:proofErr w:type="spellStart"/>
            <w:r w:rsidRPr="00FE7DF5">
              <w:rPr>
                <w:rFonts w:ascii="Arial" w:hAnsi="Arial" w:cs="Arial"/>
                <w:color w:val="000000"/>
                <w:kern w:val="2"/>
                <w14:ligatures w14:val="standardContextual"/>
              </w:rPr>
              <w:t>elektrohidrauliniai</w:t>
            </w:r>
            <w:proofErr w:type="spellEnd"/>
            <w:r w:rsidRPr="00FE7DF5">
              <w:rPr>
                <w:rFonts w:ascii="Arial" w:hAnsi="Arial" w:cs="Arial"/>
                <w:color w:val="000000"/>
                <w:kern w:val="2"/>
                <w14:ligatures w14:val="standardContextual"/>
              </w:rPr>
              <w:t xml:space="preserve"> užraktai.</w:t>
            </w:r>
          </w:p>
        </w:tc>
      </w:tr>
      <w:tr w:rsidR="009166F2" w:rsidRPr="00FE7DF5" w14:paraId="379DE979" w14:textId="77777777" w:rsidTr="009166F2">
        <w:tc>
          <w:tcPr>
            <w:tcW w:w="773" w:type="dxa"/>
            <w:vAlign w:val="center"/>
          </w:tcPr>
          <w:p w14:paraId="779AD735" w14:textId="63F5C61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4.5.</w:t>
            </w:r>
          </w:p>
        </w:tc>
        <w:tc>
          <w:tcPr>
            <w:tcW w:w="8861" w:type="dxa"/>
            <w:shd w:val="clear" w:color="auto" w:fill="auto"/>
            <w:vAlign w:val="center"/>
          </w:tcPr>
          <w:p w14:paraId="0A3EF3E2" w14:textId="480B272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Priekinio tilto amortizuojanti pakaba su stabdžiais.</w:t>
            </w:r>
          </w:p>
        </w:tc>
      </w:tr>
      <w:tr w:rsidR="009166F2" w:rsidRPr="00FE7DF5" w14:paraId="30B35FEB" w14:textId="77777777" w:rsidTr="009166F2">
        <w:tc>
          <w:tcPr>
            <w:tcW w:w="773" w:type="dxa"/>
            <w:vAlign w:val="center"/>
          </w:tcPr>
          <w:p w14:paraId="40128945" w14:textId="697B983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4.6.</w:t>
            </w:r>
          </w:p>
        </w:tc>
        <w:tc>
          <w:tcPr>
            <w:tcW w:w="8861" w:type="dxa"/>
            <w:shd w:val="clear" w:color="auto" w:fill="auto"/>
            <w:vAlign w:val="center"/>
          </w:tcPr>
          <w:p w14:paraId="2228EC64" w14:textId="38933CD2"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Transportinis greitis – ne mažiau 40 km / h, mažiausias važiavimo greitis prie nominalių variklio sūkių – ne daugiau 0,7 km / h.</w:t>
            </w:r>
          </w:p>
        </w:tc>
      </w:tr>
      <w:tr w:rsidR="009166F2" w:rsidRPr="00FE7DF5" w14:paraId="5BDC3849" w14:textId="77777777" w:rsidTr="009166F2">
        <w:tc>
          <w:tcPr>
            <w:tcW w:w="773" w:type="dxa"/>
            <w:vAlign w:val="center"/>
          </w:tcPr>
          <w:p w14:paraId="6C737F61" w14:textId="6F29E19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5.</w:t>
            </w:r>
          </w:p>
        </w:tc>
        <w:tc>
          <w:tcPr>
            <w:tcW w:w="8861" w:type="dxa"/>
            <w:shd w:val="clear" w:color="auto" w:fill="auto"/>
            <w:vAlign w:val="center"/>
          </w:tcPr>
          <w:p w14:paraId="25EA913E" w14:textId="4699A4BC"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Hidraulinė sistema</w:t>
            </w:r>
          </w:p>
        </w:tc>
      </w:tr>
      <w:tr w:rsidR="009166F2" w:rsidRPr="00FE7DF5" w14:paraId="2822374A" w14:textId="77777777" w:rsidTr="009166F2">
        <w:tc>
          <w:tcPr>
            <w:tcW w:w="773" w:type="dxa"/>
            <w:vAlign w:val="center"/>
          </w:tcPr>
          <w:p w14:paraId="2A682834" w14:textId="465CBBD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5.1.</w:t>
            </w:r>
          </w:p>
        </w:tc>
        <w:tc>
          <w:tcPr>
            <w:tcW w:w="8861" w:type="dxa"/>
            <w:shd w:val="clear" w:color="auto" w:fill="auto"/>
            <w:vAlign w:val="center"/>
          </w:tcPr>
          <w:p w14:paraId="78DB2B01" w14:textId="084FDE5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Tipas – sistema su kintamo slėgio ir debeto siurbliu.</w:t>
            </w:r>
          </w:p>
        </w:tc>
      </w:tr>
      <w:tr w:rsidR="009166F2" w:rsidRPr="00FE7DF5" w14:paraId="467CEA53" w14:textId="77777777" w:rsidTr="009166F2">
        <w:tc>
          <w:tcPr>
            <w:tcW w:w="773" w:type="dxa"/>
            <w:vAlign w:val="center"/>
          </w:tcPr>
          <w:p w14:paraId="43AFDE76" w14:textId="6934BEB5"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5.2.</w:t>
            </w:r>
          </w:p>
        </w:tc>
        <w:tc>
          <w:tcPr>
            <w:tcW w:w="8861" w:type="dxa"/>
            <w:shd w:val="clear" w:color="auto" w:fill="auto"/>
            <w:vAlign w:val="center"/>
          </w:tcPr>
          <w:p w14:paraId="4CF620C5" w14:textId="36F49D5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Siurblio našumas esant vardiniam variklio greičiui – ne mažiau 150 l / min.</w:t>
            </w:r>
          </w:p>
        </w:tc>
      </w:tr>
      <w:tr w:rsidR="009166F2" w:rsidRPr="00FE7DF5" w14:paraId="48C60B31" w14:textId="77777777" w:rsidTr="009166F2">
        <w:tc>
          <w:tcPr>
            <w:tcW w:w="773" w:type="dxa"/>
            <w:vAlign w:val="center"/>
          </w:tcPr>
          <w:p w14:paraId="4136476C" w14:textId="5816E96C"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5.3.</w:t>
            </w:r>
          </w:p>
        </w:tc>
        <w:tc>
          <w:tcPr>
            <w:tcW w:w="8861" w:type="dxa"/>
            <w:shd w:val="clear" w:color="auto" w:fill="auto"/>
            <w:vAlign w:val="center"/>
          </w:tcPr>
          <w:p w14:paraId="5A5EC8D5" w14:textId="2EC5E2A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Darbinis hidraulinės sistemos slėgis – ne mažiau 200 barų.</w:t>
            </w:r>
          </w:p>
        </w:tc>
      </w:tr>
      <w:tr w:rsidR="009166F2" w:rsidRPr="00FE7DF5" w14:paraId="27369FF3" w14:textId="77777777" w:rsidTr="009166F2">
        <w:tc>
          <w:tcPr>
            <w:tcW w:w="773" w:type="dxa"/>
            <w:vAlign w:val="center"/>
          </w:tcPr>
          <w:p w14:paraId="70A8398E" w14:textId="792C8DBA"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5.4.</w:t>
            </w:r>
          </w:p>
        </w:tc>
        <w:tc>
          <w:tcPr>
            <w:tcW w:w="8861" w:type="dxa"/>
            <w:shd w:val="clear" w:color="auto" w:fill="auto"/>
            <w:vAlign w:val="center"/>
          </w:tcPr>
          <w:p w14:paraId="00B4F154" w14:textId="446DBE7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Hidraulinės sistemos alyvos talpa – ne mažiau 40 l.</w:t>
            </w:r>
          </w:p>
        </w:tc>
      </w:tr>
      <w:tr w:rsidR="009166F2" w:rsidRPr="00FE7DF5" w14:paraId="11DA550D" w14:textId="77777777" w:rsidTr="009166F2">
        <w:tc>
          <w:tcPr>
            <w:tcW w:w="773" w:type="dxa"/>
            <w:vAlign w:val="center"/>
          </w:tcPr>
          <w:p w14:paraId="75A2EBC4" w14:textId="0D19839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5.5.</w:t>
            </w:r>
          </w:p>
        </w:tc>
        <w:tc>
          <w:tcPr>
            <w:tcW w:w="8861" w:type="dxa"/>
            <w:shd w:val="clear" w:color="auto" w:fill="auto"/>
            <w:vAlign w:val="center"/>
          </w:tcPr>
          <w:p w14:paraId="063BAAC7" w14:textId="797D5E0A"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Hidraulinės sistemos vožtuvų blokų mechaninis valdymas su galimybe reguliuoti srautą mažiausiai 1 porai</w:t>
            </w:r>
            <w:r w:rsidRPr="00FE7DF5">
              <w:rPr>
                <w:rFonts w:ascii="Arial" w:hAnsi="Arial" w:cs="Arial"/>
                <w:color w:val="000000"/>
                <w:kern w:val="2"/>
                <w:highlight w:val="yellow"/>
                <w14:ligatures w14:val="standardContextual"/>
              </w:rPr>
              <w:t xml:space="preserve"> </w:t>
            </w:r>
            <w:r w:rsidRPr="00FE7DF5">
              <w:rPr>
                <w:rFonts w:ascii="Arial" w:hAnsi="Arial" w:cs="Arial"/>
                <w:color w:val="000000"/>
                <w:kern w:val="2"/>
                <w14:ligatures w14:val="standardContextual"/>
              </w:rPr>
              <w:t xml:space="preserve"> </w:t>
            </w:r>
          </w:p>
        </w:tc>
      </w:tr>
      <w:tr w:rsidR="009166F2" w:rsidRPr="00FE7DF5" w14:paraId="6F947A94" w14:textId="77777777" w:rsidTr="009166F2">
        <w:tc>
          <w:tcPr>
            <w:tcW w:w="773" w:type="dxa"/>
            <w:vAlign w:val="center"/>
          </w:tcPr>
          <w:p w14:paraId="7FFD8865" w14:textId="2640212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5.6.</w:t>
            </w:r>
          </w:p>
        </w:tc>
        <w:tc>
          <w:tcPr>
            <w:tcW w:w="8861" w:type="dxa"/>
            <w:shd w:val="clear" w:color="auto" w:fill="auto"/>
            <w:vAlign w:val="center"/>
          </w:tcPr>
          <w:p w14:paraId="3C667F21" w14:textId="6197669B"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Hidraulinių jungčių poros (</w:t>
            </w:r>
            <w:proofErr w:type="spellStart"/>
            <w:r w:rsidRPr="00FE7DF5">
              <w:rPr>
                <w:rFonts w:ascii="Arial" w:hAnsi="Arial" w:cs="Arial"/>
                <w:color w:val="000000"/>
                <w:kern w:val="2"/>
                <w14:ligatures w14:val="standardContextual"/>
              </w:rPr>
              <w:t>elektriškai</w:t>
            </w:r>
            <w:proofErr w:type="spellEnd"/>
            <w:r w:rsidRPr="00FE7DF5">
              <w:rPr>
                <w:rFonts w:ascii="Arial" w:hAnsi="Arial" w:cs="Arial"/>
                <w:color w:val="000000"/>
                <w:kern w:val="2"/>
                <w14:ligatures w14:val="standardContextual"/>
              </w:rPr>
              <w:t xml:space="preserve"> valdomos) su sujungimo movomis – ne mažiau 4 vnt. traktoriaus gale ir 2 vnt. traktoriaus priekyje. </w:t>
            </w:r>
          </w:p>
        </w:tc>
      </w:tr>
      <w:tr w:rsidR="009166F2" w:rsidRPr="00FE7DF5" w14:paraId="0B02C011" w14:textId="77777777" w:rsidTr="009166F2">
        <w:tc>
          <w:tcPr>
            <w:tcW w:w="773" w:type="dxa"/>
            <w:vAlign w:val="center"/>
          </w:tcPr>
          <w:p w14:paraId="2E2F7E05" w14:textId="542D282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5.7.</w:t>
            </w:r>
          </w:p>
        </w:tc>
        <w:tc>
          <w:tcPr>
            <w:tcW w:w="8861" w:type="dxa"/>
            <w:shd w:val="clear" w:color="auto" w:fill="auto"/>
            <w:vAlign w:val="center"/>
          </w:tcPr>
          <w:p w14:paraId="6F026233" w14:textId="67C547C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Hidraulinės sistemos alyvos aušintuvas.</w:t>
            </w:r>
          </w:p>
        </w:tc>
      </w:tr>
      <w:tr w:rsidR="009166F2" w:rsidRPr="00FE7DF5" w14:paraId="5BD064E7" w14:textId="77777777" w:rsidTr="009166F2">
        <w:tc>
          <w:tcPr>
            <w:tcW w:w="773" w:type="dxa"/>
            <w:vAlign w:val="center"/>
          </w:tcPr>
          <w:p w14:paraId="038F00C8" w14:textId="06F499C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6.</w:t>
            </w:r>
          </w:p>
        </w:tc>
        <w:tc>
          <w:tcPr>
            <w:tcW w:w="8861" w:type="dxa"/>
            <w:shd w:val="clear" w:color="auto" w:fill="auto"/>
            <w:vAlign w:val="center"/>
          </w:tcPr>
          <w:p w14:paraId="201D9967" w14:textId="547F28D6"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Stabdžių sistema</w:t>
            </w:r>
          </w:p>
        </w:tc>
      </w:tr>
      <w:tr w:rsidR="009166F2" w:rsidRPr="00FE7DF5" w14:paraId="3DFAD0F4" w14:textId="77777777" w:rsidTr="009166F2">
        <w:tc>
          <w:tcPr>
            <w:tcW w:w="773" w:type="dxa"/>
            <w:vAlign w:val="center"/>
          </w:tcPr>
          <w:p w14:paraId="64BBD592" w14:textId="346D3B8C"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6.1.</w:t>
            </w:r>
          </w:p>
        </w:tc>
        <w:tc>
          <w:tcPr>
            <w:tcW w:w="8861" w:type="dxa"/>
            <w:shd w:val="clear" w:color="auto" w:fill="auto"/>
            <w:vAlign w:val="center"/>
          </w:tcPr>
          <w:p w14:paraId="14FD3236" w14:textId="4AD52E65" w:rsidR="009166F2" w:rsidRPr="00FE7DF5" w:rsidRDefault="009166F2" w:rsidP="00C65C89">
            <w:pPr>
              <w:jc w:val="both"/>
              <w:rPr>
                <w:rFonts w:ascii="Arial" w:hAnsi="Arial" w:cs="Arial"/>
                <w:kern w:val="2"/>
                <w14:ligatures w14:val="standardContextual"/>
              </w:rPr>
            </w:pPr>
            <w:proofErr w:type="spellStart"/>
            <w:r w:rsidRPr="00FE7DF5">
              <w:rPr>
                <w:rFonts w:ascii="Arial" w:hAnsi="Arial" w:cs="Arial"/>
                <w:color w:val="000000"/>
                <w:kern w:val="2"/>
                <w14:ligatures w14:val="standardContextual"/>
              </w:rPr>
              <w:t>Hidrauliškai</w:t>
            </w:r>
            <w:proofErr w:type="spellEnd"/>
            <w:r w:rsidRPr="00FE7DF5">
              <w:rPr>
                <w:rFonts w:ascii="Arial" w:hAnsi="Arial" w:cs="Arial"/>
                <w:color w:val="000000"/>
                <w:kern w:val="2"/>
                <w14:ligatures w14:val="standardContextual"/>
              </w:rPr>
              <w:t xml:space="preserve"> aktyvuojami </w:t>
            </w:r>
            <w:proofErr w:type="spellStart"/>
            <w:r w:rsidRPr="00FE7DF5">
              <w:rPr>
                <w:rFonts w:ascii="Arial" w:hAnsi="Arial" w:cs="Arial"/>
                <w:color w:val="000000"/>
                <w:kern w:val="2"/>
                <w14:ligatures w14:val="standardContextual"/>
              </w:rPr>
              <w:t>šlapiadiskiai</w:t>
            </w:r>
            <w:proofErr w:type="spellEnd"/>
            <w:r w:rsidRPr="00FE7DF5">
              <w:rPr>
                <w:rFonts w:ascii="Arial" w:hAnsi="Arial" w:cs="Arial"/>
                <w:color w:val="000000"/>
                <w:kern w:val="2"/>
                <w14:ligatures w14:val="standardContextual"/>
              </w:rPr>
              <w:t xml:space="preserve"> darbiniai stabdžiai.</w:t>
            </w:r>
          </w:p>
        </w:tc>
      </w:tr>
      <w:tr w:rsidR="009166F2" w:rsidRPr="00FE7DF5" w14:paraId="6D3E3F3E" w14:textId="77777777" w:rsidTr="009166F2">
        <w:tc>
          <w:tcPr>
            <w:tcW w:w="773" w:type="dxa"/>
            <w:vAlign w:val="center"/>
          </w:tcPr>
          <w:p w14:paraId="5A2EEB6B" w14:textId="129A969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6.2.</w:t>
            </w:r>
          </w:p>
        </w:tc>
        <w:tc>
          <w:tcPr>
            <w:tcW w:w="8861" w:type="dxa"/>
            <w:shd w:val="clear" w:color="auto" w:fill="auto"/>
            <w:vAlign w:val="center"/>
          </w:tcPr>
          <w:p w14:paraId="018FA266" w14:textId="77777777"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Stovėjimo stabdis – mechaninis arba</w:t>
            </w:r>
          </w:p>
          <w:p w14:paraId="550A4C59" w14:textId="7E55D82D" w:rsidR="009166F2" w:rsidRPr="00FE7DF5" w:rsidRDefault="009166F2" w:rsidP="00C65C89">
            <w:pPr>
              <w:jc w:val="both"/>
              <w:rPr>
                <w:rFonts w:ascii="Arial" w:hAnsi="Arial" w:cs="Arial"/>
                <w:color w:val="000000"/>
                <w:kern w:val="2"/>
                <w14:ligatures w14:val="standardContextual"/>
              </w:rPr>
            </w:pPr>
            <w:proofErr w:type="spellStart"/>
            <w:r w:rsidRPr="00FE7DF5">
              <w:rPr>
                <w:rFonts w:ascii="Arial" w:hAnsi="Arial" w:cs="Arial"/>
                <w:color w:val="000000"/>
                <w:kern w:val="2"/>
                <w14:ligatures w14:val="standardContextual"/>
              </w:rPr>
              <w:t>elektrohidraulinis</w:t>
            </w:r>
            <w:proofErr w:type="spellEnd"/>
            <w:r w:rsidRPr="00FE7DF5">
              <w:rPr>
                <w:rFonts w:ascii="Arial" w:hAnsi="Arial" w:cs="Arial"/>
                <w:color w:val="000000"/>
                <w:kern w:val="2"/>
                <w14:ligatures w14:val="standardContextual"/>
              </w:rPr>
              <w:t xml:space="preserve"> transmisijos užraktas.</w:t>
            </w:r>
            <w:r w:rsidRPr="00FE7DF5">
              <w:rPr>
                <w:rFonts w:ascii="Arial" w:hAnsi="Arial" w:cs="Arial"/>
              </w:rPr>
              <w:t xml:space="preserve"> </w:t>
            </w:r>
          </w:p>
        </w:tc>
      </w:tr>
      <w:tr w:rsidR="009166F2" w:rsidRPr="00FE7DF5" w14:paraId="285F0691" w14:textId="77777777" w:rsidTr="009166F2">
        <w:tc>
          <w:tcPr>
            <w:tcW w:w="773" w:type="dxa"/>
            <w:vAlign w:val="center"/>
          </w:tcPr>
          <w:p w14:paraId="080D30F4" w14:textId="18218AC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6.3.</w:t>
            </w:r>
          </w:p>
        </w:tc>
        <w:tc>
          <w:tcPr>
            <w:tcW w:w="8861" w:type="dxa"/>
            <w:shd w:val="clear" w:color="auto" w:fill="auto"/>
            <w:vAlign w:val="center"/>
          </w:tcPr>
          <w:p w14:paraId="0AE7610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Oro kompresorius ir 2 kontūrų pneumatinių stabdžių išvadai</w:t>
            </w:r>
          </w:p>
          <w:p w14:paraId="288F4EF4" w14:textId="69817014"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priekabai pajungti.</w:t>
            </w:r>
          </w:p>
        </w:tc>
      </w:tr>
      <w:tr w:rsidR="009166F2" w:rsidRPr="00FE7DF5" w14:paraId="4900BCD8" w14:textId="77777777" w:rsidTr="009166F2">
        <w:tc>
          <w:tcPr>
            <w:tcW w:w="773" w:type="dxa"/>
            <w:vAlign w:val="center"/>
          </w:tcPr>
          <w:p w14:paraId="608BA1B2" w14:textId="410BDA76"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7.</w:t>
            </w:r>
          </w:p>
        </w:tc>
        <w:tc>
          <w:tcPr>
            <w:tcW w:w="8861" w:type="dxa"/>
            <w:shd w:val="clear" w:color="auto" w:fill="auto"/>
            <w:vAlign w:val="center"/>
          </w:tcPr>
          <w:p w14:paraId="5A2E8E67" w14:textId="77926DB2"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Kabina</w:t>
            </w:r>
          </w:p>
        </w:tc>
      </w:tr>
      <w:tr w:rsidR="009166F2" w:rsidRPr="00FE7DF5" w14:paraId="7F024DFD" w14:textId="77777777" w:rsidTr="009166F2">
        <w:tc>
          <w:tcPr>
            <w:tcW w:w="773" w:type="dxa"/>
            <w:vAlign w:val="center"/>
          </w:tcPr>
          <w:p w14:paraId="3C598030" w14:textId="2B3FAB05"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themeColor="text1"/>
                <w:kern w:val="2"/>
                <w14:ligatures w14:val="standardContextual"/>
              </w:rPr>
              <w:t>7.1.</w:t>
            </w:r>
          </w:p>
        </w:tc>
        <w:tc>
          <w:tcPr>
            <w:tcW w:w="8861" w:type="dxa"/>
            <w:shd w:val="clear" w:color="auto" w:fill="auto"/>
            <w:vAlign w:val="center"/>
          </w:tcPr>
          <w:p w14:paraId="5097837C" w14:textId="7A4EAD2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themeColor="text1"/>
                <w:kern w:val="2"/>
                <w14:ligatures w14:val="standardContextual"/>
              </w:rPr>
              <w:t>Su mechanine amortizacija ir šilumos bei garso izoliacija.</w:t>
            </w:r>
          </w:p>
        </w:tc>
      </w:tr>
      <w:tr w:rsidR="009166F2" w:rsidRPr="00FE7DF5" w14:paraId="1B3E421E" w14:textId="77777777" w:rsidTr="009166F2">
        <w:tc>
          <w:tcPr>
            <w:tcW w:w="773" w:type="dxa"/>
            <w:vAlign w:val="center"/>
          </w:tcPr>
          <w:p w14:paraId="1676D6E7" w14:textId="633C3184"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7.2.</w:t>
            </w:r>
          </w:p>
        </w:tc>
        <w:tc>
          <w:tcPr>
            <w:tcW w:w="8861" w:type="dxa"/>
            <w:shd w:val="clear" w:color="auto" w:fill="auto"/>
            <w:vAlign w:val="center"/>
          </w:tcPr>
          <w:p w14:paraId="681F1649" w14:textId="38F640ED"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kern w:val="2"/>
                <w14:ligatures w14:val="standardContextual"/>
              </w:rPr>
              <w:t>Kabinos apšildymo ir oro kondicionavimo sistema su temperatūros reguliavimu.</w:t>
            </w:r>
          </w:p>
        </w:tc>
      </w:tr>
      <w:tr w:rsidR="009166F2" w:rsidRPr="00FE7DF5" w14:paraId="4A4BA752" w14:textId="77777777" w:rsidTr="009166F2">
        <w:tc>
          <w:tcPr>
            <w:tcW w:w="773" w:type="dxa"/>
            <w:vAlign w:val="center"/>
          </w:tcPr>
          <w:p w14:paraId="3E7B433A" w14:textId="6E03CA8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7.3.</w:t>
            </w:r>
          </w:p>
        </w:tc>
        <w:tc>
          <w:tcPr>
            <w:tcW w:w="8861" w:type="dxa"/>
            <w:shd w:val="clear" w:color="auto" w:fill="auto"/>
            <w:vAlign w:val="center"/>
          </w:tcPr>
          <w:p w14:paraId="19CEE91B" w14:textId="732CFAB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Reguliuojamų atstumų vairo kolonėlė.</w:t>
            </w:r>
          </w:p>
        </w:tc>
      </w:tr>
      <w:tr w:rsidR="009166F2" w:rsidRPr="00FE7DF5" w14:paraId="7A6976F9" w14:textId="77777777" w:rsidTr="009166F2">
        <w:tc>
          <w:tcPr>
            <w:tcW w:w="773" w:type="dxa"/>
            <w:vAlign w:val="center"/>
          </w:tcPr>
          <w:p w14:paraId="535EC09E" w14:textId="138C54F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7.4.</w:t>
            </w:r>
          </w:p>
        </w:tc>
        <w:tc>
          <w:tcPr>
            <w:tcW w:w="8861" w:type="dxa"/>
            <w:shd w:val="clear" w:color="auto" w:fill="auto"/>
            <w:vAlign w:val="center"/>
          </w:tcPr>
          <w:p w14:paraId="75104057" w14:textId="2BDFB04D"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Šildoma operatoriaus sėdynė su pneumatine amortizacijos sistema ir saugos diržu.</w:t>
            </w:r>
          </w:p>
        </w:tc>
      </w:tr>
      <w:tr w:rsidR="009166F2" w:rsidRPr="00FE7DF5" w14:paraId="215601AA" w14:textId="77777777" w:rsidTr="009166F2">
        <w:tc>
          <w:tcPr>
            <w:tcW w:w="773" w:type="dxa"/>
            <w:vAlign w:val="center"/>
          </w:tcPr>
          <w:p w14:paraId="3B0634E1" w14:textId="7800931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7.5.</w:t>
            </w:r>
          </w:p>
        </w:tc>
        <w:tc>
          <w:tcPr>
            <w:tcW w:w="8861" w:type="dxa"/>
            <w:shd w:val="clear" w:color="auto" w:fill="auto"/>
            <w:vAlign w:val="center"/>
          </w:tcPr>
          <w:p w14:paraId="7827707B" w14:textId="4638577F"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Keleivio sėdynė.</w:t>
            </w:r>
          </w:p>
        </w:tc>
      </w:tr>
      <w:tr w:rsidR="009166F2" w:rsidRPr="00FE7DF5" w14:paraId="58DB47CE" w14:textId="77777777" w:rsidTr="009166F2">
        <w:tc>
          <w:tcPr>
            <w:tcW w:w="773" w:type="dxa"/>
            <w:vAlign w:val="center"/>
          </w:tcPr>
          <w:p w14:paraId="7B8A9971" w14:textId="5212121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7.6.</w:t>
            </w:r>
          </w:p>
        </w:tc>
        <w:tc>
          <w:tcPr>
            <w:tcW w:w="8861" w:type="dxa"/>
            <w:shd w:val="clear" w:color="auto" w:fill="auto"/>
            <w:vAlign w:val="center"/>
          </w:tcPr>
          <w:p w14:paraId="0F2D7738" w14:textId="2B251DE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ir priekinio langų valytuvai su apiplovimu.</w:t>
            </w:r>
          </w:p>
        </w:tc>
      </w:tr>
      <w:tr w:rsidR="009166F2" w:rsidRPr="00FE7DF5" w14:paraId="44D02A5E" w14:textId="77777777" w:rsidTr="009166F2">
        <w:tc>
          <w:tcPr>
            <w:tcW w:w="773" w:type="dxa"/>
            <w:vAlign w:val="center"/>
          </w:tcPr>
          <w:p w14:paraId="6F5E7F7A" w14:textId="0AC2B71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7.7.</w:t>
            </w:r>
          </w:p>
        </w:tc>
        <w:tc>
          <w:tcPr>
            <w:tcW w:w="8861" w:type="dxa"/>
            <w:shd w:val="clear" w:color="auto" w:fill="auto"/>
            <w:vAlign w:val="center"/>
          </w:tcPr>
          <w:p w14:paraId="174D5CC4" w14:textId="0681276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Du teleskopiniai veidrodžiai kabinos išorės kairėje ir dešinėje, vidinis galinio vaizdo veidrodėlis.</w:t>
            </w:r>
          </w:p>
        </w:tc>
      </w:tr>
      <w:tr w:rsidR="009166F2" w:rsidRPr="00FE7DF5" w14:paraId="58321B54" w14:textId="77777777" w:rsidTr="009166F2">
        <w:tc>
          <w:tcPr>
            <w:tcW w:w="773" w:type="dxa"/>
            <w:vAlign w:val="center"/>
          </w:tcPr>
          <w:p w14:paraId="00F6210F" w14:textId="5D3C8ECC"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7.8.</w:t>
            </w:r>
          </w:p>
        </w:tc>
        <w:tc>
          <w:tcPr>
            <w:tcW w:w="8861" w:type="dxa"/>
            <w:shd w:val="clear" w:color="auto" w:fill="auto"/>
            <w:vAlign w:val="center"/>
          </w:tcPr>
          <w:p w14:paraId="7D5EE5CE" w14:textId="4C25A04E"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Radijo imtuvas  su USB jungtimi.</w:t>
            </w:r>
            <w:r w:rsidRPr="00FE7DF5">
              <w:rPr>
                <w:rFonts w:ascii="Arial" w:hAnsi="Arial" w:cs="Arial"/>
                <w:kern w:val="2"/>
                <w14:ligatures w14:val="standardContextual"/>
              </w:rPr>
              <w:t xml:space="preserve"> Integruota laisvų rankų įranga, veikianti Bluetooth ryšiu.</w:t>
            </w:r>
          </w:p>
        </w:tc>
      </w:tr>
      <w:tr w:rsidR="009166F2" w:rsidRPr="00FE7DF5" w14:paraId="2A9B17BC" w14:textId="77777777" w:rsidTr="009166F2">
        <w:tc>
          <w:tcPr>
            <w:tcW w:w="773" w:type="dxa"/>
            <w:vAlign w:val="center"/>
          </w:tcPr>
          <w:p w14:paraId="154F53D0" w14:textId="07C8562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7.9.</w:t>
            </w:r>
          </w:p>
        </w:tc>
        <w:tc>
          <w:tcPr>
            <w:tcW w:w="8861" w:type="dxa"/>
            <w:shd w:val="clear" w:color="auto" w:fill="auto"/>
            <w:vAlign w:val="center"/>
          </w:tcPr>
          <w:p w14:paraId="1F4F146D" w14:textId="6D3FAFFD"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Su įrengtomis apvirtimo apsaugos (ROPS) ir apsaugos nuo krintančių daiktų (FOPS) apsauginėmis konstrukcijomis atitinkančiomis EU standartų reikalavimus.</w:t>
            </w:r>
          </w:p>
        </w:tc>
      </w:tr>
      <w:tr w:rsidR="009166F2" w:rsidRPr="00FE7DF5" w14:paraId="5A34DCE0" w14:textId="77777777" w:rsidTr="009166F2">
        <w:tc>
          <w:tcPr>
            <w:tcW w:w="773" w:type="dxa"/>
            <w:vAlign w:val="center"/>
          </w:tcPr>
          <w:p w14:paraId="1AEA50BB" w14:textId="65072FB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8.</w:t>
            </w:r>
          </w:p>
        </w:tc>
        <w:tc>
          <w:tcPr>
            <w:tcW w:w="8861" w:type="dxa"/>
            <w:shd w:val="clear" w:color="auto" w:fill="auto"/>
            <w:vAlign w:val="center"/>
          </w:tcPr>
          <w:p w14:paraId="2A27C9B6" w14:textId="4011D27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Elektros įrangos sistema ir apšvietimas</w:t>
            </w:r>
          </w:p>
        </w:tc>
      </w:tr>
      <w:tr w:rsidR="009166F2" w:rsidRPr="00FE7DF5" w14:paraId="593B041E" w14:textId="77777777" w:rsidTr="009166F2">
        <w:tc>
          <w:tcPr>
            <w:tcW w:w="773" w:type="dxa"/>
            <w:vAlign w:val="center"/>
          </w:tcPr>
          <w:p w14:paraId="390A7376" w14:textId="0F496CC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8.1.</w:t>
            </w:r>
          </w:p>
        </w:tc>
        <w:tc>
          <w:tcPr>
            <w:tcW w:w="8861" w:type="dxa"/>
            <w:shd w:val="clear" w:color="auto" w:fill="auto"/>
            <w:vAlign w:val="center"/>
          </w:tcPr>
          <w:p w14:paraId="60FC59E5" w14:textId="402D88DB"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Naudojama įtampa – 12 V.</w:t>
            </w:r>
          </w:p>
        </w:tc>
      </w:tr>
      <w:tr w:rsidR="009166F2" w:rsidRPr="00FE7DF5" w14:paraId="2D48F5EE" w14:textId="77777777" w:rsidTr="009166F2">
        <w:tc>
          <w:tcPr>
            <w:tcW w:w="773" w:type="dxa"/>
            <w:vAlign w:val="center"/>
          </w:tcPr>
          <w:p w14:paraId="4819CDB6" w14:textId="3CAFD10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8.2.</w:t>
            </w:r>
          </w:p>
        </w:tc>
        <w:tc>
          <w:tcPr>
            <w:tcW w:w="8861" w:type="dxa"/>
            <w:shd w:val="clear" w:color="auto" w:fill="auto"/>
            <w:vAlign w:val="center"/>
          </w:tcPr>
          <w:p w14:paraId="20F59EA7" w14:textId="7963B6B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Akumuliatorių baterija – ne mažesnio kaip 170 Ah galingumo.</w:t>
            </w:r>
          </w:p>
        </w:tc>
      </w:tr>
      <w:tr w:rsidR="009166F2" w:rsidRPr="00FE7DF5" w14:paraId="2D8813E9" w14:textId="77777777" w:rsidTr="009166F2">
        <w:tc>
          <w:tcPr>
            <w:tcW w:w="773" w:type="dxa"/>
            <w:vAlign w:val="center"/>
          </w:tcPr>
          <w:p w14:paraId="630F6FCB" w14:textId="5C50895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8.3.</w:t>
            </w:r>
          </w:p>
        </w:tc>
        <w:tc>
          <w:tcPr>
            <w:tcW w:w="8861" w:type="dxa"/>
            <w:shd w:val="clear" w:color="auto" w:fill="auto"/>
            <w:vAlign w:val="center"/>
          </w:tcPr>
          <w:p w14:paraId="6240B1C2" w14:textId="17DC6D52"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Šviesos signalų sistema, pritaikyta eismui bendro naudojimo keliais.</w:t>
            </w:r>
          </w:p>
        </w:tc>
      </w:tr>
      <w:tr w:rsidR="009166F2" w:rsidRPr="00FE7DF5" w14:paraId="194602F2" w14:textId="77777777" w:rsidTr="009166F2">
        <w:tc>
          <w:tcPr>
            <w:tcW w:w="773" w:type="dxa"/>
            <w:vAlign w:val="center"/>
          </w:tcPr>
          <w:p w14:paraId="5870AAA8" w14:textId="75ADB014"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lastRenderedPageBreak/>
              <w:t>8.4.</w:t>
            </w:r>
          </w:p>
        </w:tc>
        <w:tc>
          <w:tcPr>
            <w:tcW w:w="8861" w:type="dxa"/>
            <w:shd w:val="clear" w:color="auto" w:fill="auto"/>
            <w:vAlign w:val="center"/>
          </w:tcPr>
          <w:p w14:paraId="754FE723" w14:textId="60F5A3D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 xml:space="preserve">Papildomi LED darbo žibintai – ne mažiau kaip 10 </w:t>
            </w:r>
            <w:proofErr w:type="spellStart"/>
            <w:r w:rsidRPr="00FE7DF5">
              <w:rPr>
                <w:rFonts w:ascii="Arial" w:hAnsi="Arial" w:cs="Arial"/>
                <w:color w:val="000000"/>
                <w:kern w:val="2"/>
                <w14:ligatures w14:val="standardContextual"/>
              </w:rPr>
              <w:t>vnt</w:t>
            </w:r>
            <w:proofErr w:type="spellEnd"/>
            <w:r w:rsidRPr="00FE7DF5">
              <w:rPr>
                <w:rFonts w:ascii="Arial" w:hAnsi="Arial" w:cs="Arial"/>
                <w:color w:val="000000"/>
                <w:kern w:val="2"/>
                <w14:ligatures w14:val="standardContextual"/>
              </w:rPr>
              <w:t>, ant kabinos ( įskaitant ir žibintus šonuose).</w:t>
            </w:r>
          </w:p>
        </w:tc>
      </w:tr>
      <w:tr w:rsidR="009166F2" w:rsidRPr="00FE7DF5" w14:paraId="4DAEC329" w14:textId="77777777" w:rsidTr="009166F2">
        <w:tc>
          <w:tcPr>
            <w:tcW w:w="773" w:type="dxa"/>
            <w:vAlign w:val="center"/>
          </w:tcPr>
          <w:p w14:paraId="2DEBB19E" w14:textId="54665A0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8.5.</w:t>
            </w:r>
          </w:p>
        </w:tc>
        <w:tc>
          <w:tcPr>
            <w:tcW w:w="8861" w:type="dxa"/>
            <w:shd w:val="clear" w:color="auto" w:fill="auto"/>
            <w:vAlign w:val="center"/>
          </w:tcPr>
          <w:p w14:paraId="4609BA9D" w14:textId="2A1570AA"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Centrinis įtampos jungiklis instaliuotas į užvedimo spynelę.</w:t>
            </w:r>
          </w:p>
        </w:tc>
      </w:tr>
      <w:tr w:rsidR="009166F2" w:rsidRPr="00FE7DF5" w14:paraId="747EED94" w14:textId="77777777" w:rsidTr="009166F2">
        <w:tc>
          <w:tcPr>
            <w:tcW w:w="773" w:type="dxa"/>
            <w:vAlign w:val="center"/>
          </w:tcPr>
          <w:p w14:paraId="4481E385" w14:textId="16C457C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8.6.</w:t>
            </w:r>
          </w:p>
        </w:tc>
        <w:tc>
          <w:tcPr>
            <w:tcW w:w="8861" w:type="dxa"/>
            <w:shd w:val="clear" w:color="auto" w:fill="auto"/>
            <w:vAlign w:val="center"/>
          </w:tcPr>
          <w:p w14:paraId="4602472C" w14:textId="3654132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Standartinė elektros energijos jungtis priekabai.</w:t>
            </w:r>
          </w:p>
        </w:tc>
      </w:tr>
      <w:tr w:rsidR="009166F2" w:rsidRPr="00FE7DF5" w14:paraId="65166D91" w14:textId="77777777" w:rsidTr="009166F2">
        <w:tc>
          <w:tcPr>
            <w:tcW w:w="773" w:type="dxa"/>
            <w:vAlign w:val="center"/>
          </w:tcPr>
          <w:p w14:paraId="446D3D14" w14:textId="228682C6"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9.</w:t>
            </w:r>
          </w:p>
        </w:tc>
        <w:tc>
          <w:tcPr>
            <w:tcW w:w="8861" w:type="dxa"/>
            <w:shd w:val="clear" w:color="auto" w:fill="auto"/>
            <w:vAlign w:val="center"/>
          </w:tcPr>
          <w:p w14:paraId="2DCCFAEA" w14:textId="2EA094E1"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Kiti konstrukcijos reikalavimai</w:t>
            </w:r>
          </w:p>
        </w:tc>
      </w:tr>
      <w:tr w:rsidR="009166F2" w:rsidRPr="00FE7DF5" w14:paraId="2ACD1E0E" w14:textId="77777777" w:rsidTr="009166F2">
        <w:tc>
          <w:tcPr>
            <w:tcW w:w="773" w:type="dxa"/>
            <w:vAlign w:val="center"/>
          </w:tcPr>
          <w:p w14:paraId="28764AAA" w14:textId="7A9858A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w:t>
            </w:r>
          </w:p>
        </w:tc>
        <w:tc>
          <w:tcPr>
            <w:tcW w:w="8861" w:type="dxa"/>
            <w:shd w:val="clear" w:color="auto" w:fill="auto"/>
            <w:vAlign w:val="center"/>
          </w:tcPr>
          <w:p w14:paraId="5D1B2051" w14:textId="1F5553B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Priekinė sustiprinta trijų taškų pakabinimo sistema.</w:t>
            </w:r>
          </w:p>
        </w:tc>
      </w:tr>
      <w:tr w:rsidR="009166F2" w:rsidRPr="00FE7DF5" w14:paraId="1BCBB887" w14:textId="77777777" w:rsidTr="009166F2">
        <w:tc>
          <w:tcPr>
            <w:tcW w:w="773" w:type="dxa"/>
            <w:vAlign w:val="center"/>
          </w:tcPr>
          <w:p w14:paraId="1A06D615" w14:textId="1125F74D"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9.2.</w:t>
            </w:r>
          </w:p>
        </w:tc>
        <w:tc>
          <w:tcPr>
            <w:tcW w:w="8861" w:type="dxa"/>
            <w:shd w:val="clear" w:color="auto" w:fill="auto"/>
            <w:vAlign w:val="center"/>
          </w:tcPr>
          <w:p w14:paraId="134F92B0" w14:textId="53D93D4D"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Priekinio keltuvo didžiausia keliamoji galia – ne mažiau 4000 kg.</w:t>
            </w:r>
          </w:p>
        </w:tc>
      </w:tr>
      <w:tr w:rsidR="009166F2" w:rsidRPr="00FE7DF5" w14:paraId="673BD0EA" w14:textId="77777777" w:rsidTr="009166F2">
        <w:tc>
          <w:tcPr>
            <w:tcW w:w="773" w:type="dxa"/>
            <w:vAlign w:val="center"/>
          </w:tcPr>
          <w:p w14:paraId="7172CB50" w14:textId="4D9B8A7E"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9.3.</w:t>
            </w:r>
          </w:p>
        </w:tc>
        <w:tc>
          <w:tcPr>
            <w:tcW w:w="8861" w:type="dxa"/>
            <w:shd w:val="clear" w:color="auto" w:fill="auto"/>
            <w:vAlign w:val="center"/>
          </w:tcPr>
          <w:p w14:paraId="5BEEA5B6" w14:textId="63F332C7"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Galinė sustiprinta trijų taškų pakabinimo sistema.</w:t>
            </w:r>
          </w:p>
        </w:tc>
      </w:tr>
      <w:tr w:rsidR="009166F2" w:rsidRPr="00FE7DF5" w14:paraId="7E73A25A" w14:textId="77777777" w:rsidTr="009166F2">
        <w:tc>
          <w:tcPr>
            <w:tcW w:w="773" w:type="dxa"/>
            <w:vAlign w:val="center"/>
          </w:tcPr>
          <w:p w14:paraId="7CCA8FD3" w14:textId="23EDDCE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9.4.</w:t>
            </w:r>
          </w:p>
        </w:tc>
        <w:tc>
          <w:tcPr>
            <w:tcW w:w="8861" w:type="dxa"/>
            <w:shd w:val="clear" w:color="auto" w:fill="auto"/>
            <w:vAlign w:val="center"/>
          </w:tcPr>
          <w:p w14:paraId="01FC844C" w14:textId="7ACFEBB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didžiausia keliamoji galia – ne mažiau 9000 kg.</w:t>
            </w:r>
          </w:p>
        </w:tc>
      </w:tr>
      <w:tr w:rsidR="009166F2" w:rsidRPr="00FE7DF5" w14:paraId="5E6B0EBC" w14:textId="77777777" w:rsidTr="009166F2">
        <w:tc>
          <w:tcPr>
            <w:tcW w:w="773" w:type="dxa"/>
            <w:vAlign w:val="center"/>
          </w:tcPr>
          <w:p w14:paraId="352862F6" w14:textId="23226441"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9.5.</w:t>
            </w:r>
          </w:p>
        </w:tc>
        <w:tc>
          <w:tcPr>
            <w:tcW w:w="8861" w:type="dxa"/>
            <w:shd w:val="clear" w:color="auto" w:fill="auto"/>
            <w:vAlign w:val="center"/>
          </w:tcPr>
          <w:p w14:paraId="69695267" w14:textId="5ED45DE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 xml:space="preserve">Galinio keltuvo </w:t>
            </w:r>
            <w:proofErr w:type="spellStart"/>
            <w:r w:rsidRPr="00FE7DF5">
              <w:rPr>
                <w:rFonts w:ascii="Arial" w:hAnsi="Arial" w:cs="Arial"/>
                <w:color w:val="000000"/>
                <w:kern w:val="2"/>
                <w14:ligatures w14:val="standardContextual"/>
              </w:rPr>
              <w:t>traukės</w:t>
            </w:r>
            <w:proofErr w:type="spellEnd"/>
            <w:r w:rsidRPr="00FE7DF5">
              <w:rPr>
                <w:rFonts w:ascii="Arial" w:hAnsi="Arial" w:cs="Arial"/>
                <w:color w:val="000000"/>
                <w:kern w:val="2"/>
                <w14:ligatures w14:val="standardContextual"/>
              </w:rPr>
              <w:t xml:space="preserve"> su užraktais įrangos pakabinimui.</w:t>
            </w:r>
          </w:p>
        </w:tc>
      </w:tr>
      <w:tr w:rsidR="009166F2" w:rsidRPr="00FE7DF5" w14:paraId="26EC08E5" w14:textId="77777777" w:rsidTr="009166F2">
        <w:tc>
          <w:tcPr>
            <w:tcW w:w="773" w:type="dxa"/>
            <w:vAlign w:val="center"/>
          </w:tcPr>
          <w:p w14:paraId="4C213CE1" w14:textId="039B0138"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9.6.</w:t>
            </w:r>
          </w:p>
        </w:tc>
        <w:tc>
          <w:tcPr>
            <w:tcW w:w="8861" w:type="dxa"/>
            <w:shd w:val="clear" w:color="auto" w:fill="auto"/>
            <w:vAlign w:val="center"/>
          </w:tcPr>
          <w:p w14:paraId="322963DF" w14:textId="173A67C2"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 xml:space="preserve">Galinio keltuvo trauklių aukščio reguliavimo funkcija abejoms </w:t>
            </w:r>
            <w:proofErr w:type="spellStart"/>
            <w:r w:rsidRPr="00FE7DF5">
              <w:rPr>
                <w:rFonts w:ascii="Arial" w:hAnsi="Arial" w:cs="Arial"/>
                <w:color w:val="000000"/>
                <w:kern w:val="2"/>
                <w14:ligatures w14:val="standardContextual"/>
              </w:rPr>
              <w:t>traukėms</w:t>
            </w:r>
            <w:proofErr w:type="spellEnd"/>
            <w:r w:rsidRPr="00FE7DF5">
              <w:rPr>
                <w:rFonts w:ascii="Arial" w:hAnsi="Arial" w:cs="Arial"/>
                <w:color w:val="000000"/>
                <w:kern w:val="2"/>
                <w14:ligatures w14:val="standardContextual"/>
              </w:rPr>
              <w:t>.</w:t>
            </w:r>
          </w:p>
        </w:tc>
      </w:tr>
      <w:tr w:rsidR="009166F2" w:rsidRPr="00FE7DF5" w14:paraId="21E4C8E1" w14:textId="77777777" w:rsidTr="009166F2">
        <w:tc>
          <w:tcPr>
            <w:tcW w:w="773" w:type="dxa"/>
            <w:vAlign w:val="center"/>
          </w:tcPr>
          <w:p w14:paraId="481E0099" w14:textId="5F905D2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9.7.</w:t>
            </w:r>
          </w:p>
        </w:tc>
        <w:tc>
          <w:tcPr>
            <w:tcW w:w="8861" w:type="dxa"/>
            <w:shd w:val="clear" w:color="auto" w:fill="auto"/>
            <w:vAlign w:val="center"/>
          </w:tcPr>
          <w:p w14:paraId="4209CB64" w14:textId="59D57F55"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valdymo funkcijos galimybė nuo galinio sparno.</w:t>
            </w:r>
          </w:p>
        </w:tc>
      </w:tr>
      <w:tr w:rsidR="009166F2" w:rsidRPr="00FE7DF5" w14:paraId="373709FB" w14:textId="77777777" w:rsidTr="009166F2">
        <w:tc>
          <w:tcPr>
            <w:tcW w:w="773" w:type="dxa"/>
            <w:vAlign w:val="center"/>
          </w:tcPr>
          <w:p w14:paraId="60FB1B74" w14:textId="2A1582C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9.8.</w:t>
            </w:r>
          </w:p>
        </w:tc>
        <w:tc>
          <w:tcPr>
            <w:tcW w:w="8861" w:type="dxa"/>
            <w:shd w:val="clear" w:color="auto" w:fill="auto"/>
            <w:vAlign w:val="center"/>
          </w:tcPr>
          <w:p w14:paraId="1C59286E" w14:textId="439E4388"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Galios tiekimo velenas (GTV)</w:t>
            </w:r>
            <w:r w:rsidR="003D18DF">
              <w:rPr>
                <w:rFonts w:ascii="Arial" w:hAnsi="Arial" w:cs="Arial"/>
                <w:color w:val="000000"/>
                <w:kern w:val="2"/>
                <w14:ligatures w14:val="standardContextual"/>
              </w:rPr>
              <w:t xml:space="preserve"> priekyje ir gale</w:t>
            </w:r>
            <w:r w:rsidRPr="00FE7DF5">
              <w:rPr>
                <w:rFonts w:ascii="Arial" w:hAnsi="Arial" w:cs="Arial"/>
                <w:color w:val="000000"/>
                <w:kern w:val="2"/>
                <w14:ligatures w14:val="standardContextual"/>
              </w:rPr>
              <w:t>.</w:t>
            </w:r>
            <w:r w:rsidR="003D18DF">
              <w:t xml:space="preserve"> </w:t>
            </w:r>
          </w:p>
        </w:tc>
      </w:tr>
      <w:tr w:rsidR="009166F2" w:rsidRPr="00FE7DF5" w14:paraId="74B30775" w14:textId="77777777" w:rsidTr="009166F2">
        <w:tc>
          <w:tcPr>
            <w:tcW w:w="773" w:type="dxa"/>
            <w:vAlign w:val="center"/>
          </w:tcPr>
          <w:p w14:paraId="5586AA30" w14:textId="6CBBA44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9.9.</w:t>
            </w:r>
          </w:p>
        </w:tc>
        <w:tc>
          <w:tcPr>
            <w:tcW w:w="8861" w:type="dxa"/>
            <w:shd w:val="clear" w:color="auto" w:fill="auto"/>
            <w:vAlign w:val="center"/>
          </w:tcPr>
          <w:p w14:paraId="2A3BE2A2" w14:textId="1FC2514C" w:rsidR="009166F2" w:rsidRPr="00FE7DF5" w:rsidRDefault="003D18DF" w:rsidP="00C65C89">
            <w:pPr>
              <w:jc w:val="both"/>
              <w:rPr>
                <w:rFonts w:ascii="Arial" w:hAnsi="Arial" w:cs="Arial"/>
                <w:color w:val="000000"/>
                <w:kern w:val="2"/>
                <w14:ligatures w14:val="standardContextual"/>
              </w:rPr>
            </w:pPr>
            <w:r>
              <w:rPr>
                <w:rFonts w:ascii="Arial" w:hAnsi="Arial" w:cs="Arial"/>
                <w:kern w:val="2"/>
                <w14:ligatures w14:val="standardContextual"/>
              </w:rPr>
              <w:t xml:space="preserve">Galinio </w:t>
            </w:r>
            <w:r w:rsidR="009166F2" w:rsidRPr="00FE7DF5">
              <w:rPr>
                <w:rFonts w:ascii="Arial" w:hAnsi="Arial" w:cs="Arial"/>
                <w:kern w:val="2"/>
                <w14:ligatures w14:val="standardContextual"/>
              </w:rPr>
              <w:t>GTV apsisukimų režimai: 540 aps./min., 540E aps./min., 1000 aps./min.</w:t>
            </w:r>
            <w:r>
              <w:rPr>
                <w:rFonts w:ascii="Arial" w:hAnsi="Arial" w:cs="Arial"/>
                <w:kern w:val="2"/>
                <w14:ligatures w14:val="standardContextual"/>
              </w:rPr>
              <w:t xml:space="preserve"> </w:t>
            </w:r>
            <w:r w:rsidR="004028EB">
              <w:rPr>
                <w:rFonts w:ascii="Arial" w:hAnsi="Arial" w:cs="Arial"/>
                <w:kern w:val="2"/>
                <w14:ligatures w14:val="standardContextual"/>
              </w:rPr>
              <w:t>P</w:t>
            </w:r>
            <w:r w:rsidR="004028EB" w:rsidRPr="003D18DF">
              <w:rPr>
                <w:rFonts w:ascii="Arial" w:hAnsi="Arial" w:cs="Arial"/>
                <w:color w:val="000000"/>
                <w:kern w:val="2"/>
                <w14:ligatures w14:val="standardContextual"/>
              </w:rPr>
              <w:t>riekinio galios tiekimo veleno sūkiai (GTV) 1000</w:t>
            </w:r>
          </w:p>
        </w:tc>
      </w:tr>
      <w:tr w:rsidR="009166F2" w:rsidRPr="00FE7DF5" w14:paraId="10B71A18" w14:textId="77777777" w:rsidTr="009166F2">
        <w:tc>
          <w:tcPr>
            <w:tcW w:w="773" w:type="dxa"/>
            <w:vAlign w:val="center"/>
          </w:tcPr>
          <w:p w14:paraId="1331FFC7" w14:textId="2AA57AC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9.10</w:t>
            </w:r>
          </w:p>
        </w:tc>
        <w:tc>
          <w:tcPr>
            <w:tcW w:w="8861" w:type="dxa"/>
            <w:shd w:val="clear" w:color="auto" w:fill="auto"/>
            <w:vAlign w:val="center"/>
          </w:tcPr>
          <w:p w14:paraId="002E3AE8" w14:textId="115EF801"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themeColor="text1"/>
                <w:kern w:val="2"/>
                <w14:ligatures w14:val="standardContextual"/>
              </w:rPr>
              <w:t>GTV antgali</w:t>
            </w:r>
            <w:r w:rsidR="004028EB">
              <w:rPr>
                <w:rFonts w:ascii="Arial" w:hAnsi="Arial" w:cs="Arial"/>
                <w:color w:val="000000" w:themeColor="text1"/>
                <w:kern w:val="2"/>
                <w14:ligatures w14:val="standardContextual"/>
              </w:rPr>
              <w:t>ų</w:t>
            </w:r>
            <w:r w:rsidRPr="00FE7DF5">
              <w:rPr>
                <w:rFonts w:ascii="Arial" w:hAnsi="Arial" w:cs="Arial"/>
                <w:color w:val="000000" w:themeColor="text1"/>
                <w:kern w:val="2"/>
                <w14:ligatures w14:val="standardContextual"/>
              </w:rPr>
              <w:t xml:space="preserve"> reikalavimai: skersmuo 35 mm, išdrožų skaičius – 6 ir 21.</w:t>
            </w:r>
          </w:p>
        </w:tc>
      </w:tr>
      <w:tr w:rsidR="009166F2" w:rsidRPr="00FE7DF5" w14:paraId="6C05B311" w14:textId="77777777" w:rsidTr="009166F2">
        <w:tc>
          <w:tcPr>
            <w:tcW w:w="773" w:type="dxa"/>
            <w:vAlign w:val="center"/>
          </w:tcPr>
          <w:p w14:paraId="5B70CEE5" w14:textId="72D0AAA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9.11</w:t>
            </w:r>
          </w:p>
        </w:tc>
        <w:tc>
          <w:tcPr>
            <w:tcW w:w="8861" w:type="dxa"/>
            <w:shd w:val="clear" w:color="auto" w:fill="auto"/>
            <w:vAlign w:val="center"/>
          </w:tcPr>
          <w:p w14:paraId="11BDFD06" w14:textId="148165B5" w:rsidR="009166F2" w:rsidRPr="00FE7DF5" w:rsidRDefault="004028EB" w:rsidP="00C65C89">
            <w:pPr>
              <w:jc w:val="both"/>
              <w:rPr>
                <w:rFonts w:ascii="Arial" w:hAnsi="Arial" w:cs="Arial"/>
                <w:kern w:val="2"/>
                <w14:ligatures w14:val="standardContextual"/>
              </w:rPr>
            </w:pPr>
            <w:r>
              <w:rPr>
                <w:rFonts w:ascii="Arial" w:hAnsi="Arial" w:cs="Arial"/>
                <w:color w:val="000000" w:themeColor="text1"/>
                <w:kern w:val="2"/>
                <w14:ligatures w14:val="standardContextual"/>
              </w:rPr>
              <w:t xml:space="preserve">Galinio </w:t>
            </w:r>
            <w:r w:rsidR="009166F2" w:rsidRPr="00FE7DF5">
              <w:rPr>
                <w:rFonts w:ascii="Arial" w:hAnsi="Arial" w:cs="Arial"/>
                <w:color w:val="000000" w:themeColor="text1"/>
                <w:kern w:val="2"/>
                <w14:ligatures w14:val="standardContextual"/>
              </w:rPr>
              <w:t>GTV valdymo funkcijos galimybė ne iš kabinos – nuo sparno.</w:t>
            </w:r>
          </w:p>
        </w:tc>
      </w:tr>
      <w:tr w:rsidR="009166F2" w:rsidRPr="00FE7DF5" w14:paraId="5456584F" w14:textId="77777777" w:rsidTr="009166F2">
        <w:tc>
          <w:tcPr>
            <w:tcW w:w="773" w:type="dxa"/>
            <w:vAlign w:val="center"/>
          </w:tcPr>
          <w:p w14:paraId="31B388F7" w14:textId="124FAA7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9.12.</w:t>
            </w:r>
          </w:p>
        </w:tc>
        <w:tc>
          <w:tcPr>
            <w:tcW w:w="8861" w:type="dxa"/>
            <w:shd w:val="clear" w:color="auto" w:fill="auto"/>
            <w:vAlign w:val="center"/>
          </w:tcPr>
          <w:p w14:paraId="4F9A33E3" w14:textId="10E064C8"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Galinio GTV maksimali  galia – ne mažiau 130 kW.</w:t>
            </w:r>
          </w:p>
        </w:tc>
      </w:tr>
      <w:tr w:rsidR="009166F2" w:rsidRPr="00FE7DF5" w14:paraId="50234F0D" w14:textId="77777777" w:rsidTr="009166F2">
        <w:tc>
          <w:tcPr>
            <w:tcW w:w="773" w:type="dxa"/>
            <w:vAlign w:val="center"/>
          </w:tcPr>
          <w:p w14:paraId="0F86B79A" w14:textId="57FFA8C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9.13.</w:t>
            </w:r>
          </w:p>
        </w:tc>
        <w:tc>
          <w:tcPr>
            <w:tcW w:w="8861" w:type="dxa"/>
            <w:shd w:val="clear" w:color="auto" w:fill="auto"/>
            <w:vAlign w:val="center"/>
          </w:tcPr>
          <w:p w14:paraId="3E3E4DD0" w14:textId="0B8D5061"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Reguliuojamos pozicijos mechaninis kablys (su kaiščiu) priekabai.</w:t>
            </w:r>
          </w:p>
        </w:tc>
      </w:tr>
      <w:tr w:rsidR="009166F2" w:rsidRPr="00FE7DF5" w14:paraId="7F99AC78" w14:textId="77777777" w:rsidTr="009166F2">
        <w:tc>
          <w:tcPr>
            <w:tcW w:w="773" w:type="dxa"/>
            <w:vAlign w:val="center"/>
          </w:tcPr>
          <w:p w14:paraId="759C869A" w14:textId="1535377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9.14.</w:t>
            </w:r>
          </w:p>
        </w:tc>
        <w:tc>
          <w:tcPr>
            <w:tcW w:w="8861" w:type="dxa"/>
            <w:shd w:val="clear" w:color="auto" w:fill="auto"/>
            <w:vAlign w:val="center"/>
          </w:tcPr>
          <w:p w14:paraId="10E4BCD5" w14:textId="52CA476E"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 xml:space="preserve">Vilkimo sija ir </w:t>
            </w:r>
            <w:proofErr w:type="spellStart"/>
            <w:r w:rsidRPr="00FE7DF5">
              <w:rPr>
                <w:rFonts w:ascii="Arial" w:hAnsi="Arial" w:cs="Arial"/>
                <w:color w:val="000000" w:themeColor="text1"/>
                <w:kern w:val="2"/>
                <w14:ligatures w14:val="standardContextual"/>
              </w:rPr>
              <w:t>Piton</w:t>
            </w:r>
            <w:proofErr w:type="spellEnd"/>
            <w:r w:rsidRPr="00FE7DF5">
              <w:rPr>
                <w:rFonts w:ascii="Arial" w:hAnsi="Arial" w:cs="Arial"/>
                <w:color w:val="000000" w:themeColor="text1"/>
                <w:kern w:val="2"/>
                <w14:ligatures w14:val="standardContextual"/>
              </w:rPr>
              <w:t xml:space="preserve"> </w:t>
            </w:r>
            <w:proofErr w:type="spellStart"/>
            <w:r w:rsidRPr="00FE7DF5">
              <w:rPr>
                <w:rFonts w:ascii="Arial" w:hAnsi="Arial" w:cs="Arial"/>
                <w:color w:val="000000" w:themeColor="text1"/>
                <w:kern w:val="2"/>
                <w14:ligatures w14:val="standardContextual"/>
              </w:rPr>
              <w:t>Fix</w:t>
            </w:r>
            <w:proofErr w:type="spellEnd"/>
            <w:r w:rsidRPr="00FE7DF5">
              <w:rPr>
                <w:rFonts w:ascii="Arial" w:hAnsi="Arial" w:cs="Arial"/>
                <w:color w:val="000000" w:themeColor="text1"/>
                <w:kern w:val="2"/>
                <w14:ligatures w14:val="standardContextual"/>
              </w:rPr>
              <w:t xml:space="preserve"> tipo puspriekabės kablys.</w:t>
            </w:r>
          </w:p>
        </w:tc>
      </w:tr>
      <w:tr w:rsidR="009166F2" w:rsidRPr="00FE7DF5" w14:paraId="212BFCE2" w14:textId="77777777" w:rsidTr="009166F2">
        <w:tc>
          <w:tcPr>
            <w:tcW w:w="773" w:type="dxa"/>
            <w:vAlign w:val="center"/>
          </w:tcPr>
          <w:p w14:paraId="457A77F2" w14:textId="23BBDB76"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9.15.</w:t>
            </w:r>
          </w:p>
        </w:tc>
        <w:tc>
          <w:tcPr>
            <w:tcW w:w="8861" w:type="dxa"/>
            <w:shd w:val="clear" w:color="auto" w:fill="auto"/>
            <w:vAlign w:val="center"/>
          </w:tcPr>
          <w:p w14:paraId="06585E9A" w14:textId="1D1120CE"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Priekiniai papildomi svoriai, montuojami ant priekinio keltuvo – ne mažiau 1200 kg.</w:t>
            </w:r>
          </w:p>
        </w:tc>
      </w:tr>
      <w:tr w:rsidR="009166F2" w:rsidRPr="00FE7DF5" w14:paraId="7B280F23" w14:textId="77777777" w:rsidTr="009166F2">
        <w:tc>
          <w:tcPr>
            <w:tcW w:w="773" w:type="dxa"/>
            <w:vAlign w:val="center"/>
          </w:tcPr>
          <w:p w14:paraId="2F912F30" w14:textId="4B8517E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9.16.</w:t>
            </w:r>
          </w:p>
        </w:tc>
        <w:tc>
          <w:tcPr>
            <w:tcW w:w="8861" w:type="dxa"/>
            <w:shd w:val="clear" w:color="auto" w:fill="auto"/>
            <w:vAlign w:val="center"/>
          </w:tcPr>
          <w:p w14:paraId="6FCC0A0B" w14:textId="30500312"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 xml:space="preserve">Priekinių ir galinių ratų </w:t>
            </w:r>
            <w:proofErr w:type="spellStart"/>
            <w:r w:rsidRPr="00FE7DF5">
              <w:rPr>
                <w:rFonts w:ascii="Arial" w:hAnsi="Arial" w:cs="Arial"/>
                <w:color w:val="000000" w:themeColor="text1"/>
                <w:kern w:val="2"/>
                <w14:ligatures w14:val="standardContextual"/>
              </w:rPr>
              <w:t>purvasaugiai</w:t>
            </w:r>
            <w:proofErr w:type="spellEnd"/>
            <w:r w:rsidRPr="00FE7DF5">
              <w:rPr>
                <w:rFonts w:ascii="Arial" w:hAnsi="Arial" w:cs="Arial"/>
                <w:color w:val="000000" w:themeColor="text1"/>
                <w:kern w:val="2"/>
                <w14:ligatures w14:val="standardContextual"/>
              </w:rPr>
              <w:t xml:space="preserve"> – priekyje pasisukantys kartu su ratais.</w:t>
            </w:r>
          </w:p>
        </w:tc>
      </w:tr>
      <w:tr w:rsidR="009166F2" w:rsidRPr="00FE7DF5" w14:paraId="44B7B6A3" w14:textId="77777777" w:rsidTr="009166F2">
        <w:tc>
          <w:tcPr>
            <w:tcW w:w="773" w:type="dxa"/>
            <w:vAlign w:val="center"/>
          </w:tcPr>
          <w:p w14:paraId="4AD9B43E" w14:textId="7CA7AB4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9.17.</w:t>
            </w:r>
          </w:p>
        </w:tc>
        <w:tc>
          <w:tcPr>
            <w:tcW w:w="8861" w:type="dxa"/>
            <w:shd w:val="clear" w:color="auto" w:fill="auto"/>
            <w:vAlign w:val="center"/>
          </w:tcPr>
          <w:p w14:paraId="1CE47D93" w14:textId="52FC9083"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Dėžė įrankiams.</w:t>
            </w:r>
          </w:p>
        </w:tc>
      </w:tr>
      <w:tr w:rsidR="009166F2" w:rsidRPr="00FE7DF5" w14:paraId="6594D315" w14:textId="77777777" w:rsidTr="009166F2">
        <w:tc>
          <w:tcPr>
            <w:tcW w:w="773" w:type="dxa"/>
            <w:vAlign w:val="center"/>
          </w:tcPr>
          <w:p w14:paraId="56E67038" w14:textId="5675B06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9.18.</w:t>
            </w:r>
          </w:p>
        </w:tc>
        <w:tc>
          <w:tcPr>
            <w:tcW w:w="8861" w:type="dxa"/>
            <w:shd w:val="clear" w:color="auto" w:fill="auto"/>
            <w:vAlign w:val="center"/>
          </w:tcPr>
          <w:p w14:paraId="616BE87D" w14:textId="20640EDF"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Signalinis švyturėlis, atitinkantis Kelių eismo taisyklių reikalavimus.</w:t>
            </w:r>
          </w:p>
        </w:tc>
      </w:tr>
      <w:tr w:rsidR="009166F2" w:rsidRPr="00FE7DF5" w14:paraId="09256F1A" w14:textId="77777777" w:rsidTr="009166F2">
        <w:tc>
          <w:tcPr>
            <w:tcW w:w="773" w:type="dxa"/>
            <w:vAlign w:val="center"/>
          </w:tcPr>
          <w:p w14:paraId="1972CB1C" w14:textId="13EE5D6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9.19.</w:t>
            </w:r>
          </w:p>
        </w:tc>
        <w:tc>
          <w:tcPr>
            <w:tcW w:w="8861" w:type="dxa"/>
            <w:shd w:val="clear" w:color="auto" w:fill="auto"/>
            <w:vAlign w:val="center"/>
          </w:tcPr>
          <w:p w14:paraId="63E6BC06" w14:textId="4B8D88DD"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Valstybinio numerio ženklo laikiklis su apšvietimu</w:t>
            </w:r>
          </w:p>
        </w:tc>
      </w:tr>
      <w:tr w:rsidR="009166F2" w:rsidRPr="00FE7DF5" w14:paraId="26AB0C85" w14:textId="77777777" w:rsidTr="009166F2">
        <w:tc>
          <w:tcPr>
            <w:tcW w:w="773" w:type="dxa"/>
            <w:vAlign w:val="center"/>
          </w:tcPr>
          <w:p w14:paraId="7C23E21A" w14:textId="1345128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9.20.</w:t>
            </w:r>
          </w:p>
        </w:tc>
        <w:tc>
          <w:tcPr>
            <w:tcW w:w="8861" w:type="dxa"/>
            <w:shd w:val="clear" w:color="auto" w:fill="auto"/>
            <w:vAlign w:val="center"/>
          </w:tcPr>
          <w:p w14:paraId="4DACBAF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Ratlankiai ir padangos: galiniai ne siauresni kaip 650/75-38, priekiniai ne</w:t>
            </w:r>
          </w:p>
          <w:p w14:paraId="768DB04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siauresni kaip 540/70-30, matmenys turi būti nurodyti ant padangų. Padangos</w:t>
            </w:r>
          </w:p>
          <w:p w14:paraId="34B195F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ne mažiau 168A8 (165B) krovos indekso, </w:t>
            </w:r>
            <w:proofErr w:type="spellStart"/>
            <w:r w:rsidRPr="00FE7DF5">
              <w:rPr>
                <w:rFonts w:ascii="Arial" w:hAnsi="Arial" w:cs="Arial"/>
                <w:kern w:val="2"/>
                <w14:ligatures w14:val="standardContextual"/>
              </w:rPr>
              <w:t>diagonalinės</w:t>
            </w:r>
            <w:proofErr w:type="spellEnd"/>
            <w:r w:rsidRPr="00FE7DF5">
              <w:rPr>
                <w:rFonts w:ascii="Arial" w:hAnsi="Arial" w:cs="Arial"/>
                <w:kern w:val="2"/>
                <w14:ligatures w14:val="standardContextual"/>
              </w:rPr>
              <w:t xml:space="preserve"> su kamera, skirtos</w:t>
            </w:r>
          </w:p>
          <w:p w14:paraId="1BD3523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darbui miške, sustiprintu plieniniu kordu ar plienine juosta. Fiksuoti diskai,</w:t>
            </w:r>
          </w:p>
          <w:p w14:paraId="07A5FF5A" w14:textId="1504E863"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kern w:val="2"/>
                <w14:ligatures w14:val="standardContextual"/>
              </w:rPr>
              <w:t>apsaugos ventiliams.</w:t>
            </w:r>
          </w:p>
        </w:tc>
      </w:tr>
      <w:tr w:rsidR="009166F2" w:rsidRPr="00FE7DF5" w14:paraId="0D022060" w14:textId="77777777" w:rsidTr="009166F2">
        <w:tc>
          <w:tcPr>
            <w:tcW w:w="773" w:type="dxa"/>
            <w:vAlign w:val="center"/>
          </w:tcPr>
          <w:p w14:paraId="0B0C12ED" w14:textId="4331E6B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9.21.</w:t>
            </w:r>
          </w:p>
        </w:tc>
        <w:tc>
          <w:tcPr>
            <w:tcW w:w="8861" w:type="dxa"/>
            <w:shd w:val="clear" w:color="auto" w:fill="auto"/>
            <w:vAlign w:val="center"/>
          </w:tcPr>
          <w:p w14:paraId="3176B18E" w14:textId="49AC85C2" w:rsidR="009166F2" w:rsidRPr="00FE7DF5" w:rsidRDefault="009166F2" w:rsidP="00C65C89">
            <w:pPr>
              <w:jc w:val="both"/>
              <w:rPr>
                <w:rFonts w:ascii="Arial" w:hAnsi="Arial" w:cs="Arial"/>
                <w:kern w:val="2"/>
                <w14:ligatures w14:val="standardContextual"/>
              </w:rPr>
            </w:pPr>
            <w:r w:rsidRPr="00FE7DF5">
              <w:rPr>
                <w:rFonts w:ascii="Arial" w:hAnsi="Arial" w:cs="Arial"/>
                <w:color w:val="000000" w:themeColor="text1"/>
                <w:kern w:val="2"/>
                <w14:ligatures w14:val="standardContextual"/>
              </w:rPr>
              <w:t>Plieninis arba su metaline apsauga ( ne mažiau 4 mm) nuo pradūrimo apsaugotas degalų bakas ne mažesnės kaip 250 l talpos, neribojantis prošvaistės.</w:t>
            </w:r>
          </w:p>
        </w:tc>
      </w:tr>
      <w:tr w:rsidR="009166F2" w:rsidRPr="00FE7DF5" w14:paraId="6167F629" w14:textId="77777777" w:rsidTr="009166F2">
        <w:tc>
          <w:tcPr>
            <w:tcW w:w="773" w:type="dxa"/>
            <w:vAlign w:val="center"/>
          </w:tcPr>
          <w:p w14:paraId="25A0CC15" w14:textId="2229B34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9.22.</w:t>
            </w:r>
          </w:p>
        </w:tc>
        <w:tc>
          <w:tcPr>
            <w:tcW w:w="8861" w:type="dxa"/>
            <w:shd w:val="clear" w:color="auto" w:fill="auto"/>
            <w:vAlign w:val="center"/>
          </w:tcPr>
          <w:p w14:paraId="24C206DD" w14:textId="43DF14AB" w:rsidR="009166F2" w:rsidRPr="00FE7DF5" w:rsidRDefault="009166F2" w:rsidP="00C65C89">
            <w:pPr>
              <w:jc w:val="both"/>
              <w:rPr>
                <w:rFonts w:ascii="Arial" w:hAnsi="Arial" w:cs="Arial"/>
                <w:color w:val="FF0000"/>
                <w:kern w:val="2"/>
                <w14:ligatures w14:val="standardContextual"/>
              </w:rPr>
            </w:pPr>
            <w:r w:rsidRPr="00FE7DF5">
              <w:rPr>
                <w:rFonts w:ascii="Arial" w:hAnsi="Arial" w:cs="Arial"/>
                <w:color w:val="000000" w:themeColor="text1"/>
                <w:kern w:val="2"/>
                <w14:ligatures w14:val="standardContextual"/>
              </w:rPr>
              <w:t>Kairės ir dešinės pusės galinės pakabinimo sistemos traukių automatiniai stabilizatoriai</w:t>
            </w:r>
          </w:p>
        </w:tc>
      </w:tr>
      <w:tr w:rsidR="009166F2" w:rsidRPr="00FE7DF5" w14:paraId="2726CC7E" w14:textId="77777777" w:rsidTr="009166F2">
        <w:tc>
          <w:tcPr>
            <w:tcW w:w="773" w:type="dxa"/>
            <w:vAlign w:val="center"/>
          </w:tcPr>
          <w:p w14:paraId="6C5B5D2E" w14:textId="18C3F8B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10.</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0812A932" w14:textId="4346F279"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b/>
                <w:kern w:val="2"/>
                <w14:ligatures w14:val="standardContextual"/>
              </w:rPr>
              <w:t>Valdymo ir informacijos sistemos:</w:t>
            </w:r>
          </w:p>
        </w:tc>
      </w:tr>
      <w:tr w:rsidR="009166F2" w:rsidRPr="00FE7DF5" w14:paraId="2B6ADA5E" w14:textId="77777777" w:rsidTr="009166F2">
        <w:tc>
          <w:tcPr>
            <w:tcW w:w="773" w:type="dxa"/>
            <w:vAlign w:val="center"/>
          </w:tcPr>
          <w:p w14:paraId="167FB466" w14:textId="5273B91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10.1.</w:t>
            </w:r>
          </w:p>
        </w:tc>
        <w:tc>
          <w:tcPr>
            <w:tcW w:w="8861" w:type="dxa"/>
            <w:shd w:val="clear" w:color="auto" w:fill="auto"/>
            <w:vAlign w:val="center"/>
          </w:tcPr>
          <w:p w14:paraId="25B823FA"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Sumontuota transporto kontrolės ir degalų elektroninės apskaitos įranga, veikianti GSM/GPS principu ir perduodanti borto kompiuterio duomenis į Pirkėjo naudojamus serverius. Suderinimui ir prijungimui prie transporto kontrolės sistemos naudojama pirkėjo </w:t>
            </w:r>
            <w:proofErr w:type="spellStart"/>
            <w:r w:rsidRPr="00FE7DF5">
              <w:rPr>
                <w:rFonts w:ascii="Arial" w:hAnsi="Arial" w:cs="Arial"/>
                <w:kern w:val="2"/>
                <w14:ligatures w14:val="standardContextual"/>
              </w:rPr>
              <w:t>telemetrinė</w:t>
            </w:r>
            <w:proofErr w:type="spellEnd"/>
            <w:r w:rsidRPr="00FE7DF5">
              <w:rPr>
                <w:rFonts w:ascii="Arial" w:hAnsi="Arial" w:cs="Arial"/>
                <w:kern w:val="2"/>
                <w14:ligatures w14:val="standardContextual"/>
              </w:rPr>
              <w:t xml:space="preserve"> įranga. GPS/GSM pagrindu – tiekėjo sąskaita iki prekės perdavimo pirkėjui dienos. Pirkėjui </w:t>
            </w:r>
            <w:proofErr w:type="spellStart"/>
            <w:r w:rsidRPr="00FE7DF5">
              <w:rPr>
                <w:rFonts w:ascii="Arial" w:hAnsi="Arial" w:cs="Arial"/>
                <w:kern w:val="2"/>
                <w14:ligatures w14:val="standardContextual"/>
              </w:rPr>
              <w:t>telemetrinės</w:t>
            </w:r>
            <w:proofErr w:type="spellEnd"/>
            <w:r w:rsidRPr="00FE7DF5">
              <w:rPr>
                <w:rFonts w:ascii="Arial" w:hAnsi="Arial" w:cs="Arial"/>
                <w:kern w:val="2"/>
                <w14:ligatures w14:val="standardContextual"/>
              </w:rPr>
              <w:t xml:space="preserve"> kontrolės paslaugas teikia UAB „XIRGO GLOBAL“.</w:t>
            </w:r>
          </w:p>
          <w:p w14:paraId="2449073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Sistema kaupia, leidžia prisijungti nuotoliniu būdu ir stebėti Traktoriaus darbo duomenis:</w:t>
            </w:r>
          </w:p>
          <w:p w14:paraId="20A670D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1. Traktoriaus buvimo vietą ir judėjimą žemėlapyje;</w:t>
            </w:r>
          </w:p>
          <w:p w14:paraId="2C43DA3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2. Traktoriaus variklio būsenas (užvesta, neužvesta, kiek laiko dirba);</w:t>
            </w:r>
          </w:p>
          <w:p w14:paraId="421788AF"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3. duomenis apie degalų kiekį bake ir faktiškai sunaudotus degalus;</w:t>
            </w:r>
          </w:p>
          <w:p w14:paraId="1BE3827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5. užtikrina operatoriaus autorizavimą;</w:t>
            </w:r>
          </w:p>
          <w:p w14:paraId="02109707"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6. duomenis saugo ne trumpiau kaip 1 metus.</w:t>
            </w:r>
          </w:p>
          <w:p w14:paraId="517E96D2"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Kiti reikalavimai sistemai:</w:t>
            </w:r>
          </w:p>
          <w:p w14:paraId="006CE7BD"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1. Traktoriaus duomenis gali matyti tik priskirti jai naudotojai;</w:t>
            </w:r>
          </w:p>
          <w:p w14:paraId="6D02E1E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2. naudotojų skaičius neribojamas;</w:t>
            </w:r>
          </w:p>
          <w:p w14:paraId="22A217A5"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3. jei nėra duomenų perdavimo ryšio, duomenis turi būti kaupiami lokaliai.  Atsiradus ryšiui turi būti perduoti į sistemą;</w:t>
            </w:r>
          </w:p>
          <w:p w14:paraId="3F71CC2A"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4. tiekėjas turi užtikrinti valdymo informacinės sistemos duomenų perdavimą, o perdavimo kainą įskaičiuoti į Traktoriaus kainą.</w:t>
            </w:r>
          </w:p>
          <w:p w14:paraId="3C38707E" w14:textId="0BB23C15"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kern w:val="2"/>
                <w14:ligatures w14:val="standardContextual"/>
              </w:rPr>
              <w:t xml:space="preserve">5. Tiekėjas darbui su sistema apmoko ne mažiau kaip 3 darbuotojus kiekvienam Traktoriui. </w:t>
            </w:r>
          </w:p>
        </w:tc>
      </w:tr>
      <w:tr w:rsidR="009166F2" w:rsidRPr="00FE7DF5" w14:paraId="07FFD67B" w14:textId="77777777" w:rsidTr="009166F2">
        <w:tc>
          <w:tcPr>
            <w:tcW w:w="773" w:type="dxa"/>
            <w:vAlign w:val="center"/>
          </w:tcPr>
          <w:p w14:paraId="3D481972" w14:textId="511267D4"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b/>
                <w:bCs/>
                <w:color w:val="000000"/>
                <w:kern w:val="2"/>
                <w14:ligatures w14:val="standardContextual"/>
              </w:rPr>
              <w:t>11.</w:t>
            </w:r>
          </w:p>
        </w:tc>
        <w:tc>
          <w:tcPr>
            <w:tcW w:w="8861" w:type="dxa"/>
            <w:shd w:val="clear" w:color="auto" w:fill="auto"/>
            <w:vAlign w:val="center"/>
          </w:tcPr>
          <w:p w14:paraId="751EB422" w14:textId="30942563"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Kiti techniniai reikalavimai</w:t>
            </w:r>
          </w:p>
        </w:tc>
      </w:tr>
      <w:tr w:rsidR="009166F2" w:rsidRPr="00FE7DF5" w14:paraId="6AC0F341" w14:textId="77777777" w:rsidTr="009166F2">
        <w:tc>
          <w:tcPr>
            <w:tcW w:w="773" w:type="dxa"/>
            <w:vAlign w:val="center"/>
          </w:tcPr>
          <w:p w14:paraId="7CD3DFC8" w14:textId="2CAE695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11.1.</w:t>
            </w:r>
          </w:p>
        </w:tc>
        <w:tc>
          <w:tcPr>
            <w:tcW w:w="8861" w:type="dxa"/>
            <w:shd w:val="clear" w:color="auto" w:fill="auto"/>
            <w:vAlign w:val="center"/>
          </w:tcPr>
          <w:p w14:paraId="673CF736" w14:textId="7873A8B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ne mažiau 1 miltelinio tipo 6 kg gesintuvas su patikra;</w:t>
            </w:r>
          </w:p>
        </w:tc>
      </w:tr>
      <w:tr w:rsidR="009166F2" w:rsidRPr="00FE7DF5" w14:paraId="70161A0F" w14:textId="77777777" w:rsidTr="009166F2">
        <w:tc>
          <w:tcPr>
            <w:tcW w:w="773" w:type="dxa"/>
            <w:vAlign w:val="center"/>
          </w:tcPr>
          <w:p w14:paraId="07410438" w14:textId="1FF26DC2"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11.2.</w:t>
            </w:r>
          </w:p>
        </w:tc>
        <w:tc>
          <w:tcPr>
            <w:tcW w:w="8861" w:type="dxa"/>
            <w:shd w:val="clear" w:color="auto" w:fill="auto"/>
            <w:vAlign w:val="center"/>
          </w:tcPr>
          <w:p w14:paraId="644B98A1" w14:textId="0F5E28F6"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bCs/>
                <w:kern w:val="2"/>
                <w14:ligatures w14:val="standardContextual"/>
              </w:rPr>
              <w:t>įrankiai kasdieninei traktoriaus priežiūrai, remontui ir techniniam aptarnavimui;</w:t>
            </w:r>
          </w:p>
        </w:tc>
      </w:tr>
      <w:tr w:rsidR="009166F2" w:rsidRPr="00FE7DF5" w14:paraId="7A0B140E" w14:textId="77777777" w:rsidTr="009166F2">
        <w:tc>
          <w:tcPr>
            <w:tcW w:w="773" w:type="dxa"/>
            <w:vAlign w:val="center"/>
          </w:tcPr>
          <w:p w14:paraId="1AF29961" w14:textId="4709255A"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kern w:val="2"/>
                <w14:ligatures w14:val="standardContextual"/>
              </w:rPr>
              <w:lastRenderedPageBreak/>
              <w:t>11.3.</w:t>
            </w:r>
          </w:p>
        </w:tc>
        <w:tc>
          <w:tcPr>
            <w:tcW w:w="8861" w:type="dxa"/>
            <w:shd w:val="clear" w:color="auto" w:fill="auto"/>
            <w:vAlign w:val="center"/>
          </w:tcPr>
          <w:p w14:paraId="7E7CBE5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su kiekvienu Traktoriumi privaloma pateikti šiuos dokumentus (spausdintus popieriuje ir skaitmeninėje laikmenoje):</w:t>
            </w:r>
          </w:p>
          <w:p w14:paraId="129FCD4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eksploatacijos instrukciją;</w:t>
            </w:r>
          </w:p>
          <w:p w14:paraId="1793E2CF"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papildomai Traktoriuje integruotų sistemų aprašymai ir naudojimo instrukcijos (jei jos įrengtos);</w:t>
            </w:r>
          </w:p>
          <w:p w14:paraId="1F70DEE4"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atsarginių detalių katalogą – popierinėje arba elektroninėje versijoje.</w:t>
            </w:r>
          </w:p>
          <w:p w14:paraId="48239370"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taip pat kitus reikalingus dokumentus, kurie reikalingi tinkamai naudoti ir eksploatuoti įsigytą techniką.</w:t>
            </w:r>
          </w:p>
          <w:p w14:paraId="67F2CF50" w14:textId="17DC1BE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Dokumentai, išskyrus atsarginių dalių katalogą, pateikiami lietuvių kalba arba su tinkamu vertimu į lietuvių kalbą.</w:t>
            </w:r>
          </w:p>
        </w:tc>
      </w:tr>
      <w:tr w:rsidR="009166F2" w:rsidRPr="00FE7DF5" w14:paraId="2AC66661" w14:textId="77777777" w:rsidTr="009166F2">
        <w:tc>
          <w:tcPr>
            <w:tcW w:w="773" w:type="dxa"/>
            <w:vAlign w:val="center"/>
          </w:tcPr>
          <w:p w14:paraId="160D45B0" w14:textId="4CBD0A1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kern w:val="2"/>
                <w14:ligatures w14:val="standardContextual"/>
              </w:rPr>
              <w:t>11.4.</w:t>
            </w:r>
          </w:p>
        </w:tc>
        <w:tc>
          <w:tcPr>
            <w:tcW w:w="8861" w:type="dxa"/>
            <w:shd w:val="clear" w:color="auto" w:fill="auto"/>
            <w:vAlign w:val="center"/>
          </w:tcPr>
          <w:p w14:paraId="6EFB5BFE" w14:textId="1721441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Cs/>
                <w:kern w:val="2"/>
                <w14:ligatures w14:val="standardContextual"/>
              </w:rPr>
              <w:t>visos Traktoriaus sistemos ir agregatai važiuojant ar  dirbant stovėjimo rėžime turi likti darbingos būklės oro temperatūros intervale nuo -30°C iki +40°C;</w:t>
            </w:r>
          </w:p>
        </w:tc>
      </w:tr>
      <w:tr w:rsidR="009166F2" w:rsidRPr="00FE7DF5" w14:paraId="3A01B70E" w14:textId="77777777" w:rsidTr="009166F2">
        <w:tc>
          <w:tcPr>
            <w:tcW w:w="773" w:type="dxa"/>
            <w:vAlign w:val="center"/>
          </w:tcPr>
          <w:p w14:paraId="18526D69" w14:textId="20A52CAE"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11.5.</w:t>
            </w:r>
          </w:p>
        </w:tc>
        <w:tc>
          <w:tcPr>
            <w:tcW w:w="8861" w:type="dxa"/>
            <w:shd w:val="clear" w:color="auto" w:fill="auto"/>
            <w:vAlign w:val="center"/>
          </w:tcPr>
          <w:p w14:paraId="2D3C0447" w14:textId="221A1C9C"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Pakabinama ant priekinės arba galinės trijų taškų pakabinimo sistemos ne mažesnės nei 120 </w:t>
            </w:r>
            <w:proofErr w:type="spellStart"/>
            <w:r w:rsidRPr="00FE7DF5">
              <w:rPr>
                <w:rFonts w:ascii="Arial" w:hAnsi="Arial" w:cs="Arial"/>
                <w:kern w:val="2"/>
                <w14:ligatures w14:val="standardContextual"/>
              </w:rPr>
              <w:t>kN</w:t>
            </w:r>
            <w:proofErr w:type="spellEnd"/>
            <w:r w:rsidRPr="00FE7DF5">
              <w:rPr>
                <w:rFonts w:ascii="Arial" w:hAnsi="Arial" w:cs="Arial"/>
                <w:kern w:val="2"/>
                <w14:ligatures w14:val="standardContextual"/>
              </w:rPr>
              <w:t xml:space="preserve"> traukos galios gervė, veikianti hidraulinio skysčio slėgio principu ir valdoma elektromechaniniu būdu iš operatoriaus kabinos;</w:t>
            </w:r>
          </w:p>
        </w:tc>
      </w:tr>
      <w:tr w:rsidR="009166F2" w:rsidRPr="00FE7DF5" w14:paraId="2CEA96C3" w14:textId="77777777" w:rsidTr="009166F2">
        <w:tc>
          <w:tcPr>
            <w:tcW w:w="773" w:type="dxa"/>
            <w:vAlign w:val="center"/>
          </w:tcPr>
          <w:p w14:paraId="6ED87304" w14:textId="465FA04D" w:rsidR="009166F2" w:rsidRPr="00FE7DF5" w:rsidRDefault="009166F2" w:rsidP="00C65C89">
            <w:pPr>
              <w:jc w:val="center"/>
              <w:rPr>
                <w:rFonts w:ascii="Arial" w:hAnsi="Arial" w:cs="Arial"/>
                <w:b/>
                <w:bCs/>
                <w:color w:val="000000"/>
                <w:kern w:val="2"/>
                <w14:ligatures w14:val="standardContextual"/>
              </w:rPr>
            </w:pPr>
            <w:bookmarkStart w:id="3" w:name="_Hlk137212527"/>
            <w:r w:rsidRPr="00FE7DF5">
              <w:rPr>
                <w:rFonts w:ascii="Arial" w:hAnsi="Arial" w:cs="Arial"/>
                <w:color w:val="000000"/>
                <w:kern w:val="2"/>
                <w14:ligatures w14:val="standardContextual"/>
              </w:rPr>
              <w:t>11.6.</w:t>
            </w:r>
          </w:p>
        </w:tc>
        <w:tc>
          <w:tcPr>
            <w:tcW w:w="8861" w:type="dxa"/>
            <w:shd w:val="clear" w:color="auto" w:fill="auto"/>
            <w:vAlign w:val="center"/>
          </w:tcPr>
          <w:p w14:paraId="00C165FB" w14:textId="4A9B637F"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kern w:val="2"/>
                <w14:ligatures w14:val="standardContextual"/>
              </w:rPr>
              <w:t>Traktoriui turi būti uždėtos plieninės, ne mažiau 8 mm storio, dugno ir ne mažiau 4 mm storio variklio gaubto bei šonų apsaugos; dugno apsauga turi būti su techninio aptarnavimo angomis patogiam priėjimui prie mazgų.</w:t>
            </w:r>
          </w:p>
        </w:tc>
      </w:tr>
      <w:bookmarkEnd w:id="3"/>
      <w:tr w:rsidR="009166F2" w:rsidRPr="00FE7DF5" w14:paraId="6254709E" w14:textId="77777777" w:rsidTr="009166F2">
        <w:tc>
          <w:tcPr>
            <w:tcW w:w="773" w:type="dxa"/>
            <w:vAlign w:val="center"/>
          </w:tcPr>
          <w:p w14:paraId="3EA67C90" w14:textId="585656BC"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kern w:val="2"/>
                <w14:ligatures w14:val="standardContextual"/>
              </w:rPr>
              <w:t>12.</w:t>
            </w:r>
          </w:p>
        </w:tc>
        <w:tc>
          <w:tcPr>
            <w:tcW w:w="8861" w:type="dxa"/>
            <w:shd w:val="clear" w:color="auto" w:fill="auto"/>
            <w:vAlign w:val="center"/>
          </w:tcPr>
          <w:p w14:paraId="1405679C" w14:textId="55D0E59B"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Garantijų reikalavimai (išskyrus tas detales, kurios susidėvi natūraliai)</w:t>
            </w:r>
          </w:p>
        </w:tc>
      </w:tr>
      <w:tr w:rsidR="009166F2" w:rsidRPr="00FE7DF5" w14:paraId="7B1BBE5F" w14:textId="77777777" w:rsidTr="009166F2">
        <w:tc>
          <w:tcPr>
            <w:tcW w:w="773" w:type="dxa"/>
            <w:vAlign w:val="center"/>
          </w:tcPr>
          <w:p w14:paraId="5C71573B" w14:textId="49A78F8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Cs/>
                <w:kern w:val="2"/>
                <w14:ligatures w14:val="standardContextual"/>
              </w:rPr>
              <w:t>12.1.</w:t>
            </w:r>
          </w:p>
        </w:tc>
        <w:tc>
          <w:tcPr>
            <w:tcW w:w="8861" w:type="dxa"/>
            <w:shd w:val="clear" w:color="auto" w:fill="auto"/>
            <w:vAlign w:val="center"/>
          </w:tcPr>
          <w:p w14:paraId="032C599D" w14:textId="3373ED9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 xml:space="preserve">Ne trumpesnė nei 36 (trisdešimt šeši) mėnesių arba 4000 </w:t>
            </w:r>
            <w:proofErr w:type="spellStart"/>
            <w:r w:rsidRPr="00FE7DF5">
              <w:rPr>
                <w:rFonts w:ascii="Arial" w:hAnsi="Arial" w:cs="Arial"/>
                <w:kern w:val="2"/>
                <w14:ligatures w14:val="standardContextual"/>
              </w:rPr>
              <w:t>motovalandų</w:t>
            </w:r>
            <w:proofErr w:type="spellEnd"/>
            <w:r w:rsidRPr="00FE7DF5">
              <w:rPr>
                <w:rFonts w:ascii="Arial" w:hAnsi="Arial" w:cs="Arial"/>
                <w:kern w:val="2"/>
                <w14:ligatures w14:val="standardContextual"/>
              </w:rPr>
              <w:t xml:space="preserve"> (imtinai), priklausomai kas pirmiau baigsis, visiška garantija prasideda nuo Traktorių priėmimo – perdavimo akto pasirašymo dienos.</w:t>
            </w:r>
          </w:p>
        </w:tc>
      </w:tr>
      <w:tr w:rsidR="009166F2" w:rsidRPr="00FE7DF5" w14:paraId="58B86E96" w14:textId="77777777" w:rsidTr="009166F2">
        <w:tc>
          <w:tcPr>
            <w:tcW w:w="773" w:type="dxa"/>
            <w:vAlign w:val="center"/>
          </w:tcPr>
          <w:p w14:paraId="7263440F" w14:textId="72039B41" w:rsidR="009166F2" w:rsidRPr="00FE7DF5" w:rsidRDefault="009166F2" w:rsidP="00C65C89">
            <w:pPr>
              <w:jc w:val="center"/>
              <w:rPr>
                <w:rFonts w:ascii="Arial" w:hAnsi="Arial" w:cs="Arial"/>
                <w:b/>
                <w:kern w:val="2"/>
                <w14:ligatures w14:val="standardContextual"/>
              </w:rPr>
            </w:pPr>
            <w:r w:rsidRPr="00FE7DF5">
              <w:rPr>
                <w:rFonts w:ascii="Arial" w:hAnsi="Arial" w:cs="Arial"/>
                <w:bCs/>
                <w:kern w:val="2"/>
                <w14:ligatures w14:val="standardContextual"/>
              </w:rPr>
              <w:t>12.2.</w:t>
            </w:r>
          </w:p>
        </w:tc>
        <w:tc>
          <w:tcPr>
            <w:tcW w:w="8861" w:type="dxa"/>
            <w:shd w:val="clear" w:color="auto" w:fill="auto"/>
            <w:vAlign w:val="center"/>
          </w:tcPr>
          <w:p w14:paraId="6536F5E6" w14:textId="24D1F5DF" w:rsidR="009166F2" w:rsidRPr="00FE7DF5" w:rsidRDefault="009166F2" w:rsidP="00C65C89">
            <w:pPr>
              <w:jc w:val="both"/>
              <w:rPr>
                <w:rFonts w:ascii="Arial" w:hAnsi="Arial" w:cs="Arial"/>
                <w:b/>
                <w:kern w:val="2"/>
                <w14:ligatures w14:val="standardContextual"/>
              </w:rPr>
            </w:pPr>
            <w:r w:rsidRPr="00FE7DF5">
              <w:rPr>
                <w:rFonts w:ascii="Arial" w:hAnsi="Arial" w:cs="Arial"/>
                <w:kern w:val="2"/>
                <w14:ligatures w14:val="standardContextual"/>
              </w:rPr>
              <w:t>Traktoriaus techninio aptarnavimo, remonto trukmė pasibaigus 12.1 punkte nustatytai garantijai – 24 mėn.</w:t>
            </w:r>
          </w:p>
        </w:tc>
      </w:tr>
      <w:tr w:rsidR="009166F2" w:rsidRPr="00FE7DF5" w14:paraId="12C04B19" w14:textId="77777777" w:rsidTr="009166F2">
        <w:tc>
          <w:tcPr>
            <w:tcW w:w="773" w:type="dxa"/>
            <w:vAlign w:val="center"/>
          </w:tcPr>
          <w:p w14:paraId="367745D6" w14:textId="0E197605" w:rsidR="009166F2" w:rsidRPr="00FE7DF5" w:rsidRDefault="009166F2" w:rsidP="00C65C89">
            <w:pPr>
              <w:jc w:val="center"/>
              <w:rPr>
                <w:rFonts w:ascii="Arial" w:hAnsi="Arial" w:cs="Arial"/>
                <w:bCs/>
                <w:kern w:val="2"/>
                <w14:ligatures w14:val="standardContextual"/>
              </w:rPr>
            </w:pPr>
            <w:r w:rsidRPr="00FE7DF5">
              <w:rPr>
                <w:rFonts w:ascii="Arial" w:hAnsi="Arial" w:cs="Arial"/>
                <w:bCs/>
                <w:kern w:val="2"/>
                <w14:ligatures w14:val="standardContextual"/>
              </w:rPr>
              <w:t>12.3.</w:t>
            </w:r>
          </w:p>
        </w:tc>
        <w:tc>
          <w:tcPr>
            <w:tcW w:w="8861" w:type="dxa"/>
            <w:shd w:val="clear" w:color="auto" w:fill="auto"/>
            <w:vAlign w:val="center"/>
          </w:tcPr>
          <w:p w14:paraId="18BEF850" w14:textId="54C12C15"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Garantinių gedimų atveju Traktoriaus remontas garantinio laikotarpio metu ne ilgiau 5 darbo dienos, viršijus šį terminą garantijos terminas pratęsiamas tokiam laikui, kuriam perkančioji organizacija negalėjo Traktoriaus naudoti dėl jo trūkumų ar remonto.</w:t>
            </w:r>
          </w:p>
        </w:tc>
      </w:tr>
      <w:tr w:rsidR="009166F2" w:rsidRPr="00FE7DF5" w14:paraId="5182B9BC" w14:textId="77777777" w:rsidTr="009166F2">
        <w:tc>
          <w:tcPr>
            <w:tcW w:w="773" w:type="dxa"/>
            <w:vAlign w:val="center"/>
          </w:tcPr>
          <w:p w14:paraId="760DB6F3" w14:textId="7AE2412E" w:rsidR="009166F2" w:rsidRPr="00FE7DF5" w:rsidRDefault="009166F2" w:rsidP="00C65C89">
            <w:pPr>
              <w:jc w:val="center"/>
              <w:rPr>
                <w:rFonts w:ascii="Arial" w:hAnsi="Arial" w:cs="Arial"/>
                <w:bCs/>
                <w:kern w:val="2"/>
                <w14:ligatures w14:val="standardContextual"/>
              </w:rPr>
            </w:pPr>
            <w:r w:rsidRPr="00FE7DF5">
              <w:rPr>
                <w:rFonts w:ascii="Arial" w:hAnsi="Arial" w:cs="Arial"/>
                <w:bCs/>
                <w:kern w:val="2"/>
                <w14:ligatures w14:val="standardContextual"/>
              </w:rPr>
              <w:t>1</w:t>
            </w:r>
            <w:r w:rsidR="00A77495">
              <w:rPr>
                <w:rFonts w:ascii="Arial" w:hAnsi="Arial" w:cs="Arial"/>
                <w:bCs/>
                <w:kern w:val="2"/>
                <w14:ligatures w14:val="standardContextual"/>
              </w:rPr>
              <w:t>2</w:t>
            </w:r>
            <w:r w:rsidRPr="00FE7DF5">
              <w:rPr>
                <w:rFonts w:ascii="Arial" w:hAnsi="Arial" w:cs="Arial"/>
                <w:bCs/>
                <w:kern w:val="2"/>
                <w14:ligatures w14:val="standardContextual"/>
              </w:rPr>
              <w:t>.4.</w:t>
            </w:r>
          </w:p>
        </w:tc>
        <w:tc>
          <w:tcPr>
            <w:tcW w:w="8861" w:type="dxa"/>
            <w:shd w:val="clear" w:color="auto" w:fill="auto"/>
            <w:vAlign w:val="center"/>
          </w:tcPr>
          <w:p w14:paraId="07308350" w14:textId="74539C9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Ne trumpesnė kaip 6 (šešių) mėnesių garantija suteiktoms paslaugoms bei pateiktoms detalėms.</w:t>
            </w:r>
          </w:p>
        </w:tc>
      </w:tr>
      <w:tr w:rsidR="009166F2" w:rsidRPr="00FE7DF5" w14:paraId="2528A7D2" w14:textId="77777777" w:rsidTr="009166F2">
        <w:tc>
          <w:tcPr>
            <w:tcW w:w="773" w:type="dxa"/>
            <w:vAlign w:val="center"/>
          </w:tcPr>
          <w:p w14:paraId="1F1C33F2" w14:textId="0CECD488" w:rsidR="009166F2" w:rsidRPr="00FE7DF5" w:rsidRDefault="009166F2" w:rsidP="00C65C89">
            <w:pPr>
              <w:jc w:val="center"/>
              <w:rPr>
                <w:rFonts w:ascii="Arial" w:hAnsi="Arial" w:cs="Arial"/>
                <w:bCs/>
                <w:kern w:val="2"/>
                <w14:ligatures w14:val="standardContextual"/>
              </w:rPr>
            </w:pPr>
            <w:r w:rsidRPr="00FE7DF5">
              <w:rPr>
                <w:rFonts w:ascii="Arial" w:hAnsi="Arial" w:cs="Arial"/>
                <w:b/>
                <w:bCs/>
                <w:color w:val="000000"/>
                <w:kern w:val="2"/>
                <w14:ligatures w14:val="standardContextual"/>
              </w:rPr>
              <w:t>13.</w:t>
            </w:r>
          </w:p>
        </w:tc>
        <w:tc>
          <w:tcPr>
            <w:tcW w:w="8861" w:type="dxa"/>
            <w:shd w:val="clear" w:color="auto" w:fill="auto"/>
            <w:vAlign w:val="center"/>
          </w:tcPr>
          <w:p w14:paraId="18018BCE" w14:textId="08E6902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kern w:val="2"/>
                <w14:ligatures w14:val="standardContextual"/>
              </w:rPr>
              <w:t>Papildomi reikalavimai</w:t>
            </w:r>
          </w:p>
        </w:tc>
      </w:tr>
      <w:tr w:rsidR="009166F2" w:rsidRPr="00FE7DF5" w14:paraId="241FFBA9" w14:textId="77777777" w:rsidTr="009166F2">
        <w:tc>
          <w:tcPr>
            <w:tcW w:w="773" w:type="dxa"/>
            <w:vAlign w:val="center"/>
          </w:tcPr>
          <w:p w14:paraId="23BAE7DA" w14:textId="04B0CAB6" w:rsidR="009166F2" w:rsidRPr="00FE7DF5" w:rsidRDefault="009166F2" w:rsidP="00C65C89">
            <w:pPr>
              <w:jc w:val="center"/>
              <w:rPr>
                <w:rFonts w:ascii="Arial" w:hAnsi="Arial" w:cs="Arial"/>
                <w:bCs/>
                <w:kern w:val="2"/>
                <w14:ligatures w14:val="standardContextual"/>
              </w:rPr>
            </w:pPr>
            <w:r w:rsidRPr="00FE7DF5">
              <w:rPr>
                <w:rFonts w:ascii="Arial" w:hAnsi="Arial" w:cs="Arial"/>
                <w:color w:val="000000"/>
                <w:kern w:val="2"/>
                <w14:ligatures w14:val="standardContextual"/>
              </w:rPr>
              <w:t>13.1.</w:t>
            </w:r>
          </w:p>
        </w:tc>
        <w:tc>
          <w:tcPr>
            <w:tcW w:w="8861" w:type="dxa"/>
            <w:shd w:val="clear" w:color="auto" w:fill="auto"/>
            <w:vAlign w:val="center"/>
          </w:tcPr>
          <w:p w14:paraId="545D5163" w14:textId="4EA44984"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Tiekėjas privalo turėti ne mažiau kaip vieną Traktoriaus mobilų servisą reikalingą techninio aptarnavimo ir remonto paslaugoms teikti jo buvimo vietoje.</w:t>
            </w:r>
          </w:p>
        </w:tc>
      </w:tr>
      <w:tr w:rsidR="009166F2" w:rsidRPr="00FE7DF5" w14:paraId="108609B2" w14:textId="77777777" w:rsidTr="009166F2">
        <w:tc>
          <w:tcPr>
            <w:tcW w:w="773" w:type="dxa"/>
            <w:vAlign w:val="center"/>
          </w:tcPr>
          <w:p w14:paraId="7A0650D7" w14:textId="4D5550D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13.2</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5F584F20" w14:textId="1D816D0D" w:rsidR="009166F2" w:rsidRPr="00FE7DF5" w:rsidRDefault="009166F2" w:rsidP="00C65C89">
            <w:pPr>
              <w:jc w:val="both"/>
              <w:rPr>
                <w:rFonts w:ascii="Arial" w:hAnsi="Arial" w:cs="Arial"/>
                <w:kern w:val="2"/>
                <w14:ligatures w14:val="standardContextual"/>
              </w:rPr>
            </w:pPr>
            <w:r w:rsidRPr="00FE7DF5">
              <w:rPr>
                <w:rFonts w:ascii="Arial" w:hAnsi="Arial" w:cs="Arial"/>
                <w:lang w:val="fi-FI"/>
              </w:rPr>
              <w:t>Traktorius turi būti užregistruotas Lietuvos Respublikos teisės aktų nustatyta tvarka perkančiosios organizacijos vardu ir jam suteiktas valstybinio numerio ženklas.</w:t>
            </w:r>
          </w:p>
        </w:tc>
      </w:tr>
      <w:tr w:rsidR="009166F2" w:rsidRPr="00FE7DF5" w14:paraId="0C6A2772" w14:textId="77777777" w:rsidTr="009166F2">
        <w:tc>
          <w:tcPr>
            <w:tcW w:w="773" w:type="dxa"/>
            <w:vAlign w:val="center"/>
          </w:tcPr>
          <w:p w14:paraId="012EB361" w14:textId="29F0F8D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13.3</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77A44F2D" w14:textId="7FF05BDB" w:rsidR="009166F2" w:rsidRPr="00FE7DF5" w:rsidRDefault="009166F2" w:rsidP="00C65C89">
            <w:pPr>
              <w:jc w:val="both"/>
              <w:rPr>
                <w:rFonts w:ascii="Arial" w:hAnsi="Arial" w:cs="Arial"/>
                <w:kern w:val="2"/>
                <w14:ligatures w14:val="standardContextual"/>
              </w:rPr>
            </w:pPr>
            <w:r w:rsidRPr="00FE7DF5">
              <w:rPr>
                <w:rFonts w:ascii="Arial" w:hAnsi="Arial" w:cs="Arial"/>
                <w:lang w:val="fi-FI"/>
              </w:rPr>
              <w:t>Traktoriai turi būti pristatyti per 9 mėn. po pirkimo – pardavimo sutarties pasirašymo, adresais:</w:t>
            </w:r>
            <w:r w:rsidRPr="00FE7DF5">
              <w:rPr>
                <w:rFonts w:ascii="Arial" w:hAnsi="Arial" w:cs="Arial"/>
              </w:rPr>
              <w:t xml:space="preserve"> Vilniaus g.101, Anykščiai – </w:t>
            </w:r>
            <w:r w:rsidRPr="00FE4F7F">
              <w:rPr>
                <w:rFonts w:ascii="Arial" w:hAnsi="Arial" w:cs="Arial"/>
                <w:b/>
                <w:bCs/>
              </w:rPr>
              <w:t>2 vnt</w:t>
            </w:r>
            <w:r w:rsidRPr="00FE7DF5">
              <w:rPr>
                <w:rFonts w:ascii="Arial" w:hAnsi="Arial" w:cs="Arial"/>
              </w:rPr>
              <w:t xml:space="preserve">.; J. Basanavičiaus g. 62, Biržai – </w:t>
            </w:r>
            <w:r w:rsidRPr="00FE4F7F">
              <w:rPr>
                <w:rFonts w:ascii="Arial" w:hAnsi="Arial" w:cs="Arial"/>
                <w:b/>
                <w:bCs/>
              </w:rPr>
              <w:t>1 vnt</w:t>
            </w:r>
            <w:r w:rsidRPr="00FE7DF5">
              <w:rPr>
                <w:rFonts w:ascii="Arial" w:hAnsi="Arial" w:cs="Arial"/>
              </w:rPr>
              <w:t xml:space="preserve">.; M. K. Čiurlionio g. 96, Druskininkai - </w:t>
            </w:r>
            <w:r w:rsidRPr="00FE4F7F">
              <w:rPr>
                <w:rFonts w:ascii="Arial" w:hAnsi="Arial" w:cs="Arial"/>
                <w:b/>
                <w:bCs/>
              </w:rPr>
              <w:t>1 vnt</w:t>
            </w:r>
            <w:r w:rsidRPr="00FE7DF5">
              <w:rPr>
                <w:rFonts w:ascii="Arial" w:hAnsi="Arial" w:cs="Arial"/>
              </w:rPr>
              <w:t xml:space="preserve">.; </w:t>
            </w:r>
            <w:proofErr w:type="spellStart"/>
            <w:r w:rsidRPr="00FE7DF5">
              <w:rPr>
                <w:rFonts w:ascii="Arial" w:hAnsi="Arial" w:cs="Arial"/>
              </w:rPr>
              <w:t>Ažušilės</w:t>
            </w:r>
            <w:proofErr w:type="spellEnd"/>
            <w:r w:rsidRPr="00FE7DF5">
              <w:rPr>
                <w:rFonts w:ascii="Arial" w:hAnsi="Arial" w:cs="Arial"/>
              </w:rPr>
              <w:t xml:space="preserve"> g 18,  Ignalina – </w:t>
            </w:r>
            <w:r w:rsidRPr="00FE4F7F">
              <w:rPr>
                <w:rFonts w:ascii="Arial" w:hAnsi="Arial" w:cs="Arial"/>
                <w:b/>
                <w:bCs/>
              </w:rPr>
              <w:t>1 vnt</w:t>
            </w:r>
            <w:r w:rsidRPr="00FE7DF5">
              <w:rPr>
                <w:rFonts w:ascii="Arial" w:hAnsi="Arial" w:cs="Arial"/>
              </w:rPr>
              <w:t xml:space="preserve">.; Miškininkų g. 5, Jurbarkas – </w:t>
            </w:r>
            <w:r w:rsidRPr="00FE4F7F">
              <w:rPr>
                <w:rFonts w:ascii="Arial" w:hAnsi="Arial" w:cs="Arial"/>
                <w:b/>
                <w:bCs/>
              </w:rPr>
              <w:t>1 vnt</w:t>
            </w:r>
            <w:r w:rsidRPr="00FE7DF5">
              <w:rPr>
                <w:rFonts w:ascii="Arial" w:hAnsi="Arial" w:cs="Arial"/>
              </w:rPr>
              <w:t xml:space="preserve">.; Miškininkų g. 1, Kazlų Rūda – </w:t>
            </w:r>
            <w:r w:rsidRPr="00FE4F7F">
              <w:rPr>
                <w:rFonts w:ascii="Arial" w:hAnsi="Arial" w:cs="Arial"/>
                <w:b/>
                <w:bCs/>
              </w:rPr>
              <w:t>1 vnt</w:t>
            </w:r>
            <w:r w:rsidRPr="00FE7DF5">
              <w:rPr>
                <w:rFonts w:ascii="Arial" w:hAnsi="Arial" w:cs="Arial"/>
              </w:rPr>
              <w:t xml:space="preserve">.; Vilniaus g. 22, Mickūnų mstl., Mickūnų sen., Vilniaus r. sav. – </w:t>
            </w:r>
            <w:r w:rsidRPr="00FE4F7F">
              <w:rPr>
                <w:rFonts w:ascii="Arial" w:hAnsi="Arial" w:cs="Arial"/>
                <w:b/>
                <w:bCs/>
              </w:rPr>
              <w:t>1 vnt</w:t>
            </w:r>
            <w:r w:rsidRPr="00FE7DF5">
              <w:rPr>
                <w:rFonts w:ascii="Arial" w:hAnsi="Arial" w:cs="Arial"/>
              </w:rPr>
              <w:t xml:space="preserve">.; Akacijų g. 1, Norgėlų k., Raseinių sen., Raseinių r. sav. – </w:t>
            </w:r>
            <w:r w:rsidRPr="00FE4F7F">
              <w:rPr>
                <w:rFonts w:ascii="Arial" w:hAnsi="Arial" w:cs="Arial"/>
                <w:b/>
                <w:bCs/>
              </w:rPr>
              <w:t>2 vnt</w:t>
            </w:r>
            <w:r w:rsidRPr="00FE7DF5">
              <w:rPr>
                <w:rFonts w:ascii="Arial" w:hAnsi="Arial" w:cs="Arial"/>
              </w:rPr>
              <w:t xml:space="preserve">.; </w:t>
            </w:r>
            <w:proofErr w:type="spellStart"/>
            <w:r w:rsidRPr="00FE7DF5">
              <w:rPr>
                <w:rFonts w:ascii="Arial" w:hAnsi="Arial" w:cs="Arial"/>
              </w:rPr>
              <w:t>Sakališkio</w:t>
            </w:r>
            <w:proofErr w:type="spellEnd"/>
            <w:r w:rsidRPr="00FE7DF5">
              <w:rPr>
                <w:rFonts w:ascii="Arial" w:hAnsi="Arial" w:cs="Arial"/>
              </w:rPr>
              <w:t xml:space="preserve"> g. 2 Rokiškis – </w:t>
            </w:r>
            <w:r w:rsidRPr="00FE4F7F">
              <w:rPr>
                <w:rFonts w:ascii="Arial" w:hAnsi="Arial" w:cs="Arial"/>
                <w:b/>
                <w:bCs/>
              </w:rPr>
              <w:t>1 vnt</w:t>
            </w:r>
            <w:r w:rsidRPr="00FE7DF5">
              <w:rPr>
                <w:rFonts w:ascii="Arial" w:hAnsi="Arial" w:cs="Arial"/>
              </w:rPr>
              <w:t xml:space="preserve">.; Miško g. 1, Giedručių k., Šakių sen., Šakių r. sav. – </w:t>
            </w:r>
            <w:r w:rsidRPr="00FE4F7F">
              <w:rPr>
                <w:rFonts w:ascii="Arial" w:hAnsi="Arial" w:cs="Arial"/>
                <w:b/>
                <w:bCs/>
              </w:rPr>
              <w:t>1 vnt</w:t>
            </w:r>
            <w:r w:rsidRPr="00FE7DF5">
              <w:rPr>
                <w:rFonts w:ascii="Arial" w:hAnsi="Arial" w:cs="Arial"/>
              </w:rPr>
              <w:t xml:space="preserve">.; Žeimenos g. 49, Švenčionėliai </w:t>
            </w:r>
            <w:r w:rsidR="00FE4F7F">
              <w:rPr>
                <w:rFonts w:ascii="Arial" w:hAnsi="Arial" w:cs="Arial"/>
              </w:rPr>
              <w:t>-</w:t>
            </w:r>
            <w:r w:rsidRPr="00FE4F7F">
              <w:rPr>
                <w:rFonts w:ascii="Arial" w:hAnsi="Arial" w:cs="Arial"/>
                <w:b/>
                <w:bCs/>
              </w:rPr>
              <w:t>1 vnt</w:t>
            </w:r>
            <w:r w:rsidRPr="00FE7DF5">
              <w:rPr>
                <w:rFonts w:ascii="Arial" w:hAnsi="Arial" w:cs="Arial"/>
              </w:rPr>
              <w:t xml:space="preserve">.; Miškininkų g, 4, Telšiai – </w:t>
            </w:r>
            <w:r w:rsidRPr="00FE4F7F">
              <w:rPr>
                <w:rFonts w:ascii="Arial" w:hAnsi="Arial" w:cs="Arial"/>
                <w:b/>
                <w:bCs/>
              </w:rPr>
              <w:t>1 vnt.</w:t>
            </w:r>
          </w:p>
        </w:tc>
      </w:tr>
      <w:tr w:rsidR="009166F2" w:rsidRPr="00FE7DF5" w14:paraId="6A0AE325" w14:textId="77777777" w:rsidTr="009166F2">
        <w:tc>
          <w:tcPr>
            <w:tcW w:w="773" w:type="dxa"/>
            <w:vAlign w:val="center"/>
          </w:tcPr>
          <w:p w14:paraId="5F78013A" w14:textId="74B441D4"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14.</w:t>
            </w:r>
          </w:p>
        </w:tc>
        <w:tc>
          <w:tcPr>
            <w:tcW w:w="8861" w:type="dxa"/>
            <w:shd w:val="clear" w:color="auto" w:fill="auto"/>
            <w:vAlign w:val="center"/>
          </w:tcPr>
          <w:p w14:paraId="19D3EC7C" w14:textId="5099F871" w:rsidR="009166F2" w:rsidRPr="00FE7DF5" w:rsidRDefault="009166F2" w:rsidP="00C65C89">
            <w:pPr>
              <w:jc w:val="both"/>
              <w:rPr>
                <w:rFonts w:ascii="Arial" w:hAnsi="Arial" w:cs="Arial"/>
              </w:rPr>
            </w:pPr>
            <w:r w:rsidRPr="00FE7DF5">
              <w:rPr>
                <w:rFonts w:ascii="Arial" w:hAnsi="Arial" w:cs="Arial"/>
                <w:b/>
                <w:kern w:val="2"/>
                <w14:ligatures w14:val="standardContextual"/>
              </w:rPr>
              <w:t>Garantinio remonto ir techninio aptarnavimo paslaugų techninė specifikacija</w:t>
            </w:r>
          </w:p>
        </w:tc>
      </w:tr>
      <w:tr w:rsidR="009166F2" w:rsidRPr="00FE7DF5" w14:paraId="608967D3" w14:textId="77777777" w:rsidTr="009166F2">
        <w:tc>
          <w:tcPr>
            <w:tcW w:w="773" w:type="dxa"/>
            <w:vAlign w:val="center"/>
          </w:tcPr>
          <w:p w14:paraId="3EB8E7AC" w14:textId="5BDD9152" w:rsidR="009166F2" w:rsidRPr="00FE7DF5" w:rsidRDefault="009166F2" w:rsidP="00C65C89">
            <w:pPr>
              <w:jc w:val="center"/>
              <w:rPr>
                <w:rFonts w:ascii="Arial" w:hAnsi="Arial" w:cs="Arial"/>
                <w:kern w:val="2"/>
                <w14:ligatures w14:val="standardContextual"/>
              </w:rPr>
            </w:pPr>
            <w:bookmarkStart w:id="4" w:name="_Hlk137212758"/>
            <w:r w:rsidRPr="00FE7DF5">
              <w:rPr>
                <w:rFonts w:ascii="Arial" w:hAnsi="Arial" w:cs="Arial"/>
                <w:color w:val="000000"/>
                <w:kern w:val="2"/>
                <w14:ligatures w14:val="standardContextual"/>
              </w:rPr>
              <w:t>14.1.</w:t>
            </w:r>
          </w:p>
        </w:tc>
        <w:tc>
          <w:tcPr>
            <w:tcW w:w="8861" w:type="dxa"/>
            <w:shd w:val="clear" w:color="auto" w:fill="auto"/>
            <w:vAlign w:val="center"/>
          </w:tcPr>
          <w:p w14:paraId="569C742B" w14:textId="141D4F69"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Traktorių garantinio remonto ir techninio aptarnavimo paslaugos (toliau – paslaugos) turi būti atliekamos laikantis tinkamos ir techniniu požiūriu priimtinos remonto technologijos, technologinių operacijų sekos ir atitikti jo gamybos metu galiojusius techninius gamyklos gamintojos(ų) reikalavimus, jeigu teisės aktai nenustato naujų ar papildomų reikalavimų.</w:t>
            </w:r>
          </w:p>
        </w:tc>
      </w:tr>
      <w:tr w:rsidR="009166F2" w:rsidRPr="00FE7DF5" w14:paraId="486323A0" w14:textId="77777777" w:rsidTr="009166F2">
        <w:tc>
          <w:tcPr>
            <w:tcW w:w="773" w:type="dxa"/>
            <w:vAlign w:val="center"/>
          </w:tcPr>
          <w:p w14:paraId="1260FD92" w14:textId="0EA78426"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14.2.</w:t>
            </w:r>
          </w:p>
        </w:tc>
        <w:tc>
          <w:tcPr>
            <w:tcW w:w="8861" w:type="dxa"/>
            <w:shd w:val="clear" w:color="auto" w:fill="auto"/>
            <w:vAlign w:val="center"/>
          </w:tcPr>
          <w:p w14:paraId="2DEC7D71" w14:textId="57993B7D"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kern w:val="2"/>
                <w14:ligatures w14:val="standardContextual"/>
              </w:rPr>
              <w:t>Variklio, transmisijos, stabdžių ir kitoms hidraulinėms sistemoms bei mazgams turi būti naudojamos alyvos, tepalai ir kiti techniniai skysčiai, numatyti kiekvieno Traktoriaus eksploatacijos instrukcijoje.</w:t>
            </w:r>
          </w:p>
        </w:tc>
      </w:tr>
      <w:tr w:rsidR="009166F2" w:rsidRPr="00FE7DF5" w14:paraId="3865C9FC" w14:textId="77777777" w:rsidTr="009166F2">
        <w:tc>
          <w:tcPr>
            <w:tcW w:w="773" w:type="dxa"/>
            <w:vAlign w:val="center"/>
          </w:tcPr>
          <w:p w14:paraId="1E5A7EFA" w14:textId="140FEB7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14.3.</w:t>
            </w:r>
          </w:p>
        </w:tc>
        <w:tc>
          <w:tcPr>
            <w:tcW w:w="8861" w:type="dxa"/>
            <w:shd w:val="clear" w:color="auto" w:fill="auto"/>
            <w:vAlign w:val="center"/>
          </w:tcPr>
          <w:p w14:paraId="10C60C19" w14:textId="56399C39" w:rsidR="009166F2" w:rsidRPr="00FE7DF5" w:rsidRDefault="009166F2" w:rsidP="00C65C89">
            <w:pPr>
              <w:jc w:val="both"/>
              <w:rPr>
                <w:rFonts w:ascii="Arial" w:hAnsi="Arial" w:cs="Arial"/>
                <w:strike/>
                <w:color w:val="FF0000"/>
                <w:kern w:val="2"/>
                <w14:ligatures w14:val="standardContextual"/>
              </w:rPr>
            </w:pPr>
            <w:r w:rsidRPr="00FE7DF5">
              <w:rPr>
                <w:rFonts w:ascii="Arial" w:hAnsi="Arial" w:cs="Arial"/>
                <w:kern w:val="2"/>
                <w14:ligatures w14:val="standardContextual"/>
              </w:rPr>
              <w:t>Teikiant paslaugas privaloma naudoti tik naujas atsargines detales, kurios turi atitikti Traktorių gamyklų gamintojų techninius reikalavimus.</w:t>
            </w:r>
          </w:p>
        </w:tc>
      </w:tr>
      <w:tr w:rsidR="009166F2" w:rsidRPr="00FE7DF5" w14:paraId="68F3B8F8" w14:textId="77777777" w:rsidTr="009166F2">
        <w:tc>
          <w:tcPr>
            <w:tcW w:w="773" w:type="dxa"/>
            <w:vAlign w:val="center"/>
          </w:tcPr>
          <w:p w14:paraId="34028850" w14:textId="3F882CA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14.4.</w:t>
            </w:r>
          </w:p>
        </w:tc>
        <w:tc>
          <w:tcPr>
            <w:tcW w:w="8861" w:type="dxa"/>
            <w:shd w:val="clear" w:color="auto" w:fill="auto"/>
            <w:vAlign w:val="center"/>
          </w:tcPr>
          <w:p w14:paraId="60342EA4" w14:textId="2C035726"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Teikiant paslaugas Tiekėjas užtikrina ir atsako už Pirkėjo Traktoriaus saugumą. Tiekėjas už Pirkėjo Traktoriaus praradimą arba sugadinimą atsako jų rinkos verte.</w:t>
            </w:r>
          </w:p>
        </w:tc>
      </w:tr>
      <w:tr w:rsidR="009166F2" w:rsidRPr="00FE7DF5" w14:paraId="7174FB49" w14:textId="77777777" w:rsidTr="009166F2">
        <w:tc>
          <w:tcPr>
            <w:tcW w:w="773" w:type="dxa"/>
            <w:vAlign w:val="center"/>
          </w:tcPr>
          <w:p w14:paraId="690BF21C" w14:textId="1BF78C5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14.5.</w:t>
            </w:r>
          </w:p>
        </w:tc>
        <w:tc>
          <w:tcPr>
            <w:tcW w:w="8861" w:type="dxa"/>
            <w:shd w:val="clear" w:color="auto" w:fill="auto"/>
            <w:vAlign w:val="center"/>
          </w:tcPr>
          <w:p w14:paraId="0A540B38" w14:textId="4982155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Tiekėjas, gavęs iš Pirkėjo Traktoriaus priėmimo-perdavimo aktą, kuris kartu yra ir remonto užsakymas, per 8 darbo valandas turi atlikti jos diagnostiką ir nustatyti remonto baigimo </w:t>
            </w:r>
            <w:r w:rsidRPr="00FE7DF5">
              <w:rPr>
                <w:rFonts w:ascii="Arial" w:hAnsi="Arial" w:cs="Arial"/>
                <w:kern w:val="2"/>
                <w14:ligatures w14:val="standardContextual"/>
              </w:rPr>
              <w:lastRenderedPageBreak/>
              <w:t>datą. Remonto metu iškilusias nenumatytas išankstinėje diagnostikoje remonto operacijas, Tiekėjas papildomai vykdymą suderina su Pirkėju.</w:t>
            </w:r>
          </w:p>
        </w:tc>
      </w:tr>
      <w:bookmarkEnd w:id="4"/>
      <w:tr w:rsidR="009166F2" w:rsidRPr="00FE7DF5" w14:paraId="17AE5425" w14:textId="77777777" w:rsidTr="009166F2">
        <w:tc>
          <w:tcPr>
            <w:tcW w:w="773" w:type="dxa"/>
            <w:vAlign w:val="center"/>
          </w:tcPr>
          <w:p w14:paraId="2FD90B0B" w14:textId="34A78B7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lastRenderedPageBreak/>
              <w:t>14.6.</w:t>
            </w:r>
          </w:p>
        </w:tc>
        <w:tc>
          <w:tcPr>
            <w:tcW w:w="8861" w:type="dxa"/>
            <w:shd w:val="clear" w:color="auto" w:fill="auto"/>
            <w:vAlign w:val="center"/>
          </w:tcPr>
          <w:p w14:paraId="348971A6" w14:textId="17FF7685"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Pirkėjas remonto paslaugas priima pasirašydamas Traktoriaus remonto priėmimo – perdavimo aktą.</w:t>
            </w:r>
          </w:p>
        </w:tc>
      </w:tr>
      <w:tr w:rsidR="009166F2" w:rsidRPr="00FE7DF5" w14:paraId="53382FF5" w14:textId="77777777" w:rsidTr="009166F2">
        <w:tc>
          <w:tcPr>
            <w:tcW w:w="773" w:type="dxa"/>
            <w:vAlign w:val="center"/>
          </w:tcPr>
          <w:p w14:paraId="15DEC219" w14:textId="4D32572A"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lang w:val="en-US"/>
                <w14:ligatures w14:val="standardContextual"/>
              </w:rPr>
              <w:t>14.7.</w:t>
            </w:r>
          </w:p>
        </w:tc>
        <w:tc>
          <w:tcPr>
            <w:tcW w:w="8861" w:type="dxa"/>
            <w:vAlign w:val="center"/>
          </w:tcPr>
          <w:p w14:paraId="1DC8E478" w14:textId="76A9433F" w:rsidR="009166F2" w:rsidRPr="00FE7DF5" w:rsidRDefault="009166F2" w:rsidP="00C65C89">
            <w:pPr>
              <w:jc w:val="both"/>
              <w:rPr>
                <w:rFonts w:ascii="Arial" w:hAnsi="Arial" w:cs="Arial"/>
                <w:b/>
                <w:kern w:val="2"/>
                <w14:ligatures w14:val="standardContextual"/>
              </w:rPr>
            </w:pPr>
            <w:r w:rsidRPr="00FE7DF5">
              <w:rPr>
                <w:rFonts w:ascii="Arial" w:hAnsi="Arial" w:cs="Arial"/>
                <w:kern w:val="2"/>
                <w14:ligatures w14:val="standardContextual"/>
              </w:rPr>
              <w:t>Jei per garantinį laikotarpį, nesant Pirkėjo kaltės, atsiranda nekokybiškai suteiktų paslaugų remonto trūkumai, Tiekėjas įsipareigoja juos pašalinti nedelsiant ir nemokamai.</w:t>
            </w:r>
          </w:p>
        </w:tc>
      </w:tr>
      <w:tr w:rsidR="009166F2" w:rsidRPr="00FE7DF5" w14:paraId="42304187" w14:textId="77777777" w:rsidTr="009166F2">
        <w:tc>
          <w:tcPr>
            <w:tcW w:w="773" w:type="dxa"/>
            <w:vAlign w:val="center"/>
          </w:tcPr>
          <w:p w14:paraId="2D94BC7F" w14:textId="646494ED" w:rsidR="009166F2" w:rsidRPr="00FE7DF5" w:rsidRDefault="009166F2" w:rsidP="00C65C89">
            <w:pPr>
              <w:jc w:val="center"/>
              <w:rPr>
                <w:rFonts w:ascii="Arial" w:hAnsi="Arial" w:cs="Arial"/>
                <w:color w:val="000000"/>
                <w:kern w:val="2"/>
                <w14:ligatures w14:val="standardContextual"/>
              </w:rPr>
            </w:pPr>
            <w:bookmarkStart w:id="5" w:name="_Hlk137212808"/>
          </w:p>
        </w:tc>
        <w:tc>
          <w:tcPr>
            <w:tcW w:w="8861" w:type="dxa"/>
            <w:vAlign w:val="center"/>
          </w:tcPr>
          <w:p w14:paraId="3E101C98" w14:textId="629760AC" w:rsidR="009166F2" w:rsidRPr="00FE7DF5" w:rsidRDefault="009166F2" w:rsidP="00C65C89">
            <w:pPr>
              <w:jc w:val="both"/>
              <w:rPr>
                <w:rFonts w:ascii="Arial" w:hAnsi="Arial" w:cs="Arial"/>
                <w:kern w:val="2"/>
                <w14:ligatures w14:val="standardContextual"/>
              </w:rPr>
            </w:pPr>
          </w:p>
        </w:tc>
      </w:tr>
    </w:tbl>
    <w:bookmarkEnd w:id="5"/>
    <w:p w14:paraId="504EC271" w14:textId="77777777" w:rsidR="001277FB" w:rsidRPr="00FE7DF5" w:rsidRDefault="001277FB" w:rsidP="00C65C89">
      <w:pPr>
        <w:pBdr>
          <w:bottom w:val="none" w:sz="0" w:space="5" w:color="000000"/>
        </w:pBdr>
        <w:tabs>
          <w:tab w:val="left" w:pos="844"/>
        </w:tabs>
        <w:spacing w:after="0" w:line="240" w:lineRule="auto"/>
        <w:ind w:firstLine="567"/>
        <w:jc w:val="both"/>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*Tiekėjo pasiūlyti Traktoriai atitiks techninės specifikacijos reikalavimus, jei pateikti jų techninių rodiklių parametrai bus lygūs arba pranašesni už nurodytą reikalavimą arba pateks į nurodytą parametrų intervalą.</w:t>
      </w:r>
    </w:p>
    <w:p w14:paraId="78864030" w14:textId="77777777" w:rsidR="001277FB" w:rsidRPr="00FE7DF5" w:rsidRDefault="001277FB" w:rsidP="00C65C89">
      <w:pPr>
        <w:pBdr>
          <w:bottom w:val="none" w:sz="0" w:space="5" w:color="000000"/>
        </w:pBdr>
        <w:tabs>
          <w:tab w:val="left" w:pos="844"/>
        </w:tabs>
        <w:spacing w:after="0" w:line="240" w:lineRule="auto"/>
        <w:ind w:firstLine="567"/>
        <w:jc w:val="both"/>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Pastaba: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51597B28" w14:textId="77777777" w:rsidR="001277FB" w:rsidRPr="00FE7DF5" w:rsidRDefault="001277FB" w:rsidP="00C65C89">
      <w:pPr>
        <w:spacing w:line="240" w:lineRule="auto"/>
        <w:jc w:val="both"/>
        <w:rPr>
          <w:rFonts w:ascii="Arial" w:hAnsi="Arial" w:cs="Arial"/>
          <w:bCs/>
          <w:color w:val="000000"/>
          <w:kern w:val="2"/>
          <w:lang w:eastAsia="lt-LT"/>
          <w14:ligatures w14:val="standardContextual"/>
        </w:rPr>
      </w:pPr>
    </w:p>
    <w:p w14:paraId="70D681F9" w14:textId="77777777" w:rsidR="001277FB" w:rsidRPr="00FE7DF5" w:rsidRDefault="001277FB"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t>2. Dokumentai, kuriuos reikia pateikti kartu su pasiūlymu:</w:t>
      </w:r>
    </w:p>
    <w:p w14:paraId="7045227E" w14:textId="77777777" w:rsidR="001277FB" w:rsidRPr="00FE7DF5" w:rsidRDefault="001277FB" w:rsidP="00C65C89">
      <w:pPr>
        <w:tabs>
          <w:tab w:val="left" w:pos="0"/>
          <w:tab w:val="left" w:pos="142"/>
        </w:tabs>
        <w:spacing w:after="0" w:line="240" w:lineRule="auto"/>
        <w:ind w:left="720" w:right="55"/>
        <w:jc w:val="both"/>
        <w:rPr>
          <w:rFonts w:ascii="Arial" w:hAnsi="Arial" w:cs="Arial"/>
          <w:iCs/>
          <w:kern w:val="2"/>
          <w:u w:val="single"/>
          <w:shd w:val="clear" w:color="auto" w:fill="FFFFFF"/>
          <w14:ligatures w14:val="standardContextual"/>
        </w:rPr>
      </w:pPr>
    </w:p>
    <w:p w14:paraId="2749317D" w14:textId="77777777" w:rsidR="001277FB" w:rsidRPr="00FE7DF5" w:rsidRDefault="001277FB" w:rsidP="00C65C89">
      <w:pPr>
        <w:tabs>
          <w:tab w:val="left" w:pos="0"/>
          <w:tab w:val="left" w:pos="142"/>
        </w:tabs>
        <w:spacing w:after="0" w:line="240" w:lineRule="auto"/>
        <w:ind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2.1. </w:t>
      </w:r>
      <w:r w:rsidRPr="00FE7DF5">
        <w:rPr>
          <w:rFonts w:ascii="Arial" w:hAnsi="Arial" w:cs="Arial"/>
          <w:bCs/>
          <w:color w:val="000000"/>
          <w:kern w:val="2"/>
          <w14:ligatures w14:val="standardContextual"/>
        </w:rPr>
        <w:t>Traktoriaus gamintojas(ai) pateikia pasirašytus techninius dokumentus arba kitus lygiaverčius įrodymus: pvz.: gamintojo deklaraciją, kurioje nurodoma siūlomas Traktorius atitiktis Techninės specifikacijos reikalavimams. Pateiktuose dokumentuose būtinai turi būti nurodomos – siūlomo įsigyti Traktoriaus modelio, tikslios šio dokumento 1 lentelėje reikalaujamų/nustatytų parametrų reikšmės.</w:t>
      </w:r>
    </w:p>
    <w:p w14:paraId="3DFC49AC"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2.2. </w:t>
      </w:r>
      <w:r w:rsidRPr="00FE7DF5">
        <w:rPr>
          <w:rFonts w:ascii="Arial" w:hAnsi="Arial" w:cs="Arial"/>
          <w:bCs/>
          <w:color w:val="000000"/>
          <w:kern w:val="2"/>
          <w14:ligatures w14:val="standardContextual"/>
        </w:rPr>
        <w:t>Jeigu tiekėjas nėra Traktoriaus gamintojas arba jo atstovas, jis kartu su Pasiūlymu pateikia Traktoriaus gamintojo(ų) arba gamintojo(ų) atstovo(ų) pasirašytus techninius dokumentus arba kitus lygiaverčius įrodymus: pvz.: (deklaraciją), kuriame nurodoma siūlomas Traktorius atitiktis Techninės specifikacijos reikalavimams. Pateiktuose dokumentuose būtinai turi būti nurodomos – siūlomo įsigyti Traktoriaus modelio, tikslios šio dokumento 1 lentelėje reikalaujamų/nustatytų parametrų reikšmės.</w:t>
      </w:r>
    </w:p>
    <w:p w14:paraId="12A32D58"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bCs/>
          <w:color w:val="000000"/>
          <w:kern w:val="2"/>
          <w14:ligatures w14:val="standardContextual"/>
        </w:rPr>
        <w:t>2.3. Jeigu dokumentą (deklaraciją), kuriame nurodyta Traktoriaus atitiktis Techninės specifikacijos reikalavimams pasirašo Traktoriaus gamintojo(ų) atstovas(ai), kartu pateikiamas dokumentas, įrodantis, kad jis(jie) yra įgaliotas(i) Traktoriaus gamintojo(ų) atstovas(ai).</w:t>
      </w:r>
    </w:p>
    <w:p w14:paraId="190F44FD"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lang w:val="it-IT"/>
          <w14:ligatures w14:val="standardContextual"/>
        </w:rPr>
      </w:pPr>
      <w:r w:rsidRPr="00FE7DF5">
        <w:rPr>
          <w:rFonts w:ascii="Arial" w:hAnsi="Arial" w:cs="Arial"/>
          <w:kern w:val="2"/>
          <w:lang w:val="it-IT"/>
          <w14:ligatures w14:val="standardContextual"/>
        </w:rPr>
        <w:t>2.4. Gamintojo deklaracijoje turėtų būti pateikta tokia minimali informacija:</w:t>
      </w:r>
    </w:p>
    <w:p w14:paraId="1ED54DA6"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gamintojo ar jo įgaliotojo atstovo, išduodančio deklaraciją, </w:t>
      </w:r>
      <w:r w:rsidRPr="00A13B52">
        <w:rPr>
          <w:rFonts w:ascii="Arial" w:hAnsi="Arial" w:cs="Arial"/>
          <w:kern w:val="2"/>
          <w:lang w:eastAsia="lt-LT"/>
          <w14:ligatures w14:val="standardContextual"/>
        </w:rPr>
        <w:t>pavadinimas ir išsamus įmonės adresas</w:t>
      </w:r>
      <w:r w:rsidRPr="00A13B52">
        <w:rPr>
          <w:rFonts w:ascii="Arial" w:hAnsi="Arial" w:cs="Arial"/>
          <w:kern w:val="2"/>
          <w14:ligatures w14:val="standardContextual"/>
        </w:rPr>
        <w:t>;</w:t>
      </w:r>
    </w:p>
    <w:p w14:paraId="1D6ABD5A"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 gaminio identifikavimas (pavadinimas, tipo ar modelio numeris ir bet kokia tinkama papildoma informacija);</w:t>
      </w:r>
    </w:p>
    <w:p w14:paraId="6548A6E9"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visos atitinkamos nuostatos kurių buvo laikomasi; tiksliai ir aiškiai nurodyti standartai ar kiti norminiai dokumentai (pavyzdžiui, nacionaliniai techniniai standartai ir specifikacijos) (jei taikoma);</w:t>
      </w:r>
    </w:p>
    <w:p w14:paraId="65DE3651"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bCs/>
          <w:color w:val="000000"/>
          <w:kern w:val="2"/>
          <w:lang w:eastAsia="lt-LT"/>
          <w14:ligatures w14:val="standardContextual"/>
        </w:rPr>
        <w:t>siūlomo įsigyti Traktoriaus modelio, tikslios šio dokumento 1 lentelėje reikalaujamų/nustatytų parametrų reikšmės</w:t>
      </w:r>
      <w:r w:rsidRPr="00A13B52">
        <w:rPr>
          <w:rFonts w:ascii="Arial" w:hAnsi="Arial" w:cs="Arial"/>
          <w:kern w:val="2"/>
          <w:lang w:eastAsia="lt-LT"/>
          <w14:ligatures w14:val="standardContextual"/>
        </w:rPr>
        <w:t>;</w:t>
      </w:r>
    </w:p>
    <w:p w14:paraId="7426D7C4" w14:textId="7EA473A0" w:rsidR="001277FB" w:rsidRP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deklaracijos išdavimo data; parašas ir pavadinimas ar kitas lygiavertis įgaliotojo asmens ženklas</w:t>
      </w:r>
      <w:r w:rsidR="00A13B52">
        <w:rPr>
          <w:rFonts w:ascii="Arial" w:hAnsi="Arial" w:cs="Arial"/>
          <w:kern w:val="2"/>
          <w14:ligatures w14:val="standardContextual"/>
        </w:rPr>
        <w:t>.</w:t>
      </w:r>
    </w:p>
    <w:p w14:paraId="11307131" w14:textId="77777777" w:rsidR="001277FB" w:rsidRPr="00FE7DF5" w:rsidRDefault="001277FB" w:rsidP="00C65C89">
      <w:pPr>
        <w:suppressAutoHyphens/>
        <w:spacing w:line="240" w:lineRule="auto"/>
        <w:ind w:firstLine="567"/>
        <w:jc w:val="both"/>
        <w:rPr>
          <w:rFonts w:ascii="Arial" w:hAnsi="Arial" w:cs="Arial"/>
          <w:kern w:val="2"/>
          <w14:ligatures w14:val="standardContextual"/>
        </w:rPr>
      </w:pPr>
      <w:r w:rsidRPr="00FE7DF5">
        <w:rPr>
          <w:rFonts w:ascii="Arial" w:eastAsia="Arial" w:hAnsi="Arial" w:cs="Arial"/>
          <w:kern w:val="2"/>
          <w:lang w:eastAsia="lt-LT"/>
          <w14:ligatures w14:val="standardContextual"/>
        </w:rPr>
        <w:t xml:space="preserve">2.5. Servisų sąrašas, adresas bei dokumentas, patvirtinantis kad tiekėjas yra siūlomo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gamintojas arba gamintojo išduotas įgaliojimas atlikti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garantinį techninį aptarnavimą garantiniu laikotarpiu, o jei sudaryta sutartis su ūkio subjektu, turinčiu gamintojo įgaliojimą – pateikti ūkio subjektui gamintojo išduotą įgaliojimą atlikti </w:t>
      </w:r>
      <w:r w:rsidRPr="00FE7DF5">
        <w:rPr>
          <w:rFonts w:ascii="Arial" w:hAnsi="Arial" w:cs="Arial"/>
          <w:bCs/>
          <w:color w:val="000000"/>
          <w:kern w:val="2"/>
          <w:lang w:eastAsia="lt-LT"/>
          <w14:ligatures w14:val="standardContextual"/>
        </w:rPr>
        <w:t>Traktoriaus</w:t>
      </w:r>
      <w:r w:rsidRPr="00FE7DF5">
        <w:rPr>
          <w:rFonts w:ascii="Arial" w:eastAsia="Arial" w:hAnsi="Arial" w:cs="Arial"/>
          <w:kern w:val="2"/>
          <w:lang w:eastAsia="lt-LT"/>
          <w14:ligatures w14:val="standardContextual"/>
        </w:rPr>
        <w:t xml:space="preserve"> garantinį ir techninį aptarnavimą bei sutartį su tuo ūkio subjektu. </w:t>
      </w:r>
    </w:p>
    <w:bookmarkEnd w:id="0"/>
    <w:p w14:paraId="0A73295D" w14:textId="77777777" w:rsidR="001277FB" w:rsidRPr="00FE7DF5" w:rsidRDefault="001277FB" w:rsidP="00C65C89">
      <w:pPr>
        <w:spacing w:line="240" w:lineRule="auto"/>
        <w:jc w:val="both"/>
        <w:rPr>
          <w:rFonts w:ascii="Arial" w:hAnsi="Arial" w:cs="Arial"/>
          <w:bCs/>
          <w:color w:val="000000"/>
          <w:kern w:val="2"/>
          <w:lang w:eastAsia="lt-LT"/>
          <w14:ligatures w14:val="standardContextual"/>
        </w:rPr>
      </w:pPr>
    </w:p>
    <w:p w14:paraId="3BE09B4B" w14:textId="1C0AF930" w:rsidR="00944F01" w:rsidRPr="00FE7DF5" w:rsidRDefault="001277FB" w:rsidP="00C65C89">
      <w:pPr>
        <w:spacing w:line="240" w:lineRule="auto"/>
        <w:jc w:val="center"/>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__________________________</w:t>
      </w:r>
    </w:p>
    <w:sectPr w:rsidR="00944F01" w:rsidRPr="00FE7DF5" w:rsidSect="00020BC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F2BA9"/>
    <w:multiLevelType w:val="hybridMultilevel"/>
    <w:tmpl w:val="DEAE6DD6"/>
    <w:lvl w:ilvl="0" w:tplc="3BE67866">
      <w:start w:val="1"/>
      <w:numFmt w:val="decimal"/>
      <w:lvlText w:val="%1"/>
      <w:lvlJc w:val="left"/>
      <w:pPr>
        <w:ind w:left="360" w:hanging="360"/>
      </w:pPr>
      <w:rPr>
        <w:rFonts w:ascii="Arial" w:eastAsia="Times New Roman" w:hAnsi="Arial" w:cs="Arial"/>
      </w:rPr>
    </w:lvl>
    <w:lvl w:ilvl="1" w:tplc="04270019">
      <w:start w:val="1"/>
      <w:numFmt w:val="lowerLetter"/>
      <w:lvlText w:val="%2."/>
      <w:lvlJc w:val="left"/>
      <w:pPr>
        <w:ind w:left="1299" w:hanging="360"/>
      </w:pPr>
    </w:lvl>
    <w:lvl w:ilvl="2" w:tplc="0427001B">
      <w:start w:val="1"/>
      <w:numFmt w:val="lowerRoman"/>
      <w:lvlText w:val="%3."/>
      <w:lvlJc w:val="right"/>
      <w:pPr>
        <w:ind w:left="2019" w:hanging="180"/>
      </w:pPr>
    </w:lvl>
    <w:lvl w:ilvl="3" w:tplc="0427000F">
      <w:start w:val="1"/>
      <w:numFmt w:val="decimal"/>
      <w:lvlText w:val="%4."/>
      <w:lvlJc w:val="left"/>
      <w:pPr>
        <w:ind w:left="2739" w:hanging="360"/>
      </w:pPr>
    </w:lvl>
    <w:lvl w:ilvl="4" w:tplc="04270019">
      <w:start w:val="1"/>
      <w:numFmt w:val="lowerLetter"/>
      <w:lvlText w:val="%5."/>
      <w:lvlJc w:val="left"/>
      <w:pPr>
        <w:ind w:left="3459" w:hanging="360"/>
      </w:pPr>
    </w:lvl>
    <w:lvl w:ilvl="5" w:tplc="0427001B">
      <w:start w:val="1"/>
      <w:numFmt w:val="lowerRoman"/>
      <w:lvlText w:val="%6."/>
      <w:lvlJc w:val="right"/>
      <w:pPr>
        <w:ind w:left="4179" w:hanging="180"/>
      </w:pPr>
    </w:lvl>
    <w:lvl w:ilvl="6" w:tplc="0427000F">
      <w:start w:val="1"/>
      <w:numFmt w:val="decimal"/>
      <w:lvlText w:val="%7."/>
      <w:lvlJc w:val="left"/>
      <w:pPr>
        <w:ind w:left="4899" w:hanging="360"/>
      </w:pPr>
    </w:lvl>
    <w:lvl w:ilvl="7" w:tplc="04270019">
      <w:start w:val="1"/>
      <w:numFmt w:val="lowerLetter"/>
      <w:lvlText w:val="%8."/>
      <w:lvlJc w:val="left"/>
      <w:pPr>
        <w:ind w:left="5619" w:hanging="360"/>
      </w:pPr>
    </w:lvl>
    <w:lvl w:ilvl="8" w:tplc="0427001B">
      <w:start w:val="1"/>
      <w:numFmt w:val="lowerRoman"/>
      <w:lvlText w:val="%9."/>
      <w:lvlJc w:val="right"/>
      <w:pPr>
        <w:ind w:left="6339" w:hanging="180"/>
      </w:pPr>
    </w:lvl>
  </w:abstractNum>
  <w:abstractNum w:abstractNumId="1"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FBC43AC"/>
    <w:multiLevelType w:val="multilevel"/>
    <w:tmpl w:val="B524BE2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8533085">
    <w:abstractNumId w:val="1"/>
  </w:num>
  <w:num w:numId="2" w16cid:durableId="1601374797">
    <w:abstractNumId w:val="0"/>
  </w:num>
  <w:num w:numId="3" w16cid:durableId="15368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9"/>
    <w:rsid w:val="00014D4C"/>
    <w:rsid w:val="00020BCB"/>
    <w:rsid w:val="00022108"/>
    <w:rsid w:val="00033056"/>
    <w:rsid w:val="00062B99"/>
    <w:rsid w:val="00072E92"/>
    <w:rsid w:val="000768F0"/>
    <w:rsid w:val="0008373F"/>
    <w:rsid w:val="000864A4"/>
    <w:rsid w:val="00094F66"/>
    <w:rsid w:val="000B68CB"/>
    <w:rsid w:val="000D4808"/>
    <w:rsid w:val="000F0D0F"/>
    <w:rsid w:val="000F3758"/>
    <w:rsid w:val="00100B69"/>
    <w:rsid w:val="00101EB1"/>
    <w:rsid w:val="00105032"/>
    <w:rsid w:val="00112C06"/>
    <w:rsid w:val="001277FB"/>
    <w:rsid w:val="00130A1F"/>
    <w:rsid w:val="00144CBC"/>
    <w:rsid w:val="001527A5"/>
    <w:rsid w:val="00172C66"/>
    <w:rsid w:val="001761FB"/>
    <w:rsid w:val="001A5AA4"/>
    <w:rsid w:val="001C01B0"/>
    <w:rsid w:val="001D6F13"/>
    <w:rsid w:val="001E5363"/>
    <w:rsid w:val="002001B5"/>
    <w:rsid w:val="0022240A"/>
    <w:rsid w:val="00222F5D"/>
    <w:rsid w:val="0025008C"/>
    <w:rsid w:val="0028577B"/>
    <w:rsid w:val="002E43DF"/>
    <w:rsid w:val="002E750F"/>
    <w:rsid w:val="00312D55"/>
    <w:rsid w:val="003458AE"/>
    <w:rsid w:val="003524E9"/>
    <w:rsid w:val="00370E47"/>
    <w:rsid w:val="00376122"/>
    <w:rsid w:val="00395BDB"/>
    <w:rsid w:val="003C50B9"/>
    <w:rsid w:val="003D0D69"/>
    <w:rsid w:val="003D18DF"/>
    <w:rsid w:val="003D4AA9"/>
    <w:rsid w:val="003E657D"/>
    <w:rsid w:val="003F7F75"/>
    <w:rsid w:val="004028EB"/>
    <w:rsid w:val="00413BCB"/>
    <w:rsid w:val="00432242"/>
    <w:rsid w:val="004558C6"/>
    <w:rsid w:val="00457CE1"/>
    <w:rsid w:val="00474A24"/>
    <w:rsid w:val="004903CD"/>
    <w:rsid w:val="00494F39"/>
    <w:rsid w:val="004A24C4"/>
    <w:rsid w:val="004A5B2E"/>
    <w:rsid w:val="004C05CF"/>
    <w:rsid w:val="004C688C"/>
    <w:rsid w:val="004C7EC6"/>
    <w:rsid w:val="004D2252"/>
    <w:rsid w:val="004D31CF"/>
    <w:rsid w:val="004E5730"/>
    <w:rsid w:val="004F20AE"/>
    <w:rsid w:val="0050270D"/>
    <w:rsid w:val="00510685"/>
    <w:rsid w:val="00532C43"/>
    <w:rsid w:val="005358F6"/>
    <w:rsid w:val="00566631"/>
    <w:rsid w:val="00575E49"/>
    <w:rsid w:val="005810F5"/>
    <w:rsid w:val="00581CBF"/>
    <w:rsid w:val="0058596E"/>
    <w:rsid w:val="0059177C"/>
    <w:rsid w:val="005C4907"/>
    <w:rsid w:val="005C7E4D"/>
    <w:rsid w:val="005D20EF"/>
    <w:rsid w:val="005D7172"/>
    <w:rsid w:val="005E2A05"/>
    <w:rsid w:val="00614A32"/>
    <w:rsid w:val="00621B66"/>
    <w:rsid w:val="00650605"/>
    <w:rsid w:val="0065404C"/>
    <w:rsid w:val="006733DC"/>
    <w:rsid w:val="00677A27"/>
    <w:rsid w:val="0068314B"/>
    <w:rsid w:val="006912B3"/>
    <w:rsid w:val="006938A0"/>
    <w:rsid w:val="006A3636"/>
    <w:rsid w:val="006A6245"/>
    <w:rsid w:val="006A671F"/>
    <w:rsid w:val="006B5E61"/>
    <w:rsid w:val="0070162E"/>
    <w:rsid w:val="00712133"/>
    <w:rsid w:val="0071279A"/>
    <w:rsid w:val="007223F8"/>
    <w:rsid w:val="00765208"/>
    <w:rsid w:val="00770FFE"/>
    <w:rsid w:val="007B2C84"/>
    <w:rsid w:val="007B483E"/>
    <w:rsid w:val="007C1476"/>
    <w:rsid w:val="007C773C"/>
    <w:rsid w:val="007E78DA"/>
    <w:rsid w:val="008047A6"/>
    <w:rsid w:val="00827137"/>
    <w:rsid w:val="00827D27"/>
    <w:rsid w:val="00845812"/>
    <w:rsid w:val="00845C42"/>
    <w:rsid w:val="0087006A"/>
    <w:rsid w:val="00874378"/>
    <w:rsid w:val="00880CFD"/>
    <w:rsid w:val="008837A5"/>
    <w:rsid w:val="008934E2"/>
    <w:rsid w:val="008B1FA1"/>
    <w:rsid w:val="008B2BC1"/>
    <w:rsid w:val="008B3839"/>
    <w:rsid w:val="008E72B7"/>
    <w:rsid w:val="009166F2"/>
    <w:rsid w:val="00917750"/>
    <w:rsid w:val="009317F7"/>
    <w:rsid w:val="00944F01"/>
    <w:rsid w:val="00957675"/>
    <w:rsid w:val="00961799"/>
    <w:rsid w:val="0098248B"/>
    <w:rsid w:val="00996762"/>
    <w:rsid w:val="009C418E"/>
    <w:rsid w:val="009F51DB"/>
    <w:rsid w:val="00A00D4C"/>
    <w:rsid w:val="00A13B52"/>
    <w:rsid w:val="00A35F4A"/>
    <w:rsid w:val="00A4132E"/>
    <w:rsid w:val="00A41CC6"/>
    <w:rsid w:val="00A77495"/>
    <w:rsid w:val="00A778AC"/>
    <w:rsid w:val="00AA193E"/>
    <w:rsid w:val="00AE58BF"/>
    <w:rsid w:val="00B00685"/>
    <w:rsid w:val="00B0685C"/>
    <w:rsid w:val="00B178DE"/>
    <w:rsid w:val="00B25A2B"/>
    <w:rsid w:val="00B302F9"/>
    <w:rsid w:val="00B37740"/>
    <w:rsid w:val="00B37C43"/>
    <w:rsid w:val="00B37E57"/>
    <w:rsid w:val="00B420A1"/>
    <w:rsid w:val="00B42760"/>
    <w:rsid w:val="00B459A7"/>
    <w:rsid w:val="00B60807"/>
    <w:rsid w:val="00B6531A"/>
    <w:rsid w:val="00BA6948"/>
    <w:rsid w:val="00BC35BE"/>
    <w:rsid w:val="00BE11AD"/>
    <w:rsid w:val="00BE62DB"/>
    <w:rsid w:val="00BF061C"/>
    <w:rsid w:val="00BF4A90"/>
    <w:rsid w:val="00BF7B93"/>
    <w:rsid w:val="00C076BD"/>
    <w:rsid w:val="00C37BE5"/>
    <w:rsid w:val="00C65C89"/>
    <w:rsid w:val="00C71A49"/>
    <w:rsid w:val="00C73943"/>
    <w:rsid w:val="00CA509E"/>
    <w:rsid w:val="00CC5B6C"/>
    <w:rsid w:val="00CF7FBB"/>
    <w:rsid w:val="00D07A5B"/>
    <w:rsid w:val="00D07F4F"/>
    <w:rsid w:val="00D446A3"/>
    <w:rsid w:val="00D7024D"/>
    <w:rsid w:val="00D95355"/>
    <w:rsid w:val="00D9659C"/>
    <w:rsid w:val="00DA2A1F"/>
    <w:rsid w:val="00DA4802"/>
    <w:rsid w:val="00DB3F2B"/>
    <w:rsid w:val="00DF121F"/>
    <w:rsid w:val="00DF7F9E"/>
    <w:rsid w:val="00E24BE5"/>
    <w:rsid w:val="00E371DB"/>
    <w:rsid w:val="00E44DF4"/>
    <w:rsid w:val="00E66938"/>
    <w:rsid w:val="00E6737B"/>
    <w:rsid w:val="00EE6122"/>
    <w:rsid w:val="00F22800"/>
    <w:rsid w:val="00F260B2"/>
    <w:rsid w:val="00F3254B"/>
    <w:rsid w:val="00F3715F"/>
    <w:rsid w:val="00F576D1"/>
    <w:rsid w:val="00F84107"/>
    <w:rsid w:val="00FB488E"/>
    <w:rsid w:val="00FC0059"/>
    <w:rsid w:val="00FE3F0D"/>
    <w:rsid w:val="00FE4F7F"/>
    <w:rsid w:val="00FE7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8A9A"/>
  <w15:chartTrackingRefBased/>
  <w15:docId w15:val="{42FE7EDE-A60B-4C20-A06A-A813C531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AA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AA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3D4AA9"/>
    <w:rPr>
      <w:rFonts w:ascii="Times New Roman" w:eastAsia="Times New Roman" w:hAnsi="Times New Roman" w:cs="Times New Roman"/>
      <w:kern w:val="0"/>
      <w:sz w:val="24"/>
      <w:szCs w:val="24"/>
      <w14:ligatures w14:val="none"/>
    </w:rPr>
  </w:style>
  <w:style w:type="character" w:customStyle="1" w:styleId="Bodytext">
    <w:name w:val="Body text_"/>
    <w:basedOn w:val="Numatytasispastraiposriftas"/>
    <w:link w:val="BodyText3"/>
    <w:rsid w:val="003458AE"/>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3458AE"/>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link w:val="Bodytext"/>
    <w:rsid w:val="003458AE"/>
    <w:pPr>
      <w:widowControl w:val="0"/>
      <w:shd w:val="clear" w:color="auto" w:fill="FFFFFF"/>
      <w:spacing w:before="240" w:after="0" w:line="0" w:lineRule="atLeast"/>
      <w:ind w:hanging="360"/>
      <w:jc w:val="center"/>
    </w:pPr>
    <w:rPr>
      <w:rFonts w:ascii="Times New Roman" w:eastAsia="Times New Roman" w:hAnsi="Times New Roman" w:cs="Times New Roman"/>
      <w:kern w:val="2"/>
      <w:sz w:val="21"/>
      <w:szCs w:val="21"/>
      <w14:ligatures w14:val="standardContextual"/>
    </w:rPr>
  </w:style>
  <w:style w:type="table" w:customStyle="1" w:styleId="Lentelstinklelis1">
    <w:name w:val="Lentelės tinklelis1"/>
    <w:basedOn w:val="prastojilentel"/>
    <w:next w:val="Lentelstinklelis"/>
    <w:uiPriority w:val="39"/>
    <w:rsid w:val="003458A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96762"/>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2E43DF"/>
    <w:rPr>
      <w:sz w:val="16"/>
      <w:szCs w:val="16"/>
    </w:rPr>
  </w:style>
  <w:style w:type="paragraph" w:styleId="Komentarotekstas">
    <w:name w:val="annotation text"/>
    <w:basedOn w:val="prastasis"/>
    <w:link w:val="KomentarotekstasDiagrama"/>
    <w:uiPriority w:val="99"/>
    <w:unhideWhenUsed/>
    <w:rsid w:val="002E43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43D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E43DF"/>
    <w:rPr>
      <w:b/>
      <w:bCs/>
    </w:rPr>
  </w:style>
  <w:style w:type="character" w:customStyle="1" w:styleId="KomentarotemaDiagrama">
    <w:name w:val="Komentaro tema Diagrama"/>
    <w:basedOn w:val="KomentarotekstasDiagrama"/>
    <w:link w:val="Komentarotema"/>
    <w:uiPriority w:val="99"/>
    <w:semiHidden/>
    <w:rsid w:val="002E43DF"/>
    <w:rPr>
      <w:b/>
      <w:bCs/>
      <w:kern w:val="0"/>
      <w:sz w:val="20"/>
      <w:szCs w:val="20"/>
      <w14:ligatures w14:val="none"/>
    </w:rPr>
  </w:style>
  <w:style w:type="paragraph" w:styleId="Sraopastraipa">
    <w:name w:val="List Paragraph"/>
    <w:basedOn w:val="prastasis"/>
    <w:uiPriority w:val="34"/>
    <w:qFormat/>
    <w:rsid w:val="00A13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7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D3DB37278D3E4FAA09AD50F0BF6B15" ma:contentTypeVersion="14" ma:contentTypeDescription="Create a new document." ma:contentTypeScope="" ma:versionID="2d3cdb96f82ba71ca91ded1660041d6a">
  <xsd:schema xmlns:xsd="http://www.w3.org/2001/XMLSchema" xmlns:xs="http://www.w3.org/2001/XMLSchema" xmlns:p="http://schemas.microsoft.com/office/2006/metadata/properties" xmlns:ns3="62887060-e0ca-412b-8a55-256aba855d72" targetNamespace="http://schemas.microsoft.com/office/2006/metadata/properties" ma:root="true" ma:fieldsID="a6188bdfba4be868fd2b9303147605ae" ns3:_="">
    <xsd:import namespace="62887060-e0ca-412b-8a55-256aba855d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87060-e0ca-412b-8a55-256aba85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405B9-5DDA-4189-AF15-5D4CE8950380}">
  <ds:schemaRefs>
    <ds:schemaRef ds:uri="http://schemas.microsoft.com/sharepoint/v3/contenttype/forms"/>
  </ds:schemaRefs>
</ds:datastoreItem>
</file>

<file path=customXml/itemProps2.xml><?xml version="1.0" encoding="utf-8"?>
<ds:datastoreItem xmlns:ds="http://schemas.openxmlformats.org/officeDocument/2006/customXml" ds:itemID="{9396CC21-CA19-472B-BCAB-5FE0E051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87060-e0ca-412b-8a55-256aba855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7D6C9-7EEB-422B-BDC0-0F3E8C0B7C4F}">
  <ds:schemaRefs>
    <ds:schemaRef ds:uri="http://schemas.openxmlformats.org/officeDocument/2006/bibliography"/>
  </ds:schemaRefs>
</ds:datastoreItem>
</file>

<file path=customXml/itemProps4.xml><?xml version="1.0" encoding="utf-8"?>
<ds:datastoreItem xmlns:ds="http://schemas.openxmlformats.org/officeDocument/2006/customXml" ds:itemID="{30016AAB-5B67-4081-A2A1-78D6170DD7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17904</Words>
  <Characters>10206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Jolanta Vitkauskienė | VMU</cp:lastModifiedBy>
  <cp:revision>3</cp:revision>
  <dcterms:created xsi:type="dcterms:W3CDTF">2024-12-13T18:38:00Z</dcterms:created>
  <dcterms:modified xsi:type="dcterms:W3CDTF">2024-12-17T07:39:00Z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0x010100C4D3DB37278D3E4FAA09AD50F0BF6B15</vt:lpwstr>
  </property>
</Properties>
</file>