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25745"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571F2B" w:rsidRDefault="7D92ACDC" w:rsidP="004E4612">
          <w:pPr>
            <w:spacing w:after="120" w:line="20" w:lineRule="atLeast"/>
            <w:contextualSpacing/>
            <w:jc w:val="center"/>
            <w:rPr>
              <w:rFonts w:cstheme="minorHAnsi"/>
              <w:b/>
              <w:sz w:val="22"/>
              <w:szCs w:val="22"/>
            </w:rPr>
          </w:pPr>
          <w:r w:rsidRPr="00571F2B">
            <w:rPr>
              <w:rFonts w:cstheme="minorHAnsi"/>
              <w:b/>
              <w:bCs/>
              <w:sz w:val="22"/>
              <w:szCs w:val="22"/>
            </w:rPr>
            <w:t>VILNIAUS MIESTO SAVIVALDYBĖS ADMINISTRACIJA</w:t>
          </w:r>
        </w:p>
        <w:p w14:paraId="2721BB57" w14:textId="537F7BFC" w:rsidR="00D526C8" w:rsidRPr="00571F2B" w:rsidRDefault="791DA65D" w:rsidP="00EA4362">
          <w:pPr>
            <w:spacing w:after="120" w:line="20" w:lineRule="atLeast"/>
            <w:jc w:val="center"/>
            <w:rPr>
              <w:rFonts w:eastAsia="Calibri" w:cstheme="minorHAnsi"/>
              <w:sz w:val="22"/>
              <w:szCs w:val="22"/>
            </w:rPr>
          </w:pPr>
          <w:r w:rsidRPr="00571F2B">
            <w:rPr>
              <w:rFonts w:cstheme="minorHAnsi"/>
              <w:sz w:val="22"/>
              <w:szCs w:val="22"/>
            </w:rPr>
            <w:t>Konstitucijos pr. 3, LT-09601 Vilnius</w:t>
          </w:r>
          <w:r w:rsidR="00414D9A" w:rsidRPr="00571F2B">
            <w:rPr>
              <w:rFonts w:cstheme="minorHAnsi"/>
              <w:sz w:val="22"/>
              <w:szCs w:val="22"/>
            </w:rPr>
            <w:t>, k. 188710061</w:t>
          </w:r>
        </w:p>
        <w:p w14:paraId="0CE733B5" w14:textId="6F209A1B" w:rsidR="00C32E53" w:rsidRPr="00571F2B" w:rsidRDefault="00C32E53" w:rsidP="00571F2B">
          <w:pPr>
            <w:spacing w:after="120" w:line="20" w:lineRule="atLeast"/>
            <w:contextualSpacing/>
            <w:jc w:val="center"/>
            <w:rPr>
              <w:rFonts w:cstheme="minorHAnsi"/>
              <w:color w:val="C00000"/>
              <w:sz w:val="22"/>
              <w:szCs w:val="22"/>
            </w:rPr>
          </w:pP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5561D2B7"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31B33E4D" w:rsidR="00D53BF4" w:rsidRPr="00682B25" w:rsidRDefault="00D53BF4" w:rsidP="00571F2B">
          <w:pPr>
            <w:spacing w:after="120" w:line="20" w:lineRule="atLeast"/>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1AE8D057" w14:textId="77777777" w:rsidR="00571F2B" w:rsidRDefault="00D53BF4" w:rsidP="00571F2B">
          <w:pPr>
            <w:spacing w:after="120" w:line="20" w:lineRule="atLeast"/>
            <w:ind w:left="5245"/>
            <w:contextualSpacing/>
            <w:rPr>
              <w:sz w:val="22"/>
              <w:szCs w:val="22"/>
            </w:rPr>
          </w:pPr>
          <w:r w:rsidRPr="4D4E2759">
            <w:rPr>
              <w:sz w:val="22"/>
              <w:szCs w:val="22"/>
            </w:rPr>
            <w:t>PAKEITIMAI PATVIRTINTI:</w:t>
          </w:r>
        </w:p>
        <w:p w14:paraId="54DCAA0C" w14:textId="24A64D1B" w:rsidR="00D53BF4" w:rsidRPr="00571F2B" w:rsidRDefault="00D53BF4" w:rsidP="00571F2B">
          <w:pPr>
            <w:spacing w:after="120" w:line="20" w:lineRule="atLeast"/>
            <w:ind w:left="5245"/>
            <w:contextualSpacing/>
            <w:rPr>
              <w:sz w:val="22"/>
              <w:szCs w:val="22"/>
            </w:rPr>
          </w:pPr>
          <w:r w:rsidRPr="00571F2B">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E6B14D9" w:rsidR="00D526C8" w:rsidRPr="00571F2B" w:rsidRDefault="009F226F" w:rsidP="004E4612">
          <w:pPr>
            <w:spacing w:after="120" w:line="20" w:lineRule="atLeast"/>
            <w:contextualSpacing/>
            <w:jc w:val="center"/>
            <w:rPr>
              <w:rFonts w:cstheme="minorHAnsi"/>
              <w:b/>
              <w:bCs/>
              <w:sz w:val="22"/>
              <w:szCs w:val="22"/>
            </w:rPr>
          </w:pPr>
          <w:r>
            <w:rPr>
              <w:rFonts w:cstheme="minorHAnsi"/>
              <w:b/>
              <w:bCs/>
              <w:sz w:val="22"/>
              <w:szCs w:val="22"/>
            </w:rPr>
            <w:t>SUPAPRASTINTO</w:t>
          </w:r>
          <w:r w:rsidR="00571F2B" w:rsidRPr="00571F2B">
            <w:rPr>
              <w:rFonts w:cstheme="minorHAnsi"/>
              <w:b/>
              <w:bCs/>
              <w:sz w:val="22"/>
              <w:szCs w:val="22"/>
            </w:rPr>
            <w:t xml:space="preserve"> </w:t>
          </w:r>
          <w:r w:rsidR="00D526C8" w:rsidRPr="00571F2B">
            <w:rPr>
              <w:rFonts w:cstheme="minorHAnsi"/>
              <w:b/>
              <w:bCs/>
              <w:sz w:val="22"/>
              <w:szCs w:val="22"/>
            </w:rPr>
            <w:t>VIEŠOJO PIRKIMO „</w:t>
          </w:r>
          <w:r w:rsidR="00571F2B">
            <w:rPr>
              <w:rFonts w:cstheme="minorHAnsi"/>
              <w:b/>
              <w:bCs/>
              <w:sz w:val="22"/>
              <w:szCs w:val="22"/>
            </w:rPr>
            <w:t xml:space="preserve"> </w:t>
          </w:r>
          <w:r w:rsidR="007F7D66">
            <w:rPr>
              <w:rFonts w:cstheme="minorHAnsi"/>
              <w:b/>
              <w:bCs/>
              <w:sz w:val="22"/>
              <w:szCs w:val="22"/>
            </w:rPr>
            <w:t>PROGRAMOS „</w:t>
          </w:r>
          <w:r w:rsidR="00DC4BA4">
            <w:rPr>
              <w:rFonts w:cstheme="minorHAnsi"/>
              <w:b/>
              <w:bCs/>
              <w:sz w:val="22"/>
              <w:szCs w:val="22"/>
            </w:rPr>
            <w:t>KŪRĖJAI MOKYKLOJE</w:t>
          </w:r>
          <w:r w:rsidR="007F7D66">
            <w:rPr>
              <w:rFonts w:cstheme="minorHAnsi"/>
              <w:b/>
              <w:bCs/>
              <w:sz w:val="22"/>
              <w:szCs w:val="22"/>
            </w:rPr>
            <w:t>“ ĮGYVENDINIMO VILNIAUS MIESTO  MOKYKLOSE</w:t>
          </w:r>
          <w:r w:rsidR="00DC4BA4">
            <w:rPr>
              <w:rFonts w:cstheme="minorHAnsi"/>
              <w:b/>
              <w:bCs/>
              <w:sz w:val="22"/>
              <w:szCs w:val="22"/>
            </w:rPr>
            <w:t xml:space="preserve"> PASLAUGOS</w:t>
          </w:r>
          <w:r w:rsidR="00D526C8" w:rsidRPr="00571F2B">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3B801FD" w:rsidR="00D53BF4" w:rsidRPr="00571F2B" w:rsidRDefault="00D53BF4" w:rsidP="004E4612">
          <w:pPr>
            <w:spacing w:after="120" w:line="20" w:lineRule="atLeast"/>
            <w:contextualSpacing/>
            <w:jc w:val="center"/>
            <w:rPr>
              <w:rFonts w:cstheme="minorHAnsi"/>
              <w:b/>
              <w:bCs/>
              <w:sz w:val="22"/>
              <w:szCs w:val="22"/>
            </w:rPr>
          </w:pPr>
          <w:r w:rsidRPr="00571F2B">
            <w:rPr>
              <w:rFonts w:cstheme="minorHAnsi"/>
              <w:b/>
              <w:bCs/>
              <w:sz w:val="22"/>
              <w:szCs w:val="22"/>
            </w:rPr>
            <w:t>V</w:t>
          </w:r>
          <w:r w:rsidR="00755F3B" w:rsidRPr="00571F2B">
            <w:rPr>
              <w:rFonts w:cstheme="minorHAnsi"/>
              <w:b/>
              <w:bCs/>
              <w:sz w:val="22"/>
              <w:szCs w:val="22"/>
            </w:rPr>
            <w:t>ersija</w:t>
          </w:r>
          <w:r w:rsidRPr="00571F2B">
            <w:rPr>
              <w:rFonts w:cstheme="minorHAnsi"/>
              <w:b/>
              <w:bCs/>
              <w:sz w:val="22"/>
              <w:szCs w:val="22"/>
            </w:rPr>
            <w:t xml:space="preserve"> Nr. </w:t>
          </w:r>
          <w:r w:rsidR="00571F2B" w:rsidRPr="00571F2B">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DF4E725" w14:textId="01CD9A7C" w:rsidR="00927CA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0820581" w:history="1">
                <w:r w:rsidR="00927CA1" w:rsidRPr="009D1925">
                  <w:rPr>
                    <w:rStyle w:val="Hipersaitas"/>
                    <w:rFonts w:cstheme="minorHAnsi"/>
                    <w:noProof/>
                  </w:rPr>
                  <w:t>1.</w:t>
                </w:r>
                <w:r w:rsidR="00927CA1">
                  <w:rPr>
                    <w:noProof/>
                    <w:kern w:val="2"/>
                    <w:sz w:val="24"/>
                    <w:szCs w:val="24"/>
                    <w14:ligatures w14:val="standardContextual"/>
                  </w:rPr>
                  <w:tab/>
                </w:r>
                <w:r w:rsidR="00927CA1" w:rsidRPr="009D1925">
                  <w:rPr>
                    <w:rStyle w:val="Hipersaitas"/>
                    <w:rFonts w:cstheme="minorHAnsi"/>
                    <w:noProof/>
                  </w:rPr>
                  <w:t>Bendra informacija</w:t>
                </w:r>
                <w:r w:rsidR="00927CA1">
                  <w:rPr>
                    <w:noProof/>
                    <w:webHidden/>
                  </w:rPr>
                  <w:tab/>
                </w:r>
                <w:r w:rsidR="00927CA1">
                  <w:rPr>
                    <w:noProof/>
                    <w:webHidden/>
                  </w:rPr>
                  <w:fldChar w:fldCharType="begin"/>
                </w:r>
                <w:r w:rsidR="00927CA1">
                  <w:rPr>
                    <w:noProof/>
                    <w:webHidden/>
                  </w:rPr>
                  <w:instrText xml:space="preserve"> PAGEREF _Toc210820581 \h </w:instrText>
                </w:r>
                <w:r w:rsidR="00927CA1">
                  <w:rPr>
                    <w:noProof/>
                    <w:webHidden/>
                  </w:rPr>
                </w:r>
                <w:r w:rsidR="00927CA1">
                  <w:rPr>
                    <w:noProof/>
                    <w:webHidden/>
                  </w:rPr>
                  <w:fldChar w:fldCharType="separate"/>
                </w:r>
                <w:r w:rsidR="00927CA1">
                  <w:rPr>
                    <w:noProof/>
                    <w:webHidden/>
                  </w:rPr>
                  <w:t>2</w:t>
                </w:r>
                <w:r w:rsidR="00927CA1">
                  <w:rPr>
                    <w:noProof/>
                    <w:webHidden/>
                  </w:rPr>
                  <w:fldChar w:fldCharType="end"/>
                </w:r>
              </w:hyperlink>
            </w:p>
            <w:p w14:paraId="77543B39" w14:textId="327C78D1" w:rsidR="00927CA1" w:rsidRDefault="00927CA1">
              <w:pPr>
                <w:pStyle w:val="Turinys1"/>
                <w:rPr>
                  <w:noProof/>
                  <w:kern w:val="2"/>
                  <w:sz w:val="24"/>
                  <w:szCs w:val="24"/>
                  <w14:ligatures w14:val="standardContextual"/>
                </w:rPr>
              </w:pPr>
              <w:hyperlink w:anchor="_Toc210820582" w:history="1">
                <w:r w:rsidRPr="009D1925">
                  <w:rPr>
                    <w:rStyle w:val="Hipersaitas"/>
                    <w:rFonts w:cstheme="minorHAnsi"/>
                    <w:noProof/>
                  </w:rPr>
                  <w:t>2. Pirkimo objektas</w:t>
                </w:r>
                <w:r>
                  <w:rPr>
                    <w:noProof/>
                    <w:webHidden/>
                  </w:rPr>
                  <w:tab/>
                </w:r>
                <w:r>
                  <w:rPr>
                    <w:noProof/>
                    <w:webHidden/>
                  </w:rPr>
                  <w:fldChar w:fldCharType="begin"/>
                </w:r>
                <w:r>
                  <w:rPr>
                    <w:noProof/>
                    <w:webHidden/>
                  </w:rPr>
                  <w:instrText xml:space="preserve"> PAGEREF _Toc210820582 \h </w:instrText>
                </w:r>
                <w:r>
                  <w:rPr>
                    <w:noProof/>
                    <w:webHidden/>
                  </w:rPr>
                </w:r>
                <w:r>
                  <w:rPr>
                    <w:noProof/>
                    <w:webHidden/>
                  </w:rPr>
                  <w:fldChar w:fldCharType="separate"/>
                </w:r>
                <w:r>
                  <w:rPr>
                    <w:noProof/>
                    <w:webHidden/>
                  </w:rPr>
                  <w:t>2</w:t>
                </w:r>
                <w:r>
                  <w:rPr>
                    <w:noProof/>
                    <w:webHidden/>
                  </w:rPr>
                  <w:fldChar w:fldCharType="end"/>
                </w:r>
              </w:hyperlink>
            </w:p>
            <w:p w14:paraId="7570F02A" w14:textId="1654E59F" w:rsidR="00927CA1" w:rsidRDefault="00927CA1">
              <w:pPr>
                <w:pStyle w:val="Turinys1"/>
                <w:rPr>
                  <w:noProof/>
                  <w:kern w:val="2"/>
                  <w:sz w:val="24"/>
                  <w:szCs w:val="24"/>
                  <w14:ligatures w14:val="standardContextual"/>
                </w:rPr>
              </w:pPr>
              <w:hyperlink w:anchor="_Toc210820583" w:history="1">
                <w:r w:rsidRPr="009D192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_Toc210820583 \h </w:instrText>
                </w:r>
                <w:r>
                  <w:rPr>
                    <w:noProof/>
                    <w:webHidden/>
                  </w:rPr>
                </w:r>
                <w:r>
                  <w:rPr>
                    <w:noProof/>
                    <w:webHidden/>
                  </w:rPr>
                  <w:fldChar w:fldCharType="separate"/>
                </w:r>
                <w:r>
                  <w:rPr>
                    <w:noProof/>
                    <w:webHidden/>
                  </w:rPr>
                  <w:t>3</w:t>
                </w:r>
                <w:r>
                  <w:rPr>
                    <w:noProof/>
                    <w:webHidden/>
                  </w:rPr>
                  <w:fldChar w:fldCharType="end"/>
                </w:r>
              </w:hyperlink>
            </w:p>
            <w:p w14:paraId="08BA8235" w14:textId="781D1FCA" w:rsidR="00927CA1" w:rsidRDefault="00927CA1">
              <w:pPr>
                <w:pStyle w:val="Turinys1"/>
                <w:rPr>
                  <w:noProof/>
                  <w:kern w:val="2"/>
                  <w:sz w:val="24"/>
                  <w:szCs w:val="24"/>
                  <w14:ligatures w14:val="standardContextual"/>
                </w:rPr>
              </w:pPr>
              <w:hyperlink w:anchor="_Toc210820584" w:history="1">
                <w:r w:rsidRPr="009D1925">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_Toc210820584 \h </w:instrText>
                </w:r>
                <w:r>
                  <w:rPr>
                    <w:noProof/>
                    <w:webHidden/>
                  </w:rPr>
                </w:r>
                <w:r>
                  <w:rPr>
                    <w:noProof/>
                    <w:webHidden/>
                  </w:rPr>
                  <w:fldChar w:fldCharType="separate"/>
                </w:r>
                <w:r>
                  <w:rPr>
                    <w:noProof/>
                    <w:webHidden/>
                  </w:rPr>
                  <w:t>3</w:t>
                </w:r>
                <w:r>
                  <w:rPr>
                    <w:noProof/>
                    <w:webHidden/>
                  </w:rPr>
                  <w:fldChar w:fldCharType="end"/>
                </w:r>
              </w:hyperlink>
            </w:p>
            <w:p w14:paraId="7621E3F9" w14:textId="5464050D" w:rsidR="00927CA1" w:rsidRDefault="00927CA1">
              <w:pPr>
                <w:pStyle w:val="Turinys1"/>
                <w:tabs>
                  <w:tab w:val="left" w:pos="720"/>
                </w:tabs>
                <w:rPr>
                  <w:noProof/>
                  <w:kern w:val="2"/>
                  <w:sz w:val="24"/>
                  <w:szCs w:val="24"/>
                  <w14:ligatures w14:val="standardContextual"/>
                </w:rPr>
              </w:pPr>
              <w:hyperlink w:anchor="_Toc210820585" w:history="1">
                <w:r w:rsidRPr="009D1925">
                  <w:rPr>
                    <w:rStyle w:val="Hipersaitas"/>
                    <w:rFonts w:cstheme="majorHAnsi"/>
                    <w:noProof/>
                  </w:rPr>
                  <w:t>5.</w:t>
                </w:r>
                <w:r>
                  <w:rPr>
                    <w:noProof/>
                    <w:kern w:val="2"/>
                    <w:sz w:val="24"/>
                    <w:szCs w:val="24"/>
                    <w14:ligatures w14:val="standardContextual"/>
                  </w:rPr>
                  <w:tab/>
                </w:r>
                <w:r w:rsidRPr="009D1925">
                  <w:rPr>
                    <w:rStyle w:val="Hipersaitas"/>
                    <w:noProof/>
                  </w:rPr>
                  <w:t>Reikalavimai, susiję su nacionaliniu saugumu</w:t>
                </w:r>
                <w:r>
                  <w:rPr>
                    <w:noProof/>
                    <w:webHidden/>
                  </w:rPr>
                  <w:tab/>
                </w:r>
                <w:r>
                  <w:rPr>
                    <w:noProof/>
                    <w:webHidden/>
                  </w:rPr>
                  <w:fldChar w:fldCharType="begin"/>
                </w:r>
                <w:r>
                  <w:rPr>
                    <w:noProof/>
                    <w:webHidden/>
                  </w:rPr>
                  <w:instrText xml:space="preserve"> PAGEREF _Toc210820585 \h </w:instrText>
                </w:r>
                <w:r>
                  <w:rPr>
                    <w:noProof/>
                    <w:webHidden/>
                  </w:rPr>
                </w:r>
                <w:r>
                  <w:rPr>
                    <w:noProof/>
                    <w:webHidden/>
                  </w:rPr>
                  <w:fldChar w:fldCharType="separate"/>
                </w:r>
                <w:r>
                  <w:rPr>
                    <w:noProof/>
                    <w:webHidden/>
                  </w:rPr>
                  <w:t>3</w:t>
                </w:r>
                <w:r>
                  <w:rPr>
                    <w:noProof/>
                    <w:webHidden/>
                  </w:rPr>
                  <w:fldChar w:fldCharType="end"/>
                </w:r>
              </w:hyperlink>
            </w:p>
            <w:p w14:paraId="0D33B48E" w14:textId="77C9C60F" w:rsidR="00927CA1" w:rsidRDefault="00927CA1">
              <w:pPr>
                <w:pStyle w:val="Turinys1"/>
                <w:rPr>
                  <w:noProof/>
                  <w:kern w:val="2"/>
                  <w:sz w:val="24"/>
                  <w:szCs w:val="24"/>
                  <w14:ligatures w14:val="standardContextual"/>
                </w:rPr>
              </w:pPr>
              <w:hyperlink w:anchor="_Toc210820586" w:history="1">
                <w:r w:rsidRPr="009D1925">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_Toc210820586 \h </w:instrText>
                </w:r>
                <w:r>
                  <w:rPr>
                    <w:noProof/>
                    <w:webHidden/>
                  </w:rPr>
                </w:r>
                <w:r>
                  <w:rPr>
                    <w:noProof/>
                    <w:webHidden/>
                  </w:rPr>
                  <w:fldChar w:fldCharType="separate"/>
                </w:r>
                <w:r>
                  <w:rPr>
                    <w:noProof/>
                    <w:webHidden/>
                  </w:rPr>
                  <w:t>4</w:t>
                </w:r>
                <w:r>
                  <w:rPr>
                    <w:noProof/>
                    <w:webHidden/>
                  </w:rPr>
                  <w:fldChar w:fldCharType="end"/>
                </w:r>
              </w:hyperlink>
            </w:p>
            <w:p w14:paraId="13A2710C" w14:textId="6F346D8D" w:rsidR="00927CA1" w:rsidRDefault="00927CA1">
              <w:pPr>
                <w:pStyle w:val="Turinys1"/>
                <w:tabs>
                  <w:tab w:val="left" w:pos="720"/>
                </w:tabs>
                <w:rPr>
                  <w:noProof/>
                  <w:kern w:val="2"/>
                  <w:sz w:val="24"/>
                  <w:szCs w:val="24"/>
                  <w14:ligatures w14:val="standardContextual"/>
                </w:rPr>
              </w:pPr>
              <w:hyperlink w:anchor="_Toc210820587" w:history="1">
                <w:r w:rsidRPr="009D1925">
                  <w:rPr>
                    <w:rStyle w:val="Hipersaitas"/>
                    <w:rFonts w:eastAsia="Calibri" w:cstheme="minorHAnsi"/>
                    <w:noProof/>
                  </w:rPr>
                  <w:t>7.</w:t>
                </w:r>
                <w:r>
                  <w:rPr>
                    <w:noProof/>
                    <w:kern w:val="2"/>
                    <w:sz w:val="24"/>
                    <w:szCs w:val="24"/>
                    <w14:ligatures w14:val="standardContextual"/>
                  </w:rPr>
                  <w:tab/>
                </w:r>
                <w:r w:rsidRPr="009D192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_Toc210820587 \h </w:instrText>
                </w:r>
                <w:r>
                  <w:rPr>
                    <w:noProof/>
                    <w:webHidden/>
                  </w:rPr>
                </w:r>
                <w:r>
                  <w:rPr>
                    <w:noProof/>
                    <w:webHidden/>
                  </w:rPr>
                  <w:fldChar w:fldCharType="separate"/>
                </w:r>
                <w:r>
                  <w:rPr>
                    <w:noProof/>
                    <w:webHidden/>
                  </w:rPr>
                  <w:t>4</w:t>
                </w:r>
                <w:r>
                  <w:rPr>
                    <w:noProof/>
                    <w:webHidden/>
                  </w:rPr>
                  <w:fldChar w:fldCharType="end"/>
                </w:r>
              </w:hyperlink>
            </w:p>
            <w:p w14:paraId="59D79B72" w14:textId="5D1A6FCB" w:rsidR="00927CA1" w:rsidRDefault="00927CA1">
              <w:pPr>
                <w:pStyle w:val="Turinys1"/>
                <w:tabs>
                  <w:tab w:val="left" w:pos="720"/>
                </w:tabs>
                <w:rPr>
                  <w:noProof/>
                  <w:kern w:val="2"/>
                  <w:sz w:val="24"/>
                  <w:szCs w:val="24"/>
                  <w14:ligatures w14:val="standardContextual"/>
                </w:rPr>
              </w:pPr>
              <w:hyperlink w:anchor="_Toc210820588" w:history="1">
                <w:r w:rsidRPr="009D1925">
                  <w:rPr>
                    <w:rStyle w:val="Hipersaitas"/>
                    <w:rFonts w:eastAsia="Calibri" w:cstheme="minorHAnsi"/>
                    <w:noProof/>
                  </w:rPr>
                  <w:t>8.</w:t>
                </w:r>
                <w:r>
                  <w:rPr>
                    <w:noProof/>
                    <w:kern w:val="2"/>
                    <w:sz w:val="24"/>
                    <w:szCs w:val="24"/>
                    <w14:ligatures w14:val="standardContextual"/>
                  </w:rPr>
                  <w:tab/>
                </w:r>
                <w:r w:rsidRPr="009D192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_Toc210820588 \h </w:instrText>
                </w:r>
                <w:r>
                  <w:rPr>
                    <w:noProof/>
                    <w:webHidden/>
                  </w:rPr>
                </w:r>
                <w:r>
                  <w:rPr>
                    <w:noProof/>
                    <w:webHidden/>
                  </w:rPr>
                  <w:fldChar w:fldCharType="separate"/>
                </w:r>
                <w:r>
                  <w:rPr>
                    <w:noProof/>
                    <w:webHidden/>
                  </w:rPr>
                  <w:t>5</w:t>
                </w:r>
                <w:r>
                  <w:rPr>
                    <w:noProof/>
                    <w:webHidden/>
                  </w:rPr>
                  <w:fldChar w:fldCharType="end"/>
                </w:r>
              </w:hyperlink>
            </w:p>
            <w:p w14:paraId="3F734632" w14:textId="546EA86E" w:rsidR="00927CA1" w:rsidRDefault="00927CA1">
              <w:pPr>
                <w:pStyle w:val="Turinys1"/>
                <w:tabs>
                  <w:tab w:val="left" w:pos="720"/>
                </w:tabs>
                <w:rPr>
                  <w:noProof/>
                  <w:kern w:val="2"/>
                  <w:sz w:val="24"/>
                  <w:szCs w:val="24"/>
                  <w14:ligatures w14:val="standardContextual"/>
                </w:rPr>
              </w:pPr>
              <w:hyperlink w:anchor="_Toc210820589" w:history="1">
                <w:r w:rsidRPr="009D1925">
                  <w:rPr>
                    <w:rStyle w:val="Hipersaitas"/>
                    <w:rFonts w:eastAsia="Calibri" w:cstheme="minorHAnsi"/>
                    <w:noProof/>
                  </w:rPr>
                  <w:t>9.</w:t>
                </w:r>
                <w:r>
                  <w:rPr>
                    <w:noProof/>
                    <w:kern w:val="2"/>
                    <w:sz w:val="24"/>
                    <w:szCs w:val="24"/>
                    <w14:ligatures w14:val="standardContextual"/>
                  </w:rPr>
                  <w:tab/>
                </w:r>
                <w:r w:rsidRPr="009D192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_Toc210820589 \h </w:instrText>
                </w:r>
                <w:r>
                  <w:rPr>
                    <w:noProof/>
                    <w:webHidden/>
                  </w:rPr>
                </w:r>
                <w:r>
                  <w:rPr>
                    <w:noProof/>
                    <w:webHidden/>
                  </w:rPr>
                  <w:fldChar w:fldCharType="separate"/>
                </w:r>
                <w:r>
                  <w:rPr>
                    <w:noProof/>
                    <w:webHidden/>
                  </w:rPr>
                  <w:t>5</w:t>
                </w:r>
                <w:r>
                  <w:rPr>
                    <w:noProof/>
                    <w:webHidden/>
                  </w:rPr>
                  <w:fldChar w:fldCharType="end"/>
                </w:r>
              </w:hyperlink>
            </w:p>
            <w:p w14:paraId="4458C794" w14:textId="276C0FD7" w:rsidR="00927CA1" w:rsidRDefault="00927CA1">
              <w:pPr>
                <w:pStyle w:val="Turinys1"/>
                <w:tabs>
                  <w:tab w:val="left" w:pos="720"/>
                </w:tabs>
                <w:rPr>
                  <w:noProof/>
                  <w:kern w:val="2"/>
                  <w:sz w:val="24"/>
                  <w:szCs w:val="24"/>
                  <w14:ligatures w14:val="standardContextual"/>
                </w:rPr>
              </w:pPr>
              <w:hyperlink w:anchor="_Toc210820590" w:history="1">
                <w:r w:rsidRPr="009D1925">
                  <w:rPr>
                    <w:rStyle w:val="Hipersaitas"/>
                    <w:rFonts w:eastAsia="Calibri" w:cstheme="minorHAnsi"/>
                    <w:noProof/>
                  </w:rPr>
                  <w:t>10.</w:t>
                </w:r>
                <w:r>
                  <w:rPr>
                    <w:noProof/>
                    <w:kern w:val="2"/>
                    <w:sz w:val="24"/>
                    <w:szCs w:val="24"/>
                    <w14:ligatures w14:val="standardContextual"/>
                  </w:rPr>
                  <w:tab/>
                </w:r>
                <w:r w:rsidRPr="009D1925">
                  <w:rPr>
                    <w:rStyle w:val="Hipersaitas"/>
                    <w:rFonts w:cstheme="minorHAnsi"/>
                    <w:noProof/>
                  </w:rPr>
                  <w:t>Sutarties sudarymas</w:t>
                </w:r>
                <w:r>
                  <w:rPr>
                    <w:noProof/>
                    <w:webHidden/>
                  </w:rPr>
                  <w:tab/>
                </w:r>
                <w:r>
                  <w:rPr>
                    <w:noProof/>
                    <w:webHidden/>
                  </w:rPr>
                  <w:fldChar w:fldCharType="begin"/>
                </w:r>
                <w:r>
                  <w:rPr>
                    <w:noProof/>
                    <w:webHidden/>
                  </w:rPr>
                  <w:instrText xml:space="preserve"> PAGEREF _Toc210820590 \h </w:instrText>
                </w:r>
                <w:r>
                  <w:rPr>
                    <w:noProof/>
                    <w:webHidden/>
                  </w:rPr>
                </w:r>
                <w:r>
                  <w:rPr>
                    <w:noProof/>
                    <w:webHidden/>
                  </w:rPr>
                  <w:fldChar w:fldCharType="separate"/>
                </w:r>
                <w:r>
                  <w:rPr>
                    <w:noProof/>
                    <w:webHidden/>
                  </w:rPr>
                  <w:t>5</w:t>
                </w:r>
                <w:r>
                  <w:rPr>
                    <w:noProof/>
                    <w:webHidden/>
                  </w:rPr>
                  <w:fldChar w:fldCharType="end"/>
                </w:r>
              </w:hyperlink>
            </w:p>
            <w:p w14:paraId="1CED4352" w14:textId="150FBFF6" w:rsidR="00927CA1" w:rsidRDefault="00927CA1">
              <w:pPr>
                <w:pStyle w:val="Turinys1"/>
                <w:tabs>
                  <w:tab w:val="left" w:pos="720"/>
                </w:tabs>
                <w:rPr>
                  <w:noProof/>
                  <w:kern w:val="2"/>
                  <w:sz w:val="24"/>
                  <w:szCs w:val="24"/>
                  <w14:ligatures w14:val="standardContextual"/>
                </w:rPr>
              </w:pPr>
              <w:hyperlink w:anchor="_Toc210820591" w:history="1">
                <w:r w:rsidRPr="009D1925">
                  <w:rPr>
                    <w:rStyle w:val="Hipersaitas"/>
                    <w:rFonts w:cstheme="minorHAnsi"/>
                    <w:noProof/>
                  </w:rPr>
                  <w:t>11.</w:t>
                </w:r>
                <w:r>
                  <w:rPr>
                    <w:noProof/>
                    <w:kern w:val="2"/>
                    <w:sz w:val="24"/>
                    <w:szCs w:val="24"/>
                    <w14:ligatures w14:val="standardContextual"/>
                  </w:rPr>
                  <w:tab/>
                </w:r>
                <w:r w:rsidRPr="009D1925">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_Toc210820591 \h </w:instrText>
                </w:r>
                <w:r>
                  <w:rPr>
                    <w:noProof/>
                    <w:webHidden/>
                  </w:rPr>
                </w:r>
                <w:r>
                  <w:rPr>
                    <w:noProof/>
                    <w:webHidden/>
                  </w:rPr>
                  <w:fldChar w:fldCharType="separate"/>
                </w:r>
                <w:r>
                  <w:rPr>
                    <w:noProof/>
                    <w:webHidden/>
                  </w:rPr>
                  <w:t>5</w:t>
                </w:r>
                <w:r>
                  <w:rPr>
                    <w:noProof/>
                    <w:webHidden/>
                  </w:rPr>
                  <w:fldChar w:fldCharType="end"/>
                </w:r>
              </w:hyperlink>
            </w:p>
            <w:p w14:paraId="553C705D" w14:textId="053B911F" w:rsidR="00927CA1" w:rsidRDefault="00927CA1">
              <w:pPr>
                <w:pStyle w:val="Turinys1"/>
                <w:tabs>
                  <w:tab w:val="left" w:pos="720"/>
                </w:tabs>
                <w:rPr>
                  <w:noProof/>
                  <w:kern w:val="2"/>
                  <w:sz w:val="24"/>
                  <w:szCs w:val="24"/>
                  <w14:ligatures w14:val="standardContextual"/>
                </w:rPr>
              </w:pPr>
              <w:hyperlink w:anchor="_Toc210820592" w:history="1">
                <w:r w:rsidRPr="009D1925">
                  <w:rPr>
                    <w:rStyle w:val="Hipersaitas"/>
                    <w:rFonts w:cstheme="minorHAnsi"/>
                    <w:noProof/>
                  </w:rPr>
                  <w:t>12.</w:t>
                </w:r>
                <w:r>
                  <w:rPr>
                    <w:noProof/>
                    <w:kern w:val="2"/>
                    <w:sz w:val="24"/>
                    <w:szCs w:val="24"/>
                    <w14:ligatures w14:val="standardContextual"/>
                  </w:rPr>
                  <w:tab/>
                </w:r>
                <w:r w:rsidRPr="009D1925">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_Toc210820592 \h </w:instrText>
                </w:r>
                <w:r>
                  <w:rPr>
                    <w:noProof/>
                    <w:webHidden/>
                  </w:rPr>
                </w:r>
                <w:r>
                  <w:rPr>
                    <w:noProof/>
                    <w:webHidden/>
                  </w:rPr>
                  <w:fldChar w:fldCharType="separate"/>
                </w:r>
                <w:r>
                  <w:rPr>
                    <w:noProof/>
                    <w:webHidden/>
                  </w:rPr>
                  <w:t>6</w:t>
                </w:r>
                <w:r>
                  <w:rPr>
                    <w:noProof/>
                    <w:webHidden/>
                  </w:rPr>
                  <w:fldChar w:fldCharType="end"/>
                </w:r>
              </w:hyperlink>
            </w:p>
            <w:p w14:paraId="0AAF75E2" w14:textId="46B088AF" w:rsidR="00927CA1" w:rsidRDefault="00927CA1">
              <w:pPr>
                <w:pStyle w:val="Turinys2"/>
                <w:rPr>
                  <w:noProof/>
                  <w:kern w:val="2"/>
                  <w:sz w:val="24"/>
                  <w:szCs w:val="24"/>
                  <w14:ligatures w14:val="standardContextual"/>
                </w:rPr>
              </w:pPr>
              <w:hyperlink w:anchor="_Toc210820593" w:history="1">
                <w:r w:rsidRPr="009D1925">
                  <w:rPr>
                    <w:rStyle w:val="Hipersaitas"/>
                    <w:rFonts w:cstheme="minorHAnsi"/>
                    <w:noProof/>
                  </w:rPr>
                  <w:t>Pirkimo sąlygų 1 priedas „Terminai“</w:t>
                </w:r>
                <w:r>
                  <w:rPr>
                    <w:noProof/>
                    <w:webHidden/>
                  </w:rPr>
                  <w:tab/>
                </w:r>
                <w:r w:rsidR="004F3521">
                  <w:rPr>
                    <w:noProof/>
                    <w:webHidden/>
                  </w:rPr>
                  <w:t>7</w:t>
                </w:r>
              </w:hyperlink>
            </w:p>
            <w:p w14:paraId="084A0744" w14:textId="6B908AF8" w:rsidR="00927CA1" w:rsidRDefault="00927CA1">
              <w:pPr>
                <w:pStyle w:val="Turinys2"/>
                <w:rPr>
                  <w:rStyle w:val="Hipersaitas"/>
                  <w:noProof/>
                </w:rPr>
              </w:pPr>
              <w:hyperlink w:anchor="_Toc210820594" w:history="1">
                <w:r w:rsidRPr="009D1925">
                  <w:rPr>
                    <w:rStyle w:val="Hipersaitas"/>
                    <w:rFonts w:eastAsia="Calibri" w:cstheme="minorHAnsi"/>
                    <w:noProof/>
                  </w:rPr>
                  <w:t>Pirkimo sąlygų 2 priedas „Techninė specifikacija“</w:t>
                </w:r>
                <w:r>
                  <w:rPr>
                    <w:noProof/>
                    <w:webHidden/>
                  </w:rPr>
                  <w:tab/>
                </w:r>
                <w:r w:rsidR="00725CE3">
                  <w:rPr>
                    <w:noProof/>
                    <w:webHidden/>
                  </w:rPr>
                  <w:t>10</w:t>
                </w:r>
              </w:hyperlink>
            </w:p>
            <w:p w14:paraId="3BAB5A93" w14:textId="0A290832" w:rsidR="00BF52AC" w:rsidRDefault="00BF52AC" w:rsidP="00BF52AC">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t>1</w:t>
                </w:r>
                <w:r w:rsidR="00725CE3">
                  <w:rPr>
                    <w:noProof/>
                    <w:webHidden/>
                  </w:rPr>
                  <w:t>1</w:t>
                </w:r>
              </w:hyperlink>
            </w:p>
            <w:p w14:paraId="1B057CF8" w14:textId="2C3FAD01" w:rsidR="00927CA1" w:rsidRDefault="00BF52AC" w:rsidP="00BF52AC">
              <w:pPr>
                <w:pStyle w:val="Turinys2"/>
                <w:ind w:left="0"/>
                <w:rPr>
                  <w:rStyle w:val="Hipersaitas"/>
                  <w:noProof/>
                </w:rPr>
              </w:pPr>
              <w:r>
                <w:rPr>
                  <w:rStyle w:val="Hipersaitas"/>
                  <w:noProof/>
                </w:rPr>
                <w:t xml:space="preserve">     </w:t>
              </w:r>
              <w:hyperlink w:anchor="_Toc210820595" w:history="1">
                <w:r w:rsidR="00927CA1" w:rsidRPr="009D1925">
                  <w:rPr>
                    <w:rStyle w:val="Hipersaitas"/>
                    <w:rFonts w:eastAsia="Calibri" w:cstheme="minorHAnsi"/>
                    <w:noProof/>
                  </w:rPr>
                  <w:t>Pirkimo sąlygų 4 priedas „Pasiūlymų vertinimo kriterijai ir sąlygos“</w:t>
                </w:r>
                <w:r w:rsidR="00927CA1">
                  <w:rPr>
                    <w:noProof/>
                    <w:webHidden/>
                  </w:rPr>
                  <w:tab/>
                </w:r>
                <w:r w:rsidR="00927CA1">
                  <w:rPr>
                    <w:noProof/>
                    <w:webHidden/>
                  </w:rPr>
                  <w:fldChar w:fldCharType="begin"/>
                </w:r>
                <w:r w:rsidR="00927CA1">
                  <w:rPr>
                    <w:noProof/>
                    <w:webHidden/>
                  </w:rPr>
                  <w:instrText xml:space="preserve"> PAGEREF _Toc210820595 \h </w:instrText>
                </w:r>
                <w:r w:rsidR="00927CA1">
                  <w:rPr>
                    <w:noProof/>
                    <w:webHidden/>
                  </w:rPr>
                </w:r>
                <w:r w:rsidR="00927CA1">
                  <w:rPr>
                    <w:noProof/>
                    <w:webHidden/>
                  </w:rPr>
                  <w:fldChar w:fldCharType="separate"/>
                </w:r>
                <w:r w:rsidR="00927CA1">
                  <w:rPr>
                    <w:noProof/>
                    <w:webHidden/>
                  </w:rPr>
                  <w:t>1</w:t>
                </w:r>
                <w:r w:rsidR="00725CE3">
                  <w:rPr>
                    <w:noProof/>
                    <w:webHidden/>
                  </w:rPr>
                  <w:t>2</w:t>
                </w:r>
                <w:r w:rsidR="00927CA1">
                  <w:rPr>
                    <w:noProof/>
                    <w:webHidden/>
                  </w:rPr>
                  <w:fldChar w:fldCharType="end"/>
                </w:r>
              </w:hyperlink>
            </w:p>
            <w:p w14:paraId="721A4A8C" w14:textId="2E046E67" w:rsidR="00BF52AC" w:rsidRDefault="00BF52AC" w:rsidP="00BF52AC">
              <w:pPr>
                <w:pStyle w:val="Turinys2"/>
                <w:rPr>
                  <w:noProof/>
                  <w:kern w:val="2"/>
                  <w:sz w:val="24"/>
                  <w:szCs w:val="24"/>
                  <w14:ligatures w14:val="standardContextual"/>
                </w:rPr>
              </w:pPr>
              <w:hyperlink w:anchor="_Toc194311931" w:history="1">
                <w:r w:rsidRPr="00DE3C49">
                  <w:rPr>
                    <w:rStyle w:val="Hipersaitas"/>
                    <w:rFonts w:cstheme="minorHAnsi"/>
                    <w:noProof/>
                  </w:rPr>
                  <w:t xml:space="preserve">Pirkimo sąlygų </w:t>
                </w:r>
                <w:r>
                  <w:rPr>
                    <w:rStyle w:val="Hipersaitas"/>
                    <w:rFonts w:cstheme="minorHAnsi"/>
                    <w:noProof/>
                  </w:rPr>
                  <w:t xml:space="preserve">5 </w:t>
                </w:r>
                <w:r w:rsidRPr="00DE3C49">
                  <w:rPr>
                    <w:rStyle w:val="Hipersaitas"/>
                    <w:rFonts w:cstheme="minorHAnsi"/>
                    <w:noProof/>
                  </w:rPr>
                  <w:t>priedas „Sutarties projektas“</w:t>
                </w:r>
                <w:r>
                  <w:rPr>
                    <w:noProof/>
                    <w:webHidden/>
                  </w:rPr>
                  <w:tab/>
                  <w:t>1</w:t>
                </w:r>
                <w:r w:rsidR="00725CE3">
                  <w:rPr>
                    <w:noProof/>
                    <w:webHidden/>
                  </w:rPr>
                  <w:t>6</w:t>
                </w:r>
              </w:hyperlink>
            </w:p>
            <w:p w14:paraId="46CAEE07" w14:textId="1F903C67" w:rsidR="00BF52AC" w:rsidRDefault="00BF52AC" w:rsidP="00D65358">
              <w:pPr>
                <w:pStyle w:val="Turinys2"/>
              </w:pPr>
              <w:hyperlink w:anchor="_Toc194311932" w:history="1">
                <w:r w:rsidRPr="00DE3C49">
                  <w:rPr>
                    <w:rStyle w:val="Hipersaitas"/>
                    <w:rFonts w:eastAsia="Calibri" w:cstheme="minorHAnsi"/>
                    <w:noProof/>
                  </w:rPr>
                  <w:t xml:space="preserve">Pirkimo sąlygų </w:t>
                </w:r>
                <w:r>
                  <w:rPr>
                    <w:rStyle w:val="Hipersaitas"/>
                    <w:rFonts w:eastAsia="Calibri" w:cstheme="minorHAnsi"/>
                    <w:noProof/>
                  </w:rPr>
                  <w:t>6</w:t>
                </w:r>
                <w:r w:rsidRPr="00DE3C49">
                  <w:rPr>
                    <w:rStyle w:val="Hipersaitas"/>
                    <w:rFonts w:eastAsia="Calibri" w:cstheme="minorHAnsi"/>
                    <w:noProof/>
                  </w:rPr>
                  <w:t xml:space="preserve"> priedas „Tiekėjų pašalinimo pagrindai“</w:t>
                </w:r>
                <w:r>
                  <w:rPr>
                    <w:noProof/>
                    <w:webHidden/>
                  </w:rPr>
                  <w:tab/>
                  <w:t>1</w:t>
                </w:r>
                <w:r w:rsidR="00725CE3">
                  <w:rPr>
                    <w:noProof/>
                    <w:webHidden/>
                  </w:rPr>
                  <w:t>7</w:t>
                </w:r>
              </w:hyperlink>
            </w:p>
            <w:p w14:paraId="7DCE0949" w14:textId="2A99D1E2" w:rsidR="00C035A0" w:rsidRPr="00C035A0" w:rsidRDefault="00C035A0" w:rsidP="00C035A0">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w:t>
                </w:r>
                <w:r>
                  <w:rPr>
                    <w:rStyle w:val="Hipersaitas"/>
                    <w:rFonts w:eastAsia="Calibri" w:cstheme="minorHAnsi"/>
                    <w:noProof/>
                  </w:rPr>
                  <w:t>7</w:t>
                </w:r>
                <w:r w:rsidRPr="00DE3C49">
                  <w:rPr>
                    <w:rStyle w:val="Hipersaitas"/>
                    <w:rFonts w:eastAsia="Calibri" w:cstheme="minorHAnsi"/>
                    <w:noProof/>
                  </w:rPr>
                  <w:t xml:space="preserve"> priedas „EBVPD“ </w:t>
                </w:r>
                <w:r w:rsidRPr="00DE3C49">
                  <w:rPr>
                    <w:rStyle w:val="Hipersaitas"/>
                    <w:rFonts w:cstheme="minorHAnsi"/>
                    <w:noProof/>
                  </w:rPr>
                  <w:t>(XML formatu)</w:t>
                </w:r>
                <w:r>
                  <w:rPr>
                    <w:noProof/>
                    <w:webHidden/>
                  </w:rPr>
                  <w:tab/>
                  <w:t>1</w:t>
                </w:r>
                <w:r w:rsidR="00725CE3">
                  <w:rPr>
                    <w:noProof/>
                    <w:webHidden/>
                  </w:rPr>
                  <w:t>8</w:t>
                </w:r>
              </w:hyperlink>
            </w:p>
            <w:p w14:paraId="6FDA6125" w14:textId="2DFBE895" w:rsidR="00927CA1" w:rsidRDefault="00927CA1">
              <w:pPr>
                <w:pStyle w:val="Turinys2"/>
                <w:rPr>
                  <w:noProof/>
                  <w:kern w:val="2"/>
                  <w:sz w:val="24"/>
                  <w:szCs w:val="24"/>
                  <w14:ligatures w14:val="standardContextual"/>
                </w:rPr>
              </w:pPr>
              <w:hyperlink w:anchor="_Toc210820599" w:history="1">
                <w:r w:rsidRPr="009D1925">
                  <w:rPr>
                    <w:rStyle w:val="Hipersaitas"/>
                    <w:rFonts w:eastAsia="Calibri" w:cstheme="minorHAnsi"/>
                    <w:noProof/>
                  </w:rPr>
                  <w:t xml:space="preserve">Pirkimo sąlygų </w:t>
                </w:r>
                <w:r w:rsidR="00C035A0">
                  <w:rPr>
                    <w:rStyle w:val="Hipersaitas"/>
                    <w:rFonts w:eastAsia="Calibri" w:cstheme="minorHAnsi"/>
                    <w:noProof/>
                  </w:rPr>
                  <w:t>8</w:t>
                </w:r>
                <w:r w:rsidRPr="009D1925">
                  <w:rPr>
                    <w:rStyle w:val="Hipersaitas"/>
                    <w:rFonts w:eastAsia="Calibri" w:cstheme="minorHAnsi"/>
                    <w:noProof/>
                  </w:rPr>
                  <w:t xml:space="preserve"> priedas „Tiekėjų kvalifikacijos reikalavimai ir reikalaujami kokybės bei aplinkos apsaugos vadybos sistemų standartai“</w:t>
                </w:r>
                <w:r>
                  <w:rPr>
                    <w:noProof/>
                    <w:webHidden/>
                  </w:rPr>
                  <w:tab/>
                </w:r>
                <w:r w:rsidR="00725CE3">
                  <w:rPr>
                    <w:noProof/>
                    <w:webHidden/>
                  </w:rPr>
                  <w:t>19</w:t>
                </w:r>
              </w:hyperlink>
            </w:p>
            <w:p w14:paraId="27CDC161" w14:textId="5A9EF4F3" w:rsidR="00927CA1" w:rsidRDefault="00927CA1">
              <w:pPr>
                <w:pStyle w:val="Turinys2"/>
                <w:rPr>
                  <w:noProof/>
                  <w:kern w:val="2"/>
                  <w:sz w:val="24"/>
                  <w:szCs w:val="24"/>
                  <w14:ligatures w14:val="standardContextual"/>
                </w:rPr>
              </w:pPr>
              <w:hyperlink w:anchor="_Toc210820600" w:history="1">
                <w:r w:rsidRPr="009D1925">
                  <w:rPr>
                    <w:rStyle w:val="Hipersaitas"/>
                    <w:rFonts w:eastAsia="Calibri" w:cstheme="minorHAnsi"/>
                    <w:noProof/>
                  </w:rPr>
                  <w:t xml:space="preserve">Pirkimo sąlygų </w:t>
                </w:r>
                <w:r w:rsidR="00C035A0">
                  <w:rPr>
                    <w:rStyle w:val="Hipersaitas"/>
                    <w:rFonts w:eastAsia="Calibri" w:cstheme="minorHAnsi"/>
                    <w:noProof/>
                  </w:rPr>
                  <w:t>9</w:t>
                </w:r>
                <w:r w:rsidRPr="009D1925">
                  <w:rPr>
                    <w:rStyle w:val="Hipersaitas"/>
                    <w:rFonts w:eastAsia="Calibri" w:cstheme="minorHAnsi"/>
                    <w:noProof/>
                  </w:rPr>
                  <w:t xml:space="preserve"> priedas „Sutarties sąlygų įvykdymo užtikrinimų formos“</w:t>
                </w:r>
                <w:r>
                  <w:rPr>
                    <w:noProof/>
                    <w:webHidden/>
                  </w:rPr>
                  <w:tab/>
                </w:r>
                <w:r>
                  <w:rPr>
                    <w:noProof/>
                    <w:webHidden/>
                  </w:rPr>
                  <w:fldChar w:fldCharType="begin"/>
                </w:r>
                <w:r>
                  <w:rPr>
                    <w:noProof/>
                    <w:webHidden/>
                  </w:rPr>
                  <w:instrText xml:space="preserve"> PAGEREF _Toc210820600 \h </w:instrText>
                </w:r>
                <w:r>
                  <w:rPr>
                    <w:noProof/>
                    <w:webHidden/>
                  </w:rPr>
                </w:r>
                <w:r>
                  <w:rPr>
                    <w:noProof/>
                    <w:webHidden/>
                  </w:rPr>
                  <w:fldChar w:fldCharType="separate"/>
                </w:r>
                <w:r>
                  <w:rPr>
                    <w:noProof/>
                    <w:webHidden/>
                  </w:rPr>
                  <w:t>2</w:t>
                </w:r>
                <w:r w:rsidR="00725CE3">
                  <w:rPr>
                    <w:noProof/>
                    <w:webHidden/>
                  </w:rPr>
                  <w:t>1</w:t>
                </w:r>
                <w:r>
                  <w:rPr>
                    <w:noProof/>
                    <w:webHidden/>
                  </w:rPr>
                  <w:fldChar w:fldCharType="end"/>
                </w:r>
              </w:hyperlink>
            </w:p>
            <w:p w14:paraId="1B80604F" w14:textId="5970B386" w:rsidR="00927CA1" w:rsidRDefault="00927CA1">
              <w:pPr>
                <w:pStyle w:val="Turinys2"/>
                <w:rPr>
                  <w:noProof/>
                  <w:kern w:val="2"/>
                  <w:sz w:val="24"/>
                  <w:szCs w:val="24"/>
                  <w14:ligatures w14:val="standardContextual"/>
                </w:rPr>
              </w:pPr>
              <w:hyperlink w:anchor="_Toc210820601" w:history="1">
                <w:r w:rsidRPr="009D1925">
                  <w:rPr>
                    <w:rStyle w:val="Hipersaitas"/>
                    <w:rFonts w:eastAsia="Calibri" w:cstheme="minorHAnsi"/>
                    <w:noProof/>
                  </w:rPr>
                  <w:t xml:space="preserve">Pirkimo sąlygų </w:t>
                </w:r>
                <w:r w:rsidR="00C035A0">
                  <w:rPr>
                    <w:rStyle w:val="Hipersaitas"/>
                    <w:rFonts w:eastAsia="Calibri" w:cstheme="minorHAnsi"/>
                    <w:noProof/>
                  </w:rPr>
                  <w:t>10</w:t>
                </w:r>
                <w:r w:rsidRPr="009D1925">
                  <w:rPr>
                    <w:rStyle w:val="Hipersaitas"/>
                    <w:rFonts w:eastAsia="Calibri" w:cstheme="minorHAnsi"/>
                    <w:noProof/>
                  </w:rPr>
                  <w:t xml:space="preserve"> priedas „Savo jėgomis tinkamai suteiktų paslaugų sąrašas“</w:t>
                </w:r>
                <w:r>
                  <w:rPr>
                    <w:noProof/>
                    <w:webHidden/>
                  </w:rPr>
                  <w:tab/>
                </w:r>
                <w:r>
                  <w:rPr>
                    <w:noProof/>
                    <w:webHidden/>
                  </w:rPr>
                  <w:fldChar w:fldCharType="begin"/>
                </w:r>
                <w:r>
                  <w:rPr>
                    <w:noProof/>
                    <w:webHidden/>
                  </w:rPr>
                  <w:instrText xml:space="preserve"> PAGEREF _Toc210820601 \h </w:instrText>
                </w:r>
                <w:r>
                  <w:rPr>
                    <w:noProof/>
                    <w:webHidden/>
                  </w:rPr>
                </w:r>
                <w:r>
                  <w:rPr>
                    <w:noProof/>
                    <w:webHidden/>
                  </w:rPr>
                  <w:fldChar w:fldCharType="separate"/>
                </w:r>
                <w:r>
                  <w:rPr>
                    <w:noProof/>
                    <w:webHidden/>
                  </w:rPr>
                  <w:t>2</w:t>
                </w:r>
                <w:r w:rsidR="00725CE3">
                  <w:rPr>
                    <w:noProof/>
                    <w:webHidden/>
                  </w:rPr>
                  <w:t>5</w:t>
                </w:r>
                <w:r>
                  <w:rPr>
                    <w:noProof/>
                    <w:webHidden/>
                  </w:rPr>
                  <w:fldChar w:fldCharType="end"/>
                </w:r>
              </w:hyperlink>
            </w:p>
            <w:p w14:paraId="36213151" w14:textId="207F3B2D" w:rsidR="00701646" w:rsidRDefault="001C24BC" w:rsidP="007F7D66">
              <w:pPr>
                <w:pStyle w:val="Turinys2"/>
                <w:ind w:left="0"/>
              </w:pPr>
              <w:r w:rsidRPr="00682B25">
                <w:rPr>
                  <w:rFonts w:cstheme="minorHAnsi"/>
                  <w:b/>
                  <w:bCs/>
                  <w:color w:val="2B579A"/>
                  <w:sz w:val="22"/>
                  <w:szCs w:val="22"/>
                  <w:shd w:val="clear" w:color="auto" w:fill="E6E6E6"/>
                </w:rPr>
                <w:fldChar w:fldCharType="end"/>
              </w:r>
              <w:r w:rsidR="007F7D66">
                <w:t xml:space="preserve">     </w:t>
              </w:r>
            </w:p>
            <w:p w14:paraId="045A8F99" w14:textId="77777777" w:rsidR="00701646" w:rsidRPr="00701646" w:rsidRDefault="00701646" w:rsidP="00701646"/>
            <w:p w14:paraId="0DDC40AE" w14:textId="12EE83A0" w:rsidR="001C24BC" w:rsidRPr="00682B25" w:rsidRDefault="00000000"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082058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1D63417" w14:textId="630AADE2" w:rsidR="00D77031" w:rsidRPr="00D77031" w:rsidRDefault="008272CE" w:rsidP="2F62029B">
      <w:pPr>
        <w:pStyle w:val="Sraopastraipa"/>
        <w:numPr>
          <w:ilvl w:val="1"/>
          <w:numId w:val="1"/>
        </w:numPr>
        <w:spacing w:after="0" w:line="20" w:lineRule="atLeast"/>
        <w:ind w:left="0" w:firstLine="567"/>
        <w:jc w:val="both"/>
        <w:rPr>
          <w:sz w:val="22"/>
          <w:szCs w:val="22"/>
        </w:rPr>
      </w:pPr>
      <w:r w:rsidRPr="2F62029B">
        <w:rPr>
          <w:b/>
          <w:bCs/>
          <w:sz w:val="22"/>
          <w:szCs w:val="22"/>
        </w:rPr>
        <w:t>Perkančioji organizacija</w:t>
      </w:r>
      <w:r w:rsidRPr="2F62029B">
        <w:rPr>
          <w:sz w:val="22"/>
          <w:szCs w:val="22"/>
        </w:rPr>
        <w:t xml:space="preserve"> –</w:t>
      </w:r>
      <w:r w:rsidR="000372F4" w:rsidRPr="2F62029B">
        <w:rPr>
          <w:sz w:val="22"/>
          <w:szCs w:val="22"/>
        </w:rPr>
        <w:t xml:space="preserve"> </w:t>
      </w:r>
      <w:r w:rsidR="00020D1A" w:rsidRPr="2F62029B">
        <w:rPr>
          <w:rFonts w:eastAsia="Calibri"/>
          <w:sz w:val="22"/>
          <w:szCs w:val="22"/>
        </w:rPr>
        <w:t>V</w:t>
      </w:r>
      <w:r w:rsidR="00D77031" w:rsidRPr="2F62029B">
        <w:rPr>
          <w:rFonts w:eastAsia="Calibri"/>
          <w:sz w:val="22"/>
          <w:szCs w:val="22"/>
        </w:rPr>
        <w:t xml:space="preserve">šĮ </w:t>
      </w:r>
      <w:r w:rsidR="003328D0" w:rsidRPr="2F62029B">
        <w:rPr>
          <w:rFonts w:eastAsia="Calibri"/>
          <w:sz w:val="22"/>
          <w:szCs w:val="22"/>
        </w:rPr>
        <w:t>Vilniaus švietimo pažangos centras</w:t>
      </w:r>
      <w:r w:rsidR="00E56BA8" w:rsidRPr="2F62029B">
        <w:rPr>
          <w:rFonts w:eastAsia="Calibri"/>
          <w:sz w:val="22"/>
          <w:szCs w:val="22"/>
        </w:rPr>
        <w:t xml:space="preserve">, juridinio asmens kodas </w:t>
      </w:r>
      <w:r w:rsidR="003328D0" w:rsidRPr="2F62029B">
        <w:rPr>
          <w:rFonts w:eastAsia="Calibri"/>
          <w:sz w:val="22"/>
          <w:szCs w:val="22"/>
        </w:rPr>
        <w:t>305783083</w:t>
      </w:r>
      <w:r w:rsidR="00E56BA8" w:rsidRPr="2F62029B">
        <w:rPr>
          <w:rFonts w:eastAsia="Calibri"/>
          <w:sz w:val="22"/>
          <w:szCs w:val="22"/>
        </w:rPr>
        <w:t xml:space="preserve">, adresas </w:t>
      </w:r>
      <w:r w:rsidR="005B2312" w:rsidRPr="2F62029B">
        <w:rPr>
          <w:rFonts w:eastAsia="Calibri"/>
          <w:sz w:val="22"/>
          <w:szCs w:val="22"/>
        </w:rPr>
        <w:t>Vilniau</w:t>
      </w:r>
      <w:r w:rsidR="00E423C3" w:rsidRPr="2F62029B">
        <w:rPr>
          <w:rFonts w:eastAsia="Calibri"/>
          <w:sz w:val="22"/>
          <w:szCs w:val="22"/>
        </w:rPr>
        <w:t>s</w:t>
      </w:r>
      <w:r w:rsidR="00D77031" w:rsidRPr="2F62029B">
        <w:rPr>
          <w:rFonts w:eastAsia="Calibri"/>
          <w:sz w:val="22"/>
          <w:szCs w:val="22"/>
        </w:rPr>
        <w:t xml:space="preserve"> g. </w:t>
      </w:r>
      <w:r w:rsidR="005B2312" w:rsidRPr="2F62029B">
        <w:rPr>
          <w:rFonts w:eastAsia="Calibri"/>
          <w:sz w:val="22"/>
          <w:szCs w:val="22"/>
        </w:rPr>
        <w:t>39-1</w:t>
      </w:r>
      <w:r w:rsidR="00020D1A" w:rsidRPr="2F62029B">
        <w:rPr>
          <w:rFonts w:eastAsia="Calibri"/>
          <w:sz w:val="22"/>
          <w:szCs w:val="22"/>
        </w:rPr>
        <w:t>, LT-</w:t>
      </w:r>
      <w:r w:rsidR="005B2312" w:rsidRPr="2F62029B">
        <w:rPr>
          <w:rFonts w:eastAsia="Calibri"/>
          <w:sz w:val="22"/>
          <w:szCs w:val="22"/>
        </w:rPr>
        <w:t>01119</w:t>
      </w:r>
      <w:r w:rsidR="00D77031" w:rsidRPr="2F62029B">
        <w:rPr>
          <w:rFonts w:eastAsia="Calibri"/>
          <w:sz w:val="22"/>
          <w:szCs w:val="22"/>
        </w:rPr>
        <w:t xml:space="preserve"> </w:t>
      </w:r>
      <w:r w:rsidR="00685F98" w:rsidRPr="2F62029B">
        <w:rPr>
          <w:rFonts w:eastAsia="Calibri"/>
          <w:sz w:val="22"/>
          <w:szCs w:val="22"/>
        </w:rPr>
        <w:t>Vilnius</w:t>
      </w:r>
      <w:r w:rsidR="00B56CCA" w:rsidRPr="2F62029B">
        <w:rPr>
          <w:rFonts w:eastAsia="Calibri"/>
          <w:sz w:val="22"/>
          <w:szCs w:val="22"/>
        </w:rPr>
        <w:t>.</w:t>
      </w:r>
      <w:r w:rsidR="00685F98" w:rsidRPr="2F62029B">
        <w:rPr>
          <w:rFonts w:eastAsia="Calibri"/>
          <w:sz w:val="22"/>
          <w:szCs w:val="22"/>
        </w:rPr>
        <w:t xml:space="preserve"> </w:t>
      </w:r>
      <w:r w:rsidR="00E05E2D" w:rsidRPr="2F62029B">
        <w:rPr>
          <w:rFonts w:eastAsia="Calibri"/>
          <w:sz w:val="22"/>
          <w:szCs w:val="22"/>
        </w:rPr>
        <w:t>P</w:t>
      </w:r>
      <w:r w:rsidR="00D94650" w:rsidRPr="2F62029B">
        <w:rPr>
          <w:rFonts w:eastAsia="Calibri"/>
          <w:sz w:val="22"/>
          <w:szCs w:val="22"/>
        </w:rPr>
        <w:t xml:space="preserve">erkančioji organizacija </w:t>
      </w:r>
      <w:r w:rsidR="436EA0C3" w:rsidRPr="2F62029B">
        <w:rPr>
          <w:rFonts w:eastAsia="Calibri"/>
          <w:sz w:val="22"/>
          <w:szCs w:val="22"/>
        </w:rPr>
        <w:t>nėra</w:t>
      </w:r>
      <w:r w:rsidR="00D94650" w:rsidRPr="2F62029B">
        <w:rPr>
          <w:rFonts w:eastAsia="Calibri"/>
          <w:sz w:val="22"/>
          <w:szCs w:val="22"/>
        </w:rPr>
        <w:t xml:space="preserve"> PVM mokėtoja</w:t>
      </w:r>
      <w:r w:rsidR="009C69A4" w:rsidRPr="2F62029B">
        <w:rPr>
          <w:rFonts w:eastAsia="Calibri"/>
          <w:sz w:val="22"/>
          <w:szCs w:val="22"/>
        </w:rPr>
        <w:t>.</w:t>
      </w:r>
    </w:p>
    <w:p w14:paraId="6446701F" w14:textId="2E9DABD7" w:rsidR="00E32C8E" w:rsidRPr="00D77031" w:rsidRDefault="00E32C8E" w:rsidP="00D77031">
      <w:pPr>
        <w:pStyle w:val="Sraopastraipa"/>
        <w:numPr>
          <w:ilvl w:val="1"/>
          <w:numId w:val="1"/>
        </w:numPr>
        <w:spacing w:after="0" w:line="20" w:lineRule="atLeast"/>
        <w:ind w:left="0" w:firstLine="567"/>
        <w:jc w:val="both"/>
        <w:rPr>
          <w:rFonts w:cstheme="minorHAnsi"/>
          <w:sz w:val="22"/>
          <w:szCs w:val="22"/>
        </w:rPr>
      </w:pPr>
      <w:r w:rsidRPr="00D77031">
        <w:rPr>
          <w:rFonts w:eastAsia="Calibri" w:cstheme="minorHAnsi"/>
          <w:b/>
          <w:bCs/>
          <w:sz w:val="22"/>
          <w:szCs w:val="22"/>
        </w:rPr>
        <w:t>Pirkimą</w:t>
      </w:r>
      <w:r w:rsidR="009F18CF" w:rsidRPr="00D77031">
        <w:rPr>
          <w:rFonts w:eastAsia="Calibri" w:cstheme="minorHAnsi"/>
          <w:b/>
          <w:bCs/>
          <w:sz w:val="22"/>
          <w:szCs w:val="22"/>
        </w:rPr>
        <w:t xml:space="preserve"> </w:t>
      </w:r>
      <w:r w:rsidR="00DF4D30" w:rsidRPr="00D77031">
        <w:rPr>
          <w:rFonts w:cstheme="minorHAnsi"/>
          <w:b/>
          <w:bCs/>
          <w:sz w:val="22"/>
          <w:szCs w:val="22"/>
        </w:rPr>
        <w:t>perkančiosios organizacijos</w:t>
      </w:r>
      <w:r w:rsidRPr="00D77031">
        <w:rPr>
          <w:rFonts w:eastAsia="Calibri" w:cstheme="minorHAnsi"/>
          <w:b/>
          <w:bCs/>
          <w:sz w:val="22"/>
          <w:szCs w:val="22"/>
        </w:rPr>
        <w:t xml:space="preserve"> vardu atlieka </w:t>
      </w:r>
      <w:r w:rsidR="008978C5" w:rsidRPr="00D77031">
        <w:rPr>
          <w:rFonts w:eastAsia="Calibri" w:cstheme="minorHAnsi"/>
          <w:b/>
          <w:bCs/>
          <w:sz w:val="22"/>
          <w:szCs w:val="22"/>
        </w:rPr>
        <w:t>centrinė perkančioji organizacija</w:t>
      </w:r>
      <w:r w:rsidR="00CD64C8" w:rsidRPr="00D77031">
        <w:rPr>
          <w:rFonts w:eastAsia="Calibri" w:cstheme="minorHAnsi"/>
          <w:b/>
          <w:bCs/>
          <w:sz w:val="22"/>
          <w:szCs w:val="22"/>
        </w:rPr>
        <w:t xml:space="preserve"> </w:t>
      </w:r>
      <w:r w:rsidR="00765BE9" w:rsidRPr="00D77031">
        <w:rPr>
          <w:rFonts w:eastAsia="Calibri" w:cstheme="minorHAnsi"/>
          <w:b/>
          <w:bCs/>
          <w:sz w:val="22"/>
          <w:szCs w:val="22"/>
        </w:rPr>
        <w:t xml:space="preserve">CPO Vilnius </w:t>
      </w:r>
      <w:r w:rsidR="00765BE9" w:rsidRPr="00D77031">
        <w:rPr>
          <w:rFonts w:eastAsia="Calibri" w:cstheme="minorHAnsi"/>
          <w:sz w:val="22"/>
          <w:szCs w:val="22"/>
        </w:rPr>
        <w:t xml:space="preserve">– </w:t>
      </w:r>
      <w:r w:rsidR="008A6612" w:rsidRPr="00D77031">
        <w:rPr>
          <w:rFonts w:eastAsia="Calibri" w:cstheme="minorHAnsi"/>
          <w:sz w:val="22"/>
          <w:szCs w:val="22"/>
        </w:rPr>
        <w:t>Vilniaus miesto savivaldybės administracija</w:t>
      </w:r>
      <w:r w:rsidR="0018239F" w:rsidRPr="00D77031">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D77031">
        <w:rPr>
          <w:rFonts w:eastAsia="Calibri" w:cstheme="minorHAnsi"/>
          <w:sz w:val="22"/>
          <w:szCs w:val="22"/>
        </w:rPr>
        <w:t>,</w:t>
      </w:r>
      <w:r w:rsidR="008A6612" w:rsidRPr="00D77031">
        <w:rPr>
          <w:rFonts w:eastAsia="Calibri" w:cstheme="minorHAnsi"/>
          <w:color w:val="00B050"/>
          <w:sz w:val="22"/>
          <w:szCs w:val="22"/>
        </w:rPr>
        <w:t xml:space="preserve"> </w:t>
      </w:r>
      <w:r w:rsidR="008A6612" w:rsidRPr="00D77031">
        <w:rPr>
          <w:rFonts w:eastAsia="Calibri" w:cstheme="minorHAnsi"/>
          <w:sz w:val="22"/>
          <w:szCs w:val="22"/>
        </w:rPr>
        <w:t>juridinio asmens kodas 188710061, adresas Konstitucijos pr. 3, LT-09601 Vilnius</w:t>
      </w:r>
      <w:r w:rsidRPr="00D77031">
        <w:rPr>
          <w:rFonts w:eastAsia="Calibri" w:cstheme="minorHAnsi"/>
          <w:sz w:val="22"/>
          <w:szCs w:val="22"/>
        </w:rPr>
        <w:t xml:space="preserve">. </w:t>
      </w:r>
      <w:r w:rsidR="00C81BDF" w:rsidRPr="00D77031">
        <w:rPr>
          <w:rFonts w:eastAsia="Calibri" w:cstheme="minorHAnsi"/>
          <w:sz w:val="22"/>
          <w:szCs w:val="22"/>
        </w:rPr>
        <w:t>CPO Vilnius</w:t>
      </w:r>
      <w:r w:rsidR="00F7427B" w:rsidRPr="00D77031">
        <w:rPr>
          <w:rFonts w:eastAsia="Calibri" w:cstheme="minorHAnsi"/>
          <w:sz w:val="22"/>
          <w:szCs w:val="22"/>
        </w:rPr>
        <w:t xml:space="preserve"> </w:t>
      </w:r>
      <w:r w:rsidR="0001670E" w:rsidRPr="00D77031">
        <w:rPr>
          <w:rFonts w:eastAsia="Calibri" w:cstheme="minorHAnsi"/>
          <w:sz w:val="22"/>
          <w:szCs w:val="22"/>
        </w:rPr>
        <w:t xml:space="preserve">atlieka </w:t>
      </w:r>
      <w:r w:rsidR="00E959F1" w:rsidRPr="00D77031">
        <w:rPr>
          <w:rFonts w:eastAsia="Calibri" w:cstheme="minorHAnsi"/>
          <w:sz w:val="22"/>
          <w:szCs w:val="22"/>
        </w:rPr>
        <w:t xml:space="preserve">pirkimo dokumentuose </w:t>
      </w:r>
      <w:r w:rsidR="00831187" w:rsidRPr="00D77031">
        <w:rPr>
          <w:rFonts w:eastAsia="Calibri" w:cstheme="minorHAnsi"/>
          <w:sz w:val="22"/>
          <w:szCs w:val="22"/>
        </w:rPr>
        <w:t>nurodytus perkančiajai organizacijai priskirtinus veiksmus</w:t>
      </w:r>
      <w:r w:rsidR="00E959F1" w:rsidRPr="00D77031">
        <w:rPr>
          <w:rFonts w:eastAsia="Calibri" w:cstheme="minorHAnsi"/>
          <w:sz w:val="22"/>
          <w:szCs w:val="22"/>
        </w:rPr>
        <w:t xml:space="preserve">, išskyrus sutarties </w:t>
      </w:r>
      <w:r w:rsidR="0001670E" w:rsidRPr="00D77031">
        <w:rPr>
          <w:rFonts w:eastAsia="Calibri" w:cstheme="minorHAnsi"/>
          <w:sz w:val="22"/>
          <w:szCs w:val="22"/>
        </w:rPr>
        <w:t>sudarymą</w:t>
      </w:r>
      <w:r w:rsidR="00E959F1" w:rsidRPr="00D77031">
        <w:rPr>
          <w:rFonts w:eastAsia="Calibri" w:cstheme="minorHAnsi"/>
          <w:sz w:val="22"/>
          <w:szCs w:val="22"/>
        </w:rPr>
        <w:t>.</w:t>
      </w:r>
      <w:r w:rsidR="00BB3F33" w:rsidRPr="00D77031">
        <w:rPr>
          <w:rFonts w:eastAsia="Calibri" w:cstheme="minorHAnsi"/>
          <w:sz w:val="22"/>
          <w:szCs w:val="22"/>
        </w:rPr>
        <w:t xml:space="preserve"> </w:t>
      </w:r>
      <w:r w:rsidR="00EA4B5C" w:rsidRPr="00D77031">
        <w:rPr>
          <w:rFonts w:eastAsia="Calibri" w:cstheme="minorHAnsi"/>
          <w:sz w:val="22"/>
          <w:szCs w:val="22"/>
        </w:rPr>
        <w:t>K</w:t>
      </w:r>
      <w:r w:rsidR="00F6109A" w:rsidRPr="00D77031">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D77031">
        <w:rPr>
          <w:rFonts w:ascii="Times New Roman" w:eastAsia="Times New Roman" w:hAnsi="Times New Roman" w:cs="Times New Roman"/>
          <w:i/>
          <w:iCs/>
          <w:sz w:val="24"/>
          <w:szCs w:val="24"/>
        </w:rPr>
        <w:t xml:space="preserve"> </w:t>
      </w:r>
      <w:r w:rsidR="00BB3F33" w:rsidRPr="00D77031">
        <w:rPr>
          <w:rFonts w:eastAsia="Calibri" w:cstheme="minorHAnsi"/>
          <w:sz w:val="22"/>
          <w:szCs w:val="22"/>
        </w:rPr>
        <w:t xml:space="preserve">Sutartį pasirašys </w:t>
      </w:r>
      <w:r w:rsidR="00BB3F33" w:rsidRPr="00D77031">
        <w:rPr>
          <w:rFonts w:cstheme="minorHAnsi"/>
          <w:sz w:val="22"/>
          <w:szCs w:val="22"/>
        </w:rPr>
        <w:t>perkančioji organizacija</w:t>
      </w:r>
      <w:r w:rsidR="00BB3F33" w:rsidRPr="00D77031">
        <w:rPr>
          <w:rFonts w:eastAsia="Calibri" w:cstheme="minorHAnsi"/>
          <w:sz w:val="22"/>
          <w:szCs w:val="22"/>
        </w:rPr>
        <w:t>.</w:t>
      </w:r>
    </w:p>
    <w:p w14:paraId="1677F0EB" w14:textId="74A53348" w:rsidR="00D77031" w:rsidRPr="00D77031" w:rsidRDefault="007D6857" w:rsidP="00D7703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D77031">
        <w:rPr>
          <w:rFonts w:cstheme="minorHAnsi"/>
          <w:sz w:val="22"/>
          <w:szCs w:val="22"/>
        </w:rPr>
        <w:t>centralizuotų pirkimų kataloge perkamų p</w:t>
      </w:r>
      <w:r w:rsidR="005B2312">
        <w:rPr>
          <w:rFonts w:cstheme="minorHAnsi"/>
          <w:sz w:val="22"/>
          <w:szCs w:val="22"/>
        </w:rPr>
        <w:t xml:space="preserve">aslaugų </w:t>
      </w:r>
      <w:r w:rsidR="00D77031">
        <w:rPr>
          <w:rFonts w:cstheme="minorHAnsi"/>
          <w:sz w:val="22"/>
          <w:szCs w:val="22"/>
        </w:rPr>
        <w:t>nėra</w:t>
      </w:r>
      <w:r w:rsidR="008C5F5E" w:rsidRPr="003A7D14">
        <w:rPr>
          <w:rFonts w:cstheme="minorHAnsi"/>
          <w:color w:val="000000" w:themeColor="text1"/>
          <w:sz w:val="22"/>
          <w:szCs w:val="22"/>
        </w:rPr>
        <w:t>.</w:t>
      </w:r>
    </w:p>
    <w:p w14:paraId="14C7FD4B" w14:textId="77777777" w:rsidR="00D77031" w:rsidRPr="00D77031" w:rsidRDefault="00AA23FB"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eastAsia="Times New Roman" w:cstheme="minorHAnsi"/>
          <w:sz w:val="22"/>
          <w:szCs w:val="22"/>
        </w:rPr>
        <w:t>Perkančioji organizacija nerezervuoja teisės dalyvauti pirkime.</w:t>
      </w:r>
    </w:p>
    <w:p w14:paraId="573233DF" w14:textId="58B78DCE" w:rsidR="00E32C8E" w:rsidRPr="00D77031" w:rsidRDefault="00E32C8E"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cstheme="minorHAnsi"/>
          <w:sz w:val="22"/>
          <w:szCs w:val="22"/>
        </w:rPr>
        <w:t xml:space="preserve">Stebėtojai dalyvauti </w:t>
      </w:r>
      <w:r w:rsidR="008A3C98" w:rsidRPr="00D77031">
        <w:rPr>
          <w:rFonts w:cstheme="minorHAnsi"/>
          <w:sz w:val="22"/>
          <w:szCs w:val="22"/>
        </w:rPr>
        <w:t>K</w:t>
      </w:r>
      <w:r w:rsidRPr="00D77031">
        <w:rPr>
          <w:rFonts w:cstheme="minorHAnsi"/>
          <w:sz w:val="22"/>
          <w:szCs w:val="22"/>
        </w:rPr>
        <w:t>omisijos posėdžiuose nėra kviečiami.</w:t>
      </w:r>
    </w:p>
    <w:p w14:paraId="5F409DE0" w14:textId="2C747253" w:rsidR="00A90996" w:rsidRDefault="003A502A">
      <w:pPr>
        <w:pStyle w:val="Sraopastraipa"/>
        <w:numPr>
          <w:ilvl w:val="0"/>
          <w:numId w:val="13"/>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A90996">
          <w:rPr>
            <w:rStyle w:val="Hipersaitas"/>
            <w:rFonts w:cstheme="minorHAnsi"/>
            <w:sz w:val="22"/>
            <w:szCs w:val="22"/>
            <w:u w:val="single"/>
          </w:rPr>
          <w:t>Dėl Aplinkos apsaugos kriterijų taikymo, vykdant žaliuosius pirkimus, tvarkos aprašo patvirtinimo</w:t>
        </w:r>
      </w:hyperlink>
      <w:r w:rsidRPr="00A90996">
        <w:rPr>
          <w:rFonts w:cstheme="minorHAnsi"/>
          <w:sz w:val="22"/>
          <w:szCs w:val="22"/>
        </w:rPr>
        <w:t>“</w:t>
      </w:r>
      <w:r w:rsidR="00A43CDE">
        <w:rPr>
          <w:rFonts w:cstheme="minorHAnsi"/>
          <w:sz w:val="22"/>
          <w:szCs w:val="22"/>
        </w:rPr>
        <w:t>,</w:t>
      </w:r>
      <w:r w:rsidR="00A90996">
        <w:rPr>
          <w:rFonts w:cstheme="minorHAnsi"/>
          <w:sz w:val="22"/>
          <w:szCs w:val="22"/>
        </w:rPr>
        <w:t xml:space="preserve"> 4.4.3</w:t>
      </w:r>
      <w:r w:rsidR="00736AD5" w:rsidRPr="00162F09">
        <w:rPr>
          <w:rFonts w:eastAsia="Calibri"/>
          <w:sz w:val="22"/>
          <w:szCs w:val="22"/>
        </w:rPr>
        <w:t xml:space="preserve">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w:t>
      </w:r>
      <w:r w:rsidR="00736AD5">
        <w:rPr>
          <w:rFonts w:eastAsia="Calibri"/>
          <w:sz w:val="22"/>
          <w:szCs w:val="22"/>
        </w:rPr>
        <w:t xml:space="preserve"> </w:t>
      </w:r>
      <w:r w:rsidR="00D4732D" w:rsidRPr="00A90996">
        <w:rPr>
          <w:rFonts w:cstheme="minorHAnsi"/>
          <w:sz w:val="22"/>
          <w:szCs w:val="22"/>
        </w:rPr>
        <w:t xml:space="preserve">specialiųjų pirkimo sąlygų </w:t>
      </w:r>
      <w:r w:rsidR="00E651D5" w:rsidRPr="00A90996">
        <w:rPr>
          <w:rFonts w:cstheme="minorHAnsi"/>
          <w:sz w:val="22"/>
          <w:szCs w:val="22"/>
        </w:rPr>
        <w:t>2</w:t>
      </w:r>
      <w:r w:rsidR="00D4732D" w:rsidRPr="00A90996">
        <w:rPr>
          <w:rFonts w:cstheme="minorHAnsi"/>
          <w:sz w:val="22"/>
          <w:szCs w:val="22"/>
        </w:rPr>
        <w:t xml:space="preserve"> priede „Techninė specifikacija“</w:t>
      </w:r>
      <w:r w:rsidR="00A90996" w:rsidRPr="00A90996">
        <w:rPr>
          <w:rFonts w:cstheme="minorHAnsi"/>
          <w:sz w:val="22"/>
          <w:szCs w:val="22"/>
        </w:rPr>
        <w:t>.</w:t>
      </w:r>
    </w:p>
    <w:p w14:paraId="40BADED5" w14:textId="0FB48AA1" w:rsidR="00A90996" w:rsidRPr="00A90996" w:rsidRDefault="0069195A">
      <w:pPr>
        <w:pStyle w:val="Sraopastraipa"/>
        <w:numPr>
          <w:ilvl w:val="0"/>
          <w:numId w:val="13"/>
        </w:numPr>
        <w:spacing w:after="0" w:line="240" w:lineRule="auto"/>
        <w:ind w:left="0" w:firstLine="567"/>
        <w:jc w:val="both"/>
        <w:rPr>
          <w:rFonts w:cstheme="minorHAnsi"/>
          <w:sz w:val="22"/>
          <w:szCs w:val="22"/>
        </w:rPr>
      </w:pPr>
      <w:r w:rsidRPr="00A90996">
        <w:rPr>
          <w:rFonts w:eastAsia="Arial" w:cstheme="minorHAnsi"/>
          <w:sz w:val="22"/>
          <w:szCs w:val="22"/>
        </w:rPr>
        <w:t xml:space="preserve">Šiame pirkime </w:t>
      </w:r>
      <w:r w:rsidR="00D701D9" w:rsidRPr="00A90996">
        <w:rPr>
          <w:rFonts w:eastAsia="Arial" w:cstheme="minorHAnsi"/>
          <w:sz w:val="22"/>
          <w:szCs w:val="22"/>
        </w:rPr>
        <w:t xml:space="preserve">netaikomi </w:t>
      </w:r>
      <w:r w:rsidR="001573A3" w:rsidRPr="00A90996">
        <w:rPr>
          <w:rFonts w:eastAsia="Arial" w:cstheme="minorHAnsi"/>
          <w:sz w:val="22"/>
          <w:szCs w:val="22"/>
        </w:rPr>
        <w:t>energijos vartojimo efektyvumo reikalavimai</w:t>
      </w:r>
      <w:r w:rsidR="00943DD9">
        <w:rPr>
          <w:rFonts w:eastAsia="Arial" w:cstheme="minorHAnsi"/>
          <w:sz w:val="22"/>
          <w:szCs w:val="22"/>
        </w:rPr>
        <w:t>.</w:t>
      </w:r>
    </w:p>
    <w:p w14:paraId="0BA0E638" w14:textId="77777777" w:rsidR="00943DD9" w:rsidRPr="00943DD9" w:rsidRDefault="00E32C8E">
      <w:pPr>
        <w:pStyle w:val="Sraopastraipa"/>
        <w:numPr>
          <w:ilvl w:val="0"/>
          <w:numId w:val="13"/>
        </w:numPr>
        <w:spacing w:after="0" w:line="240" w:lineRule="auto"/>
        <w:ind w:left="0" w:firstLine="567"/>
        <w:jc w:val="both"/>
        <w:rPr>
          <w:rFonts w:cstheme="minorHAnsi"/>
          <w:sz w:val="22"/>
          <w:szCs w:val="22"/>
        </w:rPr>
      </w:pPr>
      <w:r w:rsidRPr="00A90996">
        <w:rPr>
          <w:rFonts w:eastAsia="Arial" w:cstheme="minorHAnsi"/>
          <w:sz w:val="22"/>
          <w:szCs w:val="22"/>
        </w:rPr>
        <w:t xml:space="preserve">Išankstinis skelbimas apie </w:t>
      </w:r>
      <w:r w:rsidR="007A68AD" w:rsidRPr="00A90996">
        <w:rPr>
          <w:rFonts w:eastAsia="Arial" w:cstheme="minorHAnsi"/>
          <w:sz w:val="22"/>
          <w:szCs w:val="22"/>
        </w:rPr>
        <w:t>p</w:t>
      </w:r>
      <w:r w:rsidRPr="00A90996">
        <w:rPr>
          <w:rFonts w:eastAsia="Arial" w:cstheme="minorHAnsi"/>
          <w:sz w:val="22"/>
          <w:szCs w:val="22"/>
        </w:rPr>
        <w:t>irkimą nebuvo paskelbtas</w:t>
      </w:r>
      <w:r w:rsidR="00943DD9">
        <w:rPr>
          <w:rFonts w:eastAsia="Arial" w:cstheme="minorHAnsi"/>
          <w:sz w:val="22"/>
          <w:szCs w:val="22"/>
        </w:rPr>
        <w:t>.</w:t>
      </w:r>
    </w:p>
    <w:p w14:paraId="3A124C05" w14:textId="33F9A7A3" w:rsidR="00A90996" w:rsidRDefault="00015FC9">
      <w:pPr>
        <w:pStyle w:val="Sraopastraipa"/>
        <w:numPr>
          <w:ilvl w:val="0"/>
          <w:numId w:val="13"/>
        </w:numPr>
        <w:spacing w:after="0" w:line="240" w:lineRule="auto"/>
        <w:ind w:left="0" w:firstLine="567"/>
        <w:jc w:val="both"/>
        <w:rPr>
          <w:rFonts w:cstheme="minorHAnsi"/>
          <w:sz w:val="22"/>
          <w:szCs w:val="22"/>
        </w:rPr>
      </w:pPr>
      <w:r w:rsidRPr="00A90996">
        <w:rPr>
          <w:rFonts w:cstheme="minorHAnsi"/>
          <w:sz w:val="22"/>
          <w:szCs w:val="22"/>
          <w:lang w:eastAsia="en-US"/>
        </w:rPr>
        <w:t>P</w:t>
      </w:r>
      <w:r w:rsidR="00E32C8E" w:rsidRPr="00A90996">
        <w:rPr>
          <w:rFonts w:cstheme="minorHAnsi"/>
          <w:sz w:val="22"/>
          <w:szCs w:val="22"/>
          <w:lang w:eastAsia="en-US"/>
        </w:rPr>
        <w:t xml:space="preserve">irkime </w:t>
      </w:r>
      <w:r w:rsidR="007A68AD" w:rsidRPr="00A90996">
        <w:rPr>
          <w:rFonts w:cstheme="minorHAnsi"/>
          <w:sz w:val="22"/>
          <w:szCs w:val="22"/>
        </w:rPr>
        <w:t>perkančioji organizacija</w:t>
      </w:r>
      <w:r w:rsidR="00E32C8E" w:rsidRPr="00A90996">
        <w:rPr>
          <w:rFonts w:cstheme="minorHAnsi"/>
          <w:sz w:val="22"/>
          <w:szCs w:val="22"/>
          <w:lang w:eastAsia="en-US"/>
        </w:rPr>
        <w:t xml:space="preserve"> nenumato skelbti pranešimo dėl savanoriško </w:t>
      </w:r>
      <w:proofErr w:type="spellStart"/>
      <w:r w:rsidR="00E32C8E" w:rsidRPr="00A90996">
        <w:rPr>
          <w:rFonts w:cstheme="minorHAnsi"/>
          <w:i/>
          <w:iCs/>
          <w:sz w:val="22"/>
          <w:szCs w:val="22"/>
          <w:lang w:eastAsia="en-US"/>
        </w:rPr>
        <w:t>ex</w:t>
      </w:r>
      <w:proofErr w:type="spellEnd"/>
      <w:r w:rsidR="00E32C8E" w:rsidRPr="00A90996">
        <w:rPr>
          <w:rFonts w:cstheme="minorHAnsi"/>
          <w:i/>
          <w:iCs/>
          <w:sz w:val="22"/>
          <w:szCs w:val="22"/>
          <w:lang w:eastAsia="en-US"/>
        </w:rPr>
        <w:t xml:space="preserve"> ante</w:t>
      </w:r>
      <w:r w:rsidR="00E32C8E" w:rsidRPr="00A90996">
        <w:rPr>
          <w:rFonts w:cstheme="minorHAnsi"/>
          <w:sz w:val="22"/>
          <w:szCs w:val="22"/>
          <w:lang w:eastAsia="en-US"/>
        </w:rPr>
        <w:t xml:space="preserve"> skaidrumo.</w:t>
      </w:r>
    </w:p>
    <w:p w14:paraId="34BA1E3C" w14:textId="2CE1616A" w:rsidR="00A90996" w:rsidRPr="00DC4BA4" w:rsidRDefault="00841F13">
      <w:pPr>
        <w:pStyle w:val="Sraopastraipa"/>
        <w:numPr>
          <w:ilvl w:val="0"/>
          <w:numId w:val="13"/>
        </w:numPr>
        <w:spacing w:after="0" w:line="240" w:lineRule="auto"/>
        <w:ind w:left="0" w:firstLine="567"/>
        <w:jc w:val="both"/>
        <w:rPr>
          <w:rFonts w:cstheme="minorHAnsi"/>
          <w:sz w:val="22"/>
          <w:szCs w:val="22"/>
        </w:rPr>
      </w:pPr>
      <w:r w:rsidRPr="00A90996">
        <w:rPr>
          <w:rFonts w:cstheme="minorHAnsi"/>
          <w:sz w:val="22"/>
          <w:szCs w:val="22"/>
        </w:rPr>
        <w:t xml:space="preserve">Pirkime neleidžiama pateikti alternatyvių pasiūlymų. </w:t>
      </w:r>
      <w:r w:rsidR="00BA0147" w:rsidRPr="00A90996">
        <w:rPr>
          <w:rFonts w:cstheme="minorHAnsi"/>
          <w:sz w:val="22"/>
          <w:szCs w:val="22"/>
        </w:rPr>
        <w:t>Tiekėjui pateikus alternatyvų pasiūlymą (alternatyvius pasiūlymus), jo pasiūlymas ir alternatyvūs pasiūlymai bus atmesti.</w:t>
      </w:r>
    </w:p>
    <w:p w14:paraId="68BDB7C5" w14:textId="4D42626B" w:rsidR="006F2BEF" w:rsidRPr="006F2BEF" w:rsidRDefault="006F2BEF">
      <w:pPr>
        <w:pStyle w:val="Sraopastraipa"/>
        <w:numPr>
          <w:ilvl w:val="0"/>
          <w:numId w:val="13"/>
        </w:numPr>
        <w:spacing w:after="0" w:line="240" w:lineRule="auto"/>
        <w:ind w:left="0" w:firstLine="567"/>
        <w:jc w:val="both"/>
        <w:rPr>
          <w:rFonts w:cstheme="minorHAnsi"/>
          <w:sz w:val="22"/>
          <w:szCs w:val="22"/>
        </w:rPr>
      </w:pPr>
      <w:r w:rsidRPr="006F2BEF">
        <w:rPr>
          <w:rFonts w:cstheme="minorHAnsi"/>
          <w:sz w:val="22"/>
          <w:szCs w:val="22"/>
        </w:rPr>
        <w:t>Jeigu Pirkimo metu bus atliekama patikra Nacionaliniam saugumui užtikrinti svarbių objektų apsaugos įstatyme nustatyta tvarka, dalyvis turės pateikti tokiai patikrai atlikti reikalingus dokumentus.</w:t>
      </w:r>
    </w:p>
    <w:p w14:paraId="0C002F05" w14:textId="3391502E" w:rsidR="00E32C8E" w:rsidRPr="00A90996" w:rsidRDefault="00E32C8E">
      <w:pPr>
        <w:pStyle w:val="Sraopastraipa"/>
        <w:numPr>
          <w:ilvl w:val="0"/>
          <w:numId w:val="13"/>
        </w:numPr>
        <w:spacing w:after="0" w:line="240" w:lineRule="auto"/>
        <w:ind w:left="0" w:firstLine="567"/>
        <w:jc w:val="both"/>
        <w:rPr>
          <w:rFonts w:cstheme="minorHAnsi"/>
          <w:sz w:val="22"/>
          <w:szCs w:val="22"/>
        </w:rPr>
      </w:pPr>
      <w:r w:rsidRPr="00A90996">
        <w:rPr>
          <w:rFonts w:eastAsia="Arial" w:cstheme="minorHAnsi"/>
          <w:sz w:val="22"/>
          <w:szCs w:val="22"/>
        </w:rPr>
        <w:t xml:space="preserve">Bendrosios </w:t>
      </w:r>
      <w:r w:rsidR="007E5F55" w:rsidRPr="00A90996">
        <w:rPr>
          <w:rFonts w:eastAsia="Arial" w:cstheme="minorHAnsi"/>
          <w:sz w:val="22"/>
          <w:szCs w:val="22"/>
        </w:rPr>
        <w:t xml:space="preserve">pirkimo </w:t>
      </w:r>
      <w:r w:rsidRPr="00A90996">
        <w:rPr>
          <w:rFonts w:eastAsia="Arial" w:cstheme="minorHAnsi"/>
          <w:sz w:val="22"/>
          <w:szCs w:val="22"/>
        </w:rPr>
        <w:t>sąlygos yra neatskiriama ši</w:t>
      </w:r>
      <w:r w:rsidR="00C07F25" w:rsidRPr="00A90996">
        <w:rPr>
          <w:rFonts w:eastAsia="Arial" w:cstheme="minorHAnsi"/>
          <w:sz w:val="22"/>
          <w:szCs w:val="22"/>
        </w:rPr>
        <w:t>ų</w:t>
      </w:r>
      <w:r w:rsidRPr="00A90996">
        <w:rPr>
          <w:rFonts w:eastAsia="Arial" w:cstheme="minorHAnsi"/>
          <w:sz w:val="22"/>
          <w:szCs w:val="22"/>
        </w:rPr>
        <w:t xml:space="preserve"> </w:t>
      </w:r>
      <w:r w:rsidR="00F4541C" w:rsidRPr="00A90996">
        <w:rPr>
          <w:rFonts w:eastAsia="Arial" w:cstheme="minorHAnsi"/>
          <w:sz w:val="22"/>
          <w:szCs w:val="22"/>
        </w:rPr>
        <w:t>p</w:t>
      </w:r>
      <w:r w:rsidRPr="00A90996">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082058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6A2E949" w14:textId="242475CA" w:rsidR="000F4DB7" w:rsidRPr="000F4DB7" w:rsidRDefault="00B41C66" w:rsidP="000F4DB7">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90996">
        <w:rPr>
          <w:rFonts w:eastAsia="Calibri" w:cstheme="minorHAnsi"/>
          <w:color w:val="000000" w:themeColor="text1"/>
          <w:sz w:val="22"/>
          <w:szCs w:val="22"/>
        </w:rPr>
        <w:t xml:space="preserve"> </w:t>
      </w:r>
      <w:r w:rsidR="00F95EA1">
        <w:rPr>
          <w:rFonts w:eastAsia="Calibri" w:cstheme="minorHAnsi"/>
          <w:color w:val="000000" w:themeColor="text1"/>
          <w:sz w:val="22"/>
          <w:szCs w:val="22"/>
        </w:rPr>
        <w:t>programos „</w:t>
      </w:r>
      <w:r w:rsidR="0051574A">
        <w:rPr>
          <w:rFonts w:eastAsia="Calibri" w:cstheme="minorHAnsi"/>
          <w:color w:val="000000" w:themeColor="text1"/>
          <w:sz w:val="22"/>
          <w:szCs w:val="22"/>
        </w:rPr>
        <w:t>Kūrėjai mokykloje</w:t>
      </w:r>
      <w:r w:rsidR="00F95EA1">
        <w:rPr>
          <w:rFonts w:eastAsia="Calibri" w:cstheme="minorHAnsi"/>
          <w:color w:val="000000" w:themeColor="text1"/>
          <w:sz w:val="22"/>
          <w:szCs w:val="22"/>
        </w:rPr>
        <w:t>“ įgyvendinimo Vilniaus miesto mokyklose</w:t>
      </w:r>
      <w:r w:rsidR="0051574A">
        <w:rPr>
          <w:rFonts w:eastAsia="Calibri" w:cstheme="minorHAnsi"/>
          <w:color w:val="000000" w:themeColor="text1"/>
          <w:sz w:val="22"/>
          <w:szCs w:val="22"/>
        </w:rPr>
        <w:t xml:space="preserve"> paslaugos</w:t>
      </w:r>
      <w:r w:rsidR="00A90996">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w:t>
      </w:r>
      <w:r w:rsidR="00066F91" w:rsidRPr="00A90996">
        <w:rPr>
          <w:rFonts w:eastAsia="Times New Roman" w:cstheme="minorHAnsi"/>
          <w:sz w:val="22"/>
          <w:szCs w:val="22"/>
          <w:lang w:eastAsia="en-US"/>
        </w:rPr>
        <w:t>toliau – p</w:t>
      </w:r>
      <w:r w:rsidR="00F95EA1">
        <w:rPr>
          <w:rFonts w:eastAsia="Times New Roman" w:cstheme="minorHAnsi"/>
          <w:sz w:val="22"/>
          <w:szCs w:val="22"/>
          <w:lang w:eastAsia="en-US"/>
        </w:rPr>
        <w:t>aslaugos</w:t>
      </w:r>
      <w:r w:rsidR="00066F91" w:rsidRPr="00A90996">
        <w:rPr>
          <w:rFonts w:eastAsia="Times New Roman" w:cstheme="minorHAnsi"/>
          <w:sz w:val="22"/>
          <w:szCs w:val="22"/>
          <w:lang w:eastAsia="en-US"/>
        </w:rPr>
        <w:t xml:space="preserve">, </w:t>
      </w:r>
      <w:r w:rsidR="00066F91" w:rsidRPr="00EE1B93">
        <w:rPr>
          <w:rFonts w:eastAsia="Times New Roman" w:cstheme="minorHAnsi"/>
          <w:sz w:val="22"/>
          <w:szCs w:val="22"/>
          <w:lang w:eastAsia="en-US"/>
        </w:rPr>
        <w:t>pirkimo objekta</w:t>
      </w:r>
      <w:r w:rsidR="00066F91" w:rsidRPr="00A90996">
        <w:rPr>
          <w:rFonts w:eastAsia="Times New Roman" w:cstheme="minorHAnsi"/>
          <w:sz w:val="22"/>
          <w:szCs w:val="22"/>
          <w:lang w:eastAsia="en-US"/>
        </w:rPr>
        <w:t>s)</w:t>
      </w:r>
      <w:r w:rsidRPr="00A90996">
        <w:rPr>
          <w:rFonts w:eastAsia="Calibri" w:cstheme="minorHAnsi"/>
          <w:sz w:val="22"/>
          <w:szCs w:val="22"/>
        </w:rPr>
        <w:t>.</w:t>
      </w:r>
    </w:p>
    <w:p w14:paraId="5C19BB2F" w14:textId="77777777" w:rsidR="004C3C82" w:rsidRPr="004C3C82" w:rsidRDefault="00B41C66" w:rsidP="004C3C82">
      <w:pPr>
        <w:pStyle w:val="Betarp"/>
        <w:numPr>
          <w:ilvl w:val="1"/>
          <w:numId w:val="5"/>
        </w:numPr>
        <w:spacing w:after="120"/>
        <w:ind w:left="0" w:firstLine="709"/>
        <w:contextualSpacing/>
        <w:jc w:val="both"/>
        <w:rPr>
          <w:rFonts w:cstheme="minorHAnsi"/>
          <w:sz w:val="22"/>
          <w:szCs w:val="22"/>
        </w:rPr>
      </w:pPr>
      <w:r w:rsidRPr="000F4DB7">
        <w:rPr>
          <w:rFonts w:cstheme="minorHAnsi"/>
          <w:sz w:val="22"/>
          <w:szCs w:val="22"/>
        </w:rPr>
        <w:t xml:space="preserve">Pirkimo objektas į dalis neskaidomas. </w:t>
      </w:r>
      <w:r w:rsidR="007554D6" w:rsidRPr="000F4DB7">
        <w:rPr>
          <w:rFonts w:cstheme="minorHAnsi"/>
          <w:sz w:val="22"/>
          <w:szCs w:val="22"/>
        </w:rPr>
        <w:t xml:space="preserve">Pirkimo apimtys, reikalavimai ir techninė specifikacija apibrėžti </w:t>
      </w:r>
      <w:r w:rsidR="007204DB" w:rsidRPr="000F4DB7">
        <w:rPr>
          <w:rFonts w:cstheme="minorHAnsi"/>
          <w:sz w:val="22"/>
          <w:szCs w:val="22"/>
        </w:rPr>
        <w:t xml:space="preserve">specialiųjų </w:t>
      </w:r>
      <w:r w:rsidR="007554D6" w:rsidRPr="000F4DB7">
        <w:rPr>
          <w:rFonts w:cstheme="minorHAnsi"/>
          <w:sz w:val="22"/>
          <w:szCs w:val="22"/>
        </w:rPr>
        <w:t xml:space="preserve">pirkimo sąlygų </w:t>
      </w:r>
      <w:r w:rsidR="00B762D8" w:rsidRPr="000F4DB7">
        <w:rPr>
          <w:rFonts w:cstheme="minorHAnsi"/>
          <w:sz w:val="22"/>
          <w:szCs w:val="22"/>
        </w:rPr>
        <w:t>2</w:t>
      </w:r>
      <w:r w:rsidR="009275CC" w:rsidRPr="000F4DB7">
        <w:rPr>
          <w:rFonts w:cstheme="minorHAnsi"/>
          <w:sz w:val="22"/>
          <w:szCs w:val="22"/>
        </w:rPr>
        <w:t xml:space="preserve"> priede „Techninė specifikacija</w:t>
      </w:r>
      <w:r w:rsidR="007554D6" w:rsidRPr="000F4DB7">
        <w:rPr>
          <w:rFonts w:cstheme="minorHAnsi"/>
          <w:sz w:val="22"/>
          <w:szCs w:val="22"/>
        </w:rPr>
        <w:t xml:space="preserve">. </w:t>
      </w:r>
      <w:r w:rsidR="009F226F" w:rsidRPr="009F226F">
        <w:rPr>
          <w:rFonts w:eastAsia="Calibri" w:cstheme="minorHAnsi"/>
          <w:iCs/>
          <w:sz w:val="22"/>
          <w:szCs w:val="22"/>
        </w:rPr>
        <w:t>Tai yra supaprastintos vertės pirkimas, todėl jam netaikomi sprendimo dėl tarptautinės vertės pirkimo objekto neskaidymo į dalis pagrindimo reikalavimai.</w:t>
      </w:r>
    </w:p>
    <w:p w14:paraId="260346BA" w14:textId="77777777" w:rsidR="004C3C82" w:rsidRDefault="00E53E12" w:rsidP="004C3C82">
      <w:pPr>
        <w:pStyle w:val="Betarp"/>
        <w:numPr>
          <w:ilvl w:val="1"/>
          <w:numId w:val="5"/>
        </w:numPr>
        <w:spacing w:after="120"/>
        <w:ind w:left="0" w:firstLine="709"/>
        <w:contextualSpacing/>
        <w:jc w:val="both"/>
        <w:rPr>
          <w:rFonts w:cstheme="minorHAnsi"/>
          <w:sz w:val="22"/>
          <w:szCs w:val="22"/>
        </w:rPr>
      </w:pPr>
      <w:r w:rsidRPr="004C3C82">
        <w:rPr>
          <w:rFonts w:cstheme="minorHAnsi"/>
          <w:sz w:val="22"/>
          <w:szCs w:val="22"/>
        </w:rPr>
        <w:t xml:space="preserve">Jeigu apibūdinant pirkimo objektą </w:t>
      </w:r>
      <w:r w:rsidR="007E16AF" w:rsidRPr="004C3C82">
        <w:rPr>
          <w:rFonts w:cstheme="minorHAnsi"/>
          <w:sz w:val="22"/>
          <w:szCs w:val="22"/>
        </w:rPr>
        <w:t>pirkimo dokumentuose</w:t>
      </w:r>
      <w:r w:rsidRPr="004C3C82">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4C3C82">
        <w:rPr>
          <w:rFonts w:cstheme="minorHAnsi"/>
          <w:sz w:val="22"/>
          <w:szCs w:val="22"/>
        </w:rPr>
        <w:t xml:space="preserve">turi būti </w:t>
      </w:r>
      <w:r w:rsidR="00AE7624" w:rsidRPr="004C3C82">
        <w:rPr>
          <w:rFonts w:cstheme="minorHAnsi"/>
          <w:sz w:val="22"/>
          <w:szCs w:val="22"/>
        </w:rPr>
        <w:t xml:space="preserve">laikoma, kad kiekviena tokia nuoroda yra pateikta su žodžiais „arba lygiavertis“. </w:t>
      </w:r>
      <w:r w:rsidR="00FE16E5" w:rsidRPr="004C3C82">
        <w:rPr>
          <w:rFonts w:cstheme="minorHAnsi"/>
          <w:sz w:val="22"/>
          <w:szCs w:val="22"/>
        </w:rPr>
        <w:t>Lygiavertiškumo įrodymas yra tiekėjo pareiga.</w:t>
      </w:r>
    </w:p>
    <w:p w14:paraId="7106DC57" w14:textId="77777777" w:rsidR="004C3C82" w:rsidRDefault="00004521" w:rsidP="004C3C82">
      <w:pPr>
        <w:pStyle w:val="Betarp"/>
        <w:numPr>
          <w:ilvl w:val="1"/>
          <w:numId w:val="5"/>
        </w:numPr>
        <w:spacing w:after="120"/>
        <w:ind w:left="0" w:firstLine="709"/>
        <w:contextualSpacing/>
        <w:jc w:val="both"/>
        <w:rPr>
          <w:rFonts w:cstheme="minorHAnsi"/>
          <w:sz w:val="22"/>
          <w:szCs w:val="22"/>
        </w:rPr>
      </w:pPr>
      <w:r w:rsidRPr="004C3C82">
        <w:rPr>
          <w:rFonts w:cstheme="minorHAnsi"/>
          <w:sz w:val="22"/>
          <w:szCs w:val="22"/>
        </w:rPr>
        <w:lastRenderedPageBreak/>
        <w:t xml:space="preserve">Jeigu apibūdinant pirkimo objektą </w:t>
      </w:r>
      <w:r w:rsidR="007E16AF" w:rsidRPr="004C3C82">
        <w:rPr>
          <w:rFonts w:cstheme="minorHAnsi"/>
          <w:sz w:val="22"/>
          <w:szCs w:val="22"/>
        </w:rPr>
        <w:t>pirkimo dokumentuose</w:t>
      </w:r>
      <w:r w:rsidRPr="004C3C82">
        <w:rPr>
          <w:rFonts w:cstheme="minorHAnsi"/>
          <w:sz w:val="22"/>
          <w:szCs w:val="22"/>
        </w:rPr>
        <w:t xml:space="preserve"> nurodytas standartas</w:t>
      </w:r>
      <w:r w:rsidR="00245655" w:rsidRPr="004C3C82">
        <w:rPr>
          <w:rFonts w:cstheme="minorHAnsi"/>
          <w:sz w:val="22"/>
          <w:szCs w:val="22"/>
        </w:rPr>
        <w:t xml:space="preserve">, </w:t>
      </w:r>
      <w:r w:rsidR="00245655" w:rsidRPr="004C3C82">
        <w:rPr>
          <w:rFonts w:cstheme="minorHAnsi"/>
          <w:color w:val="000000"/>
          <w:sz w:val="22"/>
          <w:szCs w:val="22"/>
        </w:rPr>
        <w:t>techninis liudijimas ar bendrosios techninės specifikacijos</w:t>
      </w:r>
      <w:r w:rsidR="00046522" w:rsidRPr="004C3C82">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C3C82">
        <w:rPr>
          <w:rFonts w:cstheme="minorHAnsi"/>
          <w:color w:val="000000"/>
          <w:sz w:val="22"/>
          <w:szCs w:val="22"/>
        </w:rPr>
        <w:t xml:space="preserve">, </w:t>
      </w:r>
      <w:r w:rsidR="00245655" w:rsidRPr="004C3C82">
        <w:rPr>
          <w:rFonts w:cstheme="minorHAnsi"/>
          <w:sz w:val="22"/>
          <w:szCs w:val="22"/>
        </w:rPr>
        <w:t xml:space="preserve">turi būti laikoma, kad kiekviena tokia nuoroda yra pateikta su žodžiais „arba lygiavertis“. </w:t>
      </w:r>
      <w:r w:rsidR="00FE16E5" w:rsidRPr="004C3C82">
        <w:rPr>
          <w:rFonts w:cstheme="minorHAnsi"/>
          <w:sz w:val="22"/>
          <w:szCs w:val="22"/>
        </w:rPr>
        <w:t>Lygiavertiškumo įrodymas yra tiekėjo pareiga.</w:t>
      </w:r>
    </w:p>
    <w:p w14:paraId="7A57A503" w14:textId="193A6A25" w:rsidR="007D7C61" w:rsidRPr="004C3C82" w:rsidRDefault="007D7C61" w:rsidP="004C3C82">
      <w:pPr>
        <w:pStyle w:val="Betarp"/>
        <w:numPr>
          <w:ilvl w:val="1"/>
          <w:numId w:val="5"/>
        </w:numPr>
        <w:spacing w:after="120"/>
        <w:ind w:left="0" w:firstLine="709"/>
        <w:contextualSpacing/>
        <w:jc w:val="both"/>
        <w:rPr>
          <w:rFonts w:cstheme="minorHAnsi"/>
          <w:sz w:val="22"/>
          <w:szCs w:val="22"/>
        </w:rPr>
      </w:pPr>
      <w:r w:rsidRPr="004C3C82">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0820583"/>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311E3873" w:rsidR="00B176FD" w:rsidRPr="000F4DB7" w:rsidRDefault="001B2523">
      <w:pPr>
        <w:pStyle w:val="Sraopastraipa"/>
        <w:numPr>
          <w:ilvl w:val="1"/>
          <w:numId w:val="17"/>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0F4DB7">
        <w:rPr>
          <w:rFonts w:cstheme="minorHAnsi"/>
          <w:sz w:val="22"/>
          <w:szCs w:val="22"/>
        </w:rPr>
        <w:t xml:space="preserve">Perkančioji organizacija nerengs susitikimo su tiekėjais dėl pirkimo </w:t>
      </w:r>
      <w:r w:rsidR="004257A5" w:rsidRPr="000F4DB7">
        <w:rPr>
          <w:rFonts w:cstheme="minorHAnsi"/>
          <w:sz w:val="22"/>
          <w:szCs w:val="22"/>
        </w:rPr>
        <w:t>sąlyg</w:t>
      </w:r>
      <w:r w:rsidR="00B176FD" w:rsidRPr="000F4DB7">
        <w:rPr>
          <w:rFonts w:cstheme="minorHAnsi"/>
          <w:sz w:val="22"/>
          <w:szCs w:val="22"/>
        </w:rPr>
        <w:t>ų</w:t>
      </w:r>
      <w:r w:rsidR="00946722" w:rsidRPr="000F4DB7">
        <w:rPr>
          <w:rFonts w:cstheme="minorHAnsi"/>
          <w:sz w:val="22"/>
          <w:szCs w:val="22"/>
        </w:rPr>
        <w:t xml:space="preserve"> paaiškinimo</w:t>
      </w:r>
      <w:r w:rsidR="00B176FD" w:rsidRPr="000F4DB7">
        <w:rPr>
          <w:rFonts w:cstheme="minorHAnsi"/>
          <w:sz w:val="22"/>
          <w:szCs w:val="22"/>
        </w:rPr>
        <w:t>.</w:t>
      </w:r>
    </w:p>
    <w:p w14:paraId="24A7FE06" w14:textId="3C4D4775" w:rsidR="00BE0587" w:rsidRPr="000F4DB7" w:rsidRDefault="00BE0587">
      <w:pPr>
        <w:pStyle w:val="Body2"/>
        <w:numPr>
          <w:ilvl w:val="1"/>
          <w:numId w:val="10"/>
        </w:numPr>
        <w:spacing w:after="0"/>
        <w:ind w:firstLine="207"/>
        <w:rPr>
          <w:rFonts w:asciiTheme="minorHAnsi" w:hAnsiTheme="minorHAnsi" w:cstheme="minorHAnsi"/>
          <w:sz w:val="22"/>
          <w:szCs w:val="22"/>
          <w:lang w:val="lt-LT"/>
        </w:rPr>
      </w:pPr>
      <w:proofErr w:type="spellStart"/>
      <w:r w:rsidRPr="00D33378">
        <w:rPr>
          <w:rFonts w:asciiTheme="minorHAnsi" w:eastAsiaTheme="minorHAnsi" w:hAnsiTheme="minorHAnsi" w:cstheme="minorHAnsi"/>
          <w:sz w:val="22"/>
          <w:szCs w:val="22"/>
          <w:lang w:val="pl-PL"/>
        </w:rPr>
        <w:t>P</w:t>
      </w:r>
      <w:r w:rsidRPr="00D33378">
        <w:rPr>
          <w:rFonts w:asciiTheme="minorHAnsi" w:hAnsiTheme="minorHAnsi" w:cstheme="minorHAnsi"/>
          <w:sz w:val="22"/>
          <w:szCs w:val="22"/>
          <w:lang w:val="pl-PL"/>
        </w:rPr>
        <w:t>erkančioji</w:t>
      </w:r>
      <w:proofErr w:type="spellEnd"/>
      <w:r w:rsidRPr="00D33378">
        <w:rPr>
          <w:rFonts w:asciiTheme="minorHAnsi" w:hAnsiTheme="minorHAnsi" w:cstheme="minorHAnsi"/>
          <w:sz w:val="22"/>
          <w:szCs w:val="22"/>
          <w:lang w:val="pl-PL"/>
        </w:rPr>
        <w:t xml:space="preserve"> </w:t>
      </w:r>
      <w:proofErr w:type="spellStart"/>
      <w:r w:rsidRPr="00D33378">
        <w:rPr>
          <w:rFonts w:asciiTheme="minorHAnsi" w:hAnsiTheme="minorHAnsi" w:cstheme="minorHAnsi"/>
          <w:sz w:val="22"/>
          <w:szCs w:val="22"/>
          <w:lang w:val="pl-PL"/>
        </w:rPr>
        <w:t>organizacija</w:t>
      </w:r>
      <w:proofErr w:type="spellEnd"/>
      <w:r w:rsidRPr="00D33378">
        <w:rPr>
          <w:rFonts w:asciiTheme="minorHAnsi" w:hAnsiTheme="minorHAnsi" w:cstheme="minorHAnsi"/>
          <w:sz w:val="22"/>
          <w:szCs w:val="22"/>
          <w:lang w:val="pl-PL"/>
        </w:rPr>
        <w:t xml:space="preserve"> </w:t>
      </w:r>
      <w:proofErr w:type="spellStart"/>
      <w:r w:rsidRPr="00D33378">
        <w:rPr>
          <w:rFonts w:asciiTheme="minorHAnsi" w:hAnsiTheme="minorHAnsi" w:cstheme="minorHAnsi"/>
          <w:sz w:val="22"/>
          <w:szCs w:val="22"/>
          <w:lang w:val="pl-PL"/>
        </w:rPr>
        <w:t>nerengs</w:t>
      </w:r>
      <w:proofErr w:type="spellEnd"/>
      <w:r w:rsidRPr="00D33378">
        <w:rPr>
          <w:rFonts w:asciiTheme="minorHAnsi" w:hAnsiTheme="minorHAnsi" w:cstheme="minorHAnsi"/>
          <w:sz w:val="22"/>
          <w:szCs w:val="22"/>
          <w:lang w:val="pl-PL"/>
        </w:rPr>
        <w:t xml:space="preserve"> </w:t>
      </w:r>
      <w:proofErr w:type="spellStart"/>
      <w:r w:rsidRPr="00D33378">
        <w:rPr>
          <w:rFonts w:asciiTheme="minorHAnsi" w:hAnsiTheme="minorHAnsi" w:cstheme="minorHAnsi"/>
          <w:sz w:val="22"/>
          <w:szCs w:val="22"/>
          <w:lang w:val="pl-PL"/>
        </w:rPr>
        <w:t>objekto</w:t>
      </w:r>
      <w:proofErr w:type="spellEnd"/>
      <w:r w:rsidRPr="00D33378">
        <w:rPr>
          <w:rFonts w:asciiTheme="minorHAnsi" w:hAnsiTheme="minorHAnsi" w:cstheme="minorHAnsi"/>
          <w:sz w:val="22"/>
          <w:szCs w:val="22"/>
          <w:lang w:val="pl-PL"/>
        </w:rPr>
        <w:t xml:space="preserve"> </w:t>
      </w:r>
      <w:proofErr w:type="spellStart"/>
      <w:r w:rsidRPr="00D33378">
        <w:rPr>
          <w:rFonts w:asciiTheme="minorHAnsi" w:hAnsiTheme="minorHAnsi" w:cstheme="minorHAnsi"/>
          <w:sz w:val="22"/>
          <w:szCs w:val="22"/>
          <w:lang w:val="pl-PL"/>
        </w:rPr>
        <w:t>apžiūros</w:t>
      </w:r>
      <w:proofErr w:type="spellEnd"/>
      <w:r w:rsidRPr="00D33378">
        <w:rPr>
          <w:rFonts w:asciiTheme="minorHAnsi" w:hAnsiTheme="minorHAnsi" w:cstheme="minorHAnsi"/>
          <w:sz w:val="22"/>
          <w:szCs w:val="22"/>
          <w:lang w:val="pl-PL"/>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0820584"/>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6083A249" w:rsidR="00DD2AC6" w:rsidRPr="000F4DB7" w:rsidRDefault="002C5249">
      <w:pPr>
        <w:pStyle w:val="Sraopastraipa"/>
        <w:numPr>
          <w:ilvl w:val="1"/>
          <w:numId w:val="14"/>
        </w:numPr>
        <w:spacing w:after="0" w:line="20" w:lineRule="atLeast"/>
        <w:ind w:left="0" w:firstLine="567"/>
        <w:jc w:val="both"/>
        <w:rPr>
          <w:rFonts w:cstheme="minorHAnsi"/>
          <w:sz w:val="22"/>
          <w:szCs w:val="22"/>
        </w:rPr>
      </w:pPr>
      <w:r w:rsidRPr="000F4DB7">
        <w:rPr>
          <w:rFonts w:cstheme="minorHAnsi"/>
          <w:sz w:val="22"/>
          <w:szCs w:val="22"/>
        </w:rPr>
        <w:t>Reikalavimai dėl tiekėj</w:t>
      </w:r>
      <w:r w:rsidR="00943DD9">
        <w:rPr>
          <w:rFonts w:cstheme="minorHAnsi"/>
          <w:sz w:val="22"/>
          <w:szCs w:val="22"/>
        </w:rPr>
        <w:t>o</w:t>
      </w:r>
      <w:r w:rsidR="00863989" w:rsidRPr="000F4DB7">
        <w:rPr>
          <w:rFonts w:cstheme="minorHAnsi"/>
          <w:sz w:val="22"/>
          <w:szCs w:val="22"/>
        </w:rPr>
        <w:t xml:space="preserve"> </w:t>
      </w:r>
      <w:r w:rsidRPr="000F4DB7">
        <w:rPr>
          <w:rFonts w:cstheme="minorHAnsi"/>
          <w:sz w:val="22"/>
          <w:szCs w:val="22"/>
        </w:rPr>
        <w:t xml:space="preserve">pašalinimo pagrindų nebuvimo bei jų nebuvimą patvirtinantys dokumentai nurodyti </w:t>
      </w:r>
      <w:r w:rsidR="006A737F" w:rsidRPr="000F4DB7">
        <w:rPr>
          <w:rFonts w:cstheme="minorHAnsi"/>
          <w:sz w:val="22"/>
          <w:szCs w:val="22"/>
        </w:rPr>
        <w:t xml:space="preserve">specialiųjų </w:t>
      </w:r>
      <w:r w:rsidR="006A737F" w:rsidRPr="000F4DB7">
        <w:rPr>
          <w:rFonts w:eastAsia="Calibri" w:cstheme="minorHAnsi"/>
          <w:sz w:val="22"/>
          <w:szCs w:val="22"/>
        </w:rPr>
        <w:t>p</w:t>
      </w:r>
      <w:r w:rsidR="00551FA7" w:rsidRPr="000F4DB7">
        <w:rPr>
          <w:rFonts w:eastAsia="Calibri" w:cstheme="minorHAnsi"/>
          <w:sz w:val="22"/>
          <w:szCs w:val="22"/>
        </w:rPr>
        <w:t xml:space="preserve">irkimo </w:t>
      </w:r>
      <w:r w:rsidR="006773B6" w:rsidRPr="000F4DB7">
        <w:rPr>
          <w:rFonts w:eastAsia="Calibri" w:cstheme="minorHAnsi"/>
          <w:sz w:val="22"/>
          <w:szCs w:val="22"/>
        </w:rPr>
        <w:t xml:space="preserve">sąlygų </w:t>
      </w:r>
      <w:r w:rsidR="00714BBA">
        <w:rPr>
          <w:rFonts w:cstheme="minorHAnsi"/>
          <w:sz w:val="22"/>
          <w:szCs w:val="22"/>
        </w:rPr>
        <w:t>6</w:t>
      </w:r>
      <w:r w:rsidR="00B76143" w:rsidRPr="000F4DB7">
        <w:rPr>
          <w:rFonts w:cstheme="minorHAnsi"/>
          <w:sz w:val="22"/>
          <w:szCs w:val="22"/>
        </w:rPr>
        <w:t xml:space="preserve"> priede „Tiekėjų pašalinimo pagrindai“</w:t>
      </w:r>
      <w:r w:rsidRPr="000F4DB7">
        <w:rPr>
          <w:rFonts w:cstheme="minorHAnsi"/>
          <w:sz w:val="22"/>
          <w:szCs w:val="22"/>
        </w:rPr>
        <w:t xml:space="preserve">. </w:t>
      </w:r>
    </w:p>
    <w:p w14:paraId="40969AE1" w14:textId="5386175A" w:rsidR="00DD2AC6" w:rsidRPr="000F4DB7" w:rsidRDefault="00990E9B">
      <w:pPr>
        <w:pStyle w:val="Sraopastraipa"/>
        <w:numPr>
          <w:ilvl w:val="1"/>
          <w:numId w:val="14"/>
        </w:numPr>
        <w:spacing w:after="0" w:line="20" w:lineRule="atLeast"/>
        <w:ind w:left="0" w:firstLine="567"/>
        <w:jc w:val="both"/>
        <w:rPr>
          <w:rFonts w:cstheme="minorHAnsi"/>
          <w:sz w:val="22"/>
          <w:szCs w:val="22"/>
        </w:rPr>
      </w:pPr>
      <w:r w:rsidRPr="000F4DB7">
        <w:rPr>
          <w:rFonts w:cstheme="minorHAnsi"/>
          <w:sz w:val="22"/>
          <w:szCs w:val="22"/>
        </w:rPr>
        <w:t xml:space="preserve">Tiekėjams nustatomi kvalifikacijos reikalavimai </w:t>
      </w:r>
      <w:r w:rsidR="00A6625B" w:rsidRPr="000F4DB7">
        <w:rPr>
          <w:rFonts w:cstheme="minorHAnsi"/>
          <w:sz w:val="22"/>
          <w:szCs w:val="22"/>
        </w:rPr>
        <w:t xml:space="preserve">nurodyti </w:t>
      </w:r>
      <w:r w:rsidR="00765189" w:rsidRPr="000F4DB7">
        <w:rPr>
          <w:rFonts w:cstheme="minorHAnsi"/>
          <w:sz w:val="22"/>
          <w:szCs w:val="22"/>
        </w:rPr>
        <w:t>specialiųjų p</w:t>
      </w:r>
      <w:r w:rsidR="00551FA7" w:rsidRPr="000F4DB7">
        <w:rPr>
          <w:rFonts w:cstheme="minorHAnsi"/>
          <w:sz w:val="22"/>
          <w:szCs w:val="22"/>
        </w:rPr>
        <w:t xml:space="preserve">irkimo </w:t>
      </w:r>
      <w:r w:rsidR="00A6625B" w:rsidRPr="000F4DB7">
        <w:rPr>
          <w:rFonts w:cstheme="minorHAnsi"/>
          <w:sz w:val="22"/>
          <w:szCs w:val="22"/>
        </w:rPr>
        <w:t xml:space="preserve">sąlygų </w:t>
      </w:r>
      <w:r w:rsidR="00714BBA">
        <w:rPr>
          <w:rFonts w:cstheme="minorHAnsi"/>
          <w:sz w:val="22"/>
          <w:szCs w:val="22"/>
        </w:rPr>
        <w:t>8</w:t>
      </w:r>
      <w:r w:rsidR="005E740C" w:rsidRPr="000F4DB7">
        <w:rPr>
          <w:rFonts w:cstheme="minorHAnsi"/>
          <w:sz w:val="22"/>
          <w:szCs w:val="22"/>
        </w:rPr>
        <w:t xml:space="preserve"> priede</w:t>
      </w:r>
      <w:r w:rsidR="00371D24" w:rsidRPr="000F4DB7">
        <w:rPr>
          <w:rFonts w:cstheme="minorHAnsi"/>
          <w:sz w:val="22"/>
          <w:szCs w:val="22"/>
        </w:rPr>
        <w:t xml:space="preserve"> </w:t>
      </w:r>
      <w:r w:rsidR="00371D24" w:rsidRPr="000F4DB7">
        <w:rPr>
          <w:rFonts w:eastAsia="Calibri" w:cstheme="minorHAnsi"/>
          <w:sz w:val="22"/>
          <w:szCs w:val="22"/>
        </w:rPr>
        <w:t>„Tiekėjų kvalifikacijos reikalavimai ir reikalaujami kokybės bei aplinkos apsaugos vadybos sistemų standartai“</w:t>
      </w:r>
      <w:r w:rsidR="005C16FF" w:rsidRPr="000F4DB7">
        <w:rPr>
          <w:rFonts w:eastAsia="Calibri" w:cstheme="minorHAnsi"/>
          <w:sz w:val="22"/>
          <w:szCs w:val="22"/>
        </w:rPr>
        <w:t>.</w:t>
      </w:r>
    </w:p>
    <w:p w14:paraId="61D31483" w14:textId="614326BE" w:rsidR="004C12BE" w:rsidRPr="004C12BE" w:rsidRDefault="00196B86">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Default="004C12BE">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1C75344E" w14:textId="45D6C15B" w:rsidR="0021351B" w:rsidRPr="00ED78B5" w:rsidRDefault="0021351B" w:rsidP="0021351B">
      <w:pPr>
        <w:pStyle w:val="Sraopastraipa"/>
        <w:numPr>
          <w:ilvl w:val="2"/>
          <w:numId w:val="14"/>
        </w:numPr>
        <w:spacing w:line="240" w:lineRule="auto"/>
        <w:ind w:left="0" w:firstLine="567"/>
        <w:jc w:val="both"/>
        <w:rPr>
          <w:rFonts w:cstheme="minorHAnsi"/>
          <w:sz w:val="22"/>
          <w:szCs w:val="22"/>
        </w:rPr>
      </w:pPr>
      <w:r w:rsidRPr="41943116">
        <w:rPr>
          <w:sz w:val="22"/>
          <w:szCs w:val="22"/>
        </w:rPr>
        <w:t xml:space="preserve">kiekvienas ūkio subjektas, kurio kvalifikacijos pajėgumais tiekėjas remiasi pagal VPĮ 49 str. </w:t>
      </w:r>
      <w:r w:rsidRPr="00ED78B5">
        <w:rPr>
          <w:sz w:val="22"/>
          <w:szCs w:val="22"/>
        </w:rPr>
        <w:t xml:space="preserve">(šis reikalavimas netaikomas </w:t>
      </w:r>
      <w:proofErr w:type="spellStart"/>
      <w:r w:rsidRPr="00ED78B5">
        <w:rPr>
          <w:sz w:val="22"/>
          <w:szCs w:val="22"/>
        </w:rPr>
        <w:t>kvazisubtiekėjams</w:t>
      </w:r>
      <w:proofErr w:type="spellEnd"/>
      <w:r w:rsidRPr="00ED78B5">
        <w:rPr>
          <w:sz w:val="22"/>
          <w:szCs w:val="22"/>
        </w:rPr>
        <w:t>).</w:t>
      </w:r>
    </w:p>
    <w:p w14:paraId="6827AB38" w14:textId="423A05A6" w:rsidR="00AF7093" w:rsidRPr="00CC6C60" w:rsidRDefault="00AF7093">
      <w:pPr>
        <w:pStyle w:val="Sraopastraipa"/>
        <w:numPr>
          <w:ilvl w:val="1"/>
          <w:numId w:val="14"/>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w:t>
      </w:r>
      <w:r w:rsidR="00F5231B">
        <w:rPr>
          <w:rFonts w:cstheme="minorHAnsi"/>
          <w:bCs/>
          <w:iCs/>
        </w:rPr>
        <w:t>aslaugų</w:t>
      </w:r>
      <w:r w:rsidRPr="00AF7093">
        <w:rPr>
          <w:rFonts w:cstheme="minorHAnsi"/>
          <w:bCs/>
          <w:iCs/>
        </w:rPr>
        <w:t xml:space="preserve">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pPr>
        <w:pStyle w:val="Antrat1"/>
        <w:numPr>
          <w:ilvl w:val="0"/>
          <w:numId w:val="14"/>
        </w:numPr>
        <w:tabs>
          <w:tab w:val="left" w:pos="567"/>
        </w:tabs>
        <w:spacing w:after="0"/>
        <w:contextualSpacing/>
        <w:jc w:val="both"/>
        <w:rPr>
          <w:rFonts w:cstheme="majorHAnsi"/>
        </w:rPr>
      </w:pPr>
      <w:bookmarkStart w:id="18" w:name="_Toc190416436"/>
      <w:bookmarkStart w:id="19" w:name="_Toc210820585"/>
      <w:r w:rsidRPr="6FED3659">
        <w:t>Reikalavimai, susiję su nacionaliniu saugumu</w:t>
      </w:r>
      <w:bookmarkEnd w:id="18"/>
      <w:bookmarkEnd w:id="19"/>
      <w:r w:rsidRPr="6FED3659">
        <w:t xml:space="preserve"> </w:t>
      </w:r>
    </w:p>
    <w:p w14:paraId="0D58E620" w14:textId="47FCDCAD" w:rsidR="00701577" w:rsidRPr="00682B25" w:rsidRDefault="69BAF8DF" w:rsidP="6FED3659">
      <w:pPr>
        <w:spacing w:after="0" w:line="240" w:lineRule="auto"/>
        <w:ind w:firstLine="567"/>
        <w:jc w:val="both"/>
      </w:pPr>
      <w:r w:rsidRPr="6FED3659">
        <w:rPr>
          <w:rFonts w:ascii="Calibri" w:eastAsia="Calibri" w:hAnsi="Calibri" w:cs="Calibri"/>
          <w:color w:val="000000" w:themeColor="text1"/>
          <w:sz w:val="22"/>
          <w:szCs w:val="22"/>
        </w:rPr>
        <w:t>5.</w:t>
      </w:r>
      <w:r w:rsidR="004E5250">
        <w:rPr>
          <w:rFonts w:ascii="Calibri" w:eastAsia="Calibri" w:hAnsi="Calibri" w:cs="Calibri"/>
          <w:color w:val="000000" w:themeColor="text1"/>
          <w:sz w:val="22"/>
          <w:szCs w:val="22"/>
        </w:rPr>
        <w:t>1</w:t>
      </w:r>
      <w:r w:rsidRPr="6FED3659">
        <w:rPr>
          <w:rFonts w:ascii="Calibri" w:eastAsia="Calibri" w:hAnsi="Calibri" w:cs="Calibri"/>
          <w:color w:val="000000" w:themeColor="text1"/>
          <w:sz w:val="22"/>
          <w:szCs w:val="22"/>
        </w:rPr>
        <w:t>. Perkančioji organizacija atmes tiekėjo pasiūlymą, jei bus tenkinama bent viena VPĮ 45 straipsnio 2</w:t>
      </w:r>
      <w:r w:rsidRPr="6FED3659">
        <w:rPr>
          <w:rFonts w:ascii="Calibri" w:eastAsia="Calibri" w:hAnsi="Calibri" w:cs="Calibri"/>
          <w:color w:val="000000" w:themeColor="text1"/>
          <w:sz w:val="22"/>
          <w:szCs w:val="22"/>
          <w:vertAlign w:val="superscript"/>
        </w:rPr>
        <w:t>1</w:t>
      </w:r>
      <w:r w:rsidRPr="6FED3659">
        <w:rPr>
          <w:rFonts w:ascii="Calibri" w:eastAsia="Calibri" w:hAnsi="Calibri" w:cs="Calibri"/>
          <w:color w:val="000000" w:themeColor="text1"/>
          <w:sz w:val="22"/>
          <w:szCs w:val="22"/>
        </w:rPr>
        <w:t xml:space="preserve"> dalies 1-6 punktuose nurodytų sąlygų. Tiekėjas pasiūlymo formoje deklaruoja atitiktį VPĮ 45 straipsnio 2</w:t>
      </w:r>
      <w:r w:rsidRPr="6FED3659">
        <w:rPr>
          <w:rFonts w:ascii="Calibri" w:eastAsia="Calibri" w:hAnsi="Calibri" w:cs="Calibri"/>
          <w:color w:val="000000" w:themeColor="text1"/>
          <w:sz w:val="22"/>
          <w:szCs w:val="22"/>
          <w:vertAlign w:val="superscript"/>
        </w:rPr>
        <w:t>1</w:t>
      </w:r>
      <w:r w:rsidRPr="6FED3659">
        <w:rPr>
          <w:rFonts w:ascii="Calibri" w:eastAsia="Calibri" w:hAnsi="Calibri" w:cs="Calibri"/>
          <w:color w:val="000000" w:themeColor="text1"/>
          <w:sz w:val="22"/>
          <w:szCs w:val="22"/>
        </w:rPr>
        <w:t xml:space="preserve"> dalies 1, 2, 3 ir 6 punktams.</w:t>
      </w:r>
    </w:p>
    <w:p w14:paraId="77673B14" w14:textId="73472024" w:rsidR="00701577" w:rsidRPr="00682B25" w:rsidRDefault="69BAF8DF" w:rsidP="6FED3659">
      <w:pPr>
        <w:spacing w:after="0" w:line="240" w:lineRule="auto"/>
        <w:ind w:firstLine="567"/>
        <w:jc w:val="both"/>
      </w:pPr>
      <w:r w:rsidRPr="6FED3659">
        <w:rPr>
          <w:rFonts w:ascii="Calibri" w:eastAsia="Calibri" w:hAnsi="Calibri" w:cs="Calibri"/>
          <w:color w:val="000000" w:themeColor="text1"/>
          <w:sz w:val="22"/>
          <w:szCs w:val="22"/>
        </w:rPr>
        <w:lastRenderedPageBreak/>
        <w:t>5.</w:t>
      </w:r>
      <w:r w:rsidR="004E5250">
        <w:rPr>
          <w:rFonts w:ascii="Calibri" w:eastAsia="Calibri" w:hAnsi="Calibri" w:cs="Calibri"/>
          <w:color w:val="000000" w:themeColor="text1"/>
          <w:sz w:val="22"/>
          <w:szCs w:val="22"/>
        </w:rPr>
        <w:t>2</w:t>
      </w:r>
      <w:r w:rsidRPr="6FED3659">
        <w:rPr>
          <w:rFonts w:ascii="Calibri" w:eastAsia="Calibri" w:hAnsi="Calibri" w:cs="Calibri"/>
          <w:color w:val="000000" w:themeColor="text1"/>
          <w:sz w:val="22"/>
          <w:szCs w:val="22"/>
        </w:rPr>
        <w:t>.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30B3F22" w14:textId="205C1519" w:rsidR="00701577" w:rsidRPr="00682B25" w:rsidRDefault="69BAF8DF" w:rsidP="6FED3659">
      <w:pPr>
        <w:spacing w:after="0" w:line="240" w:lineRule="auto"/>
        <w:ind w:firstLine="567"/>
        <w:jc w:val="both"/>
      </w:pPr>
      <w:r w:rsidRPr="6FED3659">
        <w:rPr>
          <w:rFonts w:ascii="Calibri" w:eastAsia="Calibri" w:hAnsi="Calibri" w:cs="Calibri"/>
          <w:color w:val="000000" w:themeColor="text1"/>
          <w:sz w:val="22"/>
          <w:szCs w:val="22"/>
        </w:rPr>
        <w:t>5.</w:t>
      </w:r>
      <w:r w:rsidR="004E5250">
        <w:rPr>
          <w:rFonts w:ascii="Calibri" w:eastAsia="Calibri" w:hAnsi="Calibri" w:cs="Calibri"/>
          <w:color w:val="000000" w:themeColor="text1"/>
          <w:sz w:val="22"/>
          <w:szCs w:val="22"/>
        </w:rPr>
        <w:t>3</w:t>
      </w:r>
      <w:r w:rsidRPr="6FED3659">
        <w:rPr>
          <w:rFonts w:ascii="Calibri" w:eastAsia="Calibri" w:hAnsi="Calibri" w:cs="Calibri"/>
          <w:color w:val="000000" w:themeColor="text1"/>
          <w:sz w:val="22"/>
          <w:szCs w:val="22"/>
        </w:rPr>
        <w:t xml:space="preserve">. </w:t>
      </w:r>
      <w:r w:rsidRPr="6FED3659">
        <w:rPr>
          <w:rFonts w:ascii="Calibri" w:eastAsia="Calibri" w:hAnsi="Calibri" w:cs="Calibr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D4F16E3" w14:textId="79579B62" w:rsidR="00701577" w:rsidRPr="00682B25" w:rsidRDefault="00701577" w:rsidP="6FED3659">
      <w:pPr>
        <w:spacing w:after="0" w:line="240" w:lineRule="auto"/>
        <w:ind w:firstLine="567"/>
        <w:jc w:val="both"/>
        <w:rPr>
          <w:i/>
          <w:iCs/>
          <w:sz w:val="22"/>
          <w:szCs w:val="22"/>
          <w:shd w:val="clear" w:color="auto" w:fill="FFFFFF"/>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190416437"/>
      <w:bookmarkStart w:id="23" w:name="_Toc21082058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0"/>
      <w:bookmarkEnd w:id="21"/>
      <w:bookmarkEnd w:id="22"/>
      <w:bookmarkEnd w:id="23"/>
    </w:p>
    <w:p w14:paraId="3D47F821" w14:textId="3C16AAF0" w:rsidR="00EF5623" w:rsidRPr="00F009D3" w:rsidRDefault="00EF5623">
      <w:pPr>
        <w:pStyle w:val="Sraopastraipa"/>
        <w:numPr>
          <w:ilvl w:val="1"/>
          <w:numId w:val="18"/>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9A6769" w:rsidRDefault="003F0DA7">
      <w:pPr>
        <w:pStyle w:val="Sraopastraipa"/>
        <w:numPr>
          <w:ilvl w:val="2"/>
          <w:numId w:val="7"/>
        </w:numPr>
        <w:spacing w:after="0" w:line="240" w:lineRule="auto"/>
        <w:ind w:left="0" w:firstLine="567"/>
        <w:jc w:val="both"/>
        <w:rPr>
          <w:rFonts w:cstheme="minorHAnsi"/>
          <w:sz w:val="22"/>
          <w:szCs w:val="22"/>
          <w:u w:val="single"/>
        </w:rPr>
      </w:pPr>
      <w:r w:rsidRPr="009A6769">
        <w:rPr>
          <w:rFonts w:cstheme="minorHAnsi"/>
          <w:sz w:val="22"/>
          <w:szCs w:val="22"/>
        </w:rPr>
        <w:t xml:space="preserve">tiekėjo </w:t>
      </w:r>
      <w:r w:rsidR="005A195F" w:rsidRPr="009A6769">
        <w:rPr>
          <w:rFonts w:cstheme="minorHAnsi"/>
          <w:sz w:val="22"/>
          <w:szCs w:val="22"/>
        </w:rPr>
        <w:t>p</w:t>
      </w:r>
      <w:r w:rsidRPr="009A6769">
        <w:rPr>
          <w:rFonts w:cstheme="minorHAnsi"/>
          <w:sz w:val="22"/>
          <w:szCs w:val="22"/>
        </w:rPr>
        <w:t xml:space="preserve">asiūlymas, parengtas pagal </w:t>
      </w:r>
      <w:r w:rsidR="007C1C57" w:rsidRPr="009A6769">
        <w:rPr>
          <w:rFonts w:cstheme="minorHAnsi"/>
          <w:sz w:val="22"/>
          <w:szCs w:val="22"/>
        </w:rPr>
        <w:t>specialiųjų p</w:t>
      </w:r>
      <w:r w:rsidR="00551FA7" w:rsidRPr="009A6769">
        <w:rPr>
          <w:rFonts w:cstheme="minorHAnsi"/>
          <w:sz w:val="22"/>
          <w:szCs w:val="22"/>
        </w:rPr>
        <w:t xml:space="preserve">irkimo </w:t>
      </w:r>
      <w:r w:rsidR="00476F8C" w:rsidRPr="009A6769">
        <w:rPr>
          <w:rFonts w:cstheme="minorHAnsi"/>
          <w:sz w:val="22"/>
          <w:szCs w:val="22"/>
        </w:rPr>
        <w:t>sąlygų</w:t>
      </w:r>
      <w:r w:rsidR="00DE5F20" w:rsidRPr="009A6769">
        <w:rPr>
          <w:rFonts w:cstheme="minorHAnsi"/>
          <w:sz w:val="22"/>
          <w:szCs w:val="22"/>
        </w:rPr>
        <w:t xml:space="preserve"> </w:t>
      </w:r>
      <w:r w:rsidR="00BD7BAD" w:rsidRPr="009A6769">
        <w:rPr>
          <w:rFonts w:cstheme="minorHAnsi"/>
          <w:sz w:val="22"/>
          <w:szCs w:val="22"/>
        </w:rPr>
        <w:t>3</w:t>
      </w:r>
      <w:r w:rsidR="008E5F93" w:rsidRPr="009A6769">
        <w:rPr>
          <w:rFonts w:cstheme="minorHAnsi"/>
          <w:sz w:val="22"/>
          <w:szCs w:val="22"/>
        </w:rPr>
        <w:t xml:space="preserve"> priede „Pasiūlymo forma“ </w:t>
      </w:r>
      <w:r w:rsidRPr="009A6769">
        <w:rPr>
          <w:rFonts w:cstheme="minorHAnsi"/>
          <w:sz w:val="22"/>
          <w:szCs w:val="22"/>
        </w:rPr>
        <w:t xml:space="preserve">pateiktą </w:t>
      </w:r>
      <w:r w:rsidR="00C35C26" w:rsidRPr="009A6769">
        <w:rPr>
          <w:rFonts w:cstheme="minorHAnsi"/>
          <w:sz w:val="22"/>
          <w:szCs w:val="22"/>
        </w:rPr>
        <w:t>p</w:t>
      </w:r>
      <w:r w:rsidRPr="009A6769">
        <w:rPr>
          <w:rFonts w:cstheme="minorHAnsi"/>
          <w:sz w:val="22"/>
          <w:szCs w:val="22"/>
        </w:rPr>
        <w:t>asiūlymo formą</w:t>
      </w:r>
      <w:r w:rsidR="001446C7" w:rsidRPr="009A6769">
        <w:rPr>
          <w:rFonts w:cstheme="minorHAnsi"/>
          <w:sz w:val="22"/>
          <w:szCs w:val="22"/>
        </w:rPr>
        <w:t xml:space="preserve"> </w:t>
      </w:r>
      <w:r w:rsidR="007822E9" w:rsidRPr="009A6769">
        <w:rPr>
          <w:rFonts w:cstheme="minorHAnsi"/>
          <w:sz w:val="22"/>
          <w:szCs w:val="22"/>
        </w:rPr>
        <w:t>ir formoje</w:t>
      </w:r>
      <w:r w:rsidR="001446C7" w:rsidRPr="009A6769">
        <w:rPr>
          <w:rFonts w:cstheme="minorHAnsi"/>
          <w:sz w:val="22"/>
          <w:szCs w:val="22"/>
        </w:rPr>
        <w:t xml:space="preserve"> nurodyti pateiktini dokumentai</w:t>
      </w:r>
      <w:r w:rsidR="00084132" w:rsidRPr="009A6769">
        <w:rPr>
          <w:rFonts w:cstheme="minorHAnsi"/>
          <w:sz w:val="22"/>
          <w:szCs w:val="22"/>
        </w:rPr>
        <w:t xml:space="preserve"> bei kiti tiekėjo teikiami dokumentai</w:t>
      </w:r>
      <w:r w:rsidRPr="009A6769">
        <w:rPr>
          <w:rFonts w:cstheme="minorHAnsi"/>
          <w:sz w:val="22"/>
          <w:szCs w:val="22"/>
        </w:rPr>
        <w:t>.</w:t>
      </w:r>
    </w:p>
    <w:p w14:paraId="479B3B42" w14:textId="35DA5F0F" w:rsidR="00FD03FA" w:rsidRPr="009A6769" w:rsidRDefault="00BD41D7">
      <w:pPr>
        <w:pStyle w:val="Sraopastraipa"/>
        <w:numPr>
          <w:ilvl w:val="1"/>
          <w:numId w:val="7"/>
        </w:numPr>
        <w:spacing w:after="0" w:line="240" w:lineRule="auto"/>
        <w:ind w:left="0" w:firstLine="567"/>
        <w:jc w:val="both"/>
        <w:rPr>
          <w:rFonts w:eastAsia="Calibri" w:cstheme="minorHAnsi"/>
          <w:i/>
          <w:sz w:val="22"/>
          <w:szCs w:val="22"/>
        </w:rPr>
      </w:pPr>
      <w:r w:rsidRPr="009A6769">
        <w:rPr>
          <w:rFonts w:eastAsia="Calibri" w:cstheme="minorHAnsi"/>
          <w:sz w:val="22"/>
          <w:szCs w:val="22"/>
        </w:rPr>
        <w:t>P</w:t>
      </w:r>
      <w:r w:rsidR="00FD03FA" w:rsidRPr="009A6769">
        <w:rPr>
          <w:rFonts w:eastAsia="Calibri" w:cstheme="minorHAnsi"/>
          <w:sz w:val="22"/>
          <w:szCs w:val="22"/>
        </w:rPr>
        <w:t xml:space="preserve">asiūlymas </w:t>
      </w:r>
      <w:r w:rsidR="00DE72D7" w:rsidRPr="009A6769">
        <w:rPr>
          <w:rFonts w:eastAsia="Calibri" w:cstheme="minorHAnsi"/>
          <w:sz w:val="22"/>
          <w:szCs w:val="22"/>
        </w:rPr>
        <w:t>turi</w:t>
      </w:r>
      <w:r w:rsidR="00FD03FA" w:rsidRPr="009A6769">
        <w:rPr>
          <w:rFonts w:eastAsia="Calibri" w:cstheme="minorHAnsi"/>
          <w:sz w:val="22"/>
          <w:szCs w:val="22"/>
        </w:rPr>
        <w:t xml:space="preserve"> būti pasirašytas </w:t>
      </w:r>
      <w:r w:rsidR="00DD138F" w:rsidRPr="009A6769">
        <w:rPr>
          <w:rFonts w:eastAsia="Calibri" w:cstheme="minorHAnsi"/>
          <w:sz w:val="22"/>
          <w:szCs w:val="22"/>
        </w:rPr>
        <w:t xml:space="preserve">fiziniu parašu arba </w:t>
      </w:r>
      <w:r w:rsidR="00FD03FA" w:rsidRPr="009A6769">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A6769">
        <w:rPr>
          <w:rFonts w:cstheme="minorHAnsi"/>
          <w:sz w:val="22"/>
          <w:szCs w:val="22"/>
        </w:rPr>
        <w:t>Perkančiajai organizacijai kilus abejonių dėl dokumentų tikrumo, ji turi teisę reikalauti pateikti dokumentų originalus.</w:t>
      </w:r>
      <w:r w:rsidR="00FD03FA" w:rsidRPr="009A6769">
        <w:rPr>
          <w:rFonts w:eastAsia="Calibri" w:cstheme="minorHAnsi"/>
          <w:sz w:val="22"/>
          <w:szCs w:val="22"/>
        </w:rPr>
        <w:t xml:space="preserve"> Gali būti:</w:t>
      </w:r>
    </w:p>
    <w:p w14:paraId="293D3908" w14:textId="48F1483A" w:rsidR="00FD03FA" w:rsidRPr="00682B25" w:rsidRDefault="00FD03FA">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855479" w:rsidRDefault="00FD03FA">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5D610410" w14:textId="1DEFBF8B" w:rsidR="00855479" w:rsidRPr="004E30A0" w:rsidRDefault="00855479" w:rsidP="00855479">
      <w:pPr>
        <w:pStyle w:val="Sraopastraipa"/>
        <w:numPr>
          <w:ilvl w:val="1"/>
          <w:numId w:val="11"/>
        </w:numPr>
        <w:spacing w:after="0" w:line="240" w:lineRule="auto"/>
        <w:ind w:left="0" w:firstLine="567"/>
        <w:jc w:val="both"/>
        <w:rPr>
          <w:rFonts w:cstheme="minorHAnsi"/>
          <w:sz w:val="22"/>
          <w:szCs w:val="22"/>
        </w:rPr>
      </w:pPr>
      <w:r w:rsidRPr="009A6769">
        <w:rPr>
          <w:rFonts w:cstheme="minorHAnsi"/>
          <w:sz w:val="22"/>
          <w:szCs w:val="22"/>
        </w:rPr>
        <w:t>P</w:t>
      </w:r>
      <w:r w:rsidRPr="004E30A0">
        <w:rPr>
          <w:rFonts w:cstheme="minorHAnsi"/>
          <w:sz w:val="22"/>
          <w:szCs w:val="22"/>
        </w:rPr>
        <w:t xml:space="preserve">asiūlymo forma turi būti parengtas, </w:t>
      </w:r>
      <w:r w:rsidRPr="004E30A0">
        <w:rPr>
          <w:rFonts w:cstheme="minorHAnsi"/>
          <w:b/>
          <w:bCs/>
          <w:sz w:val="22"/>
          <w:szCs w:val="22"/>
        </w:rPr>
        <w:t>lietuvių kalba.</w:t>
      </w:r>
      <w:r w:rsidRPr="004E30A0">
        <w:rPr>
          <w:rFonts w:cstheme="minorHAnsi"/>
          <w:sz w:val="22"/>
          <w:szCs w:val="22"/>
        </w:rPr>
        <w:t xml:space="preserve"> Su pasiūlymu pateikiami dokumentai turi būti parengti lietuvių arba anglų kalba. </w:t>
      </w:r>
      <w:r w:rsidRPr="004E30A0">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4E30A0">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05419ADD" w14:textId="77777777" w:rsidR="00855479" w:rsidRPr="00682B25" w:rsidRDefault="00855479" w:rsidP="00855479">
      <w:pPr>
        <w:pStyle w:val="Sraopastraipa"/>
        <w:tabs>
          <w:tab w:val="left" w:pos="1418"/>
        </w:tabs>
        <w:spacing w:after="0" w:line="240" w:lineRule="auto"/>
        <w:ind w:left="567"/>
        <w:jc w:val="both"/>
        <w:rPr>
          <w:rFonts w:cstheme="minorHAnsi"/>
          <w:bCs/>
          <w:iCs/>
          <w:sz w:val="22"/>
          <w:szCs w:val="22"/>
        </w:rPr>
      </w:pPr>
    </w:p>
    <w:p w14:paraId="7A15AE0A" w14:textId="70E9AA9F" w:rsidR="00EE1C85" w:rsidRPr="00145656" w:rsidRDefault="00EE1C85" w:rsidP="007B1962">
      <w:pPr>
        <w:pStyle w:val="Antrat1"/>
        <w:numPr>
          <w:ilvl w:val="0"/>
          <w:numId w:val="8"/>
        </w:numPr>
        <w:tabs>
          <w:tab w:val="left" w:pos="709"/>
        </w:tabs>
        <w:rPr>
          <w:rFonts w:asciiTheme="minorHAnsi" w:hAnsiTheme="minorHAnsi" w:cstheme="minorHAnsi"/>
        </w:rPr>
      </w:pPr>
      <w:bookmarkStart w:id="24" w:name="_Ref39430768"/>
      <w:bookmarkStart w:id="25" w:name="_Ref39430779"/>
      <w:bookmarkStart w:id="26" w:name="_Toc190416438"/>
      <w:bookmarkStart w:id="27" w:name="_Toc210820587"/>
      <w:r w:rsidRPr="00145656">
        <w:rPr>
          <w:rFonts w:asciiTheme="minorHAnsi" w:hAnsiTheme="minorHAnsi" w:cstheme="minorHAnsi"/>
        </w:rPr>
        <w:t>Pasiūlymo galiojimo užtikrinimas</w:t>
      </w:r>
      <w:bookmarkEnd w:id="24"/>
      <w:bookmarkEnd w:id="25"/>
      <w:bookmarkEnd w:id="26"/>
      <w:bookmarkEnd w:id="27"/>
    </w:p>
    <w:p w14:paraId="121F0710" w14:textId="5F0C6A81" w:rsidR="00016F4A" w:rsidRPr="0045568F" w:rsidRDefault="00655F17" w:rsidP="0045568F">
      <w:pPr>
        <w:spacing w:after="120" w:line="20" w:lineRule="atLeast"/>
        <w:ind w:firstLine="504"/>
        <w:jc w:val="both"/>
        <w:rPr>
          <w:rFonts w:cstheme="minorHAnsi"/>
          <w:sz w:val="22"/>
          <w:szCs w:val="22"/>
        </w:rPr>
      </w:pPr>
      <w:r w:rsidRPr="00BE3250">
        <w:rPr>
          <w:rFonts w:cstheme="minorHAnsi"/>
          <w:sz w:val="22"/>
          <w:szCs w:val="22"/>
        </w:rPr>
        <w:t xml:space="preserve">7.1.  </w:t>
      </w:r>
      <w:r w:rsidR="00BE3250" w:rsidRPr="00BE3250">
        <w:rPr>
          <w:rFonts w:eastAsia="Calibri" w:cstheme="minorHAnsi"/>
          <w:sz w:val="22"/>
          <w:szCs w:val="22"/>
        </w:rPr>
        <w:t xml:space="preserve">Perkančioji organizacija </w:t>
      </w:r>
      <w:r w:rsidR="00BE3250" w:rsidRPr="00BE3250">
        <w:rPr>
          <w:rFonts w:eastAsia="Calibri" w:cstheme="minorHAnsi"/>
          <w:b/>
          <w:bCs/>
          <w:sz w:val="22"/>
          <w:szCs w:val="22"/>
        </w:rPr>
        <w:t>nereikalauja</w:t>
      </w:r>
      <w:r w:rsidR="00BE3250" w:rsidRPr="00BE3250">
        <w:rPr>
          <w:rFonts w:eastAsia="Calibri" w:cstheme="minorHAnsi"/>
          <w:sz w:val="22"/>
          <w:szCs w:val="22"/>
        </w:rPr>
        <w:t xml:space="preserve"> užtikrinti pasiūlymo galiojimą, tačiau j</w:t>
      </w:r>
      <w:r w:rsidR="00BE3250" w:rsidRPr="00BE3250">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BE3250" w:rsidRPr="00BE3250">
        <w:rPr>
          <w:rFonts w:eastAsia="Calibri" w:cstheme="minorHAnsi"/>
          <w:sz w:val="22"/>
          <w:szCs w:val="22"/>
        </w:rPr>
        <w:t xml:space="preserve">pasilieka teisę reikalauti atlyginti žalą (padengti perkančiosios organizacijos patirtus tiesioginius nuostolius), </w:t>
      </w:r>
      <w:r w:rsidR="00BE3250" w:rsidRPr="00BE3250">
        <w:rPr>
          <w:rFonts w:cstheme="minorHAnsi"/>
          <w:sz w:val="22"/>
          <w:szCs w:val="22"/>
        </w:rPr>
        <w:t>kiek jų nepadengia aukščiau nurodytos užtikrinimo priemonės.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0416439"/>
      <w:bookmarkStart w:id="33" w:name="_Toc210820588"/>
      <w:bookmarkStart w:id="34" w:name="_Ref39485250"/>
      <w:bookmarkStart w:id="35" w:name="_Ref39485258"/>
      <w:r w:rsidRPr="00145656">
        <w:rPr>
          <w:rFonts w:asciiTheme="minorHAnsi" w:hAnsiTheme="minorHAnsi" w:cstheme="minorHAnsi"/>
        </w:rPr>
        <w:lastRenderedPageBreak/>
        <w:t>Elektroninis aukcionas</w:t>
      </w:r>
      <w:bookmarkEnd w:id="28"/>
      <w:bookmarkEnd w:id="29"/>
      <w:bookmarkEnd w:id="30"/>
      <w:bookmarkEnd w:id="31"/>
      <w:bookmarkEnd w:id="32"/>
      <w:bookmarkEnd w:id="33"/>
    </w:p>
    <w:p w14:paraId="0BFDB7B0" w14:textId="19C08EBD" w:rsidR="00040C0F" w:rsidRPr="00FC6163" w:rsidRDefault="002827E4" w:rsidP="00FC6163">
      <w:pPr>
        <w:spacing w:after="0" w:line="240" w:lineRule="auto"/>
        <w:ind w:left="710"/>
        <w:rPr>
          <w:rFonts w:cstheme="minorHAnsi"/>
          <w:sz w:val="22"/>
          <w:szCs w:val="22"/>
        </w:rPr>
      </w:pPr>
      <w:r w:rsidRPr="00682B25">
        <w:rPr>
          <w:rFonts w:cstheme="minorHAnsi"/>
          <w:sz w:val="22"/>
          <w:szCs w:val="22"/>
        </w:rPr>
        <w:t xml:space="preserve">8.1. </w:t>
      </w:r>
      <w:r w:rsidR="00040C0F" w:rsidRPr="00FC6163">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0416440"/>
      <w:bookmarkStart w:id="39" w:name="_Toc210820589"/>
      <w:r w:rsidRPr="00145656">
        <w:rPr>
          <w:rFonts w:asciiTheme="minorHAnsi" w:hAnsiTheme="minorHAnsi" w:cstheme="minorHAnsi"/>
        </w:rPr>
        <w:t>P</w:t>
      </w:r>
      <w:r w:rsidR="00014A61" w:rsidRPr="00145656">
        <w:rPr>
          <w:rFonts w:asciiTheme="minorHAnsi" w:hAnsiTheme="minorHAnsi" w:cstheme="minorHAnsi"/>
        </w:rPr>
        <w:t>asiūlymų vertinimas</w:t>
      </w:r>
      <w:bookmarkEnd w:id="34"/>
      <w:bookmarkEnd w:id="35"/>
      <w:bookmarkEnd w:id="36"/>
      <w:bookmarkEnd w:id="37"/>
      <w:bookmarkEnd w:id="38"/>
      <w:bookmarkEnd w:id="39"/>
    </w:p>
    <w:p w14:paraId="2BB78D35" w14:textId="761F9A7F" w:rsidR="00FC6163" w:rsidRPr="005958E7" w:rsidRDefault="002D470F" w:rsidP="005958E7">
      <w:pPr>
        <w:pStyle w:val="Sraopastraipa"/>
        <w:spacing w:after="0" w:line="240" w:lineRule="auto"/>
        <w:ind w:left="0" w:firstLine="567"/>
        <w:jc w:val="both"/>
        <w:rPr>
          <w:rFonts w:eastAsia="Calibri"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5958E7" w:rsidRPr="00682B25">
        <w:rPr>
          <w:rFonts w:eastAsia="Calibri" w:cstheme="minorHAnsi"/>
          <w:sz w:val="22"/>
          <w:szCs w:val="22"/>
        </w:rPr>
        <w:t>kainos ir kokybės santykį. Duomenys, kuriuos savo pasiūlyme turi pateikti tiekėjas, vertinimo kriterijai ir tvarka, pagal kuri</w:t>
      </w:r>
      <w:r w:rsidR="009B3810">
        <w:rPr>
          <w:rFonts w:eastAsia="Calibri" w:cstheme="minorHAnsi"/>
          <w:sz w:val="22"/>
          <w:szCs w:val="22"/>
        </w:rPr>
        <w:t>ą</w:t>
      </w:r>
      <w:r w:rsidR="005958E7" w:rsidRPr="00682B25">
        <w:rPr>
          <w:rFonts w:eastAsia="Calibri" w:cstheme="minorHAnsi"/>
          <w:sz w:val="22"/>
          <w:szCs w:val="22"/>
        </w:rPr>
        <w:t xml:space="preserve"> vertinami tiekėjo pateikti duomenys, pateikiama specialiųjų pirkimo </w:t>
      </w:r>
      <w:r w:rsidR="005958E7" w:rsidRPr="005958E7">
        <w:rPr>
          <w:rFonts w:eastAsia="Calibri" w:cstheme="minorHAnsi"/>
          <w:sz w:val="22"/>
          <w:szCs w:val="22"/>
        </w:rPr>
        <w:t xml:space="preserve">sąlygų </w:t>
      </w:r>
      <w:r w:rsidR="005958E7" w:rsidRPr="005958E7">
        <w:rPr>
          <w:rFonts w:cstheme="minorHAnsi"/>
          <w:sz w:val="22"/>
          <w:szCs w:val="22"/>
          <w:shd w:val="clear" w:color="auto" w:fill="FFFFFF"/>
        </w:rPr>
        <w:t xml:space="preserve">3 priede „Pasiūlymo forma“ ir (arba) 4 priede </w:t>
      </w:r>
      <w:r w:rsidR="005958E7" w:rsidRPr="005958E7">
        <w:rPr>
          <w:rFonts w:eastAsia="Calibri" w:cstheme="minorHAnsi"/>
          <w:sz w:val="22"/>
          <w:szCs w:val="22"/>
        </w:rPr>
        <w:t xml:space="preserve">„Pasiūlymų vertinimo kriterijai ir sąlygos“. </w:t>
      </w:r>
    </w:p>
    <w:p w14:paraId="0B58F4F7" w14:textId="77777777" w:rsidR="00FC6163" w:rsidRDefault="00FC6163" w:rsidP="00FC6163">
      <w:pPr>
        <w:spacing w:after="0" w:line="240" w:lineRule="auto"/>
        <w:ind w:firstLine="567"/>
        <w:jc w:val="both"/>
        <w:rPr>
          <w:rFonts w:cstheme="minorHAnsi"/>
          <w:color w:val="000000" w:themeColor="text1"/>
          <w:sz w:val="22"/>
          <w:szCs w:val="22"/>
        </w:rPr>
      </w:pPr>
      <w:r>
        <w:rPr>
          <w:rFonts w:eastAsia="Calibri" w:cstheme="minorHAnsi"/>
          <w:sz w:val="22"/>
          <w:szCs w:val="22"/>
        </w:rPr>
        <w:t xml:space="preserve">9.2. </w:t>
      </w:r>
      <w:r w:rsidR="00D734C6"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00D734C6"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00D734C6" w:rsidRPr="00682B25">
        <w:rPr>
          <w:rFonts w:cstheme="minorHAnsi"/>
          <w:color w:val="000000" w:themeColor="text1"/>
          <w:sz w:val="22"/>
          <w:szCs w:val="22"/>
        </w:rPr>
        <w:t xml:space="preserve">. </w:t>
      </w:r>
    </w:p>
    <w:p w14:paraId="23C20571" w14:textId="77777777" w:rsidR="00FC6163" w:rsidRDefault="00FC6163" w:rsidP="00FC6163">
      <w:pPr>
        <w:spacing w:after="0" w:line="240" w:lineRule="auto"/>
        <w:ind w:firstLine="567"/>
        <w:jc w:val="both"/>
        <w:rPr>
          <w:rFonts w:cstheme="minorHAnsi"/>
          <w:sz w:val="22"/>
          <w:szCs w:val="22"/>
        </w:rPr>
      </w:pPr>
      <w:r>
        <w:rPr>
          <w:rFonts w:cstheme="minorHAnsi"/>
          <w:color w:val="000000" w:themeColor="text1"/>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FC6163">
        <w:rPr>
          <w:rStyle w:val="cf01"/>
          <w:rFonts w:asciiTheme="minorHAnsi" w:hAnsiTheme="minorHAnsi" w:cstheme="minorHAnsi"/>
          <w:sz w:val="22"/>
          <w:szCs w:val="22"/>
        </w:rPr>
        <w:t xml:space="preserve">dokumentai: </w:t>
      </w:r>
      <w:r w:rsidRPr="00FC6163">
        <w:rPr>
          <w:rFonts w:cstheme="minorHAnsi"/>
          <w:sz w:val="22"/>
          <w:szCs w:val="22"/>
        </w:rPr>
        <w:t>3 priedas „Pasiūlymo forma“.</w:t>
      </w:r>
    </w:p>
    <w:p w14:paraId="02ADA198" w14:textId="3B10A422" w:rsidR="002B5CBA" w:rsidRPr="00FC6163" w:rsidRDefault="00FC6163" w:rsidP="00FC6163">
      <w:pPr>
        <w:spacing w:after="0" w:line="240" w:lineRule="auto"/>
        <w:ind w:firstLine="567"/>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pPr>
        <w:pStyle w:val="Antrat1"/>
        <w:numPr>
          <w:ilvl w:val="0"/>
          <w:numId w:val="8"/>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90416441"/>
      <w:bookmarkStart w:id="43" w:name="_Toc210820590"/>
      <w:r w:rsidRPr="00145656">
        <w:rPr>
          <w:rFonts w:asciiTheme="minorHAnsi" w:hAnsiTheme="minorHAnsi" w:cstheme="minorHAnsi"/>
        </w:rPr>
        <w:t>S</w:t>
      </w:r>
      <w:r w:rsidR="00281735" w:rsidRPr="00145656">
        <w:rPr>
          <w:rFonts w:asciiTheme="minorHAnsi" w:hAnsiTheme="minorHAnsi" w:cstheme="minorHAnsi"/>
        </w:rPr>
        <w:t>utarties sudarymas</w:t>
      </w:r>
      <w:bookmarkEnd w:id="40"/>
      <w:bookmarkEnd w:id="41"/>
      <w:bookmarkEnd w:id="42"/>
      <w:bookmarkEnd w:id="43"/>
    </w:p>
    <w:p w14:paraId="27CAEFF7" w14:textId="1CB058CB" w:rsidR="00F57665" w:rsidRPr="00FC6163" w:rsidRDefault="00F57665" w:rsidP="004C3C82">
      <w:pPr>
        <w:pStyle w:val="Sraopastraipa"/>
        <w:numPr>
          <w:ilvl w:val="1"/>
          <w:numId w:val="12"/>
        </w:numPr>
        <w:spacing w:after="0" w:line="240" w:lineRule="auto"/>
        <w:ind w:left="0" w:firstLine="567"/>
        <w:jc w:val="both"/>
        <w:rPr>
          <w:rFonts w:cstheme="minorHAnsi"/>
          <w:color w:val="000000" w:themeColor="text1"/>
          <w:sz w:val="22"/>
          <w:szCs w:val="22"/>
        </w:rPr>
      </w:pPr>
      <w:r w:rsidRPr="00FC6163">
        <w:rPr>
          <w:rFonts w:cstheme="minorHAnsi"/>
          <w:color w:val="000000" w:themeColor="text1"/>
          <w:sz w:val="22"/>
          <w:szCs w:val="22"/>
        </w:rPr>
        <w:t xml:space="preserve">Ši </w:t>
      </w:r>
      <w:r w:rsidRPr="00FC6163">
        <w:rPr>
          <w:rFonts w:cstheme="minorHAnsi"/>
          <w:sz w:val="22"/>
          <w:szCs w:val="22"/>
        </w:rPr>
        <w:t>pirkimo procedūra atliekama siekiant sudaryti sutartį</w:t>
      </w:r>
      <w:r w:rsidR="009A7D11" w:rsidRPr="00FC6163">
        <w:rPr>
          <w:rFonts w:cstheme="minorHAnsi"/>
          <w:sz w:val="22"/>
          <w:szCs w:val="22"/>
        </w:rPr>
        <w:t xml:space="preserve"> su tiekėju, kurio pasiūlymas</w:t>
      </w:r>
      <w:r w:rsidR="007B12FF" w:rsidRPr="00FC6163">
        <w:rPr>
          <w:rFonts w:cstheme="minorHAnsi"/>
          <w:sz w:val="22"/>
          <w:szCs w:val="22"/>
        </w:rPr>
        <w:t xml:space="preserve">, vadovaujantis </w:t>
      </w:r>
      <w:r w:rsidR="008F4194" w:rsidRPr="00FC6163">
        <w:rPr>
          <w:rFonts w:cstheme="minorHAnsi"/>
          <w:sz w:val="22"/>
          <w:szCs w:val="22"/>
        </w:rPr>
        <w:t>p</w:t>
      </w:r>
      <w:r w:rsidR="007B12FF" w:rsidRPr="00FC6163">
        <w:rPr>
          <w:rFonts w:cstheme="minorHAnsi"/>
          <w:sz w:val="22"/>
          <w:szCs w:val="22"/>
        </w:rPr>
        <w:t xml:space="preserve">irkimo </w:t>
      </w:r>
      <w:r w:rsidR="00207E40" w:rsidRPr="00FC6163">
        <w:rPr>
          <w:rFonts w:cstheme="minorHAnsi"/>
          <w:sz w:val="22"/>
          <w:szCs w:val="22"/>
        </w:rPr>
        <w:t>sąlygose</w:t>
      </w:r>
      <w:r w:rsidR="007B12FF" w:rsidRPr="00FC6163">
        <w:rPr>
          <w:rFonts w:cstheme="minorHAnsi"/>
          <w:sz w:val="22"/>
          <w:szCs w:val="22"/>
        </w:rPr>
        <w:t xml:space="preserve"> nustatyta tvarka</w:t>
      </w:r>
      <w:r w:rsidR="0023505D" w:rsidRPr="00FC6163">
        <w:rPr>
          <w:rFonts w:cstheme="minorHAnsi"/>
          <w:sz w:val="22"/>
          <w:szCs w:val="22"/>
        </w:rPr>
        <w:t>,</w:t>
      </w:r>
      <w:r w:rsidR="009A7D11" w:rsidRPr="00FC6163">
        <w:rPr>
          <w:rFonts w:cstheme="minorHAnsi"/>
          <w:sz w:val="22"/>
          <w:szCs w:val="22"/>
        </w:rPr>
        <w:t xml:space="preserve"> bus pripažintas laimėjęs</w:t>
      </w:r>
      <w:r w:rsidR="00FC6163" w:rsidRPr="00FC6163">
        <w:rPr>
          <w:rFonts w:cstheme="minorHAnsi"/>
          <w:sz w:val="22"/>
          <w:szCs w:val="22"/>
        </w:rPr>
        <w:t>.</w:t>
      </w:r>
      <w:r w:rsidR="00F065D6" w:rsidRPr="00FC6163">
        <w:rPr>
          <w:rFonts w:cstheme="minorHAnsi"/>
          <w:sz w:val="22"/>
          <w:szCs w:val="22"/>
        </w:rPr>
        <w:t xml:space="preserve"> </w:t>
      </w:r>
      <w:r w:rsidR="004B2DE4" w:rsidRPr="00FC6163">
        <w:rPr>
          <w:rFonts w:cstheme="minorHAnsi"/>
          <w:sz w:val="22"/>
          <w:szCs w:val="22"/>
        </w:rPr>
        <w:t xml:space="preserve">Sutarties sąlygos pateikiamos </w:t>
      </w:r>
      <w:r w:rsidR="00F04AAE" w:rsidRPr="00FC6163">
        <w:rPr>
          <w:rFonts w:cstheme="minorHAnsi"/>
          <w:sz w:val="22"/>
          <w:szCs w:val="22"/>
        </w:rPr>
        <w:t>specialiųjų pirkimo</w:t>
      </w:r>
      <w:r w:rsidR="00551FA7" w:rsidRPr="00FC6163">
        <w:rPr>
          <w:rFonts w:cstheme="minorHAnsi"/>
          <w:sz w:val="22"/>
          <w:szCs w:val="22"/>
        </w:rPr>
        <w:t xml:space="preserve"> </w:t>
      </w:r>
      <w:r w:rsidR="00D86901" w:rsidRPr="00FC6163">
        <w:rPr>
          <w:rFonts w:cstheme="minorHAnsi"/>
          <w:sz w:val="22"/>
          <w:szCs w:val="22"/>
        </w:rPr>
        <w:t xml:space="preserve">sąlygų </w:t>
      </w:r>
      <w:r w:rsidR="00714BBA">
        <w:rPr>
          <w:rFonts w:cstheme="minorHAnsi"/>
          <w:sz w:val="22"/>
          <w:szCs w:val="22"/>
        </w:rPr>
        <w:t>5</w:t>
      </w:r>
      <w:r w:rsidR="00F04AAE" w:rsidRPr="00FC6163">
        <w:rPr>
          <w:rFonts w:cstheme="minorHAnsi"/>
          <w:sz w:val="22"/>
          <w:szCs w:val="22"/>
        </w:rPr>
        <w:t xml:space="preserve"> </w:t>
      </w:r>
      <w:r w:rsidR="00D86901" w:rsidRPr="00FC6163">
        <w:rPr>
          <w:rFonts w:cstheme="minorHAnsi"/>
          <w:sz w:val="22"/>
          <w:szCs w:val="22"/>
        </w:rPr>
        <w:t>priede „Sutarties projektas“</w:t>
      </w:r>
      <w:r w:rsidR="004B2DE4" w:rsidRPr="00FC6163">
        <w:rPr>
          <w:rFonts w:cstheme="minorHAnsi"/>
          <w:sz w:val="22"/>
          <w:szCs w:val="22"/>
        </w:rPr>
        <w:t>.</w:t>
      </w:r>
    </w:p>
    <w:p w14:paraId="62CB5B95" w14:textId="63601205" w:rsidR="00F67688" w:rsidRPr="00682B25" w:rsidRDefault="00F67688">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2"/>
        </w:numPr>
        <w:tabs>
          <w:tab w:val="left" w:pos="567"/>
        </w:tabs>
        <w:spacing w:line="20" w:lineRule="atLeast"/>
        <w:contextualSpacing/>
        <w:jc w:val="both"/>
        <w:rPr>
          <w:rFonts w:asciiTheme="minorHAnsi" w:hAnsiTheme="minorHAnsi" w:cstheme="minorHAnsi"/>
        </w:rPr>
      </w:pPr>
      <w:bookmarkStart w:id="44" w:name="_Toc210820591"/>
      <w:bookmarkStart w:id="45" w:name="_Toc190416442"/>
      <w:bookmarkEnd w:id="3"/>
      <w:r w:rsidRPr="00145656">
        <w:rPr>
          <w:rFonts w:asciiTheme="minorHAnsi" w:hAnsiTheme="minorHAnsi" w:cstheme="minorHAnsi"/>
        </w:rPr>
        <w:t>Sutarties įvykdymo užtikrinimas</w:t>
      </w:r>
      <w:bookmarkEnd w:id="44"/>
    </w:p>
    <w:p w14:paraId="14C0B3E9" w14:textId="5AEB57B0" w:rsidR="00D44227" w:rsidRPr="007662DC" w:rsidRDefault="00061FA2">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18813114" w14:textId="765C563B" w:rsidR="00061FA2" w:rsidRPr="00721D6B"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90399C">
        <w:rPr>
          <w:rFonts w:eastAsia="Times New Roman" w:cstheme="minorHAnsi"/>
          <w:sz w:val="22"/>
          <w:szCs w:val="22"/>
          <w:lang w:eastAsia="en-US"/>
        </w:rPr>
        <w:t>kad p</w:t>
      </w:r>
      <w:r w:rsidR="00F5231B">
        <w:rPr>
          <w:rFonts w:eastAsia="Times New Roman" w:cstheme="minorHAnsi"/>
          <w:sz w:val="22"/>
          <w:szCs w:val="22"/>
          <w:lang w:eastAsia="en-US"/>
        </w:rPr>
        <w:t>aslaugų</w:t>
      </w:r>
      <w:r w:rsidRPr="0090399C">
        <w:rPr>
          <w:rFonts w:eastAsia="Times New Roman" w:cstheme="minorHAnsi"/>
          <w:sz w:val="22"/>
          <w:szCs w:val="22"/>
          <w:lang w:eastAsia="en-US"/>
        </w:rPr>
        <w:t xml:space="preserve"> t</w:t>
      </w:r>
      <w:r w:rsidR="00F5231B">
        <w:rPr>
          <w:rFonts w:eastAsia="Times New Roman" w:cstheme="minorHAnsi"/>
          <w:sz w:val="22"/>
          <w:szCs w:val="22"/>
          <w:lang w:eastAsia="en-US"/>
        </w:rPr>
        <w:t>ei</w:t>
      </w:r>
      <w:r w:rsidRPr="0090399C">
        <w:rPr>
          <w:rFonts w:eastAsia="Times New Roman" w:cstheme="minorHAnsi"/>
          <w:sz w:val="22"/>
          <w:szCs w:val="22"/>
          <w:lang w:eastAsia="en-US"/>
        </w:rPr>
        <w:t>kimo</w:t>
      </w:r>
      <w:r w:rsidR="00721D6B" w:rsidRPr="0090399C">
        <w:rPr>
          <w:rFonts w:eastAsia="Times New Roman" w:cstheme="minorHAnsi"/>
          <w:sz w:val="22"/>
          <w:szCs w:val="22"/>
          <w:lang w:eastAsia="en-US"/>
        </w:rPr>
        <w:t xml:space="preserve"> </w:t>
      </w:r>
      <w:r w:rsidRPr="00682B25">
        <w:rPr>
          <w:rFonts w:eastAsia="Times New Roman" w:cstheme="minorHAnsi"/>
          <w:sz w:val="22"/>
          <w:szCs w:val="22"/>
          <w:lang w:eastAsia="en-US"/>
        </w:rPr>
        <w:t>laikotarpiui sutarties įvykdymas būtų užtikrinamas vienu iš šių būdų:</w:t>
      </w:r>
    </w:p>
    <w:p w14:paraId="2F447F4B" w14:textId="3CF311BB" w:rsidR="00061FA2" w:rsidRPr="00682B25" w:rsidRDefault="00061FA2">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579997C5" w:rsidR="00907C89" w:rsidRDefault="00E4301F">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907C89">
        <w:rPr>
          <w:rFonts w:eastAsia="Times New Roman" w:cstheme="minorHAnsi"/>
          <w:sz w:val="22"/>
          <w:szCs w:val="22"/>
          <w:lang w:eastAsia="en-US"/>
        </w:rPr>
        <w:t>:</w:t>
      </w:r>
    </w:p>
    <w:p w14:paraId="36C85A85" w14:textId="1DCF348E" w:rsidR="00E4301F" w:rsidRPr="00D65F89" w:rsidRDefault="00E4301F">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 xml:space="preserve">Jeigu dalyvis pateikia draudimo bendrovės išduotą sutarties sąlygų įvykdymo užtikrinimo galiojimą užtikrinantį dokumentą, tai kartu su sutarties sąlygų įvykdymo užtikrinimo laidavimo </w:t>
      </w:r>
      <w:r w:rsidRPr="00682B25">
        <w:rPr>
          <w:rFonts w:eastAsia="Calibri" w:cstheme="minorHAnsi"/>
          <w:bCs/>
          <w:sz w:val="22"/>
          <w:szCs w:val="22"/>
          <w:lang w:eastAsia="en-US"/>
        </w:rPr>
        <w:lastRenderedPageBreak/>
        <w:t>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0560349D" w14:textId="77777777" w:rsidR="004C3C82" w:rsidRDefault="00061FA2" w:rsidP="004C3C8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714BBA">
        <w:rPr>
          <w:rFonts w:eastAsia="Times New Roman" w:cstheme="minorHAnsi"/>
          <w:sz w:val="22"/>
          <w:szCs w:val="22"/>
          <w:lang w:eastAsia="en-US"/>
        </w:rPr>
        <w:t>9</w:t>
      </w:r>
      <w:r w:rsidR="00957762" w:rsidRPr="00721D6B">
        <w:rPr>
          <w:rFonts w:eastAsia="Times New Roman" w:cstheme="minorHAnsi"/>
          <w:sz w:val="22"/>
          <w:szCs w:val="22"/>
          <w:lang w:eastAsia="en-US"/>
        </w:rPr>
        <w:t xml:space="preserve"> </w:t>
      </w:r>
      <w:r w:rsidRPr="00721D6B">
        <w:rPr>
          <w:rFonts w:eastAsia="Times New Roman" w:cstheme="minorHAnsi"/>
          <w:bCs/>
          <w:sz w:val="22"/>
          <w:szCs w:val="22"/>
          <w:lang w:eastAsia="en-US"/>
        </w:rPr>
        <w:t>priede</w:t>
      </w:r>
      <w:r w:rsidR="005E5A2C" w:rsidRPr="00721D6B">
        <w:rPr>
          <w:rFonts w:eastAsia="Times New Roman" w:cstheme="minorHAnsi"/>
          <w:bCs/>
          <w:sz w:val="22"/>
          <w:szCs w:val="22"/>
          <w:lang w:eastAsia="en-US"/>
        </w:rPr>
        <w:t xml:space="preserve"> „</w:t>
      </w:r>
      <w:r w:rsidR="005E5A2C" w:rsidRPr="00721D6B">
        <w:rPr>
          <w:rFonts w:eastAsia="Calibri" w:cstheme="minorHAnsi"/>
          <w:sz w:val="22"/>
          <w:szCs w:val="22"/>
        </w:rPr>
        <w:t>Sutarties sąlygų įvykdymo užtikrinimų formos“</w:t>
      </w:r>
      <w:r w:rsidRPr="00721D6B">
        <w:rPr>
          <w:rFonts w:eastAsia="Times New Roman" w:cstheme="minorHAnsi"/>
          <w:sz w:val="22"/>
          <w:szCs w:val="22"/>
          <w:lang w:eastAsia="en-US"/>
        </w:rPr>
        <w:t>.</w:t>
      </w:r>
      <w:bookmarkStart w:id="46" w:name="_Ref88485151"/>
    </w:p>
    <w:p w14:paraId="6420492B" w14:textId="153AA1DC" w:rsidR="00061FA2" w:rsidRPr="004C3C82" w:rsidRDefault="004C3C82" w:rsidP="004C3C82">
      <w:pPr>
        <w:pStyle w:val="Sraopastraipa"/>
        <w:numPr>
          <w:ilvl w:val="1"/>
          <w:numId w:val="12"/>
        </w:numPr>
        <w:spacing w:after="0" w:line="240" w:lineRule="auto"/>
        <w:ind w:left="0" w:firstLine="567"/>
        <w:jc w:val="both"/>
        <w:rPr>
          <w:rFonts w:eastAsia="Times New Roman" w:cstheme="minorHAnsi"/>
          <w:sz w:val="22"/>
          <w:szCs w:val="22"/>
          <w:lang w:eastAsia="en-US"/>
        </w:rPr>
      </w:pPr>
      <w:r w:rsidRPr="004C3C82">
        <w:rPr>
          <w:rFonts w:eastAsia="Times New Roman" w:cstheme="minorHAnsi"/>
          <w:sz w:val="22"/>
          <w:szCs w:val="22"/>
          <w:lang w:eastAsia="en-US"/>
        </w:rPr>
        <w:t>G</w:t>
      </w:r>
      <w:r w:rsidR="00061FA2" w:rsidRPr="004C3C82">
        <w:rPr>
          <w:rFonts w:eastAsia="Times New Roman" w:cstheme="minorHAnsi"/>
          <w:sz w:val="22"/>
          <w:szCs w:val="22"/>
          <w:lang w:eastAsia="en-US"/>
        </w:rPr>
        <w:t xml:space="preserve">arantijos, laidavimo draudimo suma: </w:t>
      </w:r>
      <w:r w:rsidR="00AC304C" w:rsidRPr="004C3C82">
        <w:rPr>
          <w:rFonts w:eastAsia="Times New Roman" w:cstheme="minorHAnsi"/>
          <w:sz w:val="22"/>
          <w:szCs w:val="22"/>
          <w:lang w:eastAsia="en-US"/>
        </w:rPr>
        <w:t>5</w:t>
      </w:r>
      <w:r w:rsidR="00721D6B" w:rsidRPr="004C3C82">
        <w:rPr>
          <w:rFonts w:eastAsia="Times New Roman" w:cstheme="minorHAnsi"/>
          <w:sz w:val="22"/>
          <w:szCs w:val="22"/>
          <w:lang w:eastAsia="en-US"/>
        </w:rPr>
        <w:t>00</w:t>
      </w:r>
      <w:r w:rsidR="004A2AFF" w:rsidRPr="004C3C82">
        <w:rPr>
          <w:rFonts w:eastAsia="Times New Roman" w:cstheme="minorHAnsi"/>
          <w:sz w:val="22"/>
          <w:szCs w:val="22"/>
          <w:lang w:eastAsia="en-US"/>
        </w:rPr>
        <w:t>0</w:t>
      </w:r>
      <w:r w:rsidR="00721D6B" w:rsidRPr="004C3C82">
        <w:rPr>
          <w:rFonts w:eastAsia="Times New Roman" w:cstheme="minorHAnsi"/>
          <w:sz w:val="22"/>
          <w:szCs w:val="22"/>
          <w:lang w:eastAsia="en-US"/>
        </w:rPr>
        <w:t xml:space="preserve">,00 </w:t>
      </w:r>
      <w:r w:rsidR="00061FA2" w:rsidRPr="004C3C82">
        <w:rPr>
          <w:rFonts w:eastAsia="Times New Roman" w:cstheme="minorHAnsi"/>
          <w:sz w:val="22"/>
          <w:szCs w:val="22"/>
          <w:lang w:eastAsia="en-US"/>
        </w:rPr>
        <w:t xml:space="preserve">EUR. </w:t>
      </w:r>
      <w:bookmarkEnd w:id="46"/>
    </w:p>
    <w:p w14:paraId="45A3DE8C" w14:textId="2BBD9DD4" w:rsidR="00061FA2" w:rsidRPr="00682B25"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247676">
        <w:rPr>
          <w:rFonts w:eastAsia="Times New Roman" w:cstheme="minorHAnsi"/>
          <w:sz w:val="22"/>
          <w:szCs w:val="22"/>
          <w:lang w:eastAsia="en-US"/>
        </w:rPr>
        <w:t>.</w:t>
      </w:r>
    </w:p>
    <w:p w14:paraId="21E911F1" w14:textId="3832FB3D" w:rsidR="002A6497" w:rsidRPr="00576697" w:rsidRDefault="005E0416">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721D6B">
        <w:rPr>
          <w:rFonts w:eastAsia="Calibri" w:cstheme="minorHAnsi"/>
          <w:bCs/>
          <w:sz w:val="22"/>
          <w:szCs w:val="22"/>
          <w:lang w:eastAsia="en-US"/>
        </w:rPr>
        <w:t xml:space="preserve"> </w:t>
      </w:r>
      <w:r w:rsidR="00B11C39">
        <w:rPr>
          <w:rFonts w:eastAsia="Calibri" w:cstheme="minorHAnsi"/>
          <w:bCs/>
          <w:sz w:val="22"/>
          <w:szCs w:val="22"/>
          <w:lang w:eastAsia="en-US"/>
        </w:rPr>
        <w:t>25</w:t>
      </w:r>
      <w:r w:rsidR="00721D6B">
        <w:rPr>
          <w:rFonts w:eastAsia="Calibri" w:cstheme="minorHAnsi"/>
          <w:bCs/>
          <w:sz w:val="22"/>
          <w:szCs w:val="22"/>
          <w:lang w:eastAsia="en-US"/>
        </w:rPr>
        <w:t xml:space="preserve"> (</w:t>
      </w:r>
      <w:r w:rsidR="00B11C39">
        <w:rPr>
          <w:rFonts w:eastAsia="Calibri" w:cstheme="minorHAnsi"/>
          <w:bCs/>
          <w:sz w:val="22"/>
          <w:szCs w:val="22"/>
          <w:lang w:eastAsia="en-US"/>
        </w:rPr>
        <w:t>dvidešimt penki</w:t>
      </w:r>
      <w:r w:rsidR="00721D6B">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721D6B">
        <w:rPr>
          <w:rFonts w:eastAsia="Calibri" w:cstheme="minorHAnsi"/>
          <w:bCs/>
          <w:sz w:val="22"/>
          <w:szCs w:val="22"/>
          <w:lang w:eastAsia="en-US"/>
        </w:rPr>
        <w:t>.</w:t>
      </w:r>
    </w:p>
    <w:p w14:paraId="72896406" w14:textId="79E6AFD7" w:rsidR="00061FA2" w:rsidRPr="0022477B" w:rsidRDefault="00061FA2">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721D6B">
        <w:rPr>
          <w:rFonts w:eastAsia="Calibri" w:cstheme="minorHAnsi"/>
          <w:bCs/>
          <w:iCs/>
          <w:sz w:val="22"/>
          <w:szCs w:val="22"/>
          <w:lang w:eastAsia="en-US"/>
        </w:rPr>
        <w:t>kai p</w:t>
      </w:r>
      <w:r w:rsidR="00F5231B">
        <w:rPr>
          <w:rFonts w:eastAsia="Calibri" w:cstheme="minorHAnsi"/>
          <w:bCs/>
          <w:iCs/>
          <w:sz w:val="22"/>
          <w:szCs w:val="22"/>
          <w:lang w:eastAsia="en-US"/>
        </w:rPr>
        <w:t>aslaugų</w:t>
      </w:r>
      <w:r w:rsidRPr="00721D6B">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xml:space="preserve">. </w:t>
      </w:r>
    </w:p>
    <w:p w14:paraId="1BCF2268" w14:textId="45CCCDC4" w:rsidR="00061FA2" w:rsidRPr="00682B25" w:rsidRDefault="008E3980">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247676">
        <w:rPr>
          <w:rFonts w:eastAsia="Times New Roman" w:cstheme="minorHAnsi"/>
          <w:sz w:val="22"/>
          <w:szCs w:val="22"/>
          <w:lang w:eastAsia="en-US"/>
        </w:rPr>
        <w:t>.</w:t>
      </w:r>
    </w:p>
    <w:p w14:paraId="4C1E72D6" w14:textId="2C2D7D1B" w:rsidR="00061FA2" w:rsidRPr="00FC5C92" w:rsidRDefault="005A76DE">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2"/>
        </w:numPr>
        <w:tabs>
          <w:tab w:val="left" w:pos="567"/>
        </w:tabs>
        <w:spacing w:line="20" w:lineRule="atLeast"/>
        <w:contextualSpacing/>
        <w:jc w:val="both"/>
        <w:rPr>
          <w:rFonts w:asciiTheme="minorHAnsi" w:hAnsiTheme="minorHAnsi" w:cstheme="minorHAnsi"/>
        </w:rPr>
      </w:pPr>
      <w:bookmarkStart w:id="47" w:name="_Toc210820592"/>
      <w:r w:rsidRPr="007233E8">
        <w:rPr>
          <w:rFonts w:asciiTheme="minorHAnsi" w:hAnsiTheme="minorHAnsi" w:cstheme="minorHAnsi"/>
        </w:rPr>
        <w:t>Asmens duomenų tvarkymas</w:t>
      </w:r>
      <w:bookmarkEnd w:id="47"/>
    </w:p>
    <w:p w14:paraId="0BA320BF" w14:textId="4DCDC914" w:rsidR="00F904AA" w:rsidRDefault="00F904AA">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12"/>
        </w:numPr>
        <w:spacing w:line="240" w:lineRule="auto"/>
        <w:ind w:left="0" w:firstLine="567"/>
        <w:jc w:val="both"/>
      </w:pPr>
      <w:r>
        <w:t>Nurodytais pagrindais bus tvarkomi tiesiogiai tiekėjų pateikti asmens duomenys.</w:t>
      </w:r>
    </w:p>
    <w:p w14:paraId="0E138E52" w14:textId="056526CD" w:rsidR="00F904AA" w:rsidRDefault="00F904AA">
      <w:pPr>
        <w:pStyle w:val="Sraopastraipa"/>
        <w:numPr>
          <w:ilvl w:val="1"/>
          <w:numId w:val="12"/>
        </w:numPr>
        <w:spacing w:line="240" w:lineRule="auto"/>
        <w:ind w:left="0" w:firstLine="567"/>
        <w:jc w:val="both"/>
      </w:pPr>
      <w:r>
        <w:t>Tiekėjų pateikti duomenys bus saugomi teisės aktuose nustatytais terminais.</w:t>
      </w:r>
    </w:p>
    <w:p w14:paraId="1F479F8E" w14:textId="2F8D98D1" w:rsidR="00F904AA" w:rsidRDefault="00F904AA">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15D8153" w14:textId="77777777" w:rsidR="000106B5" w:rsidRDefault="00F904AA" w:rsidP="000106B5">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bookmarkEnd w:id="45"/>
    </w:p>
    <w:p w14:paraId="7881FCAE" w14:textId="3534B055" w:rsidR="00C87AB8" w:rsidRPr="000106B5" w:rsidRDefault="008D704D" w:rsidP="000106B5">
      <w:pPr>
        <w:pStyle w:val="Sraopastraipa"/>
        <w:spacing w:line="240" w:lineRule="auto"/>
        <w:ind w:left="567"/>
        <w:jc w:val="center"/>
        <w:sectPr w:rsidR="00C87AB8" w:rsidRPr="000106B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0106B5">
        <w:rPr>
          <w:rFonts w:eastAsia="Calibri" w:cstheme="minorHAnsi"/>
          <w:sz w:val="22"/>
          <w:szCs w:val="22"/>
        </w:rPr>
        <w:t>__________</w:t>
      </w:r>
    </w:p>
    <w:p w14:paraId="1DF37652" w14:textId="306FABEE" w:rsidR="00774AA5" w:rsidRPr="00915723" w:rsidRDefault="000631F1" w:rsidP="00915723">
      <w:pPr>
        <w:pStyle w:val="Antrat2"/>
        <w:ind w:left="5103"/>
        <w:jc w:val="right"/>
        <w:rPr>
          <w:rFonts w:asciiTheme="minorHAnsi" w:hAnsiTheme="minorHAnsi" w:cstheme="minorHAnsi"/>
          <w:color w:val="auto"/>
          <w:sz w:val="22"/>
          <w:szCs w:val="22"/>
        </w:rPr>
      </w:pPr>
      <w:bookmarkStart w:id="48" w:name="_Toc190416443"/>
      <w:bookmarkStart w:id="49" w:name="_Toc210820593"/>
      <w:r w:rsidRPr="00915723">
        <w:rPr>
          <w:rFonts w:asciiTheme="minorHAnsi" w:hAnsiTheme="minorHAnsi" w:cstheme="minorHAnsi"/>
          <w:color w:val="auto"/>
          <w:sz w:val="22"/>
          <w:szCs w:val="22"/>
        </w:rPr>
        <w:lastRenderedPageBreak/>
        <w:t>P</w:t>
      </w:r>
      <w:r w:rsidR="008F59C5" w:rsidRPr="00915723">
        <w:rPr>
          <w:rFonts w:asciiTheme="minorHAnsi" w:hAnsiTheme="minorHAnsi" w:cstheme="minorHAnsi"/>
          <w:color w:val="auto"/>
          <w:sz w:val="22"/>
          <w:szCs w:val="22"/>
        </w:rPr>
        <w:t xml:space="preserve">irkimo sąlygų </w:t>
      </w:r>
      <w:r w:rsidR="004B63DB" w:rsidRPr="00915723">
        <w:rPr>
          <w:rFonts w:asciiTheme="minorHAnsi" w:hAnsiTheme="minorHAnsi" w:cstheme="minorHAnsi"/>
          <w:color w:val="auto"/>
          <w:sz w:val="22"/>
          <w:szCs w:val="22"/>
        </w:rPr>
        <w:t>1</w:t>
      </w:r>
      <w:r w:rsidR="008F59C5" w:rsidRPr="00915723">
        <w:rPr>
          <w:rFonts w:asciiTheme="minorHAnsi" w:hAnsiTheme="minorHAnsi" w:cstheme="minorHAnsi"/>
          <w:color w:val="auto"/>
          <w:sz w:val="22"/>
          <w:szCs w:val="22"/>
        </w:rPr>
        <w:t xml:space="preserve"> priedas „Terminai“</w:t>
      </w:r>
      <w:bookmarkEnd w:id="48"/>
      <w:bookmarkEnd w:id="49"/>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915723" w:rsidRDefault="00774AA5" w:rsidP="0003169B">
            <w:pPr>
              <w:spacing w:after="0" w:line="240" w:lineRule="auto"/>
              <w:rPr>
                <w:rFonts w:cstheme="minorHAnsi"/>
                <w:sz w:val="22"/>
                <w:szCs w:val="22"/>
              </w:rPr>
            </w:pPr>
            <w:r w:rsidRPr="00915723">
              <w:rPr>
                <w:rFonts w:cstheme="minorHAnsi"/>
                <w:sz w:val="22"/>
                <w:szCs w:val="22"/>
              </w:rPr>
              <w:t xml:space="preserve">Pradedamas ne anksčiau nei po </w:t>
            </w:r>
            <w:r w:rsidR="006B0247" w:rsidRPr="00915723">
              <w:rPr>
                <w:rFonts w:cstheme="minorHAnsi"/>
                <w:sz w:val="22"/>
                <w:szCs w:val="22"/>
              </w:rPr>
              <w:t>30</w:t>
            </w:r>
            <w:r w:rsidRPr="00915723">
              <w:rPr>
                <w:rFonts w:cstheme="minorHAnsi"/>
                <w:sz w:val="22"/>
                <w:szCs w:val="22"/>
              </w:rPr>
              <w:t xml:space="preserve"> </w:t>
            </w:r>
            <w:r w:rsidR="00724BAD" w:rsidRPr="00915723">
              <w:rPr>
                <w:rFonts w:cstheme="minorHAnsi"/>
                <w:sz w:val="22"/>
                <w:szCs w:val="22"/>
              </w:rPr>
              <w:t xml:space="preserve">(trisdešimt) </w:t>
            </w:r>
            <w:r w:rsidRPr="00915723">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188E35AE" w:rsidR="007F1600" w:rsidRPr="00682B25" w:rsidRDefault="006C7C09" w:rsidP="007F1600">
            <w:pPr>
              <w:spacing w:after="0" w:line="240" w:lineRule="auto"/>
              <w:rPr>
                <w:rFonts w:cstheme="minorHAnsi"/>
                <w:sz w:val="22"/>
                <w:szCs w:val="22"/>
              </w:rPr>
            </w:pPr>
            <w:r>
              <w:rPr>
                <w:rFonts w:cstheme="minorHAnsi"/>
                <w:sz w:val="22"/>
                <w:szCs w:val="22"/>
              </w:rPr>
              <w:t>6</w:t>
            </w:r>
            <w:r w:rsidR="007F1600" w:rsidRPr="00682B25">
              <w:rPr>
                <w:rFonts w:cstheme="minorHAnsi"/>
                <w:sz w:val="22"/>
                <w:szCs w:val="22"/>
              </w:rPr>
              <w:t xml:space="preserve"> (</w:t>
            </w:r>
            <w:r>
              <w:rPr>
                <w:rFonts w:cstheme="minorHAnsi"/>
                <w:sz w:val="22"/>
                <w:szCs w:val="22"/>
              </w:rPr>
              <w:t>šešios</w:t>
            </w:r>
            <w:r w:rsidR="007F1600" w:rsidRPr="00682B25">
              <w:rPr>
                <w:rFonts w:cstheme="minorHAnsi"/>
                <w:sz w:val="22"/>
                <w:szCs w:val="22"/>
              </w:rPr>
              <w:t>) dien</w:t>
            </w:r>
            <w:r>
              <w:rPr>
                <w:rFonts w:cstheme="minorHAnsi"/>
                <w:sz w:val="22"/>
                <w:szCs w:val="22"/>
              </w:rPr>
              <w:t>os</w:t>
            </w:r>
            <w:r w:rsidR="007F1600" w:rsidRPr="00682B25">
              <w:rPr>
                <w:rFonts w:cstheme="minorHAnsi"/>
                <w:sz w:val="22"/>
                <w:szCs w:val="22"/>
              </w:rPr>
              <w:t xml:space="preserve"> iki pasiūlymų pateikimo dienos</w:t>
            </w:r>
          </w:p>
          <w:p w14:paraId="56FC8010" w14:textId="7A0D35C5" w:rsidR="00774AA5" w:rsidRPr="00915723" w:rsidRDefault="00774AA5" w:rsidP="007F1600">
            <w:pPr>
              <w:spacing w:after="0" w:line="240" w:lineRule="auto"/>
              <w:rPr>
                <w:rFonts w:cstheme="minorHAnsi"/>
                <w:i/>
                <w:iCs/>
                <w:color w:val="FF0000"/>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566C7F2C" w:rsidR="00724BAD" w:rsidRPr="00682B25" w:rsidRDefault="006C7C09" w:rsidP="00724BAD">
            <w:pPr>
              <w:spacing w:after="0" w:line="240" w:lineRule="auto"/>
              <w:rPr>
                <w:rFonts w:cstheme="minorHAnsi"/>
                <w:sz w:val="22"/>
                <w:szCs w:val="22"/>
              </w:rPr>
            </w:pPr>
            <w:r>
              <w:rPr>
                <w:rFonts w:cstheme="minorHAnsi"/>
                <w:sz w:val="22"/>
                <w:szCs w:val="22"/>
              </w:rPr>
              <w:t>4</w:t>
            </w:r>
            <w:r w:rsidR="00724BAD" w:rsidRPr="00682B25">
              <w:rPr>
                <w:rFonts w:cstheme="minorHAnsi"/>
                <w:sz w:val="22"/>
                <w:szCs w:val="22"/>
              </w:rPr>
              <w:t xml:space="preserve"> (</w:t>
            </w:r>
            <w:r>
              <w:rPr>
                <w:rFonts w:cstheme="minorHAnsi"/>
                <w:sz w:val="22"/>
                <w:szCs w:val="22"/>
              </w:rPr>
              <w:t>ketur</w:t>
            </w:r>
            <w:r w:rsidR="00724BAD" w:rsidRPr="00682B25">
              <w:rPr>
                <w:rFonts w:cstheme="minorHAnsi"/>
                <w:sz w:val="22"/>
                <w:szCs w:val="22"/>
              </w:rPr>
              <w:t>ios) dienos iki pasiūlymų pateikimo dienos</w:t>
            </w:r>
          </w:p>
          <w:p w14:paraId="4D170373" w14:textId="59BD497E"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9B93249"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A36EE94" w:rsidR="00774AA5" w:rsidRPr="00915723" w:rsidRDefault="00774AA5" w:rsidP="0003169B">
            <w:pPr>
              <w:spacing w:after="0" w:line="240" w:lineRule="auto"/>
              <w:rPr>
                <w:rFonts w:cstheme="minorHAnsi"/>
                <w:color w:val="FF0000"/>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72AE4FD" w:rsidR="00774AA5" w:rsidRPr="00915723" w:rsidRDefault="00774AA5" w:rsidP="0091572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915723" w:rsidRDefault="0461D962" w:rsidP="5F231C8B">
            <w:pPr>
              <w:spacing w:after="0" w:line="240" w:lineRule="auto"/>
              <w:rPr>
                <w:sz w:val="22"/>
                <w:szCs w:val="22"/>
              </w:rPr>
            </w:pPr>
            <w:r w:rsidRPr="00915723">
              <w:rPr>
                <w:sz w:val="22"/>
                <w:szCs w:val="22"/>
              </w:rPr>
              <w:t>3 (trys) mėnesiai</w:t>
            </w:r>
            <w:r w:rsidR="00774AA5" w:rsidRPr="00915723">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15723" w:rsidRDefault="00774AA5" w:rsidP="0003169B">
            <w:pPr>
              <w:spacing w:after="0" w:line="240" w:lineRule="auto"/>
              <w:rPr>
                <w:rFonts w:cstheme="minorHAnsi"/>
                <w:sz w:val="22"/>
                <w:szCs w:val="22"/>
              </w:rPr>
            </w:pPr>
            <w:r w:rsidRPr="00915723">
              <w:rPr>
                <w:rFonts w:cstheme="minorHAnsi"/>
                <w:iCs/>
                <w:sz w:val="22"/>
                <w:szCs w:val="22"/>
              </w:rPr>
              <w:t xml:space="preserve">3 (tris) darbo dienas </w:t>
            </w:r>
            <w:r w:rsidRPr="00915723">
              <w:rPr>
                <w:rFonts w:cstheme="minorHAnsi"/>
                <w:sz w:val="22"/>
                <w:szCs w:val="22"/>
              </w:rPr>
              <w:t>nuo prašymo gavimo dienos</w:t>
            </w:r>
          </w:p>
          <w:p w14:paraId="4DD4DD87" w14:textId="039F8B04" w:rsidR="006C62D8" w:rsidRPr="00915723"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691FEB9" w:rsidR="000E3AAC" w:rsidRPr="00915723" w:rsidRDefault="00247676" w:rsidP="5F231C8B">
            <w:pPr>
              <w:spacing w:after="0" w:line="240" w:lineRule="auto"/>
              <w:jc w:val="both"/>
              <w:rPr>
                <w:sz w:val="22"/>
                <w:szCs w:val="22"/>
              </w:rPr>
            </w:pPr>
            <w:r>
              <w:rPr>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3D16B44E" w:rsidR="00774AA5" w:rsidRPr="00682B25" w:rsidRDefault="006C7C09" w:rsidP="005A0791">
            <w:pPr>
              <w:spacing w:after="0" w:line="240" w:lineRule="auto"/>
              <w:rPr>
                <w:rFonts w:cstheme="minorHAnsi"/>
                <w:sz w:val="22"/>
                <w:szCs w:val="22"/>
              </w:rPr>
            </w:pPr>
            <w:r>
              <w:rPr>
                <w:rFonts w:cstheme="minorHAnsi"/>
                <w:sz w:val="22"/>
                <w:szCs w:val="22"/>
              </w:rPr>
              <w:t>5</w:t>
            </w:r>
            <w:r w:rsidR="00774AA5" w:rsidRPr="00682B25">
              <w:rPr>
                <w:rFonts w:cstheme="minorHAnsi"/>
                <w:sz w:val="22"/>
                <w:szCs w:val="22"/>
              </w:rPr>
              <w:t xml:space="preserve"> (</w:t>
            </w:r>
            <w:r>
              <w:rPr>
                <w:rFonts w:cstheme="minorHAnsi"/>
                <w:sz w:val="22"/>
                <w:szCs w:val="22"/>
              </w:rPr>
              <w:t>penkias</w:t>
            </w:r>
            <w:r w:rsidR="00774AA5" w:rsidRPr="00682B25">
              <w:rPr>
                <w:rFonts w:cstheme="minorHAnsi"/>
                <w:sz w:val="22"/>
                <w:szCs w:val="22"/>
              </w:rPr>
              <w:t xml:space="preserve">) </w:t>
            </w:r>
            <w:r w:rsidR="00C77CAE" w:rsidRPr="00682B25">
              <w:rPr>
                <w:rFonts w:cstheme="minorHAnsi"/>
                <w:sz w:val="22"/>
                <w:szCs w:val="22"/>
              </w:rPr>
              <w:t>d</w:t>
            </w:r>
            <w:r>
              <w:rPr>
                <w:rFonts w:cstheme="minorHAnsi"/>
                <w:sz w:val="22"/>
                <w:szCs w:val="22"/>
              </w:rPr>
              <w:t>arbo dienas</w:t>
            </w:r>
          </w:p>
          <w:p w14:paraId="24167C40" w14:textId="5A5C4F1F" w:rsidR="00774AA5" w:rsidRPr="00682B25" w:rsidRDefault="00774AA5" w:rsidP="006C7941">
            <w:pPr>
              <w:spacing w:after="0" w:line="240" w:lineRule="auto"/>
              <w:jc w:val="both"/>
              <w:rPr>
                <w:rFonts w:cstheme="minorHAnsi"/>
                <w:sz w:val="22"/>
                <w:szCs w:val="22"/>
              </w:rPr>
            </w:pP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34E4922" w:rsidR="00774AA5" w:rsidRPr="00682B25" w:rsidRDefault="006C7C09" w:rsidP="00915723">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as</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w:t>
            </w:r>
            <w:r w:rsidRPr="00682B25">
              <w:rPr>
                <w:rFonts w:cstheme="minorHAnsi"/>
                <w:sz w:val="22"/>
                <w:szCs w:val="22"/>
              </w:rPr>
              <w:lastRenderedPageBreak/>
              <w:t>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915723">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15723" w:rsidRDefault="008D704D" w:rsidP="008D704D">
      <w:pPr>
        <w:pStyle w:val="Antrat2"/>
        <w:ind w:left="5103"/>
        <w:rPr>
          <w:rFonts w:asciiTheme="minorHAnsi" w:eastAsia="Calibri" w:hAnsiTheme="minorHAnsi" w:cstheme="minorHAnsi"/>
          <w:color w:val="auto"/>
          <w:sz w:val="22"/>
          <w:szCs w:val="22"/>
        </w:rPr>
      </w:pPr>
      <w:bookmarkStart w:id="50" w:name="_Pirkimo_sąlygų_2"/>
      <w:bookmarkStart w:id="51" w:name="_Ref38539939"/>
      <w:bookmarkStart w:id="52" w:name="_Ref38541068"/>
      <w:bookmarkStart w:id="53" w:name="_Ref38885053"/>
      <w:bookmarkStart w:id="54" w:name="_Ref38899023"/>
      <w:bookmarkStart w:id="55" w:name="_Toc190416444"/>
      <w:bookmarkStart w:id="56" w:name="_Toc210820594"/>
      <w:bookmarkEnd w:id="50"/>
      <w:r w:rsidRPr="00915723">
        <w:rPr>
          <w:rFonts w:asciiTheme="minorHAnsi" w:eastAsia="Calibri" w:hAnsiTheme="minorHAnsi" w:cstheme="minorHAnsi"/>
          <w:color w:val="auto"/>
          <w:sz w:val="22"/>
          <w:szCs w:val="22"/>
        </w:rPr>
        <w:lastRenderedPageBreak/>
        <w:t xml:space="preserve">Pirkimo sąlygų </w:t>
      </w:r>
      <w:bookmarkStart w:id="57" w:name="antraspriedas"/>
      <w:r w:rsidR="005F0B78" w:rsidRPr="00915723">
        <w:rPr>
          <w:rFonts w:asciiTheme="minorHAnsi" w:eastAsia="Calibri" w:hAnsiTheme="minorHAnsi" w:cstheme="minorHAnsi"/>
          <w:color w:val="auto"/>
          <w:sz w:val="22"/>
          <w:szCs w:val="22"/>
        </w:rPr>
        <w:t>2</w:t>
      </w:r>
      <w:bookmarkEnd w:id="57"/>
      <w:r w:rsidRPr="00915723">
        <w:rPr>
          <w:rFonts w:asciiTheme="minorHAnsi" w:eastAsia="Calibri" w:hAnsiTheme="minorHAnsi" w:cstheme="minorHAnsi"/>
          <w:color w:val="auto"/>
          <w:sz w:val="22"/>
          <w:szCs w:val="22"/>
        </w:rPr>
        <w:t xml:space="preserve"> priedas „Techninė specifikacija“</w:t>
      </w:r>
      <w:bookmarkEnd w:id="51"/>
      <w:bookmarkEnd w:id="52"/>
      <w:bookmarkEnd w:id="53"/>
      <w:bookmarkEnd w:id="54"/>
      <w:bookmarkEnd w:id="55"/>
      <w:bookmarkEnd w:id="56"/>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262B1763" w14:textId="38F607F6" w:rsidR="003D357B" w:rsidRPr="00915723" w:rsidRDefault="00915723" w:rsidP="00915723">
      <w:pPr>
        <w:shd w:val="clear" w:color="auto" w:fill="FFFFFF"/>
        <w:spacing w:after="0" w:line="240" w:lineRule="auto"/>
        <w:ind w:firstLine="720"/>
        <w:jc w:val="center"/>
        <w:rPr>
          <w:iCs/>
          <w:sz w:val="24"/>
          <w:szCs w:val="24"/>
        </w:rPr>
      </w:pPr>
      <w:r w:rsidRPr="00915723">
        <w:rPr>
          <w:iCs/>
          <w:sz w:val="24"/>
          <w:szCs w:val="24"/>
        </w:rPr>
        <w:t>Pateikiama atskirame priede</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0106B5">
          <w:pgSz w:w="12240" w:h="15840"/>
          <w:pgMar w:top="1134" w:right="567" w:bottom="1134" w:left="1701" w:header="720" w:footer="720" w:gutter="0"/>
          <w:pgNumType w:start="7"/>
          <w:cols w:space="720"/>
          <w:titlePg/>
          <w:docGrid w:linePitch="360"/>
        </w:sectPr>
      </w:pPr>
      <w:r w:rsidRPr="00682B25">
        <w:rPr>
          <w:rFonts w:cstheme="minorHAnsi"/>
          <w:b/>
          <w:bCs/>
          <w:smallCaps/>
          <w:sz w:val="22"/>
          <w:szCs w:val="22"/>
        </w:rPr>
        <w:t>______________</w:t>
      </w:r>
    </w:p>
    <w:p w14:paraId="6626AEC8" w14:textId="2B06D128" w:rsidR="00915723" w:rsidRPr="000232B3" w:rsidRDefault="000232B3" w:rsidP="000232B3">
      <w:pPr>
        <w:spacing w:after="0" w:line="240" w:lineRule="auto"/>
        <w:jc w:val="right"/>
        <w:rPr>
          <w:rFonts w:cstheme="minorHAnsi"/>
          <w:iCs/>
          <w:sz w:val="22"/>
          <w:szCs w:val="22"/>
        </w:rPr>
      </w:pPr>
      <w:r w:rsidRPr="000232B3">
        <w:rPr>
          <w:rFonts w:cstheme="minorHAnsi"/>
          <w:iCs/>
          <w:sz w:val="22"/>
          <w:szCs w:val="22"/>
        </w:rPr>
        <w:lastRenderedPageBreak/>
        <w:t>Pirkimo sąlygų 3 priedas „Pasiūlymo forma“</w:t>
      </w:r>
    </w:p>
    <w:p w14:paraId="61B9B9B8" w14:textId="77777777" w:rsidR="000232B3" w:rsidRDefault="000232B3" w:rsidP="00520ED6">
      <w:pPr>
        <w:pStyle w:val="Antrat2"/>
        <w:ind w:left="5103"/>
        <w:rPr>
          <w:rFonts w:asciiTheme="minorHAnsi" w:eastAsia="Calibri" w:hAnsiTheme="minorHAnsi" w:cstheme="minorHAnsi"/>
          <w:color w:val="auto"/>
          <w:sz w:val="22"/>
          <w:szCs w:val="22"/>
        </w:rPr>
      </w:pPr>
      <w:bookmarkStart w:id="58" w:name="_Ref39484039"/>
      <w:bookmarkStart w:id="59" w:name="_Ref40278562"/>
      <w:bookmarkStart w:id="60" w:name="_Toc190416450"/>
      <w:bookmarkStart w:id="61" w:name="_Ref38285444"/>
      <w:bookmarkStart w:id="62" w:name="_Ref38291496"/>
      <w:bookmarkStart w:id="63" w:name="_Toc190416445"/>
    </w:p>
    <w:p w14:paraId="0592D501" w14:textId="77777777" w:rsidR="000232B3" w:rsidRPr="00604B58" w:rsidRDefault="000232B3" w:rsidP="000232B3">
      <w:pPr>
        <w:jc w:val="center"/>
        <w:rPr>
          <w:rFonts w:cstheme="minorHAnsi"/>
          <w:b/>
          <w:bCs/>
          <w:sz w:val="22"/>
          <w:szCs w:val="22"/>
        </w:rPr>
      </w:pPr>
      <w:r w:rsidRPr="00604B58">
        <w:rPr>
          <w:rFonts w:cstheme="minorHAnsi"/>
          <w:b/>
          <w:bCs/>
          <w:sz w:val="22"/>
          <w:szCs w:val="22"/>
        </w:rPr>
        <w:t>PASIŪLYMAS</w:t>
      </w:r>
    </w:p>
    <w:p w14:paraId="6D024600" w14:textId="77777777" w:rsidR="000232B3" w:rsidRPr="00915723" w:rsidRDefault="000232B3" w:rsidP="000232B3">
      <w:pPr>
        <w:shd w:val="clear" w:color="auto" w:fill="FFFFFF"/>
        <w:spacing w:after="0" w:line="240" w:lineRule="auto"/>
        <w:ind w:firstLine="720"/>
        <w:jc w:val="center"/>
        <w:rPr>
          <w:iCs/>
          <w:sz w:val="24"/>
          <w:szCs w:val="24"/>
        </w:rPr>
      </w:pPr>
      <w:r w:rsidRPr="00915723">
        <w:rPr>
          <w:iCs/>
          <w:sz w:val="24"/>
          <w:szCs w:val="24"/>
        </w:rPr>
        <w:t>Pateikiama atskirame priede</w:t>
      </w:r>
    </w:p>
    <w:p w14:paraId="0B446883" w14:textId="77777777" w:rsidR="000232B3" w:rsidRPr="003D357B" w:rsidRDefault="000232B3" w:rsidP="000232B3">
      <w:pPr>
        <w:pStyle w:val="Sraopastraipa"/>
        <w:spacing w:after="0" w:line="240" w:lineRule="auto"/>
        <w:ind w:left="0" w:firstLine="567"/>
        <w:jc w:val="both"/>
        <w:rPr>
          <w:rFonts w:cstheme="minorHAnsi"/>
          <w:color w:val="7030A0"/>
          <w:sz w:val="22"/>
          <w:szCs w:val="22"/>
        </w:rPr>
      </w:pPr>
    </w:p>
    <w:p w14:paraId="5A6A1C77" w14:textId="11DCFDC1" w:rsidR="000232B3" w:rsidRDefault="000232B3" w:rsidP="000232B3">
      <w:pPr>
        <w:jc w:val="center"/>
        <w:rPr>
          <w:rFonts w:cstheme="minorHAnsi"/>
          <w:b/>
          <w:bCs/>
          <w:smallCaps/>
          <w:sz w:val="22"/>
          <w:szCs w:val="22"/>
        </w:rPr>
        <w:sectPr w:rsidR="000232B3" w:rsidSect="000106B5">
          <w:pgSz w:w="12240" w:h="15840"/>
          <w:pgMar w:top="1134" w:right="567" w:bottom="1134" w:left="1701" w:header="720" w:footer="720" w:gutter="0"/>
          <w:pgNumType w:start="11"/>
          <w:cols w:space="720"/>
          <w:titlePg/>
          <w:docGrid w:linePitch="360"/>
        </w:sectPr>
      </w:pPr>
      <w:r w:rsidRPr="00682B25">
        <w:rPr>
          <w:rFonts w:cstheme="minorHAnsi"/>
          <w:b/>
          <w:bCs/>
          <w:smallCaps/>
          <w:sz w:val="22"/>
          <w:szCs w:val="22"/>
        </w:rPr>
        <w:t>____________</w:t>
      </w:r>
    </w:p>
    <w:p w14:paraId="5AFD28F3" w14:textId="77777777" w:rsidR="000232B3" w:rsidRDefault="000232B3" w:rsidP="000232B3">
      <w:pPr>
        <w:pStyle w:val="Antrat2"/>
        <w:rPr>
          <w:rFonts w:asciiTheme="minorHAnsi" w:eastAsia="Calibri" w:hAnsiTheme="minorHAnsi" w:cstheme="minorHAnsi"/>
          <w:color w:val="auto"/>
          <w:sz w:val="22"/>
          <w:szCs w:val="22"/>
        </w:rPr>
      </w:pPr>
    </w:p>
    <w:p w14:paraId="3C6DDA26" w14:textId="53A6A6C2" w:rsidR="00520ED6" w:rsidRPr="00520ED6" w:rsidRDefault="00520ED6" w:rsidP="000232B3">
      <w:pPr>
        <w:pStyle w:val="Antrat2"/>
        <w:jc w:val="right"/>
        <w:rPr>
          <w:rFonts w:asciiTheme="minorHAnsi" w:eastAsia="Calibri" w:hAnsiTheme="minorHAnsi" w:cstheme="minorHAnsi"/>
          <w:color w:val="auto"/>
          <w:sz w:val="22"/>
          <w:szCs w:val="22"/>
        </w:rPr>
      </w:pPr>
      <w:bookmarkStart w:id="64" w:name="_Toc210820595"/>
      <w:r w:rsidRPr="00520ED6">
        <w:rPr>
          <w:rFonts w:asciiTheme="minorHAnsi" w:eastAsia="Calibri" w:hAnsiTheme="minorHAnsi" w:cstheme="minorHAnsi"/>
          <w:color w:val="auto"/>
          <w:sz w:val="22"/>
          <w:szCs w:val="22"/>
        </w:rPr>
        <w:t>Pirkimo sąlygų 4 priedas „Pasiūlymų vertinimo kriterijai ir sąlygos“</w:t>
      </w:r>
      <w:bookmarkEnd w:id="58"/>
      <w:bookmarkEnd w:id="59"/>
      <w:bookmarkEnd w:id="60"/>
      <w:bookmarkEnd w:id="64"/>
    </w:p>
    <w:p w14:paraId="5D56AE35" w14:textId="77777777" w:rsidR="00520ED6" w:rsidRPr="00682B25" w:rsidRDefault="00520ED6" w:rsidP="00520ED6">
      <w:pPr>
        <w:jc w:val="center"/>
        <w:rPr>
          <w:rFonts w:cstheme="minorHAnsi"/>
          <w:b/>
          <w:sz w:val="22"/>
          <w:szCs w:val="22"/>
        </w:rPr>
      </w:pPr>
    </w:p>
    <w:p w14:paraId="61660F41" w14:textId="77777777" w:rsidR="00520ED6" w:rsidRDefault="00520ED6" w:rsidP="00520ED6">
      <w:pPr>
        <w:pStyle w:val="Paantrat"/>
        <w:jc w:val="center"/>
        <w:rPr>
          <w:rFonts w:cstheme="minorHAnsi"/>
          <w:sz w:val="22"/>
          <w:szCs w:val="22"/>
        </w:rPr>
      </w:pPr>
      <w:r w:rsidRPr="00682B25">
        <w:rPr>
          <w:rFonts w:cstheme="minorHAnsi"/>
          <w:sz w:val="22"/>
          <w:szCs w:val="22"/>
        </w:rPr>
        <w:t>PASIŪLYMŲ VERTINIMO KRITERIJAI ir Sąlygos</w:t>
      </w:r>
    </w:p>
    <w:p w14:paraId="0F3DA800" w14:textId="77777777" w:rsidR="00637354" w:rsidRDefault="00637354" w:rsidP="00637354"/>
    <w:p w14:paraId="7963D64A" w14:textId="77777777" w:rsidR="00637354" w:rsidRPr="00637354" w:rsidRDefault="00637354" w:rsidP="00637354">
      <w:pPr>
        <w:keepNext/>
        <w:tabs>
          <w:tab w:val="left" w:pos="1418"/>
        </w:tabs>
        <w:suppressAutoHyphens/>
        <w:spacing w:after="0" w:line="240" w:lineRule="auto"/>
        <w:jc w:val="both"/>
        <w:outlineLvl w:val="1"/>
        <w:rPr>
          <w:rFonts w:eastAsia="Times New Roman" w:cstheme="minorHAnsi"/>
          <w:b/>
          <w:sz w:val="22"/>
          <w:szCs w:val="22"/>
          <w:lang w:eastAsia="en-US"/>
        </w:rPr>
      </w:pPr>
      <w:bookmarkStart w:id="65" w:name="_Toc210820596"/>
      <w:r w:rsidRPr="00191CC4">
        <w:rPr>
          <w:rFonts w:ascii="Times New Roman" w:eastAsia="Times New Roman" w:hAnsi="Times New Roman" w:cs="Times New Roman"/>
          <w:b/>
          <w:sz w:val="24"/>
          <w:szCs w:val="24"/>
          <w:lang w:eastAsia="en-US"/>
        </w:rPr>
        <w:t>Pas</w:t>
      </w:r>
      <w:r w:rsidRPr="00637354">
        <w:rPr>
          <w:rFonts w:eastAsia="Times New Roman" w:cstheme="minorHAnsi"/>
          <w:b/>
          <w:sz w:val="22"/>
          <w:szCs w:val="22"/>
          <w:lang w:eastAsia="en-US"/>
        </w:rPr>
        <w:t>iūlymų vertinimo kriterijai:</w:t>
      </w:r>
      <w:bookmarkEnd w:id="65"/>
    </w:p>
    <w:tbl>
      <w:tblPr>
        <w:tblStyle w:val="Lentelstinklelis"/>
        <w:tblW w:w="9639" w:type="dxa"/>
        <w:tblInd w:w="-5" w:type="dxa"/>
        <w:tblLook w:val="04A0" w:firstRow="1" w:lastRow="0" w:firstColumn="1" w:lastColumn="0" w:noHBand="0" w:noVBand="1"/>
      </w:tblPr>
      <w:tblGrid>
        <w:gridCol w:w="7939"/>
        <w:gridCol w:w="1700"/>
      </w:tblGrid>
      <w:tr w:rsidR="00637354" w:rsidRPr="00637354" w14:paraId="79E84B37" w14:textId="77777777" w:rsidTr="009C710B">
        <w:tc>
          <w:tcPr>
            <w:tcW w:w="7939" w:type="dxa"/>
            <w:vAlign w:val="center"/>
          </w:tcPr>
          <w:p w14:paraId="0620CA13" w14:textId="77777777" w:rsidR="00637354" w:rsidRPr="00637354" w:rsidRDefault="00637354" w:rsidP="009C710B">
            <w:pPr>
              <w:suppressAutoHyphens/>
              <w:jc w:val="center"/>
              <w:rPr>
                <w:rFonts w:asciiTheme="minorHAnsi" w:cstheme="minorHAnsi"/>
                <w:sz w:val="22"/>
                <w:szCs w:val="22"/>
              </w:rPr>
            </w:pPr>
            <w:bookmarkStart w:id="66" w:name="_Hlk9405945"/>
            <w:r w:rsidRPr="00637354">
              <w:rPr>
                <w:rFonts w:asciiTheme="minorHAnsi" w:cstheme="minorHAnsi"/>
                <w:sz w:val="22"/>
                <w:szCs w:val="22"/>
              </w:rPr>
              <w:t>Vertinimo kriterijai</w:t>
            </w:r>
          </w:p>
        </w:tc>
        <w:tc>
          <w:tcPr>
            <w:tcW w:w="1700" w:type="dxa"/>
            <w:vAlign w:val="center"/>
          </w:tcPr>
          <w:p w14:paraId="32F4F1AD" w14:textId="77777777" w:rsidR="00637354" w:rsidRPr="00637354" w:rsidRDefault="00637354" w:rsidP="009C710B">
            <w:pPr>
              <w:suppressAutoHyphens/>
              <w:jc w:val="center"/>
              <w:rPr>
                <w:rFonts w:asciiTheme="minorHAnsi" w:cstheme="minorHAnsi"/>
                <w:sz w:val="22"/>
                <w:szCs w:val="22"/>
              </w:rPr>
            </w:pPr>
            <w:r w:rsidRPr="00637354">
              <w:rPr>
                <w:rFonts w:asciiTheme="minorHAnsi" w:cstheme="minorHAnsi"/>
                <w:sz w:val="22"/>
                <w:szCs w:val="22"/>
              </w:rPr>
              <w:t>Kriterijaus lyginamasis svoris</w:t>
            </w:r>
          </w:p>
        </w:tc>
      </w:tr>
      <w:tr w:rsidR="00637354" w:rsidRPr="00637354" w14:paraId="7E7BD6FE" w14:textId="77777777" w:rsidTr="009C710B">
        <w:tc>
          <w:tcPr>
            <w:tcW w:w="7939" w:type="dxa"/>
            <w:vAlign w:val="center"/>
          </w:tcPr>
          <w:p w14:paraId="5F9A8739" w14:textId="77777777" w:rsidR="00637354" w:rsidRPr="00637354" w:rsidRDefault="00637354" w:rsidP="009C710B">
            <w:pPr>
              <w:suppressAutoHyphens/>
              <w:jc w:val="both"/>
              <w:rPr>
                <w:rFonts w:asciiTheme="minorHAnsi" w:cstheme="minorHAnsi"/>
                <w:b/>
                <w:sz w:val="22"/>
                <w:szCs w:val="22"/>
              </w:rPr>
            </w:pPr>
            <w:r w:rsidRPr="00637354">
              <w:rPr>
                <w:rFonts w:asciiTheme="minorHAnsi" w:cstheme="minorHAnsi"/>
                <w:b/>
                <w:i/>
                <w:sz w:val="22"/>
                <w:szCs w:val="22"/>
              </w:rPr>
              <w:t>Pirmas kriterijus – kaina</w:t>
            </w:r>
            <w:r w:rsidRPr="00637354">
              <w:rPr>
                <w:rFonts w:asciiTheme="minorHAnsi" w:cstheme="minorHAnsi"/>
                <w:b/>
                <w:sz w:val="22"/>
                <w:szCs w:val="22"/>
              </w:rPr>
              <w:t xml:space="preserve"> (A)</w:t>
            </w:r>
          </w:p>
        </w:tc>
        <w:tc>
          <w:tcPr>
            <w:tcW w:w="1700" w:type="dxa"/>
            <w:vAlign w:val="center"/>
          </w:tcPr>
          <w:p w14:paraId="4642747E" w14:textId="12CCD601" w:rsidR="00637354" w:rsidRPr="00637354" w:rsidRDefault="00637354" w:rsidP="009C710B">
            <w:pPr>
              <w:suppressAutoHyphens/>
              <w:jc w:val="center"/>
              <w:rPr>
                <w:rFonts w:asciiTheme="minorHAnsi" w:cstheme="minorHAnsi"/>
                <w:sz w:val="22"/>
                <w:szCs w:val="22"/>
              </w:rPr>
            </w:pPr>
            <w:r w:rsidRPr="00637354">
              <w:rPr>
                <w:rFonts w:asciiTheme="minorHAnsi" w:cstheme="minorHAnsi"/>
                <w:sz w:val="22"/>
                <w:szCs w:val="22"/>
              </w:rPr>
              <w:t>X=</w:t>
            </w:r>
            <w:r w:rsidR="002F138E">
              <w:rPr>
                <w:rFonts w:asciiTheme="minorHAnsi" w:cstheme="minorHAnsi"/>
                <w:sz w:val="22"/>
                <w:szCs w:val="22"/>
              </w:rPr>
              <w:t>8</w:t>
            </w:r>
            <w:r w:rsidRPr="00637354">
              <w:rPr>
                <w:rFonts w:asciiTheme="minorHAnsi" w:cstheme="minorHAnsi"/>
                <w:sz w:val="22"/>
                <w:szCs w:val="22"/>
              </w:rPr>
              <w:t>0</w:t>
            </w:r>
          </w:p>
        </w:tc>
      </w:tr>
      <w:tr w:rsidR="00637354" w:rsidRPr="00637354" w14:paraId="28969347" w14:textId="77777777" w:rsidTr="009C710B">
        <w:tc>
          <w:tcPr>
            <w:tcW w:w="7939" w:type="dxa"/>
            <w:vAlign w:val="center"/>
          </w:tcPr>
          <w:p w14:paraId="6FF3CA94" w14:textId="55A692D5" w:rsidR="00637354" w:rsidRPr="00637354" w:rsidRDefault="00637354" w:rsidP="009C710B">
            <w:pPr>
              <w:suppressAutoHyphens/>
              <w:jc w:val="both"/>
              <w:rPr>
                <w:rFonts w:asciiTheme="minorHAnsi" w:cstheme="minorHAnsi"/>
                <w:b/>
                <w:i/>
                <w:sz w:val="22"/>
                <w:szCs w:val="22"/>
              </w:rPr>
            </w:pPr>
            <w:r w:rsidRPr="00637354">
              <w:rPr>
                <w:rFonts w:asciiTheme="minorHAnsi" w:cstheme="minorHAnsi"/>
                <w:b/>
                <w:i/>
                <w:sz w:val="22"/>
                <w:szCs w:val="22"/>
              </w:rPr>
              <w:t xml:space="preserve">Antras kriterijus – sutarties </w:t>
            </w:r>
            <w:r w:rsidR="00A02767">
              <w:rPr>
                <w:rFonts w:asciiTheme="minorHAnsi" w:cstheme="minorHAnsi"/>
                <w:b/>
                <w:i/>
                <w:sz w:val="22"/>
                <w:szCs w:val="22"/>
              </w:rPr>
              <w:t>vykdymui siūlomų</w:t>
            </w:r>
            <w:r w:rsidRPr="00637354">
              <w:rPr>
                <w:rFonts w:asciiTheme="minorHAnsi" w:cstheme="minorHAnsi"/>
                <w:b/>
                <w:i/>
                <w:sz w:val="22"/>
                <w:szCs w:val="22"/>
              </w:rPr>
              <w:t xml:space="preserve"> skirtingų kūrybinių sričių</w:t>
            </w:r>
            <w:r w:rsidR="00A02767">
              <w:rPr>
                <w:rFonts w:asciiTheme="minorHAnsi" w:cstheme="minorHAnsi"/>
                <w:b/>
                <w:i/>
                <w:sz w:val="22"/>
                <w:szCs w:val="22"/>
              </w:rPr>
              <w:t xml:space="preserve"> </w:t>
            </w:r>
            <w:r w:rsidRPr="00637354">
              <w:rPr>
                <w:rFonts w:asciiTheme="minorHAnsi" w:cstheme="minorHAnsi"/>
                <w:b/>
                <w:i/>
                <w:sz w:val="22"/>
                <w:szCs w:val="22"/>
              </w:rPr>
              <w:t>skaičius (B)</w:t>
            </w:r>
          </w:p>
          <w:p w14:paraId="76AF76CA" w14:textId="77777777" w:rsidR="00637354" w:rsidRPr="00637354" w:rsidRDefault="00637354" w:rsidP="009C710B">
            <w:pPr>
              <w:suppressAutoHyphens/>
              <w:jc w:val="both"/>
              <w:rPr>
                <w:rFonts w:asciiTheme="minorHAnsi" w:cstheme="minorHAnsi"/>
                <w:bCs/>
                <w:iCs/>
                <w:sz w:val="22"/>
                <w:szCs w:val="22"/>
              </w:rPr>
            </w:pPr>
          </w:p>
        </w:tc>
        <w:tc>
          <w:tcPr>
            <w:tcW w:w="1700" w:type="dxa"/>
            <w:vAlign w:val="center"/>
          </w:tcPr>
          <w:p w14:paraId="446D1A4B" w14:textId="65E4C33C" w:rsidR="00637354" w:rsidRPr="00637354" w:rsidRDefault="00637354" w:rsidP="009C710B">
            <w:pPr>
              <w:suppressAutoHyphens/>
              <w:jc w:val="center"/>
              <w:rPr>
                <w:rFonts w:asciiTheme="minorHAnsi" w:cstheme="minorHAnsi"/>
                <w:sz w:val="22"/>
                <w:szCs w:val="22"/>
              </w:rPr>
            </w:pPr>
            <w:r w:rsidRPr="00637354">
              <w:rPr>
                <w:rFonts w:asciiTheme="minorHAnsi" w:eastAsia="Calibri" w:cstheme="minorHAnsi"/>
                <w:sz w:val="22"/>
                <w:szCs w:val="22"/>
              </w:rPr>
              <w:t>Y</w:t>
            </w:r>
            <w:r w:rsidRPr="00637354">
              <w:rPr>
                <w:rFonts w:asciiTheme="minorHAnsi" w:cstheme="minorHAnsi"/>
                <w:sz w:val="22"/>
                <w:szCs w:val="22"/>
              </w:rPr>
              <w:t>=1</w:t>
            </w:r>
            <w:r w:rsidR="002F138E">
              <w:rPr>
                <w:rFonts w:asciiTheme="minorHAnsi" w:cstheme="minorHAnsi"/>
                <w:sz w:val="22"/>
                <w:szCs w:val="22"/>
              </w:rPr>
              <w:t>0</w:t>
            </w:r>
          </w:p>
        </w:tc>
      </w:tr>
      <w:tr w:rsidR="00637354" w:rsidRPr="00637354" w14:paraId="01E3B49C" w14:textId="77777777" w:rsidTr="009C710B">
        <w:tc>
          <w:tcPr>
            <w:tcW w:w="7939" w:type="dxa"/>
            <w:vAlign w:val="center"/>
          </w:tcPr>
          <w:p w14:paraId="339CD114" w14:textId="6475D153" w:rsidR="00637354" w:rsidRPr="00637354" w:rsidRDefault="00637354" w:rsidP="009C710B">
            <w:pPr>
              <w:suppressAutoHyphens/>
              <w:jc w:val="both"/>
              <w:rPr>
                <w:rFonts w:asciiTheme="minorHAnsi" w:cstheme="minorHAnsi"/>
                <w:b/>
                <w:i/>
                <w:sz w:val="22"/>
                <w:szCs w:val="22"/>
              </w:rPr>
            </w:pPr>
            <w:r w:rsidRPr="00637354">
              <w:rPr>
                <w:rFonts w:asciiTheme="minorHAnsi" w:cstheme="minorHAnsi"/>
                <w:b/>
                <w:i/>
                <w:sz w:val="22"/>
                <w:szCs w:val="22"/>
              </w:rPr>
              <w:t>Trečias kriterijus –</w:t>
            </w:r>
            <w:r w:rsidRPr="00637354">
              <w:rPr>
                <w:rFonts w:asciiTheme="minorHAnsi" w:cstheme="minorHAnsi"/>
                <w:b/>
                <w:iCs/>
                <w:sz w:val="22"/>
                <w:szCs w:val="22"/>
              </w:rPr>
              <w:t xml:space="preserve"> </w:t>
            </w:r>
            <w:r w:rsidRPr="00637354">
              <w:rPr>
                <w:rFonts w:asciiTheme="minorHAnsi" w:cstheme="minorHAnsi"/>
                <w:b/>
                <w:i/>
                <w:sz w:val="22"/>
                <w:szCs w:val="22"/>
              </w:rPr>
              <w:t>sutarties vykdym</w:t>
            </w:r>
            <w:r w:rsidR="00CF2357">
              <w:rPr>
                <w:rFonts w:asciiTheme="minorHAnsi" w:cstheme="minorHAnsi"/>
                <w:b/>
                <w:i/>
                <w:sz w:val="22"/>
                <w:szCs w:val="22"/>
              </w:rPr>
              <w:t>ui siūlomų</w:t>
            </w:r>
            <w:r w:rsidRPr="00637354">
              <w:rPr>
                <w:rFonts w:asciiTheme="minorHAnsi" w:cstheme="minorHAnsi"/>
                <w:b/>
                <w:i/>
                <w:sz w:val="22"/>
                <w:szCs w:val="22"/>
              </w:rPr>
              <w:t xml:space="preserve"> skirtingų kūrybinių sričių kūrėjų </w:t>
            </w:r>
            <w:r w:rsidR="00E47906">
              <w:rPr>
                <w:rFonts w:asciiTheme="minorHAnsi" w:cstheme="minorHAnsi"/>
                <w:b/>
                <w:i/>
                <w:sz w:val="22"/>
                <w:szCs w:val="22"/>
              </w:rPr>
              <w:t xml:space="preserve">skaičius, turinčių atitinkamą </w:t>
            </w:r>
            <w:r w:rsidRPr="00637354">
              <w:rPr>
                <w:rFonts w:asciiTheme="minorHAnsi" w:cstheme="minorHAnsi"/>
                <w:b/>
                <w:i/>
                <w:sz w:val="22"/>
                <w:szCs w:val="22"/>
              </w:rPr>
              <w:t>patirt</w:t>
            </w:r>
            <w:r w:rsidR="00E47906">
              <w:rPr>
                <w:rFonts w:asciiTheme="minorHAnsi" w:cstheme="minorHAnsi"/>
                <w:b/>
                <w:i/>
                <w:sz w:val="22"/>
                <w:szCs w:val="22"/>
              </w:rPr>
              <w:t>į</w:t>
            </w:r>
            <w:r w:rsidRPr="00637354">
              <w:rPr>
                <w:rFonts w:asciiTheme="minorHAnsi" w:cstheme="minorHAnsi"/>
                <w:b/>
                <w:i/>
                <w:sz w:val="22"/>
                <w:szCs w:val="22"/>
              </w:rPr>
              <w:t xml:space="preserve"> (C)</w:t>
            </w:r>
          </w:p>
        </w:tc>
        <w:tc>
          <w:tcPr>
            <w:tcW w:w="1700" w:type="dxa"/>
            <w:vAlign w:val="center"/>
          </w:tcPr>
          <w:p w14:paraId="220DAE48" w14:textId="16833BFC" w:rsidR="00637354" w:rsidRPr="00637354" w:rsidRDefault="00637354" w:rsidP="009C710B">
            <w:pPr>
              <w:suppressAutoHyphens/>
              <w:jc w:val="center"/>
              <w:rPr>
                <w:rFonts w:asciiTheme="minorHAnsi" w:eastAsia="Calibri" w:cstheme="minorHAnsi"/>
                <w:sz w:val="22"/>
                <w:szCs w:val="22"/>
                <w:lang w:val="en-US"/>
              </w:rPr>
            </w:pPr>
            <w:r w:rsidRPr="00637354">
              <w:rPr>
                <w:rFonts w:asciiTheme="minorHAnsi" w:eastAsia="Calibri" w:cstheme="minorHAnsi"/>
                <w:sz w:val="22"/>
                <w:szCs w:val="22"/>
              </w:rPr>
              <w:t>Y = 1</w:t>
            </w:r>
            <w:r w:rsidR="002F138E">
              <w:rPr>
                <w:rFonts w:asciiTheme="minorHAnsi" w:eastAsia="Calibri" w:cstheme="minorHAnsi"/>
                <w:sz w:val="22"/>
                <w:szCs w:val="22"/>
              </w:rPr>
              <w:t>0</w:t>
            </w:r>
          </w:p>
        </w:tc>
      </w:tr>
      <w:bookmarkEnd w:id="66"/>
    </w:tbl>
    <w:p w14:paraId="17947DD8" w14:textId="77777777" w:rsidR="00637354" w:rsidRPr="00637354" w:rsidRDefault="00637354" w:rsidP="00637354">
      <w:pPr>
        <w:suppressAutoHyphens/>
        <w:spacing w:after="0" w:line="240" w:lineRule="auto"/>
        <w:jc w:val="both"/>
        <w:rPr>
          <w:rFonts w:eastAsia="Times New Roman" w:cstheme="minorHAnsi"/>
          <w:sz w:val="22"/>
          <w:szCs w:val="22"/>
          <w:lang w:eastAsia="en-US"/>
        </w:rPr>
      </w:pPr>
    </w:p>
    <w:p w14:paraId="36AC91A7" w14:textId="0130DC57" w:rsidR="00637354" w:rsidRPr="00C97EBF" w:rsidRDefault="00637354" w:rsidP="00AD6A64">
      <w:pPr>
        <w:pStyle w:val="Sraopastraipa"/>
        <w:keepNext/>
        <w:numPr>
          <w:ilvl w:val="0"/>
          <w:numId w:val="24"/>
        </w:numPr>
        <w:tabs>
          <w:tab w:val="left" w:pos="1418"/>
        </w:tabs>
        <w:suppressAutoHyphens/>
        <w:spacing w:after="0" w:line="240" w:lineRule="auto"/>
        <w:ind w:left="0" w:firstLine="567"/>
        <w:jc w:val="both"/>
        <w:outlineLvl w:val="1"/>
        <w:rPr>
          <w:rFonts w:eastAsia="Times New Roman" w:cstheme="minorHAnsi"/>
          <w:b/>
          <w:sz w:val="22"/>
          <w:szCs w:val="22"/>
          <w:lang w:eastAsia="en-US"/>
        </w:rPr>
      </w:pPr>
      <w:bookmarkStart w:id="67" w:name="_Toc210820597"/>
      <w:r w:rsidRPr="00C97EBF">
        <w:rPr>
          <w:rFonts w:eastAsia="Times New Roman" w:cstheme="minorHAnsi"/>
          <w:b/>
          <w:sz w:val="22"/>
          <w:szCs w:val="22"/>
          <w:lang w:eastAsia="en-US"/>
        </w:rPr>
        <w:t>Ekonominis naudingumas (S) apskaičiuojamas sudedant tiekėjo pasiūlymo kainos A, B ir C kriterijaus balus:</w:t>
      </w:r>
      <w:bookmarkEnd w:id="67"/>
    </w:p>
    <w:p w14:paraId="155C7768" w14:textId="77777777" w:rsidR="00637354" w:rsidRPr="00637354" w:rsidRDefault="00637354" w:rsidP="00AD6A64">
      <w:pPr>
        <w:suppressAutoHyphens/>
        <w:spacing w:after="0" w:line="240" w:lineRule="auto"/>
        <w:ind w:firstLine="567"/>
        <w:jc w:val="both"/>
        <w:rPr>
          <w:rFonts w:eastAsia="Times New Roman" w:cstheme="minorHAnsi"/>
          <w:sz w:val="22"/>
          <w:szCs w:val="22"/>
          <w:lang w:eastAsia="en-US"/>
        </w:rPr>
      </w:pPr>
    </w:p>
    <w:p w14:paraId="175D8C0D" w14:textId="77777777" w:rsidR="00637354" w:rsidRPr="00637354" w:rsidRDefault="00637354" w:rsidP="00AD6A64">
      <w:pPr>
        <w:suppressAutoHyphens/>
        <w:spacing w:after="0" w:line="240" w:lineRule="auto"/>
        <w:ind w:firstLine="567"/>
        <w:jc w:val="center"/>
        <w:rPr>
          <w:rFonts w:eastAsia="Times New Roman" w:cstheme="minorHAnsi"/>
          <w:sz w:val="22"/>
          <w:szCs w:val="22"/>
          <w:lang w:eastAsia="en-US"/>
        </w:rPr>
      </w:pPr>
      <m:oMath>
        <m:r>
          <w:rPr>
            <w:rFonts w:ascii="Cambria Math" w:eastAsia="Times New Roman" w:hAnsi="Cambria Math" w:cstheme="minorHAnsi"/>
            <w:sz w:val="22"/>
            <w:szCs w:val="22"/>
            <w:lang w:eastAsia="en-US"/>
          </w:rPr>
          <m:t>S=A+B</m:t>
        </m:r>
      </m:oMath>
      <w:r w:rsidRPr="00637354">
        <w:rPr>
          <w:rFonts w:eastAsia="Times New Roman" w:cstheme="minorHAnsi"/>
          <w:sz w:val="22"/>
          <w:szCs w:val="22"/>
          <w:lang w:eastAsia="en-US"/>
        </w:rPr>
        <w:t xml:space="preserve"> + C</w:t>
      </w:r>
    </w:p>
    <w:p w14:paraId="7CBF2352" w14:textId="55A50508" w:rsidR="00637354" w:rsidRPr="00C97EBF" w:rsidRDefault="00637354" w:rsidP="00AD6A64">
      <w:pPr>
        <w:pStyle w:val="Sraopastraipa"/>
        <w:keepNext/>
        <w:numPr>
          <w:ilvl w:val="0"/>
          <w:numId w:val="24"/>
        </w:numPr>
        <w:tabs>
          <w:tab w:val="left" w:pos="1418"/>
        </w:tabs>
        <w:suppressAutoHyphens/>
        <w:spacing w:after="0" w:line="240" w:lineRule="auto"/>
        <w:ind w:left="0" w:firstLine="567"/>
        <w:jc w:val="both"/>
        <w:outlineLvl w:val="1"/>
        <w:rPr>
          <w:rFonts w:eastAsia="Times New Roman" w:cstheme="minorHAnsi"/>
          <w:b/>
          <w:sz w:val="22"/>
          <w:szCs w:val="22"/>
          <w:lang w:eastAsia="en-US"/>
        </w:rPr>
      </w:pPr>
      <w:bookmarkStart w:id="68" w:name="_Toc210820598"/>
      <w:r w:rsidRPr="00C97EBF">
        <w:rPr>
          <w:rFonts w:eastAsia="Times New Roman" w:cstheme="minorHAnsi"/>
          <w:b/>
          <w:sz w:val="22"/>
          <w:szCs w:val="22"/>
          <w:lang w:eastAsia="en-US"/>
        </w:rPr>
        <w:t>Pasiūlymo kainos (A) balai apskaičiuojami mažiausios pasiūlytos kainos (</w:t>
      </w:r>
      <w:proofErr w:type="spellStart"/>
      <w:r w:rsidRPr="00C97EBF">
        <w:rPr>
          <w:rFonts w:eastAsia="Times New Roman" w:cstheme="minorHAnsi"/>
          <w:b/>
          <w:sz w:val="22"/>
          <w:szCs w:val="22"/>
          <w:lang w:eastAsia="en-US"/>
        </w:rPr>
        <w:t>A</w:t>
      </w:r>
      <w:r w:rsidRPr="00C97EBF">
        <w:rPr>
          <w:rFonts w:eastAsia="Times New Roman" w:cstheme="minorHAnsi"/>
          <w:b/>
          <w:sz w:val="22"/>
          <w:szCs w:val="22"/>
          <w:vertAlign w:val="subscript"/>
          <w:lang w:eastAsia="en-US"/>
        </w:rPr>
        <w:t>min</w:t>
      </w:r>
      <w:proofErr w:type="spellEnd"/>
      <w:r w:rsidRPr="00C97EBF">
        <w:rPr>
          <w:rFonts w:eastAsia="Times New Roman" w:cstheme="minorHAnsi"/>
          <w:b/>
          <w:sz w:val="22"/>
          <w:szCs w:val="22"/>
          <w:lang w:eastAsia="en-US"/>
        </w:rPr>
        <w:t>) ir vertinamo pasiūlymo kainos (</w:t>
      </w:r>
      <w:proofErr w:type="spellStart"/>
      <w:r w:rsidRPr="00C97EBF">
        <w:rPr>
          <w:rFonts w:eastAsia="Times New Roman" w:cstheme="minorHAnsi"/>
          <w:b/>
          <w:sz w:val="22"/>
          <w:szCs w:val="22"/>
          <w:lang w:eastAsia="en-US"/>
        </w:rPr>
        <w:t>A</w:t>
      </w:r>
      <w:r w:rsidRPr="00C97EBF">
        <w:rPr>
          <w:rFonts w:eastAsia="Times New Roman" w:cstheme="minorHAnsi"/>
          <w:b/>
          <w:sz w:val="22"/>
          <w:szCs w:val="22"/>
          <w:vertAlign w:val="subscript"/>
          <w:lang w:eastAsia="en-US"/>
        </w:rPr>
        <w:t>p</w:t>
      </w:r>
      <w:proofErr w:type="spellEnd"/>
      <w:r w:rsidRPr="00C97EBF">
        <w:rPr>
          <w:rFonts w:eastAsia="Times New Roman" w:cstheme="minorHAnsi"/>
          <w:b/>
          <w:sz w:val="22"/>
          <w:szCs w:val="22"/>
          <w:lang w:eastAsia="en-US"/>
        </w:rPr>
        <w:t>) santykį padauginant iš kainos lyginamojo svorio (X):</w:t>
      </w:r>
      <w:bookmarkEnd w:id="68"/>
    </w:p>
    <w:p w14:paraId="4BBAF60D" w14:textId="77777777" w:rsidR="00637354" w:rsidRPr="00637354" w:rsidRDefault="00637354" w:rsidP="00637354">
      <w:pPr>
        <w:suppressAutoHyphens/>
        <w:spacing w:after="0" w:line="240" w:lineRule="auto"/>
        <w:ind w:firstLine="567"/>
        <w:jc w:val="both"/>
        <w:rPr>
          <w:rFonts w:eastAsia="Times New Roman" w:cstheme="minorHAnsi"/>
          <w:sz w:val="22"/>
          <w:szCs w:val="22"/>
          <w:lang w:eastAsia="en-US"/>
        </w:rPr>
      </w:pPr>
    </w:p>
    <w:p w14:paraId="5E7E34E6" w14:textId="77777777" w:rsidR="00637354" w:rsidRPr="00637354" w:rsidRDefault="00637354" w:rsidP="00637354">
      <w:pPr>
        <w:tabs>
          <w:tab w:val="left" w:pos="567"/>
        </w:tabs>
        <w:suppressAutoHyphens/>
        <w:ind w:firstLine="567"/>
        <w:jc w:val="center"/>
        <w:rPr>
          <w:rFonts w:cstheme="minorHAnsi"/>
          <w:i/>
          <w:sz w:val="22"/>
          <w:szCs w:val="22"/>
        </w:rPr>
      </w:pPr>
      <m:oMathPara>
        <m:oMath>
          <m:r>
            <w:rPr>
              <w:rFonts w:ascii="Cambria Math" w:hAnsi="Cambria Math" w:cstheme="minorHAnsi"/>
              <w:sz w:val="22"/>
              <w:szCs w:val="22"/>
            </w:rPr>
            <m:t>A=</m:t>
          </m:r>
          <m:f>
            <m:fPr>
              <m:ctrlPr>
                <w:rPr>
                  <w:rFonts w:ascii="Cambria Math" w:hAnsi="Cambria Math" w:cstheme="minorHAnsi"/>
                  <w: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min</m:t>
                  </m:r>
                </m:sub>
              </m:sSub>
            </m:num>
            <m:den>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p</m:t>
                  </m:r>
                </m:sub>
              </m:sSub>
            </m:den>
          </m:f>
          <m:r>
            <m:rPr>
              <m:sty m:val="p"/>
            </m:rPr>
            <w:rPr>
              <w:rFonts w:ascii="Cambria Math" w:hAnsi="Cambria Math" w:cstheme="minorHAnsi"/>
              <w:sz w:val="22"/>
              <w:szCs w:val="22"/>
            </w:rPr>
            <m:t>·</m:t>
          </m:r>
          <m:r>
            <w:rPr>
              <w:rFonts w:ascii="Cambria Math" w:hAnsi="Cambria Math" w:cstheme="minorHAnsi"/>
              <w:sz w:val="22"/>
              <w:szCs w:val="22"/>
            </w:rPr>
            <m:t>X</m:t>
          </m:r>
        </m:oMath>
      </m:oMathPara>
    </w:p>
    <w:p w14:paraId="2FB55CD9" w14:textId="77777777" w:rsidR="00637354" w:rsidRPr="00637354" w:rsidRDefault="00637354" w:rsidP="00637354">
      <w:pPr>
        <w:suppressAutoHyphens/>
        <w:spacing w:after="0" w:line="240" w:lineRule="auto"/>
        <w:ind w:firstLine="567"/>
        <w:jc w:val="both"/>
        <w:rPr>
          <w:rFonts w:eastAsia="Times New Roman" w:cstheme="minorHAnsi"/>
          <w:sz w:val="22"/>
          <w:szCs w:val="22"/>
          <w:lang w:eastAsia="en-US"/>
        </w:rPr>
      </w:pPr>
    </w:p>
    <w:p w14:paraId="5BB7CC65" w14:textId="085EE088" w:rsidR="00637354" w:rsidRPr="00637354" w:rsidRDefault="00C97EBF" w:rsidP="00637354">
      <w:pPr>
        <w:pStyle w:val="Sraopastraipa"/>
        <w:suppressAutoHyphens/>
        <w:autoSpaceDN w:val="0"/>
        <w:ind w:left="0" w:firstLine="567"/>
        <w:contextualSpacing w:val="0"/>
        <w:rPr>
          <w:rFonts w:cstheme="minorHAnsi"/>
          <w:iCs/>
          <w:sz w:val="22"/>
          <w:szCs w:val="22"/>
        </w:rPr>
      </w:pPr>
      <w:r>
        <w:rPr>
          <w:rFonts w:cstheme="minorHAnsi"/>
          <w:b/>
          <w:sz w:val="22"/>
          <w:szCs w:val="22"/>
        </w:rPr>
        <w:t>3.</w:t>
      </w:r>
      <w:r w:rsidR="00637354" w:rsidRPr="00637354">
        <w:rPr>
          <w:rFonts w:cstheme="minorHAnsi"/>
          <w:b/>
          <w:sz w:val="22"/>
          <w:szCs w:val="22"/>
        </w:rPr>
        <w:t xml:space="preserve"> Antrojo kriterijaus (</w:t>
      </w:r>
      <w:r w:rsidR="00637354" w:rsidRPr="00637354">
        <w:rPr>
          <w:rFonts w:cstheme="minorHAnsi"/>
          <w:b/>
          <w:bCs/>
          <w:sz w:val="22"/>
          <w:szCs w:val="22"/>
        </w:rPr>
        <w:t>B</w:t>
      </w:r>
      <w:r w:rsidR="00637354" w:rsidRPr="00637354">
        <w:rPr>
          <w:rFonts w:cstheme="minorHAnsi"/>
          <w:b/>
          <w:sz w:val="22"/>
          <w:szCs w:val="22"/>
        </w:rPr>
        <w:t xml:space="preserve">), t. y. </w:t>
      </w:r>
      <w:r w:rsidR="00637354" w:rsidRPr="00637354">
        <w:rPr>
          <w:rFonts w:cstheme="minorHAnsi"/>
          <w:b/>
          <w:i/>
          <w:sz w:val="22"/>
          <w:szCs w:val="22"/>
        </w:rPr>
        <w:t xml:space="preserve">– </w:t>
      </w:r>
      <w:r w:rsidR="00CF2357">
        <w:rPr>
          <w:rFonts w:cstheme="minorHAnsi"/>
          <w:b/>
          <w:iCs/>
          <w:sz w:val="22"/>
          <w:szCs w:val="22"/>
        </w:rPr>
        <w:t>s</w:t>
      </w:r>
      <w:r w:rsidR="00637354" w:rsidRPr="00637354">
        <w:rPr>
          <w:rFonts w:cstheme="minorHAnsi"/>
          <w:b/>
          <w:iCs/>
          <w:sz w:val="22"/>
          <w:szCs w:val="22"/>
        </w:rPr>
        <w:t>utarties vykdym</w:t>
      </w:r>
      <w:r w:rsidR="00CF2357">
        <w:rPr>
          <w:rFonts w:cstheme="minorHAnsi"/>
          <w:b/>
          <w:iCs/>
          <w:sz w:val="22"/>
          <w:szCs w:val="22"/>
        </w:rPr>
        <w:t>ui</w:t>
      </w:r>
      <w:r w:rsidR="00637354" w:rsidRPr="00637354">
        <w:rPr>
          <w:rFonts w:cstheme="minorHAnsi"/>
          <w:b/>
          <w:iCs/>
          <w:sz w:val="22"/>
          <w:szCs w:val="22"/>
        </w:rPr>
        <w:t xml:space="preserve"> </w:t>
      </w:r>
      <w:r w:rsidR="00CF2357">
        <w:rPr>
          <w:rFonts w:cstheme="minorHAnsi"/>
          <w:b/>
          <w:iCs/>
          <w:sz w:val="22"/>
          <w:szCs w:val="22"/>
        </w:rPr>
        <w:t xml:space="preserve">siūlomų </w:t>
      </w:r>
      <w:r w:rsidR="00637354" w:rsidRPr="00637354">
        <w:rPr>
          <w:rFonts w:cstheme="minorHAnsi"/>
          <w:b/>
          <w:iCs/>
          <w:sz w:val="22"/>
          <w:szCs w:val="22"/>
        </w:rPr>
        <w:t xml:space="preserve">skirtingų kūrybinių sričių skaičius, </w:t>
      </w:r>
      <w:r w:rsidR="00637354" w:rsidRPr="00637354">
        <w:rPr>
          <w:rFonts w:cstheme="minorHAnsi"/>
          <w:bCs/>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637354" w:rsidRPr="00637354" w14:paraId="1EB9C5A0" w14:textId="77777777" w:rsidTr="009C710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9172F" w14:textId="73122E4C" w:rsidR="00637354" w:rsidRPr="00637354" w:rsidRDefault="007B7BD4" w:rsidP="009C710B">
            <w:pPr>
              <w:spacing w:after="0" w:line="240" w:lineRule="auto"/>
              <w:jc w:val="both"/>
              <w:rPr>
                <w:rFonts w:cstheme="minorHAnsi"/>
                <w:b/>
                <w:sz w:val="22"/>
                <w:szCs w:val="22"/>
              </w:rPr>
            </w:pPr>
            <w:r>
              <w:rPr>
                <w:rFonts w:cstheme="minorHAnsi"/>
                <w:b/>
                <w:iCs/>
                <w:sz w:val="22"/>
                <w:szCs w:val="22"/>
              </w:rPr>
              <w:t>S</w:t>
            </w:r>
            <w:r w:rsidR="00637354" w:rsidRPr="00637354">
              <w:rPr>
                <w:rFonts w:cstheme="minorHAnsi"/>
                <w:b/>
                <w:iCs/>
                <w:sz w:val="22"/>
                <w:szCs w:val="22"/>
              </w:rPr>
              <w:t>utarties vykdym</w:t>
            </w:r>
            <w:r>
              <w:rPr>
                <w:rFonts w:cstheme="minorHAnsi"/>
                <w:b/>
                <w:iCs/>
                <w:sz w:val="22"/>
                <w:szCs w:val="22"/>
              </w:rPr>
              <w:t>ui siūlomų</w:t>
            </w:r>
            <w:r w:rsidR="00637354" w:rsidRPr="00637354">
              <w:rPr>
                <w:rFonts w:cstheme="minorHAnsi"/>
                <w:b/>
                <w:iCs/>
                <w:sz w:val="22"/>
                <w:szCs w:val="22"/>
              </w:rPr>
              <w:t xml:space="preserve"> skirtingų kūrybinių sričių skaičius</w:t>
            </w:r>
            <w:r>
              <w:rPr>
                <w:rFonts w:cstheme="minorHAnsi"/>
                <w:b/>
                <w:iCs/>
                <w:sz w:val="22"/>
                <w:szCs w:val="22"/>
              </w:rPr>
              <w:t>*</w:t>
            </w:r>
            <w:r w:rsidR="00637354" w:rsidRPr="00637354">
              <w:rPr>
                <w:rFonts w:cstheme="minorHAnsi"/>
                <w:b/>
                <w:bCs/>
                <w:sz w:val="22"/>
                <w:szCs w:val="22"/>
              </w:rPr>
              <w:t xml:space="preserve"> (B) </w:t>
            </w:r>
            <w:r w:rsidR="00637354" w:rsidRPr="00637354">
              <w:rPr>
                <w:rFonts w:cstheme="minorHAnsi"/>
                <w:sz w:val="22"/>
                <w:szCs w:val="22"/>
              </w:rPr>
              <w:t>(vertinamas skirtingų sričių (kinas ir medijos; scenos menai; garsas ir muzika; vizualusis menas; dizainas; architektūra; literatūra ir žurnalistika; vadyba ir meno kuravimas; reklama, rinkodara; psichologija ir sociologija; gamtos mokslai ir kt.) skaičius.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B2D69" w14:textId="77777777" w:rsidR="00637354" w:rsidRPr="00637354" w:rsidRDefault="00637354" w:rsidP="009C710B">
            <w:pPr>
              <w:pStyle w:val="Sraopastraipa"/>
              <w:jc w:val="center"/>
              <w:rPr>
                <w:rFonts w:cstheme="minorHAnsi"/>
                <w:b/>
                <w:sz w:val="22"/>
                <w:szCs w:val="22"/>
              </w:rPr>
            </w:pPr>
            <w:r w:rsidRPr="00637354">
              <w:rPr>
                <w:rFonts w:cstheme="minorHAnsi"/>
                <w:b/>
                <w:sz w:val="22"/>
                <w:szCs w:val="22"/>
              </w:rPr>
              <w:t>Ekonominio naudingumo balai, kurie bus suteikti šiam kriterijui</w:t>
            </w:r>
          </w:p>
        </w:tc>
      </w:tr>
      <w:tr w:rsidR="00637354" w:rsidRPr="00637354" w14:paraId="5FAAD698" w14:textId="77777777" w:rsidTr="009C710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F529B" w14:textId="3C346AA9" w:rsidR="00637354" w:rsidRPr="00637354" w:rsidRDefault="00637354" w:rsidP="009C710B">
            <w:pPr>
              <w:pStyle w:val="Sraopastraipa"/>
              <w:rPr>
                <w:rFonts w:cstheme="minorHAnsi"/>
                <w:sz w:val="22"/>
                <w:szCs w:val="22"/>
              </w:rPr>
            </w:pPr>
            <w:r w:rsidRPr="00637354">
              <w:rPr>
                <w:rFonts w:cstheme="minorHAnsi"/>
                <w:sz w:val="22"/>
                <w:szCs w:val="22"/>
              </w:rPr>
              <w:t>3 – 4 skirting</w:t>
            </w:r>
            <w:r w:rsidR="00CF2357">
              <w:rPr>
                <w:rFonts w:cstheme="minorHAnsi"/>
                <w:sz w:val="22"/>
                <w:szCs w:val="22"/>
              </w:rPr>
              <w:t>os</w:t>
            </w:r>
            <w:r w:rsidR="0088590F">
              <w:rPr>
                <w:rFonts w:cstheme="minorHAnsi"/>
                <w:sz w:val="22"/>
                <w:szCs w:val="22"/>
              </w:rPr>
              <w:t xml:space="preserve"> kūrybinės</w:t>
            </w:r>
            <w:r w:rsidR="00CF2357">
              <w:rPr>
                <w:rFonts w:cstheme="minorHAnsi"/>
                <w:sz w:val="22"/>
                <w:szCs w:val="22"/>
              </w:rPr>
              <w:t xml:space="preserve"> sritys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0E917" w14:textId="6A48227F" w:rsidR="00637354" w:rsidRPr="00637354" w:rsidRDefault="00E258F9" w:rsidP="009C710B">
            <w:pPr>
              <w:pStyle w:val="Sraopastraipa"/>
              <w:jc w:val="center"/>
              <w:rPr>
                <w:rFonts w:cstheme="minorHAnsi"/>
                <w:sz w:val="22"/>
                <w:szCs w:val="22"/>
              </w:rPr>
            </w:pPr>
            <w:r>
              <w:rPr>
                <w:rFonts w:cstheme="minorHAnsi"/>
                <w:sz w:val="22"/>
                <w:szCs w:val="22"/>
              </w:rPr>
              <w:t>3</w:t>
            </w:r>
          </w:p>
        </w:tc>
      </w:tr>
      <w:tr w:rsidR="00637354" w:rsidRPr="00637354" w14:paraId="5255C998" w14:textId="77777777" w:rsidTr="009C710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76ABF" w14:textId="68A850E6" w:rsidR="00637354" w:rsidRPr="00637354" w:rsidRDefault="00432B0D" w:rsidP="009C710B">
            <w:pPr>
              <w:pStyle w:val="Sraopastraipa"/>
              <w:rPr>
                <w:rFonts w:cstheme="minorHAnsi"/>
                <w:sz w:val="22"/>
                <w:szCs w:val="22"/>
              </w:rPr>
            </w:pPr>
            <w:r>
              <w:rPr>
                <w:rFonts w:cstheme="minorHAnsi"/>
                <w:sz w:val="22"/>
                <w:szCs w:val="22"/>
              </w:rPr>
              <w:t>5</w:t>
            </w:r>
            <w:r w:rsidR="00637354" w:rsidRPr="00637354">
              <w:rPr>
                <w:rFonts w:cstheme="minorHAnsi"/>
                <w:sz w:val="22"/>
                <w:szCs w:val="22"/>
              </w:rPr>
              <w:t xml:space="preserve"> – </w:t>
            </w:r>
            <w:r>
              <w:rPr>
                <w:rFonts w:cstheme="minorHAnsi"/>
                <w:sz w:val="22"/>
                <w:szCs w:val="22"/>
              </w:rPr>
              <w:t>6</w:t>
            </w:r>
            <w:r w:rsidR="00637354" w:rsidRPr="00637354">
              <w:rPr>
                <w:rFonts w:cstheme="minorHAnsi"/>
                <w:sz w:val="22"/>
                <w:szCs w:val="22"/>
              </w:rPr>
              <w:t xml:space="preserve"> skirting</w:t>
            </w:r>
            <w:r w:rsidR="00CF2357">
              <w:rPr>
                <w:rFonts w:cstheme="minorHAnsi"/>
                <w:sz w:val="22"/>
                <w:szCs w:val="22"/>
              </w:rPr>
              <w:t>os</w:t>
            </w:r>
            <w:r w:rsidR="0088590F">
              <w:rPr>
                <w:rFonts w:cstheme="minorHAnsi"/>
                <w:sz w:val="22"/>
                <w:szCs w:val="22"/>
              </w:rPr>
              <w:t xml:space="preserve"> kūrybinės</w:t>
            </w:r>
            <w:r w:rsidR="00CF2357">
              <w:rPr>
                <w:rFonts w:cstheme="minorHAnsi"/>
                <w:sz w:val="22"/>
                <w:szCs w:val="22"/>
              </w:rPr>
              <w:t xml:space="preserve"> sritys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6FFF3" w14:textId="151F32BA" w:rsidR="00637354" w:rsidRPr="00637354" w:rsidRDefault="00E258F9" w:rsidP="009C710B">
            <w:pPr>
              <w:pStyle w:val="Sraopastraipa"/>
              <w:jc w:val="center"/>
              <w:rPr>
                <w:rFonts w:cstheme="minorHAnsi"/>
                <w:sz w:val="22"/>
                <w:szCs w:val="22"/>
              </w:rPr>
            </w:pPr>
            <w:r>
              <w:rPr>
                <w:rFonts w:cstheme="minorHAnsi"/>
                <w:sz w:val="22"/>
                <w:szCs w:val="22"/>
              </w:rPr>
              <w:t>6</w:t>
            </w:r>
          </w:p>
        </w:tc>
      </w:tr>
      <w:tr w:rsidR="00637354" w:rsidRPr="00637354" w14:paraId="60B0BF4B" w14:textId="77777777" w:rsidTr="009C710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3AE86" w14:textId="2DF43A69" w:rsidR="00637354" w:rsidRPr="00637354" w:rsidRDefault="00432B0D" w:rsidP="009C710B">
            <w:pPr>
              <w:pStyle w:val="Sraopastraipa"/>
              <w:rPr>
                <w:rFonts w:cstheme="minorHAnsi"/>
                <w:sz w:val="22"/>
                <w:szCs w:val="22"/>
              </w:rPr>
            </w:pPr>
            <w:r>
              <w:rPr>
                <w:rFonts w:cstheme="minorHAnsi"/>
                <w:sz w:val="22"/>
                <w:szCs w:val="22"/>
              </w:rPr>
              <w:t>7</w:t>
            </w:r>
            <w:r w:rsidR="00637354" w:rsidRPr="00637354">
              <w:rPr>
                <w:rFonts w:cstheme="minorHAnsi"/>
                <w:sz w:val="22"/>
                <w:szCs w:val="22"/>
              </w:rPr>
              <w:t xml:space="preserve"> ir daugiau skirting</w:t>
            </w:r>
            <w:r w:rsidR="00CF2357">
              <w:rPr>
                <w:rFonts w:cstheme="minorHAnsi"/>
                <w:sz w:val="22"/>
                <w:szCs w:val="22"/>
              </w:rPr>
              <w:t>os</w:t>
            </w:r>
            <w:r w:rsidR="0088590F">
              <w:rPr>
                <w:rFonts w:cstheme="minorHAnsi"/>
                <w:sz w:val="22"/>
                <w:szCs w:val="22"/>
              </w:rPr>
              <w:t xml:space="preserve"> kūrybinės</w:t>
            </w:r>
            <w:r w:rsidR="00637354" w:rsidRPr="00637354">
              <w:rPr>
                <w:rFonts w:cstheme="minorHAnsi"/>
                <w:sz w:val="22"/>
                <w:szCs w:val="22"/>
              </w:rPr>
              <w:t xml:space="preserve"> sri</w:t>
            </w:r>
            <w:r w:rsidR="00CF2357">
              <w:rPr>
                <w:rFonts w:cstheme="minorHAnsi"/>
                <w:sz w:val="22"/>
                <w:szCs w:val="22"/>
              </w:rPr>
              <w:t>tys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B3082" w14:textId="6E3676CA" w:rsidR="00637354" w:rsidRPr="00637354" w:rsidRDefault="00637354" w:rsidP="009C710B">
            <w:pPr>
              <w:pStyle w:val="Sraopastraipa"/>
              <w:jc w:val="center"/>
              <w:rPr>
                <w:rFonts w:cstheme="minorHAnsi"/>
                <w:sz w:val="22"/>
                <w:szCs w:val="22"/>
              </w:rPr>
            </w:pPr>
            <w:r w:rsidRPr="00637354">
              <w:rPr>
                <w:rFonts w:cstheme="minorHAnsi"/>
                <w:sz w:val="22"/>
                <w:szCs w:val="22"/>
              </w:rPr>
              <w:t>1</w:t>
            </w:r>
            <w:r w:rsidR="00E258F9">
              <w:rPr>
                <w:rFonts w:cstheme="minorHAnsi"/>
                <w:sz w:val="22"/>
                <w:szCs w:val="22"/>
              </w:rPr>
              <w:t>0</w:t>
            </w:r>
          </w:p>
        </w:tc>
      </w:tr>
      <w:tr w:rsidR="00E258F9" w:rsidRPr="00637354" w14:paraId="60A81574" w14:textId="77777777" w:rsidTr="005513A1">
        <w:trPr>
          <w:jc w:val="center"/>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EC28D" w14:textId="6D6D3DCC" w:rsidR="007B7BD4" w:rsidRDefault="00E258F9" w:rsidP="00E258F9">
            <w:pPr>
              <w:pStyle w:val="Betarp"/>
              <w:jc w:val="both"/>
              <w:rPr>
                <w:rFonts w:cstheme="minorHAnsi"/>
                <w:i/>
                <w:sz w:val="22"/>
                <w:szCs w:val="22"/>
              </w:rPr>
            </w:pPr>
            <w:r w:rsidRPr="006B20A8">
              <w:rPr>
                <w:rFonts w:cstheme="minorHAnsi"/>
                <w:i/>
                <w:sz w:val="22"/>
                <w:szCs w:val="22"/>
              </w:rPr>
              <w:t>*</w:t>
            </w:r>
            <w:r w:rsidR="007B7BD4">
              <w:rPr>
                <w:rFonts w:cstheme="minorHAnsi"/>
                <w:i/>
                <w:sz w:val="22"/>
                <w:szCs w:val="22"/>
              </w:rPr>
              <w:t>1. Vertinamas siūlomų skirtingų kūrybinių sričių skaičius, jei tas pats kūrėjas atstovauja kelias kūrybines sritis, bus vertinamos ir skaičiuojamos jo atstovaujamos kūrybinės sritys.</w:t>
            </w:r>
          </w:p>
          <w:p w14:paraId="3A288512" w14:textId="7DDA91A4" w:rsidR="00E258F9" w:rsidRPr="006B20A8" w:rsidRDefault="00D57F17" w:rsidP="00E258F9">
            <w:pPr>
              <w:pStyle w:val="Betarp"/>
              <w:jc w:val="both"/>
              <w:rPr>
                <w:rFonts w:cstheme="minorHAnsi"/>
                <w:i/>
                <w:sz w:val="22"/>
                <w:szCs w:val="22"/>
              </w:rPr>
            </w:pPr>
            <w:r>
              <w:rPr>
                <w:rFonts w:cstheme="minorHAnsi"/>
                <w:i/>
                <w:sz w:val="22"/>
                <w:szCs w:val="22"/>
              </w:rPr>
              <w:t>2</w:t>
            </w:r>
            <w:r w:rsidR="00E258F9" w:rsidRPr="006B20A8">
              <w:rPr>
                <w:rFonts w:cstheme="minorHAnsi"/>
                <w:i/>
                <w:sz w:val="22"/>
                <w:szCs w:val="22"/>
              </w:rPr>
              <w:t xml:space="preserve">. Jeigu tiekėjas ketina pirkimo sutarties vykdymui pasitelkti </w:t>
            </w:r>
            <w:r w:rsidR="000C2035">
              <w:rPr>
                <w:rFonts w:cstheme="minorHAnsi"/>
                <w:i/>
                <w:sz w:val="22"/>
                <w:szCs w:val="22"/>
              </w:rPr>
              <w:t>kūrėją</w:t>
            </w:r>
            <w:r w:rsidR="00E258F9" w:rsidRPr="006B20A8">
              <w:rPr>
                <w:rFonts w:cstheme="minorHAnsi"/>
                <w:i/>
                <w:sz w:val="22"/>
                <w:szCs w:val="22"/>
              </w:rPr>
              <w:t xml:space="preserve"> – fizinį asmenį, tačiau laimėjimo ir pirkimo sutarties sudarymo atveju </w:t>
            </w:r>
            <w:r w:rsidR="00E258F9" w:rsidRPr="006B20A8">
              <w:rPr>
                <w:rFonts w:cstheme="minorHAnsi"/>
                <w:i/>
                <w:sz w:val="22"/>
                <w:szCs w:val="22"/>
                <w:u w:val="single"/>
              </w:rPr>
              <w:t>neketina jo įdarbinti</w:t>
            </w:r>
            <w:r w:rsidR="00E258F9" w:rsidRPr="006B20A8">
              <w:rPr>
                <w:rFonts w:cstheme="minorHAnsi"/>
                <w:i/>
                <w:sz w:val="22"/>
                <w:szCs w:val="22"/>
              </w:rPr>
              <w:t xml:space="preserve">, tokiu atveju </w:t>
            </w:r>
            <w:r w:rsidR="000C2035">
              <w:rPr>
                <w:rFonts w:cstheme="minorHAnsi"/>
                <w:i/>
                <w:sz w:val="22"/>
                <w:szCs w:val="22"/>
              </w:rPr>
              <w:t>kūrėjas</w:t>
            </w:r>
            <w:r w:rsidR="00E258F9" w:rsidRPr="006B20A8">
              <w:rPr>
                <w:rFonts w:cstheme="minorHAnsi"/>
                <w:i/>
                <w:sz w:val="22"/>
                <w:szCs w:val="22"/>
              </w:rPr>
              <w:t xml:space="preserve"> (fizinis asmuo) pasiūlyme </w:t>
            </w:r>
            <w:r w:rsidR="00E258F9" w:rsidRPr="006B20A8">
              <w:rPr>
                <w:rFonts w:cstheme="minorHAnsi"/>
                <w:i/>
                <w:sz w:val="22"/>
                <w:szCs w:val="22"/>
              </w:rPr>
              <w:lastRenderedPageBreak/>
              <w:t xml:space="preserve">(konkurso sąlygų </w:t>
            </w:r>
            <w:r w:rsidR="00E258F9">
              <w:rPr>
                <w:rFonts w:cstheme="minorHAnsi"/>
                <w:i/>
                <w:sz w:val="22"/>
                <w:szCs w:val="22"/>
              </w:rPr>
              <w:t>3</w:t>
            </w:r>
            <w:r w:rsidR="00E258F9" w:rsidRPr="006B20A8">
              <w:rPr>
                <w:rFonts w:cstheme="minorHAnsi"/>
                <w:i/>
                <w:sz w:val="22"/>
                <w:szCs w:val="22"/>
              </w:rPr>
              <w:t xml:space="preserve"> priede) turi būti nurodomas kaip subtiekėjas (kartu su pasiūlymu pateikiant įrodymus, kad jo ištekliai bus prieinami ir galimi naudoti visą pirkimo sutarties vykdymo laikotarpį).</w:t>
            </w:r>
          </w:p>
          <w:p w14:paraId="3F85DEA7" w14:textId="67D06FE3" w:rsidR="00E258F9" w:rsidRPr="006B20A8" w:rsidRDefault="00D57F17" w:rsidP="00E258F9">
            <w:pPr>
              <w:pStyle w:val="Betarp"/>
              <w:jc w:val="both"/>
              <w:rPr>
                <w:rFonts w:cstheme="minorHAnsi"/>
                <w:i/>
                <w:sz w:val="22"/>
                <w:szCs w:val="22"/>
              </w:rPr>
            </w:pPr>
            <w:r>
              <w:rPr>
                <w:rFonts w:cstheme="minorHAnsi"/>
                <w:i/>
                <w:sz w:val="22"/>
                <w:szCs w:val="22"/>
              </w:rPr>
              <w:t>3</w:t>
            </w:r>
            <w:r w:rsidR="00E258F9" w:rsidRPr="006B20A8">
              <w:rPr>
                <w:rFonts w:cstheme="minorHAnsi"/>
                <w:i/>
                <w:sz w:val="22"/>
                <w:szCs w:val="22"/>
              </w:rPr>
              <w:t>. Jeigu tiekėjas ketina pirkimo sutarties vykdymui pasitelkti</w:t>
            </w:r>
            <w:r w:rsidR="00E258F9">
              <w:rPr>
                <w:rFonts w:cstheme="minorHAnsi"/>
                <w:i/>
                <w:sz w:val="22"/>
                <w:szCs w:val="22"/>
              </w:rPr>
              <w:t xml:space="preserve"> </w:t>
            </w:r>
            <w:r w:rsidR="000C2035">
              <w:rPr>
                <w:rFonts w:cstheme="minorHAnsi"/>
                <w:i/>
                <w:sz w:val="22"/>
                <w:szCs w:val="22"/>
              </w:rPr>
              <w:t>kūrėją</w:t>
            </w:r>
            <w:r w:rsidR="00E258F9" w:rsidRPr="006B20A8">
              <w:rPr>
                <w:rFonts w:cstheme="minorHAnsi"/>
                <w:i/>
                <w:sz w:val="22"/>
                <w:szCs w:val="22"/>
              </w:rPr>
              <w:t xml:space="preserve"> – fizinį asmenį, kurį laimėjimo ir pirkimo sutarties sudarymo atveju </w:t>
            </w:r>
            <w:r w:rsidR="00E258F9" w:rsidRPr="006B20A8">
              <w:rPr>
                <w:rFonts w:cstheme="minorHAnsi"/>
                <w:i/>
                <w:sz w:val="22"/>
                <w:szCs w:val="22"/>
                <w:u w:val="single"/>
              </w:rPr>
              <w:t>ketina įdarbinti</w:t>
            </w:r>
            <w:r w:rsidR="00E258F9" w:rsidRPr="006B20A8">
              <w:rPr>
                <w:rFonts w:cstheme="minorHAnsi"/>
                <w:i/>
                <w:sz w:val="22"/>
                <w:szCs w:val="22"/>
              </w:rPr>
              <w:t xml:space="preserve">, jis turi būti nurodytas pasiūlyme (konkurso sąlygų </w:t>
            </w:r>
            <w:r w:rsidR="00E258F9">
              <w:rPr>
                <w:rFonts w:cstheme="minorHAnsi"/>
                <w:i/>
                <w:sz w:val="22"/>
                <w:szCs w:val="22"/>
              </w:rPr>
              <w:t>3</w:t>
            </w:r>
            <w:r w:rsidR="00E258F9" w:rsidRPr="006B20A8">
              <w:rPr>
                <w:rFonts w:cstheme="minorHAnsi"/>
                <w:i/>
                <w:sz w:val="22"/>
                <w:szCs w:val="22"/>
              </w:rPr>
              <w:t xml:space="preserve"> priede) kaip siūlomas </w:t>
            </w:r>
            <w:r w:rsidR="000C2035">
              <w:rPr>
                <w:rFonts w:cstheme="minorHAnsi"/>
                <w:i/>
                <w:sz w:val="22"/>
                <w:szCs w:val="22"/>
              </w:rPr>
              <w:t>kūrėja</w:t>
            </w:r>
            <w:r w:rsidR="00E258F9">
              <w:rPr>
                <w:rFonts w:cstheme="minorHAnsi"/>
                <w:i/>
                <w:sz w:val="22"/>
                <w:szCs w:val="22"/>
              </w:rPr>
              <w:t>s</w:t>
            </w:r>
            <w:r w:rsidR="00E258F9" w:rsidRPr="006B20A8">
              <w:rPr>
                <w:rFonts w:cstheme="minorHAnsi"/>
                <w:i/>
                <w:sz w:val="22"/>
                <w:szCs w:val="22"/>
              </w:rPr>
              <w:t xml:space="preserve"> (</w:t>
            </w:r>
            <w:proofErr w:type="spellStart"/>
            <w:r w:rsidR="00E258F9" w:rsidRPr="006B20A8">
              <w:rPr>
                <w:rFonts w:cstheme="minorHAnsi"/>
                <w:i/>
                <w:sz w:val="22"/>
                <w:szCs w:val="22"/>
              </w:rPr>
              <w:t>kvazisubtiekėjas</w:t>
            </w:r>
            <w:proofErr w:type="spellEnd"/>
            <w:r w:rsidR="00E258F9" w:rsidRPr="006B20A8">
              <w:rPr>
                <w:rFonts w:cstheme="minorHAnsi"/>
                <w:i/>
                <w:sz w:val="22"/>
                <w:szCs w:val="22"/>
              </w:rPr>
              <w:t>) ir tiekėjas iki pateikiant pasiūlymą turėtų sudaryti su šiuo</w:t>
            </w:r>
            <w:r w:rsidR="000C2035">
              <w:rPr>
                <w:rFonts w:cstheme="minorHAnsi"/>
                <w:i/>
                <w:sz w:val="22"/>
                <w:szCs w:val="22"/>
              </w:rPr>
              <w:t xml:space="preserve"> kūrėju</w:t>
            </w:r>
            <w:r w:rsidR="00E258F9" w:rsidRPr="006B20A8">
              <w:rPr>
                <w:rFonts w:cstheme="minorHAnsi"/>
                <w:i/>
                <w:sz w:val="22"/>
                <w:szCs w:val="22"/>
              </w:rPr>
              <w:t xml:space="preserve"> susitarimą arba ketinimų protokolą, arba kitą dokumentą, kuris pagrįstų, kad toks ketinimas buvo iki tiekėjui pateikiant pasiūlymą ir, kad laimėjimo ir pirkimo sutarties sudarymo atveju </w:t>
            </w:r>
            <w:r w:rsidR="00E258F9">
              <w:rPr>
                <w:rFonts w:cstheme="minorHAnsi"/>
                <w:i/>
                <w:sz w:val="22"/>
                <w:szCs w:val="22"/>
              </w:rPr>
              <w:t>ekspertas/lektorius</w:t>
            </w:r>
            <w:r w:rsidR="00E258F9" w:rsidRPr="006B20A8">
              <w:rPr>
                <w:rFonts w:cstheme="minorHAnsi"/>
                <w:i/>
                <w:sz w:val="22"/>
                <w:szCs w:val="22"/>
              </w:rPr>
              <w:t xml:space="preserve"> bus įdarbintas. Šiuos dokumentus tiekėjas pateikia kartu su pasiūlymu.</w:t>
            </w:r>
          </w:p>
          <w:p w14:paraId="7DD14745" w14:textId="292B46CA" w:rsidR="00E258F9" w:rsidRPr="00E258F9" w:rsidRDefault="00D57F17" w:rsidP="000C2035">
            <w:pPr>
              <w:spacing w:line="240" w:lineRule="auto"/>
              <w:rPr>
                <w:rFonts w:cstheme="minorHAnsi"/>
                <w:sz w:val="22"/>
                <w:szCs w:val="22"/>
              </w:rPr>
            </w:pPr>
            <w:r>
              <w:rPr>
                <w:rFonts w:cstheme="minorHAnsi"/>
                <w:i/>
                <w:sz w:val="22"/>
                <w:szCs w:val="22"/>
              </w:rPr>
              <w:t>4</w:t>
            </w:r>
            <w:r w:rsidR="00E258F9" w:rsidRPr="00E258F9">
              <w:rPr>
                <w:rFonts w:cstheme="minorHAnsi"/>
                <w:i/>
                <w:sz w:val="22"/>
                <w:szCs w:val="22"/>
              </w:rPr>
              <w:t xml:space="preserve">. Jeigu pasiūlytas </w:t>
            </w:r>
            <w:r w:rsidR="000C2035">
              <w:rPr>
                <w:rFonts w:cstheme="minorHAnsi"/>
                <w:i/>
                <w:sz w:val="22"/>
                <w:szCs w:val="22"/>
              </w:rPr>
              <w:t>kūrėjas</w:t>
            </w:r>
            <w:r w:rsidR="00E258F9" w:rsidRPr="00E258F9">
              <w:rPr>
                <w:rFonts w:cstheme="minorHAnsi"/>
                <w:i/>
                <w:sz w:val="22"/>
                <w:szCs w:val="22"/>
              </w:rPr>
              <w:t xml:space="preserve"> yra subtiekėjo darbuotojas, kartu su pasiūlymu turi būti pateiktas dokumentas, įrodantis, kad ekspertą lektorių ir subtiekėją  sieja teisinio pobūdžio ryšiai.</w:t>
            </w:r>
          </w:p>
        </w:tc>
      </w:tr>
    </w:tbl>
    <w:p w14:paraId="77A798CD" w14:textId="52B84948" w:rsidR="00637354" w:rsidRPr="00637354" w:rsidRDefault="00637354" w:rsidP="007B7BD4">
      <w:pPr>
        <w:pStyle w:val="Sraopastraipa"/>
        <w:ind w:left="0" w:firstLine="567"/>
        <w:jc w:val="both"/>
        <w:rPr>
          <w:rFonts w:cstheme="minorHAnsi"/>
          <w:sz w:val="22"/>
          <w:szCs w:val="22"/>
        </w:rPr>
      </w:pPr>
      <w:r w:rsidRPr="00637354">
        <w:rPr>
          <w:rFonts w:cstheme="minorHAnsi"/>
          <w:sz w:val="22"/>
          <w:szCs w:val="22"/>
        </w:rPr>
        <w:lastRenderedPageBreak/>
        <w:t>Tiekėjas savo pasiūlyme privalo nurodyti jo siūlomą sutarties vykdy</w:t>
      </w:r>
      <w:r w:rsidR="001424EE">
        <w:rPr>
          <w:rFonts w:cstheme="minorHAnsi"/>
          <w:sz w:val="22"/>
          <w:szCs w:val="22"/>
        </w:rPr>
        <w:t>mui</w:t>
      </w:r>
      <w:r w:rsidRPr="00637354">
        <w:rPr>
          <w:rFonts w:cstheme="minorHAnsi"/>
          <w:sz w:val="22"/>
          <w:szCs w:val="22"/>
        </w:rPr>
        <w:t xml:space="preserve"> skirtingų kūrybinių sričių skaičių (galimi tik 3 variantai, pateikti lentelėje). </w:t>
      </w:r>
    </w:p>
    <w:p w14:paraId="5B62B463" w14:textId="0EF8BFCD" w:rsidR="000C2035" w:rsidRPr="001424EE" w:rsidRDefault="00637354" w:rsidP="001424EE">
      <w:pPr>
        <w:pStyle w:val="Sraopastraipa"/>
        <w:spacing w:after="0" w:line="240" w:lineRule="auto"/>
        <w:ind w:left="0" w:firstLine="567"/>
        <w:jc w:val="both"/>
        <w:rPr>
          <w:rFonts w:cstheme="minorHAnsi"/>
          <w:b/>
          <w:bCs/>
          <w:i/>
          <w:iCs/>
          <w:sz w:val="22"/>
          <w:szCs w:val="22"/>
        </w:rPr>
      </w:pPr>
      <w:r w:rsidRPr="00637354">
        <w:rPr>
          <w:rFonts w:cstheme="minorHAnsi"/>
          <w:b/>
          <w:bCs/>
          <w:sz w:val="22"/>
          <w:szCs w:val="22"/>
        </w:rPr>
        <w:t>Kartu su pasiūlymu tiekėjas turi pate</w:t>
      </w:r>
      <w:r w:rsidR="001442FF">
        <w:rPr>
          <w:rFonts w:cstheme="minorHAnsi"/>
          <w:b/>
          <w:bCs/>
          <w:sz w:val="22"/>
          <w:szCs w:val="22"/>
        </w:rPr>
        <w:t>i</w:t>
      </w:r>
      <w:r w:rsidRPr="00637354">
        <w:rPr>
          <w:rFonts w:cstheme="minorHAnsi"/>
          <w:b/>
          <w:bCs/>
          <w:sz w:val="22"/>
          <w:szCs w:val="22"/>
        </w:rPr>
        <w:t>kti ir dokumentus, patvirtinančius siūlom</w:t>
      </w:r>
      <w:r w:rsidR="001424EE">
        <w:rPr>
          <w:rFonts w:cstheme="minorHAnsi"/>
          <w:b/>
          <w:bCs/>
          <w:sz w:val="22"/>
          <w:szCs w:val="22"/>
        </w:rPr>
        <w:t>ą</w:t>
      </w:r>
      <w:r w:rsidRPr="00637354">
        <w:rPr>
          <w:rFonts w:cstheme="minorHAnsi"/>
          <w:b/>
          <w:bCs/>
          <w:sz w:val="22"/>
          <w:szCs w:val="22"/>
        </w:rPr>
        <w:t xml:space="preserve"> </w:t>
      </w:r>
      <w:r w:rsidRPr="00637354">
        <w:rPr>
          <w:rFonts w:cstheme="minorHAnsi"/>
          <w:b/>
          <w:iCs/>
          <w:sz w:val="22"/>
          <w:szCs w:val="22"/>
        </w:rPr>
        <w:t>sutarties vykdym</w:t>
      </w:r>
      <w:r w:rsidR="001424EE">
        <w:rPr>
          <w:rFonts w:cstheme="minorHAnsi"/>
          <w:b/>
          <w:iCs/>
          <w:sz w:val="22"/>
          <w:szCs w:val="22"/>
        </w:rPr>
        <w:t>ui</w:t>
      </w:r>
      <w:r w:rsidRPr="00637354">
        <w:rPr>
          <w:rFonts w:cstheme="minorHAnsi"/>
          <w:b/>
          <w:iCs/>
          <w:sz w:val="22"/>
          <w:szCs w:val="22"/>
        </w:rPr>
        <w:t xml:space="preserve">  skirtingų kūrybinių sričių skaičių</w:t>
      </w:r>
      <w:r w:rsidRPr="00637354">
        <w:rPr>
          <w:rFonts w:cstheme="minorHAnsi"/>
          <w:b/>
          <w:bCs/>
          <w:sz w:val="22"/>
          <w:szCs w:val="22"/>
        </w:rPr>
        <w:t xml:space="preserve">, </w:t>
      </w:r>
      <w:r w:rsidR="000C2035">
        <w:rPr>
          <w:rFonts w:cstheme="minorHAnsi"/>
          <w:b/>
          <w:bCs/>
          <w:sz w:val="22"/>
          <w:szCs w:val="22"/>
        </w:rPr>
        <w:t>jų</w:t>
      </w:r>
      <w:r w:rsidR="001424EE">
        <w:rPr>
          <w:rFonts w:cstheme="minorHAnsi"/>
          <w:b/>
          <w:bCs/>
          <w:sz w:val="22"/>
          <w:szCs w:val="22"/>
        </w:rPr>
        <w:t xml:space="preserve"> kūrėjų</w:t>
      </w:r>
      <w:r w:rsidR="000C2035">
        <w:rPr>
          <w:rFonts w:cstheme="minorHAnsi"/>
          <w:b/>
          <w:bCs/>
          <w:sz w:val="22"/>
          <w:szCs w:val="22"/>
        </w:rPr>
        <w:t xml:space="preserve"> vardus, pavardes, </w:t>
      </w:r>
      <w:r w:rsidRPr="00637354">
        <w:rPr>
          <w:rFonts w:cstheme="minorHAnsi"/>
          <w:b/>
          <w:bCs/>
          <w:i/>
          <w:iCs/>
          <w:sz w:val="22"/>
          <w:szCs w:val="22"/>
        </w:rPr>
        <w:t>kokias sritis jie atstovauja</w:t>
      </w:r>
      <w:r w:rsidR="000C2035">
        <w:rPr>
          <w:rFonts w:cstheme="minorHAnsi"/>
          <w:b/>
          <w:bCs/>
          <w:i/>
          <w:iCs/>
          <w:sz w:val="22"/>
          <w:szCs w:val="22"/>
        </w:rPr>
        <w:t xml:space="preserve">, </w:t>
      </w:r>
      <w:r w:rsidRPr="00637354">
        <w:rPr>
          <w:rFonts w:cstheme="minorHAnsi"/>
          <w:b/>
          <w:bCs/>
          <w:i/>
          <w:iCs/>
          <w:sz w:val="22"/>
          <w:szCs w:val="22"/>
        </w:rPr>
        <w:t>kokių sričių praktikai jie yra</w:t>
      </w:r>
      <w:r w:rsidR="001424EE">
        <w:rPr>
          <w:rFonts w:cstheme="minorHAnsi"/>
          <w:b/>
          <w:bCs/>
          <w:i/>
          <w:iCs/>
          <w:sz w:val="22"/>
          <w:szCs w:val="22"/>
        </w:rPr>
        <w:t xml:space="preserve"> (jų atstovavimą kūrybinei sričiai patvirtinantys dokumentai: CV gyvenimo aprašymas ir</w:t>
      </w:r>
      <w:r w:rsidR="001442FF">
        <w:rPr>
          <w:rFonts w:cstheme="minorHAnsi"/>
          <w:b/>
          <w:bCs/>
          <w:i/>
          <w:iCs/>
          <w:sz w:val="22"/>
          <w:szCs w:val="22"/>
        </w:rPr>
        <w:t xml:space="preserve"> (</w:t>
      </w:r>
      <w:r w:rsidR="001424EE">
        <w:rPr>
          <w:rFonts w:cstheme="minorHAnsi"/>
          <w:b/>
          <w:bCs/>
          <w:i/>
          <w:iCs/>
          <w:sz w:val="22"/>
          <w:szCs w:val="22"/>
        </w:rPr>
        <w:t>ar</w:t>
      </w:r>
      <w:r w:rsidR="001442FF">
        <w:rPr>
          <w:rFonts w:cstheme="minorHAnsi"/>
          <w:b/>
          <w:bCs/>
          <w:i/>
          <w:iCs/>
          <w:sz w:val="22"/>
          <w:szCs w:val="22"/>
        </w:rPr>
        <w:t>)</w:t>
      </w:r>
      <w:r w:rsidR="001424EE">
        <w:rPr>
          <w:rFonts w:cstheme="minorHAnsi"/>
          <w:b/>
          <w:bCs/>
          <w:i/>
          <w:iCs/>
          <w:sz w:val="22"/>
          <w:szCs w:val="22"/>
        </w:rPr>
        <w:t xml:space="preserve"> išsilavinimą patvirtinantys dokumentai ir</w:t>
      </w:r>
      <w:r w:rsidR="001442FF">
        <w:rPr>
          <w:rFonts w:cstheme="minorHAnsi"/>
          <w:b/>
          <w:bCs/>
          <w:i/>
          <w:iCs/>
          <w:sz w:val="22"/>
          <w:szCs w:val="22"/>
        </w:rPr>
        <w:t xml:space="preserve"> (</w:t>
      </w:r>
      <w:r w:rsidR="001424EE">
        <w:rPr>
          <w:rFonts w:cstheme="minorHAnsi"/>
          <w:b/>
          <w:bCs/>
          <w:i/>
          <w:iCs/>
          <w:sz w:val="22"/>
          <w:szCs w:val="22"/>
        </w:rPr>
        <w:t>ar</w:t>
      </w:r>
      <w:r w:rsidR="001442FF">
        <w:rPr>
          <w:rFonts w:cstheme="minorHAnsi"/>
          <w:b/>
          <w:bCs/>
          <w:i/>
          <w:iCs/>
          <w:sz w:val="22"/>
          <w:szCs w:val="22"/>
        </w:rPr>
        <w:t>)</w:t>
      </w:r>
      <w:r w:rsidR="001424EE">
        <w:rPr>
          <w:rFonts w:cstheme="minorHAnsi"/>
          <w:b/>
          <w:bCs/>
          <w:i/>
          <w:iCs/>
          <w:sz w:val="22"/>
          <w:szCs w:val="22"/>
        </w:rPr>
        <w:t xml:space="preserve"> atlikti profesiniai darbai) </w:t>
      </w:r>
      <w:r w:rsidR="000C2035" w:rsidRPr="001424EE">
        <w:rPr>
          <w:rFonts w:cstheme="minorHAnsi"/>
          <w:b/>
          <w:bCs/>
          <w:sz w:val="22"/>
          <w:szCs w:val="22"/>
        </w:rPr>
        <w:t xml:space="preserve">ir kokiu pagrindu tiekėjas ketina šiuos kūrėjus pasitelkti sutarties vykdymo metu. </w:t>
      </w:r>
    </w:p>
    <w:p w14:paraId="74AF220A" w14:textId="77777777" w:rsidR="000C2035" w:rsidRPr="00241BB4" w:rsidRDefault="000C2035" w:rsidP="000C2035">
      <w:pPr>
        <w:pStyle w:val="Sraopastraipa"/>
        <w:spacing w:after="0" w:line="240" w:lineRule="auto"/>
        <w:ind w:left="0" w:firstLine="567"/>
        <w:rPr>
          <w:rFonts w:cstheme="minorHAnsi"/>
          <w:sz w:val="22"/>
          <w:szCs w:val="22"/>
        </w:rPr>
      </w:pPr>
    </w:p>
    <w:p w14:paraId="0EA53D53" w14:textId="7DB9BEEF" w:rsidR="00637354" w:rsidRPr="00637354" w:rsidRDefault="00637354" w:rsidP="007B7BD4">
      <w:pPr>
        <w:pStyle w:val="Sraopastraipa"/>
        <w:ind w:left="0" w:firstLine="567"/>
        <w:jc w:val="both"/>
        <w:rPr>
          <w:rFonts w:cstheme="minorHAnsi"/>
          <w:b/>
          <w:sz w:val="22"/>
          <w:szCs w:val="22"/>
        </w:rPr>
      </w:pPr>
      <w:r w:rsidRPr="00637354">
        <w:rPr>
          <w:rFonts w:cstheme="minorHAnsi"/>
          <w:bCs/>
          <w:iCs/>
          <w:sz w:val="22"/>
          <w:szCs w:val="22"/>
        </w:rPr>
        <w:t xml:space="preserve"> </w:t>
      </w:r>
      <w:r w:rsidRPr="00637354">
        <w:rPr>
          <w:rFonts w:cstheme="minorHAnsi"/>
          <w:b/>
          <w:iCs/>
          <w:sz w:val="22"/>
          <w:szCs w:val="22"/>
        </w:rPr>
        <w:t>Jei patvirtinantys dokumentai kartu su pasiūlymu nebus pateikti, tiekėjui už  šį kriterijų (B) bus skiriama 0 balų.</w:t>
      </w:r>
    </w:p>
    <w:p w14:paraId="1F3E317D" w14:textId="050CECBB" w:rsidR="00A63AA3" w:rsidRPr="00D57F17" w:rsidRDefault="00637354" w:rsidP="00D57F17">
      <w:pPr>
        <w:pStyle w:val="Sraopastraipa"/>
        <w:numPr>
          <w:ilvl w:val="0"/>
          <w:numId w:val="26"/>
        </w:numPr>
        <w:suppressAutoHyphens/>
        <w:autoSpaceDN w:val="0"/>
        <w:contextualSpacing w:val="0"/>
        <w:jc w:val="both"/>
        <w:rPr>
          <w:rFonts w:cstheme="minorHAnsi"/>
          <w:sz w:val="22"/>
          <w:szCs w:val="22"/>
        </w:rPr>
      </w:pPr>
      <w:r w:rsidRPr="00637354">
        <w:rPr>
          <w:rFonts w:cstheme="minorHAnsi"/>
          <w:b/>
          <w:sz w:val="22"/>
          <w:szCs w:val="22"/>
        </w:rPr>
        <w:t>Trečiojo kriterijaus (</w:t>
      </w:r>
      <w:r w:rsidRPr="00637354">
        <w:rPr>
          <w:rFonts w:cstheme="minorHAnsi"/>
          <w:b/>
          <w:bCs/>
          <w:sz w:val="22"/>
          <w:szCs w:val="22"/>
        </w:rPr>
        <w:t>C</w:t>
      </w:r>
      <w:r w:rsidRPr="00637354">
        <w:rPr>
          <w:rFonts w:cstheme="minorHAnsi"/>
          <w:b/>
          <w:sz w:val="22"/>
          <w:szCs w:val="22"/>
        </w:rPr>
        <w:t xml:space="preserve">), t. y. </w:t>
      </w:r>
      <w:r w:rsidRPr="00637354">
        <w:rPr>
          <w:rFonts w:cstheme="minorHAnsi"/>
          <w:b/>
          <w:iCs/>
          <w:sz w:val="22"/>
          <w:szCs w:val="22"/>
        </w:rPr>
        <w:t>sutarties vykdym</w:t>
      </w:r>
      <w:r w:rsidR="00E47906">
        <w:rPr>
          <w:rFonts w:cstheme="minorHAnsi"/>
          <w:b/>
          <w:iCs/>
          <w:sz w:val="22"/>
          <w:szCs w:val="22"/>
        </w:rPr>
        <w:t xml:space="preserve">ui siūlomų </w:t>
      </w:r>
      <w:r w:rsidRPr="00637354">
        <w:rPr>
          <w:rFonts w:cstheme="minorHAnsi"/>
          <w:b/>
          <w:iCs/>
          <w:sz w:val="22"/>
          <w:szCs w:val="22"/>
        </w:rPr>
        <w:t>skirtingų kūrybinių sričių kūrėjų</w:t>
      </w:r>
      <w:r w:rsidR="00E47906">
        <w:rPr>
          <w:rFonts w:cstheme="minorHAnsi"/>
          <w:b/>
          <w:iCs/>
          <w:sz w:val="22"/>
          <w:szCs w:val="22"/>
        </w:rPr>
        <w:t xml:space="preserve"> skaičius, turinčių atitinkamą</w:t>
      </w:r>
      <w:r w:rsidRPr="00637354">
        <w:rPr>
          <w:rFonts w:cstheme="minorHAnsi"/>
          <w:b/>
          <w:iCs/>
          <w:sz w:val="22"/>
          <w:szCs w:val="22"/>
        </w:rPr>
        <w:t xml:space="preserve"> patirt</w:t>
      </w:r>
      <w:r w:rsidR="00E47906">
        <w:rPr>
          <w:rFonts w:cstheme="minorHAnsi"/>
          <w:b/>
          <w:iCs/>
          <w:sz w:val="22"/>
          <w:szCs w:val="22"/>
        </w:rPr>
        <w:t>į</w:t>
      </w:r>
      <w:r w:rsidRPr="00637354">
        <w:rPr>
          <w:rFonts w:cstheme="minorHAnsi"/>
          <w:b/>
          <w:iCs/>
          <w:sz w:val="22"/>
          <w:szCs w:val="22"/>
        </w:rPr>
        <w:t xml:space="preserve">, </w:t>
      </w:r>
      <w:r w:rsidRPr="00637354">
        <w:rPr>
          <w:rFonts w:cstheme="minorHAnsi"/>
          <w:b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637354" w:rsidRPr="00637354" w14:paraId="04A298D6" w14:textId="77777777" w:rsidTr="6FED3659">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1B50E" w14:textId="27D0E94E" w:rsidR="00637354" w:rsidRPr="00637354" w:rsidRDefault="0088590F" w:rsidP="009C710B">
            <w:pPr>
              <w:spacing w:after="0" w:line="240" w:lineRule="auto"/>
              <w:jc w:val="both"/>
              <w:rPr>
                <w:rFonts w:cstheme="minorHAnsi"/>
                <w:sz w:val="22"/>
                <w:szCs w:val="22"/>
                <w:lang w:eastAsia="en-US"/>
              </w:rPr>
            </w:pPr>
            <w:r>
              <w:rPr>
                <w:b/>
                <w:bCs/>
                <w:sz w:val="22"/>
                <w:szCs w:val="22"/>
              </w:rPr>
              <w:t>S</w:t>
            </w:r>
            <w:r w:rsidR="00637354" w:rsidRPr="6FED3659">
              <w:rPr>
                <w:b/>
                <w:bCs/>
                <w:sz w:val="22"/>
                <w:szCs w:val="22"/>
              </w:rPr>
              <w:t>utarties vykdym</w:t>
            </w:r>
            <w:r>
              <w:rPr>
                <w:b/>
                <w:bCs/>
                <w:sz w:val="22"/>
                <w:szCs w:val="22"/>
              </w:rPr>
              <w:t xml:space="preserve">ui siūlomų </w:t>
            </w:r>
            <w:r w:rsidR="00637354" w:rsidRPr="6FED3659">
              <w:rPr>
                <w:b/>
                <w:bCs/>
                <w:sz w:val="22"/>
                <w:szCs w:val="22"/>
              </w:rPr>
              <w:t>skirtingų kūrybinių sričių</w:t>
            </w:r>
            <w:r w:rsidR="00E47906">
              <w:rPr>
                <w:b/>
                <w:bCs/>
                <w:sz w:val="22"/>
                <w:szCs w:val="22"/>
              </w:rPr>
              <w:t xml:space="preserve"> kūrėjų skaičius, turinčių atitinkamą patirtį</w:t>
            </w:r>
            <w:r w:rsidR="00637354" w:rsidRPr="6FED3659">
              <w:rPr>
                <w:b/>
                <w:bCs/>
                <w:sz w:val="22"/>
                <w:szCs w:val="22"/>
              </w:rPr>
              <w:t xml:space="preserve"> </w:t>
            </w:r>
            <w:r w:rsidR="00D57F17">
              <w:rPr>
                <w:b/>
                <w:bCs/>
                <w:sz w:val="22"/>
                <w:szCs w:val="22"/>
              </w:rPr>
              <w:t>*</w:t>
            </w:r>
            <w:r w:rsidR="00637354" w:rsidRPr="6FED3659">
              <w:rPr>
                <w:b/>
                <w:bCs/>
                <w:sz w:val="22"/>
                <w:szCs w:val="22"/>
              </w:rPr>
              <w:t xml:space="preserve"> (C)</w:t>
            </w:r>
            <w:r w:rsidR="00637354" w:rsidRPr="6FED3659">
              <w:rPr>
                <w:sz w:val="22"/>
                <w:szCs w:val="22"/>
                <w:lang w:eastAsia="en-US"/>
              </w:rPr>
              <w:t xml:space="preserve"> (vertinama</w:t>
            </w:r>
            <w:r w:rsidR="00637354" w:rsidRPr="6FED3659">
              <w:rPr>
                <w:sz w:val="22"/>
                <w:szCs w:val="22"/>
              </w:rPr>
              <w:t xml:space="preserve"> skirtingų sričių (kinas ir medijos; scenos menai; garsas ir muzika; vizualusis menas; dizainas; architektūra; literatūra ir žurnalistika; vadyba ir meno kuravimas; reklama, rinkodara; psichologija ir sociologija; gamtos mokslai ir kt.) kūrėjų,  </w:t>
            </w:r>
            <w:r w:rsidR="00613554">
              <w:rPr>
                <w:sz w:val="22"/>
                <w:szCs w:val="22"/>
              </w:rPr>
              <w:t xml:space="preserve">turinčių vykdymo ne mažiau kaip </w:t>
            </w:r>
            <w:r w:rsidR="00E96DEA">
              <w:rPr>
                <w:sz w:val="22"/>
                <w:szCs w:val="22"/>
              </w:rPr>
              <w:t>1</w:t>
            </w:r>
            <w:r w:rsidR="00613554">
              <w:rPr>
                <w:sz w:val="22"/>
                <w:szCs w:val="22"/>
              </w:rPr>
              <w:t xml:space="preserve"> </w:t>
            </w:r>
            <w:r w:rsidR="00DF66F6">
              <w:rPr>
                <w:sz w:val="22"/>
                <w:szCs w:val="22"/>
              </w:rPr>
              <w:t>pedagogų kompetencijų tobulinimo programų ir</w:t>
            </w:r>
            <w:r w:rsidR="009A68E0">
              <w:rPr>
                <w:sz w:val="22"/>
                <w:szCs w:val="22"/>
              </w:rPr>
              <w:t xml:space="preserve"> (</w:t>
            </w:r>
            <w:r w:rsidR="00DF66F6">
              <w:rPr>
                <w:sz w:val="22"/>
                <w:szCs w:val="22"/>
              </w:rPr>
              <w:t>arba</w:t>
            </w:r>
            <w:r w:rsidR="009A68E0">
              <w:rPr>
                <w:sz w:val="22"/>
                <w:szCs w:val="22"/>
              </w:rPr>
              <w:t>)</w:t>
            </w:r>
            <w:r w:rsidR="00613554">
              <w:rPr>
                <w:sz w:val="22"/>
                <w:szCs w:val="22"/>
              </w:rPr>
              <w:t>, turinčių ne mažiau 12 kalendorinių mėn.</w:t>
            </w:r>
            <w:r w:rsidR="00DF66F6">
              <w:rPr>
                <w:sz w:val="22"/>
                <w:szCs w:val="22"/>
              </w:rPr>
              <w:t xml:space="preserve"> konsultacijų teikimo pedagogų kompetencijų tobulinimo klausimais </w:t>
            </w:r>
            <w:r w:rsidR="00637354" w:rsidRPr="6FED3659">
              <w:rPr>
                <w:rStyle w:val="Puslapioinaosnuoroda"/>
                <w:b/>
                <w:bCs/>
                <w:sz w:val="22"/>
                <w:szCs w:val="22"/>
                <w:lang w:eastAsia="en-US"/>
              </w:rPr>
              <w:footnoteReference w:id="2"/>
            </w:r>
            <w:r w:rsidR="00637354" w:rsidRPr="6FED3659">
              <w:rPr>
                <w:sz w:val="22"/>
                <w:szCs w:val="22"/>
                <w:lang w:eastAsia="en-US"/>
              </w:rPr>
              <w:t xml:space="preserve"> ir</w:t>
            </w:r>
            <w:r w:rsidR="009A68E0">
              <w:rPr>
                <w:sz w:val="22"/>
                <w:szCs w:val="22"/>
                <w:lang w:eastAsia="en-US"/>
              </w:rPr>
              <w:t xml:space="preserve"> (</w:t>
            </w:r>
            <w:r w:rsidR="00637354" w:rsidRPr="6FED3659">
              <w:rPr>
                <w:sz w:val="22"/>
                <w:szCs w:val="22"/>
                <w:lang w:eastAsia="en-US"/>
              </w:rPr>
              <w:t>arba</w:t>
            </w:r>
            <w:r w:rsidR="009A68E0">
              <w:rPr>
                <w:sz w:val="22"/>
                <w:szCs w:val="22"/>
                <w:lang w:eastAsia="en-US"/>
              </w:rPr>
              <w:t>)</w:t>
            </w:r>
            <w:r w:rsidR="000577E7">
              <w:rPr>
                <w:sz w:val="22"/>
                <w:szCs w:val="22"/>
                <w:lang w:eastAsia="en-US"/>
              </w:rPr>
              <w:t xml:space="preserve">, turinčių ne mažiau kaip 12 kalendorinių mėn. </w:t>
            </w:r>
            <w:r w:rsidR="00637354" w:rsidRPr="6FED3659">
              <w:rPr>
                <w:sz w:val="22"/>
                <w:szCs w:val="22"/>
                <w:lang w:eastAsia="en-US"/>
              </w:rPr>
              <w:t xml:space="preserve"> edukacinio darbo su bendrojo ugdymo mokyklomis patirtį</w:t>
            </w:r>
            <w:r w:rsidR="00637354" w:rsidRPr="000577E7">
              <w:rPr>
                <w:rStyle w:val="Puslapioinaosnuoroda"/>
                <w:b/>
                <w:bCs/>
                <w:sz w:val="22"/>
                <w:szCs w:val="22"/>
                <w:lang w:eastAsia="en-US"/>
              </w:rPr>
              <w:footnoteReference w:id="3"/>
            </w:r>
            <w:r w:rsidR="00637354" w:rsidRPr="000577E7">
              <w:rPr>
                <w:sz w:val="22"/>
                <w:szCs w:val="22"/>
                <w:lang w:eastAsia="en-US"/>
              </w:rPr>
              <w:t xml:space="preserve">per pastaruosius </w:t>
            </w:r>
            <w:r w:rsidR="00AF65D5" w:rsidRPr="000577E7">
              <w:rPr>
                <w:sz w:val="22"/>
                <w:szCs w:val="22"/>
                <w:lang w:eastAsia="en-US"/>
              </w:rPr>
              <w:t>3</w:t>
            </w:r>
            <w:r w:rsidR="00637354" w:rsidRPr="000577E7">
              <w:rPr>
                <w:sz w:val="22"/>
                <w:szCs w:val="22"/>
                <w:lang w:eastAsia="en-US"/>
              </w:rPr>
              <w:t xml:space="preserve"> metus iki pasiūlymo termino pateikimo pabaigos.</w:t>
            </w:r>
            <w:r w:rsidR="00613554">
              <w:rPr>
                <w:sz w:val="22"/>
                <w:szCs w:val="22"/>
                <w:lang w:eastAsia="en-US"/>
              </w:rPr>
              <w:t xml:space="preserve">  </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BA3AB" w14:textId="77777777" w:rsidR="00637354" w:rsidRPr="00637354" w:rsidRDefault="00637354" w:rsidP="009C710B">
            <w:pPr>
              <w:pStyle w:val="Sraopastraipa"/>
              <w:jc w:val="center"/>
              <w:rPr>
                <w:rFonts w:cstheme="minorHAnsi"/>
                <w:b/>
                <w:sz w:val="22"/>
                <w:szCs w:val="22"/>
              </w:rPr>
            </w:pPr>
            <w:r w:rsidRPr="00637354">
              <w:rPr>
                <w:rFonts w:cstheme="minorHAnsi"/>
                <w:b/>
                <w:sz w:val="22"/>
                <w:szCs w:val="22"/>
              </w:rPr>
              <w:t>Ekonominio naudingumo balai, kurie bus suteikti šiam kriterijui</w:t>
            </w:r>
          </w:p>
        </w:tc>
      </w:tr>
      <w:tr w:rsidR="00637354" w:rsidRPr="00637354" w14:paraId="445FFF30" w14:textId="77777777" w:rsidTr="6FED3659">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E08AE" w14:textId="384065E0" w:rsidR="00637354" w:rsidRPr="0088590F" w:rsidRDefault="00432B0D" w:rsidP="009C710B">
            <w:pPr>
              <w:pStyle w:val="Sraopastraipa"/>
              <w:rPr>
                <w:rFonts w:cstheme="minorHAnsi"/>
                <w:sz w:val="22"/>
                <w:szCs w:val="22"/>
              </w:rPr>
            </w:pPr>
            <w:r>
              <w:rPr>
                <w:rFonts w:cstheme="minorHAnsi"/>
                <w:sz w:val="22"/>
                <w:szCs w:val="22"/>
              </w:rPr>
              <w:t>3</w:t>
            </w:r>
            <w:r w:rsidR="00637354" w:rsidRPr="00637354">
              <w:rPr>
                <w:rFonts w:cstheme="minorHAnsi"/>
                <w:sz w:val="22"/>
                <w:szCs w:val="22"/>
              </w:rPr>
              <w:t>-</w:t>
            </w:r>
            <w:r>
              <w:rPr>
                <w:rFonts w:cstheme="minorHAnsi"/>
                <w:sz w:val="22"/>
                <w:szCs w:val="22"/>
              </w:rPr>
              <w:t>4</w:t>
            </w:r>
            <w:r w:rsidR="00637354" w:rsidRPr="00637354">
              <w:rPr>
                <w:rFonts w:cstheme="minorHAnsi"/>
                <w:sz w:val="22"/>
                <w:szCs w:val="22"/>
              </w:rPr>
              <w:t xml:space="preserve"> </w:t>
            </w:r>
            <w:r w:rsidR="007F30B5">
              <w:rPr>
                <w:rFonts w:cstheme="minorHAnsi"/>
                <w:sz w:val="22"/>
                <w:szCs w:val="22"/>
              </w:rPr>
              <w:t>kūrėjai</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FEB3B" w14:textId="01C9186C" w:rsidR="00637354" w:rsidRPr="00637354" w:rsidRDefault="000C2035" w:rsidP="009C710B">
            <w:pPr>
              <w:pStyle w:val="Sraopastraipa"/>
              <w:jc w:val="center"/>
              <w:rPr>
                <w:rFonts w:cstheme="minorHAnsi"/>
                <w:sz w:val="22"/>
                <w:szCs w:val="22"/>
              </w:rPr>
            </w:pPr>
            <w:r>
              <w:rPr>
                <w:rFonts w:cstheme="minorHAnsi"/>
                <w:sz w:val="22"/>
                <w:szCs w:val="22"/>
              </w:rPr>
              <w:t>3</w:t>
            </w:r>
          </w:p>
        </w:tc>
      </w:tr>
      <w:tr w:rsidR="00637354" w:rsidRPr="00637354" w14:paraId="7A7ECEBC" w14:textId="77777777" w:rsidTr="6FED3659">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DBC97" w14:textId="5B4128BE" w:rsidR="00637354" w:rsidRPr="00637354" w:rsidRDefault="00432B0D" w:rsidP="009C710B">
            <w:pPr>
              <w:pStyle w:val="Sraopastraipa"/>
              <w:rPr>
                <w:rFonts w:cstheme="minorHAnsi"/>
                <w:sz w:val="22"/>
                <w:szCs w:val="22"/>
              </w:rPr>
            </w:pPr>
            <w:r>
              <w:rPr>
                <w:rFonts w:cstheme="minorHAnsi"/>
                <w:sz w:val="22"/>
                <w:szCs w:val="22"/>
              </w:rPr>
              <w:lastRenderedPageBreak/>
              <w:t>5</w:t>
            </w:r>
            <w:r w:rsidR="00637354" w:rsidRPr="00637354">
              <w:rPr>
                <w:rFonts w:cstheme="minorHAnsi"/>
                <w:sz w:val="22"/>
                <w:szCs w:val="22"/>
              </w:rPr>
              <w:t>-</w:t>
            </w:r>
            <w:r>
              <w:rPr>
                <w:rFonts w:cstheme="minorHAnsi"/>
                <w:sz w:val="22"/>
                <w:szCs w:val="22"/>
              </w:rPr>
              <w:t>6</w:t>
            </w:r>
            <w:r w:rsidR="00637354" w:rsidRPr="00637354">
              <w:rPr>
                <w:rFonts w:cstheme="minorHAnsi"/>
                <w:sz w:val="22"/>
                <w:szCs w:val="22"/>
              </w:rPr>
              <w:t xml:space="preserve"> </w:t>
            </w:r>
            <w:r w:rsidR="007F30B5">
              <w:rPr>
                <w:rFonts w:cstheme="minorHAnsi"/>
                <w:sz w:val="22"/>
                <w:szCs w:val="22"/>
              </w:rPr>
              <w:t>kūrėjai</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8B2C4" w14:textId="192DC3BA" w:rsidR="00637354" w:rsidRPr="00637354" w:rsidRDefault="000C2035" w:rsidP="009C710B">
            <w:pPr>
              <w:pStyle w:val="Sraopastraipa"/>
              <w:jc w:val="center"/>
              <w:rPr>
                <w:rFonts w:cstheme="minorHAnsi"/>
                <w:sz w:val="22"/>
                <w:szCs w:val="22"/>
              </w:rPr>
            </w:pPr>
            <w:r>
              <w:rPr>
                <w:rFonts w:cstheme="minorHAnsi"/>
                <w:sz w:val="22"/>
                <w:szCs w:val="22"/>
              </w:rPr>
              <w:t>6</w:t>
            </w:r>
          </w:p>
        </w:tc>
      </w:tr>
      <w:tr w:rsidR="00637354" w:rsidRPr="00637354" w14:paraId="04533BD1" w14:textId="77777777" w:rsidTr="6FED3659">
        <w:trPr>
          <w:jc w:val="cent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DF1B6" w14:textId="14DDD34C" w:rsidR="00637354" w:rsidRPr="00637354" w:rsidRDefault="00432B0D" w:rsidP="009C710B">
            <w:pPr>
              <w:pStyle w:val="Sraopastraipa"/>
              <w:rPr>
                <w:rFonts w:cstheme="minorHAnsi"/>
                <w:sz w:val="22"/>
                <w:szCs w:val="22"/>
              </w:rPr>
            </w:pPr>
            <w:r>
              <w:rPr>
                <w:rFonts w:cstheme="minorHAnsi"/>
                <w:sz w:val="22"/>
                <w:szCs w:val="22"/>
              </w:rPr>
              <w:t>7</w:t>
            </w:r>
            <w:r w:rsidR="00637354" w:rsidRPr="00637354">
              <w:rPr>
                <w:rFonts w:cstheme="minorHAnsi"/>
                <w:sz w:val="22"/>
                <w:szCs w:val="22"/>
              </w:rPr>
              <w:t xml:space="preserve"> </w:t>
            </w:r>
            <w:r w:rsidR="007F30B5">
              <w:rPr>
                <w:rFonts w:cstheme="minorHAnsi"/>
                <w:sz w:val="22"/>
                <w:szCs w:val="22"/>
              </w:rPr>
              <w:t>ir daugiau kūrėj</w:t>
            </w:r>
            <w:r w:rsidR="007A2F96">
              <w:rPr>
                <w:rFonts w:cstheme="minorHAnsi"/>
                <w:sz w:val="22"/>
                <w:szCs w:val="22"/>
              </w:rPr>
              <w:t>ų</w:t>
            </w:r>
          </w:p>
        </w:tc>
        <w:tc>
          <w:tcPr>
            <w:tcW w:w="4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ED738" w14:textId="0DD00E81" w:rsidR="00637354" w:rsidRPr="00637354" w:rsidRDefault="00637354" w:rsidP="009C710B">
            <w:pPr>
              <w:pStyle w:val="Sraopastraipa"/>
              <w:jc w:val="center"/>
              <w:rPr>
                <w:rFonts w:cstheme="minorHAnsi"/>
                <w:sz w:val="22"/>
                <w:szCs w:val="22"/>
              </w:rPr>
            </w:pPr>
            <w:r w:rsidRPr="00637354">
              <w:rPr>
                <w:rFonts w:cstheme="minorHAnsi"/>
                <w:sz w:val="22"/>
                <w:szCs w:val="22"/>
              </w:rPr>
              <w:t>1</w:t>
            </w:r>
            <w:r w:rsidR="000C2035">
              <w:rPr>
                <w:rFonts w:cstheme="minorHAnsi"/>
                <w:sz w:val="22"/>
                <w:szCs w:val="22"/>
              </w:rPr>
              <w:t>0</w:t>
            </w:r>
          </w:p>
        </w:tc>
      </w:tr>
      <w:tr w:rsidR="000C2035" w:rsidRPr="00637354" w14:paraId="53D9465F" w14:textId="77777777" w:rsidTr="6FED3659">
        <w:trPr>
          <w:jc w:val="center"/>
        </w:trPr>
        <w:tc>
          <w:tcPr>
            <w:tcW w:w="9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7E56F" w14:textId="6C7F5F7E" w:rsidR="00CA3668" w:rsidRDefault="00D57F17" w:rsidP="000C2035">
            <w:pPr>
              <w:pStyle w:val="Betarp"/>
              <w:jc w:val="both"/>
              <w:rPr>
                <w:rFonts w:cstheme="minorHAnsi"/>
                <w:i/>
                <w:sz w:val="22"/>
                <w:szCs w:val="22"/>
              </w:rPr>
            </w:pPr>
            <w:r w:rsidRPr="006B20A8">
              <w:rPr>
                <w:rFonts w:cstheme="minorHAnsi"/>
                <w:i/>
                <w:sz w:val="22"/>
                <w:szCs w:val="22"/>
              </w:rPr>
              <w:t>*</w:t>
            </w:r>
            <w:r>
              <w:rPr>
                <w:rFonts w:cstheme="minorHAnsi"/>
                <w:i/>
                <w:sz w:val="22"/>
                <w:szCs w:val="22"/>
              </w:rPr>
              <w:t xml:space="preserve">1. Vertinama siūlomų skirtingų kūrybinių sričių kūrėjų </w:t>
            </w:r>
            <w:r w:rsidR="00E96DEA">
              <w:rPr>
                <w:rFonts w:cstheme="minorHAnsi"/>
                <w:i/>
                <w:sz w:val="22"/>
                <w:szCs w:val="22"/>
              </w:rPr>
              <w:t xml:space="preserve">skaičius, turinčių atitinkamą </w:t>
            </w:r>
            <w:r>
              <w:rPr>
                <w:rFonts w:cstheme="minorHAnsi"/>
                <w:i/>
                <w:sz w:val="22"/>
                <w:szCs w:val="22"/>
              </w:rPr>
              <w:t>patirt</w:t>
            </w:r>
            <w:r w:rsidR="00E96DEA">
              <w:rPr>
                <w:rFonts w:cstheme="minorHAnsi"/>
                <w:i/>
                <w:sz w:val="22"/>
                <w:szCs w:val="22"/>
              </w:rPr>
              <w:t>į</w:t>
            </w:r>
            <w:r>
              <w:rPr>
                <w:rFonts w:cstheme="minorHAnsi"/>
                <w:i/>
                <w:sz w:val="22"/>
                <w:szCs w:val="22"/>
              </w:rPr>
              <w:t>, jei tas pats kūrėjas atstovauja kelias kūrybines sritis ir kiekvienoje iš jų turi</w:t>
            </w:r>
            <w:r w:rsidR="00E96DEA">
              <w:rPr>
                <w:rFonts w:cstheme="minorHAnsi"/>
                <w:i/>
                <w:sz w:val="22"/>
                <w:szCs w:val="22"/>
              </w:rPr>
              <w:t xml:space="preserve"> atitinkamą</w:t>
            </w:r>
            <w:r>
              <w:rPr>
                <w:rFonts w:cstheme="minorHAnsi"/>
                <w:i/>
                <w:sz w:val="22"/>
                <w:szCs w:val="22"/>
              </w:rPr>
              <w:t xml:space="preserve"> patirtį, bus vertinam</w:t>
            </w:r>
            <w:r w:rsidR="00CA3668">
              <w:rPr>
                <w:rFonts w:cstheme="minorHAnsi"/>
                <w:i/>
                <w:sz w:val="22"/>
                <w:szCs w:val="22"/>
              </w:rPr>
              <w:t>i</w:t>
            </w:r>
            <w:r>
              <w:rPr>
                <w:rFonts w:cstheme="minorHAnsi"/>
                <w:i/>
                <w:sz w:val="22"/>
                <w:szCs w:val="22"/>
              </w:rPr>
              <w:t xml:space="preserve"> ir skaičiuojam</w:t>
            </w:r>
            <w:r w:rsidR="00CA3668">
              <w:rPr>
                <w:rFonts w:cstheme="minorHAnsi"/>
                <w:i/>
                <w:sz w:val="22"/>
                <w:szCs w:val="22"/>
              </w:rPr>
              <w:t>i</w:t>
            </w:r>
            <w:r w:rsidR="00E96DEA">
              <w:rPr>
                <w:rFonts w:cstheme="minorHAnsi"/>
                <w:i/>
                <w:sz w:val="22"/>
                <w:szCs w:val="22"/>
              </w:rPr>
              <w:t xml:space="preserve"> kaip atskiri kūrėjai.</w:t>
            </w:r>
          </w:p>
          <w:p w14:paraId="38E53FF4" w14:textId="62926831" w:rsidR="00CA3668" w:rsidRPr="00495A3F" w:rsidRDefault="00CA3668" w:rsidP="000C2035">
            <w:pPr>
              <w:pStyle w:val="Betarp"/>
              <w:jc w:val="both"/>
              <w:rPr>
                <w:rFonts w:cstheme="minorHAnsi"/>
                <w:i/>
                <w:sz w:val="22"/>
                <w:szCs w:val="22"/>
              </w:rPr>
            </w:pPr>
            <w:r>
              <w:rPr>
                <w:rFonts w:cstheme="minorHAnsi"/>
                <w:i/>
                <w:sz w:val="22"/>
                <w:szCs w:val="22"/>
              </w:rPr>
              <w:t xml:space="preserve">2. Paaiškiname, kad tie patys kūrėjai gali būti siūlomi tiek B tiek ir C kriterijams, balai už tokius kriterijus </w:t>
            </w:r>
            <w:r w:rsidRPr="00495A3F">
              <w:rPr>
                <w:rFonts w:cstheme="minorHAnsi"/>
                <w:i/>
                <w:sz w:val="22"/>
                <w:szCs w:val="22"/>
              </w:rPr>
              <w:t>bus skiriami vertinant atskirus kriterijus.</w:t>
            </w:r>
          </w:p>
          <w:p w14:paraId="30E937EA" w14:textId="310E766B" w:rsidR="00CA3668" w:rsidRPr="00495A3F" w:rsidRDefault="00CA3668" w:rsidP="000C2035">
            <w:pPr>
              <w:pStyle w:val="Betarp"/>
              <w:jc w:val="both"/>
              <w:rPr>
                <w:rFonts w:cstheme="minorHAnsi"/>
                <w:i/>
                <w:sz w:val="22"/>
                <w:szCs w:val="22"/>
              </w:rPr>
            </w:pPr>
            <w:r w:rsidRPr="00495A3F">
              <w:rPr>
                <w:rFonts w:cstheme="minorHAnsi"/>
                <w:i/>
                <w:sz w:val="22"/>
                <w:szCs w:val="22"/>
              </w:rPr>
              <w:t xml:space="preserve">3. Vertinant kūrėjų </w:t>
            </w:r>
            <w:r w:rsidRPr="00495A3F">
              <w:rPr>
                <w:i/>
                <w:sz w:val="22"/>
                <w:szCs w:val="22"/>
              </w:rPr>
              <w:t xml:space="preserve">12 kalendorinių mėn. konsultacijų teikimo pedagogų kompetencijų tobulinimo klausimais </w:t>
            </w:r>
            <w:r w:rsidRPr="00495A3F">
              <w:rPr>
                <w:i/>
                <w:sz w:val="22"/>
                <w:szCs w:val="22"/>
                <w:lang w:eastAsia="en-US"/>
              </w:rPr>
              <w:t xml:space="preserve"> ir (arba),  12 kalendorinių mėn.  edukacinio darbo su bendrojo ugdymo mokyklomis patirtį – į 12 kalendorinių mėn. terminą kūrėjų atostogų laikotarpis bus įtraukiamas (apskaitomas).</w:t>
            </w:r>
          </w:p>
          <w:p w14:paraId="101CD6C8" w14:textId="13D736A0" w:rsidR="000C2035" w:rsidRPr="006B20A8" w:rsidRDefault="0011616F" w:rsidP="000C2035">
            <w:pPr>
              <w:pStyle w:val="Betarp"/>
              <w:jc w:val="both"/>
              <w:rPr>
                <w:rFonts w:cstheme="minorHAnsi"/>
                <w:i/>
                <w:sz w:val="22"/>
                <w:szCs w:val="22"/>
              </w:rPr>
            </w:pPr>
            <w:r>
              <w:rPr>
                <w:rFonts w:cstheme="minorHAnsi"/>
                <w:i/>
                <w:sz w:val="22"/>
                <w:szCs w:val="22"/>
              </w:rPr>
              <w:t>4</w:t>
            </w:r>
            <w:r w:rsidR="00D57F17">
              <w:rPr>
                <w:rFonts w:cstheme="minorHAnsi"/>
                <w:i/>
                <w:sz w:val="22"/>
                <w:szCs w:val="22"/>
              </w:rPr>
              <w:t xml:space="preserve">. </w:t>
            </w:r>
            <w:r w:rsidR="000C2035" w:rsidRPr="006B20A8">
              <w:rPr>
                <w:rFonts w:cstheme="minorHAnsi"/>
                <w:i/>
                <w:sz w:val="22"/>
                <w:szCs w:val="22"/>
              </w:rPr>
              <w:t xml:space="preserve">Jeigu tiekėjas ketina pirkimo sutarties vykdymui pasitelkti </w:t>
            </w:r>
            <w:r w:rsidR="000C2035">
              <w:rPr>
                <w:rFonts w:cstheme="minorHAnsi"/>
                <w:i/>
                <w:sz w:val="22"/>
                <w:szCs w:val="22"/>
              </w:rPr>
              <w:t>kūrėją</w:t>
            </w:r>
            <w:r w:rsidR="000C2035" w:rsidRPr="006B20A8">
              <w:rPr>
                <w:rFonts w:cstheme="minorHAnsi"/>
                <w:i/>
                <w:sz w:val="22"/>
                <w:szCs w:val="22"/>
              </w:rPr>
              <w:t xml:space="preserve"> – fizinį asmenį, tačiau laimėjimo ir pirkimo sutarties sudarymo atveju </w:t>
            </w:r>
            <w:r w:rsidR="000C2035" w:rsidRPr="006B20A8">
              <w:rPr>
                <w:rFonts w:cstheme="minorHAnsi"/>
                <w:i/>
                <w:sz w:val="22"/>
                <w:szCs w:val="22"/>
                <w:u w:val="single"/>
              </w:rPr>
              <w:t>neketina jo įdarbinti</w:t>
            </w:r>
            <w:r w:rsidR="000C2035" w:rsidRPr="006B20A8">
              <w:rPr>
                <w:rFonts w:cstheme="minorHAnsi"/>
                <w:i/>
                <w:sz w:val="22"/>
                <w:szCs w:val="22"/>
              </w:rPr>
              <w:t xml:space="preserve">, tokiu atveju </w:t>
            </w:r>
            <w:r w:rsidR="000C2035">
              <w:rPr>
                <w:rFonts w:cstheme="minorHAnsi"/>
                <w:i/>
                <w:sz w:val="22"/>
                <w:szCs w:val="22"/>
              </w:rPr>
              <w:t>kūrėjas</w:t>
            </w:r>
            <w:r w:rsidR="000C2035" w:rsidRPr="006B20A8">
              <w:rPr>
                <w:rFonts w:cstheme="minorHAnsi"/>
                <w:i/>
                <w:sz w:val="22"/>
                <w:szCs w:val="22"/>
              </w:rPr>
              <w:t xml:space="preserve"> (fizinis asmuo) pasiūlyme (konkurso sąlygų </w:t>
            </w:r>
            <w:r w:rsidR="000C2035">
              <w:rPr>
                <w:rFonts w:cstheme="minorHAnsi"/>
                <w:i/>
                <w:sz w:val="22"/>
                <w:szCs w:val="22"/>
              </w:rPr>
              <w:t>3</w:t>
            </w:r>
            <w:r w:rsidR="000C2035" w:rsidRPr="006B20A8">
              <w:rPr>
                <w:rFonts w:cstheme="minorHAnsi"/>
                <w:i/>
                <w:sz w:val="22"/>
                <w:szCs w:val="22"/>
              </w:rPr>
              <w:t xml:space="preserve"> priede) turi būti nurodomas kaip subtiekėjas (kartu su pasiūlymu pateikiant įrodymus, kad jo ištekliai bus prieinami ir galimi naudoti visą pirkimo sutarties vykdymo laikotarpį).</w:t>
            </w:r>
          </w:p>
          <w:p w14:paraId="3D686A6F" w14:textId="28D9D1AE" w:rsidR="000C2035" w:rsidRPr="006B20A8" w:rsidRDefault="0011616F" w:rsidP="000C2035">
            <w:pPr>
              <w:pStyle w:val="Betarp"/>
              <w:jc w:val="both"/>
              <w:rPr>
                <w:rFonts w:cstheme="minorHAnsi"/>
                <w:i/>
                <w:sz w:val="22"/>
                <w:szCs w:val="22"/>
              </w:rPr>
            </w:pPr>
            <w:r>
              <w:rPr>
                <w:rFonts w:cstheme="minorHAnsi"/>
                <w:i/>
                <w:sz w:val="22"/>
                <w:szCs w:val="22"/>
              </w:rPr>
              <w:t>5</w:t>
            </w:r>
            <w:r w:rsidR="000C2035" w:rsidRPr="006B20A8">
              <w:rPr>
                <w:rFonts w:cstheme="minorHAnsi"/>
                <w:i/>
                <w:sz w:val="22"/>
                <w:szCs w:val="22"/>
              </w:rPr>
              <w:t>. Jeigu tiekėjas ketina pirkimo sutarties vykdymui pasitelkti</w:t>
            </w:r>
            <w:r w:rsidR="000C2035">
              <w:rPr>
                <w:rFonts w:cstheme="minorHAnsi"/>
                <w:i/>
                <w:sz w:val="22"/>
                <w:szCs w:val="22"/>
              </w:rPr>
              <w:t xml:space="preserve"> kūrėją</w:t>
            </w:r>
            <w:r w:rsidR="000C2035" w:rsidRPr="006B20A8">
              <w:rPr>
                <w:rFonts w:cstheme="minorHAnsi"/>
                <w:i/>
                <w:sz w:val="22"/>
                <w:szCs w:val="22"/>
              </w:rPr>
              <w:t xml:space="preserve"> – fizinį asmenį, kurį laimėjimo ir pirkimo sutarties sudarymo atveju </w:t>
            </w:r>
            <w:r w:rsidR="000C2035" w:rsidRPr="006B20A8">
              <w:rPr>
                <w:rFonts w:cstheme="minorHAnsi"/>
                <w:i/>
                <w:sz w:val="22"/>
                <w:szCs w:val="22"/>
                <w:u w:val="single"/>
              </w:rPr>
              <w:t>ketina įdarbinti</w:t>
            </w:r>
            <w:r w:rsidR="000C2035" w:rsidRPr="006B20A8">
              <w:rPr>
                <w:rFonts w:cstheme="minorHAnsi"/>
                <w:i/>
                <w:sz w:val="22"/>
                <w:szCs w:val="22"/>
              </w:rPr>
              <w:t xml:space="preserve">, jis turi būti nurodytas pasiūlyme (konkurso sąlygų </w:t>
            </w:r>
            <w:r w:rsidR="000C2035">
              <w:rPr>
                <w:rFonts w:cstheme="minorHAnsi"/>
                <w:i/>
                <w:sz w:val="22"/>
                <w:szCs w:val="22"/>
              </w:rPr>
              <w:t>3</w:t>
            </w:r>
            <w:r w:rsidR="000C2035" w:rsidRPr="006B20A8">
              <w:rPr>
                <w:rFonts w:cstheme="minorHAnsi"/>
                <w:i/>
                <w:sz w:val="22"/>
                <w:szCs w:val="22"/>
              </w:rPr>
              <w:t xml:space="preserve"> priede) kaip siūlomas </w:t>
            </w:r>
            <w:r w:rsidR="000C2035">
              <w:rPr>
                <w:rFonts w:cstheme="minorHAnsi"/>
                <w:i/>
                <w:sz w:val="22"/>
                <w:szCs w:val="22"/>
              </w:rPr>
              <w:t>kūrėjas</w:t>
            </w:r>
            <w:r w:rsidR="000C2035" w:rsidRPr="006B20A8">
              <w:rPr>
                <w:rFonts w:cstheme="minorHAnsi"/>
                <w:i/>
                <w:sz w:val="22"/>
                <w:szCs w:val="22"/>
              </w:rPr>
              <w:t xml:space="preserve"> (</w:t>
            </w:r>
            <w:proofErr w:type="spellStart"/>
            <w:r w:rsidR="000C2035" w:rsidRPr="006B20A8">
              <w:rPr>
                <w:rFonts w:cstheme="minorHAnsi"/>
                <w:i/>
                <w:sz w:val="22"/>
                <w:szCs w:val="22"/>
              </w:rPr>
              <w:t>kvazisubtiekėjas</w:t>
            </w:r>
            <w:proofErr w:type="spellEnd"/>
            <w:r w:rsidR="000C2035" w:rsidRPr="006B20A8">
              <w:rPr>
                <w:rFonts w:cstheme="minorHAnsi"/>
                <w:i/>
                <w:sz w:val="22"/>
                <w:szCs w:val="22"/>
              </w:rPr>
              <w:t>) ir tiekėjas iki pateikiant pasiūlymą turėtų sudaryti su šiuo</w:t>
            </w:r>
            <w:r w:rsidR="000C2035">
              <w:rPr>
                <w:rFonts w:cstheme="minorHAnsi"/>
                <w:i/>
                <w:sz w:val="22"/>
                <w:szCs w:val="22"/>
              </w:rPr>
              <w:t xml:space="preserve"> kūrėju</w:t>
            </w:r>
            <w:r w:rsidR="000C2035" w:rsidRPr="006B20A8">
              <w:rPr>
                <w:rFonts w:cstheme="minorHAnsi"/>
                <w:i/>
                <w:sz w:val="22"/>
                <w:szCs w:val="22"/>
              </w:rPr>
              <w:t xml:space="preserve"> susitarimą arba ketinimų protokolą, arba kitą dokumentą, kuris pagrįstų, kad toks ketinimas buvo iki tiekėjui pateikiant pasiūlymą ir, kad laimėjimo ir pirkimo sutarties sudarymo atveju </w:t>
            </w:r>
            <w:r w:rsidR="000C2035">
              <w:rPr>
                <w:rFonts w:cstheme="minorHAnsi"/>
                <w:i/>
                <w:sz w:val="22"/>
                <w:szCs w:val="22"/>
              </w:rPr>
              <w:t>ekspertas/lektorius</w:t>
            </w:r>
            <w:r w:rsidR="000C2035" w:rsidRPr="006B20A8">
              <w:rPr>
                <w:rFonts w:cstheme="minorHAnsi"/>
                <w:i/>
                <w:sz w:val="22"/>
                <w:szCs w:val="22"/>
              </w:rPr>
              <w:t xml:space="preserve"> bus įdarbintas. Šiuos dokumentus tiekėjas pateikia kartu su pasiūlymu.</w:t>
            </w:r>
          </w:p>
          <w:p w14:paraId="16EB16E0" w14:textId="0FC46122" w:rsidR="000C2035" w:rsidRPr="000C2035" w:rsidRDefault="0011616F" w:rsidP="000C2035">
            <w:pPr>
              <w:rPr>
                <w:rFonts w:cstheme="minorHAnsi"/>
                <w:sz w:val="22"/>
                <w:szCs w:val="22"/>
              </w:rPr>
            </w:pPr>
            <w:r>
              <w:rPr>
                <w:rFonts w:cstheme="minorHAnsi"/>
                <w:i/>
                <w:sz w:val="22"/>
                <w:szCs w:val="22"/>
              </w:rPr>
              <w:t>6</w:t>
            </w:r>
            <w:r w:rsidR="000C2035" w:rsidRPr="000C2035">
              <w:rPr>
                <w:rFonts w:cstheme="minorHAnsi"/>
                <w:i/>
                <w:sz w:val="22"/>
                <w:szCs w:val="22"/>
              </w:rPr>
              <w:t>. Jeigu pasiūlytas kūrėjas yra subtiekėjo darbuotojas, kartu su pasiūlymu turi būti pateiktas dokumentas, įrodantis, kad ekspertą lektorių ir subtiekėją  sieja teisinio pobūdžio ryšiai.</w:t>
            </w:r>
          </w:p>
        </w:tc>
      </w:tr>
    </w:tbl>
    <w:p w14:paraId="082A6472" w14:textId="0FCCCC7D" w:rsidR="00637354" w:rsidRPr="00637354" w:rsidRDefault="00637354" w:rsidP="00D57F17">
      <w:pPr>
        <w:pStyle w:val="Sraopastraipa"/>
        <w:ind w:left="0" w:firstLine="567"/>
        <w:jc w:val="both"/>
        <w:rPr>
          <w:rFonts w:cstheme="minorHAnsi"/>
          <w:sz w:val="22"/>
          <w:szCs w:val="22"/>
        </w:rPr>
      </w:pPr>
      <w:r w:rsidRPr="00637354">
        <w:rPr>
          <w:rFonts w:cstheme="minorHAnsi"/>
          <w:sz w:val="22"/>
          <w:szCs w:val="22"/>
        </w:rPr>
        <w:t>Tiekėjas savo pasiūlyme privalo nurodyti jo siūlom</w:t>
      </w:r>
      <w:r w:rsidR="00D57F17">
        <w:rPr>
          <w:rFonts w:cstheme="minorHAnsi"/>
          <w:sz w:val="22"/>
          <w:szCs w:val="22"/>
        </w:rPr>
        <w:t>ą</w:t>
      </w:r>
      <w:r w:rsidRPr="00637354">
        <w:rPr>
          <w:rFonts w:cstheme="minorHAnsi"/>
          <w:b/>
          <w:iCs/>
          <w:sz w:val="22"/>
          <w:szCs w:val="22"/>
        </w:rPr>
        <w:t xml:space="preserve"> </w:t>
      </w:r>
      <w:r w:rsidRPr="00637354">
        <w:rPr>
          <w:rFonts w:cstheme="minorHAnsi"/>
          <w:bCs/>
          <w:iCs/>
          <w:sz w:val="22"/>
          <w:szCs w:val="22"/>
        </w:rPr>
        <w:t>sutarties vykdym</w:t>
      </w:r>
      <w:r w:rsidR="00D57F17">
        <w:rPr>
          <w:rFonts w:cstheme="minorHAnsi"/>
          <w:bCs/>
          <w:iCs/>
          <w:sz w:val="22"/>
          <w:szCs w:val="22"/>
        </w:rPr>
        <w:t>ui</w:t>
      </w:r>
      <w:r w:rsidRPr="00637354">
        <w:rPr>
          <w:rFonts w:cstheme="minorHAnsi"/>
          <w:bCs/>
          <w:iCs/>
          <w:sz w:val="22"/>
          <w:szCs w:val="22"/>
        </w:rPr>
        <w:t xml:space="preserve"> skirtingų kūrybinių sričių kūrėjų</w:t>
      </w:r>
      <w:r w:rsidRPr="00637354">
        <w:rPr>
          <w:rFonts w:cstheme="minorHAnsi"/>
          <w:bCs/>
          <w:sz w:val="22"/>
          <w:szCs w:val="22"/>
        </w:rPr>
        <w:t xml:space="preserve"> skaičių</w:t>
      </w:r>
      <w:r w:rsidR="00D57F17">
        <w:rPr>
          <w:rFonts w:cstheme="minorHAnsi"/>
          <w:bCs/>
          <w:sz w:val="22"/>
          <w:szCs w:val="22"/>
        </w:rPr>
        <w:t>, turinčių atitinkamą patirtį</w:t>
      </w:r>
      <w:r w:rsidRPr="00637354">
        <w:rPr>
          <w:rFonts w:cstheme="minorHAnsi"/>
          <w:bCs/>
          <w:sz w:val="22"/>
          <w:szCs w:val="22"/>
        </w:rPr>
        <w:t xml:space="preserve"> (galimi tik 3</w:t>
      </w:r>
      <w:r w:rsidRPr="00637354">
        <w:rPr>
          <w:rFonts w:cstheme="minorHAnsi"/>
          <w:sz w:val="22"/>
          <w:szCs w:val="22"/>
        </w:rPr>
        <w:t xml:space="preserve">  variantai, pateikti lentelėje). </w:t>
      </w:r>
    </w:p>
    <w:p w14:paraId="325CE209" w14:textId="251C2A34" w:rsidR="00637354" w:rsidRPr="00574812" w:rsidRDefault="00637354" w:rsidP="00AD6A64">
      <w:pPr>
        <w:pStyle w:val="Sraopastraipa"/>
        <w:spacing w:after="0" w:line="240" w:lineRule="auto"/>
        <w:ind w:left="0" w:firstLine="567"/>
        <w:jc w:val="both"/>
        <w:rPr>
          <w:rFonts w:cstheme="minorHAnsi"/>
          <w:b/>
          <w:bCs/>
          <w:color w:val="ED7D31" w:themeColor="accent2"/>
          <w:sz w:val="22"/>
          <w:szCs w:val="22"/>
        </w:rPr>
      </w:pPr>
      <w:r w:rsidRPr="6FED3659">
        <w:rPr>
          <w:b/>
          <w:bCs/>
          <w:sz w:val="22"/>
          <w:szCs w:val="22"/>
        </w:rPr>
        <w:t xml:space="preserve">Kartu su pasiūlymu tiekėjas turi patiekti ir dokumentus, patvirtinančius </w:t>
      </w:r>
      <w:r w:rsidR="00D57F17">
        <w:rPr>
          <w:b/>
          <w:bCs/>
          <w:sz w:val="22"/>
          <w:szCs w:val="22"/>
        </w:rPr>
        <w:t xml:space="preserve">siūlomą </w:t>
      </w:r>
      <w:r w:rsidRPr="6FED3659">
        <w:rPr>
          <w:b/>
          <w:bCs/>
          <w:sz w:val="22"/>
          <w:szCs w:val="22"/>
        </w:rPr>
        <w:t>sutarties vykdym</w:t>
      </w:r>
      <w:r w:rsidR="00D57F17">
        <w:rPr>
          <w:b/>
          <w:bCs/>
          <w:sz w:val="22"/>
          <w:szCs w:val="22"/>
        </w:rPr>
        <w:t>ui</w:t>
      </w:r>
      <w:r w:rsidRPr="6FED3659">
        <w:rPr>
          <w:b/>
          <w:bCs/>
          <w:sz w:val="22"/>
          <w:szCs w:val="22"/>
        </w:rPr>
        <w:t xml:space="preserve">  skirtingų kūrybinių sričių kūrėjų</w:t>
      </w:r>
      <w:r w:rsidR="00D57F17">
        <w:rPr>
          <w:b/>
          <w:bCs/>
          <w:sz w:val="22"/>
          <w:szCs w:val="22"/>
        </w:rPr>
        <w:t xml:space="preserve"> skaičių, turinčių atitinkamą</w:t>
      </w:r>
      <w:r w:rsidRPr="6FED3659">
        <w:rPr>
          <w:b/>
          <w:bCs/>
          <w:sz w:val="22"/>
          <w:szCs w:val="22"/>
        </w:rPr>
        <w:t xml:space="preserve"> patirt</w:t>
      </w:r>
      <w:r w:rsidR="00D57F17">
        <w:rPr>
          <w:b/>
          <w:bCs/>
          <w:sz w:val="22"/>
          <w:szCs w:val="22"/>
        </w:rPr>
        <w:t>į</w:t>
      </w:r>
      <w:r w:rsidRPr="6FED3659">
        <w:rPr>
          <w:b/>
          <w:bCs/>
          <w:sz w:val="22"/>
          <w:szCs w:val="22"/>
        </w:rPr>
        <w:t xml:space="preserve">, </w:t>
      </w:r>
      <w:r w:rsidRPr="6FED3659">
        <w:rPr>
          <w:b/>
          <w:bCs/>
          <w:i/>
          <w:iCs/>
          <w:sz w:val="22"/>
          <w:szCs w:val="22"/>
        </w:rPr>
        <w:t>tai yra kokias sritis jie atstovauja ir kokių sričių praktikai jie yra</w:t>
      </w:r>
      <w:r w:rsidR="00D57F17">
        <w:rPr>
          <w:b/>
          <w:bCs/>
          <w:i/>
          <w:iCs/>
          <w:sz w:val="22"/>
          <w:szCs w:val="22"/>
        </w:rPr>
        <w:t xml:space="preserve"> </w:t>
      </w:r>
      <w:r w:rsidR="00D57F17">
        <w:rPr>
          <w:rFonts w:cstheme="minorHAnsi"/>
          <w:b/>
          <w:bCs/>
          <w:i/>
          <w:iCs/>
          <w:sz w:val="22"/>
          <w:szCs w:val="22"/>
        </w:rPr>
        <w:t>jų (atstovavimą kūrybinei sričiai patvirtinantys dokumentai: išsilavinimą patvirtinantys dokumentai ir</w:t>
      </w:r>
      <w:r w:rsidR="00907F7F">
        <w:rPr>
          <w:rFonts w:cstheme="minorHAnsi"/>
          <w:b/>
          <w:bCs/>
          <w:i/>
          <w:iCs/>
          <w:sz w:val="22"/>
          <w:szCs w:val="22"/>
        </w:rPr>
        <w:t xml:space="preserve"> (</w:t>
      </w:r>
      <w:r w:rsidR="00D57F17">
        <w:rPr>
          <w:rFonts w:cstheme="minorHAnsi"/>
          <w:b/>
          <w:bCs/>
          <w:i/>
          <w:iCs/>
          <w:sz w:val="22"/>
          <w:szCs w:val="22"/>
        </w:rPr>
        <w:t>ar</w:t>
      </w:r>
      <w:r w:rsidR="00907F7F">
        <w:rPr>
          <w:rFonts w:cstheme="minorHAnsi"/>
          <w:b/>
          <w:bCs/>
          <w:i/>
          <w:iCs/>
          <w:sz w:val="22"/>
          <w:szCs w:val="22"/>
        </w:rPr>
        <w:t>)</w:t>
      </w:r>
      <w:r w:rsidR="00D57F17">
        <w:rPr>
          <w:rFonts w:cstheme="minorHAnsi"/>
          <w:b/>
          <w:bCs/>
          <w:i/>
          <w:iCs/>
          <w:sz w:val="22"/>
          <w:szCs w:val="22"/>
        </w:rPr>
        <w:t xml:space="preserve"> atlikti profesiniai darbai) </w:t>
      </w:r>
      <w:r w:rsidRPr="6FED3659">
        <w:rPr>
          <w:b/>
          <w:bCs/>
          <w:i/>
          <w:iCs/>
          <w:sz w:val="22"/>
          <w:szCs w:val="22"/>
        </w:rPr>
        <w:t xml:space="preserve"> bei </w:t>
      </w:r>
      <w:r w:rsidRPr="6FED3659">
        <w:rPr>
          <w:sz w:val="22"/>
          <w:szCs w:val="22"/>
        </w:rPr>
        <w:t xml:space="preserve"> turintys</w:t>
      </w:r>
      <w:r w:rsidR="00E96DEA">
        <w:rPr>
          <w:sz w:val="22"/>
          <w:szCs w:val="22"/>
        </w:rPr>
        <w:t xml:space="preserve"> vykdymo ne mažiau kaip 1 pedagogų kompetencijų tobulinimo programų ir (arba), turinčių ne mažiau 12 kalendorinių mėn. konsultacijų teikimo pedagogų kompetencijų tobulinimo klausimais </w:t>
      </w:r>
      <w:r w:rsidR="00E96DEA" w:rsidRPr="6FED3659">
        <w:rPr>
          <w:rStyle w:val="Puslapioinaosnuoroda"/>
          <w:b/>
          <w:bCs/>
          <w:sz w:val="22"/>
          <w:szCs w:val="22"/>
          <w:lang w:eastAsia="en-US"/>
        </w:rPr>
        <w:footnoteReference w:id="4"/>
      </w:r>
      <w:r w:rsidR="00E96DEA" w:rsidRPr="6FED3659">
        <w:rPr>
          <w:sz w:val="22"/>
          <w:szCs w:val="22"/>
          <w:lang w:eastAsia="en-US"/>
        </w:rPr>
        <w:t xml:space="preserve"> ir</w:t>
      </w:r>
      <w:r w:rsidR="00E96DEA">
        <w:rPr>
          <w:sz w:val="22"/>
          <w:szCs w:val="22"/>
          <w:lang w:eastAsia="en-US"/>
        </w:rPr>
        <w:t xml:space="preserve"> (</w:t>
      </w:r>
      <w:r w:rsidR="00E96DEA" w:rsidRPr="6FED3659">
        <w:rPr>
          <w:sz w:val="22"/>
          <w:szCs w:val="22"/>
          <w:lang w:eastAsia="en-US"/>
        </w:rPr>
        <w:t>arba</w:t>
      </w:r>
      <w:r w:rsidR="00E96DEA">
        <w:rPr>
          <w:sz w:val="22"/>
          <w:szCs w:val="22"/>
          <w:lang w:eastAsia="en-US"/>
        </w:rPr>
        <w:t xml:space="preserve">), turinčių ne mažiau kaip 12 kalendorinių mėn. </w:t>
      </w:r>
      <w:r w:rsidR="00E96DEA" w:rsidRPr="6FED3659">
        <w:rPr>
          <w:sz w:val="22"/>
          <w:szCs w:val="22"/>
          <w:lang w:eastAsia="en-US"/>
        </w:rPr>
        <w:t xml:space="preserve"> edukacinio darbo su bendrojo ugdymo mokyklomis patirtį</w:t>
      </w:r>
      <w:r w:rsidR="00E96DEA" w:rsidRPr="000577E7">
        <w:rPr>
          <w:rStyle w:val="Puslapioinaosnuoroda"/>
          <w:b/>
          <w:bCs/>
          <w:sz w:val="22"/>
          <w:szCs w:val="22"/>
          <w:lang w:eastAsia="en-US"/>
        </w:rPr>
        <w:footnoteReference w:id="5"/>
      </w:r>
      <w:r w:rsidR="00873AF8">
        <w:rPr>
          <w:sz w:val="22"/>
          <w:szCs w:val="22"/>
          <w:lang w:eastAsia="en-US"/>
        </w:rPr>
        <w:t xml:space="preserve"> </w:t>
      </w:r>
      <w:r w:rsidR="00E96DEA" w:rsidRPr="000577E7">
        <w:rPr>
          <w:sz w:val="22"/>
          <w:szCs w:val="22"/>
          <w:lang w:eastAsia="en-US"/>
        </w:rPr>
        <w:t>per pastaruosius 3 metus iki pasiūlymo termino pateikimo pabaigos.</w:t>
      </w:r>
      <w:r w:rsidR="00E96DEA">
        <w:rPr>
          <w:sz w:val="22"/>
          <w:szCs w:val="22"/>
          <w:lang w:eastAsia="en-US"/>
        </w:rPr>
        <w:t xml:space="preserve">  </w:t>
      </w:r>
      <w:r w:rsidRPr="6FED3659">
        <w:rPr>
          <w:b/>
          <w:bCs/>
          <w:i/>
          <w:iCs/>
          <w:sz w:val="22"/>
          <w:szCs w:val="22"/>
        </w:rPr>
        <w:t>(sutarties data, numeris ir užsakovas), specialisto šiose sutartyse eitų pareigų pradžia ir pabaiga</w:t>
      </w:r>
      <w:r w:rsidRPr="6FED3659">
        <w:rPr>
          <w:rStyle w:val="Puslapioinaosnuoroda"/>
          <w:b/>
          <w:bCs/>
          <w:i/>
          <w:iCs/>
          <w:sz w:val="22"/>
          <w:szCs w:val="22"/>
        </w:rPr>
        <w:footnoteReference w:id="6"/>
      </w:r>
      <w:r w:rsidR="00873AF8">
        <w:rPr>
          <w:b/>
          <w:bCs/>
          <w:i/>
          <w:iCs/>
          <w:sz w:val="22"/>
          <w:szCs w:val="22"/>
        </w:rPr>
        <w:t>,</w:t>
      </w:r>
      <w:r w:rsidR="00C97EBF" w:rsidRPr="6FED3659">
        <w:rPr>
          <w:b/>
          <w:bCs/>
          <w:sz w:val="22"/>
          <w:szCs w:val="22"/>
        </w:rPr>
        <w:t xml:space="preserve"> kokiu pagrindu tiekėjas ketina šiuos ekspertus/lektorius pasitelkti sutarties vykdymo </w:t>
      </w:r>
      <w:r w:rsidR="00C97EBF" w:rsidRPr="00574812">
        <w:rPr>
          <w:b/>
          <w:bCs/>
          <w:color w:val="ED7D31" w:themeColor="accent2"/>
          <w:sz w:val="22"/>
          <w:szCs w:val="22"/>
        </w:rPr>
        <w:t>metu</w:t>
      </w:r>
      <w:r w:rsidR="00574812" w:rsidRPr="00574812">
        <w:rPr>
          <w:b/>
          <w:bCs/>
          <w:color w:val="ED7D31" w:themeColor="accent2"/>
          <w:sz w:val="22"/>
          <w:szCs w:val="22"/>
        </w:rPr>
        <w:t xml:space="preserve"> (užpildant pasiūlymo formos 3.1 priedą).</w:t>
      </w:r>
    </w:p>
    <w:p w14:paraId="37F146D7" w14:textId="558451E8" w:rsidR="00AD6A64" w:rsidRPr="00F81CE0" w:rsidRDefault="00637354" w:rsidP="00D57F17">
      <w:pPr>
        <w:pStyle w:val="Sraopastraipa"/>
        <w:ind w:left="0" w:firstLine="567"/>
        <w:jc w:val="both"/>
        <w:rPr>
          <w:rFonts w:cstheme="minorHAnsi"/>
          <w:b/>
          <w:iCs/>
          <w:sz w:val="22"/>
          <w:szCs w:val="22"/>
        </w:rPr>
      </w:pPr>
      <w:r w:rsidRPr="00637354">
        <w:rPr>
          <w:rFonts w:cstheme="minorHAnsi"/>
          <w:bCs/>
          <w:iCs/>
          <w:sz w:val="22"/>
          <w:szCs w:val="22"/>
        </w:rPr>
        <w:lastRenderedPageBreak/>
        <w:t xml:space="preserve"> </w:t>
      </w:r>
      <w:r w:rsidRPr="00637354">
        <w:rPr>
          <w:rFonts w:cstheme="minorHAnsi"/>
          <w:b/>
          <w:iCs/>
          <w:sz w:val="22"/>
          <w:szCs w:val="22"/>
        </w:rPr>
        <w:t>Jei patvirtinantys dokumentai kartu su pasiūlymu nebus pateikti, tiekėjui už  šį kriterijų (C) bus skiriama 0 balų</w:t>
      </w:r>
      <w:r w:rsidR="00D57F17">
        <w:rPr>
          <w:rFonts w:cstheme="minorHAnsi"/>
          <w:b/>
          <w:iCs/>
          <w:sz w:val="22"/>
          <w:szCs w:val="22"/>
        </w:rPr>
        <w:t>.</w:t>
      </w:r>
    </w:p>
    <w:p w14:paraId="1ACE727D" w14:textId="6C379036" w:rsidR="00AD6A64" w:rsidRPr="00AD6A64" w:rsidRDefault="00AD6A64" w:rsidP="001319FC">
      <w:pPr>
        <w:pStyle w:val="Sraopastraipa"/>
        <w:spacing w:after="0" w:line="240" w:lineRule="auto"/>
        <w:ind w:left="0" w:firstLine="567"/>
        <w:jc w:val="both"/>
        <w:rPr>
          <w:rFonts w:cstheme="minorHAnsi"/>
          <w:b/>
          <w:iCs/>
          <w:sz w:val="22"/>
          <w:szCs w:val="22"/>
        </w:rPr>
      </w:pPr>
      <w:r w:rsidRPr="00AD6A64">
        <w:rPr>
          <w:rFonts w:cstheme="minorHAnsi"/>
          <w:sz w:val="22"/>
          <w:szCs w:val="22"/>
        </w:rPr>
        <w:t>5. Tiekėjų surinkti ekonominio naudingumo balai bus perskaičiuojami, jei tiekėjo pasiūlymas, kurio pirkimo metu nustatyto parametro reikšmė buvo geriausia ir su ja buvo lyginamos kitų dalyvių parametrų reikšmės:</w:t>
      </w:r>
    </w:p>
    <w:p w14:paraId="385236FC" w14:textId="77777777" w:rsidR="001319FC" w:rsidRPr="001319FC" w:rsidRDefault="001319FC" w:rsidP="001319FC">
      <w:pPr>
        <w:pStyle w:val="Sraopastraipa"/>
        <w:numPr>
          <w:ilvl w:val="0"/>
          <w:numId w:val="29"/>
        </w:numPr>
        <w:tabs>
          <w:tab w:val="left" w:pos="1560"/>
        </w:tabs>
        <w:spacing w:after="0" w:line="240" w:lineRule="auto"/>
        <w:ind w:left="0" w:firstLine="567"/>
        <w:contextualSpacing w:val="0"/>
        <w:jc w:val="both"/>
        <w:rPr>
          <w:rFonts w:cstheme="minorHAnsi"/>
          <w:vanish/>
          <w:sz w:val="22"/>
          <w:szCs w:val="22"/>
        </w:rPr>
      </w:pPr>
    </w:p>
    <w:p w14:paraId="30FB3BE2" w14:textId="77777777" w:rsidR="001319FC" w:rsidRPr="001319FC" w:rsidRDefault="001319FC" w:rsidP="001319FC">
      <w:pPr>
        <w:pStyle w:val="Sraopastraipa"/>
        <w:numPr>
          <w:ilvl w:val="0"/>
          <w:numId w:val="29"/>
        </w:numPr>
        <w:tabs>
          <w:tab w:val="left" w:pos="1560"/>
        </w:tabs>
        <w:spacing w:after="0" w:line="240" w:lineRule="auto"/>
        <w:ind w:left="0" w:firstLine="567"/>
        <w:contextualSpacing w:val="0"/>
        <w:jc w:val="both"/>
        <w:rPr>
          <w:rFonts w:cstheme="minorHAnsi"/>
          <w:vanish/>
          <w:sz w:val="22"/>
          <w:szCs w:val="22"/>
        </w:rPr>
      </w:pPr>
    </w:p>
    <w:p w14:paraId="5EB68223" w14:textId="77777777" w:rsidR="001319FC" w:rsidRPr="001319FC" w:rsidRDefault="001319FC" w:rsidP="001319FC">
      <w:pPr>
        <w:pStyle w:val="Sraopastraipa"/>
        <w:numPr>
          <w:ilvl w:val="0"/>
          <w:numId w:val="29"/>
        </w:numPr>
        <w:tabs>
          <w:tab w:val="left" w:pos="1560"/>
        </w:tabs>
        <w:spacing w:after="0" w:line="240" w:lineRule="auto"/>
        <w:ind w:left="0" w:firstLine="567"/>
        <w:contextualSpacing w:val="0"/>
        <w:jc w:val="both"/>
        <w:rPr>
          <w:rFonts w:cstheme="minorHAnsi"/>
          <w:vanish/>
          <w:sz w:val="22"/>
          <w:szCs w:val="22"/>
        </w:rPr>
      </w:pPr>
    </w:p>
    <w:p w14:paraId="39F25E9A" w14:textId="77777777" w:rsidR="001319FC" w:rsidRPr="001319FC" w:rsidRDefault="001319FC" w:rsidP="001319FC">
      <w:pPr>
        <w:pStyle w:val="Sraopastraipa"/>
        <w:numPr>
          <w:ilvl w:val="0"/>
          <w:numId w:val="29"/>
        </w:numPr>
        <w:tabs>
          <w:tab w:val="left" w:pos="1560"/>
        </w:tabs>
        <w:spacing w:after="0" w:line="240" w:lineRule="auto"/>
        <w:ind w:left="0" w:firstLine="567"/>
        <w:contextualSpacing w:val="0"/>
        <w:jc w:val="both"/>
        <w:rPr>
          <w:rFonts w:cstheme="minorHAnsi"/>
          <w:vanish/>
          <w:sz w:val="22"/>
          <w:szCs w:val="22"/>
        </w:rPr>
      </w:pPr>
    </w:p>
    <w:p w14:paraId="65ABF1F1" w14:textId="77777777" w:rsidR="001319FC" w:rsidRDefault="00AD6A64" w:rsidP="001319FC">
      <w:pPr>
        <w:pStyle w:val="Pagrindinistekstas"/>
        <w:numPr>
          <w:ilvl w:val="1"/>
          <w:numId w:val="29"/>
        </w:numPr>
        <w:tabs>
          <w:tab w:val="left" w:pos="1560"/>
        </w:tabs>
        <w:spacing w:after="0" w:line="240" w:lineRule="auto"/>
        <w:ind w:left="0" w:firstLine="567"/>
        <w:rPr>
          <w:rFonts w:cstheme="minorHAnsi"/>
          <w:sz w:val="22"/>
          <w:szCs w:val="22"/>
        </w:rPr>
      </w:pPr>
      <w:r w:rsidRPr="00AD6A64">
        <w:rPr>
          <w:rFonts w:cstheme="minorHAnsi"/>
          <w:sz w:val="22"/>
          <w:szCs w:val="22"/>
        </w:rPr>
        <w:t>yra atmetamas;</w:t>
      </w:r>
    </w:p>
    <w:p w14:paraId="6D045AFD" w14:textId="77777777" w:rsidR="001319FC" w:rsidRDefault="00AD6A64" w:rsidP="001319FC">
      <w:pPr>
        <w:pStyle w:val="Pagrindinistekstas"/>
        <w:numPr>
          <w:ilvl w:val="1"/>
          <w:numId w:val="29"/>
        </w:numPr>
        <w:tabs>
          <w:tab w:val="left" w:pos="1560"/>
        </w:tabs>
        <w:spacing w:after="0" w:line="240" w:lineRule="auto"/>
        <w:ind w:left="0" w:firstLine="567"/>
        <w:rPr>
          <w:rFonts w:cstheme="minorHAnsi"/>
          <w:sz w:val="22"/>
          <w:szCs w:val="22"/>
        </w:rPr>
      </w:pPr>
      <w:r w:rsidRPr="001319FC">
        <w:rPr>
          <w:rFonts w:cstheme="minorHAnsi"/>
          <w:sz w:val="22"/>
          <w:szCs w:val="22"/>
        </w:rPr>
        <w:t>tiekėjas atšaukia savo pasiūlymą;</w:t>
      </w:r>
    </w:p>
    <w:p w14:paraId="3503C498" w14:textId="77777777" w:rsidR="001319FC" w:rsidRDefault="00AD6A64" w:rsidP="001319FC">
      <w:pPr>
        <w:pStyle w:val="Pagrindinistekstas"/>
        <w:numPr>
          <w:ilvl w:val="1"/>
          <w:numId w:val="29"/>
        </w:numPr>
        <w:tabs>
          <w:tab w:val="left" w:pos="1560"/>
        </w:tabs>
        <w:spacing w:after="0" w:line="240" w:lineRule="auto"/>
        <w:ind w:left="0" w:firstLine="567"/>
        <w:rPr>
          <w:rFonts w:cstheme="minorHAnsi"/>
          <w:sz w:val="22"/>
          <w:szCs w:val="22"/>
        </w:rPr>
      </w:pPr>
      <w:r w:rsidRPr="001319FC">
        <w:rPr>
          <w:rFonts w:cstheme="minorHAnsi"/>
          <w:sz w:val="22"/>
          <w:szCs w:val="22"/>
        </w:rPr>
        <w:t>tiekėjas atsisako sudaryti sutartį;</w:t>
      </w:r>
    </w:p>
    <w:p w14:paraId="57999F7B" w14:textId="42CFB29B" w:rsidR="00AD6A64" w:rsidRPr="001319FC" w:rsidRDefault="00AD6A64" w:rsidP="001319FC">
      <w:pPr>
        <w:pStyle w:val="Pagrindinistekstas"/>
        <w:numPr>
          <w:ilvl w:val="1"/>
          <w:numId w:val="29"/>
        </w:numPr>
        <w:tabs>
          <w:tab w:val="left" w:pos="1560"/>
        </w:tabs>
        <w:spacing w:after="0" w:line="240" w:lineRule="auto"/>
        <w:ind w:left="0" w:firstLine="567"/>
        <w:rPr>
          <w:rFonts w:cstheme="minorHAnsi"/>
          <w:sz w:val="22"/>
          <w:szCs w:val="22"/>
        </w:rPr>
      </w:pPr>
      <w:r w:rsidRPr="001319FC">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B88035B" w14:textId="0BAF0F54" w:rsidR="00AD6A64" w:rsidRPr="00AD6A64" w:rsidRDefault="00AD6A64" w:rsidP="001319FC">
      <w:pPr>
        <w:pStyle w:val="Pagrindinistekstas"/>
        <w:numPr>
          <w:ilvl w:val="0"/>
          <w:numId w:val="30"/>
        </w:numPr>
        <w:spacing w:after="0" w:line="240" w:lineRule="auto"/>
        <w:ind w:left="0" w:firstLine="567"/>
        <w:rPr>
          <w:rFonts w:cstheme="minorHAnsi"/>
          <w:sz w:val="22"/>
          <w:szCs w:val="22"/>
        </w:rPr>
      </w:pPr>
      <w:r w:rsidRPr="00AD6A64">
        <w:rPr>
          <w:rFonts w:cstheme="minorHAnsi"/>
          <w:sz w:val="22"/>
          <w:szCs w:val="22"/>
        </w:rPr>
        <w:t>Kriterijų balai apvalinami paliekant 2 (du) skaitmenis po kablelio.</w:t>
      </w:r>
    </w:p>
    <w:p w14:paraId="6BF59372" w14:textId="77777777" w:rsidR="00AD6A64" w:rsidRPr="00AD6A64" w:rsidRDefault="00AD6A64" w:rsidP="001319FC">
      <w:pPr>
        <w:pStyle w:val="Sraopastraipa"/>
        <w:numPr>
          <w:ilvl w:val="0"/>
          <w:numId w:val="30"/>
        </w:numPr>
        <w:spacing w:after="0" w:line="240" w:lineRule="auto"/>
        <w:ind w:left="0" w:firstLine="567"/>
        <w:jc w:val="both"/>
        <w:rPr>
          <w:rFonts w:cstheme="minorHAnsi"/>
          <w:sz w:val="22"/>
          <w:szCs w:val="22"/>
        </w:rPr>
      </w:pPr>
      <w:r w:rsidRPr="00AD6A64">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5DCCA23C" w14:textId="77777777" w:rsidR="00637354" w:rsidRPr="00191CC4" w:rsidRDefault="00637354" w:rsidP="00637354">
      <w:pPr>
        <w:spacing w:after="0" w:line="240" w:lineRule="auto"/>
        <w:rPr>
          <w:rFonts w:ascii="Times New Roman" w:eastAsia="Times New Roman" w:hAnsi="Times New Roman" w:cs="Times New Roman"/>
          <w:sz w:val="24"/>
          <w:szCs w:val="24"/>
          <w:lang w:eastAsia="en-US"/>
        </w:rPr>
      </w:pPr>
    </w:p>
    <w:p w14:paraId="0E5FBF79" w14:textId="77777777" w:rsidR="00AD6A64" w:rsidRPr="002D4CC9" w:rsidRDefault="00AD6A64" w:rsidP="00AD6A64">
      <w:pPr>
        <w:jc w:val="center"/>
        <w:rPr>
          <w:rFonts w:cstheme="minorHAnsi"/>
          <w:b/>
          <w:bCs/>
          <w:smallCaps/>
          <w:sz w:val="22"/>
          <w:szCs w:val="22"/>
        </w:rPr>
      </w:pPr>
      <w:r w:rsidRPr="00682B25">
        <w:rPr>
          <w:rFonts w:cstheme="minorHAnsi"/>
          <w:sz w:val="22"/>
          <w:szCs w:val="22"/>
        </w:rPr>
        <w:t>_______</w:t>
      </w:r>
    </w:p>
    <w:p w14:paraId="4CCA625F" w14:textId="77777777" w:rsidR="007649F6" w:rsidRDefault="007649F6" w:rsidP="00637354">
      <w:pPr>
        <w:rPr>
          <w:rFonts w:cstheme="minorHAnsi"/>
          <w:sz w:val="22"/>
          <w:szCs w:val="22"/>
        </w:rPr>
      </w:pPr>
    </w:p>
    <w:p w14:paraId="1E2ADBCB" w14:textId="77777777" w:rsidR="00987195" w:rsidRDefault="00987195" w:rsidP="006D73B9">
      <w:pPr>
        <w:jc w:val="right"/>
        <w:rPr>
          <w:rFonts w:cstheme="minorHAnsi"/>
          <w:sz w:val="22"/>
          <w:szCs w:val="22"/>
        </w:rPr>
      </w:pPr>
    </w:p>
    <w:p w14:paraId="198628AF" w14:textId="77777777" w:rsidR="00987195" w:rsidRDefault="00987195" w:rsidP="006D73B9">
      <w:pPr>
        <w:jc w:val="right"/>
        <w:rPr>
          <w:rFonts w:cstheme="minorHAnsi"/>
          <w:sz w:val="22"/>
          <w:szCs w:val="22"/>
        </w:rPr>
      </w:pPr>
    </w:p>
    <w:p w14:paraId="2CDC89CB" w14:textId="77777777" w:rsidR="00987195" w:rsidRDefault="00987195" w:rsidP="006D73B9">
      <w:pPr>
        <w:jc w:val="right"/>
        <w:rPr>
          <w:rFonts w:cstheme="minorHAnsi"/>
          <w:sz w:val="22"/>
          <w:szCs w:val="22"/>
        </w:rPr>
      </w:pPr>
    </w:p>
    <w:p w14:paraId="255505F6" w14:textId="77777777" w:rsidR="00987195" w:rsidRDefault="00987195" w:rsidP="006D73B9">
      <w:pPr>
        <w:jc w:val="right"/>
        <w:rPr>
          <w:rFonts w:cstheme="minorHAnsi"/>
          <w:sz w:val="22"/>
          <w:szCs w:val="22"/>
        </w:rPr>
      </w:pPr>
    </w:p>
    <w:p w14:paraId="2B55FB39" w14:textId="77777777" w:rsidR="00987195" w:rsidRDefault="00987195" w:rsidP="006D73B9">
      <w:pPr>
        <w:jc w:val="right"/>
        <w:rPr>
          <w:rFonts w:cstheme="minorHAnsi"/>
          <w:sz w:val="22"/>
          <w:szCs w:val="22"/>
        </w:rPr>
      </w:pPr>
    </w:p>
    <w:p w14:paraId="61D2D316" w14:textId="77777777" w:rsidR="00987195" w:rsidRDefault="00987195" w:rsidP="006D73B9">
      <w:pPr>
        <w:jc w:val="right"/>
        <w:rPr>
          <w:rFonts w:cstheme="minorHAnsi"/>
          <w:sz w:val="22"/>
          <w:szCs w:val="22"/>
        </w:rPr>
      </w:pPr>
    </w:p>
    <w:p w14:paraId="37FC0BDC" w14:textId="77777777" w:rsidR="00987195" w:rsidRDefault="00987195" w:rsidP="006D73B9">
      <w:pPr>
        <w:jc w:val="right"/>
        <w:rPr>
          <w:rFonts w:cstheme="minorHAnsi"/>
          <w:sz w:val="22"/>
          <w:szCs w:val="22"/>
        </w:rPr>
      </w:pPr>
    </w:p>
    <w:p w14:paraId="06069872" w14:textId="77777777" w:rsidR="00987195" w:rsidRDefault="00987195" w:rsidP="006D73B9">
      <w:pPr>
        <w:jc w:val="right"/>
        <w:rPr>
          <w:rFonts w:cstheme="minorHAnsi"/>
          <w:sz w:val="22"/>
          <w:szCs w:val="22"/>
        </w:rPr>
      </w:pPr>
    </w:p>
    <w:p w14:paraId="63A2AAA7" w14:textId="77777777" w:rsidR="00987195" w:rsidRDefault="00987195" w:rsidP="006D73B9">
      <w:pPr>
        <w:jc w:val="right"/>
        <w:rPr>
          <w:rFonts w:cstheme="minorHAnsi"/>
          <w:sz w:val="22"/>
          <w:szCs w:val="22"/>
        </w:rPr>
      </w:pPr>
    </w:p>
    <w:p w14:paraId="404D9C09" w14:textId="77777777" w:rsidR="00987195" w:rsidRDefault="00987195" w:rsidP="006D73B9">
      <w:pPr>
        <w:jc w:val="right"/>
        <w:rPr>
          <w:rFonts w:cstheme="minorHAnsi"/>
          <w:sz w:val="22"/>
          <w:szCs w:val="22"/>
        </w:rPr>
      </w:pPr>
    </w:p>
    <w:p w14:paraId="37B908EA" w14:textId="77777777" w:rsidR="00987195" w:rsidRDefault="00987195" w:rsidP="006D73B9">
      <w:pPr>
        <w:jc w:val="right"/>
        <w:rPr>
          <w:rFonts w:cstheme="minorHAnsi"/>
          <w:sz w:val="22"/>
          <w:szCs w:val="22"/>
        </w:rPr>
      </w:pPr>
    </w:p>
    <w:p w14:paraId="69D733A4" w14:textId="77777777" w:rsidR="00987195" w:rsidRDefault="00987195" w:rsidP="006D73B9">
      <w:pPr>
        <w:jc w:val="right"/>
        <w:rPr>
          <w:rFonts w:cstheme="minorHAnsi"/>
          <w:sz w:val="22"/>
          <w:szCs w:val="22"/>
        </w:rPr>
      </w:pPr>
    </w:p>
    <w:p w14:paraId="129A83D5" w14:textId="77777777" w:rsidR="00987195" w:rsidRDefault="00987195" w:rsidP="006D73B9">
      <w:pPr>
        <w:jc w:val="right"/>
        <w:rPr>
          <w:rFonts w:cstheme="minorHAnsi"/>
          <w:sz w:val="22"/>
          <w:szCs w:val="22"/>
        </w:rPr>
      </w:pPr>
    </w:p>
    <w:p w14:paraId="0620D5C0" w14:textId="77777777" w:rsidR="00987195" w:rsidRDefault="00987195" w:rsidP="006D73B9">
      <w:pPr>
        <w:jc w:val="right"/>
        <w:rPr>
          <w:rFonts w:cstheme="minorHAnsi"/>
          <w:sz w:val="22"/>
          <w:szCs w:val="22"/>
        </w:rPr>
      </w:pPr>
    </w:p>
    <w:p w14:paraId="18E57797" w14:textId="77777777" w:rsidR="00987195" w:rsidRDefault="00987195" w:rsidP="006D73B9">
      <w:pPr>
        <w:jc w:val="right"/>
        <w:rPr>
          <w:rFonts w:cstheme="minorHAnsi"/>
          <w:sz w:val="22"/>
          <w:szCs w:val="22"/>
        </w:rPr>
      </w:pPr>
    </w:p>
    <w:p w14:paraId="7571EA45" w14:textId="77777777" w:rsidR="00987195" w:rsidRDefault="00987195" w:rsidP="006D73B9">
      <w:pPr>
        <w:jc w:val="right"/>
        <w:rPr>
          <w:rFonts w:cstheme="minorHAnsi"/>
          <w:sz w:val="22"/>
          <w:szCs w:val="22"/>
        </w:rPr>
      </w:pPr>
    </w:p>
    <w:p w14:paraId="6BCF4E5A" w14:textId="77777777" w:rsidR="00987195" w:rsidRDefault="00987195" w:rsidP="000106B5">
      <w:pPr>
        <w:rPr>
          <w:rFonts w:cstheme="minorHAnsi"/>
          <w:sz w:val="22"/>
          <w:szCs w:val="22"/>
        </w:rPr>
      </w:pPr>
    </w:p>
    <w:p w14:paraId="43A534ED" w14:textId="77777777" w:rsidR="00987195" w:rsidRDefault="00987195" w:rsidP="006D73B9">
      <w:pPr>
        <w:jc w:val="right"/>
        <w:rPr>
          <w:rFonts w:cstheme="minorHAnsi"/>
          <w:sz w:val="22"/>
          <w:szCs w:val="22"/>
        </w:rPr>
      </w:pPr>
    </w:p>
    <w:p w14:paraId="734B586A" w14:textId="0AFDBF6B" w:rsidR="007509AA" w:rsidRPr="006D73B9" w:rsidRDefault="007509AA" w:rsidP="006D73B9">
      <w:pPr>
        <w:jc w:val="right"/>
        <w:rPr>
          <w:rFonts w:cstheme="minorHAnsi"/>
          <w:b/>
          <w:bCs/>
          <w:smallCaps/>
          <w:sz w:val="22"/>
          <w:szCs w:val="22"/>
        </w:rPr>
      </w:pPr>
      <w:r w:rsidRPr="006D73B9">
        <w:rPr>
          <w:rFonts w:cstheme="minorHAnsi"/>
          <w:sz w:val="22"/>
          <w:szCs w:val="22"/>
        </w:rPr>
        <w:lastRenderedPageBreak/>
        <w:t xml:space="preserve">Pirkimo sąlygų </w:t>
      </w:r>
      <w:r w:rsidR="00714BBA">
        <w:rPr>
          <w:rFonts w:cstheme="minorHAnsi"/>
          <w:sz w:val="22"/>
          <w:szCs w:val="22"/>
        </w:rPr>
        <w:t>5</w:t>
      </w:r>
      <w:r w:rsidRPr="006D73B9">
        <w:rPr>
          <w:rFonts w:cstheme="minorHAnsi"/>
          <w:sz w:val="22"/>
          <w:szCs w:val="22"/>
        </w:rPr>
        <w:t xml:space="preserve"> priedas „Sutarties projektas“</w:t>
      </w:r>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6ECE8600" w14:textId="77777777" w:rsidR="009D3165" w:rsidRPr="00803F8A" w:rsidRDefault="009D3165" w:rsidP="007509AA">
      <w:pPr>
        <w:jc w:val="center"/>
        <w:rPr>
          <w:i/>
          <w:iCs/>
        </w:rPr>
      </w:pPr>
    </w:p>
    <w:p w14:paraId="1028C863" w14:textId="50EF33CB" w:rsidR="009D3165" w:rsidRDefault="009D3165" w:rsidP="009D3165">
      <w:pPr>
        <w:jc w:val="both"/>
        <w:rPr>
          <w:rFonts w:cstheme="minorHAnsi"/>
          <w:sz w:val="22"/>
          <w:szCs w:val="22"/>
        </w:rPr>
      </w:pPr>
      <w:r>
        <w:rPr>
          <w:rFonts w:cstheme="minorHAnsi"/>
          <w:sz w:val="22"/>
          <w:szCs w:val="22"/>
        </w:rPr>
        <w:t>P</w:t>
      </w:r>
      <w:r w:rsidR="00E73777">
        <w:rPr>
          <w:rFonts w:cstheme="minorHAnsi"/>
          <w:sz w:val="22"/>
          <w:szCs w:val="22"/>
        </w:rPr>
        <w:t xml:space="preserve">aslaugų </w:t>
      </w:r>
      <w:r>
        <w:rPr>
          <w:rFonts w:cstheme="minorHAnsi"/>
          <w:sz w:val="22"/>
          <w:szCs w:val="22"/>
        </w:rPr>
        <w:t>sutarties bendrosios sąlygos ir p</w:t>
      </w:r>
      <w:r w:rsidR="00E73777">
        <w:rPr>
          <w:rFonts w:cstheme="minorHAnsi"/>
          <w:sz w:val="22"/>
          <w:szCs w:val="22"/>
        </w:rPr>
        <w:t>aslaugų</w:t>
      </w:r>
      <w:r>
        <w:rPr>
          <w:rFonts w:cstheme="minorHAnsi"/>
          <w:sz w:val="22"/>
          <w:szCs w:val="22"/>
        </w:rPr>
        <w:t xml:space="preserve"> sutarties specialiosios sąlygos</w:t>
      </w:r>
      <w:r w:rsidRPr="00682B25">
        <w:rPr>
          <w:rFonts w:cstheme="minorHAnsi"/>
          <w:sz w:val="22"/>
          <w:szCs w:val="22"/>
        </w:rPr>
        <w:t xml:space="preserve"> pateikiam</w:t>
      </w:r>
      <w:r>
        <w:rPr>
          <w:rFonts w:cstheme="minorHAnsi"/>
          <w:sz w:val="22"/>
          <w:szCs w:val="22"/>
        </w:rPr>
        <w:t>os atskiru dokumentu.</w:t>
      </w:r>
    </w:p>
    <w:p w14:paraId="0E04E606" w14:textId="77777777" w:rsidR="0077458C" w:rsidRDefault="0077458C" w:rsidP="009D3165">
      <w:pPr>
        <w:jc w:val="both"/>
        <w:rPr>
          <w:rFonts w:cstheme="minorHAnsi"/>
          <w:sz w:val="22"/>
          <w:szCs w:val="22"/>
        </w:rPr>
      </w:pPr>
    </w:p>
    <w:p w14:paraId="70A7059C" w14:textId="77777777" w:rsidR="0077458C" w:rsidRDefault="0077458C" w:rsidP="009D3165">
      <w:pPr>
        <w:jc w:val="both"/>
        <w:rPr>
          <w:rFonts w:cstheme="minorHAnsi"/>
          <w:sz w:val="22"/>
          <w:szCs w:val="22"/>
        </w:rPr>
        <w:sectPr w:rsidR="0077458C" w:rsidSect="009D3165">
          <w:footerReference w:type="first" r:id="rId16"/>
          <w:pgSz w:w="12240" w:h="15840"/>
          <w:pgMar w:top="1134" w:right="567" w:bottom="1134" w:left="1701" w:header="720" w:footer="720" w:gutter="0"/>
          <w:cols w:space="720"/>
          <w:docGrid w:linePitch="360"/>
        </w:sectPr>
      </w:pPr>
    </w:p>
    <w:p w14:paraId="2B697B6A" w14:textId="6060186E" w:rsidR="000232B3" w:rsidRPr="00604B58" w:rsidRDefault="000232B3" w:rsidP="000232B3">
      <w:pPr>
        <w:jc w:val="right"/>
        <w:rPr>
          <w:rFonts w:cstheme="minorHAnsi"/>
          <w:b/>
          <w:bCs/>
          <w:smallCaps/>
          <w:sz w:val="22"/>
          <w:szCs w:val="22"/>
        </w:rPr>
      </w:pPr>
      <w:bookmarkStart w:id="69" w:name="_Hlk210819812"/>
      <w:r w:rsidRPr="00604B58">
        <w:rPr>
          <w:rFonts w:eastAsia="Calibri" w:cstheme="minorHAnsi"/>
          <w:sz w:val="22"/>
          <w:szCs w:val="22"/>
        </w:rPr>
        <w:lastRenderedPageBreak/>
        <w:t xml:space="preserve">Pirkimo sąlygų </w:t>
      </w:r>
      <w:r>
        <w:rPr>
          <w:rFonts w:eastAsia="Calibri" w:cstheme="minorHAnsi"/>
          <w:sz w:val="22"/>
          <w:szCs w:val="22"/>
        </w:rPr>
        <w:t>6</w:t>
      </w:r>
      <w:r w:rsidRPr="00604B58">
        <w:rPr>
          <w:rFonts w:eastAsia="Calibri" w:cstheme="minorHAnsi"/>
          <w:sz w:val="22"/>
          <w:szCs w:val="22"/>
        </w:rPr>
        <w:t xml:space="preserve"> priedas „Tiekėjų pašalinimo pagrindai“</w:t>
      </w:r>
    </w:p>
    <w:p w14:paraId="08B05E03" w14:textId="77777777" w:rsidR="000232B3" w:rsidRDefault="000232B3" w:rsidP="000232B3">
      <w:pPr>
        <w:pStyle w:val="Paantrat"/>
        <w:numPr>
          <w:ilvl w:val="0"/>
          <w:numId w:val="0"/>
        </w:numPr>
        <w:ind w:left="1647"/>
        <w:jc w:val="center"/>
        <w:rPr>
          <w:rFonts w:cstheme="minorHAnsi"/>
          <w:b/>
          <w:bCs/>
          <w:sz w:val="22"/>
          <w:szCs w:val="22"/>
        </w:rPr>
      </w:pPr>
    </w:p>
    <w:p w14:paraId="71135E05" w14:textId="77777777" w:rsidR="000232B3" w:rsidRDefault="000232B3" w:rsidP="000232B3">
      <w:pPr>
        <w:pStyle w:val="Paantrat"/>
        <w:numPr>
          <w:ilvl w:val="0"/>
          <w:numId w:val="0"/>
        </w:numPr>
        <w:ind w:left="1647"/>
        <w:jc w:val="center"/>
        <w:rPr>
          <w:rFonts w:cstheme="minorHAnsi"/>
          <w:b/>
          <w:bCs/>
          <w:sz w:val="22"/>
          <w:szCs w:val="22"/>
        </w:rPr>
      </w:pPr>
    </w:p>
    <w:p w14:paraId="0F0AEA38" w14:textId="77777777" w:rsidR="000232B3" w:rsidRPr="009D3165" w:rsidRDefault="000232B3" w:rsidP="000232B3">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30C81852" w14:textId="77777777" w:rsidR="000232B3" w:rsidRPr="00915723" w:rsidRDefault="000232B3" w:rsidP="000232B3">
      <w:pPr>
        <w:shd w:val="clear" w:color="auto" w:fill="FFFFFF"/>
        <w:spacing w:after="0" w:line="240" w:lineRule="auto"/>
        <w:ind w:firstLine="720"/>
        <w:jc w:val="center"/>
        <w:rPr>
          <w:iCs/>
          <w:sz w:val="24"/>
          <w:szCs w:val="24"/>
        </w:rPr>
      </w:pPr>
      <w:r w:rsidRPr="00915723">
        <w:rPr>
          <w:iCs/>
          <w:sz w:val="24"/>
          <w:szCs w:val="24"/>
        </w:rPr>
        <w:t>Pateikiama atskirame priede</w:t>
      </w:r>
    </w:p>
    <w:p w14:paraId="0759E18D" w14:textId="77777777" w:rsidR="000232B3" w:rsidRPr="003D357B" w:rsidRDefault="000232B3" w:rsidP="000232B3">
      <w:pPr>
        <w:pStyle w:val="Sraopastraipa"/>
        <w:spacing w:after="0" w:line="240" w:lineRule="auto"/>
        <w:ind w:left="0" w:firstLine="567"/>
        <w:jc w:val="both"/>
        <w:rPr>
          <w:rFonts w:cstheme="minorHAnsi"/>
          <w:color w:val="7030A0"/>
          <w:sz w:val="22"/>
          <w:szCs w:val="22"/>
        </w:rPr>
      </w:pPr>
    </w:p>
    <w:p w14:paraId="1E2E96F2" w14:textId="77777777" w:rsidR="000232B3" w:rsidRDefault="000232B3" w:rsidP="000232B3">
      <w:pPr>
        <w:jc w:val="center"/>
        <w:rPr>
          <w:rFonts w:cstheme="minorHAnsi"/>
          <w:b/>
          <w:bCs/>
          <w:smallCaps/>
          <w:sz w:val="22"/>
          <w:szCs w:val="22"/>
        </w:rPr>
      </w:pPr>
      <w:r w:rsidRPr="00682B25">
        <w:rPr>
          <w:rFonts w:cstheme="minorHAnsi"/>
          <w:b/>
          <w:bCs/>
          <w:smallCaps/>
          <w:sz w:val="22"/>
          <w:szCs w:val="22"/>
        </w:rPr>
        <w:t>__________</w:t>
      </w:r>
    </w:p>
    <w:p w14:paraId="3EC868FD" w14:textId="2DDA8BC9" w:rsidR="00146329" w:rsidRPr="00C72B2B" w:rsidRDefault="00146329" w:rsidP="00AD6A64">
      <w:pPr>
        <w:suppressAutoHyphens/>
        <w:spacing w:after="0" w:line="240" w:lineRule="auto"/>
        <w:contextualSpacing/>
        <w:rPr>
          <w:rFonts w:ascii="Calibri" w:eastAsia="Times New Roman" w:hAnsi="Calibri" w:cs="Calibri"/>
          <w:lang w:eastAsia="en-US"/>
        </w:rPr>
      </w:pPr>
    </w:p>
    <w:p w14:paraId="4863823F" w14:textId="7813FC96" w:rsidR="0077458C" w:rsidRPr="0077458C" w:rsidRDefault="0077458C" w:rsidP="00313E30">
      <w:pPr>
        <w:suppressAutoHyphens/>
        <w:spacing w:after="0" w:line="240" w:lineRule="auto"/>
        <w:contextualSpacing/>
        <w:rPr>
          <w:rFonts w:ascii="Calibri" w:eastAsia="Times New Roman" w:hAnsi="Calibri" w:cs="Calibri"/>
          <w:lang w:eastAsia="en-US"/>
        </w:rPr>
        <w:sectPr w:rsidR="0077458C" w:rsidRPr="0077458C" w:rsidSect="007C0ECA">
          <w:pgSz w:w="12240" w:h="15840"/>
          <w:pgMar w:top="1134" w:right="567" w:bottom="1134" w:left="1701" w:header="720" w:footer="720" w:gutter="0"/>
          <w:cols w:space="720"/>
          <w:docGrid w:linePitch="360"/>
        </w:sectPr>
      </w:pPr>
    </w:p>
    <w:p w14:paraId="18BB74C9" w14:textId="7D8A9790" w:rsidR="003E6599" w:rsidRPr="0077458C" w:rsidRDefault="003E6599" w:rsidP="0077458C">
      <w:pPr>
        <w:jc w:val="right"/>
        <w:rPr>
          <w:rFonts w:cstheme="minorHAnsi"/>
          <w:b/>
          <w:bCs/>
          <w:smallCaps/>
          <w:sz w:val="22"/>
          <w:szCs w:val="22"/>
        </w:rPr>
      </w:pPr>
      <w:bookmarkStart w:id="70" w:name="_Ref38291379"/>
      <w:bookmarkStart w:id="71" w:name="_Ref38291394"/>
      <w:bookmarkStart w:id="72" w:name="_Ref38898251"/>
      <w:bookmarkStart w:id="73" w:name="_Toc190416447"/>
      <w:bookmarkStart w:id="74" w:name="_Ref38291223"/>
      <w:bookmarkStart w:id="75" w:name="_Ref38291334"/>
      <w:bookmarkStart w:id="76" w:name="_Ref38533412"/>
      <w:bookmarkStart w:id="77" w:name="_Toc190416446"/>
      <w:bookmarkEnd w:id="61"/>
      <w:bookmarkEnd w:id="62"/>
      <w:bookmarkEnd w:id="63"/>
      <w:r w:rsidRPr="009D3165">
        <w:rPr>
          <w:rFonts w:eastAsia="Calibri" w:cstheme="minorHAnsi"/>
          <w:sz w:val="22"/>
          <w:szCs w:val="22"/>
        </w:rPr>
        <w:lastRenderedPageBreak/>
        <w:t xml:space="preserve">Pirkimo sąlygų </w:t>
      </w:r>
      <w:r w:rsidR="00714BBA">
        <w:rPr>
          <w:rFonts w:eastAsia="Calibri" w:cstheme="minorHAnsi"/>
          <w:sz w:val="22"/>
          <w:szCs w:val="22"/>
        </w:rPr>
        <w:t>7</w:t>
      </w:r>
      <w:r w:rsidRPr="009D3165">
        <w:rPr>
          <w:rFonts w:eastAsia="Calibri" w:cstheme="minorHAnsi"/>
          <w:sz w:val="22"/>
          <w:szCs w:val="22"/>
        </w:rPr>
        <w:t xml:space="preserve"> priedas „EBVPD“ </w:t>
      </w:r>
      <w:r w:rsidRPr="009D3165">
        <w:rPr>
          <w:rFonts w:cstheme="minorHAnsi"/>
          <w:sz w:val="22"/>
          <w:szCs w:val="22"/>
        </w:rPr>
        <w:t>(XML formatu)</w:t>
      </w:r>
      <w:bookmarkEnd w:id="70"/>
      <w:bookmarkEnd w:id="71"/>
      <w:bookmarkEnd w:id="72"/>
      <w:bookmarkEnd w:id="73"/>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0106B5">
          <w:footerReference w:type="first" r:id="rId17"/>
          <w:pgSz w:w="12240" w:h="15840"/>
          <w:pgMar w:top="1134" w:right="567" w:bottom="1134" w:left="1701" w:header="720" w:footer="720" w:gutter="0"/>
          <w:pgNumType w:start="18"/>
          <w:cols w:space="720"/>
          <w:titlePg/>
          <w:docGrid w:linePitch="360"/>
        </w:sectPr>
      </w:pPr>
      <w:r w:rsidRPr="00682B25">
        <w:rPr>
          <w:rFonts w:cstheme="minorHAnsi"/>
          <w:b/>
          <w:bCs/>
          <w:smallCaps/>
          <w:sz w:val="22"/>
          <w:szCs w:val="22"/>
        </w:rPr>
        <w:br w:type="page"/>
      </w:r>
    </w:p>
    <w:p w14:paraId="7BFABC1F" w14:textId="2173150D" w:rsidR="008D704D" w:rsidRPr="009D3165" w:rsidRDefault="008D704D" w:rsidP="009C2357">
      <w:pPr>
        <w:pStyle w:val="Antrat2"/>
        <w:ind w:left="5103"/>
        <w:rPr>
          <w:rFonts w:asciiTheme="minorHAnsi" w:eastAsia="Calibri" w:hAnsiTheme="minorHAnsi" w:cstheme="minorHAnsi"/>
          <w:color w:val="auto"/>
          <w:sz w:val="22"/>
          <w:szCs w:val="22"/>
        </w:rPr>
      </w:pPr>
      <w:bookmarkStart w:id="78" w:name="_Toc210820599"/>
      <w:bookmarkEnd w:id="69"/>
      <w:r w:rsidRPr="009D3165">
        <w:rPr>
          <w:rFonts w:asciiTheme="minorHAnsi" w:eastAsia="Calibri" w:hAnsiTheme="minorHAnsi" w:cstheme="minorHAnsi"/>
          <w:color w:val="auto"/>
          <w:sz w:val="22"/>
          <w:szCs w:val="22"/>
        </w:rPr>
        <w:lastRenderedPageBreak/>
        <w:t xml:space="preserve">Pirkimo sąlygų </w:t>
      </w:r>
      <w:r w:rsidR="00714BBA">
        <w:rPr>
          <w:rFonts w:asciiTheme="minorHAnsi" w:eastAsia="Calibri" w:hAnsiTheme="minorHAnsi" w:cstheme="minorHAnsi"/>
          <w:color w:val="auto"/>
          <w:sz w:val="22"/>
          <w:szCs w:val="22"/>
        </w:rPr>
        <w:t>8</w:t>
      </w:r>
      <w:r w:rsidRPr="009D3165">
        <w:rPr>
          <w:rFonts w:asciiTheme="minorHAnsi" w:eastAsia="Calibri" w:hAnsiTheme="minorHAnsi" w:cstheme="minorHAnsi"/>
          <w:color w:val="auto"/>
          <w:sz w:val="22"/>
          <w:szCs w:val="22"/>
        </w:rPr>
        <w:t xml:space="preserve"> priedas „Tiekėjų kvalifikacijos reikalavimai</w:t>
      </w:r>
      <w:r w:rsidR="00283391" w:rsidRPr="009D3165">
        <w:rPr>
          <w:rFonts w:asciiTheme="minorHAnsi" w:eastAsia="Calibri" w:hAnsiTheme="minorHAnsi" w:cstheme="minorHAnsi"/>
          <w:color w:val="auto"/>
          <w:sz w:val="22"/>
          <w:szCs w:val="22"/>
        </w:rPr>
        <w:t xml:space="preserve"> ir reikalaujami kokybės bei aplinkos apsaugos vadybos sistemų standartai</w:t>
      </w:r>
      <w:r w:rsidRPr="009D3165">
        <w:rPr>
          <w:rFonts w:asciiTheme="minorHAnsi" w:eastAsia="Calibri" w:hAnsiTheme="minorHAnsi" w:cstheme="minorHAnsi"/>
          <w:color w:val="auto"/>
          <w:sz w:val="22"/>
          <w:szCs w:val="22"/>
        </w:rPr>
        <w:t>“</w:t>
      </w:r>
      <w:bookmarkEnd w:id="74"/>
      <w:bookmarkEnd w:id="75"/>
      <w:bookmarkEnd w:id="76"/>
      <w:bookmarkEnd w:id="77"/>
      <w:bookmarkEnd w:id="78"/>
    </w:p>
    <w:p w14:paraId="70EF5423" w14:textId="77777777" w:rsidR="002F396F" w:rsidRPr="00682B25" w:rsidRDefault="002F396F" w:rsidP="00DE290C">
      <w:pPr>
        <w:rPr>
          <w:rFonts w:cstheme="minorHAnsi"/>
          <w:b/>
          <w:bCs/>
          <w:smallCaps/>
          <w:sz w:val="22"/>
          <w:szCs w:val="22"/>
        </w:rPr>
      </w:pPr>
    </w:p>
    <w:p w14:paraId="63E1E128" w14:textId="3373D9C1" w:rsidR="005B19E4" w:rsidRPr="00DC0998" w:rsidRDefault="002F396F" w:rsidP="00DC0998">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Y="6727"/>
        <w:tblW w:w="5000" w:type="pct"/>
        <w:tblLook w:val="04A0" w:firstRow="1" w:lastRow="0" w:firstColumn="1" w:lastColumn="0" w:noHBand="0" w:noVBand="1"/>
      </w:tblPr>
      <w:tblGrid>
        <w:gridCol w:w="644"/>
        <w:gridCol w:w="3140"/>
        <w:gridCol w:w="3411"/>
        <w:gridCol w:w="2767"/>
      </w:tblGrid>
      <w:tr w:rsidR="000106B5" w:rsidRPr="00682B25" w14:paraId="40FEF2DB" w14:textId="77777777" w:rsidTr="000106B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32AEB7C" w14:textId="77777777" w:rsidR="000106B5" w:rsidRPr="00682B25" w:rsidRDefault="000106B5" w:rsidP="000106B5">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1098CCD7" w14:textId="77777777" w:rsidR="000106B5" w:rsidRPr="00682B25" w:rsidRDefault="000106B5" w:rsidP="000106B5">
            <w:pPr>
              <w:spacing w:before="60" w:after="60" w:line="256" w:lineRule="auto"/>
              <w:jc w:val="center"/>
              <w:rPr>
                <w:rFonts w:asciiTheme="minorHAnsi" w:eastAsiaTheme="minorEastAsia" w:hAnsiTheme="minorHAnsi" w:cstheme="minorHAnsi"/>
                <w:b/>
                <w:bCs/>
                <w:sz w:val="22"/>
                <w:szCs w:val="22"/>
              </w:rPr>
            </w:pPr>
            <w:r w:rsidRPr="6FED3659">
              <w:rPr>
                <w:rFonts w:asciiTheme="minorHAnsi" w:hAnsiTheme="minorHAnsi" w:cstheme="minorBidi"/>
                <w:b/>
                <w:bCs/>
                <w:color w:val="000000"/>
                <w:sz w:val="22"/>
                <w:szCs w:val="22"/>
              </w:rPr>
              <w:t>Kvalifikacijos reikalavimas</w:t>
            </w:r>
            <w:r w:rsidRPr="6FED3659">
              <w:rPr>
                <w:rStyle w:val="Puslapioinaosnuoroda"/>
                <w:rFonts w:asciiTheme="minorHAnsi" w:hAnsiTheme="minorHAnsi" w:cstheme="minorBidi"/>
                <w:b/>
                <w:bCs/>
                <w:color w:val="000000"/>
                <w:sz w:val="22"/>
                <w:szCs w:val="22"/>
              </w:rPr>
              <w:footnoteReference w:id="7"/>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50F710F2" w14:textId="77777777" w:rsidR="000106B5" w:rsidRPr="00682B25" w:rsidRDefault="000106B5" w:rsidP="000106B5">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15200A3" w14:textId="77777777" w:rsidR="000106B5" w:rsidRPr="00682B25" w:rsidRDefault="000106B5" w:rsidP="000106B5">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1EF3632" w14:textId="77777777" w:rsidR="000106B5" w:rsidRPr="00682B25" w:rsidRDefault="000106B5" w:rsidP="000106B5">
            <w:pPr>
              <w:autoSpaceDE w:val="0"/>
              <w:autoSpaceDN w:val="0"/>
              <w:adjustRightInd w:val="0"/>
              <w:rPr>
                <w:rFonts w:asciiTheme="minorHAnsi" w:hAnsiTheme="minorHAnsi" w:cstheme="minorHAnsi"/>
                <w:b/>
                <w:bCs/>
                <w:color w:val="000000"/>
                <w:sz w:val="22"/>
                <w:szCs w:val="22"/>
              </w:rPr>
            </w:pPr>
          </w:p>
        </w:tc>
      </w:tr>
      <w:tr w:rsidR="000106B5" w:rsidRPr="00682B25" w14:paraId="0FA6A91B" w14:textId="77777777" w:rsidTr="000106B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9B78" w14:textId="77777777" w:rsidR="000106B5" w:rsidRPr="00682B25" w:rsidRDefault="000106B5" w:rsidP="000106B5">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41141" w14:textId="77777777" w:rsidR="000106B5" w:rsidRPr="00682B25" w:rsidRDefault="000106B5" w:rsidP="000106B5">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0106B5" w:rsidRPr="00682B25" w14:paraId="52CA97CA" w14:textId="77777777" w:rsidTr="000106B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23705" w14:textId="77777777" w:rsidR="000106B5" w:rsidRPr="00682B25" w:rsidRDefault="000106B5" w:rsidP="000106B5">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AF575DC" w14:textId="3154B7D9" w:rsidR="000106B5" w:rsidRDefault="000106B5" w:rsidP="000106B5">
            <w:pPr>
              <w:jc w:val="both"/>
              <w:rPr>
                <w:rFonts w:asciiTheme="minorHAnsi" w:hAnsiTheme="minorHAnsi" w:cstheme="minorHAnsi"/>
                <w:color w:val="000000"/>
                <w:sz w:val="22"/>
                <w:szCs w:val="22"/>
              </w:rPr>
            </w:pPr>
            <w:r w:rsidRPr="007649F6">
              <w:rPr>
                <w:rFonts w:asciiTheme="minorHAnsi" w:hAnsiTheme="minorHAnsi" w:cstheme="minorHAnsi"/>
                <w:color w:val="000000"/>
                <w:sz w:val="22"/>
                <w:szCs w:val="22"/>
              </w:rPr>
              <w:t>Tiekėjas (tiekėjų grupės partneriai kartu) per paskutinius 3 metus iki pasiūlymų pateikimo termino pabaigos pagal vieną ar daugiau sutarčių savo jėgomis</w:t>
            </w:r>
            <w:r w:rsidR="00F237FA">
              <w:rPr>
                <w:rStyle w:val="Puslapioinaosnuoroda"/>
                <w:rFonts w:asciiTheme="minorHAnsi" w:hAnsiTheme="minorHAnsi" w:cstheme="minorHAnsi"/>
                <w:color w:val="000000"/>
                <w:sz w:val="22"/>
                <w:szCs w:val="22"/>
              </w:rPr>
              <w:footnoteReference w:id="8"/>
            </w:r>
            <w:r w:rsidRPr="007649F6">
              <w:rPr>
                <w:rFonts w:asciiTheme="minorHAnsi" w:hAnsiTheme="minorHAnsi" w:cstheme="minorHAnsi"/>
                <w:color w:val="000000"/>
                <w:sz w:val="22"/>
                <w:szCs w:val="22"/>
              </w:rPr>
              <w:t xml:space="preserve"> yra tinkamai</w:t>
            </w:r>
            <w:r w:rsidR="00DF4809">
              <w:rPr>
                <w:rStyle w:val="Puslapioinaosnuoroda"/>
                <w:rFonts w:asciiTheme="minorHAnsi" w:hAnsiTheme="minorHAnsi" w:cstheme="minorHAnsi"/>
                <w:color w:val="000000"/>
                <w:sz w:val="22"/>
                <w:szCs w:val="22"/>
              </w:rPr>
              <w:footnoteReference w:id="9"/>
            </w:r>
            <w:r w:rsidRPr="007649F6">
              <w:rPr>
                <w:rFonts w:asciiTheme="minorHAnsi" w:hAnsiTheme="minorHAnsi" w:cstheme="minorHAnsi"/>
                <w:color w:val="000000"/>
                <w:sz w:val="22"/>
                <w:szCs w:val="22"/>
              </w:rPr>
              <w:t xml:space="preserve"> įgyvendinęs pedagogų kompetencijų tobulinimo programas ir (ar) teikęs konsultacijas pedagogų kompetencijų tobulinimo klausimais, kurios (-</w:t>
            </w:r>
            <w:proofErr w:type="spellStart"/>
            <w:r w:rsidRPr="007649F6">
              <w:rPr>
                <w:rFonts w:asciiTheme="minorHAnsi" w:hAnsiTheme="minorHAnsi" w:cstheme="minorHAnsi"/>
                <w:color w:val="000000"/>
                <w:sz w:val="22"/>
                <w:szCs w:val="22"/>
              </w:rPr>
              <w:t>ių</w:t>
            </w:r>
            <w:proofErr w:type="spellEnd"/>
            <w:r w:rsidRPr="007649F6">
              <w:rPr>
                <w:rFonts w:asciiTheme="minorHAnsi" w:hAnsiTheme="minorHAnsi" w:cstheme="minorHAnsi"/>
                <w:color w:val="000000"/>
                <w:sz w:val="22"/>
                <w:szCs w:val="22"/>
              </w:rPr>
              <w:t xml:space="preserve">) vertė (bendra vertė) ne mažesnė kaip </w:t>
            </w:r>
            <w:r>
              <w:rPr>
                <w:rFonts w:asciiTheme="minorHAnsi" w:hAnsiTheme="minorHAnsi" w:cstheme="minorHAnsi"/>
                <w:color w:val="000000"/>
                <w:sz w:val="22"/>
                <w:szCs w:val="22"/>
              </w:rPr>
              <w:t>30</w:t>
            </w:r>
            <w:r w:rsidRPr="007649F6">
              <w:rPr>
                <w:rFonts w:asciiTheme="minorHAnsi" w:hAnsiTheme="minorHAnsi" w:cstheme="minorHAnsi"/>
                <w:color w:val="000000"/>
                <w:sz w:val="22"/>
                <w:szCs w:val="22"/>
              </w:rPr>
              <w:t> 000,00 EUR be PVM.</w:t>
            </w:r>
          </w:p>
          <w:p w14:paraId="15B757DC" w14:textId="77777777" w:rsidR="000106B5" w:rsidRPr="007649F6" w:rsidRDefault="000106B5" w:rsidP="000106B5">
            <w:pPr>
              <w:pStyle w:val="Betarp"/>
              <w:jc w:val="both"/>
              <w:rPr>
                <w:rFonts w:asciiTheme="minorHAnsi" w:hAnsiTheme="minorHAnsi" w:cstheme="minorHAnsi"/>
                <w:bCs/>
                <w:sz w:val="22"/>
                <w:szCs w:val="22"/>
              </w:rPr>
            </w:pPr>
            <w:r w:rsidRPr="007649F6">
              <w:rPr>
                <w:rFonts w:asciiTheme="minorHAnsi" w:hAnsiTheme="minorHAnsi" w:cstheme="minorHAnsi"/>
                <w:bCs/>
                <w:sz w:val="22"/>
                <w:szCs w:val="22"/>
              </w:rPr>
              <w:t>Pastaba:</w:t>
            </w:r>
          </w:p>
          <w:p w14:paraId="35B24BB8" w14:textId="77777777" w:rsidR="000106B5" w:rsidRPr="007649F6" w:rsidRDefault="000106B5" w:rsidP="000106B5">
            <w:pPr>
              <w:pStyle w:val="Betarp"/>
              <w:jc w:val="both"/>
              <w:rPr>
                <w:rFonts w:asciiTheme="minorHAnsi" w:hAnsiTheme="minorHAnsi" w:cstheme="minorHAnsi"/>
                <w:bCs/>
                <w:sz w:val="22"/>
                <w:szCs w:val="22"/>
              </w:rPr>
            </w:pPr>
            <w:r w:rsidRPr="007649F6">
              <w:rPr>
                <w:rFonts w:asciiTheme="minorHAnsi" w:hAnsiTheme="minorHAnsi" w:cstheme="minorHAnsi"/>
                <w:bCs/>
                <w:sz w:val="22"/>
                <w:szCs w:val="22"/>
              </w:rPr>
              <w:t xml:space="preserve">Nepriklausomai nuo įvykdytos (-ų) ir (ar) vykdomos (-ų) sutarties </w:t>
            </w:r>
            <w:r w:rsidRPr="007649F6">
              <w:rPr>
                <w:rFonts w:asciiTheme="minorHAnsi" w:hAnsiTheme="minorHAnsi" w:cstheme="minorHAnsi"/>
                <w:bCs/>
                <w:sz w:val="22"/>
                <w:szCs w:val="22"/>
              </w:rPr>
              <w:lastRenderedPageBreak/>
              <w:t>(-</w:t>
            </w:r>
            <w:proofErr w:type="spellStart"/>
            <w:r w:rsidRPr="007649F6">
              <w:rPr>
                <w:rFonts w:asciiTheme="minorHAnsi" w:hAnsiTheme="minorHAnsi" w:cstheme="minorHAnsi"/>
                <w:bCs/>
                <w:sz w:val="22"/>
                <w:szCs w:val="22"/>
              </w:rPr>
              <w:t>čių</w:t>
            </w:r>
            <w:proofErr w:type="spellEnd"/>
            <w:r w:rsidRPr="007649F6">
              <w:rPr>
                <w:rFonts w:asciiTheme="minorHAnsi" w:hAnsiTheme="minorHAnsi" w:cstheme="minorHAnsi"/>
                <w:bCs/>
                <w:sz w:val="22"/>
                <w:szCs w:val="22"/>
              </w:rPr>
              <w:t>) paslaugų teikimo pradžios ir pabaigos, į bendrą vertę bus skaičiuojama tik per paskutiniuosius 3 metus įvykdytos paslaugų dalies vertė iki pasiūlymų pateikimo termino pabaigos.</w:t>
            </w:r>
          </w:p>
          <w:p w14:paraId="140F9F8C" w14:textId="77777777" w:rsidR="000106B5" w:rsidRPr="00DC0998" w:rsidRDefault="000106B5" w:rsidP="000106B5">
            <w:pPr>
              <w:jc w:val="both"/>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6687F33" w14:textId="77777777" w:rsidR="000106B5" w:rsidRPr="007649F6" w:rsidRDefault="000106B5" w:rsidP="000106B5">
            <w:pPr>
              <w:jc w:val="both"/>
              <w:rPr>
                <w:rFonts w:asciiTheme="minorHAnsi" w:hAnsiTheme="minorHAnsi" w:cstheme="minorHAnsi"/>
                <w:sz w:val="22"/>
                <w:szCs w:val="22"/>
                <w:lang w:eastAsia="en-US"/>
              </w:rPr>
            </w:pPr>
            <w:r w:rsidRPr="007649F6">
              <w:rPr>
                <w:rFonts w:asciiTheme="minorHAnsi" w:hAnsiTheme="minorHAnsi" w:cstheme="minorHAnsi"/>
                <w:sz w:val="22"/>
                <w:szCs w:val="22"/>
                <w:lang w:eastAsia="en-US"/>
              </w:rPr>
              <w:lastRenderedPageBreak/>
              <w:t>EBVPD.</w:t>
            </w:r>
          </w:p>
          <w:p w14:paraId="61E489FD" w14:textId="77777777" w:rsidR="000106B5" w:rsidRPr="007649F6" w:rsidRDefault="000106B5" w:rsidP="000106B5">
            <w:pPr>
              <w:autoSpaceDE w:val="0"/>
              <w:autoSpaceDN w:val="0"/>
              <w:adjustRightInd w:val="0"/>
              <w:jc w:val="both"/>
              <w:rPr>
                <w:rFonts w:asciiTheme="minorHAnsi" w:hAnsiTheme="minorHAnsi" w:cstheme="minorHAnsi"/>
                <w:color w:val="000000"/>
                <w:sz w:val="22"/>
                <w:szCs w:val="22"/>
              </w:rPr>
            </w:pPr>
            <w:r w:rsidRPr="6FED3659">
              <w:rPr>
                <w:rFonts w:asciiTheme="minorHAnsi" w:hAnsiTheme="minorHAnsi" w:cstheme="minorBidi"/>
                <w:sz w:val="22"/>
                <w:szCs w:val="22"/>
                <w:lang w:eastAsia="en-US"/>
              </w:rPr>
              <w:t>Per paskutinius 3 metus iki pasiūlymų pateikimo termino pabaigos įgyvendintų pedagogų kompetencijų tobulinimo programų ir (ar) konsultacijų sąrašas</w:t>
            </w:r>
            <w:r w:rsidRPr="6FED3659">
              <w:rPr>
                <w:rStyle w:val="Puslapioinaosnuoroda"/>
                <w:rFonts w:asciiTheme="minorHAnsi" w:hAnsiTheme="minorHAnsi" w:cstheme="minorBidi"/>
                <w:sz w:val="22"/>
                <w:szCs w:val="22"/>
              </w:rPr>
              <w:footnoteReference w:id="10"/>
            </w:r>
            <w:r w:rsidRPr="6FED3659">
              <w:rPr>
                <w:rFonts w:asciiTheme="minorHAnsi" w:hAnsiTheme="minorHAnsi" w:cstheme="minorBidi"/>
                <w:sz w:val="22"/>
                <w:szCs w:val="22"/>
                <w:lang w:eastAsia="en-US"/>
              </w:rPr>
              <w:t xml:space="preserve">, parengtas pagal pirkimo sąlygų 10 priedą, kuriame nurodytos paslaugų bendros sumos (EUR be PVM), datos ir paslaugų gavėjai (tiek viešieji, tiek privatieji), kartu su užsakovų pažymomis apie tinkamai įvykdytas ankstesnes sutartis. Pažymose turi būti nurodytos suteiktų paslaugų bendros sumos (EUR be PVM), datos paslaugų </w:t>
            </w:r>
            <w:r w:rsidRPr="6FED3659">
              <w:rPr>
                <w:rFonts w:asciiTheme="minorHAnsi" w:hAnsiTheme="minorHAnsi" w:cstheme="minorBidi"/>
                <w:sz w:val="22"/>
                <w:szCs w:val="22"/>
                <w:lang w:eastAsia="en-US"/>
              </w:rPr>
              <w:lastRenderedPageBreak/>
              <w:t>gavėjai, ar paslaugos buvo suteiktos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E8D2C" w14:textId="77777777" w:rsidR="000106B5" w:rsidRPr="00682B25" w:rsidRDefault="000106B5" w:rsidP="000106B5">
            <w:pPr>
              <w:autoSpaceDE w:val="0"/>
              <w:autoSpaceDN w:val="0"/>
              <w:adjustRightInd w:val="0"/>
              <w:rPr>
                <w:rFonts w:asciiTheme="minorHAnsi" w:hAnsiTheme="minorHAnsi" w:cstheme="minorHAnsi"/>
                <w:color w:val="000000"/>
                <w:sz w:val="22"/>
                <w:szCs w:val="22"/>
              </w:rPr>
            </w:pPr>
            <w:r w:rsidRPr="006A7C99">
              <w:rPr>
                <w:rFonts w:asciiTheme="minorHAnsi" w:cstheme="minorHAnsi"/>
                <w:sz w:val="22"/>
                <w:szCs w:val="22"/>
              </w:rPr>
              <w:lastRenderedPageBreak/>
              <w:t>Tiek</w:t>
            </w:r>
            <w:r w:rsidRPr="006A7C99">
              <w:rPr>
                <w:rFonts w:asciiTheme="minorHAnsi" w:cstheme="minorHAnsi"/>
                <w:sz w:val="22"/>
                <w:szCs w:val="22"/>
              </w:rPr>
              <w:t>ė</w:t>
            </w:r>
            <w:r w:rsidRPr="006A7C99">
              <w:rPr>
                <w:rFonts w:asciiTheme="minorHAnsi" w:cstheme="minorHAnsi"/>
                <w:sz w:val="22"/>
                <w:szCs w:val="22"/>
              </w:rPr>
              <w:t>jas (tiek</w:t>
            </w:r>
            <w:r w:rsidRPr="006A7C99">
              <w:rPr>
                <w:rFonts w:asciiTheme="minorHAnsi" w:cstheme="minorHAnsi"/>
                <w:sz w:val="22"/>
                <w:szCs w:val="22"/>
              </w:rPr>
              <w:t>ė</w:t>
            </w:r>
            <w:r w:rsidRPr="006A7C99">
              <w:rPr>
                <w:rFonts w:asciiTheme="minorHAnsi" w:cstheme="minorHAnsi"/>
                <w:sz w:val="22"/>
                <w:szCs w:val="22"/>
              </w:rPr>
              <w:t>j</w:t>
            </w:r>
            <w:r w:rsidRPr="006A7C99">
              <w:rPr>
                <w:rFonts w:asciiTheme="minorHAnsi" w:cstheme="minorHAnsi"/>
                <w:sz w:val="22"/>
                <w:szCs w:val="22"/>
              </w:rPr>
              <w:t>ų</w:t>
            </w:r>
            <w:r w:rsidRPr="006A7C99">
              <w:rPr>
                <w:rFonts w:asciiTheme="minorHAnsi" w:cstheme="minorHAnsi"/>
                <w:sz w:val="22"/>
                <w:szCs w:val="22"/>
              </w:rPr>
              <w:t xml:space="preserve"> grup</w:t>
            </w:r>
            <w:r w:rsidRPr="006A7C99">
              <w:rPr>
                <w:rFonts w:asciiTheme="minorHAnsi" w:cstheme="minorHAnsi"/>
                <w:sz w:val="22"/>
                <w:szCs w:val="22"/>
              </w:rPr>
              <w:t>ė</w:t>
            </w:r>
            <w:r w:rsidRPr="006A7C99">
              <w:rPr>
                <w:rFonts w:asciiTheme="minorHAnsi" w:cstheme="minorHAnsi"/>
                <w:sz w:val="22"/>
                <w:szCs w:val="22"/>
              </w:rPr>
              <w:t>s nariai kartu).</w:t>
            </w:r>
          </w:p>
        </w:tc>
      </w:tr>
    </w:tbl>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66186630" w14:textId="1C52C761" w:rsidR="00C82E95" w:rsidRPr="00DC0998" w:rsidRDefault="00C82E95" w:rsidP="00DC0998">
      <w:pPr>
        <w:tabs>
          <w:tab w:val="left" w:pos="851"/>
        </w:tabs>
        <w:spacing w:after="0" w:line="240" w:lineRule="auto"/>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21434F7E" w14:textId="77777777" w:rsidR="005D5C3F" w:rsidRDefault="005D5C3F" w:rsidP="00382239">
      <w:pPr>
        <w:spacing w:before="60" w:after="60" w:line="256" w:lineRule="auto"/>
        <w:jc w:val="center"/>
        <w:rPr>
          <w:rFonts w:eastAsia="Calibri" w:cstheme="minorHAnsi"/>
          <w:b/>
          <w:bCs/>
          <w:sz w:val="22"/>
          <w:szCs w:val="22"/>
          <w:lang w:eastAsia="en-US"/>
        </w:rPr>
      </w:pPr>
    </w:p>
    <w:p w14:paraId="1924B6C0" w14:textId="77777777" w:rsidR="005D5C3F" w:rsidRDefault="005D5C3F" w:rsidP="005D5C3F">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69CA8387" w14:textId="77777777" w:rsidR="005D5C3F" w:rsidRPr="00682B25" w:rsidRDefault="005D5C3F" w:rsidP="00382239">
      <w:pPr>
        <w:spacing w:before="60" w:after="60" w:line="256" w:lineRule="auto"/>
        <w:jc w:val="center"/>
        <w:rPr>
          <w:rFonts w:eastAsia="Calibri" w:cstheme="minorHAnsi"/>
          <w:b/>
          <w:bCs/>
          <w:sz w:val="22"/>
          <w:szCs w:val="22"/>
          <w:lang w:eastAsia="en-US"/>
        </w:rPr>
      </w:pPr>
    </w:p>
    <w:p w14:paraId="06E7CE83" w14:textId="2A7D3BC3" w:rsidR="00077234" w:rsidRPr="00F5231B" w:rsidRDefault="00384F5A" w:rsidP="00F5231B">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DAA89A2" w14:textId="77777777" w:rsidR="00980F7C" w:rsidRDefault="00980F7C">
      <w:pPr>
        <w:rPr>
          <w:rFonts w:eastAsia="Calibri" w:cstheme="minorHAnsi"/>
          <w:color w:val="0070C0"/>
          <w:sz w:val="22"/>
          <w:szCs w:val="22"/>
        </w:rPr>
      </w:pPr>
      <w:bookmarkStart w:id="79" w:name="_Toc190416455"/>
      <w:r>
        <w:rPr>
          <w:rFonts w:eastAsia="Calibri" w:cstheme="minorHAnsi"/>
          <w:color w:val="0070C0"/>
          <w:sz w:val="22"/>
          <w:szCs w:val="22"/>
        </w:rPr>
        <w:br w:type="page"/>
      </w:r>
    </w:p>
    <w:p w14:paraId="79C3C465" w14:textId="1B863EEE" w:rsidR="00971C1F" w:rsidRPr="005D5C3F" w:rsidRDefault="00971C1F" w:rsidP="00971C1F">
      <w:pPr>
        <w:pStyle w:val="Antrat2"/>
        <w:ind w:left="5103"/>
        <w:rPr>
          <w:rFonts w:asciiTheme="minorHAnsi" w:eastAsia="Calibri" w:hAnsiTheme="minorHAnsi" w:cstheme="minorHAnsi"/>
          <w:color w:val="auto"/>
          <w:sz w:val="22"/>
          <w:szCs w:val="22"/>
        </w:rPr>
      </w:pPr>
      <w:bookmarkStart w:id="80" w:name="_Toc210820600"/>
      <w:r w:rsidRPr="005D5C3F">
        <w:rPr>
          <w:rFonts w:asciiTheme="minorHAnsi" w:eastAsia="Calibri" w:hAnsiTheme="minorHAnsi" w:cstheme="minorHAnsi"/>
          <w:color w:val="auto"/>
          <w:sz w:val="22"/>
          <w:szCs w:val="22"/>
        </w:rPr>
        <w:lastRenderedPageBreak/>
        <w:t xml:space="preserve">Pirkimo sąlygų </w:t>
      </w:r>
      <w:r w:rsidR="00714BBA">
        <w:rPr>
          <w:rFonts w:asciiTheme="minorHAnsi" w:eastAsia="Calibri" w:hAnsiTheme="minorHAnsi" w:cstheme="minorHAnsi"/>
          <w:color w:val="auto"/>
          <w:sz w:val="22"/>
          <w:szCs w:val="22"/>
        </w:rPr>
        <w:t>9</w:t>
      </w:r>
      <w:r w:rsidRPr="005D5C3F">
        <w:rPr>
          <w:rFonts w:asciiTheme="minorHAnsi" w:eastAsia="Calibri" w:hAnsiTheme="minorHAnsi" w:cstheme="minorHAnsi"/>
          <w:color w:val="auto"/>
          <w:sz w:val="22"/>
          <w:szCs w:val="22"/>
        </w:rPr>
        <w:t xml:space="preserve"> priedas „Sutarties sąlygų įvykdymo užtikrinimų formos“</w:t>
      </w:r>
      <w:bookmarkEnd w:id="79"/>
      <w:bookmarkEnd w:id="8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14649EB1"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sidR="005D5C3F">
        <w:rPr>
          <w:rFonts w:eastAsia="Times New Roman" w:cstheme="minorHAnsi"/>
          <w:sz w:val="22"/>
          <w:szCs w:val="22"/>
          <w:lang w:eastAsia="en-US"/>
        </w:rPr>
        <w:t xml:space="preserve">šĮ </w:t>
      </w:r>
      <w:r w:rsidR="00282B87">
        <w:rPr>
          <w:rFonts w:eastAsia="Times New Roman" w:cstheme="minorHAnsi"/>
          <w:sz w:val="22"/>
          <w:szCs w:val="22"/>
          <w:lang w:eastAsia="en-US"/>
        </w:rPr>
        <w:t>Vilniaus švietimo pažangos centras</w:t>
      </w:r>
    </w:p>
    <w:p w14:paraId="028E1882" w14:textId="7C9CA02F"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Calibri" w:cstheme="minorHAnsi"/>
          <w:sz w:val="22"/>
          <w:szCs w:val="22"/>
        </w:rPr>
        <w:t xml:space="preserve">juridinio asmens kodas </w:t>
      </w:r>
      <w:r w:rsidR="00282B87">
        <w:rPr>
          <w:rFonts w:eastAsia="Calibri" w:cstheme="minorHAnsi"/>
          <w:sz w:val="22"/>
          <w:szCs w:val="22"/>
        </w:rPr>
        <w:t>305783083</w:t>
      </w:r>
    </w:p>
    <w:p w14:paraId="204ED565" w14:textId="1AF703A7" w:rsidR="00F63EC6" w:rsidRPr="005D5C3F" w:rsidRDefault="00282B87"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Vilniaus</w:t>
      </w:r>
      <w:r w:rsidR="00C67B20">
        <w:rPr>
          <w:rFonts w:eastAsia="Times New Roman" w:cstheme="minorHAnsi"/>
          <w:sz w:val="22"/>
          <w:szCs w:val="22"/>
          <w:lang w:eastAsia="en-US"/>
        </w:rPr>
        <w:t xml:space="preserve"> </w:t>
      </w:r>
      <w:r w:rsidR="005D5C3F">
        <w:rPr>
          <w:rFonts w:eastAsia="Times New Roman" w:cstheme="minorHAnsi"/>
          <w:sz w:val="22"/>
          <w:szCs w:val="22"/>
          <w:lang w:eastAsia="en-US"/>
        </w:rPr>
        <w:t xml:space="preserve">g. </w:t>
      </w:r>
      <w:r>
        <w:rPr>
          <w:rFonts w:eastAsia="Times New Roman" w:cstheme="minorHAnsi"/>
          <w:sz w:val="22"/>
          <w:szCs w:val="22"/>
          <w:lang w:eastAsia="en-US"/>
        </w:rPr>
        <w:t>39-1</w:t>
      </w:r>
      <w:r w:rsidR="00F63EC6" w:rsidRPr="005D5C3F">
        <w:rPr>
          <w:rFonts w:eastAsia="Times New Roman" w:cstheme="minorHAnsi"/>
          <w:sz w:val="22"/>
          <w:szCs w:val="22"/>
          <w:lang w:eastAsia="en-US"/>
        </w:rPr>
        <w:t>, LT-</w:t>
      </w:r>
      <w:r w:rsidR="00C67B20">
        <w:rPr>
          <w:rFonts w:eastAsia="Times New Roman" w:cstheme="minorHAnsi"/>
          <w:sz w:val="22"/>
          <w:szCs w:val="22"/>
          <w:lang w:eastAsia="en-US"/>
        </w:rPr>
        <w:t>0</w:t>
      </w:r>
      <w:r>
        <w:rPr>
          <w:rFonts w:eastAsia="Times New Roman" w:cstheme="minorHAnsi"/>
          <w:sz w:val="22"/>
          <w:szCs w:val="22"/>
          <w:lang w:eastAsia="en-US"/>
        </w:rPr>
        <w:t>1119</w:t>
      </w:r>
      <w:r w:rsidR="00F63EC6" w:rsidRPr="005D5C3F">
        <w:rPr>
          <w:rFonts w:eastAsia="Times New Roman" w:cstheme="minorHAnsi"/>
          <w:sz w:val="22"/>
          <w:szCs w:val="22"/>
          <w:lang w:eastAsia="en-US"/>
        </w:rPr>
        <w:t xml:space="preserve"> Vilnius</w:t>
      </w:r>
    </w:p>
    <w:p w14:paraId="014C4E8D" w14:textId="77777777" w:rsidR="00971C1F" w:rsidRPr="005D5C3F" w:rsidRDefault="00971C1F" w:rsidP="00971C1F">
      <w:pPr>
        <w:suppressAutoHyphens/>
        <w:autoSpaceDN w:val="0"/>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09609C6" w14:textId="77777777" w:rsidR="00282B87" w:rsidRPr="005D5C3F" w:rsidRDefault="00282B87" w:rsidP="00282B87">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Pr>
          <w:rFonts w:eastAsia="Times New Roman" w:cstheme="minorHAnsi"/>
          <w:sz w:val="22"/>
          <w:szCs w:val="22"/>
          <w:lang w:eastAsia="en-US"/>
        </w:rPr>
        <w:t>šĮ Vilniaus švietimo pažangos centras</w:t>
      </w:r>
    </w:p>
    <w:p w14:paraId="3701B5A4" w14:textId="77777777" w:rsidR="00282B87" w:rsidRPr="005D5C3F" w:rsidRDefault="00282B87" w:rsidP="00282B87">
      <w:pPr>
        <w:suppressAutoHyphens/>
        <w:spacing w:after="0" w:line="240" w:lineRule="auto"/>
        <w:rPr>
          <w:rFonts w:eastAsia="Times New Roman" w:cstheme="minorHAnsi"/>
          <w:sz w:val="22"/>
          <w:szCs w:val="22"/>
          <w:lang w:eastAsia="en-US"/>
        </w:rPr>
      </w:pPr>
      <w:r w:rsidRPr="005D5C3F">
        <w:rPr>
          <w:rFonts w:eastAsia="Calibri" w:cstheme="minorHAnsi"/>
          <w:sz w:val="22"/>
          <w:szCs w:val="22"/>
        </w:rPr>
        <w:t xml:space="preserve">juridinio asmens kodas </w:t>
      </w:r>
      <w:r>
        <w:rPr>
          <w:rFonts w:eastAsia="Calibri" w:cstheme="minorHAnsi"/>
          <w:sz w:val="22"/>
          <w:szCs w:val="22"/>
        </w:rPr>
        <w:t>305783083</w:t>
      </w:r>
    </w:p>
    <w:p w14:paraId="57A21DB5" w14:textId="77777777" w:rsidR="00282B87" w:rsidRPr="005D5C3F" w:rsidRDefault="00282B87" w:rsidP="00282B87">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Vilniaus g. 39-1</w:t>
      </w:r>
      <w:r w:rsidRPr="005D5C3F">
        <w:rPr>
          <w:rFonts w:eastAsia="Times New Roman" w:cstheme="minorHAnsi"/>
          <w:sz w:val="22"/>
          <w:szCs w:val="22"/>
          <w:lang w:eastAsia="en-US"/>
        </w:rPr>
        <w:t>, LT-</w:t>
      </w:r>
      <w:r>
        <w:rPr>
          <w:rFonts w:eastAsia="Times New Roman" w:cstheme="minorHAnsi"/>
          <w:sz w:val="22"/>
          <w:szCs w:val="22"/>
          <w:lang w:eastAsia="en-US"/>
        </w:rPr>
        <w:t>01119</w:t>
      </w:r>
      <w:r w:rsidRPr="005D5C3F">
        <w:rPr>
          <w:rFonts w:eastAsia="Times New Roman" w:cstheme="minorHAnsi"/>
          <w:sz w:val="22"/>
          <w:szCs w:val="22"/>
          <w:lang w:eastAsia="en-US"/>
        </w:rPr>
        <w:t xml:space="preserve"> Vilnius</w:t>
      </w:r>
    </w:p>
    <w:p w14:paraId="2CB232DD" w14:textId="7239704C" w:rsidR="00C67B20" w:rsidRPr="005D5C3F" w:rsidRDefault="00C67B20" w:rsidP="00282B87">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5D5C3F">
      <w:pPr>
        <w:suppressAutoHyphens/>
        <w:spacing w:after="0" w:line="240" w:lineRule="auto"/>
        <w:ind w:firstLine="567"/>
        <w:rPr>
          <w:rFonts w:eastAsia="Times New Roman" w:cstheme="minorHAnsi"/>
          <w:sz w:val="22"/>
          <w:szCs w:val="22"/>
          <w:shd w:val="clear" w:color="auto" w:fill="D9D9D9"/>
          <w:lang w:eastAsia="en-US"/>
        </w:rPr>
      </w:pP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8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5F8A028"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5D5C3F">
        <w:rPr>
          <w:rFonts w:eastAsia="Times New Roman" w:cstheme="minorHAnsi"/>
          <w:sz w:val="22"/>
          <w:szCs w:val="22"/>
          <w:lang w:eastAsia="en-US"/>
        </w:rPr>
        <w:t>V</w:t>
      </w:r>
      <w:r w:rsidR="005D5C3F" w:rsidRPr="005D5C3F">
        <w:rPr>
          <w:rFonts w:eastAsia="Times New Roman" w:cstheme="minorHAnsi"/>
          <w:sz w:val="22"/>
          <w:szCs w:val="22"/>
          <w:lang w:eastAsia="en-US"/>
        </w:rPr>
        <w:t xml:space="preserve">šĮ </w:t>
      </w:r>
      <w:r w:rsidR="00282B87">
        <w:rPr>
          <w:rFonts w:eastAsia="Times New Roman" w:cstheme="minorHAnsi"/>
          <w:sz w:val="22"/>
          <w:szCs w:val="22"/>
          <w:lang w:eastAsia="en-US"/>
        </w:rPr>
        <w:t>Vilniaus švietimo pažangos centras</w:t>
      </w:r>
      <w:r w:rsidRPr="005D5C3F">
        <w:rPr>
          <w:rFonts w:eastAsia="Times New Roman" w:cstheme="minorHAnsi"/>
          <w:sz w:val="22"/>
          <w:szCs w:val="22"/>
          <w:lang w:eastAsia="en-US"/>
        </w:rPr>
        <w:t xml:space="preserve">, </w:t>
      </w:r>
      <w:r w:rsidR="00282B87">
        <w:rPr>
          <w:rFonts w:eastAsia="Times New Roman" w:cstheme="minorHAnsi"/>
          <w:sz w:val="22"/>
          <w:szCs w:val="22"/>
          <w:lang w:eastAsia="en-US"/>
        </w:rPr>
        <w:t>Vilniaus</w:t>
      </w:r>
      <w:r w:rsidR="005D5C3F" w:rsidRPr="005D5C3F">
        <w:rPr>
          <w:rFonts w:eastAsia="Times New Roman" w:cstheme="minorHAnsi"/>
          <w:sz w:val="22"/>
          <w:szCs w:val="22"/>
          <w:lang w:eastAsia="en-US"/>
        </w:rPr>
        <w:t xml:space="preserve"> g. </w:t>
      </w:r>
      <w:r w:rsidR="00282B87">
        <w:rPr>
          <w:rFonts w:eastAsia="Times New Roman" w:cstheme="minorHAnsi"/>
          <w:sz w:val="22"/>
          <w:szCs w:val="22"/>
          <w:lang w:eastAsia="en-US"/>
        </w:rPr>
        <w:t>39-1</w:t>
      </w:r>
      <w:r w:rsidRPr="005D5C3F">
        <w:rPr>
          <w:rFonts w:eastAsia="Times New Roman" w:cstheme="minorHAnsi"/>
          <w:sz w:val="22"/>
          <w:szCs w:val="22"/>
          <w:lang w:eastAsia="en-US"/>
        </w:rPr>
        <w:t xml:space="preserve">, Vilnius (toliau – Užsakovas) </w:t>
      </w:r>
      <w:r w:rsidR="006E729F" w:rsidRPr="005D5C3F">
        <w:rPr>
          <w:rFonts w:eastAsia="Times New Roman" w:cstheme="minorHAnsi"/>
          <w:sz w:val="22"/>
          <w:szCs w:val="22"/>
          <w:lang w:eastAsia="en-US"/>
        </w:rPr>
        <w:t>išmokėti pagal šį išduotą laidavimo draudimo raštą</w:t>
      </w:r>
      <w:r w:rsidR="006E729F" w:rsidRPr="005D5C3F">
        <w:rPr>
          <w:rFonts w:eastAsia="Times New Roman" w:cstheme="minorHAnsi"/>
          <w:sz w:val="22"/>
          <w:szCs w:val="22"/>
          <w:highlight w:val="lightGray"/>
          <w:shd w:val="clear" w:color="auto" w:fill="D9D9D9"/>
          <w:lang w:eastAsia="en-US"/>
        </w:rPr>
        <w:t xml:space="preserve"> </w:t>
      </w:r>
      <w:r w:rsidRPr="005D5C3F">
        <w:rPr>
          <w:rFonts w:eastAsia="Times New Roman" w:cstheme="minorHAnsi"/>
          <w:sz w:val="22"/>
          <w:szCs w:val="22"/>
          <w:highlight w:val="lightGray"/>
          <w:shd w:val="clear" w:color="auto" w:fill="D9D9D9"/>
          <w:lang w:eastAsia="en-US"/>
        </w:rPr>
        <w:t>[įrašykite laidavimo sumą skaičiais]</w:t>
      </w:r>
      <w:r w:rsidRPr="005D5C3F">
        <w:rPr>
          <w:rFonts w:eastAsia="Times New Roman" w:cstheme="minorHAnsi"/>
          <w:sz w:val="22"/>
          <w:szCs w:val="22"/>
          <w:lang w:eastAsia="en-US"/>
        </w:rPr>
        <w:t xml:space="preserve"> (</w:t>
      </w:r>
      <w:r w:rsidRPr="005D5C3F">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highlight w:val="lightGray"/>
          <w:shd w:val="clear" w:color="auto" w:fill="D9D9D9"/>
          <w:lang w:eastAsia="en-US"/>
        </w:rPr>
        <w:t>]</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8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8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8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BAFE47C" w14:textId="6FACCFD2" w:rsidR="00B83A14" w:rsidRDefault="00B83A14">
      <w:pPr>
        <w:rPr>
          <w:rFonts w:eastAsia="Times New Roman" w:cstheme="minorHAnsi"/>
          <w:sz w:val="22"/>
          <w:szCs w:val="22"/>
          <w:lang w:eastAsia="en-US"/>
        </w:rPr>
      </w:pPr>
      <w:r>
        <w:rPr>
          <w:rFonts w:eastAsia="Times New Roman" w:cstheme="minorHAnsi"/>
          <w:sz w:val="22"/>
          <w:szCs w:val="22"/>
          <w:lang w:eastAsia="en-US"/>
        </w:rPr>
        <w:br w:type="page"/>
      </w:r>
    </w:p>
    <w:p w14:paraId="29BC735C" w14:textId="77777777" w:rsidR="00395DA6" w:rsidRDefault="00395DA6" w:rsidP="00971C1F">
      <w:pPr>
        <w:spacing w:after="0" w:line="240" w:lineRule="auto"/>
        <w:ind w:firstLine="567"/>
        <w:jc w:val="both"/>
        <w:rPr>
          <w:rFonts w:eastAsia="Times New Roman" w:cstheme="minorHAnsi"/>
          <w:sz w:val="22"/>
          <w:szCs w:val="22"/>
          <w:lang w:eastAsia="en-US"/>
        </w:rPr>
      </w:pPr>
    </w:p>
    <w:p w14:paraId="5B24BCB4" w14:textId="281693B2" w:rsidR="00395DA6" w:rsidRPr="005D5C3F" w:rsidRDefault="00395DA6" w:rsidP="00F5231B">
      <w:pPr>
        <w:pStyle w:val="Antrat2"/>
        <w:jc w:val="right"/>
        <w:rPr>
          <w:rFonts w:asciiTheme="minorHAnsi" w:eastAsia="Calibri" w:hAnsiTheme="minorHAnsi" w:cstheme="minorHAnsi"/>
          <w:color w:val="auto"/>
          <w:sz w:val="22"/>
          <w:szCs w:val="22"/>
        </w:rPr>
      </w:pPr>
      <w:bookmarkStart w:id="83" w:name="_Toc210820601"/>
      <w:r w:rsidRPr="005D5C3F">
        <w:rPr>
          <w:rFonts w:asciiTheme="minorHAnsi" w:eastAsia="Calibri" w:hAnsiTheme="minorHAnsi" w:cstheme="minorHAnsi"/>
          <w:color w:val="auto"/>
          <w:sz w:val="22"/>
          <w:szCs w:val="22"/>
        </w:rPr>
        <w:t xml:space="preserve">Pirkimo sąlygų </w:t>
      </w:r>
      <w:r w:rsidR="00714BBA">
        <w:rPr>
          <w:rFonts w:asciiTheme="minorHAnsi" w:eastAsia="Calibri" w:hAnsiTheme="minorHAnsi" w:cstheme="minorHAnsi"/>
          <w:color w:val="auto"/>
          <w:sz w:val="22"/>
          <w:szCs w:val="22"/>
        </w:rPr>
        <w:t>10</w:t>
      </w:r>
      <w:r w:rsidRPr="005D5C3F">
        <w:rPr>
          <w:rFonts w:asciiTheme="minorHAnsi" w:eastAsia="Calibri" w:hAnsiTheme="minorHAnsi" w:cstheme="minorHAnsi"/>
          <w:color w:val="auto"/>
          <w:sz w:val="22"/>
          <w:szCs w:val="22"/>
        </w:rPr>
        <w:t xml:space="preserve"> priedas „</w:t>
      </w:r>
      <w:r w:rsidR="00714BBA">
        <w:rPr>
          <w:rFonts w:asciiTheme="minorHAnsi" w:eastAsia="Calibri" w:hAnsiTheme="minorHAnsi" w:cstheme="minorHAnsi"/>
          <w:color w:val="auto"/>
          <w:sz w:val="22"/>
          <w:szCs w:val="22"/>
        </w:rPr>
        <w:t>Savo jėgomis tinkamai suteiktų paslaugų</w:t>
      </w:r>
      <w:r>
        <w:rPr>
          <w:rFonts w:asciiTheme="minorHAnsi" w:eastAsia="Calibri" w:hAnsiTheme="minorHAnsi" w:cstheme="minorHAnsi"/>
          <w:color w:val="auto"/>
          <w:sz w:val="22"/>
          <w:szCs w:val="22"/>
        </w:rPr>
        <w:t xml:space="preserve"> sąrašas</w:t>
      </w:r>
      <w:r w:rsidRPr="005D5C3F">
        <w:rPr>
          <w:rFonts w:asciiTheme="minorHAnsi" w:eastAsia="Calibri" w:hAnsiTheme="minorHAnsi" w:cstheme="minorHAnsi"/>
          <w:color w:val="auto"/>
          <w:sz w:val="22"/>
          <w:szCs w:val="22"/>
        </w:rPr>
        <w:t>“</w:t>
      </w:r>
      <w:bookmarkEnd w:id="83"/>
    </w:p>
    <w:p w14:paraId="11F651C4" w14:textId="77777777" w:rsidR="00F5231B" w:rsidRPr="00F5231B" w:rsidRDefault="00F5231B" w:rsidP="00F5231B">
      <w:pPr>
        <w:keepNext/>
        <w:suppressAutoHyphens/>
        <w:spacing w:after="0" w:line="240" w:lineRule="auto"/>
        <w:ind w:firstLine="851"/>
        <w:jc w:val="center"/>
        <w:outlineLvl w:val="0"/>
        <w:rPr>
          <w:rFonts w:eastAsia="Times New Roman" w:cstheme="minorHAnsi"/>
          <w:b/>
          <w:caps/>
          <w:color w:val="00000A"/>
          <w:sz w:val="24"/>
          <w:szCs w:val="24"/>
          <w:lang w:eastAsia="en-US"/>
        </w:rPr>
      </w:pPr>
      <w:bookmarkStart w:id="84" w:name="_Toc528137206"/>
      <w:bookmarkStart w:id="85" w:name="_Toc531600014"/>
    </w:p>
    <w:p w14:paraId="31AB97A8" w14:textId="77777777" w:rsidR="00F5231B" w:rsidRPr="00F5231B" w:rsidRDefault="00F5231B" w:rsidP="00ED78B5">
      <w:pPr>
        <w:rPr>
          <w:rFonts w:eastAsia="Times New Roman" w:cstheme="minorHAnsi"/>
          <w:b/>
          <w:caps/>
          <w:color w:val="00000A"/>
          <w:sz w:val="24"/>
          <w:szCs w:val="24"/>
          <w:lang w:eastAsia="en-US"/>
        </w:rPr>
      </w:pPr>
      <w:r w:rsidRPr="00F5231B">
        <w:rPr>
          <w:rFonts w:eastAsia="Times New Roman" w:cstheme="minorHAnsi"/>
          <w:b/>
          <w:caps/>
          <w:color w:val="00000A"/>
          <w:sz w:val="24"/>
          <w:szCs w:val="24"/>
          <w:lang w:eastAsia="en-US"/>
        </w:rPr>
        <w:t xml:space="preserve">                      SAVO JĖGOMIS TINKAMAI SUTEIKTŲ PASLAUGŲ sąrašas</w:t>
      </w:r>
      <w:bookmarkEnd w:id="84"/>
      <w:bookmarkEnd w:id="85"/>
    </w:p>
    <w:p w14:paraId="1EE5DE80" w14:textId="1F34A5B8" w:rsidR="00F5231B" w:rsidRPr="00F5231B" w:rsidRDefault="00F5231B" w:rsidP="00F5231B">
      <w:pPr>
        <w:spacing w:after="0" w:line="240" w:lineRule="auto"/>
        <w:jc w:val="center"/>
        <w:rPr>
          <w:rFonts w:eastAsia="Times New Roman" w:cstheme="minorHAnsi"/>
          <w:i/>
          <w:iCs/>
          <w:sz w:val="24"/>
          <w:szCs w:val="24"/>
          <w:u w:val="single"/>
        </w:rPr>
      </w:pPr>
      <w:r w:rsidRPr="00F5231B">
        <w:rPr>
          <w:rFonts w:eastAsia="Times New Roman" w:cstheme="minorHAnsi"/>
          <w:i/>
          <w:iCs/>
          <w:sz w:val="24"/>
          <w:szCs w:val="24"/>
          <w:u w:val="single"/>
        </w:rPr>
        <w:t xml:space="preserve">(PIRKIMO SĄLYGŲ </w:t>
      </w:r>
      <w:r w:rsidR="00714BBA">
        <w:rPr>
          <w:rFonts w:eastAsia="Times New Roman" w:cstheme="minorHAnsi"/>
          <w:i/>
          <w:iCs/>
          <w:sz w:val="24"/>
          <w:szCs w:val="24"/>
          <w:u w:val="single"/>
        </w:rPr>
        <w:t>8 PRIEDO</w:t>
      </w:r>
      <w:r w:rsidRPr="00F5231B">
        <w:rPr>
          <w:rFonts w:eastAsia="Times New Roman" w:cstheme="minorHAnsi"/>
          <w:i/>
          <w:iCs/>
          <w:sz w:val="24"/>
          <w:szCs w:val="24"/>
          <w:u w:val="single"/>
        </w:rPr>
        <w:t xml:space="preserve"> REIKALAVIMAS)</w:t>
      </w:r>
    </w:p>
    <w:p w14:paraId="73959F80" w14:textId="77777777" w:rsidR="00F5231B" w:rsidRPr="00F5231B" w:rsidRDefault="00F5231B" w:rsidP="00F5231B">
      <w:pPr>
        <w:suppressAutoHyphens/>
        <w:spacing w:after="0" w:line="240" w:lineRule="auto"/>
        <w:ind w:firstLine="851"/>
        <w:jc w:val="both"/>
        <w:rPr>
          <w:rFonts w:eastAsia="Times New Roman" w:cstheme="minorHAnsi"/>
          <w:color w:val="00000A"/>
          <w:sz w:val="24"/>
          <w:szCs w:val="24"/>
          <w:lang w:eastAsia="en-US"/>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0"/>
        <w:gridCol w:w="1812"/>
        <w:gridCol w:w="1986"/>
        <w:gridCol w:w="1828"/>
        <w:gridCol w:w="1822"/>
        <w:gridCol w:w="1724"/>
      </w:tblGrid>
      <w:tr w:rsidR="00F5231B" w:rsidRPr="00F5231B" w14:paraId="126494C5" w14:textId="77777777" w:rsidTr="0046354B">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4E14EAE2"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1383C3D6" w14:textId="6BF06036"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 xml:space="preserve">Sutarties </w:t>
            </w:r>
            <w:r w:rsidR="00331DA5">
              <w:rPr>
                <w:rFonts w:eastAsia="Times New Roman" w:cstheme="minorHAnsi"/>
                <w:b/>
                <w:color w:val="00000A"/>
                <w:sz w:val="20"/>
                <w:szCs w:val="20"/>
                <w:lang w:eastAsia="en-US"/>
              </w:rPr>
              <w:t xml:space="preserve">objekto </w:t>
            </w:r>
            <w:r w:rsidRPr="00F5231B">
              <w:rPr>
                <w:rFonts w:eastAsia="Times New Roman" w:cstheme="minorHAnsi"/>
                <w:b/>
                <w:color w:val="00000A"/>
                <w:sz w:val="20"/>
                <w:szCs w:val="20"/>
                <w:lang w:eastAsia="en-US"/>
              </w:rPr>
              <w:t>pavadinimas</w:t>
            </w:r>
          </w:p>
        </w:tc>
        <w:tc>
          <w:tcPr>
            <w:tcW w:w="1001" w:type="pct"/>
            <w:tcBorders>
              <w:top w:val="single" w:sz="4" w:space="0" w:color="000000"/>
              <w:left w:val="single" w:sz="4" w:space="0" w:color="000000"/>
              <w:bottom w:val="single" w:sz="4" w:space="0" w:color="000000"/>
              <w:right w:val="single" w:sz="4" w:space="0" w:color="auto"/>
            </w:tcBorders>
            <w:hideMark/>
          </w:tcPr>
          <w:p w14:paraId="40FC9327"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34A611AA"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Reikalaujamų paslaugų*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62008012"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 xml:space="preserve">Paslaugų teikimo pradžios ir pabaigos datos </w:t>
            </w:r>
            <w:r w:rsidRPr="00F5231B">
              <w:rPr>
                <w:rFonts w:eastAsia="Times New Roman" w:cstheme="minorHAnsi"/>
                <w:b/>
                <w:bCs/>
                <w:sz w:val="20"/>
                <w:szCs w:val="20"/>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483E2029"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Paslaugų gavėjo pavadinimas, kontaktiniai duomenys</w:t>
            </w:r>
          </w:p>
        </w:tc>
      </w:tr>
      <w:tr w:rsidR="00F5231B" w:rsidRPr="00F5231B" w14:paraId="6408600E" w14:textId="77777777" w:rsidTr="0046354B">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7AC152B"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5FB4F706"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2</w:t>
            </w:r>
          </w:p>
        </w:tc>
        <w:tc>
          <w:tcPr>
            <w:tcW w:w="1001" w:type="pct"/>
            <w:tcBorders>
              <w:top w:val="single" w:sz="4" w:space="0" w:color="000000"/>
              <w:left w:val="single" w:sz="4" w:space="0" w:color="000000"/>
              <w:bottom w:val="single" w:sz="4" w:space="0" w:color="000000"/>
              <w:right w:val="single" w:sz="4" w:space="0" w:color="auto"/>
            </w:tcBorders>
            <w:hideMark/>
          </w:tcPr>
          <w:p w14:paraId="3C758A4E"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3</w:t>
            </w:r>
          </w:p>
        </w:tc>
        <w:tc>
          <w:tcPr>
            <w:tcW w:w="921" w:type="pct"/>
            <w:tcBorders>
              <w:top w:val="single" w:sz="4" w:space="0" w:color="000000"/>
              <w:left w:val="single" w:sz="4" w:space="0" w:color="auto"/>
              <w:bottom w:val="single" w:sz="4" w:space="0" w:color="000000"/>
              <w:right w:val="single" w:sz="4" w:space="0" w:color="000000"/>
            </w:tcBorders>
            <w:hideMark/>
          </w:tcPr>
          <w:p w14:paraId="0447A61C"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4</w:t>
            </w:r>
          </w:p>
        </w:tc>
        <w:tc>
          <w:tcPr>
            <w:tcW w:w="918" w:type="pct"/>
            <w:tcBorders>
              <w:top w:val="single" w:sz="4" w:space="0" w:color="000000"/>
              <w:left w:val="single" w:sz="4" w:space="0" w:color="000000"/>
              <w:bottom w:val="single" w:sz="4" w:space="0" w:color="000000"/>
              <w:right w:val="single" w:sz="4" w:space="0" w:color="auto"/>
            </w:tcBorders>
            <w:hideMark/>
          </w:tcPr>
          <w:p w14:paraId="4BBC367F"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5</w:t>
            </w:r>
          </w:p>
        </w:tc>
        <w:tc>
          <w:tcPr>
            <w:tcW w:w="869" w:type="pct"/>
            <w:tcBorders>
              <w:top w:val="single" w:sz="4" w:space="0" w:color="000000"/>
              <w:left w:val="single" w:sz="4" w:space="0" w:color="auto"/>
              <w:bottom w:val="single" w:sz="4" w:space="0" w:color="000000"/>
              <w:right w:val="single" w:sz="4" w:space="0" w:color="000000"/>
            </w:tcBorders>
            <w:hideMark/>
          </w:tcPr>
          <w:p w14:paraId="0E837411"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6</w:t>
            </w:r>
          </w:p>
        </w:tc>
      </w:tr>
      <w:tr w:rsidR="00F5231B" w:rsidRPr="00F5231B" w14:paraId="44278514"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059D58C"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1.</w:t>
            </w:r>
          </w:p>
        </w:tc>
        <w:tc>
          <w:tcPr>
            <w:tcW w:w="913" w:type="pct"/>
            <w:tcBorders>
              <w:top w:val="single" w:sz="4" w:space="0" w:color="000000"/>
              <w:left w:val="single" w:sz="4" w:space="0" w:color="000000"/>
              <w:bottom w:val="single" w:sz="4" w:space="0" w:color="000000"/>
              <w:right w:val="single" w:sz="4" w:space="0" w:color="000000"/>
            </w:tcBorders>
          </w:tcPr>
          <w:p w14:paraId="01623B3F"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30879C2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5D7D7953"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31A45A9B"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0934A84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321DB2E2"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B292456"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2.</w:t>
            </w:r>
          </w:p>
        </w:tc>
        <w:tc>
          <w:tcPr>
            <w:tcW w:w="913" w:type="pct"/>
            <w:tcBorders>
              <w:top w:val="single" w:sz="4" w:space="0" w:color="000000"/>
              <w:left w:val="single" w:sz="4" w:space="0" w:color="000000"/>
              <w:bottom w:val="single" w:sz="4" w:space="0" w:color="000000"/>
              <w:right w:val="single" w:sz="4" w:space="0" w:color="000000"/>
            </w:tcBorders>
          </w:tcPr>
          <w:p w14:paraId="3463C97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7333B17D"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212D0684"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575FC467"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0FFE8414"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70578B03" w14:textId="77777777" w:rsidTr="0046354B">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86443BF"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7987C056"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67EAAE28"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31282BBE"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6D22F17C"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70971D9A"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12485732"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97CEBD9"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7870C41D"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19207609"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0D5D0785"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44F64166"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3637B5DB"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4F421146"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7C45DB53"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1EFBE7E8" w14:textId="77777777" w:rsidR="00F5231B" w:rsidRPr="00F5231B" w:rsidRDefault="00F5231B" w:rsidP="0046354B">
            <w:pPr>
              <w:suppressAutoHyphens/>
              <w:spacing w:after="0" w:line="240" w:lineRule="auto"/>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40FC605C"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2D09824A"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60D814B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5C9EB2E6"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bl>
    <w:p w14:paraId="349D7D9A" w14:textId="5A124B30" w:rsidR="00F5231B" w:rsidRPr="00F5231B" w:rsidRDefault="00F5231B" w:rsidP="00F5231B">
      <w:pPr>
        <w:suppressAutoHyphens/>
        <w:spacing w:after="0" w:line="240" w:lineRule="auto"/>
        <w:ind w:firstLine="851"/>
        <w:jc w:val="both"/>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 xml:space="preserve">*Pirkimo sąlygų </w:t>
      </w:r>
      <w:r w:rsidR="00714BBA">
        <w:rPr>
          <w:rFonts w:eastAsia="Times New Roman" w:cstheme="minorHAnsi"/>
          <w:b/>
          <w:color w:val="00000A"/>
          <w:sz w:val="20"/>
          <w:szCs w:val="20"/>
          <w:lang w:eastAsia="en-US"/>
        </w:rPr>
        <w:t>8 priedas.</w:t>
      </w:r>
    </w:p>
    <w:p w14:paraId="18E84840" w14:textId="77777777" w:rsidR="00F5231B" w:rsidRPr="00F5231B" w:rsidRDefault="00F5231B" w:rsidP="00F5231B">
      <w:pPr>
        <w:snapToGrid w:val="0"/>
        <w:spacing w:after="0" w:line="240" w:lineRule="auto"/>
        <w:ind w:firstLine="851"/>
        <w:jc w:val="both"/>
        <w:rPr>
          <w:rFonts w:eastAsia="Times New Roman" w:cstheme="minorHAnsi"/>
          <w:b/>
          <w:color w:val="00000A"/>
          <w:position w:val="6"/>
          <w:sz w:val="24"/>
          <w:szCs w:val="24"/>
          <w:lang w:eastAsia="en-US"/>
        </w:rPr>
      </w:pPr>
    </w:p>
    <w:p w14:paraId="222887C8" w14:textId="77777777" w:rsidR="00F5231B" w:rsidRPr="00F5231B" w:rsidRDefault="00F5231B" w:rsidP="00F5231B">
      <w:pPr>
        <w:suppressAutoHyphens/>
        <w:spacing w:after="0" w:line="240" w:lineRule="auto"/>
        <w:ind w:firstLine="851"/>
        <w:jc w:val="both"/>
        <w:rPr>
          <w:rFonts w:eastAsia="Times New Roman" w:cstheme="minorHAnsi"/>
          <w:color w:val="00000A"/>
          <w:sz w:val="24"/>
          <w:szCs w:val="24"/>
          <w:lang w:eastAsia="en-US"/>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F5231B" w:rsidRPr="00F5231B" w14:paraId="4B665350" w14:textId="77777777" w:rsidTr="0046354B">
        <w:trPr>
          <w:trHeight w:val="285"/>
        </w:trPr>
        <w:tc>
          <w:tcPr>
            <w:tcW w:w="3283" w:type="dxa"/>
            <w:tcBorders>
              <w:top w:val="nil"/>
              <w:left w:val="nil"/>
              <w:bottom w:val="single" w:sz="4" w:space="0" w:color="auto"/>
              <w:right w:val="nil"/>
            </w:tcBorders>
            <w:shd w:val="clear" w:color="auto" w:fill="FFFFFF"/>
          </w:tcPr>
          <w:p w14:paraId="07EDD6E8"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604" w:type="dxa"/>
            <w:shd w:val="clear" w:color="auto" w:fill="FFFFFF"/>
          </w:tcPr>
          <w:p w14:paraId="4A5A2E30"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nil"/>
              <w:left w:val="nil"/>
              <w:bottom w:val="single" w:sz="4" w:space="0" w:color="auto"/>
              <w:right w:val="nil"/>
            </w:tcBorders>
            <w:shd w:val="clear" w:color="auto" w:fill="FFFFFF"/>
          </w:tcPr>
          <w:p w14:paraId="00AAD237"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701" w:type="dxa"/>
            <w:shd w:val="clear" w:color="auto" w:fill="FFFFFF"/>
          </w:tcPr>
          <w:p w14:paraId="344F353D"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nil"/>
              <w:left w:val="nil"/>
              <w:bottom w:val="single" w:sz="4" w:space="0" w:color="auto"/>
              <w:right w:val="nil"/>
            </w:tcBorders>
            <w:shd w:val="clear" w:color="auto" w:fill="FFFFFF"/>
          </w:tcPr>
          <w:p w14:paraId="5DBA33E9"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r>
      <w:tr w:rsidR="00F5231B" w:rsidRPr="00F5231B" w14:paraId="4756760B" w14:textId="77777777" w:rsidTr="0046354B">
        <w:trPr>
          <w:trHeight w:val="186"/>
        </w:trPr>
        <w:tc>
          <w:tcPr>
            <w:tcW w:w="3283" w:type="dxa"/>
            <w:tcBorders>
              <w:top w:val="single" w:sz="4" w:space="0" w:color="auto"/>
              <w:left w:val="nil"/>
              <w:bottom w:val="nil"/>
              <w:right w:val="nil"/>
            </w:tcBorders>
            <w:shd w:val="clear" w:color="auto" w:fill="FFFFFF"/>
          </w:tcPr>
          <w:p w14:paraId="2F97082B" w14:textId="77777777" w:rsidR="00F5231B" w:rsidRPr="00F5231B" w:rsidRDefault="00F5231B" w:rsidP="0046354B">
            <w:pPr>
              <w:snapToGrid w:val="0"/>
              <w:spacing w:after="0" w:line="240" w:lineRule="auto"/>
              <w:ind w:right="-82"/>
              <w:jc w:val="both"/>
              <w:rPr>
                <w:rFonts w:eastAsia="Times New Roman" w:cstheme="minorHAnsi"/>
                <w:color w:val="00000A"/>
                <w:position w:val="6"/>
                <w:sz w:val="24"/>
                <w:szCs w:val="24"/>
                <w:lang w:eastAsia="en-US"/>
              </w:rPr>
            </w:pPr>
            <w:r w:rsidRPr="00F5231B">
              <w:rPr>
                <w:rFonts w:eastAsia="Times New Roman" w:cstheme="minorHAnsi"/>
                <w:color w:val="00000A"/>
                <w:position w:val="6"/>
                <w:sz w:val="24"/>
                <w:szCs w:val="24"/>
                <w:lang w:eastAsia="en-US"/>
              </w:rPr>
              <w:t>(Pasirašiusio asmens pareigų pavadinimas)</w:t>
            </w:r>
          </w:p>
        </w:tc>
        <w:tc>
          <w:tcPr>
            <w:tcW w:w="604" w:type="dxa"/>
            <w:shd w:val="clear" w:color="auto" w:fill="FFFFFF"/>
          </w:tcPr>
          <w:p w14:paraId="502126DF"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single" w:sz="4" w:space="0" w:color="auto"/>
              <w:left w:val="nil"/>
              <w:bottom w:val="nil"/>
              <w:right w:val="nil"/>
            </w:tcBorders>
            <w:shd w:val="clear" w:color="auto" w:fill="FFFFFF"/>
          </w:tcPr>
          <w:p w14:paraId="22DD1D45" w14:textId="77777777" w:rsidR="00F5231B" w:rsidRPr="00F5231B" w:rsidRDefault="00F5231B" w:rsidP="0046354B">
            <w:pPr>
              <w:spacing w:after="0" w:line="240" w:lineRule="auto"/>
              <w:ind w:right="-82" w:firstLine="851"/>
              <w:jc w:val="both"/>
              <w:rPr>
                <w:rFonts w:eastAsia="Times New Roman" w:cstheme="minorHAnsi"/>
                <w:color w:val="00000A"/>
                <w:sz w:val="24"/>
                <w:szCs w:val="24"/>
                <w:lang w:eastAsia="en-US"/>
              </w:rPr>
            </w:pPr>
            <w:r w:rsidRPr="00F5231B">
              <w:rPr>
                <w:rFonts w:eastAsia="Times New Roman" w:cstheme="minorHAnsi"/>
                <w:color w:val="00000A"/>
                <w:position w:val="6"/>
                <w:sz w:val="24"/>
                <w:szCs w:val="24"/>
                <w:lang w:eastAsia="en-US"/>
              </w:rPr>
              <w:t>(Parašas)</w:t>
            </w:r>
            <w:r w:rsidRPr="00F5231B">
              <w:rPr>
                <w:rFonts w:eastAsia="Times New Roman" w:cstheme="minorHAnsi"/>
                <w:i/>
                <w:color w:val="00000A"/>
                <w:sz w:val="24"/>
                <w:szCs w:val="24"/>
                <w:lang w:eastAsia="en-US"/>
              </w:rPr>
              <w:t xml:space="preserve"> </w:t>
            </w:r>
          </w:p>
        </w:tc>
        <w:tc>
          <w:tcPr>
            <w:tcW w:w="701" w:type="dxa"/>
            <w:shd w:val="clear" w:color="auto" w:fill="FFFFFF"/>
          </w:tcPr>
          <w:p w14:paraId="17B894E5"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single" w:sz="4" w:space="0" w:color="auto"/>
              <w:left w:val="nil"/>
              <w:bottom w:val="nil"/>
              <w:right w:val="nil"/>
            </w:tcBorders>
            <w:shd w:val="clear" w:color="auto" w:fill="FFFFFF"/>
          </w:tcPr>
          <w:p w14:paraId="1F34CAD8" w14:textId="77777777" w:rsidR="00F5231B" w:rsidRPr="00F5231B" w:rsidRDefault="00F5231B" w:rsidP="0046354B">
            <w:pPr>
              <w:spacing w:after="0" w:line="240" w:lineRule="auto"/>
              <w:ind w:right="-82" w:firstLine="851"/>
              <w:jc w:val="both"/>
              <w:rPr>
                <w:rFonts w:eastAsia="Times New Roman" w:cstheme="minorHAnsi"/>
                <w:color w:val="00000A"/>
                <w:sz w:val="24"/>
                <w:szCs w:val="24"/>
                <w:lang w:eastAsia="en-US"/>
              </w:rPr>
            </w:pPr>
            <w:r w:rsidRPr="00F5231B">
              <w:rPr>
                <w:rFonts w:eastAsia="Times New Roman" w:cstheme="minorHAnsi"/>
                <w:color w:val="00000A"/>
                <w:position w:val="6"/>
                <w:sz w:val="24"/>
                <w:szCs w:val="24"/>
                <w:lang w:eastAsia="en-US"/>
              </w:rPr>
              <w:t>(Vardas ir pavardė)</w:t>
            </w:r>
            <w:r w:rsidRPr="00F5231B">
              <w:rPr>
                <w:rFonts w:eastAsia="Times New Roman" w:cstheme="minorHAnsi"/>
                <w:i/>
                <w:color w:val="00000A"/>
                <w:sz w:val="24"/>
                <w:szCs w:val="24"/>
                <w:lang w:eastAsia="en-US"/>
              </w:rPr>
              <w:t xml:space="preserve"> </w:t>
            </w:r>
          </w:p>
        </w:tc>
      </w:tr>
    </w:tbl>
    <w:p w14:paraId="5AFB58F7" w14:textId="77777777" w:rsidR="00F5231B" w:rsidRPr="00F5231B" w:rsidRDefault="00F5231B" w:rsidP="00F5231B">
      <w:pPr>
        <w:tabs>
          <w:tab w:val="left" w:pos="4332"/>
        </w:tabs>
        <w:spacing w:after="0" w:line="240" w:lineRule="auto"/>
        <w:rPr>
          <w:rFonts w:eastAsia="Times New Roman" w:cstheme="minorHAnsi"/>
          <w:sz w:val="24"/>
          <w:szCs w:val="24"/>
          <w:lang w:eastAsia="en-US"/>
        </w:rPr>
      </w:pPr>
    </w:p>
    <w:p w14:paraId="3A6D9768" w14:textId="77777777" w:rsidR="00395DA6" w:rsidRPr="00F5231B" w:rsidRDefault="00395DA6" w:rsidP="00395DA6">
      <w:pPr>
        <w:suppressAutoHyphens/>
        <w:spacing w:after="0" w:line="240" w:lineRule="auto"/>
        <w:rPr>
          <w:rFonts w:eastAsia="Times New Roman" w:cstheme="minorHAnsi"/>
          <w:sz w:val="24"/>
          <w:szCs w:val="24"/>
          <w:lang w:eastAsia="en-US"/>
        </w:rPr>
      </w:pPr>
    </w:p>
    <w:p w14:paraId="4BA989B6" w14:textId="77777777" w:rsidR="00395DA6" w:rsidRPr="00AD60A9" w:rsidRDefault="00395DA6" w:rsidP="00971C1F">
      <w:pPr>
        <w:spacing w:after="0" w:line="240" w:lineRule="auto"/>
        <w:ind w:firstLine="567"/>
        <w:jc w:val="both"/>
        <w:rPr>
          <w:rFonts w:eastAsia="Times New Roman" w:cstheme="minorHAnsi"/>
          <w:sz w:val="22"/>
          <w:szCs w:val="22"/>
          <w:lang w:eastAsia="en-US"/>
        </w:rPr>
      </w:pPr>
    </w:p>
    <w:sectPr w:rsidR="00395DA6" w:rsidRPr="00AD60A9" w:rsidSect="000106B5">
      <w:footerReference w:type="first" r:id="rId18"/>
      <w:pgSz w:w="12240" w:h="15840"/>
      <w:pgMar w:top="1134" w:right="567" w:bottom="1134" w:left="1701" w:header="720" w:footer="720"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AC21" w14:textId="77777777" w:rsidR="00A5718C" w:rsidRDefault="00A5718C" w:rsidP="00D05666">
      <w:r>
        <w:separator/>
      </w:r>
    </w:p>
  </w:endnote>
  <w:endnote w:type="continuationSeparator" w:id="0">
    <w:p w14:paraId="02C510D3" w14:textId="77777777" w:rsidR="00A5718C" w:rsidRDefault="00A5718C" w:rsidP="00D05666">
      <w:r>
        <w:continuationSeparator/>
      </w:r>
    </w:p>
  </w:endnote>
  <w:endnote w:type="continuationNotice" w:id="1">
    <w:p w14:paraId="25549B05" w14:textId="77777777" w:rsidR="00A5718C" w:rsidRDefault="00A57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7CA3" w14:textId="77777777" w:rsidR="009D3165" w:rsidRDefault="009D3165">
    <w:pPr>
      <w:pStyle w:val="Porat"/>
      <w:jc w:val="right"/>
    </w:pPr>
    <w:r>
      <w:fldChar w:fldCharType="begin"/>
    </w:r>
    <w:r>
      <w:instrText xml:space="preserve"> PAGE   \* MERGEFORMAT </w:instrText>
    </w:r>
    <w:r>
      <w:fldChar w:fldCharType="separate"/>
    </w:r>
    <w:r>
      <w:rPr>
        <w:noProof/>
      </w:rPr>
      <w:t>2</w:t>
    </w:r>
    <w:r>
      <w:rPr>
        <w:noProof/>
      </w:rPr>
      <w:fldChar w:fldCharType="end"/>
    </w:r>
  </w:p>
  <w:p w14:paraId="0B223337" w14:textId="77777777" w:rsidR="009D3165" w:rsidRDefault="009D316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1C3EB08" w:rsidR="003E6599" w:rsidRDefault="003E6599" w:rsidP="006D73B9">
    <w:pPr>
      <w:pStyle w:val="Porat"/>
    </w:pP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9B5B609"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A419" w14:textId="77777777" w:rsidR="00A5718C" w:rsidRDefault="00A5718C" w:rsidP="00D05666">
      <w:r>
        <w:separator/>
      </w:r>
    </w:p>
  </w:footnote>
  <w:footnote w:type="continuationSeparator" w:id="0">
    <w:p w14:paraId="43E0FFF4" w14:textId="77777777" w:rsidR="00A5718C" w:rsidRDefault="00A5718C" w:rsidP="00D05666">
      <w:r>
        <w:continuationSeparator/>
      </w:r>
    </w:p>
  </w:footnote>
  <w:footnote w:type="continuationNotice" w:id="1">
    <w:p w14:paraId="7A1EC056" w14:textId="77777777" w:rsidR="00A5718C" w:rsidRDefault="00A5718C">
      <w:pPr>
        <w:spacing w:after="0" w:line="240" w:lineRule="auto"/>
      </w:pPr>
    </w:p>
  </w:footnote>
  <w:footnote w:id="2">
    <w:p w14:paraId="2405DF7E" w14:textId="65964836" w:rsidR="00B45507" w:rsidRDefault="00B45507" w:rsidP="00F81CE0">
      <w:pPr>
        <w:pStyle w:val="Puslapioinaostekstas"/>
        <w:spacing w:after="0" w:line="240" w:lineRule="auto"/>
        <w:jc w:val="both"/>
        <w:rPr>
          <w:rFonts w:ascii="Times New Roman" w:hAnsi="Times New Roman" w:cs="Times New Roman"/>
        </w:rPr>
      </w:pPr>
      <w:r>
        <w:rPr>
          <w:rFonts w:ascii="Times New Roman" w:hAnsi="Times New Roman" w:cs="Times New Roman"/>
        </w:rPr>
        <w:t>Pastabos:</w:t>
      </w:r>
    </w:p>
    <w:p w14:paraId="623EF2A8" w14:textId="67206CCE" w:rsidR="00637354" w:rsidRPr="00C45DE1" w:rsidRDefault="00B45507" w:rsidP="00F81CE0">
      <w:pPr>
        <w:pStyle w:val="Puslapioinaostekstas"/>
        <w:spacing w:after="0" w:line="240" w:lineRule="auto"/>
        <w:jc w:val="both"/>
        <w:rPr>
          <w:rFonts w:ascii="Times New Roman" w:hAnsi="Times New Roman" w:cs="Times New Roman"/>
        </w:rPr>
      </w:pPr>
      <w:r>
        <w:rPr>
          <w:rFonts w:ascii="Times New Roman" w:hAnsi="Times New Roman" w:cs="Times New Roman"/>
        </w:rPr>
        <w:t xml:space="preserve">1. </w:t>
      </w:r>
      <w:r w:rsidR="00637354"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3">
    <w:p w14:paraId="23F00E2B" w14:textId="04FE541B" w:rsidR="00637354" w:rsidRPr="00C45DE1" w:rsidRDefault="00B45507" w:rsidP="00F81CE0">
      <w:pPr>
        <w:pStyle w:val="Puslapioinaostekstas"/>
        <w:spacing w:after="0" w:line="240" w:lineRule="auto"/>
        <w:jc w:val="both"/>
        <w:rPr>
          <w:rFonts w:ascii="Times New Roman" w:hAnsi="Times New Roman" w:cs="Times New Roman"/>
        </w:rPr>
      </w:pPr>
      <w:r>
        <w:rPr>
          <w:rFonts w:ascii="Times New Roman" w:hAnsi="Times New Roman" w:cs="Times New Roman"/>
        </w:rPr>
        <w:t xml:space="preserve">2. </w:t>
      </w:r>
      <w:r w:rsidR="00637354"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4">
    <w:p w14:paraId="688CD9AE" w14:textId="77777777" w:rsidR="00E96DEA" w:rsidRDefault="00E96DEA" w:rsidP="00E96DEA">
      <w:pPr>
        <w:pStyle w:val="Puslapioinaostekstas"/>
        <w:spacing w:after="0" w:line="240" w:lineRule="auto"/>
        <w:jc w:val="both"/>
        <w:rPr>
          <w:rFonts w:ascii="Times New Roman" w:hAnsi="Times New Roman" w:cs="Times New Roman"/>
        </w:rPr>
      </w:pPr>
      <w:r>
        <w:rPr>
          <w:rFonts w:ascii="Times New Roman" w:hAnsi="Times New Roman" w:cs="Times New Roman"/>
        </w:rPr>
        <w:t>Pastabos:</w:t>
      </w:r>
    </w:p>
    <w:p w14:paraId="7E87D5D4" w14:textId="77777777" w:rsidR="00E96DEA" w:rsidRPr="00C45DE1" w:rsidRDefault="00E96DEA" w:rsidP="00E96DEA">
      <w:pPr>
        <w:pStyle w:val="Puslapioinaostekstas"/>
        <w:spacing w:after="0" w:line="240" w:lineRule="auto"/>
        <w:jc w:val="both"/>
        <w:rPr>
          <w:rFonts w:ascii="Times New Roman" w:hAnsi="Times New Roman" w:cs="Times New Roman"/>
        </w:rPr>
      </w:pPr>
      <w:r>
        <w:rPr>
          <w:rFonts w:ascii="Times New Roman" w:hAnsi="Times New Roman" w:cs="Times New Roman"/>
        </w:rPr>
        <w:t xml:space="preserve">1. </w:t>
      </w:r>
      <w:r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5">
    <w:p w14:paraId="3C231C41" w14:textId="77777777" w:rsidR="00E96DEA" w:rsidRPr="00C45DE1" w:rsidRDefault="00E96DEA" w:rsidP="00E96DEA">
      <w:pPr>
        <w:pStyle w:val="Puslapioinaostekstas"/>
        <w:spacing w:after="0" w:line="240" w:lineRule="auto"/>
        <w:jc w:val="both"/>
        <w:rPr>
          <w:rFonts w:ascii="Times New Roman" w:hAnsi="Times New Roman" w:cs="Times New Roman"/>
        </w:rPr>
      </w:pPr>
      <w:r>
        <w:rPr>
          <w:rFonts w:ascii="Times New Roman" w:hAnsi="Times New Roman" w:cs="Times New Roman"/>
        </w:rPr>
        <w:t xml:space="preserve">2. </w:t>
      </w:r>
      <w:r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6">
    <w:p w14:paraId="0366A73E" w14:textId="4C7F7120" w:rsidR="00637354" w:rsidRPr="00923CD6" w:rsidRDefault="00E922B8" w:rsidP="00F81CE0">
      <w:pPr>
        <w:pStyle w:val="Puslapioinaostekstas"/>
        <w:spacing w:after="0" w:line="240" w:lineRule="auto"/>
        <w:jc w:val="both"/>
        <w:rPr>
          <w:rFonts w:ascii="Times New Roman" w:hAnsi="Times New Roman" w:cs="Times New Roman"/>
        </w:rPr>
      </w:pPr>
      <w:r>
        <w:rPr>
          <w:rFonts w:ascii="Times New Roman" w:hAnsi="Times New Roman" w:cs="Times New Roman"/>
        </w:rPr>
        <w:t xml:space="preserve">5. </w:t>
      </w:r>
      <w:r w:rsidR="00637354" w:rsidRPr="00923CD6">
        <w:rPr>
          <w:rFonts w:ascii="Times New Roman" w:hAnsi="Times New Roman" w:cs="Times New Roman"/>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7">
    <w:p w14:paraId="1FA26351" w14:textId="77777777" w:rsidR="000106B5" w:rsidRPr="00F81CE0" w:rsidRDefault="000106B5" w:rsidP="00DF4809">
      <w:pPr>
        <w:pStyle w:val="Puslapioinaostekstas"/>
        <w:spacing w:after="0" w:line="240" w:lineRule="auto"/>
        <w:contextualSpacing/>
        <w:jc w:val="both"/>
        <w:rPr>
          <w:rFonts w:ascii="Times New Roman" w:hAnsi="Times New Roman" w:cs="Times New Roman"/>
        </w:rPr>
      </w:pPr>
    </w:p>
  </w:footnote>
  <w:footnote w:id="8">
    <w:p w14:paraId="1AE83B4B" w14:textId="4D082D33" w:rsidR="00F237FA" w:rsidRPr="00DF4809" w:rsidRDefault="00F237FA" w:rsidP="00DF4809">
      <w:pPr>
        <w:pStyle w:val="Puslapioinaostekstas"/>
        <w:spacing w:after="0" w:line="240" w:lineRule="auto"/>
        <w:jc w:val="both"/>
        <w:rPr>
          <w:rFonts w:ascii="Times New Roman" w:hAnsi="Times New Roman" w:cs="Times New Roman"/>
        </w:rPr>
      </w:pPr>
      <w:r w:rsidRPr="00DF4809">
        <w:rPr>
          <w:rStyle w:val="Puslapioinaosnuoroda"/>
          <w:rFonts w:ascii="Times New Roman" w:hAnsi="Times New Roman" w:cs="Times New Roman"/>
        </w:rPr>
        <w:footnoteRef/>
      </w:r>
      <w:r w:rsidRPr="00DF4809">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1A1DD51A" w14:textId="04435CED" w:rsidR="00DF4809" w:rsidRPr="00DF4809" w:rsidRDefault="00DF4809" w:rsidP="00DF4809">
      <w:pPr>
        <w:pStyle w:val="Puslapioinaostekstas"/>
        <w:spacing w:after="0" w:line="240" w:lineRule="auto"/>
        <w:jc w:val="both"/>
        <w:rPr>
          <w:rFonts w:ascii="Times New Roman" w:hAnsi="Times New Roman" w:cs="Times New Roman"/>
        </w:rPr>
      </w:pPr>
      <w:r w:rsidRPr="00DF4809">
        <w:rPr>
          <w:rStyle w:val="Puslapioinaosnuoroda"/>
          <w:rFonts w:ascii="Times New Roman" w:hAnsi="Times New Roman" w:cs="Times New Roman"/>
        </w:rPr>
        <w:footnoteRef/>
      </w:r>
      <w:r w:rsidRPr="00DF4809">
        <w:rPr>
          <w:rFonts w:ascii="Times New Roman" w:hAnsi="Times New Roman" w:cs="Times New Roman"/>
        </w:rPr>
        <w:t xml:space="preserve"> Tinkamai suteiktomis paslaugomis laikomos paslaugos, kurių tinkamumą savo pažymoje patvirtina užsakovas.</w:t>
      </w:r>
    </w:p>
  </w:footnote>
  <w:footnote w:id="10">
    <w:p w14:paraId="33C8D638" w14:textId="77777777" w:rsidR="000106B5" w:rsidRPr="00DF4809" w:rsidRDefault="000106B5" w:rsidP="00DF4809">
      <w:pPr>
        <w:pStyle w:val="Puslapioinaostekstas"/>
        <w:spacing w:after="0" w:line="240" w:lineRule="auto"/>
        <w:jc w:val="both"/>
        <w:rPr>
          <w:rFonts w:ascii="Times New Roman" w:hAnsi="Times New Roman" w:cs="Times New Roman"/>
        </w:rPr>
      </w:pPr>
      <w:r w:rsidRPr="00DF4809">
        <w:rPr>
          <w:rStyle w:val="Puslapioinaosnuoroda"/>
          <w:rFonts w:ascii="Times New Roman" w:hAnsi="Times New Roman" w:cs="Times New Roman"/>
        </w:rPr>
        <w:footnoteRef/>
      </w:r>
      <w:r w:rsidRPr="00DF4809">
        <w:rPr>
          <w:rFonts w:ascii="Times New Roman" w:hAnsi="Times New Roman" w:cs="Times New Roman"/>
        </w:rPr>
        <w:t xml:space="preserve"> Atsižvelgiant į tai, kad pateikęs sąrašą dalyvis nebegalės jo papildyti, </w:t>
      </w:r>
      <w:r w:rsidRPr="00DF4809">
        <w:rPr>
          <w:rFonts w:ascii="Times New Roman" w:hAnsi="Times New Roman" w:cs="Times New Roman"/>
          <w:b/>
        </w:rPr>
        <w:t>rekomenduojame</w:t>
      </w:r>
      <w:r w:rsidRPr="00DF4809">
        <w:rPr>
          <w:rFonts w:ascii="Times New Roman" w:hAnsi="Times New Roman" w:cs="Times New Roman"/>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361265"/>
      <w:docPartObj>
        <w:docPartGallery w:val="Page Numbers (Top of Page)"/>
        <w:docPartUnique/>
      </w:docPartObj>
    </w:sdtPr>
    <w:sdtContent>
      <w:p w14:paraId="5D10DA45" w14:textId="31192A07" w:rsidR="00927CA1" w:rsidRDefault="00927CA1">
        <w:pPr>
          <w:pStyle w:val="Antrats"/>
          <w:jc w:val="center"/>
        </w:pPr>
        <w:r>
          <w:fldChar w:fldCharType="begin"/>
        </w:r>
        <w:r>
          <w:instrText>PAGE   \* MERGEFORMAT</w:instrText>
        </w:r>
        <w:r>
          <w:fldChar w:fldCharType="separate"/>
        </w:r>
        <w:r>
          <w:t>2</w:t>
        </w:r>
        <w:r>
          <w:fldChar w:fldCharType="end"/>
        </w:r>
      </w:p>
    </w:sdtContent>
  </w:sdt>
  <w:p w14:paraId="68E3FFE8" w14:textId="07E7A77B" w:rsidR="0079367F" w:rsidRDefault="0079367F" w:rsidP="00A92C7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F4BB" w14:textId="0DADE3D9" w:rsidR="007C0ECA" w:rsidRDefault="007C0ECA">
    <w:pPr>
      <w:pStyle w:val="Antrats"/>
      <w:jc w:val="center"/>
    </w:pPr>
  </w:p>
  <w:p w14:paraId="6C75F632" w14:textId="77777777" w:rsidR="007C0ECA" w:rsidRDefault="007C0E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6FE6F58"/>
    <w:multiLevelType w:val="multilevel"/>
    <w:tmpl w:val="1250CF86"/>
    <w:lvl w:ilvl="0">
      <w:start w:val="6"/>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3CF5237"/>
    <w:multiLevelType w:val="multilevel"/>
    <w:tmpl w:val="44E2FE9A"/>
    <w:lvl w:ilvl="0">
      <w:start w:val="5"/>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BF86BA6"/>
    <w:multiLevelType w:val="hybridMultilevel"/>
    <w:tmpl w:val="FDAC4180"/>
    <w:lvl w:ilvl="0" w:tplc="47D04586">
      <w:start w:val="4"/>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8A5774"/>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702402"/>
    <w:multiLevelType w:val="hybridMultilevel"/>
    <w:tmpl w:val="707CC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1D12A734"/>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8"/>
  </w:num>
  <w:num w:numId="2" w16cid:durableId="207184103">
    <w:abstractNumId w:val="4"/>
  </w:num>
  <w:num w:numId="3" w16cid:durableId="1528367431">
    <w:abstractNumId w:val="21"/>
  </w:num>
  <w:num w:numId="4" w16cid:durableId="1484615006">
    <w:abstractNumId w:val="23"/>
  </w:num>
  <w:num w:numId="5" w16cid:durableId="607934237">
    <w:abstractNumId w:val="17"/>
  </w:num>
  <w:num w:numId="6" w16cid:durableId="408162091">
    <w:abstractNumId w:val="27"/>
  </w:num>
  <w:num w:numId="7" w16cid:durableId="749809940">
    <w:abstractNumId w:val="2"/>
  </w:num>
  <w:num w:numId="8" w16cid:durableId="412043720">
    <w:abstractNumId w:val="26"/>
  </w:num>
  <w:num w:numId="9" w16cid:durableId="1996449446">
    <w:abstractNumId w:val="25"/>
  </w:num>
  <w:num w:numId="10" w16cid:durableId="1482305889">
    <w:abstractNumId w:val="22"/>
  </w:num>
  <w:num w:numId="11" w16cid:durableId="1318921492">
    <w:abstractNumId w:val="15"/>
  </w:num>
  <w:num w:numId="12" w16cid:durableId="1864435576">
    <w:abstractNumId w:val="24"/>
  </w:num>
  <w:num w:numId="13" w16cid:durableId="1941065713">
    <w:abstractNumId w:val="5"/>
  </w:num>
  <w:num w:numId="14" w16cid:durableId="256863186">
    <w:abstractNumId w:val="3"/>
  </w:num>
  <w:num w:numId="15" w16cid:durableId="1419787664">
    <w:abstractNumId w:val="28"/>
  </w:num>
  <w:num w:numId="1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3128">
    <w:abstractNumId w:val="13"/>
  </w:num>
  <w:num w:numId="18" w16cid:durableId="471793991">
    <w:abstractNumId w:val="9"/>
  </w:num>
  <w:num w:numId="19" w16cid:durableId="195389510">
    <w:abstractNumId w:val="19"/>
  </w:num>
  <w:num w:numId="20" w16cid:durableId="1767458866">
    <w:abstractNumId w:val="20"/>
  </w:num>
  <w:num w:numId="21" w16cid:durableId="701367099">
    <w:abstractNumId w:val="7"/>
  </w:num>
  <w:num w:numId="22" w16cid:durableId="236325392">
    <w:abstractNumId w:val="16"/>
  </w:num>
  <w:num w:numId="23" w16cid:durableId="981542642">
    <w:abstractNumId w:val="18"/>
  </w:num>
  <w:num w:numId="24" w16cid:durableId="718823548">
    <w:abstractNumId w:val="14"/>
  </w:num>
  <w:num w:numId="25" w16cid:durableId="757479458">
    <w:abstractNumId w:val="0"/>
  </w:num>
  <w:num w:numId="26" w16cid:durableId="959723504">
    <w:abstractNumId w:val="11"/>
  </w:num>
  <w:num w:numId="27" w16cid:durableId="1480073937">
    <w:abstractNumId w:val="12"/>
  </w:num>
  <w:num w:numId="28" w16cid:durableId="2048527411">
    <w:abstractNumId w:val="10"/>
  </w:num>
  <w:num w:numId="29" w16cid:durableId="252469303">
    <w:abstractNumId w:val="6"/>
  </w:num>
  <w:num w:numId="30" w16cid:durableId="1910844718">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6B5"/>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2B3"/>
    <w:rsid w:val="00023641"/>
    <w:rsid w:val="00024A35"/>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05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7E7"/>
    <w:rsid w:val="000578C9"/>
    <w:rsid w:val="00060287"/>
    <w:rsid w:val="0006040C"/>
    <w:rsid w:val="000605C5"/>
    <w:rsid w:val="000608EF"/>
    <w:rsid w:val="00060C66"/>
    <w:rsid w:val="00061084"/>
    <w:rsid w:val="000613D6"/>
    <w:rsid w:val="00061466"/>
    <w:rsid w:val="00061672"/>
    <w:rsid w:val="00061E86"/>
    <w:rsid w:val="00061FA2"/>
    <w:rsid w:val="0006300C"/>
    <w:rsid w:val="000631F1"/>
    <w:rsid w:val="000643D4"/>
    <w:rsid w:val="0006467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243"/>
    <w:rsid w:val="000A5738"/>
    <w:rsid w:val="000A5FB1"/>
    <w:rsid w:val="000A6BBE"/>
    <w:rsid w:val="000A76C1"/>
    <w:rsid w:val="000A7BF8"/>
    <w:rsid w:val="000A7E99"/>
    <w:rsid w:val="000B01A0"/>
    <w:rsid w:val="000B049C"/>
    <w:rsid w:val="000B06C7"/>
    <w:rsid w:val="000B0851"/>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035"/>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1DA1"/>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012"/>
    <w:rsid w:val="000E430C"/>
    <w:rsid w:val="000E458D"/>
    <w:rsid w:val="000E4B8B"/>
    <w:rsid w:val="000E4BE5"/>
    <w:rsid w:val="000E5514"/>
    <w:rsid w:val="000E5999"/>
    <w:rsid w:val="000E5DF3"/>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4DB7"/>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1B5"/>
    <w:rsid w:val="001032F8"/>
    <w:rsid w:val="00103779"/>
    <w:rsid w:val="001045A6"/>
    <w:rsid w:val="001046B0"/>
    <w:rsid w:val="0010505E"/>
    <w:rsid w:val="001059F7"/>
    <w:rsid w:val="00105FA3"/>
    <w:rsid w:val="001061ED"/>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16F"/>
    <w:rsid w:val="0011650A"/>
    <w:rsid w:val="00116A84"/>
    <w:rsid w:val="001173B9"/>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9FC"/>
    <w:rsid w:val="00131A8B"/>
    <w:rsid w:val="00131BA4"/>
    <w:rsid w:val="00132097"/>
    <w:rsid w:val="001329A7"/>
    <w:rsid w:val="00132A25"/>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4EE"/>
    <w:rsid w:val="00142759"/>
    <w:rsid w:val="0014277F"/>
    <w:rsid w:val="001427AB"/>
    <w:rsid w:val="001429E3"/>
    <w:rsid w:val="00142AB7"/>
    <w:rsid w:val="00143338"/>
    <w:rsid w:val="00143940"/>
    <w:rsid w:val="001439F7"/>
    <w:rsid w:val="00143DC3"/>
    <w:rsid w:val="0014414A"/>
    <w:rsid w:val="001442FF"/>
    <w:rsid w:val="001446C7"/>
    <w:rsid w:val="001455B2"/>
    <w:rsid w:val="00145656"/>
    <w:rsid w:val="0014578C"/>
    <w:rsid w:val="00145B8E"/>
    <w:rsid w:val="00145D77"/>
    <w:rsid w:val="00146329"/>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66"/>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2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1B"/>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45"/>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BB4"/>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76"/>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96A"/>
    <w:rsid w:val="002576BB"/>
    <w:rsid w:val="00257DA9"/>
    <w:rsid w:val="002601F1"/>
    <w:rsid w:val="002602D9"/>
    <w:rsid w:val="002603C7"/>
    <w:rsid w:val="00260421"/>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3F1"/>
    <w:rsid w:val="00273895"/>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B87"/>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639"/>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6DE"/>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38E"/>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2F7F16"/>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E30"/>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DA5"/>
    <w:rsid w:val="00331E06"/>
    <w:rsid w:val="00331ED1"/>
    <w:rsid w:val="003328D0"/>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3D3A"/>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4FCE"/>
    <w:rsid w:val="003852F7"/>
    <w:rsid w:val="00385D49"/>
    <w:rsid w:val="00386E07"/>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DA6"/>
    <w:rsid w:val="00396CB4"/>
    <w:rsid w:val="00396D96"/>
    <w:rsid w:val="00397019"/>
    <w:rsid w:val="0039714E"/>
    <w:rsid w:val="003977D0"/>
    <w:rsid w:val="003A00F1"/>
    <w:rsid w:val="003A050E"/>
    <w:rsid w:val="003A050F"/>
    <w:rsid w:val="003A06D3"/>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153"/>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63E"/>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EAC"/>
    <w:rsid w:val="003E3FD0"/>
    <w:rsid w:val="003E4314"/>
    <w:rsid w:val="003E436D"/>
    <w:rsid w:val="003E4AC7"/>
    <w:rsid w:val="003E4DB9"/>
    <w:rsid w:val="003E51C1"/>
    <w:rsid w:val="003E571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C2C"/>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2B0D"/>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1E7"/>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68F"/>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4CD0"/>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A3F"/>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AFF"/>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3C82"/>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312"/>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250"/>
    <w:rsid w:val="004E5340"/>
    <w:rsid w:val="004E5C03"/>
    <w:rsid w:val="004E63B6"/>
    <w:rsid w:val="004E6400"/>
    <w:rsid w:val="004E6985"/>
    <w:rsid w:val="004E6AD3"/>
    <w:rsid w:val="004E6F7E"/>
    <w:rsid w:val="004E71CB"/>
    <w:rsid w:val="004E75B5"/>
    <w:rsid w:val="004E75B9"/>
    <w:rsid w:val="004E776B"/>
    <w:rsid w:val="004E7977"/>
    <w:rsid w:val="004E7BC1"/>
    <w:rsid w:val="004E7D39"/>
    <w:rsid w:val="004F0107"/>
    <w:rsid w:val="004F07DE"/>
    <w:rsid w:val="004F0C1D"/>
    <w:rsid w:val="004F106D"/>
    <w:rsid w:val="004F1077"/>
    <w:rsid w:val="004F1635"/>
    <w:rsid w:val="004F1855"/>
    <w:rsid w:val="004F1982"/>
    <w:rsid w:val="004F1C2E"/>
    <w:rsid w:val="004F1E4F"/>
    <w:rsid w:val="004F30E1"/>
    <w:rsid w:val="004F33F0"/>
    <w:rsid w:val="004F3521"/>
    <w:rsid w:val="004F46DE"/>
    <w:rsid w:val="004F473D"/>
    <w:rsid w:val="004F4D51"/>
    <w:rsid w:val="004F50BE"/>
    <w:rsid w:val="004F54AF"/>
    <w:rsid w:val="004F5D95"/>
    <w:rsid w:val="004F610B"/>
    <w:rsid w:val="004F65AF"/>
    <w:rsid w:val="004F6FEF"/>
    <w:rsid w:val="004F7943"/>
    <w:rsid w:val="004F7A7D"/>
    <w:rsid w:val="005002B8"/>
    <w:rsid w:val="005003B7"/>
    <w:rsid w:val="00500818"/>
    <w:rsid w:val="005009F8"/>
    <w:rsid w:val="00500A56"/>
    <w:rsid w:val="00501200"/>
    <w:rsid w:val="00501215"/>
    <w:rsid w:val="005018B0"/>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74A"/>
    <w:rsid w:val="00515B97"/>
    <w:rsid w:val="00515C55"/>
    <w:rsid w:val="00515CBD"/>
    <w:rsid w:val="00515ED0"/>
    <w:rsid w:val="00515F38"/>
    <w:rsid w:val="00516043"/>
    <w:rsid w:val="0051611C"/>
    <w:rsid w:val="0051643D"/>
    <w:rsid w:val="0051688D"/>
    <w:rsid w:val="00516F05"/>
    <w:rsid w:val="0051783D"/>
    <w:rsid w:val="00517A42"/>
    <w:rsid w:val="005209A8"/>
    <w:rsid w:val="00520ED6"/>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28C"/>
    <w:rsid w:val="0053254A"/>
    <w:rsid w:val="00532C83"/>
    <w:rsid w:val="005332CF"/>
    <w:rsid w:val="005334CF"/>
    <w:rsid w:val="00533865"/>
    <w:rsid w:val="00533C4A"/>
    <w:rsid w:val="005342AA"/>
    <w:rsid w:val="005343B9"/>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679"/>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B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1F2B"/>
    <w:rsid w:val="00572AF3"/>
    <w:rsid w:val="00573273"/>
    <w:rsid w:val="00574529"/>
    <w:rsid w:val="00574812"/>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8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8E7"/>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31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BA"/>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4EDD"/>
    <w:rsid w:val="005D511B"/>
    <w:rsid w:val="005D5A49"/>
    <w:rsid w:val="005D5B36"/>
    <w:rsid w:val="005D5C3F"/>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075"/>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0EA"/>
    <w:rsid w:val="00607C46"/>
    <w:rsid w:val="006102F3"/>
    <w:rsid w:val="0061093E"/>
    <w:rsid w:val="00610CCB"/>
    <w:rsid w:val="006119DC"/>
    <w:rsid w:val="00612434"/>
    <w:rsid w:val="00612CE6"/>
    <w:rsid w:val="00612DA3"/>
    <w:rsid w:val="00612EDD"/>
    <w:rsid w:val="00612FBA"/>
    <w:rsid w:val="00613554"/>
    <w:rsid w:val="00614A7B"/>
    <w:rsid w:val="00614FF2"/>
    <w:rsid w:val="006158E4"/>
    <w:rsid w:val="006158FB"/>
    <w:rsid w:val="00615C08"/>
    <w:rsid w:val="0061733E"/>
    <w:rsid w:val="0061741C"/>
    <w:rsid w:val="0061785B"/>
    <w:rsid w:val="00620269"/>
    <w:rsid w:val="006203B9"/>
    <w:rsid w:val="00620590"/>
    <w:rsid w:val="006207BC"/>
    <w:rsid w:val="0062083A"/>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54"/>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D2"/>
    <w:rsid w:val="006545F9"/>
    <w:rsid w:val="006553A2"/>
    <w:rsid w:val="006553DA"/>
    <w:rsid w:val="006553EF"/>
    <w:rsid w:val="00655F17"/>
    <w:rsid w:val="00656E8F"/>
    <w:rsid w:val="00657BE1"/>
    <w:rsid w:val="00660288"/>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2FFE"/>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C7A33"/>
    <w:rsid w:val="006C7C09"/>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3B9"/>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BEF"/>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646"/>
    <w:rsid w:val="0070177A"/>
    <w:rsid w:val="00701A4D"/>
    <w:rsid w:val="007022FB"/>
    <w:rsid w:val="0070256E"/>
    <w:rsid w:val="0070279F"/>
    <w:rsid w:val="00702DF9"/>
    <w:rsid w:val="00702FDC"/>
    <w:rsid w:val="00703132"/>
    <w:rsid w:val="00703430"/>
    <w:rsid w:val="0070349D"/>
    <w:rsid w:val="00703969"/>
    <w:rsid w:val="00703F45"/>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CFE"/>
    <w:rsid w:val="007128D8"/>
    <w:rsid w:val="007128DA"/>
    <w:rsid w:val="00712B7F"/>
    <w:rsid w:val="00712CC7"/>
    <w:rsid w:val="00712D41"/>
    <w:rsid w:val="0071379D"/>
    <w:rsid w:val="00713C6F"/>
    <w:rsid w:val="00714305"/>
    <w:rsid w:val="00714BBA"/>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D6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CE3"/>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AD5"/>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E71"/>
    <w:rsid w:val="00755F3B"/>
    <w:rsid w:val="007560A1"/>
    <w:rsid w:val="007565D7"/>
    <w:rsid w:val="007566CB"/>
    <w:rsid w:val="0075678B"/>
    <w:rsid w:val="0075747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9F6"/>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58C"/>
    <w:rsid w:val="007746F0"/>
    <w:rsid w:val="007747A0"/>
    <w:rsid w:val="00774AA5"/>
    <w:rsid w:val="0077554C"/>
    <w:rsid w:val="00775B59"/>
    <w:rsid w:val="00775FC3"/>
    <w:rsid w:val="00776374"/>
    <w:rsid w:val="007763E1"/>
    <w:rsid w:val="00777670"/>
    <w:rsid w:val="0077767C"/>
    <w:rsid w:val="00777951"/>
    <w:rsid w:val="00777D9C"/>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51E"/>
    <w:rsid w:val="0079488E"/>
    <w:rsid w:val="007948D0"/>
    <w:rsid w:val="00794F1E"/>
    <w:rsid w:val="007951F8"/>
    <w:rsid w:val="007956ED"/>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2F96"/>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962"/>
    <w:rsid w:val="007B2A01"/>
    <w:rsid w:val="007B2E75"/>
    <w:rsid w:val="007B2E78"/>
    <w:rsid w:val="007B31BC"/>
    <w:rsid w:val="007B36CC"/>
    <w:rsid w:val="007B3B8D"/>
    <w:rsid w:val="007B43A1"/>
    <w:rsid w:val="007B4A57"/>
    <w:rsid w:val="007B4DFE"/>
    <w:rsid w:val="007B52AF"/>
    <w:rsid w:val="007B53FD"/>
    <w:rsid w:val="007B6219"/>
    <w:rsid w:val="007B6F6D"/>
    <w:rsid w:val="007B732B"/>
    <w:rsid w:val="007B7651"/>
    <w:rsid w:val="007B773D"/>
    <w:rsid w:val="007B7BD4"/>
    <w:rsid w:val="007C00A2"/>
    <w:rsid w:val="007C0209"/>
    <w:rsid w:val="007C0612"/>
    <w:rsid w:val="007C0ECA"/>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E7"/>
    <w:rsid w:val="007E3A91"/>
    <w:rsid w:val="007E3D46"/>
    <w:rsid w:val="007E3D62"/>
    <w:rsid w:val="007E3DE6"/>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0B5"/>
    <w:rsid w:val="007F31A0"/>
    <w:rsid w:val="007F34C7"/>
    <w:rsid w:val="007F366E"/>
    <w:rsid w:val="007F39A3"/>
    <w:rsid w:val="007F470B"/>
    <w:rsid w:val="007F47E7"/>
    <w:rsid w:val="007F480A"/>
    <w:rsid w:val="007F4F75"/>
    <w:rsid w:val="007F5E66"/>
    <w:rsid w:val="007F6402"/>
    <w:rsid w:val="007F6C4A"/>
    <w:rsid w:val="007F6C5E"/>
    <w:rsid w:val="007F70F3"/>
    <w:rsid w:val="007F725B"/>
    <w:rsid w:val="007F7D66"/>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5D8E"/>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5F6D"/>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2D8"/>
    <w:rsid w:val="0085364E"/>
    <w:rsid w:val="0085372A"/>
    <w:rsid w:val="008540A2"/>
    <w:rsid w:val="008540C3"/>
    <w:rsid w:val="0085443F"/>
    <w:rsid w:val="00855479"/>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AF8"/>
    <w:rsid w:val="00873D68"/>
    <w:rsid w:val="00873E95"/>
    <w:rsid w:val="008741E1"/>
    <w:rsid w:val="00874383"/>
    <w:rsid w:val="00874FDB"/>
    <w:rsid w:val="00875609"/>
    <w:rsid w:val="008756E3"/>
    <w:rsid w:val="00875E60"/>
    <w:rsid w:val="00876B29"/>
    <w:rsid w:val="00876B6A"/>
    <w:rsid w:val="00876F48"/>
    <w:rsid w:val="00877A5D"/>
    <w:rsid w:val="00877E69"/>
    <w:rsid w:val="008802B8"/>
    <w:rsid w:val="00881064"/>
    <w:rsid w:val="008817EF"/>
    <w:rsid w:val="00881905"/>
    <w:rsid w:val="00881B1D"/>
    <w:rsid w:val="0088228F"/>
    <w:rsid w:val="00882826"/>
    <w:rsid w:val="00882956"/>
    <w:rsid w:val="008834C6"/>
    <w:rsid w:val="0088491E"/>
    <w:rsid w:val="00884B13"/>
    <w:rsid w:val="00884D1B"/>
    <w:rsid w:val="0088536D"/>
    <w:rsid w:val="0088590F"/>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B83"/>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AC7"/>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BD5"/>
    <w:rsid w:val="008E4CB4"/>
    <w:rsid w:val="008E5C78"/>
    <w:rsid w:val="008E5F93"/>
    <w:rsid w:val="008E6219"/>
    <w:rsid w:val="008E654F"/>
    <w:rsid w:val="008E656A"/>
    <w:rsid w:val="008E6D07"/>
    <w:rsid w:val="008E7553"/>
    <w:rsid w:val="008E7939"/>
    <w:rsid w:val="008E79CC"/>
    <w:rsid w:val="008E7C2A"/>
    <w:rsid w:val="008E7D27"/>
    <w:rsid w:val="008E7D87"/>
    <w:rsid w:val="008E7DB3"/>
    <w:rsid w:val="008F00A6"/>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9FC"/>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99C"/>
    <w:rsid w:val="00903F2F"/>
    <w:rsid w:val="009043AE"/>
    <w:rsid w:val="00904BC4"/>
    <w:rsid w:val="00905C8B"/>
    <w:rsid w:val="00907910"/>
    <w:rsid w:val="009079D3"/>
    <w:rsid w:val="00907C89"/>
    <w:rsid w:val="00907F7F"/>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723"/>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292"/>
    <w:rsid w:val="009234D7"/>
    <w:rsid w:val="00923A02"/>
    <w:rsid w:val="00923E09"/>
    <w:rsid w:val="009241D9"/>
    <w:rsid w:val="00924445"/>
    <w:rsid w:val="00925348"/>
    <w:rsid w:val="00925B02"/>
    <w:rsid w:val="00925B89"/>
    <w:rsid w:val="009262B9"/>
    <w:rsid w:val="009265B6"/>
    <w:rsid w:val="009275CC"/>
    <w:rsid w:val="009275DE"/>
    <w:rsid w:val="00927CA1"/>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3DD9"/>
    <w:rsid w:val="0094429A"/>
    <w:rsid w:val="00945504"/>
    <w:rsid w:val="009465A0"/>
    <w:rsid w:val="0094663D"/>
    <w:rsid w:val="00946722"/>
    <w:rsid w:val="00947531"/>
    <w:rsid w:val="0094768E"/>
    <w:rsid w:val="009501C3"/>
    <w:rsid w:val="009501D9"/>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974"/>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195"/>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18"/>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69"/>
    <w:rsid w:val="009A68E0"/>
    <w:rsid w:val="009A78C7"/>
    <w:rsid w:val="009A7D11"/>
    <w:rsid w:val="009B0FD4"/>
    <w:rsid w:val="009B1258"/>
    <w:rsid w:val="009B1A76"/>
    <w:rsid w:val="009B2302"/>
    <w:rsid w:val="009B2D7A"/>
    <w:rsid w:val="009B3266"/>
    <w:rsid w:val="009B338B"/>
    <w:rsid w:val="009B3810"/>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02A"/>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165"/>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497"/>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26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767"/>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6A07"/>
    <w:rsid w:val="00A176D5"/>
    <w:rsid w:val="00A1780C"/>
    <w:rsid w:val="00A207C4"/>
    <w:rsid w:val="00A213CE"/>
    <w:rsid w:val="00A215B6"/>
    <w:rsid w:val="00A21652"/>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2A7"/>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88"/>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8C"/>
    <w:rsid w:val="00A571AB"/>
    <w:rsid w:val="00A5749C"/>
    <w:rsid w:val="00A5751B"/>
    <w:rsid w:val="00A57D7E"/>
    <w:rsid w:val="00A60616"/>
    <w:rsid w:val="00A6076B"/>
    <w:rsid w:val="00A6180D"/>
    <w:rsid w:val="00A628D0"/>
    <w:rsid w:val="00A62C51"/>
    <w:rsid w:val="00A62FF1"/>
    <w:rsid w:val="00A63571"/>
    <w:rsid w:val="00A637A9"/>
    <w:rsid w:val="00A63AA3"/>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996"/>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4CF3"/>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04C"/>
    <w:rsid w:val="00AC32A3"/>
    <w:rsid w:val="00AC4350"/>
    <w:rsid w:val="00AC4934"/>
    <w:rsid w:val="00AC4D1F"/>
    <w:rsid w:val="00AC52F4"/>
    <w:rsid w:val="00AC6541"/>
    <w:rsid w:val="00AC69AA"/>
    <w:rsid w:val="00AC6CCC"/>
    <w:rsid w:val="00AC6E36"/>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64"/>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BB4"/>
    <w:rsid w:val="00AF42F9"/>
    <w:rsid w:val="00AF4EF5"/>
    <w:rsid w:val="00AF551E"/>
    <w:rsid w:val="00AF58B1"/>
    <w:rsid w:val="00AF5CF4"/>
    <w:rsid w:val="00AF6074"/>
    <w:rsid w:val="00AF62E6"/>
    <w:rsid w:val="00AF65D5"/>
    <w:rsid w:val="00AF6775"/>
    <w:rsid w:val="00AF6844"/>
    <w:rsid w:val="00AF69E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F63"/>
    <w:rsid w:val="00B026C4"/>
    <w:rsid w:val="00B02B41"/>
    <w:rsid w:val="00B03CE0"/>
    <w:rsid w:val="00B03FAA"/>
    <w:rsid w:val="00B04978"/>
    <w:rsid w:val="00B04F7F"/>
    <w:rsid w:val="00B05A03"/>
    <w:rsid w:val="00B06A47"/>
    <w:rsid w:val="00B06EA0"/>
    <w:rsid w:val="00B07665"/>
    <w:rsid w:val="00B1096B"/>
    <w:rsid w:val="00B11057"/>
    <w:rsid w:val="00B1123C"/>
    <w:rsid w:val="00B11C39"/>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0E1"/>
    <w:rsid w:val="00B34327"/>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507"/>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4DB"/>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14"/>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683"/>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250"/>
    <w:rsid w:val="00BE3B73"/>
    <w:rsid w:val="00BE3C0E"/>
    <w:rsid w:val="00BE45F9"/>
    <w:rsid w:val="00BE472F"/>
    <w:rsid w:val="00BE5207"/>
    <w:rsid w:val="00BE598F"/>
    <w:rsid w:val="00BE5D69"/>
    <w:rsid w:val="00BE6552"/>
    <w:rsid w:val="00BE73B5"/>
    <w:rsid w:val="00BE7C72"/>
    <w:rsid w:val="00BF014C"/>
    <w:rsid w:val="00BF073D"/>
    <w:rsid w:val="00BF129F"/>
    <w:rsid w:val="00BF1959"/>
    <w:rsid w:val="00BF1D3B"/>
    <w:rsid w:val="00BF22F5"/>
    <w:rsid w:val="00BF2B58"/>
    <w:rsid w:val="00BF2F5C"/>
    <w:rsid w:val="00BF323B"/>
    <w:rsid w:val="00BF386F"/>
    <w:rsid w:val="00BF4236"/>
    <w:rsid w:val="00BF4594"/>
    <w:rsid w:val="00BF4890"/>
    <w:rsid w:val="00BF49C7"/>
    <w:rsid w:val="00BF52AC"/>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5A0"/>
    <w:rsid w:val="00C03738"/>
    <w:rsid w:val="00C03EB7"/>
    <w:rsid w:val="00C04406"/>
    <w:rsid w:val="00C0495E"/>
    <w:rsid w:val="00C049EF"/>
    <w:rsid w:val="00C04FD7"/>
    <w:rsid w:val="00C04FFE"/>
    <w:rsid w:val="00C0533D"/>
    <w:rsid w:val="00C0554B"/>
    <w:rsid w:val="00C06CA3"/>
    <w:rsid w:val="00C06F50"/>
    <w:rsid w:val="00C07161"/>
    <w:rsid w:val="00C075B1"/>
    <w:rsid w:val="00C075EF"/>
    <w:rsid w:val="00C07985"/>
    <w:rsid w:val="00C07AC8"/>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956"/>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A49"/>
    <w:rsid w:val="00C63E24"/>
    <w:rsid w:val="00C642F7"/>
    <w:rsid w:val="00C643C7"/>
    <w:rsid w:val="00C6497D"/>
    <w:rsid w:val="00C64A65"/>
    <w:rsid w:val="00C64C41"/>
    <w:rsid w:val="00C6526E"/>
    <w:rsid w:val="00C654DD"/>
    <w:rsid w:val="00C65A50"/>
    <w:rsid w:val="00C65CAE"/>
    <w:rsid w:val="00C665FD"/>
    <w:rsid w:val="00C669B6"/>
    <w:rsid w:val="00C66AA9"/>
    <w:rsid w:val="00C66C14"/>
    <w:rsid w:val="00C66E3C"/>
    <w:rsid w:val="00C671FD"/>
    <w:rsid w:val="00C67553"/>
    <w:rsid w:val="00C67B20"/>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C0B"/>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5CE"/>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97EBF"/>
    <w:rsid w:val="00CA02E5"/>
    <w:rsid w:val="00CA02FE"/>
    <w:rsid w:val="00CA0513"/>
    <w:rsid w:val="00CA0664"/>
    <w:rsid w:val="00CA1255"/>
    <w:rsid w:val="00CA14B0"/>
    <w:rsid w:val="00CA1743"/>
    <w:rsid w:val="00CA19C6"/>
    <w:rsid w:val="00CA237E"/>
    <w:rsid w:val="00CA331D"/>
    <w:rsid w:val="00CA3668"/>
    <w:rsid w:val="00CA39E9"/>
    <w:rsid w:val="00CA4139"/>
    <w:rsid w:val="00CA42C1"/>
    <w:rsid w:val="00CA4719"/>
    <w:rsid w:val="00CA47CB"/>
    <w:rsid w:val="00CA5166"/>
    <w:rsid w:val="00CA53FD"/>
    <w:rsid w:val="00CA64E1"/>
    <w:rsid w:val="00CA6A0E"/>
    <w:rsid w:val="00CA6A8A"/>
    <w:rsid w:val="00CA7390"/>
    <w:rsid w:val="00CA77FA"/>
    <w:rsid w:val="00CB0920"/>
    <w:rsid w:val="00CB0BDC"/>
    <w:rsid w:val="00CB1979"/>
    <w:rsid w:val="00CB1BFC"/>
    <w:rsid w:val="00CB1C73"/>
    <w:rsid w:val="00CB1F45"/>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2FB5"/>
    <w:rsid w:val="00CC3078"/>
    <w:rsid w:val="00CC3082"/>
    <w:rsid w:val="00CC3925"/>
    <w:rsid w:val="00CC45EE"/>
    <w:rsid w:val="00CC4E78"/>
    <w:rsid w:val="00CC4EEC"/>
    <w:rsid w:val="00CC4F9F"/>
    <w:rsid w:val="00CC51E7"/>
    <w:rsid w:val="00CC565E"/>
    <w:rsid w:val="00CC620F"/>
    <w:rsid w:val="00CC6C36"/>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11"/>
    <w:rsid w:val="00CF1F79"/>
    <w:rsid w:val="00CF2357"/>
    <w:rsid w:val="00CF23C5"/>
    <w:rsid w:val="00CF2677"/>
    <w:rsid w:val="00CF2CB6"/>
    <w:rsid w:val="00CF3CB9"/>
    <w:rsid w:val="00CF5EC6"/>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378"/>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3"/>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57F17"/>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358"/>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31"/>
    <w:rsid w:val="00D77078"/>
    <w:rsid w:val="00D771D8"/>
    <w:rsid w:val="00D7735E"/>
    <w:rsid w:val="00D77C78"/>
    <w:rsid w:val="00D8046D"/>
    <w:rsid w:val="00D80B1E"/>
    <w:rsid w:val="00D80CDF"/>
    <w:rsid w:val="00D813E2"/>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3E2F"/>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08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98"/>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A4"/>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04"/>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809"/>
    <w:rsid w:val="00DF4D30"/>
    <w:rsid w:val="00DF5317"/>
    <w:rsid w:val="00DF5353"/>
    <w:rsid w:val="00DF5388"/>
    <w:rsid w:val="00DF5705"/>
    <w:rsid w:val="00DF58E2"/>
    <w:rsid w:val="00DF5C6A"/>
    <w:rsid w:val="00DF6109"/>
    <w:rsid w:val="00DF6558"/>
    <w:rsid w:val="00DF66F6"/>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D20"/>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8F9"/>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3C3"/>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906"/>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6FDC"/>
    <w:rsid w:val="00E670F8"/>
    <w:rsid w:val="00E671F6"/>
    <w:rsid w:val="00E67CF1"/>
    <w:rsid w:val="00E7033A"/>
    <w:rsid w:val="00E70410"/>
    <w:rsid w:val="00E7043E"/>
    <w:rsid w:val="00E722C4"/>
    <w:rsid w:val="00E729B9"/>
    <w:rsid w:val="00E73777"/>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2B8"/>
    <w:rsid w:val="00E9259A"/>
    <w:rsid w:val="00E93148"/>
    <w:rsid w:val="00E934C8"/>
    <w:rsid w:val="00E93534"/>
    <w:rsid w:val="00E93F89"/>
    <w:rsid w:val="00E941C9"/>
    <w:rsid w:val="00E94274"/>
    <w:rsid w:val="00E9431B"/>
    <w:rsid w:val="00E9470E"/>
    <w:rsid w:val="00E957CD"/>
    <w:rsid w:val="00E9592F"/>
    <w:rsid w:val="00E95964"/>
    <w:rsid w:val="00E959F1"/>
    <w:rsid w:val="00E95F7F"/>
    <w:rsid w:val="00E96378"/>
    <w:rsid w:val="00E9667A"/>
    <w:rsid w:val="00E9683B"/>
    <w:rsid w:val="00E96B3C"/>
    <w:rsid w:val="00E96DEA"/>
    <w:rsid w:val="00E96E22"/>
    <w:rsid w:val="00E97228"/>
    <w:rsid w:val="00E9730E"/>
    <w:rsid w:val="00E97C7F"/>
    <w:rsid w:val="00EA001C"/>
    <w:rsid w:val="00EA0228"/>
    <w:rsid w:val="00EA02A8"/>
    <w:rsid w:val="00EA0CD1"/>
    <w:rsid w:val="00EA100E"/>
    <w:rsid w:val="00EA1411"/>
    <w:rsid w:val="00EA141A"/>
    <w:rsid w:val="00EA1790"/>
    <w:rsid w:val="00EA256A"/>
    <w:rsid w:val="00EA2C03"/>
    <w:rsid w:val="00EA2E7B"/>
    <w:rsid w:val="00EA4193"/>
    <w:rsid w:val="00EA4362"/>
    <w:rsid w:val="00EA43DD"/>
    <w:rsid w:val="00EA4970"/>
    <w:rsid w:val="00EA4A22"/>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38"/>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1CBB"/>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8B5"/>
    <w:rsid w:val="00ED7950"/>
    <w:rsid w:val="00ED7E03"/>
    <w:rsid w:val="00ED7F3E"/>
    <w:rsid w:val="00EE0116"/>
    <w:rsid w:val="00EE01C1"/>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35"/>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0E"/>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07C90"/>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7FA"/>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84B"/>
    <w:rsid w:val="00F429B7"/>
    <w:rsid w:val="00F42BEE"/>
    <w:rsid w:val="00F42CE8"/>
    <w:rsid w:val="00F42DE7"/>
    <w:rsid w:val="00F431D1"/>
    <w:rsid w:val="00F431D3"/>
    <w:rsid w:val="00F4353E"/>
    <w:rsid w:val="00F43C74"/>
    <w:rsid w:val="00F43D84"/>
    <w:rsid w:val="00F44527"/>
    <w:rsid w:val="00F44F39"/>
    <w:rsid w:val="00F45047"/>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31B"/>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D20"/>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CE0"/>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5EA1"/>
    <w:rsid w:val="00F966C7"/>
    <w:rsid w:val="00F96714"/>
    <w:rsid w:val="00F96820"/>
    <w:rsid w:val="00F96CB9"/>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163"/>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16"/>
    <w:rsid w:val="00FE2A36"/>
    <w:rsid w:val="00FE308D"/>
    <w:rsid w:val="00FE3CC8"/>
    <w:rsid w:val="00FE3D1F"/>
    <w:rsid w:val="00FE3D7C"/>
    <w:rsid w:val="00FE3FB8"/>
    <w:rsid w:val="00FE4654"/>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8F72A2E"/>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62029B"/>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6EA0C3"/>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9BAF8DF"/>
    <w:rsid w:val="6A6E6C97"/>
    <w:rsid w:val="6ABDDFC7"/>
    <w:rsid w:val="6AD7B287"/>
    <w:rsid w:val="6BBF8DC0"/>
    <w:rsid w:val="6D21C20F"/>
    <w:rsid w:val="6D91242F"/>
    <w:rsid w:val="6DAF75FC"/>
    <w:rsid w:val="6E07B99D"/>
    <w:rsid w:val="6E4BC577"/>
    <w:rsid w:val="6F6A78EF"/>
    <w:rsid w:val="6FED3659"/>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AFEEC98-5A74-4AEA-B6E4-2E2AC425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fadeinm1hgl8">
    <w:name w:val="_fadein_m1hgl_8"/>
    <w:basedOn w:val="Numatytasispastraiposriftas"/>
    <w:rsid w:val="000F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8091498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37365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1995477">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19976129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D70CDF8-6EA7-43DC-9BE5-157BCFA5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1</Pages>
  <Words>5475</Words>
  <Characters>39044</Characters>
  <Application>Microsoft Office Word</Application>
  <DocSecurity>0</DocSecurity>
  <Lines>976</Lines>
  <Paragraphs>393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Eglė Bilevičienė</cp:lastModifiedBy>
  <cp:revision>118</cp:revision>
  <cp:lastPrinted>2025-03-02T11:45:00Z</cp:lastPrinted>
  <dcterms:created xsi:type="dcterms:W3CDTF">2025-09-12T11:02:00Z</dcterms:created>
  <dcterms:modified xsi:type="dcterms:W3CDTF">2025-10-22T09:23:00Z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