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307D75" w:rsidRDefault="00360A21" w:rsidP="007334EA">
          <w:pPr>
            <w:spacing w:after="120"/>
            <w:ind w:left="567" w:firstLine="0"/>
            <w:contextualSpacing/>
            <w:jc w:val="center"/>
            <w:rPr>
              <w:rFonts w:ascii="Times New Roman" w:hAnsi="Times New Roman" w:cs="Times New Roman"/>
              <w:b/>
              <w:bCs/>
            </w:rPr>
          </w:pPr>
        </w:p>
        <w:p w14:paraId="7EBFD5A1" w14:textId="77777777" w:rsidR="00307D75" w:rsidRPr="00307D75" w:rsidRDefault="00307D75" w:rsidP="00307D7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bookmarkStart w:id="0" w:name="_Toc187831953"/>
          <w:bookmarkStart w:id="1" w:name="_Toc187832244"/>
          <w:bookmarkStart w:id="2" w:name="_Toc187833002"/>
          <w:bookmarkStart w:id="3" w:name="_Toc187846603"/>
          <w:bookmarkStart w:id="4" w:name="_Toc187851518"/>
          <w:bookmarkStart w:id="5" w:name="_Toc190681465"/>
          <w:r w:rsidRPr="00307D75">
            <w:rPr>
              <w:rFonts w:cs="Times New Roman"/>
              <w:noProof/>
              <w:color w:val="auto"/>
              <w:lang w:val="lt-LT"/>
            </w:rPr>
            <w:drawing>
              <wp:anchor distT="152400" distB="152400" distL="152400" distR="152400" simplePos="0" relativeHeight="251659264" behindDoc="0" locked="0" layoutInCell="1" allowOverlap="1" wp14:anchorId="42FD46DC" wp14:editId="6681C885">
                <wp:simplePos x="0" y="0"/>
                <wp:positionH relativeFrom="margin">
                  <wp:align>center</wp:align>
                </wp:positionH>
                <wp:positionV relativeFrom="line">
                  <wp:posOffset>146050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p>
        <w:p w14:paraId="207378C7" w14:textId="77777777" w:rsidR="00307D75" w:rsidRPr="00307D75" w:rsidRDefault="00307D75" w:rsidP="00307D75">
          <w:pPr>
            <w:spacing w:after="120"/>
            <w:ind w:right="-178"/>
            <w:jc w:val="center"/>
            <w:rPr>
              <w:rFonts w:ascii="Times New Roman" w:hAnsi="Times New Roman" w:cs="Times New Roman"/>
              <w:sz w:val="22"/>
              <w:szCs w:val="22"/>
            </w:rPr>
          </w:pPr>
        </w:p>
        <w:p w14:paraId="08ED245E" w14:textId="77777777" w:rsidR="00307D75" w:rsidRPr="00307D75" w:rsidRDefault="00307D75" w:rsidP="00307D75">
          <w:pPr>
            <w:spacing w:after="120"/>
            <w:ind w:right="-178" w:firstLine="1296"/>
            <w:rPr>
              <w:rFonts w:ascii="Times New Roman" w:hAnsi="Times New Roman" w:cs="Times New Roman"/>
              <w:sz w:val="22"/>
              <w:szCs w:val="22"/>
            </w:rPr>
          </w:pPr>
        </w:p>
        <w:p w14:paraId="0C98D4DC" w14:textId="77777777" w:rsidR="00307D75" w:rsidRPr="00307D75" w:rsidRDefault="00307D75" w:rsidP="00307D75">
          <w:pPr>
            <w:spacing w:after="120"/>
            <w:ind w:right="-178"/>
            <w:jc w:val="center"/>
            <w:rPr>
              <w:rFonts w:ascii="Times New Roman" w:hAnsi="Times New Roman" w:cs="Times New Roman"/>
              <w:b/>
              <w:bCs/>
              <w:sz w:val="22"/>
              <w:szCs w:val="22"/>
            </w:rPr>
          </w:pPr>
        </w:p>
        <w:p w14:paraId="5E2AC3ED" w14:textId="77777777" w:rsidR="00307D75" w:rsidRPr="00307D75" w:rsidRDefault="00307D75" w:rsidP="00307D75">
          <w:pPr>
            <w:spacing w:line="240" w:lineRule="auto"/>
            <w:ind w:right="-178"/>
            <w:jc w:val="center"/>
            <w:rPr>
              <w:rFonts w:ascii="Times New Roman" w:hAnsi="Times New Roman" w:cs="Times New Roman"/>
              <w:b/>
              <w:bCs/>
              <w:sz w:val="22"/>
              <w:szCs w:val="22"/>
            </w:rPr>
          </w:pPr>
        </w:p>
        <w:p w14:paraId="29AB4A4B" w14:textId="77777777" w:rsidR="00307D75" w:rsidRPr="00307D75" w:rsidRDefault="00307D75" w:rsidP="00F11A5E">
          <w:pPr>
            <w:spacing w:line="240" w:lineRule="auto"/>
            <w:ind w:right="-178" w:firstLine="0"/>
            <w:jc w:val="center"/>
            <w:rPr>
              <w:rFonts w:ascii="Times New Roman" w:hAnsi="Times New Roman" w:cs="Times New Roman"/>
              <w:b/>
              <w:bCs/>
              <w:sz w:val="24"/>
              <w:szCs w:val="24"/>
            </w:rPr>
          </w:pPr>
          <w:r w:rsidRPr="00307D75">
            <w:rPr>
              <w:rFonts w:ascii="Times New Roman" w:hAnsi="Times New Roman" w:cs="Times New Roman"/>
              <w:b/>
              <w:bCs/>
              <w:sz w:val="24"/>
              <w:szCs w:val="24"/>
            </w:rPr>
            <w:t>ŠILUTĖS RAJONO SAVIVALDYBĖS ADMINISTRACIJA</w:t>
          </w:r>
        </w:p>
        <w:p w14:paraId="2B4DE801" w14:textId="77777777" w:rsidR="00307D75" w:rsidRPr="00307D75" w:rsidRDefault="00307D75" w:rsidP="00F11A5E">
          <w:pPr>
            <w:tabs>
              <w:tab w:val="left" w:pos="1907"/>
              <w:tab w:val="left" w:pos="4003"/>
              <w:tab w:val="left" w:pos="4830"/>
              <w:tab w:val="left" w:pos="7907"/>
              <w:tab w:val="left" w:pos="8267"/>
              <w:tab w:val="left" w:pos="8747"/>
              <w:tab w:val="left" w:pos="9227"/>
              <w:tab w:val="left" w:pos="9587"/>
            </w:tabs>
            <w:spacing w:line="240" w:lineRule="auto"/>
            <w:ind w:firstLine="0"/>
            <w:jc w:val="center"/>
            <w:rPr>
              <w:rFonts w:ascii="Times New Roman" w:hAnsi="Times New Roman" w:cs="Times New Roman"/>
              <w:sz w:val="20"/>
              <w:szCs w:val="20"/>
            </w:rPr>
          </w:pPr>
          <w:r w:rsidRPr="00307D75">
            <w:rPr>
              <w:rFonts w:ascii="Times New Roman" w:hAnsi="Times New Roman" w:cs="Times New Roman"/>
              <w:sz w:val="20"/>
              <w:szCs w:val="20"/>
            </w:rPr>
            <w:t xml:space="preserve">Biudžetinė įstaiga, Dariaus ir Girėno g. 1, LT-99133 Šilutė. Tel.  +370 441  79 266, el. p. </w:t>
          </w:r>
          <w:proofErr w:type="spellStart"/>
          <w:r w:rsidRPr="00307D75">
            <w:rPr>
              <w:rFonts w:ascii="Times New Roman" w:hAnsi="Times New Roman" w:cs="Times New Roman"/>
              <w:sz w:val="20"/>
              <w:szCs w:val="20"/>
            </w:rPr>
            <w:t>administracija@silute.lt</w:t>
          </w:r>
          <w:proofErr w:type="spellEnd"/>
          <w:r w:rsidRPr="00307D75">
            <w:rPr>
              <w:rFonts w:ascii="Times New Roman" w:hAnsi="Times New Roman" w:cs="Times New Roman"/>
              <w:sz w:val="20"/>
              <w:szCs w:val="20"/>
            </w:rPr>
            <w:t>.  Duomenys kaupiami ir saugomi Juridinių asmenų registre. Kodas 188723322</w:t>
          </w:r>
        </w:p>
        <w:p w14:paraId="66CA3026" w14:textId="77777777" w:rsidR="00307D75" w:rsidRPr="00307D75" w:rsidRDefault="00307D75" w:rsidP="00307D75">
          <w:pPr>
            <w:spacing w:line="240" w:lineRule="auto"/>
            <w:rPr>
              <w:rFonts w:ascii="Times New Roman" w:hAnsi="Times New Roman" w:cs="Times New Roman"/>
              <w:i/>
              <w:iCs/>
              <w:sz w:val="24"/>
              <w:szCs w:val="24"/>
            </w:rPr>
          </w:pPr>
        </w:p>
        <w:p w14:paraId="75A60E13" w14:textId="77777777" w:rsidR="00307D75" w:rsidRPr="00307D75" w:rsidRDefault="00307D75" w:rsidP="00307D75">
          <w:pPr>
            <w:spacing w:line="240" w:lineRule="auto"/>
            <w:rPr>
              <w:rFonts w:ascii="Times New Roman" w:hAnsi="Times New Roman" w:cs="Times New Roman"/>
              <w:i/>
              <w:iCs/>
              <w:sz w:val="24"/>
              <w:szCs w:val="24"/>
            </w:rPr>
          </w:pPr>
        </w:p>
        <w:p w14:paraId="7E76DACC" w14:textId="77777777" w:rsidR="00307D75" w:rsidRPr="00307D75" w:rsidRDefault="00307D75" w:rsidP="00307D75">
          <w:pPr>
            <w:spacing w:line="240" w:lineRule="auto"/>
            <w:ind w:left="5529"/>
            <w:rPr>
              <w:rFonts w:ascii="Times New Roman" w:hAnsi="Times New Roman" w:cs="Times New Roman"/>
              <w:sz w:val="24"/>
              <w:szCs w:val="24"/>
            </w:rPr>
          </w:pPr>
          <w:r w:rsidRPr="00307D75">
            <w:rPr>
              <w:rFonts w:ascii="Times New Roman" w:hAnsi="Times New Roman" w:cs="Times New Roman"/>
              <w:sz w:val="24"/>
              <w:szCs w:val="24"/>
            </w:rPr>
            <w:t>TVIRTINU</w:t>
          </w:r>
        </w:p>
        <w:p w14:paraId="30B4B387" w14:textId="324C25A3" w:rsidR="00307D75" w:rsidRDefault="00307D75" w:rsidP="00307D75">
          <w:pPr>
            <w:spacing w:line="240" w:lineRule="auto"/>
            <w:ind w:left="5529"/>
            <w:rPr>
              <w:rFonts w:ascii="Times New Roman" w:hAnsi="Times New Roman" w:cs="Times New Roman"/>
              <w:sz w:val="24"/>
              <w:szCs w:val="24"/>
            </w:rPr>
          </w:pPr>
          <w:r w:rsidRPr="00307D75">
            <w:rPr>
              <w:rFonts w:ascii="Times New Roman" w:hAnsi="Times New Roman" w:cs="Times New Roman"/>
              <w:sz w:val="24"/>
              <w:szCs w:val="24"/>
            </w:rPr>
            <w:t>Administracijos direktori</w:t>
          </w:r>
          <w:r w:rsidR="000D5354">
            <w:rPr>
              <w:rFonts w:ascii="Times New Roman" w:hAnsi="Times New Roman" w:cs="Times New Roman"/>
              <w:sz w:val="24"/>
              <w:szCs w:val="24"/>
            </w:rPr>
            <w:t>a</w:t>
          </w:r>
          <w:r w:rsidRPr="00307D75">
            <w:rPr>
              <w:rFonts w:ascii="Times New Roman" w:hAnsi="Times New Roman" w:cs="Times New Roman"/>
              <w:sz w:val="24"/>
              <w:szCs w:val="24"/>
            </w:rPr>
            <w:t>us</w:t>
          </w:r>
          <w:r w:rsidR="000D5354">
            <w:rPr>
              <w:rFonts w:ascii="Times New Roman" w:hAnsi="Times New Roman" w:cs="Times New Roman"/>
              <w:sz w:val="24"/>
              <w:szCs w:val="24"/>
            </w:rPr>
            <w:t xml:space="preserve"> pavaduotoja,</w:t>
          </w:r>
        </w:p>
        <w:p w14:paraId="510139F7" w14:textId="6FDE76AD" w:rsidR="000D5354" w:rsidRPr="00307D75" w:rsidRDefault="000D5354" w:rsidP="00307D75">
          <w:pPr>
            <w:spacing w:line="240" w:lineRule="auto"/>
            <w:ind w:left="5529"/>
            <w:rPr>
              <w:rFonts w:ascii="Times New Roman" w:hAnsi="Times New Roman" w:cs="Times New Roman"/>
              <w:sz w:val="24"/>
              <w:szCs w:val="24"/>
            </w:rPr>
          </w:pPr>
          <w:r>
            <w:rPr>
              <w:rFonts w:ascii="Times New Roman" w:hAnsi="Times New Roman" w:cs="Times New Roman"/>
              <w:sz w:val="24"/>
              <w:szCs w:val="24"/>
            </w:rPr>
            <w:t>pavaduojanti Administracijos direktorių</w:t>
          </w:r>
        </w:p>
        <w:p w14:paraId="1F581FC8" w14:textId="77777777" w:rsidR="00307D75" w:rsidRPr="00307D75" w:rsidRDefault="00307D75" w:rsidP="00307D75">
          <w:pPr>
            <w:spacing w:line="240" w:lineRule="auto"/>
            <w:ind w:left="5529"/>
            <w:rPr>
              <w:rFonts w:ascii="Times New Roman" w:hAnsi="Times New Roman" w:cs="Times New Roman"/>
              <w:sz w:val="24"/>
              <w:szCs w:val="24"/>
            </w:rPr>
          </w:pPr>
        </w:p>
        <w:p w14:paraId="12C7F80D" w14:textId="2C502532" w:rsidR="00307D75" w:rsidRPr="00307D75" w:rsidRDefault="000D5354" w:rsidP="00307D75">
          <w:pPr>
            <w:spacing w:line="240" w:lineRule="auto"/>
            <w:ind w:left="5529"/>
            <w:rPr>
              <w:rFonts w:ascii="Times New Roman" w:hAnsi="Times New Roman" w:cs="Times New Roman"/>
              <w:sz w:val="24"/>
              <w:szCs w:val="24"/>
            </w:rPr>
          </w:pPr>
          <w:r>
            <w:rPr>
              <w:rFonts w:ascii="Times New Roman" w:hAnsi="Times New Roman" w:cs="Times New Roman"/>
              <w:sz w:val="24"/>
              <w:szCs w:val="24"/>
            </w:rPr>
            <w:t>Edita Šukytė</w:t>
          </w:r>
        </w:p>
        <w:p w14:paraId="1C83CDA3" w14:textId="0C806FCA" w:rsidR="00307D75" w:rsidRPr="00307D75" w:rsidRDefault="00307D75" w:rsidP="00307D75">
          <w:pPr>
            <w:spacing w:line="240" w:lineRule="auto"/>
            <w:ind w:left="5529"/>
            <w:rPr>
              <w:rFonts w:ascii="Times New Roman" w:hAnsi="Times New Roman" w:cs="Times New Roman"/>
              <w:sz w:val="24"/>
              <w:szCs w:val="24"/>
            </w:rPr>
          </w:pPr>
          <w:r w:rsidRPr="00307D75">
            <w:rPr>
              <w:rFonts w:ascii="Times New Roman" w:hAnsi="Times New Roman" w:cs="Times New Roman"/>
              <w:sz w:val="24"/>
              <w:szCs w:val="24"/>
            </w:rPr>
            <w:t>2025-</w:t>
          </w:r>
          <w:r w:rsidR="009C2B0B">
            <w:rPr>
              <w:rFonts w:ascii="Times New Roman" w:hAnsi="Times New Roman" w:cs="Times New Roman"/>
              <w:sz w:val="24"/>
              <w:szCs w:val="24"/>
            </w:rPr>
            <w:t>10-2</w:t>
          </w:r>
          <w:r w:rsidR="00EA4C0F">
            <w:rPr>
              <w:rFonts w:ascii="Times New Roman" w:hAnsi="Times New Roman" w:cs="Times New Roman"/>
              <w:sz w:val="24"/>
              <w:szCs w:val="24"/>
            </w:rPr>
            <w:t>2</w:t>
          </w:r>
        </w:p>
        <w:p w14:paraId="0774A190" w14:textId="77777777" w:rsidR="00307D75" w:rsidRPr="00307D75" w:rsidRDefault="00307D75" w:rsidP="00307D75">
          <w:pPr>
            <w:tabs>
              <w:tab w:val="right" w:leader="underscore" w:pos="8640"/>
            </w:tabs>
            <w:spacing w:line="240" w:lineRule="auto"/>
            <w:ind w:left="5670" w:hanging="198"/>
            <w:rPr>
              <w:rFonts w:ascii="Times New Roman" w:hAnsi="Times New Roman" w:cs="Times New Roman"/>
              <w:sz w:val="22"/>
              <w:szCs w:val="22"/>
            </w:rPr>
          </w:pPr>
        </w:p>
        <w:p w14:paraId="2066BF65" w14:textId="77777777" w:rsidR="00307D75" w:rsidRPr="00307D75" w:rsidRDefault="00307D75" w:rsidP="00307D7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p>
        <w:p w14:paraId="20C9545E" w14:textId="77777777" w:rsidR="00307D75" w:rsidRPr="00D45D4E" w:rsidRDefault="00307D75" w:rsidP="00307D75">
          <w:pPr>
            <w:pStyle w:val="Body2"/>
            <w:rPr>
              <w:rFonts w:cs="Times New Roman"/>
              <w:b/>
              <w:bCs/>
              <w:lang w:val="lt-LT" w:eastAsia="lt-LT"/>
            </w:rPr>
          </w:pPr>
        </w:p>
        <w:p w14:paraId="66B66958" w14:textId="49475119" w:rsidR="00307D75" w:rsidRPr="00D45D4E" w:rsidRDefault="00307D75" w:rsidP="00307D7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6" w:name="_Toc187831777"/>
          <w:bookmarkStart w:id="7" w:name="_Toc187831954"/>
          <w:bookmarkStart w:id="8" w:name="_Toc187832245"/>
          <w:bookmarkStart w:id="9" w:name="_Toc187833003"/>
          <w:bookmarkStart w:id="10" w:name="_Toc187846604"/>
          <w:bookmarkStart w:id="11" w:name="_Toc187851519"/>
          <w:bookmarkStart w:id="12" w:name="_Toc190680927"/>
          <w:bookmarkStart w:id="13" w:name="_Toc190681466"/>
          <w:r w:rsidRPr="00D45D4E">
            <w:rPr>
              <w:rFonts w:cs="Times New Roman"/>
              <w:color w:val="auto"/>
              <w:sz w:val="24"/>
              <w:szCs w:val="24"/>
              <w:lang w:val="lt-LT"/>
            </w:rPr>
            <w:t>MAŽOS VERTĖS VIEŠOJO PIRKIMO</w:t>
          </w:r>
          <w:bookmarkEnd w:id="6"/>
          <w:bookmarkEnd w:id="7"/>
          <w:bookmarkEnd w:id="8"/>
          <w:bookmarkEnd w:id="9"/>
          <w:bookmarkEnd w:id="10"/>
          <w:bookmarkEnd w:id="11"/>
          <w:bookmarkEnd w:id="12"/>
          <w:bookmarkEnd w:id="13"/>
          <w:r w:rsidRPr="00D45D4E">
            <w:rPr>
              <w:rFonts w:cs="Times New Roman"/>
              <w:color w:val="auto"/>
              <w:sz w:val="24"/>
              <w:szCs w:val="24"/>
              <w:lang w:val="lt-LT"/>
            </w:rPr>
            <w:t xml:space="preserve"> </w:t>
          </w:r>
        </w:p>
        <w:p w14:paraId="6CDF34CB" w14:textId="79202667" w:rsidR="00307D75" w:rsidRPr="00853100" w:rsidRDefault="00307D75" w:rsidP="00307D75">
          <w:pPr>
            <w:spacing w:after="120" w:line="20" w:lineRule="atLeast"/>
            <w:contextualSpacing/>
            <w:jc w:val="center"/>
            <w:rPr>
              <w:rFonts w:ascii="Times New Roman" w:hAnsi="Times New Roman" w:cs="Times New Roman"/>
              <w:b/>
              <w:bCs/>
              <w:sz w:val="24"/>
              <w:szCs w:val="24"/>
            </w:rPr>
          </w:pPr>
          <w:r w:rsidRPr="00853100">
            <w:rPr>
              <w:rFonts w:ascii="Times New Roman" w:hAnsi="Times New Roman" w:cs="Times New Roman"/>
              <w:b/>
              <w:bCs/>
              <w:sz w:val="24"/>
              <w:szCs w:val="24"/>
            </w:rPr>
            <w:t>SKELBIAMOS APKLAUSOS SPECIALIOSIOS SĄLYGOS</w:t>
          </w:r>
        </w:p>
        <w:p w14:paraId="3A493C56" w14:textId="77777777" w:rsidR="00307D75" w:rsidRDefault="00307D75" w:rsidP="00307D75">
          <w:pPr>
            <w:spacing w:after="120" w:line="20" w:lineRule="atLeast"/>
            <w:contextualSpacing/>
            <w:jc w:val="center"/>
            <w:rPr>
              <w:rFonts w:ascii="Times New Roman" w:hAnsi="Times New Roman" w:cs="Times New Roman"/>
              <w:b/>
              <w:bCs/>
              <w:color w:val="00B050"/>
              <w:sz w:val="24"/>
              <w:szCs w:val="24"/>
            </w:rPr>
          </w:pPr>
        </w:p>
        <w:p w14:paraId="3949FB35" w14:textId="37DA57B7" w:rsidR="00F95E51" w:rsidRPr="00F95E51" w:rsidRDefault="00F95E51" w:rsidP="00307D75">
          <w:pPr>
            <w:spacing w:after="120" w:line="20" w:lineRule="atLeast"/>
            <w:contextualSpacing/>
            <w:jc w:val="center"/>
            <w:rPr>
              <w:rFonts w:ascii="Times New Roman" w:hAnsi="Times New Roman" w:cs="Times New Roman"/>
              <w:b/>
              <w:bCs/>
              <w:sz w:val="24"/>
              <w:szCs w:val="24"/>
            </w:rPr>
          </w:pPr>
          <w:r w:rsidRPr="00F95E51">
            <w:rPr>
              <w:rFonts w:ascii="Times New Roman" w:hAnsi="Times New Roman" w:cs="Times New Roman"/>
              <w:b/>
              <w:bCs/>
              <w:sz w:val="24"/>
              <w:szCs w:val="24"/>
            </w:rPr>
            <w:t xml:space="preserve">TEKSTILĖS ATLIEKŲ </w:t>
          </w:r>
          <w:r>
            <w:rPr>
              <w:rFonts w:ascii="Times New Roman" w:hAnsi="Times New Roman" w:cs="Times New Roman"/>
              <w:b/>
              <w:bCs/>
              <w:sz w:val="24"/>
              <w:szCs w:val="24"/>
            </w:rPr>
            <w:t>SURINKIMO KONTEINERIŲ PIRKIMAS</w:t>
          </w:r>
        </w:p>
        <w:sdt>
          <w:sdtPr>
            <w:rPr>
              <w:rFonts w:ascii="Times New Roman" w:hAnsi="Times New Roman" w:cs="Times New Roman"/>
              <w:b/>
              <w:bCs/>
              <w:sz w:val="24"/>
              <w:szCs w:val="24"/>
            </w:rPr>
            <w:id w:val="-1141417759"/>
            <w:docPartObj>
              <w:docPartGallery w:val="Cover Pages"/>
              <w:docPartUnique/>
            </w:docPartObj>
          </w:sdtPr>
          <w:sdtEndPr>
            <w:rPr>
              <w:b w:val="0"/>
              <w:bCs w:val="0"/>
              <w:sz w:val="21"/>
              <w:szCs w:val="21"/>
            </w:rPr>
          </w:sdtEndPr>
          <w:sdtContent>
            <w:p w14:paraId="767354DA" w14:textId="77777777" w:rsidR="00F95E51" w:rsidRDefault="00F95E51" w:rsidP="00307D75">
              <w:pPr>
                <w:spacing w:after="120" w:line="20" w:lineRule="atLeast"/>
                <w:contextualSpacing/>
                <w:jc w:val="center"/>
                <w:rPr>
                  <w:rFonts w:ascii="Times New Roman" w:hAnsi="Times New Roman" w:cs="Times New Roman"/>
                  <w:b/>
                  <w:bCs/>
                  <w:sz w:val="24"/>
                  <w:szCs w:val="24"/>
                </w:rPr>
              </w:pPr>
            </w:p>
            <w:p w14:paraId="49F94F46" w14:textId="031C79A5" w:rsidR="00307D75" w:rsidRPr="00F95E51" w:rsidRDefault="00307D75" w:rsidP="00307D75">
              <w:pPr>
                <w:spacing w:after="120" w:line="20" w:lineRule="atLeast"/>
                <w:contextualSpacing/>
                <w:jc w:val="center"/>
                <w:rPr>
                  <w:rFonts w:ascii="Times New Roman" w:hAnsi="Times New Roman" w:cs="Times New Roman"/>
                  <w:b/>
                  <w:bCs/>
                  <w:sz w:val="24"/>
                  <w:szCs w:val="24"/>
                </w:rPr>
              </w:pPr>
              <w:r w:rsidRPr="00F95E51">
                <w:rPr>
                  <w:rFonts w:ascii="Times New Roman" w:hAnsi="Times New Roman" w:cs="Times New Roman"/>
                  <w:b/>
                  <w:bCs/>
                  <w:sz w:val="24"/>
                  <w:szCs w:val="24"/>
                </w:rPr>
                <w:t>Versija Nr. 1</w:t>
              </w:r>
            </w:p>
            <w:p w14:paraId="7C631042" w14:textId="77777777" w:rsidR="00307D75" w:rsidRPr="00307D75" w:rsidRDefault="00307D75" w:rsidP="00307D75">
              <w:pPr>
                <w:spacing w:after="120" w:line="20" w:lineRule="atLeast"/>
                <w:contextualSpacing/>
                <w:rPr>
                  <w:rFonts w:ascii="Times New Roman" w:hAnsi="Times New Roman" w:cs="Times New Roman"/>
                  <w:sz w:val="28"/>
                  <w:szCs w:val="28"/>
                </w:rPr>
              </w:pPr>
            </w:p>
            <w:p w14:paraId="46315E48" w14:textId="33FA6CC7" w:rsidR="00C32E53" w:rsidRPr="00307D75" w:rsidRDefault="00307D75" w:rsidP="00307D75">
              <w:pPr>
                <w:spacing w:after="120"/>
                <w:ind w:left="567" w:firstLine="0"/>
                <w:contextualSpacing/>
                <w:jc w:val="center"/>
                <w:rPr>
                  <w:rFonts w:ascii="Times New Roman" w:hAnsi="Times New Roman" w:cs="Times New Roman"/>
                  <w:sz w:val="28"/>
                  <w:szCs w:val="28"/>
                </w:rPr>
              </w:pPr>
              <w:r w:rsidRPr="00307D75">
                <w:rPr>
                  <w:rFonts w:ascii="Times New Roman" w:hAnsi="Times New Roman" w:cs="Times New Roman"/>
                </w:rPr>
                <w:br w:type="page"/>
              </w:r>
            </w:p>
          </w:sdtContent>
        </w:sdt>
        <w:p w14:paraId="517C01D9" w14:textId="6C9257B6" w:rsidR="001C24BC" w:rsidRPr="00307D75" w:rsidRDefault="001C24BC" w:rsidP="001A2892">
          <w:pPr>
            <w:spacing w:after="120" w:line="240" w:lineRule="auto"/>
            <w:ind w:left="567" w:firstLine="0"/>
            <w:contextualSpacing/>
            <w:jc w:val="center"/>
            <w:rPr>
              <w:rFonts w:ascii="Times New Roman" w:hAnsi="Times New Roman" w:cs="Times New Roman"/>
            </w:rPr>
          </w:pP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305015" w:rsidRDefault="00173FBA" w:rsidP="00581B14">
              <w:pPr>
                <w:pStyle w:val="Turinioantrat"/>
                <w:tabs>
                  <w:tab w:val="left" w:pos="6555"/>
                </w:tabs>
                <w:rPr>
                  <w:rFonts w:ascii="Times New Roman" w:hAnsi="Times New Roman" w:cs="Times New Roman"/>
                  <w:sz w:val="22"/>
                  <w:szCs w:val="22"/>
                </w:rPr>
              </w:pPr>
              <w:r w:rsidRPr="00305015">
                <w:rPr>
                  <w:rFonts w:ascii="Times New Roman" w:hAnsi="Times New Roman" w:cs="Times New Roman"/>
                  <w:sz w:val="24"/>
                  <w:szCs w:val="24"/>
                </w:rPr>
                <w:t>T</w:t>
              </w:r>
              <w:r w:rsidR="00F42EC8" w:rsidRPr="00305015">
                <w:rPr>
                  <w:rFonts w:ascii="Times New Roman" w:hAnsi="Times New Roman" w:cs="Times New Roman"/>
                  <w:sz w:val="24"/>
                  <w:szCs w:val="24"/>
                </w:rPr>
                <w:t>URINYS</w:t>
              </w:r>
              <w:r w:rsidR="00581B14" w:rsidRPr="00305015">
                <w:rPr>
                  <w:rFonts w:ascii="Times New Roman" w:hAnsi="Times New Roman" w:cs="Times New Roman"/>
                  <w:sz w:val="22"/>
                  <w:szCs w:val="22"/>
                </w:rPr>
                <w:tab/>
              </w:r>
            </w:p>
            <w:p w14:paraId="64303EC1" w14:textId="4EBFB24E" w:rsidR="00E76E1F" w:rsidRPr="00305015" w:rsidRDefault="00173FBA">
              <w:pPr>
                <w:pStyle w:val="Turinys1"/>
                <w:rPr>
                  <w:rFonts w:ascii="Times New Roman" w:hAnsi="Times New Roman" w:cs="Times New Roman"/>
                  <w:noProof/>
                  <w:sz w:val="22"/>
                  <w:szCs w:val="22"/>
                  <w:lang w:val="en-US" w:eastAsia="en-US"/>
                </w:rPr>
              </w:pPr>
              <w:r w:rsidRPr="00305015">
                <w:rPr>
                  <w:rFonts w:ascii="Times New Roman" w:hAnsi="Times New Roman" w:cs="Times New Roman"/>
                  <w:sz w:val="22"/>
                  <w:szCs w:val="22"/>
                </w:rPr>
                <w:fldChar w:fldCharType="begin"/>
              </w:r>
              <w:r w:rsidRPr="00305015">
                <w:rPr>
                  <w:rFonts w:ascii="Times New Roman" w:hAnsi="Times New Roman" w:cs="Times New Roman"/>
                  <w:sz w:val="22"/>
                  <w:szCs w:val="22"/>
                </w:rPr>
                <w:instrText xml:space="preserve"> TOC \o "1-3" \h \z \u </w:instrText>
              </w:r>
              <w:r w:rsidRPr="00305015">
                <w:rPr>
                  <w:rFonts w:ascii="Times New Roman" w:hAnsi="Times New Roman" w:cs="Times New Roman"/>
                  <w:sz w:val="22"/>
                  <w:szCs w:val="22"/>
                </w:rPr>
                <w:fldChar w:fldCharType="separate"/>
              </w:r>
              <w:hyperlink w:anchor="_Toc137194947" w:history="1">
                <w:r w:rsidR="00E76E1F" w:rsidRPr="00305015">
                  <w:rPr>
                    <w:rStyle w:val="Hipersaitas"/>
                    <w:rFonts w:ascii="Times New Roman" w:hAnsi="Times New Roman" w:cs="Times New Roman"/>
                    <w:noProof/>
                    <w:sz w:val="22"/>
                    <w:szCs w:val="22"/>
                  </w:rPr>
                  <w:t>1.</w:t>
                </w:r>
                <w:r w:rsidR="00E76E1F" w:rsidRPr="00305015">
                  <w:rPr>
                    <w:rFonts w:ascii="Times New Roman" w:hAnsi="Times New Roman" w:cs="Times New Roman"/>
                    <w:noProof/>
                    <w:sz w:val="22"/>
                    <w:szCs w:val="22"/>
                    <w:lang w:val="en-US" w:eastAsia="en-US"/>
                  </w:rPr>
                  <w:tab/>
                </w:r>
                <w:r w:rsidR="00E76E1F" w:rsidRPr="00305015">
                  <w:rPr>
                    <w:rStyle w:val="Hipersaitas"/>
                    <w:rFonts w:ascii="Times New Roman" w:hAnsi="Times New Roman" w:cs="Times New Roman"/>
                    <w:noProof/>
                    <w:sz w:val="22"/>
                    <w:szCs w:val="22"/>
                  </w:rPr>
                  <w:t>Bendra informacija</w:t>
                </w:r>
                <w:r w:rsidR="00E76E1F" w:rsidRPr="00305015">
                  <w:rPr>
                    <w:rFonts w:ascii="Times New Roman" w:hAnsi="Times New Roman" w:cs="Times New Roman"/>
                    <w:noProof/>
                    <w:webHidden/>
                    <w:sz w:val="22"/>
                    <w:szCs w:val="22"/>
                  </w:rPr>
                  <w:tab/>
                </w:r>
                <w:r w:rsidR="00CE136C">
                  <w:rPr>
                    <w:rFonts w:ascii="Times New Roman" w:hAnsi="Times New Roman" w:cs="Times New Roman"/>
                    <w:noProof/>
                    <w:webHidden/>
                    <w:sz w:val="22"/>
                    <w:szCs w:val="22"/>
                  </w:rPr>
                  <w:t>2</w:t>
                </w:r>
              </w:hyperlink>
            </w:p>
            <w:p w14:paraId="29E46CFF" w14:textId="3E86699E" w:rsidR="00E76E1F" w:rsidRPr="00305015" w:rsidRDefault="00E76E1F">
              <w:pPr>
                <w:pStyle w:val="Turinys1"/>
                <w:rPr>
                  <w:rFonts w:ascii="Times New Roman" w:hAnsi="Times New Roman" w:cs="Times New Roman"/>
                  <w:noProof/>
                  <w:sz w:val="22"/>
                  <w:szCs w:val="22"/>
                  <w:lang w:val="en-US" w:eastAsia="en-US"/>
                </w:rPr>
              </w:pPr>
              <w:hyperlink w:anchor="_Toc137194948" w:history="1">
                <w:r w:rsidRPr="00305015">
                  <w:rPr>
                    <w:rStyle w:val="Hipersaitas"/>
                    <w:rFonts w:ascii="Times New Roman" w:eastAsia="Calibri" w:hAnsi="Times New Roman" w:cs="Times New Roman"/>
                    <w:noProof/>
                    <w:sz w:val="22"/>
                    <w:szCs w:val="22"/>
                  </w:rPr>
                  <w:t>2.</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Pirkimo objektas</w:t>
                </w:r>
                <w:r w:rsidRPr="00305015">
                  <w:rPr>
                    <w:rFonts w:ascii="Times New Roman" w:hAnsi="Times New Roman" w:cs="Times New Roman"/>
                    <w:noProof/>
                    <w:webHidden/>
                    <w:sz w:val="22"/>
                    <w:szCs w:val="22"/>
                  </w:rPr>
                  <w:tab/>
                </w:r>
                <w:r w:rsidR="00CE136C">
                  <w:rPr>
                    <w:rFonts w:ascii="Times New Roman" w:hAnsi="Times New Roman" w:cs="Times New Roman"/>
                    <w:noProof/>
                    <w:webHidden/>
                    <w:sz w:val="22"/>
                    <w:szCs w:val="22"/>
                  </w:rPr>
                  <w:t>2</w:t>
                </w:r>
              </w:hyperlink>
            </w:p>
            <w:p w14:paraId="3B364848" w14:textId="0D08169F" w:rsidR="00E76E1F" w:rsidRPr="00305015" w:rsidRDefault="00E76E1F">
              <w:pPr>
                <w:pStyle w:val="Turinys1"/>
                <w:rPr>
                  <w:rFonts w:ascii="Times New Roman" w:hAnsi="Times New Roman" w:cs="Times New Roman"/>
                  <w:noProof/>
                  <w:sz w:val="22"/>
                  <w:szCs w:val="22"/>
                  <w:lang w:val="en-US" w:eastAsia="en-US"/>
                </w:rPr>
              </w:pPr>
              <w:hyperlink w:anchor="_Toc137194949" w:history="1">
                <w:r w:rsidRPr="00305015">
                  <w:rPr>
                    <w:rStyle w:val="Hipersaitas"/>
                    <w:rFonts w:ascii="Times New Roman" w:eastAsia="Calibri" w:hAnsi="Times New Roman" w:cs="Times New Roman"/>
                    <w:noProof/>
                    <w:sz w:val="22"/>
                    <w:szCs w:val="22"/>
                  </w:rPr>
                  <w:t>3.</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305015">
                  <w:rPr>
                    <w:rFonts w:ascii="Times New Roman" w:hAnsi="Times New Roman" w:cs="Times New Roman"/>
                    <w:noProof/>
                    <w:webHidden/>
                    <w:sz w:val="22"/>
                    <w:szCs w:val="22"/>
                  </w:rPr>
                  <w:tab/>
                </w:r>
                <w:r w:rsidR="00CE136C">
                  <w:rPr>
                    <w:rFonts w:ascii="Times New Roman" w:hAnsi="Times New Roman" w:cs="Times New Roman"/>
                    <w:noProof/>
                    <w:webHidden/>
                    <w:sz w:val="22"/>
                    <w:szCs w:val="22"/>
                  </w:rPr>
                  <w:t>3</w:t>
                </w:r>
              </w:hyperlink>
            </w:p>
            <w:p w14:paraId="2C7FBD3C" w14:textId="18071683" w:rsidR="00E76E1F" w:rsidRPr="00305015" w:rsidRDefault="00E76E1F">
              <w:pPr>
                <w:pStyle w:val="Turinys1"/>
                <w:rPr>
                  <w:rFonts w:ascii="Times New Roman" w:hAnsi="Times New Roman" w:cs="Times New Roman"/>
                  <w:noProof/>
                  <w:sz w:val="22"/>
                  <w:szCs w:val="22"/>
                  <w:lang w:val="en-US" w:eastAsia="en-US"/>
                </w:rPr>
              </w:pPr>
              <w:hyperlink w:anchor="_Toc137194950" w:history="1">
                <w:r w:rsidRPr="00305015">
                  <w:rPr>
                    <w:rStyle w:val="Hipersaitas"/>
                    <w:rFonts w:ascii="Times New Roman" w:eastAsia="Calibri" w:hAnsi="Times New Roman" w:cs="Times New Roman"/>
                    <w:noProof/>
                    <w:sz w:val="22"/>
                    <w:szCs w:val="22"/>
                  </w:rPr>
                  <w:t>4.</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Reikalavimai, susiję su nacionaliniu saugumu</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3</w:t>
                </w:r>
              </w:hyperlink>
            </w:p>
            <w:p w14:paraId="3B8B80C9" w14:textId="44D5E960" w:rsidR="00E76E1F" w:rsidRPr="00305015" w:rsidRDefault="00E76E1F">
              <w:pPr>
                <w:pStyle w:val="Turinys1"/>
                <w:rPr>
                  <w:rFonts w:ascii="Times New Roman" w:hAnsi="Times New Roman" w:cs="Times New Roman"/>
                  <w:noProof/>
                  <w:sz w:val="22"/>
                  <w:szCs w:val="22"/>
                  <w:lang w:val="en-US" w:eastAsia="en-US"/>
                </w:rPr>
              </w:pPr>
              <w:hyperlink w:anchor="_Toc137194951" w:history="1">
                <w:r w:rsidRPr="00305015">
                  <w:rPr>
                    <w:rStyle w:val="Hipersaitas"/>
                    <w:rFonts w:ascii="Times New Roman" w:eastAsia="Calibri" w:hAnsi="Times New Roman" w:cs="Times New Roman"/>
                    <w:noProof/>
                    <w:sz w:val="22"/>
                    <w:szCs w:val="22"/>
                  </w:rPr>
                  <w:t>5.</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Specialieji reikalavimai pasiūlymų rengimui ir pateikimui</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3</w:t>
                </w:r>
              </w:hyperlink>
            </w:p>
            <w:p w14:paraId="71D87EA0" w14:textId="772EDB1E" w:rsidR="00E76E1F" w:rsidRPr="00305015" w:rsidRDefault="00E76E1F">
              <w:pPr>
                <w:pStyle w:val="Turinys1"/>
                <w:rPr>
                  <w:rFonts w:ascii="Times New Roman" w:hAnsi="Times New Roman" w:cs="Times New Roman"/>
                  <w:noProof/>
                  <w:sz w:val="22"/>
                  <w:szCs w:val="22"/>
                  <w:lang w:val="en-US" w:eastAsia="en-US"/>
                </w:rPr>
              </w:pPr>
              <w:hyperlink w:anchor="_Toc137194952" w:history="1">
                <w:r w:rsidRPr="00305015">
                  <w:rPr>
                    <w:rStyle w:val="Hipersaitas"/>
                    <w:rFonts w:ascii="Times New Roman" w:hAnsi="Times New Roman" w:cs="Times New Roman"/>
                    <w:noProof/>
                    <w:sz w:val="22"/>
                    <w:szCs w:val="22"/>
                  </w:rPr>
                  <w:t>6.     Pasiūlymo galiojimo užtikrinimas</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4</w:t>
                </w:r>
              </w:hyperlink>
            </w:p>
            <w:p w14:paraId="197EB7A3" w14:textId="493798A4" w:rsidR="00E76E1F" w:rsidRPr="00305015" w:rsidRDefault="00E76E1F">
              <w:pPr>
                <w:pStyle w:val="Turinys1"/>
                <w:rPr>
                  <w:rFonts w:ascii="Times New Roman" w:hAnsi="Times New Roman" w:cs="Times New Roman"/>
                  <w:noProof/>
                  <w:sz w:val="22"/>
                  <w:szCs w:val="22"/>
                  <w:lang w:val="en-US" w:eastAsia="en-US"/>
                </w:rPr>
              </w:pPr>
              <w:hyperlink w:anchor="_Toc137194953" w:history="1">
                <w:r w:rsidRPr="00305015">
                  <w:rPr>
                    <w:rStyle w:val="Hipersaitas"/>
                    <w:rFonts w:ascii="Times New Roman" w:hAnsi="Times New Roman" w:cs="Times New Roman"/>
                    <w:noProof/>
                    <w:sz w:val="22"/>
                    <w:szCs w:val="22"/>
                  </w:rPr>
                  <w:t>7.</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Pasiūlymų vertinimas</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4</w:t>
                </w:r>
              </w:hyperlink>
            </w:p>
            <w:p w14:paraId="2D57B744" w14:textId="15FEB864" w:rsidR="00E76E1F" w:rsidRPr="00305015" w:rsidRDefault="00E76E1F">
              <w:pPr>
                <w:pStyle w:val="Turinys1"/>
                <w:rPr>
                  <w:rFonts w:ascii="Times New Roman" w:hAnsi="Times New Roman" w:cs="Times New Roman"/>
                  <w:noProof/>
                  <w:sz w:val="22"/>
                  <w:szCs w:val="22"/>
                  <w:lang w:val="en-US" w:eastAsia="en-US"/>
                </w:rPr>
              </w:pPr>
              <w:hyperlink w:anchor="_Toc137194954" w:history="1">
                <w:r w:rsidRPr="00305015">
                  <w:rPr>
                    <w:rStyle w:val="Hipersaitas"/>
                    <w:rFonts w:ascii="Times New Roman" w:hAnsi="Times New Roman" w:cs="Times New Roman"/>
                    <w:noProof/>
                    <w:sz w:val="22"/>
                    <w:szCs w:val="22"/>
                  </w:rPr>
                  <w:t xml:space="preserve">8. </w:t>
                </w:r>
                <w:r w:rsidR="00581B14" w:rsidRPr="00305015">
                  <w:rPr>
                    <w:rStyle w:val="Hipersaitas"/>
                    <w:rFonts w:ascii="Times New Roman" w:hAnsi="Times New Roman" w:cs="Times New Roman"/>
                    <w:noProof/>
                    <w:sz w:val="22"/>
                    <w:szCs w:val="22"/>
                  </w:rPr>
                  <w:t xml:space="preserve">    </w:t>
                </w:r>
                <w:r w:rsidRPr="00305015">
                  <w:rPr>
                    <w:rStyle w:val="Hipersaitas"/>
                    <w:rFonts w:ascii="Times New Roman" w:hAnsi="Times New Roman" w:cs="Times New Roman"/>
                    <w:noProof/>
                    <w:sz w:val="22"/>
                    <w:szCs w:val="22"/>
                  </w:rPr>
                  <w:t>Sutarties sudarymas</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4</w:t>
                </w:r>
              </w:hyperlink>
            </w:p>
            <w:p w14:paraId="65E246B5" w14:textId="2B529847" w:rsidR="00C54414" w:rsidRPr="00305015" w:rsidRDefault="00C54414" w:rsidP="00C54414">
              <w:pPr>
                <w:pStyle w:val="Turinys1"/>
                <w:rPr>
                  <w:rFonts w:ascii="Times New Roman" w:hAnsi="Times New Roman" w:cs="Times New Roman"/>
                  <w:noProof/>
                  <w:kern w:val="2"/>
                  <w:sz w:val="22"/>
                  <w:szCs w:val="22"/>
                  <w14:ligatures w14:val="standardContextual"/>
                </w:rPr>
              </w:pPr>
              <w:r w:rsidRPr="00305015">
                <w:rPr>
                  <w:rFonts w:ascii="Times New Roman" w:hAnsi="Times New Roman" w:cs="Times New Roman"/>
                  <w:sz w:val="22"/>
                  <w:szCs w:val="22"/>
                </w:rPr>
                <w:tab/>
              </w:r>
              <w:hyperlink w:anchor="_Toc190681478" w:history="1">
                <w:r w:rsidRPr="00305015">
                  <w:rPr>
                    <w:rStyle w:val="Hipersaitas"/>
                    <w:rFonts w:ascii="Times New Roman" w:hAnsi="Times New Roman" w:cs="Times New Roman"/>
                    <w:noProof/>
                    <w:sz w:val="22"/>
                    <w:szCs w:val="22"/>
                  </w:rPr>
                  <w:t>Pirkimo sąlygų 1 priedas „</w:t>
                </w:r>
                <w:r w:rsidR="00427587" w:rsidRPr="00427587">
                  <w:rPr>
                    <w:rStyle w:val="Hipersaitas"/>
                    <w:rFonts w:ascii="Times New Roman" w:hAnsi="Times New Roman" w:cs="Times New Roman"/>
                    <w:noProof/>
                    <w:sz w:val="22"/>
                    <w:szCs w:val="22"/>
                  </w:rPr>
                  <w:t>Tiekėjų pašalinimo pagrindai</w:t>
                </w:r>
                <w:r w:rsidRPr="00305015">
                  <w:rPr>
                    <w:rStyle w:val="Hipersaitas"/>
                    <w:rFonts w:ascii="Times New Roman"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5</w:t>
                </w:r>
              </w:hyperlink>
            </w:p>
            <w:p w14:paraId="34BF8DA8" w14:textId="514AA7B1" w:rsidR="00C54414" w:rsidRPr="00305015" w:rsidRDefault="00C54414" w:rsidP="00CC497C">
              <w:pPr>
                <w:pStyle w:val="Turinys2"/>
                <w:rPr>
                  <w:noProof/>
                  <w:kern w:val="2"/>
                  <w14:ligatures w14:val="standardContextual"/>
                </w:rPr>
              </w:pPr>
              <w:hyperlink w:anchor="_Toc190681479" w:history="1">
                <w:r w:rsidRPr="00305015">
                  <w:rPr>
                    <w:rStyle w:val="Hipersaitas"/>
                    <w:rFonts w:ascii="Times New Roman" w:eastAsia="Calibri" w:hAnsi="Times New Roman" w:cs="Times New Roman"/>
                    <w:noProof/>
                    <w:sz w:val="22"/>
                    <w:szCs w:val="22"/>
                  </w:rPr>
                  <w:t>Pirkimo sąlygų 2 priedas „</w:t>
                </w:r>
                <w:r w:rsidR="00427587" w:rsidRPr="00427587">
                  <w:rPr>
                    <w:rStyle w:val="Hipersaitas"/>
                    <w:rFonts w:ascii="Times New Roman" w:eastAsia="Calibri" w:hAnsi="Times New Roman" w:cs="Times New Roman"/>
                    <w:noProof/>
                    <w:sz w:val="22"/>
                    <w:szCs w:val="22"/>
                  </w:rPr>
                  <w:t>Tiekėjų kvalifikacijos reikalavimai ir reikalaujami aplinkos apsaugos vadybos sistemų standartai</w:t>
                </w:r>
                <w:r w:rsidR="00315359">
                  <w:rPr>
                    <w:rStyle w:val="Hipersaitas"/>
                    <w:rFonts w:ascii="Times New Roman" w:eastAsia="Calibri" w:hAnsi="Times New Roman" w:cs="Times New Roman"/>
                    <w:noProof/>
                    <w:sz w:val="22"/>
                    <w:szCs w:val="22"/>
                  </w:rPr>
                  <w:t>“</w:t>
                </w:r>
                <w:r w:rsidRPr="00305015">
                  <w:rPr>
                    <w:noProof/>
                    <w:webHidden/>
                  </w:rPr>
                  <w:tab/>
                </w:r>
                <w:r w:rsidR="005171FF">
                  <w:rPr>
                    <w:noProof/>
                    <w:webHidden/>
                  </w:rPr>
                  <w:t>6</w:t>
                </w:r>
              </w:hyperlink>
            </w:p>
            <w:p w14:paraId="33AA4232" w14:textId="34C452DB" w:rsidR="00C54414" w:rsidRPr="00305015" w:rsidRDefault="00C54414" w:rsidP="00CC497C">
              <w:pPr>
                <w:pStyle w:val="Turinys2"/>
                <w:rPr>
                  <w:noProof/>
                  <w:kern w:val="2"/>
                  <w14:ligatures w14:val="standardContextual"/>
                </w:rPr>
              </w:pPr>
              <w:hyperlink w:anchor="_Toc190681480" w:history="1">
                <w:r w:rsidRPr="00305015">
                  <w:rPr>
                    <w:rStyle w:val="Hipersaitas"/>
                    <w:rFonts w:ascii="Times New Roman" w:eastAsia="Calibri" w:hAnsi="Times New Roman" w:cs="Times New Roman"/>
                    <w:noProof/>
                    <w:sz w:val="22"/>
                    <w:szCs w:val="22"/>
                  </w:rPr>
                  <w:t>Pirkimo sąlygų 3 priedas „</w:t>
                </w:r>
                <w:r w:rsidR="00427587" w:rsidRPr="00427587">
                  <w:rPr>
                    <w:rStyle w:val="Hipersaitas"/>
                    <w:rFonts w:ascii="Times New Roman" w:eastAsia="Calibri" w:hAnsi="Times New Roman" w:cs="Times New Roman"/>
                    <w:noProof/>
                    <w:sz w:val="22"/>
                    <w:szCs w:val="22"/>
                  </w:rPr>
                  <w:t xml:space="preserve">Techninė specifikacija“ </w:t>
                </w:r>
                <w:r w:rsidRPr="00305015">
                  <w:rPr>
                    <w:noProof/>
                    <w:webHidden/>
                  </w:rPr>
                  <w:tab/>
                </w:r>
                <w:r w:rsidR="005171FF">
                  <w:rPr>
                    <w:noProof/>
                    <w:webHidden/>
                  </w:rPr>
                  <w:t>8</w:t>
                </w:r>
              </w:hyperlink>
            </w:p>
            <w:p w14:paraId="25BA3BAD" w14:textId="106FC663" w:rsidR="00C54414" w:rsidRPr="00305015" w:rsidRDefault="00C54414" w:rsidP="00CC497C">
              <w:pPr>
                <w:pStyle w:val="Turinys2"/>
                <w:rPr>
                  <w:noProof/>
                  <w:kern w:val="2"/>
                  <w14:ligatures w14:val="standardContextual"/>
                </w:rPr>
              </w:pPr>
              <w:hyperlink w:anchor="_Toc190681481" w:history="1">
                <w:r w:rsidRPr="00305015">
                  <w:rPr>
                    <w:rStyle w:val="Hipersaitas"/>
                    <w:rFonts w:ascii="Times New Roman" w:eastAsia="Calibri" w:hAnsi="Times New Roman" w:cs="Times New Roman"/>
                    <w:noProof/>
                    <w:sz w:val="22"/>
                    <w:szCs w:val="22"/>
                  </w:rPr>
                  <w:t>Pirkimo sąlygų 4 priedas „</w:t>
                </w:r>
                <w:r w:rsidR="00E3293A" w:rsidRPr="00E3293A">
                  <w:rPr>
                    <w:rStyle w:val="Hipersaitas"/>
                    <w:rFonts w:ascii="Times New Roman" w:eastAsia="Calibri" w:hAnsi="Times New Roman" w:cs="Times New Roman"/>
                    <w:noProof/>
                    <w:sz w:val="22"/>
                    <w:szCs w:val="22"/>
                  </w:rPr>
                  <w:t>Pasiūlymo forma</w:t>
                </w:r>
                <w:r w:rsidRPr="00305015">
                  <w:rPr>
                    <w:rStyle w:val="Hipersaitas"/>
                    <w:rFonts w:ascii="Times New Roman" w:eastAsia="Calibri" w:hAnsi="Times New Roman" w:cs="Times New Roman"/>
                    <w:noProof/>
                    <w:sz w:val="22"/>
                    <w:szCs w:val="22"/>
                  </w:rPr>
                  <w:t>“</w:t>
                </w:r>
                <w:r w:rsidRPr="00305015">
                  <w:rPr>
                    <w:noProof/>
                    <w:webHidden/>
                  </w:rPr>
                  <w:tab/>
                </w:r>
                <w:r w:rsidR="005171FF">
                  <w:rPr>
                    <w:noProof/>
                    <w:webHidden/>
                  </w:rPr>
                  <w:t>9</w:t>
                </w:r>
              </w:hyperlink>
            </w:p>
            <w:p w14:paraId="5971693D" w14:textId="552B397B" w:rsidR="00C54414" w:rsidRPr="00305015" w:rsidRDefault="00C54414" w:rsidP="00CC497C">
              <w:pPr>
                <w:pStyle w:val="Turinys2"/>
                <w:rPr>
                  <w:noProof/>
                  <w:kern w:val="2"/>
                  <w14:ligatures w14:val="standardContextual"/>
                </w:rPr>
              </w:pPr>
              <w:hyperlink w:anchor="_Toc190681483" w:history="1">
                <w:r w:rsidRPr="00305015">
                  <w:rPr>
                    <w:rStyle w:val="Hipersaitas"/>
                    <w:rFonts w:ascii="Times New Roman" w:eastAsia="Calibri" w:hAnsi="Times New Roman" w:cs="Times New Roman"/>
                    <w:noProof/>
                    <w:sz w:val="22"/>
                    <w:szCs w:val="22"/>
                  </w:rPr>
                  <w:t xml:space="preserve">Pirkimo sąlygų </w:t>
                </w:r>
                <w:r w:rsidR="00132EED" w:rsidRPr="00305015">
                  <w:rPr>
                    <w:rStyle w:val="Hipersaitas"/>
                    <w:rFonts w:ascii="Times New Roman" w:eastAsia="Calibri" w:hAnsi="Times New Roman" w:cs="Times New Roman"/>
                    <w:noProof/>
                    <w:sz w:val="22"/>
                    <w:szCs w:val="22"/>
                  </w:rPr>
                  <w:t>5</w:t>
                </w:r>
                <w:r w:rsidRPr="00305015">
                  <w:rPr>
                    <w:rStyle w:val="Hipersaitas"/>
                    <w:rFonts w:ascii="Times New Roman" w:eastAsia="Calibri" w:hAnsi="Times New Roman" w:cs="Times New Roman"/>
                    <w:noProof/>
                    <w:sz w:val="22"/>
                    <w:szCs w:val="22"/>
                  </w:rPr>
                  <w:t xml:space="preserve"> priedas „</w:t>
                </w:r>
                <w:r w:rsidR="00E3293A" w:rsidRPr="00E3293A">
                  <w:rPr>
                    <w:rStyle w:val="Hipersaitas"/>
                    <w:rFonts w:ascii="Times New Roman" w:eastAsia="Calibri" w:hAnsi="Times New Roman" w:cs="Times New Roman"/>
                    <w:noProof/>
                    <w:sz w:val="22"/>
                    <w:szCs w:val="22"/>
                  </w:rPr>
                  <w:t>Pasiūlymų vertinimo kriterijai ir sąlygos</w:t>
                </w:r>
                <w:r w:rsidRPr="00305015">
                  <w:rPr>
                    <w:rStyle w:val="Hipersaitas"/>
                    <w:rFonts w:ascii="Times New Roman" w:eastAsia="Calibri" w:hAnsi="Times New Roman" w:cs="Times New Roman"/>
                    <w:noProof/>
                    <w:sz w:val="22"/>
                    <w:szCs w:val="22"/>
                  </w:rPr>
                  <w:t>“</w:t>
                </w:r>
                <w:r w:rsidRPr="00305015">
                  <w:rPr>
                    <w:noProof/>
                    <w:webHidden/>
                  </w:rPr>
                  <w:tab/>
                </w:r>
                <w:r w:rsidR="005171FF">
                  <w:rPr>
                    <w:noProof/>
                    <w:webHidden/>
                  </w:rPr>
                  <w:t>12</w:t>
                </w:r>
              </w:hyperlink>
            </w:p>
            <w:p w14:paraId="6EDF4145" w14:textId="29A65380" w:rsidR="00C54414" w:rsidRPr="00305015" w:rsidRDefault="00C54414" w:rsidP="00CC497C">
              <w:pPr>
                <w:pStyle w:val="Turinys2"/>
                <w:rPr>
                  <w:noProof/>
                  <w:kern w:val="2"/>
                  <w14:ligatures w14:val="standardContextual"/>
                </w:rPr>
              </w:pPr>
              <w:hyperlink w:anchor="_Toc190681484" w:history="1">
                <w:r w:rsidRPr="00305015">
                  <w:rPr>
                    <w:rStyle w:val="Hipersaitas"/>
                    <w:rFonts w:ascii="Times New Roman" w:eastAsia="Calibri" w:hAnsi="Times New Roman" w:cs="Times New Roman"/>
                    <w:noProof/>
                    <w:sz w:val="22"/>
                    <w:szCs w:val="22"/>
                  </w:rPr>
                  <w:t xml:space="preserve">Pirkimo sąlygų </w:t>
                </w:r>
                <w:r w:rsidR="00132EED" w:rsidRPr="00305015">
                  <w:rPr>
                    <w:rStyle w:val="Hipersaitas"/>
                    <w:rFonts w:ascii="Times New Roman" w:eastAsia="Calibri" w:hAnsi="Times New Roman" w:cs="Times New Roman"/>
                    <w:noProof/>
                    <w:sz w:val="22"/>
                    <w:szCs w:val="22"/>
                  </w:rPr>
                  <w:t>6</w:t>
                </w:r>
                <w:r w:rsidRPr="00305015">
                  <w:rPr>
                    <w:rStyle w:val="Hipersaitas"/>
                    <w:rFonts w:ascii="Times New Roman" w:eastAsia="Calibri" w:hAnsi="Times New Roman" w:cs="Times New Roman"/>
                    <w:noProof/>
                    <w:sz w:val="22"/>
                    <w:szCs w:val="22"/>
                  </w:rPr>
                  <w:t xml:space="preserve"> priedas „</w:t>
                </w:r>
                <w:r w:rsidR="00E3293A" w:rsidRPr="00E3293A">
                  <w:rPr>
                    <w:rStyle w:val="Hipersaitas"/>
                    <w:rFonts w:ascii="Times New Roman" w:eastAsia="Calibri" w:hAnsi="Times New Roman" w:cs="Times New Roman"/>
                    <w:noProof/>
                    <w:sz w:val="22"/>
                    <w:szCs w:val="22"/>
                  </w:rPr>
                  <w:t>Sutarties projektas</w:t>
                </w:r>
                <w:r w:rsidRPr="00305015">
                  <w:rPr>
                    <w:rStyle w:val="Hipersaitas"/>
                    <w:rFonts w:ascii="Times New Roman" w:eastAsia="Calibri" w:hAnsi="Times New Roman" w:cs="Times New Roman"/>
                    <w:noProof/>
                    <w:sz w:val="22"/>
                    <w:szCs w:val="22"/>
                  </w:rPr>
                  <w:t>“</w:t>
                </w:r>
                <w:r w:rsidRPr="00305015">
                  <w:rPr>
                    <w:noProof/>
                    <w:webHidden/>
                  </w:rPr>
                  <w:tab/>
                </w:r>
                <w:r w:rsidR="005171FF">
                  <w:rPr>
                    <w:noProof/>
                    <w:webHidden/>
                  </w:rPr>
                  <w:t>13</w:t>
                </w:r>
              </w:hyperlink>
            </w:p>
            <w:p w14:paraId="05D7D46E" w14:textId="6BF0A434" w:rsidR="00C54414" w:rsidRPr="00305015" w:rsidRDefault="00C54414" w:rsidP="00CC497C">
              <w:pPr>
                <w:pStyle w:val="Turinys2"/>
                <w:rPr>
                  <w:noProof/>
                  <w:kern w:val="2"/>
                  <w14:ligatures w14:val="standardContextual"/>
                </w:rPr>
              </w:pPr>
              <w:hyperlink w:anchor="_Toc190681485" w:history="1">
                <w:r w:rsidRPr="00305015">
                  <w:rPr>
                    <w:rStyle w:val="Hipersaitas"/>
                    <w:rFonts w:ascii="Times New Roman" w:hAnsi="Times New Roman" w:cs="Times New Roman"/>
                    <w:noProof/>
                    <w:sz w:val="22"/>
                    <w:szCs w:val="22"/>
                  </w:rPr>
                  <w:t xml:space="preserve">Pirkimo sąlygų </w:t>
                </w:r>
                <w:r w:rsidR="00132EED" w:rsidRPr="00305015">
                  <w:rPr>
                    <w:rStyle w:val="Hipersaitas"/>
                    <w:rFonts w:ascii="Times New Roman" w:hAnsi="Times New Roman" w:cs="Times New Roman"/>
                    <w:noProof/>
                    <w:sz w:val="22"/>
                    <w:szCs w:val="22"/>
                  </w:rPr>
                  <w:t>7</w:t>
                </w:r>
                <w:r w:rsidRPr="00305015">
                  <w:rPr>
                    <w:rStyle w:val="Hipersaitas"/>
                    <w:rFonts w:ascii="Times New Roman" w:hAnsi="Times New Roman" w:cs="Times New Roman"/>
                    <w:noProof/>
                    <w:sz w:val="22"/>
                    <w:szCs w:val="22"/>
                  </w:rPr>
                  <w:t xml:space="preserve"> priedas ,,</w:t>
                </w:r>
                <w:r w:rsidR="00E3293A">
                  <w:rPr>
                    <w:rStyle w:val="Hipersaitas"/>
                    <w:rFonts w:ascii="Times New Roman" w:hAnsi="Times New Roman" w:cs="Times New Roman"/>
                    <w:noProof/>
                    <w:sz w:val="22"/>
                    <w:szCs w:val="22"/>
                  </w:rPr>
                  <w:t>Terminai</w:t>
                </w:r>
                <w:r w:rsidRPr="00305015">
                  <w:rPr>
                    <w:rStyle w:val="Hipersaitas"/>
                    <w:rFonts w:ascii="Times New Roman" w:hAnsi="Times New Roman" w:cs="Times New Roman"/>
                    <w:noProof/>
                    <w:sz w:val="22"/>
                    <w:szCs w:val="22"/>
                  </w:rPr>
                  <w:t>“</w:t>
                </w:r>
                <w:r w:rsidRPr="00305015">
                  <w:rPr>
                    <w:noProof/>
                    <w:webHidden/>
                  </w:rPr>
                  <w:tab/>
                </w:r>
                <w:r w:rsidR="005171FF">
                  <w:rPr>
                    <w:noProof/>
                    <w:webHidden/>
                  </w:rPr>
                  <w:t>14</w:t>
                </w:r>
              </w:hyperlink>
            </w:p>
            <w:p w14:paraId="43FD23DA" w14:textId="7973490B" w:rsidR="00C54414" w:rsidRPr="00305015" w:rsidRDefault="00C54414" w:rsidP="00CC497C">
              <w:pPr>
                <w:pStyle w:val="Turinys2"/>
                <w:rPr>
                  <w:noProof/>
                  <w:kern w:val="2"/>
                  <w14:ligatures w14:val="standardContextual"/>
                </w:rPr>
              </w:pPr>
              <w:hyperlink w:anchor="_Toc190681486" w:history="1">
                <w:r w:rsidRPr="00305015">
                  <w:rPr>
                    <w:rStyle w:val="Hipersaitas"/>
                    <w:rFonts w:ascii="Times New Roman" w:eastAsia="Calibri" w:hAnsi="Times New Roman" w:cs="Times New Roman"/>
                    <w:noProof/>
                    <w:sz w:val="22"/>
                    <w:szCs w:val="22"/>
                  </w:rPr>
                  <w:t xml:space="preserve">Pirkimo sąlygų </w:t>
                </w:r>
                <w:r w:rsidR="00132EED" w:rsidRPr="00305015">
                  <w:rPr>
                    <w:rStyle w:val="Hipersaitas"/>
                    <w:rFonts w:ascii="Times New Roman" w:eastAsia="Calibri" w:hAnsi="Times New Roman" w:cs="Times New Roman"/>
                    <w:noProof/>
                    <w:sz w:val="22"/>
                    <w:szCs w:val="22"/>
                  </w:rPr>
                  <w:t>8</w:t>
                </w:r>
                <w:r w:rsidRPr="00305015">
                  <w:rPr>
                    <w:rStyle w:val="Hipersaitas"/>
                    <w:rFonts w:ascii="Times New Roman" w:eastAsia="Calibri" w:hAnsi="Times New Roman" w:cs="Times New Roman"/>
                    <w:noProof/>
                    <w:sz w:val="22"/>
                    <w:szCs w:val="22"/>
                  </w:rPr>
                  <w:t xml:space="preserve"> priedas „</w:t>
                </w:r>
                <w:r w:rsidR="00483F1A">
                  <w:rPr>
                    <w:rStyle w:val="Hipersaitas"/>
                    <w:rFonts w:ascii="Times New Roman" w:eastAsia="Calibri" w:hAnsi="Times New Roman" w:cs="Times New Roman"/>
                    <w:noProof/>
                    <w:sz w:val="22"/>
                    <w:szCs w:val="22"/>
                  </w:rPr>
                  <w:t>Tiekėjo įvykdytos sutartys</w:t>
                </w:r>
                <w:r w:rsidRPr="00305015">
                  <w:rPr>
                    <w:rStyle w:val="Hipersaitas"/>
                    <w:rFonts w:ascii="Times New Roman" w:eastAsia="Calibri" w:hAnsi="Times New Roman" w:cs="Times New Roman"/>
                    <w:noProof/>
                    <w:sz w:val="22"/>
                    <w:szCs w:val="22"/>
                  </w:rPr>
                  <w:t>“</w:t>
                </w:r>
                <w:r w:rsidRPr="00305015">
                  <w:rPr>
                    <w:noProof/>
                    <w:webHidden/>
                  </w:rPr>
                  <w:tab/>
                </w:r>
                <w:r w:rsidR="005171FF">
                  <w:rPr>
                    <w:noProof/>
                    <w:webHidden/>
                  </w:rPr>
                  <w:t>16</w:t>
                </w:r>
              </w:hyperlink>
            </w:p>
            <w:p w14:paraId="12F83F75" w14:textId="77777777" w:rsidR="00132EED" w:rsidRPr="00305015" w:rsidRDefault="00132EED" w:rsidP="00132EED">
              <w:pPr>
                <w:rPr>
                  <w:rFonts w:ascii="Times New Roman" w:hAnsi="Times New Roman" w:cs="Times New Roman"/>
                  <w:sz w:val="22"/>
                  <w:szCs w:val="22"/>
                </w:rPr>
              </w:pPr>
            </w:p>
            <w:p w14:paraId="77FAA6EA" w14:textId="77777777" w:rsidR="00C54414" w:rsidRPr="00305015" w:rsidRDefault="00C54414" w:rsidP="00C54414">
              <w:pPr>
                <w:rPr>
                  <w:rFonts w:ascii="Times New Roman" w:hAnsi="Times New Roman" w:cs="Times New Roman"/>
                  <w:sz w:val="22"/>
                  <w:szCs w:val="22"/>
                </w:rPr>
              </w:pPr>
            </w:p>
            <w:p w14:paraId="50FBC201" w14:textId="424D8B3C" w:rsidR="00413BD0" w:rsidRPr="00307D75" w:rsidRDefault="00173FBA" w:rsidP="001214DD">
              <w:pPr>
                <w:ind w:firstLine="0"/>
                <w:rPr>
                  <w:rFonts w:ascii="Times New Roman" w:hAnsi="Times New Roman" w:cs="Times New Roman"/>
                </w:rPr>
                <w:sectPr w:rsidR="00413BD0" w:rsidRPr="00307D75" w:rsidSect="00F11A5E">
                  <w:pgSz w:w="12240" w:h="15840"/>
                  <w:pgMar w:top="1134" w:right="567" w:bottom="1134" w:left="1418" w:header="720" w:footer="720" w:gutter="0"/>
                  <w:pgNumType w:start="0"/>
                  <w:cols w:space="720"/>
                  <w:titlePg/>
                  <w:docGrid w:linePitch="360"/>
                </w:sectPr>
              </w:pPr>
              <w:r w:rsidRPr="00305015">
                <w:rPr>
                  <w:rFonts w:ascii="Times New Roman" w:hAnsi="Times New Roman" w:cs="Times New Roman"/>
                  <w:noProof/>
                  <w:sz w:val="22"/>
                  <w:szCs w:val="22"/>
                </w:rPr>
                <w:fldChar w:fldCharType="end"/>
              </w:r>
            </w:p>
          </w:sdtContent>
        </w:sdt>
        <w:p w14:paraId="73CCB438" w14:textId="5ACC71EB" w:rsidR="005F13F0" w:rsidRPr="00307D75" w:rsidRDefault="00000000" w:rsidP="00764170">
          <w:pPr>
            <w:spacing w:after="120"/>
            <w:ind w:firstLine="0"/>
            <w:contextualSpacing/>
            <w:rPr>
              <w:rFonts w:ascii="Times New Roman" w:hAnsi="Times New Roman" w:cs="Times New Roman"/>
            </w:rPr>
          </w:pPr>
        </w:p>
      </w:sdtContent>
    </w:sdt>
    <w:p w14:paraId="12085CDF" w14:textId="16073931" w:rsidR="00746BAF" w:rsidRPr="001214DD" w:rsidRDefault="00C31EC9">
      <w:pPr>
        <w:pStyle w:val="Antrat1"/>
        <w:numPr>
          <w:ilvl w:val="0"/>
          <w:numId w:val="5"/>
        </w:numPr>
        <w:spacing w:before="0" w:after="0" w:line="300" w:lineRule="auto"/>
        <w:ind w:left="357" w:hanging="357"/>
        <w:rPr>
          <w:rFonts w:ascii="Times New Roman" w:hAnsi="Times New Roman" w:cs="Times New Roman"/>
          <w:b/>
          <w:bCs/>
          <w:color w:val="auto"/>
          <w:sz w:val="24"/>
          <w:szCs w:val="24"/>
        </w:rPr>
      </w:pPr>
      <w:bookmarkStart w:id="14" w:name="part_c8889be5d523482e81bb176e6fe56cd2"/>
      <w:bookmarkStart w:id="15" w:name="part_da460e3efffa45688cb920cd281c7959"/>
      <w:bookmarkStart w:id="16" w:name="part_2d694ec0bf4747a2ace8bc3a118ff44f"/>
      <w:bookmarkStart w:id="17" w:name="part_b3f278cdbcbe467a8b3f1d6ea4ea85f8"/>
      <w:bookmarkStart w:id="18" w:name="part_472a163f4f844a9297cdf9e29b7fb942"/>
      <w:bookmarkStart w:id="19" w:name="_Toc137194947"/>
      <w:bookmarkStart w:id="20" w:name="_Ref39666794"/>
      <w:bookmarkStart w:id="21" w:name="_Ref39666796"/>
      <w:bookmarkStart w:id="22" w:name="_Toc48053171"/>
      <w:bookmarkEnd w:id="14"/>
      <w:bookmarkEnd w:id="15"/>
      <w:bookmarkEnd w:id="16"/>
      <w:bookmarkEnd w:id="17"/>
      <w:bookmarkEnd w:id="18"/>
      <w:r w:rsidRPr="001214DD">
        <w:rPr>
          <w:rFonts w:ascii="Times New Roman" w:hAnsi="Times New Roman" w:cs="Times New Roman"/>
          <w:b/>
          <w:bCs/>
          <w:color w:val="auto"/>
          <w:sz w:val="24"/>
          <w:szCs w:val="24"/>
        </w:rPr>
        <w:t>Bendra informacij</w:t>
      </w:r>
      <w:r w:rsidR="00B076FD" w:rsidRPr="001214DD">
        <w:rPr>
          <w:rFonts w:ascii="Times New Roman" w:hAnsi="Times New Roman" w:cs="Times New Roman"/>
          <w:b/>
          <w:bCs/>
          <w:color w:val="auto"/>
          <w:sz w:val="24"/>
          <w:szCs w:val="24"/>
        </w:rPr>
        <w:t>a</w:t>
      </w:r>
      <w:bookmarkEnd w:id="19"/>
      <w:r w:rsidR="6B81CCAC" w:rsidRPr="001214DD">
        <w:rPr>
          <w:rFonts w:ascii="Times New Roman" w:hAnsi="Times New Roman" w:cs="Times New Roman"/>
          <w:b/>
          <w:bCs/>
          <w:color w:val="auto"/>
          <w:sz w:val="24"/>
          <w:szCs w:val="24"/>
        </w:rPr>
        <w:t xml:space="preserve"> </w:t>
      </w:r>
    </w:p>
    <w:p w14:paraId="0A132381" w14:textId="77777777" w:rsidR="00307D75" w:rsidRPr="00307D75" w:rsidRDefault="002902C1" w:rsidP="00307D75">
      <w:pPr>
        <w:pStyle w:val="Sraopastraipa"/>
        <w:tabs>
          <w:tab w:val="left" w:pos="1134"/>
        </w:tabs>
        <w:spacing w:line="240" w:lineRule="auto"/>
        <w:ind w:left="0" w:firstLine="709"/>
        <w:rPr>
          <w:rFonts w:ascii="Times New Roman" w:hAnsi="Times New Roman" w:cs="Times New Roman"/>
          <w:sz w:val="24"/>
          <w:szCs w:val="24"/>
        </w:rPr>
      </w:pPr>
      <w:r w:rsidRPr="00307D75">
        <w:rPr>
          <w:rFonts w:ascii="Times New Roman" w:hAnsi="Times New Roman" w:cs="Times New Roman"/>
          <w:sz w:val="24"/>
          <w:szCs w:val="24"/>
        </w:rPr>
        <w:t xml:space="preserve">1.1. </w:t>
      </w:r>
      <w:r w:rsidR="639AD35A" w:rsidRPr="00307D75">
        <w:rPr>
          <w:rFonts w:ascii="Times New Roman" w:hAnsi="Times New Roman" w:cs="Times New Roman"/>
          <w:sz w:val="24"/>
          <w:szCs w:val="24"/>
        </w:rPr>
        <w:t>P</w:t>
      </w:r>
      <w:r w:rsidR="00B312C4" w:rsidRPr="00307D75">
        <w:rPr>
          <w:rFonts w:ascii="Times New Roman" w:hAnsi="Times New Roman" w:cs="Times New Roman"/>
          <w:sz w:val="24"/>
          <w:szCs w:val="24"/>
        </w:rPr>
        <w:t>erkančioji organizacija</w:t>
      </w:r>
      <w:r w:rsidR="00291EAC" w:rsidRPr="00307D75">
        <w:rPr>
          <w:rFonts w:ascii="Times New Roman" w:hAnsi="Times New Roman" w:cs="Times New Roman"/>
          <w:sz w:val="24"/>
          <w:szCs w:val="24"/>
        </w:rPr>
        <w:t xml:space="preserve"> </w:t>
      </w:r>
      <w:r w:rsidR="00FB3C75" w:rsidRPr="00307D75">
        <w:rPr>
          <w:rFonts w:ascii="Times New Roman" w:hAnsi="Times New Roman" w:cs="Times New Roman"/>
          <w:sz w:val="24"/>
          <w:szCs w:val="24"/>
        </w:rPr>
        <w:t xml:space="preserve">– </w:t>
      </w:r>
      <w:r w:rsidR="00307D75" w:rsidRPr="00307D75">
        <w:rPr>
          <w:rFonts w:ascii="Times New Roman" w:hAnsi="Times New Roman" w:cs="Times New Roman"/>
          <w:sz w:val="24"/>
          <w:szCs w:val="24"/>
        </w:rPr>
        <w:t>Šilutės rajono savivaldybės administracija</w:t>
      </w:r>
      <w:r w:rsidR="00307D75" w:rsidRPr="00307D75">
        <w:rPr>
          <w:rFonts w:ascii="Times New Roman" w:eastAsia="Calibri" w:hAnsi="Times New Roman" w:cs="Times New Roman"/>
          <w:sz w:val="24"/>
          <w:szCs w:val="24"/>
        </w:rPr>
        <w:t>,</w:t>
      </w:r>
      <w:r w:rsidR="00307D75" w:rsidRPr="00307D75">
        <w:rPr>
          <w:rFonts w:ascii="Times New Roman" w:eastAsia="Calibri" w:hAnsi="Times New Roman" w:cs="Times New Roman"/>
          <w:color w:val="00B050"/>
          <w:sz w:val="24"/>
          <w:szCs w:val="24"/>
        </w:rPr>
        <w:t xml:space="preserve"> </w:t>
      </w:r>
      <w:r w:rsidR="00307D75" w:rsidRPr="00307D75">
        <w:rPr>
          <w:rFonts w:ascii="Times New Roman" w:eastAsia="Calibri" w:hAnsi="Times New Roman" w:cs="Times New Roman"/>
          <w:sz w:val="24"/>
          <w:szCs w:val="24"/>
        </w:rPr>
        <w:t xml:space="preserve">juridinio asmens kodas </w:t>
      </w:r>
      <w:r w:rsidR="00307D75" w:rsidRPr="00307D75">
        <w:rPr>
          <w:rFonts w:ascii="Times New Roman" w:hAnsi="Times New Roman" w:cs="Times New Roman"/>
          <w:sz w:val="24"/>
          <w:szCs w:val="24"/>
        </w:rPr>
        <w:t>188723322</w:t>
      </w:r>
      <w:r w:rsidR="00307D75" w:rsidRPr="00307D75">
        <w:rPr>
          <w:rFonts w:ascii="Times New Roman" w:eastAsia="Calibri" w:hAnsi="Times New Roman" w:cs="Times New Roman"/>
          <w:sz w:val="24"/>
          <w:szCs w:val="24"/>
        </w:rPr>
        <w:t xml:space="preserve">, adresas </w:t>
      </w:r>
      <w:r w:rsidR="00307D75" w:rsidRPr="00307D75">
        <w:rPr>
          <w:rFonts w:ascii="Times New Roman" w:hAnsi="Times New Roman" w:cs="Times New Roman"/>
          <w:sz w:val="24"/>
          <w:szCs w:val="24"/>
        </w:rPr>
        <w:t>Dariaus ir Girėno g. 1, LT-99133, Šilutė</w:t>
      </w:r>
      <w:r w:rsidR="00307D75" w:rsidRPr="00307D75">
        <w:rPr>
          <w:rFonts w:ascii="Times New Roman" w:eastAsia="Calibri" w:hAnsi="Times New Roman" w:cs="Times New Roman"/>
          <w:sz w:val="24"/>
          <w:szCs w:val="24"/>
        </w:rPr>
        <w:t xml:space="preserve">, darbo laikas I-IV nuo 8.00 iki 17.00 val., V nuo 8.00 iki 16:45 val., pietų pertrauka nuo 12.00 iki 12.45 val. </w:t>
      </w:r>
      <w:r w:rsidR="00307D75" w:rsidRPr="00307D75">
        <w:rPr>
          <w:rFonts w:ascii="Times New Roman" w:eastAsiaTheme="minorHAnsi" w:hAnsi="Times New Roman" w:cs="Times New Roman"/>
          <w:sz w:val="24"/>
          <w:szCs w:val="24"/>
          <w:lang w:eastAsia="en-US"/>
        </w:rPr>
        <w:t>Perkančioji organizacija nėra PVM mokėtoja</w:t>
      </w:r>
      <w:r w:rsidR="00307D75" w:rsidRPr="00307D75">
        <w:rPr>
          <w:rFonts w:ascii="Times New Roman" w:eastAsia="Calibri" w:hAnsi="Times New Roman" w:cs="Times New Roman"/>
          <w:sz w:val="24"/>
          <w:szCs w:val="24"/>
        </w:rPr>
        <w:t>.</w:t>
      </w:r>
    </w:p>
    <w:p w14:paraId="67DEE93B" w14:textId="77777777" w:rsidR="00307D75" w:rsidRPr="00DA70A1" w:rsidRDefault="00FB3C75">
      <w:pPr>
        <w:pStyle w:val="Sraopastraipa"/>
        <w:numPr>
          <w:ilvl w:val="1"/>
          <w:numId w:val="8"/>
        </w:numPr>
        <w:spacing w:line="240" w:lineRule="auto"/>
        <w:ind w:left="0" w:firstLine="709"/>
        <w:rPr>
          <w:rFonts w:ascii="Times New Roman" w:hAnsi="Times New Roman" w:cs="Times New Roman"/>
          <w:sz w:val="24"/>
          <w:szCs w:val="24"/>
        </w:rPr>
      </w:pPr>
      <w:r w:rsidRPr="00DA70A1">
        <w:rPr>
          <w:rFonts w:ascii="Times New Roman" w:eastAsia="Calibri" w:hAnsi="Times New Roman" w:cs="Times New Roman"/>
          <w:sz w:val="24"/>
          <w:szCs w:val="24"/>
        </w:rPr>
        <w:t xml:space="preserve">Pirkimą </w:t>
      </w:r>
      <w:r w:rsidR="00E02035" w:rsidRPr="00DA70A1">
        <w:rPr>
          <w:rFonts w:ascii="Times New Roman" w:hAnsi="Times New Roman" w:cs="Times New Roman"/>
          <w:sz w:val="24"/>
          <w:szCs w:val="24"/>
        </w:rPr>
        <w:t xml:space="preserve">perkančiosios organizacijos </w:t>
      </w:r>
      <w:r w:rsidRPr="00DA70A1">
        <w:rPr>
          <w:rFonts w:ascii="Times New Roman" w:eastAsia="Calibri" w:hAnsi="Times New Roman" w:cs="Times New Roman"/>
          <w:sz w:val="24"/>
          <w:szCs w:val="24"/>
        </w:rPr>
        <w:t>vardu atlieka</w:t>
      </w:r>
      <w:r w:rsidR="007034D1" w:rsidRPr="00DA70A1">
        <w:rPr>
          <w:rFonts w:ascii="Times New Roman" w:eastAsia="Calibri" w:hAnsi="Times New Roman" w:cs="Times New Roman"/>
          <w:color w:val="00B050"/>
          <w:sz w:val="24"/>
          <w:szCs w:val="24"/>
        </w:rPr>
        <w:t xml:space="preserve"> </w:t>
      </w:r>
      <w:r w:rsidR="00307D75" w:rsidRPr="00DA70A1">
        <w:rPr>
          <w:rFonts w:ascii="Times New Roman" w:eastAsia="Calibri" w:hAnsi="Times New Roman" w:cs="Times New Roman"/>
          <w:sz w:val="24"/>
          <w:szCs w:val="24"/>
        </w:rPr>
        <w:t xml:space="preserve">Šilutės rajono savivaldybės centrinė perkančioji organizacija: Šilutės rajono savivaldybės administracija, 18872332, adresas – Dariaus ir Girėno g. 1, 99133 Šilutė, darbo laikas I-IV nuo 8.00 iki 17.00 val., V nuo 8.00 iki 16:45 val., pietų pertrauka nuo 12.00 iki 12.45 val.  Sutartį pasirašys perkančioji organizacija. </w:t>
      </w:r>
    </w:p>
    <w:p w14:paraId="1FF3D20B" w14:textId="67624227" w:rsidR="00307D75" w:rsidRPr="00DA70A1" w:rsidRDefault="00CA0CC5">
      <w:pPr>
        <w:pStyle w:val="Sraopastraipa"/>
        <w:numPr>
          <w:ilvl w:val="1"/>
          <w:numId w:val="8"/>
        </w:numPr>
        <w:spacing w:line="240" w:lineRule="auto"/>
        <w:ind w:left="0" w:firstLine="709"/>
        <w:rPr>
          <w:rFonts w:ascii="Times New Roman" w:hAnsi="Times New Roman" w:cs="Times New Roman"/>
          <w:sz w:val="24"/>
          <w:szCs w:val="24"/>
        </w:rPr>
      </w:pPr>
      <w:r w:rsidRPr="00DA70A1">
        <w:rPr>
          <w:rFonts w:ascii="Times New Roman" w:hAnsi="Times New Roman" w:cs="Times New Roman"/>
          <w:color w:val="000000" w:themeColor="text1"/>
          <w:sz w:val="24"/>
          <w:szCs w:val="24"/>
        </w:rPr>
        <w:t>Pirkimas neatliekamas naudojantis centralizuotų pirkimų katalogu, nes</w:t>
      </w:r>
      <w:r w:rsidR="00307D75" w:rsidRPr="00DA70A1">
        <w:rPr>
          <w:rFonts w:ascii="Times New Roman" w:hAnsi="Times New Roman" w:cs="Times New Roman"/>
          <w:color w:val="000000" w:themeColor="text1"/>
          <w:sz w:val="24"/>
          <w:szCs w:val="24"/>
        </w:rPr>
        <w:t xml:space="preserve"> </w:t>
      </w:r>
      <w:r w:rsidR="00307D75" w:rsidRPr="00DA70A1">
        <w:rPr>
          <w:rFonts w:ascii="Times New Roman" w:hAnsi="Times New Roman" w:cs="Times New Roman"/>
          <w:sz w:val="24"/>
          <w:szCs w:val="24"/>
        </w:rPr>
        <w:t xml:space="preserve">VšĮ CPO.LT kataloge nėra perkamų </w:t>
      </w:r>
      <w:r w:rsidR="00F95E51" w:rsidRPr="00DA70A1">
        <w:rPr>
          <w:rFonts w:ascii="Times New Roman" w:hAnsi="Times New Roman" w:cs="Times New Roman"/>
          <w:sz w:val="24"/>
          <w:szCs w:val="24"/>
        </w:rPr>
        <w:t>prekių</w:t>
      </w:r>
      <w:r w:rsidR="00307D75" w:rsidRPr="00DA70A1">
        <w:rPr>
          <w:rFonts w:ascii="Times New Roman" w:hAnsi="Times New Roman" w:cs="Times New Roman"/>
          <w:sz w:val="24"/>
          <w:szCs w:val="24"/>
        </w:rPr>
        <w:t>.</w:t>
      </w:r>
    </w:p>
    <w:p w14:paraId="7A46310A" w14:textId="77777777" w:rsidR="00307D75" w:rsidRPr="00DA70A1" w:rsidRDefault="00091F01">
      <w:pPr>
        <w:pStyle w:val="Sraopastraipa"/>
        <w:numPr>
          <w:ilvl w:val="1"/>
          <w:numId w:val="8"/>
        </w:numPr>
        <w:spacing w:line="240" w:lineRule="auto"/>
        <w:ind w:left="0" w:firstLine="709"/>
        <w:rPr>
          <w:rFonts w:ascii="Times New Roman" w:hAnsi="Times New Roman" w:cs="Times New Roman"/>
          <w:sz w:val="24"/>
          <w:szCs w:val="24"/>
        </w:rPr>
      </w:pPr>
      <w:r w:rsidRPr="00DA70A1">
        <w:rPr>
          <w:rFonts w:ascii="Times New Roman" w:hAnsi="Times New Roman" w:cs="Times New Roman"/>
          <w:sz w:val="24"/>
          <w:szCs w:val="24"/>
        </w:rPr>
        <w:t xml:space="preserve">Pirkimo Komisija </w:t>
      </w:r>
      <w:r w:rsidR="00307D75" w:rsidRPr="00DA70A1">
        <w:rPr>
          <w:rFonts w:ascii="Times New Roman" w:hAnsi="Times New Roman" w:cs="Times New Roman"/>
          <w:sz w:val="24"/>
          <w:szCs w:val="24"/>
        </w:rPr>
        <w:t>yra sudaroma.</w:t>
      </w:r>
    </w:p>
    <w:p w14:paraId="3B233034" w14:textId="52090310" w:rsidR="009966F0" w:rsidRPr="00DA70A1" w:rsidRDefault="00D459E3">
      <w:pPr>
        <w:pStyle w:val="Sraopastraipa"/>
        <w:numPr>
          <w:ilvl w:val="1"/>
          <w:numId w:val="8"/>
        </w:numPr>
        <w:spacing w:line="240" w:lineRule="auto"/>
        <w:ind w:left="0" w:firstLine="709"/>
        <w:rPr>
          <w:rFonts w:ascii="Times New Roman" w:hAnsi="Times New Roman" w:cs="Times New Roman"/>
          <w:sz w:val="24"/>
          <w:szCs w:val="24"/>
        </w:rPr>
      </w:pPr>
      <w:r w:rsidRPr="00DA70A1">
        <w:rPr>
          <w:rFonts w:ascii="Times New Roman" w:hAnsi="Times New Roman" w:cs="Times New Roman"/>
          <w:sz w:val="24"/>
          <w:szCs w:val="24"/>
        </w:rPr>
        <w:t xml:space="preserve">Atliekamas žaliasis pirkimas. Pirkimas vykdomas vadovaujantis </w:t>
      </w:r>
      <w:hyperlink r:id="rId12" w:history="1">
        <w:r w:rsidR="009B66AB" w:rsidRPr="00DA70A1">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DA70A1">
        <w:rPr>
          <w:rFonts w:ascii="Times New Roman" w:hAnsi="Times New Roman" w:cs="Times New Roman"/>
          <w:sz w:val="24"/>
          <w:szCs w:val="24"/>
        </w:rPr>
        <w:t xml:space="preserve"> </w:t>
      </w:r>
      <w:r w:rsidR="009966F0" w:rsidRPr="00DA70A1">
        <w:rPr>
          <w:rFonts w:ascii="Times New Roman" w:hAnsi="Times New Roman" w:cs="Times New Roman"/>
          <w:color w:val="000000" w:themeColor="text1"/>
          <w:sz w:val="24"/>
          <w:szCs w:val="24"/>
          <w:lang w:eastAsia="en-US"/>
        </w:rPr>
        <w:t xml:space="preserve">4.4.1. </w:t>
      </w:r>
      <w:r w:rsidR="009C2B0B">
        <w:rPr>
          <w:rFonts w:ascii="Times New Roman" w:hAnsi="Times New Roman" w:cs="Times New Roman"/>
          <w:color w:val="000000" w:themeColor="text1"/>
          <w:sz w:val="24"/>
          <w:szCs w:val="24"/>
          <w:lang w:eastAsia="en-US"/>
        </w:rPr>
        <w:t>pa</w:t>
      </w:r>
      <w:r w:rsidR="009966F0" w:rsidRPr="00DA70A1">
        <w:rPr>
          <w:rFonts w:ascii="Times New Roman" w:hAnsi="Times New Roman" w:cs="Times New Roman"/>
          <w:color w:val="000000" w:themeColor="text1"/>
          <w:sz w:val="24"/>
          <w:szCs w:val="24"/>
          <w:lang w:eastAsia="en-US"/>
        </w:rPr>
        <w:t>punk</w:t>
      </w:r>
      <w:r w:rsidR="009C2B0B">
        <w:rPr>
          <w:rFonts w:ascii="Times New Roman" w:hAnsi="Times New Roman" w:cs="Times New Roman"/>
          <w:color w:val="000000" w:themeColor="text1"/>
          <w:sz w:val="24"/>
          <w:szCs w:val="24"/>
          <w:lang w:eastAsia="en-US"/>
        </w:rPr>
        <w:t>čiu</w:t>
      </w:r>
      <w:r w:rsidR="009966F0" w:rsidRPr="00DA70A1">
        <w:rPr>
          <w:rFonts w:ascii="Times New Roman" w:hAnsi="Times New Roman" w:cs="Times New Roman"/>
          <w:color w:val="000000" w:themeColor="text1"/>
          <w:sz w:val="24"/>
          <w:szCs w:val="24"/>
          <w:lang w:eastAsia="en-US"/>
        </w:rPr>
        <w:t>: aplinkosauginės ir aplinkai palankios prekės</w:t>
      </w:r>
      <w:r w:rsidR="009966F0" w:rsidRPr="00DA70A1">
        <w:rPr>
          <w:rFonts w:ascii="Times New Roman" w:hAnsi="Times New Roman" w:cs="Times New Roman"/>
          <w:sz w:val="24"/>
          <w:szCs w:val="24"/>
        </w:rPr>
        <w:t xml:space="preserve"> (</w:t>
      </w:r>
      <w:r w:rsidR="009966F0" w:rsidRPr="00DA70A1">
        <w:rPr>
          <w:rFonts w:ascii="Times New Roman" w:hAnsi="Times New Roman" w:cs="Times New Roman"/>
          <w:i/>
          <w:iCs/>
          <w:sz w:val="24"/>
          <w:szCs w:val="24"/>
        </w:rPr>
        <w:t>Maišai ir krepšiai, kuriais pakeičiami plastikiniai maišeliai; dėžės, dėžutės, konteineriai ir kitos talpyklos, skirtos atliekoms laikyti ir pervežti;&lt;...&gt;)</w:t>
      </w:r>
      <w:r w:rsidR="009966F0" w:rsidRPr="00DA70A1">
        <w:rPr>
          <w:rFonts w:ascii="Times New Roman" w:hAnsi="Times New Roman" w:cs="Times New Roman"/>
          <w:sz w:val="24"/>
          <w:szCs w:val="24"/>
        </w:rPr>
        <w:t>. Aplinkos apsaugos kriterijai nustatyti Specialiųjų pirkimo sąlygų 6 priede ,,Sutarties projektas“</w:t>
      </w:r>
      <w:r w:rsidR="00437D4D" w:rsidRPr="00DA70A1">
        <w:rPr>
          <w:rFonts w:ascii="Times New Roman" w:hAnsi="Times New Roman" w:cs="Times New Roman"/>
          <w:sz w:val="24"/>
          <w:szCs w:val="24"/>
        </w:rPr>
        <w:t>.</w:t>
      </w:r>
    </w:p>
    <w:p w14:paraId="320D72A2" w14:textId="48F37BB4" w:rsidR="0061477B" w:rsidRPr="0061477B" w:rsidRDefault="4B7098B6">
      <w:pPr>
        <w:pStyle w:val="Sraopastraipa"/>
        <w:numPr>
          <w:ilvl w:val="1"/>
          <w:numId w:val="8"/>
        </w:numPr>
        <w:spacing w:line="240" w:lineRule="auto"/>
        <w:ind w:hanging="786"/>
        <w:rPr>
          <w:rFonts w:ascii="Times New Roman" w:eastAsia="Arial" w:hAnsi="Times New Roman" w:cs="Times New Roman"/>
          <w:sz w:val="24"/>
          <w:szCs w:val="24"/>
        </w:rPr>
      </w:pPr>
      <w:r w:rsidRPr="0061477B">
        <w:rPr>
          <w:rFonts w:ascii="Times New Roman" w:eastAsia="Arial" w:hAnsi="Times New Roman" w:cs="Times New Roman"/>
          <w:sz w:val="24"/>
          <w:szCs w:val="24"/>
        </w:rPr>
        <w:t>Bendrosios</w:t>
      </w:r>
      <w:r w:rsidR="00931CA2" w:rsidRPr="0061477B">
        <w:rPr>
          <w:rFonts w:ascii="Times New Roman" w:eastAsia="Arial" w:hAnsi="Times New Roman" w:cs="Times New Roman"/>
          <w:sz w:val="24"/>
          <w:szCs w:val="24"/>
        </w:rPr>
        <w:t xml:space="preserve"> pirkimo</w:t>
      </w:r>
      <w:r w:rsidRPr="0061477B">
        <w:rPr>
          <w:rFonts w:ascii="Times New Roman" w:eastAsia="Arial" w:hAnsi="Times New Roman" w:cs="Times New Roman"/>
          <w:sz w:val="24"/>
          <w:szCs w:val="24"/>
        </w:rPr>
        <w:t xml:space="preserve"> sąlygos yra neatskiriama ši</w:t>
      </w:r>
      <w:r w:rsidR="00931CA2" w:rsidRPr="0061477B">
        <w:rPr>
          <w:rFonts w:ascii="Times New Roman" w:eastAsia="Arial" w:hAnsi="Times New Roman" w:cs="Times New Roman"/>
          <w:sz w:val="24"/>
          <w:szCs w:val="24"/>
        </w:rPr>
        <w:t>ų</w:t>
      </w:r>
      <w:r w:rsidRPr="0061477B">
        <w:rPr>
          <w:rFonts w:ascii="Times New Roman" w:eastAsia="Arial" w:hAnsi="Times New Roman" w:cs="Times New Roman"/>
          <w:sz w:val="24"/>
          <w:szCs w:val="24"/>
        </w:rPr>
        <w:t xml:space="preserve"> pirkimo sąlygų dalis.</w:t>
      </w:r>
    </w:p>
    <w:p w14:paraId="7078AFDF" w14:textId="7FD1E364" w:rsidR="0061477B" w:rsidRPr="0061477B" w:rsidRDefault="0061477B">
      <w:pPr>
        <w:pStyle w:val="Sraopastraipa"/>
        <w:numPr>
          <w:ilvl w:val="1"/>
          <w:numId w:val="8"/>
        </w:numPr>
        <w:spacing w:line="240" w:lineRule="auto"/>
        <w:ind w:hanging="786"/>
        <w:rPr>
          <w:rFonts w:ascii="Times New Roman" w:hAnsi="Times New Roman" w:cs="Times New Roman"/>
          <w:i/>
          <w:color w:val="000080"/>
          <w:sz w:val="24"/>
          <w:szCs w:val="24"/>
        </w:rPr>
      </w:pPr>
      <w:r w:rsidRPr="0061477B">
        <w:rPr>
          <w:rFonts w:ascii="Times New Roman" w:hAnsi="Times New Roman" w:cs="Times New Roman"/>
          <w:sz w:val="24"/>
          <w:szCs w:val="24"/>
        </w:rPr>
        <w:t>Tiesioginį ryšį su tiekėjais įgalioti palaikyti:</w:t>
      </w:r>
    </w:p>
    <w:p w14:paraId="60FFE197" w14:textId="77777777" w:rsidR="0061477B" w:rsidRPr="0061477B" w:rsidRDefault="0061477B" w:rsidP="0061477B">
      <w:pPr>
        <w:spacing w:line="240" w:lineRule="auto"/>
        <w:ind w:firstLine="567"/>
        <w:rPr>
          <w:rFonts w:ascii="Times New Roman" w:hAnsi="Times New Roman" w:cs="Times New Roman"/>
          <w:i/>
          <w:sz w:val="24"/>
          <w:szCs w:val="24"/>
        </w:rPr>
      </w:pPr>
      <w:r w:rsidRPr="0061477B">
        <w:rPr>
          <w:rFonts w:ascii="Times New Roman" w:hAnsi="Times New Roman" w:cs="Times New Roman"/>
          <w:i/>
          <w:sz w:val="24"/>
          <w:szCs w:val="24"/>
        </w:rPr>
        <w:t xml:space="preserve"> Viešųjų pirkimų klausimais - Viešųjų pirkimų skyriaus vyr. specialistė Stasė Avižinienė, tel. +370 441 79 226, el. paštas</w:t>
      </w:r>
      <w:r w:rsidRPr="0061477B">
        <w:rPr>
          <w:rFonts w:ascii="Times New Roman" w:hAnsi="Times New Roman" w:cs="Times New Roman"/>
          <w:i/>
          <w:color w:val="000080"/>
          <w:sz w:val="24"/>
          <w:szCs w:val="24"/>
        </w:rPr>
        <w:t xml:space="preserve"> </w:t>
      </w:r>
      <w:hyperlink r:id="rId13" w:history="1">
        <w:r w:rsidRPr="0061477B">
          <w:rPr>
            <w:rStyle w:val="Hipersaitas"/>
            <w:rFonts w:ascii="Times New Roman" w:hAnsi="Times New Roman" w:cs="Times New Roman"/>
            <w:i/>
            <w:sz w:val="24"/>
            <w:szCs w:val="24"/>
          </w:rPr>
          <w:t>stase.aviziniene@silute.lt</w:t>
        </w:r>
      </w:hyperlink>
      <w:r w:rsidRPr="0061477B">
        <w:rPr>
          <w:rFonts w:ascii="Times New Roman" w:hAnsi="Times New Roman" w:cs="Times New Roman"/>
          <w:i/>
          <w:sz w:val="24"/>
          <w:szCs w:val="24"/>
        </w:rPr>
        <w:t>.</w:t>
      </w:r>
    </w:p>
    <w:p w14:paraId="537E4721" w14:textId="3BFBAA1D" w:rsidR="0061477B" w:rsidRPr="0061477B" w:rsidRDefault="0061477B" w:rsidP="0061477B">
      <w:pPr>
        <w:pStyle w:val="Sraopastraipa"/>
        <w:tabs>
          <w:tab w:val="left" w:pos="993"/>
        </w:tabs>
        <w:spacing w:line="240" w:lineRule="auto"/>
        <w:ind w:left="0" w:firstLine="567"/>
        <w:rPr>
          <w:rFonts w:ascii="Times New Roman" w:hAnsi="Times New Roman" w:cs="Times New Roman"/>
          <w:i/>
          <w:color w:val="000080"/>
          <w:sz w:val="24"/>
          <w:szCs w:val="24"/>
        </w:rPr>
      </w:pPr>
      <w:r w:rsidRPr="0061477B">
        <w:rPr>
          <w:rFonts w:ascii="Times New Roman" w:hAnsi="Times New Roman" w:cs="Times New Roman"/>
          <w:i/>
          <w:sz w:val="24"/>
          <w:szCs w:val="24"/>
        </w:rPr>
        <w:t xml:space="preserve">Klausimais dėl pirkimo objekto ar techninės specifikacijos – </w:t>
      </w:r>
      <w:r>
        <w:rPr>
          <w:rFonts w:ascii="Times New Roman" w:hAnsi="Times New Roman" w:cs="Times New Roman"/>
          <w:i/>
          <w:sz w:val="24"/>
          <w:szCs w:val="24"/>
        </w:rPr>
        <w:t xml:space="preserve">Planavimo ir plėtros </w:t>
      </w:r>
      <w:r w:rsidRPr="0061477B">
        <w:rPr>
          <w:rFonts w:ascii="Times New Roman" w:hAnsi="Times New Roman" w:cs="Times New Roman"/>
          <w:i/>
          <w:sz w:val="24"/>
          <w:szCs w:val="24"/>
        </w:rPr>
        <w:t xml:space="preserve">skyriaus vyr. specialistas </w:t>
      </w:r>
      <w:r>
        <w:rPr>
          <w:rFonts w:ascii="Times New Roman" w:hAnsi="Times New Roman" w:cs="Times New Roman"/>
          <w:i/>
          <w:sz w:val="24"/>
          <w:szCs w:val="24"/>
        </w:rPr>
        <w:t>Romualdas Ambrulaitis</w:t>
      </w:r>
      <w:r w:rsidRPr="0061477B">
        <w:rPr>
          <w:rFonts w:ascii="Times New Roman" w:hAnsi="Times New Roman" w:cs="Times New Roman"/>
          <w:i/>
          <w:sz w:val="24"/>
          <w:szCs w:val="24"/>
        </w:rPr>
        <w:t xml:space="preserve">, tel. +370 441 </w:t>
      </w:r>
      <w:r>
        <w:rPr>
          <w:rFonts w:ascii="Times New Roman" w:hAnsi="Times New Roman" w:cs="Times New Roman"/>
          <w:i/>
          <w:sz w:val="24"/>
          <w:szCs w:val="24"/>
        </w:rPr>
        <w:t>79 218</w:t>
      </w:r>
      <w:r w:rsidRPr="0061477B">
        <w:rPr>
          <w:rFonts w:ascii="Times New Roman" w:hAnsi="Times New Roman" w:cs="Times New Roman"/>
          <w:i/>
          <w:sz w:val="24"/>
          <w:szCs w:val="24"/>
        </w:rPr>
        <w:t>, el. paštas</w:t>
      </w:r>
      <w:r w:rsidRPr="0061477B">
        <w:rPr>
          <w:rFonts w:ascii="Times New Roman" w:hAnsi="Times New Roman" w:cs="Times New Roman"/>
          <w:i/>
          <w:color w:val="000080"/>
          <w:sz w:val="24"/>
          <w:szCs w:val="24"/>
        </w:rPr>
        <w:t xml:space="preserve"> </w:t>
      </w:r>
      <w:proofErr w:type="spellStart"/>
      <w:r>
        <w:rPr>
          <w:rFonts w:ascii="Times New Roman" w:hAnsi="Times New Roman" w:cs="Times New Roman"/>
          <w:i/>
          <w:color w:val="000080"/>
          <w:sz w:val="24"/>
          <w:szCs w:val="24"/>
        </w:rPr>
        <w:t>romualdas.ambrulaitis</w:t>
      </w:r>
      <w:r w:rsidRPr="0061477B">
        <w:rPr>
          <w:rFonts w:ascii="Times New Roman" w:hAnsi="Times New Roman" w:cs="Times New Roman"/>
          <w:i/>
          <w:color w:val="000080"/>
          <w:sz w:val="24"/>
          <w:szCs w:val="24"/>
        </w:rPr>
        <w:t>@silute.lt</w:t>
      </w:r>
      <w:proofErr w:type="spellEnd"/>
      <w:r w:rsidRPr="0061477B">
        <w:rPr>
          <w:rFonts w:ascii="Times New Roman" w:hAnsi="Times New Roman" w:cs="Times New Roman"/>
          <w:sz w:val="24"/>
          <w:szCs w:val="24"/>
        </w:rPr>
        <w:fldChar w:fldCharType="begin"/>
      </w:r>
      <w:r w:rsidRPr="0061477B">
        <w:rPr>
          <w:rFonts w:ascii="Times New Roman" w:hAnsi="Times New Roman" w:cs="Times New Roman"/>
          <w:sz w:val="24"/>
          <w:szCs w:val="24"/>
        </w:rPr>
        <w:instrText>HYPERLINK "mailto:"</w:instrText>
      </w:r>
      <w:r w:rsidRPr="0061477B">
        <w:rPr>
          <w:rFonts w:ascii="Times New Roman" w:hAnsi="Times New Roman" w:cs="Times New Roman"/>
          <w:sz w:val="24"/>
          <w:szCs w:val="24"/>
        </w:rPr>
      </w:r>
      <w:r w:rsidRPr="0061477B">
        <w:rPr>
          <w:rFonts w:ascii="Times New Roman" w:hAnsi="Times New Roman" w:cs="Times New Roman"/>
          <w:sz w:val="24"/>
          <w:szCs w:val="24"/>
        </w:rPr>
        <w:fldChar w:fldCharType="separate"/>
      </w:r>
      <w:r w:rsidRPr="0061477B">
        <w:rPr>
          <w:rFonts w:ascii="Times New Roman" w:hAnsi="Times New Roman" w:cs="Times New Roman"/>
          <w:sz w:val="24"/>
          <w:szCs w:val="24"/>
        </w:rPr>
        <w:fldChar w:fldCharType="end"/>
      </w:r>
      <w:r w:rsidRPr="0061477B">
        <w:rPr>
          <w:rFonts w:ascii="Times New Roman" w:hAnsi="Times New Roman" w:cs="Times New Roman"/>
          <w:i/>
          <w:color w:val="000080"/>
          <w:sz w:val="24"/>
          <w:szCs w:val="24"/>
        </w:rPr>
        <w:t>;</w:t>
      </w:r>
      <w:r w:rsidRPr="0061477B">
        <w:rPr>
          <w:rFonts w:ascii="Times New Roman" w:hAnsi="Times New Roman" w:cs="Times New Roman"/>
          <w:i/>
          <w:sz w:val="24"/>
          <w:szCs w:val="24"/>
        </w:rPr>
        <w:t xml:space="preserve"> </w:t>
      </w:r>
    </w:p>
    <w:p w14:paraId="5CCFDC9F" w14:textId="77777777" w:rsidR="0040031D" w:rsidRDefault="0040031D" w:rsidP="0040031D">
      <w:pPr>
        <w:spacing w:line="240" w:lineRule="auto"/>
        <w:rPr>
          <w:rFonts w:ascii="Times New Roman" w:hAnsi="Times New Roman" w:cs="Times New Roman"/>
          <w:sz w:val="24"/>
          <w:szCs w:val="24"/>
        </w:rPr>
      </w:pPr>
    </w:p>
    <w:p w14:paraId="752A2493" w14:textId="77777777" w:rsidR="0040031D" w:rsidRPr="00307D75" w:rsidRDefault="0040031D" w:rsidP="0040031D">
      <w:pPr>
        <w:spacing w:line="240" w:lineRule="auto"/>
        <w:rPr>
          <w:rFonts w:ascii="Times New Roman" w:hAnsi="Times New Roman" w:cs="Times New Roman"/>
          <w:sz w:val="24"/>
          <w:szCs w:val="24"/>
        </w:rPr>
      </w:pPr>
    </w:p>
    <w:p w14:paraId="4ED932F3" w14:textId="2CE07367" w:rsidR="00FB3C75" w:rsidRPr="001214DD" w:rsidRDefault="00244994">
      <w:pPr>
        <w:pStyle w:val="Antrat1"/>
        <w:numPr>
          <w:ilvl w:val="0"/>
          <w:numId w:val="7"/>
        </w:numPr>
        <w:spacing w:before="0" w:after="0" w:line="300" w:lineRule="auto"/>
        <w:rPr>
          <w:rFonts w:ascii="Times New Roman" w:hAnsi="Times New Roman" w:cs="Times New Roman"/>
          <w:b/>
          <w:bCs/>
          <w:color w:val="auto"/>
          <w:sz w:val="24"/>
          <w:szCs w:val="24"/>
        </w:rPr>
      </w:pPr>
      <w:bookmarkStart w:id="23" w:name="_Toc137194948"/>
      <w:r w:rsidRPr="001214DD">
        <w:rPr>
          <w:rFonts w:ascii="Times New Roman" w:hAnsi="Times New Roman" w:cs="Times New Roman"/>
          <w:b/>
          <w:bCs/>
          <w:color w:val="auto"/>
          <w:sz w:val="24"/>
          <w:szCs w:val="24"/>
        </w:rPr>
        <w:t>Pirkimo objektas</w:t>
      </w:r>
      <w:bookmarkEnd w:id="23"/>
    </w:p>
    <w:p w14:paraId="0AEFEE07" w14:textId="00C00704" w:rsidR="00FB3C75" w:rsidRPr="00C54414" w:rsidRDefault="4A330118">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C54414">
        <w:rPr>
          <w:rFonts w:ascii="Times New Roman" w:hAnsi="Times New Roman" w:cs="Times New Roman"/>
          <w:sz w:val="24"/>
          <w:szCs w:val="24"/>
        </w:rPr>
        <w:t xml:space="preserve"> </w:t>
      </w:r>
      <w:r w:rsidR="00651664" w:rsidRPr="00C54414">
        <w:rPr>
          <w:rFonts w:ascii="Times New Roman" w:hAnsi="Times New Roman" w:cs="Times New Roman"/>
          <w:sz w:val="24"/>
          <w:szCs w:val="24"/>
        </w:rPr>
        <w:t xml:space="preserve">Perkančioji organizacija </w:t>
      </w:r>
      <w:r w:rsidR="00FB3C75" w:rsidRPr="00C54414">
        <w:rPr>
          <w:rFonts w:ascii="Times New Roman" w:eastAsia="Calibri" w:hAnsi="Times New Roman" w:cs="Times New Roman"/>
          <w:color w:val="000000" w:themeColor="text1"/>
          <w:sz w:val="24"/>
          <w:szCs w:val="24"/>
        </w:rPr>
        <w:t>numato įsigyti</w:t>
      </w:r>
      <w:r w:rsidR="00C54414">
        <w:rPr>
          <w:rFonts w:ascii="Times New Roman" w:eastAsia="Calibri" w:hAnsi="Times New Roman" w:cs="Times New Roman"/>
          <w:color w:val="000000" w:themeColor="text1"/>
          <w:sz w:val="24"/>
          <w:szCs w:val="24"/>
        </w:rPr>
        <w:t xml:space="preserve"> </w:t>
      </w:r>
      <w:r w:rsidR="00F95E51">
        <w:rPr>
          <w:rFonts w:ascii="Times New Roman" w:eastAsia="Calibri" w:hAnsi="Times New Roman" w:cs="Times New Roman"/>
          <w:b/>
          <w:bCs/>
          <w:color w:val="000000" w:themeColor="text1"/>
          <w:sz w:val="24"/>
          <w:szCs w:val="24"/>
        </w:rPr>
        <w:t xml:space="preserve">tekstilės atliekų surinkimo konteinerių </w:t>
      </w:r>
      <w:r w:rsidR="00C54414">
        <w:rPr>
          <w:rFonts w:ascii="Times New Roman" w:eastAsia="Calibri" w:hAnsi="Times New Roman" w:cs="Times New Roman"/>
          <w:b/>
          <w:bCs/>
          <w:color w:val="000000" w:themeColor="text1"/>
          <w:sz w:val="24"/>
          <w:szCs w:val="24"/>
        </w:rPr>
        <w:t xml:space="preserve">(toliau – </w:t>
      </w:r>
      <w:r w:rsidR="00F95E51">
        <w:rPr>
          <w:rFonts w:ascii="Times New Roman" w:eastAsia="Calibri" w:hAnsi="Times New Roman" w:cs="Times New Roman"/>
          <w:b/>
          <w:bCs/>
          <w:color w:val="000000" w:themeColor="text1"/>
          <w:sz w:val="24"/>
          <w:szCs w:val="24"/>
        </w:rPr>
        <w:t>Prekės</w:t>
      </w:r>
      <w:r w:rsidR="00C54414">
        <w:rPr>
          <w:rFonts w:ascii="Times New Roman" w:eastAsia="Calibri" w:hAnsi="Times New Roman" w:cs="Times New Roman"/>
          <w:b/>
          <w:bCs/>
          <w:color w:val="000000" w:themeColor="text1"/>
          <w:sz w:val="24"/>
          <w:szCs w:val="24"/>
        </w:rPr>
        <w:t>)</w:t>
      </w:r>
      <w:r w:rsidR="00C54414">
        <w:rPr>
          <w:rFonts w:ascii="Times New Roman" w:eastAsia="Calibri" w:hAnsi="Times New Roman" w:cs="Times New Roman"/>
          <w:color w:val="000000" w:themeColor="text1"/>
          <w:sz w:val="24"/>
          <w:szCs w:val="24"/>
        </w:rPr>
        <w:t>.</w:t>
      </w:r>
      <w:r w:rsidR="00FB3C75" w:rsidRPr="00C54414">
        <w:rPr>
          <w:rFonts w:ascii="Times New Roman" w:eastAsia="Calibri" w:hAnsi="Times New Roman" w:cs="Times New Roman"/>
          <w:color w:val="000000" w:themeColor="text1"/>
          <w:sz w:val="24"/>
          <w:szCs w:val="24"/>
        </w:rPr>
        <w:t xml:space="preserve"> </w:t>
      </w:r>
      <w:r w:rsidR="00FB3C75" w:rsidRPr="00C54414">
        <w:rPr>
          <w:rFonts w:ascii="Times New Roman" w:hAnsi="Times New Roman" w:cs="Times New Roman"/>
          <w:sz w:val="24"/>
          <w:szCs w:val="24"/>
        </w:rPr>
        <w:t xml:space="preserve">Reikalavimai </w:t>
      </w:r>
      <w:r w:rsidR="00966703" w:rsidRPr="00C54414">
        <w:rPr>
          <w:rFonts w:ascii="Times New Roman" w:hAnsi="Times New Roman" w:cs="Times New Roman"/>
          <w:sz w:val="24"/>
          <w:szCs w:val="24"/>
        </w:rPr>
        <w:t>p</w:t>
      </w:r>
      <w:r w:rsidR="00FB3C75" w:rsidRPr="00C54414">
        <w:rPr>
          <w:rFonts w:ascii="Times New Roman" w:hAnsi="Times New Roman" w:cs="Times New Roman"/>
          <w:sz w:val="24"/>
          <w:szCs w:val="24"/>
        </w:rPr>
        <w:t>irkimo objektui nustatyti</w:t>
      </w:r>
      <w:r w:rsidR="00AE2AEF" w:rsidRPr="00C54414">
        <w:rPr>
          <w:rFonts w:ascii="Times New Roman" w:hAnsi="Times New Roman" w:cs="Times New Roman"/>
          <w:sz w:val="24"/>
          <w:szCs w:val="24"/>
        </w:rPr>
        <w:t xml:space="preserve"> </w:t>
      </w:r>
      <w:r w:rsidR="00966703" w:rsidRPr="00C54414">
        <w:rPr>
          <w:rFonts w:ascii="Times New Roman" w:hAnsi="Times New Roman" w:cs="Times New Roman"/>
          <w:sz w:val="24"/>
          <w:szCs w:val="24"/>
        </w:rPr>
        <w:t>s</w:t>
      </w:r>
      <w:r w:rsidR="00044836" w:rsidRPr="00C54414">
        <w:rPr>
          <w:rFonts w:ascii="Times New Roman" w:hAnsi="Times New Roman" w:cs="Times New Roman"/>
          <w:sz w:val="24"/>
          <w:szCs w:val="24"/>
        </w:rPr>
        <w:t>pecialiųjų p</w:t>
      </w:r>
      <w:r w:rsidR="00AE2AEF" w:rsidRPr="00C54414">
        <w:rPr>
          <w:rFonts w:ascii="Times New Roman" w:hAnsi="Times New Roman" w:cs="Times New Roman"/>
          <w:sz w:val="24"/>
          <w:szCs w:val="24"/>
        </w:rPr>
        <w:t>irkimo sąlygų</w:t>
      </w:r>
      <w:r w:rsidR="00132EED">
        <w:rPr>
          <w:rFonts w:ascii="Times New Roman" w:hAnsi="Times New Roman" w:cs="Times New Roman"/>
          <w:sz w:val="24"/>
          <w:szCs w:val="24"/>
        </w:rPr>
        <w:t xml:space="preserve"> </w:t>
      </w:r>
      <w:r w:rsidR="00C24F71">
        <w:rPr>
          <w:rFonts w:ascii="Times New Roman" w:hAnsi="Times New Roman" w:cs="Times New Roman"/>
          <w:sz w:val="24"/>
          <w:szCs w:val="24"/>
        </w:rPr>
        <w:t>3</w:t>
      </w:r>
      <w:r w:rsidR="00AE2AEF" w:rsidRPr="00C54414">
        <w:rPr>
          <w:rFonts w:ascii="Times New Roman" w:hAnsi="Times New Roman" w:cs="Times New Roman"/>
          <w:color w:val="00B050"/>
          <w:sz w:val="24"/>
          <w:szCs w:val="24"/>
        </w:rPr>
        <w:t xml:space="preserve"> </w:t>
      </w:r>
      <w:r w:rsidR="00AE2AEF" w:rsidRPr="00C54414">
        <w:rPr>
          <w:rFonts w:ascii="Times New Roman" w:hAnsi="Times New Roman" w:cs="Times New Roman"/>
          <w:sz w:val="24"/>
          <w:szCs w:val="24"/>
        </w:rPr>
        <w:t>priede</w:t>
      </w:r>
      <w:r w:rsidR="00132EED">
        <w:rPr>
          <w:rFonts w:ascii="Times New Roman" w:hAnsi="Times New Roman" w:cs="Times New Roman"/>
          <w:sz w:val="24"/>
          <w:szCs w:val="24"/>
        </w:rPr>
        <w:t xml:space="preserve"> „Techninė specifikacija“</w:t>
      </w:r>
      <w:r w:rsidR="00AE2AEF" w:rsidRPr="00C54414">
        <w:rPr>
          <w:rFonts w:ascii="Times New Roman" w:hAnsi="Times New Roman" w:cs="Times New Roman"/>
          <w:sz w:val="24"/>
          <w:szCs w:val="24"/>
        </w:rPr>
        <w:t>.</w:t>
      </w:r>
    </w:p>
    <w:p w14:paraId="6A3F76AD" w14:textId="34916C74" w:rsidR="00C24F71" w:rsidRDefault="00FB3C75">
      <w:pPr>
        <w:pStyle w:val="Betarp"/>
        <w:numPr>
          <w:ilvl w:val="1"/>
          <w:numId w:val="7"/>
        </w:numPr>
        <w:ind w:left="709" w:firstLine="0"/>
        <w:contextualSpacing/>
        <w:rPr>
          <w:rFonts w:ascii="Times New Roman" w:hAnsi="Times New Roman" w:cs="Times New Roman"/>
          <w:sz w:val="24"/>
          <w:szCs w:val="24"/>
        </w:rPr>
      </w:pPr>
      <w:r w:rsidRPr="00C24F71">
        <w:rPr>
          <w:rFonts w:ascii="Times New Roman" w:hAnsi="Times New Roman" w:cs="Times New Roman"/>
          <w:sz w:val="24"/>
          <w:szCs w:val="24"/>
        </w:rPr>
        <w:t>Pirkimo objektas į dalis neskaidomas.</w:t>
      </w:r>
      <w:r w:rsidR="0037787B">
        <w:rPr>
          <w:rFonts w:ascii="Times New Roman" w:hAnsi="Times New Roman" w:cs="Times New Roman"/>
          <w:sz w:val="24"/>
          <w:szCs w:val="24"/>
        </w:rPr>
        <w:t xml:space="preserve"> Tiekėjas pasiūlymą privalo pateikti visai apimčiai.</w:t>
      </w:r>
    </w:p>
    <w:p w14:paraId="1412A7B2" w14:textId="290300F4" w:rsidR="000A2776" w:rsidRPr="00C36D93" w:rsidRDefault="00C24F71">
      <w:pPr>
        <w:pStyle w:val="Betarp"/>
        <w:numPr>
          <w:ilvl w:val="1"/>
          <w:numId w:val="7"/>
        </w:numPr>
        <w:ind w:left="0" w:firstLine="709"/>
        <w:contextualSpacing/>
        <w:rPr>
          <w:rFonts w:ascii="Times New Roman" w:hAnsi="Times New Roman" w:cs="Times New Roman"/>
          <w:sz w:val="24"/>
          <w:szCs w:val="24"/>
        </w:rPr>
      </w:pPr>
      <w:r w:rsidRPr="00C36D93">
        <w:rPr>
          <w:rFonts w:ascii="Times New Roman" w:hAnsi="Times New Roman" w:cs="Times New Roman"/>
          <w:sz w:val="24"/>
          <w:szCs w:val="24"/>
        </w:rPr>
        <w:t xml:space="preserve">Numatoma </w:t>
      </w:r>
      <w:r w:rsidR="008C55BC" w:rsidRPr="00C36D93">
        <w:rPr>
          <w:rFonts w:ascii="Times New Roman" w:hAnsi="Times New Roman" w:cs="Times New Roman"/>
          <w:sz w:val="24"/>
          <w:szCs w:val="24"/>
        </w:rPr>
        <w:t xml:space="preserve">įsigyti 20 vnt. tekstilės atliekų surinkimo konteinerių. </w:t>
      </w:r>
      <w:r w:rsidR="008C55BC" w:rsidRPr="00C36D93">
        <w:rPr>
          <w:rFonts w:ascii="Times New Roman" w:eastAsia="Calibri" w:hAnsi="Times New Roman" w:cs="Times New Roman"/>
          <w:kern w:val="1"/>
          <w:sz w:val="24"/>
          <w:szCs w:val="24"/>
          <w:lang w:eastAsia="ar-SA"/>
        </w:rPr>
        <w:t xml:space="preserve">Konteineriai turi būti </w:t>
      </w:r>
      <w:r w:rsidR="008C620B" w:rsidRPr="00C36D93">
        <w:rPr>
          <w:rFonts w:ascii="Times New Roman" w:eastAsia="Calibri" w:hAnsi="Times New Roman" w:cs="Times New Roman"/>
          <w:kern w:val="1"/>
          <w:sz w:val="24"/>
          <w:szCs w:val="24"/>
          <w:lang w:eastAsia="ar-SA"/>
        </w:rPr>
        <w:t>nauji</w:t>
      </w:r>
      <w:r w:rsidR="008C55BC" w:rsidRPr="00C36D93">
        <w:rPr>
          <w:rFonts w:ascii="Times New Roman" w:eastAsia="Calibri" w:hAnsi="Times New Roman" w:cs="Times New Roman"/>
          <w:kern w:val="1"/>
          <w:sz w:val="24"/>
          <w:szCs w:val="24"/>
          <w:lang w:val="fi-FI" w:eastAsia="ar-SA"/>
        </w:rPr>
        <w:t>,</w:t>
      </w:r>
      <w:r w:rsidR="008C55BC" w:rsidRPr="00C36D93">
        <w:rPr>
          <w:rFonts w:ascii="Times New Roman" w:eastAsia="Calibri" w:hAnsi="Times New Roman" w:cs="Times New Roman"/>
          <w:kern w:val="1"/>
          <w:sz w:val="24"/>
          <w:szCs w:val="24"/>
          <w:lang w:eastAsia="ar-SA"/>
        </w:rPr>
        <w:t xml:space="preserve">  nenaudoti, be išorinių pažeidimų. </w:t>
      </w:r>
    </w:p>
    <w:p w14:paraId="15EB2DED" w14:textId="77777777" w:rsidR="00C54414" w:rsidRPr="00C36D93" w:rsidRDefault="00C54414">
      <w:pPr>
        <w:pStyle w:val="Betarp"/>
        <w:numPr>
          <w:ilvl w:val="1"/>
          <w:numId w:val="7"/>
        </w:numPr>
        <w:ind w:left="0" w:firstLine="709"/>
        <w:contextualSpacing/>
        <w:rPr>
          <w:rFonts w:ascii="Times New Roman" w:hAnsi="Times New Roman" w:cs="Times New Roman"/>
          <w:sz w:val="24"/>
          <w:szCs w:val="24"/>
        </w:rPr>
      </w:pPr>
      <w:r w:rsidRPr="00C36D93">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416099AF" w14:textId="3F6A8571" w:rsidR="00C54414" w:rsidRPr="00C36D93" w:rsidRDefault="0037787B">
      <w:pPr>
        <w:pStyle w:val="Betarp"/>
        <w:numPr>
          <w:ilvl w:val="1"/>
          <w:numId w:val="7"/>
        </w:numPr>
        <w:ind w:left="0" w:firstLine="709"/>
        <w:contextualSpacing/>
        <w:rPr>
          <w:rFonts w:ascii="Times New Roman" w:hAnsi="Times New Roman" w:cs="Times New Roman"/>
          <w:sz w:val="24"/>
          <w:szCs w:val="24"/>
        </w:rPr>
      </w:pPr>
      <w:r w:rsidRPr="00C36D93">
        <w:rPr>
          <w:rFonts w:ascii="Times New Roman" w:hAnsi="Times New Roman" w:cs="Times New Roman"/>
          <w:sz w:val="24"/>
          <w:szCs w:val="24"/>
        </w:rPr>
        <w:t xml:space="preserve">Prekių pristatymo </w:t>
      </w:r>
      <w:r w:rsidR="00C54414" w:rsidRPr="00C36D93">
        <w:rPr>
          <w:rFonts w:ascii="Times New Roman" w:hAnsi="Times New Roman" w:cs="Times New Roman"/>
          <w:sz w:val="24"/>
          <w:szCs w:val="24"/>
        </w:rPr>
        <w:t xml:space="preserve">terminas </w:t>
      </w:r>
      <w:r w:rsidR="00C54414" w:rsidRPr="00C36D93">
        <w:rPr>
          <w:rFonts w:ascii="Times New Roman" w:hAnsi="Times New Roman" w:cs="Times New Roman"/>
          <w:b/>
          <w:bCs/>
          <w:sz w:val="24"/>
          <w:szCs w:val="24"/>
        </w:rPr>
        <w:t xml:space="preserve">3 (trys) mėnesiai </w:t>
      </w:r>
      <w:r w:rsidR="00C54414" w:rsidRPr="00C36D93">
        <w:rPr>
          <w:rFonts w:ascii="Times New Roman" w:hAnsi="Times New Roman" w:cs="Times New Roman"/>
          <w:sz w:val="24"/>
          <w:szCs w:val="24"/>
        </w:rPr>
        <w:t xml:space="preserve">nuo sutarties </w:t>
      </w:r>
      <w:r w:rsidR="007341F5" w:rsidRPr="00C36D93">
        <w:rPr>
          <w:rFonts w:ascii="Times New Roman" w:hAnsi="Times New Roman" w:cs="Times New Roman"/>
          <w:sz w:val="24"/>
          <w:szCs w:val="24"/>
        </w:rPr>
        <w:t xml:space="preserve">įsigaliojimo </w:t>
      </w:r>
      <w:r w:rsidR="00C54414" w:rsidRPr="00C36D93">
        <w:rPr>
          <w:rFonts w:ascii="Times New Roman" w:hAnsi="Times New Roman" w:cs="Times New Roman"/>
          <w:sz w:val="24"/>
          <w:szCs w:val="24"/>
        </w:rPr>
        <w:t>dienos.</w:t>
      </w:r>
    </w:p>
    <w:p w14:paraId="38C5A96A" w14:textId="77777777" w:rsidR="009D2650" w:rsidRPr="00C36D93" w:rsidRDefault="0037787B" w:rsidP="009D2650">
      <w:pPr>
        <w:pStyle w:val="Betarp"/>
        <w:numPr>
          <w:ilvl w:val="1"/>
          <w:numId w:val="7"/>
        </w:numPr>
        <w:ind w:left="0" w:firstLine="709"/>
        <w:contextualSpacing/>
        <w:rPr>
          <w:rFonts w:ascii="Times New Roman" w:hAnsi="Times New Roman" w:cs="Times New Roman"/>
          <w:sz w:val="24"/>
          <w:szCs w:val="24"/>
        </w:rPr>
      </w:pPr>
      <w:r w:rsidRPr="00C36D93">
        <w:rPr>
          <w:rFonts w:ascii="Times New Roman" w:hAnsi="Times New Roman" w:cs="Times New Roman"/>
          <w:sz w:val="24"/>
          <w:szCs w:val="24"/>
        </w:rPr>
        <w:t>Pristatymo</w:t>
      </w:r>
      <w:r w:rsidR="00C54414" w:rsidRPr="00C36D93">
        <w:rPr>
          <w:rFonts w:ascii="Times New Roman" w:hAnsi="Times New Roman" w:cs="Times New Roman"/>
          <w:sz w:val="24"/>
          <w:szCs w:val="24"/>
        </w:rPr>
        <w:t xml:space="preserve"> vieta – Šilutė.</w:t>
      </w:r>
      <w:r w:rsidR="009D2650" w:rsidRPr="00C36D93">
        <w:rPr>
          <w:rFonts w:ascii="Times New Roman" w:hAnsi="Times New Roman" w:cs="Times New Roman"/>
          <w:sz w:val="24"/>
          <w:szCs w:val="24"/>
        </w:rPr>
        <w:t xml:space="preserve"> </w:t>
      </w:r>
      <w:r w:rsidR="009D2650" w:rsidRPr="00C36D93">
        <w:rPr>
          <w:rFonts w:ascii="Times New Roman" w:eastAsia="Calibri" w:hAnsi="Times New Roman" w:cs="Times New Roman"/>
          <w:kern w:val="1"/>
          <w:sz w:val="24"/>
          <w:szCs w:val="24"/>
          <w:lang w:eastAsia="ar-SA"/>
        </w:rPr>
        <w:t>Tiekėjas privalės savo sąskaita ir transportu pristatyti konteinerius į perkančios organizacijos nurodytą vietą.</w:t>
      </w:r>
    </w:p>
    <w:p w14:paraId="437BF9C8" w14:textId="099B1CA8" w:rsidR="00D1335E" w:rsidRPr="0082321D" w:rsidRDefault="00C54414">
      <w:pPr>
        <w:pStyle w:val="Betarp"/>
        <w:numPr>
          <w:ilvl w:val="1"/>
          <w:numId w:val="7"/>
        </w:numPr>
        <w:ind w:left="0" w:firstLine="709"/>
        <w:contextualSpacing/>
        <w:rPr>
          <w:rFonts w:ascii="Times New Roman" w:hAnsi="Times New Roman" w:cs="Times New Roman"/>
          <w:sz w:val="24"/>
          <w:szCs w:val="24"/>
        </w:rPr>
      </w:pPr>
      <w:r w:rsidRPr="00C36D93">
        <w:rPr>
          <w:rFonts w:ascii="Times New Roman" w:hAnsi="Times New Roman" w:cs="Times New Roman"/>
          <w:sz w:val="24"/>
          <w:szCs w:val="24"/>
        </w:rPr>
        <w:t>Finansavimo šaltinis –</w:t>
      </w:r>
      <w:r w:rsidRPr="00C36D93">
        <w:rPr>
          <w:rFonts w:ascii="Times New Roman" w:hAnsi="Times New Roman" w:cs="Times New Roman"/>
          <w:iCs/>
          <w:sz w:val="24"/>
          <w:szCs w:val="24"/>
        </w:rPr>
        <w:t xml:space="preserve"> Šilutės rajono savivaldybės biudžeto lėšos</w:t>
      </w:r>
      <w:r w:rsidR="00132EED" w:rsidRPr="00C36D93">
        <w:rPr>
          <w:rFonts w:ascii="Times New Roman" w:hAnsi="Times New Roman" w:cs="Times New Roman"/>
          <w:iCs/>
          <w:sz w:val="24"/>
          <w:szCs w:val="24"/>
        </w:rPr>
        <w:t xml:space="preserve">, </w:t>
      </w:r>
      <w:r w:rsidR="00D1335E" w:rsidRPr="00C36D93">
        <w:rPr>
          <w:rFonts w:ascii="Times New Roman" w:hAnsi="Times New Roman" w:cs="Times New Roman"/>
          <w:iCs/>
          <w:sz w:val="24"/>
          <w:szCs w:val="24"/>
        </w:rPr>
        <w:t>p</w:t>
      </w:r>
      <w:r w:rsidR="00D1335E" w:rsidRPr="00C36D93">
        <w:rPr>
          <w:rFonts w:ascii="Times New Roman" w:hAnsi="Times New Roman" w:cs="Times New Roman"/>
          <w:sz w:val="24"/>
          <w:szCs w:val="24"/>
        </w:rPr>
        <w:t xml:space="preserve">rojekto </w:t>
      </w:r>
      <w:r w:rsidR="004C28A8" w:rsidRPr="00C36D93">
        <w:rPr>
          <w:rFonts w:ascii="Times New Roman" w:hAnsi="Times New Roman" w:cs="Times New Roman"/>
          <w:sz w:val="24"/>
          <w:szCs w:val="24"/>
        </w:rPr>
        <w:t>,,</w:t>
      </w:r>
      <w:r w:rsidR="00D1335E" w:rsidRPr="00C36D93">
        <w:rPr>
          <w:rFonts w:ascii="Times New Roman" w:hAnsi="Times New Roman" w:cs="Times New Roman"/>
          <w:sz w:val="24"/>
          <w:szCs w:val="24"/>
        </w:rPr>
        <w:t>Komunalinių</w:t>
      </w:r>
      <w:r w:rsidR="00D1335E" w:rsidRPr="0082321D">
        <w:rPr>
          <w:rFonts w:ascii="Times New Roman" w:hAnsi="Times New Roman" w:cs="Times New Roman"/>
          <w:sz w:val="24"/>
          <w:szCs w:val="24"/>
        </w:rPr>
        <w:t xml:space="preserve"> atliekų rūšiuojamojo atliekų surinkimo pajėgumų plėtra Šilutės rajono savivaldybėje"</w:t>
      </w:r>
      <w:r w:rsidR="00134BB2" w:rsidRPr="0082321D">
        <w:rPr>
          <w:rFonts w:ascii="Times New Roman" w:hAnsi="Times New Roman" w:cs="Times New Roman"/>
          <w:sz w:val="24"/>
          <w:szCs w:val="24"/>
        </w:rPr>
        <w:t xml:space="preserve">, </w:t>
      </w:r>
      <w:r w:rsidR="00134BB2" w:rsidRPr="0082321D">
        <w:rPr>
          <w:rFonts w:ascii="Times New Roman" w:hAnsi="Times New Roman" w:cs="Times New Roman"/>
          <w:kern w:val="2"/>
          <w:sz w:val="24"/>
          <w:szCs w:val="24"/>
        </w:rPr>
        <w:t>projekto Nr. 23-214-P-0001,</w:t>
      </w:r>
      <w:r w:rsidR="00D1335E" w:rsidRPr="0082321D">
        <w:rPr>
          <w:rFonts w:ascii="Times New Roman" w:hAnsi="Times New Roman" w:cs="Times New Roman"/>
          <w:sz w:val="24"/>
          <w:szCs w:val="24"/>
        </w:rPr>
        <w:t xml:space="preserve"> lėšos. Projektas bus įgyvendinamas pagal 2022–2030 m. Klaipėdos regiono plėtros plano pažangos priemonės LT023-03-02-06 „Vystyti aplinką tausojančią infrastruktūrą“ 2 veiklą „Rūšiuojamojo atliekų surinkimo skatinimas“. </w:t>
      </w:r>
    </w:p>
    <w:p w14:paraId="1115BDF3" w14:textId="7B2C60C8" w:rsidR="00C54414" w:rsidRPr="00132EED" w:rsidRDefault="003943EC">
      <w:pPr>
        <w:pStyle w:val="Betarp"/>
        <w:numPr>
          <w:ilvl w:val="1"/>
          <w:numId w:val="7"/>
        </w:numPr>
        <w:ind w:left="0" w:firstLine="709"/>
        <w:contextualSpacing/>
        <w:rPr>
          <w:rFonts w:ascii="Times New Roman" w:hAnsi="Times New Roman" w:cs="Times New Roman"/>
          <w:sz w:val="24"/>
          <w:szCs w:val="24"/>
        </w:rPr>
      </w:pPr>
      <w:r w:rsidRPr="00132EED">
        <w:rPr>
          <w:rFonts w:ascii="Times New Roman" w:hAnsi="Times New Roman" w:cs="Times New Roman"/>
          <w:sz w:val="24"/>
          <w:szCs w:val="24"/>
        </w:rPr>
        <w:t xml:space="preserve">Jeigu apibūdinant pirkimo objektą techninėje specifikacijoje </w:t>
      </w:r>
      <w:r w:rsidR="0059085C">
        <w:rPr>
          <w:rFonts w:ascii="Times New Roman" w:hAnsi="Times New Roman" w:cs="Times New Roman"/>
          <w:sz w:val="24"/>
          <w:szCs w:val="24"/>
        </w:rPr>
        <w:t xml:space="preserve">ar kituose pirkimo dokumentuose </w:t>
      </w:r>
      <w:r w:rsidRPr="00132EED">
        <w:rPr>
          <w:rFonts w:ascii="Times New Roman" w:hAnsi="Times New Roman" w:cs="Times New Roman"/>
          <w:sz w:val="24"/>
          <w:szCs w:val="24"/>
        </w:rPr>
        <w:t xml:space="preserve">nurodytas konkretus modelis ar tiekimo šaltinis, konkretus procesas, būdingas konkretaus tiekėjo </w:t>
      </w:r>
      <w:r w:rsidRPr="00132EED">
        <w:rPr>
          <w:rFonts w:ascii="Times New Roman" w:hAnsi="Times New Roman" w:cs="Times New Roman"/>
          <w:sz w:val="24"/>
          <w:szCs w:val="24"/>
        </w:rPr>
        <w:lastRenderedPageBreak/>
        <w:t xml:space="preserve">tiekiamoms prekėms ar teikiamoms paslaugoms, ar prekių ženklas, patentas, tipai, konkreti kilmė ar gamyba, turi būti laikoma, kad kiekviena tokia nuoroda yra pateikta su žodžiais „arba lygiavertis“. </w:t>
      </w:r>
    </w:p>
    <w:p w14:paraId="2D421658" w14:textId="6F7800E7" w:rsidR="00255C04" w:rsidRDefault="003943EC">
      <w:pPr>
        <w:pStyle w:val="Betarp"/>
        <w:numPr>
          <w:ilvl w:val="1"/>
          <w:numId w:val="7"/>
        </w:numPr>
        <w:ind w:left="0" w:firstLine="709"/>
        <w:contextualSpacing/>
        <w:rPr>
          <w:rFonts w:ascii="Times New Roman" w:hAnsi="Times New Roman" w:cs="Times New Roman"/>
          <w:sz w:val="24"/>
          <w:szCs w:val="24"/>
        </w:rPr>
      </w:pPr>
      <w:r w:rsidRPr="00C54414">
        <w:rPr>
          <w:rFonts w:ascii="Times New Roman" w:hAnsi="Times New Roman" w:cs="Times New Roman"/>
          <w:sz w:val="24"/>
          <w:szCs w:val="24"/>
        </w:rPr>
        <w:t xml:space="preserve">Jeigu apibūdinant pirkimo objektą techninėje specifikacijoje </w:t>
      </w:r>
      <w:r w:rsidR="0059085C">
        <w:rPr>
          <w:rFonts w:ascii="Times New Roman" w:hAnsi="Times New Roman" w:cs="Times New Roman"/>
          <w:sz w:val="24"/>
          <w:szCs w:val="24"/>
        </w:rPr>
        <w:t xml:space="preserve">ar kituose pirkimo dokumentuose </w:t>
      </w:r>
      <w:r w:rsidRPr="00C54414">
        <w:rPr>
          <w:rFonts w:ascii="Times New Roman" w:hAnsi="Times New Roman" w:cs="Times New Roman"/>
          <w:sz w:val="24"/>
          <w:szCs w:val="24"/>
        </w:rPr>
        <w:t xml:space="preserve">nurodytas standartas, </w:t>
      </w:r>
      <w:r w:rsidRPr="00C5441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54414">
        <w:rPr>
          <w:rFonts w:ascii="Times New Roman" w:hAnsi="Times New Roman" w:cs="Times New Roman"/>
          <w:sz w:val="24"/>
          <w:szCs w:val="24"/>
        </w:rPr>
        <w:t xml:space="preserve">turi būti laikoma, kad kiekviena tokia nuoroda yra pateikta su žodžiais „arba lygiavertis“. </w:t>
      </w:r>
    </w:p>
    <w:p w14:paraId="0142F1A1" w14:textId="77777777" w:rsidR="0040031D" w:rsidRDefault="0040031D" w:rsidP="0040031D">
      <w:pPr>
        <w:pStyle w:val="Betarp"/>
        <w:ind w:left="709" w:firstLine="0"/>
        <w:contextualSpacing/>
        <w:rPr>
          <w:rFonts w:ascii="Times New Roman" w:hAnsi="Times New Roman" w:cs="Times New Roman"/>
          <w:sz w:val="24"/>
          <w:szCs w:val="24"/>
        </w:rPr>
      </w:pPr>
    </w:p>
    <w:p w14:paraId="55C0ECA8" w14:textId="77777777" w:rsidR="0040031D" w:rsidRPr="00C54414" w:rsidRDefault="0040031D" w:rsidP="0040031D">
      <w:pPr>
        <w:pStyle w:val="Betarp"/>
        <w:ind w:left="709" w:firstLine="0"/>
        <w:contextualSpacing/>
        <w:rPr>
          <w:rFonts w:ascii="Times New Roman" w:hAnsi="Times New Roman" w:cs="Times New Roman"/>
          <w:sz w:val="24"/>
          <w:szCs w:val="24"/>
        </w:rPr>
      </w:pPr>
    </w:p>
    <w:p w14:paraId="0CEA2D40" w14:textId="7FD38B57" w:rsidR="00FB3C75" w:rsidRPr="001214DD" w:rsidRDefault="00BF3638">
      <w:pPr>
        <w:pStyle w:val="Antrat1"/>
        <w:numPr>
          <w:ilvl w:val="0"/>
          <w:numId w:val="7"/>
        </w:numPr>
        <w:spacing w:before="0" w:after="0"/>
        <w:ind w:left="0" w:firstLine="0"/>
        <w:rPr>
          <w:rFonts w:ascii="Times New Roman" w:hAnsi="Times New Roman" w:cs="Times New Roman"/>
          <w:b/>
          <w:bCs/>
          <w:color w:val="auto"/>
          <w:sz w:val="24"/>
          <w:szCs w:val="24"/>
        </w:rPr>
      </w:pPr>
      <w:bookmarkStart w:id="24" w:name="_Toc137194949"/>
      <w:r w:rsidRPr="001214DD">
        <w:rPr>
          <w:rFonts w:ascii="Times New Roman" w:hAnsi="Times New Roman" w:cs="Times New Roman"/>
          <w:b/>
          <w:bCs/>
          <w:color w:val="auto"/>
          <w:sz w:val="24"/>
          <w:szCs w:val="24"/>
        </w:rPr>
        <w:t>Tiekėjų pašalinimo pagrindai</w:t>
      </w:r>
      <w:r w:rsidR="00E201D8" w:rsidRPr="001214DD">
        <w:rPr>
          <w:rFonts w:ascii="Times New Roman" w:hAnsi="Times New Roman" w:cs="Times New Roman"/>
          <w:b/>
          <w:bCs/>
          <w:color w:val="auto"/>
          <w:sz w:val="24"/>
          <w:szCs w:val="24"/>
        </w:rPr>
        <w:t>, kvalifikacijos reikalavimai ir reikalaujami kokybės vadybos sistemos ir (ar</w:t>
      </w:r>
      <w:r w:rsidR="00817AB9" w:rsidRPr="001214DD">
        <w:rPr>
          <w:rFonts w:ascii="Times New Roman" w:hAnsi="Times New Roman" w:cs="Times New Roman"/>
          <w:b/>
          <w:bCs/>
          <w:color w:val="auto"/>
          <w:sz w:val="24"/>
          <w:szCs w:val="24"/>
        </w:rPr>
        <w:t>ba</w:t>
      </w:r>
      <w:r w:rsidR="00E201D8" w:rsidRPr="001214DD">
        <w:rPr>
          <w:rFonts w:ascii="Times New Roman" w:hAnsi="Times New Roman" w:cs="Times New Roman"/>
          <w:b/>
          <w:bCs/>
          <w:color w:val="auto"/>
          <w:sz w:val="24"/>
          <w:szCs w:val="24"/>
        </w:rPr>
        <w:t xml:space="preserve">) </w:t>
      </w:r>
      <w:r w:rsidR="00817AB9" w:rsidRPr="001214DD">
        <w:rPr>
          <w:rFonts w:ascii="Times New Roman" w:hAnsi="Times New Roman" w:cs="Times New Roman"/>
          <w:b/>
          <w:bCs/>
          <w:color w:val="auto"/>
          <w:sz w:val="24"/>
          <w:szCs w:val="24"/>
        </w:rPr>
        <w:t>aplinkos apsaugos vadybos sistemos standartai</w:t>
      </w:r>
      <w:bookmarkEnd w:id="24"/>
      <w:r w:rsidR="00817AB9" w:rsidRPr="001214DD">
        <w:rPr>
          <w:rFonts w:ascii="Times New Roman" w:hAnsi="Times New Roman" w:cs="Times New Roman"/>
          <w:b/>
          <w:bCs/>
          <w:color w:val="auto"/>
          <w:sz w:val="24"/>
          <w:szCs w:val="24"/>
        </w:rPr>
        <w:t xml:space="preserve"> </w:t>
      </w:r>
    </w:p>
    <w:p w14:paraId="5B3C4F14" w14:textId="40B9EE5B" w:rsidR="00FB3C75" w:rsidRPr="00635EFA" w:rsidRDefault="005D280D">
      <w:pPr>
        <w:pStyle w:val="Sraopastraipa"/>
        <w:numPr>
          <w:ilvl w:val="1"/>
          <w:numId w:val="7"/>
        </w:numPr>
        <w:spacing w:line="240" w:lineRule="auto"/>
        <w:ind w:left="0" w:firstLine="697"/>
        <w:rPr>
          <w:rFonts w:ascii="Times New Roman" w:hAnsi="Times New Roman" w:cs="Times New Roman"/>
          <w:sz w:val="24"/>
          <w:szCs w:val="24"/>
        </w:rPr>
      </w:pPr>
      <w:r w:rsidRPr="00635EFA">
        <w:rPr>
          <w:rFonts w:ascii="Times New Roman" w:hAnsi="Times New Roman" w:cs="Times New Roman"/>
          <w:sz w:val="24"/>
          <w:szCs w:val="24"/>
        </w:rPr>
        <w:t>Reikalavimai dėl tiekėjo</w:t>
      </w:r>
      <w:r w:rsidR="00A857C4" w:rsidRPr="00635EFA">
        <w:rPr>
          <w:rFonts w:ascii="Times New Roman" w:hAnsi="Times New Roman" w:cs="Times New Roman"/>
          <w:sz w:val="24"/>
          <w:szCs w:val="24"/>
        </w:rPr>
        <w:t xml:space="preserve">, ūkio subjektų, kurių pajėgumais </w:t>
      </w:r>
      <w:r w:rsidR="00CF1B69" w:rsidRPr="00635EFA">
        <w:rPr>
          <w:rFonts w:ascii="Times New Roman" w:hAnsi="Times New Roman" w:cs="Times New Roman"/>
          <w:sz w:val="24"/>
          <w:szCs w:val="24"/>
        </w:rPr>
        <w:t>tiekėjas remiasi,</w:t>
      </w:r>
      <w:r w:rsidR="00FB4B5E" w:rsidRPr="00635EFA">
        <w:rPr>
          <w:rFonts w:ascii="Times New Roman" w:hAnsi="Times New Roman" w:cs="Times New Roman"/>
          <w:sz w:val="24"/>
          <w:szCs w:val="24"/>
        </w:rPr>
        <w:t xml:space="preserve"> </w:t>
      </w:r>
      <w:r w:rsidRPr="00635EFA">
        <w:rPr>
          <w:rFonts w:ascii="Times New Roman" w:hAnsi="Times New Roman" w:cs="Times New Roman"/>
          <w:sz w:val="24"/>
          <w:szCs w:val="24"/>
        </w:rPr>
        <w:t>pašalinimo pagrindų nebuvimo</w:t>
      </w:r>
      <w:r w:rsidR="004A415C" w:rsidRPr="00635EFA">
        <w:rPr>
          <w:rFonts w:ascii="Times New Roman" w:hAnsi="Times New Roman" w:cs="Times New Roman"/>
          <w:sz w:val="24"/>
          <w:szCs w:val="24"/>
        </w:rPr>
        <w:t xml:space="preserve"> </w:t>
      </w:r>
      <w:r w:rsidRPr="00635EFA">
        <w:rPr>
          <w:rFonts w:ascii="Times New Roman" w:hAnsi="Times New Roman" w:cs="Times New Roman"/>
          <w:sz w:val="24"/>
          <w:szCs w:val="24"/>
        </w:rPr>
        <w:t xml:space="preserve">bei jų nebuvimą patvirtinantys dokumentai nurodyti </w:t>
      </w:r>
      <w:r w:rsidR="00CF1B69" w:rsidRPr="00635EFA">
        <w:rPr>
          <w:rFonts w:ascii="Times New Roman" w:hAnsi="Times New Roman" w:cs="Times New Roman"/>
          <w:sz w:val="24"/>
          <w:szCs w:val="24"/>
        </w:rPr>
        <w:t>s</w:t>
      </w:r>
      <w:r w:rsidR="0035091B" w:rsidRPr="00635EFA">
        <w:rPr>
          <w:rFonts w:ascii="Times New Roman" w:hAnsi="Times New Roman" w:cs="Times New Roman"/>
          <w:sz w:val="24"/>
          <w:szCs w:val="24"/>
        </w:rPr>
        <w:t>pecialiųjų p</w:t>
      </w:r>
      <w:r w:rsidRPr="00635EFA">
        <w:rPr>
          <w:rFonts w:ascii="Times New Roman" w:hAnsi="Times New Roman" w:cs="Times New Roman"/>
          <w:sz w:val="24"/>
          <w:szCs w:val="24"/>
        </w:rPr>
        <w:t xml:space="preserve">irkimo sąlygų </w:t>
      </w:r>
      <w:r w:rsidR="00C90CFA" w:rsidRPr="00635EFA">
        <w:rPr>
          <w:rFonts w:ascii="Times New Roman" w:hAnsi="Times New Roman" w:cs="Times New Roman"/>
          <w:sz w:val="24"/>
          <w:szCs w:val="24"/>
        </w:rPr>
        <w:t>1</w:t>
      </w:r>
      <w:r w:rsidRPr="00635EFA">
        <w:rPr>
          <w:rFonts w:ascii="Times New Roman" w:hAnsi="Times New Roman" w:cs="Times New Roman"/>
          <w:sz w:val="24"/>
          <w:szCs w:val="24"/>
        </w:rPr>
        <w:t xml:space="preserve"> </w:t>
      </w:r>
      <w:r w:rsidR="00476B00" w:rsidRPr="00635EFA">
        <w:rPr>
          <w:rFonts w:ascii="Times New Roman" w:hAnsi="Times New Roman" w:cs="Times New Roman"/>
          <w:sz w:val="24"/>
          <w:szCs w:val="24"/>
        </w:rPr>
        <w:t xml:space="preserve">ir 4 </w:t>
      </w:r>
      <w:r w:rsidRPr="00635EFA">
        <w:rPr>
          <w:rFonts w:ascii="Times New Roman" w:hAnsi="Times New Roman" w:cs="Times New Roman"/>
          <w:sz w:val="24"/>
          <w:szCs w:val="24"/>
        </w:rPr>
        <w:t xml:space="preserve">priede. </w:t>
      </w:r>
    </w:p>
    <w:p w14:paraId="0244F681" w14:textId="77777777" w:rsidR="00476B00" w:rsidRDefault="00464D07" w:rsidP="00476B00">
      <w:pPr>
        <w:spacing w:line="240" w:lineRule="auto"/>
        <w:ind w:firstLine="709"/>
        <w:rPr>
          <w:rFonts w:ascii="Times New Roman" w:hAnsi="Times New Roman" w:cs="Times New Roman"/>
          <w:sz w:val="24"/>
          <w:szCs w:val="24"/>
        </w:rPr>
      </w:pPr>
      <w:r w:rsidRPr="00635EFA">
        <w:rPr>
          <w:rFonts w:ascii="Times New Roman" w:hAnsi="Times New Roman" w:cs="Times New Roman"/>
          <w:sz w:val="24"/>
          <w:szCs w:val="24"/>
        </w:rPr>
        <w:t>3.</w:t>
      </w:r>
      <w:r w:rsidR="00476B00" w:rsidRPr="00635EFA">
        <w:rPr>
          <w:rFonts w:ascii="Times New Roman" w:hAnsi="Times New Roman" w:cs="Times New Roman"/>
          <w:sz w:val="24"/>
          <w:szCs w:val="24"/>
        </w:rPr>
        <w:t>1.1</w:t>
      </w:r>
      <w:r w:rsidR="001B5CAB" w:rsidRPr="00635EFA">
        <w:rPr>
          <w:rFonts w:ascii="Times New Roman" w:hAnsi="Times New Roman" w:cs="Times New Roman"/>
          <w:sz w:val="24"/>
          <w:szCs w:val="24"/>
        </w:rPr>
        <w:t>.</w:t>
      </w:r>
      <w:r w:rsidRPr="00635EFA">
        <w:rPr>
          <w:rFonts w:ascii="Times New Roman" w:hAnsi="Times New Roman" w:cs="Times New Roman"/>
          <w:sz w:val="24"/>
          <w:szCs w:val="24"/>
        </w:rPr>
        <w:t xml:space="preserve"> </w:t>
      </w:r>
      <w:r w:rsidR="00476B00" w:rsidRPr="00635EFA">
        <w:rPr>
          <w:rFonts w:ascii="Times New Roman" w:eastAsia="Arial" w:hAnsi="Times New Roman" w:cs="Times New Roman"/>
          <w:sz w:val="24"/>
          <w:szCs w:val="24"/>
        </w:rPr>
        <w:t>Tiekėjas teikdamas pasiūlymą neturi pateikti nei EBVPD, nei laisvos formos deklaracijos dėl</w:t>
      </w:r>
      <w:r w:rsidR="00476B00" w:rsidRPr="00371EBA">
        <w:rPr>
          <w:rFonts w:ascii="Times New Roman" w:eastAsia="Arial" w:hAnsi="Times New Roman" w:cs="Times New Roman"/>
          <w:sz w:val="24"/>
          <w:szCs w:val="24"/>
        </w:rPr>
        <w:t xml:space="preserve"> atitikties reikalavimams.</w:t>
      </w:r>
    </w:p>
    <w:p w14:paraId="4BCD7046" w14:textId="70504D40" w:rsidR="00476B00" w:rsidRPr="00476B00" w:rsidRDefault="0008617B" w:rsidP="00476B00">
      <w:pPr>
        <w:spacing w:line="240" w:lineRule="auto"/>
        <w:ind w:firstLine="709"/>
        <w:rPr>
          <w:rFonts w:ascii="Times New Roman" w:hAnsi="Times New Roman" w:cs="Times New Roman"/>
          <w:sz w:val="24"/>
          <w:szCs w:val="24"/>
        </w:rPr>
      </w:pPr>
      <w:r w:rsidRPr="00476B00">
        <w:rPr>
          <w:rFonts w:ascii="Times New Roman" w:hAnsi="Times New Roman" w:cs="Times New Roman"/>
          <w:sz w:val="24"/>
          <w:szCs w:val="24"/>
        </w:rPr>
        <w:t>3.</w:t>
      </w:r>
      <w:r w:rsidR="00476B00" w:rsidRPr="00476B00">
        <w:rPr>
          <w:rFonts w:ascii="Times New Roman" w:hAnsi="Times New Roman" w:cs="Times New Roman"/>
          <w:sz w:val="24"/>
          <w:szCs w:val="24"/>
        </w:rPr>
        <w:t>1.2</w:t>
      </w:r>
      <w:r w:rsidR="001B5CAB" w:rsidRPr="00476B00">
        <w:rPr>
          <w:rFonts w:ascii="Times New Roman" w:hAnsi="Times New Roman" w:cs="Times New Roman"/>
          <w:sz w:val="24"/>
          <w:szCs w:val="24"/>
        </w:rPr>
        <w:t xml:space="preserve">. </w:t>
      </w:r>
      <w:r w:rsidR="00476B00" w:rsidRPr="00476B00">
        <w:rPr>
          <w:rFonts w:ascii="Times New Roman" w:eastAsia="Arial" w:hAnsi="Times New Roman" w:cs="Times New Roman"/>
          <w:b/>
          <w:bCs/>
          <w:sz w:val="24"/>
          <w:szCs w:val="24"/>
        </w:rPr>
        <w:t xml:space="preserve">Tiekėjas neatitikimą </w:t>
      </w:r>
      <w:r w:rsidR="00476B00" w:rsidRPr="00476B00">
        <w:rPr>
          <w:rFonts w:ascii="Times New Roman" w:eastAsia="Yu Mincho" w:hAnsi="Times New Roman" w:cs="Times New Roman"/>
          <w:b/>
          <w:bCs/>
          <w:sz w:val="24"/>
          <w:szCs w:val="24"/>
          <w:lang w:eastAsia="en-US"/>
        </w:rPr>
        <w:t xml:space="preserve">VPĮ 46 straipsnio 2¹ dalyje nustatytam pašalinimo pagrindui deklaruoja užpildydamas </w:t>
      </w:r>
      <w:r w:rsidR="00476B00" w:rsidRPr="00476B00">
        <w:rPr>
          <w:rFonts w:ascii="Times New Roman" w:hAnsi="Times New Roman" w:cs="Times New Roman"/>
          <w:b/>
          <w:bCs/>
          <w:sz w:val="24"/>
          <w:szCs w:val="24"/>
        </w:rPr>
        <w:t>specialiųjų pirkimo sąlygų 4 priedą.</w:t>
      </w:r>
      <w:r w:rsidR="00476B00" w:rsidRPr="00476B00">
        <w:rPr>
          <w:rFonts w:ascii="Times New Roman" w:hAnsi="Times New Roman" w:cs="Times New Roman"/>
          <w:sz w:val="24"/>
          <w:szCs w:val="24"/>
        </w:rPr>
        <w:t xml:space="preserve"> </w:t>
      </w:r>
    </w:p>
    <w:p w14:paraId="115F0EE4" w14:textId="77777777" w:rsidR="003767B5" w:rsidRDefault="00476B00" w:rsidP="00476B00">
      <w:pPr>
        <w:pStyle w:val="Betarp"/>
        <w:spacing w:line="256" w:lineRule="auto"/>
        <w:rPr>
          <w:rFonts w:ascii="Times New Roman" w:hAnsi="Times New Roman" w:cs="Times New Roman"/>
          <w:sz w:val="24"/>
          <w:szCs w:val="24"/>
        </w:rPr>
      </w:pPr>
      <w:r w:rsidRPr="003767B5">
        <w:rPr>
          <w:rFonts w:ascii="Times New Roman" w:eastAsia="Arial" w:hAnsi="Times New Roman" w:cs="Times New Roman"/>
          <w:sz w:val="24"/>
          <w:szCs w:val="24"/>
        </w:rPr>
        <w:t xml:space="preserve">3.2. </w:t>
      </w:r>
      <w:r w:rsidRPr="003767B5">
        <w:rPr>
          <w:rFonts w:ascii="Times New Roman" w:hAnsi="Times New Roman" w:cs="Times New Roman"/>
          <w:sz w:val="24"/>
          <w:szCs w:val="24"/>
        </w:rPr>
        <w:t>Tiekėjams nustatomi kvalifikacijos reikalavimai ir jų atitiktį patvirtinantys dokumentai nurodyti specialiųjų pirkimo sąlygų 2</w:t>
      </w:r>
      <w:r w:rsidRPr="003767B5">
        <w:rPr>
          <w:rFonts w:ascii="Times New Roman" w:hAnsi="Times New Roman" w:cs="Times New Roman"/>
          <w:color w:val="00B050"/>
          <w:sz w:val="24"/>
          <w:szCs w:val="24"/>
        </w:rPr>
        <w:t xml:space="preserve"> </w:t>
      </w:r>
      <w:r w:rsidRPr="003767B5">
        <w:rPr>
          <w:rFonts w:ascii="Times New Roman" w:hAnsi="Times New Roman" w:cs="Times New Roman"/>
          <w:sz w:val="24"/>
          <w:szCs w:val="24"/>
        </w:rPr>
        <w:t>priede. Tiekėjas, teikdamas pasiūlymą, įsipareigoja, kad sutartį vykdys tik teisę verstis atitinkama veikla turintys asmenys.</w:t>
      </w:r>
      <w:r w:rsidR="00BA1F94" w:rsidRPr="003767B5">
        <w:rPr>
          <w:rFonts w:ascii="Times New Roman" w:hAnsi="Times New Roman" w:cs="Times New Roman"/>
          <w:sz w:val="24"/>
          <w:szCs w:val="24"/>
        </w:rPr>
        <w:t xml:space="preserve"> </w:t>
      </w:r>
    </w:p>
    <w:p w14:paraId="7A7F2F57" w14:textId="114E7438" w:rsidR="00476B00" w:rsidRPr="003767B5" w:rsidRDefault="002B0B56" w:rsidP="00476B00">
      <w:pPr>
        <w:pStyle w:val="Betarp"/>
        <w:spacing w:line="256" w:lineRule="auto"/>
        <w:rPr>
          <w:rFonts w:ascii="Times New Roman" w:eastAsia="Yu Mincho" w:hAnsi="Times New Roman" w:cs="Times New Roman"/>
          <w:b/>
          <w:bCs/>
          <w:sz w:val="24"/>
          <w:szCs w:val="24"/>
          <w:lang w:eastAsia="en-US"/>
        </w:rPr>
      </w:pPr>
      <w:r>
        <w:rPr>
          <w:rFonts w:ascii="Times New Roman" w:hAnsi="Times New Roman" w:cs="Times New Roman"/>
          <w:sz w:val="24"/>
          <w:szCs w:val="24"/>
        </w:rPr>
        <w:t>P</w:t>
      </w:r>
      <w:r w:rsidRPr="003767B5">
        <w:rPr>
          <w:rFonts w:ascii="Times New Roman" w:hAnsi="Times New Roman" w:cs="Times New Roman"/>
          <w:sz w:val="24"/>
          <w:szCs w:val="24"/>
        </w:rPr>
        <w:t>ateikti kvalifikaciją patvirtinančius dokumentus</w:t>
      </w:r>
      <w:r>
        <w:rPr>
          <w:rFonts w:ascii="Times New Roman" w:hAnsi="Times New Roman" w:cs="Times New Roman"/>
          <w:sz w:val="24"/>
          <w:szCs w:val="24"/>
        </w:rPr>
        <w:t xml:space="preserve"> bus prašoma e</w:t>
      </w:r>
      <w:r w:rsidR="004C29BE" w:rsidRPr="003767B5">
        <w:rPr>
          <w:rFonts w:ascii="Times New Roman" w:hAnsi="Times New Roman" w:cs="Times New Roman"/>
          <w:sz w:val="24"/>
          <w:szCs w:val="24"/>
        </w:rPr>
        <w:t>konomiškai naudingiausią pasiūlymą pateikusio tiekėjo</w:t>
      </w:r>
      <w:r>
        <w:rPr>
          <w:rFonts w:ascii="Times New Roman" w:hAnsi="Times New Roman" w:cs="Times New Roman"/>
          <w:sz w:val="24"/>
          <w:szCs w:val="24"/>
        </w:rPr>
        <w:t>.</w:t>
      </w:r>
    </w:p>
    <w:p w14:paraId="4EA1B394" w14:textId="77777777" w:rsidR="0040031D" w:rsidRPr="00371EBA" w:rsidRDefault="0040031D" w:rsidP="00F77A5D">
      <w:pPr>
        <w:spacing w:line="240" w:lineRule="auto"/>
        <w:ind w:firstLine="709"/>
        <w:rPr>
          <w:rFonts w:ascii="Times New Roman" w:eastAsia="Arial" w:hAnsi="Times New Roman" w:cs="Times New Roman"/>
          <w:sz w:val="24"/>
          <w:szCs w:val="24"/>
        </w:rPr>
      </w:pPr>
    </w:p>
    <w:p w14:paraId="69360CD7" w14:textId="6915587E" w:rsidR="00894FEF" w:rsidRPr="001214DD" w:rsidRDefault="00817AB9">
      <w:pPr>
        <w:pStyle w:val="Antrat1"/>
        <w:numPr>
          <w:ilvl w:val="0"/>
          <w:numId w:val="7"/>
        </w:numPr>
        <w:spacing w:before="0" w:after="0" w:line="300" w:lineRule="auto"/>
        <w:ind w:left="0" w:firstLine="0"/>
        <w:rPr>
          <w:rFonts w:ascii="Times New Roman" w:hAnsi="Times New Roman" w:cs="Times New Roman"/>
          <w:b/>
          <w:bCs/>
          <w:color w:val="auto"/>
          <w:sz w:val="24"/>
          <w:szCs w:val="24"/>
        </w:rPr>
      </w:pPr>
      <w:bookmarkStart w:id="25" w:name="_Toc137194950"/>
      <w:r w:rsidRPr="001214DD">
        <w:rPr>
          <w:rFonts w:ascii="Times New Roman" w:hAnsi="Times New Roman" w:cs="Times New Roman"/>
          <w:b/>
          <w:bCs/>
          <w:color w:val="auto"/>
          <w:sz w:val="24"/>
          <w:szCs w:val="24"/>
        </w:rPr>
        <w:t>Reikalavima</w:t>
      </w:r>
      <w:r w:rsidR="00202139" w:rsidRPr="001214DD">
        <w:rPr>
          <w:rFonts w:ascii="Times New Roman" w:hAnsi="Times New Roman" w:cs="Times New Roman"/>
          <w:b/>
          <w:bCs/>
          <w:color w:val="auto"/>
          <w:sz w:val="24"/>
          <w:szCs w:val="24"/>
        </w:rPr>
        <w:t xml:space="preserve">i, </w:t>
      </w:r>
      <w:r w:rsidRPr="001214DD">
        <w:rPr>
          <w:rFonts w:ascii="Times New Roman" w:hAnsi="Times New Roman" w:cs="Times New Roman"/>
          <w:b/>
          <w:bCs/>
          <w:color w:val="auto"/>
          <w:sz w:val="24"/>
          <w:szCs w:val="24"/>
        </w:rPr>
        <w:t>susiję su nacionaliniu saugumu</w:t>
      </w:r>
      <w:bookmarkEnd w:id="25"/>
      <w:r w:rsidRPr="001214DD">
        <w:rPr>
          <w:rFonts w:ascii="Times New Roman" w:hAnsi="Times New Roman" w:cs="Times New Roman"/>
          <w:b/>
          <w:bCs/>
          <w:color w:val="auto"/>
          <w:sz w:val="24"/>
          <w:szCs w:val="24"/>
        </w:rPr>
        <w:t xml:space="preserve"> </w:t>
      </w:r>
    </w:p>
    <w:p w14:paraId="1B0EF89E" w14:textId="47EE3265" w:rsidR="0008378B" w:rsidRPr="00F41B89" w:rsidRDefault="001214DD">
      <w:pPr>
        <w:pStyle w:val="Sraopastraipa"/>
        <w:numPr>
          <w:ilvl w:val="1"/>
          <w:numId w:val="7"/>
        </w:numPr>
        <w:spacing w:line="240" w:lineRule="auto"/>
        <w:ind w:left="0" w:firstLine="709"/>
        <w:rPr>
          <w:rFonts w:ascii="Times New Roman" w:hAnsi="Times New Roman" w:cs="Times New Roman"/>
          <w:color w:val="000000" w:themeColor="text1"/>
          <w:sz w:val="24"/>
          <w:szCs w:val="24"/>
        </w:rPr>
      </w:pPr>
      <w:r w:rsidRPr="00F41B89">
        <w:rPr>
          <w:rFonts w:ascii="Times New Roman" w:hAnsi="Times New Roman" w:cs="Times New Roman"/>
          <w:color w:val="000000" w:themeColor="text1"/>
          <w:sz w:val="24"/>
          <w:szCs w:val="24"/>
        </w:rPr>
        <w:t>Reikalavimai, susiję su nacionaliniu saugumu, netaikomi.</w:t>
      </w:r>
    </w:p>
    <w:p w14:paraId="79D393B1" w14:textId="77777777" w:rsidR="00F41B89" w:rsidRDefault="00F41B89" w:rsidP="00F41B89">
      <w:pPr>
        <w:pStyle w:val="Sraopastraipa"/>
        <w:spacing w:line="240" w:lineRule="auto"/>
        <w:ind w:left="644" w:firstLine="0"/>
        <w:rPr>
          <w:rFonts w:ascii="Times New Roman" w:hAnsi="Times New Roman" w:cs="Times New Roman"/>
          <w:iCs/>
          <w:sz w:val="24"/>
          <w:szCs w:val="24"/>
        </w:rPr>
      </w:pPr>
    </w:p>
    <w:p w14:paraId="626CC54A" w14:textId="77777777" w:rsidR="0040031D" w:rsidRPr="00F41B89" w:rsidRDefault="0040031D" w:rsidP="00F41B89">
      <w:pPr>
        <w:pStyle w:val="Sraopastraipa"/>
        <w:spacing w:line="240" w:lineRule="auto"/>
        <w:ind w:left="644" w:firstLine="0"/>
        <w:rPr>
          <w:rFonts w:ascii="Times New Roman" w:hAnsi="Times New Roman" w:cs="Times New Roman"/>
          <w:iCs/>
          <w:sz w:val="24"/>
          <w:szCs w:val="24"/>
        </w:rPr>
      </w:pPr>
    </w:p>
    <w:p w14:paraId="490591E3" w14:textId="4440F86E" w:rsidR="006D3202" w:rsidRPr="001214DD" w:rsidRDefault="003630A0">
      <w:pPr>
        <w:pStyle w:val="Antrat1"/>
        <w:numPr>
          <w:ilvl w:val="0"/>
          <w:numId w:val="7"/>
        </w:numPr>
        <w:spacing w:before="0" w:after="0" w:line="300" w:lineRule="auto"/>
        <w:rPr>
          <w:rFonts w:ascii="Times New Roman" w:hAnsi="Times New Roman" w:cs="Times New Roman"/>
          <w:b/>
          <w:bCs/>
          <w:color w:val="auto"/>
          <w:sz w:val="24"/>
          <w:szCs w:val="24"/>
        </w:rPr>
      </w:pPr>
      <w:bookmarkStart w:id="26" w:name="_Toc137194951"/>
      <w:r w:rsidRPr="001214DD">
        <w:rPr>
          <w:rFonts w:ascii="Times New Roman" w:hAnsi="Times New Roman" w:cs="Times New Roman"/>
          <w:b/>
          <w:bCs/>
          <w:color w:val="auto"/>
          <w:sz w:val="24"/>
          <w:szCs w:val="24"/>
        </w:rPr>
        <w:t>Specialieji reikalavimai pasiūlymų rengimui ir pateikimui</w:t>
      </w:r>
      <w:bookmarkEnd w:id="20"/>
      <w:bookmarkEnd w:id="21"/>
      <w:bookmarkEnd w:id="22"/>
      <w:bookmarkEnd w:id="26"/>
    </w:p>
    <w:p w14:paraId="601CEDB8" w14:textId="12346D97" w:rsidR="0084039F" w:rsidRPr="00A8365F" w:rsidRDefault="0084039F" w:rsidP="00476B00">
      <w:pPr>
        <w:spacing w:line="240" w:lineRule="auto"/>
        <w:ind w:firstLine="709"/>
        <w:rPr>
          <w:rFonts w:ascii="Times New Roman" w:hAnsi="Times New Roman" w:cs="Times New Roman"/>
          <w:b/>
          <w:bCs/>
          <w:i/>
          <w:iCs/>
          <w:color w:val="7030A0"/>
          <w:sz w:val="24"/>
          <w:szCs w:val="24"/>
        </w:rPr>
      </w:pPr>
      <w:r>
        <w:rPr>
          <w:rFonts w:ascii="Times New Roman" w:hAnsi="Times New Roman" w:cs="Times New Roman"/>
          <w:sz w:val="24"/>
          <w:szCs w:val="24"/>
        </w:rPr>
        <w:t>5</w:t>
      </w:r>
      <w:r w:rsidRPr="00F23834">
        <w:rPr>
          <w:rFonts w:ascii="Times New Roman" w:hAnsi="Times New Roman" w:cs="Times New Roman"/>
          <w:sz w:val="24"/>
          <w:szCs w:val="24"/>
        </w:rPr>
        <w:t xml:space="preserve">.1. </w:t>
      </w:r>
      <w:r w:rsidRPr="0084039F">
        <w:rPr>
          <w:rFonts w:ascii="Times New Roman" w:hAnsi="Times New Roman" w:cs="Times New Roman"/>
          <w:b/>
          <w:bCs/>
          <w:sz w:val="24"/>
          <w:szCs w:val="24"/>
        </w:rPr>
        <w:t xml:space="preserve">Tiekėjo pasiūlymą </w:t>
      </w:r>
      <w:r w:rsidRPr="00A8365F">
        <w:rPr>
          <w:rFonts w:ascii="Times New Roman" w:hAnsi="Times New Roman" w:cs="Times New Roman"/>
          <w:b/>
          <w:bCs/>
          <w:sz w:val="24"/>
          <w:szCs w:val="24"/>
        </w:rPr>
        <w:t>sudaro CVP IS pateikiamų ir žemiau nurodytų dokumentų visuma:</w:t>
      </w:r>
    </w:p>
    <w:p w14:paraId="1D8531FF" w14:textId="58413D01" w:rsidR="0084039F" w:rsidRPr="00A8365F" w:rsidRDefault="000010DA" w:rsidP="00476B00">
      <w:pPr>
        <w:pStyle w:val="Sraopastraipa"/>
        <w:spacing w:line="240" w:lineRule="auto"/>
        <w:ind w:left="0" w:firstLine="709"/>
        <w:rPr>
          <w:rFonts w:ascii="Times New Roman" w:hAnsi="Times New Roman" w:cs="Times New Roman"/>
          <w:sz w:val="24"/>
          <w:szCs w:val="24"/>
        </w:rPr>
      </w:pPr>
      <w:r w:rsidRPr="00A8365F">
        <w:rPr>
          <w:rFonts w:ascii="Times New Roman" w:hAnsi="Times New Roman" w:cs="Times New Roman"/>
          <w:sz w:val="24"/>
          <w:szCs w:val="24"/>
        </w:rPr>
        <w:t>5</w:t>
      </w:r>
      <w:r w:rsidR="00CC654F" w:rsidRPr="00A8365F">
        <w:rPr>
          <w:rFonts w:ascii="Times New Roman" w:hAnsi="Times New Roman" w:cs="Times New Roman"/>
          <w:sz w:val="24"/>
          <w:szCs w:val="24"/>
        </w:rPr>
        <w:t>.</w:t>
      </w:r>
      <w:r w:rsidR="00BD2E81" w:rsidRPr="00A8365F">
        <w:rPr>
          <w:rFonts w:ascii="Times New Roman" w:hAnsi="Times New Roman" w:cs="Times New Roman"/>
          <w:sz w:val="24"/>
          <w:szCs w:val="24"/>
        </w:rPr>
        <w:t>1</w:t>
      </w:r>
      <w:r w:rsidR="00CC654F" w:rsidRPr="00A8365F">
        <w:rPr>
          <w:rFonts w:ascii="Times New Roman" w:hAnsi="Times New Roman" w:cs="Times New Roman"/>
          <w:sz w:val="24"/>
          <w:szCs w:val="24"/>
        </w:rPr>
        <w:t>.</w:t>
      </w:r>
      <w:r w:rsidR="0084039F" w:rsidRPr="00A8365F">
        <w:rPr>
          <w:rFonts w:ascii="Times New Roman" w:hAnsi="Times New Roman" w:cs="Times New Roman"/>
          <w:sz w:val="24"/>
          <w:szCs w:val="24"/>
        </w:rPr>
        <w:t>1.</w:t>
      </w:r>
      <w:r w:rsidR="00291C92" w:rsidRPr="00A8365F">
        <w:rPr>
          <w:rFonts w:ascii="Times New Roman" w:hAnsi="Times New Roman" w:cs="Times New Roman"/>
          <w:sz w:val="24"/>
          <w:szCs w:val="24"/>
        </w:rPr>
        <w:t xml:space="preserve"> </w:t>
      </w:r>
      <w:r w:rsidR="005A5204" w:rsidRPr="00A8365F">
        <w:rPr>
          <w:rFonts w:ascii="Times New Roman" w:hAnsi="Times New Roman" w:cs="Times New Roman"/>
          <w:sz w:val="24"/>
          <w:szCs w:val="24"/>
        </w:rPr>
        <w:t xml:space="preserve">tiekėjo pasirašytas pasiūlymas, parengtas pagal </w:t>
      </w:r>
      <w:r w:rsidR="00476B00">
        <w:rPr>
          <w:rFonts w:ascii="Times New Roman" w:hAnsi="Times New Roman" w:cs="Times New Roman"/>
          <w:sz w:val="24"/>
          <w:szCs w:val="24"/>
        </w:rPr>
        <w:t xml:space="preserve">specialiųjų </w:t>
      </w:r>
      <w:r w:rsidR="00476B00" w:rsidRPr="00A8365F">
        <w:rPr>
          <w:rFonts w:ascii="Times New Roman" w:hAnsi="Times New Roman" w:cs="Times New Roman"/>
          <w:sz w:val="24"/>
          <w:szCs w:val="24"/>
        </w:rPr>
        <w:t xml:space="preserve">pirkimo sąlygų </w:t>
      </w:r>
      <w:r w:rsidR="00476B00">
        <w:rPr>
          <w:rFonts w:ascii="Times New Roman" w:hAnsi="Times New Roman" w:cs="Times New Roman"/>
          <w:sz w:val="24"/>
          <w:szCs w:val="24"/>
        </w:rPr>
        <w:t>4</w:t>
      </w:r>
      <w:r w:rsidR="00476B00" w:rsidRPr="00A8365F">
        <w:rPr>
          <w:rFonts w:ascii="Times New Roman" w:hAnsi="Times New Roman" w:cs="Times New Roman"/>
          <w:sz w:val="24"/>
          <w:szCs w:val="24"/>
        </w:rPr>
        <w:t xml:space="preserve"> priede pateiktą formą </w:t>
      </w:r>
      <w:r w:rsidR="00DE10A1" w:rsidRPr="00DE10A1">
        <w:rPr>
          <w:rFonts w:ascii="Times New Roman" w:hAnsi="Times New Roman" w:cs="Times New Roman"/>
          <w:sz w:val="24"/>
          <w:szCs w:val="24"/>
        </w:rPr>
        <w:t xml:space="preserve">ir pasiūlymo priedas, parengtas pagal </w:t>
      </w:r>
      <w:r w:rsidR="00DE10A1">
        <w:rPr>
          <w:rFonts w:ascii="Times New Roman" w:hAnsi="Times New Roman" w:cs="Times New Roman"/>
          <w:sz w:val="24"/>
          <w:szCs w:val="24"/>
        </w:rPr>
        <w:t>4</w:t>
      </w:r>
      <w:r w:rsidR="00DE10A1" w:rsidRPr="00DE10A1">
        <w:rPr>
          <w:rFonts w:ascii="Times New Roman" w:hAnsi="Times New Roman" w:cs="Times New Roman"/>
          <w:sz w:val="24"/>
          <w:szCs w:val="24"/>
        </w:rPr>
        <w:t xml:space="preserve"> priedo tęsinyje pateiktą formą</w:t>
      </w:r>
      <w:r w:rsidR="00DE10A1">
        <w:rPr>
          <w:rFonts w:ascii="Times New Roman" w:hAnsi="Times New Roman" w:cs="Times New Roman"/>
          <w:sz w:val="24"/>
          <w:szCs w:val="24"/>
        </w:rPr>
        <w:t xml:space="preserve"> bei</w:t>
      </w:r>
      <w:r w:rsidR="005A5204" w:rsidRPr="00A8365F">
        <w:rPr>
          <w:rFonts w:ascii="Times New Roman" w:hAnsi="Times New Roman" w:cs="Times New Roman"/>
          <w:sz w:val="24"/>
          <w:szCs w:val="24"/>
        </w:rPr>
        <w:t xml:space="preserve"> pasiūlymo formoje nurodyti ir kiti, tiekėjo nuomone, būtini dokumentai (jų kopijos)</w:t>
      </w:r>
      <w:r w:rsidR="00476B00">
        <w:rPr>
          <w:rFonts w:ascii="Times New Roman" w:hAnsi="Times New Roman" w:cs="Times New Roman"/>
          <w:sz w:val="24"/>
          <w:szCs w:val="24"/>
        </w:rPr>
        <w:t>;</w:t>
      </w:r>
    </w:p>
    <w:p w14:paraId="41122754" w14:textId="3DA4893F" w:rsidR="0084039F" w:rsidRPr="00A8365F" w:rsidRDefault="0084039F" w:rsidP="00476B00">
      <w:pPr>
        <w:pStyle w:val="Sraopastraipa"/>
        <w:spacing w:line="240" w:lineRule="auto"/>
        <w:ind w:left="0" w:firstLine="709"/>
        <w:rPr>
          <w:rFonts w:ascii="Times New Roman" w:hAnsi="Times New Roman" w:cs="Times New Roman"/>
          <w:sz w:val="24"/>
          <w:szCs w:val="24"/>
        </w:rPr>
      </w:pPr>
      <w:r w:rsidRPr="00A8365F">
        <w:rPr>
          <w:rFonts w:ascii="Times New Roman" w:hAnsi="Times New Roman" w:cs="Times New Roman"/>
          <w:sz w:val="24"/>
          <w:szCs w:val="24"/>
        </w:rPr>
        <w:t>5.1.</w:t>
      </w:r>
      <w:r w:rsidR="00201E37">
        <w:rPr>
          <w:rFonts w:ascii="Times New Roman" w:hAnsi="Times New Roman" w:cs="Times New Roman"/>
          <w:sz w:val="24"/>
          <w:szCs w:val="24"/>
        </w:rPr>
        <w:t>2</w:t>
      </w:r>
      <w:r w:rsidRPr="00A8365F">
        <w:rPr>
          <w:rFonts w:ascii="Times New Roman" w:hAnsi="Times New Roman" w:cs="Times New Roman"/>
          <w:sz w:val="24"/>
          <w:szCs w:val="24"/>
        </w:rPr>
        <w:t>. jungtinės veiklos sutarties kopija (jeigu pirkime dalyvauja ūkio subjektų grupė jungtinės veiklos sutarties pagrindu);</w:t>
      </w:r>
    </w:p>
    <w:p w14:paraId="4EAD3391" w14:textId="563933C3"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201E37">
        <w:rPr>
          <w:rFonts w:ascii="Times New Roman" w:hAnsi="Times New Roman" w:cs="Times New Roman"/>
          <w:sz w:val="24"/>
          <w:szCs w:val="24"/>
        </w:rPr>
        <w:t>3</w:t>
      </w:r>
      <w:r>
        <w:rPr>
          <w:rFonts w:ascii="Times New Roman" w:hAnsi="Times New Roman" w:cs="Times New Roman"/>
          <w:sz w:val="24"/>
          <w:szCs w:val="24"/>
        </w:rPr>
        <w:t xml:space="preserve">. </w:t>
      </w:r>
      <w:r w:rsidRPr="0084039F">
        <w:rPr>
          <w:rFonts w:ascii="Times New Roman" w:hAnsi="Times New Roman" w:cs="Times New Roman"/>
          <w:sz w:val="24"/>
          <w:szCs w:val="24"/>
        </w:rPr>
        <w:t>dokumentas, patvirtinantis, kad asmuo, kuris pasirašė pasiūlymą (jei jis ne tiekėjo vadovas), turėjo teisę jį pasirašyti;</w:t>
      </w:r>
    </w:p>
    <w:p w14:paraId="4ABED9B9" w14:textId="31FF01A5"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201E37">
        <w:rPr>
          <w:rFonts w:ascii="Times New Roman" w:hAnsi="Times New Roman" w:cs="Times New Roman"/>
          <w:sz w:val="24"/>
          <w:szCs w:val="24"/>
        </w:rPr>
        <w:t>4</w:t>
      </w:r>
      <w:r>
        <w:rPr>
          <w:rFonts w:ascii="Times New Roman" w:hAnsi="Times New Roman" w:cs="Times New Roman"/>
          <w:sz w:val="24"/>
          <w:szCs w:val="24"/>
        </w:rPr>
        <w:t xml:space="preserve">. </w:t>
      </w:r>
      <w:r w:rsidRPr="0084039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DCBB63B" w14:textId="4C5C1F93"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201E37">
        <w:rPr>
          <w:rFonts w:ascii="Times New Roman" w:hAnsi="Times New Roman" w:cs="Times New Roman"/>
          <w:sz w:val="24"/>
          <w:szCs w:val="24"/>
        </w:rPr>
        <w:t>5</w:t>
      </w:r>
      <w:r>
        <w:rPr>
          <w:rFonts w:ascii="Times New Roman" w:hAnsi="Times New Roman" w:cs="Times New Roman"/>
          <w:sz w:val="24"/>
          <w:szCs w:val="24"/>
        </w:rPr>
        <w:t xml:space="preserve">. </w:t>
      </w:r>
      <w:r w:rsidRPr="0084039F">
        <w:rPr>
          <w:rFonts w:ascii="Times New Roman" w:hAnsi="Times New Roman" w:cs="Times New Roman"/>
          <w:sz w:val="24"/>
          <w:szCs w:val="24"/>
        </w:rPr>
        <w:t>jei tiekėjas pasitelkia subtiekėjus, subtiekėjo deklaracija ar kitas dokumentas, patvirtinantis jo sutikimą būti subtiekėju pirkime</w:t>
      </w:r>
      <w:r w:rsidR="006420FF">
        <w:rPr>
          <w:rFonts w:ascii="Times New Roman" w:hAnsi="Times New Roman" w:cs="Times New Roman"/>
          <w:sz w:val="24"/>
          <w:szCs w:val="24"/>
        </w:rPr>
        <w:t>.</w:t>
      </w:r>
    </w:p>
    <w:p w14:paraId="0A3C79F0" w14:textId="43D572A2" w:rsidR="001C1D32" w:rsidRPr="001214DD" w:rsidRDefault="005A52E6" w:rsidP="009B4FB1">
      <w:pPr>
        <w:pStyle w:val="Sraopastraipa"/>
        <w:spacing w:line="240" w:lineRule="auto"/>
        <w:ind w:left="0"/>
        <w:rPr>
          <w:rFonts w:ascii="Times New Roman" w:hAnsi="Times New Roman" w:cs="Times New Roman"/>
          <w:sz w:val="24"/>
          <w:szCs w:val="24"/>
          <w:u w:val="single"/>
        </w:rPr>
      </w:pPr>
      <w:r w:rsidRPr="001214DD">
        <w:rPr>
          <w:rFonts w:ascii="Times New Roman" w:eastAsia="Calibri" w:hAnsi="Times New Roman" w:cs="Times New Roman"/>
          <w:sz w:val="24"/>
          <w:szCs w:val="24"/>
        </w:rPr>
        <w:t xml:space="preserve">5.2. </w:t>
      </w:r>
      <w:r w:rsidR="00AD4F1A" w:rsidRPr="001214DD">
        <w:rPr>
          <w:rFonts w:ascii="Times New Roman" w:eastAsia="Calibri" w:hAnsi="Times New Roman" w:cs="Times New Roman"/>
          <w:sz w:val="24"/>
          <w:szCs w:val="24"/>
        </w:rPr>
        <w:t xml:space="preserve">Pasiūlymas gali būti pasirašytas </w:t>
      </w:r>
      <w:r w:rsidR="00FD5736" w:rsidRPr="001214DD">
        <w:rPr>
          <w:rFonts w:ascii="Times New Roman" w:eastAsia="Calibri" w:hAnsi="Times New Roman" w:cs="Times New Roman"/>
          <w:sz w:val="24"/>
          <w:szCs w:val="24"/>
        </w:rPr>
        <w:t xml:space="preserve">fiziniu arba </w:t>
      </w:r>
      <w:r w:rsidR="00AD4F1A" w:rsidRPr="001214DD">
        <w:rPr>
          <w:rFonts w:ascii="Times New Roman" w:eastAsia="Calibri" w:hAnsi="Times New Roman" w:cs="Times New Roman"/>
          <w:sz w:val="24"/>
          <w:szCs w:val="24"/>
        </w:rPr>
        <w:t xml:space="preserve">kvalifikuotu elektroniniu parašu. Jeigu </w:t>
      </w:r>
      <w:r w:rsidR="00FD5736" w:rsidRPr="001214DD">
        <w:rPr>
          <w:rFonts w:ascii="Times New Roman" w:eastAsia="Calibri" w:hAnsi="Times New Roman" w:cs="Times New Roman"/>
          <w:sz w:val="24"/>
          <w:szCs w:val="24"/>
        </w:rPr>
        <w:t xml:space="preserve">tiekėjas </w:t>
      </w:r>
      <w:r w:rsidR="00AD4F1A" w:rsidRPr="001214DD">
        <w:rPr>
          <w:rFonts w:ascii="Times New Roman" w:eastAsia="Calibri" w:hAnsi="Times New Roman" w:cs="Times New Roman"/>
          <w:sz w:val="24"/>
          <w:szCs w:val="24"/>
        </w:rPr>
        <w:t>dokumentus tvirtina naudodamas elektroninį, o ne fizinį parašą, elektroninis parašas turi atitikti VPĮ 22</w:t>
      </w:r>
      <w:r w:rsidR="006E2B14" w:rsidRPr="001214DD">
        <w:rPr>
          <w:rFonts w:ascii="Times New Roman" w:eastAsia="Calibri" w:hAnsi="Times New Roman" w:cs="Times New Roman"/>
          <w:sz w:val="24"/>
          <w:szCs w:val="24"/>
        </w:rPr>
        <w:t xml:space="preserve"> </w:t>
      </w:r>
      <w:r w:rsidR="00AD4F1A" w:rsidRPr="001214DD">
        <w:rPr>
          <w:rFonts w:ascii="Times New Roman" w:eastAsia="Calibri" w:hAnsi="Times New Roman" w:cs="Times New Roman"/>
          <w:sz w:val="24"/>
          <w:szCs w:val="24"/>
        </w:rPr>
        <w:t xml:space="preserve">straipsnio 11 dalies 2 ir 3 punktuose nustatytus reikalavimus. </w:t>
      </w:r>
      <w:r w:rsidR="7C928381" w:rsidRPr="001214DD">
        <w:rPr>
          <w:rFonts w:ascii="Times New Roman" w:hAnsi="Times New Roman" w:cs="Times New Roman"/>
          <w:sz w:val="24"/>
          <w:szCs w:val="24"/>
        </w:rPr>
        <w:t>P</w:t>
      </w:r>
      <w:r w:rsidR="007037F7" w:rsidRPr="001214DD">
        <w:rPr>
          <w:rFonts w:ascii="Times New Roman" w:hAnsi="Times New Roman" w:cs="Times New Roman"/>
          <w:sz w:val="24"/>
          <w:szCs w:val="24"/>
        </w:rPr>
        <w:t>erkančiajai organizacijai</w:t>
      </w:r>
      <w:r w:rsidR="00AD4F1A" w:rsidRPr="001214DD">
        <w:rPr>
          <w:rFonts w:ascii="Times New Roman" w:hAnsi="Times New Roman" w:cs="Times New Roman"/>
          <w:sz w:val="24"/>
          <w:szCs w:val="24"/>
        </w:rPr>
        <w:t xml:space="preserve"> kilus abejonių dėl dokumentų tikrumo, ji turi teisę reikalauti pateikti dokumentų originalus.</w:t>
      </w:r>
      <w:r w:rsidR="00AD4F1A" w:rsidRPr="001214DD">
        <w:rPr>
          <w:rFonts w:ascii="Times New Roman" w:eastAsia="Calibri" w:hAnsi="Times New Roman" w:cs="Times New Roman"/>
          <w:sz w:val="24"/>
          <w:szCs w:val="24"/>
        </w:rPr>
        <w:t xml:space="preserve"> Gali būti:</w:t>
      </w:r>
    </w:p>
    <w:p w14:paraId="2EE860FF" w14:textId="0B983AE4" w:rsidR="001C1D32" w:rsidRPr="001214DD" w:rsidRDefault="005A52E6" w:rsidP="009B4FB1">
      <w:pPr>
        <w:spacing w:line="240" w:lineRule="auto"/>
        <w:ind w:firstLine="709"/>
        <w:rPr>
          <w:rFonts w:ascii="Times New Roman" w:hAnsi="Times New Roman" w:cs="Times New Roman"/>
          <w:sz w:val="24"/>
          <w:szCs w:val="24"/>
        </w:rPr>
      </w:pPr>
      <w:r w:rsidRPr="001214DD">
        <w:rPr>
          <w:rFonts w:ascii="Times New Roman" w:eastAsia="Calibri" w:hAnsi="Times New Roman" w:cs="Times New Roman"/>
          <w:sz w:val="24"/>
          <w:szCs w:val="24"/>
        </w:rPr>
        <w:lastRenderedPageBreak/>
        <w:t>5</w:t>
      </w:r>
      <w:r w:rsidR="00713645" w:rsidRPr="001214DD">
        <w:rPr>
          <w:rFonts w:ascii="Times New Roman" w:eastAsia="Calibri" w:hAnsi="Times New Roman" w:cs="Times New Roman"/>
          <w:sz w:val="24"/>
          <w:szCs w:val="24"/>
        </w:rPr>
        <w:t>.</w:t>
      </w:r>
      <w:r w:rsidR="00C60621" w:rsidRPr="001214DD">
        <w:rPr>
          <w:rFonts w:ascii="Times New Roman" w:eastAsia="Calibri" w:hAnsi="Times New Roman" w:cs="Times New Roman"/>
          <w:sz w:val="24"/>
          <w:szCs w:val="24"/>
        </w:rPr>
        <w:t>2</w:t>
      </w:r>
      <w:r w:rsidR="00713645" w:rsidRPr="001214DD">
        <w:rPr>
          <w:rFonts w:ascii="Times New Roman" w:eastAsia="Calibri" w:hAnsi="Times New Roman" w:cs="Times New Roman"/>
          <w:sz w:val="24"/>
          <w:szCs w:val="24"/>
        </w:rPr>
        <w:t xml:space="preserve">.1. </w:t>
      </w:r>
      <w:r w:rsidR="00AD4F1A" w:rsidRPr="001214DD">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214DD" w:rsidRDefault="00C60621" w:rsidP="009B4FB1">
      <w:pPr>
        <w:pStyle w:val="Sraopastraipa"/>
        <w:spacing w:line="240" w:lineRule="auto"/>
        <w:ind w:left="0"/>
        <w:rPr>
          <w:rFonts w:ascii="Times New Roman" w:hAnsi="Times New Roman" w:cs="Times New Roman"/>
          <w:sz w:val="24"/>
          <w:szCs w:val="24"/>
        </w:rPr>
      </w:pPr>
      <w:r w:rsidRPr="001214DD">
        <w:rPr>
          <w:rFonts w:ascii="Times New Roman" w:eastAsia="Calibri" w:hAnsi="Times New Roman" w:cs="Times New Roman"/>
          <w:sz w:val="24"/>
          <w:szCs w:val="24"/>
        </w:rPr>
        <w:t>5</w:t>
      </w:r>
      <w:r w:rsidR="00713645" w:rsidRPr="001214DD">
        <w:rPr>
          <w:rFonts w:ascii="Times New Roman" w:eastAsia="Calibri" w:hAnsi="Times New Roman" w:cs="Times New Roman"/>
          <w:sz w:val="24"/>
          <w:szCs w:val="24"/>
        </w:rPr>
        <w:t>.</w:t>
      </w:r>
      <w:r w:rsidRPr="001214DD">
        <w:rPr>
          <w:rFonts w:ascii="Times New Roman" w:eastAsia="Calibri" w:hAnsi="Times New Roman" w:cs="Times New Roman"/>
          <w:sz w:val="24"/>
          <w:szCs w:val="24"/>
        </w:rPr>
        <w:t>2</w:t>
      </w:r>
      <w:r w:rsidR="00713645" w:rsidRPr="001214DD">
        <w:rPr>
          <w:rFonts w:ascii="Times New Roman" w:eastAsia="Calibri" w:hAnsi="Times New Roman" w:cs="Times New Roman"/>
          <w:sz w:val="24"/>
          <w:szCs w:val="24"/>
        </w:rPr>
        <w:t xml:space="preserve">.2. </w:t>
      </w:r>
      <w:r w:rsidR="00AD4F1A" w:rsidRPr="001214DD">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75877FA" w:rsidR="00EB0E73" w:rsidRPr="00675694" w:rsidRDefault="00392458" w:rsidP="00F77A5D">
      <w:pPr>
        <w:pStyle w:val="Sraopastraipa"/>
        <w:spacing w:line="240" w:lineRule="auto"/>
        <w:ind w:left="0"/>
        <w:rPr>
          <w:rFonts w:ascii="Times New Roman" w:hAnsi="Times New Roman" w:cs="Times New Roman"/>
          <w:sz w:val="24"/>
          <w:szCs w:val="24"/>
        </w:rPr>
      </w:pPr>
      <w:r w:rsidRPr="00675694">
        <w:rPr>
          <w:rFonts w:ascii="Times New Roman" w:eastAsia="Arial" w:hAnsi="Times New Roman" w:cs="Times New Roman"/>
          <w:sz w:val="24"/>
          <w:szCs w:val="24"/>
        </w:rPr>
        <w:t xml:space="preserve">5.3. </w:t>
      </w:r>
      <w:r w:rsidR="00D61DED" w:rsidRPr="00675694">
        <w:rPr>
          <w:rFonts w:ascii="Times New Roman" w:eastAsia="Arial" w:hAnsi="Times New Roman" w:cs="Times New Roman"/>
          <w:sz w:val="24"/>
          <w:szCs w:val="24"/>
        </w:rPr>
        <w:t>Pasiūlyma</w:t>
      </w:r>
      <w:r w:rsidR="00543400" w:rsidRPr="00675694">
        <w:rPr>
          <w:rFonts w:ascii="Times New Roman" w:eastAsia="Arial" w:hAnsi="Times New Roman" w:cs="Times New Roman"/>
          <w:sz w:val="24"/>
          <w:szCs w:val="24"/>
        </w:rPr>
        <w:t>s turi būti parengtas</w:t>
      </w:r>
      <w:r w:rsidR="00D61DED" w:rsidRPr="00675694">
        <w:rPr>
          <w:rFonts w:ascii="Times New Roman" w:eastAsia="Arial" w:hAnsi="Times New Roman" w:cs="Times New Roman"/>
          <w:sz w:val="24"/>
          <w:szCs w:val="24"/>
        </w:rPr>
        <w:t xml:space="preserve"> lietuvių </w:t>
      </w:r>
      <w:r w:rsidR="001214DD" w:rsidRPr="00675694">
        <w:rPr>
          <w:rFonts w:ascii="Times New Roman" w:eastAsia="Arial" w:hAnsi="Times New Roman" w:cs="Times New Roman"/>
          <w:sz w:val="24"/>
          <w:szCs w:val="24"/>
        </w:rPr>
        <w:t>kalba</w:t>
      </w:r>
      <w:r w:rsidR="00D61DED" w:rsidRPr="00675694">
        <w:rPr>
          <w:rFonts w:ascii="Times New Roman" w:eastAsia="Arial" w:hAnsi="Times New Roman" w:cs="Times New Roman"/>
          <w:sz w:val="24"/>
          <w:szCs w:val="24"/>
        </w:rPr>
        <w:t xml:space="preserve">. </w:t>
      </w:r>
      <w:r w:rsidR="000A3108" w:rsidRPr="00675694">
        <w:rPr>
          <w:rFonts w:ascii="Times New Roman" w:eastAsia="Arial" w:hAnsi="Times New Roman" w:cs="Times New Roman"/>
          <w:sz w:val="24"/>
          <w:szCs w:val="24"/>
        </w:rPr>
        <w:t xml:space="preserve">Jei kurie nors </w:t>
      </w:r>
      <w:r w:rsidR="005C49C2" w:rsidRPr="00675694">
        <w:rPr>
          <w:rFonts w:ascii="Times New Roman" w:eastAsia="Arial" w:hAnsi="Times New Roman" w:cs="Times New Roman"/>
          <w:sz w:val="24"/>
          <w:szCs w:val="24"/>
        </w:rPr>
        <w:t xml:space="preserve">kartu </w:t>
      </w:r>
      <w:r w:rsidR="000A3108" w:rsidRPr="00675694">
        <w:rPr>
          <w:rFonts w:ascii="Times New Roman" w:eastAsia="Arial" w:hAnsi="Times New Roman" w:cs="Times New Roman"/>
          <w:sz w:val="24"/>
          <w:szCs w:val="24"/>
        </w:rPr>
        <w:t>su pasiūlymu teikiami dokumentai</w:t>
      </w:r>
      <w:r w:rsidR="006558D1" w:rsidRPr="00675694">
        <w:rPr>
          <w:rFonts w:ascii="Times New Roman" w:eastAsia="Arial" w:hAnsi="Times New Roman" w:cs="Times New Roman"/>
          <w:sz w:val="24"/>
          <w:szCs w:val="24"/>
        </w:rPr>
        <w:t xml:space="preserve"> </w:t>
      </w:r>
      <w:r w:rsidR="000A3108" w:rsidRPr="00675694">
        <w:rPr>
          <w:rFonts w:ascii="Times New Roman" w:eastAsia="Arial" w:hAnsi="Times New Roman" w:cs="Times New Roman"/>
          <w:sz w:val="24"/>
          <w:szCs w:val="24"/>
        </w:rPr>
        <w:t xml:space="preserve"> parengti ne ta kalba, kuria reikalaujama, turi būti pateiktas tikslus vertimas į </w:t>
      </w:r>
      <w:r w:rsidR="00D63677">
        <w:rPr>
          <w:rFonts w:ascii="Times New Roman" w:eastAsia="Arial" w:hAnsi="Times New Roman" w:cs="Times New Roman"/>
          <w:sz w:val="24"/>
          <w:szCs w:val="24"/>
        </w:rPr>
        <w:t>reikalaujamą</w:t>
      </w:r>
      <w:r w:rsidR="000A3108" w:rsidRPr="00675694">
        <w:rPr>
          <w:rFonts w:ascii="Times New Roman" w:eastAsia="Arial" w:hAnsi="Times New Roman" w:cs="Times New Roman"/>
          <w:sz w:val="24"/>
          <w:szCs w:val="24"/>
        </w:rPr>
        <w:t xml:space="preserve"> kalbą. </w:t>
      </w:r>
    </w:p>
    <w:p w14:paraId="5669A55B" w14:textId="3F5ECCE2" w:rsidR="0032046A" w:rsidRPr="001214DD" w:rsidRDefault="00AB0036" w:rsidP="00F77A5D">
      <w:pPr>
        <w:pStyle w:val="Sraopastraipa"/>
        <w:spacing w:line="240" w:lineRule="auto"/>
        <w:ind w:left="0"/>
        <w:rPr>
          <w:rFonts w:ascii="Times New Roman" w:hAnsi="Times New Roman" w:cs="Times New Roman"/>
          <w:sz w:val="24"/>
          <w:szCs w:val="24"/>
        </w:rPr>
      </w:pPr>
      <w:r w:rsidRPr="00675694">
        <w:rPr>
          <w:rFonts w:ascii="Times New Roman" w:hAnsi="Times New Roman" w:cs="Times New Roman"/>
          <w:sz w:val="24"/>
          <w:szCs w:val="24"/>
        </w:rPr>
        <w:t xml:space="preserve">5.4. </w:t>
      </w:r>
      <w:r w:rsidR="0032046A" w:rsidRPr="00675694">
        <w:rPr>
          <w:rFonts w:ascii="Times New Roman" w:hAnsi="Times New Roman" w:cs="Times New Roman"/>
          <w:sz w:val="24"/>
          <w:szCs w:val="24"/>
        </w:rPr>
        <w:t>Pasiūlym</w:t>
      </w:r>
      <w:r w:rsidR="00990A2D" w:rsidRPr="00675694">
        <w:rPr>
          <w:rFonts w:ascii="Times New Roman" w:hAnsi="Times New Roman" w:cs="Times New Roman"/>
          <w:sz w:val="24"/>
          <w:szCs w:val="24"/>
        </w:rPr>
        <w:t xml:space="preserve">uose nurodytos kainos </w:t>
      </w:r>
      <w:r w:rsidR="003C09C7" w:rsidRPr="00675694">
        <w:rPr>
          <w:rFonts w:ascii="Times New Roman" w:hAnsi="Times New Roman" w:cs="Times New Roman"/>
          <w:sz w:val="24"/>
          <w:szCs w:val="24"/>
        </w:rPr>
        <w:t xml:space="preserve">bus vertinamos </w:t>
      </w:r>
      <w:r w:rsidR="0032046A" w:rsidRPr="00675694">
        <w:rPr>
          <w:rFonts w:ascii="Times New Roman" w:hAnsi="Times New Roman" w:cs="Times New Roman"/>
          <w:sz w:val="24"/>
          <w:szCs w:val="24"/>
        </w:rPr>
        <w:t>eurais</w:t>
      </w:r>
      <w:r w:rsidR="0032046A" w:rsidRPr="00675694">
        <w:rPr>
          <w:rFonts w:ascii="Times New Roman" w:eastAsia="Calibri" w:hAnsi="Times New Roman" w:cs="Times New Roman"/>
          <w:sz w:val="24"/>
          <w:szCs w:val="24"/>
        </w:rPr>
        <w:t>.</w:t>
      </w:r>
      <w:r w:rsidR="0032046A" w:rsidRPr="00675694">
        <w:rPr>
          <w:rFonts w:ascii="Times New Roman" w:hAnsi="Times New Roman" w:cs="Times New Roman"/>
          <w:sz w:val="24"/>
          <w:szCs w:val="24"/>
        </w:rPr>
        <w:t xml:space="preserve"> Jeigu </w:t>
      </w:r>
      <w:r w:rsidR="005B57A2" w:rsidRPr="00675694">
        <w:rPr>
          <w:rFonts w:ascii="Times New Roman" w:hAnsi="Times New Roman" w:cs="Times New Roman"/>
          <w:sz w:val="24"/>
          <w:szCs w:val="24"/>
        </w:rPr>
        <w:t>p</w:t>
      </w:r>
      <w:r w:rsidR="0032046A" w:rsidRPr="00675694">
        <w:rPr>
          <w:rFonts w:ascii="Times New Roman" w:hAnsi="Times New Roman" w:cs="Times New Roman"/>
          <w:sz w:val="24"/>
          <w:szCs w:val="24"/>
        </w:rPr>
        <w:t>asiūlymuose kainos nurodytos</w:t>
      </w:r>
      <w:r w:rsidR="0032046A" w:rsidRPr="001214DD">
        <w:rPr>
          <w:rFonts w:ascii="Times New Roman" w:hAnsi="Times New Roman" w:cs="Times New Roman"/>
          <w:sz w:val="24"/>
          <w:szCs w:val="24"/>
        </w:rPr>
        <w:t xml:space="preserve"> užsienio valiuta, jos </w:t>
      </w:r>
      <w:r w:rsidR="003C09C7" w:rsidRPr="001214DD">
        <w:rPr>
          <w:rFonts w:ascii="Times New Roman" w:hAnsi="Times New Roman" w:cs="Times New Roman"/>
          <w:sz w:val="24"/>
          <w:szCs w:val="24"/>
        </w:rPr>
        <w:t>bus</w:t>
      </w:r>
      <w:r w:rsidR="0032046A" w:rsidRPr="001214DD">
        <w:rPr>
          <w:rFonts w:ascii="Times New Roman" w:hAnsi="Times New Roman" w:cs="Times New Roman"/>
          <w:sz w:val="24"/>
          <w:szCs w:val="24"/>
        </w:rPr>
        <w:t xml:space="preserve"> perskaičiuojamos </w:t>
      </w:r>
      <w:r w:rsidR="003C09C7" w:rsidRPr="001214DD">
        <w:rPr>
          <w:rFonts w:ascii="Times New Roman" w:hAnsi="Times New Roman" w:cs="Times New Roman"/>
          <w:sz w:val="24"/>
          <w:szCs w:val="24"/>
        </w:rPr>
        <w:t>eurais</w:t>
      </w:r>
      <w:r w:rsidR="0032046A" w:rsidRPr="001214DD">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214DD">
        <w:rPr>
          <w:rFonts w:ascii="Times New Roman" w:hAnsi="Times New Roman" w:cs="Times New Roman"/>
          <w:sz w:val="24"/>
          <w:szCs w:val="24"/>
        </w:rPr>
        <w:t>.</w:t>
      </w:r>
    </w:p>
    <w:p w14:paraId="4CC36FFA" w14:textId="01DAD5CE" w:rsidR="006A6A5B" w:rsidRPr="001214DD"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1214DD">
        <w:rPr>
          <w:rFonts w:ascii="Times New Roman" w:eastAsia="Arial" w:hAnsi="Times New Roman" w:cs="Times New Roman"/>
          <w:sz w:val="24"/>
          <w:szCs w:val="24"/>
        </w:rPr>
        <w:t>5.5.</w:t>
      </w:r>
      <w:r w:rsidR="006A6A5B" w:rsidRPr="001214DD">
        <w:rPr>
          <w:rFonts w:ascii="Times New Roman" w:eastAsia="Arial" w:hAnsi="Times New Roman" w:cs="Times New Roman"/>
          <w:sz w:val="24"/>
          <w:szCs w:val="24"/>
        </w:rPr>
        <w:t xml:space="preserve"> Bendra pasiūlymo kaina (sąnaudos) su PVM  turi būti nurodoma dviejų </w:t>
      </w:r>
      <w:r w:rsidR="00EE7D60" w:rsidRPr="001214DD">
        <w:rPr>
          <w:rFonts w:ascii="Times New Roman" w:eastAsia="Arial" w:hAnsi="Times New Roman" w:cs="Times New Roman"/>
          <w:sz w:val="24"/>
          <w:szCs w:val="24"/>
        </w:rPr>
        <w:t>skaitmenų</w:t>
      </w:r>
      <w:r w:rsidR="006A6A5B" w:rsidRPr="001214D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214DD">
        <w:rPr>
          <w:rFonts w:ascii="Times New Roman" w:eastAsia="Arial" w:hAnsi="Times New Roman" w:cs="Times New Roman"/>
          <w:sz w:val="24"/>
          <w:szCs w:val="24"/>
        </w:rPr>
        <w:t>i</w:t>
      </w:r>
      <w:r w:rsidR="006A6A5B" w:rsidRPr="001214DD">
        <w:rPr>
          <w:rFonts w:ascii="Times New Roman" w:eastAsia="Arial" w:hAnsi="Times New Roman" w:cs="Times New Roman"/>
          <w:sz w:val="24"/>
          <w:szCs w:val="24"/>
        </w:rPr>
        <w:t xml:space="preserve"> neribojant </w:t>
      </w:r>
      <w:r w:rsidR="00EE7D60" w:rsidRPr="001214DD">
        <w:rPr>
          <w:rFonts w:ascii="Times New Roman" w:eastAsia="Arial" w:hAnsi="Times New Roman" w:cs="Times New Roman"/>
          <w:sz w:val="24"/>
          <w:szCs w:val="24"/>
        </w:rPr>
        <w:t>skaitmenų</w:t>
      </w:r>
      <w:r w:rsidR="006A6A5B" w:rsidRPr="001214DD">
        <w:rPr>
          <w:rFonts w:ascii="Times New Roman" w:eastAsia="Arial" w:hAnsi="Times New Roman" w:cs="Times New Roman"/>
          <w:sz w:val="24"/>
          <w:szCs w:val="24"/>
        </w:rPr>
        <w:t xml:space="preserve"> po kablelio kiekio. </w:t>
      </w:r>
    </w:p>
    <w:p w14:paraId="129309B3" w14:textId="77777777" w:rsidR="009C66EF" w:rsidRPr="001214DD" w:rsidRDefault="009C66EF" w:rsidP="0084039F">
      <w:pPr>
        <w:pStyle w:val="Sraopastraipa"/>
        <w:spacing w:line="240" w:lineRule="auto"/>
        <w:ind w:left="0" w:firstLine="710"/>
        <w:rPr>
          <w:rFonts w:ascii="Times New Roman" w:hAnsi="Times New Roman" w:cs="Times New Roman"/>
          <w:sz w:val="24"/>
          <w:szCs w:val="24"/>
        </w:rPr>
      </w:pPr>
      <w:r w:rsidRPr="001214DD">
        <w:rPr>
          <w:rFonts w:ascii="Times New Roman" w:eastAsia="Arial" w:hAnsi="Times New Roman" w:cs="Times New Roman"/>
          <w:sz w:val="24"/>
          <w:szCs w:val="24"/>
        </w:rPr>
        <w:t xml:space="preserve">5.6. Tiekėjų pasiūlymuose nurodytos kainos bus vertinamos </w:t>
      </w:r>
      <w:r w:rsidRPr="001214DD">
        <w:rPr>
          <w:rFonts w:ascii="Times New Roman" w:hAnsi="Times New Roman" w:cs="Times New Roman"/>
          <w:sz w:val="24"/>
          <w:szCs w:val="24"/>
        </w:rPr>
        <w:t xml:space="preserve">ir lyginamos su visais mokesčiais, įskaitant PVM. </w:t>
      </w:r>
    </w:p>
    <w:p w14:paraId="4CADEF55" w14:textId="77777777" w:rsidR="0084039F" w:rsidRDefault="0084039F" w:rsidP="0084039F">
      <w:pPr>
        <w:spacing w:line="240" w:lineRule="auto"/>
        <w:ind w:firstLine="0"/>
        <w:rPr>
          <w:rFonts w:ascii="Times New Roman" w:eastAsia="Arial" w:hAnsi="Times New Roman" w:cs="Times New Roman"/>
          <w:color w:val="7030A0"/>
          <w:sz w:val="24"/>
          <w:szCs w:val="24"/>
        </w:rPr>
      </w:pPr>
    </w:p>
    <w:p w14:paraId="1E2485F8" w14:textId="77777777" w:rsidR="0084039F" w:rsidRPr="0084039F" w:rsidRDefault="0084039F" w:rsidP="0084039F">
      <w:pPr>
        <w:spacing w:line="240" w:lineRule="auto"/>
        <w:ind w:firstLine="0"/>
        <w:rPr>
          <w:rFonts w:ascii="Times New Roman" w:eastAsia="Arial" w:hAnsi="Times New Roman" w:cs="Times New Roman"/>
          <w:vanish/>
          <w:color w:val="7030A0"/>
          <w:sz w:val="24"/>
          <w:szCs w:val="24"/>
        </w:rPr>
      </w:pPr>
    </w:p>
    <w:p w14:paraId="76771895" w14:textId="77777777" w:rsidR="00F527B1" w:rsidRPr="00307D75" w:rsidRDefault="00F527B1" w:rsidP="0084039F">
      <w:pPr>
        <w:pStyle w:val="paragrafesrasas2lygis"/>
        <w:spacing w:after="0" w:line="240" w:lineRule="auto"/>
        <w:rPr>
          <w:sz w:val="21"/>
          <w:szCs w:val="21"/>
        </w:rPr>
      </w:pPr>
    </w:p>
    <w:p w14:paraId="3946E33E" w14:textId="65B6C219" w:rsidR="00F527B1" w:rsidRPr="001214DD" w:rsidRDefault="00E85882" w:rsidP="0040031D">
      <w:pPr>
        <w:pStyle w:val="Antrat1"/>
        <w:spacing w:before="0" w:after="0"/>
        <w:ind w:firstLine="0"/>
        <w:rPr>
          <w:rFonts w:ascii="Times New Roman" w:hAnsi="Times New Roman" w:cs="Times New Roman"/>
          <w:b/>
          <w:bCs/>
          <w:color w:val="auto"/>
          <w:sz w:val="24"/>
          <w:szCs w:val="24"/>
        </w:rPr>
      </w:pPr>
      <w:bookmarkStart w:id="27" w:name="_Toc137194952"/>
      <w:r w:rsidRPr="001214DD">
        <w:rPr>
          <w:rFonts w:ascii="Times New Roman" w:hAnsi="Times New Roman" w:cs="Times New Roman"/>
          <w:b/>
          <w:bCs/>
          <w:color w:val="auto"/>
          <w:sz w:val="24"/>
          <w:szCs w:val="24"/>
        </w:rPr>
        <w:t>6</w:t>
      </w:r>
      <w:r w:rsidR="003F5D40" w:rsidRPr="001214DD">
        <w:rPr>
          <w:rFonts w:ascii="Times New Roman" w:hAnsi="Times New Roman" w:cs="Times New Roman"/>
          <w:b/>
          <w:bCs/>
          <w:color w:val="auto"/>
          <w:sz w:val="24"/>
          <w:szCs w:val="24"/>
        </w:rPr>
        <w:t xml:space="preserve">. </w:t>
      </w:r>
      <w:r w:rsidR="00E62E95" w:rsidRPr="001214DD">
        <w:rPr>
          <w:rFonts w:ascii="Times New Roman" w:hAnsi="Times New Roman" w:cs="Times New Roman"/>
          <w:b/>
          <w:bCs/>
          <w:color w:val="auto"/>
          <w:sz w:val="24"/>
          <w:szCs w:val="24"/>
        </w:rPr>
        <w:t>Pasiūlymo galiojimo užtikrinimas</w:t>
      </w:r>
      <w:bookmarkEnd w:id="27"/>
    </w:p>
    <w:p w14:paraId="7203423F" w14:textId="51BCA3D5" w:rsidR="00F527B1" w:rsidRPr="001214DD" w:rsidRDefault="007F65C2" w:rsidP="001214DD">
      <w:pPr>
        <w:pStyle w:val="Sraopastraipa"/>
        <w:spacing w:line="240" w:lineRule="auto"/>
        <w:ind w:left="0" w:firstLine="709"/>
        <w:rPr>
          <w:rFonts w:ascii="Times New Roman" w:hAnsi="Times New Roman" w:cs="Times New Roman"/>
          <w:sz w:val="24"/>
          <w:szCs w:val="24"/>
        </w:rPr>
      </w:pPr>
      <w:r w:rsidRPr="001214DD">
        <w:rPr>
          <w:rFonts w:ascii="Times New Roman" w:hAnsi="Times New Roman" w:cs="Times New Roman"/>
          <w:sz w:val="24"/>
          <w:szCs w:val="24"/>
        </w:rPr>
        <w:t>6</w:t>
      </w:r>
      <w:r w:rsidR="003F5D40" w:rsidRPr="001214DD">
        <w:rPr>
          <w:rFonts w:ascii="Times New Roman" w:hAnsi="Times New Roman" w:cs="Times New Roman"/>
          <w:sz w:val="24"/>
          <w:szCs w:val="24"/>
        </w:rPr>
        <w:t xml:space="preserve">.1. </w:t>
      </w:r>
      <w:r w:rsidR="0AA88C09" w:rsidRPr="001214DD">
        <w:rPr>
          <w:rFonts w:ascii="Times New Roman" w:hAnsi="Times New Roman" w:cs="Times New Roman"/>
          <w:sz w:val="24"/>
          <w:szCs w:val="24"/>
        </w:rPr>
        <w:t xml:space="preserve"> </w:t>
      </w:r>
      <w:r w:rsidR="00504AD9" w:rsidRPr="001214D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D1FEB5" w14:textId="77777777" w:rsidR="0040031D" w:rsidRDefault="0040031D" w:rsidP="0084039F">
      <w:pPr>
        <w:pStyle w:val="paragrafesrasas2lygis"/>
        <w:spacing w:after="0" w:line="240" w:lineRule="auto"/>
        <w:rPr>
          <w:color w:val="002060"/>
          <w:sz w:val="24"/>
          <w:szCs w:val="24"/>
        </w:rPr>
      </w:pPr>
    </w:p>
    <w:p w14:paraId="424F98A8" w14:textId="77777777" w:rsidR="0084039F" w:rsidRPr="001214DD" w:rsidRDefault="0084039F" w:rsidP="0084039F">
      <w:pPr>
        <w:pStyle w:val="paragrafesrasas2lygis"/>
        <w:spacing w:after="0" w:line="240" w:lineRule="auto"/>
        <w:rPr>
          <w:color w:val="002060"/>
          <w:sz w:val="24"/>
          <w:szCs w:val="24"/>
        </w:rPr>
      </w:pPr>
    </w:p>
    <w:p w14:paraId="5D02D1AD" w14:textId="08322900" w:rsidR="00831133" w:rsidRPr="001214DD" w:rsidRDefault="00B52705">
      <w:pPr>
        <w:pStyle w:val="Antrat1"/>
        <w:numPr>
          <w:ilvl w:val="0"/>
          <w:numId w:val="6"/>
        </w:numPr>
        <w:tabs>
          <w:tab w:val="left" w:pos="284"/>
        </w:tabs>
        <w:spacing w:before="0" w:after="0"/>
        <w:ind w:left="0" w:firstLine="0"/>
        <w:rPr>
          <w:rFonts w:ascii="Times New Roman" w:hAnsi="Times New Roman" w:cs="Times New Roman"/>
          <w:b/>
          <w:bCs/>
          <w:sz w:val="24"/>
          <w:szCs w:val="24"/>
        </w:rPr>
      </w:pPr>
      <w:bookmarkStart w:id="28" w:name="_Toc15392775"/>
      <w:bookmarkStart w:id="29" w:name="_Toc137194953"/>
      <w:r w:rsidRPr="001214DD">
        <w:rPr>
          <w:rFonts w:ascii="Times New Roman" w:hAnsi="Times New Roman" w:cs="Times New Roman"/>
          <w:b/>
          <w:bCs/>
          <w:color w:val="auto"/>
          <w:sz w:val="24"/>
          <w:szCs w:val="24"/>
        </w:rPr>
        <w:t>P</w:t>
      </w:r>
      <w:bookmarkEnd w:id="28"/>
      <w:r w:rsidR="00E62E95" w:rsidRPr="001214DD">
        <w:rPr>
          <w:rFonts w:ascii="Times New Roman" w:hAnsi="Times New Roman" w:cs="Times New Roman"/>
          <w:b/>
          <w:bCs/>
          <w:color w:val="auto"/>
          <w:sz w:val="24"/>
          <w:szCs w:val="24"/>
        </w:rPr>
        <w:t xml:space="preserve">asiūlymų </w:t>
      </w:r>
      <w:r w:rsidR="00A84437" w:rsidRPr="001214DD">
        <w:rPr>
          <w:rFonts w:ascii="Times New Roman" w:hAnsi="Times New Roman" w:cs="Times New Roman"/>
          <w:b/>
          <w:bCs/>
          <w:color w:val="auto"/>
          <w:sz w:val="24"/>
          <w:szCs w:val="24"/>
        </w:rPr>
        <w:t>vertinimas</w:t>
      </w:r>
      <w:bookmarkEnd w:id="29"/>
    </w:p>
    <w:p w14:paraId="4C6D1D32" w14:textId="77777777" w:rsidR="001214DD" w:rsidRPr="001214DD" w:rsidRDefault="001214DD" w:rsidP="00F77A5D">
      <w:pPr>
        <w:spacing w:line="240" w:lineRule="auto"/>
        <w:ind w:firstLine="0"/>
        <w:rPr>
          <w:rFonts w:ascii="Times New Roman" w:hAnsi="Times New Roman" w:cs="Times New Roman"/>
          <w:vanish/>
          <w:sz w:val="24"/>
          <w:szCs w:val="24"/>
        </w:rPr>
      </w:pPr>
    </w:p>
    <w:p w14:paraId="2DFF0A66" w14:textId="4D7387A2" w:rsidR="00CD2CC2" w:rsidRPr="001214DD" w:rsidRDefault="005A4255" w:rsidP="00F77A5D">
      <w:pPr>
        <w:pStyle w:val="Sraopastraipa"/>
        <w:spacing w:line="240" w:lineRule="auto"/>
        <w:ind w:left="0" w:firstLine="709"/>
        <w:rPr>
          <w:rFonts w:ascii="Times New Roman" w:eastAsia="Calibri" w:hAnsi="Times New Roman" w:cs="Times New Roman"/>
          <w:sz w:val="24"/>
          <w:szCs w:val="24"/>
        </w:rPr>
      </w:pPr>
      <w:r w:rsidRPr="001214DD">
        <w:rPr>
          <w:rFonts w:ascii="Times New Roman" w:eastAsia="Calibri" w:hAnsi="Times New Roman" w:cs="Times New Roman"/>
          <w:sz w:val="24"/>
          <w:szCs w:val="24"/>
        </w:rPr>
        <w:t>7</w:t>
      </w:r>
      <w:r w:rsidR="0010148D" w:rsidRPr="001214DD">
        <w:rPr>
          <w:rFonts w:ascii="Times New Roman" w:eastAsia="Calibri" w:hAnsi="Times New Roman" w:cs="Times New Roman"/>
          <w:sz w:val="24"/>
          <w:szCs w:val="24"/>
        </w:rPr>
        <w:t xml:space="preserve">.1. </w:t>
      </w:r>
      <w:r w:rsidR="00CD2CC2" w:rsidRPr="001214DD">
        <w:rPr>
          <w:rFonts w:ascii="Times New Roman" w:eastAsia="Calibri" w:hAnsi="Times New Roman" w:cs="Times New Roman"/>
          <w:sz w:val="24"/>
          <w:szCs w:val="24"/>
        </w:rPr>
        <w:t xml:space="preserve"> </w:t>
      </w:r>
      <w:r w:rsidR="3CB1384C" w:rsidRPr="001214DD">
        <w:rPr>
          <w:rFonts w:ascii="Times New Roman" w:hAnsi="Times New Roman" w:cs="Times New Roman"/>
          <w:sz w:val="24"/>
          <w:szCs w:val="24"/>
        </w:rPr>
        <w:t>P</w:t>
      </w:r>
      <w:r w:rsidR="000B220A" w:rsidRPr="001214DD">
        <w:rPr>
          <w:rFonts w:ascii="Times New Roman" w:hAnsi="Times New Roman" w:cs="Times New Roman"/>
          <w:sz w:val="24"/>
          <w:szCs w:val="24"/>
        </w:rPr>
        <w:t>erkančioji organizacija</w:t>
      </w:r>
      <w:r w:rsidR="00831133" w:rsidRPr="001214DD">
        <w:rPr>
          <w:rFonts w:ascii="Times New Roman" w:eastAsia="Calibri" w:hAnsi="Times New Roman" w:cs="Times New Roman"/>
          <w:sz w:val="24"/>
          <w:szCs w:val="24"/>
        </w:rPr>
        <w:t xml:space="preserve"> ekonomiškai naudingiausią </w:t>
      </w:r>
      <w:r w:rsidR="000B220A" w:rsidRPr="001214DD">
        <w:rPr>
          <w:rFonts w:ascii="Times New Roman" w:eastAsia="Calibri" w:hAnsi="Times New Roman" w:cs="Times New Roman"/>
          <w:sz w:val="24"/>
          <w:szCs w:val="24"/>
        </w:rPr>
        <w:t>p</w:t>
      </w:r>
      <w:r w:rsidR="00831133" w:rsidRPr="001214DD">
        <w:rPr>
          <w:rFonts w:ascii="Times New Roman" w:eastAsia="Calibri" w:hAnsi="Times New Roman" w:cs="Times New Roman"/>
          <w:sz w:val="24"/>
          <w:szCs w:val="24"/>
        </w:rPr>
        <w:t xml:space="preserve">asiūlymą išrenka pagal </w:t>
      </w:r>
      <w:r w:rsidR="000B220A" w:rsidRPr="001214DD">
        <w:rPr>
          <w:rFonts w:ascii="Times New Roman" w:eastAsia="Calibri" w:hAnsi="Times New Roman" w:cs="Times New Roman"/>
          <w:sz w:val="24"/>
          <w:szCs w:val="24"/>
        </w:rPr>
        <w:t>tiekėjo p</w:t>
      </w:r>
      <w:r w:rsidR="00831133" w:rsidRPr="001214DD">
        <w:rPr>
          <w:rFonts w:ascii="Times New Roman" w:eastAsia="Calibri" w:hAnsi="Times New Roman" w:cs="Times New Roman"/>
          <w:sz w:val="24"/>
          <w:szCs w:val="24"/>
        </w:rPr>
        <w:t>asiūlyme nurodytą kainą, kuri turi būti apskaičiuota ir nurodyta taip, kaip reikalaujama</w:t>
      </w:r>
      <w:r w:rsidR="00DE051B" w:rsidRPr="001214DD">
        <w:rPr>
          <w:rFonts w:ascii="Times New Roman" w:eastAsia="Calibri" w:hAnsi="Times New Roman" w:cs="Times New Roman"/>
          <w:sz w:val="24"/>
          <w:szCs w:val="24"/>
        </w:rPr>
        <w:t xml:space="preserve"> </w:t>
      </w:r>
      <w:r w:rsidR="00023019" w:rsidRPr="001214DD">
        <w:rPr>
          <w:rFonts w:ascii="Times New Roman" w:eastAsia="Calibri" w:hAnsi="Times New Roman" w:cs="Times New Roman"/>
          <w:sz w:val="24"/>
          <w:szCs w:val="24"/>
        </w:rPr>
        <w:t>specialiųjų p</w:t>
      </w:r>
      <w:r w:rsidR="00DE051B" w:rsidRPr="001214DD">
        <w:rPr>
          <w:rFonts w:ascii="Times New Roman" w:eastAsia="Calibri" w:hAnsi="Times New Roman" w:cs="Times New Roman"/>
          <w:sz w:val="24"/>
          <w:szCs w:val="24"/>
        </w:rPr>
        <w:t>irkimo sąlygų priede</w:t>
      </w:r>
      <w:r w:rsidR="001214DD" w:rsidRPr="001214DD">
        <w:rPr>
          <w:rFonts w:ascii="Times New Roman" w:eastAsia="Calibri" w:hAnsi="Times New Roman" w:cs="Times New Roman"/>
          <w:sz w:val="24"/>
          <w:szCs w:val="24"/>
        </w:rPr>
        <w:t xml:space="preserve"> </w:t>
      </w:r>
      <w:r w:rsidR="00E3293A">
        <w:rPr>
          <w:rFonts w:ascii="Times New Roman" w:eastAsia="Calibri" w:hAnsi="Times New Roman" w:cs="Times New Roman"/>
          <w:sz w:val="24"/>
          <w:szCs w:val="24"/>
        </w:rPr>
        <w:t>5</w:t>
      </w:r>
      <w:r w:rsidR="001214DD" w:rsidRPr="001214DD">
        <w:rPr>
          <w:rFonts w:ascii="Times New Roman" w:eastAsia="Calibri" w:hAnsi="Times New Roman" w:cs="Times New Roman"/>
          <w:sz w:val="24"/>
          <w:szCs w:val="24"/>
        </w:rPr>
        <w:t xml:space="preserve"> priede. </w:t>
      </w:r>
      <w:r w:rsidR="00DE051B" w:rsidRPr="001214DD">
        <w:rPr>
          <w:rFonts w:ascii="Times New Roman" w:eastAsia="Calibri" w:hAnsi="Times New Roman" w:cs="Times New Roman"/>
          <w:sz w:val="24"/>
          <w:szCs w:val="24"/>
        </w:rPr>
        <w:t xml:space="preserve"> </w:t>
      </w:r>
    </w:p>
    <w:p w14:paraId="69CC295B" w14:textId="50B9F5D6" w:rsidR="009C5AA9" w:rsidRPr="001214DD" w:rsidRDefault="00660FD8" w:rsidP="00F77A5D">
      <w:pPr>
        <w:pStyle w:val="Sraopastraipa"/>
        <w:spacing w:line="240" w:lineRule="auto"/>
        <w:ind w:left="0"/>
        <w:rPr>
          <w:rFonts w:ascii="Times New Roman" w:hAnsi="Times New Roman" w:cs="Times New Roman"/>
          <w:sz w:val="24"/>
          <w:szCs w:val="24"/>
        </w:rPr>
      </w:pPr>
      <w:r w:rsidRPr="001214DD">
        <w:rPr>
          <w:rFonts w:ascii="Times New Roman" w:hAnsi="Times New Roman" w:cs="Times New Roman"/>
          <w:color w:val="000000" w:themeColor="text1"/>
          <w:sz w:val="24"/>
          <w:szCs w:val="24"/>
        </w:rPr>
        <w:t>7</w:t>
      </w:r>
      <w:r w:rsidR="001404CC" w:rsidRPr="001214DD">
        <w:rPr>
          <w:rFonts w:ascii="Times New Roman" w:hAnsi="Times New Roman" w:cs="Times New Roman"/>
          <w:color w:val="000000" w:themeColor="text1"/>
          <w:sz w:val="24"/>
          <w:szCs w:val="24"/>
        </w:rPr>
        <w:t xml:space="preserve">.2. </w:t>
      </w:r>
      <w:r w:rsidR="00D734C6" w:rsidRPr="001214DD">
        <w:rPr>
          <w:rFonts w:ascii="Times New Roman" w:hAnsi="Times New Roman" w:cs="Times New Roman"/>
          <w:color w:val="000000" w:themeColor="text1"/>
          <w:sz w:val="24"/>
          <w:szCs w:val="24"/>
        </w:rPr>
        <w:t xml:space="preserve">Laimėjusiu </w:t>
      </w:r>
      <w:r w:rsidR="00996FBB" w:rsidRPr="001214DD">
        <w:rPr>
          <w:rFonts w:ascii="Times New Roman" w:hAnsi="Times New Roman" w:cs="Times New Roman"/>
          <w:color w:val="000000" w:themeColor="text1"/>
          <w:sz w:val="24"/>
          <w:szCs w:val="24"/>
        </w:rPr>
        <w:t>p</w:t>
      </w:r>
      <w:r w:rsidR="005D7D8C" w:rsidRPr="001214DD">
        <w:rPr>
          <w:rFonts w:ascii="Times New Roman" w:hAnsi="Times New Roman" w:cs="Times New Roman"/>
          <w:color w:val="000000" w:themeColor="text1"/>
          <w:sz w:val="24"/>
          <w:szCs w:val="24"/>
        </w:rPr>
        <w:t>asiūlymu</w:t>
      </w:r>
      <w:r w:rsidR="00D734C6" w:rsidRPr="001214DD">
        <w:rPr>
          <w:rFonts w:ascii="Times New Roman" w:hAnsi="Times New Roman" w:cs="Times New Roman"/>
          <w:color w:val="000000" w:themeColor="text1"/>
          <w:sz w:val="24"/>
          <w:szCs w:val="24"/>
        </w:rPr>
        <w:t xml:space="preserve"> galės būti pripažintas tik 1 (vienas) </w:t>
      </w:r>
      <w:r w:rsidR="005D7D8C" w:rsidRPr="001214DD">
        <w:rPr>
          <w:rFonts w:ascii="Times New Roman" w:hAnsi="Times New Roman" w:cs="Times New Roman"/>
          <w:color w:val="000000" w:themeColor="text1"/>
          <w:sz w:val="24"/>
          <w:szCs w:val="24"/>
        </w:rPr>
        <w:t xml:space="preserve">ekonomiškai naudingiausias </w:t>
      </w:r>
      <w:r w:rsidR="00A36CC9" w:rsidRPr="001214DD">
        <w:rPr>
          <w:rFonts w:ascii="Times New Roman" w:hAnsi="Times New Roman" w:cs="Times New Roman"/>
          <w:color w:val="000000" w:themeColor="text1"/>
          <w:sz w:val="24"/>
          <w:szCs w:val="24"/>
        </w:rPr>
        <w:t>p</w:t>
      </w:r>
      <w:r w:rsidR="005D7D8C" w:rsidRPr="001214DD">
        <w:rPr>
          <w:rFonts w:ascii="Times New Roman" w:hAnsi="Times New Roman" w:cs="Times New Roman"/>
          <w:color w:val="000000" w:themeColor="text1"/>
          <w:sz w:val="24"/>
          <w:szCs w:val="24"/>
        </w:rPr>
        <w:t>asiūlymas, esantis pasiūlymų eilės pirmojoje vietoje</w:t>
      </w:r>
      <w:r w:rsidR="00D734C6" w:rsidRPr="001214DD">
        <w:rPr>
          <w:rFonts w:ascii="Times New Roman" w:hAnsi="Times New Roman" w:cs="Times New Roman"/>
          <w:color w:val="000000" w:themeColor="text1"/>
          <w:sz w:val="24"/>
          <w:szCs w:val="24"/>
        </w:rPr>
        <w:t xml:space="preserve">. </w:t>
      </w:r>
    </w:p>
    <w:p w14:paraId="785DF20C" w14:textId="15083CA0" w:rsidR="0065627E" w:rsidRDefault="0065627E" w:rsidP="0065627E">
      <w:pPr>
        <w:spacing w:line="240" w:lineRule="auto"/>
        <w:ind w:firstLine="710"/>
        <w:rPr>
          <w:rFonts w:ascii="Times New Roman" w:hAnsi="Times New Roman" w:cs="Times New Roman"/>
          <w:sz w:val="24"/>
          <w:szCs w:val="24"/>
        </w:rPr>
      </w:pPr>
      <w:r w:rsidRPr="0065627E">
        <w:rPr>
          <w:rFonts w:ascii="Times New Roman" w:hAnsi="Times New Roman" w:cs="Times New Roman"/>
          <w:sz w:val="24"/>
          <w:szCs w:val="24"/>
        </w:rPr>
        <w:t xml:space="preserve">7.3. </w:t>
      </w:r>
      <w:r w:rsidRPr="0065627E">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54158B">
        <w:rPr>
          <w:rStyle w:val="cf01"/>
          <w:rFonts w:ascii="Times New Roman" w:hAnsi="Times New Roman" w:cs="Times New Roman"/>
          <w:sz w:val="24"/>
          <w:szCs w:val="24"/>
        </w:rPr>
        <w:t xml:space="preserve">jeigu nebus pateiktas užpildytas </w:t>
      </w:r>
      <w:r w:rsidRPr="0065627E">
        <w:rPr>
          <w:rStyle w:val="cf01"/>
          <w:rFonts w:ascii="Times New Roman" w:hAnsi="Times New Roman" w:cs="Times New Roman"/>
          <w:sz w:val="24"/>
          <w:szCs w:val="24"/>
        </w:rPr>
        <w:t xml:space="preserve">specialiųjų pirkimo sąlygų </w:t>
      </w:r>
      <w:r w:rsidR="00C469D1">
        <w:rPr>
          <w:rStyle w:val="cf01"/>
          <w:rFonts w:ascii="Times New Roman" w:hAnsi="Times New Roman" w:cs="Times New Roman"/>
          <w:sz w:val="24"/>
          <w:szCs w:val="24"/>
        </w:rPr>
        <w:t xml:space="preserve">pasiūlymo priedas, parengtas pagal </w:t>
      </w:r>
      <w:r w:rsidRPr="0065627E">
        <w:rPr>
          <w:rStyle w:val="cf01"/>
          <w:rFonts w:ascii="Times New Roman" w:hAnsi="Times New Roman" w:cs="Times New Roman"/>
          <w:sz w:val="24"/>
          <w:szCs w:val="24"/>
        </w:rPr>
        <w:t>4 priedo tęsiny</w:t>
      </w:r>
      <w:r w:rsidR="00C469D1">
        <w:rPr>
          <w:rStyle w:val="cf01"/>
          <w:rFonts w:ascii="Times New Roman" w:hAnsi="Times New Roman" w:cs="Times New Roman"/>
          <w:sz w:val="24"/>
          <w:szCs w:val="24"/>
        </w:rPr>
        <w:t>je</w:t>
      </w:r>
      <w:r w:rsidR="009F030A">
        <w:rPr>
          <w:rFonts w:ascii="Times New Roman" w:hAnsi="Times New Roman" w:cs="Times New Roman"/>
          <w:sz w:val="24"/>
          <w:szCs w:val="24"/>
        </w:rPr>
        <w:t xml:space="preserve"> </w:t>
      </w:r>
      <w:r w:rsidR="00C469D1">
        <w:rPr>
          <w:rFonts w:ascii="Times New Roman" w:hAnsi="Times New Roman" w:cs="Times New Roman"/>
          <w:sz w:val="24"/>
          <w:szCs w:val="24"/>
        </w:rPr>
        <w:t>pateiktą formą</w:t>
      </w:r>
      <w:r w:rsidR="00AC6AF7">
        <w:rPr>
          <w:rFonts w:ascii="Times New Roman" w:hAnsi="Times New Roman" w:cs="Times New Roman"/>
          <w:sz w:val="24"/>
          <w:szCs w:val="24"/>
        </w:rPr>
        <w:t xml:space="preserve"> (5.1.1. punkto reikalavimas)</w:t>
      </w:r>
      <w:r w:rsidR="009F030A">
        <w:rPr>
          <w:rFonts w:ascii="Times New Roman" w:hAnsi="Times New Roman" w:cs="Times New Roman"/>
          <w:sz w:val="24"/>
          <w:szCs w:val="24"/>
        </w:rPr>
        <w:t>.</w:t>
      </w:r>
      <w:r w:rsidRPr="0065627E">
        <w:rPr>
          <w:rFonts w:ascii="Times New Roman" w:hAnsi="Times New Roman" w:cs="Times New Roman"/>
          <w:sz w:val="24"/>
          <w:szCs w:val="24"/>
        </w:rPr>
        <w:t xml:space="preserve"> </w:t>
      </w:r>
    </w:p>
    <w:p w14:paraId="119FF0DF" w14:textId="04BCEA21" w:rsidR="00F3281C" w:rsidRPr="00635B98" w:rsidRDefault="0043397B" w:rsidP="00F3281C">
      <w:pPr>
        <w:pStyle w:val="Sraopastraipa"/>
        <w:spacing w:after="160" w:line="240" w:lineRule="auto"/>
        <w:ind w:left="0" w:firstLine="709"/>
        <w:rPr>
          <w:rFonts w:ascii="Times New Roman" w:hAnsi="Times New Roman" w:cs="Times New Roman"/>
          <w:sz w:val="24"/>
          <w:szCs w:val="24"/>
        </w:rPr>
      </w:pPr>
      <w:r w:rsidRPr="00F3281C">
        <w:rPr>
          <w:rFonts w:ascii="Times New Roman" w:hAnsi="Times New Roman" w:cs="Times New Roman"/>
          <w:sz w:val="24"/>
          <w:szCs w:val="24"/>
        </w:rPr>
        <w:t xml:space="preserve">7.4. </w:t>
      </w:r>
      <w:r w:rsidR="00F3281C" w:rsidRPr="00F3281C">
        <w:rPr>
          <w:rFonts w:ascii="Times New Roman" w:hAnsi="Times New Roman" w:cs="Times New Roman"/>
          <w:sz w:val="24"/>
          <w:szCs w:val="24"/>
        </w:rPr>
        <w:t>Pirkimo metu dėl kainos nebus deramasi.</w:t>
      </w:r>
    </w:p>
    <w:p w14:paraId="5A64ADFD" w14:textId="77777777" w:rsidR="0084039F" w:rsidRPr="001214DD" w:rsidRDefault="0084039F" w:rsidP="0084039F">
      <w:pPr>
        <w:pStyle w:val="Betarp"/>
        <w:ind w:firstLine="0"/>
        <w:contextualSpacing/>
        <w:rPr>
          <w:rFonts w:ascii="Times New Roman" w:eastAsiaTheme="minorHAnsi" w:hAnsi="Times New Roman" w:cs="Times New Roman"/>
          <w:bCs/>
          <w:i/>
          <w:iCs/>
          <w:color w:val="7030A0"/>
          <w:sz w:val="24"/>
          <w:szCs w:val="24"/>
        </w:rPr>
      </w:pPr>
    </w:p>
    <w:p w14:paraId="4CFAC41F" w14:textId="5A3D78C7" w:rsidR="00D83C57" w:rsidRPr="001214DD" w:rsidRDefault="00D83C57" w:rsidP="0084039F">
      <w:pPr>
        <w:pStyle w:val="Antrat1"/>
        <w:tabs>
          <w:tab w:val="left" w:pos="567"/>
        </w:tabs>
        <w:spacing w:before="0" w:after="0" w:line="20" w:lineRule="atLeast"/>
        <w:ind w:firstLine="0"/>
        <w:contextualSpacing/>
        <w:rPr>
          <w:rFonts w:ascii="Times New Roman" w:hAnsi="Times New Roman" w:cs="Times New Roman"/>
          <w:b/>
          <w:bCs/>
          <w:sz w:val="24"/>
          <w:szCs w:val="24"/>
        </w:rPr>
      </w:pPr>
      <w:bookmarkStart w:id="30" w:name="_Ref39425999"/>
      <w:bookmarkStart w:id="31" w:name="_Ref39426005"/>
      <w:bookmarkStart w:id="32" w:name="_Toc126333937"/>
      <w:bookmarkStart w:id="33" w:name="_Toc137194954"/>
      <w:r w:rsidRPr="001214DD">
        <w:rPr>
          <w:rFonts w:ascii="Times New Roman" w:hAnsi="Times New Roman" w:cs="Times New Roman"/>
          <w:b/>
          <w:bCs/>
          <w:sz w:val="24"/>
          <w:szCs w:val="24"/>
        </w:rPr>
        <w:t>8. Sutarties sudarymas</w:t>
      </w:r>
      <w:bookmarkStart w:id="34" w:name="_Toc147739116"/>
      <w:bookmarkEnd w:id="30"/>
      <w:bookmarkEnd w:id="31"/>
      <w:bookmarkEnd w:id="32"/>
      <w:bookmarkEnd w:id="33"/>
    </w:p>
    <w:p w14:paraId="4006AD6A" w14:textId="1010425E" w:rsidR="00D83C57" w:rsidRPr="001214DD" w:rsidRDefault="000003B6" w:rsidP="0084039F">
      <w:pPr>
        <w:pStyle w:val="Sraopastraipa"/>
        <w:spacing w:line="240" w:lineRule="auto"/>
        <w:ind w:left="0" w:firstLine="709"/>
        <w:rPr>
          <w:rFonts w:ascii="Times New Roman" w:hAnsi="Times New Roman" w:cs="Times New Roman"/>
          <w:color w:val="000000" w:themeColor="text1"/>
          <w:sz w:val="24"/>
          <w:szCs w:val="24"/>
        </w:rPr>
      </w:pPr>
      <w:r w:rsidRPr="001214DD">
        <w:rPr>
          <w:rFonts w:ascii="Times New Roman" w:hAnsi="Times New Roman" w:cs="Times New Roman"/>
          <w:color w:val="000000" w:themeColor="text1"/>
          <w:sz w:val="24"/>
          <w:szCs w:val="24"/>
        </w:rPr>
        <w:t xml:space="preserve">8.1. </w:t>
      </w:r>
      <w:r w:rsidR="00D83C57" w:rsidRPr="001214DD">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214DD">
        <w:rPr>
          <w:rFonts w:ascii="Times New Roman" w:hAnsi="Times New Roman" w:cs="Times New Roman"/>
          <w:color w:val="0070C0"/>
          <w:sz w:val="24"/>
          <w:szCs w:val="24"/>
        </w:rPr>
        <w:t xml:space="preserve"> </w:t>
      </w:r>
      <w:r w:rsidR="00D83C57" w:rsidRPr="001214DD">
        <w:rPr>
          <w:rFonts w:ascii="Times New Roman" w:hAnsi="Times New Roman" w:cs="Times New Roman"/>
          <w:color w:val="000000" w:themeColor="text1"/>
          <w:sz w:val="24"/>
          <w:szCs w:val="24"/>
        </w:rPr>
        <w:t xml:space="preserve">nustatyta tvarka, bus pripažintas laimėjęs. </w:t>
      </w:r>
      <w:r w:rsidR="00D83C57" w:rsidRPr="001214DD">
        <w:rPr>
          <w:rFonts w:ascii="Times New Roman" w:hAnsi="Times New Roman" w:cs="Times New Roman"/>
          <w:sz w:val="24"/>
          <w:szCs w:val="24"/>
        </w:rPr>
        <w:t>Sutarties sąlygos pateikiamos</w:t>
      </w:r>
      <w:r w:rsidR="00F56579" w:rsidRPr="001214DD">
        <w:rPr>
          <w:rFonts w:ascii="Times New Roman" w:hAnsi="Times New Roman" w:cs="Times New Roman"/>
          <w:sz w:val="24"/>
          <w:szCs w:val="24"/>
        </w:rPr>
        <w:t xml:space="preserve"> specialiųjų pirkimo sąlygų</w:t>
      </w:r>
      <w:r w:rsidR="00D83C57" w:rsidRPr="000F032C">
        <w:rPr>
          <w:rFonts w:ascii="Times New Roman" w:hAnsi="Times New Roman" w:cs="Times New Roman"/>
          <w:sz w:val="24"/>
          <w:szCs w:val="24"/>
        </w:rPr>
        <w:t xml:space="preserve"> </w:t>
      </w:r>
      <w:r w:rsidR="00E3293A">
        <w:rPr>
          <w:rFonts w:ascii="Times New Roman" w:hAnsi="Times New Roman" w:cs="Times New Roman"/>
          <w:sz w:val="24"/>
          <w:szCs w:val="24"/>
        </w:rPr>
        <w:t>6</w:t>
      </w:r>
      <w:r w:rsidR="00F56579" w:rsidRPr="000F032C">
        <w:rPr>
          <w:rFonts w:ascii="Times New Roman" w:hAnsi="Times New Roman" w:cs="Times New Roman"/>
          <w:sz w:val="24"/>
          <w:szCs w:val="24"/>
        </w:rPr>
        <w:t xml:space="preserve"> </w:t>
      </w:r>
      <w:r w:rsidR="00F56579" w:rsidRPr="001214DD">
        <w:rPr>
          <w:rFonts w:ascii="Times New Roman" w:hAnsi="Times New Roman" w:cs="Times New Roman"/>
          <w:sz w:val="24"/>
          <w:szCs w:val="24"/>
        </w:rPr>
        <w:t xml:space="preserve">priede. </w:t>
      </w:r>
    </w:p>
    <w:p w14:paraId="4D042BD5" w14:textId="77777777" w:rsidR="005450B5" w:rsidRPr="00307D75" w:rsidRDefault="005450B5" w:rsidP="00F77A5D">
      <w:pPr>
        <w:pStyle w:val="Betarp"/>
        <w:spacing w:line="276" w:lineRule="auto"/>
        <w:contextualSpacing/>
        <w:jc w:val="left"/>
        <w:rPr>
          <w:rFonts w:ascii="Times New Roman" w:eastAsiaTheme="minorHAnsi" w:hAnsi="Times New Roman" w:cs="Times New Roman"/>
        </w:rPr>
      </w:pPr>
    </w:p>
    <w:p w14:paraId="52BA0CEF" w14:textId="5FE5A2FC" w:rsidR="00E250DF" w:rsidRDefault="00E250DF" w:rsidP="00F77A5D">
      <w:pPr>
        <w:pStyle w:val="Betarp"/>
        <w:spacing w:line="276" w:lineRule="auto"/>
        <w:ind w:firstLine="0"/>
        <w:contextualSpacing/>
        <w:rPr>
          <w:rFonts w:ascii="Times New Roman" w:eastAsiaTheme="minorHAnsi" w:hAnsi="Times New Roman" w:cs="Times New Roman"/>
        </w:rPr>
      </w:pPr>
    </w:p>
    <w:p w14:paraId="3317529A" w14:textId="77777777" w:rsidR="0084039F" w:rsidRDefault="0084039F" w:rsidP="00F77A5D">
      <w:pPr>
        <w:pStyle w:val="Betarp"/>
        <w:spacing w:line="276" w:lineRule="auto"/>
        <w:ind w:firstLine="0"/>
        <w:contextualSpacing/>
        <w:rPr>
          <w:rFonts w:ascii="Times New Roman" w:eastAsiaTheme="minorHAnsi" w:hAnsi="Times New Roman" w:cs="Times New Roman"/>
        </w:rPr>
      </w:pPr>
    </w:p>
    <w:p w14:paraId="4D56C1AD" w14:textId="77777777" w:rsidR="0084039F" w:rsidRDefault="0084039F" w:rsidP="00F77A5D">
      <w:pPr>
        <w:pStyle w:val="Betarp"/>
        <w:spacing w:line="276" w:lineRule="auto"/>
        <w:ind w:firstLine="0"/>
        <w:contextualSpacing/>
        <w:rPr>
          <w:rFonts w:ascii="Times New Roman" w:eastAsiaTheme="minorHAnsi" w:hAnsi="Times New Roman" w:cs="Times New Roman"/>
        </w:rPr>
      </w:pPr>
    </w:p>
    <w:p w14:paraId="2F31D67C" w14:textId="77777777" w:rsidR="005171FF" w:rsidRDefault="005171FF" w:rsidP="00F77A5D">
      <w:pPr>
        <w:pStyle w:val="Betarp"/>
        <w:spacing w:line="276" w:lineRule="auto"/>
        <w:ind w:firstLine="0"/>
        <w:contextualSpacing/>
        <w:rPr>
          <w:rFonts w:ascii="Times New Roman" w:eastAsiaTheme="minorHAnsi" w:hAnsi="Times New Roman" w:cs="Times New Roman"/>
        </w:rPr>
      </w:pPr>
    </w:p>
    <w:p w14:paraId="60766FFD" w14:textId="77777777" w:rsidR="00B32D28" w:rsidRDefault="00B32D28" w:rsidP="00F77A5D">
      <w:pPr>
        <w:pStyle w:val="Betarp"/>
        <w:spacing w:line="276" w:lineRule="auto"/>
        <w:ind w:firstLine="0"/>
        <w:contextualSpacing/>
        <w:rPr>
          <w:rFonts w:ascii="Times New Roman" w:eastAsiaTheme="minorHAnsi" w:hAnsi="Times New Roman" w:cs="Times New Roman"/>
        </w:rPr>
      </w:pPr>
    </w:p>
    <w:p w14:paraId="07ACC530" w14:textId="77777777" w:rsidR="00B32D28" w:rsidRDefault="00B32D28" w:rsidP="00F77A5D">
      <w:pPr>
        <w:pStyle w:val="Betarp"/>
        <w:spacing w:line="276" w:lineRule="auto"/>
        <w:ind w:firstLine="0"/>
        <w:contextualSpacing/>
        <w:rPr>
          <w:rFonts w:ascii="Times New Roman" w:eastAsiaTheme="minorHAnsi" w:hAnsi="Times New Roman" w:cs="Times New Roman"/>
        </w:rPr>
      </w:pPr>
    </w:p>
    <w:p w14:paraId="73E388FB" w14:textId="77777777" w:rsidR="00B32D28" w:rsidRDefault="00B32D28" w:rsidP="00F77A5D">
      <w:pPr>
        <w:pStyle w:val="Betarp"/>
        <w:spacing w:line="276" w:lineRule="auto"/>
        <w:ind w:firstLine="0"/>
        <w:contextualSpacing/>
        <w:rPr>
          <w:rFonts w:ascii="Times New Roman" w:eastAsiaTheme="minorHAnsi" w:hAnsi="Times New Roman" w:cs="Times New Roman"/>
        </w:rPr>
      </w:pPr>
    </w:p>
    <w:p w14:paraId="729EDC83" w14:textId="03E48501" w:rsidR="00112F92" w:rsidRPr="00307D75" w:rsidRDefault="005450B5" w:rsidP="00635C2C">
      <w:pPr>
        <w:spacing w:line="240" w:lineRule="auto"/>
        <w:ind w:left="7314" w:firstLine="0"/>
        <w:jc w:val="right"/>
        <w:rPr>
          <w:rFonts w:ascii="Times New Roman" w:hAnsi="Times New Roman" w:cs="Times New Roman"/>
        </w:rPr>
      </w:pPr>
      <w:r w:rsidRPr="00307D75">
        <w:rPr>
          <w:rFonts w:ascii="Times New Roman" w:hAnsi="Times New Roman" w:cs="Times New Roman"/>
        </w:rPr>
        <w:lastRenderedPageBreak/>
        <w:t>P</w:t>
      </w:r>
      <w:r w:rsidR="00112F92" w:rsidRPr="00307D75">
        <w:rPr>
          <w:rFonts w:ascii="Times New Roman" w:hAnsi="Times New Roman" w:cs="Times New Roman"/>
        </w:rPr>
        <w:t xml:space="preserve">irkimo sąlygų </w:t>
      </w:r>
      <w:r w:rsidR="00427587">
        <w:rPr>
          <w:rFonts w:ascii="Times New Roman" w:hAnsi="Times New Roman" w:cs="Times New Roman"/>
        </w:rPr>
        <w:t>1</w:t>
      </w:r>
      <w:r w:rsidR="00112F92" w:rsidRPr="00307D75">
        <w:rPr>
          <w:rFonts w:ascii="Times New Roman" w:hAnsi="Times New Roman" w:cs="Times New Roman"/>
        </w:rPr>
        <w:t xml:space="preserve"> priedas </w:t>
      </w:r>
    </w:p>
    <w:p w14:paraId="537E8F24" w14:textId="77777777" w:rsidR="00112F92" w:rsidRPr="00307D75"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307D75" w:rsidRDefault="00112F92" w:rsidP="00112F92">
      <w:pPr>
        <w:spacing w:after="240" w:line="276" w:lineRule="auto"/>
        <w:jc w:val="center"/>
        <w:rPr>
          <w:rFonts w:ascii="Times New Roman" w:eastAsia="Arial" w:hAnsi="Times New Roman" w:cs="Times New Roman"/>
          <w:smallCaps/>
          <w:color w:val="404040"/>
          <w:sz w:val="28"/>
          <w:szCs w:val="28"/>
        </w:rPr>
      </w:pPr>
      <w:r w:rsidRPr="00307D75">
        <w:rPr>
          <w:rFonts w:ascii="Times New Roman" w:eastAsia="Arial" w:hAnsi="Times New Roman" w:cs="Times New Roman"/>
          <w:smallCaps/>
          <w:color w:val="404040"/>
          <w:sz w:val="28"/>
          <w:szCs w:val="28"/>
        </w:rPr>
        <w:t>TIEKĖJŲ PAŠALINIMO PAGRINDAI</w:t>
      </w:r>
    </w:p>
    <w:p w14:paraId="185896D7" w14:textId="2FE3B5E4" w:rsidR="00CF4B8C" w:rsidRPr="000F032C" w:rsidRDefault="00440E78" w:rsidP="00F77A5D">
      <w:pPr>
        <w:spacing w:line="240" w:lineRule="auto"/>
        <w:ind w:firstLine="720"/>
        <w:rPr>
          <w:rFonts w:ascii="Times New Roman" w:eastAsia="Arial" w:hAnsi="Times New Roman" w:cs="Times New Roman"/>
          <w:i/>
          <w:sz w:val="24"/>
          <w:szCs w:val="24"/>
        </w:rPr>
      </w:pPr>
      <w:r w:rsidRPr="000F032C">
        <w:rPr>
          <w:rFonts w:ascii="Times New Roman" w:eastAsia="Arial" w:hAnsi="Times New Roman" w:cs="Times New Roman"/>
          <w:i/>
          <w:sz w:val="24"/>
          <w:szCs w:val="24"/>
        </w:rPr>
        <w:t>Perkančioji organizacija atmeta tiekėjo pasiūlym</w:t>
      </w:r>
      <w:r w:rsidR="00CB237B" w:rsidRPr="000F032C">
        <w:rPr>
          <w:rFonts w:ascii="Times New Roman" w:eastAsia="Arial" w:hAnsi="Times New Roman" w:cs="Times New Roman"/>
          <w:i/>
          <w:sz w:val="24"/>
          <w:szCs w:val="24"/>
        </w:rPr>
        <w:t>ą</w:t>
      </w:r>
      <w:r w:rsidRPr="000F032C">
        <w:rPr>
          <w:rFonts w:ascii="Times New Roman" w:eastAsia="Arial" w:hAnsi="Times New Roman" w:cs="Times New Roman"/>
          <w:i/>
          <w:sz w:val="24"/>
          <w:szCs w:val="24"/>
        </w:rPr>
        <w:t xml:space="preserve">, jeigu: </w:t>
      </w:r>
    </w:p>
    <w:p w14:paraId="5833966D" w14:textId="07260701" w:rsidR="006D67EE" w:rsidRPr="000F032C" w:rsidRDefault="008B2E27" w:rsidP="00F77A5D">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 xml:space="preserve">1. </w:t>
      </w:r>
      <w:r w:rsidR="00AC0420" w:rsidRPr="000F032C">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0F032C">
        <w:rPr>
          <w:rFonts w:ascii="Times New Roman" w:hAnsi="Times New Roman" w:cs="Times New Roman"/>
          <w:iCs/>
          <w:sz w:val="24"/>
          <w:szCs w:val="24"/>
        </w:rPr>
        <w:t xml:space="preserve"> </w:t>
      </w:r>
      <w:r w:rsidR="00C11375" w:rsidRPr="000F032C">
        <w:rPr>
          <w:rFonts w:ascii="Times New Roman" w:hAnsi="Times New Roman" w:cs="Times New Roman"/>
          <w:b/>
          <w:iCs/>
          <w:sz w:val="24"/>
          <w:szCs w:val="24"/>
        </w:rPr>
        <w:t>(</w:t>
      </w:r>
      <w:r w:rsidR="00C11375" w:rsidRPr="000F032C">
        <w:rPr>
          <w:rFonts w:ascii="Times New Roman" w:eastAsia="Yu Mincho" w:hAnsi="Times New Roman" w:cs="Times New Roman"/>
          <w:b/>
          <w:iCs/>
          <w:sz w:val="24"/>
          <w:szCs w:val="24"/>
        </w:rPr>
        <w:t>VPĮ 46 straipsnio 4 dalies 1 punktas</w:t>
      </w:r>
      <w:r w:rsidR="00C11375" w:rsidRPr="000F032C">
        <w:rPr>
          <w:rFonts w:ascii="Times New Roman" w:eastAsia="Arial" w:hAnsi="Times New Roman" w:cs="Times New Roman"/>
          <w:iCs/>
          <w:sz w:val="24"/>
          <w:szCs w:val="24"/>
        </w:rPr>
        <w:t>).</w:t>
      </w:r>
    </w:p>
    <w:p w14:paraId="3417C9CD" w14:textId="1083D667" w:rsidR="006D67EE" w:rsidRPr="000F032C" w:rsidRDefault="006D67EE" w:rsidP="00F77A5D">
      <w:pPr>
        <w:pStyle w:val="Betarp"/>
        <w:ind w:firstLine="720"/>
        <w:rPr>
          <w:rFonts w:ascii="Times New Roman" w:hAnsi="Times New Roman" w:cs="Times New Roman"/>
          <w:b/>
          <w:iCs/>
          <w:sz w:val="24"/>
          <w:szCs w:val="24"/>
        </w:rPr>
      </w:pPr>
      <w:r w:rsidRPr="000F032C">
        <w:rPr>
          <w:rFonts w:ascii="Times New Roman" w:eastAsia="Arial" w:hAnsi="Times New Roman" w:cs="Times New Roman"/>
          <w:iCs/>
          <w:sz w:val="24"/>
          <w:szCs w:val="24"/>
        </w:rPr>
        <w:t>2.</w:t>
      </w:r>
      <w:r w:rsidR="00C11375" w:rsidRPr="000F032C">
        <w:rPr>
          <w:rFonts w:ascii="Times New Roman" w:eastAsia="Arial" w:hAnsi="Times New Roman" w:cs="Times New Roman"/>
          <w:iCs/>
          <w:sz w:val="24"/>
          <w:szCs w:val="24"/>
        </w:rPr>
        <w:t xml:space="preserve"> </w:t>
      </w:r>
      <w:r w:rsidR="00277655" w:rsidRPr="000F032C">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0F032C">
        <w:rPr>
          <w:rFonts w:ascii="Times New Roman" w:hAnsi="Times New Roman" w:cs="Times New Roman"/>
          <w:iCs/>
          <w:sz w:val="24"/>
          <w:szCs w:val="24"/>
        </w:rPr>
        <w:t xml:space="preserve"> </w:t>
      </w:r>
      <w:r w:rsidR="00277655" w:rsidRPr="000F032C">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F032C">
        <w:rPr>
          <w:rFonts w:ascii="Times New Roman" w:hAnsi="Times New Roman" w:cs="Times New Roman"/>
          <w:iCs/>
          <w:sz w:val="24"/>
          <w:szCs w:val="24"/>
        </w:rPr>
        <w:t xml:space="preserve"> </w:t>
      </w:r>
      <w:r w:rsidR="008A37DA" w:rsidRPr="000F032C">
        <w:rPr>
          <w:rFonts w:ascii="Times New Roman" w:hAnsi="Times New Roman" w:cs="Times New Roman"/>
          <w:b/>
          <w:iCs/>
          <w:sz w:val="24"/>
          <w:szCs w:val="24"/>
        </w:rPr>
        <w:t>(</w:t>
      </w:r>
      <w:r w:rsidR="008A37DA" w:rsidRPr="000F032C">
        <w:rPr>
          <w:rFonts w:ascii="Times New Roman" w:eastAsia="Yu Mincho" w:hAnsi="Times New Roman" w:cs="Times New Roman"/>
          <w:b/>
          <w:iCs/>
          <w:sz w:val="24"/>
          <w:szCs w:val="24"/>
        </w:rPr>
        <w:t>VPĮ 46 straipsnio 4 dalies 2 punktas)</w:t>
      </w:r>
      <w:r w:rsidR="00277655" w:rsidRPr="000F032C">
        <w:rPr>
          <w:rFonts w:ascii="Times New Roman" w:hAnsi="Times New Roman" w:cs="Times New Roman"/>
          <w:iCs/>
          <w:sz w:val="24"/>
          <w:szCs w:val="24"/>
        </w:rPr>
        <w:t>.</w:t>
      </w:r>
    </w:p>
    <w:p w14:paraId="4E7FF8EC" w14:textId="0143612F" w:rsidR="006D67EE" w:rsidRPr="000F032C" w:rsidRDefault="006D67EE" w:rsidP="00F77A5D">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3.</w:t>
      </w:r>
      <w:r w:rsidR="008A37DA" w:rsidRPr="000F032C">
        <w:rPr>
          <w:rFonts w:ascii="Times New Roman" w:eastAsia="Arial" w:hAnsi="Times New Roman" w:cs="Times New Roman"/>
          <w:iCs/>
          <w:sz w:val="24"/>
          <w:szCs w:val="24"/>
        </w:rPr>
        <w:t xml:space="preserve"> </w:t>
      </w:r>
      <w:r w:rsidR="00C95F80" w:rsidRPr="000F032C">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0F032C">
        <w:rPr>
          <w:rFonts w:ascii="Times New Roman" w:hAnsi="Times New Roman" w:cs="Times New Roman"/>
          <w:b/>
          <w:iCs/>
          <w:sz w:val="24"/>
          <w:szCs w:val="24"/>
        </w:rPr>
        <w:t>(</w:t>
      </w:r>
      <w:r w:rsidR="003878F0" w:rsidRPr="000F032C">
        <w:rPr>
          <w:rFonts w:ascii="Times New Roman" w:eastAsia="Yu Mincho" w:hAnsi="Times New Roman" w:cs="Times New Roman"/>
          <w:b/>
          <w:iCs/>
          <w:sz w:val="24"/>
          <w:szCs w:val="24"/>
        </w:rPr>
        <w:t>VPĮ 46 straipsnio 4 dalies 3 punktas).</w:t>
      </w:r>
    </w:p>
    <w:p w14:paraId="5D0561FC" w14:textId="77777777" w:rsidR="00DD10C2" w:rsidRPr="000F032C" w:rsidRDefault="006D67EE" w:rsidP="00F77A5D">
      <w:pPr>
        <w:pStyle w:val="Betarp"/>
        <w:ind w:firstLine="720"/>
        <w:rPr>
          <w:rFonts w:ascii="Times New Roman" w:hAnsi="Times New Roman" w:cs="Times New Roman"/>
          <w:iCs/>
          <w:sz w:val="24"/>
          <w:szCs w:val="24"/>
        </w:rPr>
      </w:pPr>
      <w:r w:rsidRPr="000F032C">
        <w:rPr>
          <w:rFonts w:ascii="Times New Roman" w:eastAsia="Arial" w:hAnsi="Times New Roman" w:cs="Times New Roman"/>
          <w:iCs/>
          <w:sz w:val="24"/>
          <w:szCs w:val="24"/>
        </w:rPr>
        <w:t>4.</w:t>
      </w:r>
      <w:r w:rsidR="003878F0" w:rsidRPr="000F032C">
        <w:rPr>
          <w:rFonts w:ascii="Times New Roman" w:eastAsia="Arial" w:hAnsi="Times New Roman" w:cs="Times New Roman"/>
          <w:iCs/>
          <w:sz w:val="24"/>
          <w:szCs w:val="24"/>
        </w:rPr>
        <w:t xml:space="preserve"> </w:t>
      </w:r>
      <w:r w:rsidR="00DD10C2" w:rsidRPr="000F032C">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0F032C" w:rsidRDefault="006D67EE" w:rsidP="00F77A5D">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5.</w:t>
      </w:r>
      <w:r w:rsidR="0093234E" w:rsidRPr="000F032C">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F032C">
        <w:rPr>
          <w:rFonts w:ascii="Times New Roman" w:hAnsi="Times New Roman" w:cs="Times New Roman"/>
          <w:iCs/>
          <w:sz w:val="24"/>
          <w:szCs w:val="24"/>
        </w:rPr>
        <w:t>(</w:t>
      </w:r>
      <w:r w:rsidR="00E405E7" w:rsidRPr="000F032C">
        <w:rPr>
          <w:rFonts w:ascii="Times New Roman" w:eastAsia="Yu Mincho" w:hAnsi="Times New Roman" w:cs="Times New Roman"/>
          <w:b/>
          <w:iCs/>
          <w:sz w:val="24"/>
          <w:szCs w:val="24"/>
        </w:rPr>
        <w:t>VPĮ 46 straipsnio 4 dalies 5 punktas).</w:t>
      </w:r>
    </w:p>
    <w:p w14:paraId="04876D9D" w14:textId="7E0754D8" w:rsidR="006C0152" w:rsidRPr="000F032C" w:rsidRDefault="000F032C" w:rsidP="00F77A5D">
      <w:pPr>
        <w:spacing w:line="240" w:lineRule="auto"/>
        <w:ind w:firstLine="720"/>
        <w:rPr>
          <w:rFonts w:ascii="Times New Roman" w:eastAsia="Arial" w:hAnsi="Times New Roman" w:cs="Times New Roman"/>
          <w:iCs/>
          <w:sz w:val="24"/>
          <w:szCs w:val="24"/>
        </w:rPr>
      </w:pPr>
      <w:r w:rsidRPr="000F032C">
        <w:rPr>
          <w:rFonts w:ascii="Times New Roman" w:eastAsia="Arial" w:hAnsi="Times New Roman" w:cs="Times New Roman"/>
          <w:iCs/>
          <w:sz w:val="24"/>
          <w:szCs w:val="24"/>
        </w:rPr>
        <w:t>6.</w:t>
      </w:r>
      <w:r w:rsidR="006C0152" w:rsidRPr="000F032C">
        <w:rPr>
          <w:rFonts w:ascii="Times New Roman" w:eastAsia="Arial" w:hAnsi="Times New Roman" w:cs="Times New Roman"/>
          <w:iCs/>
          <w:sz w:val="24"/>
          <w:szCs w:val="24"/>
        </w:rPr>
        <w:t xml:space="preserve"> Pažymų, patvirtinančių pašalinimo pagrindų nebuvimą, gal</w:t>
      </w:r>
      <w:r w:rsidRPr="000F032C">
        <w:rPr>
          <w:rFonts w:ascii="Times New Roman" w:eastAsia="Arial" w:hAnsi="Times New Roman" w:cs="Times New Roman"/>
          <w:iCs/>
          <w:sz w:val="24"/>
          <w:szCs w:val="24"/>
        </w:rPr>
        <w:t>ės</w:t>
      </w:r>
      <w:r w:rsidR="006C0152" w:rsidRPr="000F032C">
        <w:rPr>
          <w:rFonts w:ascii="Times New Roman" w:eastAsia="Arial" w:hAnsi="Times New Roman" w:cs="Times New Roman"/>
          <w:iCs/>
          <w:sz w:val="24"/>
          <w:szCs w:val="24"/>
        </w:rPr>
        <w:t xml:space="preserve"> būti reikalaujama tik turint pagrįstų abejonių dėl tiekėjo patikimumo.</w:t>
      </w:r>
    </w:p>
    <w:p w14:paraId="554C122A" w14:textId="62473C10" w:rsidR="00112F92" w:rsidRPr="000F032C" w:rsidRDefault="00F20FBA" w:rsidP="00F77A5D">
      <w:pPr>
        <w:spacing w:line="240" w:lineRule="auto"/>
        <w:ind w:firstLine="720"/>
        <w:rPr>
          <w:rFonts w:ascii="Times New Roman" w:eastAsia="Arial" w:hAnsi="Times New Roman" w:cs="Times New Roman"/>
          <w:i/>
          <w:color w:val="7030A0"/>
          <w:sz w:val="24"/>
          <w:szCs w:val="24"/>
        </w:rPr>
      </w:pPr>
      <w:r w:rsidRPr="000F032C">
        <w:rPr>
          <w:rFonts w:ascii="Times New Roman" w:eastAsia="Arial" w:hAnsi="Times New Roman" w:cs="Times New Roman"/>
          <w:i/>
          <w:color w:val="7030A0"/>
          <w:sz w:val="24"/>
          <w:szCs w:val="24"/>
        </w:rPr>
        <w:t xml:space="preserve"> </w:t>
      </w:r>
    </w:p>
    <w:p w14:paraId="56E4AF4C" w14:textId="77777777" w:rsidR="007D644F" w:rsidRPr="00307D75" w:rsidRDefault="007D644F" w:rsidP="00F77A5D">
      <w:pPr>
        <w:spacing w:line="240" w:lineRule="auto"/>
        <w:ind w:firstLine="720"/>
        <w:rPr>
          <w:rFonts w:ascii="Times New Roman" w:eastAsia="Arial" w:hAnsi="Times New Roman" w:cs="Times New Roman"/>
          <w:i/>
          <w:color w:val="7030A0"/>
        </w:rPr>
      </w:pPr>
    </w:p>
    <w:p w14:paraId="385FEFC8" w14:textId="77777777" w:rsidR="00112F92" w:rsidRPr="00307D75" w:rsidRDefault="00112F92" w:rsidP="00992F47">
      <w:pPr>
        <w:spacing w:after="160" w:line="276" w:lineRule="auto"/>
        <w:ind w:firstLine="0"/>
        <w:jc w:val="center"/>
        <w:rPr>
          <w:rFonts w:ascii="Times New Roman" w:eastAsia="Arial" w:hAnsi="Times New Roman" w:cs="Times New Roman"/>
          <w:smallCaps/>
        </w:rPr>
      </w:pPr>
      <w:r w:rsidRPr="00307D75">
        <w:rPr>
          <w:rFonts w:ascii="Times New Roman" w:eastAsia="Arial" w:hAnsi="Times New Roman" w:cs="Times New Roman"/>
          <w:smallCaps/>
        </w:rPr>
        <w:t>__________</w:t>
      </w:r>
    </w:p>
    <w:p w14:paraId="537EACFD" w14:textId="77777777" w:rsidR="00112F92" w:rsidRPr="00307D75" w:rsidRDefault="00112F92" w:rsidP="00112F92">
      <w:pPr>
        <w:spacing w:line="200" w:lineRule="auto"/>
        <w:rPr>
          <w:rFonts w:ascii="Times New Roman" w:eastAsia="Arial" w:hAnsi="Times New Roman" w:cs="Times New Roman"/>
        </w:rPr>
      </w:pPr>
      <w:r w:rsidRPr="00307D75">
        <w:rPr>
          <w:rFonts w:ascii="Times New Roman" w:eastAsia="Arial" w:hAnsi="Times New Roman" w:cs="Times New Roman"/>
        </w:rPr>
        <w:br w:type="page"/>
      </w:r>
    </w:p>
    <w:p w14:paraId="3DBF3DE0" w14:textId="070FCAD2" w:rsidR="00112F92" w:rsidRPr="00307D75" w:rsidRDefault="00112F92" w:rsidP="00635C2C">
      <w:pPr>
        <w:spacing w:line="240" w:lineRule="auto"/>
        <w:ind w:left="7314" w:firstLine="0"/>
        <w:jc w:val="right"/>
        <w:rPr>
          <w:rFonts w:ascii="Times New Roman" w:hAnsi="Times New Roman" w:cs="Times New Roman"/>
        </w:rPr>
      </w:pPr>
      <w:r w:rsidRPr="00307D75">
        <w:rPr>
          <w:rFonts w:ascii="Times New Roman" w:hAnsi="Times New Roman" w:cs="Times New Roman"/>
        </w:rPr>
        <w:lastRenderedPageBreak/>
        <w:t xml:space="preserve">Pirkimo sąlygų </w:t>
      </w:r>
      <w:r w:rsidR="00427587">
        <w:rPr>
          <w:rFonts w:ascii="Times New Roman" w:hAnsi="Times New Roman" w:cs="Times New Roman"/>
        </w:rPr>
        <w:t>2</w:t>
      </w:r>
      <w:r w:rsidRPr="00307D75">
        <w:rPr>
          <w:rFonts w:ascii="Times New Roman" w:hAnsi="Times New Roman" w:cs="Times New Roman"/>
        </w:rPr>
        <w:t xml:space="preserve"> priedas </w:t>
      </w:r>
    </w:p>
    <w:p w14:paraId="6CB59DA7" w14:textId="77777777" w:rsidR="00112F92" w:rsidRPr="00307D75" w:rsidRDefault="00112F92" w:rsidP="00112F92">
      <w:pPr>
        <w:spacing w:after="240"/>
        <w:rPr>
          <w:rFonts w:ascii="Times New Roman" w:hAnsi="Times New Roman" w:cs="Times New Roman"/>
          <w:smallCaps/>
          <w:color w:val="404040"/>
          <w:sz w:val="28"/>
          <w:szCs w:val="28"/>
        </w:rPr>
      </w:pPr>
    </w:p>
    <w:p w14:paraId="0E6E035C" w14:textId="2EBFDCC8" w:rsidR="00112F92" w:rsidRPr="00F11A5E" w:rsidRDefault="00112F92" w:rsidP="00112F92">
      <w:pPr>
        <w:spacing w:after="240"/>
        <w:jc w:val="center"/>
        <w:rPr>
          <w:rFonts w:ascii="Times New Roman" w:eastAsia="Arial" w:hAnsi="Times New Roman" w:cs="Times New Roman"/>
          <w:b/>
          <w:bCs/>
          <w:smallCaps/>
          <w:color w:val="404040"/>
          <w:sz w:val="24"/>
          <w:szCs w:val="24"/>
        </w:rPr>
      </w:pPr>
      <w:r w:rsidRPr="00F11A5E">
        <w:rPr>
          <w:rFonts w:ascii="Times New Roman" w:eastAsia="Arial" w:hAnsi="Times New Roman" w:cs="Times New Roman"/>
          <w:b/>
          <w:bCs/>
          <w:smallCaps/>
          <w:color w:val="404040"/>
          <w:sz w:val="24"/>
          <w:szCs w:val="24"/>
        </w:rPr>
        <w:t>TIEKĖJŲ KVALIFIKACIJOS REIKALAVIMAI IR REIKALAVIMAI LAIKYTIS APLINKOS APSAUGOS VADYBOS SISTEMOS STANDARTŲ</w:t>
      </w:r>
    </w:p>
    <w:p w14:paraId="2F237D8B" w14:textId="252821E3" w:rsidR="00112F92" w:rsidRPr="000F032C" w:rsidRDefault="00112F92">
      <w:pPr>
        <w:pStyle w:val="Sraopastraipa"/>
        <w:numPr>
          <w:ilvl w:val="0"/>
          <w:numId w:val="9"/>
        </w:numPr>
        <w:tabs>
          <w:tab w:val="left" w:pos="993"/>
        </w:tabs>
        <w:spacing w:line="240" w:lineRule="auto"/>
        <w:ind w:left="0" w:firstLine="709"/>
        <w:rPr>
          <w:rFonts w:ascii="Times New Roman" w:eastAsia="Arial" w:hAnsi="Times New Roman" w:cs="Times New Roman"/>
          <w:sz w:val="24"/>
          <w:szCs w:val="24"/>
        </w:rPr>
      </w:pPr>
      <w:r w:rsidRPr="000F032C">
        <w:rPr>
          <w:rFonts w:ascii="Times New Roman" w:eastAsia="Arial" w:hAnsi="Times New Roman" w:cs="Times New Roman"/>
          <w:sz w:val="24"/>
          <w:szCs w:val="24"/>
        </w:rPr>
        <w:t xml:space="preserve">Tiekėjo kvalifikacija turi atitikti šiame priede nustatytus reikalavimus kvalifikacijai. </w:t>
      </w:r>
    </w:p>
    <w:tbl>
      <w:tblPr>
        <w:tblStyle w:val="Lentelstinklelis"/>
        <w:tblW w:w="9999" w:type="dxa"/>
        <w:tblInd w:w="0" w:type="dxa"/>
        <w:tblLook w:val="04A0" w:firstRow="1" w:lastRow="0" w:firstColumn="1" w:lastColumn="0" w:noHBand="0" w:noVBand="1"/>
      </w:tblPr>
      <w:tblGrid>
        <w:gridCol w:w="690"/>
        <w:gridCol w:w="3271"/>
        <w:gridCol w:w="3390"/>
        <w:gridCol w:w="2648"/>
      </w:tblGrid>
      <w:tr w:rsidR="00744A56" w14:paraId="2C510A46" w14:textId="77777777" w:rsidTr="00635C2C">
        <w:tc>
          <w:tcPr>
            <w:tcW w:w="690" w:type="dxa"/>
            <w:shd w:val="clear" w:color="auto" w:fill="BDD6EE" w:themeFill="accent5" w:themeFillTint="66"/>
            <w:vAlign w:val="center"/>
          </w:tcPr>
          <w:p w14:paraId="32EDA23D" w14:textId="0D199D65"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Eil. Nr.</w:t>
            </w:r>
          </w:p>
        </w:tc>
        <w:tc>
          <w:tcPr>
            <w:tcW w:w="3271" w:type="dxa"/>
            <w:shd w:val="clear" w:color="auto" w:fill="BDD6EE" w:themeFill="accent5" w:themeFillTint="66"/>
            <w:vAlign w:val="center"/>
          </w:tcPr>
          <w:p w14:paraId="6175BCE0" w14:textId="15B26149"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Kvalifikacijos reikalavimas</w:t>
            </w:r>
          </w:p>
        </w:tc>
        <w:tc>
          <w:tcPr>
            <w:tcW w:w="3390" w:type="dxa"/>
            <w:shd w:val="clear" w:color="auto" w:fill="BDD6EE" w:themeFill="accent5" w:themeFillTint="66"/>
            <w:vAlign w:val="center"/>
          </w:tcPr>
          <w:p w14:paraId="7CDBB87C" w14:textId="5595E4D9"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Atitiktį reikalavimui įrodantys  dokumentai</w:t>
            </w:r>
          </w:p>
        </w:tc>
        <w:tc>
          <w:tcPr>
            <w:tcW w:w="2648" w:type="dxa"/>
            <w:shd w:val="clear" w:color="auto" w:fill="BDD6EE" w:themeFill="accent5" w:themeFillTint="66"/>
          </w:tcPr>
          <w:p w14:paraId="7279313F" w14:textId="77777777" w:rsidR="000F032C" w:rsidRPr="00461A74" w:rsidRDefault="000F032C" w:rsidP="000F032C">
            <w:pPr>
              <w:autoSpaceDE w:val="0"/>
              <w:autoSpaceDN w:val="0"/>
              <w:adjustRightInd w:val="0"/>
              <w:ind w:firstLine="0"/>
              <w:jc w:val="left"/>
              <w:rPr>
                <w:rFonts w:hAnsi="Times New Roman" w:cs="Times New Roman"/>
                <w:b/>
                <w:bCs/>
                <w:color w:val="000000"/>
                <w:sz w:val="22"/>
                <w:szCs w:val="22"/>
              </w:rPr>
            </w:pPr>
            <w:r w:rsidRPr="00461A74">
              <w:rPr>
                <w:rFonts w:hAnsi="Times New Roman" w:cs="Times New Roman"/>
                <w:b/>
                <w:bCs/>
                <w:color w:val="000000"/>
                <w:sz w:val="22"/>
                <w:szCs w:val="22"/>
              </w:rPr>
              <w:t>Subjektas, kuris turi atitikti reikalavimą</w:t>
            </w:r>
          </w:p>
          <w:p w14:paraId="14416875" w14:textId="2FF2EE72" w:rsidR="000F032C" w:rsidRPr="00461A74" w:rsidRDefault="000F032C" w:rsidP="000F032C">
            <w:pPr>
              <w:spacing w:before="60" w:after="60" w:line="256" w:lineRule="auto"/>
              <w:ind w:firstLine="0"/>
              <w:jc w:val="left"/>
              <w:rPr>
                <w:rFonts w:eastAsiaTheme="minorHAnsi" w:hAnsi="Times New Roman" w:cs="Times New Roman"/>
                <w:b/>
                <w:bCs/>
                <w:sz w:val="22"/>
                <w:szCs w:val="22"/>
              </w:rPr>
            </w:pPr>
          </w:p>
        </w:tc>
      </w:tr>
      <w:tr w:rsidR="00744A56" w14:paraId="1470EC85" w14:textId="77777777" w:rsidTr="00635C2C">
        <w:tc>
          <w:tcPr>
            <w:tcW w:w="690" w:type="dxa"/>
          </w:tcPr>
          <w:p w14:paraId="3C03FAFE" w14:textId="6E7D4AB1"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1.</w:t>
            </w:r>
          </w:p>
        </w:tc>
        <w:tc>
          <w:tcPr>
            <w:tcW w:w="9309" w:type="dxa"/>
            <w:gridSpan w:val="3"/>
          </w:tcPr>
          <w:p w14:paraId="18B9369D" w14:textId="543FE40A"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Teisė verstis veikla</w:t>
            </w:r>
          </w:p>
        </w:tc>
      </w:tr>
      <w:tr w:rsidR="00744A56" w14:paraId="17866274" w14:textId="77777777" w:rsidTr="00635C2C">
        <w:tc>
          <w:tcPr>
            <w:tcW w:w="690" w:type="dxa"/>
          </w:tcPr>
          <w:p w14:paraId="4B2E68BB" w14:textId="1B076767" w:rsidR="006240DB" w:rsidRPr="00461A74" w:rsidRDefault="006240DB" w:rsidP="006240DB">
            <w:pPr>
              <w:spacing w:before="60" w:after="60" w:line="256" w:lineRule="auto"/>
              <w:ind w:firstLine="0"/>
              <w:jc w:val="right"/>
              <w:rPr>
                <w:rFonts w:eastAsiaTheme="minorHAnsi" w:hAnsi="Times New Roman" w:cs="Times New Roman"/>
                <w:sz w:val="22"/>
                <w:szCs w:val="22"/>
              </w:rPr>
            </w:pPr>
          </w:p>
        </w:tc>
        <w:tc>
          <w:tcPr>
            <w:tcW w:w="3271" w:type="dxa"/>
          </w:tcPr>
          <w:p w14:paraId="4E74B389" w14:textId="1CE49675" w:rsidR="006240DB" w:rsidRPr="006240DB" w:rsidRDefault="006A4842" w:rsidP="006240DB">
            <w:pPr>
              <w:spacing w:before="60" w:after="60" w:line="256" w:lineRule="auto"/>
              <w:ind w:firstLine="0"/>
              <w:jc w:val="left"/>
              <w:rPr>
                <w:rFonts w:eastAsiaTheme="minorHAnsi" w:hAnsi="Times New Roman" w:cs="Times New Roman"/>
                <w:sz w:val="22"/>
                <w:szCs w:val="22"/>
              </w:rPr>
            </w:pPr>
            <w:r w:rsidRPr="00461A74">
              <w:rPr>
                <w:rFonts w:eastAsiaTheme="minorHAnsi" w:hAnsi="Times New Roman" w:cs="Times New Roman"/>
                <w:sz w:val="22"/>
                <w:szCs w:val="22"/>
              </w:rPr>
              <w:t>NETAIKOMA</w:t>
            </w:r>
          </w:p>
        </w:tc>
        <w:tc>
          <w:tcPr>
            <w:tcW w:w="3390" w:type="dxa"/>
          </w:tcPr>
          <w:p w14:paraId="6E18744B" w14:textId="77777777" w:rsidR="006240DB" w:rsidRPr="006240DB" w:rsidRDefault="006240DB" w:rsidP="006240DB">
            <w:pPr>
              <w:spacing w:before="60" w:after="60" w:line="256" w:lineRule="auto"/>
              <w:ind w:firstLine="0"/>
              <w:jc w:val="left"/>
              <w:rPr>
                <w:rFonts w:eastAsiaTheme="minorHAnsi" w:hAnsi="Times New Roman" w:cs="Times New Roman"/>
                <w:b/>
                <w:bCs/>
                <w:sz w:val="22"/>
                <w:szCs w:val="22"/>
              </w:rPr>
            </w:pPr>
          </w:p>
        </w:tc>
        <w:tc>
          <w:tcPr>
            <w:tcW w:w="2648" w:type="dxa"/>
          </w:tcPr>
          <w:p w14:paraId="3B32662B" w14:textId="37E0F5A4" w:rsidR="006240DB" w:rsidRPr="00E82652" w:rsidRDefault="006240DB" w:rsidP="00E82652">
            <w:pPr>
              <w:ind w:firstLine="0"/>
              <w:rPr>
                <w:rFonts w:hAnsi="Times New Roman" w:cs="Times New Roman"/>
                <w:sz w:val="22"/>
                <w:szCs w:val="22"/>
              </w:rPr>
            </w:pPr>
          </w:p>
        </w:tc>
      </w:tr>
      <w:tr w:rsidR="00744A56" w14:paraId="0292CC06" w14:textId="77777777" w:rsidTr="00635C2C">
        <w:tc>
          <w:tcPr>
            <w:tcW w:w="690" w:type="dxa"/>
          </w:tcPr>
          <w:p w14:paraId="197BC606" w14:textId="0CB7B34D" w:rsidR="006240DB" w:rsidRPr="00461A74" w:rsidRDefault="006240DB" w:rsidP="006240DB">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2.</w:t>
            </w:r>
          </w:p>
        </w:tc>
        <w:tc>
          <w:tcPr>
            <w:tcW w:w="9309" w:type="dxa"/>
            <w:gridSpan w:val="3"/>
          </w:tcPr>
          <w:p w14:paraId="7826C64F" w14:textId="6D96F11C" w:rsidR="006240DB" w:rsidRPr="00461A74" w:rsidRDefault="006240DB" w:rsidP="006240DB">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Finansinis</w:t>
            </w:r>
            <w:r w:rsidRPr="00461A74">
              <w:rPr>
                <w:rFonts w:hAnsi="Times New Roman" w:cs="Times New Roman"/>
                <w:color w:val="000000"/>
                <w:sz w:val="22"/>
                <w:szCs w:val="22"/>
              </w:rPr>
              <w:t xml:space="preserve"> </w:t>
            </w:r>
            <w:r w:rsidRPr="00461A74">
              <w:rPr>
                <w:rFonts w:hAnsi="Times New Roman" w:cs="Times New Roman"/>
                <w:b/>
                <w:bCs/>
                <w:color w:val="000000"/>
                <w:sz w:val="22"/>
                <w:szCs w:val="22"/>
              </w:rPr>
              <w:t>ir ekonominis pajėgumas</w:t>
            </w:r>
          </w:p>
        </w:tc>
      </w:tr>
      <w:tr w:rsidR="00744A56" w14:paraId="2D7D6225" w14:textId="77777777" w:rsidTr="00635C2C">
        <w:tc>
          <w:tcPr>
            <w:tcW w:w="690" w:type="dxa"/>
          </w:tcPr>
          <w:p w14:paraId="54A9B774" w14:textId="0D129E73" w:rsidR="006240DB" w:rsidRPr="00461A74" w:rsidRDefault="006240DB" w:rsidP="006240DB">
            <w:pPr>
              <w:spacing w:before="60" w:after="60" w:line="256" w:lineRule="auto"/>
              <w:ind w:firstLine="0"/>
              <w:jc w:val="right"/>
              <w:rPr>
                <w:rFonts w:eastAsiaTheme="minorHAnsi" w:hAnsi="Times New Roman" w:cs="Times New Roman"/>
                <w:sz w:val="22"/>
                <w:szCs w:val="22"/>
              </w:rPr>
            </w:pPr>
            <w:r w:rsidRPr="00461A74">
              <w:rPr>
                <w:rFonts w:eastAsiaTheme="minorHAnsi" w:hAnsi="Times New Roman" w:cs="Times New Roman"/>
                <w:sz w:val="22"/>
                <w:szCs w:val="22"/>
              </w:rPr>
              <w:t>2.1.</w:t>
            </w:r>
          </w:p>
        </w:tc>
        <w:tc>
          <w:tcPr>
            <w:tcW w:w="3271" w:type="dxa"/>
          </w:tcPr>
          <w:p w14:paraId="0DEFBC9B" w14:textId="0FEBDE8C" w:rsidR="006240DB" w:rsidRPr="00461A74" w:rsidRDefault="006240DB" w:rsidP="006240DB">
            <w:pPr>
              <w:spacing w:before="60" w:after="60" w:line="256" w:lineRule="auto"/>
              <w:ind w:firstLine="0"/>
              <w:jc w:val="left"/>
              <w:rPr>
                <w:rFonts w:eastAsiaTheme="minorHAnsi" w:hAnsi="Times New Roman" w:cs="Times New Roman"/>
                <w:sz w:val="22"/>
                <w:szCs w:val="22"/>
              </w:rPr>
            </w:pPr>
            <w:r w:rsidRPr="00461A74">
              <w:rPr>
                <w:rFonts w:eastAsiaTheme="minorHAnsi" w:hAnsi="Times New Roman" w:cs="Times New Roman"/>
                <w:sz w:val="22"/>
                <w:szCs w:val="22"/>
              </w:rPr>
              <w:t>NETAIKOMA</w:t>
            </w:r>
          </w:p>
        </w:tc>
        <w:tc>
          <w:tcPr>
            <w:tcW w:w="3390" w:type="dxa"/>
          </w:tcPr>
          <w:p w14:paraId="41233A29" w14:textId="77777777" w:rsidR="006240DB" w:rsidRPr="00461A74" w:rsidRDefault="006240DB" w:rsidP="006240DB">
            <w:pPr>
              <w:spacing w:before="60" w:after="60" w:line="256" w:lineRule="auto"/>
              <w:ind w:firstLine="0"/>
              <w:jc w:val="left"/>
              <w:rPr>
                <w:rFonts w:eastAsiaTheme="minorHAnsi" w:hAnsi="Times New Roman" w:cs="Times New Roman"/>
                <w:b/>
                <w:bCs/>
                <w:sz w:val="22"/>
                <w:szCs w:val="22"/>
              </w:rPr>
            </w:pPr>
          </w:p>
        </w:tc>
        <w:tc>
          <w:tcPr>
            <w:tcW w:w="2648" w:type="dxa"/>
          </w:tcPr>
          <w:p w14:paraId="7F7B050B" w14:textId="77777777" w:rsidR="006240DB" w:rsidRPr="00461A74" w:rsidRDefault="006240DB" w:rsidP="006240DB">
            <w:pPr>
              <w:spacing w:before="60" w:after="60" w:line="256" w:lineRule="auto"/>
              <w:ind w:firstLine="0"/>
              <w:jc w:val="left"/>
              <w:rPr>
                <w:rFonts w:eastAsiaTheme="minorHAnsi" w:hAnsi="Times New Roman" w:cs="Times New Roman"/>
                <w:b/>
                <w:bCs/>
                <w:sz w:val="22"/>
                <w:szCs w:val="22"/>
              </w:rPr>
            </w:pPr>
          </w:p>
        </w:tc>
      </w:tr>
      <w:tr w:rsidR="00744A56" w14:paraId="320B3C43" w14:textId="77777777" w:rsidTr="00635C2C">
        <w:tc>
          <w:tcPr>
            <w:tcW w:w="690" w:type="dxa"/>
          </w:tcPr>
          <w:p w14:paraId="534F5876" w14:textId="0D45DC1B" w:rsidR="006240DB" w:rsidRPr="00461A74" w:rsidRDefault="006240DB" w:rsidP="006240DB">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3.</w:t>
            </w:r>
          </w:p>
        </w:tc>
        <w:tc>
          <w:tcPr>
            <w:tcW w:w="9309" w:type="dxa"/>
            <w:gridSpan w:val="3"/>
          </w:tcPr>
          <w:p w14:paraId="35239B58" w14:textId="596D097C" w:rsidR="006240DB" w:rsidRPr="00461A74" w:rsidRDefault="006240DB" w:rsidP="006240DB">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Techninis ir profesinis pajėgumas</w:t>
            </w:r>
          </w:p>
        </w:tc>
      </w:tr>
      <w:tr w:rsidR="005E6EB8" w14:paraId="473CDBF4" w14:textId="77777777" w:rsidTr="00635C2C">
        <w:tc>
          <w:tcPr>
            <w:tcW w:w="690" w:type="dxa"/>
          </w:tcPr>
          <w:p w14:paraId="51751226" w14:textId="33A072B8" w:rsidR="005E6EB8" w:rsidRPr="005E6EB8" w:rsidRDefault="005E6EB8" w:rsidP="005E6EB8">
            <w:pPr>
              <w:spacing w:before="60" w:after="60" w:line="256" w:lineRule="auto"/>
              <w:ind w:firstLine="0"/>
              <w:jc w:val="right"/>
              <w:rPr>
                <w:rFonts w:eastAsiaTheme="minorHAnsi" w:hAnsi="Times New Roman" w:cs="Times New Roman"/>
                <w:sz w:val="22"/>
                <w:szCs w:val="22"/>
              </w:rPr>
            </w:pPr>
            <w:r w:rsidRPr="005E6EB8">
              <w:rPr>
                <w:rFonts w:eastAsiaTheme="minorHAnsi" w:hAnsi="Times New Roman" w:cs="Times New Roman"/>
                <w:sz w:val="22"/>
                <w:szCs w:val="22"/>
              </w:rPr>
              <w:t>3.1.</w:t>
            </w:r>
          </w:p>
        </w:tc>
        <w:tc>
          <w:tcPr>
            <w:tcW w:w="3271" w:type="dxa"/>
          </w:tcPr>
          <w:p w14:paraId="5E99F1B5" w14:textId="23DC8C3A" w:rsidR="005E6EB8" w:rsidRPr="005E6EB8" w:rsidRDefault="005E6EB8" w:rsidP="005E6EB8">
            <w:pPr>
              <w:ind w:firstLine="0"/>
              <w:rPr>
                <w:rFonts w:hAnsi="Times New Roman" w:cs="Times New Roman"/>
                <w:b/>
                <w:bCs/>
                <w:iCs/>
                <w:sz w:val="22"/>
                <w:szCs w:val="22"/>
              </w:rPr>
            </w:pPr>
            <w:r w:rsidRPr="005E6EB8">
              <w:rPr>
                <w:rFonts w:hAnsi="Times New Roman" w:cs="Times New Roman"/>
                <w:sz w:val="22"/>
                <w:szCs w:val="22"/>
              </w:rPr>
              <w:t>Tiekėjas per pas</w:t>
            </w:r>
            <w:r w:rsidR="003432BA">
              <w:rPr>
                <w:rFonts w:hAnsi="Times New Roman" w:cs="Times New Roman"/>
                <w:sz w:val="22"/>
                <w:szCs w:val="22"/>
              </w:rPr>
              <w:t>k</w:t>
            </w:r>
            <w:r w:rsidR="003432BA">
              <w:rPr>
                <w:sz w:val="22"/>
                <w:szCs w:val="22"/>
              </w:rPr>
              <w:t xml:space="preserve">utinius </w:t>
            </w:r>
            <w:r w:rsidRPr="005E6EB8">
              <w:rPr>
                <w:rFonts w:hAnsi="Times New Roman" w:cs="Times New Roman"/>
                <w:sz w:val="22"/>
                <w:szCs w:val="22"/>
              </w:rPr>
              <w:t xml:space="preserve">3 (tris) metus </w:t>
            </w:r>
            <w:r w:rsidR="003432BA">
              <w:rPr>
                <w:rFonts w:hAnsi="Times New Roman" w:cs="Times New Roman"/>
                <w:sz w:val="22"/>
                <w:szCs w:val="22"/>
              </w:rPr>
              <w:t>iki pasiūlymų pateikimo termino pabaigos pagal</w:t>
            </w:r>
            <w:r w:rsidRPr="005E6EB8">
              <w:rPr>
                <w:rFonts w:hAnsi="Times New Roman" w:cs="Times New Roman"/>
                <w:sz w:val="22"/>
                <w:szCs w:val="22"/>
              </w:rPr>
              <w:t xml:space="preserve"> vieną ar daugiau </w:t>
            </w:r>
            <w:r w:rsidR="003432BA">
              <w:rPr>
                <w:rFonts w:hAnsi="Times New Roman" w:cs="Times New Roman"/>
                <w:sz w:val="22"/>
                <w:szCs w:val="22"/>
              </w:rPr>
              <w:t xml:space="preserve">sutarčių yra savo jėgomis pristatęs </w:t>
            </w:r>
            <w:r w:rsidRPr="005E6EB8">
              <w:rPr>
                <w:rFonts w:hAnsi="Times New Roman" w:cs="Times New Roman"/>
                <w:sz w:val="22"/>
                <w:szCs w:val="22"/>
              </w:rPr>
              <w:t xml:space="preserve">panašių prekių (atliekų surinkimo konteinerių), </w:t>
            </w:r>
            <w:r w:rsidRPr="00456C93">
              <w:rPr>
                <w:rFonts w:hAnsi="Times New Roman" w:cs="Times New Roman"/>
                <w:sz w:val="22"/>
                <w:szCs w:val="22"/>
              </w:rPr>
              <w:t xml:space="preserve">kurių bendra </w:t>
            </w:r>
            <w:r w:rsidRPr="00CF7323">
              <w:rPr>
                <w:rFonts w:hAnsi="Times New Roman" w:cs="Times New Roman"/>
                <w:sz w:val="22"/>
                <w:szCs w:val="22"/>
              </w:rPr>
              <w:t xml:space="preserve">vertė ne mažesnė nei </w:t>
            </w:r>
            <w:r w:rsidR="0025152D" w:rsidRPr="00CF7323">
              <w:rPr>
                <w:rFonts w:hAnsi="Times New Roman" w:cs="Times New Roman"/>
                <w:b/>
                <w:bCs/>
                <w:sz w:val="22"/>
                <w:szCs w:val="22"/>
              </w:rPr>
              <w:t>1</w:t>
            </w:r>
            <w:r w:rsidR="00E647E7" w:rsidRPr="00CF7323">
              <w:rPr>
                <w:rFonts w:hAnsi="Times New Roman" w:cs="Times New Roman"/>
                <w:b/>
                <w:bCs/>
                <w:sz w:val="22"/>
                <w:szCs w:val="22"/>
              </w:rPr>
              <w:t>2 460</w:t>
            </w:r>
            <w:r w:rsidRPr="00CF7323">
              <w:rPr>
                <w:rFonts w:hAnsi="Times New Roman" w:cs="Times New Roman"/>
                <w:b/>
                <w:bCs/>
                <w:sz w:val="22"/>
                <w:szCs w:val="22"/>
              </w:rPr>
              <w:t>,00 Eur be PVM</w:t>
            </w:r>
            <w:r w:rsidRPr="00CF7323">
              <w:rPr>
                <w:rFonts w:hAnsi="Times New Roman" w:cs="Times New Roman"/>
                <w:sz w:val="22"/>
                <w:szCs w:val="22"/>
              </w:rPr>
              <w:t>.</w:t>
            </w:r>
            <w:r w:rsidRPr="005E6EB8">
              <w:rPr>
                <w:rFonts w:hAnsi="Times New Roman" w:cs="Times New Roman"/>
                <w:sz w:val="22"/>
                <w:szCs w:val="22"/>
              </w:rPr>
              <w:t xml:space="preserve"> </w:t>
            </w:r>
          </w:p>
          <w:p w14:paraId="48821CEC" w14:textId="77777777" w:rsidR="005E6EB8" w:rsidRDefault="005E6EB8" w:rsidP="005E6EB8">
            <w:pPr>
              <w:ind w:firstLine="0"/>
              <w:rPr>
                <w:rFonts w:hAnsi="Times New Roman" w:cs="Times New Roman"/>
                <w:color w:val="000000"/>
                <w:sz w:val="22"/>
                <w:szCs w:val="22"/>
              </w:rPr>
            </w:pPr>
          </w:p>
          <w:p w14:paraId="4D58A8C2" w14:textId="0CCD35D5" w:rsidR="00540B31" w:rsidRPr="00540B31" w:rsidRDefault="00540B31" w:rsidP="005E6EB8">
            <w:pPr>
              <w:ind w:firstLine="0"/>
              <w:rPr>
                <w:rFonts w:hAnsi="Times New Roman" w:cs="Times New Roman"/>
                <w:i/>
                <w:iCs/>
                <w:color w:val="000000"/>
                <w:sz w:val="22"/>
                <w:szCs w:val="22"/>
              </w:rPr>
            </w:pPr>
            <w:r w:rsidRPr="00540B31">
              <w:rPr>
                <w:rFonts w:hAnsi="Times New Roman" w:cs="Times New Roman"/>
                <w:i/>
                <w:iCs/>
                <w:color w:val="000000"/>
                <w:sz w:val="22"/>
                <w:szCs w:val="22"/>
              </w:rPr>
              <w:t>Pastaba.</w:t>
            </w:r>
          </w:p>
          <w:p w14:paraId="13460E4E" w14:textId="00F22974" w:rsidR="00540B31" w:rsidRPr="005E6EB8" w:rsidRDefault="00540B31" w:rsidP="005E6EB8">
            <w:pPr>
              <w:ind w:firstLine="0"/>
              <w:rPr>
                <w:rFonts w:hAnsi="Times New Roman" w:cs="Times New Roman"/>
                <w:color w:val="000000"/>
                <w:sz w:val="22"/>
                <w:szCs w:val="22"/>
              </w:rPr>
            </w:pPr>
            <w:r w:rsidRPr="00540B31">
              <w:rPr>
                <w:rFonts w:hAnsi="Times New Roman" w:cs="Times New Roman"/>
                <w:i/>
                <w:iCs/>
                <w:color w:val="000000"/>
                <w:sz w:val="22"/>
                <w:szCs w:val="22"/>
              </w:rPr>
              <w:t>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tc>
        <w:tc>
          <w:tcPr>
            <w:tcW w:w="3390" w:type="dxa"/>
          </w:tcPr>
          <w:p w14:paraId="76F20C71" w14:textId="4BCA230B" w:rsidR="005E6EB8" w:rsidRPr="00724F7D" w:rsidRDefault="005571DC" w:rsidP="005E6EB8">
            <w:pPr>
              <w:autoSpaceDE w:val="0"/>
              <w:autoSpaceDN w:val="0"/>
              <w:ind w:firstLine="0"/>
              <w:rPr>
                <w:rFonts w:hAnsi="Times New Roman" w:cs="Times New Roman"/>
                <w:sz w:val="22"/>
                <w:szCs w:val="22"/>
              </w:rPr>
            </w:pPr>
            <w:r w:rsidRPr="00724F7D">
              <w:rPr>
                <w:rFonts w:hAnsi="Times New Roman" w:cs="Times New Roman"/>
                <w:color w:val="000000"/>
                <w:sz w:val="22"/>
                <w:szCs w:val="22"/>
              </w:rPr>
              <w:t xml:space="preserve">Pateikiamas įvykdytų sutarčių sąrašas,  specialiųjų pirkimo sąlygų 8 priedas, </w:t>
            </w:r>
            <w:r w:rsidR="005E6EB8" w:rsidRPr="00724F7D">
              <w:rPr>
                <w:rFonts w:hAnsi="Times New Roman" w:cs="Times New Roman"/>
                <w:sz w:val="22"/>
                <w:szCs w:val="22"/>
              </w:rPr>
              <w:t xml:space="preserve"> kuriame nurodyta: </w:t>
            </w:r>
          </w:p>
          <w:p w14:paraId="6F8BE30D" w14:textId="59011A53" w:rsidR="005E6EB8" w:rsidRPr="00724F7D" w:rsidRDefault="005D07F9" w:rsidP="005E6EB8">
            <w:pPr>
              <w:autoSpaceDE w:val="0"/>
              <w:autoSpaceDN w:val="0"/>
              <w:ind w:firstLine="0"/>
              <w:rPr>
                <w:rFonts w:hAnsi="Times New Roman" w:cs="Times New Roman"/>
                <w:color w:val="000000"/>
                <w:sz w:val="22"/>
                <w:szCs w:val="22"/>
              </w:rPr>
            </w:pPr>
            <w:r>
              <w:rPr>
                <w:rFonts w:hAnsi="Times New Roman" w:cs="Times New Roman"/>
                <w:color w:val="000000"/>
                <w:sz w:val="22"/>
                <w:szCs w:val="22"/>
              </w:rPr>
              <w:t>1</w:t>
            </w:r>
            <w:r w:rsidR="005E6EB8" w:rsidRPr="00724F7D">
              <w:rPr>
                <w:rFonts w:hAnsi="Times New Roman" w:cs="Times New Roman"/>
                <w:color w:val="000000"/>
                <w:sz w:val="22"/>
                <w:szCs w:val="22"/>
              </w:rPr>
              <w:t xml:space="preserve">. sutarties pavadinimas </w:t>
            </w:r>
            <w:r w:rsidR="00967C9A">
              <w:rPr>
                <w:rFonts w:hAnsi="Times New Roman" w:cs="Times New Roman"/>
                <w:color w:val="000000"/>
                <w:sz w:val="22"/>
                <w:szCs w:val="22"/>
              </w:rPr>
              <w:t>ir</w:t>
            </w:r>
            <w:r w:rsidR="005E6EB8" w:rsidRPr="00724F7D">
              <w:rPr>
                <w:rFonts w:hAnsi="Times New Roman" w:cs="Times New Roman"/>
                <w:color w:val="000000"/>
                <w:sz w:val="22"/>
                <w:szCs w:val="22"/>
              </w:rPr>
              <w:t xml:space="preserve"> trumpas aprašymas;</w:t>
            </w:r>
          </w:p>
          <w:p w14:paraId="64925146" w14:textId="4D9821D0" w:rsidR="005E6EB8" w:rsidRPr="00724F7D" w:rsidRDefault="005D07F9" w:rsidP="005E6EB8">
            <w:pPr>
              <w:autoSpaceDE w:val="0"/>
              <w:autoSpaceDN w:val="0"/>
              <w:ind w:firstLine="0"/>
              <w:rPr>
                <w:rFonts w:hAnsi="Times New Roman" w:cs="Times New Roman"/>
                <w:color w:val="000000"/>
                <w:sz w:val="22"/>
                <w:szCs w:val="22"/>
              </w:rPr>
            </w:pPr>
            <w:r>
              <w:rPr>
                <w:rFonts w:hAnsi="Times New Roman" w:cs="Times New Roman"/>
                <w:color w:val="000000"/>
                <w:sz w:val="22"/>
                <w:szCs w:val="22"/>
              </w:rPr>
              <w:t>2</w:t>
            </w:r>
            <w:r w:rsidR="005E6EB8" w:rsidRPr="00724F7D">
              <w:rPr>
                <w:rFonts w:hAnsi="Times New Roman" w:cs="Times New Roman"/>
                <w:color w:val="000000"/>
                <w:sz w:val="22"/>
                <w:szCs w:val="22"/>
              </w:rPr>
              <w:t>. sutarties vertė (Eur be PVM);</w:t>
            </w:r>
          </w:p>
          <w:p w14:paraId="3EE92CFB" w14:textId="6110FF48" w:rsidR="005D07F9" w:rsidRPr="00724F7D" w:rsidRDefault="005D07F9" w:rsidP="005D07F9">
            <w:pPr>
              <w:autoSpaceDE w:val="0"/>
              <w:autoSpaceDN w:val="0"/>
              <w:ind w:firstLine="0"/>
              <w:rPr>
                <w:rFonts w:hAnsi="Times New Roman" w:cs="Times New Roman"/>
                <w:color w:val="000000"/>
                <w:sz w:val="22"/>
                <w:szCs w:val="22"/>
              </w:rPr>
            </w:pPr>
            <w:r>
              <w:rPr>
                <w:rFonts w:hAnsi="Times New Roman" w:cs="Times New Roman"/>
                <w:color w:val="000000"/>
                <w:sz w:val="22"/>
                <w:szCs w:val="22"/>
              </w:rPr>
              <w:t>3</w:t>
            </w:r>
            <w:r w:rsidRPr="00724F7D">
              <w:rPr>
                <w:rFonts w:hAnsi="Times New Roman" w:cs="Times New Roman"/>
                <w:color w:val="000000"/>
                <w:sz w:val="22"/>
                <w:szCs w:val="22"/>
              </w:rPr>
              <w:t>. sutarties vykdymo pradžia ir pabaiga (mėnesių tikslumu);</w:t>
            </w:r>
          </w:p>
          <w:p w14:paraId="5C44C577" w14:textId="4AE701A5" w:rsidR="005E6EB8" w:rsidRPr="00724F7D" w:rsidRDefault="005E6EB8" w:rsidP="005E6EB8">
            <w:pPr>
              <w:autoSpaceDE w:val="0"/>
              <w:autoSpaceDN w:val="0"/>
              <w:ind w:firstLine="0"/>
              <w:rPr>
                <w:rFonts w:hAnsi="Times New Roman" w:cs="Times New Roman"/>
                <w:color w:val="000000"/>
                <w:sz w:val="22"/>
                <w:szCs w:val="22"/>
              </w:rPr>
            </w:pPr>
            <w:r w:rsidRPr="00724F7D">
              <w:rPr>
                <w:rFonts w:hAnsi="Times New Roman" w:cs="Times New Roman"/>
                <w:color w:val="000000"/>
                <w:sz w:val="22"/>
                <w:szCs w:val="22"/>
              </w:rPr>
              <w:t>4. užsakovo (tiek viešo, tiek privataus) identifikavimo duomenys: pavadinimas, adresas, telefonas, el. paštas, kontaktinis asmuo ir kt.</w:t>
            </w:r>
          </w:p>
          <w:p w14:paraId="6C62187E" w14:textId="77777777" w:rsidR="005E6EB8" w:rsidRPr="00724F7D" w:rsidRDefault="005E6EB8" w:rsidP="005E6EB8">
            <w:pPr>
              <w:autoSpaceDE w:val="0"/>
              <w:autoSpaceDN w:val="0"/>
              <w:ind w:firstLine="0"/>
              <w:rPr>
                <w:rFonts w:hAnsi="Times New Roman" w:cs="Times New Roman"/>
                <w:color w:val="000000"/>
                <w:sz w:val="22"/>
                <w:szCs w:val="22"/>
              </w:rPr>
            </w:pPr>
          </w:p>
          <w:p w14:paraId="019F794B" w14:textId="5B3272ED" w:rsidR="005E6EB8" w:rsidRPr="00724F7D" w:rsidRDefault="005E6EB8" w:rsidP="007B4945">
            <w:pPr>
              <w:autoSpaceDE w:val="0"/>
              <w:autoSpaceDN w:val="0"/>
              <w:ind w:firstLine="0"/>
              <w:rPr>
                <w:rFonts w:eastAsiaTheme="minorHAnsi" w:hAnsi="Times New Roman" w:cs="Times New Roman"/>
                <w:b/>
                <w:bCs/>
                <w:sz w:val="22"/>
                <w:szCs w:val="22"/>
              </w:rPr>
            </w:pPr>
            <w:r w:rsidRPr="00724F7D">
              <w:rPr>
                <w:rFonts w:hAnsi="Times New Roman" w:cs="Times New Roman"/>
                <w:color w:val="000000"/>
                <w:sz w:val="22"/>
                <w:szCs w:val="22"/>
              </w:rPr>
              <w:t>Užsakovų pažymos, kuriose būtų nurodytos prekių bendros sumos, datos</w:t>
            </w:r>
            <w:r w:rsidR="00234626">
              <w:rPr>
                <w:rFonts w:hAnsi="Times New Roman" w:cs="Times New Roman"/>
                <w:color w:val="000000"/>
                <w:sz w:val="22"/>
                <w:szCs w:val="22"/>
              </w:rPr>
              <w:t xml:space="preserve"> ir vieta</w:t>
            </w:r>
            <w:r w:rsidRPr="00724F7D">
              <w:rPr>
                <w:rFonts w:hAnsi="Times New Roman" w:cs="Times New Roman"/>
                <w:color w:val="000000"/>
                <w:sz w:val="22"/>
                <w:szCs w:val="22"/>
              </w:rPr>
              <w:t>, prekių gavėjai, ar prekės buvo pristatytos</w:t>
            </w:r>
            <w:r w:rsidR="00363396">
              <w:rPr>
                <w:rFonts w:hAnsi="Times New Roman" w:cs="Times New Roman"/>
                <w:color w:val="000000"/>
                <w:sz w:val="22"/>
                <w:szCs w:val="22"/>
              </w:rPr>
              <w:t xml:space="preserve"> </w:t>
            </w:r>
            <w:r w:rsidR="00234626">
              <w:rPr>
                <w:rFonts w:hAnsi="Times New Roman" w:cs="Times New Roman"/>
                <w:color w:val="000000"/>
                <w:sz w:val="22"/>
                <w:szCs w:val="22"/>
              </w:rPr>
              <w:t xml:space="preserve">tinkamai. </w:t>
            </w:r>
          </w:p>
        </w:tc>
        <w:tc>
          <w:tcPr>
            <w:tcW w:w="2648" w:type="dxa"/>
          </w:tcPr>
          <w:p w14:paraId="1F216696" w14:textId="42376BB3" w:rsidR="005E6EB8" w:rsidRPr="005E6EB8" w:rsidRDefault="005E6EB8" w:rsidP="005E6EB8">
            <w:pPr>
              <w:ind w:firstLine="0"/>
              <w:rPr>
                <w:rFonts w:hAnsi="Times New Roman" w:cs="Times New Roman"/>
                <w:color w:val="000000"/>
                <w:sz w:val="22"/>
                <w:szCs w:val="22"/>
              </w:rPr>
            </w:pPr>
            <w:r w:rsidRPr="005E6EB8">
              <w:rPr>
                <w:rFonts w:hAnsi="Times New Roman" w:cs="Times New Roman"/>
                <w:color w:val="000000"/>
                <w:sz w:val="22"/>
                <w:szCs w:val="22"/>
              </w:rPr>
              <w:t xml:space="preserve">Jeigu pasiūlymą teikia </w:t>
            </w:r>
            <w:r w:rsidRPr="005E6EB8">
              <w:rPr>
                <w:rFonts w:hAnsi="Times New Roman" w:cs="Times New Roman"/>
                <w:b/>
                <w:color w:val="000000"/>
                <w:sz w:val="22"/>
                <w:szCs w:val="22"/>
              </w:rPr>
              <w:t>ūkio subjektų grupė</w:t>
            </w:r>
            <w:r w:rsidRPr="005E6EB8">
              <w:rPr>
                <w:rFonts w:hAnsi="Times New Roman" w:cs="Times New Roman"/>
                <w:color w:val="000000"/>
                <w:sz w:val="22"/>
                <w:szCs w:val="22"/>
              </w:rPr>
              <w:t xml:space="preserve"> – reikalavimą turi atitikti visi ūkio subjektų grupės nariai kartu (ūkio subjektų grupės narių turima patirtis sumuojama), atsižvelgiant į jų prisiimamus įsipareigojimus;</w:t>
            </w:r>
          </w:p>
          <w:p w14:paraId="5F694D80" w14:textId="3DDCE2E6" w:rsidR="005E6EB8" w:rsidRPr="005E6EB8" w:rsidRDefault="005E6EB8" w:rsidP="005E6EB8">
            <w:pPr>
              <w:ind w:firstLine="0"/>
              <w:rPr>
                <w:rFonts w:hAnsi="Times New Roman" w:cs="Times New Roman"/>
                <w:color w:val="000000"/>
                <w:sz w:val="22"/>
                <w:szCs w:val="22"/>
              </w:rPr>
            </w:pPr>
            <w:r w:rsidRPr="005E6EB8">
              <w:rPr>
                <w:rFonts w:hAnsi="Times New Roman" w:cs="Times New Roman"/>
                <w:color w:val="000000"/>
                <w:sz w:val="22"/>
                <w:szCs w:val="22"/>
              </w:rPr>
              <w:t xml:space="preserve">Tiekėjas gali remtis </w:t>
            </w:r>
            <w:r w:rsidRPr="005E6EB8">
              <w:rPr>
                <w:rFonts w:hAnsi="Times New Roman" w:cs="Times New Roman"/>
                <w:b/>
                <w:color w:val="000000"/>
                <w:sz w:val="22"/>
                <w:szCs w:val="22"/>
              </w:rPr>
              <w:t>kitų ūkio subjektų</w:t>
            </w:r>
            <w:r w:rsidRPr="005E6EB8">
              <w:rPr>
                <w:rFonts w:hAnsi="Times New Roman" w:cs="Times New Roman"/>
                <w:color w:val="000000"/>
                <w:sz w:val="22"/>
                <w:szCs w:val="22"/>
              </w:rPr>
              <w:t xml:space="preserve"> pajėgumais tik tuo atveju, jeigu tie subjektai patys vykdys tą pirkimo sutarties dalį, kuriai reikia jų turimų pajėgumų;</w:t>
            </w:r>
          </w:p>
          <w:p w14:paraId="5DFCD323" w14:textId="7985D7AD" w:rsidR="005E6EB8" w:rsidRPr="00D45D4E" w:rsidRDefault="00B1405A" w:rsidP="005E6EB8">
            <w:pPr>
              <w:spacing w:before="60" w:after="60" w:line="256" w:lineRule="auto"/>
              <w:ind w:firstLine="0"/>
              <w:jc w:val="left"/>
              <w:rPr>
                <w:rFonts w:eastAsiaTheme="minorHAnsi" w:hAnsi="Times New Roman" w:cs="Times New Roman"/>
                <w:b/>
                <w:bCs/>
                <w:sz w:val="22"/>
                <w:szCs w:val="22"/>
              </w:rPr>
            </w:pPr>
            <w:r>
              <w:rPr>
                <w:rFonts w:hAnsi="Times New Roman" w:cs="Times New Roman"/>
                <w:b/>
                <w:color w:val="000000"/>
                <w:sz w:val="22"/>
                <w:szCs w:val="22"/>
              </w:rPr>
              <w:t>S</w:t>
            </w:r>
            <w:r w:rsidR="005E6EB8" w:rsidRPr="005E6EB8">
              <w:rPr>
                <w:rFonts w:hAnsi="Times New Roman" w:cs="Times New Roman"/>
                <w:b/>
                <w:color w:val="000000"/>
                <w:sz w:val="22"/>
                <w:szCs w:val="22"/>
              </w:rPr>
              <w:t>ubtiekėjams</w:t>
            </w:r>
            <w:r w:rsidR="005E6EB8" w:rsidRPr="005E6EB8">
              <w:rPr>
                <w:rFonts w:hAnsi="Times New Roman" w:cs="Times New Roman"/>
                <w:color w:val="000000"/>
                <w:sz w:val="22"/>
                <w:szCs w:val="22"/>
              </w:rPr>
              <w:t xml:space="preserve"> šis reikalavimas nenustatomas.</w:t>
            </w:r>
          </w:p>
        </w:tc>
      </w:tr>
      <w:tr w:rsidR="005E6EB8" w14:paraId="1E0953FE" w14:textId="77777777" w:rsidTr="00635C2C">
        <w:tc>
          <w:tcPr>
            <w:tcW w:w="690" w:type="dxa"/>
          </w:tcPr>
          <w:p w14:paraId="304B0AA7" w14:textId="6E55C92E" w:rsidR="005E6EB8" w:rsidRPr="00461A74" w:rsidRDefault="005E6EB8" w:rsidP="005E6EB8">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4.</w:t>
            </w:r>
          </w:p>
        </w:tc>
        <w:tc>
          <w:tcPr>
            <w:tcW w:w="9309" w:type="dxa"/>
            <w:gridSpan w:val="3"/>
          </w:tcPr>
          <w:p w14:paraId="33715652" w14:textId="3708217B" w:rsidR="005E6EB8" w:rsidRPr="00461A74" w:rsidRDefault="005E6EB8" w:rsidP="005E6EB8">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Aplinkos apsaugos vadybos priemonės:</w:t>
            </w:r>
          </w:p>
        </w:tc>
      </w:tr>
      <w:tr w:rsidR="005E6EB8" w14:paraId="64FCCCF6" w14:textId="77777777" w:rsidTr="00635C2C">
        <w:tc>
          <w:tcPr>
            <w:tcW w:w="690" w:type="dxa"/>
          </w:tcPr>
          <w:p w14:paraId="57DF213F" w14:textId="5AAE5A00" w:rsidR="005E6EB8" w:rsidRPr="00461A74" w:rsidRDefault="005E6EB8" w:rsidP="005E6EB8">
            <w:pPr>
              <w:spacing w:before="60" w:after="60" w:line="256" w:lineRule="auto"/>
              <w:ind w:firstLine="0"/>
              <w:jc w:val="right"/>
              <w:rPr>
                <w:rFonts w:eastAsiaTheme="minorHAnsi" w:hAnsi="Times New Roman" w:cs="Times New Roman"/>
                <w:sz w:val="22"/>
                <w:szCs w:val="22"/>
              </w:rPr>
            </w:pPr>
            <w:r w:rsidRPr="00461A74">
              <w:rPr>
                <w:rFonts w:eastAsiaTheme="minorHAnsi" w:hAnsi="Times New Roman" w:cs="Times New Roman"/>
                <w:sz w:val="22"/>
                <w:szCs w:val="22"/>
              </w:rPr>
              <w:t>4.1.</w:t>
            </w:r>
          </w:p>
        </w:tc>
        <w:tc>
          <w:tcPr>
            <w:tcW w:w="3271" w:type="dxa"/>
          </w:tcPr>
          <w:p w14:paraId="260B45C8" w14:textId="1F81C7D9" w:rsidR="005E6EB8" w:rsidRPr="00461A74" w:rsidRDefault="005E6EB8" w:rsidP="005E6EB8">
            <w:pPr>
              <w:spacing w:before="60" w:after="60" w:line="256" w:lineRule="auto"/>
              <w:ind w:firstLine="0"/>
              <w:jc w:val="left"/>
              <w:rPr>
                <w:rFonts w:eastAsiaTheme="minorHAnsi" w:hAnsi="Times New Roman" w:cs="Times New Roman"/>
                <w:sz w:val="22"/>
                <w:szCs w:val="22"/>
              </w:rPr>
            </w:pPr>
            <w:r w:rsidRPr="00461A74">
              <w:rPr>
                <w:rFonts w:eastAsiaTheme="minorHAnsi" w:hAnsi="Times New Roman" w:cs="Times New Roman"/>
                <w:sz w:val="22"/>
                <w:szCs w:val="22"/>
              </w:rPr>
              <w:t>NETAIKOMA</w:t>
            </w:r>
          </w:p>
        </w:tc>
        <w:tc>
          <w:tcPr>
            <w:tcW w:w="3390" w:type="dxa"/>
          </w:tcPr>
          <w:p w14:paraId="1980BF9B" w14:textId="77777777" w:rsidR="005E6EB8" w:rsidRPr="00461A74" w:rsidRDefault="005E6EB8" w:rsidP="005E6EB8">
            <w:pPr>
              <w:spacing w:before="60" w:after="60" w:line="256" w:lineRule="auto"/>
              <w:ind w:firstLine="0"/>
              <w:jc w:val="left"/>
              <w:rPr>
                <w:rFonts w:eastAsiaTheme="minorHAnsi" w:hAnsi="Times New Roman" w:cs="Times New Roman"/>
                <w:b/>
                <w:bCs/>
                <w:sz w:val="22"/>
                <w:szCs w:val="22"/>
              </w:rPr>
            </w:pPr>
          </w:p>
        </w:tc>
        <w:tc>
          <w:tcPr>
            <w:tcW w:w="2648" w:type="dxa"/>
          </w:tcPr>
          <w:p w14:paraId="7B436EC1" w14:textId="77777777" w:rsidR="005E6EB8" w:rsidRPr="00461A74" w:rsidRDefault="005E6EB8" w:rsidP="005E6EB8">
            <w:pPr>
              <w:spacing w:before="60" w:after="60" w:line="256" w:lineRule="auto"/>
              <w:ind w:firstLine="0"/>
              <w:jc w:val="left"/>
              <w:rPr>
                <w:rFonts w:eastAsiaTheme="minorHAnsi" w:hAnsi="Times New Roman" w:cs="Times New Roman"/>
                <w:b/>
                <w:bCs/>
                <w:sz w:val="22"/>
                <w:szCs w:val="22"/>
              </w:rPr>
            </w:pPr>
          </w:p>
        </w:tc>
      </w:tr>
    </w:tbl>
    <w:p w14:paraId="3973DC0B" w14:textId="77777777" w:rsidR="007C483C" w:rsidRDefault="007C483C" w:rsidP="00427587">
      <w:pPr>
        <w:spacing w:before="60" w:after="60" w:line="256" w:lineRule="auto"/>
        <w:ind w:firstLine="0"/>
        <w:rPr>
          <w:rFonts w:ascii="Times New Roman" w:eastAsiaTheme="minorHAnsi" w:hAnsi="Times New Roman" w:cs="Times New Roman"/>
          <w:b/>
          <w:bCs/>
        </w:rPr>
      </w:pPr>
    </w:p>
    <w:p w14:paraId="098BE081" w14:textId="133A66B5" w:rsidR="00CF59FB" w:rsidRPr="00CF59FB" w:rsidRDefault="00CF59FB">
      <w:pPr>
        <w:pStyle w:val="Sraopastraipa"/>
        <w:numPr>
          <w:ilvl w:val="0"/>
          <w:numId w:val="9"/>
        </w:numPr>
        <w:autoSpaceDN w:val="0"/>
        <w:spacing w:line="20" w:lineRule="atLeast"/>
        <w:ind w:left="0" w:firstLine="0"/>
        <w:rPr>
          <w:rFonts w:ascii="Times New Roman" w:hAnsi="Times New Roman" w:cs="Times New Roman"/>
          <w:sz w:val="24"/>
          <w:szCs w:val="24"/>
        </w:rPr>
      </w:pPr>
      <w:r w:rsidRPr="00CF59FB">
        <w:rPr>
          <w:rFonts w:ascii="Times New Roman" w:hAnsi="Times New Roman" w:cs="Times New Roman"/>
          <w:sz w:val="24"/>
          <w:szCs w:val="24"/>
        </w:rPr>
        <w:t>Perkančioji organizacija nereikalauja, kad tiekėjai laikytųsi kokybės vadybos sistemos ir (arba) aplinkos apsaugos vadybos sistemos standartų.</w:t>
      </w:r>
    </w:p>
    <w:p w14:paraId="37850ACF" w14:textId="77777777" w:rsidR="00427587" w:rsidRDefault="00427587" w:rsidP="00427587">
      <w:pPr>
        <w:spacing w:before="60" w:after="60" w:line="256" w:lineRule="auto"/>
        <w:ind w:firstLine="0"/>
        <w:rPr>
          <w:rFonts w:ascii="Times New Roman" w:eastAsiaTheme="minorHAnsi" w:hAnsi="Times New Roman" w:cs="Times New Roman"/>
          <w:b/>
          <w:bCs/>
        </w:rPr>
      </w:pPr>
    </w:p>
    <w:p w14:paraId="3F52679F" w14:textId="5BE77E9C" w:rsidR="00427587" w:rsidRPr="00307D75" w:rsidRDefault="00427587" w:rsidP="00427587">
      <w:pPr>
        <w:spacing w:before="60" w:after="60" w:line="256" w:lineRule="auto"/>
        <w:ind w:firstLine="0"/>
        <w:rPr>
          <w:rFonts w:ascii="Times New Roman" w:eastAsiaTheme="minorHAnsi" w:hAnsi="Times New Roman" w:cs="Times New Roman"/>
          <w:b/>
          <w:bCs/>
        </w:rPr>
        <w:sectPr w:rsidR="00427587" w:rsidRPr="00307D75" w:rsidSect="009F169C">
          <w:headerReference w:type="first" r:id="rId14"/>
          <w:pgSz w:w="12240" w:h="15840"/>
          <w:pgMar w:top="1134" w:right="567" w:bottom="1134" w:left="1418" w:header="720" w:footer="720" w:gutter="0"/>
          <w:pgNumType w:start="0"/>
          <w:cols w:space="720"/>
          <w:titlePg/>
          <w:docGrid w:linePitch="360"/>
        </w:sectPr>
      </w:pPr>
    </w:p>
    <w:p w14:paraId="6BCC2113" w14:textId="2A53EE43" w:rsidR="00CB5907" w:rsidRDefault="00DE051B" w:rsidP="00635C2C">
      <w:pPr>
        <w:spacing w:line="240" w:lineRule="auto"/>
        <w:ind w:left="7314" w:firstLine="0"/>
        <w:jc w:val="right"/>
        <w:rPr>
          <w:rFonts w:ascii="Times New Roman" w:hAnsi="Times New Roman" w:cs="Times New Roman"/>
        </w:rPr>
      </w:pPr>
      <w:bookmarkStart w:id="35" w:name="_heading=h.26in1rg" w:colFirst="0" w:colLast="0"/>
      <w:bookmarkStart w:id="36" w:name="_Ref38539939"/>
      <w:bookmarkStart w:id="37" w:name="_Ref38541068"/>
      <w:bookmarkStart w:id="38" w:name="_Ref38885053"/>
      <w:bookmarkStart w:id="39" w:name="_Ref38899023"/>
      <w:bookmarkStart w:id="40" w:name="_Toc48053185"/>
      <w:bookmarkStart w:id="41" w:name="_Toc85706891"/>
      <w:bookmarkStart w:id="42" w:name="_Hlk86837214"/>
      <w:bookmarkEnd w:id="35"/>
      <w:r w:rsidRPr="00307D75">
        <w:rPr>
          <w:rFonts w:ascii="Times New Roman" w:hAnsi="Times New Roman" w:cs="Times New Roman"/>
        </w:rPr>
        <w:lastRenderedPageBreak/>
        <w:t>P</w:t>
      </w:r>
      <w:r w:rsidR="00CB5907" w:rsidRPr="00307D75">
        <w:rPr>
          <w:rFonts w:ascii="Times New Roman" w:hAnsi="Times New Roman" w:cs="Times New Roman"/>
        </w:rPr>
        <w:t xml:space="preserve">irkimo sąlygų </w:t>
      </w:r>
      <w:r w:rsidR="00427587">
        <w:rPr>
          <w:rFonts w:ascii="Times New Roman" w:hAnsi="Times New Roman" w:cs="Times New Roman"/>
        </w:rPr>
        <w:t>3</w:t>
      </w:r>
      <w:r w:rsidR="00CB5907" w:rsidRPr="00307D75">
        <w:rPr>
          <w:rFonts w:ascii="Times New Roman" w:hAnsi="Times New Roman" w:cs="Times New Roman"/>
        </w:rPr>
        <w:t xml:space="preserve"> priedas</w:t>
      </w:r>
      <w:r w:rsidR="00105DAD" w:rsidRPr="00307D75">
        <w:rPr>
          <w:rFonts w:ascii="Times New Roman" w:hAnsi="Times New Roman" w:cs="Times New Roman"/>
        </w:rPr>
        <w:t xml:space="preserve"> </w:t>
      </w:r>
      <w:bookmarkEnd w:id="36"/>
      <w:bookmarkEnd w:id="37"/>
      <w:bookmarkEnd w:id="38"/>
      <w:bookmarkEnd w:id="39"/>
      <w:bookmarkEnd w:id="40"/>
      <w:bookmarkEnd w:id="41"/>
    </w:p>
    <w:p w14:paraId="17FEA041" w14:textId="77777777" w:rsidR="00635C2C" w:rsidRDefault="00635C2C" w:rsidP="00105DAD">
      <w:pPr>
        <w:spacing w:line="240" w:lineRule="auto"/>
        <w:ind w:left="7314" w:firstLine="0"/>
        <w:rPr>
          <w:rFonts w:ascii="Times New Roman" w:hAnsi="Times New Roman" w:cs="Times New Roman"/>
        </w:rPr>
      </w:pPr>
    </w:p>
    <w:p w14:paraId="1A72E61B" w14:textId="77777777" w:rsidR="00635C2C" w:rsidRDefault="00635C2C" w:rsidP="00105DAD">
      <w:pPr>
        <w:spacing w:line="240" w:lineRule="auto"/>
        <w:ind w:left="7314" w:firstLine="0"/>
        <w:rPr>
          <w:rFonts w:ascii="Times New Roman" w:hAnsi="Times New Roman" w:cs="Times New Roman"/>
        </w:rPr>
      </w:pPr>
    </w:p>
    <w:p w14:paraId="0A9EA312" w14:textId="77777777" w:rsidR="00635C2C" w:rsidRDefault="00635C2C" w:rsidP="00105DAD">
      <w:pPr>
        <w:spacing w:line="240" w:lineRule="auto"/>
        <w:ind w:left="7314" w:firstLine="0"/>
        <w:rPr>
          <w:rFonts w:ascii="Times New Roman" w:hAnsi="Times New Roman" w:cs="Times New Roman"/>
        </w:rPr>
      </w:pPr>
    </w:p>
    <w:p w14:paraId="520D3B31" w14:textId="77777777" w:rsidR="00635C2C" w:rsidRPr="00307D75" w:rsidRDefault="00635C2C" w:rsidP="00105DAD">
      <w:pPr>
        <w:spacing w:line="240" w:lineRule="auto"/>
        <w:ind w:left="7314" w:firstLine="0"/>
        <w:rPr>
          <w:rFonts w:ascii="Times New Roman" w:hAnsi="Times New Roman" w:cs="Times New Roman"/>
        </w:rPr>
      </w:pPr>
    </w:p>
    <w:bookmarkEnd w:id="42"/>
    <w:p w14:paraId="111DB7D6" w14:textId="77777777" w:rsidR="00CB5907" w:rsidRPr="00F11A5E" w:rsidRDefault="00CB5907" w:rsidP="00CB5907">
      <w:pPr>
        <w:jc w:val="center"/>
        <w:rPr>
          <w:rFonts w:ascii="Times New Roman" w:hAnsi="Times New Roman" w:cs="Times New Roman"/>
          <w:b/>
          <w:bCs/>
          <w:sz w:val="28"/>
          <w:szCs w:val="28"/>
        </w:rPr>
      </w:pPr>
    </w:p>
    <w:p w14:paraId="3C224FCE" w14:textId="77777777" w:rsidR="00CB5907" w:rsidRPr="00F11A5E" w:rsidRDefault="00CB5907" w:rsidP="00DC230B">
      <w:pPr>
        <w:spacing w:line="240" w:lineRule="auto"/>
        <w:jc w:val="center"/>
        <w:rPr>
          <w:rFonts w:ascii="Times New Roman" w:hAnsi="Times New Roman" w:cs="Times New Roman"/>
          <w:b/>
          <w:bCs/>
          <w:sz w:val="24"/>
          <w:szCs w:val="24"/>
        </w:rPr>
      </w:pPr>
      <w:r w:rsidRPr="00F11A5E">
        <w:rPr>
          <w:rFonts w:ascii="Times New Roman" w:hAnsi="Times New Roman" w:cs="Times New Roman"/>
          <w:b/>
          <w:bCs/>
          <w:sz w:val="24"/>
          <w:szCs w:val="24"/>
        </w:rPr>
        <w:t>TECHNINĖ SPECIFIKACIJA</w:t>
      </w:r>
    </w:p>
    <w:p w14:paraId="4DD3223F" w14:textId="1AFEACA1" w:rsidR="00E6718E" w:rsidRPr="00E6718E" w:rsidRDefault="00E6718E" w:rsidP="00DC230B">
      <w:pPr>
        <w:spacing w:line="240" w:lineRule="auto"/>
        <w:jc w:val="center"/>
        <w:rPr>
          <w:rFonts w:ascii="Times New Roman" w:hAnsi="Times New Roman" w:cs="Times New Roman"/>
          <w:sz w:val="24"/>
          <w:szCs w:val="24"/>
        </w:rPr>
      </w:pPr>
      <w:r w:rsidRPr="00E6718E">
        <w:rPr>
          <w:rFonts w:ascii="Times New Roman" w:hAnsi="Times New Roman" w:cs="Times New Roman"/>
          <w:sz w:val="24"/>
          <w:szCs w:val="24"/>
        </w:rPr>
        <w:t>(pridedama)</w:t>
      </w:r>
    </w:p>
    <w:p w14:paraId="3CF1AAD7" w14:textId="77777777" w:rsidR="00E6718E" w:rsidRDefault="00E6718E" w:rsidP="00DC230B">
      <w:pPr>
        <w:spacing w:line="240" w:lineRule="auto"/>
        <w:jc w:val="center"/>
        <w:rPr>
          <w:rFonts w:ascii="Times New Roman" w:hAnsi="Times New Roman" w:cs="Times New Roman"/>
          <w:sz w:val="24"/>
          <w:szCs w:val="24"/>
        </w:rPr>
      </w:pPr>
    </w:p>
    <w:p w14:paraId="3739769E" w14:textId="77777777" w:rsidR="00D13D86" w:rsidRDefault="00D13D86" w:rsidP="005B0D45">
      <w:pPr>
        <w:spacing w:line="240" w:lineRule="auto"/>
        <w:ind w:left="7314" w:firstLine="0"/>
        <w:jc w:val="right"/>
        <w:rPr>
          <w:rFonts w:ascii="Times New Roman" w:hAnsi="Times New Roman" w:cs="Times New Roman"/>
        </w:rPr>
      </w:pPr>
      <w:bookmarkStart w:id="43" w:name="_Pirkimo_sąlygų_2"/>
      <w:bookmarkStart w:id="44" w:name="_Hlk86825377"/>
      <w:bookmarkStart w:id="45" w:name="_Ref38540913"/>
      <w:bookmarkStart w:id="46" w:name="_Ref38898051"/>
      <w:bookmarkStart w:id="47" w:name="_Ref38901392"/>
      <w:bookmarkStart w:id="48" w:name="_Toc48053189"/>
      <w:bookmarkStart w:id="49" w:name="_Toc85706892"/>
      <w:bookmarkEnd w:id="43"/>
    </w:p>
    <w:p w14:paraId="3572A8E7" w14:textId="77777777" w:rsidR="00D13D86" w:rsidRDefault="00D13D86" w:rsidP="005B0D45">
      <w:pPr>
        <w:spacing w:line="240" w:lineRule="auto"/>
        <w:ind w:left="7314" w:firstLine="0"/>
        <w:jc w:val="right"/>
        <w:rPr>
          <w:rFonts w:ascii="Times New Roman" w:hAnsi="Times New Roman" w:cs="Times New Roman"/>
        </w:rPr>
      </w:pPr>
    </w:p>
    <w:p w14:paraId="7A70DA8B" w14:textId="77777777" w:rsidR="00D13D86" w:rsidRDefault="00D13D86" w:rsidP="005B0D45">
      <w:pPr>
        <w:spacing w:line="240" w:lineRule="auto"/>
        <w:ind w:left="7314" w:firstLine="0"/>
        <w:jc w:val="right"/>
        <w:rPr>
          <w:rFonts w:ascii="Times New Roman" w:hAnsi="Times New Roman" w:cs="Times New Roman"/>
        </w:rPr>
      </w:pPr>
    </w:p>
    <w:p w14:paraId="160C4C0D" w14:textId="77777777" w:rsidR="00D13D86" w:rsidRDefault="00D13D86" w:rsidP="005B0D45">
      <w:pPr>
        <w:spacing w:line="240" w:lineRule="auto"/>
        <w:ind w:left="7314" w:firstLine="0"/>
        <w:jc w:val="right"/>
        <w:rPr>
          <w:rFonts w:ascii="Times New Roman" w:hAnsi="Times New Roman" w:cs="Times New Roman"/>
        </w:rPr>
      </w:pPr>
    </w:p>
    <w:p w14:paraId="3729E988" w14:textId="77777777" w:rsidR="00D13D86" w:rsidRDefault="00D13D86" w:rsidP="005B0D45">
      <w:pPr>
        <w:spacing w:line="240" w:lineRule="auto"/>
        <w:ind w:left="7314" w:firstLine="0"/>
        <w:jc w:val="right"/>
        <w:rPr>
          <w:rFonts w:ascii="Times New Roman" w:hAnsi="Times New Roman" w:cs="Times New Roman"/>
        </w:rPr>
      </w:pPr>
    </w:p>
    <w:p w14:paraId="7C19EB17" w14:textId="77777777" w:rsidR="00D13D86" w:rsidRDefault="00D13D86" w:rsidP="005B0D45">
      <w:pPr>
        <w:spacing w:line="240" w:lineRule="auto"/>
        <w:ind w:left="7314" w:firstLine="0"/>
        <w:jc w:val="right"/>
        <w:rPr>
          <w:rFonts w:ascii="Times New Roman" w:hAnsi="Times New Roman" w:cs="Times New Roman"/>
        </w:rPr>
      </w:pPr>
    </w:p>
    <w:p w14:paraId="49532786" w14:textId="77777777" w:rsidR="00D13D86" w:rsidRDefault="00D13D86" w:rsidP="005B0D45">
      <w:pPr>
        <w:spacing w:line="240" w:lineRule="auto"/>
        <w:ind w:left="7314" w:firstLine="0"/>
        <w:jc w:val="right"/>
        <w:rPr>
          <w:rFonts w:ascii="Times New Roman" w:hAnsi="Times New Roman" w:cs="Times New Roman"/>
        </w:rPr>
      </w:pPr>
    </w:p>
    <w:p w14:paraId="67C4FD64" w14:textId="77777777" w:rsidR="00D13D86" w:rsidRDefault="00D13D86" w:rsidP="005B0D45">
      <w:pPr>
        <w:spacing w:line="240" w:lineRule="auto"/>
        <w:ind w:left="7314" w:firstLine="0"/>
        <w:jc w:val="right"/>
        <w:rPr>
          <w:rFonts w:ascii="Times New Roman" w:hAnsi="Times New Roman" w:cs="Times New Roman"/>
        </w:rPr>
      </w:pPr>
    </w:p>
    <w:p w14:paraId="46FC4605" w14:textId="77777777" w:rsidR="00D13D86" w:rsidRDefault="00D13D86" w:rsidP="005B0D45">
      <w:pPr>
        <w:spacing w:line="240" w:lineRule="auto"/>
        <w:ind w:left="7314" w:firstLine="0"/>
        <w:jc w:val="right"/>
        <w:rPr>
          <w:rFonts w:ascii="Times New Roman" w:hAnsi="Times New Roman" w:cs="Times New Roman"/>
        </w:rPr>
      </w:pPr>
    </w:p>
    <w:p w14:paraId="27404437" w14:textId="77777777" w:rsidR="00D13D86" w:rsidRDefault="00D13D86" w:rsidP="005B0D45">
      <w:pPr>
        <w:spacing w:line="240" w:lineRule="auto"/>
        <w:ind w:left="7314" w:firstLine="0"/>
        <w:jc w:val="right"/>
        <w:rPr>
          <w:rFonts w:ascii="Times New Roman" w:hAnsi="Times New Roman" w:cs="Times New Roman"/>
        </w:rPr>
      </w:pPr>
    </w:p>
    <w:p w14:paraId="12F76851" w14:textId="77777777" w:rsidR="00D13D86" w:rsidRDefault="00D13D86" w:rsidP="005B0D45">
      <w:pPr>
        <w:spacing w:line="240" w:lineRule="auto"/>
        <w:ind w:left="7314" w:firstLine="0"/>
        <w:jc w:val="right"/>
        <w:rPr>
          <w:rFonts w:ascii="Times New Roman" w:hAnsi="Times New Roman" w:cs="Times New Roman"/>
        </w:rPr>
      </w:pPr>
    </w:p>
    <w:p w14:paraId="4999D7B7" w14:textId="77777777" w:rsidR="00D13D86" w:rsidRDefault="00D13D86" w:rsidP="005B0D45">
      <w:pPr>
        <w:spacing w:line="240" w:lineRule="auto"/>
        <w:ind w:left="7314" w:firstLine="0"/>
        <w:jc w:val="right"/>
        <w:rPr>
          <w:rFonts w:ascii="Times New Roman" w:hAnsi="Times New Roman" w:cs="Times New Roman"/>
        </w:rPr>
      </w:pPr>
    </w:p>
    <w:p w14:paraId="3AA32CF4" w14:textId="77777777" w:rsidR="00D13D86" w:rsidRDefault="00D13D86" w:rsidP="005B0D45">
      <w:pPr>
        <w:spacing w:line="240" w:lineRule="auto"/>
        <w:ind w:left="7314" w:firstLine="0"/>
        <w:jc w:val="right"/>
        <w:rPr>
          <w:rFonts w:ascii="Times New Roman" w:hAnsi="Times New Roman" w:cs="Times New Roman"/>
        </w:rPr>
      </w:pPr>
    </w:p>
    <w:p w14:paraId="241E1440" w14:textId="77777777" w:rsidR="00D13D86" w:rsidRDefault="00D13D86" w:rsidP="005B0D45">
      <w:pPr>
        <w:spacing w:line="240" w:lineRule="auto"/>
        <w:ind w:left="7314" w:firstLine="0"/>
        <w:jc w:val="right"/>
        <w:rPr>
          <w:rFonts w:ascii="Times New Roman" w:hAnsi="Times New Roman" w:cs="Times New Roman"/>
        </w:rPr>
      </w:pPr>
    </w:p>
    <w:p w14:paraId="40488898" w14:textId="77777777" w:rsidR="00D13D86" w:rsidRDefault="00D13D86" w:rsidP="005B0D45">
      <w:pPr>
        <w:spacing w:line="240" w:lineRule="auto"/>
        <w:ind w:left="7314" w:firstLine="0"/>
        <w:jc w:val="right"/>
        <w:rPr>
          <w:rFonts w:ascii="Times New Roman" w:hAnsi="Times New Roman" w:cs="Times New Roman"/>
        </w:rPr>
      </w:pPr>
    </w:p>
    <w:p w14:paraId="3B8C954A" w14:textId="77777777" w:rsidR="00D13D86" w:rsidRDefault="00D13D86" w:rsidP="005B0D45">
      <w:pPr>
        <w:spacing w:line="240" w:lineRule="auto"/>
        <w:ind w:left="7314" w:firstLine="0"/>
        <w:jc w:val="right"/>
        <w:rPr>
          <w:rFonts w:ascii="Times New Roman" w:hAnsi="Times New Roman" w:cs="Times New Roman"/>
        </w:rPr>
      </w:pPr>
    </w:p>
    <w:p w14:paraId="3627A007" w14:textId="77777777" w:rsidR="00D13D86" w:rsidRDefault="00D13D86" w:rsidP="005B0D45">
      <w:pPr>
        <w:spacing w:line="240" w:lineRule="auto"/>
        <w:ind w:left="7314" w:firstLine="0"/>
        <w:jc w:val="right"/>
        <w:rPr>
          <w:rFonts w:ascii="Times New Roman" w:hAnsi="Times New Roman" w:cs="Times New Roman"/>
        </w:rPr>
      </w:pPr>
    </w:p>
    <w:p w14:paraId="24215F71" w14:textId="77777777" w:rsidR="00D13D86" w:rsidRDefault="00D13D86" w:rsidP="005B0D45">
      <w:pPr>
        <w:spacing w:line="240" w:lineRule="auto"/>
        <w:ind w:left="7314" w:firstLine="0"/>
        <w:jc w:val="right"/>
        <w:rPr>
          <w:rFonts w:ascii="Times New Roman" w:hAnsi="Times New Roman" w:cs="Times New Roman"/>
        </w:rPr>
      </w:pPr>
    </w:p>
    <w:p w14:paraId="3FABC22B" w14:textId="77777777" w:rsidR="00D13D86" w:rsidRDefault="00D13D86" w:rsidP="005B0D45">
      <w:pPr>
        <w:spacing w:line="240" w:lineRule="auto"/>
        <w:ind w:left="7314" w:firstLine="0"/>
        <w:jc w:val="right"/>
        <w:rPr>
          <w:rFonts w:ascii="Times New Roman" w:hAnsi="Times New Roman" w:cs="Times New Roman"/>
        </w:rPr>
      </w:pPr>
    </w:p>
    <w:p w14:paraId="58F62A6D" w14:textId="77777777" w:rsidR="00D13D86" w:rsidRDefault="00D13D86" w:rsidP="005B0D45">
      <w:pPr>
        <w:spacing w:line="240" w:lineRule="auto"/>
        <w:ind w:left="7314" w:firstLine="0"/>
        <w:jc w:val="right"/>
        <w:rPr>
          <w:rFonts w:ascii="Times New Roman" w:hAnsi="Times New Roman" w:cs="Times New Roman"/>
        </w:rPr>
      </w:pPr>
    </w:p>
    <w:p w14:paraId="3670820F" w14:textId="77777777" w:rsidR="00D13D86" w:rsidRDefault="00D13D86" w:rsidP="005B0D45">
      <w:pPr>
        <w:spacing w:line="240" w:lineRule="auto"/>
        <w:ind w:left="7314" w:firstLine="0"/>
        <w:jc w:val="right"/>
        <w:rPr>
          <w:rFonts w:ascii="Times New Roman" w:hAnsi="Times New Roman" w:cs="Times New Roman"/>
        </w:rPr>
      </w:pPr>
    </w:p>
    <w:p w14:paraId="7738AAF8" w14:textId="77777777" w:rsidR="00D13D86" w:rsidRDefault="00D13D86" w:rsidP="005B0D45">
      <w:pPr>
        <w:spacing w:line="240" w:lineRule="auto"/>
        <w:ind w:left="7314" w:firstLine="0"/>
        <w:jc w:val="right"/>
        <w:rPr>
          <w:rFonts w:ascii="Times New Roman" w:hAnsi="Times New Roman" w:cs="Times New Roman"/>
        </w:rPr>
      </w:pPr>
    </w:p>
    <w:p w14:paraId="342E4123" w14:textId="77777777" w:rsidR="00D13D86" w:rsidRDefault="00D13D86" w:rsidP="005B0D45">
      <w:pPr>
        <w:spacing w:line="240" w:lineRule="auto"/>
        <w:ind w:left="7314" w:firstLine="0"/>
        <w:jc w:val="right"/>
        <w:rPr>
          <w:rFonts w:ascii="Times New Roman" w:hAnsi="Times New Roman" w:cs="Times New Roman"/>
        </w:rPr>
      </w:pPr>
    </w:p>
    <w:p w14:paraId="39686A3D" w14:textId="77777777" w:rsidR="00D13D86" w:rsidRDefault="00D13D86" w:rsidP="005B0D45">
      <w:pPr>
        <w:spacing w:line="240" w:lineRule="auto"/>
        <w:ind w:left="7314" w:firstLine="0"/>
        <w:jc w:val="right"/>
        <w:rPr>
          <w:rFonts w:ascii="Times New Roman" w:hAnsi="Times New Roman" w:cs="Times New Roman"/>
        </w:rPr>
      </w:pPr>
    </w:p>
    <w:p w14:paraId="74155C04" w14:textId="77777777" w:rsidR="00D13D86" w:rsidRDefault="00D13D86" w:rsidP="005B0D45">
      <w:pPr>
        <w:spacing w:line="240" w:lineRule="auto"/>
        <w:ind w:left="7314" w:firstLine="0"/>
        <w:jc w:val="right"/>
        <w:rPr>
          <w:rFonts w:ascii="Times New Roman" w:hAnsi="Times New Roman" w:cs="Times New Roman"/>
        </w:rPr>
      </w:pPr>
    </w:p>
    <w:p w14:paraId="7F1C6B31" w14:textId="77777777" w:rsidR="00D13D86" w:rsidRDefault="00D13D86" w:rsidP="005B0D45">
      <w:pPr>
        <w:spacing w:line="240" w:lineRule="auto"/>
        <w:ind w:left="7314" w:firstLine="0"/>
        <w:jc w:val="right"/>
        <w:rPr>
          <w:rFonts w:ascii="Times New Roman" w:hAnsi="Times New Roman" w:cs="Times New Roman"/>
        </w:rPr>
      </w:pPr>
    </w:p>
    <w:p w14:paraId="137F76BC" w14:textId="77777777" w:rsidR="00D13D86" w:rsidRDefault="00D13D86" w:rsidP="005B0D45">
      <w:pPr>
        <w:spacing w:line="240" w:lineRule="auto"/>
        <w:ind w:left="7314" w:firstLine="0"/>
        <w:jc w:val="right"/>
        <w:rPr>
          <w:rFonts w:ascii="Times New Roman" w:hAnsi="Times New Roman" w:cs="Times New Roman"/>
        </w:rPr>
      </w:pPr>
    </w:p>
    <w:p w14:paraId="7E54C932" w14:textId="77777777" w:rsidR="00D13D86" w:rsidRDefault="00D13D86" w:rsidP="005B0D45">
      <w:pPr>
        <w:spacing w:line="240" w:lineRule="auto"/>
        <w:ind w:left="7314" w:firstLine="0"/>
        <w:jc w:val="right"/>
        <w:rPr>
          <w:rFonts w:ascii="Times New Roman" w:hAnsi="Times New Roman" w:cs="Times New Roman"/>
        </w:rPr>
      </w:pPr>
    </w:p>
    <w:p w14:paraId="3DE6AB7F" w14:textId="77777777" w:rsidR="00D13D86" w:rsidRDefault="00D13D86" w:rsidP="005B0D45">
      <w:pPr>
        <w:spacing w:line="240" w:lineRule="auto"/>
        <w:ind w:left="7314" w:firstLine="0"/>
        <w:jc w:val="right"/>
        <w:rPr>
          <w:rFonts w:ascii="Times New Roman" w:hAnsi="Times New Roman" w:cs="Times New Roman"/>
        </w:rPr>
      </w:pPr>
    </w:p>
    <w:p w14:paraId="2CDBA4BE" w14:textId="77777777" w:rsidR="00D13D86" w:rsidRDefault="00D13D86" w:rsidP="005B0D45">
      <w:pPr>
        <w:spacing w:line="240" w:lineRule="auto"/>
        <w:ind w:left="7314" w:firstLine="0"/>
        <w:jc w:val="right"/>
        <w:rPr>
          <w:rFonts w:ascii="Times New Roman" w:hAnsi="Times New Roman" w:cs="Times New Roman"/>
        </w:rPr>
      </w:pPr>
    </w:p>
    <w:p w14:paraId="5729A65D" w14:textId="77777777" w:rsidR="00D13D86" w:rsidRDefault="00D13D86" w:rsidP="005B0D45">
      <w:pPr>
        <w:spacing w:line="240" w:lineRule="auto"/>
        <w:ind w:left="7314" w:firstLine="0"/>
        <w:jc w:val="right"/>
        <w:rPr>
          <w:rFonts w:ascii="Times New Roman" w:hAnsi="Times New Roman" w:cs="Times New Roman"/>
        </w:rPr>
      </w:pPr>
    </w:p>
    <w:p w14:paraId="76CC1433" w14:textId="77777777" w:rsidR="00D13D86" w:rsidRDefault="00D13D86" w:rsidP="005B0D45">
      <w:pPr>
        <w:spacing w:line="240" w:lineRule="auto"/>
        <w:ind w:left="7314" w:firstLine="0"/>
        <w:jc w:val="right"/>
        <w:rPr>
          <w:rFonts w:ascii="Times New Roman" w:hAnsi="Times New Roman" w:cs="Times New Roman"/>
        </w:rPr>
      </w:pPr>
    </w:p>
    <w:p w14:paraId="5B7F4807" w14:textId="77777777" w:rsidR="00D13D86" w:rsidRDefault="00D13D86" w:rsidP="005B0D45">
      <w:pPr>
        <w:spacing w:line="240" w:lineRule="auto"/>
        <w:ind w:left="7314" w:firstLine="0"/>
        <w:jc w:val="right"/>
        <w:rPr>
          <w:rFonts w:ascii="Times New Roman" w:hAnsi="Times New Roman" w:cs="Times New Roman"/>
        </w:rPr>
      </w:pPr>
    </w:p>
    <w:p w14:paraId="0A5489E2" w14:textId="77777777" w:rsidR="00D13D86" w:rsidRDefault="00D13D86" w:rsidP="005B0D45">
      <w:pPr>
        <w:spacing w:line="240" w:lineRule="auto"/>
        <w:ind w:left="7314" w:firstLine="0"/>
        <w:jc w:val="right"/>
        <w:rPr>
          <w:rFonts w:ascii="Times New Roman" w:hAnsi="Times New Roman" w:cs="Times New Roman"/>
        </w:rPr>
      </w:pPr>
    </w:p>
    <w:p w14:paraId="22B90AB0" w14:textId="77777777" w:rsidR="00D13D86" w:rsidRDefault="00D13D86" w:rsidP="005B0D45">
      <w:pPr>
        <w:spacing w:line="240" w:lineRule="auto"/>
        <w:ind w:left="7314" w:firstLine="0"/>
        <w:jc w:val="right"/>
        <w:rPr>
          <w:rFonts w:ascii="Times New Roman" w:hAnsi="Times New Roman" w:cs="Times New Roman"/>
        </w:rPr>
      </w:pPr>
    </w:p>
    <w:p w14:paraId="1D29F9E5" w14:textId="77777777" w:rsidR="00D13D86" w:rsidRDefault="00D13D86" w:rsidP="005B0D45">
      <w:pPr>
        <w:spacing w:line="240" w:lineRule="auto"/>
        <w:ind w:left="7314" w:firstLine="0"/>
        <w:jc w:val="right"/>
        <w:rPr>
          <w:rFonts w:ascii="Times New Roman" w:hAnsi="Times New Roman" w:cs="Times New Roman"/>
        </w:rPr>
      </w:pPr>
    </w:p>
    <w:p w14:paraId="2176B175" w14:textId="77777777" w:rsidR="00D13D86" w:rsidRDefault="00D13D86" w:rsidP="005B0D45">
      <w:pPr>
        <w:spacing w:line="240" w:lineRule="auto"/>
        <w:ind w:left="7314" w:firstLine="0"/>
        <w:jc w:val="right"/>
        <w:rPr>
          <w:rFonts w:ascii="Times New Roman" w:hAnsi="Times New Roman" w:cs="Times New Roman"/>
        </w:rPr>
      </w:pPr>
    </w:p>
    <w:p w14:paraId="6954C544" w14:textId="77777777" w:rsidR="00D13D86" w:rsidRDefault="00D13D86" w:rsidP="005B0D45">
      <w:pPr>
        <w:spacing w:line="240" w:lineRule="auto"/>
        <w:ind w:left="7314" w:firstLine="0"/>
        <w:jc w:val="right"/>
        <w:rPr>
          <w:rFonts w:ascii="Times New Roman" w:hAnsi="Times New Roman" w:cs="Times New Roman"/>
        </w:rPr>
      </w:pPr>
    </w:p>
    <w:p w14:paraId="24299C15" w14:textId="77777777" w:rsidR="00D13D86" w:rsidRDefault="00D13D86" w:rsidP="005B0D45">
      <w:pPr>
        <w:spacing w:line="240" w:lineRule="auto"/>
        <w:ind w:left="7314" w:firstLine="0"/>
        <w:jc w:val="right"/>
        <w:rPr>
          <w:rFonts w:ascii="Times New Roman" w:hAnsi="Times New Roman" w:cs="Times New Roman"/>
        </w:rPr>
      </w:pPr>
    </w:p>
    <w:p w14:paraId="4BBAA4A7" w14:textId="77777777" w:rsidR="00D13D86" w:rsidRDefault="00D13D86" w:rsidP="005B0D45">
      <w:pPr>
        <w:spacing w:line="240" w:lineRule="auto"/>
        <w:ind w:left="7314" w:firstLine="0"/>
        <w:jc w:val="right"/>
        <w:rPr>
          <w:rFonts w:ascii="Times New Roman" w:hAnsi="Times New Roman" w:cs="Times New Roman"/>
        </w:rPr>
      </w:pPr>
    </w:p>
    <w:p w14:paraId="32C47C48" w14:textId="77777777" w:rsidR="00D13D86" w:rsidRDefault="00D13D86" w:rsidP="005B0D45">
      <w:pPr>
        <w:spacing w:line="240" w:lineRule="auto"/>
        <w:ind w:left="7314" w:firstLine="0"/>
        <w:jc w:val="right"/>
        <w:rPr>
          <w:rFonts w:ascii="Times New Roman" w:hAnsi="Times New Roman" w:cs="Times New Roman"/>
        </w:rPr>
      </w:pPr>
    </w:p>
    <w:p w14:paraId="6196804B" w14:textId="77777777" w:rsidR="00D13D86" w:rsidRDefault="00D13D86" w:rsidP="005B0D45">
      <w:pPr>
        <w:spacing w:line="240" w:lineRule="auto"/>
        <w:ind w:left="7314" w:firstLine="0"/>
        <w:jc w:val="right"/>
        <w:rPr>
          <w:rFonts w:ascii="Times New Roman" w:hAnsi="Times New Roman" w:cs="Times New Roman"/>
        </w:rPr>
      </w:pPr>
    </w:p>
    <w:p w14:paraId="45FB4997" w14:textId="77777777" w:rsidR="00D13D86" w:rsidRDefault="00D13D86" w:rsidP="005B0D45">
      <w:pPr>
        <w:spacing w:line="240" w:lineRule="auto"/>
        <w:ind w:left="7314" w:firstLine="0"/>
        <w:jc w:val="right"/>
        <w:rPr>
          <w:rFonts w:ascii="Times New Roman" w:hAnsi="Times New Roman" w:cs="Times New Roman"/>
        </w:rPr>
      </w:pPr>
    </w:p>
    <w:p w14:paraId="28B168D7" w14:textId="77777777" w:rsidR="00D13D86" w:rsidRDefault="00D13D86" w:rsidP="005B0D45">
      <w:pPr>
        <w:spacing w:line="240" w:lineRule="auto"/>
        <w:ind w:left="7314" w:firstLine="0"/>
        <w:jc w:val="right"/>
        <w:rPr>
          <w:rFonts w:ascii="Times New Roman" w:hAnsi="Times New Roman" w:cs="Times New Roman"/>
        </w:rPr>
      </w:pPr>
    </w:p>
    <w:p w14:paraId="2BAB1E51" w14:textId="77777777" w:rsidR="00D13D86" w:rsidRDefault="00D13D86" w:rsidP="005B0D45">
      <w:pPr>
        <w:spacing w:line="240" w:lineRule="auto"/>
        <w:ind w:left="7314" w:firstLine="0"/>
        <w:jc w:val="right"/>
        <w:rPr>
          <w:rFonts w:ascii="Times New Roman" w:hAnsi="Times New Roman" w:cs="Times New Roman"/>
        </w:rPr>
      </w:pPr>
    </w:p>
    <w:p w14:paraId="28FA3C39" w14:textId="77777777" w:rsidR="00D13D86" w:rsidRDefault="00D13D86" w:rsidP="005B0D45">
      <w:pPr>
        <w:spacing w:line="240" w:lineRule="auto"/>
        <w:ind w:left="7314" w:firstLine="0"/>
        <w:jc w:val="right"/>
        <w:rPr>
          <w:rFonts w:ascii="Times New Roman" w:hAnsi="Times New Roman" w:cs="Times New Roman"/>
        </w:rPr>
      </w:pPr>
    </w:p>
    <w:p w14:paraId="02BDD29E" w14:textId="5EB6E19D" w:rsidR="00CB5907" w:rsidRPr="00307D75" w:rsidRDefault="00506996" w:rsidP="005B0D45">
      <w:pPr>
        <w:spacing w:line="240" w:lineRule="auto"/>
        <w:ind w:left="7314" w:firstLine="0"/>
        <w:jc w:val="right"/>
        <w:rPr>
          <w:rFonts w:ascii="Times New Roman" w:hAnsi="Times New Roman" w:cs="Times New Roman"/>
          <w:b/>
          <w:bCs/>
          <w:smallCaps/>
          <w:sz w:val="22"/>
          <w:szCs w:val="22"/>
        </w:rPr>
      </w:pPr>
      <w:r w:rsidRPr="00307D75">
        <w:rPr>
          <w:rFonts w:ascii="Times New Roman" w:hAnsi="Times New Roman" w:cs="Times New Roman"/>
        </w:rPr>
        <w:lastRenderedPageBreak/>
        <w:t xml:space="preserve">Pirkimo sąlygų </w:t>
      </w:r>
      <w:r w:rsidR="00E3293A">
        <w:rPr>
          <w:rFonts w:ascii="Times New Roman" w:hAnsi="Times New Roman" w:cs="Times New Roman"/>
        </w:rPr>
        <w:t>4</w:t>
      </w:r>
      <w:r w:rsidRPr="00307D75">
        <w:rPr>
          <w:rFonts w:ascii="Times New Roman" w:hAnsi="Times New Roman" w:cs="Times New Roman"/>
        </w:rPr>
        <w:t xml:space="preserve"> priedas </w:t>
      </w:r>
      <w:bookmarkEnd w:id="44"/>
      <w:bookmarkEnd w:id="45"/>
      <w:bookmarkEnd w:id="46"/>
      <w:bookmarkEnd w:id="47"/>
      <w:bookmarkEnd w:id="48"/>
      <w:bookmarkEnd w:id="49"/>
    </w:p>
    <w:p w14:paraId="133947BE" w14:textId="2526565E" w:rsidR="00A52BA0" w:rsidRPr="00307D75" w:rsidRDefault="00A52BA0" w:rsidP="00A52BA0">
      <w:pPr>
        <w:spacing w:line="240" w:lineRule="auto"/>
        <w:jc w:val="left"/>
        <w:rPr>
          <w:rStyle w:val="normaltextrun"/>
          <w:rFonts w:ascii="Times New Roman" w:hAnsi="Times New Roman" w:cs="Times New Roman"/>
          <w:color w:val="7030A0"/>
          <w:shd w:val="clear" w:color="auto" w:fill="FFFFFF"/>
        </w:rPr>
      </w:pPr>
    </w:p>
    <w:p w14:paraId="7C2130C7" w14:textId="77777777" w:rsidR="009F169C" w:rsidRPr="005041AC" w:rsidRDefault="009F169C" w:rsidP="009F169C">
      <w:pPr>
        <w:spacing w:line="240" w:lineRule="auto"/>
        <w:ind w:firstLine="0"/>
        <w:jc w:val="center"/>
        <w:rPr>
          <w:rFonts w:ascii="Times New Roman" w:hAnsi="Times New Roman" w:cs="Times New Roman"/>
          <w:sz w:val="20"/>
          <w:szCs w:val="20"/>
        </w:rPr>
      </w:pPr>
      <w:r w:rsidRPr="005041AC">
        <w:rPr>
          <w:rFonts w:ascii="Times New Roman" w:hAnsi="Times New Roman" w:cs="Times New Roman"/>
          <w:sz w:val="20"/>
          <w:szCs w:val="20"/>
        </w:rPr>
        <w:t>Herbas arba prekių ženklas</w:t>
      </w:r>
    </w:p>
    <w:p w14:paraId="20594831" w14:textId="77777777" w:rsidR="009F169C" w:rsidRPr="005041AC" w:rsidRDefault="009F169C" w:rsidP="009F169C">
      <w:pPr>
        <w:spacing w:line="240" w:lineRule="auto"/>
        <w:ind w:firstLine="0"/>
        <w:jc w:val="center"/>
        <w:rPr>
          <w:rFonts w:ascii="Times New Roman" w:hAnsi="Times New Roman" w:cs="Times New Roman"/>
          <w:sz w:val="20"/>
          <w:szCs w:val="20"/>
        </w:rPr>
      </w:pPr>
      <w:r w:rsidRPr="005041AC">
        <w:rPr>
          <w:rFonts w:ascii="Times New Roman" w:hAnsi="Times New Roman" w:cs="Times New Roman"/>
          <w:sz w:val="20"/>
          <w:szCs w:val="20"/>
        </w:rPr>
        <w:t>(Tiekėjo pavadinimas)</w:t>
      </w:r>
    </w:p>
    <w:p w14:paraId="1C334A0F" w14:textId="77777777" w:rsidR="009F169C" w:rsidRPr="005041AC" w:rsidRDefault="009F169C" w:rsidP="009F169C">
      <w:pPr>
        <w:spacing w:line="240" w:lineRule="auto"/>
        <w:ind w:firstLine="0"/>
        <w:jc w:val="center"/>
        <w:rPr>
          <w:rFonts w:ascii="Times New Roman" w:hAnsi="Times New Roman" w:cs="Times New Roman"/>
          <w:sz w:val="20"/>
          <w:szCs w:val="20"/>
        </w:rPr>
      </w:pPr>
      <w:r w:rsidRPr="005041AC">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ACD526" w14:textId="77777777" w:rsidR="009F169C" w:rsidRPr="005041AC" w:rsidRDefault="009F169C" w:rsidP="009F169C">
      <w:pPr>
        <w:spacing w:line="240" w:lineRule="auto"/>
        <w:rPr>
          <w:b/>
          <w:bCs/>
        </w:rPr>
      </w:pPr>
    </w:p>
    <w:p w14:paraId="5F79F961" w14:textId="77777777" w:rsidR="009F169C" w:rsidRPr="005041AC" w:rsidRDefault="009F169C" w:rsidP="009F169C">
      <w:pPr>
        <w:spacing w:line="240" w:lineRule="auto"/>
      </w:pPr>
      <w:r w:rsidRPr="005041AC">
        <w:t>__________________________</w:t>
      </w:r>
    </w:p>
    <w:p w14:paraId="6560F1B3" w14:textId="77777777" w:rsidR="009F169C" w:rsidRPr="005041AC" w:rsidRDefault="009F169C" w:rsidP="009F169C">
      <w:pPr>
        <w:spacing w:line="240" w:lineRule="auto"/>
        <w:rPr>
          <w:rFonts w:ascii="Times New Roman" w:hAnsi="Times New Roman" w:cs="Times New Roman"/>
          <w:sz w:val="20"/>
          <w:szCs w:val="20"/>
        </w:rPr>
      </w:pPr>
      <w:r w:rsidRPr="005041AC">
        <w:rPr>
          <w:rFonts w:ascii="Times New Roman" w:hAnsi="Times New Roman" w:cs="Times New Roman"/>
          <w:sz w:val="20"/>
          <w:szCs w:val="20"/>
        </w:rPr>
        <w:t>(Adresatas (pirkimo vykdytojas))</w:t>
      </w:r>
    </w:p>
    <w:p w14:paraId="53255CB5" w14:textId="77777777" w:rsidR="009F169C" w:rsidRPr="005041AC" w:rsidRDefault="009F169C" w:rsidP="009F169C">
      <w:pPr>
        <w:spacing w:line="240" w:lineRule="auto"/>
      </w:pPr>
    </w:p>
    <w:p w14:paraId="5B626F2F" w14:textId="77777777" w:rsidR="009F169C" w:rsidRPr="00793C64" w:rsidRDefault="009F169C" w:rsidP="00AC3007">
      <w:pPr>
        <w:spacing w:line="240" w:lineRule="auto"/>
        <w:ind w:firstLine="0"/>
        <w:jc w:val="center"/>
        <w:rPr>
          <w:rFonts w:ascii="Times New Roman" w:hAnsi="Times New Roman" w:cs="Times New Roman"/>
          <w:b/>
          <w:sz w:val="24"/>
          <w:szCs w:val="24"/>
        </w:rPr>
      </w:pPr>
      <w:r w:rsidRPr="00793C64">
        <w:rPr>
          <w:rFonts w:ascii="Times New Roman" w:hAnsi="Times New Roman" w:cs="Times New Roman"/>
          <w:b/>
          <w:sz w:val="24"/>
          <w:szCs w:val="24"/>
        </w:rPr>
        <w:t>PASIŪLYMAS</w:t>
      </w:r>
    </w:p>
    <w:p w14:paraId="65374D96" w14:textId="19C1BCD6" w:rsidR="00AC3007" w:rsidRPr="00307D75" w:rsidRDefault="009F169C" w:rsidP="00AC3007">
      <w:pPr>
        <w:spacing w:after="120" w:line="20" w:lineRule="atLeast"/>
        <w:ind w:firstLine="0"/>
        <w:contextualSpacing/>
        <w:jc w:val="center"/>
        <w:rPr>
          <w:rFonts w:ascii="Times New Roman" w:eastAsia="Arial Unicode MS" w:hAnsi="Times New Roman" w:cs="Times New Roman"/>
          <w:b/>
          <w:bCs/>
          <w:sz w:val="24"/>
          <w:szCs w:val="24"/>
          <w:lang w:eastAsia="en-US"/>
        </w:rPr>
      </w:pPr>
      <w:bookmarkStart w:id="50" w:name="_Toc187831795"/>
      <w:bookmarkStart w:id="51" w:name="_Toc187832263"/>
      <w:bookmarkStart w:id="52" w:name="_Toc187833021"/>
      <w:bookmarkStart w:id="53" w:name="_Toc187846622"/>
      <w:bookmarkStart w:id="54" w:name="_Toc187851537"/>
      <w:r w:rsidRPr="00793C64">
        <w:rPr>
          <w:rFonts w:ascii="Times New Roman" w:hAnsi="Times New Roman" w:cs="Times New Roman"/>
          <w:b/>
          <w:sz w:val="24"/>
          <w:szCs w:val="24"/>
          <w:lang w:val="en-US"/>
        </w:rPr>
        <w:t xml:space="preserve">DĖL </w:t>
      </w:r>
      <w:bookmarkEnd w:id="50"/>
      <w:bookmarkEnd w:id="51"/>
      <w:bookmarkEnd w:id="52"/>
      <w:bookmarkEnd w:id="53"/>
      <w:bookmarkEnd w:id="54"/>
      <w:r w:rsidR="00603BBB">
        <w:rPr>
          <w:rFonts w:ascii="Times New Roman" w:hAnsi="Times New Roman" w:cs="Times New Roman"/>
          <w:b/>
          <w:sz w:val="24"/>
          <w:szCs w:val="24"/>
          <w:lang w:val="en-US"/>
        </w:rPr>
        <w:t>TEKSTILĖS ATLIEKŲ SURINKIMO KONTEINERIŲ PIRKIMO</w:t>
      </w:r>
    </w:p>
    <w:p w14:paraId="6A503956" w14:textId="15A870C6" w:rsidR="009F169C" w:rsidRPr="00793C64" w:rsidRDefault="009F169C" w:rsidP="009F169C">
      <w:pPr>
        <w:spacing w:line="240" w:lineRule="auto"/>
        <w:ind w:firstLine="0"/>
        <w:jc w:val="center"/>
        <w:rPr>
          <w:rFonts w:ascii="Times New Roman" w:hAnsi="Times New Roman" w:cs="Times New Roman"/>
          <w:sz w:val="24"/>
          <w:szCs w:val="24"/>
        </w:rPr>
      </w:pPr>
    </w:p>
    <w:p w14:paraId="22B47B39" w14:textId="77777777" w:rsidR="009F169C" w:rsidRDefault="009F169C" w:rsidP="009F169C">
      <w:pPr>
        <w:spacing w:line="240" w:lineRule="auto"/>
        <w:jc w:val="center"/>
        <w:rPr>
          <w:rFonts w:ascii="Times New Roman" w:hAnsi="Times New Roman" w:cs="Times New Roman"/>
        </w:rPr>
      </w:pPr>
    </w:p>
    <w:p w14:paraId="00E81187" w14:textId="77777777" w:rsidR="009F169C" w:rsidRPr="005041AC" w:rsidRDefault="009F169C" w:rsidP="009F169C">
      <w:pPr>
        <w:spacing w:line="240" w:lineRule="auto"/>
        <w:jc w:val="center"/>
        <w:rPr>
          <w:rFonts w:ascii="Times New Roman" w:hAnsi="Times New Roman" w:cs="Times New Roman"/>
          <w:b/>
          <w:bCs/>
        </w:rPr>
      </w:pPr>
      <w:r w:rsidRPr="005041AC">
        <w:rPr>
          <w:rFonts w:ascii="Times New Roman" w:hAnsi="Times New Roman" w:cs="Times New Roman"/>
          <w:u w:val="single"/>
        </w:rPr>
        <w:t>____________</w:t>
      </w:r>
      <w:r w:rsidRPr="005041AC">
        <w:rPr>
          <w:rFonts w:ascii="Times New Roman" w:hAnsi="Times New Roman" w:cs="Times New Roman"/>
          <w:b/>
          <w:bCs/>
        </w:rPr>
        <w:t xml:space="preserve"> </w:t>
      </w:r>
      <w:r w:rsidRPr="005041AC">
        <w:rPr>
          <w:rFonts w:ascii="Times New Roman" w:hAnsi="Times New Roman" w:cs="Times New Roman"/>
        </w:rPr>
        <w:t>Nr.</w:t>
      </w:r>
      <w:r w:rsidRPr="005041AC">
        <w:rPr>
          <w:rFonts w:ascii="Times New Roman" w:hAnsi="Times New Roman" w:cs="Times New Roman"/>
          <w:u w:val="single"/>
        </w:rPr>
        <w:t>______</w:t>
      </w:r>
    </w:p>
    <w:p w14:paraId="61F51705" w14:textId="77777777" w:rsidR="009F169C" w:rsidRPr="005041AC" w:rsidRDefault="009F169C" w:rsidP="009F169C">
      <w:pPr>
        <w:spacing w:line="240" w:lineRule="auto"/>
        <w:jc w:val="center"/>
        <w:rPr>
          <w:rFonts w:ascii="Times New Roman" w:hAnsi="Times New Roman" w:cs="Times New Roman"/>
          <w:bCs/>
          <w:sz w:val="20"/>
          <w:szCs w:val="20"/>
        </w:rPr>
      </w:pPr>
      <w:r w:rsidRPr="005041AC">
        <w:rPr>
          <w:rFonts w:ascii="Times New Roman" w:hAnsi="Times New Roman" w:cs="Times New Roman"/>
          <w:bCs/>
          <w:sz w:val="20"/>
          <w:szCs w:val="20"/>
        </w:rPr>
        <w:t>(Data)</w:t>
      </w:r>
    </w:p>
    <w:p w14:paraId="128116C1" w14:textId="77777777" w:rsidR="009F169C" w:rsidRPr="005041AC" w:rsidRDefault="009F169C" w:rsidP="009F169C">
      <w:pPr>
        <w:spacing w:line="240" w:lineRule="auto"/>
        <w:jc w:val="center"/>
        <w:rPr>
          <w:rFonts w:ascii="Times New Roman" w:hAnsi="Times New Roman" w:cs="Times New Roman"/>
          <w:bCs/>
          <w:u w:val="single"/>
        </w:rPr>
      </w:pPr>
      <w:r w:rsidRPr="005041AC">
        <w:rPr>
          <w:rFonts w:ascii="Times New Roman" w:hAnsi="Times New Roman" w:cs="Times New Roman"/>
          <w:bCs/>
          <w:u w:val="single"/>
        </w:rPr>
        <w:t>_____________</w:t>
      </w:r>
    </w:p>
    <w:p w14:paraId="7D529352" w14:textId="77777777" w:rsidR="009F169C" w:rsidRPr="005041AC" w:rsidRDefault="009F169C" w:rsidP="009F169C">
      <w:pPr>
        <w:spacing w:line="240" w:lineRule="auto"/>
        <w:jc w:val="center"/>
        <w:rPr>
          <w:rFonts w:ascii="Times New Roman" w:hAnsi="Times New Roman" w:cs="Times New Roman"/>
          <w:bCs/>
          <w:sz w:val="20"/>
          <w:szCs w:val="20"/>
        </w:rPr>
      </w:pPr>
      <w:r w:rsidRPr="005041AC">
        <w:rPr>
          <w:rFonts w:ascii="Times New Roman" w:hAnsi="Times New Roman" w:cs="Times New Roman"/>
          <w:bCs/>
          <w:sz w:val="20"/>
          <w:szCs w:val="20"/>
        </w:rPr>
        <w:t>(Sudarymo vieta)</w:t>
      </w:r>
    </w:p>
    <w:p w14:paraId="63EAAD3E" w14:textId="77777777" w:rsidR="009F169C" w:rsidRPr="005041AC" w:rsidRDefault="009F169C" w:rsidP="009F169C">
      <w:pPr>
        <w:rPr>
          <w:bC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002"/>
      </w:tblGrid>
      <w:tr w:rsidR="009F169C" w:rsidRPr="005041AC" w14:paraId="36C1E050"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3D05187D" w14:textId="77777777" w:rsidR="009F169C" w:rsidRPr="005041AC" w:rsidRDefault="009F169C" w:rsidP="009F169C">
            <w:pPr>
              <w:spacing w:line="240" w:lineRule="auto"/>
              <w:ind w:firstLine="0"/>
              <w:rPr>
                <w:rFonts w:ascii="Times New Roman" w:hAnsi="Times New Roman" w:cs="Times New Roman"/>
                <w:i/>
              </w:rPr>
            </w:pPr>
            <w:r w:rsidRPr="005041AC">
              <w:rPr>
                <w:rFonts w:ascii="Times New Roman" w:hAnsi="Times New Roman" w:cs="Times New Roman"/>
              </w:rPr>
              <w:t xml:space="preserve">Tiekėjo pavadinimas, kodas </w:t>
            </w:r>
            <w:r w:rsidRPr="005041AC">
              <w:rPr>
                <w:rFonts w:ascii="Times New Roman" w:hAnsi="Times New Roman" w:cs="Times New Roman"/>
                <w:i/>
              </w:rPr>
              <w:t>/Jeigu dalyvauja ūkio subjektų grupė, surašomi visi dalyvių pavadinimai, kodai/</w:t>
            </w:r>
          </w:p>
        </w:tc>
        <w:tc>
          <w:tcPr>
            <w:tcW w:w="5002" w:type="dxa"/>
            <w:tcBorders>
              <w:top w:val="single" w:sz="4" w:space="0" w:color="auto"/>
              <w:left w:val="single" w:sz="4" w:space="0" w:color="auto"/>
              <w:bottom w:val="single" w:sz="4" w:space="0" w:color="auto"/>
              <w:right w:val="single" w:sz="4" w:space="0" w:color="auto"/>
            </w:tcBorders>
          </w:tcPr>
          <w:p w14:paraId="07893BA5" w14:textId="77777777" w:rsidR="009F169C" w:rsidRPr="005041AC" w:rsidRDefault="009F169C" w:rsidP="00BB1125">
            <w:pPr>
              <w:spacing w:line="240" w:lineRule="auto"/>
              <w:rPr>
                <w:rFonts w:ascii="Times New Roman" w:hAnsi="Times New Roman" w:cs="Times New Roman"/>
              </w:rPr>
            </w:pPr>
          </w:p>
        </w:tc>
      </w:tr>
      <w:tr w:rsidR="009F169C" w:rsidRPr="005041AC" w14:paraId="37DB6C3C"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46C73FD1"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Tiekėjo adresas</w:t>
            </w:r>
            <w:r w:rsidRPr="005041AC">
              <w:rPr>
                <w:rFonts w:ascii="Times New Roman" w:hAnsi="Times New Roman" w:cs="Times New Roman"/>
                <w:i/>
              </w:rPr>
              <w:t xml:space="preserve"> /Jeigu dalyvauja ūkio subjektų grupė, surašomi visi dalyvių adresai/</w:t>
            </w:r>
          </w:p>
        </w:tc>
        <w:tc>
          <w:tcPr>
            <w:tcW w:w="5002" w:type="dxa"/>
            <w:tcBorders>
              <w:top w:val="single" w:sz="4" w:space="0" w:color="auto"/>
              <w:left w:val="single" w:sz="4" w:space="0" w:color="auto"/>
              <w:bottom w:val="single" w:sz="4" w:space="0" w:color="auto"/>
              <w:right w:val="single" w:sz="4" w:space="0" w:color="auto"/>
            </w:tcBorders>
          </w:tcPr>
          <w:p w14:paraId="64E81E33" w14:textId="77777777" w:rsidR="009F169C" w:rsidRPr="005041AC" w:rsidRDefault="009F169C" w:rsidP="00BB1125">
            <w:pPr>
              <w:spacing w:line="240" w:lineRule="auto"/>
              <w:rPr>
                <w:rFonts w:ascii="Times New Roman" w:hAnsi="Times New Roman" w:cs="Times New Roman"/>
              </w:rPr>
            </w:pPr>
          </w:p>
        </w:tc>
      </w:tr>
      <w:tr w:rsidR="009F169C" w:rsidRPr="005041AC" w14:paraId="4FA686E0"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77D40E3D"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Už pasiūlymą atsakingo asmens vardas, pavardė, pareigos</w:t>
            </w:r>
          </w:p>
        </w:tc>
        <w:tc>
          <w:tcPr>
            <w:tcW w:w="5002" w:type="dxa"/>
            <w:tcBorders>
              <w:top w:val="single" w:sz="4" w:space="0" w:color="auto"/>
              <w:left w:val="single" w:sz="4" w:space="0" w:color="auto"/>
              <w:bottom w:val="single" w:sz="4" w:space="0" w:color="auto"/>
              <w:right w:val="single" w:sz="4" w:space="0" w:color="auto"/>
            </w:tcBorders>
          </w:tcPr>
          <w:p w14:paraId="1D332F33" w14:textId="77777777" w:rsidR="009F169C" w:rsidRPr="005041AC" w:rsidRDefault="009F169C" w:rsidP="00BB1125">
            <w:pPr>
              <w:spacing w:line="240" w:lineRule="auto"/>
              <w:rPr>
                <w:rFonts w:ascii="Times New Roman" w:hAnsi="Times New Roman" w:cs="Times New Roman"/>
              </w:rPr>
            </w:pPr>
          </w:p>
        </w:tc>
      </w:tr>
      <w:tr w:rsidR="009F169C" w:rsidRPr="005041AC" w14:paraId="70BDA60C"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429126ED"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Telefono ir fakso numeris</w:t>
            </w:r>
          </w:p>
        </w:tc>
        <w:tc>
          <w:tcPr>
            <w:tcW w:w="5002" w:type="dxa"/>
            <w:tcBorders>
              <w:top w:val="single" w:sz="4" w:space="0" w:color="auto"/>
              <w:left w:val="single" w:sz="4" w:space="0" w:color="auto"/>
              <w:bottom w:val="single" w:sz="4" w:space="0" w:color="auto"/>
              <w:right w:val="single" w:sz="4" w:space="0" w:color="auto"/>
            </w:tcBorders>
          </w:tcPr>
          <w:p w14:paraId="558F2CFC" w14:textId="77777777" w:rsidR="009F169C" w:rsidRPr="005041AC" w:rsidRDefault="009F169C" w:rsidP="00BB1125">
            <w:pPr>
              <w:spacing w:line="240" w:lineRule="auto"/>
              <w:rPr>
                <w:rFonts w:ascii="Times New Roman" w:hAnsi="Times New Roman" w:cs="Times New Roman"/>
              </w:rPr>
            </w:pPr>
          </w:p>
        </w:tc>
      </w:tr>
      <w:tr w:rsidR="009F169C" w:rsidRPr="005041AC" w14:paraId="67B364AB"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369806C8"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El. pašto adresas</w:t>
            </w:r>
          </w:p>
        </w:tc>
        <w:tc>
          <w:tcPr>
            <w:tcW w:w="5002" w:type="dxa"/>
            <w:tcBorders>
              <w:top w:val="single" w:sz="4" w:space="0" w:color="auto"/>
              <w:left w:val="single" w:sz="4" w:space="0" w:color="auto"/>
              <w:bottom w:val="single" w:sz="4" w:space="0" w:color="auto"/>
              <w:right w:val="single" w:sz="4" w:space="0" w:color="auto"/>
            </w:tcBorders>
          </w:tcPr>
          <w:p w14:paraId="0148FA35" w14:textId="77777777" w:rsidR="009F169C" w:rsidRPr="005041AC" w:rsidRDefault="009F169C" w:rsidP="00BB1125">
            <w:pPr>
              <w:spacing w:line="240" w:lineRule="auto"/>
              <w:rPr>
                <w:rFonts w:ascii="Times New Roman" w:hAnsi="Times New Roman" w:cs="Times New Roman"/>
              </w:rPr>
            </w:pPr>
          </w:p>
        </w:tc>
      </w:tr>
      <w:tr w:rsidR="009F169C" w:rsidRPr="005041AC" w14:paraId="1871F09A"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6829F4C6"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Asmens, pateikusio pasiūlymą CVP IS priemonėmis, vardas, pavardė, pareigos*</w:t>
            </w:r>
          </w:p>
        </w:tc>
        <w:tc>
          <w:tcPr>
            <w:tcW w:w="5002" w:type="dxa"/>
            <w:tcBorders>
              <w:top w:val="single" w:sz="4" w:space="0" w:color="auto"/>
              <w:left w:val="single" w:sz="4" w:space="0" w:color="auto"/>
              <w:bottom w:val="single" w:sz="4" w:space="0" w:color="auto"/>
              <w:right w:val="single" w:sz="4" w:space="0" w:color="auto"/>
            </w:tcBorders>
          </w:tcPr>
          <w:p w14:paraId="2CA03084" w14:textId="77777777" w:rsidR="009F169C" w:rsidRPr="005041AC" w:rsidRDefault="009F169C" w:rsidP="00BB1125">
            <w:pPr>
              <w:spacing w:line="240" w:lineRule="auto"/>
              <w:rPr>
                <w:rFonts w:ascii="Times New Roman" w:hAnsi="Times New Roman" w:cs="Times New Roman"/>
              </w:rPr>
            </w:pPr>
          </w:p>
        </w:tc>
      </w:tr>
    </w:tbl>
    <w:p w14:paraId="662803B5" w14:textId="77777777" w:rsidR="009F169C" w:rsidRPr="005041AC" w:rsidRDefault="009F169C" w:rsidP="009F169C">
      <w:pPr>
        <w:spacing w:line="240" w:lineRule="auto"/>
        <w:rPr>
          <w:rFonts w:ascii="Times New Roman" w:hAnsi="Times New Roman" w:cs="Times New Roman"/>
          <w:i/>
        </w:rPr>
      </w:pPr>
      <w:r w:rsidRPr="005041AC">
        <w:rPr>
          <w:rFonts w:ascii="Times New Roman" w:hAnsi="Times New Roman" w:cs="Times New Roman"/>
          <w:i/>
        </w:rPr>
        <w:t>*jeigu pasiūlymą pateikia ne vadovas, pasiūlyme pateikiama įgaliojimo skaitmeninė kopija</w:t>
      </w:r>
    </w:p>
    <w:p w14:paraId="282326B3" w14:textId="77777777" w:rsidR="009F169C" w:rsidRPr="005041AC" w:rsidRDefault="009F169C" w:rsidP="009F169C">
      <w:pPr>
        <w:spacing w:line="240" w:lineRule="auto"/>
        <w:rPr>
          <w:rFonts w:ascii="Times New Roman" w:hAnsi="Times New Roman" w:cs="Times New Roman"/>
          <w:i/>
        </w:rPr>
      </w:pPr>
    </w:p>
    <w:p w14:paraId="679062BD"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1. Šiuo pasiūlymu pažymime, kad:</w:t>
      </w:r>
    </w:p>
    <w:p w14:paraId="2928D1F7"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1E0BBA63"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2) sutinkame su pirkimo dokumentuose nustatytomis sąlygomis ir procedūromis;</w:t>
      </w:r>
    </w:p>
    <w:p w14:paraId="42FA30A5" w14:textId="5E2DE962"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3) tuo atveju, jei mūsų pasiūlymas laimės šį viešąjį pirkimą, įsipareigojame pirkimo sutartyje numatyt</w:t>
      </w:r>
      <w:r w:rsidR="002A79ED">
        <w:rPr>
          <w:rFonts w:ascii="Times New Roman" w:hAnsi="Times New Roman" w:cs="Times New Roman"/>
          <w:sz w:val="22"/>
          <w:szCs w:val="22"/>
        </w:rPr>
        <w:t>as prekes</w:t>
      </w:r>
      <w:r w:rsidRPr="009F169C">
        <w:rPr>
          <w:rFonts w:ascii="Times New Roman" w:hAnsi="Times New Roman" w:cs="Times New Roman"/>
          <w:sz w:val="22"/>
          <w:szCs w:val="22"/>
        </w:rPr>
        <w:t xml:space="preserve"> </w:t>
      </w:r>
      <w:r w:rsidR="002A79ED">
        <w:rPr>
          <w:rFonts w:ascii="Times New Roman" w:hAnsi="Times New Roman" w:cs="Times New Roman"/>
          <w:sz w:val="22"/>
          <w:szCs w:val="22"/>
        </w:rPr>
        <w:t>pristatyti</w:t>
      </w:r>
      <w:r w:rsidRPr="009F169C">
        <w:rPr>
          <w:rFonts w:ascii="Times New Roman" w:hAnsi="Times New Roman" w:cs="Times New Roman"/>
          <w:sz w:val="22"/>
          <w:szCs w:val="22"/>
        </w:rPr>
        <w:t xml:space="preserve"> </w:t>
      </w:r>
      <w:r w:rsidRPr="009F169C">
        <w:rPr>
          <w:rFonts w:ascii="Times New Roman" w:hAnsi="Times New Roman" w:cs="Times New Roman"/>
          <w:b/>
          <w:sz w:val="22"/>
          <w:szCs w:val="22"/>
        </w:rPr>
        <w:t>per šiose pirkimo sąlygose nurodytą terminą</w:t>
      </w:r>
      <w:r w:rsidRPr="009F169C">
        <w:rPr>
          <w:rFonts w:ascii="Times New Roman" w:hAnsi="Times New Roman" w:cs="Times New Roman"/>
          <w:sz w:val="22"/>
          <w:szCs w:val="22"/>
        </w:rPr>
        <w:t>;</w:t>
      </w:r>
    </w:p>
    <w:p w14:paraId="13290B20"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4) pasiūlymo dokumentuose pateikti duomenys ir informacija yra teisinga ir apima viską, ko reikia tinkamam sutarties įvykdymui;</w:t>
      </w:r>
    </w:p>
    <w:p w14:paraId="289C94A8"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5) jeigu kvalifikacija dėl teisės verstis atitinkama veikla nebuvo tikrinama arba tikrinama ne visa apimtimi, įsipareigojame pirkimo vykdytojui, kad pirkimo sutartį vykdys tik tokią teisę turintys asmenys;</w:t>
      </w:r>
    </w:p>
    <w:p w14:paraId="19FFB631"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6) pasiūlymas galioja iki pirkimo dokumentuose nurodyto termino pabaigos.</w:t>
      </w:r>
    </w:p>
    <w:p w14:paraId="01FD4262" w14:textId="77777777" w:rsidR="009F169C" w:rsidRPr="009F169C" w:rsidRDefault="009F169C" w:rsidP="009F169C">
      <w:pPr>
        <w:spacing w:line="240" w:lineRule="auto"/>
        <w:rPr>
          <w:rFonts w:ascii="Times New Roman" w:hAnsi="Times New Roman" w:cs="Times New Roman"/>
          <w:sz w:val="22"/>
          <w:szCs w:val="22"/>
        </w:rPr>
      </w:pPr>
    </w:p>
    <w:p w14:paraId="44F7F59D" w14:textId="77777777" w:rsidR="00546837" w:rsidRPr="00546837" w:rsidRDefault="00546837" w:rsidP="00546837">
      <w:pPr>
        <w:widowControl w:val="0"/>
        <w:suppressAutoHyphens/>
        <w:overflowPunct w:val="0"/>
        <w:adjustRightInd w:val="0"/>
        <w:spacing w:line="240" w:lineRule="auto"/>
        <w:rPr>
          <w:rFonts w:ascii="Times New Roman" w:eastAsia="Times New Roman" w:hAnsi="Times New Roman" w:cs="Times New Roman"/>
          <w:b/>
          <w:kern w:val="28"/>
          <w:sz w:val="22"/>
          <w:szCs w:val="22"/>
        </w:rPr>
      </w:pPr>
      <w:r w:rsidRPr="00546837">
        <w:rPr>
          <w:rFonts w:ascii="Times New Roman" w:eastAsia="Times New Roman" w:hAnsi="Times New Roman" w:cs="Times New Roman"/>
          <w:b/>
          <w:kern w:val="28"/>
          <w:sz w:val="22"/>
          <w:szCs w:val="22"/>
        </w:rPr>
        <w:t>Mes siūlome šias prekes:</w:t>
      </w:r>
    </w:p>
    <w:p w14:paraId="0C89E84C" w14:textId="77777777" w:rsidR="00546837" w:rsidRDefault="00546837" w:rsidP="00546837">
      <w:pPr>
        <w:spacing w:line="240" w:lineRule="auto"/>
        <w:ind w:firstLine="0"/>
        <w:rPr>
          <w:rFonts w:ascii="Times New Roman" w:hAnsi="Times New Roman" w:cs="Times New Roman"/>
          <w:b/>
          <w:bCs/>
          <w:sz w:val="22"/>
          <w:szCs w:val="22"/>
        </w:rPr>
      </w:pPr>
    </w:p>
    <w:tbl>
      <w:tblPr>
        <w:tblW w:w="49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3789"/>
        <w:gridCol w:w="1242"/>
        <w:gridCol w:w="1262"/>
        <w:gridCol w:w="1032"/>
        <w:gridCol w:w="8"/>
        <w:gridCol w:w="1656"/>
      </w:tblGrid>
      <w:tr w:rsidR="00546837" w:rsidRPr="00546837" w14:paraId="7670325B" w14:textId="77777777" w:rsidTr="00546837">
        <w:trPr>
          <w:trHeight w:val="53"/>
          <w:jc w:val="center"/>
        </w:trPr>
        <w:tc>
          <w:tcPr>
            <w:tcW w:w="533" w:type="pct"/>
            <w:vAlign w:val="center"/>
          </w:tcPr>
          <w:p w14:paraId="52565C7C" w14:textId="77777777" w:rsidR="00546837" w:rsidRPr="00546837" w:rsidRDefault="00546837" w:rsidP="00363118">
            <w:pPr>
              <w:widowControl w:val="0"/>
              <w:suppressAutoHyphens/>
              <w:overflowPunct w:val="0"/>
              <w:adjustRightInd w:val="0"/>
              <w:spacing w:line="240" w:lineRule="auto"/>
              <w:ind w:firstLine="0"/>
              <w:jc w:val="center"/>
              <w:rPr>
                <w:rFonts w:ascii="Times New Roman" w:eastAsia="Calibri" w:hAnsi="Times New Roman" w:cs="Times New Roman"/>
                <w:b/>
                <w:kern w:val="28"/>
                <w:sz w:val="22"/>
                <w:szCs w:val="22"/>
                <w:lang w:eastAsia="en-US"/>
              </w:rPr>
            </w:pPr>
            <w:r w:rsidRPr="00546837">
              <w:rPr>
                <w:rFonts w:ascii="Times New Roman" w:eastAsia="Calibri" w:hAnsi="Times New Roman" w:cs="Times New Roman"/>
                <w:b/>
                <w:kern w:val="28"/>
                <w:sz w:val="22"/>
                <w:szCs w:val="22"/>
                <w:lang w:eastAsia="en-US"/>
              </w:rPr>
              <w:t>Eil. Nr.</w:t>
            </w:r>
          </w:p>
        </w:tc>
        <w:tc>
          <w:tcPr>
            <w:tcW w:w="1883" w:type="pct"/>
            <w:vAlign w:val="center"/>
          </w:tcPr>
          <w:p w14:paraId="5626EC58" w14:textId="77777777" w:rsidR="00546837" w:rsidRPr="00546837" w:rsidRDefault="00546837" w:rsidP="00546837">
            <w:pPr>
              <w:widowControl w:val="0"/>
              <w:suppressAutoHyphens/>
              <w:overflowPunct w:val="0"/>
              <w:adjustRightInd w:val="0"/>
              <w:spacing w:line="240" w:lineRule="auto"/>
              <w:ind w:firstLine="0"/>
              <w:jc w:val="center"/>
              <w:rPr>
                <w:rFonts w:ascii="Times New Roman" w:eastAsia="Calibri" w:hAnsi="Times New Roman" w:cs="Times New Roman"/>
                <w:b/>
                <w:kern w:val="28"/>
                <w:sz w:val="22"/>
                <w:szCs w:val="22"/>
                <w:lang w:eastAsia="en-US"/>
              </w:rPr>
            </w:pPr>
            <w:r w:rsidRPr="00546837">
              <w:rPr>
                <w:rFonts w:ascii="Times New Roman" w:eastAsia="Calibri" w:hAnsi="Times New Roman" w:cs="Times New Roman"/>
                <w:b/>
                <w:kern w:val="28"/>
                <w:sz w:val="22"/>
                <w:szCs w:val="22"/>
                <w:lang w:eastAsia="en-US"/>
              </w:rPr>
              <w:t>Pavadinimas</w:t>
            </w:r>
          </w:p>
        </w:tc>
        <w:tc>
          <w:tcPr>
            <w:tcW w:w="617" w:type="pct"/>
            <w:vAlign w:val="center"/>
          </w:tcPr>
          <w:p w14:paraId="2E45CA01" w14:textId="77777777" w:rsidR="00546837" w:rsidRPr="00546837" w:rsidRDefault="00546837" w:rsidP="00363118">
            <w:pPr>
              <w:widowControl w:val="0"/>
              <w:suppressAutoHyphens/>
              <w:overflowPunct w:val="0"/>
              <w:adjustRightInd w:val="0"/>
              <w:spacing w:line="240" w:lineRule="auto"/>
              <w:ind w:hanging="14"/>
              <w:jc w:val="center"/>
              <w:rPr>
                <w:rFonts w:ascii="Times New Roman" w:eastAsia="Calibri" w:hAnsi="Times New Roman" w:cs="Times New Roman"/>
                <w:b/>
                <w:kern w:val="28"/>
                <w:sz w:val="22"/>
                <w:szCs w:val="22"/>
                <w:lang w:eastAsia="en-US"/>
              </w:rPr>
            </w:pPr>
            <w:r w:rsidRPr="00546837">
              <w:rPr>
                <w:rFonts w:ascii="Times New Roman" w:eastAsia="Calibri" w:hAnsi="Times New Roman" w:cs="Times New Roman"/>
                <w:b/>
                <w:kern w:val="28"/>
                <w:sz w:val="22"/>
                <w:szCs w:val="22"/>
                <w:lang w:eastAsia="en-US"/>
              </w:rPr>
              <w:t>Mato vienetas, vnt.</w:t>
            </w:r>
          </w:p>
        </w:tc>
        <w:tc>
          <w:tcPr>
            <w:tcW w:w="627" w:type="pct"/>
            <w:vAlign w:val="center"/>
          </w:tcPr>
          <w:p w14:paraId="466360A1" w14:textId="59E0E08A" w:rsidR="00546837" w:rsidRPr="00546837" w:rsidRDefault="00546837" w:rsidP="00363118">
            <w:pPr>
              <w:widowControl w:val="0"/>
              <w:suppressAutoHyphens/>
              <w:overflowPunct w:val="0"/>
              <w:adjustRightInd w:val="0"/>
              <w:spacing w:line="240" w:lineRule="auto"/>
              <w:ind w:firstLine="0"/>
              <w:jc w:val="center"/>
              <w:rPr>
                <w:rFonts w:ascii="Times New Roman" w:eastAsia="Calibri" w:hAnsi="Times New Roman" w:cs="Times New Roman"/>
                <w:b/>
                <w:kern w:val="28"/>
                <w:sz w:val="22"/>
                <w:szCs w:val="22"/>
                <w:lang w:eastAsia="en-US"/>
              </w:rPr>
            </w:pPr>
            <w:r>
              <w:rPr>
                <w:rFonts w:ascii="Times New Roman" w:eastAsia="Calibri" w:hAnsi="Times New Roman" w:cs="Times New Roman"/>
                <w:b/>
                <w:kern w:val="28"/>
                <w:sz w:val="22"/>
                <w:szCs w:val="22"/>
                <w:lang w:eastAsia="en-US"/>
              </w:rPr>
              <w:t>K</w:t>
            </w:r>
            <w:r w:rsidRPr="00546837">
              <w:rPr>
                <w:rFonts w:ascii="Times New Roman" w:eastAsia="Calibri" w:hAnsi="Times New Roman" w:cs="Times New Roman"/>
                <w:b/>
                <w:kern w:val="28"/>
                <w:sz w:val="22"/>
                <w:szCs w:val="22"/>
                <w:lang w:eastAsia="en-US"/>
              </w:rPr>
              <w:t>iekis</w:t>
            </w:r>
          </w:p>
        </w:tc>
        <w:tc>
          <w:tcPr>
            <w:tcW w:w="513" w:type="pct"/>
          </w:tcPr>
          <w:p w14:paraId="6D7ED947" w14:textId="77777777" w:rsidR="00546837" w:rsidRPr="00546837" w:rsidRDefault="00546837" w:rsidP="00363118">
            <w:pPr>
              <w:widowControl w:val="0"/>
              <w:suppressAutoHyphens/>
              <w:overflowPunct w:val="0"/>
              <w:adjustRightInd w:val="0"/>
              <w:spacing w:line="240" w:lineRule="auto"/>
              <w:ind w:firstLine="0"/>
              <w:jc w:val="center"/>
              <w:rPr>
                <w:rFonts w:ascii="Times New Roman" w:eastAsia="Calibri" w:hAnsi="Times New Roman" w:cs="Times New Roman"/>
                <w:b/>
                <w:kern w:val="28"/>
                <w:sz w:val="22"/>
                <w:szCs w:val="22"/>
                <w:lang w:eastAsia="en-US"/>
              </w:rPr>
            </w:pPr>
            <w:r w:rsidRPr="00546837">
              <w:rPr>
                <w:rFonts w:ascii="Times New Roman" w:eastAsia="Calibri" w:hAnsi="Times New Roman" w:cs="Times New Roman"/>
                <w:b/>
                <w:kern w:val="28"/>
                <w:sz w:val="22"/>
                <w:szCs w:val="22"/>
                <w:lang w:eastAsia="en-US"/>
              </w:rPr>
              <w:t>Mato vieneto kaina Eur (be PVM)</w:t>
            </w:r>
          </w:p>
        </w:tc>
        <w:tc>
          <w:tcPr>
            <w:tcW w:w="827" w:type="pct"/>
            <w:gridSpan w:val="2"/>
            <w:vAlign w:val="center"/>
          </w:tcPr>
          <w:p w14:paraId="36625C00" w14:textId="77777777" w:rsidR="00546837" w:rsidRPr="00546837" w:rsidRDefault="00546837" w:rsidP="00363118">
            <w:pPr>
              <w:widowControl w:val="0"/>
              <w:suppressAutoHyphens/>
              <w:overflowPunct w:val="0"/>
              <w:adjustRightInd w:val="0"/>
              <w:spacing w:line="240" w:lineRule="auto"/>
              <w:ind w:firstLine="0"/>
              <w:jc w:val="center"/>
              <w:rPr>
                <w:rFonts w:ascii="Times New Roman" w:eastAsia="Calibri" w:hAnsi="Times New Roman" w:cs="Times New Roman"/>
                <w:b/>
                <w:kern w:val="28"/>
                <w:sz w:val="22"/>
                <w:szCs w:val="22"/>
                <w:lang w:eastAsia="en-US"/>
              </w:rPr>
            </w:pPr>
            <w:r w:rsidRPr="00546837">
              <w:rPr>
                <w:rFonts w:ascii="Times New Roman" w:eastAsia="Calibri" w:hAnsi="Times New Roman" w:cs="Times New Roman"/>
                <w:b/>
                <w:kern w:val="28"/>
                <w:sz w:val="22"/>
                <w:szCs w:val="22"/>
                <w:lang w:eastAsia="en-US"/>
              </w:rPr>
              <w:t xml:space="preserve">Pasiūlymo vertė, Eur (be PVM) </w:t>
            </w:r>
          </w:p>
        </w:tc>
      </w:tr>
      <w:tr w:rsidR="00546837" w:rsidRPr="00546837" w14:paraId="661426D9" w14:textId="77777777" w:rsidTr="00546837">
        <w:trPr>
          <w:trHeight w:val="241"/>
          <w:jc w:val="center"/>
        </w:trPr>
        <w:tc>
          <w:tcPr>
            <w:tcW w:w="533" w:type="pct"/>
            <w:vAlign w:val="center"/>
          </w:tcPr>
          <w:p w14:paraId="4948BC67" w14:textId="77777777" w:rsidR="00546837" w:rsidRPr="00546837" w:rsidRDefault="00546837" w:rsidP="00546837">
            <w:pPr>
              <w:widowControl w:val="0"/>
              <w:suppressAutoHyphens/>
              <w:overflowPunct w:val="0"/>
              <w:adjustRightInd w:val="0"/>
              <w:spacing w:line="240" w:lineRule="auto"/>
              <w:ind w:firstLine="0"/>
              <w:jc w:val="left"/>
              <w:rPr>
                <w:rFonts w:ascii="Times New Roman" w:eastAsia="Calibri" w:hAnsi="Times New Roman" w:cs="Times New Roman"/>
                <w:i/>
                <w:kern w:val="28"/>
                <w:sz w:val="22"/>
                <w:szCs w:val="22"/>
                <w:lang w:eastAsia="en-US"/>
              </w:rPr>
            </w:pPr>
            <w:r w:rsidRPr="00546837">
              <w:rPr>
                <w:rFonts w:ascii="Times New Roman" w:eastAsia="Calibri" w:hAnsi="Times New Roman" w:cs="Times New Roman"/>
                <w:i/>
                <w:kern w:val="28"/>
                <w:sz w:val="22"/>
                <w:szCs w:val="22"/>
                <w:lang w:eastAsia="en-US"/>
              </w:rPr>
              <w:t>1</w:t>
            </w:r>
          </w:p>
        </w:tc>
        <w:tc>
          <w:tcPr>
            <w:tcW w:w="1883" w:type="pct"/>
            <w:vAlign w:val="center"/>
          </w:tcPr>
          <w:p w14:paraId="06709244" w14:textId="77777777" w:rsidR="00546837" w:rsidRPr="00546837" w:rsidRDefault="00546837" w:rsidP="00546837">
            <w:pPr>
              <w:widowControl w:val="0"/>
              <w:suppressAutoHyphens/>
              <w:overflowPunct w:val="0"/>
              <w:adjustRightInd w:val="0"/>
              <w:spacing w:line="240" w:lineRule="auto"/>
              <w:ind w:firstLine="0"/>
              <w:jc w:val="center"/>
              <w:rPr>
                <w:rFonts w:ascii="Times New Roman" w:eastAsia="Calibri" w:hAnsi="Times New Roman" w:cs="Times New Roman"/>
                <w:i/>
                <w:kern w:val="28"/>
                <w:sz w:val="22"/>
                <w:szCs w:val="22"/>
                <w:lang w:eastAsia="en-US"/>
              </w:rPr>
            </w:pPr>
            <w:r w:rsidRPr="00546837">
              <w:rPr>
                <w:rFonts w:ascii="Times New Roman" w:eastAsia="Calibri" w:hAnsi="Times New Roman" w:cs="Times New Roman"/>
                <w:i/>
                <w:kern w:val="28"/>
                <w:sz w:val="22"/>
                <w:szCs w:val="22"/>
                <w:lang w:eastAsia="en-US"/>
              </w:rPr>
              <w:t>2</w:t>
            </w:r>
          </w:p>
        </w:tc>
        <w:tc>
          <w:tcPr>
            <w:tcW w:w="617" w:type="pct"/>
            <w:vAlign w:val="center"/>
          </w:tcPr>
          <w:p w14:paraId="27A7DBD3" w14:textId="77777777" w:rsidR="00546837" w:rsidRPr="00546837" w:rsidRDefault="00546837" w:rsidP="00546837">
            <w:pPr>
              <w:widowControl w:val="0"/>
              <w:suppressAutoHyphens/>
              <w:overflowPunct w:val="0"/>
              <w:adjustRightInd w:val="0"/>
              <w:spacing w:line="240" w:lineRule="auto"/>
              <w:ind w:firstLine="0"/>
              <w:jc w:val="center"/>
              <w:rPr>
                <w:rFonts w:ascii="Times New Roman" w:eastAsia="Calibri" w:hAnsi="Times New Roman" w:cs="Times New Roman"/>
                <w:i/>
                <w:kern w:val="28"/>
                <w:sz w:val="22"/>
                <w:szCs w:val="22"/>
                <w:lang w:eastAsia="en-US"/>
              </w:rPr>
            </w:pPr>
            <w:r w:rsidRPr="00546837">
              <w:rPr>
                <w:rFonts w:ascii="Times New Roman" w:eastAsia="Calibri" w:hAnsi="Times New Roman" w:cs="Times New Roman"/>
                <w:i/>
                <w:kern w:val="28"/>
                <w:sz w:val="22"/>
                <w:szCs w:val="22"/>
                <w:lang w:eastAsia="en-US"/>
              </w:rPr>
              <w:t>3</w:t>
            </w:r>
          </w:p>
        </w:tc>
        <w:tc>
          <w:tcPr>
            <w:tcW w:w="627" w:type="pct"/>
            <w:vAlign w:val="center"/>
          </w:tcPr>
          <w:p w14:paraId="6DA8EC11" w14:textId="77777777" w:rsidR="00546837" w:rsidRPr="00546837" w:rsidRDefault="00546837" w:rsidP="00546837">
            <w:pPr>
              <w:widowControl w:val="0"/>
              <w:suppressAutoHyphens/>
              <w:overflowPunct w:val="0"/>
              <w:adjustRightInd w:val="0"/>
              <w:spacing w:line="240" w:lineRule="auto"/>
              <w:ind w:firstLine="0"/>
              <w:jc w:val="center"/>
              <w:rPr>
                <w:rFonts w:ascii="Times New Roman" w:eastAsia="Calibri" w:hAnsi="Times New Roman" w:cs="Times New Roman"/>
                <w:i/>
                <w:kern w:val="28"/>
                <w:sz w:val="22"/>
                <w:szCs w:val="22"/>
                <w:lang w:eastAsia="en-US"/>
              </w:rPr>
            </w:pPr>
            <w:r w:rsidRPr="00546837">
              <w:rPr>
                <w:rFonts w:ascii="Times New Roman" w:eastAsia="Calibri" w:hAnsi="Times New Roman" w:cs="Times New Roman"/>
                <w:i/>
                <w:kern w:val="28"/>
                <w:sz w:val="22"/>
                <w:szCs w:val="22"/>
                <w:lang w:eastAsia="en-US"/>
              </w:rPr>
              <w:t>4</w:t>
            </w:r>
          </w:p>
        </w:tc>
        <w:tc>
          <w:tcPr>
            <w:tcW w:w="513" w:type="pct"/>
          </w:tcPr>
          <w:p w14:paraId="04752DC8" w14:textId="77777777" w:rsidR="00546837" w:rsidRPr="00546837" w:rsidRDefault="00546837" w:rsidP="00363118">
            <w:pPr>
              <w:widowControl w:val="0"/>
              <w:suppressAutoHyphens/>
              <w:overflowPunct w:val="0"/>
              <w:adjustRightInd w:val="0"/>
              <w:spacing w:line="240" w:lineRule="auto"/>
              <w:ind w:firstLine="0"/>
              <w:jc w:val="center"/>
              <w:rPr>
                <w:rFonts w:ascii="Times New Roman" w:eastAsia="Calibri" w:hAnsi="Times New Roman" w:cs="Times New Roman"/>
                <w:i/>
                <w:kern w:val="28"/>
                <w:sz w:val="22"/>
                <w:szCs w:val="22"/>
                <w:lang w:eastAsia="en-US"/>
              </w:rPr>
            </w:pPr>
            <w:r w:rsidRPr="00546837">
              <w:rPr>
                <w:rFonts w:ascii="Times New Roman" w:eastAsia="Calibri" w:hAnsi="Times New Roman" w:cs="Times New Roman"/>
                <w:i/>
                <w:kern w:val="28"/>
                <w:sz w:val="22"/>
                <w:szCs w:val="22"/>
                <w:lang w:eastAsia="en-US"/>
              </w:rPr>
              <w:t>5</w:t>
            </w:r>
          </w:p>
        </w:tc>
        <w:tc>
          <w:tcPr>
            <w:tcW w:w="827" w:type="pct"/>
            <w:gridSpan w:val="2"/>
          </w:tcPr>
          <w:p w14:paraId="1E6A10D3" w14:textId="77777777" w:rsidR="00546837" w:rsidRPr="00546837" w:rsidRDefault="00546837" w:rsidP="00363118">
            <w:pPr>
              <w:widowControl w:val="0"/>
              <w:suppressAutoHyphens/>
              <w:overflowPunct w:val="0"/>
              <w:adjustRightInd w:val="0"/>
              <w:spacing w:line="240" w:lineRule="auto"/>
              <w:ind w:firstLine="0"/>
              <w:jc w:val="center"/>
              <w:rPr>
                <w:rFonts w:ascii="Times New Roman" w:eastAsia="Calibri" w:hAnsi="Times New Roman" w:cs="Times New Roman"/>
                <w:i/>
                <w:kern w:val="28"/>
                <w:sz w:val="22"/>
                <w:szCs w:val="22"/>
                <w:lang w:eastAsia="en-US"/>
              </w:rPr>
            </w:pPr>
            <w:r w:rsidRPr="00546837">
              <w:rPr>
                <w:rFonts w:ascii="Times New Roman" w:eastAsia="Calibri" w:hAnsi="Times New Roman" w:cs="Times New Roman"/>
                <w:i/>
                <w:kern w:val="28"/>
                <w:sz w:val="22"/>
                <w:szCs w:val="22"/>
                <w:lang w:eastAsia="en-US"/>
              </w:rPr>
              <w:t>4*5=6</w:t>
            </w:r>
          </w:p>
        </w:tc>
      </w:tr>
      <w:tr w:rsidR="00546837" w:rsidRPr="00546837" w14:paraId="427AB745" w14:textId="77777777" w:rsidTr="00546837">
        <w:trPr>
          <w:trHeight w:val="214"/>
          <w:jc w:val="center"/>
        </w:trPr>
        <w:tc>
          <w:tcPr>
            <w:tcW w:w="533" w:type="pct"/>
          </w:tcPr>
          <w:p w14:paraId="2E233584" w14:textId="60538ADA" w:rsidR="00546837" w:rsidRPr="00546837" w:rsidRDefault="00546837" w:rsidP="00546837">
            <w:pPr>
              <w:spacing w:line="360" w:lineRule="auto"/>
              <w:ind w:firstLine="0"/>
              <w:jc w:val="left"/>
              <w:rPr>
                <w:rFonts w:ascii="Times New Roman" w:eastAsia="Times New Roman" w:hAnsi="Times New Roman" w:cs="Times New Roman"/>
                <w:kern w:val="28"/>
                <w:sz w:val="22"/>
                <w:szCs w:val="22"/>
              </w:rPr>
            </w:pPr>
            <w:r w:rsidRPr="00546837">
              <w:rPr>
                <w:rFonts w:ascii="Times New Roman" w:eastAsia="Times New Roman" w:hAnsi="Times New Roman" w:cs="Times New Roman"/>
                <w:kern w:val="28"/>
                <w:sz w:val="22"/>
                <w:szCs w:val="22"/>
              </w:rPr>
              <w:lastRenderedPageBreak/>
              <w:t>1.</w:t>
            </w:r>
          </w:p>
        </w:tc>
        <w:tc>
          <w:tcPr>
            <w:tcW w:w="1883" w:type="pct"/>
            <w:vAlign w:val="center"/>
          </w:tcPr>
          <w:p w14:paraId="17C8C4E6" w14:textId="6341B225" w:rsidR="00546837" w:rsidRPr="00546837" w:rsidRDefault="00546837" w:rsidP="002008D9">
            <w:pPr>
              <w:widowControl w:val="0"/>
              <w:suppressAutoHyphens/>
              <w:overflowPunct w:val="0"/>
              <w:adjustRightInd w:val="0"/>
              <w:spacing w:line="240" w:lineRule="auto"/>
              <w:ind w:firstLine="0"/>
              <w:rPr>
                <w:rFonts w:ascii="Times New Roman" w:eastAsia="Times New Roman" w:hAnsi="Times New Roman" w:cs="Times New Roman"/>
                <w:kern w:val="28"/>
                <w:sz w:val="22"/>
                <w:szCs w:val="22"/>
              </w:rPr>
            </w:pPr>
            <w:r w:rsidRPr="00546837">
              <w:rPr>
                <w:rFonts w:ascii="Times New Roman" w:eastAsia="Times New Roman" w:hAnsi="Times New Roman" w:cs="Times New Roman"/>
                <w:kern w:val="28"/>
                <w:sz w:val="22"/>
                <w:szCs w:val="22"/>
              </w:rPr>
              <w:t>Tekstilės atliekų surinkimo konteineriai</w:t>
            </w:r>
            <w:r w:rsidR="002008D9">
              <w:rPr>
                <w:rFonts w:ascii="Times New Roman" w:eastAsia="Times New Roman" w:hAnsi="Times New Roman" w:cs="Times New Roman"/>
                <w:kern w:val="28"/>
                <w:sz w:val="22"/>
                <w:szCs w:val="22"/>
              </w:rPr>
              <w:t xml:space="preserve"> </w:t>
            </w:r>
          </w:p>
        </w:tc>
        <w:tc>
          <w:tcPr>
            <w:tcW w:w="617" w:type="pct"/>
            <w:vAlign w:val="center"/>
          </w:tcPr>
          <w:p w14:paraId="0C366B06" w14:textId="77777777" w:rsidR="00546837" w:rsidRPr="00546837" w:rsidRDefault="00546837" w:rsidP="00546837">
            <w:pPr>
              <w:widowControl w:val="0"/>
              <w:suppressAutoHyphens/>
              <w:overflowPunct w:val="0"/>
              <w:adjustRightInd w:val="0"/>
              <w:spacing w:line="360" w:lineRule="auto"/>
              <w:ind w:firstLine="0"/>
              <w:jc w:val="center"/>
              <w:rPr>
                <w:rFonts w:ascii="Times New Roman" w:eastAsia="Times New Roman" w:hAnsi="Times New Roman" w:cs="Times New Roman"/>
                <w:kern w:val="28"/>
                <w:sz w:val="22"/>
                <w:szCs w:val="22"/>
              </w:rPr>
            </w:pPr>
            <w:r w:rsidRPr="00546837">
              <w:rPr>
                <w:rFonts w:ascii="Times New Roman" w:eastAsia="Times New Roman" w:hAnsi="Times New Roman" w:cs="Times New Roman"/>
                <w:kern w:val="28"/>
                <w:sz w:val="22"/>
                <w:szCs w:val="22"/>
              </w:rPr>
              <w:t>vnt.</w:t>
            </w:r>
          </w:p>
        </w:tc>
        <w:tc>
          <w:tcPr>
            <w:tcW w:w="627" w:type="pct"/>
            <w:vAlign w:val="center"/>
          </w:tcPr>
          <w:p w14:paraId="1EB472E3" w14:textId="10703634" w:rsidR="00546837" w:rsidRPr="00546837" w:rsidRDefault="00546837" w:rsidP="00546837">
            <w:pPr>
              <w:widowControl w:val="0"/>
              <w:suppressAutoHyphens/>
              <w:overflowPunct w:val="0"/>
              <w:adjustRightInd w:val="0"/>
              <w:spacing w:line="360" w:lineRule="auto"/>
              <w:ind w:firstLine="0"/>
              <w:jc w:val="center"/>
              <w:rPr>
                <w:rFonts w:ascii="Times New Roman" w:eastAsia="Times New Roman" w:hAnsi="Times New Roman" w:cs="Times New Roman"/>
                <w:kern w:val="28"/>
                <w:sz w:val="22"/>
                <w:szCs w:val="22"/>
              </w:rPr>
            </w:pPr>
            <w:r>
              <w:rPr>
                <w:rFonts w:ascii="Times New Roman" w:eastAsia="Times New Roman" w:hAnsi="Times New Roman" w:cs="Times New Roman"/>
                <w:kern w:val="28"/>
                <w:sz w:val="22"/>
                <w:szCs w:val="22"/>
              </w:rPr>
              <w:t>20</w:t>
            </w:r>
          </w:p>
        </w:tc>
        <w:tc>
          <w:tcPr>
            <w:tcW w:w="513" w:type="pct"/>
          </w:tcPr>
          <w:p w14:paraId="0BA840AA" w14:textId="77777777" w:rsidR="00546837" w:rsidRPr="00546837" w:rsidRDefault="00546837" w:rsidP="00546837">
            <w:pPr>
              <w:widowControl w:val="0"/>
              <w:suppressAutoHyphens/>
              <w:overflowPunct w:val="0"/>
              <w:adjustRightInd w:val="0"/>
              <w:spacing w:line="360" w:lineRule="auto"/>
              <w:jc w:val="center"/>
              <w:rPr>
                <w:rFonts w:ascii="Times New Roman" w:eastAsia="Calibri" w:hAnsi="Times New Roman" w:cs="Times New Roman"/>
                <w:kern w:val="28"/>
                <w:sz w:val="22"/>
                <w:szCs w:val="22"/>
                <w:lang w:eastAsia="en-US"/>
              </w:rPr>
            </w:pPr>
          </w:p>
        </w:tc>
        <w:tc>
          <w:tcPr>
            <w:tcW w:w="827" w:type="pct"/>
            <w:gridSpan w:val="2"/>
          </w:tcPr>
          <w:p w14:paraId="50C57733" w14:textId="77777777" w:rsidR="00546837" w:rsidRPr="00546837" w:rsidRDefault="00546837" w:rsidP="00546837">
            <w:pPr>
              <w:widowControl w:val="0"/>
              <w:suppressAutoHyphens/>
              <w:overflowPunct w:val="0"/>
              <w:adjustRightInd w:val="0"/>
              <w:spacing w:line="360" w:lineRule="auto"/>
              <w:jc w:val="center"/>
              <w:rPr>
                <w:rFonts w:ascii="Times New Roman" w:eastAsia="Calibri" w:hAnsi="Times New Roman" w:cs="Times New Roman"/>
                <w:kern w:val="28"/>
                <w:sz w:val="22"/>
                <w:szCs w:val="22"/>
                <w:lang w:eastAsia="en-US"/>
              </w:rPr>
            </w:pPr>
          </w:p>
        </w:tc>
      </w:tr>
      <w:tr w:rsidR="00546837" w:rsidRPr="00546837" w14:paraId="578584D5" w14:textId="77777777" w:rsidTr="00546837">
        <w:trPr>
          <w:trHeight w:val="263"/>
          <w:jc w:val="center"/>
        </w:trPr>
        <w:tc>
          <w:tcPr>
            <w:tcW w:w="4177" w:type="pct"/>
            <w:gridSpan w:val="6"/>
          </w:tcPr>
          <w:p w14:paraId="78D5A070" w14:textId="0B7FE774" w:rsidR="00546837" w:rsidRPr="00546837" w:rsidRDefault="00546837" w:rsidP="00D13D86">
            <w:pPr>
              <w:widowControl w:val="0"/>
              <w:suppressAutoHyphens/>
              <w:overflowPunct w:val="0"/>
              <w:adjustRightInd w:val="0"/>
              <w:spacing w:line="276" w:lineRule="auto"/>
              <w:jc w:val="right"/>
              <w:rPr>
                <w:rFonts w:ascii="Times New Roman" w:eastAsia="Calibri" w:hAnsi="Times New Roman" w:cs="Times New Roman"/>
                <w:kern w:val="28"/>
                <w:sz w:val="22"/>
                <w:szCs w:val="22"/>
                <w:lang w:eastAsia="en-US"/>
              </w:rPr>
            </w:pPr>
            <w:r w:rsidRPr="00546837">
              <w:rPr>
                <w:rFonts w:ascii="Times New Roman" w:eastAsia="Times New Roman" w:hAnsi="Times New Roman" w:cs="Times New Roman"/>
                <w:b/>
                <w:kern w:val="28"/>
                <w:sz w:val="22"/>
                <w:szCs w:val="22"/>
              </w:rPr>
              <w:t>PVM</w:t>
            </w:r>
            <w:r w:rsidR="007944B1">
              <w:rPr>
                <w:rFonts w:ascii="Times New Roman" w:eastAsia="Times New Roman" w:hAnsi="Times New Roman" w:cs="Times New Roman"/>
                <w:b/>
                <w:kern w:val="28"/>
                <w:sz w:val="22"/>
                <w:szCs w:val="22"/>
              </w:rPr>
              <w:t xml:space="preserve"> (.... </w:t>
            </w:r>
            <w:r w:rsidR="007944B1">
              <w:rPr>
                <w:rFonts w:ascii="Times New Roman" w:eastAsia="Times New Roman" w:hAnsi="Times New Roman" w:cs="Times New Roman"/>
                <w:b/>
                <w:kern w:val="28"/>
                <w:sz w:val="22"/>
                <w:szCs w:val="22"/>
                <w:lang w:val="en-US"/>
              </w:rPr>
              <w:t>%)</w:t>
            </w:r>
            <w:r w:rsidRPr="00546837">
              <w:rPr>
                <w:rFonts w:ascii="Times New Roman" w:eastAsia="Times New Roman" w:hAnsi="Times New Roman" w:cs="Times New Roman"/>
                <w:b/>
                <w:kern w:val="28"/>
                <w:sz w:val="22"/>
                <w:szCs w:val="22"/>
              </w:rPr>
              <w:t>:</w:t>
            </w:r>
          </w:p>
        </w:tc>
        <w:tc>
          <w:tcPr>
            <w:tcW w:w="823" w:type="pct"/>
          </w:tcPr>
          <w:p w14:paraId="3678E8BE" w14:textId="77777777" w:rsidR="00546837" w:rsidRPr="00546837" w:rsidRDefault="00546837" w:rsidP="00D13D86">
            <w:pPr>
              <w:widowControl w:val="0"/>
              <w:suppressAutoHyphens/>
              <w:overflowPunct w:val="0"/>
              <w:adjustRightInd w:val="0"/>
              <w:spacing w:line="276" w:lineRule="auto"/>
              <w:jc w:val="center"/>
              <w:rPr>
                <w:rFonts w:ascii="Times New Roman" w:eastAsia="Calibri" w:hAnsi="Times New Roman" w:cs="Times New Roman"/>
                <w:kern w:val="28"/>
                <w:sz w:val="22"/>
                <w:szCs w:val="22"/>
                <w:lang w:eastAsia="en-US"/>
              </w:rPr>
            </w:pPr>
          </w:p>
        </w:tc>
      </w:tr>
      <w:tr w:rsidR="00546837" w:rsidRPr="00546837" w14:paraId="2348CE4E" w14:textId="77777777" w:rsidTr="00546837">
        <w:trPr>
          <w:trHeight w:val="248"/>
          <w:jc w:val="center"/>
        </w:trPr>
        <w:tc>
          <w:tcPr>
            <w:tcW w:w="4177" w:type="pct"/>
            <w:gridSpan w:val="6"/>
          </w:tcPr>
          <w:p w14:paraId="3845C7FB" w14:textId="77777777" w:rsidR="00546837" w:rsidRPr="00546837" w:rsidRDefault="00546837" w:rsidP="00D13D86">
            <w:pPr>
              <w:widowControl w:val="0"/>
              <w:suppressAutoHyphens/>
              <w:overflowPunct w:val="0"/>
              <w:adjustRightInd w:val="0"/>
              <w:spacing w:line="276" w:lineRule="auto"/>
              <w:jc w:val="right"/>
              <w:rPr>
                <w:rFonts w:ascii="Times New Roman" w:eastAsia="Calibri" w:hAnsi="Times New Roman" w:cs="Times New Roman"/>
                <w:kern w:val="28"/>
                <w:sz w:val="22"/>
                <w:szCs w:val="22"/>
                <w:lang w:eastAsia="en-US"/>
              </w:rPr>
            </w:pPr>
            <w:r w:rsidRPr="00546837">
              <w:rPr>
                <w:rFonts w:ascii="Times New Roman" w:eastAsia="Times New Roman" w:hAnsi="Times New Roman" w:cs="Times New Roman"/>
                <w:b/>
                <w:kern w:val="28"/>
                <w:sz w:val="22"/>
                <w:szCs w:val="22"/>
              </w:rPr>
              <w:t xml:space="preserve"> Bendra pasiūlymo kaina iš viso, Eur su PVM:</w:t>
            </w:r>
          </w:p>
        </w:tc>
        <w:tc>
          <w:tcPr>
            <w:tcW w:w="823" w:type="pct"/>
          </w:tcPr>
          <w:p w14:paraId="6815B189" w14:textId="77777777" w:rsidR="00546837" w:rsidRPr="00546837" w:rsidRDefault="00546837" w:rsidP="00D13D86">
            <w:pPr>
              <w:widowControl w:val="0"/>
              <w:suppressAutoHyphens/>
              <w:overflowPunct w:val="0"/>
              <w:adjustRightInd w:val="0"/>
              <w:spacing w:line="276" w:lineRule="auto"/>
              <w:jc w:val="center"/>
              <w:rPr>
                <w:rFonts w:ascii="Times New Roman" w:eastAsia="Calibri" w:hAnsi="Times New Roman" w:cs="Times New Roman"/>
                <w:kern w:val="28"/>
                <w:sz w:val="22"/>
                <w:szCs w:val="22"/>
                <w:lang w:eastAsia="en-US"/>
              </w:rPr>
            </w:pPr>
          </w:p>
        </w:tc>
      </w:tr>
    </w:tbl>
    <w:p w14:paraId="2B2F582C" w14:textId="77777777" w:rsidR="00546837" w:rsidRDefault="00546837" w:rsidP="00546837">
      <w:pPr>
        <w:spacing w:line="240" w:lineRule="auto"/>
        <w:ind w:firstLine="0"/>
        <w:rPr>
          <w:rFonts w:ascii="Times New Roman" w:hAnsi="Times New Roman" w:cs="Times New Roman"/>
          <w:b/>
          <w:bCs/>
          <w:sz w:val="22"/>
          <w:szCs w:val="22"/>
        </w:rPr>
      </w:pPr>
    </w:p>
    <w:p w14:paraId="485258D8" w14:textId="77777777" w:rsidR="009F169C" w:rsidRPr="009F169C" w:rsidRDefault="009F169C" w:rsidP="009F169C">
      <w:pPr>
        <w:spacing w:line="240" w:lineRule="auto"/>
        <w:ind w:firstLine="0"/>
        <w:rPr>
          <w:rFonts w:ascii="Times New Roman" w:hAnsi="Times New Roman" w:cs="Times New Roman"/>
          <w:sz w:val="22"/>
          <w:szCs w:val="22"/>
          <w:u w:val="single"/>
        </w:rPr>
      </w:pPr>
    </w:p>
    <w:p w14:paraId="6EAB5EE4" w14:textId="0A4687C6" w:rsidR="009F169C" w:rsidRPr="00546837" w:rsidRDefault="009F169C" w:rsidP="00546837">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Bendra pasiūlymo kaina žodžiais:</w:t>
      </w:r>
      <w:r w:rsidR="00546837">
        <w:rPr>
          <w:rFonts w:ascii="Times New Roman" w:hAnsi="Times New Roman" w:cs="Times New Roman"/>
          <w:b/>
          <w:sz w:val="22"/>
          <w:szCs w:val="22"/>
        </w:rPr>
        <w:t xml:space="preserve"> </w:t>
      </w:r>
      <w:r w:rsidRPr="009F169C">
        <w:rPr>
          <w:rFonts w:ascii="Times New Roman" w:hAnsi="Times New Roman" w:cs="Times New Roman"/>
          <w:sz w:val="22"/>
          <w:szCs w:val="22"/>
          <w:u w:val="single"/>
        </w:rPr>
        <w:t>_</w:t>
      </w:r>
      <w:r w:rsidR="00546837">
        <w:rPr>
          <w:rFonts w:ascii="Times New Roman" w:hAnsi="Times New Roman" w:cs="Times New Roman"/>
          <w:sz w:val="22"/>
          <w:szCs w:val="22"/>
          <w:u w:val="single"/>
        </w:rPr>
        <w:t>______________</w:t>
      </w:r>
      <w:r w:rsidRPr="009F169C">
        <w:rPr>
          <w:rFonts w:ascii="Times New Roman" w:hAnsi="Times New Roman" w:cs="Times New Roman"/>
          <w:sz w:val="22"/>
          <w:szCs w:val="22"/>
          <w:u w:val="single"/>
        </w:rPr>
        <w:t>_____________________________________________</w:t>
      </w:r>
      <w:r w:rsidRPr="009F169C">
        <w:rPr>
          <w:rFonts w:ascii="Times New Roman" w:hAnsi="Times New Roman" w:cs="Times New Roman"/>
          <w:sz w:val="22"/>
          <w:szCs w:val="22"/>
        </w:rPr>
        <w:t xml:space="preserve"> Eur.</w:t>
      </w:r>
    </w:p>
    <w:p w14:paraId="3F644A5D" w14:textId="77777777" w:rsidR="009F169C" w:rsidRPr="009F169C" w:rsidRDefault="009F169C" w:rsidP="009F169C">
      <w:pPr>
        <w:spacing w:line="240" w:lineRule="auto"/>
        <w:rPr>
          <w:rFonts w:ascii="Times New Roman" w:hAnsi="Times New Roman" w:cs="Times New Roman"/>
          <w:b/>
          <w:sz w:val="22"/>
          <w:szCs w:val="22"/>
        </w:rPr>
      </w:pPr>
    </w:p>
    <w:p w14:paraId="05859D3E" w14:textId="1531B9F9" w:rsidR="009F169C" w:rsidRPr="009F169C" w:rsidRDefault="009F169C" w:rsidP="00546837">
      <w:pPr>
        <w:spacing w:line="240" w:lineRule="auto"/>
        <w:ind w:firstLine="0"/>
        <w:rPr>
          <w:rFonts w:ascii="Times New Roman" w:hAnsi="Times New Roman" w:cs="Times New Roman"/>
          <w:sz w:val="22"/>
          <w:szCs w:val="22"/>
        </w:rPr>
      </w:pPr>
      <w:r w:rsidRPr="009F169C">
        <w:rPr>
          <w:rFonts w:ascii="Times New Roman" w:hAnsi="Times New Roman" w:cs="Times New Roman"/>
          <w:sz w:val="22"/>
          <w:szCs w:val="22"/>
        </w:rPr>
        <w:t xml:space="preserve">Į šią bendrą pasiūlymo kainą įeina visos tiekėjo išlaidos ir mokesčiai, taip pat ir PVM, kuris sudaro </w:t>
      </w:r>
      <w:r w:rsidRPr="009F169C">
        <w:rPr>
          <w:rFonts w:ascii="Times New Roman" w:hAnsi="Times New Roman" w:cs="Times New Roman"/>
          <w:sz w:val="22"/>
          <w:szCs w:val="22"/>
          <w:u w:val="single"/>
        </w:rPr>
        <w:t>__________</w:t>
      </w:r>
      <w:r w:rsidRPr="009F169C">
        <w:rPr>
          <w:rFonts w:ascii="Times New Roman" w:hAnsi="Times New Roman" w:cs="Times New Roman"/>
          <w:sz w:val="22"/>
          <w:szCs w:val="22"/>
        </w:rPr>
        <w:t xml:space="preserve"> Eur.</w:t>
      </w:r>
    </w:p>
    <w:p w14:paraId="71EE03A0" w14:textId="77777777" w:rsidR="009F169C" w:rsidRPr="009F169C" w:rsidRDefault="009F169C" w:rsidP="009F169C">
      <w:pPr>
        <w:spacing w:line="240" w:lineRule="auto"/>
        <w:rPr>
          <w:rFonts w:ascii="Times New Roman" w:hAnsi="Times New Roman" w:cs="Times New Roman"/>
          <w:sz w:val="22"/>
          <w:szCs w:val="22"/>
        </w:rPr>
      </w:pPr>
    </w:p>
    <w:p w14:paraId="60EB6BC9" w14:textId="1DBD079F" w:rsidR="00BD50D9" w:rsidRPr="000436FA" w:rsidRDefault="00476B00" w:rsidP="00BD50D9">
      <w:pPr>
        <w:spacing w:line="23" w:lineRule="atLeast"/>
        <w:ind w:firstLine="794"/>
        <w:rPr>
          <w:rFonts w:ascii="Times New Roman" w:eastAsia="Yu Mincho" w:hAnsi="Times New Roman" w:cs="Times New Roman"/>
          <w:sz w:val="22"/>
          <w:szCs w:val="22"/>
          <w:lang w:eastAsia="en-US"/>
        </w:rPr>
      </w:pPr>
      <w:r w:rsidRPr="000436FA">
        <w:rPr>
          <w:rFonts w:ascii="Times New Roman" w:hAnsi="Times New Roman" w:cs="Times New Roman"/>
          <w:sz w:val="22"/>
          <w:szCs w:val="22"/>
        </w:rPr>
        <w:t xml:space="preserve">3. </w:t>
      </w:r>
      <w:r w:rsidR="00BD50D9" w:rsidRPr="000436FA">
        <w:rPr>
          <w:rFonts w:ascii="Times New Roman" w:hAnsi="Times New Roman" w:cs="Times New Roman"/>
          <w:sz w:val="22"/>
          <w:szCs w:val="22"/>
        </w:rPr>
        <w:t xml:space="preserve">Informacija apie tiekėjo neatitikimą  </w:t>
      </w:r>
      <w:r w:rsidR="00BD50D9" w:rsidRPr="000436FA">
        <w:rPr>
          <w:rFonts w:ascii="Times New Roman" w:eastAsia="Yu Mincho" w:hAnsi="Times New Roman" w:cs="Times New Roman"/>
          <w:sz w:val="22"/>
          <w:szCs w:val="22"/>
          <w:lang w:eastAsia="en-US"/>
        </w:rPr>
        <w:t>VPĮ 46 straipsnio 2¹ dalyje nu</w:t>
      </w:r>
      <w:r w:rsidR="000436FA">
        <w:rPr>
          <w:rFonts w:ascii="Times New Roman" w:eastAsia="Yu Mincho" w:hAnsi="Times New Roman" w:cs="Times New Roman"/>
          <w:sz w:val="22"/>
          <w:szCs w:val="22"/>
          <w:lang w:eastAsia="en-US"/>
        </w:rPr>
        <w:t>statytam</w:t>
      </w:r>
      <w:r w:rsidR="00BD50D9" w:rsidRPr="000436FA">
        <w:rPr>
          <w:rFonts w:ascii="Times New Roman" w:eastAsia="Yu Mincho" w:hAnsi="Times New Roman" w:cs="Times New Roman"/>
          <w:sz w:val="22"/>
          <w:szCs w:val="22"/>
          <w:lang w:eastAsia="en-US"/>
        </w:rPr>
        <w:t xml:space="preserve"> pašalinimo pagrindui:</w:t>
      </w:r>
    </w:p>
    <w:p w14:paraId="4292F78E" w14:textId="77777777" w:rsidR="00BD50D9" w:rsidRPr="00C058B9" w:rsidRDefault="00BD50D9" w:rsidP="00BD50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hAnsi="Times New Roman" w:cs="Times New Roman"/>
          <w:sz w:val="24"/>
          <w:szCs w:val="24"/>
        </w:rPr>
      </w:pPr>
    </w:p>
    <w:tbl>
      <w:tblPr>
        <w:tblW w:w="10201" w:type="dxa"/>
        <w:tblLayout w:type="fixed"/>
        <w:tblCellMar>
          <w:left w:w="10" w:type="dxa"/>
          <w:right w:w="10" w:type="dxa"/>
        </w:tblCellMar>
        <w:tblLook w:val="04A0" w:firstRow="1" w:lastRow="0" w:firstColumn="1" w:lastColumn="0" w:noHBand="0" w:noVBand="1"/>
      </w:tblPr>
      <w:tblGrid>
        <w:gridCol w:w="704"/>
        <w:gridCol w:w="5528"/>
        <w:gridCol w:w="1134"/>
        <w:gridCol w:w="1418"/>
        <w:gridCol w:w="1417"/>
      </w:tblGrid>
      <w:tr w:rsidR="00BD50D9" w:rsidRPr="00F22E21" w14:paraId="423BB9AB" w14:textId="77777777" w:rsidTr="00D13D8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2FCDE4" w14:textId="77777777" w:rsidR="00BD50D9" w:rsidRPr="00F22E21" w:rsidRDefault="00BD50D9" w:rsidP="00517F0B">
            <w:pPr>
              <w:spacing w:line="240" w:lineRule="auto"/>
              <w:ind w:left="32" w:firstLine="0"/>
              <w:jc w:val="center"/>
              <w:rPr>
                <w:rFonts w:ascii="Times New Roman" w:hAnsi="Times New Roman" w:cs="Times New Roman"/>
                <w:b/>
                <w:bCs/>
                <w:sz w:val="22"/>
                <w:szCs w:val="22"/>
              </w:rPr>
            </w:pPr>
            <w:r w:rsidRPr="00F22E21">
              <w:rPr>
                <w:rFonts w:ascii="Times New Roman" w:hAnsi="Times New Roman" w:cs="Times New Roman"/>
                <w:b/>
                <w:bCs/>
                <w:sz w:val="22"/>
                <w:szCs w:val="22"/>
              </w:rPr>
              <w:t>Eil. Nr.</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FA6C5D" w14:textId="77777777" w:rsidR="00BD50D9" w:rsidRPr="00F22E21" w:rsidRDefault="00BD50D9" w:rsidP="00517F0B">
            <w:pPr>
              <w:spacing w:line="240" w:lineRule="auto"/>
              <w:ind w:firstLine="0"/>
              <w:jc w:val="center"/>
              <w:rPr>
                <w:rFonts w:ascii="Times New Roman" w:hAnsi="Times New Roman" w:cs="Times New Roman"/>
                <w:bCs/>
                <w:sz w:val="22"/>
                <w:szCs w:val="22"/>
                <w:lang w:eastAsia="en-US"/>
              </w:rPr>
            </w:pPr>
            <w:r w:rsidRPr="00F22E21">
              <w:rPr>
                <w:rFonts w:ascii="Times New Roman" w:hAnsi="Times New Roman" w:cs="Times New Roman"/>
                <w:b/>
                <w:sz w:val="22"/>
                <w:szCs w:val="22"/>
              </w:rPr>
              <w:t>Tiekėjo pašalinimo pagrinda</w:t>
            </w:r>
            <w:r>
              <w:rPr>
                <w:rFonts w:ascii="Times New Roman" w:hAnsi="Times New Roman" w:cs="Times New Roman"/>
                <w:b/>
                <w:sz w:val="22"/>
                <w:szCs w:val="22"/>
              </w:rPr>
              <w:t>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1BD8AC" w14:textId="7B98FAC7" w:rsidR="00BD50D9" w:rsidRPr="00F22E21" w:rsidRDefault="00BD50D9" w:rsidP="00A75CF6">
            <w:pPr>
              <w:spacing w:line="240" w:lineRule="auto"/>
              <w:ind w:firstLine="0"/>
              <w:jc w:val="center"/>
              <w:rPr>
                <w:rFonts w:ascii="Times New Roman" w:eastAsia="Yu Mincho" w:hAnsi="Times New Roman" w:cs="Times New Roman"/>
                <w:b/>
                <w:bCs/>
              </w:rPr>
            </w:pPr>
            <w:r w:rsidRPr="00F22E21">
              <w:rPr>
                <w:rFonts w:ascii="Times New Roman" w:eastAsia="Yu Mincho" w:hAnsi="Times New Roman" w:cs="Times New Roman"/>
                <w:b/>
                <w:bCs/>
              </w:rPr>
              <w:t>VPĮ straipsnis,  dalis, punktas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225E11" w14:textId="77777777" w:rsidR="00BD50D9" w:rsidRPr="00F22E21" w:rsidRDefault="00BD50D9" w:rsidP="00A75CF6">
            <w:pPr>
              <w:spacing w:line="240" w:lineRule="auto"/>
              <w:ind w:firstLine="0"/>
              <w:jc w:val="center"/>
              <w:rPr>
                <w:rFonts w:ascii="Times New Roman" w:hAnsi="Times New Roman" w:cs="Times New Roman"/>
                <w:bCs/>
                <w:iCs/>
                <w:sz w:val="22"/>
                <w:szCs w:val="22"/>
                <w:lang w:eastAsia="en-US"/>
              </w:rPr>
            </w:pPr>
            <w:r>
              <w:rPr>
                <w:rFonts w:ascii="Times New Roman" w:hAnsi="Times New Roman" w:cs="Times New Roman"/>
                <w:b/>
                <w:sz w:val="22"/>
                <w:szCs w:val="22"/>
              </w:rPr>
              <w:t>TAIP</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F80ED" w14:textId="77777777" w:rsidR="00BD50D9" w:rsidRDefault="00BD50D9" w:rsidP="00A75CF6">
            <w:pPr>
              <w:spacing w:line="240" w:lineRule="auto"/>
              <w:ind w:firstLine="0"/>
              <w:jc w:val="center"/>
              <w:rPr>
                <w:rFonts w:ascii="Times New Roman" w:hAnsi="Times New Roman" w:cs="Times New Roman"/>
                <w:b/>
                <w:sz w:val="22"/>
                <w:szCs w:val="22"/>
              </w:rPr>
            </w:pPr>
          </w:p>
          <w:p w14:paraId="479F3832" w14:textId="43CAEE10" w:rsidR="00BD50D9" w:rsidRPr="00F22E21" w:rsidRDefault="00BD50D9" w:rsidP="00A75CF6">
            <w:pPr>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NE</w:t>
            </w:r>
          </w:p>
        </w:tc>
      </w:tr>
      <w:tr w:rsidR="00BD50D9" w:rsidRPr="00F22E21" w14:paraId="308C0F92" w14:textId="77777777" w:rsidTr="00D13D8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4EB75B" w14:textId="77777777" w:rsidR="00BD50D9" w:rsidRPr="00F22E21" w:rsidRDefault="00BD50D9">
            <w:pPr>
              <w:pStyle w:val="Sraopastraipa"/>
              <w:numPr>
                <w:ilvl w:val="0"/>
                <w:numId w:val="10"/>
              </w:numPr>
              <w:spacing w:line="240" w:lineRule="auto"/>
              <w:jc w:val="center"/>
              <w:rPr>
                <w:rFonts w:ascii="Times New Roman" w:hAnsi="Times New Roman" w:cs="Times New Roman"/>
                <w:b/>
                <w:bCs/>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DCD68E" w14:textId="50C0480D" w:rsidR="00BD50D9" w:rsidRPr="00F22E21" w:rsidRDefault="00A75CF6" w:rsidP="00A75CF6">
            <w:pPr>
              <w:spacing w:line="240" w:lineRule="auto"/>
              <w:ind w:firstLine="0"/>
              <w:rPr>
                <w:rFonts w:ascii="Times New Roman" w:hAnsi="Times New Roman" w:cs="Times New Roman"/>
                <w:b/>
                <w:sz w:val="22"/>
                <w:szCs w:val="22"/>
              </w:rPr>
            </w:pPr>
            <w:r w:rsidRPr="00A75CF6">
              <w:rPr>
                <w:rFonts w:ascii="Times New Roman" w:hAnsi="Times New Roman" w:cs="Times New Roman"/>
                <w:sz w:val="22"/>
                <w:szCs w:val="22"/>
                <w:lang w:eastAsia="en-US"/>
              </w:rPr>
              <w:t>Ar ekonominės veiklos vykdytojui yra taikoma sąlyga, kad jis yra neatlikęs jam</w:t>
            </w:r>
            <w:r>
              <w:rPr>
                <w:rFonts w:ascii="Times New Roman" w:hAnsi="Times New Roman" w:cs="Times New Roman"/>
                <w:sz w:val="22"/>
                <w:szCs w:val="22"/>
                <w:lang w:eastAsia="en-US"/>
              </w:rPr>
              <w:t xml:space="preserve"> </w:t>
            </w:r>
            <w:r w:rsidRPr="00A75CF6">
              <w:rPr>
                <w:rFonts w:ascii="Times New Roman" w:hAnsi="Times New Roman" w:cs="Times New Roman"/>
                <w:sz w:val="22"/>
                <w:szCs w:val="22"/>
                <w:lang w:eastAsia="en-US"/>
              </w:rPr>
              <w:t>paskirtos baudžiamojo poveikio priemonės – uždraudimo juridiniam asmeniui</w:t>
            </w:r>
            <w:r>
              <w:rPr>
                <w:rFonts w:ascii="Times New Roman" w:hAnsi="Times New Roman" w:cs="Times New Roman"/>
                <w:sz w:val="22"/>
                <w:szCs w:val="22"/>
                <w:lang w:eastAsia="en-US"/>
              </w:rPr>
              <w:t xml:space="preserve"> </w:t>
            </w:r>
            <w:r w:rsidRPr="00A75CF6">
              <w:rPr>
                <w:rFonts w:ascii="Times New Roman" w:hAnsi="Times New Roman" w:cs="Times New Roman"/>
                <w:sz w:val="22"/>
                <w:szCs w:val="22"/>
                <w:lang w:eastAsia="en-US"/>
              </w:rPr>
              <w:t>dalyvauti viešuosiuose pirkimuose?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1FDDC8" w14:textId="77777777" w:rsidR="00BD50D9" w:rsidRPr="00F22E21" w:rsidRDefault="00BD50D9" w:rsidP="00A75CF6">
            <w:pPr>
              <w:spacing w:line="23" w:lineRule="atLeast"/>
              <w:ind w:firstLine="0"/>
              <w:jc w:val="center"/>
              <w:rPr>
                <w:rFonts w:ascii="Times New Roman" w:eastAsia="Yu Mincho" w:hAnsi="Times New Roman" w:cs="Times New Roman"/>
                <w:sz w:val="22"/>
                <w:szCs w:val="22"/>
                <w:lang w:eastAsia="en-US"/>
              </w:rPr>
            </w:pPr>
            <w:r w:rsidRPr="00F22E21">
              <w:rPr>
                <w:rFonts w:ascii="Times New Roman" w:eastAsia="Yu Mincho" w:hAnsi="Times New Roman" w:cs="Times New Roman"/>
                <w:sz w:val="22"/>
                <w:szCs w:val="22"/>
                <w:lang w:eastAsia="en-US"/>
              </w:rPr>
              <w:t>VPĮ 46 straipsnio 2¹ dalis</w:t>
            </w:r>
          </w:p>
          <w:p w14:paraId="268BED1E" w14:textId="77777777" w:rsidR="00BD50D9" w:rsidRPr="00F22E21" w:rsidRDefault="00BD50D9" w:rsidP="00A75CF6">
            <w:pPr>
              <w:spacing w:line="240" w:lineRule="auto"/>
              <w:ind w:firstLine="0"/>
              <w:jc w:val="center"/>
              <w:rPr>
                <w:rFonts w:ascii="Times New Roman" w:eastAsia="Yu Mincho" w:hAnsi="Times New Roman" w:cs="Times New Roman"/>
                <w:b/>
                <w:b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1458DC" w14:textId="77777777" w:rsidR="00BD50D9" w:rsidRPr="00F22E21" w:rsidRDefault="00BD50D9" w:rsidP="00517F0B">
            <w:pPr>
              <w:spacing w:line="240" w:lineRule="auto"/>
              <w:ind w:firstLine="0"/>
              <w:jc w:val="center"/>
              <w:rPr>
                <w:rFonts w:ascii="Times New Roman" w:hAnsi="Times New Roman" w:cs="Times New Roman"/>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1DC44" w14:textId="77777777" w:rsidR="00BD50D9" w:rsidRPr="00F22E21" w:rsidRDefault="00BD50D9" w:rsidP="00517F0B">
            <w:pPr>
              <w:spacing w:line="240" w:lineRule="auto"/>
              <w:ind w:firstLine="0"/>
              <w:jc w:val="center"/>
              <w:rPr>
                <w:rFonts w:ascii="Times New Roman" w:hAnsi="Times New Roman" w:cs="Times New Roman"/>
                <w:b/>
                <w:sz w:val="22"/>
                <w:szCs w:val="22"/>
              </w:rPr>
            </w:pPr>
          </w:p>
        </w:tc>
      </w:tr>
    </w:tbl>
    <w:p w14:paraId="083E18FA" w14:textId="77777777" w:rsidR="00BD50D9" w:rsidRDefault="00BD50D9" w:rsidP="00BD50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p>
    <w:p w14:paraId="530E027E" w14:textId="67F6721C"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4</w:t>
      </w:r>
      <w:r w:rsidR="009F169C" w:rsidRPr="009F169C">
        <w:rPr>
          <w:rFonts w:ascii="Times New Roman" w:hAnsi="Times New Roman" w:cs="Times New Roman"/>
          <w:sz w:val="22"/>
          <w:szCs w:val="22"/>
        </w:rPr>
        <w:t xml:space="preserve">. Informacija apie kiekvieno tiekėjų grupės partnerio savo jėgomis numatomų </w:t>
      </w:r>
      <w:r w:rsidR="00A04905">
        <w:rPr>
          <w:rFonts w:ascii="Times New Roman" w:hAnsi="Times New Roman" w:cs="Times New Roman"/>
          <w:sz w:val="22"/>
          <w:szCs w:val="22"/>
        </w:rPr>
        <w:t>tiekti prekių</w:t>
      </w:r>
      <w:r w:rsidR="009F169C" w:rsidRPr="009F169C">
        <w:rPr>
          <w:rFonts w:ascii="Times New Roman" w:hAnsi="Times New Roman" w:cs="Times New Roman"/>
          <w:sz w:val="22"/>
          <w:szCs w:val="22"/>
        </w:rPr>
        <w:t xml:space="preserve">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869"/>
        <w:gridCol w:w="3171"/>
        <w:gridCol w:w="1709"/>
        <w:gridCol w:w="1782"/>
      </w:tblGrid>
      <w:tr w:rsidR="009F169C" w:rsidRPr="009F169C" w14:paraId="38BCC7AA" w14:textId="77777777" w:rsidTr="00D13D86">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5B826EDE"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2869" w:type="dxa"/>
            <w:vMerge w:val="restart"/>
            <w:tcBorders>
              <w:top w:val="single" w:sz="4" w:space="0" w:color="auto"/>
              <w:left w:val="single" w:sz="4" w:space="0" w:color="auto"/>
              <w:bottom w:val="single" w:sz="4" w:space="0" w:color="auto"/>
              <w:right w:val="single" w:sz="4" w:space="0" w:color="auto"/>
            </w:tcBorders>
            <w:vAlign w:val="center"/>
            <w:hideMark/>
          </w:tcPr>
          <w:p w14:paraId="35E42559"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0C7993FD" w14:textId="6FCC5098"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Numatom</w:t>
            </w:r>
            <w:r w:rsidR="00A04905">
              <w:rPr>
                <w:rFonts w:ascii="Times New Roman" w:hAnsi="Times New Roman" w:cs="Times New Roman"/>
                <w:b/>
                <w:sz w:val="22"/>
                <w:szCs w:val="22"/>
              </w:rPr>
              <w:t>os tiekti prekės</w:t>
            </w:r>
          </w:p>
        </w:tc>
        <w:tc>
          <w:tcPr>
            <w:tcW w:w="3491" w:type="dxa"/>
            <w:gridSpan w:val="2"/>
            <w:tcBorders>
              <w:top w:val="single" w:sz="4" w:space="0" w:color="auto"/>
              <w:left w:val="single" w:sz="4" w:space="0" w:color="auto"/>
              <w:bottom w:val="single" w:sz="4" w:space="0" w:color="auto"/>
              <w:right w:val="single" w:sz="4" w:space="0" w:color="auto"/>
            </w:tcBorders>
            <w:vAlign w:val="center"/>
            <w:hideMark/>
          </w:tcPr>
          <w:p w14:paraId="2F2EFD6B" w14:textId="53B9D4D4"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 xml:space="preserve">Partnerio </w:t>
            </w:r>
            <w:r w:rsidR="00A04905">
              <w:rPr>
                <w:rFonts w:ascii="Times New Roman" w:hAnsi="Times New Roman" w:cs="Times New Roman"/>
                <w:b/>
                <w:sz w:val="22"/>
                <w:szCs w:val="22"/>
              </w:rPr>
              <w:t>prekių</w:t>
            </w:r>
            <w:r w:rsidRPr="009F169C">
              <w:rPr>
                <w:rFonts w:ascii="Times New Roman" w:hAnsi="Times New Roman" w:cs="Times New Roman"/>
                <w:b/>
                <w:sz w:val="22"/>
                <w:szCs w:val="22"/>
              </w:rPr>
              <w:t xml:space="preserve"> dalies vertė pasiūlymo kainoje</w:t>
            </w:r>
          </w:p>
        </w:tc>
      </w:tr>
      <w:tr w:rsidR="009F169C" w:rsidRPr="009F169C" w14:paraId="02F444AF" w14:textId="77777777" w:rsidTr="00D13D86">
        <w:tc>
          <w:tcPr>
            <w:tcW w:w="0" w:type="auto"/>
            <w:vMerge/>
            <w:tcBorders>
              <w:top w:val="single" w:sz="4" w:space="0" w:color="auto"/>
              <w:left w:val="single" w:sz="4" w:space="0" w:color="auto"/>
              <w:bottom w:val="single" w:sz="4" w:space="0" w:color="auto"/>
              <w:right w:val="single" w:sz="4" w:space="0" w:color="auto"/>
            </w:tcBorders>
            <w:vAlign w:val="center"/>
            <w:hideMark/>
          </w:tcPr>
          <w:p w14:paraId="3D449DC6" w14:textId="77777777" w:rsidR="009F169C" w:rsidRPr="009F169C" w:rsidRDefault="009F169C" w:rsidP="00BB1125">
            <w:pPr>
              <w:spacing w:line="240" w:lineRule="auto"/>
              <w:rPr>
                <w:rFonts w:ascii="Times New Roman" w:hAnsi="Times New Roman" w:cs="Times New Roman"/>
                <w:b/>
                <w:sz w:val="22"/>
                <w:szCs w:val="22"/>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0C6586AE" w14:textId="77777777" w:rsidR="009F169C" w:rsidRPr="009F169C" w:rsidRDefault="009F169C" w:rsidP="00BB1125">
            <w:pPr>
              <w:spacing w:line="240" w:lineRule="auto"/>
              <w:rPr>
                <w:rFonts w:ascii="Times New Roman" w:hAnsi="Times New Roman" w:cs="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EC7B35" w14:textId="77777777" w:rsidR="009F169C" w:rsidRPr="009F169C" w:rsidRDefault="009F169C" w:rsidP="00BB1125">
            <w:pPr>
              <w:spacing w:line="240" w:lineRule="auto"/>
              <w:rPr>
                <w:rFonts w:ascii="Times New Roman" w:hAnsi="Times New Roman" w:cs="Times New Roman"/>
                <w:b/>
                <w:sz w:val="22"/>
                <w:szCs w:val="22"/>
              </w:rPr>
            </w:pPr>
          </w:p>
        </w:tc>
        <w:tc>
          <w:tcPr>
            <w:tcW w:w="1709" w:type="dxa"/>
            <w:tcBorders>
              <w:top w:val="single" w:sz="4" w:space="0" w:color="auto"/>
              <w:left w:val="single" w:sz="4" w:space="0" w:color="auto"/>
              <w:bottom w:val="single" w:sz="4" w:space="0" w:color="auto"/>
              <w:right w:val="single" w:sz="4" w:space="0" w:color="auto"/>
            </w:tcBorders>
            <w:hideMark/>
          </w:tcPr>
          <w:p w14:paraId="643F6A5B"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Eur su PVM</w:t>
            </w:r>
          </w:p>
        </w:tc>
        <w:tc>
          <w:tcPr>
            <w:tcW w:w="1782" w:type="dxa"/>
            <w:tcBorders>
              <w:top w:val="single" w:sz="4" w:space="0" w:color="auto"/>
              <w:left w:val="single" w:sz="4" w:space="0" w:color="auto"/>
              <w:bottom w:val="single" w:sz="4" w:space="0" w:color="auto"/>
              <w:right w:val="single" w:sz="4" w:space="0" w:color="auto"/>
            </w:tcBorders>
            <w:hideMark/>
          </w:tcPr>
          <w:p w14:paraId="6FE0178C" w14:textId="77777777" w:rsidR="009F169C" w:rsidRPr="009F169C" w:rsidRDefault="009F169C" w:rsidP="009F169C">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Proc.</w:t>
            </w:r>
          </w:p>
        </w:tc>
      </w:tr>
      <w:tr w:rsidR="009F169C" w:rsidRPr="009F169C" w14:paraId="27550D56" w14:textId="77777777" w:rsidTr="00D13D86">
        <w:tc>
          <w:tcPr>
            <w:tcW w:w="670" w:type="dxa"/>
            <w:tcBorders>
              <w:top w:val="single" w:sz="4" w:space="0" w:color="auto"/>
              <w:left w:val="single" w:sz="4" w:space="0" w:color="auto"/>
              <w:bottom w:val="single" w:sz="4" w:space="0" w:color="auto"/>
              <w:right w:val="single" w:sz="4" w:space="0" w:color="auto"/>
            </w:tcBorders>
          </w:tcPr>
          <w:p w14:paraId="6FFB938F" w14:textId="77777777" w:rsidR="009F169C" w:rsidRPr="009F169C" w:rsidRDefault="009F169C" w:rsidP="00BB1125">
            <w:pPr>
              <w:spacing w:line="240" w:lineRule="auto"/>
              <w:rPr>
                <w:rFonts w:ascii="Times New Roman" w:hAnsi="Times New Roman" w:cs="Times New Roman"/>
                <w:sz w:val="22"/>
                <w:szCs w:val="22"/>
              </w:rPr>
            </w:pPr>
          </w:p>
        </w:tc>
        <w:tc>
          <w:tcPr>
            <w:tcW w:w="2869" w:type="dxa"/>
            <w:tcBorders>
              <w:top w:val="single" w:sz="4" w:space="0" w:color="auto"/>
              <w:left w:val="single" w:sz="4" w:space="0" w:color="auto"/>
              <w:bottom w:val="single" w:sz="4" w:space="0" w:color="auto"/>
              <w:right w:val="single" w:sz="4" w:space="0" w:color="auto"/>
            </w:tcBorders>
          </w:tcPr>
          <w:p w14:paraId="2158D8AD" w14:textId="77777777" w:rsidR="009F169C" w:rsidRPr="009F169C" w:rsidRDefault="009F169C" w:rsidP="00BB1125">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687D3BD6" w14:textId="77777777" w:rsidR="009F169C" w:rsidRPr="009F169C"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76D7C87" w14:textId="77777777" w:rsidR="009F169C" w:rsidRPr="009F169C" w:rsidRDefault="009F169C" w:rsidP="00BB1125">
            <w:pPr>
              <w:spacing w:line="240" w:lineRule="auto"/>
              <w:rPr>
                <w:rFonts w:ascii="Times New Roman" w:hAnsi="Times New Roman" w:cs="Times New Roman"/>
                <w:sz w:val="22"/>
                <w:szCs w:val="22"/>
              </w:rPr>
            </w:pPr>
          </w:p>
        </w:tc>
        <w:tc>
          <w:tcPr>
            <w:tcW w:w="1782" w:type="dxa"/>
            <w:tcBorders>
              <w:top w:val="single" w:sz="4" w:space="0" w:color="auto"/>
              <w:left w:val="single" w:sz="4" w:space="0" w:color="auto"/>
              <w:bottom w:val="single" w:sz="4" w:space="0" w:color="auto"/>
              <w:right w:val="single" w:sz="4" w:space="0" w:color="auto"/>
            </w:tcBorders>
          </w:tcPr>
          <w:p w14:paraId="2E4EFD38"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236E16A0" w14:textId="77777777" w:rsidTr="00D13D86">
        <w:tc>
          <w:tcPr>
            <w:tcW w:w="670" w:type="dxa"/>
            <w:tcBorders>
              <w:top w:val="single" w:sz="4" w:space="0" w:color="auto"/>
              <w:left w:val="single" w:sz="4" w:space="0" w:color="auto"/>
              <w:bottom w:val="single" w:sz="4" w:space="0" w:color="auto"/>
              <w:right w:val="single" w:sz="4" w:space="0" w:color="auto"/>
            </w:tcBorders>
          </w:tcPr>
          <w:p w14:paraId="04ED545E" w14:textId="77777777" w:rsidR="009F169C" w:rsidRPr="009F169C" w:rsidRDefault="009F169C" w:rsidP="00BB1125">
            <w:pPr>
              <w:spacing w:line="240" w:lineRule="auto"/>
              <w:rPr>
                <w:rFonts w:ascii="Times New Roman" w:hAnsi="Times New Roman" w:cs="Times New Roman"/>
                <w:sz w:val="22"/>
                <w:szCs w:val="22"/>
              </w:rPr>
            </w:pPr>
          </w:p>
        </w:tc>
        <w:tc>
          <w:tcPr>
            <w:tcW w:w="2869" w:type="dxa"/>
            <w:tcBorders>
              <w:top w:val="single" w:sz="4" w:space="0" w:color="auto"/>
              <w:left w:val="single" w:sz="4" w:space="0" w:color="auto"/>
              <w:bottom w:val="single" w:sz="4" w:space="0" w:color="auto"/>
              <w:right w:val="single" w:sz="4" w:space="0" w:color="auto"/>
            </w:tcBorders>
          </w:tcPr>
          <w:p w14:paraId="1FCA4F80" w14:textId="77777777" w:rsidR="009F169C" w:rsidRPr="009F169C" w:rsidRDefault="009F169C" w:rsidP="00BB1125">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2F58A191" w14:textId="77777777" w:rsidR="009F169C" w:rsidRPr="009F169C"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763AF6C3" w14:textId="77777777" w:rsidR="009F169C" w:rsidRPr="009F169C" w:rsidRDefault="009F169C" w:rsidP="00BB1125">
            <w:pPr>
              <w:spacing w:line="240" w:lineRule="auto"/>
              <w:rPr>
                <w:rFonts w:ascii="Times New Roman" w:hAnsi="Times New Roman" w:cs="Times New Roman"/>
                <w:sz w:val="22"/>
                <w:szCs w:val="22"/>
              </w:rPr>
            </w:pPr>
          </w:p>
        </w:tc>
        <w:tc>
          <w:tcPr>
            <w:tcW w:w="1782" w:type="dxa"/>
            <w:tcBorders>
              <w:top w:val="single" w:sz="4" w:space="0" w:color="auto"/>
              <w:left w:val="single" w:sz="4" w:space="0" w:color="auto"/>
              <w:bottom w:val="single" w:sz="4" w:space="0" w:color="auto"/>
              <w:right w:val="single" w:sz="4" w:space="0" w:color="auto"/>
            </w:tcBorders>
          </w:tcPr>
          <w:p w14:paraId="4F1994CB"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6217DE83" w14:textId="77777777" w:rsidTr="00D13D86">
        <w:tc>
          <w:tcPr>
            <w:tcW w:w="6710" w:type="dxa"/>
            <w:gridSpan w:val="3"/>
            <w:tcBorders>
              <w:top w:val="single" w:sz="4" w:space="0" w:color="auto"/>
              <w:left w:val="single" w:sz="4" w:space="0" w:color="auto"/>
              <w:bottom w:val="single" w:sz="4" w:space="0" w:color="auto"/>
              <w:right w:val="single" w:sz="4" w:space="0" w:color="auto"/>
            </w:tcBorders>
            <w:hideMark/>
          </w:tcPr>
          <w:p w14:paraId="5166BAA9" w14:textId="77777777" w:rsidR="009F169C" w:rsidRPr="009F169C" w:rsidRDefault="009F169C" w:rsidP="009F169C">
            <w:pPr>
              <w:spacing w:line="240" w:lineRule="auto"/>
              <w:jc w:val="right"/>
              <w:rPr>
                <w:rFonts w:ascii="Times New Roman" w:hAnsi="Times New Roman" w:cs="Times New Roman"/>
                <w:b/>
                <w:sz w:val="22"/>
                <w:szCs w:val="22"/>
              </w:rPr>
            </w:pPr>
            <w:r w:rsidRPr="009F169C">
              <w:rPr>
                <w:rFonts w:ascii="Times New Roman" w:hAnsi="Times New Roman" w:cs="Times New Roman"/>
                <w:b/>
                <w:sz w:val="22"/>
                <w:szCs w:val="22"/>
              </w:rPr>
              <w:t>Viso:</w:t>
            </w:r>
          </w:p>
        </w:tc>
        <w:tc>
          <w:tcPr>
            <w:tcW w:w="1709" w:type="dxa"/>
            <w:tcBorders>
              <w:top w:val="single" w:sz="4" w:space="0" w:color="auto"/>
              <w:left w:val="single" w:sz="4" w:space="0" w:color="auto"/>
              <w:bottom w:val="single" w:sz="4" w:space="0" w:color="auto"/>
              <w:right w:val="single" w:sz="4" w:space="0" w:color="auto"/>
            </w:tcBorders>
          </w:tcPr>
          <w:p w14:paraId="6D13CA9F" w14:textId="77777777" w:rsidR="009F169C" w:rsidRPr="009F169C" w:rsidRDefault="009F169C" w:rsidP="00BB1125">
            <w:pPr>
              <w:spacing w:line="240" w:lineRule="auto"/>
              <w:rPr>
                <w:rFonts w:ascii="Times New Roman" w:hAnsi="Times New Roman" w:cs="Times New Roman"/>
                <w:sz w:val="22"/>
                <w:szCs w:val="22"/>
              </w:rPr>
            </w:pPr>
          </w:p>
        </w:tc>
        <w:tc>
          <w:tcPr>
            <w:tcW w:w="1782" w:type="dxa"/>
            <w:tcBorders>
              <w:top w:val="single" w:sz="4" w:space="0" w:color="auto"/>
              <w:left w:val="single" w:sz="4" w:space="0" w:color="auto"/>
              <w:bottom w:val="single" w:sz="4" w:space="0" w:color="auto"/>
              <w:right w:val="single" w:sz="4" w:space="0" w:color="auto"/>
            </w:tcBorders>
          </w:tcPr>
          <w:p w14:paraId="2B511ED0" w14:textId="77777777" w:rsidR="009F169C" w:rsidRPr="009F169C" w:rsidRDefault="009F169C" w:rsidP="00BB1125">
            <w:pPr>
              <w:spacing w:line="240" w:lineRule="auto"/>
              <w:rPr>
                <w:rFonts w:ascii="Times New Roman" w:hAnsi="Times New Roman" w:cs="Times New Roman"/>
                <w:sz w:val="22"/>
                <w:szCs w:val="22"/>
              </w:rPr>
            </w:pPr>
          </w:p>
        </w:tc>
      </w:tr>
    </w:tbl>
    <w:p w14:paraId="48C03655" w14:textId="77777777" w:rsidR="009F169C" w:rsidRPr="009F169C" w:rsidRDefault="009F169C" w:rsidP="009F169C">
      <w:pPr>
        <w:spacing w:line="240" w:lineRule="auto"/>
        <w:rPr>
          <w:rFonts w:ascii="Times New Roman" w:hAnsi="Times New Roman" w:cs="Times New Roman"/>
          <w:sz w:val="22"/>
          <w:szCs w:val="22"/>
        </w:rPr>
      </w:pPr>
    </w:p>
    <w:p w14:paraId="10F1468E" w14:textId="295782DD"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5</w:t>
      </w:r>
      <w:r w:rsidR="009F169C" w:rsidRPr="009F169C">
        <w:rPr>
          <w:rFonts w:ascii="Times New Roman" w:hAnsi="Times New Roman" w:cs="Times New Roman"/>
          <w:sz w:val="22"/>
          <w:szCs w:val="22"/>
        </w:rPr>
        <w:t xml:space="preserve">. Informacija apie visus tiekėjo pirkimo sutarties vykdymui pasitelkiamus trečiuosius asmenis (subtiekėjus ir/ar ūkio subjektus):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685"/>
        <w:gridCol w:w="1559"/>
        <w:gridCol w:w="1559"/>
        <w:gridCol w:w="1975"/>
        <w:gridCol w:w="15"/>
        <w:gridCol w:w="1837"/>
      </w:tblGrid>
      <w:tr w:rsidR="009F169C" w:rsidRPr="009F169C" w14:paraId="5C8DD006" w14:textId="77777777" w:rsidTr="00D13D86">
        <w:trPr>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132C69BD" w14:textId="77777777" w:rsidR="009F169C" w:rsidRPr="009F169C" w:rsidRDefault="009F169C" w:rsidP="00AB7ADE">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2685" w:type="dxa"/>
            <w:tcBorders>
              <w:top w:val="single" w:sz="4" w:space="0" w:color="auto"/>
              <w:left w:val="single" w:sz="4" w:space="0" w:color="auto"/>
              <w:bottom w:val="single" w:sz="4" w:space="0" w:color="auto"/>
              <w:right w:val="single" w:sz="4" w:space="0" w:color="auto"/>
            </w:tcBorders>
            <w:vAlign w:val="center"/>
            <w:hideMark/>
          </w:tcPr>
          <w:p w14:paraId="29E13B52" w14:textId="77777777" w:rsidR="009F169C" w:rsidRPr="009F169C" w:rsidRDefault="009F169C" w:rsidP="00AB7ADE">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AD9374" w14:textId="77777777" w:rsidR="009F169C" w:rsidRPr="009F169C" w:rsidRDefault="009F169C" w:rsidP="00AB7ADE">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Subtiekėjas</w:t>
            </w:r>
            <w:r w:rsidRPr="009F169C">
              <w:rPr>
                <w:rFonts w:ascii="Times New Roman" w:hAnsi="Times New Roman" w:cs="Times New Roman"/>
                <w:b/>
                <w:sz w:val="22"/>
                <w:szCs w:val="22"/>
                <w:vertAlign w:val="superscript"/>
              </w:rPr>
              <w:t>**</w:t>
            </w:r>
            <w:r w:rsidRPr="009F169C">
              <w:rPr>
                <w:rFonts w:ascii="Times New Roman" w:hAnsi="Times New Roman" w:cs="Times New Roman"/>
                <w:b/>
                <w:sz w:val="22"/>
                <w:szCs w:val="22"/>
              </w:rPr>
              <w:t xml:space="preserve"> (</w:t>
            </w:r>
            <w:r w:rsidRPr="009F169C">
              <w:rPr>
                <w:rFonts w:ascii="Times New Roman" w:hAnsi="Times New Roman" w:cs="Times New Roman"/>
                <w:b/>
                <w:i/>
                <w:iCs/>
                <w:sz w:val="22"/>
                <w:szCs w:val="22"/>
              </w:rPr>
              <w:t>pažymėti X, jei taikoma</w:t>
            </w:r>
            <w:r w:rsidRPr="009F169C">
              <w:rPr>
                <w:rFonts w:ascii="Times New Roman" w:hAnsi="Times New Roman" w:cs="Times New Roman"/>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DFE9ABC" w14:textId="77777777" w:rsidR="009F169C" w:rsidRPr="009F169C" w:rsidRDefault="009F169C" w:rsidP="00AB7ADE">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Ūkio subjektas</w:t>
            </w:r>
            <w:r w:rsidRPr="009F169C">
              <w:rPr>
                <w:rFonts w:ascii="Times New Roman" w:hAnsi="Times New Roman" w:cs="Times New Roman"/>
                <w:b/>
                <w:sz w:val="22"/>
                <w:szCs w:val="22"/>
                <w:vertAlign w:val="superscript"/>
              </w:rPr>
              <w:t>***</w:t>
            </w:r>
          </w:p>
          <w:p w14:paraId="0B831716" w14:textId="77777777" w:rsidR="009F169C" w:rsidRPr="009F169C" w:rsidRDefault="009F169C" w:rsidP="00AB7ADE">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w:t>
            </w:r>
            <w:r w:rsidRPr="009F169C">
              <w:rPr>
                <w:rFonts w:ascii="Times New Roman" w:hAnsi="Times New Roman" w:cs="Times New Roman"/>
                <w:b/>
                <w:i/>
                <w:iCs/>
                <w:sz w:val="22"/>
                <w:szCs w:val="22"/>
              </w:rPr>
              <w:t>pažymėti X,  jei taikoma</w:t>
            </w:r>
            <w:r w:rsidRPr="009F169C">
              <w:rPr>
                <w:rFonts w:ascii="Times New Roman" w:hAnsi="Times New Roman" w:cs="Times New Roman"/>
                <w:b/>
                <w:sz w:val="22"/>
                <w:szCs w:val="22"/>
              </w:rPr>
              <w:t>)</w:t>
            </w:r>
          </w:p>
        </w:tc>
        <w:tc>
          <w:tcPr>
            <w:tcW w:w="1975" w:type="dxa"/>
            <w:tcBorders>
              <w:top w:val="single" w:sz="4" w:space="0" w:color="auto"/>
              <w:left w:val="single" w:sz="4" w:space="0" w:color="auto"/>
              <w:bottom w:val="single" w:sz="4" w:space="0" w:color="auto"/>
              <w:right w:val="single" w:sz="4" w:space="0" w:color="auto"/>
            </w:tcBorders>
            <w:vAlign w:val="center"/>
            <w:hideMark/>
          </w:tcPr>
          <w:p w14:paraId="3F1952FA" w14:textId="45AC7C6C" w:rsidR="009F169C" w:rsidRPr="009F169C" w:rsidRDefault="009F169C" w:rsidP="00AB7ADE">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Numatom</w:t>
            </w:r>
            <w:r w:rsidR="00A04905">
              <w:rPr>
                <w:rFonts w:ascii="Times New Roman" w:hAnsi="Times New Roman" w:cs="Times New Roman"/>
                <w:b/>
                <w:sz w:val="22"/>
                <w:szCs w:val="22"/>
              </w:rPr>
              <w:t>os tiekti prekės</w:t>
            </w:r>
          </w:p>
        </w:tc>
        <w:tc>
          <w:tcPr>
            <w:tcW w:w="1852" w:type="dxa"/>
            <w:gridSpan w:val="2"/>
            <w:tcBorders>
              <w:top w:val="single" w:sz="4" w:space="0" w:color="auto"/>
              <w:left w:val="single" w:sz="4" w:space="0" w:color="auto"/>
              <w:bottom w:val="single" w:sz="4" w:space="0" w:color="auto"/>
              <w:right w:val="single" w:sz="4" w:space="0" w:color="auto"/>
            </w:tcBorders>
            <w:vAlign w:val="center"/>
            <w:hideMark/>
          </w:tcPr>
          <w:p w14:paraId="49910C33" w14:textId="77777777" w:rsidR="009F169C" w:rsidRPr="009F169C" w:rsidRDefault="009F169C" w:rsidP="00AB7ADE">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Pirkimo sutarties dalis (procentais) pasiūlymo kainoje, kuriai ketinama pasitelkti trečiuosius asmenis</w:t>
            </w:r>
          </w:p>
        </w:tc>
      </w:tr>
      <w:tr w:rsidR="009F169C" w:rsidRPr="009F169C" w14:paraId="7E82E1CD" w14:textId="77777777" w:rsidTr="00D13D86">
        <w:tc>
          <w:tcPr>
            <w:tcW w:w="571" w:type="dxa"/>
            <w:tcBorders>
              <w:top w:val="single" w:sz="4" w:space="0" w:color="auto"/>
              <w:left w:val="single" w:sz="4" w:space="0" w:color="auto"/>
              <w:bottom w:val="single" w:sz="4" w:space="0" w:color="auto"/>
              <w:right w:val="single" w:sz="4" w:space="0" w:color="auto"/>
            </w:tcBorders>
          </w:tcPr>
          <w:p w14:paraId="47726BAB" w14:textId="77777777" w:rsidR="009F169C" w:rsidRPr="009F169C" w:rsidRDefault="009F169C" w:rsidP="00BB1125">
            <w:pPr>
              <w:spacing w:line="240" w:lineRule="auto"/>
              <w:rPr>
                <w:rFonts w:ascii="Times New Roman" w:hAnsi="Times New Roman" w:cs="Times New Roman"/>
                <w:sz w:val="22"/>
                <w:szCs w:val="22"/>
              </w:rPr>
            </w:pPr>
          </w:p>
        </w:tc>
        <w:tc>
          <w:tcPr>
            <w:tcW w:w="2685" w:type="dxa"/>
            <w:tcBorders>
              <w:top w:val="single" w:sz="4" w:space="0" w:color="auto"/>
              <w:left w:val="single" w:sz="4" w:space="0" w:color="auto"/>
              <w:bottom w:val="single" w:sz="4" w:space="0" w:color="auto"/>
              <w:right w:val="single" w:sz="4" w:space="0" w:color="auto"/>
            </w:tcBorders>
          </w:tcPr>
          <w:p w14:paraId="0B9951C5"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3E2B375"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B0B4E84" w14:textId="77777777" w:rsidR="009F169C" w:rsidRPr="009F169C" w:rsidRDefault="009F169C" w:rsidP="00BB1125">
            <w:pPr>
              <w:spacing w:line="240" w:lineRule="auto"/>
              <w:rPr>
                <w:rFonts w:ascii="Times New Roman" w:hAnsi="Times New Roman" w:cs="Times New Roman"/>
                <w:sz w:val="22"/>
                <w:szCs w:val="22"/>
              </w:rPr>
            </w:pPr>
          </w:p>
        </w:tc>
        <w:tc>
          <w:tcPr>
            <w:tcW w:w="1975" w:type="dxa"/>
            <w:tcBorders>
              <w:top w:val="single" w:sz="4" w:space="0" w:color="auto"/>
              <w:left w:val="single" w:sz="4" w:space="0" w:color="auto"/>
              <w:bottom w:val="single" w:sz="4" w:space="0" w:color="auto"/>
              <w:right w:val="single" w:sz="4" w:space="0" w:color="auto"/>
            </w:tcBorders>
          </w:tcPr>
          <w:p w14:paraId="7BD014F0" w14:textId="77777777" w:rsidR="009F169C" w:rsidRPr="009F169C" w:rsidRDefault="009F169C" w:rsidP="00BB1125">
            <w:pPr>
              <w:spacing w:line="240" w:lineRule="auto"/>
              <w:rPr>
                <w:rFonts w:ascii="Times New Roman" w:hAnsi="Times New Roman" w:cs="Times New Roman"/>
                <w:sz w:val="22"/>
                <w:szCs w:val="22"/>
              </w:rPr>
            </w:pPr>
          </w:p>
        </w:tc>
        <w:tc>
          <w:tcPr>
            <w:tcW w:w="1852" w:type="dxa"/>
            <w:gridSpan w:val="2"/>
            <w:tcBorders>
              <w:top w:val="single" w:sz="4" w:space="0" w:color="auto"/>
              <w:left w:val="single" w:sz="4" w:space="0" w:color="auto"/>
              <w:bottom w:val="single" w:sz="4" w:space="0" w:color="auto"/>
              <w:right w:val="single" w:sz="4" w:space="0" w:color="auto"/>
            </w:tcBorders>
          </w:tcPr>
          <w:p w14:paraId="78C0261B"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60ED1715" w14:textId="77777777" w:rsidTr="00D13D86">
        <w:tc>
          <w:tcPr>
            <w:tcW w:w="571" w:type="dxa"/>
            <w:tcBorders>
              <w:top w:val="single" w:sz="4" w:space="0" w:color="auto"/>
              <w:left w:val="single" w:sz="4" w:space="0" w:color="auto"/>
              <w:bottom w:val="single" w:sz="4" w:space="0" w:color="auto"/>
              <w:right w:val="single" w:sz="4" w:space="0" w:color="auto"/>
            </w:tcBorders>
          </w:tcPr>
          <w:p w14:paraId="7E1D6962" w14:textId="77777777" w:rsidR="009F169C" w:rsidRPr="009F169C" w:rsidRDefault="009F169C" w:rsidP="00BB1125">
            <w:pPr>
              <w:spacing w:line="240" w:lineRule="auto"/>
              <w:rPr>
                <w:rFonts w:ascii="Times New Roman" w:hAnsi="Times New Roman" w:cs="Times New Roman"/>
                <w:sz w:val="22"/>
                <w:szCs w:val="22"/>
              </w:rPr>
            </w:pPr>
          </w:p>
        </w:tc>
        <w:tc>
          <w:tcPr>
            <w:tcW w:w="2685" w:type="dxa"/>
            <w:tcBorders>
              <w:top w:val="single" w:sz="4" w:space="0" w:color="auto"/>
              <w:left w:val="single" w:sz="4" w:space="0" w:color="auto"/>
              <w:bottom w:val="single" w:sz="4" w:space="0" w:color="auto"/>
              <w:right w:val="single" w:sz="4" w:space="0" w:color="auto"/>
            </w:tcBorders>
          </w:tcPr>
          <w:p w14:paraId="4960D4CE"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2D0B496"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BAC987D" w14:textId="77777777" w:rsidR="009F169C" w:rsidRPr="009F169C" w:rsidRDefault="009F169C" w:rsidP="00BB1125">
            <w:pPr>
              <w:spacing w:line="240" w:lineRule="auto"/>
              <w:rPr>
                <w:rFonts w:ascii="Times New Roman" w:hAnsi="Times New Roman" w:cs="Times New Roman"/>
                <w:sz w:val="22"/>
                <w:szCs w:val="22"/>
              </w:rPr>
            </w:pPr>
          </w:p>
        </w:tc>
        <w:tc>
          <w:tcPr>
            <w:tcW w:w="1975" w:type="dxa"/>
            <w:tcBorders>
              <w:top w:val="single" w:sz="4" w:space="0" w:color="auto"/>
              <w:left w:val="single" w:sz="4" w:space="0" w:color="auto"/>
              <w:bottom w:val="single" w:sz="4" w:space="0" w:color="auto"/>
              <w:right w:val="single" w:sz="4" w:space="0" w:color="auto"/>
            </w:tcBorders>
          </w:tcPr>
          <w:p w14:paraId="6762BD83" w14:textId="77777777" w:rsidR="009F169C" w:rsidRPr="009F169C" w:rsidRDefault="009F169C" w:rsidP="00BB1125">
            <w:pPr>
              <w:spacing w:line="240" w:lineRule="auto"/>
              <w:rPr>
                <w:rFonts w:ascii="Times New Roman" w:hAnsi="Times New Roman" w:cs="Times New Roman"/>
                <w:sz w:val="22"/>
                <w:szCs w:val="22"/>
              </w:rPr>
            </w:pPr>
          </w:p>
        </w:tc>
        <w:tc>
          <w:tcPr>
            <w:tcW w:w="1852" w:type="dxa"/>
            <w:gridSpan w:val="2"/>
            <w:tcBorders>
              <w:top w:val="single" w:sz="4" w:space="0" w:color="auto"/>
              <w:left w:val="single" w:sz="4" w:space="0" w:color="auto"/>
              <w:bottom w:val="single" w:sz="4" w:space="0" w:color="auto"/>
              <w:right w:val="single" w:sz="4" w:space="0" w:color="auto"/>
            </w:tcBorders>
          </w:tcPr>
          <w:p w14:paraId="520D3D14"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36778A10" w14:textId="77777777" w:rsidTr="00D13D86">
        <w:tc>
          <w:tcPr>
            <w:tcW w:w="571" w:type="dxa"/>
            <w:tcBorders>
              <w:top w:val="single" w:sz="4" w:space="0" w:color="auto"/>
              <w:left w:val="single" w:sz="4" w:space="0" w:color="auto"/>
              <w:bottom w:val="single" w:sz="4" w:space="0" w:color="auto"/>
              <w:right w:val="single" w:sz="4" w:space="0" w:color="auto"/>
            </w:tcBorders>
          </w:tcPr>
          <w:p w14:paraId="029B7346" w14:textId="77777777" w:rsidR="009F169C" w:rsidRPr="009F169C" w:rsidRDefault="009F169C" w:rsidP="00BB1125">
            <w:pPr>
              <w:spacing w:line="240" w:lineRule="auto"/>
              <w:rPr>
                <w:rFonts w:ascii="Times New Roman" w:hAnsi="Times New Roman" w:cs="Times New Roman"/>
                <w:b/>
                <w:sz w:val="22"/>
                <w:szCs w:val="22"/>
              </w:rPr>
            </w:pPr>
          </w:p>
        </w:tc>
        <w:tc>
          <w:tcPr>
            <w:tcW w:w="7793" w:type="dxa"/>
            <w:gridSpan w:val="5"/>
            <w:tcBorders>
              <w:top w:val="single" w:sz="4" w:space="0" w:color="auto"/>
              <w:left w:val="single" w:sz="4" w:space="0" w:color="auto"/>
              <w:bottom w:val="single" w:sz="4" w:space="0" w:color="auto"/>
              <w:right w:val="single" w:sz="4" w:space="0" w:color="auto"/>
            </w:tcBorders>
            <w:hideMark/>
          </w:tcPr>
          <w:p w14:paraId="20A1F476" w14:textId="77777777" w:rsidR="009F169C" w:rsidRPr="009F169C" w:rsidRDefault="009F169C" w:rsidP="009F169C">
            <w:pPr>
              <w:spacing w:line="240" w:lineRule="auto"/>
              <w:jc w:val="right"/>
              <w:rPr>
                <w:rFonts w:ascii="Times New Roman" w:hAnsi="Times New Roman" w:cs="Times New Roman"/>
                <w:b/>
                <w:sz w:val="22"/>
                <w:szCs w:val="22"/>
              </w:rPr>
            </w:pPr>
            <w:r w:rsidRPr="009F169C">
              <w:rPr>
                <w:rFonts w:ascii="Times New Roman" w:hAnsi="Times New Roman" w:cs="Times New Roman"/>
                <w:b/>
                <w:sz w:val="22"/>
                <w:szCs w:val="22"/>
              </w:rPr>
              <w:t>Viso:</w:t>
            </w:r>
          </w:p>
        </w:tc>
        <w:tc>
          <w:tcPr>
            <w:tcW w:w="1837" w:type="dxa"/>
            <w:tcBorders>
              <w:top w:val="single" w:sz="4" w:space="0" w:color="auto"/>
              <w:left w:val="single" w:sz="4" w:space="0" w:color="auto"/>
              <w:bottom w:val="single" w:sz="4" w:space="0" w:color="auto"/>
              <w:right w:val="single" w:sz="4" w:space="0" w:color="auto"/>
            </w:tcBorders>
          </w:tcPr>
          <w:p w14:paraId="002C16E9" w14:textId="77777777" w:rsidR="009F169C" w:rsidRPr="009F169C" w:rsidRDefault="009F169C" w:rsidP="00BB1125">
            <w:pPr>
              <w:spacing w:line="240" w:lineRule="auto"/>
              <w:rPr>
                <w:rFonts w:ascii="Times New Roman" w:hAnsi="Times New Roman" w:cs="Times New Roman"/>
                <w:sz w:val="22"/>
                <w:szCs w:val="22"/>
              </w:rPr>
            </w:pPr>
          </w:p>
        </w:tc>
      </w:tr>
    </w:tbl>
    <w:p w14:paraId="22F8621B"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sz w:val="20"/>
          <w:szCs w:val="20"/>
        </w:rPr>
        <w:t>Pastabos:</w:t>
      </w:r>
    </w:p>
    <w:p w14:paraId="2DD862F4"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w:t>
      </w:r>
      <w:r w:rsidRPr="009F169C">
        <w:rPr>
          <w:rFonts w:ascii="Times New Roman" w:hAnsi="Times New Roman" w:cs="Times New Roman"/>
          <w:sz w:val="20"/>
          <w:szCs w:val="20"/>
        </w:rPr>
        <w:t xml:space="preserve"> </w:t>
      </w:r>
      <w:r w:rsidRPr="009F169C">
        <w:rPr>
          <w:rFonts w:ascii="Times New Roman" w:hAnsi="Times New Roman" w:cs="Times New Roman"/>
          <w:b/>
          <w:bCs/>
          <w:sz w:val="20"/>
          <w:szCs w:val="20"/>
        </w:rPr>
        <w:t>Subtiekėjas,</w:t>
      </w:r>
      <w:r w:rsidRPr="009F169C">
        <w:rPr>
          <w:rFonts w:ascii="Times New Roman" w:hAnsi="Times New Roman" w:cs="Times New Roman"/>
          <w:sz w:val="20"/>
          <w:szCs w:val="20"/>
        </w:rPr>
        <w:t xml:space="preserve"> kurio pajėgumais tiekėjas nesiremia – tiekėjo pirkimo sutarties vykdymui pasitelkiamas trečiasis asmuo, kurio kvalifikacija tiekėjas nesiremia, kad atitiktų kvalifikacijos reikalavimus.</w:t>
      </w:r>
    </w:p>
    <w:p w14:paraId="6158E682"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w:t>
      </w:r>
      <w:r w:rsidRPr="009F169C">
        <w:rPr>
          <w:rFonts w:ascii="Times New Roman" w:hAnsi="Times New Roman" w:cs="Times New Roman"/>
          <w:sz w:val="20"/>
          <w:szCs w:val="20"/>
        </w:rPr>
        <w:t xml:space="preserve"> </w:t>
      </w:r>
      <w:r w:rsidRPr="009F169C">
        <w:rPr>
          <w:rFonts w:ascii="Times New Roman" w:hAnsi="Times New Roman" w:cs="Times New Roman"/>
          <w:b/>
          <w:bCs/>
          <w:sz w:val="20"/>
          <w:szCs w:val="20"/>
        </w:rPr>
        <w:t>Ūkio subjektas</w:t>
      </w:r>
      <w:r w:rsidRPr="009F169C">
        <w:rPr>
          <w:rFonts w:ascii="Times New Roman" w:hAnsi="Times New Roman" w:cs="Times New Roman"/>
          <w:sz w:val="20"/>
          <w:szCs w:val="20"/>
        </w:rPr>
        <w:t>, kurio pajėgumais remiamasi – tiekėjo pirkimo sutarties vykdymui pasitelkiamas trečiasis asmuo, kurio kvalifikacija tiekėjas remiasi, kad atitiktų kvalifikacijos reikalavimus</w:t>
      </w:r>
    </w:p>
    <w:p w14:paraId="6DC76C2E" w14:textId="77777777" w:rsidR="009F169C" w:rsidRPr="005041AC" w:rsidRDefault="009F169C" w:rsidP="009F169C">
      <w:pPr>
        <w:spacing w:line="240" w:lineRule="auto"/>
        <w:rPr>
          <w:rFonts w:ascii="Times New Roman" w:hAnsi="Times New Roman" w:cs="Times New Roman"/>
        </w:rPr>
      </w:pPr>
    </w:p>
    <w:p w14:paraId="168E18E6" w14:textId="5880D29F"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6</w:t>
      </w:r>
      <w:r w:rsidR="009F169C" w:rsidRPr="009F169C">
        <w:rPr>
          <w:rFonts w:ascii="Times New Roman" w:hAnsi="Times New Roman" w:cs="Times New Roman"/>
          <w:sz w:val="22"/>
          <w:szCs w:val="22"/>
        </w:rPr>
        <w:t>. Informacija apie specialistus (</w:t>
      </w:r>
      <w:proofErr w:type="spellStart"/>
      <w:r w:rsidR="009F169C" w:rsidRPr="009F169C">
        <w:rPr>
          <w:rFonts w:ascii="Times New Roman" w:hAnsi="Times New Roman" w:cs="Times New Roman"/>
          <w:sz w:val="22"/>
          <w:szCs w:val="22"/>
        </w:rPr>
        <w:t>kvazisubtiekėjus</w:t>
      </w:r>
      <w:proofErr w:type="spellEnd"/>
      <w:r w:rsidR="009F169C" w:rsidRPr="009F169C">
        <w:rPr>
          <w:rFonts w:ascii="Times New Roman" w:hAnsi="Times New Roman" w:cs="Times New Roman"/>
          <w:sz w:val="22"/>
          <w:szCs w:val="22"/>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5244"/>
      </w:tblGrid>
      <w:tr w:rsidR="009F169C" w:rsidRPr="009F169C" w14:paraId="76A14F41" w14:textId="77777777" w:rsidTr="00D13D86">
        <w:tc>
          <w:tcPr>
            <w:tcW w:w="651" w:type="dxa"/>
            <w:tcBorders>
              <w:top w:val="single" w:sz="4" w:space="0" w:color="auto"/>
              <w:left w:val="single" w:sz="4" w:space="0" w:color="auto"/>
              <w:bottom w:val="single" w:sz="4" w:space="0" w:color="auto"/>
              <w:right w:val="single" w:sz="4" w:space="0" w:color="auto"/>
            </w:tcBorders>
            <w:hideMark/>
          </w:tcPr>
          <w:p w14:paraId="645DF084"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4306" w:type="dxa"/>
            <w:tcBorders>
              <w:top w:val="single" w:sz="4" w:space="0" w:color="auto"/>
              <w:left w:val="single" w:sz="4" w:space="0" w:color="auto"/>
              <w:bottom w:val="single" w:sz="4" w:space="0" w:color="auto"/>
              <w:right w:val="single" w:sz="4" w:space="0" w:color="auto"/>
            </w:tcBorders>
            <w:hideMark/>
          </w:tcPr>
          <w:p w14:paraId="02E0E44E" w14:textId="77777777" w:rsidR="009F169C" w:rsidRPr="009F169C" w:rsidRDefault="009F169C" w:rsidP="00BB1125">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Vardas ir pavardė</w:t>
            </w:r>
          </w:p>
        </w:tc>
        <w:tc>
          <w:tcPr>
            <w:tcW w:w="5244" w:type="dxa"/>
            <w:tcBorders>
              <w:top w:val="single" w:sz="4" w:space="0" w:color="auto"/>
              <w:left w:val="single" w:sz="4" w:space="0" w:color="auto"/>
              <w:bottom w:val="single" w:sz="4" w:space="0" w:color="auto"/>
              <w:right w:val="single" w:sz="4" w:space="0" w:color="auto"/>
            </w:tcBorders>
            <w:hideMark/>
          </w:tcPr>
          <w:p w14:paraId="08A32A7A" w14:textId="77777777" w:rsidR="009F169C" w:rsidRPr="009F169C" w:rsidRDefault="009F169C" w:rsidP="00BB1125">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Specialisto dabartinė darbovietė</w:t>
            </w:r>
          </w:p>
        </w:tc>
      </w:tr>
      <w:tr w:rsidR="009F169C" w:rsidRPr="009F169C" w14:paraId="7905EBAA" w14:textId="77777777" w:rsidTr="00D13D86">
        <w:tc>
          <w:tcPr>
            <w:tcW w:w="651" w:type="dxa"/>
            <w:tcBorders>
              <w:top w:val="single" w:sz="4" w:space="0" w:color="auto"/>
              <w:left w:val="single" w:sz="4" w:space="0" w:color="auto"/>
              <w:bottom w:val="single" w:sz="4" w:space="0" w:color="auto"/>
              <w:right w:val="single" w:sz="4" w:space="0" w:color="auto"/>
            </w:tcBorders>
          </w:tcPr>
          <w:p w14:paraId="256A65A5" w14:textId="77777777" w:rsidR="009F169C" w:rsidRPr="009F169C" w:rsidRDefault="009F169C" w:rsidP="00BB1125">
            <w:pPr>
              <w:spacing w:line="240" w:lineRule="auto"/>
              <w:rPr>
                <w:rFonts w:ascii="Times New Roman" w:hAnsi="Times New Roman" w:cs="Times New Roman"/>
                <w:sz w:val="22"/>
                <w:szCs w:val="22"/>
              </w:rPr>
            </w:pPr>
          </w:p>
        </w:tc>
        <w:tc>
          <w:tcPr>
            <w:tcW w:w="4306" w:type="dxa"/>
            <w:tcBorders>
              <w:top w:val="single" w:sz="4" w:space="0" w:color="auto"/>
              <w:left w:val="single" w:sz="4" w:space="0" w:color="auto"/>
              <w:bottom w:val="single" w:sz="4" w:space="0" w:color="auto"/>
              <w:right w:val="single" w:sz="4" w:space="0" w:color="auto"/>
            </w:tcBorders>
          </w:tcPr>
          <w:p w14:paraId="7DCA2B00" w14:textId="77777777" w:rsidR="009F169C" w:rsidRPr="009F169C" w:rsidRDefault="009F169C" w:rsidP="00BB1125">
            <w:pPr>
              <w:spacing w:line="240" w:lineRule="auto"/>
              <w:rPr>
                <w:rFonts w:ascii="Times New Roman" w:hAnsi="Times New Roman" w:cs="Times New Roman"/>
                <w:sz w:val="22"/>
                <w:szCs w:val="22"/>
              </w:rPr>
            </w:pPr>
          </w:p>
        </w:tc>
        <w:tc>
          <w:tcPr>
            <w:tcW w:w="5244" w:type="dxa"/>
            <w:tcBorders>
              <w:top w:val="single" w:sz="4" w:space="0" w:color="auto"/>
              <w:left w:val="single" w:sz="4" w:space="0" w:color="auto"/>
              <w:bottom w:val="single" w:sz="4" w:space="0" w:color="auto"/>
              <w:right w:val="single" w:sz="4" w:space="0" w:color="auto"/>
            </w:tcBorders>
          </w:tcPr>
          <w:p w14:paraId="4FE0AAD1"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6E4D6D08" w14:textId="77777777" w:rsidTr="00D13D86">
        <w:tc>
          <w:tcPr>
            <w:tcW w:w="651" w:type="dxa"/>
            <w:tcBorders>
              <w:top w:val="single" w:sz="4" w:space="0" w:color="auto"/>
              <w:left w:val="single" w:sz="4" w:space="0" w:color="auto"/>
              <w:bottom w:val="single" w:sz="4" w:space="0" w:color="auto"/>
              <w:right w:val="single" w:sz="4" w:space="0" w:color="auto"/>
            </w:tcBorders>
          </w:tcPr>
          <w:p w14:paraId="732ECD7E" w14:textId="77777777" w:rsidR="009F169C" w:rsidRPr="009F169C" w:rsidRDefault="009F169C" w:rsidP="00BB1125">
            <w:pPr>
              <w:spacing w:line="240" w:lineRule="auto"/>
              <w:rPr>
                <w:rFonts w:ascii="Times New Roman" w:hAnsi="Times New Roman" w:cs="Times New Roman"/>
                <w:sz w:val="22"/>
                <w:szCs w:val="22"/>
              </w:rPr>
            </w:pPr>
          </w:p>
        </w:tc>
        <w:tc>
          <w:tcPr>
            <w:tcW w:w="4306" w:type="dxa"/>
            <w:tcBorders>
              <w:top w:val="single" w:sz="4" w:space="0" w:color="auto"/>
              <w:left w:val="single" w:sz="4" w:space="0" w:color="auto"/>
              <w:bottom w:val="single" w:sz="4" w:space="0" w:color="auto"/>
              <w:right w:val="single" w:sz="4" w:space="0" w:color="auto"/>
            </w:tcBorders>
          </w:tcPr>
          <w:p w14:paraId="658E5AF9" w14:textId="77777777" w:rsidR="009F169C" w:rsidRPr="009F169C" w:rsidRDefault="009F169C" w:rsidP="00BB1125">
            <w:pPr>
              <w:spacing w:line="240" w:lineRule="auto"/>
              <w:rPr>
                <w:rFonts w:ascii="Times New Roman" w:hAnsi="Times New Roman" w:cs="Times New Roman"/>
                <w:sz w:val="22"/>
                <w:szCs w:val="22"/>
              </w:rPr>
            </w:pPr>
          </w:p>
        </w:tc>
        <w:tc>
          <w:tcPr>
            <w:tcW w:w="5244" w:type="dxa"/>
            <w:tcBorders>
              <w:top w:val="single" w:sz="4" w:space="0" w:color="auto"/>
              <w:left w:val="single" w:sz="4" w:space="0" w:color="auto"/>
              <w:bottom w:val="single" w:sz="4" w:space="0" w:color="auto"/>
              <w:right w:val="single" w:sz="4" w:space="0" w:color="auto"/>
            </w:tcBorders>
          </w:tcPr>
          <w:p w14:paraId="2144FA92" w14:textId="77777777" w:rsidR="009F169C" w:rsidRPr="009F169C" w:rsidRDefault="009F169C" w:rsidP="00BB1125">
            <w:pPr>
              <w:spacing w:line="240" w:lineRule="auto"/>
              <w:rPr>
                <w:rFonts w:ascii="Times New Roman" w:hAnsi="Times New Roman" w:cs="Times New Roman"/>
                <w:sz w:val="22"/>
                <w:szCs w:val="22"/>
              </w:rPr>
            </w:pPr>
          </w:p>
        </w:tc>
      </w:tr>
    </w:tbl>
    <w:p w14:paraId="2B5CBC60"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 xml:space="preserve">**** </w:t>
      </w:r>
      <w:proofErr w:type="spellStart"/>
      <w:r w:rsidRPr="009F169C">
        <w:rPr>
          <w:rFonts w:ascii="Times New Roman" w:hAnsi="Times New Roman" w:cs="Times New Roman"/>
          <w:b/>
          <w:bCs/>
          <w:sz w:val="20"/>
          <w:szCs w:val="20"/>
        </w:rPr>
        <w:t>Kvazisubtiekėjas</w:t>
      </w:r>
      <w:proofErr w:type="spellEnd"/>
      <w:r w:rsidRPr="009F169C">
        <w:rPr>
          <w:rFonts w:ascii="Times New Roman" w:hAnsi="Times New Roman" w:cs="Times New Roman"/>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FB37B14" w14:textId="77777777" w:rsidR="009F169C" w:rsidRPr="005041AC" w:rsidRDefault="009F169C" w:rsidP="009F169C">
      <w:pPr>
        <w:spacing w:line="240" w:lineRule="auto"/>
        <w:rPr>
          <w:rFonts w:ascii="Times New Roman" w:hAnsi="Times New Roman" w:cs="Times New Roman"/>
        </w:rPr>
      </w:pPr>
    </w:p>
    <w:p w14:paraId="43857DB1" w14:textId="2F2E424D"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7</w:t>
      </w:r>
      <w:r w:rsidR="009F169C" w:rsidRPr="009F169C">
        <w:rPr>
          <w:rFonts w:ascii="Times New Roman" w:hAnsi="Times New Roman" w:cs="Times New Roman"/>
          <w:sz w:val="22"/>
          <w:szCs w:val="22"/>
        </w:rPr>
        <w:t xml:space="preserve">. </w:t>
      </w:r>
      <w:r w:rsidR="009F169C" w:rsidRPr="009F169C">
        <w:rPr>
          <w:rFonts w:ascii="Times New Roman" w:hAnsi="Times New Roman" w:cs="Times New Roman"/>
          <w:b/>
          <w:sz w:val="22"/>
          <w:szCs w:val="22"/>
        </w:rPr>
        <w:t>Šiame pasiūlyme yra pateikta ir konfidenciali informacija</w:t>
      </w:r>
      <w:r w:rsidR="009F169C" w:rsidRPr="009F169C">
        <w:rPr>
          <w:rFonts w:ascii="Times New Roman" w:hAnsi="Times New Roman" w:cs="Times New Roman"/>
          <w:sz w:val="22"/>
          <w:szCs w:val="22"/>
        </w:rPr>
        <w:t xml:space="preserve"> (dokumentai su konfidencialia informacija įsegti atskirai)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665"/>
      </w:tblGrid>
      <w:tr w:rsidR="009F169C" w:rsidRPr="009F169C" w14:paraId="79AC1930" w14:textId="77777777" w:rsidTr="00D13D86">
        <w:tc>
          <w:tcPr>
            <w:tcW w:w="948" w:type="dxa"/>
            <w:tcBorders>
              <w:top w:val="single" w:sz="4" w:space="0" w:color="auto"/>
              <w:left w:val="single" w:sz="4" w:space="0" w:color="auto"/>
              <w:bottom w:val="single" w:sz="4" w:space="0" w:color="auto"/>
              <w:right w:val="single" w:sz="4" w:space="0" w:color="auto"/>
            </w:tcBorders>
            <w:hideMark/>
          </w:tcPr>
          <w:p w14:paraId="7333B774"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Eil. Nr.</w:t>
            </w:r>
          </w:p>
        </w:tc>
        <w:tc>
          <w:tcPr>
            <w:tcW w:w="3480" w:type="dxa"/>
            <w:tcBorders>
              <w:top w:val="single" w:sz="4" w:space="0" w:color="auto"/>
              <w:left w:val="single" w:sz="4" w:space="0" w:color="auto"/>
              <w:bottom w:val="single" w:sz="4" w:space="0" w:color="auto"/>
              <w:right w:val="single" w:sz="4" w:space="0" w:color="auto"/>
            </w:tcBorders>
            <w:hideMark/>
          </w:tcPr>
          <w:p w14:paraId="2211DA46"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Pateikto dokumento pavadinimas</w:t>
            </w:r>
          </w:p>
        </w:tc>
        <w:tc>
          <w:tcPr>
            <w:tcW w:w="5665" w:type="dxa"/>
            <w:tcBorders>
              <w:top w:val="single" w:sz="4" w:space="0" w:color="auto"/>
              <w:left w:val="single" w:sz="4" w:space="0" w:color="auto"/>
              <w:bottom w:val="single" w:sz="4" w:space="0" w:color="auto"/>
              <w:right w:val="single" w:sz="4" w:space="0" w:color="auto"/>
            </w:tcBorders>
            <w:hideMark/>
          </w:tcPr>
          <w:p w14:paraId="21EF7018"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Dokumentas yra įkeltas šioje CVP IS pasiūlymo lango eilutėje „Prisegti dokumentai“</w:t>
            </w:r>
          </w:p>
        </w:tc>
      </w:tr>
      <w:tr w:rsidR="009F169C" w:rsidRPr="009F169C" w14:paraId="6AE14F35" w14:textId="77777777" w:rsidTr="00D13D86">
        <w:tc>
          <w:tcPr>
            <w:tcW w:w="948" w:type="dxa"/>
            <w:tcBorders>
              <w:top w:val="single" w:sz="4" w:space="0" w:color="auto"/>
              <w:left w:val="single" w:sz="4" w:space="0" w:color="auto"/>
              <w:bottom w:val="single" w:sz="4" w:space="0" w:color="auto"/>
              <w:right w:val="single" w:sz="4" w:space="0" w:color="auto"/>
            </w:tcBorders>
          </w:tcPr>
          <w:p w14:paraId="5A4F49C9" w14:textId="77777777" w:rsidR="009F169C" w:rsidRPr="009F169C" w:rsidRDefault="009F169C" w:rsidP="00BB1125">
            <w:pPr>
              <w:spacing w:line="240" w:lineRule="auto"/>
              <w:rPr>
                <w:rFonts w:ascii="Times New Roman" w:hAnsi="Times New Roman" w:cs="Times New Roman"/>
                <w:sz w:val="22"/>
                <w:szCs w:val="22"/>
              </w:rPr>
            </w:pPr>
          </w:p>
        </w:tc>
        <w:tc>
          <w:tcPr>
            <w:tcW w:w="3480" w:type="dxa"/>
            <w:tcBorders>
              <w:top w:val="single" w:sz="4" w:space="0" w:color="auto"/>
              <w:left w:val="single" w:sz="4" w:space="0" w:color="auto"/>
              <w:bottom w:val="single" w:sz="4" w:space="0" w:color="auto"/>
              <w:right w:val="single" w:sz="4" w:space="0" w:color="auto"/>
            </w:tcBorders>
          </w:tcPr>
          <w:p w14:paraId="2ECE8DE5" w14:textId="77777777" w:rsidR="009F169C" w:rsidRPr="009F169C" w:rsidRDefault="009F169C" w:rsidP="00BB1125">
            <w:pPr>
              <w:spacing w:line="240" w:lineRule="auto"/>
              <w:rPr>
                <w:rFonts w:ascii="Times New Roman" w:hAnsi="Times New Roman" w:cs="Times New Roman"/>
                <w:sz w:val="22"/>
                <w:szCs w:val="22"/>
              </w:rPr>
            </w:pPr>
          </w:p>
        </w:tc>
        <w:tc>
          <w:tcPr>
            <w:tcW w:w="5665" w:type="dxa"/>
            <w:tcBorders>
              <w:top w:val="single" w:sz="4" w:space="0" w:color="auto"/>
              <w:left w:val="single" w:sz="4" w:space="0" w:color="auto"/>
              <w:bottom w:val="single" w:sz="4" w:space="0" w:color="auto"/>
              <w:right w:val="single" w:sz="4" w:space="0" w:color="auto"/>
            </w:tcBorders>
          </w:tcPr>
          <w:p w14:paraId="452656EB" w14:textId="77777777" w:rsidR="009F169C" w:rsidRPr="009F169C" w:rsidRDefault="009F169C" w:rsidP="00BB1125">
            <w:pPr>
              <w:spacing w:line="240" w:lineRule="auto"/>
              <w:rPr>
                <w:rFonts w:ascii="Times New Roman" w:hAnsi="Times New Roman" w:cs="Times New Roman"/>
                <w:sz w:val="22"/>
                <w:szCs w:val="22"/>
              </w:rPr>
            </w:pPr>
          </w:p>
        </w:tc>
      </w:tr>
      <w:tr w:rsidR="009F169C" w:rsidRPr="005041AC" w14:paraId="77718790" w14:textId="77777777" w:rsidTr="00D13D86">
        <w:tc>
          <w:tcPr>
            <w:tcW w:w="948" w:type="dxa"/>
            <w:tcBorders>
              <w:top w:val="single" w:sz="4" w:space="0" w:color="auto"/>
              <w:left w:val="single" w:sz="4" w:space="0" w:color="auto"/>
              <w:bottom w:val="single" w:sz="4" w:space="0" w:color="auto"/>
              <w:right w:val="single" w:sz="4" w:space="0" w:color="auto"/>
            </w:tcBorders>
          </w:tcPr>
          <w:p w14:paraId="60A89C4A" w14:textId="77777777" w:rsidR="009F169C" w:rsidRPr="005041AC" w:rsidRDefault="009F169C" w:rsidP="00BB1125">
            <w:pPr>
              <w:spacing w:line="240" w:lineRule="auto"/>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3F809C6C" w14:textId="77777777" w:rsidR="009F169C" w:rsidRPr="005041AC" w:rsidRDefault="009F169C" w:rsidP="00BB1125">
            <w:pPr>
              <w:spacing w:line="240" w:lineRule="auto"/>
              <w:rPr>
                <w:rFonts w:ascii="Times New Roman" w:hAnsi="Times New Roman" w:cs="Times New Roman"/>
              </w:rPr>
            </w:pPr>
          </w:p>
        </w:tc>
        <w:tc>
          <w:tcPr>
            <w:tcW w:w="5665" w:type="dxa"/>
            <w:tcBorders>
              <w:top w:val="single" w:sz="4" w:space="0" w:color="auto"/>
              <w:left w:val="single" w:sz="4" w:space="0" w:color="auto"/>
              <w:bottom w:val="single" w:sz="4" w:space="0" w:color="auto"/>
              <w:right w:val="single" w:sz="4" w:space="0" w:color="auto"/>
            </w:tcBorders>
          </w:tcPr>
          <w:p w14:paraId="43FDB765" w14:textId="77777777" w:rsidR="009F169C" w:rsidRPr="005041AC" w:rsidRDefault="009F169C" w:rsidP="00BB1125">
            <w:pPr>
              <w:spacing w:line="240" w:lineRule="auto"/>
              <w:rPr>
                <w:rFonts w:ascii="Times New Roman" w:hAnsi="Times New Roman" w:cs="Times New Roman"/>
              </w:rPr>
            </w:pPr>
          </w:p>
        </w:tc>
      </w:tr>
    </w:tbl>
    <w:p w14:paraId="596A9267" w14:textId="77777777" w:rsidR="009F169C" w:rsidRPr="009F169C" w:rsidRDefault="009F169C" w:rsidP="009F169C">
      <w:pPr>
        <w:spacing w:line="240" w:lineRule="auto"/>
        <w:rPr>
          <w:rFonts w:ascii="Times New Roman" w:hAnsi="Times New Roman" w:cs="Times New Roman"/>
          <w:bCs/>
          <w:sz w:val="20"/>
          <w:szCs w:val="20"/>
        </w:rPr>
      </w:pPr>
      <w:r w:rsidRPr="009F169C">
        <w:rPr>
          <w:rFonts w:ascii="Times New Roman" w:hAnsi="Times New Roman" w:cs="Times New Roman"/>
          <w:bCs/>
          <w:sz w:val="20"/>
          <w:szCs w:val="20"/>
        </w:rPr>
        <w:t xml:space="preserve">*****Pildyti tuomet, jei bus pateikta konfidenciali informacija. Tiekėjas negali nurodyti, kad konfidenciali yra pasiūlymo kaina arba, kad visas pasiūlymas yra konfidencialus. </w:t>
      </w:r>
    </w:p>
    <w:p w14:paraId="687F5341" w14:textId="77777777" w:rsidR="009F169C" w:rsidRPr="005041AC" w:rsidRDefault="009F169C" w:rsidP="009F169C">
      <w:pPr>
        <w:spacing w:line="240" w:lineRule="auto"/>
        <w:rPr>
          <w:rFonts w:ascii="Times New Roman" w:hAnsi="Times New Roman" w:cs="Times New Roman"/>
          <w:bCs/>
        </w:rPr>
      </w:pPr>
    </w:p>
    <w:p w14:paraId="77A9DCA5" w14:textId="7E3C4EF8"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8</w:t>
      </w:r>
      <w:r w:rsidR="009F169C" w:rsidRPr="009F169C">
        <w:rPr>
          <w:rFonts w:ascii="Times New Roman" w:hAnsi="Times New Roman" w:cs="Times New Roman"/>
          <w:sz w:val="22"/>
          <w:szCs w:val="22"/>
        </w:rPr>
        <w:t xml:space="preserve">. </w:t>
      </w:r>
      <w:r w:rsidR="009F169C" w:rsidRPr="009F169C">
        <w:rPr>
          <w:rFonts w:ascii="Times New Roman" w:hAnsi="Times New Roman" w:cs="Times New Roman"/>
          <w:b/>
          <w:sz w:val="22"/>
          <w:szCs w:val="22"/>
        </w:rPr>
        <w:t>Kartu su pasiūlymu pateikiami šie dokumentai:</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697"/>
        <w:gridCol w:w="332"/>
        <w:gridCol w:w="1948"/>
        <w:gridCol w:w="980"/>
      </w:tblGrid>
      <w:tr w:rsidR="009F169C" w:rsidRPr="009F169C" w14:paraId="6382EAFF" w14:textId="77777777" w:rsidTr="00D13D86">
        <w:tc>
          <w:tcPr>
            <w:tcW w:w="946" w:type="dxa"/>
            <w:tcBorders>
              <w:top w:val="single" w:sz="4" w:space="0" w:color="auto"/>
              <w:left w:val="single" w:sz="4" w:space="0" w:color="auto"/>
              <w:bottom w:val="single" w:sz="4" w:space="0" w:color="auto"/>
              <w:right w:val="single" w:sz="4" w:space="0" w:color="auto"/>
            </w:tcBorders>
            <w:hideMark/>
          </w:tcPr>
          <w:p w14:paraId="4A82A5B2"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Eil. Nr.</w:t>
            </w:r>
          </w:p>
        </w:tc>
        <w:tc>
          <w:tcPr>
            <w:tcW w:w="5887" w:type="dxa"/>
            <w:gridSpan w:val="4"/>
            <w:tcBorders>
              <w:top w:val="single" w:sz="4" w:space="0" w:color="auto"/>
              <w:left w:val="single" w:sz="4" w:space="0" w:color="auto"/>
              <w:bottom w:val="single" w:sz="4" w:space="0" w:color="auto"/>
              <w:right w:val="single" w:sz="4" w:space="0" w:color="auto"/>
            </w:tcBorders>
            <w:hideMark/>
          </w:tcPr>
          <w:p w14:paraId="111B6BF8"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Pateiktų dokumentų pavadinimas</w:t>
            </w:r>
          </w:p>
        </w:tc>
        <w:tc>
          <w:tcPr>
            <w:tcW w:w="3260" w:type="dxa"/>
            <w:gridSpan w:val="3"/>
            <w:tcBorders>
              <w:top w:val="single" w:sz="4" w:space="0" w:color="auto"/>
              <w:left w:val="single" w:sz="4" w:space="0" w:color="auto"/>
              <w:bottom w:val="single" w:sz="4" w:space="0" w:color="auto"/>
              <w:right w:val="single" w:sz="4" w:space="0" w:color="auto"/>
            </w:tcBorders>
            <w:hideMark/>
          </w:tcPr>
          <w:p w14:paraId="6409B573"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Dokumento puslapių skaičius</w:t>
            </w:r>
          </w:p>
        </w:tc>
      </w:tr>
      <w:tr w:rsidR="009F169C" w:rsidRPr="009F169C" w14:paraId="0023EC10" w14:textId="77777777" w:rsidTr="00D13D86">
        <w:tc>
          <w:tcPr>
            <w:tcW w:w="946" w:type="dxa"/>
            <w:tcBorders>
              <w:top w:val="single" w:sz="4" w:space="0" w:color="auto"/>
              <w:left w:val="single" w:sz="4" w:space="0" w:color="auto"/>
              <w:bottom w:val="single" w:sz="4" w:space="0" w:color="auto"/>
              <w:right w:val="single" w:sz="4" w:space="0" w:color="auto"/>
            </w:tcBorders>
          </w:tcPr>
          <w:p w14:paraId="307E19E5" w14:textId="77777777" w:rsidR="009F169C" w:rsidRPr="009F169C" w:rsidRDefault="009F169C" w:rsidP="00BB1125">
            <w:pPr>
              <w:spacing w:line="240" w:lineRule="auto"/>
              <w:rPr>
                <w:rFonts w:ascii="Times New Roman" w:hAnsi="Times New Roman" w:cs="Times New Roman"/>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70B43730" w14:textId="77777777" w:rsidR="009F169C" w:rsidRPr="009F169C" w:rsidRDefault="009F169C" w:rsidP="00BB1125">
            <w:pPr>
              <w:spacing w:line="240" w:lineRule="auto"/>
              <w:rPr>
                <w:rFonts w:ascii="Times New Roman" w:hAnsi="Times New Roman" w:cs="Times New Roman"/>
                <w:sz w:val="22"/>
                <w:szCs w:val="22"/>
              </w:rPr>
            </w:pPr>
          </w:p>
        </w:tc>
        <w:tc>
          <w:tcPr>
            <w:tcW w:w="3260" w:type="dxa"/>
            <w:gridSpan w:val="3"/>
            <w:tcBorders>
              <w:top w:val="single" w:sz="4" w:space="0" w:color="auto"/>
              <w:left w:val="single" w:sz="4" w:space="0" w:color="auto"/>
              <w:bottom w:val="single" w:sz="4" w:space="0" w:color="auto"/>
              <w:right w:val="single" w:sz="4" w:space="0" w:color="auto"/>
            </w:tcBorders>
          </w:tcPr>
          <w:p w14:paraId="4CB613D7"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0C35FDD8" w14:textId="77777777" w:rsidTr="00D13D86">
        <w:tc>
          <w:tcPr>
            <w:tcW w:w="946" w:type="dxa"/>
            <w:tcBorders>
              <w:top w:val="single" w:sz="4" w:space="0" w:color="auto"/>
              <w:left w:val="single" w:sz="4" w:space="0" w:color="auto"/>
              <w:bottom w:val="single" w:sz="4" w:space="0" w:color="auto"/>
              <w:right w:val="single" w:sz="4" w:space="0" w:color="auto"/>
            </w:tcBorders>
          </w:tcPr>
          <w:p w14:paraId="7D23C3D4" w14:textId="77777777" w:rsidR="009F169C" w:rsidRPr="009F169C" w:rsidRDefault="009F169C" w:rsidP="00BB1125">
            <w:pPr>
              <w:spacing w:line="240" w:lineRule="auto"/>
              <w:rPr>
                <w:rFonts w:ascii="Times New Roman" w:hAnsi="Times New Roman" w:cs="Times New Roman"/>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601C87B0" w14:textId="77777777" w:rsidR="009F169C" w:rsidRPr="009F169C" w:rsidRDefault="009F169C" w:rsidP="00BB1125">
            <w:pPr>
              <w:spacing w:line="240" w:lineRule="auto"/>
              <w:rPr>
                <w:rFonts w:ascii="Times New Roman" w:hAnsi="Times New Roman" w:cs="Times New Roman"/>
                <w:sz w:val="22"/>
                <w:szCs w:val="22"/>
              </w:rPr>
            </w:pPr>
          </w:p>
        </w:tc>
        <w:tc>
          <w:tcPr>
            <w:tcW w:w="3260" w:type="dxa"/>
            <w:gridSpan w:val="3"/>
            <w:tcBorders>
              <w:top w:val="single" w:sz="4" w:space="0" w:color="auto"/>
              <w:left w:val="single" w:sz="4" w:space="0" w:color="auto"/>
              <w:bottom w:val="single" w:sz="4" w:space="0" w:color="auto"/>
              <w:right w:val="single" w:sz="4" w:space="0" w:color="auto"/>
            </w:tcBorders>
          </w:tcPr>
          <w:p w14:paraId="418E53EA" w14:textId="77777777" w:rsidR="009F169C" w:rsidRPr="009F169C" w:rsidRDefault="009F169C" w:rsidP="00BB1125">
            <w:pPr>
              <w:spacing w:line="240" w:lineRule="auto"/>
              <w:rPr>
                <w:rFonts w:ascii="Times New Roman" w:hAnsi="Times New Roman" w:cs="Times New Roman"/>
                <w:sz w:val="22"/>
                <w:szCs w:val="22"/>
              </w:rPr>
            </w:pPr>
          </w:p>
        </w:tc>
      </w:tr>
      <w:tr w:rsidR="009F169C" w:rsidRPr="005041AC" w14:paraId="1EB3AD46" w14:textId="77777777" w:rsidTr="00D13D86">
        <w:trPr>
          <w:trHeight w:val="239"/>
        </w:trPr>
        <w:tc>
          <w:tcPr>
            <w:tcW w:w="10093" w:type="dxa"/>
            <w:gridSpan w:val="8"/>
            <w:tcBorders>
              <w:top w:val="nil"/>
              <w:left w:val="nil"/>
              <w:bottom w:val="nil"/>
              <w:right w:val="nil"/>
            </w:tcBorders>
          </w:tcPr>
          <w:p w14:paraId="0E58060A" w14:textId="77777777" w:rsidR="009F169C" w:rsidRPr="005041AC" w:rsidRDefault="009F169C" w:rsidP="00BB1125">
            <w:pPr>
              <w:spacing w:line="240" w:lineRule="auto"/>
              <w:rPr>
                <w:rFonts w:ascii="Times New Roman" w:hAnsi="Times New Roman" w:cs="Times New Roman"/>
              </w:rPr>
            </w:pPr>
          </w:p>
          <w:p w14:paraId="61EC5472" w14:textId="77777777" w:rsidR="009F169C" w:rsidRPr="009F169C" w:rsidRDefault="009F169C" w:rsidP="00BB1125">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Pasiūlymas galioja iki termino, nustatyto pirkimo dokumentuose.</w:t>
            </w:r>
          </w:p>
          <w:p w14:paraId="427076B3" w14:textId="77777777" w:rsidR="009F169C" w:rsidRPr="005041AC" w:rsidRDefault="009F169C" w:rsidP="00BB1125">
            <w:pPr>
              <w:spacing w:line="240" w:lineRule="auto"/>
              <w:rPr>
                <w:rFonts w:ascii="Times New Roman" w:hAnsi="Times New Roman" w:cs="Times New Roman"/>
                <w:b/>
              </w:rPr>
            </w:pPr>
          </w:p>
          <w:p w14:paraId="6F869055" w14:textId="77777777" w:rsidR="009F169C" w:rsidRPr="005041AC" w:rsidRDefault="009F169C" w:rsidP="00BB1125">
            <w:pPr>
              <w:spacing w:line="240" w:lineRule="auto"/>
              <w:rPr>
                <w:rFonts w:ascii="Times New Roman" w:hAnsi="Times New Roman" w:cs="Times New Roman"/>
                <w:b/>
              </w:rPr>
            </w:pPr>
          </w:p>
          <w:p w14:paraId="185C0EE2" w14:textId="77777777" w:rsidR="009F169C" w:rsidRPr="005041AC" w:rsidRDefault="009F169C" w:rsidP="00BB1125">
            <w:pPr>
              <w:spacing w:line="240" w:lineRule="auto"/>
              <w:rPr>
                <w:rFonts w:ascii="Times New Roman" w:hAnsi="Times New Roman" w:cs="Times New Roman"/>
              </w:rPr>
            </w:pPr>
          </w:p>
        </w:tc>
      </w:tr>
      <w:tr w:rsidR="009F169C" w:rsidRPr="005041AC" w14:paraId="1CABC613" w14:textId="77777777" w:rsidTr="00D13D86">
        <w:trPr>
          <w:trHeight w:val="285"/>
        </w:trPr>
        <w:tc>
          <w:tcPr>
            <w:tcW w:w="3553" w:type="dxa"/>
            <w:gridSpan w:val="2"/>
            <w:tcBorders>
              <w:top w:val="nil"/>
              <w:left w:val="nil"/>
              <w:bottom w:val="single" w:sz="4" w:space="0" w:color="auto"/>
              <w:right w:val="nil"/>
            </w:tcBorders>
          </w:tcPr>
          <w:p w14:paraId="6E0B209B" w14:textId="77777777" w:rsidR="009F169C" w:rsidRPr="005041AC" w:rsidRDefault="009F169C" w:rsidP="00BB1125">
            <w:pPr>
              <w:spacing w:line="240" w:lineRule="auto"/>
              <w:rPr>
                <w:rFonts w:ascii="Times New Roman" w:hAnsi="Times New Roman" w:cs="Times New Roman"/>
              </w:rPr>
            </w:pPr>
          </w:p>
        </w:tc>
        <w:tc>
          <w:tcPr>
            <w:tcW w:w="604" w:type="dxa"/>
            <w:tcBorders>
              <w:top w:val="nil"/>
              <w:left w:val="nil"/>
              <w:bottom w:val="nil"/>
              <w:right w:val="nil"/>
            </w:tcBorders>
          </w:tcPr>
          <w:p w14:paraId="3BEED3C5" w14:textId="77777777" w:rsidR="009F169C" w:rsidRPr="005041AC" w:rsidRDefault="009F169C" w:rsidP="00BB1125">
            <w:pPr>
              <w:spacing w:line="240" w:lineRule="auto"/>
              <w:rPr>
                <w:rFonts w:ascii="Times New Roman" w:hAnsi="Times New Roman" w:cs="Times New Roman"/>
              </w:rPr>
            </w:pPr>
          </w:p>
        </w:tc>
        <w:tc>
          <w:tcPr>
            <w:tcW w:w="1979" w:type="dxa"/>
            <w:tcBorders>
              <w:top w:val="nil"/>
              <w:left w:val="nil"/>
              <w:bottom w:val="single" w:sz="4" w:space="0" w:color="auto"/>
              <w:right w:val="nil"/>
            </w:tcBorders>
          </w:tcPr>
          <w:p w14:paraId="543EF0FA" w14:textId="77777777" w:rsidR="009F169C" w:rsidRPr="005041AC" w:rsidRDefault="009F169C" w:rsidP="00BB1125">
            <w:pPr>
              <w:spacing w:line="240" w:lineRule="auto"/>
              <w:rPr>
                <w:rFonts w:ascii="Times New Roman" w:hAnsi="Times New Roman" w:cs="Times New Roman"/>
              </w:rPr>
            </w:pPr>
          </w:p>
        </w:tc>
        <w:tc>
          <w:tcPr>
            <w:tcW w:w="1029" w:type="dxa"/>
            <w:gridSpan w:val="2"/>
            <w:tcBorders>
              <w:top w:val="nil"/>
              <w:left w:val="nil"/>
              <w:bottom w:val="nil"/>
              <w:right w:val="nil"/>
            </w:tcBorders>
          </w:tcPr>
          <w:p w14:paraId="0DAF7A72" w14:textId="77777777" w:rsidR="009F169C" w:rsidRPr="005041AC" w:rsidRDefault="009F169C" w:rsidP="00BB1125">
            <w:pPr>
              <w:spacing w:line="240" w:lineRule="auto"/>
              <w:rPr>
                <w:rFonts w:ascii="Times New Roman" w:hAnsi="Times New Roman" w:cs="Times New Roman"/>
              </w:rPr>
            </w:pPr>
          </w:p>
        </w:tc>
        <w:tc>
          <w:tcPr>
            <w:tcW w:w="1948" w:type="dxa"/>
            <w:tcBorders>
              <w:top w:val="nil"/>
              <w:left w:val="nil"/>
              <w:bottom w:val="single" w:sz="4" w:space="0" w:color="auto"/>
              <w:right w:val="nil"/>
            </w:tcBorders>
          </w:tcPr>
          <w:p w14:paraId="1FF90FCD" w14:textId="77777777" w:rsidR="009F169C" w:rsidRPr="005041AC" w:rsidRDefault="009F169C" w:rsidP="00BB1125">
            <w:pPr>
              <w:spacing w:line="240" w:lineRule="auto"/>
              <w:rPr>
                <w:rFonts w:ascii="Times New Roman" w:hAnsi="Times New Roman" w:cs="Times New Roman"/>
              </w:rPr>
            </w:pPr>
          </w:p>
        </w:tc>
        <w:tc>
          <w:tcPr>
            <w:tcW w:w="980" w:type="dxa"/>
            <w:tcBorders>
              <w:top w:val="nil"/>
              <w:left w:val="nil"/>
              <w:bottom w:val="nil"/>
              <w:right w:val="nil"/>
            </w:tcBorders>
          </w:tcPr>
          <w:p w14:paraId="30E001A4" w14:textId="77777777" w:rsidR="009F169C" w:rsidRPr="005041AC" w:rsidRDefault="009F169C" w:rsidP="00BB1125">
            <w:pPr>
              <w:spacing w:line="240" w:lineRule="auto"/>
              <w:rPr>
                <w:rFonts w:ascii="Times New Roman" w:hAnsi="Times New Roman" w:cs="Times New Roman"/>
              </w:rPr>
            </w:pPr>
          </w:p>
        </w:tc>
      </w:tr>
      <w:tr w:rsidR="009F169C" w:rsidRPr="005041AC" w14:paraId="0E719FA6" w14:textId="77777777" w:rsidTr="00D13D86">
        <w:trPr>
          <w:trHeight w:val="186"/>
        </w:trPr>
        <w:tc>
          <w:tcPr>
            <w:tcW w:w="3553" w:type="dxa"/>
            <w:gridSpan w:val="2"/>
            <w:tcBorders>
              <w:top w:val="single" w:sz="4" w:space="0" w:color="auto"/>
              <w:left w:val="nil"/>
              <w:bottom w:val="nil"/>
              <w:right w:val="nil"/>
            </w:tcBorders>
            <w:hideMark/>
          </w:tcPr>
          <w:p w14:paraId="04DA840C" w14:textId="77777777" w:rsidR="009F169C" w:rsidRPr="005041AC" w:rsidRDefault="009F169C" w:rsidP="009F169C">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(Tiekėjo arba jo įgalioto asmens pareigų pavadinimas)</w:t>
            </w:r>
          </w:p>
        </w:tc>
        <w:tc>
          <w:tcPr>
            <w:tcW w:w="604" w:type="dxa"/>
            <w:tcBorders>
              <w:top w:val="nil"/>
              <w:left w:val="nil"/>
              <w:bottom w:val="nil"/>
              <w:right w:val="nil"/>
            </w:tcBorders>
          </w:tcPr>
          <w:p w14:paraId="4E087C3A" w14:textId="77777777" w:rsidR="009F169C" w:rsidRPr="005041AC" w:rsidRDefault="009F169C" w:rsidP="00BB1125">
            <w:pPr>
              <w:spacing w:line="240" w:lineRule="auto"/>
              <w:rPr>
                <w:rFonts w:ascii="Times New Roman" w:hAnsi="Times New Roman" w:cs="Times New Roman"/>
                <w:sz w:val="20"/>
                <w:szCs w:val="20"/>
              </w:rPr>
            </w:pPr>
          </w:p>
        </w:tc>
        <w:tc>
          <w:tcPr>
            <w:tcW w:w="1979" w:type="dxa"/>
            <w:tcBorders>
              <w:top w:val="single" w:sz="4" w:space="0" w:color="auto"/>
              <w:left w:val="nil"/>
              <w:bottom w:val="nil"/>
              <w:right w:val="nil"/>
            </w:tcBorders>
            <w:hideMark/>
          </w:tcPr>
          <w:p w14:paraId="36929BEE" w14:textId="77777777" w:rsidR="009F169C" w:rsidRPr="005041AC" w:rsidRDefault="009F169C" w:rsidP="009F169C">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(Parašas)</w:t>
            </w:r>
          </w:p>
        </w:tc>
        <w:tc>
          <w:tcPr>
            <w:tcW w:w="1029" w:type="dxa"/>
            <w:gridSpan w:val="2"/>
            <w:tcBorders>
              <w:top w:val="nil"/>
              <w:left w:val="nil"/>
              <w:bottom w:val="nil"/>
              <w:right w:val="nil"/>
            </w:tcBorders>
          </w:tcPr>
          <w:p w14:paraId="3174D1A7" w14:textId="77777777" w:rsidR="009F169C" w:rsidRPr="005041AC" w:rsidRDefault="009F169C" w:rsidP="00BB1125">
            <w:pPr>
              <w:spacing w:line="240" w:lineRule="auto"/>
              <w:rPr>
                <w:rFonts w:ascii="Times New Roman" w:hAnsi="Times New Roman" w:cs="Times New Roman"/>
                <w:sz w:val="20"/>
                <w:szCs w:val="20"/>
              </w:rPr>
            </w:pPr>
          </w:p>
        </w:tc>
        <w:tc>
          <w:tcPr>
            <w:tcW w:w="1948" w:type="dxa"/>
            <w:tcBorders>
              <w:top w:val="single" w:sz="4" w:space="0" w:color="auto"/>
              <w:left w:val="nil"/>
              <w:bottom w:val="nil"/>
              <w:right w:val="nil"/>
            </w:tcBorders>
            <w:hideMark/>
          </w:tcPr>
          <w:p w14:paraId="699BC57D" w14:textId="77777777" w:rsidR="009F169C" w:rsidRPr="005041AC" w:rsidRDefault="009F169C" w:rsidP="009F169C">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(Vardas ir pavardė)</w:t>
            </w:r>
          </w:p>
        </w:tc>
        <w:tc>
          <w:tcPr>
            <w:tcW w:w="980" w:type="dxa"/>
            <w:tcBorders>
              <w:top w:val="nil"/>
              <w:left w:val="nil"/>
              <w:bottom w:val="nil"/>
              <w:right w:val="nil"/>
            </w:tcBorders>
          </w:tcPr>
          <w:p w14:paraId="17F433BD" w14:textId="77777777" w:rsidR="009F169C" w:rsidRPr="005041AC" w:rsidRDefault="009F169C" w:rsidP="00BB1125">
            <w:pPr>
              <w:spacing w:line="240" w:lineRule="auto"/>
              <w:rPr>
                <w:rFonts w:ascii="Times New Roman" w:hAnsi="Times New Roman" w:cs="Times New Roman"/>
              </w:rPr>
            </w:pPr>
          </w:p>
        </w:tc>
      </w:tr>
    </w:tbl>
    <w:p w14:paraId="38064972" w14:textId="77777777" w:rsidR="009F169C" w:rsidRPr="005041AC" w:rsidRDefault="009F169C" w:rsidP="009F169C">
      <w:pPr>
        <w:spacing w:line="240" w:lineRule="auto"/>
      </w:pPr>
    </w:p>
    <w:p w14:paraId="1E8A1B49" w14:textId="77777777" w:rsidR="00A52BA0" w:rsidRPr="00307D75" w:rsidRDefault="00A52BA0" w:rsidP="00E77D75">
      <w:pPr>
        <w:spacing w:line="240" w:lineRule="auto"/>
        <w:jc w:val="left"/>
        <w:rPr>
          <w:rFonts w:ascii="Times New Roman" w:eastAsia="Calibri" w:hAnsi="Times New Roman" w:cs="Times New Roman"/>
          <w:b/>
          <w:bCs/>
          <w:color w:val="7030A0"/>
        </w:rPr>
      </w:pPr>
    </w:p>
    <w:p w14:paraId="1BABFDEB" w14:textId="77777777" w:rsidR="00CB5907" w:rsidRPr="00307D75" w:rsidRDefault="00CB5907" w:rsidP="00506996">
      <w:pPr>
        <w:pStyle w:val="Betarp"/>
        <w:spacing w:line="300" w:lineRule="auto"/>
        <w:ind w:firstLine="0"/>
        <w:contextualSpacing/>
        <w:rPr>
          <w:rFonts w:ascii="Times New Roman" w:eastAsiaTheme="minorHAnsi" w:hAnsi="Times New Roman" w:cs="Times New Roman"/>
          <w:bCs/>
          <w:iCs/>
        </w:rPr>
      </w:pPr>
      <w:bookmarkStart w:id="55" w:name="_Pirkimo_sąlygų_3"/>
      <w:bookmarkEnd w:id="55"/>
    </w:p>
    <w:p w14:paraId="1AA9499D" w14:textId="5196BA81" w:rsidR="00060B51" w:rsidRPr="00307D75" w:rsidRDefault="00060B51">
      <w:pPr>
        <w:rPr>
          <w:rFonts w:ascii="Times New Roman" w:hAnsi="Times New Roman" w:cs="Times New Roman"/>
        </w:rPr>
      </w:pPr>
      <w:r w:rsidRPr="00307D75">
        <w:rPr>
          <w:rFonts w:ascii="Times New Roman" w:hAnsi="Times New Roman" w:cs="Times New Roman"/>
        </w:rPr>
        <w:br w:type="page"/>
      </w:r>
    </w:p>
    <w:p w14:paraId="5FAAA410" w14:textId="697A3126" w:rsidR="005B0D45" w:rsidRPr="00307D75" w:rsidRDefault="005B0D45" w:rsidP="005B0D45">
      <w:pPr>
        <w:spacing w:line="240" w:lineRule="auto"/>
        <w:ind w:left="7314" w:firstLine="0"/>
        <w:jc w:val="right"/>
        <w:rPr>
          <w:rFonts w:ascii="Times New Roman" w:hAnsi="Times New Roman" w:cs="Times New Roman"/>
          <w:b/>
          <w:bCs/>
          <w:smallCaps/>
          <w:sz w:val="22"/>
          <w:szCs w:val="22"/>
        </w:rPr>
      </w:pPr>
      <w:r w:rsidRPr="00307D75">
        <w:rPr>
          <w:rFonts w:ascii="Times New Roman" w:hAnsi="Times New Roman" w:cs="Times New Roman"/>
        </w:rPr>
        <w:lastRenderedPageBreak/>
        <w:t xml:space="preserve">Pirkimo sąlygų </w:t>
      </w:r>
      <w:r>
        <w:rPr>
          <w:rFonts w:ascii="Times New Roman" w:hAnsi="Times New Roman" w:cs="Times New Roman"/>
        </w:rPr>
        <w:t>4</w:t>
      </w:r>
      <w:r w:rsidRPr="00307D75">
        <w:rPr>
          <w:rFonts w:ascii="Times New Roman" w:hAnsi="Times New Roman" w:cs="Times New Roman"/>
        </w:rPr>
        <w:t xml:space="preserve"> pried</w:t>
      </w:r>
      <w:r>
        <w:rPr>
          <w:rFonts w:ascii="Times New Roman" w:hAnsi="Times New Roman" w:cs="Times New Roman"/>
        </w:rPr>
        <w:t>o tęsinys</w:t>
      </w:r>
      <w:r w:rsidRPr="00307D75">
        <w:rPr>
          <w:rFonts w:ascii="Times New Roman" w:hAnsi="Times New Roman" w:cs="Times New Roman"/>
        </w:rPr>
        <w:t xml:space="preserve"> </w:t>
      </w:r>
    </w:p>
    <w:p w14:paraId="1E7DCE7E" w14:textId="77777777" w:rsidR="00E078A0" w:rsidRDefault="00E078A0" w:rsidP="007D6542">
      <w:pPr>
        <w:spacing w:line="240" w:lineRule="auto"/>
        <w:ind w:left="7314" w:firstLine="0"/>
        <w:rPr>
          <w:rFonts w:ascii="Times New Roman" w:hAnsi="Times New Roman" w:cs="Times New Roman"/>
        </w:rPr>
      </w:pPr>
    </w:p>
    <w:p w14:paraId="19141393" w14:textId="77777777" w:rsidR="00A230FC" w:rsidRPr="00307D75" w:rsidRDefault="00A230FC" w:rsidP="007D6542">
      <w:pPr>
        <w:spacing w:line="240" w:lineRule="auto"/>
        <w:ind w:left="7314" w:firstLine="0"/>
        <w:rPr>
          <w:rFonts w:ascii="Times New Roman" w:hAnsi="Times New Roman" w:cs="Times New Roman"/>
        </w:rPr>
      </w:pPr>
    </w:p>
    <w:p w14:paraId="6401A441" w14:textId="77777777" w:rsidR="0065627E" w:rsidRDefault="0065627E" w:rsidP="0065627E">
      <w:pPr>
        <w:spacing w:line="240" w:lineRule="auto"/>
        <w:ind w:firstLine="720"/>
        <w:rPr>
          <w:rFonts w:ascii="Times New Roman" w:hAnsi="Times New Roman" w:cs="Times New Roman"/>
          <w:sz w:val="24"/>
          <w:szCs w:val="24"/>
        </w:rPr>
      </w:pPr>
      <w:r w:rsidRPr="000C6219">
        <w:rPr>
          <w:rFonts w:ascii="Times New Roman" w:hAnsi="Times New Roman" w:cs="Times New Roman"/>
          <w:sz w:val="24"/>
          <w:szCs w:val="24"/>
        </w:rPr>
        <w:t>Siūlomos prekės visiškai atitinka pirkimo dokumentuose nustatytus reikalavimus ir jų savybės tokios:</w:t>
      </w:r>
    </w:p>
    <w:tbl>
      <w:tblPr>
        <w:tblStyle w:val="Lentelstinklelis"/>
        <w:tblW w:w="10060" w:type="dxa"/>
        <w:tblInd w:w="0" w:type="dxa"/>
        <w:tblLook w:val="04A0" w:firstRow="1" w:lastRow="0" w:firstColumn="1" w:lastColumn="0" w:noHBand="0" w:noVBand="1"/>
      </w:tblPr>
      <w:tblGrid>
        <w:gridCol w:w="704"/>
        <w:gridCol w:w="4536"/>
        <w:gridCol w:w="4820"/>
      </w:tblGrid>
      <w:tr w:rsidR="00F24D69" w14:paraId="53F25DC5" w14:textId="77777777" w:rsidTr="00F24D69">
        <w:tc>
          <w:tcPr>
            <w:tcW w:w="704" w:type="dxa"/>
          </w:tcPr>
          <w:p w14:paraId="733D3225" w14:textId="6095A553" w:rsidR="00F24D69" w:rsidRDefault="00F24D69" w:rsidP="0054585A">
            <w:pPr>
              <w:ind w:firstLine="0"/>
              <w:jc w:val="center"/>
              <w:rPr>
                <w:rFonts w:hAnsi="Times New Roman" w:cs="Times New Roman"/>
                <w:b/>
                <w:sz w:val="24"/>
                <w:szCs w:val="24"/>
              </w:rPr>
            </w:pPr>
            <w:r>
              <w:rPr>
                <w:rFonts w:hAnsi="Times New Roman" w:cs="Times New Roman"/>
                <w:b/>
                <w:sz w:val="24"/>
                <w:szCs w:val="24"/>
              </w:rPr>
              <w:t>Eil. Nr.</w:t>
            </w:r>
          </w:p>
        </w:tc>
        <w:tc>
          <w:tcPr>
            <w:tcW w:w="4536" w:type="dxa"/>
          </w:tcPr>
          <w:p w14:paraId="0DB9B725" w14:textId="2B1CC00A" w:rsidR="00F24D69" w:rsidRDefault="00F24D69" w:rsidP="0054585A">
            <w:pPr>
              <w:ind w:firstLine="0"/>
              <w:jc w:val="center"/>
              <w:rPr>
                <w:rFonts w:hAnsi="Times New Roman" w:cs="Times New Roman"/>
                <w:b/>
                <w:sz w:val="24"/>
                <w:szCs w:val="24"/>
              </w:rPr>
            </w:pPr>
            <w:r>
              <w:rPr>
                <w:rFonts w:hAnsi="Times New Roman" w:cs="Times New Roman"/>
                <w:b/>
                <w:sz w:val="24"/>
                <w:szCs w:val="24"/>
              </w:rPr>
              <w:t>Parametras, reikalavimai</w:t>
            </w:r>
          </w:p>
        </w:tc>
        <w:tc>
          <w:tcPr>
            <w:tcW w:w="4820" w:type="dxa"/>
          </w:tcPr>
          <w:p w14:paraId="145D221D" w14:textId="11756AFA" w:rsidR="00F24D69" w:rsidRDefault="00F24D69" w:rsidP="0054585A">
            <w:pPr>
              <w:ind w:firstLine="0"/>
              <w:jc w:val="center"/>
              <w:rPr>
                <w:rFonts w:hAnsi="Times New Roman" w:cs="Times New Roman"/>
                <w:b/>
                <w:sz w:val="24"/>
                <w:szCs w:val="24"/>
              </w:rPr>
            </w:pPr>
            <w:r>
              <w:rPr>
                <w:rFonts w:hAnsi="Times New Roman" w:cs="Times New Roman"/>
                <w:b/>
                <w:sz w:val="24"/>
                <w:szCs w:val="24"/>
              </w:rPr>
              <w:t>Siūlomo konteinerio savybės</w:t>
            </w:r>
          </w:p>
        </w:tc>
      </w:tr>
      <w:tr w:rsidR="00F24D69" w:rsidRPr="00734839" w14:paraId="14CD99D1" w14:textId="77777777" w:rsidTr="00F24D69">
        <w:tc>
          <w:tcPr>
            <w:tcW w:w="704" w:type="dxa"/>
          </w:tcPr>
          <w:p w14:paraId="140420FE" w14:textId="67F45D4E" w:rsidR="00F24D69" w:rsidRPr="00734839" w:rsidRDefault="00F24D69" w:rsidP="00AF2C07">
            <w:pPr>
              <w:ind w:firstLine="0"/>
              <w:rPr>
                <w:rFonts w:hAnsi="Times New Roman" w:cs="Times New Roman"/>
                <w:bCs/>
                <w:sz w:val="24"/>
                <w:szCs w:val="24"/>
              </w:rPr>
            </w:pPr>
            <w:r w:rsidRPr="00734839">
              <w:rPr>
                <w:rFonts w:hAnsi="Times New Roman" w:cs="Times New Roman"/>
                <w:bCs/>
                <w:sz w:val="24"/>
                <w:szCs w:val="24"/>
              </w:rPr>
              <w:t>1</w:t>
            </w:r>
            <w:r>
              <w:rPr>
                <w:rFonts w:hAnsi="Times New Roman" w:cs="Times New Roman"/>
                <w:bCs/>
                <w:sz w:val="24"/>
                <w:szCs w:val="24"/>
              </w:rPr>
              <w:t>.</w:t>
            </w:r>
          </w:p>
        </w:tc>
        <w:tc>
          <w:tcPr>
            <w:tcW w:w="4536" w:type="dxa"/>
            <w:vAlign w:val="center"/>
          </w:tcPr>
          <w:p w14:paraId="28D624F6" w14:textId="77777777" w:rsidR="0080318C" w:rsidRDefault="00F24D69" w:rsidP="00AF2C07">
            <w:pPr>
              <w:ind w:firstLine="0"/>
              <w:rPr>
                <w:rFonts w:eastAsia="Calibri" w:hAnsi="Times New Roman" w:cs="Times New Roman"/>
                <w:kern w:val="1"/>
                <w:sz w:val="24"/>
                <w:szCs w:val="24"/>
                <w:lang w:eastAsia="ar-SA"/>
              </w:rPr>
            </w:pPr>
            <w:r w:rsidRPr="00417010">
              <w:rPr>
                <w:rFonts w:eastAsia="Calibri" w:hAnsi="Times New Roman" w:cs="Times New Roman"/>
                <w:kern w:val="1"/>
                <w:sz w:val="24"/>
                <w:szCs w:val="24"/>
                <w:lang w:eastAsia="ar-SA"/>
              </w:rPr>
              <w:t>Konteinerių kiekis</w:t>
            </w:r>
            <w:r w:rsidR="0080318C">
              <w:rPr>
                <w:rFonts w:eastAsia="Calibri" w:hAnsi="Times New Roman" w:cs="Times New Roman"/>
                <w:kern w:val="1"/>
                <w:sz w:val="24"/>
                <w:szCs w:val="24"/>
                <w:lang w:eastAsia="ar-SA"/>
              </w:rPr>
              <w:t>:</w:t>
            </w:r>
          </w:p>
          <w:p w14:paraId="7D725C41" w14:textId="5FF67997" w:rsidR="00F24D69" w:rsidRPr="00734839" w:rsidRDefault="00F24D69" w:rsidP="00AF2C07">
            <w:pPr>
              <w:ind w:firstLine="0"/>
              <w:rPr>
                <w:rFonts w:hAnsi="Times New Roman" w:cs="Times New Roman"/>
                <w:bCs/>
                <w:sz w:val="24"/>
                <w:szCs w:val="24"/>
              </w:rPr>
            </w:pPr>
            <w:r>
              <w:rPr>
                <w:rFonts w:eastAsia="Calibri" w:hAnsi="Times New Roman" w:cs="Times New Roman"/>
                <w:kern w:val="1"/>
                <w:sz w:val="24"/>
                <w:szCs w:val="24"/>
                <w:lang w:eastAsia="ar-SA"/>
              </w:rPr>
              <w:t xml:space="preserve">20 </w:t>
            </w:r>
            <w:r w:rsidRPr="00417010">
              <w:rPr>
                <w:rFonts w:eastAsia="Calibri" w:hAnsi="Times New Roman" w:cs="Times New Roman"/>
                <w:kern w:val="1"/>
                <w:sz w:val="24"/>
                <w:szCs w:val="24"/>
                <w:lang w:eastAsia="ar-SA"/>
              </w:rPr>
              <w:t>vnt.</w:t>
            </w:r>
          </w:p>
        </w:tc>
        <w:tc>
          <w:tcPr>
            <w:tcW w:w="4820" w:type="dxa"/>
          </w:tcPr>
          <w:p w14:paraId="610841B5" w14:textId="23825542" w:rsidR="00F24D69" w:rsidRPr="00F67C48" w:rsidRDefault="00F24D69" w:rsidP="00AF2C07">
            <w:pPr>
              <w:ind w:firstLine="0"/>
              <w:rPr>
                <w:rFonts w:hAnsi="Times New Roman" w:cs="Times New Roman"/>
                <w:bCs/>
                <w:i/>
                <w:iCs/>
              </w:rPr>
            </w:pPr>
            <w:r>
              <w:rPr>
                <w:rFonts w:hAnsi="Times New Roman" w:cs="Times New Roman"/>
                <w:bCs/>
                <w:i/>
                <w:iCs/>
              </w:rPr>
              <w:t>(</w:t>
            </w:r>
            <w:r w:rsidRPr="00F67C48">
              <w:rPr>
                <w:rFonts w:hAnsi="Times New Roman" w:cs="Times New Roman"/>
                <w:bCs/>
                <w:i/>
                <w:iCs/>
              </w:rPr>
              <w:t xml:space="preserve">siūlomų </w:t>
            </w:r>
            <w:r>
              <w:rPr>
                <w:rFonts w:hAnsi="Times New Roman" w:cs="Times New Roman"/>
                <w:bCs/>
                <w:i/>
                <w:iCs/>
              </w:rPr>
              <w:t>konteinerių</w:t>
            </w:r>
            <w:r w:rsidRPr="00F67C48">
              <w:rPr>
                <w:rFonts w:hAnsi="Times New Roman" w:cs="Times New Roman"/>
                <w:bCs/>
                <w:i/>
                <w:iCs/>
              </w:rPr>
              <w:t xml:space="preserve"> gamintoj</w:t>
            </w:r>
            <w:r>
              <w:rPr>
                <w:rFonts w:hAnsi="Times New Roman" w:cs="Times New Roman"/>
                <w:bCs/>
                <w:i/>
                <w:iCs/>
              </w:rPr>
              <w:t>as</w:t>
            </w:r>
            <w:r w:rsidRPr="00F67C48">
              <w:rPr>
                <w:rFonts w:hAnsi="Times New Roman" w:cs="Times New Roman"/>
                <w:bCs/>
                <w:i/>
                <w:iCs/>
              </w:rPr>
              <w:t>, modelis</w:t>
            </w:r>
            <w:r>
              <w:rPr>
                <w:rFonts w:hAnsi="Times New Roman" w:cs="Times New Roman"/>
                <w:bCs/>
                <w:i/>
                <w:iCs/>
              </w:rPr>
              <w:t>, vnt.)</w:t>
            </w:r>
          </w:p>
        </w:tc>
      </w:tr>
      <w:tr w:rsidR="00F24D69" w:rsidRPr="00734839" w14:paraId="36C53CB4" w14:textId="77777777" w:rsidTr="00F24D69">
        <w:tc>
          <w:tcPr>
            <w:tcW w:w="704" w:type="dxa"/>
          </w:tcPr>
          <w:p w14:paraId="2E92B155" w14:textId="24AC78B7" w:rsidR="00F24D69" w:rsidRPr="00734839" w:rsidRDefault="00F24D69" w:rsidP="000D5354">
            <w:pPr>
              <w:ind w:firstLine="0"/>
              <w:rPr>
                <w:rFonts w:hAnsi="Times New Roman" w:cs="Times New Roman"/>
                <w:bCs/>
                <w:sz w:val="24"/>
                <w:szCs w:val="24"/>
              </w:rPr>
            </w:pPr>
            <w:r w:rsidRPr="00734839">
              <w:rPr>
                <w:rFonts w:hAnsi="Times New Roman" w:cs="Times New Roman"/>
                <w:bCs/>
                <w:sz w:val="24"/>
                <w:szCs w:val="24"/>
              </w:rPr>
              <w:t>2</w:t>
            </w:r>
            <w:r>
              <w:rPr>
                <w:rFonts w:hAnsi="Times New Roman" w:cs="Times New Roman"/>
                <w:bCs/>
                <w:sz w:val="24"/>
                <w:szCs w:val="24"/>
              </w:rPr>
              <w:t>.</w:t>
            </w:r>
          </w:p>
        </w:tc>
        <w:tc>
          <w:tcPr>
            <w:tcW w:w="4536" w:type="dxa"/>
            <w:vAlign w:val="center"/>
          </w:tcPr>
          <w:p w14:paraId="19769372" w14:textId="77777777" w:rsidR="0080318C" w:rsidRDefault="00F24D69" w:rsidP="000D5354">
            <w:pPr>
              <w:ind w:firstLine="0"/>
              <w:rPr>
                <w:rFonts w:eastAsia="Calibri" w:hAnsi="Times New Roman" w:cs="Times New Roman"/>
                <w:kern w:val="1"/>
                <w:sz w:val="24"/>
                <w:szCs w:val="24"/>
                <w:lang w:eastAsia="ar-SA"/>
              </w:rPr>
            </w:pPr>
            <w:r w:rsidRPr="00417010">
              <w:rPr>
                <w:rFonts w:eastAsia="Calibri" w:hAnsi="Times New Roman" w:cs="Times New Roman"/>
                <w:kern w:val="1"/>
                <w:sz w:val="24"/>
                <w:szCs w:val="24"/>
                <w:lang w:eastAsia="ar-SA"/>
              </w:rPr>
              <w:t>Konteinerių talpa</w:t>
            </w:r>
            <w:r w:rsidR="0080318C">
              <w:rPr>
                <w:rFonts w:eastAsia="Calibri" w:hAnsi="Times New Roman" w:cs="Times New Roman"/>
                <w:kern w:val="1"/>
                <w:sz w:val="24"/>
                <w:szCs w:val="24"/>
                <w:lang w:eastAsia="ar-SA"/>
              </w:rPr>
              <w:t>:</w:t>
            </w:r>
          </w:p>
          <w:p w14:paraId="4CA9CB84" w14:textId="15E99429" w:rsidR="00F24D69" w:rsidRPr="00734839" w:rsidRDefault="00F24D69" w:rsidP="000D5354">
            <w:pPr>
              <w:ind w:firstLine="0"/>
              <w:rPr>
                <w:rFonts w:hAnsi="Times New Roman" w:cs="Times New Roman"/>
                <w:bCs/>
                <w:sz w:val="24"/>
                <w:szCs w:val="24"/>
              </w:rPr>
            </w:pPr>
            <w:r>
              <w:rPr>
                <w:rFonts w:eastAsia="Calibri" w:hAnsi="Times New Roman" w:cs="Times New Roman"/>
                <w:kern w:val="1"/>
                <w:sz w:val="24"/>
                <w:szCs w:val="24"/>
                <w:lang w:eastAsia="ar-SA"/>
              </w:rPr>
              <w:t>n</w:t>
            </w:r>
            <w:r w:rsidRPr="005D2B80">
              <w:rPr>
                <w:rFonts w:eastAsia="Calibri" w:hAnsi="Times New Roman" w:cs="Times New Roman"/>
                <w:kern w:val="1"/>
                <w:sz w:val="24"/>
                <w:szCs w:val="24"/>
                <w:lang w:eastAsia="ar-SA"/>
              </w:rPr>
              <w:t xml:space="preserve">e mažiau kaip 2,5 </w:t>
            </w:r>
            <w:r w:rsidRPr="00417010">
              <w:rPr>
                <w:rFonts w:eastAsia="Calibri" w:hAnsi="Times New Roman" w:cs="Times New Roman"/>
                <w:kern w:val="1"/>
                <w:sz w:val="24"/>
                <w:szCs w:val="24"/>
                <w:lang w:eastAsia="ar-SA"/>
              </w:rPr>
              <w:t>m</w:t>
            </w:r>
            <w:r w:rsidRPr="00417010">
              <w:rPr>
                <w:rFonts w:eastAsia="Calibri" w:hAnsi="Times New Roman" w:cs="Times New Roman"/>
                <w:kern w:val="1"/>
                <w:sz w:val="24"/>
                <w:szCs w:val="24"/>
                <w:vertAlign w:val="superscript"/>
                <w:lang w:eastAsia="ar-SA"/>
              </w:rPr>
              <w:t>3</w:t>
            </w:r>
          </w:p>
        </w:tc>
        <w:tc>
          <w:tcPr>
            <w:tcW w:w="4820" w:type="dxa"/>
          </w:tcPr>
          <w:p w14:paraId="4FC795A8" w14:textId="77777777" w:rsidR="00F24D69" w:rsidRPr="00734839" w:rsidRDefault="00F24D69" w:rsidP="000D5354">
            <w:pPr>
              <w:ind w:firstLine="0"/>
              <w:rPr>
                <w:rFonts w:hAnsi="Times New Roman" w:cs="Times New Roman"/>
                <w:bCs/>
                <w:sz w:val="24"/>
                <w:szCs w:val="24"/>
              </w:rPr>
            </w:pPr>
          </w:p>
        </w:tc>
      </w:tr>
      <w:tr w:rsidR="00F24D69" w:rsidRPr="00734839" w14:paraId="3F991552" w14:textId="77777777" w:rsidTr="00F24D69">
        <w:tc>
          <w:tcPr>
            <w:tcW w:w="704" w:type="dxa"/>
          </w:tcPr>
          <w:p w14:paraId="02CD5B6D" w14:textId="4EDDC37F" w:rsidR="00F24D69" w:rsidRPr="00734839" w:rsidRDefault="0080318C" w:rsidP="000D5354">
            <w:pPr>
              <w:ind w:firstLine="0"/>
              <w:rPr>
                <w:rFonts w:hAnsi="Times New Roman" w:cs="Times New Roman"/>
                <w:bCs/>
                <w:sz w:val="24"/>
                <w:szCs w:val="24"/>
              </w:rPr>
            </w:pPr>
            <w:r>
              <w:rPr>
                <w:rFonts w:hAnsi="Times New Roman" w:cs="Times New Roman"/>
                <w:bCs/>
                <w:sz w:val="24"/>
                <w:szCs w:val="24"/>
              </w:rPr>
              <w:t>3.</w:t>
            </w:r>
          </w:p>
        </w:tc>
        <w:tc>
          <w:tcPr>
            <w:tcW w:w="4536" w:type="dxa"/>
            <w:vAlign w:val="center"/>
          </w:tcPr>
          <w:p w14:paraId="1B390C9D" w14:textId="68BF13F6" w:rsidR="00F24D69" w:rsidRPr="00417010" w:rsidRDefault="0080318C" w:rsidP="000D5354">
            <w:pPr>
              <w:ind w:firstLine="0"/>
              <w:rPr>
                <w:rFonts w:eastAsia="Calibri" w:hAnsi="Times New Roman" w:cs="Times New Roman"/>
                <w:kern w:val="1"/>
                <w:sz w:val="24"/>
                <w:szCs w:val="24"/>
                <w:lang w:eastAsia="ar-SA"/>
              </w:rPr>
            </w:pPr>
            <w:r>
              <w:rPr>
                <w:rFonts w:eastAsia="Calibri" w:hAnsi="Times New Roman" w:cs="Times New Roman"/>
                <w:kern w:val="1"/>
                <w:sz w:val="24"/>
                <w:szCs w:val="24"/>
                <w:lang w:eastAsia="ar-SA"/>
              </w:rPr>
              <w:t>Konteineriai turi būti nauji, nenaudoti, be išorinių pažeidimų.</w:t>
            </w:r>
          </w:p>
        </w:tc>
        <w:tc>
          <w:tcPr>
            <w:tcW w:w="4820" w:type="dxa"/>
          </w:tcPr>
          <w:p w14:paraId="49864886" w14:textId="77777777" w:rsidR="00F24D69" w:rsidRPr="00734839" w:rsidRDefault="00F24D69" w:rsidP="000D5354">
            <w:pPr>
              <w:ind w:firstLine="0"/>
              <w:rPr>
                <w:rFonts w:hAnsi="Times New Roman" w:cs="Times New Roman"/>
                <w:bCs/>
                <w:sz w:val="24"/>
                <w:szCs w:val="24"/>
              </w:rPr>
            </w:pPr>
          </w:p>
        </w:tc>
      </w:tr>
      <w:tr w:rsidR="00F24D69" w:rsidRPr="00734839" w14:paraId="32C84A72" w14:textId="77777777" w:rsidTr="00F24D69">
        <w:tc>
          <w:tcPr>
            <w:tcW w:w="704" w:type="dxa"/>
          </w:tcPr>
          <w:p w14:paraId="47B683BB" w14:textId="2D399920" w:rsidR="00F24D69" w:rsidRPr="00734839" w:rsidRDefault="00D560B8" w:rsidP="000D5354">
            <w:pPr>
              <w:ind w:firstLine="0"/>
              <w:rPr>
                <w:rFonts w:hAnsi="Times New Roman" w:cs="Times New Roman"/>
                <w:bCs/>
                <w:sz w:val="24"/>
                <w:szCs w:val="24"/>
              </w:rPr>
            </w:pPr>
            <w:r>
              <w:rPr>
                <w:rFonts w:hAnsi="Times New Roman" w:cs="Times New Roman"/>
                <w:bCs/>
                <w:sz w:val="24"/>
                <w:szCs w:val="24"/>
              </w:rPr>
              <w:t>4.</w:t>
            </w:r>
          </w:p>
        </w:tc>
        <w:tc>
          <w:tcPr>
            <w:tcW w:w="4536" w:type="dxa"/>
            <w:vAlign w:val="center"/>
          </w:tcPr>
          <w:p w14:paraId="639F2C5A" w14:textId="7799D6A2" w:rsidR="00D560B8" w:rsidRDefault="00D560B8" w:rsidP="00D560B8">
            <w:pPr>
              <w:ind w:firstLine="0"/>
              <w:rPr>
                <w:rFonts w:hAnsi="Times New Roman" w:cs="Times New Roman"/>
                <w:sz w:val="24"/>
                <w:szCs w:val="24"/>
              </w:rPr>
            </w:pPr>
            <w:r>
              <w:rPr>
                <w:rFonts w:hAnsi="Times New Roman" w:cs="Times New Roman"/>
                <w:sz w:val="24"/>
                <w:szCs w:val="24"/>
              </w:rPr>
              <w:t>Konteinerio techninės charakteristikos:</w:t>
            </w:r>
          </w:p>
          <w:p w14:paraId="219AC1E9" w14:textId="75B879A7" w:rsidR="00F24D69" w:rsidRDefault="00D560B8" w:rsidP="00D560B8">
            <w:pPr>
              <w:ind w:firstLine="0"/>
              <w:rPr>
                <w:rFonts w:hAnsi="Times New Roman" w:cs="Times New Roman"/>
                <w:sz w:val="24"/>
                <w:szCs w:val="24"/>
              </w:rPr>
            </w:pPr>
            <w:r>
              <w:rPr>
                <w:rFonts w:hAnsi="Times New Roman" w:cs="Times New Roman"/>
                <w:sz w:val="24"/>
                <w:szCs w:val="24"/>
              </w:rPr>
              <w:t>- k</w:t>
            </w:r>
            <w:r w:rsidRPr="00182533">
              <w:rPr>
                <w:rFonts w:hAnsi="Times New Roman" w:cs="Times New Roman"/>
                <w:sz w:val="24"/>
                <w:szCs w:val="24"/>
              </w:rPr>
              <w:t xml:space="preserve">onteinerį </w:t>
            </w:r>
            <w:r w:rsidR="00D60E12">
              <w:rPr>
                <w:rFonts w:hAnsi="Times New Roman" w:cs="Times New Roman"/>
                <w:sz w:val="24"/>
                <w:szCs w:val="24"/>
              </w:rPr>
              <w:t xml:space="preserve">turi </w:t>
            </w:r>
            <w:r w:rsidRPr="00182533">
              <w:rPr>
                <w:rFonts w:hAnsi="Times New Roman" w:cs="Times New Roman"/>
                <w:sz w:val="24"/>
                <w:szCs w:val="24"/>
              </w:rPr>
              <w:t>sudar</w:t>
            </w:r>
            <w:r w:rsidR="00D60E12">
              <w:rPr>
                <w:rFonts w:hAnsi="Times New Roman" w:cs="Times New Roman"/>
                <w:sz w:val="24"/>
                <w:szCs w:val="24"/>
              </w:rPr>
              <w:t>yti</w:t>
            </w:r>
            <w:r w:rsidRPr="00182533">
              <w:rPr>
                <w:rFonts w:hAnsi="Times New Roman" w:cs="Times New Roman"/>
                <w:sz w:val="24"/>
                <w:szCs w:val="24"/>
              </w:rPr>
              <w:t xml:space="preserve"> korpusas, tekstilės atliekų įmetimo mechanizmas ir rakinamos durys</w:t>
            </w:r>
            <w:r>
              <w:rPr>
                <w:rFonts w:hAnsi="Times New Roman" w:cs="Times New Roman"/>
                <w:sz w:val="24"/>
                <w:szCs w:val="24"/>
              </w:rPr>
              <w:t xml:space="preserve"> </w:t>
            </w:r>
            <w:r w:rsidRPr="00182533">
              <w:rPr>
                <w:rFonts w:hAnsi="Times New Roman" w:cs="Times New Roman"/>
                <w:sz w:val="24"/>
                <w:szCs w:val="24"/>
              </w:rPr>
              <w:t>atliekoms išimti</w:t>
            </w:r>
            <w:r w:rsidR="00A661D6">
              <w:rPr>
                <w:rFonts w:hAnsi="Times New Roman" w:cs="Times New Roman"/>
                <w:sz w:val="24"/>
                <w:szCs w:val="24"/>
              </w:rPr>
              <w:t>;</w:t>
            </w:r>
          </w:p>
          <w:p w14:paraId="249FD191" w14:textId="38A7A002" w:rsidR="00D560B8" w:rsidRPr="00182533" w:rsidRDefault="00D560B8" w:rsidP="00D560B8">
            <w:pPr>
              <w:ind w:firstLine="0"/>
              <w:rPr>
                <w:rFonts w:hAnsi="Times New Roman" w:cs="Times New Roman"/>
                <w:sz w:val="24"/>
                <w:szCs w:val="24"/>
              </w:rPr>
            </w:pPr>
            <w:r>
              <w:rPr>
                <w:rFonts w:hAnsi="Times New Roman" w:cs="Times New Roman"/>
                <w:sz w:val="24"/>
                <w:szCs w:val="24"/>
              </w:rPr>
              <w:t xml:space="preserve">- </w:t>
            </w:r>
            <w:r w:rsidRPr="00182533">
              <w:rPr>
                <w:rFonts w:hAnsi="Times New Roman" w:cs="Times New Roman"/>
                <w:sz w:val="24"/>
                <w:szCs w:val="24"/>
              </w:rPr>
              <w:t>konteinerio korpusas, atliekų įmetimo mechanizmas, rakinamos durys atliekoms išimti</w:t>
            </w:r>
            <w:r>
              <w:rPr>
                <w:rFonts w:hAnsi="Times New Roman" w:cs="Times New Roman"/>
                <w:sz w:val="24"/>
                <w:szCs w:val="24"/>
              </w:rPr>
              <w:t xml:space="preserve"> </w:t>
            </w:r>
            <w:r w:rsidRPr="00182533">
              <w:rPr>
                <w:rFonts w:hAnsi="Times New Roman" w:cs="Times New Roman"/>
                <w:sz w:val="24"/>
                <w:szCs w:val="24"/>
              </w:rPr>
              <w:t>turi būti pagaminti iš cinkuoto plieno lakšto (sienelių storis ne mažiau kaip 1,5 mm) arba lygiavertės</w:t>
            </w:r>
            <w:r>
              <w:rPr>
                <w:rFonts w:hAnsi="Times New Roman" w:cs="Times New Roman"/>
                <w:sz w:val="24"/>
                <w:szCs w:val="24"/>
              </w:rPr>
              <w:t xml:space="preserve"> </w:t>
            </w:r>
            <w:r w:rsidRPr="00182533">
              <w:rPr>
                <w:rFonts w:hAnsi="Times New Roman" w:cs="Times New Roman"/>
                <w:sz w:val="24"/>
                <w:szCs w:val="24"/>
              </w:rPr>
              <w:t>medžiagos;</w:t>
            </w:r>
          </w:p>
          <w:p w14:paraId="3FE87B91" w14:textId="3A66AA2C" w:rsidR="00D560B8" w:rsidRPr="00734839" w:rsidRDefault="00E71D8F" w:rsidP="00E71D8F">
            <w:pPr>
              <w:ind w:firstLine="0"/>
              <w:rPr>
                <w:rFonts w:hAnsi="Times New Roman" w:cs="Times New Roman"/>
                <w:bCs/>
                <w:sz w:val="24"/>
                <w:szCs w:val="24"/>
              </w:rPr>
            </w:pPr>
            <w:r>
              <w:rPr>
                <w:rFonts w:hAnsi="Times New Roman" w:cs="Times New Roman"/>
                <w:sz w:val="24"/>
                <w:szCs w:val="24"/>
              </w:rPr>
              <w:t xml:space="preserve">- </w:t>
            </w:r>
            <w:r w:rsidRPr="00182533">
              <w:rPr>
                <w:rFonts w:hAnsi="Times New Roman" w:cs="Times New Roman"/>
                <w:sz w:val="24"/>
                <w:szCs w:val="24"/>
              </w:rPr>
              <w:t>konteineris turi turėti pastatymo kojeles, turi būti stabilus, kad</w:t>
            </w:r>
            <w:r>
              <w:rPr>
                <w:rFonts w:hAnsi="Times New Roman" w:cs="Times New Roman"/>
                <w:sz w:val="24"/>
                <w:szCs w:val="24"/>
              </w:rPr>
              <w:t xml:space="preserve"> </w:t>
            </w:r>
            <w:r w:rsidRPr="00182533">
              <w:rPr>
                <w:rFonts w:hAnsi="Times New Roman" w:cs="Times New Roman"/>
                <w:sz w:val="24"/>
                <w:szCs w:val="24"/>
              </w:rPr>
              <w:t>neapvirstų.</w:t>
            </w:r>
          </w:p>
        </w:tc>
        <w:tc>
          <w:tcPr>
            <w:tcW w:w="4820" w:type="dxa"/>
          </w:tcPr>
          <w:p w14:paraId="305E7557" w14:textId="77777777" w:rsidR="00F24D69" w:rsidRPr="00734839" w:rsidRDefault="00F24D69" w:rsidP="000D5354">
            <w:pPr>
              <w:ind w:firstLine="0"/>
              <w:rPr>
                <w:rFonts w:hAnsi="Times New Roman" w:cs="Times New Roman"/>
                <w:bCs/>
                <w:sz w:val="24"/>
                <w:szCs w:val="24"/>
              </w:rPr>
            </w:pPr>
          </w:p>
        </w:tc>
      </w:tr>
      <w:tr w:rsidR="00F24D69" w:rsidRPr="00734839" w14:paraId="1F83FA03" w14:textId="77777777" w:rsidTr="00F24D69">
        <w:tc>
          <w:tcPr>
            <w:tcW w:w="704" w:type="dxa"/>
          </w:tcPr>
          <w:p w14:paraId="48DCC7F6" w14:textId="4BE4BCE9" w:rsidR="00F24D69" w:rsidRPr="0003734C" w:rsidRDefault="0003734C" w:rsidP="0003734C">
            <w:pPr>
              <w:ind w:firstLine="0"/>
              <w:rPr>
                <w:rFonts w:hAnsi="Times New Roman" w:cs="Times New Roman"/>
                <w:bCs/>
                <w:sz w:val="24"/>
                <w:szCs w:val="24"/>
              </w:rPr>
            </w:pPr>
            <w:r>
              <w:rPr>
                <w:rFonts w:hAnsi="Times New Roman" w:cs="Times New Roman"/>
                <w:bCs/>
                <w:sz w:val="24"/>
                <w:szCs w:val="24"/>
              </w:rPr>
              <w:t>5.</w:t>
            </w:r>
          </w:p>
        </w:tc>
        <w:tc>
          <w:tcPr>
            <w:tcW w:w="4536" w:type="dxa"/>
            <w:vAlign w:val="center"/>
          </w:tcPr>
          <w:p w14:paraId="79A5A9A3" w14:textId="71116E47" w:rsidR="006F6A80" w:rsidRPr="007E3DD0" w:rsidRDefault="006F6A80" w:rsidP="006F6A80">
            <w:pPr>
              <w:ind w:firstLine="0"/>
              <w:rPr>
                <w:rFonts w:hAnsi="Times New Roman" w:cs="Times New Roman"/>
                <w:sz w:val="24"/>
                <w:szCs w:val="24"/>
              </w:rPr>
            </w:pPr>
            <w:r w:rsidRPr="007E3DD0">
              <w:rPr>
                <w:rFonts w:hAnsi="Times New Roman" w:cs="Times New Roman"/>
                <w:sz w:val="24"/>
                <w:szCs w:val="24"/>
              </w:rPr>
              <w:t>Kiti reikalavimai:</w:t>
            </w:r>
          </w:p>
          <w:p w14:paraId="6369D9E8" w14:textId="0E496F6F" w:rsidR="006F6A80" w:rsidRPr="00182533" w:rsidRDefault="006F6A80" w:rsidP="006F6A80">
            <w:pPr>
              <w:ind w:firstLine="0"/>
              <w:rPr>
                <w:rFonts w:hAnsi="Times New Roman" w:cs="Times New Roman"/>
                <w:sz w:val="24"/>
                <w:szCs w:val="24"/>
              </w:rPr>
            </w:pPr>
            <w:r>
              <w:rPr>
                <w:rFonts w:hAnsi="Times New Roman" w:cs="Times New Roman"/>
                <w:sz w:val="24"/>
                <w:szCs w:val="24"/>
              </w:rPr>
              <w:t xml:space="preserve">- </w:t>
            </w:r>
            <w:r w:rsidRPr="00182533">
              <w:rPr>
                <w:rFonts w:hAnsi="Times New Roman" w:cs="Times New Roman"/>
                <w:sz w:val="24"/>
                <w:szCs w:val="24"/>
              </w:rPr>
              <w:t>konteinerių gamybai negali būti naudojamos aplinkai pavojingos medžiagos</w:t>
            </w:r>
            <w:r>
              <w:rPr>
                <w:rFonts w:hAnsi="Times New Roman" w:cs="Times New Roman"/>
                <w:sz w:val="24"/>
                <w:szCs w:val="24"/>
              </w:rPr>
              <w:t xml:space="preserve"> (sunkieji metalai: pvz. kadmis)</w:t>
            </w:r>
            <w:r w:rsidRPr="00182533">
              <w:rPr>
                <w:rFonts w:hAnsi="Times New Roman" w:cs="Times New Roman"/>
                <w:sz w:val="24"/>
                <w:szCs w:val="24"/>
              </w:rPr>
              <w:t>;</w:t>
            </w:r>
          </w:p>
          <w:p w14:paraId="6243E8B8" w14:textId="77777777" w:rsidR="006F6A80" w:rsidRDefault="006F6A80" w:rsidP="006F6A80">
            <w:pPr>
              <w:ind w:firstLine="0"/>
              <w:rPr>
                <w:rFonts w:hAnsi="Times New Roman" w:cs="Times New Roman"/>
                <w:sz w:val="24"/>
                <w:szCs w:val="24"/>
              </w:rPr>
            </w:pPr>
            <w:r>
              <w:rPr>
                <w:rFonts w:hAnsi="Times New Roman" w:cs="Times New Roman"/>
                <w:sz w:val="24"/>
                <w:szCs w:val="24"/>
              </w:rPr>
              <w:t xml:space="preserve">- </w:t>
            </w:r>
            <w:r w:rsidRPr="00182533">
              <w:rPr>
                <w:rFonts w:hAnsi="Times New Roman" w:cs="Times New Roman"/>
                <w:sz w:val="24"/>
                <w:szCs w:val="24"/>
              </w:rPr>
              <w:t xml:space="preserve">konteinerių spalva suderinama su perkančiąja organizacija </w:t>
            </w:r>
            <w:r>
              <w:rPr>
                <w:rFonts w:hAnsi="Times New Roman" w:cs="Times New Roman"/>
                <w:sz w:val="24"/>
                <w:szCs w:val="24"/>
              </w:rPr>
              <w:t>po</w:t>
            </w:r>
            <w:r w:rsidRPr="00182533">
              <w:rPr>
                <w:rFonts w:hAnsi="Times New Roman" w:cs="Times New Roman"/>
                <w:sz w:val="24"/>
                <w:szCs w:val="24"/>
              </w:rPr>
              <w:t xml:space="preserve"> pirkimo sutarties įsigaliojimo;</w:t>
            </w:r>
          </w:p>
          <w:p w14:paraId="2C9CFED3" w14:textId="5FC9F1F2" w:rsidR="006F6A80" w:rsidRPr="00182533" w:rsidRDefault="006F6A80" w:rsidP="006F6A80">
            <w:pPr>
              <w:ind w:firstLine="0"/>
              <w:rPr>
                <w:rFonts w:hAnsi="Times New Roman" w:cs="Times New Roman"/>
                <w:sz w:val="24"/>
                <w:szCs w:val="24"/>
              </w:rPr>
            </w:pPr>
            <w:r>
              <w:rPr>
                <w:rFonts w:hAnsi="Times New Roman" w:cs="Times New Roman"/>
                <w:sz w:val="24"/>
                <w:szCs w:val="24"/>
              </w:rPr>
              <w:t xml:space="preserve">- </w:t>
            </w:r>
            <w:r w:rsidRPr="00182533">
              <w:rPr>
                <w:rFonts w:hAnsi="Times New Roman" w:cs="Times New Roman"/>
                <w:sz w:val="24"/>
                <w:szCs w:val="24"/>
              </w:rPr>
              <w:t>kiekvienam konteineriui tiekėjas privalo pagaminti ir ant priekinės dalies pritvirtinti</w:t>
            </w:r>
            <w:r>
              <w:rPr>
                <w:rFonts w:hAnsi="Times New Roman" w:cs="Times New Roman"/>
                <w:sz w:val="24"/>
                <w:szCs w:val="24"/>
              </w:rPr>
              <w:t xml:space="preserve"> </w:t>
            </w:r>
            <w:r w:rsidRPr="00182533">
              <w:rPr>
                <w:rFonts w:hAnsi="Times New Roman" w:cs="Times New Roman"/>
                <w:sz w:val="24"/>
                <w:szCs w:val="24"/>
              </w:rPr>
              <w:t>informacinį užrašą „TEKSTILĖS ATLIEKOS“. Užrašo maketą</w:t>
            </w:r>
            <w:r>
              <w:rPr>
                <w:rFonts w:hAnsi="Times New Roman" w:cs="Times New Roman"/>
                <w:sz w:val="24"/>
                <w:szCs w:val="24"/>
              </w:rPr>
              <w:t xml:space="preserve"> </w:t>
            </w:r>
            <w:r w:rsidRPr="00182533">
              <w:rPr>
                <w:rFonts w:hAnsi="Times New Roman" w:cs="Times New Roman"/>
                <w:sz w:val="24"/>
                <w:szCs w:val="24"/>
              </w:rPr>
              <w:t xml:space="preserve">pateiks perkančioji organizacija </w:t>
            </w:r>
            <w:r>
              <w:rPr>
                <w:rFonts w:hAnsi="Times New Roman" w:cs="Times New Roman"/>
                <w:sz w:val="24"/>
                <w:szCs w:val="24"/>
              </w:rPr>
              <w:t>po</w:t>
            </w:r>
            <w:r w:rsidRPr="00182533">
              <w:rPr>
                <w:rFonts w:hAnsi="Times New Roman" w:cs="Times New Roman"/>
                <w:sz w:val="24"/>
                <w:szCs w:val="24"/>
              </w:rPr>
              <w:t xml:space="preserve"> pirkimo sutarties</w:t>
            </w:r>
            <w:r>
              <w:rPr>
                <w:rFonts w:hAnsi="Times New Roman" w:cs="Times New Roman"/>
                <w:sz w:val="24"/>
                <w:szCs w:val="24"/>
              </w:rPr>
              <w:t xml:space="preserve"> </w:t>
            </w:r>
            <w:r w:rsidRPr="00182533">
              <w:rPr>
                <w:rFonts w:hAnsi="Times New Roman" w:cs="Times New Roman"/>
                <w:sz w:val="24"/>
                <w:szCs w:val="24"/>
              </w:rPr>
              <w:t>įsigaliojimo;</w:t>
            </w:r>
          </w:p>
          <w:p w14:paraId="1DE8AE02" w14:textId="78EB8ACD" w:rsidR="006F6A80" w:rsidRPr="00182533" w:rsidRDefault="006F6A80" w:rsidP="006F6A80">
            <w:pPr>
              <w:ind w:firstLine="0"/>
              <w:rPr>
                <w:rFonts w:hAnsi="Times New Roman" w:cs="Times New Roman"/>
                <w:sz w:val="24"/>
                <w:szCs w:val="24"/>
              </w:rPr>
            </w:pPr>
            <w:r>
              <w:rPr>
                <w:rFonts w:hAnsi="Times New Roman" w:cs="Times New Roman"/>
                <w:sz w:val="24"/>
                <w:szCs w:val="24"/>
              </w:rPr>
              <w:t xml:space="preserve">- </w:t>
            </w:r>
            <w:r w:rsidRPr="00182533">
              <w:rPr>
                <w:rFonts w:hAnsi="Times New Roman" w:cs="Times New Roman"/>
                <w:sz w:val="24"/>
                <w:szCs w:val="24"/>
              </w:rPr>
              <w:t xml:space="preserve">informacinis užrašas turi būti </w:t>
            </w:r>
            <w:r>
              <w:rPr>
                <w:rFonts w:hAnsi="Times New Roman" w:cs="Times New Roman"/>
                <w:sz w:val="24"/>
                <w:szCs w:val="24"/>
              </w:rPr>
              <w:t xml:space="preserve">ant medžiagos, </w:t>
            </w:r>
            <w:r w:rsidRPr="00182533">
              <w:rPr>
                <w:rFonts w:hAnsi="Times New Roman" w:cs="Times New Roman"/>
                <w:sz w:val="24"/>
                <w:szCs w:val="24"/>
              </w:rPr>
              <w:t>atspar</w:t>
            </w:r>
            <w:r>
              <w:rPr>
                <w:rFonts w:hAnsi="Times New Roman" w:cs="Times New Roman"/>
                <w:sz w:val="24"/>
                <w:szCs w:val="24"/>
              </w:rPr>
              <w:t>ios</w:t>
            </w:r>
            <w:r w:rsidRPr="00182533">
              <w:rPr>
                <w:rFonts w:hAnsi="Times New Roman" w:cs="Times New Roman"/>
                <w:sz w:val="24"/>
                <w:szCs w:val="24"/>
              </w:rPr>
              <w:t xml:space="preserve"> atmosferos, UV spindulių poveikiui</w:t>
            </w:r>
            <w:r>
              <w:rPr>
                <w:rFonts w:hAnsi="Times New Roman" w:cs="Times New Roman"/>
                <w:sz w:val="24"/>
                <w:szCs w:val="24"/>
              </w:rPr>
              <w:t xml:space="preserve"> arba lygiavertės</w:t>
            </w:r>
            <w:r w:rsidRPr="00182533">
              <w:rPr>
                <w:rFonts w:hAnsi="Times New Roman" w:cs="Times New Roman"/>
                <w:sz w:val="24"/>
                <w:szCs w:val="24"/>
              </w:rPr>
              <w:t>. Užrašo</w:t>
            </w:r>
            <w:r>
              <w:rPr>
                <w:rFonts w:hAnsi="Times New Roman" w:cs="Times New Roman"/>
                <w:sz w:val="24"/>
                <w:szCs w:val="24"/>
              </w:rPr>
              <w:t xml:space="preserve"> </w:t>
            </w:r>
            <w:r w:rsidRPr="00182533">
              <w:rPr>
                <w:rFonts w:hAnsi="Times New Roman" w:cs="Times New Roman"/>
                <w:sz w:val="24"/>
                <w:szCs w:val="24"/>
              </w:rPr>
              <w:t xml:space="preserve">tvirtinimo vieta, tvirtinimo būdas suderinama su perkančiąja organizacija </w:t>
            </w:r>
            <w:r>
              <w:rPr>
                <w:rFonts w:hAnsi="Times New Roman" w:cs="Times New Roman"/>
                <w:sz w:val="24"/>
                <w:szCs w:val="24"/>
              </w:rPr>
              <w:t>po</w:t>
            </w:r>
            <w:r w:rsidRPr="00182533">
              <w:rPr>
                <w:rFonts w:hAnsi="Times New Roman" w:cs="Times New Roman"/>
                <w:sz w:val="24"/>
                <w:szCs w:val="24"/>
              </w:rPr>
              <w:t xml:space="preserve"> pirkimo sutarties įsigaliojimo;</w:t>
            </w:r>
          </w:p>
          <w:p w14:paraId="58F00C52" w14:textId="715442C8" w:rsidR="00F24D69" w:rsidRPr="00734839" w:rsidRDefault="006F6A80" w:rsidP="00D60E12">
            <w:pPr>
              <w:ind w:firstLine="0"/>
              <w:rPr>
                <w:rFonts w:hAnsi="Times New Roman" w:cs="Times New Roman"/>
                <w:bCs/>
                <w:sz w:val="24"/>
                <w:szCs w:val="24"/>
              </w:rPr>
            </w:pPr>
            <w:r>
              <w:rPr>
                <w:rFonts w:hAnsi="Times New Roman" w:cs="Times New Roman"/>
                <w:sz w:val="24"/>
                <w:szCs w:val="24"/>
              </w:rPr>
              <w:t xml:space="preserve">- pristatant prekes </w:t>
            </w:r>
            <w:r w:rsidRPr="00182533">
              <w:rPr>
                <w:rFonts w:hAnsi="Times New Roman" w:cs="Times New Roman"/>
                <w:sz w:val="24"/>
                <w:szCs w:val="24"/>
              </w:rPr>
              <w:t xml:space="preserve">tiekėjas </w:t>
            </w:r>
            <w:r>
              <w:rPr>
                <w:rFonts w:hAnsi="Times New Roman" w:cs="Times New Roman"/>
                <w:sz w:val="24"/>
                <w:szCs w:val="24"/>
              </w:rPr>
              <w:t xml:space="preserve">privalo </w:t>
            </w:r>
            <w:r w:rsidRPr="00182533">
              <w:rPr>
                <w:rFonts w:hAnsi="Times New Roman" w:cs="Times New Roman"/>
                <w:sz w:val="24"/>
                <w:szCs w:val="24"/>
              </w:rPr>
              <w:t>perkančiajai organizacijai pateikti konteinerių eksploatavimo bei priežiūros</w:t>
            </w:r>
            <w:r>
              <w:rPr>
                <w:rFonts w:hAnsi="Times New Roman" w:cs="Times New Roman"/>
                <w:sz w:val="24"/>
                <w:szCs w:val="24"/>
              </w:rPr>
              <w:t xml:space="preserve"> </w:t>
            </w:r>
            <w:r w:rsidRPr="00182533">
              <w:rPr>
                <w:rFonts w:hAnsi="Times New Roman" w:cs="Times New Roman"/>
                <w:sz w:val="24"/>
                <w:szCs w:val="24"/>
              </w:rPr>
              <w:t>instrukciją lietuvių kalba.</w:t>
            </w:r>
          </w:p>
        </w:tc>
        <w:tc>
          <w:tcPr>
            <w:tcW w:w="4820" w:type="dxa"/>
          </w:tcPr>
          <w:p w14:paraId="319440BA" w14:textId="77777777" w:rsidR="00F24D69" w:rsidRPr="00734839" w:rsidRDefault="00F24D69" w:rsidP="000D5354">
            <w:pPr>
              <w:ind w:firstLine="0"/>
              <w:rPr>
                <w:rFonts w:hAnsi="Times New Roman" w:cs="Times New Roman"/>
                <w:bCs/>
                <w:sz w:val="24"/>
                <w:szCs w:val="24"/>
              </w:rPr>
            </w:pPr>
          </w:p>
        </w:tc>
      </w:tr>
      <w:tr w:rsidR="00F24D69" w:rsidRPr="00734839" w14:paraId="039ECF05" w14:textId="77777777" w:rsidTr="00F24D69">
        <w:trPr>
          <w:trHeight w:val="419"/>
        </w:trPr>
        <w:tc>
          <w:tcPr>
            <w:tcW w:w="704" w:type="dxa"/>
            <w:vMerge w:val="restart"/>
          </w:tcPr>
          <w:p w14:paraId="5E073113" w14:textId="080D616A" w:rsidR="00F24D69" w:rsidRPr="007E3DD0" w:rsidRDefault="00F24D69" w:rsidP="007E3DD0">
            <w:pPr>
              <w:pStyle w:val="Sraopastraipa"/>
              <w:numPr>
                <w:ilvl w:val="0"/>
                <w:numId w:val="7"/>
              </w:numPr>
              <w:rPr>
                <w:rFonts w:hAnsi="Times New Roman" w:cs="Times New Roman"/>
                <w:bCs/>
                <w:sz w:val="24"/>
                <w:szCs w:val="24"/>
              </w:rPr>
            </w:pPr>
          </w:p>
        </w:tc>
        <w:tc>
          <w:tcPr>
            <w:tcW w:w="4536" w:type="dxa"/>
            <w:vMerge w:val="restart"/>
            <w:vAlign w:val="center"/>
          </w:tcPr>
          <w:p w14:paraId="59D2A234" w14:textId="77777777" w:rsidR="00F24D69" w:rsidRDefault="007E3DD0" w:rsidP="00E9177B">
            <w:pPr>
              <w:ind w:firstLine="0"/>
              <w:rPr>
                <w:rFonts w:hAnsi="Times New Roman" w:cs="Times New Roman"/>
                <w:bCs/>
                <w:sz w:val="24"/>
                <w:szCs w:val="24"/>
              </w:rPr>
            </w:pPr>
            <w:r>
              <w:rPr>
                <w:rFonts w:hAnsi="Times New Roman" w:cs="Times New Roman"/>
                <w:bCs/>
                <w:sz w:val="24"/>
                <w:szCs w:val="24"/>
              </w:rPr>
              <w:t>Garantija konteineriams:</w:t>
            </w:r>
          </w:p>
          <w:p w14:paraId="00A58ADF" w14:textId="6B7EF2E9" w:rsidR="007E3DD0" w:rsidRPr="00182533" w:rsidRDefault="007E3DD0" w:rsidP="007E3DD0">
            <w:pPr>
              <w:ind w:firstLine="0"/>
              <w:rPr>
                <w:rFonts w:hAnsi="Times New Roman" w:cs="Times New Roman"/>
                <w:sz w:val="24"/>
                <w:szCs w:val="24"/>
              </w:rPr>
            </w:pPr>
            <w:r>
              <w:rPr>
                <w:rFonts w:hAnsi="Times New Roman" w:cs="Times New Roman"/>
                <w:sz w:val="24"/>
                <w:szCs w:val="24"/>
              </w:rPr>
              <w:lastRenderedPageBreak/>
              <w:t xml:space="preserve">- </w:t>
            </w:r>
            <w:r w:rsidRPr="00182533">
              <w:rPr>
                <w:rFonts w:hAnsi="Times New Roman" w:cs="Times New Roman"/>
                <w:sz w:val="24"/>
                <w:szCs w:val="24"/>
              </w:rPr>
              <w:t>garantija konteineriams – ne trumpesniam kaip 24 (dvidešimt keturių) mėnesių</w:t>
            </w:r>
            <w:r>
              <w:rPr>
                <w:rFonts w:hAnsi="Times New Roman" w:cs="Times New Roman"/>
                <w:sz w:val="24"/>
                <w:szCs w:val="24"/>
              </w:rPr>
              <w:t xml:space="preserve"> </w:t>
            </w:r>
            <w:r w:rsidRPr="00182533">
              <w:rPr>
                <w:rFonts w:hAnsi="Times New Roman" w:cs="Times New Roman"/>
                <w:sz w:val="24"/>
                <w:szCs w:val="24"/>
              </w:rPr>
              <w:t>laikotarpiui</w:t>
            </w:r>
            <w:r>
              <w:rPr>
                <w:rFonts w:hAnsi="Times New Roman" w:cs="Times New Roman"/>
                <w:sz w:val="24"/>
                <w:szCs w:val="24"/>
              </w:rPr>
              <w:t xml:space="preserve"> gamykliniams defektams</w:t>
            </w:r>
            <w:r w:rsidRPr="00182533">
              <w:rPr>
                <w:rFonts w:hAnsi="Times New Roman" w:cs="Times New Roman"/>
                <w:sz w:val="24"/>
                <w:szCs w:val="24"/>
              </w:rPr>
              <w:t>;</w:t>
            </w:r>
          </w:p>
          <w:p w14:paraId="69CD48A7" w14:textId="548C02F6" w:rsidR="007E3DD0" w:rsidRPr="00182533" w:rsidRDefault="007E3DD0" w:rsidP="007E3DD0">
            <w:pPr>
              <w:ind w:firstLine="0"/>
              <w:rPr>
                <w:rFonts w:hAnsi="Times New Roman" w:cs="Times New Roman"/>
                <w:sz w:val="24"/>
                <w:szCs w:val="24"/>
              </w:rPr>
            </w:pPr>
            <w:r>
              <w:rPr>
                <w:rFonts w:hAnsi="Times New Roman" w:cs="Times New Roman"/>
                <w:sz w:val="24"/>
                <w:szCs w:val="24"/>
              </w:rPr>
              <w:t xml:space="preserve">- </w:t>
            </w:r>
            <w:r w:rsidRPr="00182533">
              <w:rPr>
                <w:rFonts w:hAnsi="Times New Roman" w:cs="Times New Roman"/>
                <w:sz w:val="24"/>
                <w:szCs w:val="24"/>
              </w:rPr>
              <w:t>garantinis aptarnavimas, garantinis remontas, remontuoti netinkamų konteinerių ar jų</w:t>
            </w:r>
            <w:r>
              <w:rPr>
                <w:rFonts w:hAnsi="Times New Roman" w:cs="Times New Roman"/>
                <w:sz w:val="24"/>
                <w:szCs w:val="24"/>
              </w:rPr>
              <w:t xml:space="preserve"> </w:t>
            </w:r>
            <w:r w:rsidRPr="00182533">
              <w:rPr>
                <w:rFonts w:hAnsi="Times New Roman" w:cs="Times New Roman"/>
                <w:sz w:val="24"/>
                <w:szCs w:val="24"/>
              </w:rPr>
              <w:t>dalių pakeitimas atliekamas tiekėjo sąskaita;</w:t>
            </w:r>
          </w:p>
          <w:p w14:paraId="03691EFE" w14:textId="51A7BE35" w:rsidR="007E3DD0" w:rsidRPr="00182533" w:rsidRDefault="007E3DD0" w:rsidP="007E3DD0">
            <w:pPr>
              <w:ind w:firstLine="0"/>
              <w:rPr>
                <w:rFonts w:hAnsi="Times New Roman" w:cs="Times New Roman"/>
                <w:sz w:val="24"/>
                <w:szCs w:val="24"/>
              </w:rPr>
            </w:pPr>
            <w:r>
              <w:rPr>
                <w:rFonts w:hAnsi="Times New Roman" w:cs="Times New Roman"/>
                <w:sz w:val="24"/>
                <w:szCs w:val="24"/>
              </w:rPr>
              <w:t xml:space="preserve">- </w:t>
            </w:r>
            <w:r w:rsidRPr="00182533">
              <w:rPr>
                <w:rFonts w:hAnsi="Times New Roman" w:cs="Times New Roman"/>
                <w:sz w:val="24"/>
                <w:szCs w:val="24"/>
              </w:rPr>
              <w:t>garantinis laikotarpis pradedamas skaičiuoti nuo konteinerių priėmimo-perdavimo akto</w:t>
            </w:r>
            <w:r>
              <w:rPr>
                <w:rFonts w:hAnsi="Times New Roman" w:cs="Times New Roman"/>
                <w:sz w:val="24"/>
                <w:szCs w:val="24"/>
              </w:rPr>
              <w:t xml:space="preserve"> </w:t>
            </w:r>
            <w:r w:rsidRPr="00182533">
              <w:rPr>
                <w:rFonts w:hAnsi="Times New Roman" w:cs="Times New Roman"/>
                <w:sz w:val="24"/>
                <w:szCs w:val="24"/>
              </w:rPr>
              <w:t>pasirašymo dienos.</w:t>
            </w:r>
          </w:p>
          <w:p w14:paraId="54F29EFC" w14:textId="740BCBB3" w:rsidR="007E3DD0" w:rsidRPr="00734839" w:rsidRDefault="007E3DD0" w:rsidP="00AC36B1">
            <w:pPr>
              <w:ind w:firstLine="0"/>
              <w:rPr>
                <w:rFonts w:hAnsi="Times New Roman" w:cs="Times New Roman"/>
                <w:bCs/>
                <w:sz w:val="24"/>
                <w:szCs w:val="24"/>
              </w:rPr>
            </w:pPr>
            <w:r>
              <w:rPr>
                <w:rFonts w:hAnsi="Times New Roman" w:cs="Times New Roman"/>
                <w:sz w:val="24"/>
                <w:szCs w:val="24"/>
              </w:rPr>
              <w:t xml:space="preserve">- pristatant prekes </w:t>
            </w:r>
            <w:r w:rsidRPr="00182533">
              <w:rPr>
                <w:rFonts w:hAnsi="Times New Roman" w:cs="Times New Roman"/>
                <w:sz w:val="24"/>
                <w:szCs w:val="24"/>
              </w:rPr>
              <w:t xml:space="preserve">tiekėjas </w:t>
            </w:r>
            <w:r>
              <w:rPr>
                <w:rFonts w:hAnsi="Times New Roman" w:cs="Times New Roman"/>
                <w:sz w:val="24"/>
                <w:szCs w:val="24"/>
              </w:rPr>
              <w:t xml:space="preserve">privalo </w:t>
            </w:r>
            <w:r w:rsidRPr="00182533">
              <w:rPr>
                <w:rFonts w:hAnsi="Times New Roman" w:cs="Times New Roman"/>
                <w:sz w:val="24"/>
                <w:szCs w:val="24"/>
              </w:rPr>
              <w:t xml:space="preserve">perkančiajai organizacijai pateikti </w:t>
            </w:r>
            <w:r>
              <w:rPr>
                <w:rFonts w:hAnsi="Times New Roman" w:cs="Times New Roman"/>
                <w:sz w:val="24"/>
                <w:szCs w:val="24"/>
              </w:rPr>
              <w:t>garantiją patvirtinantį dokumentą</w:t>
            </w:r>
            <w:r w:rsidRPr="00182533">
              <w:rPr>
                <w:rFonts w:hAnsi="Times New Roman" w:cs="Times New Roman"/>
                <w:sz w:val="24"/>
                <w:szCs w:val="24"/>
              </w:rPr>
              <w:t>.</w:t>
            </w:r>
          </w:p>
        </w:tc>
        <w:tc>
          <w:tcPr>
            <w:tcW w:w="4820" w:type="dxa"/>
            <w:vMerge w:val="restart"/>
          </w:tcPr>
          <w:p w14:paraId="35FE9B76" w14:textId="77777777" w:rsidR="00F24D69" w:rsidRPr="00734839" w:rsidRDefault="00F24D69" w:rsidP="00E9177B">
            <w:pPr>
              <w:ind w:firstLine="0"/>
              <w:rPr>
                <w:rFonts w:hAnsi="Times New Roman" w:cs="Times New Roman"/>
                <w:bCs/>
                <w:sz w:val="24"/>
                <w:szCs w:val="24"/>
              </w:rPr>
            </w:pPr>
          </w:p>
        </w:tc>
      </w:tr>
      <w:tr w:rsidR="00F24D69" w:rsidRPr="00734839" w14:paraId="11FACD5B" w14:textId="77777777" w:rsidTr="00F24D69">
        <w:trPr>
          <w:trHeight w:val="397"/>
        </w:trPr>
        <w:tc>
          <w:tcPr>
            <w:tcW w:w="704" w:type="dxa"/>
            <w:vMerge/>
          </w:tcPr>
          <w:p w14:paraId="351BF0D1" w14:textId="77777777" w:rsidR="00F24D69" w:rsidRDefault="00F24D69" w:rsidP="00E9177B">
            <w:pPr>
              <w:ind w:firstLine="0"/>
              <w:rPr>
                <w:rFonts w:hAnsi="Times New Roman" w:cs="Times New Roman"/>
                <w:bCs/>
                <w:sz w:val="24"/>
                <w:szCs w:val="24"/>
              </w:rPr>
            </w:pPr>
          </w:p>
        </w:tc>
        <w:tc>
          <w:tcPr>
            <w:tcW w:w="4536" w:type="dxa"/>
            <w:vMerge/>
            <w:vAlign w:val="center"/>
          </w:tcPr>
          <w:p w14:paraId="0BF254E5" w14:textId="77777777" w:rsidR="00F24D69" w:rsidRPr="00417010" w:rsidRDefault="00F24D69" w:rsidP="00E9177B">
            <w:pPr>
              <w:ind w:firstLine="0"/>
              <w:rPr>
                <w:rFonts w:eastAsia="Calibri" w:hAnsi="Times New Roman" w:cs="Times New Roman"/>
                <w:kern w:val="1"/>
                <w:sz w:val="24"/>
                <w:szCs w:val="24"/>
                <w:lang w:eastAsia="ar-SA"/>
              </w:rPr>
            </w:pPr>
          </w:p>
        </w:tc>
        <w:tc>
          <w:tcPr>
            <w:tcW w:w="4820" w:type="dxa"/>
            <w:vMerge/>
          </w:tcPr>
          <w:p w14:paraId="6A5D2254" w14:textId="77777777" w:rsidR="00F24D69" w:rsidRPr="00734839" w:rsidRDefault="00F24D69" w:rsidP="00E9177B">
            <w:pPr>
              <w:ind w:firstLine="0"/>
              <w:rPr>
                <w:rFonts w:hAnsi="Times New Roman" w:cs="Times New Roman"/>
                <w:bCs/>
                <w:sz w:val="24"/>
                <w:szCs w:val="24"/>
              </w:rPr>
            </w:pPr>
          </w:p>
        </w:tc>
      </w:tr>
      <w:tr w:rsidR="00F24D69" w:rsidRPr="00734839" w14:paraId="19627891" w14:textId="77777777" w:rsidTr="00F24D69">
        <w:trPr>
          <w:trHeight w:val="556"/>
        </w:trPr>
        <w:tc>
          <w:tcPr>
            <w:tcW w:w="704" w:type="dxa"/>
            <w:vMerge/>
          </w:tcPr>
          <w:p w14:paraId="50914FD2" w14:textId="77777777" w:rsidR="00F24D69" w:rsidRDefault="00F24D69" w:rsidP="00E9177B">
            <w:pPr>
              <w:ind w:firstLine="0"/>
              <w:rPr>
                <w:rFonts w:hAnsi="Times New Roman" w:cs="Times New Roman"/>
                <w:bCs/>
                <w:sz w:val="24"/>
                <w:szCs w:val="24"/>
              </w:rPr>
            </w:pPr>
          </w:p>
        </w:tc>
        <w:tc>
          <w:tcPr>
            <w:tcW w:w="4536" w:type="dxa"/>
            <w:vMerge/>
            <w:vAlign w:val="center"/>
          </w:tcPr>
          <w:p w14:paraId="71B00F51" w14:textId="77777777" w:rsidR="00F24D69" w:rsidRPr="00417010" w:rsidRDefault="00F24D69" w:rsidP="00E9177B">
            <w:pPr>
              <w:ind w:firstLine="0"/>
              <w:rPr>
                <w:rFonts w:eastAsia="Calibri" w:hAnsi="Times New Roman" w:cs="Times New Roman"/>
                <w:kern w:val="1"/>
                <w:sz w:val="24"/>
                <w:szCs w:val="24"/>
                <w:lang w:eastAsia="ar-SA"/>
              </w:rPr>
            </w:pPr>
          </w:p>
        </w:tc>
        <w:tc>
          <w:tcPr>
            <w:tcW w:w="4820" w:type="dxa"/>
            <w:vMerge/>
          </w:tcPr>
          <w:p w14:paraId="1AD93211" w14:textId="77777777" w:rsidR="00F24D69" w:rsidRPr="00734839" w:rsidRDefault="00F24D69" w:rsidP="00E9177B">
            <w:pPr>
              <w:ind w:firstLine="0"/>
              <w:rPr>
                <w:rFonts w:hAnsi="Times New Roman" w:cs="Times New Roman"/>
                <w:bCs/>
                <w:sz w:val="24"/>
                <w:szCs w:val="24"/>
              </w:rPr>
            </w:pPr>
          </w:p>
        </w:tc>
      </w:tr>
      <w:tr w:rsidR="00F24D69" w:rsidRPr="00734839" w14:paraId="60C8D3E0" w14:textId="77777777" w:rsidTr="00F24D69">
        <w:trPr>
          <w:trHeight w:val="431"/>
        </w:trPr>
        <w:tc>
          <w:tcPr>
            <w:tcW w:w="704" w:type="dxa"/>
            <w:vMerge/>
          </w:tcPr>
          <w:p w14:paraId="65269A71" w14:textId="77777777" w:rsidR="00F24D69" w:rsidRDefault="00F24D69" w:rsidP="00235A10">
            <w:pPr>
              <w:ind w:firstLine="0"/>
              <w:rPr>
                <w:rFonts w:hAnsi="Times New Roman" w:cs="Times New Roman"/>
                <w:bCs/>
                <w:sz w:val="24"/>
                <w:szCs w:val="24"/>
              </w:rPr>
            </w:pPr>
          </w:p>
        </w:tc>
        <w:tc>
          <w:tcPr>
            <w:tcW w:w="4536" w:type="dxa"/>
            <w:vMerge/>
            <w:vAlign w:val="center"/>
          </w:tcPr>
          <w:p w14:paraId="14FFBB91" w14:textId="77777777" w:rsidR="00F24D69" w:rsidRPr="00417010" w:rsidRDefault="00F24D69" w:rsidP="00235A10">
            <w:pPr>
              <w:ind w:firstLine="0"/>
              <w:rPr>
                <w:rFonts w:eastAsia="Calibri" w:hAnsi="Times New Roman" w:cs="Times New Roman"/>
                <w:kern w:val="1"/>
                <w:sz w:val="24"/>
                <w:szCs w:val="24"/>
                <w:lang w:eastAsia="ar-SA"/>
              </w:rPr>
            </w:pPr>
          </w:p>
        </w:tc>
        <w:tc>
          <w:tcPr>
            <w:tcW w:w="4820" w:type="dxa"/>
            <w:vMerge/>
          </w:tcPr>
          <w:p w14:paraId="642E56E7" w14:textId="77777777" w:rsidR="00F24D69" w:rsidRPr="00734839" w:rsidRDefault="00F24D69" w:rsidP="00235A10">
            <w:pPr>
              <w:ind w:firstLine="0"/>
              <w:rPr>
                <w:rFonts w:hAnsi="Times New Roman" w:cs="Times New Roman"/>
                <w:bCs/>
                <w:sz w:val="24"/>
                <w:szCs w:val="24"/>
              </w:rPr>
            </w:pPr>
          </w:p>
        </w:tc>
      </w:tr>
      <w:tr w:rsidR="00C77C4B" w:rsidRPr="00734839" w14:paraId="142D6571" w14:textId="77777777" w:rsidTr="00F24D69">
        <w:trPr>
          <w:trHeight w:val="431"/>
        </w:trPr>
        <w:tc>
          <w:tcPr>
            <w:tcW w:w="704" w:type="dxa"/>
          </w:tcPr>
          <w:p w14:paraId="4181CEF2" w14:textId="1293434B" w:rsidR="00C77C4B" w:rsidRDefault="00C77C4B" w:rsidP="00235A10">
            <w:pPr>
              <w:ind w:firstLine="0"/>
              <w:rPr>
                <w:rFonts w:hAnsi="Times New Roman" w:cs="Times New Roman"/>
                <w:bCs/>
                <w:sz w:val="24"/>
                <w:szCs w:val="24"/>
              </w:rPr>
            </w:pPr>
            <w:r>
              <w:rPr>
                <w:rFonts w:hAnsi="Times New Roman" w:cs="Times New Roman"/>
                <w:bCs/>
                <w:sz w:val="24"/>
                <w:szCs w:val="24"/>
              </w:rPr>
              <w:t>7.</w:t>
            </w:r>
          </w:p>
        </w:tc>
        <w:tc>
          <w:tcPr>
            <w:tcW w:w="4536" w:type="dxa"/>
            <w:vAlign w:val="center"/>
          </w:tcPr>
          <w:p w14:paraId="11256A18" w14:textId="77777777" w:rsidR="00C77C4B" w:rsidRDefault="00C77C4B" w:rsidP="00C77C4B">
            <w:pPr>
              <w:ind w:firstLine="0"/>
              <w:rPr>
                <w:rFonts w:eastAsia="Calibri" w:hAnsi="Times New Roman" w:cs="Times New Roman"/>
                <w:kern w:val="1"/>
                <w:sz w:val="24"/>
                <w:szCs w:val="24"/>
                <w:lang w:eastAsia="ar-SA"/>
              </w:rPr>
            </w:pPr>
            <w:r>
              <w:rPr>
                <w:rFonts w:eastAsia="Calibri" w:hAnsi="Times New Roman" w:cs="Times New Roman"/>
                <w:kern w:val="1"/>
                <w:sz w:val="24"/>
                <w:szCs w:val="24"/>
                <w:lang w:eastAsia="ar-SA"/>
              </w:rPr>
              <w:t>Prekių pristatymas:</w:t>
            </w:r>
          </w:p>
          <w:p w14:paraId="1D1F12A3" w14:textId="2F44878B" w:rsidR="00C77C4B" w:rsidRPr="00C77C4B" w:rsidRDefault="00C77C4B" w:rsidP="00C77C4B">
            <w:pPr>
              <w:ind w:firstLine="0"/>
              <w:rPr>
                <w:rFonts w:eastAsia="Calibri" w:hAnsi="Times New Roman" w:cs="Times New Roman"/>
                <w:kern w:val="1"/>
                <w:sz w:val="24"/>
                <w:szCs w:val="24"/>
                <w:lang w:eastAsia="ar-SA"/>
              </w:rPr>
            </w:pPr>
            <w:r>
              <w:rPr>
                <w:rFonts w:hAnsi="Times New Roman" w:cs="Times New Roman"/>
                <w:sz w:val="24"/>
                <w:szCs w:val="24"/>
              </w:rPr>
              <w:t xml:space="preserve">- </w:t>
            </w:r>
            <w:r w:rsidRPr="00182533">
              <w:rPr>
                <w:rFonts w:hAnsi="Times New Roman" w:cs="Times New Roman"/>
                <w:sz w:val="24"/>
                <w:szCs w:val="24"/>
              </w:rPr>
              <w:t xml:space="preserve">konteineriai </w:t>
            </w:r>
            <w:r>
              <w:rPr>
                <w:rFonts w:hAnsi="Times New Roman" w:cs="Times New Roman"/>
                <w:sz w:val="24"/>
                <w:szCs w:val="24"/>
              </w:rPr>
              <w:t xml:space="preserve">turės būti </w:t>
            </w:r>
            <w:r w:rsidRPr="00182533">
              <w:rPr>
                <w:rFonts w:hAnsi="Times New Roman" w:cs="Times New Roman"/>
                <w:sz w:val="24"/>
                <w:szCs w:val="24"/>
              </w:rPr>
              <w:t xml:space="preserve">pristatomi į </w:t>
            </w:r>
            <w:r>
              <w:rPr>
                <w:rFonts w:hAnsi="Times New Roman" w:cs="Times New Roman"/>
                <w:sz w:val="24"/>
                <w:szCs w:val="24"/>
              </w:rPr>
              <w:t xml:space="preserve">perkančiosios organizacijos </w:t>
            </w:r>
            <w:r w:rsidRPr="00182533">
              <w:rPr>
                <w:rFonts w:hAnsi="Times New Roman" w:cs="Times New Roman"/>
                <w:sz w:val="24"/>
                <w:szCs w:val="24"/>
              </w:rPr>
              <w:t>nurodyt</w:t>
            </w:r>
            <w:r>
              <w:rPr>
                <w:rFonts w:hAnsi="Times New Roman" w:cs="Times New Roman"/>
                <w:sz w:val="24"/>
                <w:szCs w:val="24"/>
              </w:rPr>
              <w:t>as</w:t>
            </w:r>
            <w:r w:rsidRPr="00182533">
              <w:rPr>
                <w:rFonts w:hAnsi="Times New Roman" w:cs="Times New Roman"/>
                <w:sz w:val="24"/>
                <w:szCs w:val="24"/>
              </w:rPr>
              <w:t xml:space="preserve"> viet</w:t>
            </w:r>
            <w:r>
              <w:rPr>
                <w:rFonts w:hAnsi="Times New Roman" w:cs="Times New Roman"/>
                <w:sz w:val="24"/>
                <w:szCs w:val="24"/>
              </w:rPr>
              <w:t>as Šilutėje</w:t>
            </w:r>
            <w:r w:rsidRPr="00182533">
              <w:rPr>
                <w:rFonts w:hAnsi="Times New Roman" w:cs="Times New Roman"/>
                <w:sz w:val="24"/>
                <w:szCs w:val="24"/>
              </w:rPr>
              <w:t>, konteineriai turi būti</w:t>
            </w:r>
            <w:r>
              <w:rPr>
                <w:rFonts w:hAnsi="Times New Roman" w:cs="Times New Roman"/>
                <w:sz w:val="24"/>
                <w:szCs w:val="24"/>
              </w:rPr>
              <w:t xml:space="preserve"> </w:t>
            </w:r>
            <w:r w:rsidRPr="00AD5DE1">
              <w:rPr>
                <w:rFonts w:hAnsi="Times New Roman" w:cs="Times New Roman"/>
                <w:sz w:val="24"/>
                <w:szCs w:val="24"/>
              </w:rPr>
              <w:t xml:space="preserve">paruošti naudoti, su pritvirtintu informaciniu užrašu. </w:t>
            </w:r>
            <w:r>
              <w:rPr>
                <w:rFonts w:hAnsi="Times New Roman" w:cs="Times New Roman"/>
                <w:sz w:val="24"/>
                <w:szCs w:val="24"/>
              </w:rPr>
              <w:t>Konteinerių pristatymo vietas</w:t>
            </w:r>
            <w:r w:rsidRPr="00AD5DE1">
              <w:rPr>
                <w:rFonts w:hAnsi="Times New Roman" w:cs="Times New Roman"/>
                <w:sz w:val="24"/>
                <w:szCs w:val="24"/>
              </w:rPr>
              <w:t xml:space="preserve"> pateiks perkančioji organizacija po pirkimo sutarties įsigaliojimo</w:t>
            </w:r>
            <w:r>
              <w:rPr>
                <w:rFonts w:hAnsi="Times New Roman" w:cs="Times New Roman"/>
                <w:sz w:val="24"/>
                <w:szCs w:val="24"/>
              </w:rPr>
              <w:t>;</w:t>
            </w:r>
          </w:p>
          <w:p w14:paraId="2BECF04F" w14:textId="5725109D" w:rsidR="00C77C4B" w:rsidRPr="00417010" w:rsidRDefault="005B001F" w:rsidP="005B001F">
            <w:pPr>
              <w:ind w:firstLine="0"/>
              <w:rPr>
                <w:rFonts w:eastAsia="Calibri" w:hAnsi="Times New Roman" w:cs="Times New Roman"/>
                <w:kern w:val="1"/>
                <w:sz w:val="24"/>
                <w:szCs w:val="24"/>
                <w:lang w:eastAsia="ar-SA"/>
              </w:rPr>
            </w:pPr>
            <w:r>
              <w:rPr>
                <w:rFonts w:hAnsi="Times New Roman" w:cs="Times New Roman"/>
                <w:sz w:val="24"/>
                <w:szCs w:val="24"/>
              </w:rPr>
              <w:t xml:space="preserve">- </w:t>
            </w:r>
            <w:r w:rsidR="00C77C4B">
              <w:rPr>
                <w:rFonts w:hAnsi="Times New Roman" w:cs="Times New Roman"/>
                <w:sz w:val="24"/>
                <w:szCs w:val="24"/>
              </w:rPr>
              <w:t xml:space="preserve">pristatant konteinerius </w:t>
            </w:r>
            <w:r w:rsidR="00C77C4B" w:rsidRPr="00182533">
              <w:rPr>
                <w:rFonts w:hAnsi="Times New Roman" w:cs="Times New Roman"/>
                <w:sz w:val="24"/>
                <w:szCs w:val="24"/>
              </w:rPr>
              <w:t xml:space="preserve">tiekėjas </w:t>
            </w:r>
            <w:r w:rsidR="00C77C4B">
              <w:rPr>
                <w:rFonts w:hAnsi="Times New Roman" w:cs="Times New Roman"/>
                <w:sz w:val="24"/>
                <w:szCs w:val="24"/>
              </w:rPr>
              <w:t xml:space="preserve">privalo </w:t>
            </w:r>
            <w:r w:rsidR="00C77C4B" w:rsidRPr="00182533">
              <w:rPr>
                <w:rFonts w:hAnsi="Times New Roman" w:cs="Times New Roman"/>
                <w:sz w:val="24"/>
                <w:szCs w:val="24"/>
              </w:rPr>
              <w:t xml:space="preserve">perkančiajai organizacijai pateikti </w:t>
            </w:r>
            <w:r w:rsidR="00C77C4B">
              <w:rPr>
                <w:rFonts w:hAnsi="Times New Roman" w:cs="Times New Roman"/>
                <w:sz w:val="24"/>
                <w:szCs w:val="24"/>
              </w:rPr>
              <w:t>dokumentus, įrodančius konteinerių atitikimą pirkimo dokumentų reikalavimams</w:t>
            </w:r>
            <w:r w:rsidR="00C77C4B" w:rsidRPr="00182533">
              <w:rPr>
                <w:rFonts w:hAnsi="Times New Roman" w:cs="Times New Roman"/>
                <w:sz w:val="24"/>
                <w:szCs w:val="24"/>
              </w:rPr>
              <w:t>.</w:t>
            </w:r>
          </w:p>
        </w:tc>
        <w:tc>
          <w:tcPr>
            <w:tcW w:w="4820" w:type="dxa"/>
          </w:tcPr>
          <w:p w14:paraId="3BCBCABC" w14:textId="77777777" w:rsidR="00C77C4B" w:rsidRPr="00734839" w:rsidRDefault="00C77C4B" w:rsidP="00235A10">
            <w:pPr>
              <w:ind w:firstLine="0"/>
              <w:rPr>
                <w:rFonts w:hAnsi="Times New Roman" w:cs="Times New Roman"/>
                <w:bCs/>
                <w:sz w:val="24"/>
                <w:szCs w:val="24"/>
              </w:rPr>
            </w:pPr>
          </w:p>
        </w:tc>
      </w:tr>
    </w:tbl>
    <w:p w14:paraId="5F721511" w14:textId="77777777" w:rsidR="00734839" w:rsidRDefault="00734839" w:rsidP="0065627E">
      <w:pPr>
        <w:spacing w:line="240" w:lineRule="auto"/>
        <w:ind w:firstLine="720"/>
        <w:rPr>
          <w:rFonts w:ascii="Times New Roman" w:hAnsi="Times New Roman" w:cs="Times New Roman"/>
          <w:b/>
          <w:sz w:val="24"/>
          <w:szCs w:val="24"/>
        </w:rPr>
      </w:pPr>
    </w:p>
    <w:p w14:paraId="0DB1D811" w14:textId="77777777" w:rsidR="00734839" w:rsidRPr="000C6219" w:rsidRDefault="00734839" w:rsidP="0065627E">
      <w:pPr>
        <w:spacing w:line="240" w:lineRule="auto"/>
        <w:ind w:firstLine="720"/>
        <w:rPr>
          <w:rFonts w:ascii="Times New Roman" w:hAnsi="Times New Roman" w:cs="Times New Roman"/>
          <w:b/>
          <w:sz w:val="24"/>
          <w:szCs w:val="24"/>
        </w:rPr>
      </w:pPr>
    </w:p>
    <w:p w14:paraId="7E84B04E" w14:textId="77777777" w:rsidR="00734839" w:rsidRDefault="00734839" w:rsidP="00734839"/>
    <w:p w14:paraId="76C6BD0B" w14:textId="77777777" w:rsidR="0065627E" w:rsidRDefault="0065627E" w:rsidP="007D6542">
      <w:pPr>
        <w:spacing w:line="240" w:lineRule="auto"/>
        <w:ind w:left="7314" w:firstLine="0"/>
        <w:rPr>
          <w:rFonts w:ascii="Times New Roman" w:hAnsi="Times New Roman" w:cs="Times New Roman"/>
        </w:rPr>
      </w:pPr>
    </w:p>
    <w:p w14:paraId="16C71582" w14:textId="77777777" w:rsidR="0065627E" w:rsidRDefault="0065627E" w:rsidP="007D6542">
      <w:pPr>
        <w:spacing w:line="240" w:lineRule="auto"/>
        <w:ind w:left="7314" w:firstLine="0"/>
        <w:rPr>
          <w:rFonts w:ascii="Times New Roman" w:hAnsi="Times New Roman" w:cs="Times New Roman"/>
        </w:rPr>
      </w:pPr>
    </w:p>
    <w:p w14:paraId="0819BCBF" w14:textId="77777777" w:rsidR="003238ED" w:rsidRDefault="003238ED" w:rsidP="007D6542">
      <w:pPr>
        <w:spacing w:line="240" w:lineRule="auto"/>
        <w:ind w:left="7314" w:firstLine="0"/>
        <w:rPr>
          <w:rFonts w:ascii="Times New Roman" w:hAnsi="Times New Roman" w:cs="Times New Roman"/>
        </w:rPr>
      </w:pPr>
    </w:p>
    <w:p w14:paraId="3D4E9F96" w14:textId="77777777" w:rsidR="003238ED" w:rsidRDefault="003238ED" w:rsidP="007D6542">
      <w:pPr>
        <w:spacing w:line="240" w:lineRule="auto"/>
        <w:ind w:left="7314" w:firstLine="0"/>
        <w:rPr>
          <w:rFonts w:ascii="Times New Roman" w:hAnsi="Times New Roman" w:cs="Times New Roman"/>
        </w:rPr>
      </w:pPr>
    </w:p>
    <w:p w14:paraId="01183100" w14:textId="77777777" w:rsidR="003238ED" w:rsidRDefault="003238ED" w:rsidP="007D6542">
      <w:pPr>
        <w:spacing w:line="240" w:lineRule="auto"/>
        <w:ind w:left="7314" w:firstLine="0"/>
        <w:rPr>
          <w:rFonts w:ascii="Times New Roman" w:hAnsi="Times New Roman" w:cs="Times New Roman"/>
        </w:rPr>
      </w:pPr>
    </w:p>
    <w:p w14:paraId="170C8A6C" w14:textId="77777777" w:rsidR="003238ED" w:rsidRDefault="003238ED" w:rsidP="007D6542">
      <w:pPr>
        <w:spacing w:line="240" w:lineRule="auto"/>
        <w:ind w:left="7314" w:firstLine="0"/>
        <w:rPr>
          <w:rFonts w:ascii="Times New Roman" w:hAnsi="Times New Roman" w:cs="Times New Roman"/>
        </w:rPr>
      </w:pPr>
    </w:p>
    <w:p w14:paraId="0E868062" w14:textId="77777777" w:rsidR="003238ED" w:rsidRDefault="003238ED" w:rsidP="007D6542">
      <w:pPr>
        <w:spacing w:line="240" w:lineRule="auto"/>
        <w:ind w:left="7314" w:firstLine="0"/>
        <w:rPr>
          <w:rFonts w:ascii="Times New Roman" w:hAnsi="Times New Roman" w:cs="Times New Roman"/>
        </w:rPr>
      </w:pPr>
    </w:p>
    <w:p w14:paraId="3A8CD3E5" w14:textId="77777777" w:rsidR="003238ED" w:rsidRDefault="003238ED" w:rsidP="007D6542">
      <w:pPr>
        <w:spacing w:line="240" w:lineRule="auto"/>
        <w:ind w:left="7314" w:firstLine="0"/>
        <w:rPr>
          <w:rFonts w:ascii="Times New Roman" w:hAnsi="Times New Roman" w:cs="Times New Roman"/>
        </w:rPr>
      </w:pPr>
    </w:p>
    <w:p w14:paraId="551CDA6B" w14:textId="77777777" w:rsidR="003238ED" w:rsidRDefault="003238ED" w:rsidP="007D6542">
      <w:pPr>
        <w:spacing w:line="240" w:lineRule="auto"/>
        <w:ind w:left="7314" w:firstLine="0"/>
        <w:rPr>
          <w:rFonts w:ascii="Times New Roman" w:hAnsi="Times New Roman" w:cs="Times New Roman"/>
        </w:rPr>
      </w:pPr>
    </w:p>
    <w:p w14:paraId="071E6106" w14:textId="77777777" w:rsidR="003238ED" w:rsidRDefault="003238ED" w:rsidP="007D6542">
      <w:pPr>
        <w:spacing w:line="240" w:lineRule="auto"/>
        <w:ind w:left="7314" w:firstLine="0"/>
        <w:rPr>
          <w:rFonts w:ascii="Times New Roman" w:hAnsi="Times New Roman" w:cs="Times New Roman"/>
        </w:rPr>
      </w:pPr>
    </w:p>
    <w:p w14:paraId="55D6AD20" w14:textId="77777777" w:rsidR="003238ED" w:rsidRDefault="003238ED" w:rsidP="007D6542">
      <w:pPr>
        <w:spacing w:line="240" w:lineRule="auto"/>
        <w:ind w:left="7314" w:firstLine="0"/>
        <w:rPr>
          <w:rFonts w:ascii="Times New Roman" w:hAnsi="Times New Roman" w:cs="Times New Roman"/>
        </w:rPr>
      </w:pPr>
    </w:p>
    <w:p w14:paraId="08ECE322" w14:textId="77777777" w:rsidR="003238ED" w:rsidRDefault="003238ED" w:rsidP="007D6542">
      <w:pPr>
        <w:spacing w:line="240" w:lineRule="auto"/>
        <w:ind w:left="7314" w:firstLine="0"/>
        <w:rPr>
          <w:rFonts w:ascii="Times New Roman" w:hAnsi="Times New Roman" w:cs="Times New Roman"/>
        </w:rPr>
      </w:pPr>
    </w:p>
    <w:p w14:paraId="5906DD6B" w14:textId="77777777" w:rsidR="003238ED" w:rsidRDefault="003238ED" w:rsidP="007D6542">
      <w:pPr>
        <w:spacing w:line="240" w:lineRule="auto"/>
        <w:ind w:left="7314" w:firstLine="0"/>
        <w:rPr>
          <w:rFonts w:ascii="Times New Roman" w:hAnsi="Times New Roman" w:cs="Times New Roman"/>
        </w:rPr>
      </w:pPr>
    </w:p>
    <w:p w14:paraId="18A4EEF5" w14:textId="77777777" w:rsidR="003238ED" w:rsidRDefault="003238ED" w:rsidP="007D6542">
      <w:pPr>
        <w:spacing w:line="240" w:lineRule="auto"/>
        <w:ind w:left="7314" w:firstLine="0"/>
        <w:rPr>
          <w:rFonts w:ascii="Times New Roman" w:hAnsi="Times New Roman" w:cs="Times New Roman"/>
        </w:rPr>
      </w:pPr>
    </w:p>
    <w:p w14:paraId="052570C4" w14:textId="77777777" w:rsidR="003238ED" w:rsidRDefault="003238ED" w:rsidP="007D6542">
      <w:pPr>
        <w:spacing w:line="240" w:lineRule="auto"/>
        <w:ind w:left="7314" w:firstLine="0"/>
        <w:rPr>
          <w:rFonts w:ascii="Times New Roman" w:hAnsi="Times New Roman" w:cs="Times New Roman"/>
        </w:rPr>
      </w:pPr>
    </w:p>
    <w:p w14:paraId="78D1009E" w14:textId="77777777" w:rsidR="003238ED" w:rsidRDefault="003238ED" w:rsidP="007D6542">
      <w:pPr>
        <w:spacing w:line="240" w:lineRule="auto"/>
        <w:ind w:left="7314" w:firstLine="0"/>
        <w:rPr>
          <w:rFonts w:ascii="Times New Roman" w:hAnsi="Times New Roman" w:cs="Times New Roman"/>
        </w:rPr>
      </w:pPr>
    </w:p>
    <w:p w14:paraId="50847B7A" w14:textId="77777777" w:rsidR="00D4596A" w:rsidRDefault="00D4596A" w:rsidP="007D6542">
      <w:pPr>
        <w:spacing w:line="240" w:lineRule="auto"/>
        <w:ind w:left="7314" w:firstLine="0"/>
        <w:rPr>
          <w:rFonts w:ascii="Times New Roman" w:hAnsi="Times New Roman" w:cs="Times New Roman"/>
        </w:rPr>
      </w:pPr>
    </w:p>
    <w:p w14:paraId="63EAF967" w14:textId="77777777" w:rsidR="00D4596A" w:rsidRDefault="00D4596A" w:rsidP="007D6542">
      <w:pPr>
        <w:spacing w:line="240" w:lineRule="auto"/>
        <w:ind w:left="7314" w:firstLine="0"/>
        <w:rPr>
          <w:rFonts w:ascii="Times New Roman" w:hAnsi="Times New Roman" w:cs="Times New Roman"/>
        </w:rPr>
      </w:pPr>
    </w:p>
    <w:p w14:paraId="61177B80" w14:textId="77777777" w:rsidR="00D4596A" w:rsidRDefault="00D4596A" w:rsidP="007D6542">
      <w:pPr>
        <w:spacing w:line="240" w:lineRule="auto"/>
        <w:ind w:left="7314" w:firstLine="0"/>
        <w:rPr>
          <w:rFonts w:ascii="Times New Roman" w:hAnsi="Times New Roman" w:cs="Times New Roman"/>
        </w:rPr>
      </w:pPr>
    </w:p>
    <w:p w14:paraId="2B101E66" w14:textId="77777777" w:rsidR="00442E8B" w:rsidRDefault="00442E8B" w:rsidP="007D6542">
      <w:pPr>
        <w:spacing w:line="240" w:lineRule="auto"/>
        <w:ind w:left="7314" w:firstLine="0"/>
        <w:rPr>
          <w:rFonts w:ascii="Times New Roman" w:hAnsi="Times New Roman" w:cs="Times New Roman"/>
        </w:rPr>
      </w:pPr>
    </w:p>
    <w:p w14:paraId="34A3A004" w14:textId="77777777" w:rsidR="00442E8B" w:rsidRDefault="00442E8B" w:rsidP="007D6542">
      <w:pPr>
        <w:spacing w:line="240" w:lineRule="auto"/>
        <w:ind w:left="7314" w:firstLine="0"/>
        <w:rPr>
          <w:rFonts w:ascii="Times New Roman" w:hAnsi="Times New Roman" w:cs="Times New Roman"/>
        </w:rPr>
      </w:pPr>
    </w:p>
    <w:p w14:paraId="70718CBC" w14:textId="77777777" w:rsidR="00442E8B" w:rsidRDefault="00442E8B" w:rsidP="007D6542">
      <w:pPr>
        <w:spacing w:line="240" w:lineRule="auto"/>
        <w:ind w:left="7314" w:firstLine="0"/>
        <w:rPr>
          <w:rFonts w:ascii="Times New Roman" w:hAnsi="Times New Roman" w:cs="Times New Roman"/>
        </w:rPr>
      </w:pPr>
    </w:p>
    <w:p w14:paraId="2373F277" w14:textId="77777777" w:rsidR="00442E8B" w:rsidRDefault="00442E8B" w:rsidP="007D6542">
      <w:pPr>
        <w:spacing w:line="240" w:lineRule="auto"/>
        <w:ind w:left="7314" w:firstLine="0"/>
        <w:rPr>
          <w:rFonts w:ascii="Times New Roman" w:hAnsi="Times New Roman" w:cs="Times New Roman"/>
        </w:rPr>
      </w:pPr>
    </w:p>
    <w:p w14:paraId="5707BE58" w14:textId="052E2855" w:rsidR="007D6542" w:rsidRPr="00307D75" w:rsidRDefault="007D6542" w:rsidP="00A04905">
      <w:pPr>
        <w:spacing w:line="240" w:lineRule="auto"/>
        <w:ind w:left="7314" w:firstLine="0"/>
        <w:jc w:val="right"/>
        <w:rPr>
          <w:rFonts w:ascii="Times New Roman" w:hAnsi="Times New Roman" w:cs="Times New Roman"/>
        </w:rPr>
      </w:pPr>
      <w:r w:rsidRPr="00307D75">
        <w:rPr>
          <w:rFonts w:ascii="Times New Roman" w:hAnsi="Times New Roman" w:cs="Times New Roman"/>
        </w:rPr>
        <w:lastRenderedPageBreak/>
        <w:t xml:space="preserve">Pirkimo sąlygų </w:t>
      </w:r>
      <w:r w:rsidR="00E3293A">
        <w:rPr>
          <w:rFonts w:ascii="Times New Roman" w:hAnsi="Times New Roman" w:cs="Times New Roman"/>
        </w:rPr>
        <w:t>5</w:t>
      </w:r>
      <w:r w:rsidRPr="00307D75">
        <w:rPr>
          <w:rFonts w:ascii="Times New Roman" w:hAnsi="Times New Roman" w:cs="Times New Roman"/>
        </w:rPr>
        <w:t xml:space="preserve"> priedas </w:t>
      </w:r>
    </w:p>
    <w:p w14:paraId="416EE195" w14:textId="55D0FA67" w:rsidR="00DF53CC" w:rsidRPr="00307D75" w:rsidRDefault="00DF53CC" w:rsidP="007D6542">
      <w:pPr>
        <w:spacing w:line="240" w:lineRule="auto"/>
        <w:ind w:left="7314" w:firstLine="0"/>
        <w:rPr>
          <w:rFonts w:ascii="Times New Roman" w:hAnsi="Times New Roman" w:cs="Times New Roman"/>
        </w:rPr>
      </w:pPr>
    </w:p>
    <w:p w14:paraId="1DCAE46B" w14:textId="77777777" w:rsidR="00A54EAE" w:rsidRPr="00307D75" w:rsidRDefault="00A54EAE" w:rsidP="00A54EAE">
      <w:pPr>
        <w:jc w:val="center"/>
        <w:rPr>
          <w:rFonts w:ascii="Times New Roman" w:hAnsi="Times New Roman" w:cs="Times New Roman"/>
          <w:b/>
          <w:szCs w:val="24"/>
        </w:rPr>
      </w:pPr>
    </w:p>
    <w:p w14:paraId="0BA9918D" w14:textId="329AF56B" w:rsidR="00A54EAE" w:rsidRDefault="00832618" w:rsidP="00E6718E">
      <w:pPr>
        <w:pStyle w:val="Paantrat"/>
        <w:ind w:left="0" w:firstLine="0"/>
        <w:jc w:val="center"/>
        <w:rPr>
          <w:rFonts w:ascii="Times New Roman" w:hAnsi="Times New Roman" w:cs="Times New Roman"/>
        </w:rPr>
      </w:pPr>
      <w:r>
        <w:rPr>
          <w:rFonts w:ascii="Times New Roman" w:hAnsi="Times New Roman" w:cs="Times New Roman"/>
        </w:rPr>
        <w:t>P</w:t>
      </w:r>
      <w:r w:rsidR="00A54EAE" w:rsidRPr="00307D75">
        <w:rPr>
          <w:rFonts w:ascii="Times New Roman" w:hAnsi="Times New Roman" w:cs="Times New Roman"/>
        </w:rPr>
        <w:t>ASIŪLYMŲ VERTINIMO KRITERIJAI ir Sąlygos</w:t>
      </w:r>
    </w:p>
    <w:p w14:paraId="113BE777" w14:textId="77777777" w:rsidR="00D4596A" w:rsidRPr="00D4596A" w:rsidRDefault="00D4596A" w:rsidP="00D4596A"/>
    <w:p w14:paraId="583E59AC" w14:textId="72239392" w:rsidR="00E6718E" w:rsidRPr="00F23834" w:rsidRDefault="00E6718E" w:rsidP="001E1A75">
      <w:pPr>
        <w:spacing w:line="240" w:lineRule="auto"/>
        <w:ind w:firstLine="720"/>
        <w:rPr>
          <w:rFonts w:ascii="Times New Roman" w:hAnsi="Times New Roman" w:cs="Times New Roman"/>
          <w:sz w:val="24"/>
          <w:szCs w:val="24"/>
        </w:rPr>
      </w:pPr>
      <w:r w:rsidRPr="00F23834">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6B02F459" w14:textId="77777777" w:rsidR="00E6718E" w:rsidRPr="00F23834" w:rsidRDefault="00E6718E" w:rsidP="001E1A75">
      <w:pPr>
        <w:spacing w:line="240" w:lineRule="auto"/>
        <w:ind w:firstLine="720"/>
        <w:rPr>
          <w:rFonts w:ascii="Times New Roman" w:hAnsi="Times New Roman" w:cs="Times New Roman"/>
          <w:sz w:val="24"/>
          <w:szCs w:val="24"/>
        </w:rPr>
      </w:pPr>
      <w:r w:rsidRPr="00F23834">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088BF" w14:textId="6B64E481" w:rsidR="009B4090" w:rsidRPr="00307D75" w:rsidRDefault="009B4090">
      <w:pPr>
        <w:rPr>
          <w:rFonts w:ascii="Times New Roman" w:eastAsiaTheme="minorHAnsi" w:hAnsi="Times New Roman" w:cs="Times New Roman"/>
          <w:bCs/>
          <w:iCs/>
        </w:rPr>
      </w:pPr>
    </w:p>
    <w:p w14:paraId="2039F6E6" w14:textId="77777777" w:rsidR="00506996" w:rsidRDefault="00506996" w:rsidP="00506996">
      <w:pPr>
        <w:pStyle w:val="Betarp"/>
        <w:spacing w:line="300" w:lineRule="auto"/>
        <w:ind w:firstLine="0"/>
        <w:contextualSpacing/>
        <w:rPr>
          <w:rFonts w:ascii="Times New Roman" w:eastAsiaTheme="minorHAnsi" w:hAnsi="Times New Roman" w:cs="Times New Roman"/>
          <w:bCs/>
          <w:iCs/>
        </w:rPr>
      </w:pPr>
    </w:p>
    <w:p w14:paraId="32F38064"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C55E4C9"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EBA0CF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2A14058"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374C4703"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9295ED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3067501"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56FA810"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0FDC1669"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08686E24"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68141141"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046D236B"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63E858C2"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7B1E73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D930E4F"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69E497B"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6F37E0E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8712DA0" w14:textId="77777777" w:rsidR="001E1A75" w:rsidRDefault="001E1A75" w:rsidP="00506996">
      <w:pPr>
        <w:pStyle w:val="Betarp"/>
        <w:spacing w:line="300" w:lineRule="auto"/>
        <w:ind w:firstLine="0"/>
        <w:contextualSpacing/>
        <w:rPr>
          <w:rFonts w:ascii="Times New Roman" w:eastAsiaTheme="minorHAnsi" w:hAnsi="Times New Roman" w:cs="Times New Roman"/>
          <w:bCs/>
          <w:iCs/>
        </w:rPr>
      </w:pPr>
    </w:p>
    <w:p w14:paraId="3F7B829A" w14:textId="77777777" w:rsidR="001E1A75" w:rsidRDefault="001E1A75" w:rsidP="00506996">
      <w:pPr>
        <w:pStyle w:val="Betarp"/>
        <w:spacing w:line="300" w:lineRule="auto"/>
        <w:ind w:firstLine="0"/>
        <w:contextualSpacing/>
        <w:rPr>
          <w:rFonts w:ascii="Times New Roman" w:eastAsiaTheme="minorHAnsi" w:hAnsi="Times New Roman" w:cs="Times New Roman"/>
          <w:bCs/>
          <w:iCs/>
        </w:rPr>
      </w:pPr>
    </w:p>
    <w:p w14:paraId="52EE6975" w14:textId="77777777" w:rsidR="001E1A75" w:rsidRDefault="001E1A75" w:rsidP="00506996">
      <w:pPr>
        <w:pStyle w:val="Betarp"/>
        <w:spacing w:line="300" w:lineRule="auto"/>
        <w:ind w:firstLine="0"/>
        <w:contextualSpacing/>
        <w:rPr>
          <w:rFonts w:ascii="Times New Roman" w:eastAsiaTheme="minorHAnsi" w:hAnsi="Times New Roman" w:cs="Times New Roman"/>
          <w:bCs/>
          <w:iCs/>
        </w:rPr>
      </w:pPr>
    </w:p>
    <w:p w14:paraId="3BE92CDC"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4AE8E913"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DEDFF8F"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4600B9C2"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3876729E"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D5D7CA7" w14:textId="77777777" w:rsidR="001C0C08" w:rsidRDefault="001C0C08" w:rsidP="00506996">
      <w:pPr>
        <w:pStyle w:val="Betarp"/>
        <w:spacing w:line="300" w:lineRule="auto"/>
        <w:ind w:firstLine="0"/>
        <w:contextualSpacing/>
        <w:rPr>
          <w:rFonts w:ascii="Times New Roman" w:eastAsiaTheme="minorHAnsi" w:hAnsi="Times New Roman" w:cs="Times New Roman"/>
          <w:bCs/>
          <w:iCs/>
        </w:rPr>
      </w:pPr>
    </w:p>
    <w:p w14:paraId="2CB098F0" w14:textId="77777777" w:rsidR="001C0C08" w:rsidRDefault="001C0C08" w:rsidP="00506996">
      <w:pPr>
        <w:pStyle w:val="Betarp"/>
        <w:spacing w:line="300" w:lineRule="auto"/>
        <w:ind w:firstLine="0"/>
        <w:contextualSpacing/>
        <w:rPr>
          <w:rFonts w:ascii="Times New Roman" w:eastAsiaTheme="minorHAnsi" w:hAnsi="Times New Roman" w:cs="Times New Roman"/>
          <w:bCs/>
          <w:iCs/>
        </w:rPr>
      </w:pPr>
    </w:p>
    <w:p w14:paraId="15B59100" w14:textId="77777777" w:rsidR="001C0C08" w:rsidRDefault="001C0C08" w:rsidP="00506996">
      <w:pPr>
        <w:pStyle w:val="Betarp"/>
        <w:spacing w:line="300" w:lineRule="auto"/>
        <w:ind w:firstLine="0"/>
        <w:contextualSpacing/>
        <w:rPr>
          <w:rFonts w:ascii="Times New Roman" w:eastAsiaTheme="minorHAnsi" w:hAnsi="Times New Roman" w:cs="Times New Roman"/>
          <w:bCs/>
          <w:iCs/>
        </w:rPr>
      </w:pPr>
    </w:p>
    <w:p w14:paraId="3535E95F" w14:textId="77777777" w:rsidR="00E6718E" w:rsidRPr="00307D75" w:rsidRDefault="00E6718E" w:rsidP="00506996">
      <w:pPr>
        <w:pStyle w:val="Betarp"/>
        <w:spacing w:line="300" w:lineRule="auto"/>
        <w:ind w:firstLine="0"/>
        <w:contextualSpacing/>
        <w:rPr>
          <w:rFonts w:ascii="Times New Roman" w:eastAsiaTheme="minorHAnsi" w:hAnsi="Times New Roman" w:cs="Times New Roman"/>
          <w:bCs/>
          <w:iCs/>
        </w:rPr>
      </w:pPr>
    </w:p>
    <w:p w14:paraId="5AECA85D" w14:textId="775115A3" w:rsidR="00506996" w:rsidRDefault="00506996" w:rsidP="00506996">
      <w:pPr>
        <w:pStyle w:val="Betarp"/>
        <w:spacing w:line="300" w:lineRule="auto"/>
        <w:ind w:firstLine="0"/>
        <w:contextualSpacing/>
        <w:rPr>
          <w:rFonts w:ascii="Times New Roman" w:eastAsiaTheme="minorHAnsi" w:hAnsi="Times New Roman" w:cs="Times New Roman"/>
          <w:bCs/>
          <w:iCs/>
        </w:rPr>
      </w:pPr>
    </w:p>
    <w:p w14:paraId="282BAFD3" w14:textId="2EBAC976" w:rsidR="00506996" w:rsidRPr="00307D75" w:rsidRDefault="00506996" w:rsidP="0037136E">
      <w:pPr>
        <w:spacing w:line="240" w:lineRule="auto"/>
        <w:ind w:left="7314" w:firstLine="0"/>
        <w:jc w:val="right"/>
        <w:rPr>
          <w:rFonts w:ascii="Times New Roman" w:hAnsi="Times New Roman" w:cs="Times New Roman"/>
        </w:rPr>
      </w:pPr>
      <w:r w:rsidRPr="00307D75">
        <w:rPr>
          <w:rFonts w:ascii="Times New Roman" w:hAnsi="Times New Roman" w:cs="Times New Roman"/>
        </w:rPr>
        <w:lastRenderedPageBreak/>
        <w:t xml:space="preserve">Pirkimo sąlygų </w:t>
      </w:r>
      <w:r w:rsidR="00E3293A">
        <w:rPr>
          <w:rFonts w:ascii="Times New Roman" w:hAnsi="Times New Roman" w:cs="Times New Roman"/>
        </w:rPr>
        <w:t>6</w:t>
      </w:r>
      <w:r w:rsidRPr="00307D75">
        <w:rPr>
          <w:rFonts w:ascii="Times New Roman" w:hAnsi="Times New Roman" w:cs="Times New Roman"/>
        </w:rPr>
        <w:t xml:space="preserve"> priedas</w:t>
      </w:r>
    </w:p>
    <w:p w14:paraId="7CB80FF3" w14:textId="2C6CB943" w:rsidR="00506996" w:rsidRPr="00307D75" w:rsidRDefault="00506996" w:rsidP="00E63A8A">
      <w:pPr>
        <w:pStyle w:val="Betarp"/>
        <w:spacing w:line="300" w:lineRule="auto"/>
        <w:ind w:firstLine="0"/>
        <w:contextualSpacing/>
        <w:rPr>
          <w:rFonts w:ascii="Times New Roman" w:eastAsiaTheme="minorHAnsi" w:hAnsi="Times New Roman" w:cs="Times New Roman"/>
          <w:bCs/>
          <w:iCs/>
        </w:rPr>
      </w:pPr>
    </w:p>
    <w:p w14:paraId="620C1954" w14:textId="48608D58" w:rsidR="00112F92" w:rsidRPr="00307D75" w:rsidRDefault="00112F92" w:rsidP="00E63A8A">
      <w:pPr>
        <w:pStyle w:val="Betarp"/>
        <w:spacing w:line="300" w:lineRule="auto"/>
        <w:ind w:firstLine="0"/>
        <w:contextualSpacing/>
        <w:rPr>
          <w:rFonts w:ascii="Times New Roman" w:eastAsiaTheme="minorHAnsi" w:hAnsi="Times New Roman" w:cs="Times New Roman"/>
          <w:bCs/>
          <w:iCs/>
        </w:rPr>
      </w:pPr>
    </w:p>
    <w:p w14:paraId="4BE90CA6" w14:textId="77777777" w:rsidR="00832618" w:rsidRDefault="00832618" w:rsidP="00832618">
      <w:pPr>
        <w:rPr>
          <w:rFonts w:ascii="Times New Roman" w:hAnsi="Times New Roman" w:cs="Times New Roman"/>
          <w:sz w:val="24"/>
          <w:szCs w:val="24"/>
        </w:rPr>
      </w:pPr>
    </w:p>
    <w:p w14:paraId="067EA465" w14:textId="77777777" w:rsidR="00DC61A4" w:rsidRDefault="00DC61A4" w:rsidP="00832618">
      <w:pPr>
        <w:rPr>
          <w:rFonts w:ascii="Times New Roman" w:hAnsi="Times New Roman" w:cs="Times New Roman"/>
          <w:sz w:val="24"/>
          <w:szCs w:val="24"/>
        </w:rPr>
      </w:pPr>
    </w:p>
    <w:p w14:paraId="0B627AB1" w14:textId="77777777" w:rsidR="00DC61A4" w:rsidRPr="00832618" w:rsidRDefault="00DC61A4" w:rsidP="00832618">
      <w:pPr>
        <w:rPr>
          <w:rFonts w:ascii="Times New Roman" w:hAnsi="Times New Roman" w:cs="Times New Roman"/>
          <w:sz w:val="24"/>
          <w:szCs w:val="24"/>
        </w:rPr>
      </w:pPr>
    </w:p>
    <w:p w14:paraId="469727C0" w14:textId="34C9C487" w:rsidR="00832618" w:rsidRPr="00513771" w:rsidRDefault="00832618" w:rsidP="00513771">
      <w:pPr>
        <w:tabs>
          <w:tab w:val="left" w:pos="3936"/>
        </w:tabs>
        <w:ind w:firstLine="0"/>
        <w:jc w:val="center"/>
        <w:rPr>
          <w:rFonts w:ascii="Times New Roman" w:hAnsi="Times New Roman" w:cs="Times New Roman"/>
          <w:b/>
          <w:sz w:val="24"/>
          <w:szCs w:val="24"/>
        </w:rPr>
      </w:pPr>
      <w:r w:rsidRPr="00513771">
        <w:rPr>
          <w:rFonts w:ascii="Times New Roman" w:hAnsi="Times New Roman" w:cs="Times New Roman"/>
          <w:b/>
          <w:sz w:val="24"/>
          <w:szCs w:val="24"/>
        </w:rPr>
        <w:t>SUTARTIES PROJEKTAS</w:t>
      </w:r>
    </w:p>
    <w:p w14:paraId="2FDCDCB9" w14:textId="14FB0A82" w:rsidR="00832618" w:rsidRPr="00832618" w:rsidRDefault="00DC61A4" w:rsidP="00DC61A4">
      <w:pPr>
        <w:tabs>
          <w:tab w:val="left" w:pos="3686"/>
        </w:tabs>
        <w:rPr>
          <w:rFonts w:ascii="Times New Roman" w:hAnsi="Times New Roman" w:cs="Times New Roman"/>
          <w:bCs/>
          <w:sz w:val="24"/>
          <w:szCs w:val="24"/>
        </w:rPr>
      </w:pPr>
      <w:r>
        <w:rPr>
          <w:rFonts w:ascii="Times New Roman" w:hAnsi="Times New Roman" w:cs="Times New Roman"/>
          <w:bCs/>
          <w:sz w:val="24"/>
          <w:szCs w:val="24"/>
        </w:rPr>
        <w:tab/>
        <w:t xml:space="preserve">            </w:t>
      </w:r>
      <w:r w:rsidR="00832618" w:rsidRPr="00832618">
        <w:rPr>
          <w:rFonts w:ascii="Times New Roman" w:hAnsi="Times New Roman" w:cs="Times New Roman"/>
          <w:bCs/>
          <w:sz w:val="24"/>
          <w:szCs w:val="24"/>
        </w:rPr>
        <w:t>(pridedama)</w:t>
      </w:r>
    </w:p>
    <w:p w14:paraId="3B1B44D5" w14:textId="0C7FAEF1" w:rsidR="00112F92" w:rsidRPr="00307D75" w:rsidRDefault="00112F92" w:rsidP="00832618">
      <w:pPr>
        <w:pStyle w:val="Betarp"/>
        <w:spacing w:line="300" w:lineRule="auto"/>
        <w:ind w:firstLine="0"/>
        <w:contextualSpacing/>
        <w:jc w:val="center"/>
        <w:rPr>
          <w:rFonts w:ascii="Times New Roman" w:eastAsiaTheme="minorHAnsi" w:hAnsi="Times New Roman" w:cs="Times New Roman"/>
          <w:bCs/>
          <w:iCs/>
        </w:rPr>
      </w:pPr>
    </w:p>
    <w:p w14:paraId="1967023C" w14:textId="3237F291" w:rsidR="00112F92" w:rsidRPr="00307D75" w:rsidRDefault="00112F92" w:rsidP="00E63A8A">
      <w:pPr>
        <w:pStyle w:val="Betarp"/>
        <w:spacing w:line="300" w:lineRule="auto"/>
        <w:ind w:firstLine="0"/>
        <w:contextualSpacing/>
        <w:rPr>
          <w:rFonts w:ascii="Times New Roman" w:eastAsiaTheme="minorHAnsi" w:hAnsi="Times New Roman" w:cs="Times New Roman"/>
          <w:bCs/>
          <w:iCs/>
        </w:rPr>
      </w:pPr>
    </w:p>
    <w:p w14:paraId="2C761178" w14:textId="4007C89A" w:rsidR="009B4090" w:rsidRPr="00307D75" w:rsidRDefault="00112F92" w:rsidP="009B4090">
      <w:pPr>
        <w:rPr>
          <w:rFonts w:ascii="Times New Roman" w:eastAsiaTheme="minorHAnsi" w:hAnsi="Times New Roman" w:cs="Times New Roman"/>
          <w:bCs/>
          <w:iCs/>
        </w:rPr>
      </w:pPr>
      <w:r w:rsidRPr="00307D75">
        <w:rPr>
          <w:rFonts w:ascii="Times New Roman" w:eastAsiaTheme="minorHAnsi" w:hAnsi="Times New Roman" w:cs="Times New Roman"/>
          <w:bCs/>
          <w:iCs/>
        </w:rPr>
        <w:br w:type="page"/>
      </w:r>
    </w:p>
    <w:p w14:paraId="05A79617" w14:textId="6267F2CA" w:rsidR="009B4090" w:rsidRPr="00307D75" w:rsidRDefault="009B4090" w:rsidP="009B4090">
      <w:pPr>
        <w:rPr>
          <w:rFonts w:ascii="Times New Roman" w:eastAsiaTheme="minorHAnsi" w:hAnsi="Times New Roman" w:cs="Times New Roman"/>
          <w:bCs/>
          <w:iCs/>
        </w:rPr>
      </w:pPr>
    </w:p>
    <w:p w14:paraId="370B4179" w14:textId="3EF085D1" w:rsidR="00427587" w:rsidRDefault="005110A6" w:rsidP="00513771">
      <w:pPr>
        <w:ind w:firstLine="7371"/>
        <w:jc w:val="right"/>
        <w:rPr>
          <w:rFonts w:ascii="Times New Roman" w:hAnsi="Times New Roman" w:cs="Times New Roman"/>
        </w:rPr>
      </w:pPr>
      <w:r w:rsidRPr="00307D75">
        <w:rPr>
          <w:rFonts w:ascii="Times New Roman" w:hAnsi="Times New Roman" w:cs="Times New Roman"/>
        </w:rPr>
        <w:t xml:space="preserve">Pirkimo sąlygų </w:t>
      </w:r>
      <w:r w:rsidR="00E3293A">
        <w:rPr>
          <w:rFonts w:ascii="Times New Roman" w:hAnsi="Times New Roman" w:cs="Times New Roman"/>
        </w:rPr>
        <w:t>7</w:t>
      </w:r>
      <w:r w:rsidRPr="00307D75">
        <w:rPr>
          <w:rFonts w:ascii="Times New Roman" w:hAnsi="Times New Roman" w:cs="Times New Roman"/>
        </w:rPr>
        <w:t xml:space="preserve"> priedas </w:t>
      </w:r>
    </w:p>
    <w:p w14:paraId="3C4C7BB6" w14:textId="5B1B043D" w:rsidR="009B4090" w:rsidRPr="00307D75" w:rsidRDefault="009B4090" w:rsidP="009B4090">
      <w:pPr>
        <w:rPr>
          <w:rFonts w:ascii="Times New Roman" w:eastAsiaTheme="minorHAnsi" w:hAnsi="Times New Roman" w:cs="Times New Roman"/>
          <w:bCs/>
          <w:iCs/>
        </w:rPr>
      </w:pPr>
    </w:p>
    <w:tbl>
      <w:tblPr>
        <w:tblStyle w:val="TableGrid2"/>
        <w:tblW w:w="9780" w:type="dxa"/>
        <w:tblInd w:w="421" w:type="dxa"/>
        <w:tblLayout w:type="fixed"/>
        <w:tblLook w:val="04A0" w:firstRow="1" w:lastRow="0" w:firstColumn="1" w:lastColumn="0" w:noHBand="0" w:noVBand="1"/>
      </w:tblPr>
      <w:tblGrid>
        <w:gridCol w:w="600"/>
        <w:gridCol w:w="2943"/>
        <w:gridCol w:w="3685"/>
        <w:gridCol w:w="2552"/>
      </w:tblGrid>
      <w:tr w:rsidR="009B4090" w:rsidRPr="00307D75" w14:paraId="555CDB78" w14:textId="77777777" w:rsidTr="00747501">
        <w:trPr>
          <w:trHeight w:val="20"/>
        </w:trPr>
        <w:tc>
          <w:tcPr>
            <w:tcW w:w="600" w:type="dxa"/>
          </w:tcPr>
          <w:p w14:paraId="5159A1ED" w14:textId="77777777" w:rsidR="009B4090" w:rsidRPr="00E3293A" w:rsidRDefault="009B4090" w:rsidP="003C138F">
            <w:pPr>
              <w:ind w:firstLine="0"/>
              <w:rPr>
                <w:sz w:val="22"/>
                <w:szCs w:val="22"/>
              </w:rPr>
            </w:pPr>
            <w:r w:rsidRPr="00E3293A">
              <w:rPr>
                <w:sz w:val="22"/>
                <w:szCs w:val="22"/>
              </w:rPr>
              <w:t>Eil.</w:t>
            </w:r>
          </w:p>
          <w:p w14:paraId="76A5D3AA" w14:textId="77777777" w:rsidR="009B4090" w:rsidRPr="00E3293A" w:rsidRDefault="009B4090" w:rsidP="003C138F">
            <w:pPr>
              <w:ind w:firstLine="0"/>
              <w:rPr>
                <w:sz w:val="22"/>
                <w:szCs w:val="22"/>
              </w:rPr>
            </w:pPr>
            <w:r w:rsidRPr="00E3293A">
              <w:rPr>
                <w:sz w:val="22"/>
                <w:szCs w:val="22"/>
              </w:rPr>
              <w:t>Nr.</w:t>
            </w:r>
          </w:p>
        </w:tc>
        <w:tc>
          <w:tcPr>
            <w:tcW w:w="2943" w:type="dxa"/>
          </w:tcPr>
          <w:p w14:paraId="52B62767" w14:textId="77777777" w:rsidR="009B4090" w:rsidRPr="00E3293A" w:rsidRDefault="009B4090" w:rsidP="003C138F">
            <w:pPr>
              <w:ind w:firstLine="0"/>
              <w:rPr>
                <w:sz w:val="22"/>
                <w:szCs w:val="22"/>
              </w:rPr>
            </w:pPr>
            <w:r w:rsidRPr="00E3293A">
              <w:rPr>
                <w:b/>
                <w:sz w:val="22"/>
                <w:szCs w:val="22"/>
              </w:rPr>
              <w:t xml:space="preserve">VEIKSMAS </w:t>
            </w:r>
          </w:p>
        </w:tc>
        <w:tc>
          <w:tcPr>
            <w:tcW w:w="3685" w:type="dxa"/>
            <w:hideMark/>
          </w:tcPr>
          <w:p w14:paraId="311283FE" w14:textId="77777777" w:rsidR="009B4090" w:rsidRPr="00E3293A" w:rsidRDefault="009B4090" w:rsidP="003C138F">
            <w:pPr>
              <w:ind w:firstLine="34"/>
              <w:rPr>
                <w:b/>
                <w:sz w:val="22"/>
                <w:szCs w:val="22"/>
              </w:rPr>
            </w:pPr>
            <w:r w:rsidRPr="00E3293A">
              <w:rPr>
                <w:b/>
                <w:sz w:val="22"/>
                <w:szCs w:val="22"/>
              </w:rPr>
              <w:t>DATA/DIENŲ SKAIČIUS/ LAIKAS</w:t>
            </w:r>
          </w:p>
          <w:p w14:paraId="2E5E7E7E" w14:textId="77777777" w:rsidR="009B4090" w:rsidRPr="00E3293A" w:rsidRDefault="009B4090" w:rsidP="003C138F">
            <w:pPr>
              <w:ind w:firstLine="34"/>
              <w:rPr>
                <w:sz w:val="22"/>
                <w:szCs w:val="22"/>
              </w:rPr>
            </w:pPr>
            <w:r w:rsidRPr="00E3293A">
              <w:rPr>
                <w:sz w:val="22"/>
                <w:szCs w:val="22"/>
              </w:rPr>
              <w:t>(Lietuvos laiku)</w:t>
            </w:r>
          </w:p>
        </w:tc>
        <w:tc>
          <w:tcPr>
            <w:tcW w:w="2552" w:type="dxa"/>
            <w:hideMark/>
          </w:tcPr>
          <w:p w14:paraId="7A276BBB" w14:textId="77777777" w:rsidR="009B4090" w:rsidRPr="00E3293A" w:rsidRDefault="009B4090" w:rsidP="003C138F">
            <w:pPr>
              <w:ind w:firstLine="34"/>
              <w:rPr>
                <w:b/>
                <w:sz w:val="22"/>
                <w:szCs w:val="22"/>
              </w:rPr>
            </w:pPr>
            <w:r w:rsidRPr="00E3293A">
              <w:rPr>
                <w:b/>
                <w:sz w:val="22"/>
                <w:szCs w:val="22"/>
              </w:rPr>
              <w:t>PASTABOS</w:t>
            </w:r>
          </w:p>
        </w:tc>
      </w:tr>
      <w:tr w:rsidR="009B4090" w:rsidRPr="00307D75" w14:paraId="71291966" w14:textId="77777777" w:rsidTr="00747501">
        <w:trPr>
          <w:trHeight w:val="20"/>
        </w:trPr>
        <w:tc>
          <w:tcPr>
            <w:tcW w:w="600" w:type="dxa"/>
          </w:tcPr>
          <w:p w14:paraId="36FA22B3" w14:textId="1DC35BF6" w:rsidR="009B4090" w:rsidRPr="00E3293A" w:rsidRDefault="00517008" w:rsidP="003C138F">
            <w:pPr>
              <w:ind w:firstLine="0"/>
              <w:rPr>
                <w:bCs/>
                <w:sz w:val="22"/>
                <w:szCs w:val="22"/>
              </w:rPr>
            </w:pPr>
            <w:r w:rsidRPr="00E3293A">
              <w:rPr>
                <w:bCs/>
                <w:sz w:val="22"/>
                <w:szCs w:val="22"/>
              </w:rPr>
              <w:t>1</w:t>
            </w:r>
            <w:r w:rsidR="00DC230B" w:rsidRPr="00E3293A">
              <w:rPr>
                <w:bCs/>
                <w:sz w:val="22"/>
                <w:szCs w:val="22"/>
              </w:rPr>
              <w:t>.</w:t>
            </w:r>
          </w:p>
        </w:tc>
        <w:tc>
          <w:tcPr>
            <w:tcW w:w="2943" w:type="dxa"/>
          </w:tcPr>
          <w:p w14:paraId="3511EE24" w14:textId="0C005E1E" w:rsidR="009B4090" w:rsidRPr="00E3293A" w:rsidRDefault="0070455D" w:rsidP="003C138F">
            <w:pPr>
              <w:ind w:firstLine="0"/>
              <w:rPr>
                <w:bCs/>
                <w:sz w:val="22"/>
                <w:szCs w:val="22"/>
              </w:rPr>
            </w:pPr>
            <w:r w:rsidRPr="00E3293A">
              <w:rPr>
                <w:bCs/>
                <w:sz w:val="22"/>
                <w:szCs w:val="22"/>
              </w:rPr>
              <w:t>P</w:t>
            </w:r>
            <w:r w:rsidR="009B4090" w:rsidRPr="00E3293A">
              <w:rPr>
                <w:bCs/>
                <w:sz w:val="22"/>
                <w:szCs w:val="22"/>
              </w:rPr>
              <w:t>asiūlymų pateikimo terminas</w:t>
            </w:r>
          </w:p>
        </w:tc>
        <w:tc>
          <w:tcPr>
            <w:tcW w:w="3685" w:type="dxa"/>
          </w:tcPr>
          <w:p w14:paraId="0BE9AF00" w14:textId="267557D8" w:rsidR="009B4090" w:rsidRPr="00E3293A" w:rsidRDefault="009B4090" w:rsidP="003C138F">
            <w:pPr>
              <w:ind w:firstLine="34"/>
              <w:rPr>
                <w:sz w:val="22"/>
                <w:szCs w:val="22"/>
              </w:rPr>
            </w:pPr>
            <w:r w:rsidRPr="00E3293A">
              <w:rPr>
                <w:sz w:val="22"/>
                <w:szCs w:val="22"/>
              </w:rPr>
              <w:t xml:space="preserve">Bus nurodytas </w:t>
            </w:r>
            <w:r w:rsidR="004F1A11" w:rsidRPr="00E3293A">
              <w:rPr>
                <w:sz w:val="22"/>
                <w:szCs w:val="22"/>
              </w:rPr>
              <w:t>s</w:t>
            </w:r>
            <w:r w:rsidR="001A1301" w:rsidRPr="00E3293A">
              <w:rPr>
                <w:sz w:val="22"/>
                <w:szCs w:val="22"/>
              </w:rPr>
              <w:t xml:space="preserve">kelbime apie pirkimą. </w:t>
            </w:r>
          </w:p>
        </w:tc>
        <w:tc>
          <w:tcPr>
            <w:tcW w:w="2552" w:type="dxa"/>
          </w:tcPr>
          <w:p w14:paraId="231B5F89" w14:textId="6454E8EE" w:rsidR="00115BB9" w:rsidRPr="00E3293A" w:rsidRDefault="00115BB9" w:rsidP="003C138F">
            <w:pPr>
              <w:ind w:firstLine="0"/>
              <w:rPr>
                <w:sz w:val="22"/>
                <w:szCs w:val="22"/>
              </w:rPr>
            </w:pPr>
            <w:r w:rsidRPr="00E3293A">
              <w:rPr>
                <w:sz w:val="22"/>
                <w:szCs w:val="22"/>
              </w:rPr>
              <w:t>P</w:t>
            </w:r>
            <w:r w:rsidR="004F1A11" w:rsidRPr="00E3293A">
              <w:rPr>
                <w:sz w:val="22"/>
                <w:szCs w:val="22"/>
              </w:rPr>
              <w:t>erkančioji organizacija</w:t>
            </w:r>
            <w:r w:rsidRPr="00E3293A">
              <w:rPr>
                <w:sz w:val="22"/>
                <w:szCs w:val="22"/>
              </w:rPr>
              <w:t xml:space="preserve"> turi teisę pratęsti pasiūlymų pateikimo terminą.</w:t>
            </w:r>
          </w:p>
          <w:p w14:paraId="44399C2C" w14:textId="17368F12" w:rsidR="009B4090" w:rsidRPr="00E3293A" w:rsidRDefault="009B4090" w:rsidP="003C138F">
            <w:pPr>
              <w:ind w:firstLine="34"/>
              <w:rPr>
                <w:color w:val="7030A0"/>
                <w:sz w:val="22"/>
                <w:szCs w:val="22"/>
              </w:rPr>
            </w:pPr>
          </w:p>
        </w:tc>
      </w:tr>
      <w:tr w:rsidR="009B4090" w:rsidRPr="00307D75" w14:paraId="71C31B48" w14:textId="77777777" w:rsidTr="00747501">
        <w:trPr>
          <w:trHeight w:val="20"/>
        </w:trPr>
        <w:tc>
          <w:tcPr>
            <w:tcW w:w="600" w:type="dxa"/>
          </w:tcPr>
          <w:p w14:paraId="50C060F4" w14:textId="636324E9" w:rsidR="009B4090" w:rsidRPr="00E3293A" w:rsidRDefault="00517008" w:rsidP="003C138F">
            <w:pPr>
              <w:ind w:firstLine="0"/>
              <w:rPr>
                <w:bCs/>
                <w:sz w:val="22"/>
                <w:szCs w:val="22"/>
              </w:rPr>
            </w:pPr>
            <w:r w:rsidRPr="00E3293A">
              <w:rPr>
                <w:bCs/>
                <w:sz w:val="22"/>
                <w:szCs w:val="22"/>
              </w:rPr>
              <w:t>2</w:t>
            </w:r>
            <w:r w:rsidR="00DC230B" w:rsidRPr="00E3293A">
              <w:rPr>
                <w:bCs/>
                <w:sz w:val="22"/>
                <w:szCs w:val="22"/>
              </w:rPr>
              <w:t>.</w:t>
            </w:r>
          </w:p>
        </w:tc>
        <w:tc>
          <w:tcPr>
            <w:tcW w:w="2943" w:type="dxa"/>
          </w:tcPr>
          <w:p w14:paraId="7F545710" w14:textId="36BE22A0" w:rsidR="009B4090" w:rsidRPr="00E3293A" w:rsidRDefault="004B219C" w:rsidP="003C138F">
            <w:pPr>
              <w:ind w:firstLine="0"/>
              <w:rPr>
                <w:bCs/>
                <w:sz w:val="22"/>
                <w:szCs w:val="22"/>
              </w:rPr>
            </w:pPr>
            <w:r w:rsidRPr="00E3293A">
              <w:rPr>
                <w:sz w:val="22"/>
                <w:szCs w:val="22"/>
              </w:rPr>
              <w:t xml:space="preserve">Pasiūlymą </w:t>
            </w:r>
            <w:r w:rsidR="009B4090" w:rsidRPr="00E3293A">
              <w:rPr>
                <w:sz w:val="22"/>
                <w:szCs w:val="22"/>
              </w:rPr>
              <w:t>patikslinti pirkimo dokumentus</w:t>
            </w:r>
            <w:r w:rsidR="00BE5267" w:rsidRPr="00E3293A">
              <w:rPr>
                <w:sz w:val="22"/>
                <w:szCs w:val="22"/>
              </w:rPr>
              <w:t xml:space="preserve"> arba</w:t>
            </w:r>
            <w:r w:rsidR="00665B16" w:rsidRPr="00E3293A">
              <w:rPr>
                <w:sz w:val="22"/>
                <w:szCs w:val="22"/>
              </w:rPr>
              <w:t xml:space="preserve"> </w:t>
            </w:r>
            <w:r w:rsidR="00BE7123" w:rsidRPr="00E3293A">
              <w:rPr>
                <w:sz w:val="22"/>
                <w:szCs w:val="22"/>
              </w:rPr>
              <w:t xml:space="preserve">prašymus </w:t>
            </w:r>
            <w:r w:rsidR="00BE5267" w:rsidRPr="00E3293A">
              <w:rPr>
                <w:sz w:val="22"/>
                <w:szCs w:val="22"/>
              </w:rPr>
              <w:t xml:space="preserve">dėl pirkimo dokumentų </w:t>
            </w:r>
            <w:r w:rsidR="00BE7123" w:rsidRPr="00E3293A">
              <w:rPr>
                <w:sz w:val="22"/>
                <w:szCs w:val="22"/>
              </w:rPr>
              <w:t xml:space="preserve">paaiškinimų </w:t>
            </w:r>
            <w:r w:rsidR="004F1A11" w:rsidRPr="00E3293A">
              <w:rPr>
                <w:sz w:val="22"/>
                <w:szCs w:val="22"/>
              </w:rPr>
              <w:t xml:space="preserve">tiekėjas </w:t>
            </w:r>
            <w:r w:rsidR="009B4090" w:rsidRPr="00E3293A">
              <w:rPr>
                <w:sz w:val="22"/>
                <w:szCs w:val="22"/>
              </w:rPr>
              <w:t>turi pateikti ne vėliau kaip:</w:t>
            </w:r>
          </w:p>
        </w:tc>
        <w:tc>
          <w:tcPr>
            <w:tcW w:w="3685" w:type="dxa"/>
          </w:tcPr>
          <w:p w14:paraId="619D0CA1" w14:textId="1F405E69" w:rsidR="00440809" w:rsidRPr="00E3293A" w:rsidRDefault="004E6952" w:rsidP="003C138F">
            <w:pPr>
              <w:ind w:firstLine="0"/>
              <w:rPr>
                <w:sz w:val="22"/>
                <w:szCs w:val="22"/>
              </w:rPr>
            </w:pPr>
            <w:r w:rsidRPr="00E3293A">
              <w:rPr>
                <w:sz w:val="22"/>
                <w:szCs w:val="22"/>
              </w:rPr>
              <w:t>L</w:t>
            </w:r>
            <w:r w:rsidR="00440809" w:rsidRPr="00E3293A">
              <w:rPr>
                <w:sz w:val="22"/>
                <w:szCs w:val="22"/>
              </w:rPr>
              <w:t xml:space="preserve">ikus </w:t>
            </w:r>
            <w:r w:rsidR="00440809" w:rsidRPr="00E3293A">
              <w:rPr>
                <w:b/>
                <w:sz w:val="22"/>
                <w:szCs w:val="22"/>
              </w:rPr>
              <w:t>2 darbo dienoms</w:t>
            </w:r>
            <w:r w:rsidR="00440809" w:rsidRPr="00E3293A">
              <w:rPr>
                <w:sz w:val="22"/>
                <w:szCs w:val="22"/>
              </w:rPr>
              <w:t xml:space="preserve"> iki pasiūlymų pateikimo termino pabaigos.</w:t>
            </w:r>
          </w:p>
        </w:tc>
        <w:tc>
          <w:tcPr>
            <w:tcW w:w="2552" w:type="dxa"/>
          </w:tcPr>
          <w:p w14:paraId="6BD1F7E9" w14:textId="6BF87FFC" w:rsidR="009B4090" w:rsidRPr="00E3293A" w:rsidRDefault="009B4090" w:rsidP="003C138F">
            <w:pPr>
              <w:ind w:firstLine="34"/>
              <w:rPr>
                <w:color w:val="7030A0"/>
                <w:sz w:val="22"/>
                <w:szCs w:val="22"/>
              </w:rPr>
            </w:pPr>
          </w:p>
          <w:p w14:paraId="521F3B49" w14:textId="77777777" w:rsidR="00B831AF" w:rsidRPr="00E3293A" w:rsidRDefault="00B831AF" w:rsidP="003C138F">
            <w:pPr>
              <w:ind w:firstLine="34"/>
              <w:rPr>
                <w:color w:val="7030A0"/>
                <w:sz w:val="22"/>
                <w:szCs w:val="22"/>
              </w:rPr>
            </w:pPr>
          </w:p>
          <w:p w14:paraId="7E071BD1" w14:textId="59BF4D55" w:rsidR="00B831AF" w:rsidRPr="00E3293A" w:rsidRDefault="00B831AF" w:rsidP="003C138F">
            <w:pPr>
              <w:ind w:firstLine="34"/>
              <w:rPr>
                <w:color w:val="7030A0"/>
                <w:sz w:val="22"/>
                <w:szCs w:val="22"/>
              </w:rPr>
            </w:pPr>
          </w:p>
        </w:tc>
      </w:tr>
      <w:tr w:rsidR="009B4090" w:rsidRPr="00307D75" w14:paraId="7760B2FE" w14:textId="77777777" w:rsidTr="00747501">
        <w:trPr>
          <w:trHeight w:val="20"/>
        </w:trPr>
        <w:tc>
          <w:tcPr>
            <w:tcW w:w="600" w:type="dxa"/>
          </w:tcPr>
          <w:p w14:paraId="64FA8AD2" w14:textId="45B79B91" w:rsidR="009B4090" w:rsidRPr="00E3293A" w:rsidRDefault="00517008" w:rsidP="003C138F">
            <w:pPr>
              <w:ind w:firstLine="0"/>
              <w:rPr>
                <w:bCs/>
                <w:sz w:val="22"/>
                <w:szCs w:val="22"/>
              </w:rPr>
            </w:pPr>
            <w:r w:rsidRPr="00E3293A">
              <w:rPr>
                <w:bCs/>
                <w:sz w:val="22"/>
                <w:szCs w:val="22"/>
              </w:rPr>
              <w:t>3</w:t>
            </w:r>
            <w:r w:rsidR="00DC230B" w:rsidRPr="00E3293A">
              <w:rPr>
                <w:bCs/>
                <w:sz w:val="22"/>
                <w:szCs w:val="22"/>
              </w:rPr>
              <w:t>.</w:t>
            </w:r>
          </w:p>
        </w:tc>
        <w:tc>
          <w:tcPr>
            <w:tcW w:w="2943" w:type="dxa"/>
          </w:tcPr>
          <w:p w14:paraId="7AAC8941" w14:textId="2FDA5814" w:rsidR="009B4090" w:rsidRPr="00E3293A" w:rsidRDefault="004F1A11" w:rsidP="003C138F">
            <w:pPr>
              <w:ind w:firstLine="0"/>
              <w:rPr>
                <w:sz w:val="22"/>
                <w:szCs w:val="22"/>
              </w:rPr>
            </w:pPr>
            <w:r w:rsidRPr="00E3293A">
              <w:rPr>
                <w:rFonts w:eastAsia="Arial"/>
                <w:sz w:val="22"/>
                <w:szCs w:val="22"/>
              </w:rPr>
              <w:t xml:space="preserve">Perkančioji organizacija </w:t>
            </w:r>
            <w:r w:rsidRPr="00E3293A">
              <w:rPr>
                <w:sz w:val="22"/>
                <w:szCs w:val="22"/>
              </w:rPr>
              <w:t>p</w:t>
            </w:r>
            <w:r w:rsidR="009B4090" w:rsidRPr="00E3293A">
              <w:rPr>
                <w:sz w:val="22"/>
                <w:szCs w:val="22"/>
              </w:rPr>
              <w:t xml:space="preserve">irkimo dokumentų paaiškinimą, patikslinimą pateikia visiems </w:t>
            </w:r>
            <w:r w:rsidRPr="00E3293A">
              <w:rPr>
                <w:sz w:val="22"/>
                <w:szCs w:val="22"/>
              </w:rPr>
              <w:t>dalyviams</w:t>
            </w:r>
            <w:r w:rsidR="004E6952" w:rsidRPr="00E3293A">
              <w:rPr>
                <w:sz w:val="22"/>
                <w:szCs w:val="22"/>
              </w:rPr>
              <w:t>:</w:t>
            </w:r>
          </w:p>
        </w:tc>
        <w:tc>
          <w:tcPr>
            <w:tcW w:w="3685" w:type="dxa"/>
          </w:tcPr>
          <w:p w14:paraId="481A8331" w14:textId="0FB50278" w:rsidR="0054231A" w:rsidRPr="00E3293A" w:rsidRDefault="004D59EA" w:rsidP="003C138F">
            <w:pPr>
              <w:ind w:firstLine="0"/>
              <w:rPr>
                <w:sz w:val="22"/>
                <w:szCs w:val="22"/>
              </w:rPr>
            </w:pPr>
            <w:r w:rsidRPr="00E3293A">
              <w:rPr>
                <w:bCs/>
                <w:sz w:val="22"/>
                <w:szCs w:val="22"/>
              </w:rPr>
              <w:t>Likus ne mažiau kaip</w:t>
            </w:r>
            <w:r w:rsidRPr="00E3293A">
              <w:rPr>
                <w:b/>
                <w:sz w:val="22"/>
                <w:szCs w:val="22"/>
              </w:rPr>
              <w:t xml:space="preserve"> </w:t>
            </w:r>
            <w:r w:rsidR="0054231A" w:rsidRPr="00E3293A">
              <w:rPr>
                <w:b/>
                <w:sz w:val="22"/>
                <w:szCs w:val="22"/>
              </w:rPr>
              <w:t>1 darbo dienai</w:t>
            </w:r>
            <w:r w:rsidR="0054231A" w:rsidRPr="00E3293A">
              <w:rPr>
                <w:sz w:val="22"/>
                <w:szCs w:val="22"/>
              </w:rPr>
              <w:t xml:space="preserve"> iki pasiūlymų pateikimo termino pabaigos.</w:t>
            </w:r>
          </w:p>
        </w:tc>
        <w:tc>
          <w:tcPr>
            <w:tcW w:w="2552" w:type="dxa"/>
          </w:tcPr>
          <w:p w14:paraId="6BE0B5D2" w14:textId="0764BC27" w:rsidR="00A90821" w:rsidRPr="00E3293A" w:rsidRDefault="00A90821" w:rsidP="003C138F">
            <w:pPr>
              <w:ind w:firstLine="0"/>
              <w:rPr>
                <w:color w:val="7030A0"/>
                <w:sz w:val="22"/>
                <w:szCs w:val="22"/>
              </w:rPr>
            </w:pPr>
            <w:r w:rsidRPr="00E3293A">
              <w:rPr>
                <w:color w:val="000000"/>
                <w:sz w:val="22"/>
                <w:szCs w:val="22"/>
              </w:rPr>
              <w:t xml:space="preserve">Jei paaiškinimai ar patikslinimai teikiami </w:t>
            </w:r>
            <w:r w:rsidR="004F1A11" w:rsidRPr="00E3293A">
              <w:rPr>
                <w:color w:val="000000"/>
                <w:sz w:val="22"/>
                <w:szCs w:val="22"/>
              </w:rPr>
              <w:t xml:space="preserve">perkančiosios organizacijos </w:t>
            </w:r>
            <w:r w:rsidRPr="00E3293A">
              <w:rPr>
                <w:color w:val="000000"/>
                <w:sz w:val="22"/>
                <w:szCs w:val="22"/>
              </w:rPr>
              <w:t>iniciatyva</w:t>
            </w:r>
            <w:r w:rsidR="00214E99" w:rsidRPr="00E3293A">
              <w:rPr>
                <w:color w:val="000000"/>
                <w:sz w:val="22"/>
                <w:szCs w:val="22"/>
              </w:rPr>
              <w:t>,</w:t>
            </w:r>
            <w:r w:rsidR="005033DA" w:rsidRPr="00E3293A">
              <w:rPr>
                <w:color w:val="000000"/>
                <w:sz w:val="22"/>
                <w:szCs w:val="22"/>
              </w:rPr>
              <w:t xml:space="preserve"> jų pateikimo</w:t>
            </w:r>
            <w:r w:rsidR="00214E99" w:rsidRPr="00E3293A">
              <w:rPr>
                <w:color w:val="000000"/>
                <w:sz w:val="22"/>
                <w:szCs w:val="22"/>
              </w:rPr>
              <w:t xml:space="preserve"> terminas nesikeičia. </w:t>
            </w:r>
          </w:p>
          <w:p w14:paraId="754F1EE2" w14:textId="6B064B80" w:rsidR="001E4D4B" w:rsidRPr="00E3293A" w:rsidRDefault="001E4D4B" w:rsidP="003C138F">
            <w:pPr>
              <w:ind w:firstLine="34"/>
              <w:rPr>
                <w:color w:val="7030A0"/>
                <w:sz w:val="22"/>
                <w:szCs w:val="22"/>
              </w:rPr>
            </w:pPr>
          </w:p>
        </w:tc>
      </w:tr>
      <w:tr w:rsidR="009B4090" w:rsidRPr="00307D75" w14:paraId="791A4922" w14:textId="77777777" w:rsidTr="00747501">
        <w:trPr>
          <w:trHeight w:val="1055"/>
        </w:trPr>
        <w:tc>
          <w:tcPr>
            <w:tcW w:w="600" w:type="dxa"/>
          </w:tcPr>
          <w:p w14:paraId="461822DB" w14:textId="137D17A7" w:rsidR="009B4090" w:rsidRPr="00E3293A" w:rsidRDefault="00517008" w:rsidP="003C138F">
            <w:pPr>
              <w:ind w:firstLine="0"/>
              <w:rPr>
                <w:bCs/>
                <w:sz w:val="22"/>
                <w:szCs w:val="22"/>
              </w:rPr>
            </w:pPr>
            <w:r w:rsidRPr="00E3293A">
              <w:rPr>
                <w:bCs/>
                <w:sz w:val="22"/>
                <w:szCs w:val="22"/>
              </w:rPr>
              <w:t>4</w:t>
            </w:r>
            <w:r w:rsidR="00DC230B" w:rsidRPr="00E3293A">
              <w:rPr>
                <w:bCs/>
                <w:sz w:val="22"/>
                <w:szCs w:val="22"/>
              </w:rPr>
              <w:t>.</w:t>
            </w:r>
          </w:p>
        </w:tc>
        <w:tc>
          <w:tcPr>
            <w:tcW w:w="2943" w:type="dxa"/>
            <w:hideMark/>
          </w:tcPr>
          <w:p w14:paraId="26FE1223" w14:textId="379DC869" w:rsidR="009B4090" w:rsidRPr="00E3293A" w:rsidRDefault="009B4090" w:rsidP="003C138F">
            <w:pPr>
              <w:ind w:firstLine="0"/>
              <w:rPr>
                <w:sz w:val="22"/>
                <w:szCs w:val="22"/>
              </w:rPr>
            </w:pPr>
            <w:r w:rsidRPr="00E3293A">
              <w:rPr>
                <w:sz w:val="22"/>
                <w:szCs w:val="22"/>
              </w:rPr>
              <w:t xml:space="preserve">Pradinis susipažinimas su CVP IS priemonėmis gautais </w:t>
            </w:r>
            <w:r w:rsidR="004F1A11" w:rsidRPr="00E3293A">
              <w:rPr>
                <w:sz w:val="22"/>
                <w:szCs w:val="22"/>
              </w:rPr>
              <w:t>p</w:t>
            </w:r>
            <w:r w:rsidRPr="00E3293A">
              <w:rPr>
                <w:sz w:val="22"/>
                <w:szCs w:val="22"/>
              </w:rPr>
              <w:t>asiūlymais</w:t>
            </w:r>
          </w:p>
        </w:tc>
        <w:tc>
          <w:tcPr>
            <w:tcW w:w="3685" w:type="dxa"/>
            <w:hideMark/>
          </w:tcPr>
          <w:p w14:paraId="7C0A95BD" w14:textId="29DEC8FA" w:rsidR="009B4090" w:rsidRPr="00E3293A" w:rsidRDefault="009B4090" w:rsidP="003C138F">
            <w:pPr>
              <w:ind w:firstLine="34"/>
              <w:rPr>
                <w:sz w:val="22"/>
                <w:szCs w:val="22"/>
              </w:rPr>
            </w:pPr>
            <w:r w:rsidRPr="00E3293A">
              <w:rPr>
                <w:sz w:val="22"/>
                <w:szCs w:val="22"/>
              </w:rPr>
              <w:t xml:space="preserve">Pradedamas ne anksčiau nei </w:t>
            </w:r>
            <w:r w:rsidRPr="00E3293A">
              <w:rPr>
                <w:color w:val="000000" w:themeColor="text1"/>
                <w:sz w:val="22"/>
                <w:szCs w:val="22"/>
              </w:rPr>
              <w:t xml:space="preserve">po </w:t>
            </w:r>
            <w:r w:rsidR="009040B8" w:rsidRPr="00E3293A">
              <w:rPr>
                <w:color w:val="000000" w:themeColor="text1"/>
                <w:sz w:val="22"/>
                <w:szCs w:val="22"/>
              </w:rPr>
              <w:t>30</w:t>
            </w:r>
            <w:r w:rsidRPr="00E3293A">
              <w:rPr>
                <w:color w:val="000000" w:themeColor="text1"/>
                <w:sz w:val="22"/>
                <w:szCs w:val="22"/>
              </w:rPr>
              <w:t xml:space="preserve"> minučių</w:t>
            </w:r>
            <w:r w:rsidRPr="00E3293A">
              <w:rPr>
                <w:sz w:val="22"/>
                <w:szCs w:val="22"/>
              </w:rPr>
              <w:t xml:space="preserve"> po </w:t>
            </w:r>
            <w:r w:rsidR="00D73763" w:rsidRPr="00E3293A">
              <w:rPr>
                <w:sz w:val="22"/>
                <w:szCs w:val="22"/>
              </w:rPr>
              <w:t xml:space="preserve">galutinių </w:t>
            </w:r>
            <w:r w:rsidRPr="00E3293A">
              <w:rPr>
                <w:sz w:val="22"/>
                <w:szCs w:val="22"/>
              </w:rPr>
              <w:t>pasiūlymų pateikimo termino pabaigos</w:t>
            </w:r>
          </w:p>
        </w:tc>
        <w:tc>
          <w:tcPr>
            <w:tcW w:w="2552" w:type="dxa"/>
            <w:hideMark/>
          </w:tcPr>
          <w:p w14:paraId="3D1F695F" w14:textId="77777777" w:rsidR="009B4090" w:rsidRPr="00E3293A" w:rsidRDefault="009B4090" w:rsidP="003C138F">
            <w:pPr>
              <w:ind w:firstLine="34"/>
              <w:rPr>
                <w:iCs/>
                <w:sz w:val="22"/>
                <w:szCs w:val="22"/>
              </w:rPr>
            </w:pPr>
          </w:p>
        </w:tc>
      </w:tr>
      <w:tr w:rsidR="009B4090" w:rsidRPr="00307D75" w14:paraId="0138F2AB" w14:textId="77777777" w:rsidTr="00747501">
        <w:trPr>
          <w:trHeight w:val="20"/>
        </w:trPr>
        <w:tc>
          <w:tcPr>
            <w:tcW w:w="600" w:type="dxa"/>
          </w:tcPr>
          <w:p w14:paraId="0074A593" w14:textId="589DB96D" w:rsidR="009B4090" w:rsidRPr="00E3293A" w:rsidRDefault="00517008" w:rsidP="003C138F">
            <w:pPr>
              <w:ind w:firstLine="0"/>
              <w:rPr>
                <w:bCs/>
                <w:sz w:val="22"/>
                <w:szCs w:val="22"/>
              </w:rPr>
            </w:pPr>
            <w:r w:rsidRPr="00E3293A">
              <w:rPr>
                <w:bCs/>
                <w:sz w:val="22"/>
                <w:szCs w:val="22"/>
              </w:rPr>
              <w:t>5</w:t>
            </w:r>
            <w:r w:rsidR="00DC230B" w:rsidRPr="00E3293A">
              <w:rPr>
                <w:bCs/>
                <w:sz w:val="22"/>
                <w:szCs w:val="22"/>
              </w:rPr>
              <w:t>.</w:t>
            </w:r>
          </w:p>
        </w:tc>
        <w:tc>
          <w:tcPr>
            <w:tcW w:w="2943" w:type="dxa"/>
          </w:tcPr>
          <w:p w14:paraId="1600B493" w14:textId="77777777" w:rsidR="009B4090" w:rsidRPr="00E3293A" w:rsidRDefault="009B4090" w:rsidP="003C138F">
            <w:pPr>
              <w:ind w:firstLine="0"/>
              <w:rPr>
                <w:sz w:val="22"/>
                <w:szCs w:val="22"/>
              </w:rPr>
            </w:pPr>
            <w:r w:rsidRPr="00E3293A">
              <w:rPr>
                <w:bCs/>
                <w:sz w:val="22"/>
                <w:szCs w:val="22"/>
              </w:rPr>
              <w:t>Pasiūlymo galiojimo ir pasiūlymo galiojimo užtikrinimo (jei taikoma) terminas ne trumpesnis kaip</w:t>
            </w:r>
          </w:p>
        </w:tc>
        <w:tc>
          <w:tcPr>
            <w:tcW w:w="3685" w:type="dxa"/>
          </w:tcPr>
          <w:p w14:paraId="341C1969" w14:textId="37B33C63" w:rsidR="009B4090" w:rsidRPr="00E3293A" w:rsidRDefault="000C1659" w:rsidP="003C138F">
            <w:pPr>
              <w:ind w:firstLine="34"/>
              <w:rPr>
                <w:sz w:val="22"/>
                <w:szCs w:val="22"/>
              </w:rPr>
            </w:pPr>
            <w:r>
              <w:rPr>
                <w:sz w:val="22"/>
                <w:szCs w:val="22"/>
              </w:rPr>
              <w:t>90</w:t>
            </w:r>
            <w:r w:rsidR="009B4090" w:rsidRPr="00E3293A">
              <w:rPr>
                <w:sz w:val="22"/>
                <w:szCs w:val="22"/>
              </w:rPr>
              <w:t xml:space="preserve"> (</w:t>
            </w:r>
            <w:r>
              <w:rPr>
                <w:sz w:val="22"/>
                <w:szCs w:val="22"/>
              </w:rPr>
              <w:t>devyniasdešimt</w:t>
            </w:r>
            <w:r w:rsidR="009B4090" w:rsidRPr="00E3293A">
              <w:rPr>
                <w:sz w:val="22"/>
                <w:szCs w:val="22"/>
              </w:rPr>
              <w:t xml:space="preserve">) </w:t>
            </w:r>
            <w:r>
              <w:rPr>
                <w:sz w:val="22"/>
                <w:szCs w:val="22"/>
              </w:rPr>
              <w:t>dienų</w:t>
            </w:r>
            <w:r w:rsidR="009B4090" w:rsidRPr="00E3293A">
              <w:rPr>
                <w:sz w:val="22"/>
                <w:szCs w:val="22"/>
              </w:rPr>
              <w:t xml:space="preserve"> nuo pasiūlymų pateikimo galutinio termino pabaigos</w:t>
            </w:r>
            <w:r w:rsidR="2F96E0D3" w:rsidRPr="00E3293A">
              <w:rPr>
                <w:sz w:val="22"/>
                <w:szCs w:val="22"/>
              </w:rPr>
              <w:t xml:space="preserve">. </w:t>
            </w:r>
          </w:p>
        </w:tc>
        <w:tc>
          <w:tcPr>
            <w:tcW w:w="2552" w:type="dxa"/>
          </w:tcPr>
          <w:p w14:paraId="3507A45A" w14:textId="77777777" w:rsidR="009B4090" w:rsidRPr="00E3293A" w:rsidRDefault="009B4090" w:rsidP="003C138F">
            <w:pPr>
              <w:ind w:firstLine="34"/>
              <w:rPr>
                <w:sz w:val="22"/>
                <w:szCs w:val="22"/>
              </w:rPr>
            </w:pPr>
          </w:p>
        </w:tc>
      </w:tr>
      <w:tr w:rsidR="009B4090" w:rsidRPr="00307D75" w14:paraId="343ACB13" w14:textId="77777777" w:rsidTr="00747501">
        <w:trPr>
          <w:trHeight w:val="20"/>
        </w:trPr>
        <w:tc>
          <w:tcPr>
            <w:tcW w:w="600" w:type="dxa"/>
          </w:tcPr>
          <w:p w14:paraId="00C23D6A" w14:textId="4249A354" w:rsidR="009B4090" w:rsidRPr="00E3293A" w:rsidRDefault="00517008" w:rsidP="003C138F">
            <w:pPr>
              <w:ind w:firstLine="0"/>
              <w:rPr>
                <w:bCs/>
                <w:sz w:val="22"/>
                <w:szCs w:val="22"/>
              </w:rPr>
            </w:pPr>
            <w:r w:rsidRPr="00E3293A">
              <w:rPr>
                <w:bCs/>
                <w:sz w:val="22"/>
                <w:szCs w:val="22"/>
              </w:rPr>
              <w:t>6</w:t>
            </w:r>
            <w:r w:rsidR="00DC230B" w:rsidRPr="00E3293A">
              <w:rPr>
                <w:bCs/>
                <w:sz w:val="22"/>
                <w:szCs w:val="22"/>
              </w:rPr>
              <w:t>.</w:t>
            </w:r>
          </w:p>
        </w:tc>
        <w:tc>
          <w:tcPr>
            <w:tcW w:w="2943" w:type="dxa"/>
          </w:tcPr>
          <w:p w14:paraId="36BAB894" w14:textId="7CDA103F" w:rsidR="009B4090" w:rsidRPr="00E3293A" w:rsidRDefault="5AD43D29" w:rsidP="003C138F">
            <w:pPr>
              <w:ind w:firstLine="0"/>
              <w:rPr>
                <w:sz w:val="22"/>
                <w:szCs w:val="22"/>
              </w:rPr>
            </w:pPr>
            <w:r w:rsidRPr="00E3293A">
              <w:rPr>
                <w:rFonts w:eastAsia="Arial"/>
                <w:sz w:val="22"/>
                <w:szCs w:val="22"/>
              </w:rPr>
              <w:t>P</w:t>
            </w:r>
            <w:r w:rsidR="004F1A11" w:rsidRPr="00E3293A">
              <w:rPr>
                <w:rFonts w:eastAsia="Arial"/>
                <w:sz w:val="22"/>
                <w:szCs w:val="22"/>
              </w:rPr>
              <w:t>erkančioji organizacija</w:t>
            </w:r>
            <w:r w:rsidR="009B4090" w:rsidRPr="00E3293A">
              <w:rPr>
                <w:sz w:val="22"/>
                <w:szCs w:val="22"/>
              </w:rPr>
              <w:t xml:space="preserve"> atsako</w:t>
            </w:r>
            <w:r w:rsidR="00063554" w:rsidRPr="00E3293A">
              <w:rPr>
                <w:sz w:val="22"/>
                <w:szCs w:val="22"/>
              </w:rPr>
              <w:t xml:space="preserve"> </w:t>
            </w:r>
            <w:r w:rsidR="004F1A11" w:rsidRPr="00E3293A">
              <w:rPr>
                <w:sz w:val="22"/>
                <w:szCs w:val="22"/>
              </w:rPr>
              <w:t>d</w:t>
            </w:r>
            <w:r w:rsidR="00063554" w:rsidRPr="00E3293A">
              <w:rPr>
                <w:sz w:val="22"/>
                <w:szCs w:val="22"/>
              </w:rPr>
              <w:t>alyviui</w:t>
            </w:r>
            <w:r w:rsidR="009B4090" w:rsidRPr="00E3293A">
              <w:rPr>
                <w:sz w:val="22"/>
                <w:szCs w:val="22"/>
              </w:rPr>
              <w:t>, ar ji</w:t>
            </w:r>
            <w:r w:rsidR="000A1B88" w:rsidRPr="00E3293A">
              <w:rPr>
                <w:sz w:val="22"/>
                <w:szCs w:val="22"/>
              </w:rPr>
              <w:t>s</w:t>
            </w:r>
            <w:r w:rsidR="009B4090" w:rsidRPr="00E3293A">
              <w:rPr>
                <w:sz w:val="22"/>
                <w:szCs w:val="22"/>
              </w:rPr>
              <w:t xml:space="preserve"> sutinka priimti </w:t>
            </w:r>
            <w:r w:rsidR="004F1A11" w:rsidRPr="00E3293A">
              <w:rPr>
                <w:sz w:val="22"/>
                <w:szCs w:val="22"/>
              </w:rPr>
              <w:t>d</w:t>
            </w:r>
            <w:r w:rsidR="00063554" w:rsidRPr="00E3293A">
              <w:rPr>
                <w:sz w:val="22"/>
                <w:szCs w:val="22"/>
              </w:rPr>
              <w:t xml:space="preserve">alyvio </w:t>
            </w:r>
            <w:r w:rsidR="009B4090" w:rsidRPr="00E3293A">
              <w:rPr>
                <w:sz w:val="22"/>
                <w:szCs w:val="22"/>
              </w:rPr>
              <w:t>siūlomą pasiūlymo galiojimo užtikrinimą patvirtinantį dokumentą ne vėliau kaip per</w:t>
            </w:r>
          </w:p>
        </w:tc>
        <w:tc>
          <w:tcPr>
            <w:tcW w:w="3685" w:type="dxa"/>
          </w:tcPr>
          <w:p w14:paraId="44AD543A" w14:textId="34A47035" w:rsidR="009B4090" w:rsidRPr="00E3293A" w:rsidRDefault="00E3293A" w:rsidP="003C138F">
            <w:pPr>
              <w:ind w:firstLine="34"/>
              <w:rPr>
                <w:sz w:val="22"/>
                <w:szCs w:val="22"/>
              </w:rPr>
            </w:pPr>
            <w:r w:rsidRPr="00E3293A">
              <w:rPr>
                <w:sz w:val="22"/>
                <w:szCs w:val="22"/>
              </w:rPr>
              <w:t>NETAIKOMA</w:t>
            </w:r>
          </w:p>
        </w:tc>
        <w:tc>
          <w:tcPr>
            <w:tcW w:w="2552" w:type="dxa"/>
          </w:tcPr>
          <w:p w14:paraId="4885131B" w14:textId="4F1EFA1E" w:rsidR="009B4090" w:rsidRPr="00E3293A" w:rsidRDefault="009B4090" w:rsidP="003C138F">
            <w:pPr>
              <w:ind w:firstLine="34"/>
              <w:rPr>
                <w:sz w:val="22"/>
                <w:szCs w:val="22"/>
              </w:rPr>
            </w:pPr>
          </w:p>
        </w:tc>
      </w:tr>
      <w:tr w:rsidR="009B4090" w:rsidRPr="00307D75" w14:paraId="0D67E0F5" w14:textId="77777777" w:rsidTr="00747501">
        <w:trPr>
          <w:trHeight w:val="20"/>
        </w:trPr>
        <w:tc>
          <w:tcPr>
            <w:tcW w:w="600" w:type="dxa"/>
          </w:tcPr>
          <w:p w14:paraId="4E8D70B1" w14:textId="2C2E5DC3" w:rsidR="009B4090" w:rsidRPr="00E3293A" w:rsidRDefault="00517008" w:rsidP="003C138F">
            <w:pPr>
              <w:ind w:firstLine="0"/>
              <w:rPr>
                <w:bCs/>
                <w:sz w:val="22"/>
                <w:szCs w:val="22"/>
              </w:rPr>
            </w:pPr>
            <w:r w:rsidRPr="00E3293A">
              <w:rPr>
                <w:bCs/>
                <w:sz w:val="22"/>
                <w:szCs w:val="22"/>
              </w:rPr>
              <w:t>7</w:t>
            </w:r>
            <w:r w:rsidR="00DC230B" w:rsidRPr="00E3293A">
              <w:rPr>
                <w:bCs/>
                <w:sz w:val="22"/>
                <w:szCs w:val="22"/>
              </w:rPr>
              <w:t>.</w:t>
            </w:r>
          </w:p>
        </w:tc>
        <w:tc>
          <w:tcPr>
            <w:tcW w:w="2943" w:type="dxa"/>
          </w:tcPr>
          <w:p w14:paraId="23291982" w14:textId="3BB92477" w:rsidR="009B4090" w:rsidRPr="00E3293A" w:rsidRDefault="009B4090" w:rsidP="003C138F">
            <w:pPr>
              <w:ind w:firstLine="0"/>
              <w:rPr>
                <w:sz w:val="22"/>
                <w:szCs w:val="22"/>
              </w:rPr>
            </w:pPr>
            <w:r w:rsidRPr="00E3293A">
              <w:rPr>
                <w:sz w:val="22"/>
                <w:szCs w:val="22"/>
              </w:rPr>
              <w:t xml:space="preserve">Pasiūlymo galiojimo užtikrinimas pirkimo </w:t>
            </w:r>
            <w:r w:rsidR="004F1A11" w:rsidRPr="00E3293A">
              <w:rPr>
                <w:sz w:val="22"/>
                <w:szCs w:val="22"/>
              </w:rPr>
              <w:t>d</w:t>
            </w:r>
            <w:r w:rsidRPr="00E3293A">
              <w:rPr>
                <w:sz w:val="22"/>
                <w:szCs w:val="22"/>
              </w:rPr>
              <w:t>alyviui grąžinamas (arba atsisakoma teisių į jį) per</w:t>
            </w:r>
          </w:p>
        </w:tc>
        <w:tc>
          <w:tcPr>
            <w:tcW w:w="3685" w:type="dxa"/>
          </w:tcPr>
          <w:p w14:paraId="593A8179" w14:textId="22F86AB1" w:rsidR="009B4090" w:rsidRPr="00E3293A" w:rsidRDefault="00E3293A" w:rsidP="003C138F">
            <w:pPr>
              <w:ind w:firstLine="34"/>
              <w:rPr>
                <w:sz w:val="22"/>
                <w:szCs w:val="22"/>
              </w:rPr>
            </w:pPr>
            <w:r w:rsidRPr="00E3293A">
              <w:rPr>
                <w:sz w:val="22"/>
                <w:szCs w:val="22"/>
              </w:rPr>
              <w:t>NETAIKOMA</w:t>
            </w:r>
          </w:p>
        </w:tc>
        <w:tc>
          <w:tcPr>
            <w:tcW w:w="2552" w:type="dxa"/>
          </w:tcPr>
          <w:p w14:paraId="3485D5CD" w14:textId="54C84B2A" w:rsidR="009B4090" w:rsidRPr="00E3293A" w:rsidRDefault="009B4090" w:rsidP="003C138F">
            <w:pPr>
              <w:ind w:firstLine="34"/>
              <w:rPr>
                <w:sz w:val="22"/>
                <w:szCs w:val="22"/>
              </w:rPr>
            </w:pPr>
          </w:p>
        </w:tc>
      </w:tr>
      <w:tr w:rsidR="009B4090" w:rsidRPr="00307D75" w14:paraId="03C8EE25" w14:textId="77777777" w:rsidTr="00747501">
        <w:trPr>
          <w:trHeight w:val="20"/>
        </w:trPr>
        <w:tc>
          <w:tcPr>
            <w:tcW w:w="600" w:type="dxa"/>
          </w:tcPr>
          <w:p w14:paraId="652DD56B" w14:textId="64F98F94" w:rsidR="009B4090" w:rsidRPr="00E3293A" w:rsidRDefault="00517008" w:rsidP="003C138F">
            <w:pPr>
              <w:ind w:firstLine="0"/>
              <w:rPr>
                <w:bCs/>
                <w:sz w:val="22"/>
                <w:szCs w:val="22"/>
              </w:rPr>
            </w:pPr>
            <w:r w:rsidRPr="00E3293A">
              <w:rPr>
                <w:bCs/>
                <w:sz w:val="22"/>
                <w:szCs w:val="22"/>
              </w:rPr>
              <w:t>8</w:t>
            </w:r>
            <w:r w:rsidR="00DC230B" w:rsidRPr="00E3293A">
              <w:rPr>
                <w:bCs/>
                <w:sz w:val="22"/>
                <w:szCs w:val="22"/>
              </w:rPr>
              <w:t>.</w:t>
            </w:r>
          </w:p>
        </w:tc>
        <w:tc>
          <w:tcPr>
            <w:tcW w:w="2943" w:type="dxa"/>
          </w:tcPr>
          <w:p w14:paraId="2A614F7A" w14:textId="3C2DF842" w:rsidR="009B4090" w:rsidRPr="00E3293A" w:rsidRDefault="77AB3985" w:rsidP="003C138F">
            <w:pPr>
              <w:ind w:firstLine="0"/>
              <w:rPr>
                <w:sz w:val="22"/>
                <w:szCs w:val="22"/>
              </w:rPr>
            </w:pPr>
            <w:r w:rsidRPr="00E3293A">
              <w:rPr>
                <w:rFonts w:eastAsia="Arial"/>
                <w:sz w:val="22"/>
                <w:szCs w:val="22"/>
              </w:rPr>
              <w:t>P</w:t>
            </w:r>
            <w:r w:rsidR="004F1A11" w:rsidRPr="00E3293A">
              <w:rPr>
                <w:rFonts w:eastAsia="Arial"/>
                <w:sz w:val="22"/>
                <w:szCs w:val="22"/>
              </w:rPr>
              <w:t>erkančioji organizacija</w:t>
            </w:r>
            <w:r w:rsidR="009B4090" w:rsidRPr="00E3293A">
              <w:rPr>
                <w:sz w:val="22"/>
                <w:szCs w:val="22"/>
              </w:rPr>
              <w:t xml:space="preserve"> informuoja</w:t>
            </w:r>
            <w:r w:rsidR="00063554" w:rsidRPr="00E3293A">
              <w:rPr>
                <w:sz w:val="22"/>
                <w:szCs w:val="22"/>
              </w:rPr>
              <w:t xml:space="preserve"> </w:t>
            </w:r>
            <w:r w:rsidR="004F1A11" w:rsidRPr="00E3293A">
              <w:rPr>
                <w:sz w:val="22"/>
                <w:szCs w:val="22"/>
              </w:rPr>
              <w:t>d</w:t>
            </w:r>
            <w:r w:rsidR="009B4090" w:rsidRPr="00E3293A">
              <w:rPr>
                <w:sz w:val="22"/>
                <w:szCs w:val="22"/>
              </w:rPr>
              <w:t>alyvius apie EBVPD vertinimo rezultatus</w:t>
            </w:r>
            <w:r w:rsidR="0090570A" w:rsidRPr="00E3293A">
              <w:rPr>
                <w:sz w:val="22"/>
                <w:szCs w:val="22"/>
              </w:rPr>
              <w:t>, jeigu taikoma,</w:t>
            </w:r>
            <w:r w:rsidR="009B4090" w:rsidRPr="00E3293A">
              <w:rPr>
                <w:sz w:val="22"/>
                <w:szCs w:val="22"/>
              </w:rPr>
              <w:t xml:space="preserve"> ne vėliau kaip per</w:t>
            </w:r>
          </w:p>
        </w:tc>
        <w:tc>
          <w:tcPr>
            <w:tcW w:w="3685" w:type="dxa"/>
          </w:tcPr>
          <w:p w14:paraId="7232BA7B" w14:textId="77777777" w:rsidR="009B4090" w:rsidRPr="00E3293A" w:rsidRDefault="009B4090" w:rsidP="003C138F">
            <w:pPr>
              <w:ind w:firstLine="34"/>
              <w:rPr>
                <w:sz w:val="22"/>
                <w:szCs w:val="22"/>
              </w:rPr>
            </w:pPr>
            <w:r w:rsidRPr="00E3293A">
              <w:rPr>
                <w:bCs/>
                <w:sz w:val="22"/>
                <w:szCs w:val="22"/>
              </w:rPr>
              <w:t>3 (tris) darbo dienas nuo sprendimo priėmimo dienos</w:t>
            </w:r>
          </w:p>
        </w:tc>
        <w:tc>
          <w:tcPr>
            <w:tcW w:w="2552" w:type="dxa"/>
          </w:tcPr>
          <w:p w14:paraId="1F29059C" w14:textId="77777777" w:rsidR="009B4090" w:rsidRPr="00E3293A" w:rsidRDefault="009B4090" w:rsidP="003C138F">
            <w:pPr>
              <w:ind w:firstLine="34"/>
              <w:rPr>
                <w:sz w:val="22"/>
                <w:szCs w:val="22"/>
              </w:rPr>
            </w:pPr>
          </w:p>
        </w:tc>
      </w:tr>
      <w:tr w:rsidR="009B4090" w:rsidRPr="00307D75" w14:paraId="3C635DF5" w14:textId="77777777" w:rsidTr="00747501">
        <w:trPr>
          <w:trHeight w:val="20"/>
        </w:trPr>
        <w:tc>
          <w:tcPr>
            <w:tcW w:w="600" w:type="dxa"/>
          </w:tcPr>
          <w:p w14:paraId="4E64A4F5" w14:textId="6F05E658" w:rsidR="009B4090" w:rsidRPr="00E3293A" w:rsidRDefault="00517008" w:rsidP="003C138F">
            <w:pPr>
              <w:ind w:firstLine="0"/>
              <w:rPr>
                <w:bCs/>
                <w:sz w:val="22"/>
                <w:szCs w:val="22"/>
              </w:rPr>
            </w:pPr>
            <w:r w:rsidRPr="00E3293A">
              <w:rPr>
                <w:bCs/>
                <w:sz w:val="22"/>
                <w:szCs w:val="22"/>
              </w:rPr>
              <w:t>9</w:t>
            </w:r>
            <w:r w:rsidR="00DC230B" w:rsidRPr="00E3293A">
              <w:rPr>
                <w:bCs/>
                <w:sz w:val="22"/>
                <w:szCs w:val="22"/>
              </w:rPr>
              <w:t>.</w:t>
            </w:r>
          </w:p>
        </w:tc>
        <w:tc>
          <w:tcPr>
            <w:tcW w:w="2943" w:type="dxa"/>
            <w:hideMark/>
          </w:tcPr>
          <w:p w14:paraId="06192898" w14:textId="7CB436E6" w:rsidR="009B4090" w:rsidRPr="00E3293A" w:rsidRDefault="001C3A07" w:rsidP="003C138F">
            <w:pPr>
              <w:ind w:firstLine="0"/>
              <w:rPr>
                <w:sz w:val="22"/>
                <w:szCs w:val="22"/>
              </w:rPr>
            </w:pPr>
            <w:r w:rsidRPr="00E3293A">
              <w:rPr>
                <w:rFonts w:eastAsia="Arial"/>
                <w:sz w:val="22"/>
                <w:szCs w:val="22"/>
              </w:rPr>
              <w:t>P</w:t>
            </w:r>
            <w:r w:rsidR="004F1A11" w:rsidRPr="00E3293A">
              <w:rPr>
                <w:rFonts w:eastAsia="Arial"/>
                <w:sz w:val="22"/>
                <w:szCs w:val="22"/>
              </w:rPr>
              <w:t>erkančioji organizacija</w:t>
            </w:r>
            <w:r w:rsidR="009B4090" w:rsidRPr="00E3293A">
              <w:rPr>
                <w:sz w:val="22"/>
                <w:szCs w:val="22"/>
              </w:rPr>
              <w:t xml:space="preserve"> </w:t>
            </w:r>
            <w:r w:rsidR="004F1A11" w:rsidRPr="00E3293A">
              <w:rPr>
                <w:sz w:val="22"/>
                <w:szCs w:val="22"/>
              </w:rPr>
              <w:t>d</w:t>
            </w:r>
            <w:r w:rsidR="009B4090" w:rsidRPr="00E3293A">
              <w:rPr>
                <w:sz w:val="22"/>
                <w:szCs w:val="22"/>
              </w:rPr>
              <w:t>alyviams praneša apie priimtą sprendimą nustatyti laimėjusį pasiūlymą, dėl kurio bus sudaroma sutartis ne vėliau kaip per</w:t>
            </w:r>
          </w:p>
        </w:tc>
        <w:tc>
          <w:tcPr>
            <w:tcW w:w="3685" w:type="dxa"/>
            <w:hideMark/>
          </w:tcPr>
          <w:p w14:paraId="0E36FDAD" w14:textId="4579C688" w:rsidR="009B4090" w:rsidRPr="00E3293A" w:rsidRDefault="00DE23CA" w:rsidP="003C138F">
            <w:pPr>
              <w:ind w:firstLine="34"/>
              <w:rPr>
                <w:bCs/>
                <w:sz w:val="22"/>
                <w:szCs w:val="22"/>
              </w:rPr>
            </w:pPr>
            <w:r w:rsidRPr="00E3293A">
              <w:rPr>
                <w:bCs/>
                <w:sz w:val="22"/>
                <w:szCs w:val="22"/>
              </w:rPr>
              <w:t>3</w:t>
            </w:r>
            <w:r w:rsidR="003C180D" w:rsidRPr="00E3293A">
              <w:rPr>
                <w:bCs/>
                <w:sz w:val="22"/>
                <w:szCs w:val="22"/>
              </w:rPr>
              <w:t xml:space="preserve"> </w:t>
            </w:r>
            <w:r w:rsidR="009B4090" w:rsidRPr="00E3293A">
              <w:rPr>
                <w:bCs/>
                <w:sz w:val="22"/>
                <w:szCs w:val="22"/>
              </w:rPr>
              <w:t>(</w:t>
            </w:r>
            <w:r w:rsidRPr="00E3293A">
              <w:rPr>
                <w:bCs/>
                <w:sz w:val="22"/>
                <w:szCs w:val="22"/>
              </w:rPr>
              <w:t>tris</w:t>
            </w:r>
            <w:r w:rsidR="009B4090" w:rsidRPr="00E3293A">
              <w:rPr>
                <w:bCs/>
                <w:sz w:val="22"/>
                <w:szCs w:val="22"/>
              </w:rPr>
              <w:t>) darbo dienas nuo sprendimo priėmimo dienos</w:t>
            </w:r>
          </w:p>
        </w:tc>
        <w:tc>
          <w:tcPr>
            <w:tcW w:w="2552" w:type="dxa"/>
            <w:hideMark/>
          </w:tcPr>
          <w:p w14:paraId="6EAEA100" w14:textId="77777777" w:rsidR="009B4090" w:rsidRPr="00E3293A" w:rsidRDefault="009B4090" w:rsidP="003C138F">
            <w:pPr>
              <w:ind w:firstLine="34"/>
              <w:rPr>
                <w:sz w:val="22"/>
                <w:szCs w:val="22"/>
              </w:rPr>
            </w:pPr>
          </w:p>
        </w:tc>
      </w:tr>
      <w:tr w:rsidR="009B4090" w:rsidRPr="00307D75" w14:paraId="10DD85A1" w14:textId="77777777" w:rsidTr="00747501">
        <w:trPr>
          <w:trHeight w:val="20"/>
        </w:trPr>
        <w:tc>
          <w:tcPr>
            <w:tcW w:w="600" w:type="dxa"/>
          </w:tcPr>
          <w:p w14:paraId="78FFD3F0" w14:textId="36927D49" w:rsidR="009B4090" w:rsidRPr="00E3293A" w:rsidRDefault="009B4090" w:rsidP="003C138F">
            <w:pPr>
              <w:ind w:firstLine="0"/>
              <w:rPr>
                <w:bCs/>
                <w:sz w:val="22"/>
                <w:szCs w:val="22"/>
              </w:rPr>
            </w:pPr>
            <w:r w:rsidRPr="00E3293A">
              <w:rPr>
                <w:bCs/>
                <w:sz w:val="22"/>
                <w:szCs w:val="22"/>
              </w:rPr>
              <w:lastRenderedPageBreak/>
              <w:t>1</w:t>
            </w:r>
            <w:r w:rsidR="0090570A" w:rsidRPr="00E3293A">
              <w:rPr>
                <w:bCs/>
                <w:sz w:val="22"/>
                <w:szCs w:val="22"/>
              </w:rPr>
              <w:t>0</w:t>
            </w:r>
            <w:r w:rsidR="00DC230B" w:rsidRPr="00E3293A">
              <w:rPr>
                <w:bCs/>
                <w:sz w:val="22"/>
                <w:szCs w:val="22"/>
              </w:rPr>
              <w:t>.</w:t>
            </w:r>
          </w:p>
        </w:tc>
        <w:tc>
          <w:tcPr>
            <w:tcW w:w="2943" w:type="dxa"/>
            <w:hideMark/>
          </w:tcPr>
          <w:p w14:paraId="09729B52" w14:textId="2D7B14D7" w:rsidR="009B4090" w:rsidRPr="00E3293A" w:rsidRDefault="0090570A" w:rsidP="003C138F">
            <w:pPr>
              <w:ind w:firstLine="0"/>
              <w:rPr>
                <w:color w:val="000000"/>
                <w:sz w:val="22"/>
                <w:szCs w:val="22"/>
                <w:shd w:val="clear" w:color="auto" w:fill="FFFFFF"/>
              </w:rPr>
            </w:pPr>
            <w:r w:rsidRPr="00E3293A">
              <w:rPr>
                <w:color w:val="000000"/>
                <w:sz w:val="22"/>
                <w:szCs w:val="22"/>
                <w:shd w:val="clear" w:color="auto" w:fill="FFFFFF"/>
              </w:rPr>
              <w:t>Dalyvis</w:t>
            </w:r>
            <w:r w:rsidR="009B4090" w:rsidRPr="00E3293A">
              <w:rPr>
                <w:color w:val="000000"/>
                <w:sz w:val="22"/>
                <w:szCs w:val="22"/>
                <w:shd w:val="clear" w:color="auto" w:fill="FFFFFF"/>
              </w:rPr>
              <w:t xml:space="preserve"> turi teisę pateikti pretenziją </w:t>
            </w:r>
            <w:r w:rsidR="00B315BC" w:rsidRPr="00E3293A">
              <w:rPr>
                <w:rFonts w:eastAsia="Arial"/>
                <w:sz w:val="22"/>
                <w:szCs w:val="22"/>
              </w:rPr>
              <w:t xml:space="preserve">perkančiajai organizacijai </w:t>
            </w:r>
            <w:r w:rsidR="009B4090" w:rsidRPr="00E3293A">
              <w:rPr>
                <w:sz w:val="22"/>
                <w:szCs w:val="22"/>
                <w:shd w:val="clear" w:color="auto" w:fill="FFFFFF"/>
              </w:rPr>
              <w:t xml:space="preserve">pateikti prašymą ar </w:t>
            </w:r>
            <w:r w:rsidR="009B4090" w:rsidRPr="00E3293A">
              <w:rPr>
                <w:color w:val="000000"/>
                <w:sz w:val="22"/>
                <w:szCs w:val="22"/>
                <w:shd w:val="clear" w:color="auto" w:fill="FFFFFF"/>
              </w:rPr>
              <w:t xml:space="preserve">pareikšti ieškinį teismui </w:t>
            </w:r>
            <w:r w:rsidR="009B4090" w:rsidRPr="00E3293A">
              <w:rPr>
                <w:sz w:val="22"/>
                <w:szCs w:val="22"/>
              </w:rPr>
              <w:t>ne vėliau kaip per</w:t>
            </w:r>
          </w:p>
        </w:tc>
        <w:tc>
          <w:tcPr>
            <w:tcW w:w="3685" w:type="dxa"/>
            <w:hideMark/>
          </w:tcPr>
          <w:p w14:paraId="49F7FC9D" w14:textId="62157DC6" w:rsidR="009B4090" w:rsidRPr="00E3293A" w:rsidRDefault="009B4090" w:rsidP="003C138F">
            <w:pPr>
              <w:ind w:firstLine="34"/>
              <w:rPr>
                <w:sz w:val="22"/>
                <w:szCs w:val="22"/>
              </w:rPr>
            </w:pPr>
            <w:r w:rsidRPr="00E3293A">
              <w:rPr>
                <w:sz w:val="22"/>
                <w:szCs w:val="22"/>
              </w:rPr>
              <w:t>5 (</w:t>
            </w:r>
            <w:r w:rsidR="00AB4E5F" w:rsidRPr="00E3293A">
              <w:rPr>
                <w:sz w:val="22"/>
                <w:szCs w:val="22"/>
              </w:rPr>
              <w:t>penki</w:t>
            </w:r>
            <w:r w:rsidR="001F1A18" w:rsidRPr="00E3293A">
              <w:rPr>
                <w:sz w:val="22"/>
                <w:szCs w:val="22"/>
              </w:rPr>
              <w:t>a</w:t>
            </w:r>
            <w:r w:rsidR="00AB4E5F" w:rsidRPr="00E3293A">
              <w:rPr>
                <w:sz w:val="22"/>
                <w:szCs w:val="22"/>
              </w:rPr>
              <w:t>s</w:t>
            </w:r>
            <w:r w:rsidRPr="00E3293A">
              <w:rPr>
                <w:sz w:val="22"/>
                <w:szCs w:val="22"/>
              </w:rPr>
              <w:t xml:space="preserve">) </w:t>
            </w:r>
            <w:r w:rsidR="001F1A18" w:rsidRPr="00E3293A">
              <w:rPr>
                <w:sz w:val="22"/>
                <w:szCs w:val="22"/>
              </w:rPr>
              <w:t xml:space="preserve">darbo </w:t>
            </w:r>
            <w:r w:rsidRPr="00E3293A">
              <w:rPr>
                <w:sz w:val="22"/>
                <w:szCs w:val="22"/>
              </w:rPr>
              <w:t>dien</w:t>
            </w:r>
            <w:r w:rsidR="00382455" w:rsidRPr="00E3293A">
              <w:rPr>
                <w:sz w:val="22"/>
                <w:szCs w:val="22"/>
              </w:rPr>
              <w:t>as</w:t>
            </w:r>
          </w:p>
          <w:p w14:paraId="49A2FF28" w14:textId="77777777" w:rsidR="009B4090" w:rsidRPr="00E3293A" w:rsidRDefault="009B4090" w:rsidP="003C138F">
            <w:pPr>
              <w:ind w:firstLine="34"/>
              <w:rPr>
                <w:sz w:val="22"/>
                <w:szCs w:val="22"/>
              </w:rPr>
            </w:pPr>
          </w:p>
          <w:p w14:paraId="0D237F7F" w14:textId="65DB454F" w:rsidR="009B4090" w:rsidRPr="00E3293A" w:rsidRDefault="009B4090" w:rsidP="003C138F">
            <w:pPr>
              <w:ind w:firstLine="34"/>
              <w:rPr>
                <w:sz w:val="22"/>
                <w:szCs w:val="22"/>
              </w:rPr>
            </w:pPr>
            <w:r w:rsidRPr="00E3293A">
              <w:rPr>
                <w:sz w:val="22"/>
                <w:szCs w:val="22"/>
              </w:rPr>
              <w:t xml:space="preserve">nuo </w:t>
            </w:r>
            <w:r w:rsidR="00B315BC" w:rsidRPr="00E3293A">
              <w:rPr>
                <w:rFonts w:eastAsia="Arial"/>
                <w:sz w:val="22"/>
                <w:szCs w:val="22"/>
              </w:rPr>
              <w:t xml:space="preserve">perkančiosios organizacijos </w:t>
            </w:r>
            <w:r w:rsidRPr="00E3293A">
              <w:rPr>
                <w:sz w:val="22"/>
                <w:szCs w:val="22"/>
              </w:rPr>
              <w:t xml:space="preserve">pranešimo raštu apie jos priimtą sprendimą išsiuntimo tiekėjams dienos arba nuo paskelbimo apie </w:t>
            </w:r>
            <w:r w:rsidR="6FD78633" w:rsidRPr="00E3293A">
              <w:rPr>
                <w:rFonts w:eastAsia="Arial"/>
                <w:sz w:val="22"/>
                <w:szCs w:val="22"/>
              </w:rPr>
              <w:t xml:space="preserve"> </w:t>
            </w:r>
            <w:r w:rsidR="00B315BC" w:rsidRPr="00E3293A">
              <w:rPr>
                <w:rFonts w:eastAsia="Arial"/>
                <w:sz w:val="22"/>
                <w:szCs w:val="22"/>
              </w:rPr>
              <w:t xml:space="preserve">perkančiosios organizacijos </w:t>
            </w:r>
            <w:r w:rsidRPr="00E3293A">
              <w:rPr>
                <w:sz w:val="22"/>
                <w:szCs w:val="22"/>
              </w:rPr>
              <w:t xml:space="preserve">priimtus sprendimus dienos, jei VPĮ nenumato reikalavimo raštu informuoti tiekėjus apie </w:t>
            </w:r>
            <w:r w:rsidR="4283AFE5" w:rsidRPr="00E3293A">
              <w:rPr>
                <w:rFonts w:eastAsia="Arial"/>
                <w:sz w:val="22"/>
                <w:szCs w:val="22"/>
              </w:rPr>
              <w:t xml:space="preserve"> </w:t>
            </w:r>
            <w:r w:rsidR="00B315BC" w:rsidRPr="00E3293A">
              <w:rPr>
                <w:rFonts w:eastAsia="Arial"/>
                <w:sz w:val="22"/>
                <w:szCs w:val="22"/>
              </w:rPr>
              <w:t>perkančiosios or</w:t>
            </w:r>
            <w:r w:rsidR="006178F4" w:rsidRPr="00E3293A">
              <w:rPr>
                <w:rFonts w:eastAsia="Arial"/>
                <w:sz w:val="22"/>
                <w:szCs w:val="22"/>
              </w:rPr>
              <w:t xml:space="preserve">ganizacijos </w:t>
            </w:r>
            <w:r w:rsidRPr="00E3293A">
              <w:rPr>
                <w:sz w:val="22"/>
                <w:szCs w:val="22"/>
              </w:rPr>
              <w:t>priimtus sprendimus;</w:t>
            </w:r>
          </w:p>
          <w:p w14:paraId="25DED613" w14:textId="77777777" w:rsidR="009B4090" w:rsidRPr="00E3293A" w:rsidRDefault="009B4090" w:rsidP="003C138F">
            <w:pPr>
              <w:ind w:firstLine="34"/>
              <w:rPr>
                <w:sz w:val="22"/>
                <w:szCs w:val="22"/>
              </w:rPr>
            </w:pPr>
            <w:r w:rsidRPr="00E3293A">
              <w:rPr>
                <w:sz w:val="22"/>
                <w:szCs w:val="22"/>
              </w:rPr>
              <w:t xml:space="preserve">15 (penkiolika) dienų nuo pranešimo išsiuntimo tiekėjams dienos, jeigu šis pranešimas nebuvo siunčiamas elektroninėmis priemonėmis. </w:t>
            </w:r>
          </w:p>
          <w:p w14:paraId="70C74D73" w14:textId="77777777" w:rsidR="009B4090" w:rsidRPr="00E3293A" w:rsidRDefault="009B4090" w:rsidP="003C138F">
            <w:pPr>
              <w:ind w:firstLine="34"/>
              <w:rPr>
                <w:sz w:val="22"/>
                <w:szCs w:val="22"/>
              </w:rPr>
            </w:pPr>
          </w:p>
        </w:tc>
        <w:tc>
          <w:tcPr>
            <w:tcW w:w="2552" w:type="dxa"/>
            <w:hideMark/>
          </w:tcPr>
          <w:p w14:paraId="28F3179C" w14:textId="77777777" w:rsidR="009B4090" w:rsidRPr="00E3293A" w:rsidRDefault="009B4090" w:rsidP="003C138F">
            <w:pPr>
              <w:ind w:firstLine="34"/>
              <w:rPr>
                <w:bCs/>
                <w:color w:val="7030A0"/>
                <w:sz w:val="22"/>
                <w:szCs w:val="22"/>
              </w:rPr>
            </w:pPr>
          </w:p>
        </w:tc>
      </w:tr>
      <w:tr w:rsidR="009B4090" w:rsidRPr="00307D75" w14:paraId="21A62B32" w14:textId="77777777" w:rsidTr="00747501">
        <w:trPr>
          <w:trHeight w:val="20"/>
        </w:trPr>
        <w:tc>
          <w:tcPr>
            <w:tcW w:w="600" w:type="dxa"/>
          </w:tcPr>
          <w:p w14:paraId="1D5C2FAE" w14:textId="7B232924" w:rsidR="009B4090" w:rsidRPr="00E3293A" w:rsidRDefault="009B4090" w:rsidP="003C138F">
            <w:pPr>
              <w:ind w:firstLine="0"/>
              <w:rPr>
                <w:sz w:val="22"/>
                <w:szCs w:val="22"/>
              </w:rPr>
            </w:pPr>
            <w:r w:rsidRPr="00E3293A">
              <w:rPr>
                <w:sz w:val="22"/>
                <w:szCs w:val="22"/>
              </w:rPr>
              <w:t>1</w:t>
            </w:r>
            <w:r w:rsidR="0012726D" w:rsidRPr="00E3293A">
              <w:rPr>
                <w:sz w:val="22"/>
                <w:szCs w:val="22"/>
              </w:rPr>
              <w:t>1</w:t>
            </w:r>
            <w:r w:rsidR="00DC230B" w:rsidRPr="00E3293A">
              <w:rPr>
                <w:sz w:val="22"/>
                <w:szCs w:val="22"/>
              </w:rPr>
              <w:t>.</w:t>
            </w:r>
          </w:p>
        </w:tc>
        <w:tc>
          <w:tcPr>
            <w:tcW w:w="2943" w:type="dxa"/>
            <w:hideMark/>
          </w:tcPr>
          <w:p w14:paraId="749DF6E8" w14:textId="2F21D960" w:rsidR="009B4090" w:rsidRPr="00E3293A" w:rsidRDefault="006178F4" w:rsidP="003C138F">
            <w:pPr>
              <w:ind w:firstLine="0"/>
              <w:rPr>
                <w:sz w:val="22"/>
                <w:szCs w:val="22"/>
              </w:rPr>
            </w:pPr>
            <w:r w:rsidRPr="00E3293A">
              <w:rPr>
                <w:rFonts w:eastAsia="Arial"/>
                <w:sz w:val="22"/>
                <w:szCs w:val="22"/>
              </w:rPr>
              <w:t xml:space="preserve">Perkančioji organizacija </w:t>
            </w:r>
            <w:r w:rsidR="009B4090" w:rsidRPr="00E3293A">
              <w:rPr>
                <w:sz w:val="22"/>
                <w:szCs w:val="22"/>
              </w:rPr>
              <w:t xml:space="preserve">privalo išnagrinėti </w:t>
            </w:r>
            <w:r w:rsidRPr="00E3293A">
              <w:rPr>
                <w:sz w:val="22"/>
                <w:szCs w:val="22"/>
              </w:rPr>
              <w:t>d</w:t>
            </w:r>
            <w:r w:rsidR="0090570A" w:rsidRPr="00E3293A">
              <w:rPr>
                <w:sz w:val="22"/>
                <w:szCs w:val="22"/>
              </w:rPr>
              <w:t>alyvio</w:t>
            </w:r>
            <w:r w:rsidR="009B4090" w:rsidRPr="00E3293A">
              <w:rPr>
                <w:sz w:val="22"/>
                <w:szCs w:val="22"/>
              </w:rPr>
              <w:t xml:space="preserve"> pretenziją</w:t>
            </w:r>
            <w:r w:rsidR="0090570A" w:rsidRPr="00E3293A">
              <w:rPr>
                <w:sz w:val="22"/>
                <w:szCs w:val="22"/>
              </w:rPr>
              <w:t>,</w:t>
            </w:r>
            <w:r w:rsidR="009B4090" w:rsidRPr="00E3293A">
              <w:rPr>
                <w:sz w:val="22"/>
                <w:szCs w:val="22"/>
              </w:rPr>
              <w:t xml:space="preserve"> priimti motyvuotą sprendimą ir apie jį, taip pat apie anksčiau praneštų pirkimo procedūros terminų pasikeitimą raštu pranešti pretenziją pateikusiam </w:t>
            </w:r>
            <w:r w:rsidRPr="00E3293A">
              <w:rPr>
                <w:sz w:val="22"/>
                <w:szCs w:val="22"/>
              </w:rPr>
              <w:t>d</w:t>
            </w:r>
            <w:r w:rsidR="0090570A" w:rsidRPr="00E3293A">
              <w:rPr>
                <w:sz w:val="22"/>
                <w:szCs w:val="22"/>
              </w:rPr>
              <w:t xml:space="preserve">alyviui </w:t>
            </w:r>
            <w:r w:rsidR="009B4090" w:rsidRPr="00E3293A">
              <w:rPr>
                <w:sz w:val="22"/>
                <w:szCs w:val="22"/>
              </w:rPr>
              <w:t>ir suinteresuotiems</w:t>
            </w:r>
            <w:r w:rsidR="0012726D" w:rsidRPr="00E3293A">
              <w:rPr>
                <w:sz w:val="22"/>
                <w:szCs w:val="22"/>
              </w:rPr>
              <w:t xml:space="preserve"> </w:t>
            </w:r>
            <w:r w:rsidRPr="00E3293A">
              <w:rPr>
                <w:sz w:val="22"/>
                <w:szCs w:val="22"/>
              </w:rPr>
              <w:t>d</w:t>
            </w:r>
            <w:r w:rsidR="009B4090" w:rsidRPr="00E3293A">
              <w:rPr>
                <w:sz w:val="22"/>
                <w:szCs w:val="22"/>
              </w:rPr>
              <w:t>alyviams ne vėliau kaip per</w:t>
            </w:r>
          </w:p>
        </w:tc>
        <w:tc>
          <w:tcPr>
            <w:tcW w:w="3685" w:type="dxa"/>
            <w:hideMark/>
          </w:tcPr>
          <w:p w14:paraId="6B16142C" w14:textId="77777777" w:rsidR="009B4090" w:rsidRPr="00E3293A" w:rsidRDefault="009B4090" w:rsidP="003C138F">
            <w:pPr>
              <w:ind w:firstLine="34"/>
              <w:rPr>
                <w:sz w:val="22"/>
                <w:szCs w:val="22"/>
              </w:rPr>
            </w:pPr>
            <w:r w:rsidRPr="00E3293A">
              <w:rPr>
                <w:sz w:val="22"/>
                <w:szCs w:val="22"/>
              </w:rPr>
              <w:t>6 (šešias) darbo dienas nuo pretenzijos gavimo dienos</w:t>
            </w:r>
          </w:p>
        </w:tc>
        <w:tc>
          <w:tcPr>
            <w:tcW w:w="2552" w:type="dxa"/>
            <w:hideMark/>
          </w:tcPr>
          <w:p w14:paraId="4910B96B" w14:textId="77777777" w:rsidR="009B4090" w:rsidRPr="00E3293A" w:rsidRDefault="009B4090" w:rsidP="003C138F">
            <w:pPr>
              <w:ind w:firstLine="34"/>
              <w:rPr>
                <w:sz w:val="22"/>
                <w:szCs w:val="22"/>
              </w:rPr>
            </w:pPr>
          </w:p>
        </w:tc>
      </w:tr>
      <w:tr w:rsidR="009B4090" w:rsidRPr="00307D75" w14:paraId="475FEE10" w14:textId="77777777" w:rsidTr="00747501">
        <w:trPr>
          <w:trHeight w:val="20"/>
        </w:trPr>
        <w:tc>
          <w:tcPr>
            <w:tcW w:w="600" w:type="dxa"/>
          </w:tcPr>
          <w:p w14:paraId="7ED3D129" w14:textId="586E9721" w:rsidR="009B4090" w:rsidRPr="00E3293A" w:rsidRDefault="009B4090" w:rsidP="003C138F">
            <w:pPr>
              <w:ind w:firstLine="0"/>
              <w:rPr>
                <w:bCs/>
                <w:sz w:val="22"/>
                <w:szCs w:val="22"/>
              </w:rPr>
            </w:pPr>
            <w:r w:rsidRPr="00E3293A">
              <w:rPr>
                <w:bCs/>
                <w:sz w:val="22"/>
                <w:szCs w:val="22"/>
              </w:rPr>
              <w:t>1</w:t>
            </w:r>
            <w:r w:rsidR="0012726D" w:rsidRPr="00E3293A">
              <w:rPr>
                <w:bCs/>
                <w:sz w:val="22"/>
                <w:szCs w:val="22"/>
              </w:rPr>
              <w:t>2</w:t>
            </w:r>
            <w:r w:rsidR="00DC230B" w:rsidRPr="00E3293A">
              <w:rPr>
                <w:bCs/>
                <w:sz w:val="22"/>
                <w:szCs w:val="22"/>
              </w:rPr>
              <w:t>.</w:t>
            </w:r>
          </w:p>
        </w:tc>
        <w:tc>
          <w:tcPr>
            <w:tcW w:w="2943" w:type="dxa"/>
            <w:hideMark/>
          </w:tcPr>
          <w:p w14:paraId="1F0C1459" w14:textId="08D9BA85" w:rsidR="009B4090" w:rsidRPr="00E3293A" w:rsidRDefault="009B4090" w:rsidP="003C138F">
            <w:pPr>
              <w:ind w:firstLine="0"/>
              <w:rPr>
                <w:sz w:val="22"/>
                <w:szCs w:val="22"/>
              </w:rPr>
            </w:pPr>
            <w:r w:rsidRPr="00E3293A">
              <w:rPr>
                <w:sz w:val="22"/>
                <w:szCs w:val="22"/>
              </w:rPr>
              <w:t xml:space="preserve">Jeigu </w:t>
            </w:r>
            <w:r w:rsidR="268D360D" w:rsidRPr="00E3293A">
              <w:rPr>
                <w:rFonts w:eastAsia="Arial"/>
                <w:sz w:val="22"/>
                <w:szCs w:val="22"/>
              </w:rPr>
              <w:t xml:space="preserve"> </w:t>
            </w:r>
            <w:r w:rsidR="006178F4" w:rsidRPr="00E3293A">
              <w:rPr>
                <w:rFonts w:eastAsia="Arial"/>
                <w:sz w:val="22"/>
                <w:szCs w:val="22"/>
              </w:rPr>
              <w:t xml:space="preserve">perkančioji organizacija </w:t>
            </w:r>
            <w:r w:rsidRPr="00E3293A">
              <w:rPr>
                <w:sz w:val="22"/>
                <w:szCs w:val="22"/>
              </w:rPr>
              <w:t xml:space="preserve">per nustatytą terminą neišnagrinėja jai pateiktos pretenzijos, </w:t>
            </w:r>
            <w:r w:rsidR="006178F4" w:rsidRPr="00E3293A">
              <w:rPr>
                <w:sz w:val="22"/>
                <w:szCs w:val="22"/>
              </w:rPr>
              <w:t>d</w:t>
            </w:r>
            <w:r w:rsidR="0012726D" w:rsidRPr="00E3293A">
              <w:rPr>
                <w:sz w:val="22"/>
                <w:szCs w:val="22"/>
              </w:rPr>
              <w:t>alyvis</w:t>
            </w:r>
            <w:r w:rsidRPr="00E3293A">
              <w:rPr>
                <w:sz w:val="22"/>
                <w:szCs w:val="22"/>
              </w:rPr>
              <w:t xml:space="preserve"> turi teisę pateikti prašymą ar pareikšti ieškinį teismui per </w:t>
            </w:r>
            <w:r w:rsidRPr="007857E4">
              <w:rPr>
                <w:sz w:val="22"/>
                <w:szCs w:val="22"/>
              </w:rPr>
              <w:t>(išskyrus ieškinį dėl sutarties pripažinimo negaliojančia</w:t>
            </w:r>
            <w:r w:rsidR="007857E4" w:rsidRPr="007857E4">
              <w:rPr>
                <w:sz w:val="22"/>
                <w:szCs w:val="22"/>
              </w:rPr>
              <w:t xml:space="preserve"> pagal VPĮ 102 str. 3, 4 d.</w:t>
            </w:r>
            <w:r w:rsidRPr="007857E4">
              <w:rPr>
                <w:sz w:val="22"/>
                <w:szCs w:val="22"/>
              </w:rPr>
              <w:t>)</w:t>
            </w:r>
            <w:r w:rsidRPr="00E3293A">
              <w:rPr>
                <w:sz w:val="22"/>
                <w:szCs w:val="22"/>
              </w:rPr>
              <w:t xml:space="preserve"> </w:t>
            </w:r>
          </w:p>
        </w:tc>
        <w:tc>
          <w:tcPr>
            <w:tcW w:w="3685" w:type="dxa"/>
            <w:hideMark/>
          </w:tcPr>
          <w:p w14:paraId="2D7556F3" w14:textId="27FED34C" w:rsidR="009B4090" w:rsidRPr="00E3293A" w:rsidRDefault="009B4090" w:rsidP="003C138F">
            <w:pPr>
              <w:ind w:firstLine="34"/>
              <w:rPr>
                <w:sz w:val="22"/>
                <w:szCs w:val="22"/>
                <w:highlight w:val="yellow"/>
              </w:rPr>
            </w:pPr>
            <w:r w:rsidRPr="00E3293A">
              <w:rPr>
                <w:sz w:val="22"/>
                <w:szCs w:val="22"/>
              </w:rPr>
              <w:t xml:space="preserve">per 15 (penkiolika) dienų nuo dienos, kurią </w:t>
            </w:r>
            <w:r w:rsidR="006178F4" w:rsidRPr="00E3293A">
              <w:rPr>
                <w:rFonts w:eastAsia="Arial"/>
                <w:sz w:val="22"/>
                <w:szCs w:val="22"/>
              </w:rPr>
              <w:t xml:space="preserve">perkančioji organizacija </w:t>
            </w:r>
            <w:r w:rsidRPr="00E3293A">
              <w:rPr>
                <w:sz w:val="22"/>
                <w:szCs w:val="22"/>
              </w:rPr>
              <w:t xml:space="preserve">turėjo raštu pranešti apie priimtą sprendimą </w:t>
            </w:r>
          </w:p>
        </w:tc>
        <w:tc>
          <w:tcPr>
            <w:tcW w:w="2552" w:type="dxa"/>
            <w:hideMark/>
          </w:tcPr>
          <w:p w14:paraId="09958019" w14:textId="77777777" w:rsidR="009B4090" w:rsidRPr="00E3293A" w:rsidRDefault="009B4090" w:rsidP="003C138F">
            <w:pPr>
              <w:ind w:firstLine="34"/>
              <w:rPr>
                <w:sz w:val="22"/>
                <w:szCs w:val="22"/>
              </w:rPr>
            </w:pPr>
          </w:p>
        </w:tc>
      </w:tr>
      <w:bookmarkEnd w:id="34"/>
    </w:tbl>
    <w:p w14:paraId="367E8661" w14:textId="77777777" w:rsidR="009B4090" w:rsidRDefault="009B4090" w:rsidP="003C138F">
      <w:pPr>
        <w:spacing w:line="240" w:lineRule="auto"/>
        <w:rPr>
          <w:rFonts w:ascii="Times New Roman" w:hAnsi="Times New Roman" w:cs="Times New Roman"/>
        </w:rPr>
      </w:pPr>
    </w:p>
    <w:p w14:paraId="3594A09A" w14:textId="77777777" w:rsidR="00832618" w:rsidRDefault="00832618" w:rsidP="003C138F">
      <w:pPr>
        <w:spacing w:line="240" w:lineRule="auto"/>
        <w:rPr>
          <w:rFonts w:ascii="Times New Roman" w:hAnsi="Times New Roman" w:cs="Times New Roman"/>
        </w:rPr>
      </w:pPr>
    </w:p>
    <w:p w14:paraId="7629A15B" w14:textId="77777777" w:rsidR="00832618" w:rsidRDefault="00832618" w:rsidP="003C138F">
      <w:pPr>
        <w:spacing w:line="240" w:lineRule="auto"/>
        <w:rPr>
          <w:rFonts w:ascii="Times New Roman" w:hAnsi="Times New Roman" w:cs="Times New Roman"/>
        </w:rPr>
      </w:pPr>
    </w:p>
    <w:p w14:paraId="077A3393" w14:textId="77777777" w:rsidR="00832618" w:rsidRDefault="00832618" w:rsidP="003C138F">
      <w:pPr>
        <w:spacing w:line="240" w:lineRule="auto"/>
        <w:rPr>
          <w:rFonts w:ascii="Times New Roman" w:hAnsi="Times New Roman" w:cs="Times New Roman"/>
        </w:rPr>
      </w:pPr>
    </w:p>
    <w:p w14:paraId="40D353FD" w14:textId="77777777" w:rsidR="00832618" w:rsidRDefault="00832618" w:rsidP="003C138F">
      <w:pPr>
        <w:spacing w:line="240" w:lineRule="auto"/>
        <w:rPr>
          <w:rFonts w:ascii="Times New Roman" w:hAnsi="Times New Roman" w:cs="Times New Roman"/>
        </w:rPr>
      </w:pPr>
    </w:p>
    <w:p w14:paraId="5E4C4793" w14:textId="77777777" w:rsidR="00832618" w:rsidRDefault="00832618" w:rsidP="003C138F">
      <w:pPr>
        <w:spacing w:line="240" w:lineRule="auto"/>
        <w:rPr>
          <w:rFonts w:ascii="Times New Roman" w:hAnsi="Times New Roman" w:cs="Times New Roman"/>
        </w:rPr>
      </w:pPr>
    </w:p>
    <w:p w14:paraId="78680D54" w14:textId="77777777" w:rsidR="00832618" w:rsidRDefault="00832618" w:rsidP="003C138F">
      <w:pPr>
        <w:spacing w:line="240" w:lineRule="auto"/>
        <w:rPr>
          <w:rFonts w:ascii="Times New Roman" w:hAnsi="Times New Roman" w:cs="Times New Roman"/>
        </w:rPr>
      </w:pPr>
    </w:p>
    <w:p w14:paraId="4DCF59EB" w14:textId="77777777" w:rsidR="00832618" w:rsidRDefault="00832618" w:rsidP="003C138F">
      <w:pPr>
        <w:spacing w:line="240" w:lineRule="auto"/>
        <w:rPr>
          <w:rFonts w:ascii="Times New Roman" w:hAnsi="Times New Roman" w:cs="Times New Roman"/>
        </w:rPr>
      </w:pPr>
    </w:p>
    <w:p w14:paraId="322B5070" w14:textId="77777777" w:rsidR="00832618" w:rsidRDefault="00832618" w:rsidP="003C138F">
      <w:pPr>
        <w:spacing w:line="240" w:lineRule="auto"/>
        <w:rPr>
          <w:rFonts w:ascii="Times New Roman" w:hAnsi="Times New Roman" w:cs="Times New Roman"/>
        </w:rPr>
      </w:pPr>
    </w:p>
    <w:p w14:paraId="64F50566" w14:textId="77777777" w:rsidR="00832618" w:rsidRDefault="00832618" w:rsidP="003C138F">
      <w:pPr>
        <w:spacing w:line="240" w:lineRule="auto"/>
        <w:rPr>
          <w:rFonts w:ascii="Times New Roman" w:hAnsi="Times New Roman" w:cs="Times New Roman"/>
        </w:rPr>
      </w:pPr>
    </w:p>
    <w:p w14:paraId="09EF170B" w14:textId="77777777" w:rsidR="00832618" w:rsidRDefault="00832618" w:rsidP="003C138F">
      <w:pPr>
        <w:spacing w:line="240" w:lineRule="auto"/>
        <w:rPr>
          <w:rFonts w:ascii="Times New Roman" w:hAnsi="Times New Roman" w:cs="Times New Roman"/>
        </w:rPr>
      </w:pPr>
    </w:p>
    <w:p w14:paraId="08EF06C4" w14:textId="77777777" w:rsidR="00832618" w:rsidRDefault="00832618" w:rsidP="003C138F">
      <w:pPr>
        <w:spacing w:line="240" w:lineRule="auto"/>
        <w:rPr>
          <w:rFonts w:ascii="Times New Roman" w:hAnsi="Times New Roman" w:cs="Times New Roman"/>
        </w:rPr>
      </w:pPr>
    </w:p>
    <w:p w14:paraId="2AA8A23E" w14:textId="77777777" w:rsidR="00832618" w:rsidRDefault="00832618" w:rsidP="003C138F">
      <w:pPr>
        <w:spacing w:line="240" w:lineRule="auto"/>
        <w:rPr>
          <w:rFonts w:ascii="Times New Roman" w:hAnsi="Times New Roman" w:cs="Times New Roman"/>
        </w:rPr>
      </w:pPr>
    </w:p>
    <w:p w14:paraId="13E450F9" w14:textId="77777777" w:rsidR="00832618" w:rsidRDefault="00832618" w:rsidP="003C138F">
      <w:pPr>
        <w:spacing w:line="240" w:lineRule="auto"/>
        <w:rPr>
          <w:rFonts w:ascii="Times New Roman" w:hAnsi="Times New Roman" w:cs="Times New Roman"/>
        </w:rPr>
      </w:pPr>
    </w:p>
    <w:p w14:paraId="62C90171" w14:textId="77777777" w:rsidR="006D0680" w:rsidRDefault="006D0680" w:rsidP="003C138F">
      <w:pPr>
        <w:spacing w:line="240" w:lineRule="auto"/>
        <w:rPr>
          <w:rFonts w:ascii="Times New Roman" w:hAnsi="Times New Roman" w:cs="Times New Roman"/>
        </w:rPr>
      </w:pPr>
    </w:p>
    <w:p w14:paraId="18FCA270" w14:textId="77777777" w:rsidR="006D0680" w:rsidRDefault="006D0680" w:rsidP="003C138F">
      <w:pPr>
        <w:spacing w:line="240" w:lineRule="auto"/>
        <w:rPr>
          <w:rFonts w:ascii="Times New Roman" w:hAnsi="Times New Roman" w:cs="Times New Roman"/>
        </w:rPr>
      </w:pPr>
    </w:p>
    <w:p w14:paraId="48D54A54" w14:textId="77777777" w:rsidR="00832618" w:rsidRDefault="00832618" w:rsidP="003C138F">
      <w:pPr>
        <w:spacing w:line="240" w:lineRule="auto"/>
        <w:rPr>
          <w:rFonts w:ascii="Times New Roman" w:hAnsi="Times New Roman" w:cs="Times New Roman"/>
        </w:rPr>
      </w:pPr>
    </w:p>
    <w:p w14:paraId="193CCD50" w14:textId="77777777" w:rsidR="00747501" w:rsidRDefault="00747501" w:rsidP="003C138F">
      <w:pPr>
        <w:spacing w:line="240" w:lineRule="auto"/>
        <w:rPr>
          <w:rFonts w:ascii="Times New Roman" w:hAnsi="Times New Roman" w:cs="Times New Roman"/>
        </w:rPr>
      </w:pPr>
    </w:p>
    <w:p w14:paraId="52FF29B2" w14:textId="77777777" w:rsidR="00747501" w:rsidRDefault="00747501" w:rsidP="003C138F">
      <w:pPr>
        <w:spacing w:line="240" w:lineRule="auto"/>
        <w:rPr>
          <w:rFonts w:ascii="Times New Roman" w:hAnsi="Times New Roman" w:cs="Times New Roman"/>
        </w:rPr>
      </w:pPr>
    </w:p>
    <w:p w14:paraId="7804D0A7" w14:textId="77777777" w:rsidR="00747501" w:rsidRDefault="00747501" w:rsidP="003C138F">
      <w:pPr>
        <w:spacing w:line="240" w:lineRule="auto"/>
        <w:rPr>
          <w:rFonts w:ascii="Times New Roman" w:hAnsi="Times New Roman" w:cs="Times New Roman"/>
        </w:rPr>
      </w:pPr>
    </w:p>
    <w:p w14:paraId="27CAEB38" w14:textId="7AE53059" w:rsidR="00474DBE" w:rsidRDefault="00474DBE" w:rsidP="00474DBE">
      <w:pPr>
        <w:ind w:firstLine="7371"/>
        <w:jc w:val="right"/>
        <w:rPr>
          <w:rFonts w:ascii="Times New Roman" w:hAnsi="Times New Roman" w:cs="Times New Roman"/>
        </w:rPr>
      </w:pPr>
      <w:r w:rsidRPr="00307D75">
        <w:rPr>
          <w:rFonts w:ascii="Times New Roman" w:hAnsi="Times New Roman" w:cs="Times New Roman"/>
        </w:rPr>
        <w:lastRenderedPageBreak/>
        <w:t xml:space="preserve">Pirkimo sąlygų </w:t>
      </w:r>
      <w:r>
        <w:rPr>
          <w:rFonts w:ascii="Times New Roman" w:hAnsi="Times New Roman" w:cs="Times New Roman"/>
        </w:rPr>
        <w:t>8</w:t>
      </w:r>
      <w:r w:rsidRPr="00307D75">
        <w:rPr>
          <w:rFonts w:ascii="Times New Roman" w:hAnsi="Times New Roman" w:cs="Times New Roman"/>
        </w:rPr>
        <w:t xml:space="preserve"> priedas </w:t>
      </w:r>
    </w:p>
    <w:p w14:paraId="0A2BE189" w14:textId="77777777" w:rsidR="00A35DE1" w:rsidRDefault="00A35DE1" w:rsidP="001E1A75">
      <w:pPr>
        <w:spacing w:line="360" w:lineRule="auto"/>
        <w:ind w:firstLine="0"/>
        <w:jc w:val="center"/>
        <w:rPr>
          <w:rFonts w:ascii="Times New Roman" w:hAnsi="Times New Roman" w:cs="Times New Roman"/>
          <w:sz w:val="24"/>
          <w:szCs w:val="24"/>
        </w:rPr>
      </w:pPr>
    </w:p>
    <w:p w14:paraId="22ABCC96" w14:textId="77777777" w:rsidR="00A35DE1" w:rsidRDefault="00A35DE1" w:rsidP="001E1A75">
      <w:pPr>
        <w:spacing w:line="360" w:lineRule="auto"/>
        <w:ind w:firstLine="0"/>
        <w:jc w:val="center"/>
        <w:rPr>
          <w:rFonts w:ascii="Times New Roman" w:hAnsi="Times New Roman" w:cs="Times New Roman"/>
          <w:sz w:val="24"/>
          <w:szCs w:val="24"/>
        </w:rPr>
      </w:pPr>
    </w:p>
    <w:p w14:paraId="739AB1EC" w14:textId="45CD5A5A" w:rsidR="00A35DE1" w:rsidRDefault="00A35DE1" w:rsidP="001E1A75">
      <w:pPr>
        <w:spacing w:line="360" w:lineRule="auto"/>
        <w:ind w:firstLine="0"/>
        <w:jc w:val="center"/>
        <w:rPr>
          <w:rFonts w:ascii="Times New Roman" w:hAnsi="Times New Roman" w:cs="Times New Roman"/>
          <w:b/>
          <w:bCs/>
          <w:sz w:val="24"/>
          <w:szCs w:val="24"/>
        </w:rPr>
      </w:pPr>
      <w:r w:rsidRPr="00A35DE1">
        <w:rPr>
          <w:rFonts w:ascii="Times New Roman" w:hAnsi="Times New Roman" w:cs="Times New Roman"/>
          <w:b/>
          <w:bCs/>
          <w:sz w:val="24"/>
          <w:szCs w:val="24"/>
        </w:rPr>
        <w:t>TIEKĖJO ĮVYKDYTOS SUTARTYS</w:t>
      </w:r>
    </w:p>
    <w:p w14:paraId="106365F8" w14:textId="4FC1E8ED" w:rsidR="00BD5258" w:rsidRPr="00747501" w:rsidRDefault="00BD5258" w:rsidP="00BD5258">
      <w:pPr>
        <w:spacing w:line="240" w:lineRule="auto"/>
        <w:ind w:firstLine="397"/>
        <w:rPr>
          <w:rFonts w:ascii="Times New Roman" w:hAnsi="Times New Roman" w:cs="Times New Roman"/>
          <w:sz w:val="22"/>
          <w:szCs w:val="22"/>
        </w:rPr>
      </w:pPr>
      <w:r w:rsidRPr="00747501">
        <w:rPr>
          <w:rFonts w:ascii="Times New Roman" w:hAnsi="Times New Roman" w:cs="Times New Roman"/>
          <w:caps/>
          <w:spacing w:val="20"/>
          <w:sz w:val="22"/>
          <w:szCs w:val="22"/>
        </w:rPr>
        <w:t>1.</w:t>
      </w:r>
      <w:r w:rsidRPr="00747501">
        <w:rPr>
          <w:rFonts w:ascii="Times New Roman" w:hAnsi="Times New Roman" w:cs="Times New Roman"/>
          <w:sz w:val="22"/>
          <w:szCs w:val="22"/>
        </w:rPr>
        <w:t xml:space="preserve"> Tiekėjas turi užpildyti pateiktą lentelę, nurodydamas įvykdytas sutartis, kurios pagrindžia tiekėjo atitikimą   Pirkimo dokumentuose nustatytiems kvalifikacijos reikalavimams.</w:t>
      </w:r>
    </w:p>
    <w:p w14:paraId="504B8B46" w14:textId="77777777" w:rsidR="00BD5258" w:rsidRPr="00747501" w:rsidRDefault="00BD5258" w:rsidP="00BD5258">
      <w:pPr>
        <w:spacing w:line="240" w:lineRule="auto"/>
        <w:ind w:left="-709" w:firstLine="567"/>
        <w:rPr>
          <w:rFonts w:ascii="Times New Roman" w:hAnsi="Times New Roman" w:cs="Times New Roman"/>
          <w:sz w:val="22"/>
          <w:szCs w:val="22"/>
        </w:rPr>
      </w:pPr>
    </w:p>
    <w:tbl>
      <w:tblPr>
        <w:tblStyle w:val="Lentelstinklelis"/>
        <w:tblW w:w="10205" w:type="dxa"/>
        <w:tblInd w:w="-5" w:type="dxa"/>
        <w:tblLook w:val="04A0" w:firstRow="1" w:lastRow="0" w:firstColumn="1" w:lastColumn="0" w:noHBand="0" w:noVBand="1"/>
      </w:tblPr>
      <w:tblGrid>
        <w:gridCol w:w="709"/>
        <w:gridCol w:w="3402"/>
        <w:gridCol w:w="1603"/>
        <w:gridCol w:w="1940"/>
        <w:gridCol w:w="2551"/>
      </w:tblGrid>
      <w:tr w:rsidR="00892A74" w:rsidRPr="00747501" w14:paraId="6923801B" w14:textId="77777777" w:rsidTr="00F56FCD">
        <w:tc>
          <w:tcPr>
            <w:tcW w:w="709" w:type="dxa"/>
            <w:vAlign w:val="center"/>
          </w:tcPr>
          <w:p w14:paraId="7D2ACE66" w14:textId="77777777" w:rsidR="00892A74" w:rsidRPr="00747501" w:rsidRDefault="00892A74" w:rsidP="00BD5258">
            <w:pPr>
              <w:ind w:left="-107" w:hanging="6"/>
              <w:jc w:val="center"/>
              <w:rPr>
                <w:rFonts w:hAnsi="Times New Roman" w:cs="Times New Roman"/>
                <w:b/>
                <w:bCs/>
                <w:sz w:val="22"/>
                <w:szCs w:val="22"/>
              </w:rPr>
            </w:pPr>
            <w:r w:rsidRPr="00747501">
              <w:rPr>
                <w:rFonts w:hAnsi="Times New Roman" w:cs="Times New Roman"/>
                <w:b/>
                <w:bCs/>
                <w:sz w:val="22"/>
                <w:szCs w:val="22"/>
              </w:rPr>
              <w:t>Eil. Nr.</w:t>
            </w:r>
          </w:p>
        </w:tc>
        <w:tc>
          <w:tcPr>
            <w:tcW w:w="3402" w:type="dxa"/>
            <w:vAlign w:val="center"/>
          </w:tcPr>
          <w:p w14:paraId="6E3D1451" w14:textId="5CF6CF32" w:rsidR="00892A74" w:rsidRPr="00747501" w:rsidRDefault="00892A74" w:rsidP="00BD5258">
            <w:pPr>
              <w:ind w:hanging="38"/>
              <w:jc w:val="center"/>
              <w:rPr>
                <w:rFonts w:hAnsi="Times New Roman" w:cs="Times New Roman"/>
                <w:b/>
                <w:bCs/>
                <w:sz w:val="22"/>
                <w:szCs w:val="22"/>
              </w:rPr>
            </w:pPr>
            <w:r w:rsidRPr="00747501">
              <w:rPr>
                <w:rFonts w:hAnsi="Times New Roman" w:cs="Times New Roman"/>
                <w:b/>
                <w:bCs/>
                <w:sz w:val="22"/>
                <w:szCs w:val="22"/>
              </w:rPr>
              <w:t>Sutarties pavadinimas</w:t>
            </w:r>
            <w:r>
              <w:rPr>
                <w:rFonts w:hAnsi="Times New Roman" w:cs="Times New Roman"/>
                <w:b/>
                <w:bCs/>
                <w:sz w:val="22"/>
                <w:szCs w:val="22"/>
              </w:rPr>
              <w:t xml:space="preserve"> ir trumpas aprašymas</w:t>
            </w:r>
            <w:r w:rsidRPr="00747501">
              <w:rPr>
                <w:rFonts w:hAnsi="Times New Roman" w:cs="Times New Roman"/>
                <w:b/>
                <w:bCs/>
                <w:sz w:val="22"/>
                <w:szCs w:val="22"/>
              </w:rPr>
              <w:t xml:space="preserve">  </w:t>
            </w:r>
          </w:p>
        </w:tc>
        <w:tc>
          <w:tcPr>
            <w:tcW w:w="1603" w:type="dxa"/>
            <w:vAlign w:val="center"/>
          </w:tcPr>
          <w:p w14:paraId="058E88D8" w14:textId="369D8E59" w:rsidR="00892A74" w:rsidRPr="00747501" w:rsidRDefault="00892A74" w:rsidP="000C6B12">
            <w:pPr>
              <w:ind w:firstLine="0"/>
              <w:jc w:val="center"/>
              <w:rPr>
                <w:rFonts w:hAnsi="Times New Roman" w:cs="Times New Roman"/>
                <w:b/>
                <w:bCs/>
                <w:sz w:val="22"/>
                <w:szCs w:val="22"/>
              </w:rPr>
            </w:pPr>
            <w:r w:rsidRPr="00747501">
              <w:rPr>
                <w:rFonts w:hAnsi="Times New Roman" w:cs="Times New Roman"/>
                <w:b/>
                <w:bCs/>
                <w:sz w:val="22"/>
                <w:szCs w:val="22"/>
              </w:rPr>
              <w:t xml:space="preserve">Įvykdytos sutarties </w:t>
            </w:r>
            <w:r>
              <w:rPr>
                <w:rFonts w:hAnsi="Times New Roman" w:cs="Times New Roman"/>
                <w:b/>
                <w:bCs/>
                <w:sz w:val="22"/>
                <w:szCs w:val="22"/>
              </w:rPr>
              <w:t xml:space="preserve">savo jėgomis </w:t>
            </w:r>
            <w:r w:rsidRPr="00747501">
              <w:rPr>
                <w:rFonts w:hAnsi="Times New Roman" w:cs="Times New Roman"/>
                <w:b/>
                <w:bCs/>
                <w:sz w:val="22"/>
                <w:szCs w:val="22"/>
              </w:rPr>
              <w:t xml:space="preserve">vertė </w:t>
            </w:r>
          </w:p>
          <w:p w14:paraId="38414B9B" w14:textId="48248782" w:rsidR="00892A74" w:rsidRPr="00747501" w:rsidRDefault="00892A74" w:rsidP="000C6B12">
            <w:pPr>
              <w:ind w:hanging="15"/>
              <w:jc w:val="center"/>
              <w:rPr>
                <w:rFonts w:hAnsi="Times New Roman" w:cs="Times New Roman"/>
                <w:b/>
                <w:bCs/>
                <w:sz w:val="22"/>
                <w:szCs w:val="22"/>
              </w:rPr>
            </w:pPr>
            <w:r w:rsidRPr="00747501">
              <w:rPr>
                <w:rFonts w:hAnsi="Times New Roman" w:cs="Times New Roman"/>
                <w:sz w:val="22"/>
                <w:szCs w:val="22"/>
              </w:rPr>
              <w:t>(Eur be PVM)</w:t>
            </w:r>
          </w:p>
        </w:tc>
        <w:tc>
          <w:tcPr>
            <w:tcW w:w="1940" w:type="dxa"/>
            <w:vAlign w:val="center"/>
          </w:tcPr>
          <w:p w14:paraId="1AE647CE" w14:textId="77777777" w:rsidR="00892A74" w:rsidRPr="00747501" w:rsidRDefault="00892A74" w:rsidP="00BD5258">
            <w:pPr>
              <w:ind w:firstLine="0"/>
              <w:jc w:val="center"/>
              <w:rPr>
                <w:rFonts w:hAnsi="Times New Roman" w:cs="Times New Roman"/>
                <w:b/>
                <w:bCs/>
                <w:sz w:val="22"/>
                <w:szCs w:val="22"/>
              </w:rPr>
            </w:pPr>
            <w:r w:rsidRPr="00747501">
              <w:rPr>
                <w:rFonts w:hAnsi="Times New Roman" w:cs="Times New Roman"/>
                <w:b/>
                <w:bCs/>
                <w:sz w:val="22"/>
                <w:szCs w:val="22"/>
              </w:rPr>
              <w:t xml:space="preserve">Sutarties vykdymo laikotarpis </w:t>
            </w:r>
          </w:p>
          <w:p w14:paraId="0F5D5C57" w14:textId="77777777" w:rsidR="00892A74" w:rsidRPr="00747501" w:rsidRDefault="00892A74" w:rsidP="00AE348A">
            <w:pPr>
              <w:ind w:firstLine="0"/>
              <w:jc w:val="center"/>
              <w:rPr>
                <w:rFonts w:hAnsi="Times New Roman" w:cs="Times New Roman"/>
                <w:sz w:val="22"/>
                <w:szCs w:val="22"/>
              </w:rPr>
            </w:pPr>
            <w:r w:rsidRPr="00747501">
              <w:rPr>
                <w:rFonts w:hAnsi="Times New Roman" w:cs="Times New Roman"/>
                <w:sz w:val="22"/>
                <w:szCs w:val="22"/>
              </w:rPr>
              <w:t>(pradžia – pabaiga mėnesių tikslumu)</w:t>
            </w:r>
          </w:p>
        </w:tc>
        <w:tc>
          <w:tcPr>
            <w:tcW w:w="2551" w:type="dxa"/>
            <w:vAlign w:val="center"/>
          </w:tcPr>
          <w:p w14:paraId="0BAC396B" w14:textId="2DC02E6C" w:rsidR="00892A74" w:rsidRPr="00747501" w:rsidRDefault="00892A74" w:rsidP="00BD5258">
            <w:pPr>
              <w:ind w:firstLine="0"/>
              <w:jc w:val="center"/>
              <w:rPr>
                <w:rFonts w:hAnsi="Times New Roman" w:cs="Times New Roman"/>
                <w:b/>
                <w:bCs/>
                <w:sz w:val="22"/>
                <w:szCs w:val="22"/>
              </w:rPr>
            </w:pPr>
            <w:r w:rsidRPr="00747501">
              <w:rPr>
                <w:rFonts w:hAnsi="Times New Roman" w:cs="Times New Roman"/>
                <w:b/>
                <w:bCs/>
                <w:sz w:val="22"/>
                <w:szCs w:val="22"/>
              </w:rPr>
              <w:t xml:space="preserve">Užsakovo identifikavimo duomenys </w:t>
            </w:r>
            <w:r w:rsidRPr="00747501">
              <w:rPr>
                <w:rFonts w:hAnsi="Times New Roman" w:cs="Times New Roman"/>
                <w:sz w:val="22"/>
                <w:szCs w:val="22"/>
              </w:rPr>
              <w:t>(pavadinimas, adresas, telefonas, el. paštas, kontaktinis asmuo ir kt.)</w:t>
            </w:r>
          </w:p>
        </w:tc>
      </w:tr>
      <w:tr w:rsidR="00892A74" w:rsidRPr="00747501" w14:paraId="1A631990" w14:textId="77777777" w:rsidTr="00F56FCD">
        <w:tc>
          <w:tcPr>
            <w:tcW w:w="709" w:type="dxa"/>
          </w:tcPr>
          <w:p w14:paraId="11F67B88" w14:textId="77777777" w:rsidR="00892A74" w:rsidRPr="00747501" w:rsidRDefault="00892A74" w:rsidP="00F56FCD">
            <w:pPr>
              <w:ind w:firstLine="0"/>
              <w:rPr>
                <w:rFonts w:hAnsi="Times New Roman" w:cs="Times New Roman"/>
                <w:sz w:val="22"/>
                <w:szCs w:val="22"/>
              </w:rPr>
            </w:pPr>
            <w:r w:rsidRPr="00747501">
              <w:rPr>
                <w:rFonts w:hAnsi="Times New Roman" w:cs="Times New Roman"/>
                <w:sz w:val="22"/>
                <w:szCs w:val="22"/>
              </w:rPr>
              <w:t>1.</w:t>
            </w:r>
          </w:p>
        </w:tc>
        <w:tc>
          <w:tcPr>
            <w:tcW w:w="3402" w:type="dxa"/>
          </w:tcPr>
          <w:p w14:paraId="37EDBD37" w14:textId="77777777" w:rsidR="00892A74" w:rsidRPr="00747501" w:rsidRDefault="00892A74" w:rsidP="00363118">
            <w:pPr>
              <w:rPr>
                <w:rFonts w:hAnsi="Times New Roman" w:cs="Times New Roman"/>
                <w:sz w:val="22"/>
                <w:szCs w:val="22"/>
              </w:rPr>
            </w:pPr>
          </w:p>
        </w:tc>
        <w:tc>
          <w:tcPr>
            <w:tcW w:w="1603" w:type="dxa"/>
          </w:tcPr>
          <w:p w14:paraId="3680B249" w14:textId="77777777" w:rsidR="00892A74" w:rsidRPr="00747501" w:rsidRDefault="00892A74" w:rsidP="00363118">
            <w:pPr>
              <w:rPr>
                <w:rFonts w:hAnsi="Times New Roman" w:cs="Times New Roman"/>
                <w:sz w:val="22"/>
                <w:szCs w:val="22"/>
              </w:rPr>
            </w:pPr>
          </w:p>
        </w:tc>
        <w:tc>
          <w:tcPr>
            <w:tcW w:w="1940" w:type="dxa"/>
          </w:tcPr>
          <w:p w14:paraId="1498BCF9" w14:textId="77777777" w:rsidR="00892A74" w:rsidRPr="00747501" w:rsidRDefault="00892A74" w:rsidP="00363118">
            <w:pPr>
              <w:rPr>
                <w:rFonts w:hAnsi="Times New Roman" w:cs="Times New Roman"/>
                <w:sz w:val="22"/>
                <w:szCs w:val="22"/>
              </w:rPr>
            </w:pPr>
          </w:p>
        </w:tc>
        <w:tc>
          <w:tcPr>
            <w:tcW w:w="2551" w:type="dxa"/>
          </w:tcPr>
          <w:p w14:paraId="4296485E" w14:textId="77777777" w:rsidR="00892A74" w:rsidRPr="00747501" w:rsidRDefault="00892A74" w:rsidP="00363118">
            <w:pPr>
              <w:rPr>
                <w:rFonts w:hAnsi="Times New Roman" w:cs="Times New Roman"/>
                <w:sz w:val="22"/>
                <w:szCs w:val="22"/>
              </w:rPr>
            </w:pPr>
          </w:p>
        </w:tc>
      </w:tr>
      <w:tr w:rsidR="009441B5" w:rsidRPr="00747501" w14:paraId="2EE17B48" w14:textId="77777777" w:rsidTr="00F56FCD">
        <w:tc>
          <w:tcPr>
            <w:tcW w:w="709" w:type="dxa"/>
          </w:tcPr>
          <w:p w14:paraId="39773159" w14:textId="14D41741" w:rsidR="009441B5" w:rsidRPr="00747501" w:rsidRDefault="009441B5" w:rsidP="00F56FCD">
            <w:pPr>
              <w:ind w:firstLine="0"/>
              <w:rPr>
                <w:rFonts w:hAnsi="Times New Roman" w:cs="Times New Roman"/>
                <w:sz w:val="22"/>
                <w:szCs w:val="22"/>
              </w:rPr>
            </w:pPr>
            <w:r>
              <w:rPr>
                <w:rFonts w:hAnsi="Times New Roman" w:cs="Times New Roman"/>
                <w:sz w:val="22"/>
                <w:szCs w:val="22"/>
              </w:rPr>
              <w:t>...</w:t>
            </w:r>
          </w:p>
        </w:tc>
        <w:tc>
          <w:tcPr>
            <w:tcW w:w="3402" w:type="dxa"/>
          </w:tcPr>
          <w:p w14:paraId="2CAD07AA" w14:textId="77777777" w:rsidR="009441B5" w:rsidRPr="00747501" w:rsidRDefault="009441B5" w:rsidP="00363118">
            <w:pPr>
              <w:rPr>
                <w:rFonts w:hAnsi="Times New Roman" w:cs="Times New Roman"/>
                <w:sz w:val="22"/>
                <w:szCs w:val="22"/>
              </w:rPr>
            </w:pPr>
          </w:p>
        </w:tc>
        <w:tc>
          <w:tcPr>
            <w:tcW w:w="1603" w:type="dxa"/>
          </w:tcPr>
          <w:p w14:paraId="050BC08E" w14:textId="77777777" w:rsidR="009441B5" w:rsidRPr="00747501" w:rsidRDefault="009441B5" w:rsidP="00363118">
            <w:pPr>
              <w:rPr>
                <w:rFonts w:hAnsi="Times New Roman" w:cs="Times New Roman"/>
                <w:sz w:val="22"/>
                <w:szCs w:val="22"/>
              </w:rPr>
            </w:pPr>
          </w:p>
        </w:tc>
        <w:tc>
          <w:tcPr>
            <w:tcW w:w="1940" w:type="dxa"/>
          </w:tcPr>
          <w:p w14:paraId="2EE6B91D" w14:textId="77777777" w:rsidR="009441B5" w:rsidRPr="00747501" w:rsidRDefault="009441B5" w:rsidP="00363118">
            <w:pPr>
              <w:rPr>
                <w:rFonts w:hAnsi="Times New Roman" w:cs="Times New Roman"/>
                <w:sz w:val="22"/>
                <w:szCs w:val="22"/>
              </w:rPr>
            </w:pPr>
          </w:p>
        </w:tc>
        <w:tc>
          <w:tcPr>
            <w:tcW w:w="2551" w:type="dxa"/>
          </w:tcPr>
          <w:p w14:paraId="645869D8" w14:textId="77777777" w:rsidR="009441B5" w:rsidRPr="00747501" w:rsidRDefault="009441B5" w:rsidP="00363118">
            <w:pPr>
              <w:rPr>
                <w:rFonts w:hAnsi="Times New Roman" w:cs="Times New Roman"/>
                <w:sz w:val="22"/>
                <w:szCs w:val="22"/>
              </w:rPr>
            </w:pPr>
          </w:p>
        </w:tc>
      </w:tr>
      <w:tr w:rsidR="00892A74" w:rsidRPr="00747501" w14:paraId="4441678C" w14:textId="77777777" w:rsidTr="00F56FCD">
        <w:tc>
          <w:tcPr>
            <w:tcW w:w="709" w:type="dxa"/>
          </w:tcPr>
          <w:p w14:paraId="66D873DD" w14:textId="46C3EC74" w:rsidR="00892A74" w:rsidRPr="00747501" w:rsidRDefault="00892A74" w:rsidP="00F56FCD">
            <w:pPr>
              <w:rPr>
                <w:rFonts w:hAnsi="Times New Roman" w:cs="Times New Roman"/>
                <w:sz w:val="22"/>
                <w:szCs w:val="22"/>
              </w:rPr>
            </w:pPr>
          </w:p>
        </w:tc>
        <w:tc>
          <w:tcPr>
            <w:tcW w:w="3402" w:type="dxa"/>
          </w:tcPr>
          <w:p w14:paraId="18E1DB3A" w14:textId="77777777" w:rsidR="00892A74" w:rsidRPr="00747501" w:rsidRDefault="00892A74" w:rsidP="00363118">
            <w:pPr>
              <w:rPr>
                <w:rFonts w:hAnsi="Times New Roman" w:cs="Times New Roman"/>
                <w:sz w:val="22"/>
                <w:szCs w:val="22"/>
              </w:rPr>
            </w:pPr>
          </w:p>
        </w:tc>
        <w:tc>
          <w:tcPr>
            <w:tcW w:w="1603" w:type="dxa"/>
          </w:tcPr>
          <w:p w14:paraId="2BA3EFCD" w14:textId="77777777" w:rsidR="00892A74" w:rsidRPr="00747501" w:rsidRDefault="00892A74" w:rsidP="00363118">
            <w:pPr>
              <w:rPr>
                <w:rFonts w:hAnsi="Times New Roman" w:cs="Times New Roman"/>
                <w:sz w:val="22"/>
                <w:szCs w:val="22"/>
              </w:rPr>
            </w:pPr>
          </w:p>
        </w:tc>
        <w:tc>
          <w:tcPr>
            <w:tcW w:w="1940" w:type="dxa"/>
          </w:tcPr>
          <w:p w14:paraId="0C107344" w14:textId="77777777" w:rsidR="00892A74" w:rsidRPr="00747501" w:rsidRDefault="00892A74" w:rsidP="00363118">
            <w:pPr>
              <w:rPr>
                <w:rFonts w:hAnsi="Times New Roman" w:cs="Times New Roman"/>
                <w:sz w:val="22"/>
                <w:szCs w:val="22"/>
              </w:rPr>
            </w:pPr>
          </w:p>
        </w:tc>
        <w:tc>
          <w:tcPr>
            <w:tcW w:w="2551" w:type="dxa"/>
          </w:tcPr>
          <w:p w14:paraId="6E22B332" w14:textId="77777777" w:rsidR="00892A74" w:rsidRPr="00747501" w:rsidRDefault="00892A74" w:rsidP="00363118">
            <w:pPr>
              <w:rPr>
                <w:rFonts w:hAnsi="Times New Roman" w:cs="Times New Roman"/>
                <w:sz w:val="22"/>
                <w:szCs w:val="22"/>
              </w:rPr>
            </w:pPr>
          </w:p>
        </w:tc>
      </w:tr>
      <w:tr w:rsidR="00892A74" w:rsidRPr="00747501" w14:paraId="0DBADCA9" w14:textId="77777777" w:rsidTr="00F56FCD">
        <w:tc>
          <w:tcPr>
            <w:tcW w:w="709" w:type="dxa"/>
          </w:tcPr>
          <w:p w14:paraId="1C2E2C5F" w14:textId="48CB1AD6" w:rsidR="00892A74" w:rsidRPr="00747501" w:rsidRDefault="00892A74" w:rsidP="00F56FCD">
            <w:pPr>
              <w:rPr>
                <w:rFonts w:hAnsi="Times New Roman" w:cs="Times New Roman"/>
                <w:sz w:val="22"/>
                <w:szCs w:val="22"/>
              </w:rPr>
            </w:pPr>
          </w:p>
        </w:tc>
        <w:tc>
          <w:tcPr>
            <w:tcW w:w="3402" w:type="dxa"/>
          </w:tcPr>
          <w:p w14:paraId="3268E911" w14:textId="77777777" w:rsidR="00892A74" w:rsidRPr="00747501" w:rsidRDefault="00892A74" w:rsidP="00363118">
            <w:pPr>
              <w:rPr>
                <w:rFonts w:hAnsi="Times New Roman" w:cs="Times New Roman"/>
                <w:sz w:val="22"/>
                <w:szCs w:val="22"/>
              </w:rPr>
            </w:pPr>
          </w:p>
        </w:tc>
        <w:tc>
          <w:tcPr>
            <w:tcW w:w="1603" w:type="dxa"/>
          </w:tcPr>
          <w:p w14:paraId="7DC1FF9F" w14:textId="77777777" w:rsidR="00892A74" w:rsidRPr="00747501" w:rsidRDefault="00892A74" w:rsidP="00363118">
            <w:pPr>
              <w:rPr>
                <w:rFonts w:hAnsi="Times New Roman" w:cs="Times New Roman"/>
                <w:sz w:val="22"/>
                <w:szCs w:val="22"/>
              </w:rPr>
            </w:pPr>
          </w:p>
        </w:tc>
        <w:tc>
          <w:tcPr>
            <w:tcW w:w="1940" w:type="dxa"/>
          </w:tcPr>
          <w:p w14:paraId="277E47C9" w14:textId="77777777" w:rsidR="00892A74" w:rsidRPr="00747501" w:rsidRDefault="00892A74" w:rsidP="00363118">
            <w:pPr>
              <w:rPr>
                <w:rFonts w:hAnsi="Times New Roman" w:cs="Times New Roman"/>
                <w:sz w:val="22"/>
                <w:szCs w:val="22"/>
              </w:rPr>
            </w:pPr>
          </w:p>
        </w:tc>
        <w:tc>
          <w:tcPr>
            <w:tcW w:w="2551" w:type="dxa"/>
          </w:tcPr>
          <w:p w14:paraId="3294B39A" w14:textId="77777777" w:rsidR="00892A74" w:rsidRPr="00747501" w:rsidRDefault="00892A74" w:rsidP="00363118">
            <w:pPr>
              <w:rPr>
                <w:rFonts w:hAnsi="Times New Roman" w:cs="Times New Roman"/>
                <w:sz w:val="22"/>
                <w:szCs w:val="22"/>
              </w:rPr>
            </w:pPr>
          </w:p>
        </w:tc>
      </w:tr>
      <w:tr w:rsidR="00892A74" w:rsidRPr="00747501" w14:paraId="5E31680F" w14:textId="77777777" w:rsidTr="00F56FCD">
        <w:tc>
          <w:tcPr>
            <w:tcW w:w="709" w:type="dxa"/>
          </w:tcPr>
          <w:p w14:paraId="54AFFE55" w14:textId="78AA4EFE" w:rsidR="00892A74" w:rsidRPr="00747501" w:rsidRDefault="00892A74" w:rsidP="00363118">
            <w:pPr>
              <w:rPr>
                <w:rFonts w:hAnsi="Times New Roman" w:cs="Times New Roman"/>
                <w:sz w:val="22"/>
                <w:szCs w:val="22"/>
              </w:rPr>
            </w:pPr>
          </w:p>
        </w:tc>
        <w:tc>
          <w:tcPr>
            <w:tcW w:w="3402" w:type="dxa"/>
          </w:tcPr>
          <w:p w14:paraId="7EBCF2E5" w14:textId="77777777" w:rsidR="00892A74" w:rsidRPr="00747501" w:rsidRDefault="00892A74" w:rsidP="00363118">
            <w:pPr>
              <w:rPr>
                <w:rFonts w:hAnsi="Times New Roman" w:cs="Times New Roman"/>
                <w:sz w:val="22"/>
                <w:szCs w:val="22"/>
              </w:rPr>
            </w:pPr>
          </w:p>
        </w:tc>
        <w:tc>
          <w:tcPr>
            <w:tcW w:w="1603" w:type="dxa"/>
          </w:tcPr>
          <w:p w14:paraId="31BF2A3D" w14:textId="77777777" w:rsidR="00892A74" w:rsidRPr="00747501" w:rsidRDefault="00892A74" w:rsidP="00363118">
            <w:pPr>
              <w:rPr>
                <w:rFonts w:hAnsi="Times New Roman" w:cs="Times New Roman"/>
                <w:sz w:val="22"/>
                <w:szCs w:val="22"/>
              </w:rPr>
            </w:pPr>
          </w:p>
        </w:tc>
        <w:tc>
          <w:tcPr>
            <w:tcW w:w="1940" w:type="dxa"/>
          </w:tcPr>
          <w:p w14:paraId="3837C6F4" w14:textId="77777777" w:rsidR="00892A74" w:rsidRPr="00747501" w:rsidRDefault="00892A74" w:rsidP="00363118">
            <w:pPr>
              <w:rPr>
                <w:rFonts w:hAnsi="Times New Roman" w:cs="Times New Roman"/>
                <w:sz w:val="22"/>
                <w:szCs w:val="22"/>
              </w:rPr>
            </w:pPr>
          </w:p>
        </w:tc>
        <w:tc>
          <w:tcPr>
            <w:tcW w:w="2551" w:type="dxa"/>
          </w:tcPr>
          <w:p w14:paraId="4ED861EC" w14:textId="77777777" w:rsidR="00892A74" w:rsidRPr="00747501" w:rsidRDefault="00892A74" w:rsidP="00363118">
            <w:pPr>
              <w:rPr>
                <w:rFonts w:hAnsi="Times New Roman" w:cs="Times New Roman"/>
                <w:sz w:val="22"/>
                <w:szCs w:val="22"/>
              </w:rPr>
            </w:pPr>
          </w:p>
        </w:tc>
      </w:tr>
      <w:tr w:rsidR="00892A74" w:rsidRPr="00747501" w14:paraId="343E4C4F" w14:textId="77777777" w:rsidTr="00F56FCD">
        <w:tc>
          <w:tcPr>
            <w:tcW w:w="709" w:type="dxa"/>
          </w:tcPr>
          <w:p w14:paraId="2871F2AC" w14:textId="77777777" w:rsidR="00892A74" w:rsidRPr="00747501" w:rsidRDefault="00892A74" w:rsidP="00363118">
            <w:pPr>
              <w:rPr>
                <w:rFonts w:hAnsi="Times New Roman" w:cs="Times New Roman"/>
                <w:sz w:val="22"/>
                <w:szCs w:val="22"/>
              </w:rPr>
            </w:pPr>
          </w:p>
        </w:tc>
        <w:tc>
          <w:tcPr>
            <w:tcW w:w="3402" w:type="dxa"/>
          </w:tcPr>
          <w:p w14:paraId="3677878D" w14:textId="77777777" w:rsidR="00892A74" w:rsidRPr="00747501" w:rsidRDefault="00892A74" w:rsidP="00363118">
            <w:pPr>
              <w:rPr>
                <w:rFonts w:hAnsi="Times New Roman" w:cs="Times New Roman"/>
                <w:sz w:val="22"/>
                <w:szCs w:val="22"/>
              </w:rPr>
            </w:pPr>
          </w:p>
        </w:tc>
        <w:tc>
          <w:tcPr>
            <w:tcW w:w="1603" w:type="dxa"/>
          </w:tcPr>
          <w:p w14:paraId="2298089D" w14:textId="77777777" w:rsidR="00892A74" w:rsidRPr="00747501" w:rsidRDefault="00892A74" w:rsidP="00363118">
            <w:pPr>
              <w:rPr>
                <w:rFonts w:hAnsi="Times New Roman" w:cs="Times New Roman"/>
                <w:sz w:val="22"/>
                <w:szCs w:val="22"/>
              </w:rPr>
            </w:pPr>
          </w:p>
        </w:tc>
        <w:tc>
          <w:tcPr>
            <w:tcW w:w="1940" w:type="dxa"/>
          </w:tcPr>
          <w:p w14:paraId="36F52FB8" w14:textId="77777777" w:rsidR="00892A74" w:rsidRPr="00747501" w:rsidRDefault="00892A74" w:rsidP="00363118">
            <w:pPr>
              <w:rPr>
                <w:rFonts w:hAnsi="Times New Roman" w:cs="Times New Roman"/>
                <w:sz w:val="22"/>
                <w:szCs w:val="22"/>
              </w:rPr>
            </w:pPr>
          </w:p>
        </w:tc>
        <w:tc>
          <w:tcPr>
            <w:tcW w:w="2551" w:type="dxa"/>
          </w:tcPr>
          <w:p w14:paraId="773480CE" w14:textId="77777777" w:rsidR="00892A74" w:rsidRPr="00747501" w:rsidRDefault="00892A74" w:rsidP="00363118">
            <w:pPr>
              <w:rPr>
                <w:rFonts w:hAnsi="Times New Roman" w:cs="Times New Roman"/>
                <w:sz w:val="22"/>
                <w:szCs w:val="22"/>
              </w:rPr>
            </w:pPr>
          </w:p>
        </w:tc>
      </w:tr>
    </w:tbl>
    <w:p w14:paraId="550234B6" w14:textId="77777777" w:rsidR="00BD5258" w:rsidRPr="00AF014A" w:rsidRDefault="00BD5258" w:rsidP="00BD5258">
      <w:pPr>
        <w:spacing w:line="240" w:lineRule="auto"/>
        <w:rPr>
          <w:rFonts w:ascii="Times New Roman" w:hAnsi="Times New Roman" w:cs="Times New Roman"/>
          <w:sz w:val="22"/>
          <w:szCs w:val="22"/>
        </w:rPr>
      </w:pPr>
    </w:p>
    <w:p w14:paraId="50AD04EE" w14:textId="77777777" w:rsidR="00BD5258" w:rsidRPr="005C07FF" w:rsidRDefault="00BD5258" w:rsidP="00BD5258">
      <w:pPr>
        <w:spacing w:line="240" w:lineRule="auto"/>
        <w:rPr>
          <w:rFonts w:ascii="Times New Roman" w:hAnsi="Times New Roman" w:cs="Times New Roman"/>
        </w:rPr>
      </w:pPr>
      <w:bookmarkStart w:id="56" w:name="_Hlk172804811"/>
    </w:p>
    <w:p w14:paraId="18A2FDFF" w14:textId="77777777" w:rsidR="00BD5258" w:rsidRPr="005C07FF" w:rsidRDefault="00BD5258" w:rsidP="00BD5258">
      <w:pPr>
        <w:pStyle w:val="Sraopastraipa"/>
        <w:spacing w:line="240" w:lineRule="auto"/>
        <w:ind w:left="567"/>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D5258" w:rsidRPr="005C07FF" w14:paraId="63A5E381" w14:textId="77777777" w:rsidTr="00363118">
        <w:trPr>
          <w:trHeight w:val="186"/>
        </w:trPr>
        <w:tc>
          <w:tcPr>
            <w:tcW w:w="3888" w:type="dxa"/>
            <w:tcBorders>
              <w:top w:val="single" w:sz="4" w:space="0" w:color="auto"/>
              <w:left w:val="nil"/>
              <w:bottom w:val="nil"/>
              <w:right w:val="nil"/>
            </w:tcBorders>
          </w:tcPr>
          <w:p w14:paraId="3FF6E9D1" w14:textId="77777777" w:rsidR="00BD5258" w:rsidRPr="005C07FF" w:rsidRDefault="00BD5258" w:rsidP="00363118">
            <w:pPr>
              <w:spacing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7E74CA05" w14:textId="77777777" w:rsidR="00BD5258" w:rsidRPr="005C07FF" w:rsidRDefault="00BD5258" w:rsidP="00363118">
            <w:pPr>
              <w:spacing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61770C83" w14:textId="77777777" w:rsidR="00BD5258" w:rsidRPr="005C07FF" w:rsidRDefault="00BD5258" w:rsidP="00363118">
            <w:pPr>
              <w:spacing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2F27F09B" w14:textId="77777777" w:rsidR="00BD5258" w:rsidRPr="005C07FF" w:rsidRDefault="00BD5258" w:rsidP="00363118">
            <w:pPr>
              <w:spacing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2A463D2E" w14:textId="77777777" w:rsidR="00BD5258" w:rsidRPr="005C07FF" w:rsidRDefault="00BD5258" w:rsidP="00363118">
            <w:pPr>
              <w:spacing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bookmarkEnd w:id="56"/>
    </w:tbl>
    <w:p w14:paraId="6E15A4E0" w14:textId="77777777" w:rsidR="00BD5258" w:rsidRDefault="00BD5258" w:rsidP="00BD5258"/>
    <w:p w14:paraId="7891E74D" w14:textId="77777777" w:rsidR="00BD5258" w:rsidRPr="00A35DE1" w:rsidRDefault="00BD5258" w:rsidP="001E1A75">
      <w:pPr>
        <w:spacing w:line="360" w:lineRule="auto"/>
        <w:ind w:firstLine="0"/>
        <w:jc w:val="center"/>
        <w:rPr>
          <w:rFonts w:ascii="Times New Roman" w:hAnsi="Times New Roman" w:cs="Times New Roman"/>
          <w:b/>
          <w:bCs/>
          <w:sz w:val="24"/>
          <w:szCs w:val="24"/>
        </w:rPr>
      </w:pPr>
    </w:p>
    <w:sectPr w:rsidR="00BD5258" w:rsidRPr="00A35DE1" w:rsidSect="009F169C">
      <w:headerReference w:type="default" r:id="rId15"/>
      <w:footerReference w:type="default" r:id="rId16"/>
      <w:headerReference w:type="first" r:id="rId17"/>
      <w:footerReference w:type="first" r:id="rId18"/>
      <w:pgSz w:w="12240" w:h="15840"/>
      <w:pgMar w:top="1134"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DE161" w14:textId="77777777" w:rsidR="00FD0EF6" w:rsidRDefault="00FD0EF6" w:rsidP="00D05666">
      <w:r>
        <w:separator/>
      </w:r>
    </w:p>
  </w:endnote>
  <w:endnote w:type="continuationSeparator" w:id="0">
    <w:p w14:paraId="4DDF5C6F" w14:textId="77777777" w:rsidR="00FD0EF6" w:rsidRDefault="00FD0EF6" w:rsidP="00D05666">
      <w:r>
        <w:continuationSeparator/>
      </w:r>
    </w:p>
  </w:endnote>
  <w:endnote w:type="continuationNotice" w:id="1">
    <w:p w14:paraId="0403AA5E" w14:textId="77777777" w:rsidR="00FD0EF6" w:rsidRDefault="00FD0E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BC1BC" w14:textId="77777777" w:rsidR="00FD0EF6" w:rsidRDefault="00FD0EF6" w:rsidP="00D05666">
      <w:r>
        <w:separator/>
      </w:r>
    </w:p>
  </w:footnote>
  <w:footnote w:type="continuationSeparator" w:id="0">
    <w:p w14:paraId="030E6C10" w14:textId="77777777" w:rsidR="00FD0EF6" w:rsidRDefault="00FD0EF6" w:rsidP="00D05666">
      <w:r>
        <w:continuationSeparator/>
      </w:r>
    </w:p>
  </w:footnote>
  <w:footnote w:type="continuationNotice" w:id="1">
    <w:p w14:paraId="4D83E79E" w14:textId="77777777" w:rsidR="00FD0EF6" w:rsidRDefault="00FD0EF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8A91024"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0DB7"/>
    <w:multiLevelType w:val="hybridMultilevel"/>
    <w:tmpl w:val="2AA8D0C6"/>
    <w:lvl w:ilvl="0" w:tplc="C7CA1506">
      <w:start w:val="1"/>
      <w:numFmt w:val="decimal"/>
      <w:lvlText w:val="%1."/>
      <w:lvlJc w:val="left"/>
      <w:pPr>
        <w:ind w:left="392" w:hanging="360"/>
      </w:pPr>
      <w:rPr>
        <w:rFonts w:hint="default"/>
        <w:b w:val="0"/>
        <w:bCs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E5822C4"/>
    <w:multiLevelType w:val="hybridMultilevel"/>
    <w:tmpl w:val="C5A609C6"/>
    <w:lvl w:ilvl="0" w:tplc="1B1A11CA">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B666D812"/>
    <w:lvl w:ilvl="0">
      <w:start w:val="1"/>
      <w:numFmt w:val="decimal"/>
      <w:lvlText w:val="%1."/>
      <w:lvlJc w:val="left"/>
      <w:pPr>
        <w:ind w:left="360" w:hanging="360"/>
      </w:pPr>
      <w:rPr>
        <w:rFonts w:hint="default"/>
      </w:rPr>
    </w:lvl>
    <w:lvl w:ilvl="1">
      <w:start w:val="2"/>
      <w:numFmt w:val="decimal"/>
      <w:isLgl/>
      <w:lvlText w:val="%1.%2."/>
      <w:lvlJc w:val="left"/>
      <w:pPr>
        <w:ind w:left="1495" w:hanging="360"/>
      </w:pPr>
      <w:rPr>
        <w:rFonts w:ascii="Times New Roman" w:hAnsi="Times New Roman" w:cs="Times New Roman"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4"/>
  </w:num>
  <w:num w:numId="4" w16cid:durableId="219707255">
    <w:abstractNumId w:val="9"/>
  </w:num>
  <w:num w:numId="5" w16cid:durableId="1652252092">
    <w:abstractNumId w:val="3"/>
  </w:num>
  <w:num w:numId="6" w16cid:durableId="963148996">
    <w:abstractNumId w:val="1"/>
  </w:num>
  <w:num w:numId="7" w16cid:durableId="817724215">
    <w:abstractNumId w:val="5"/>
  </w:num>
  <w:num w:numId="8" w16cid:durableId="1476410157">
    <w:abstractNumId w:val="8"/>
  </w:num>
  <w:num w:numId="9" w16cid:durableId="851604354">
    <w:abstractNumId w:val="6"/>
  </w:num>
  <w:num w:numId="10" w16cid:durableId="32173956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348"/>
    <w:rsid w:val="00012BE7"/>
    <w:rsid w:val="00012ED1"/>
    <w:rsid w:val="00013DC6"/>
    <w:rsid w:val="00013EF1"/>
    <w:rsid w:val="00013FF6"/>
    <w:rsid w:val="00014A61"/>
    <w:rsid w:val="0001618D"/>
    <w:rsid w:val="00016836"/>
    <w:rsid w:val="00017E00"/>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34C"/>
    <w:rsid w:val="00037649"/>
    <w:rsid w:val="00037E6B"/>
    <w:rsid w:val="00040233"/>
    <w:rsid w:val="00040C0F"/>
    <w:rsid w:val="00040EC2"/>
    <w:rsid w:val="0004137F"/>
    <w:rsid w:val="000423C7"/>
    <w:rsid w:val="000428B5"/>
    <w:rsid w:val="00042D50"/>
    <w:rsid w:val="000431AC"/>
    <w:rsid w:val="000436FA"/>
    <w:rsid w:val="00043C51"/>
    <w:rsid w:val="00044728"/>
    <w:rsid w:val="00044836"/>
    <w:rsid w:val="00044B63"/>
    <w:rsid w:val="00044DE7"/>
    <w:rsid w:val="000455B9"/>
    <w:rsid w:val="000464E8"/>
    <w:rsid w:val="000466D2"/>
    <w:rsid w:val="00047A37"/>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EFD"/>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882"/>
    <w:rsid w:val="000959FC"/>
    <w:rsid w:val="0009724E"/>
    <w:rsid w:val="00097B80"/>
    <w:rsid w:val="000A0DFE"/>
    <w:rsid w:val="000A0F5D"/>
    <w:rsid w:val="000A1B88"/>
    <w:rsid w:val="000A1E34"/>
    <w:rsid w:val="000A2776"/>
    <w:rsid w:val="000A2CBA"/>
    <w:rsid w:val="000A3108"/>
    <w:rsid w:val="000A3A5E"/>
    <w:rsid w:val="000A519E"/>
    <w:rsid w:val="000A5738"/>
    <w:rsid w:val="000A576A"/>
    <w:rsid w:val="000A5FB1"/>
    <w:rsid w:val="000A7BF8"/>
    <w:rsid w:val="000B0BE3"/>
    <w:rsid w:val="000B0CED"/>
    <w:rsid w:val="000B1465"/>
    <w:rsid w:val="000B1D26"/>
    <w:rsid w:val="000B1DB2"/>
    <w:rsid w:val="000B220A"/>
    <w:rsid w:val="000B24B0"/>
    <w:rsid w:val="000B297F"/>
    <w:rsid w:val="000B4E6D"/>
    <w:rsid w:val="000B6976"/>
    <w:rsid w:val="000B7223"/>
    <w:rsid w:val="000C006A"/>
    <w:rsid w:val="000C017C"/>
    <w:rsid w:val="000C02F3"/>
    <w:rsid w:val="000C12E1"/>
    <w:rsid w:val="000C1659"/>
    <w:rsid w:val="000C1AE5"/>
    <w:rsid w:val="000C1F59"/>
    <w:rsid w:val="000C2217"/>
    <w:rsid w:val="000C25AE"/>
    <w:rsid w:val="000C29CF"/>
    <w:rsid w:val="000C3F71"/>
    <w:rsid w:val="000C4DF9"/>
    <w:rsid w:val="000C5CD0"/>
    <w:rsid w:val="000C5D95"/>
    <w:rsid w:val="000C6068"/>
    <w:rsid w:val="000C6219"/>
    <w:rsid w:val="000C625C"/>
    <w:rsid w:val="000C6B12"/>
    <w:rsid w:val="000D0B55"/>
    <w:rsid w:val="000D13D6"/>
    <w:rsid w:val="000D18E9"/>
    <w:rsid w:val="000D26D8"/>
    <w:rsid w:val="000D412D"/>
    <w:rsid w:val="000D4406"/>
    <w:rsid w:val="000D4B9C"/>
    <w:rsid w:val="000D4E2B"/>
    <w:rsid w:val="000D5039"/>
    <w:rsid w:val="000D5354"/>
    <w:rsid w:val="000D5C58"/>
    <w:rsid w:val="000D638A"/>
    <w:rsid w:val="000D7BCA"/>
    <w:rsid w:val="000E083B"/>
    <w:rsid w:val="000E0EAE"/>
    <w:rsid w:val="000E1743"/>
    <w:rsid w:val="000E266E"/>
    <w:rsid w:val="000E2BD4"/>
    <w:rsid w:val="000E2EAD"/>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32C"/>
    <w:rsid w:val="000F1287"/>
    <w:rsid w:val="000F1809"/>
    <w:rsid w:val="000F1C8C"/>
    <w:rsid w:val="000F2282"/>
    <w:rsid w:val="000F28A5"/>
    <w:rsid w:val="000F32EB"/>
    <w:rsid w:val="000F35F2"/>
    <w:rsid w:val="000F46E5"/>
    <w:rsid w:val="000F4AA3"/>
    <w:rsid w:val="000F513D"/>
    <w:rsid w:val="000F6EDF"/>
    <w:rsid w:val="000F7102"/>
    <w:rsid w:val="000F7735"/>
    <w:rsid w:val="00100B38"/>
    <w:rsid w:val="001010F7"/>
    <w:rsid w:val="00101313"/>
    <w:rsid w:val="0010148D"/>
    <w:rsid w:val="00101C48"/>
    <w:rsid w:val="0010270D"/>
    <w:rsid w:val="00103049"/>
    <w:rsid w:val="00103CEC"/>
    <w:rsid w:val="001045C0"/>
    <w:rsid w:val="00105DAD"/>
    <w:rsid w:val="001072BE"/>
    <w:rsid w:val="0010795F"/>
    <w:rsid w:val="00107A04"/>
    <w:rsid w:val="00107DDA"/>
    <w:rsid w:val="00110582"/>
    <w:rsid w:val="0011128B"/>
    <w:rsid w:val="0011199A"/>
    <w:rsid w:val="001126FB"/>
    <w:rsid w:val="0011280B"/>
    <w:rsid w:val="001128FB"/>
    <w:rsid w:val="00112F92"/>
    <w:rsid w:val="0011320C"/>
    <w:rsid w:val="0011344C"/>
    <w:rsid w:val="00113B07"/>
    <w:rsid w:val="00114768"/>
    <w:rsid w:val="00115073"/>
    <w:rsid w:val="00115BB9"/>
    <w:rsid w:val="00115F6C"/>
    <w:rsid w:val="00116B9B"/>
    <w:rsid w:val="0011798C"/>
    <w:rsid w:val="00117D8E"/>
    <w:rsid w:val="001207D3"/>
    <w:rsid w:val="00120F58"/>
    <w:rsid w:val="001214DD"/>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2EEB"/>
    <w:rsid w:val="00132EED"/>
    <w:rsid w:val="0013353A"/>
    <w:rsid w:val="00133C40"/>
    <w:rsid w:val="00134825"/>
    <w:rsid w:val="00134BB2"/>
    <w:rsid w:val="001351A4"/>
    <w:rsid w:val="00135EEE"/>
    <w:rsid w:val="001365CA"/>
    <w:rsid w:val="0013703C"/>
    <w:rsid w:val="001404CC"/>
    <w:rsid w:val="00140D50"/>
    <w:rsid w:val="00142352"/>
    <w:rsid w:val="001424F3"/>
    <w:rsid w:val="00143511"/>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47F"/>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073"/>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756"/>
    <w:rsid w:val="00191CEF"/>
    <w:rsid w:val="001920B3"/>
    <w:rsid w:val="001926B1"/>
    <w:rsid w:val="00192B6B"/>
    <w:rsid w:val="00192ED3"/>
    <w:rsid w:val="00193AE0"/>
    <w:rsid w:val="00193D44"/>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0C08"/>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A75"/>
    <w:rsid w:val="001E250F"/>
    <w:rsid w:val="001E2BC5"/>
    <w:rsid w:val="001E2D34"/>
    <w:rsid w:val="001E4D4B"/>
    <w:rsid w:val="001E52C0"/>
    <w:rsid w:val="001E58A4"/>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8D9"/>
    <w:rsid w:val="00200B47"/>
    <w:rsid w:val="00200F5D"/>
    <w:rsid w:val="00201DC4"/>
    <w:rsid w:val="00201E37"/>
    <w:rsid w:val="00202139"/>
    <w:rsid w:val="0020230F"/>
    <w:rsid w:val="00202A46"/>
    <w:rsid w:val="00203725"/>
    <w:rsid w:val="002037C0"/>
    <w:rsid w:val="002044E1"/>
    <w:rsid w:val="00205480"/>
    <w:rsid w:val="002058A4"/>
    <w:rsid w:val="00206179"/>
    <w:rsid w:val="00206F2A"/>
    <w:rsid w:val="0020706E"/>
    <w:rsid w:val="0020796D"/>
    <w:rsid w:val="00207E02"/>
    <w:rsid w:val="00207FAC"/>
    <w:rsid w:val="00210DD6"/>
    <w:rsid w:val="0021148F"/>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117"/>
    <w:rsid w:val="00223247"/>
    <w:rsid w:val="00223614"/>
    <w:rsid w:val="002256CF"/>
    <w:rsid w:val="00225BEF"/>
    <w:rsid w:val="002267CC"/>
    <w:rsid w:val="002267DE"/>
    <w:rsid w:val="00226A33"/>
    <w:rsid w:val="002279BC"/>
    <w:rsid w:val="00231166"/>
    <w:rsid w:val="00233169"/>
    <w:rsid w:val="00234626"/>
    <w:rsid w:val="00234717"/>
    <w:rsid w:val="00234920"/>
    <w:rsid w:val="0023505D"/>
    <w:rsid w:val="00235284"/>
    <w:rsid w:val="00235A10"/>
    <w:rsid w:val="002374F8"/>
    <w:rsid w:val="00237EA0"/>
    <w:rsid w:val="00237EB4"/>
    <w:rsid w:val="002415C7"/>
    <w:rsid w:val="0024180E"/>
    <w:rsid w:val="002418CE"/>
    <w:rsid w:val="0024200F"/>
    <w:rsid w:val="00242102"/>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52D"/>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2D42"/>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FBB"/>
    <w:rsid w:val="002A1EB6"/>
    <w:rsid w:val="002A2A1D"/>
    <w:rsid w:val="002A378B"/>
    <w:rsid w:val="002A3B3E"/>
    <w:rsid w:val="002A3C89"/>
    <w:rsid w:val="002A4AC9"/>
    <w:rsid w:val="002A523D"/>
    <w:rsid w:val="002A55FA"/>
    <w:rsid w:val="002A58C9"/>
    <w:rsid w:val="002A62B6"/>
    <w:rsid w:val="002A6658"/>
    <w:rsid w:val="002A70E6"/>
    <w:rsid w:val="002A71C8"/>
    <w:rsid w:val="002A79ED"/>
    <w:rsid w:val="002A7A35"/>
    <w:rsid w:val="002B062F"/>
    <w:rsid w:val="002B0B56"/>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A3"/>
    <w:rsid w:val="003049FC"/>
    <w:rsid w:val="00304E45"/>
    <w:rsid w:val="00305015"/>
    <w:rsid w:val="00305876"/>
    <w:rsid w:val="00306D9F"/>
    <w:rsid w:val="00306F87"/>
    <w:rsid w:val="003074D1"/>
    <w:rsid w:val="00307D75"/>
    <w:rsid w:val="0031000F"/>
    <w:rsid w:val="003101E1"/>
    <w:rsid w:val="00310DEF"/>
    <w:rsid w:val="0031109D"/>
    <w:rsid w:val="0031284C"/>
    <w:rsid w:val="00312D59"/>
    <w:rsid w:val="00313C60"/>
    <w:rsid w:val="0031420A"/>
    <w:rsid w:val="00315359"/>
    <w:rsid w:val="003155D3"/>
    <w:rsid w:val="00316D64"/>
    <w:rsid w:val="0031757A"/>
    <w:rsid w:val="00317AC3"/>
    <w:rsid w:val="0032046A"/>
    <w:rsid w:val="00320B5A"/>
    <w:rsid w:val="00321A79"/>
    <w:rsid w:val="00321B1F"/>
    <w:rsid w:val="0032266C"/>
    <w:rsid w:val="003230AA"/>
    <w:rsid w:val="003232C3"/>
    <w:rsid w:val="003238E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2BA"/>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94"/>
    <w:rsid w:val="0035091B"/>
    <w:rsid w:val="0035241D"/>
    <w:rsid w:val="00352626"/>
    <w:rsid w:val="00352C40"/>
    <w:rsid w:val="0035320F"/>
    <w:rsid w:val="003536CF"/>
    <w:rsid w:val="00355743"/>
    <w:rsid w:val="00355846"/>
    <w:rsid w:val="00355D42"/>
    <w:rsid w:val="00355D73"/>
    <w:rsid w:val="00356CE0"/>
    <w:rsid w:val="00357BB8"/>
    <w:rsid w:val="003600F2"/>
    <w:rsid w:val="00360333"/>
    <w:rsid w:val="00360A21"/>
    <w:rsid w:val="00360DB9"/>
    <w:rsid w:val="003617F1"/>
    <w:rsid w:val="00362719"/>
    <w:rsid w:val="00362AA1"/>
    <w:rsid w:val="00362D05"/>
    <w:rsid w:val="00362DF0"/>
    <w:rsid w:val="003630A0"/>
    <w:rsid w:val="00363134"/>
    <w:rsid w:val="00363396"/>
    <w:rsid w:val="00365384"/>
    <w:rsid w:val="003660B8"/>
    <w:rsid w:val="003671C3"/>
    <w:rsid w:val="00367D97"/>
    <w:rsid w:val="00370489"/>
    <w:rsid w:val="0037136E"/>
    <w:rsid w:val="00371433"/>
    <w:rsid w:val="003716F1"/>
    <w:rsid w:val="00371EBA"/>
    <w:rsid w:val="00372CDB"/>
    <w:rsid w:val="003741B0"/>
    <w:rsid w:val="00374650"/>
    <w:rsid w:val="00374A04"/>
    <w:rsid w:val="00374F82"/>
    <w:rsid w:val="00375417"/>
    <w:rsid w:val="003754D9"/>
    <w:rsid w:val="00376628"/>
    <w:rsid w:val="003767B5"/>
    <w:rsid w:val="00376FFC"/>
    <w:rsid w:val="003771ED"/>
    <w:rsid w:val="00377497"/>
    <w:rsid w:val="0037787B"/>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415"/>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33B"/>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32E"/>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1D"/>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4904"/>
    <w:rsid w:val="004157B6"/>
    <w:rsid w:val="004159FF"/>
    <w:rsid w:val="00415A37"/>
    <w:rsid w:val="00416678"/>
    <w:rsid w:val="0041685F"/>
    <w:rsid w:val="00416D08"/>
    <w:rsid w:val="00417604"/>
    <w:rsid w:val="004222A3"/>
    <w:rsid w:val="00424C4C"/>
    <w:rsid w:val="004252AF"/>
    <w:rsid w:val="00426FE8"/>
    <w:rsid w:val="00427174"/>
    <w:rsid w:val="00427210"/>
    <w:rsid w:val="00427587"/>
    <w:rsid w:val="00430DB7"/>
    <w:rsid w:val="004321B5"/>
    <w:rsid w:val="0043230B"/>
    <w:rsid w:val="00432574"/>
    <w:rsid w:val="00432889"/>
    <w:rsid w:val="0043288C"/>
    <w:rsid w:val="004332F2"/>
    <w:rsid w:val="00433339"/>
    <w:rsid w:val="0043335A"/>
    <w:rsid w:val="0043397B"/>
    <w:rsid w:val="0043413F"/>
    <w:rsid w:val="00435186"/>
    <w:rsid w:val="00435437"/>
    <w:rsid w:val="004356A8"/>
    <w:rsid w:val="0043589B"/>
    <w:rsid w:val="00435D59"/>
    <w:rsid w:val="00436201"/>
    <w:rsid w:val="00436C5B"/>
    <w:rsid w:val="00437D4D"/>
    <w:rsid w:val="00440394"/>
    <w:rsid w:val="00440809"/>
    <w:rsid w:val="00440E78"/>
    <w:rsid w:val="00441581"/>
    <w:rsid w:val="004419AE"/>
    <w:rsid w:val="00441A29"/>
    <w:rsid w:val="00441ACD"/>
    <w:rsid w:val="00442E8B"/>
    <w:rsid w:val="00443DE5"/>
    <w:rsid w:val="00443FA8"/>
    <w:rsid w:val="00443FEB"/>
    <w:rsid w:val="00444318"/>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C93"/>
    <w:rsid w:val="004575AA"/>
    <w:rsid w:val="0045773D"/>
    <w:rsid w:val="00457C45"/>
    <w:rsid w:val="00457F5A"/>
    <w:rsid w:val="00460650"/>
    <w:rsid w:val="00461904"/>
    <w:rsid w:val="0046198C"/>
    <w:rsid w:val="00461A74"/>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DBE"/>
    <w:rsid w:val="0047509D"/>
    <w:rsid w:val="0047554A"/>
    <w:rsid w:val="004758C1"/>
    <w:rsid w:val="00475F9B"/>
    <w:rsid w:val="0047687E"/>
    <w:rsid w:val="00476B00"/>
    <w:rsid w:val="00477068"/>
    <w:rsid w:val="00477E28"/>
    <w:rsid w:val="00482A1E"/>
    <w:rsid w:val="00482BC0"/>
    <w:rsid w:val="00483462"/>
    <w:rsid w:val="00483B9F"/>
    <w:rsid w:val="00483E10"/>
    <w:rsid w:val="00483F1A"/>
    <w:rsid w:val="004847DE"/>
    <w:rsid w:val="00485E23"/>
    <w:rsid w:val="0048654D"/>
    <w:rsid w:val="004867B9"/>
    <w:rsid w:val="00486B0D"/>
    <w:rsid w:val="00492862"/>
    <w:rsid w:val="004939D6"/>
    <w:rsid w:val="004940CB"/>
    <w:rsid w:val="00494B5D"/>
    <w:rsid w:val="0049538A"/>
    <w:rsid w:val="004958D0"/>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8A8"/>
    <w:rsid w:val="004C29BE"/>
    <w:rsid w:val="004C29F1"/>
    <w:rsid w:val="004C34F4"/>
    <w:rsid w:val="004C3894"/>
    <w:rsid w:val="004C40E5"/>
    <w:rsid w:val="004C42C8"/>
    <w:rsid w:val="004C4413"/>
    <w:rsid w:val="004C5350"/>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3C4E"/>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771"/>
    <w:rsid w:val="0051416C"/>
    <w:rsid w:val="00514B6E"/>
    <w:rsid w:val="0051508F"/>
    <w:rsid w:val="00515C55"/>
    <w:rsid w:val="00515E63"/>
    <w:rsid w:val="00515ED0"/>
    <w:rsid w:val="0051611C"/>
    <w:rsid w:val="00517008"/>
    <w:rsid w:val="005171FF"/>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5B6D"/>
    <w:rsid w:val="00536E98"/>
    <w:rsid w:val="005377B5"/>
    <w:rsid w:val="005379E7"/>
    <w:rsid w:val="00540094"/>
    <w:rsid w:val="00540B31"/>
    <w:rsid w:val="00540C9A"/>
    <w:rsid w:val="0054132A"/>
    <w:rsid w:val="0054158B"/>
    <w:rsid w:val="00541A24"/>
    <w:rsid w:val="005420ED"/>
    <w:rsid w:val="0054231A"/>
    <w:rsid w:val="00542844"/>
    <w:rsid w:val="00542A74"/>
    <w:rsid w:val="00543400"/>
    <w:rsid w:val="005448A6"/>
    <w:rsid w:val="005450B5"/>
    <w:rsid w:val="0054585A"/>
    <w:rsid w:val="00546837"/>
    <w:rsid w:val="00547265"/>
    <w:rsid w:val="00547443"/>
    <w:rsid w:val="00547F32"/>
    <w:rsid w:val="005505A6"/>
    <w:rsid w:val="005505BF"/>
    <w:rsid w:val="00550751"/>
    <w:rsid w:val="00550C47"/>
    <w:rsid w:val="00551B0D"/>
    <w:rsid w:val="00553286"/>
    <w:rsid w:val="00553E2C"/>
    <w:rsid w:val="0055476C"/>
    <w:rsid w:val="005571D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85C"/>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01F"/>
    <w:rsid w:val="005B0749"/>
    <w:rsid w:val="005B0D45"/>
    <w:rsid w:val="005B0F25"/>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49C2"/>
    <w:rsid w:val="005C5BD5"/>
    <w:rsid w:val="005C6C2A"/>
    <w:rsid w:val="005C6D8F"/>
    <w:rsid w:val="005C7B7A"/>
    <w:rsid w:val="005D07F9"/>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21D"/>
    <w:rsid w:val="005E36FB"/>
    <w:rsid w:val="005E3B81"/>
    <w:rsid w:val="005E4667"/>
    <w:rsid w:val="005E5976"/>
    <w:rsid w:val="005E5FE0"/>
    <w:rsid w:val="005E655D"/>
    <w:rsid w:val="005E6EB8"/>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BBB"/>
    <w:rsid w:val="00603E31"/>
    <w:rsid w:val="006041B7"/>
    <w:rsid w:val="00605D03"/>
    <w:rsid w:val="00606CBD"/>
    <w:rsid w:val="00607C46"/>
    <w:rsid w:val="00611C8C"/>
    <w:rsid w:val="00612434"/>
    <w:rsid w:val="00612488"/>
    <w:rsid w:val="00612CE6"/>
    <w:rsid w:val="00612EDD"/>
    <w:rsid w:val="0061477B"/>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0DB"/>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C2C"/>
    <w:rsid w:val="00635E49"/>
    <w:rsid w:val="00635EFA"/>
    <w:rsid w:val="00636208"/>
    <w:rsid w:val="006366F2"/>
    <w:rsid w:val="00637037"/>
    <w:rsid w:val="00640399"/>
    <w:rsid w:val="00640DBD"/>
    <w:rsid w:val="006420FF"/>
    <w:rsid w:val="006423D2"/>
    <w:rsid w:val="00642683"/>
    <w:rsid w:val="0064351F"/>
    <w:rsid w:val="00643C6F"/>
    <w:rsid w:val="00643C90"/>
    <w:rsid w:val="006440AA"/>
    <w:rsid w:val="00645DF8"/>
    <w:rsid w:val="006460FF"/>
    <w:rsid w:val="00646974"/>
    <w:rsid w:val="0064769C"/>
    <w:rsid w:val="006512AF"/>
    <w:rsid w:val="00651301"/>
    <w:rsid w:val="00651664"/>
    <w:rsid w:val="00651E2B"/>
    <w:rsid w:val="00653069"/>
    <w:rsid w:val="00653A37"/>
    <w:rsid w:val="006541EB"/>
    <w:rsid w:val="006545F9"/>
    <w:rsid w:val="006553EF"/>
    <w:rsid w:val="006558D1"/>
    <w:rsid w:val="0065627E"/>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694"/>
    <w:rsid w:val="00677B00"/>
    <w:rsid w:val="00677F40"/>
    <w:rsid w:val="00680281"/>
    <w:rsid w:val="006802E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0C2"/>
    <w:rsid w:val="006A02C4"/>
    <w:rsid w:val="006A0320"/>
    <w:rsid w:val="006A0559"/>
    <w:rsid w:val="006A19E0"/>
    <w:rsid w:val="006A1A30"/>
    <w:rsid w:val="006A24E5"/>
    <w:rsid w:val="006A2889"/>
    <w:rsid w:val="006A2DF5"/>
    <w:rsid w:val="006A3415"/>
    <w:rsid w:val="006A39B7"/>
    <w:rsid w:val="006A4842"/>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DB3"/>
    <w:rsid w:val="006C0152"/>
    <w:rsid w:val="006C176F"/>
    <w:rsid w:val="006C1CEA"/>
    <w:rsid w:val="006C29FF"/>
    <w:rsid w:val="006C2ED7"/>
    <w:rsid w:val="006C4A69"/>
    <w:rsid w:val="006C5438"/>
    <w:rsid w:val="006C5FDC"/>
    <w:rsid w:val="006C613D"/>
    <w:rsid w:val="006C6272"/>
    <w:rsid w:val="006C63B5"/>
    <w:rsid w:val="006C7DED"/>
    <w:rsid w:val="006D0578"/>
    <w:rsid w:val="006D0680"/>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45A"/>
    <w:rsid w:val="006F486C"/>
    <w:rsid w:val="006F631C"/>
    <w:rsid w:val="006F6A80"/>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B2A"/>
    <w:rsid w:val="00717D94"/>
    <w:rsid w:val="00720E2A"/>
    <w:rsid w:val="0072163C"/>
    <w:rsid w:val="0072168C"/>
    <w:rsid w:val="00721A8D"/>
    <w:rsid w:val="00721C38"/>
    <w:rsid w:val="00721C5B"/>
    <w:rsid w:val="00721E06"/>
    <w:rsid w:val="00722B34"/>
    <w:rsid w:val="00723C3F"/>
    <w:rsid w:val="007243EB"/>
    <w:rsid w:val="00724719"/>
    <w:rsid w:val="00724B68"/>
    <w:rsid w:val="00724F7D"/>
    <w:rsid w:val="00725AB6"/>
    <w:rsid w:val="00725D1E"/>
    <w:rsid w:val="00726D3A"/>
    <w:rsid w:val="00726E63"/>
    <w:rsid w:val="007306D3"/>
    <w:rsid w:val="007317B5"/>
    <w:rsid w:val="00731D1E"/>
    <w:rsid w:val="0073210C"/>
    <w:rsid w:val="0073238A"/>
    <w:rsid w:val="00732CB6"/>
    <w:rsid w:val="007334EA"/>
    <w:rsid w:val="0073352B"/>
    <w:rsid w:val="00733758"/>
    <w:rsid w:val="007341F5"/>
    <w:rsid w:val="00734839"/>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A56"/>
    <w:rsid w:val="00744D22"/>
    <w:rsid w:val="00745110"/>
    <w:rsid w:val="00745317"/>
    <w:rsid w:val="0074590D"/>
    <w:rsid w:val="00746011"/>
    <w:rsid w:val="00746BAF"/>
    <w:rsid w:val="00747175"/>
    <w:rsid w:val="0074743B"/>
    <w:rsid w:val="00747501"/>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7266"/>
    <w:rsid w:val="00771A27"/>
    <w:rsid w:val="00771EC8"/>
    <w:rsid w:val="007720C2"/>
    <w:rsid w:val="007724D3"/>
    <w:rsid w:val="007731F0"/>
    <w:rsid w:val="007740AD"/>
    <w:rsid w:val="00774FA3"/>
    <w:rsid w:val="0077554C"/>
    <w:rsid w:val="007763E1"/>
    <w:rsid w:val="00777670"/>
    <w:rsid w:val="007802C3"/>
    <w:rsid w:val="007818FF"/>
    <w:rsid w:val="00781C07"/>
    <w:rsid w:val="00782BF8"/>
    <w:rsid w:val="007834AA"/>
    <w:rsid w:val="00783536"/>
    <w:rsid w:val="00783C19"/>
    <w:rsid w:val="00785172"/>
    <w:rsid w:val="007857E4"/>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4B1"/>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945"/>
    <w:rsid w:val="007B4DFE"/>
    <w:rsid w:val="007B6219"/>
    <w:rsid w:val="007B6AEC"/>
    <w:rsid w:val="007C0612"/>
    <w:rsid w:val="007C0697"/>
    <w:rsid w:val="007C1FE3"/>
    <w:rsid w:val="007C348D"/>
    <w:rsid w:val="007C3B9B"/>
    <w:rsid w:val="007C427A"/>
    <w:rsid w:val="007C483C"/>
    <w:rsid w:val="007C484E"/>
    <w:rsid w:val="007C4972"/>
    <w:rsid w:val="007C4FA1"/>
    <w:rsid w:val="007C4FF5"/>
    <w:rsid w:val="007C53E8"/>
    <w:rsid w:val="007C7480"/>
    <w:rsid w:val="007C7A8A"/>
    <w:rsid w:val="007C7D60"/>
    <w:rsid w:val="007D0225"/>
    <w:rsid w:val="007D0A2E"/>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355"/>
    <w:rsid w:val="007D755A"/>
    <w:rsid w:val="007D7719"/>
    <w:rsid w:val="007D7BC5"/>
    <w:rsid w:val="007E05CD"/>
    <w:rsid w:val="007E0A52"/>
    <w:rsid w:val="007E1624"/>
    <w:rsid w:val="007E1893"/>
    <w:rsid w:val="007E2CF6"/>
    <w:rsid w:val="007E2E3B"/>
    <w:rsid w:val="007E3D46"/>
    <w:rsid w:val="007E3D62"/>
    <w:rsid w:val="007E3DD0"/>
    <w:rsid w:val="007E625C"/>
    <w:rsid w:val="007E6C65"/>
    <w:rsid w:val="007E7010"/>
    <w:rsid w:val="007F009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18C"/>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21D"/>
    <w:rsid w:val="008233DF"/>
    <w:rsid w:val="00823BF2"/>
    <w:rsid w:val="0082502F"/>
    <w:rsid w:val="008253EC"/>
    <w:rsid w:val="008256DD"/>
    <w:rsid w:val="00825FEE"/>
    <w:rsid w:val="0082692A"/>
    <w:rsid w:val="00826A7E"/>
    <w:rsid w:val="00826B41"/>
    <w:rsid w:val="008272CE"/>
    <w:rsid w:val="0082733A"/>
    <w:rsid w:val="00827AF2"/>
    <w:rsid w:val="00831133"/>
    <w:rsid w:val="00832618"/>
    <w:rsid w:val="0083270B"/>
    <w:rsid w:val="008335C6"/>
    <w:rsid w:val="008339CC"/>
    <w:rsid w:val="00833AB8"/>
    <w:rsid w:val="00833C48"/>
    <w:rsid w:val="008344ED"/>
    <w:rsid w:val="008349ED"/>
    <w:rsid w:val="00834CBF"/>
    <w:rsid w:val="00834D3E"/>
    <w:rsid w:val="00834EEC"/>
    <w:rsid w:val="00835378"/>
    <w:rsid w:val="0083683B"/>
    <w:rsid w:val="00836C8F"/>
    <w:rsid w:val="00837056"/>
    <w:rsid w:val="0084039F"/>
    <w:rsid w:val="008409D4"/>
    <w:rsid w:val="00840BEE"/>
    <w:rsid w:val="0084174D"/>
    <w:rsid w:val="008417FF"/>
    <w:rsid w:val="00841A95"/>
    <w:rsid w:val="00841D69"/>
    <w:rsid w:val="00841EE1"/>
    <w:rsid w:val="00841F51"/>
    <w:rsid w:val="00841F69"/>
    <w:rsid w:val="008429BA"/>
    <w:rsid w:val="00844674"/>
    <w:rsid w:val="008447D0"/>
    <w:rsid w:val="00844C15"/>
    <w:rsid w:val="008454E2"/>
    <w:rsid w:val="00845AD5"/>
    <w:rsid w:val="00846788"/>
    <w:rsid w:val="008475C6"/>
    <w:rsid w:val="00851498"/>
    <w:rsid w:val="00851768"/>
    <w:rsid w:val="00851A48"/>
    <w:rsid w:val="00852F58"/>
    <w:rsid w:val="00853100"/>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7C"/>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204"/>
    <w:rsid w:val="00887B5D"/>
    <w:rsid w:val="008901DC"/>
    <w:rsid w:val="008903B1"/>
    <w:rsid w:val="008910AC"/>
    <w:rsid w:val="00892A74"/>
    <w:rsid w:val="00892D27"/>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5B"/>
    <w:rsid w:val="008C3FB4"/>
    <w:rsid w:val="008C4071"/>
    <w:rsid w:val="008C5210"/>
    <w:rsid w:val="008C5433"/>
    <w:rsid w:val="008C55BC"/>
    <w:rsid w:val="008C5658"/>
    <w:rsid w:val="008C620B"/>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3C4"/>
    <w:rsid w:val="0090544A"/>
    <w:rsid w:val="0090570A"/>
    <w:rsid w:val="00905F9E"/>
    <w:rsid w:val="0091069C"/>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68BE"/>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1B5"/>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C9A"/>
    <w:rsid w:val="009700A8"/>
    <w:rsid w:val="00970BA8"/>
    <w:rsid w:val="00971170"/>
    <w:rsid w:val="009716FC"/>
    <w:rsid w:val="00971D98"/>
    <w:rsid w:val="00973E16"/>
    <w:rsid w:val="0097609B"/>
    <w:rsid w:val="009761D3"/>
    <w:rsid w:val="0097662D"/>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21F"/>
    <w:rsid w:val="00995FEE"/>
    <w:rsid w:val="00996076"/>
    <w:rsid w:val="009966F0"/>
    <w:rsid w:val="00996FBB"/>
    <w:rsid w:val="009971D6"/>
    <w:rsid w:val="009975BF"/>
    <w:rsid w:val="009978CF"/>
    <w:rsid w:val="009A0886"/>
    <w:rsid w:val="009A135F"/>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B0B"/>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650"/>
    <w:rsid w:val="009D2E13"/>
    <w:rsid w:val="009D2F4F"/>
    <w:rsid w:val="009D35B0"/>
    <w:rsid w:val="009D41AE"/>
    <w:rsid w:val="009D57A5"/>
    <w:rsid w:val="009D7222"/>
    <w:rsid w:val="009D7294"/>
    <w:rsid w:val="009D7770"/>
    <w:rsid w:val="009D779F"/>
    <w:rsid w:val="009E000C"/>
    <w:rsid w:val="009E1FFB"/>
    <w:rsid w:val="009E20B7"/>
    <w:rsid w:val="009E2403"/>
    <w:rsid w:val="009E2820"/>
    <w:rsid w:val="009E3A5C"/>
    <w:rsid w:val="009E3D03"/>
    <w:rsid w:val="009E43D5"/>
    <w:rsid w:val="009E46BC"/>
    <w:rsid w:val="009E4CDE"/>
    <w:rsid w:val="009E68AC"/>
    <w:rsid w:val="009F030A"/>
    <w:rsid w:val="009F169C"/>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905"/>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2AB"/>
    <w:rsid w:val="00A1776F"/>
    <w:rsid w:val="00A215B6"/>
    <w:rsid w:val="00A230FC"/>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DE1"/>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1D6"/>
    <w:rsid w:val="00A663F7"/>
    <w:rsid w:val="00A6728D"/>
    <w:rsid w:val="00A678F2"/>
    <w:rsid w:val="00A71150"/>
    <w:rsid w:val="00A71BA0"/>
    <w:rsid w:val="00A728AD"/>
    <w:rsid w:val="00A73BF7"/>
    <w:rsid w:val="00A744AD"/>
    <w:rsid w:val="00A747AC"/>
    <w:rsid w:val="00A74B22"/>
    <w:rsid w:val="00A75CF6"/>
    <w:rsid w:val="00A75E04"/>
    <w:rsid w:val="00A76EAF"/>
    <w:rsid w:val="00A76F66"/>
    <w:rsid w:val="00A77900"/>
    <w:rsid w:val="00A80545"/>
    <w:rsid w:val="00A8071F"/>
    <w:rsid w:val="00A80C02"/>
    <w:rsid w:val="00A81851"/>
    <w:rsid w:val="00A81AA2"/>
    <w:rsid w:val="00A81FB7"/>
    <w:rsid w:val="00A829C4"/>
    <w:rsid w:val="00A8365F"/>
    <w:rsid w:val="00A838AC"/>
    <w:rsid w:val="00A83F3F"/>
    <w:rsid w:val="00A84437"/>
    <w:rsid w:val="00A84786"/>
    <w:rsid w:val="00A85128"/>
    <w:rsid w:val="00A857C4"/>
    <w:rsid w:val="00A865DA"/>
    <w:rsid w:val="00A90309"/>
    <w:rsid w:val="00A90821"/>
    <w:rsid w:val="00A90C03"/>
    <w:rsid w:val="00A91483"/>
    <w:rsid w:val="00A91BDF"/>
    <w:rsid w:val="00A92611"/>
    <w:rsid w:val="00A928D6"/>
    <w:rsid w:val="00A934E0"/>
    <w:rsid w:val="00A94866"/>
    <w:rsid w:val="00A95620"/>
    <w:rsid w:val="00A96630"/>
    <w:rsid w:val="00A97192"/>
    <w:rsid w:val="00A97EF0"/>
    <w:rsid w:val="00AA05AD"/>
    <w:rsid w:val="00AA0D37"/>
    <w:rsid w:val="00AA1198"/>
    <w:rsid w:val="00AA2718"/>
    <w:rsid w:val="00AA29B0"/>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B7ADE"/>
    <w:rsid w:val="00AC0300"/>
    <w:rsid w:val="00AC0420"/>
    <w:rsid w:val="00AC086D"/>
    <w:rsid w:val="00AC1757"/>
    <w:rsid w:val="00AC2788"/>
    <w:rsid w:val="00AC2A50"/>
    <w:rsid w:val="00AC3007"/>
    <w:rsid w:val="00AC32A3"/>
    <w:rsid w:val="00AC36B1"/>
    <w:rsid w:val="00AC59AF"/>
    <w:rsid w:val="00AC6AF7"/>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8A"/>
    <w:rsid w:val="00AE34E5"/>
    <w:rsid w:val="00AE422D"/>
    <w:rsid w:val="00AE5294"/>
    <w:rsid w:val="00AE55E5"/>
    <w:rsid w:val="00AE60D1"/>
    <w:rsid w:val="00AE7102"/>
    <w:rsid w:val="00AF0AB7"/>
    <w:rsid w:val="00AF1844"/>
    <w:rsid w:val="00AF2399"/>
    <w:rsid w:val="00AF2695"/>
    <w:rsid w:val="00AF2C07"/>
    <w:rsid w:val="00AF3747"/>
    <w:rsid w:val="00AF42F9"/>
    <w:rsid w:val="00AF43AD"/>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763"/>
    <w:rsid w:val="00B07D65"/>
    <w:rsid w:val="00B1096B"/>
    <w:rsid w:val="00B1123C"/>
    <w:rsid w:val="00B1192A"/>
    <w:rsid w:val="00B12512"/>
    <w:rsid w:val="00B1405A"/>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28"/>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D0C"/>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1F94"/>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C8C"/>
    <w:rsid w:val="00BD3D5D"/>
    <w:rsid w:val="00BD50D9"/>
    <w:rsid w:val="00BD5258"/>
    <w:rsid w:val="00BE13D5"/>
    <w:rsid w:val="00BE1520"/>
    <w:rsid w:val="00BE1858"/>
    <w:rsid w:val="00BE31CE"/>
    <w:rsid w:val="00BE3B73"/>
    <w:rsid w:val="00BE3C0E"/>
    <w:rsid w:val="00BE3EEA"/>
    <w:rsid w:val="00BE43A9"/>
    <w:rsid w:val="00BE4401"/>
    <w:rsid w:val="00BE49B5"/>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B71"/>
    <w:rsid w:val="00C04FFE"/>
    <w:rsid w:val="00C0599C"/>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BA1"/>
    <w:rsid w:val="00C23DFD"/>
    <w:rsid w:val="00C24F71"/>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D93"/>
    <w:rsid w:val="00C3734E"/>
    <w:rsid w:val="00C373EA"/>
    <w:rsid w:val="00C37E50"/>
    <w:rsid w:val="00C42315"/>
    <w:rsid w:val="00C42A0E"/>
    <w:rsid w:val="00C44E96"/>
    <w:rsid w:val="00C458E8"/>
    <w:rsid w:val="00C468E9"/>
    <w:rsid w:val="00C469D1"/>
    <w:rsid w:val="00C476D8"/>
    <w:rsid w:val="00C47CE7"/>
    <w:rsid w:val="00C515B6"/>
    <w:rsid w:val="00C517BE"/>
    <w:rsid w:val="00C51CF2"/>
    <w:rsid w:val="00C52086"/>
    <w:rsid w:val="00C54414"/>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AE"/>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A23"/>
    <w:rsid w:val="00C75BA3"/>
    <w:rsid w:val="00C75E83"/>
    <w:rsid w:val="00C7706C"/>
    <w:rsid w:val="00C77938"/>
    <w:rsid w:val="00C779A4"/>
    <w:rsid w:val="00C77C4B"/>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CFA"/>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97C"/>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36C"/>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2DBD"/>
    <w:rsid w:val="00CF4B8C"/>
    <w:rsid w:val="00CF59FB"/>
    <w:rsid w:val="00CF63E5"/>
    <w:rsid w:val="00CF66FF"/>
    <w:rsid w:val="00CF6F7F"/>
    <w:rsid w:val="00CF705D"/>
    <w:rsid w:val="00CF7323"/>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6A3"/>
    <w:rsid w:val="00D10723"/>
    <w:rsid w:val="00D10FA6"/>
    <w:rsid w:val="00D1108A"/>
    <w:rsid w:val="00D11917"/>
    <w:rsid w:val="00D1335E"/>
    <w:rsid w:val="00D13D86"/>
    <w:rsid w:val="00D1581F"/>
    <w:rsid w:val="00D159D2"/>
    <w:rsid w:val="00D1609F"/>
    <w:rsid w:val="00D16DF2"/>
    <w:rsid w:val="00D17439"/>
    <w:rsid w:val="00D20B5F"/>
    <w:rsid w:val="00D22226"/>
    <w:rsid w:val="00D2324F"/>
    <w:rsid w:val="00D232F1"/>
    <w:rsid w:val="00D2348B"/>
    <w:rsid w:val="00D25782"/>
    <w:rsid w:val="00D25BAC"/>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6A"/>
    <w:rsid w:val="00D459E3"/>
    <w:rsid w:val="00D45D4E"/>
    <w:rsid w:val="00D4630D"/>
    <w:rsid w:val="00D4699A"/>
    <w:rsid w:val="00D4785E"/>
    <w:rsid w:val="00D5020B"/>
    <w:rsid w:val="00D50C54"/>
    <w:rsid w:val="00D526C8"/>
    <w:rsid w:val="00D53BF4"/>
    <w:rsid w:val="00D54149"/>
    <w:rsid w:val="00D5456D"/>
    <w:rsid w:val="00D551E2"/>
    <w:rsid w:val="00D5520A"/>
    <w:rsid w:val="00D560B8"/>
    <w:rsid w:val="00D56B13"/>
    <w:rsid w:val="00D57588"/>
    <w:rsid w:val="00D5779B"/>
    <w:rsid w:val="00D57C8A"/>
    <w:rsid w:val="00D57D01"/>
    <w:rsid w:val="00D60217"/>
    <w:rsid w:val="00D60271"/>
    <w:rsid w:val="00D60410"/>
    <w:rsid w:val="00D60623"/>
    <w:rsid w:val="00D60E01"/>
    <w:rsid w:val="00D60E12"/>
    <w:rsid w:val="00D60E84"/>
    <w:rsid w:val="00D611AB"/>
    <w:rsid w:val="00D6124A"/>
    <w:rsid w:val="00D61DED"/>
    <w:rsid w:val="00D62793"/>
    <w:rsid w:val="00D63110"/>
    <w:rsid w:val="00D63677"/>
    <w:rsid w:val="00D65E8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5C1C"/>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0A1"/>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AE1"/>
    <w:rsid w:val="00DC1269"/>
    <w:rsid w:val="00DC18B0"/>
    <w:rsid w:val="00DC1AF4"/>
    <w:rsid w:val="00DC230B"/>
    <w:rsid w:val="00DC2956"/>
    <w:rsid w:val="00DC3044"/>
    <w:rsid w:val="00DC3291"/>
    <w:rsid w:val="00DC35BA"/>
    <w:rsid w:val="00DC3961"/>
    <w:rsid w:val="00DC3A1D"/>
    <w:rsid w:val="00DC3D76"/>
    <w:rsid w:val="00DC3F3B"/>
    <w:rsid w:val="00DC4BE0"/>
    <w:rsid w:val="00DC4E71"/>
    <w:rsid w:val="00DC61A4"/>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040"/>
    <w:rsid w:val="00DE10A1"/>
    <w:rsid w:val="00DE18FF"/>
    <w:rsid w:val="00DE22AE"/>
    <w:rsid w:val="00DE23CA"/>
    <w:rsid w:val="00DE2844"/>
    <w:rsid w:val="00DE290C"/>
    <w:rsid w:val="00DE2E9E"/>
    <w:rsid w:val="00DE3558"/>
    <w:rsid w:val="00DE35FA"/>
    <w:rsid w:val="00DE37BE"/>
    <w:rsid w:val="00DE3984"/>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30"/>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257C"/>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93A"/>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C48"/>
    <w:rsid w:val="00E61D90"/>
    <w:rsid w:val="00E62DFF"/>
    <w:rsid w:val="00E62E95"/>
    <w:rsid w:val="00E62FAA"/>
    <w:rsid w:val="00E6378C"/>
    <w:rsid w:val="00E63A8A"/>
    <w:rsid w:val="00E63E0C"/>
    <w:rsid w:val="00E640C9"/>
    <w:rsid w:val="00E64158"/>
    <w:rsid w:val="00E6426D"/>
    <w:rsid w:val="00E6448D"/>
    <w:rsid w:val="00E647E7"/>
    <w:rsid w:val="00E655C9"/>
    <w:rsid w:val="00E655D1"/>
    <w:rsid w:val="00E65C12"/>
    <w:rsid w:val="00E65E3A"/>
    <w:rsid w:val="00E65FA9"/>
    <w:rsid w:val="00E660C5"/>
    <w:rsid w:val="00E660CD"/>
    <w:rsid w:val="00E668C5"/>
    <w:rsid w:val="00E66BAA"/>
    <w:rsid w:val="00E6718E"/>
    <w:rsid w:val="00E706A7"/>
    <w:rsid w:val="00E70F60"/>
    <w:rsid w:val="00E71D8F"/>
    <w:rsid w:val="00E71E41"/>
    <w:rsid w:val="00E7230D"/>
    <w:rsid w:val="00E729B9"/>
    <w:rsid w:val="00E72AC2"/>
    <w:rsid w:val="00E73CF3"/>
    <w:rsid w:val="00E74774"/>
    <w:rsid w:val="00E7520F"/>
    <w:rsid w:val="00E75227"/>
    <w:rsid w:val="00E75D21"/>
    <w:rsid w:val="00E7603A"/>
    <w:rsid w:val="00E76292"/>
    <w:rsid w:val="00E76434"/>
    <w:rsid w:val="00E76E1F"/>
    <w:rsid w:val="00E77582"/>
    <w:rsid w:val="00E77D11"/>
    <w:rsid w:val="00E77D75"/>
    <w:rsid w:val="00E80C46"/>
    <w:rsid w:val="00E81834"/>
    <w:rsid w:val="00E81CD8"/>
    <w:rsid w:val="00E82652"/>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77B"/>
    <w:rsid w:val="00E9219A"/>
    <w:rsid w:val="00E93148"/>
    <w:rsid w:val="00E934C8"/>
    <w:rsid w:val="00E93534"/>
    <w:rsid w:val="00E9431B"/>
    <w:rsid w:val="00E944E2"/>
    <w:rsid w:val="00E9470E"/>
    <w:rsid w:val="00E94E29"/>
    <w:rsid w:val="00E96E22"/>
    <w:rsid w:val="00E97C7F"/>
    <w:rsid w:val="00EA001C"/>
    <w:rsid w:val="00EA0CD1"/>
    <w:rsid w:val="00EA100E"/>
    <w:rsid w:val="00EA141A"/>
    <w:rsid w:val="00EA2280"/>
    <w:rsid w:val="00EA256A"/>
    <w:rsid w:val="00EA2B27"/>
    <w:rsid w:val="00EA36C4"/>
    <w:rsid w:val="00EA4970"/>
    <w:rsid w:val="00EA4C0F"/>
    <w:rsid w:val="00EA4DE2"/>
    <w:rsid w:val="00EA5070"/>
    <w:rsid w:val="00EA5BF1"/>
    <w:rsid w:val="00EA6573"/>
    <w:rsid w:val="00EA6E8F"/>
    <w:rsid w:val="00EB009D"/>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C02"/>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E93"/>
    <w:rsid w:val="00F10524"/>
    <w:rsid w:val="00F10CF1"/>
    <w:rsid w:val="00F10EB1"/>
    <w:rsid w:val="00F1174E"/>
    <w:rsid w:val="00F11796"/>
    <w:rsid w:val="00F11A5E"/>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2DB"/>
    <w:rsid w:val="00F24A9F"/>
    <w:rsid w:val="00F24D69"/>
    <w:rsid w:val="00F25241"/>
    <w:rsid w:val="00F277ED"/>
    <w:rsid w:val="00F31B00"/>
    <w:rsid w:val="00F3281C"/>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89"/>
    <w:rsid w:val="00F41BF7"/>
    <w:rsid w:val="00F42098"/>
    <w:rsid w:val="00F429B7"/>
    <w:rsid w:val="00F42CE8"/>
    <w:rsid w:val="00F42EC8"/>
    <w:rsid w:val="00F431D1"/>
    <w:rsid w:val="00F431D3"/>
    <w:rsid w:val="00F43C74"/>
    <w:rsid w:val="00F44527"/>
    <w:rsid w:val="00F445C7"/>
    <w:rsid w:val="00F44F39"/>
    <w:rsid w:val="00F45EB2"/>
    <w:rsid w:val="00F46195"/>
    <w:rsid w:val="00F46740"/>
    <w:rsid w:val="00F46943"/>
    <w:rsid w:val="00F46984"/>
    <w:rsid w:val="00F500F9"/>
    <w:rsid w:val="00F50491"/>
    <w:rsid w:val="00F510FD"/>
    <w:rsid w:val="00F511B0"/>
    <w:rsid w:val="00F51433"/>
    <w:rsid w:val="00F51A87"/>
    <w:rsid w:val="00F524B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6FC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C48"/>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EFE"/>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5E51"/>
    <w:rsid w:val="00F96594"/>
    <w:rsid w:val="00F96714"/>
    <w:rsid w:val="00FA0CF7"/>
    <w:rsid w:val="00FA144D"/>
    <w:rsid w:val="00FA2925"/>
    <w:rsid w:val="00FA36EB"/>
    <w:rsid w:val="00FA4B39"/>
    <w:rsid w:val="00FA56CE"/>
    <w:rsid w:val="00FA659D"/>
    <w:rsid w:val="00FA675B"/>
    <w:rsid w:val="00FA6A5C"/>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EF6"/>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17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CC497C"/>
    <w:pPr>
      <w:tabs>
        <w:tab w:val="right" w:leader="dot" w:pos="9962"/>
      </w:tabs>
      <w:ind w:left="1134" w:right="332" w:hanging="11"/>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WW-Default">
    <w:name w:val="WW-Default"/>
    <w:uiPriority w:val="99"/>
    <w:rsid w:val="006240DB"/>
    <w:pPr>
      <w:suppressAutoHyphens/>
      <w:autoSpaceDE w:val="0"/>
      <w:spacing w:line="240" w:lineRule="auto"/>
      <w:ind w:firstLine="0"/>
      <w:jc w:val="left"/>
    </w:pPr>
    <w:rPr>
      <w:rFonts w:ascii="Times New Roman" w:eastAsia="Times New Roman" w:hAnsi="Times New Roman" w:cs="Times New Roman"/>
      <w:color w:val="000000"/>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ase.aviziniene@silute.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18</Pages>
  <Words>17959</Words>
  <Characters>10237</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28140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Stasė Avižinienė</cp:lastModifiedBy>
  <cp:revision>54</cp:revision>
  <cp:lastPrinted>2025-03-27T08:58:00Z</cp:lastPrinted>
  <dcterms:created xsi:type="dcterms:W3CDTF">2025-10-17T08:19:00Z</dcterms:created>
  <dcterms:modified xsi:type="dcterms:W3CDTF">2025-10-22T11:38:00Z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