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1789" w14:textId="77777777" w:rsidR="00D908D2" w:rsidRDefault="00D908D2" w:rsidP="00D908D2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BE35079" w14:textId="77777777" w:rsidR="00F35B60" w:rsidRPr="0045251C" w:rsidRDefault="00F35B60" w:rsidP="00F35B60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A92E2A8" w14:textId="77777777" w:rsidR="00F35B60" w:rsidRPr="0045251C" w:rsidRDefault="00F35B60" w:rsidP="00F35B60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00E49C7" w14:textId="77777777" w:rsidR="00F35B60" w:rsidRPr="0045251C" w:rsidRDefault="00F35B60" w:rsidP="00F35B60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F315625" w14:textId="77777777" w:rsidR="00F35B60" w:rsidRPr="0045251C" w:rsidRDefault="00F35B60" w:rsidP="00F35B60">
      <w:pPr>
        <w:spacing w:after="0"/>
        <w:jc w:val="center"/>
        <w:rPr>
          <w:rFonts w:ascii="Arial" w:eastAsia="Times New Roman" w:hAnsi="Arial" w:cs="Arial"/>
          <w:b/>
          <w:spacing w:val="24"/>
          <w:sz w:val="20"/>
          <w:szCs w:val="20"/>
        </w:rPr>
      </w:pPr>
      <w:r w:rsidRPr="0045251C">
        <w:rPr>
          <w:rFonts w:ascii="Arial" w:eastAsia="Times New Roman" w:hAnsi="Arial" w:cs="Arial"/>
          <w:b/>
          <w:spacing w:val="24"/>
          <w:sz w:val="20"/>
          <w:szCs w:val="20"/>
        </w:rPr>
        <w:t>VILNIAUS UNIVERSITETAS</w:t>
      </w:r>
    </w:p>
    <w:p w14:paraId="52C2B736" w14:textId="77777777" w:rsidR="00F35B60" w:rsidRPr="0045251C" w:rsidRDefault="00F35B60" w:rsidP="00F35B60">
      <w:pPr>
        <w:spacing w:after="0"/>
        <w:jc w:val="center"/>
        <w:rPr>
          <w:rFonts w:ascii="Arial" w:eastAsia="Times New Roman" w:hAnsi="Arial" w:cs="Arial"/>
          <w:b/>
          <w:spacing w:val="24"/>
          <w:sz w:val="20"/>
          <w:szCs w:val="20"/>
        </w:rPr>
      </w:pPr>
      <w:r w:rsidRPr="0045251C">
        <w:rPr>
          <w:rFonts w:ascii="Arial" w:eastAsia="Times New Roman" w:hAnsi="Arial" w:cs="Arial"/>
          <w:b/>
          <w:spacing w:val="24"/>
          <w:sz w:val="20"/>
          <w:szCs w:val="20"/>
        </w:rPr>
        <w:t>PIRKIMŲ SKYRIUS</w:t>
      </w:r>
    </w:p>
    <w:p w14:paraId="12FB7081" w14:textId="77777777" w:rsidR="00F35B60" w:rsidRPr="0045251C" w:rsidRDefault="00F35B60" w:rsidP="00F35B60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317CF31" w14:textId="77777777" w:rsidR="00F35B60" w:rsidRPr="0045251C" w:rsidRDefault="00F35B60" w:rsidP="00F35B60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sz w:val="20"/>
          <w:szCs w:val="20"/>
        </w:rPr>
      </w:pPr>
    </w:p>
    <w:p w14:paraId="3459ACD6" w14:textId="73E529F4" w:rsidR="00F35B60" w:rsidRPr="0045251C" w:rsidRDefault="00715BE9" w:rsidP="00F35B60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Tiekėjams</w:t>
      </w:r>
      <w:r w:rsidR="00F35B60" w:rsidRPr="0045251C">
        <w:rPr>
          <w:rFonts w:ascii="Arial" w:eastAsia="Times New Roman" w:hAnsi="Arial" w:cs="Arial"/>
          <w:sz w:val="20"/>
          <w:szCs w:val="20"/>
        </w:rPr>
        <w:tab/>
        <w:t>2025-</w:t>
      </w:r>
      <w:r w:rsidR="004343D6">
        <w:rPr>
          <w:rFonts w:ascii="Arial" w:eastAsia="Times New Roman" w:hAnsi="Arial" w:cs="Arial"/>
          <w:sz w:val="20"/>
          <w:szCs w:val="20"/>
        </w:rPr>
        <w:t>10</w:t>
      </w:r>
      <w:r w:rsidR="00F35B60" w:rsidRPr="0045251C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>22</w:t>
      </w:r>
    </w:p>
    <w:p w14:paraId="6F485B24" w14:textId="77777777" w:rsidR="00F35B60" w:rsidRPr="0045251C" w:rsidRDefault="00F35B60" w:rsidP="00F35B60">
      <w:pPr>
        <w:tabs>
          <w:tab w:val="left" w:pos="142"/>
        </w:tabs>
        <w:spacing w:after="0"/>
        <w:ind w:firstLine="0"/>
        <w:rPr>
          <w:rFonts w:ascii="Arial" w:eastAsia="Times New Roman" w:hAnsi="Arial" w:cs="Arial"/>
          <w:i/>
          <w:iCs/>
          <w:sz w:val="20"/>
          <w:szCs w:val="20"/>
        </w:rPr>
      </w:pPr>
      <w:r w:rsidRPr="0045251C">
        <w:rPr>
          <w:rFonts w:ascii="Arial" w:eastAsia="Times New Roman" w:hAnsi="Arial" w:cs="Arial"/>
          <w:i/>
          <w:iCs/>
          <w:sz w:val="20"/>
          <w:szCs w:val="20"/>
        </w:rPr>
        <w:t>(siunčiama CVP IS priemonėmis)</w:t>
      </w:r>
    </w:p>
    <w:p w14:paraId="45DD6645" w14:textId="77777777" w:rsidR="00F35B60" w:rsidRPr="0045251C" w:rsidRDefault="00F35B60" w:rsidP="00F35B60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3B25D2F" w14:textId="77777777" w:rsidR="00F32560" w:rsidRDefault="00F32560" w:rsidP="00D908D2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0CA9355" w14:textId="08E9C9BF" w:rsidR="00B50B2C" w:rsidRDefault="00B50B2C" w:rsidP="00227D8A">
      <w:pPr>
        <w:ind w:firstLine="0"/>
        <w:rPr>
          <w:rFonts w:ascii="Arial" w:hAnsi="Arial" w:cs="Arial"/>
          <w:b/>
          <w:sz w:val="20"/>
          <w:szCs w:val="20"/>
        </w:rPr>
      </w:pPr>
      <w:r w:rsidRPr="0043640A">
        <w:rPr>
          <w:rFonts w:ascii="Arial" w:hAnsi="Arial" w:cs="Arial"/>
          <w:b/>
          <w:sz w:val="20"/>
          <w:szCs w:val="20"/>
        </w:rPr>
        <w:t xml:space="preserve">Dėl </w:t>
      </w:r>
      <w:r w:rsidR="00744D0D">
        <w:rPr>
          <w:rFonts w:ascii="Arial" w:hAnsi="Arial" w:cs="Arial"/>
          <w:b/>
          <w:sz w:val="20"/>
          <w:szCs w:val="20"/>
        </w:rPr>
        <w:t xml:space="preserve">planuojamo </w:t>
      </w:r>
      <w:r w:rsidR="00616776">
        <w:rPr>
          <w:rFonts w:ascii="Arial" w:hAnsi="Arial" w:cs="Arial"/>
          <w:b/>
          <w:sz w:val="20"/>
          <w:szCs w:val="20"/>
        </w:rPr>
        <w:t xml:space="preserve">pirkimo </w:t>
      </w:r>
      <w:r w:rsidR="00715BE9">
        <w:rPr>
          <w:rFonts w:ascii="Arial" w:hAnsi="Arial" w:cs="Arial"/>
          <w:b/>
          <w:sz w:val="20"/>
          <w:szCs w:val="20"/>
        </w:rPr>
        <w:t>dokumentų tikslinimo</w:t>
      </w:r>
    </w:p>
    <w:p w14:paraId="4F871D9B" w14:textId="77777777" w:rsidR="001100C5" w:rsidRDefault="001100C5" w:rsidP="00227D8A">
      <w:pPr>
        <w:ind w:firstLine="0"/>
        <w:rPr>
          <w:rFonts w:ascii="Arial" w:hAnsi="Arial" w:cs="Arial"/>
          <w:b/>
          <w:sz w:val="20"/>
          <w:szCs w:val="20"/>
        </w:rPr>
      </w:pPr>
    </w:p>
    <w:p w14:paraId="4F9ECB82" w14:textId="77777777" w:rsidR="00184D23" w:rsidRDefault="00184D23" w:rsidP="00767983">
      <w:pPr>
        <w:ind w:firstLine="0"/>
        <w:rPr>
          <w:rFonts w:ascii="Arial" w:hAnsi="Arial" w:cs="Arial"/>
          <w:sz w:val="20"/>
          <w:szCs w:val="20"/>
        </w:rPr>
      </w:pPr>
    </w:p>
    <w:p w14:paraId="7A28FD1E" w14:textId="3D4339C5" w:rsidR="00184D23" w:rsidRPr="00226446" w:rsidRDefault="00184D23" w:rsidP="00226446">
      <w:pPr>
        <w:ind w:firstLine="720"/>
        <w:rPr>
          <w:rFonts w:ascii="Arial" w:hAnsi="Arial" w:cs="Arial"/>
          <w:bCs/>
          <w:iCs/>
          <w:sz w:val="20"/>
          <w:szCs w:val="20"/>
        </w:rPr>
      </w:pPr>
      <w:r w:rsidRPr="00184D23">
        <w:rPr>
          <w:rFonts w:ascii="Arial" w:hAnsi="Arial" w:cs="Arial"/>
          <w:sz w:val="20"/>
          <w:szCs w:val="20"/>
        </w:rPr>
        <w:t>Vilniaus universitetas (toliau – P</w:t>
      </w:r>
      <w:r w:rsidR="00226446">
        <w:rPr>
          <w:rFonts w:ascii="Arial" w:hAnsi="Arial" w:cs="Arial"/>
          <w:sz w:val="20"/>
          <w:szCs w:val="20"/>
        </w:rPr>
        <w:t>erkančioji organizacija</w:t>
      </w:r>
      <w:r w:rsidRPr="00184D23">
        <w:rPr>
          <w:rFonts w:ascii="Arial" w:hAnsi="Arial" w:cs="Arial"/>
          <w:sz w:val="20"/>
          <w:szCs w:val="20"/>
        </w:rPr>
        <w:t xml:space="preserve">), </w:t>
      </w:r>
      <w:r w:rsidR="00F35B60" w:rsidRPr="0045251C">
        <w:rPr>
          <w:rFonts w:ascii="Arial" w:hAnsi="Arial" w:cs="Arial"/>
          <w:sz w:val="20"/>
          <w:szCs w:val="20"/>
        </w:rPr>
        <w:t>vykdo pirkimą supaprastinto atviro konkurso būdu „</w:t>
      </w:r>
      <w:r w:rsidR="005A1DDF" w:rsidRPr="005A1DDF">
        <w:rPr>
          <w:rFonts w:ascii="Arial" w:hAnsi="Arial" w:cs="Arial"/>
          <w:bCs/>
          <w:iCs/>
          <w:sz w:val="20"/>
          <w:szCs w:val="20"/>
        </w:rPr>
        <w:t>VILNIAUS UNIVERSITETO PASTATŲ KOMPLEKSO ŠV. JONO KRIKŠTYTOJO IR ŠV. JONO APAŠTALO IR EVANGELISTO BAŽNYČIOS STOGO TVARKYBOS DARBAI, PIRKIMO NR. 977/2024/TVPC</w:t>
      </w:r>
      <w:r w:rsidR="00226446" w:rsidRPr="00226446">
        <w:rPr>
          <w:rFonts w:ascii="Arial" w:hAnsi="Arial" w:cs="Arial"/>
          <w:bCs/>
          <w:iCs/>
          <w:sz w:val="20"/>
          <w:szCs w:val="20"/>
        </w:rPr>
        <w:t xml:space="preserve">“, CVP IS ID </w:t>
      </w:r>
      <w:r w:rsidR="005A1DDF" w:rsidRPr="005A1DDF">
        <w:rPr>
          <w:rFonts w:ascii="Arial" w:hAnsi="Arial" w:cs="Arial"/>
          <w:bCs/>
          <w:iCs/>
          <w:sz w:val="20"/>
          <w:szCs w:val="20"/>
        </w:rPr>
        <w:t>4901264</w:t>
      </w:r>
      <w:r w:rsidR="00226446" w:rsidRPr="00226446">
        <w:rPr>
          <w:rFonts w:ascii="Arial" w:hAnsi="Arial" w:cs="Arial"/>
          <w:bCs/>
          <w:iCs/>
          <w:sz w:val="20"/>
          <w:szCs w:val="20"/>
        </w:rPr>
        <w:t xml:space="preserve"> (toliau – Pirkimas).</w:t>
      </w:r>
    </w:p>
    <w:p w14:paraId="1D42671F" w14:textId="77777777" w:rsidR="006419EE" w:rsidRDefault="006419EE" w:rsidP="00446484">
      <w:pPr>
        <w:ind w:firstLine="720"/>
        <w:rPr>
          <w:rFonts w:ascii="Arial" w:hAnsi="Arial" w:cs="Arial"/>
          <w:sz w:val="20"/>
          <w:szCs w:val="20"/>
        </w:rPr>
      </w:pPr>
    </w:p>
    <w:p w14:paraId="462FA09B" w14:textId="651622D0" w:rsidR="00446484" w:rsidRPr="00446484" w:rsidRDefault="00446484" w:rsidP="0044648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446484">
        <w:rPr>
          <w:rFonts w:ascii="Arial" w:hAnsi="Arial" w:cs="Arial"/>
          <w:sz w:val="20"/>
          <w:szCs w:val="20"/>
        </w:rPr>
        <w:t xml:space="preserve">nformuojame, kad </w:t>
      </w:r>
      <w:r w:rsidRPr="00446484">
        <w:rPr>
          <w:rFonts w:ascii="Arial" w:hAnsi="Arial" w:cs="Arial"/>
          <w:b/>
          <w:bCs/>
          <w:sz w:val="20"/>
          <w:szCs w:val="20"/>
        </w:rPr>
        <w:t>bus tikslinamas</w:t>
      </w:r>
      <w:r w:rsidRPr="00446484">
        <w:rPr>
          <w:rFonts w:ascii="Arial" w:hAnsi="Arial" w:cs="Arial"/>
          <w:sz w:val="20"/>
          <w:szCs w:val="20"/>
        </w:rPr>
        <w:t xml:space="preserve"> Specialiųjų sąlygų 5 priedo „Techninė specifikacija“ 4 priedas „</w:t>
      </w:r>
      <w:r w:rsidRPr="00446484">
        <w:rPr>
          <w:rFonts w:ascii="Arial" w:hAnsi="Arial" w:cs="Arial"/>
          <w:bCs/>
          <w:sz w:val="20"/>
          <w:szCs w:val="20"/>
        </w:rPr>
        <w:t>Darbų ir medžiagų kiekių žiniaraščiai pildymui</w:t>
      </w:r>
      <w:r w:rsidRPr="00446484">
        <w:rPr>
          <w:rFonts w:ascii="Arial" w:hAnsi="Arial" w:cs="Arial"/>
          <w:sz w:val="20"/>
          <w:szCs w:val="20"/>
        </w:rPr>
        <w:t>“.</w:t>
      </w:r>
    </w:p>
    <w:p w14:paraId="5B765134" w14:textId="77777777" w:rsidR="006419EE" w:rsidRDefault="006419EE" w:rsidP="00446484">
      <w:pPr>
        <w:ind w:firstLine="720"/>
        <w:rPr>
          <w:rFonts w:ascii="Arial" w:hAnsi="Arial" w:cs="Arial"/>
          <w:sz w:val="20"/>
          <w:szCs w:val="20"/>
        </w:rPr>
      </w:pPr>
    </w:p>
    <w:p w14:paraId="2C312922" w14:textId="0AEDAF9A" w:rsidR="00446484" w:rsidRPr="00446484" w:rsidRDefault="00446484" w:rsidP="00446484">
      <w:pPr>
        <w:ind w:firstLine="720"/>
        <w:rPr>
          <w:rFonts w:ascii="Arial" w:hAnsi="Arial" w:cs="Arial"/>
          <w:bCs/>
          <w:sz w:val="20"/>
          <w:szCs w:val="20"/>
        </w:rPr>
      </w:pPr>
      <w:r w:rsidRPr="00446484">
        <w:rPr>
          <w:rFonts w:ascii="Arial" w:hAnsi="Arial" w:cs="Arial"/>
          <w:sz w:val="20"/>
          <w:szCs w:val="20"/>
        </w:rPr>
        <w:t xml:space="preserve">Apie </w:t>
      </w:r>
      <w:r w:rsidRPr="00446484">
        <w:rPr>
          <w:rFonts w:ascii="Arial" w:hAnsi="Arial" w:cs="Arial"/>
          <w:bCs/>
          <w:sz w:val="20"/>
          <w:szCs w:val="20"/>
        </w:rPr>
        <w:t xml:space="preserve">Darbų ir medžiagų kiekių žiniaraščių patikslinimą </w:t>
      </w:r>
      <w:r w:rsidRPr="00446484">
        <w:rPr>
          <w:rFonts w:ascii="Arial" w:hAnsi="Arial" w:cs="Arial"/>
          <w:b/>
          <w:sz w:val="20"/>
          <w:szCs w:val="20"/>
        </w:rPr>
        <w:t>tiekėjai bus informuoti atskiru pranešimu</w:t>
      </w:r>
      <w:r w:rsidRPr="00446484">
        <w:rPr>
          <w:rFonts w:ascii="Arial" w:hAnsi="Arial" w:cs="Arial"/>
          <w:bCs/>
          <w:sz w:val="20"/>
          <w:szCs w:val="20"/>
        </w:rPr>
        <w:t xml:space="preserve"> CVP IS priemonėmis </w:t>
      </w:r>
      <w:r w:rsidR="006419EE">
        <w:rPr>
          <w:rFonts w:ascii="Arial" w:hAnsi="Arial" w:cs="Arial"/>
          <w:bCs/>
          <w:sz w:val="20"/>
          <w:szCs w:val="20"/>
        </w:rPr>
        <w:t>P</w:t>
      </w:r>
      <w:r w:rsidRPr="00446484">
        <w:rPr>
          <w:rFonts w:ascii="Arial" w:hAnsi="Arial" w:cs="Arial"/>
          <w:bCs/>
          <w:sz w:val="20"/>
          <w:szCs w:val="20"/>
        </w:rPr>
        <w:t>irkimo dokumentuose numatyta tvarka ir terminais.</w:t>
      </w:r>
    </w:p>
    <w:p w14:paraId="03EBDF99" w14:textId="77777777" w:rsidR="006419EE" w:rsidRDefault="006419EE" w:rsidP="00446484">
      <w:pPr>
        <w:ind w:firstLine="720"/>
        <w:rPr>
          <w:rFonts w:ascii="Arial" w:hAnsi="Arial" w:cs="Arial"/>
          <w:bCs/>
          <w:sz w:val="20"/>
          <w:szCs w:val="20"/>
        </w:rPr>
      </w:pPr>
    </w:p>
    <w:p w14:paraId="7503DA7C" w14:textId="271FA439" w:rsidR="00446484" w:rsidRPr="00446484" w:rsidRDefault="00446484" w:rsidP="00446484">
      <w:pPr>
        <w:ind w:firstLine="720"/>
        <w:rPr>
          <w:rFonts w:ascii="Arial" w:hAnsi="Arial" w:cs="Arial"/>
          <w:bCs/>
          <w:sz w:val="20"/>
          <w:szCs w:val="20"/>
        </w:rPr>
      </w:pPr>
      <w:r w:rsidRPr="00446484">
        <w:rPr>
          <w:rFonts w:ascii="Arial" w:hAnsi="Arial" w:cs="Arial"/>
          <w:bCs/>
          <w:sz w:val="20"/>
          <w:szCs w:val="20"/>
        </w:rPr>
        <w:t>Atsiprašome už nepatogumus.</w:t>
      </w:r>
    </w:p>
    <w:p w14:paraId="4952F63C" w14:textId="77777777" w:rsidR="005F330D" w:rsidRDefault="005F330D" w:rsidP="00F3406B">
      <w:pPr>
        <w:ind w:firstLine="720"/>
        <w:rPr>
          <w:rFonts w:ascii="Arial" w:hAnsi="Arial" w:cs="Arial"/>
          <w:sz w:val="20"/>
          <w:szCs w:val="20"/>
        </w:rPr>
      </w:pPr>
    </w:p>
    <w:p w14:paraId="0A948D57" w14:textId="77777777" w:rsidR="005F330D" w:rsidRDefault="005F330D" w:rsidP="00F3406B">
      <w:pPr>
        <w:ind w:firstLine="720"/>
        <w:rPr>
          <w:rFonts w:ascii="Arial" w:hAnsi="Arial" w:cs="Arial"/>
          <w:sz w:val="20"/>
          <w:szCs w:val="20"/>
        </w:rPr>
      </w:pPr>
    </w:p>
    <w:p w14:paraId="617D0057" w14:textId="77777777" w:rsidR="00F32560" w:rsidRDefault="00F32560" w:rsidP="0087419A">
      <w:pPr>
        <w:ind w:firstLine="720"/>
        <w:rPr>
          <w:rFonts w:ascii="Arial" w:hAnsi="Arial" w:cs="Arial"/>
          <w:sz w:val="20"/>
          <w:szCs w:val="20"/>
        </w:rPr>
      </w:pPr>
    </w:p>
    <w:p w14:paraId="3C71EBD5" w14:textId="77777777" w:rsidR="00F32560" w:rsidRDefault="00F32560" w:rsidP="00794E18">
      <w:pPr>
        <w:ind w:firstLine="0"/>
        <w:rPr>
          <w:rFonts w:ascii="Arial" w:hAnsi="Arial" w:cs="Arial"/>
          <w:sz w:val="20"/>
          <w:szCs w:val="20"/>
        </w:rPr>
      </w:pPr>
    </w:p>
    <w:p w14:paraId="55B0AED2" w14:textId="77777777" w:rsidR="00794E18" w:rsidRDefault="00794E18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0050E596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00D21D94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086D6206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30E5FA61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48F016AF" w14:textId="77777777" w:rsidR="00DA6A28" w:rsidRDefault="00DA6A28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38EC3108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27072D6A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590512F2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57D965AE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15FDCF3D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4991446F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157EB565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0F950154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3085F4DC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528D06DB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2AEF27B6" w14:textId="77777777" w:rsidR="00BC2D84" w:rsidRDefault="00BC2D84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3AE3994D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7AA4B4C9" w14:textId="77777777" w:rsidR="00503499" w:rsidRDefault="00503499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762F84AE" w14:textId="77777777" w:rsidR="00794E18" w:rsidRDefault="00794E18" w:rsidP="00794E18">
      <w:pPr>
        <w:ind w:firstLine="0"/>
        <w:rPr>
          <w:rFonts w:ascii="Arial" w:hAnsi="Arial" w:cs="Arial"/>
          <w:bCs/>
          <w:sz w:val="20"/>
          <w:szCs w:val="20"/>
        </w:rPr>
      </w:pPr>
    </w:p>
    <w:p w14:paraId="4E31ACD9" w14:textId="7807B5BE" w:rsidR="00282B33" w:rsidRPr="002C437C" w:rsidRDefault="00794E18" w:rsidP="00205451">
      <w:pPr>
        <w:ind w:firstLine="0"/>
        <w:rPr>
          <w:rFonts w:ascii="Arial" w:eastAsia="Times New Roman" w:hAnsi="Arial" w:cs="Arial"/>
          <w:sz w:val="20"/>
          <w:szCs w:val="20"/>
        </w:rPr>
      </w:pPr>
      <w:r w:rsidRPr="0045251C">
        <w:rPr>
          <w:rFonts w:ascii="Arial" w:eastAsia="Times New Roman" w:hAnsi="Arial" w:cs="Arial"/>
          <w:sz w:val="20"/>
          <w:szCs w:val="20"/>
        </w:rPr>
        <w:t xml:space="preserve">Alina Leščinskaja, tel. + 370 671 36705, el. p. </w:t>
      </w:r>
      <w:hyperlink r:id="rId10" w:history="1">
        <w:r w:rsidRPr="0045251C">
          <w:rPr>
            <w:rStyle w:val="Hyperlink"/>
            <w:rFonts w:ascii="Arial" w:eastAsia="Times New Roman" w:hAnsi="Arial" w:cs="Arial"/>
            <w:sz w:val="20"/>
            <w:szCs w:val="20"/>
          </w:rPr>
          <w:t>alina.lescinkaja@cr.vu.lt</w:t>
        </w:r>
      </w:hyperlink>
    </w:p>
    <w:sectPr w:rsidR="00282B33" w:rsidRPr="002C437C">
      <w:headerReference w:type="default" r:id="rId11"/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4A4C" w14:textId="77777777" w:rsidR="00425B9B" w:rsidRDefault="00425B9B" w:rsidP="00835301">
      <w:pPr>
        <w:spacing w:after="0"/>
      </w:pPr>
      <w:r>
        <w:separator/>
      </w:r>
    </w:p>
  </w:endnote>
  <w:endnote w:type="continuationSeparator" w:id="0">
    <w:p w14:paraId="5469FFB1" w14:textId="77777777" w:rsidR="00425B9B" w:rsidRDefault="00425B9B" w:rsidP="00835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54CB" w14:textId="77777777" w:rsidR="00C0219B" w:rsidRPr="003F4FC4" w:rsidRDefault="00C0219B" w:rsidP="00C0219B">
    <w:pPr>
      <w:tabs>
        <w:tab w:val="left" w:pos="851"/>
        <w:tab w:val="left" w:pos="3119"/>
        <w:tab w:val="left" w:pos="5954"/>
      </w:tabs>
      <w:spacing w:after="0" w:line="240" w:lineRule="exact"/>
      <w:ind w:firstLine="0"/>
      <w:rPr>
        <w:rFonts w:cs="Times New Roman"/>
        <w:sz w:val="16"/>
        <w:szCs w:val="16"/>
      </w:rPr>
    </w:pPr>
    <w:r w:rsidRPr="003F4FC4">
      <w:rPr>
        <w:rFonts w:cs="Times New Roman"/>
        <w:noProof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2BF807" wp14:editId="47D6ED7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9CF32" id="Tiesioji jungtis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3F4FC4">
      <w:rPr>
        <w:rFonts w:cs="Times New Roman"/>
        <w:sz w:val="16"/>
        <w:szCs w:val="16"/>
      </w:rPr>
      <w:t>Viešoji įstaiga</w:t>
    </w:r>
    <w:r w:rsidRPr="003F4FC4">
      <w:rPr>
        <w:rFonts w:cs="Times New Roman"/>
        <w:sz w:val="16"/>
        <w:szCs w:val="16"/>
      </w:rPr>
      <w:tab/>
      <w:t>Tel. +370 5 268 7000</w:t>
    </w:r>
    <w:r w:rsidRPr="003F4FC4">
      <w:rPr>
        <w:rFonts w:cs="Times New Roman"/>
        <w:sz w:val="16"/>
        <w:szCs w:val="16"/>
      </w:rPr>
      <w:tab/>
      <w:t>Duomenys kaupiami ir saugomi</w:t>
    </w:r>
  </w:p>
  <w:p w14:paraId="0F0FD02F" w14:textId="77777777" w:rsidR="00C0219B" w:rsidRPr="003F4FC4" w:rsidRDefault="00C0219B" w:rsidP="00256B78">
    <w:pPr>
      <w:tabs>
        <w:tab w:val="left" w:pos="3119"/>
        <w:tab w:val="left" w:pos="5954"/>
      </w:tabs>
      <w:spacing w:after="0" w:line="240" w:lineRule="exact"/>
      <w:ind w:firstLine="0"/>
      <w:rPr>
        <w:rFonts w:cs="Times New Roman"/>
        <w:sz w:val="16"/>
        <w:szCs w:val="16"/>
      </w:rPr>
    </w:pPr>
    <w:r w:rsidRPr="003F4FC4">
      <w:rPr>
        <w:rFonts w:cs="Times New Roman"/>
        <w:sz w:val="16"/>
        <w:szCs w:val="16"/>
      </w:rPr>
      <w:t>Universiteto g. 3</w:t>
    </w:r>
    <w:r w:rsidRPr="003F4FC4">
      <w:rPr>
        <w:rFonts w:cs="Times New Roman"/>
        <w:sz w:val="16"/>
        <w:szCs w:val="16"/>
      </w:rPr>
      <w:tab/>
      <w:t>El. p. infor@cr.vu.lt</w:t>
    </w:r>
    <w:r w:rsidRPr="003F4FC4">
      <w:rPr>
        <w:rFonts w:cs="Times New Roman"/>
        <w:sz w:val="16"/>
        <w:szCs w:val="16"/>
      </w:rPr>
      <w:tab/>
      <w:t>Juridinių asmenų registre</w:t>
    </w:r>
  </w:p>
  <w:p w14:paraId="6CB245C8" w14:textId="48EC51C6" w:rsidR="00C0219B" w:rsidRPr="003F4FC4" w:rsidRDefault="00256B78" w:rsidP="00256B78">
    <w:pPr>
      <w:tabs>
        <w:tab w:val="left" w:pos="567"/>
        <w:tab w:val="left" w:pos="3119"/>
        <w:tab w:val="left" w:pos="5954"/>
      </w:tabs>
      <w:spacing w:after="0" w:line="240" w:lineRule="exact"/>
      <w:ind w:firstLine="0"/>
      <w:rPr>
        <w:rFonts w:cs="Times New Roman"/>
        <w:sz w:val="16"/>
        <w:szCs w:val="16"/>
      </w:rPr>
    </w:pPr>
    <w:r w:rsidRPr="003F4FC4">
      <w:rPr>
        <w:rFonts w:cs="Times New Roman"/>
        <w:sz w:val="16"/>
        <w:szCs w:val="16"/>
      </w:rPr>
      <w:t>Kodas 211950810</w:t>
    </w:r>
    <w:r w:rsidR="00C0219B" w:rsidRPr="003F4FC4">
      <w:rPr>
        <w:rFonts w:cs="Times New Roman"/>
        <w:sz w:val="16"/>
        <w:szCs w:val="16"/>
      </w:rPr>
      <w:tab/>
      <w:t>01513 Vilnius</w:t>
    </w:r>
    <w:r w:rsidR="00C0219B" w:rsidRPr="003F4FC4">
      <w:rPr>
        <w:rFonts w:cs="Times New Roman"/>
        <w:sz w:val="16"/>
        <w:szCs w:val="16"/>
      </w:rPr>
      <w:tab/>
      <w:t>www.vu.lt</w:t>
    </w:r>
    <w:r w:rsidR="00C0219B" w:rsidRPr="003F4FC4">
      <w:rPr>
        <w:rFonts w:cs="Times New Roman"/>
        <w:sz w:val="16"/>
        <w:szCs w:val="16"/>
      </w:rPr>
      <w:tab/>
    </w:r>
  </w:p>
  <w:p w14:paraId="1344B0E9" w14:textId="77777777" w:rsidR="00C0219B" w:rsidRDefault="00C02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3568" w14:textId="77777777" w:rsidR="00425B9B" w:rsidRDefault="00425B9B" w:rsidP="00835301">
      <w:pPr>
        <w:spacing w:after="0"/>
      </w:pPr>
      <w:r>
        <w:separator/>
      </w:r>
    </w:p>
  </w:footnote>
  <w:footnote w:type="continuationSeparator" w:id="0">
    <w:p w14:paraId="30FE11C2" w14:textId="77777777" w:rsidR="00425B9B" w:rsidRDefault="00425B9B" w:rsidP="00835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2FF" w14:textId="3B11E1DE" w:rsidR="00835301" w:rsidRDefault="0043640A" w:rsidP="0043640A">
    <w:pPr>
      <w:pStyle w:val="Header"/>
      <w:jc w:val="center"/>
    </w:pPr>
    <w:r w:rsidRPr="00997137">
      <w:rPr>
        <w:rFonts w:cs="Times New Roman"/>
        <w:noProof/>
        <w:lang w:eastAsia="lt-LT"/>
      </w:rPr>
      <w:drawing>
        <wp:inline distT="0" distB="0" distL="0" distR="0" wp14:anchorId="3812E77A" wp14:editId="48470764">
          <wp:extent cx="800213" cy="900000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7F4"/>
    <w:multiLevelType w:val="hybridMultilevel"/>
    <w:tmpl w:val="A314E9D4"/>
    <w:lvl w:ilvl="0" w:tplc="0427000F">
      <w:start w:val="1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89" w:hanging="360"/>
      </w:pPr>
    </w:lvl>
    <w:lvl w:ilvl="2" w:tplc="0427001B" w:tentative="1">
      <w:start w:val="1"/>
      <w:numFmt w:val="lowerRoman"/>
      <w:lvlText w:val="%3."/>
      <w:lvlJc w:val="right"/>
      <w:pPr>
        <w:ind w:left="3709" w:hanging="180"/>
      </w:pPr>
    </w:lvl>
    <w:lvl w:ilvl="3" w:tplc="0427000F" w:tentative="1">
      <w:start w:val="1"/>
      <w:numFmt w:val="decimal"/>
      <w:lvlText w:val="%4."/>
      <w:lvlJc w:val="left"/>
      <w:pPr>
        <w:ind w:left="4429" w:hanging="360"/>
      </w:pPr>
    </w:lvl>
    <w:lvl w:ilvl="4" w:tplc="04270019" w:tentative="1">
      <w:start w:val="1"/>
      <w:numFmt w:val="lowerLetter"/>
      <w:lvlText w:val="%5."/>
      <w:lvlJc w:val="left"/>
      <w:pPr>
        <w:ind w:left="5149" w:hanging="360"/>
      </w:pPr>
    </w:lvl>
    <w:lvl w:ilvl="5" w:tplc="0427001B" w:tentative="1">
      <w:start w:val="1"/>
      <w:numFmt w:val="lowerRoman"/>
      <w:lvlText w:val="%6."/>
      <w:lvlJc w:val="right"/>
      <w:pPr>
        <w:ind w:left="5869" w:hanging="180"/>
      </w:pPr>
    </w:lvl>
    <w:lvl w:ilvl="6" w:tplc="0427000F" w:tentative="1">
      <w:start w:val="1"/>
      <w:numFmt w:val="decimal"/>
      <w:lvlText w:val="%7."/>
      <w:lvlJc w:val="left"/>
      <w:pPr>
        <w:ind w:left="6589" w:hanging="360"/>
      </w:pPr>
    </w:lvl>
    <w:lvl w:ilvl="7" w:tplc="04270019" w:tentative="1">
      <w:start w:val="1"/>
      <w:numFmt w:val="lowerLetter"/>
      <w:lvlText w:val="%8."/>
      <w:lvlJc w:val="left"/>
      <w:pPr>
        <w:ind w:left="7309" w:hanging="360"/>
      </w:pPr>
    </w:lvl>
    <w:lvl w:ilvl="8" w:tplc="0427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" w15:restartNumberingAfterBreak="0">
    <w:nsid w:val="0E3D5CFE"/>
    <w:multiLevelType w:val="hybridMultilevel"/>
    <w:tmpl w:val="1984641C"/>
    <w:lvl w:ilvl="0" w:tplc="D90A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4203"/>
    <w:multiLevelType w:val="hybridMultilevel"/>
    <w:tmpl w:val="1B422D62"/>
    <w:lvl w:ilvl="0" w:tplc="9092ABB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7514F"/>
    <w:multiLevelType w:val="hybridMultilevel"/>
    <w:tmpl w:val="F24861B6"/>
    <w:lvl w:ilvl="0" w:tplc="3C9A3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A106F"/>
    <w:multiLevelType w:val="hybridMultilevel"/>
    <w:tmpl w:val="060A071A"/>
    <w:lvl w:ilvl="0" w:tplc="3E98A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0F374E"/>
    <w:multiLevelType w:val="hybridMultilevel"/>
    <w:tmpl w:val="1C10F4A4"/>
    <w:lvl w:ilvl="0" w:tplc="C00E8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A0485"/>
    <w:multiLevelType w:val="hybridMultilevel"/>
    <w:tmpl w:val="A40AB17A"/>
    <w:lvl w:ilvl="0" w:tplc="4582F2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87E2B"/>
    <w:multiLevelType w:val="multilevel"/>
    <w:tmpl w:val="8CE00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D06AFA"/>
    <w:multiLevelType w:val="hybridMultilevel"/>
    <w:tmpl w:val="A052D272"/>
    <w:lvl w:ilvl="0" w:tplc="1C3A1BC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B83CC5"/>
    <w:multiLevelType w:val="hybridMultilevel"/>
    <w:tmpl w:val="F2EA7B28"/>
    <w:lvl w:ilvl="0" w:tplc="531230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CF7DCF"/>
    <w:multiLevelType w:val="multilevel"/>
    <w:tmpl w:val="62748D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D95ADE"/>
    <w:multiLevelType w:val="hybridMultilevel"/>
    <w:tmpl w:val="EBAA61AA"/>
    <w:lvl w:ilvl="0" w:tplc="817613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960D51"/>
    <w:multiLevelType w:val="hybridMultilevel"/>
    <w:tmpl w:val="65502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0"/>
    <w:rsid w:val="00000DDF"/>
    <w:rsid w:val="00016CEB"/>
    <w:rsid w:val="00031F7C"/>
    <w:rsid w:val="00032D98"/>
    <w:rsid w:val="00043668"/>
    <w:rsid w:val="00045DE1"/>
    <w:rsid w:val="00051C5B"/>
    <w:rsid w:val="00060244"/>
    <w:rsid w:val="00067E1E"/>
    <w:rsid w:val="000901F6"/>
    <w:rsid w:val="000959E7"/>
    <w:rsid w:val="000A0C5D"/>
    <w:rsid w:val="000A1BF9"/>
    <w:rsid w:val="000B401A"/>
    <w:rsid w:val="000B6614"/>
    <w:rsid w:val="000C033A"/>
    <w:rsid w:val="000C420A"/>
    <w:rsid w:val="000D419A"/>
    <w:rsid w:val="000E22E5"/>
    <w:rsid w:val="000E25ED"/>
    <w:rsid w:val="000E5349"/>
    <w:rsid w:val="000F3481"/>
    <w:rsid w:val="001005B5"/>
    <w:rsid w:val="00103713"/>
    <w:rsid w:val="00107C19"/>
    <w:rsid w:val="001100C5"/>
    <w:rsid w:val="00113E72"/>
    <w:rsid w:val="00116206"/>
    <w:rsid w:val="00126F57"/>
    <w:rsid w:val="00127D00"/>
    <w:rsid w:val="001336B7"/>
    <w:rsid w:val="001530EE"/>
    <w:rsid w:val="001536CE"/>
    <w:rsid w:val="00154C6E"/>
    <w:rsid w:val="00161DC6"/>
    <w:rsid w:val="00175DE2"/>
    <w:rsid w:val="001819BA"/>
    <w:rsid w:val="00184D23"/>
    <w:rsid w:val="00191770"/>
    <w:rsid w:val="001969FD"/>
    <w:rsid w:val="001975CF"/>
    <w:rsid w:val="001A78BD"/>
    <w:rsid w:val="001B0480"/>
    <w:rsid w:val="001B5FE6"/>
    <w:rsid w:val="001C59FA"/>
    <w:rsid w:val="001F7219"/>
    <w:rsid w:val="00201107"/>
    <w:rsid w:val="00205451"/>
    <w:rsid w:val="00223568"/>
    <w:rsid w:val="00226446"/>
    <w:rsid w:val="00227D8A"/>
    <w:rsid w:val="00227FA9"/>
    <w:rsid w:val="0024221D"/>
    <w:rsid w:val="00242B5E"/>
    <w:rsid w:val="00245B9C"/>
    <w:rsid w:val="00251D5D"/>
    <w:rsid w:val="00255FCB"/>
    <w:rsid w:val="00256B78"/>
    <w:rsid w:val="00266758"/>
    <w:rsid w:val="00270854"/>
    <w:rsid w:val="0027149C"/>
    <w:rsid w:val="00277A12"/>
    <w:rsid w:val="00277FB5"/>
    <w:rsid w:val="00282B33"/>
    <w:rsid w:val="00285C15"/>
    <w:rsid w:val="00292A75"/>
    <w:rsid w:val="00293E16"/>
    <w:rsid w:val="002946D3"/>
    <w:rsid w:val="002A0E20"/>
    <w:rsid w:val="002C010B"/>
    <w:rsid w:val="002C19F5"/>
    <w:rsid w:val="002C437C"/>
    <w:rsid w:val="002D396A"/>
    <w:rsid w:val="002D6724"/>
    <w:rsid w:val="002E0785"/>
    <w:rsid w:val="002E5AE5"/>
    <w:rsid w:val="002E5C48"/>
    <w:rsid w:val="002F1491"/>
    <w:rsid w:val="00305706"/>
    <w:rsid w:val="0031045E"/>
    <w:rsid w:val="00311664"/>
    <w:rsid w:val="00312F62"/>
    <w:rsid w:val="003164E5"/>
    <w:rsid w:val="00322BEC"/>
    <w:rsid w:val="00346D80"/>
    <w:rsid w:val="0035414A"/>
    <w:rsid w:val="00361EDD"/>
    <w:rsid w:val="00361EE5"/>
    <w:rsid w:val="00365DF7"/>
    <w:rsid w:val="00366B7D"/>
    <w:rsid w:val="00380A19"/>
    <w:rsid w:val="003814C7"/>
    <w:rsid w:val="003A1D48"/>
    <w:rsid w:val="003C08C2"/>
    <w:rsid w:val="003D1DED"/>
    <w:rsid w:val="003D2FB6"/>
    <w:rsid w:val="003D413F"/>
    <w:rsid w:val="003D4656"/>
    <w:rsid w:val="003F5075"/>
    <w:rsid w:val="00406E92"/>
    <w:rsid w:val="00415759"/>
    <w:rsid w:val="00416833"/>
    <w:rsid w:val="00425B9B"/>
    <w:rsid w:val="0043402A"/>
    <w:rsid w:val="004343D6"/>
    <w:rsid w:val="0043640A"/>
    <w:rsid w:val="004455CA"/>
    <w:rsid w:val="00446484"/>
    <w:rsid w:val="00451350"/>
    <w:rsid w:val="00470C28"/>
    <w:rsid w:val="004721B9"/>
    <w:rsid w:val="004820AE"/>
    <w:rsid w:val="0048341A"/>
    <w:rsid w:val="00491AF1"/>
    <w:rsid w:val="004A250B"/>
    <w:rsid w:val="004A5A28"/>
    <w:rsid w:val="004B48FB"/>
    <w:rsid w:val="004B5CDE"/>
    <w:rsid w:val="004B69F0"/>
    <w:rsid w:val="004C5A58"/>
    <w:rsid w:val="004C698D"/>
    <w:rsid w:val="004D5505"/>
    <w:rsid w:val="004E031F"/>
    <w:rsid w:val="004E7CEA"/>
    <w:rsid w:val="004F2E58"/>
    <w:rsid w:val="0050296E"/>
    <w:rsid w:val="00502A87"/>
    <w:rsid w:val="00503499"/>
    <w:rsid w:val="0050662D"/>
    <w:rsid w:val="00520113"/>
    <w:rsid w:val="00521B79"/>
    <w:rsid w:val="00553B68"/>
    <w:rsid w:val="0056001F"/>
    <w:rsid w:val="00572E88"/>
    <w:rsid w:val="00587040"/>
    <w:rsid w:val="005947F9"/>
    <w:rsid w:val="00596B36"/>
    <w:rsid w:val="005A0D9F"/>
    <w:rsid w:val="005A1DDF"/>
    <w:rsid w:val="005A375A"/>
    <w:rsid w:val="005C575D"/>
    <w:rsid w:val="005C723A"/>
    <w:rsid w:val="005D3B31"/>
    <w:rsid w:val="005D5051"/>
    <w:rsid w:val="005D7255"/>
    <w:rsid w:val="005E2B0B"/>
    <w:rsid w:val="005E6D01"/>
    <w:rsid w:val="005F32F7"/>
    <w:rsid w:val="005F330D"/>
    <w:rsid w:val="005F63E5"/>
    <w:rsid w:val="00616776"/>
    <w:rsid w:val="0062437C"/>
    <w:rsid w:val="0063222E"/>
    <w:rsid w:val="0064083A"/>
    <w:rsid w:val="006419EE"/>
    <w:rsid w:val="006521C3"/>
    <w:rsid w:val="00655A68"/>
    <w:rsid w:val="00656A61"/>
    <w:rsid w:val="00657D0D"/>
    <w:rsid w:val="00665A99"/>
    <w:rsid w:val="00666085"/>
    <w:rsid w:val="00672141"/>
    <w:rsid w:val="0068572B"/>
    <w:rsid w:val="00691F7F"/>
    <w:rsid w:val="006944B6"/>
    <w:rsid w:val="006A0267"/>
    <w:rsid w:val="006A44D9"/>
    <w:rsid w:val="006D26BC"/>
    <w:rsid w:val="006D32CF"/>
    <w:rsid w:val="006E0AB3"/>
    <w:rsid w:val="006F042B"/>
    <w:rsid w:val="00715BE9"/>
    <w:rsid w:val="00727CA8"/>
    <w:rsid w:val="00737162"/>
    <w:rsid w:val="00744D0D"/>
    <w:rsid w:val="00767820"/>
    <w:rsid w:val="00767983"/>
    <w:rsid w:val="00781265"/>
    <w:rsid w:val="00782730"/>
    <w:rsid w:val="007830B0"/>
    <w:rsid w:val="00790A88"/>
    <w:rsid w:val="00794E18"/>
    <w:rsid w:val="007E0650"/>
    <w:rsid w:val="007E3066"/>
    <w:rsid w:val="007E7607"/>
    <w:rsid w:val="007E7C52"/>
    <w:rsid w:val="00812EA2"/>
    <w:rsid w:val="008170BB"/>
    <w:rsid w:val="00826AA6"/>
    <w:rsid w:val="00835301"/>
    <w:rsid w:val="00837553"/>
    <w:rsid w:val="00846C63"/>
    <w:rsid w:val="0087419A"/>
    <w:rsid w:val="00880EEA"/>
    <w:rsid w:val="008954DC"/>
    <w:rsid w:val="008C5017"/>
    <w:rsid w:val="008C791F"/>
    <w:rsid w:val="008D64D4"/>
    <w:rsid w:val="008D6704"/>
    <w:rsid w:val="008E5B0D"/>
    <w:rsid w:val="008F0AE1"/>
    <w:rsid w:val="008F7944"/>
    <w:rsid w:val="0090250E"/>
    <w:rsid w:val="009148BB"/>
    <w:rsid w:val="00922E0B"/>
    <w:rsid w:val="009343C0"/>
    <w:rsid w:val="00937E85"/>
    <w:rsid w:val="00961510"/>
    <w:rsid w:val="00973638"/>
    <w:rsid w:val="00980778"/>
    <w:rsid w:val="009864C8"/>
    <w:rsid w:val="0098679F"/>
    <w:rsid w:val="0099195B"/>
    <w:rsid w:val="00996DCF"/>
    <w:rsid w:val="009A4371"/>
    <w:rsid w:val="009A4D46"/>
    <w:rsid w:val="009B1091"/>
    <w:rsid w:val="009B1BBC"/>
    <w:rsid w:val="009B32C6"/>
    <w:rsid w:val="009B6188"/>
    <w:rsid w:val="009B6DB1"/>
    <w:rsid w:val="009C1ED8"/>
    <w:rsid w:val="009C2D4E"/>
    <w:rsid w:val="009E7B31"/>
    <w:rsid w:val="009F00F5"/>
    <w:rsid w:val="009F0CF0"/>
    <w:rsid w:val="009F5709"/>
    <w:rsid w:val="00A04115"/>
    <w:rsid w:val="00A31D0E"/>
    <w:rsid w:val="00A325DA"/>
    <w:rsid w:val="00A3302A"/>
    <w:rsid w:val="00A4067E"/>
    <w:rsid w:val="00A45698"/>
    <w:rsid w:val="00A620CD"/>
    <w:rsid w:val="00A939D3"/>
    <w:rsid w:val="00AA62DB"/>
    <w:rsid w:val="00AB3F60"/>
    <w:rsid w:val="00AC5ACE"/>
    <w:rsid w:val="00AE1BD8"/>
    <w:rsid w:val="00AE7A22"/>
    <w:rsid w:val="00AF19D7"/>
    <w:rsid w:val="00AF698D"/>
    <w:rsid w:val="00B00AA9"/>
    <w:rsid w:val="00B11236"/>
    <w:rsid w:val="00B214D9"/>
    <w:rsid w:val="00B34A52"/>
    <w:rsid w:val="00B44EF1"/>
    <w:rsid w:val="00B50B2C"/>
    <w:rsid w:val="00B61471"/>
    <w:rsid w:val="00B617C9"/>
    <w:rsid w:val="00B625E1"/>
    <w:rsid w:val="00B64F89"/>
    <w:rsid w:val="00B660DB"/>
    <w:rsid w:val="00B6708C"/>
    <w:rsid w:val="00B67E2F"/>
    <w:rsid w:val="00B72A0F"/>
    <w:rsid w:val="00B9098E"/>
    <w:rsid w:val="00BA02D4"/>
    <w:rsid w:val="00BA049F"/>
    <w:rsid w:val="00BA0F50"/>
    <w:rsid w:val="00BA2CF0"/>
    <w:rsid w:val="00BC2D84"/>
    <w:rsid w:val="00BC52C2"/>
    <w:rsid w:val="00BD04FC"/>
    <w:rsid w:val="00BE11CF"/>
    <w:rsid w:val="00BE79DD"/>
    <w:rsid w:val="00BF2192"/>
    <w:rsid w:val="00C0219B"/>
    <w:rsid w:val="00C028FB"/>
    <w:rsid w:val="00C13389"/>
    <w:rsid w:val="00C22F1E"/>
    <w:rsid w:val="00C517E2"/>
    <w:rsid w:val="00C57346"/>
    <w:rsid w:val="00C6265A"/>
    <w:rsid w:val="00C7333F"/>
    <w:rsid w:val="00C85EDE"/>
    <w:rsid w:val="00C96F91"/>
    <w:rsid w:val="00C979F1"/>
    <w:rsid w:val="00CA7BC0"/>
    <w:rsid w:val="00CB3004"/>
    <w:rsid w:val="00CC4F4E"/>
    <w:rsid w:val="00CC7659"/>
    <w:rsid w:val="00CD2E8A"/>
    <w:rsid w:val="00CE3799"/>
    <w:rsid w:val="00CE733A"/>
    <w:rsid w:val="00CF4974"/>
    <w:rsid w:val="00D02132"/>
    <w:rsid w:val="00D1080D"/>
    <w:rsid w:val="00D11A39"/>
    <w:rsid w:val="00D208FC"/>
    <w:rsid w:val="00D20CA0"/>
    <w:rsid w:val="00D42EBE"/>
    <w:rsid w:val="00D47686"/>
    <w:rsid w:val="00D5306D"/>
    <w:rsid w:val="00D662BE"/>
    <w:rsid w:val="00D723A5"/>
    <w:rsid w:val="00D7612E"/>
    <w:rsid w:val="00D8290C"/>
    <w:rsid w:val="00D908D2"/>
    <w:rsid w:val="00D9181F"/>
    <w:rsid w:val="00DA6A28"/>
    <w:rsid w:val="00DB0147"/>
    <w:rsid w:val="00DB546F"/>
    <w:rsid w:val="00DC04B3"/>
    <w:rsid w:val="00DD330F"/>
    <w:rsid w:val="00DF04F2"/>
    <w:rsid w:val="00DF5AB9"/>
    <w:rsid w:val="00E26EB0"/>
    <w:rsid w:val="00E40C27"/>
    <w:rsid w:val="00E41534"/>
    <w:rsid w:val="00E42554"/>
    <w:rsid w:val="00E45ACD"/>
    <w:rsid w:val="00E51FB8"/>
    <w:rsid w:val="00E772D2"/>
    <w:rsid w:val="00E8318D"/>
    <w:rsid w:val="00E87BB8"/>
    <w:rsid w:val="00EA61B0"/>
    <w:rsid w:val="00EA69C3"/>
    <w:rsid w:val="00EB47C3"/>
    <w:rsid w:val="00EC07BB"/>
    <w:rsid w:val="00ED50B8"/>
    <w:rsid w:val="00EF4152"/>
    <w:rsid w:val="00F045AF"/>
    <w:rsid w:val="00F15236"/>
    <w:rsid w:val="00F204D8"/>
    <w:rsid w:val="00F21A4A"/>
    <w:rsid w:val="00F21C70"/>
    <w:rsid w:val="00F22733"/>
    <w:rsid w:val="00F32560"/>
    <w:rsid w:val="00F3406B"/>
    <w:rsid w:val="00F35B60"/>
    <w:rsid w:val="00F462A3"/>
    <w:rsid w:val="00F6639F"/>
    <w:rsid w:val="00F709D6"/>
    <w:rsid w:val="00F73262"/>
    <w:rsid w:val="00F738D4"/>
    <w:rsid w:val="00F74DE7"/>
    <w:rsid w:val="00F76100"/>
    <w:rsid w:val="00F8232D"/>
    <w:rsid w:val="00F9197A"/>
    <w:rsid w:val="00F95014"/>
    <w:rsid w:val="00F95AFE"/>
    <w:rsid w:val="00FA3CA5"/>
    <w:rsid w:val="00FC524C"/>
    <w:rsid w:val="00FC7E8C"/>
    <w:rsid w:val="00FE4B9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230"/>
  <w15:chartTrackingRefBased/>
  <w15:docId w15:val="{B081FD5A-78B1-49BE-8216-CC407F6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58"/>
    <w:pPr>
      <w:spacing w:after="20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B2C"/>
    <w:rPr>
      <w:color w:val="0563C1"/>
      <w:u w:val="single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B50B2C"/>
    <w:pPr>
      <w:ind w:left="720"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50B2C"/>
    <w:rPr>
      <w:rFonts w:ascii="Times New Roman" w:hAnsi="Times New Roman"/>
      <w:sz w:val="24"/>
    </w:rPr>
  </w:style>
  <w:style w:type="character" w:customStyle="1" w:styleId="ui-provider">
    <w:name w:val="ui-provider"/>
    <w:basedOn w:val="DefaultParagraphFont"/>
    <w:rsid w:val="00B50B2C"/>
  </w:style>
  <w:style w:type="character" w:styleId="UnresolvedMention">
    <w:name w:val="Unresolved Mention"/>
    <w:basedOn w:val="DefaultParagraphFont"/>
    <w:uiPriority w:val="99"/>
    <w:semiHidden/>
    <w:unhideWhenUsed/>
    <w:rsid w:val="007E06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301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53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5301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5301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53B68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2F149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4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A5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A5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ina.lescinkaja@cr.vu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7532acdafb7dd0dd8095368f97ce5876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95784be29e1ba6072e97f59fe0a96b85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FB7F8-2169-4959-A1C2-71D55B1F562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96C7A43-42CC-420A-B49C-2BBD9B3B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33690-34F2-4F7D-8E1A-3D897DFDD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Leščinskaja</dc:creator>
  <cp:keywords/>
  <dc:description/>
  <cp:lastModifiedBy>Alina Leščinskaja</cp:lastModifiedBy>
  <cp:revision>326</cp:revision>
  <dcterms:created xsi:type="dcterms:W3CDTF">2024-05-13T11:36:00Z</dcterms:created>
  <dcterms:modified xsi:type="dcterms:W3CDTF">2025-10-22T13:57:00Z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