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302F6075" w:rsidR="00E65158" w:rsidRPr="00290E25"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290E25">
        <w:rPr>
          <w:rFonts w:asciiTheme="majorBidi" w:eastAsia="Calibri" w:hAnsiTheme="majorBidi"/>
          <w:color w:val="auto"/>
          <w:sz w:val="24"/>
          <w:szCs w:val="24"/>
        </w:rPr>
        <w:t xml:space="preserve">Pirkimo sąlygų </w:t>
      </w:r>
      <w:r w:rsidR="00290E25">
        <w:rPr>
          <w:rFonts w:asciiTheme="majorBidi" w:eastAsia="Calibri" w:hAnsiTheme="majorBidi"/>
          <w:color w:val="auto"/>
          <w:sz w:val="24"/>
          <w:szCs w:val="24"/>
        </w:rPr>
        <w:t>5</w:t>
      </w:r>
      <w:r w:rsidRPr="00290E25">
        <w:rPr>
          <w:rFonts w:asciiTheme="majorBidi" w:eastAsia="Calibri" w:hAnsiTheme="majorBidi"/>
          <w:color w:val="auto"/>
          <w:sz w:val="24"/>
          <w:szCs w:val="24"/>
        </w:rPr>
        <w:t xml:space="preserve"> priedas „</w:t>
      </w:r>
      <w:r w:rsidR="00500899" w:rsidRPr="00290E25">
        <w:rPr>
          <w:rFonts w:asciiTheme="majorBidi" w:eastAsia="Calibri" w:hAnsiTheme="majorBidi"/>
          <w:color w:val="auto"/>
          <w:sz w:val="24"/>
          <w:szCs w:val="24"/>
        </w:rPr>
        <w:t>Pasiūlymo forma</w:t>
      </w:r>
      <w:r w:rsidRPr="00290E25">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69608465"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DĖL PIRKIMO „</w:t>
      </w:r>
      <w:r w:rsidR="00B421A7" w:rsidRPr="00B421A7">
        <w:rPr>
          <w:rFonts w:asciiTheme="majorBidi" w:hAnsiTheme="majorBidi" w:cstheme="majorBidi"/>
          <w:b/>
          <w:bCs/>
          <w:sz w:val="24"/>
          <w:szCs w:val="24"/>
        </w:rPr>
        <w:t xml:space="preserve">AGROEKOSISTEMŲ </w:t>
      </w:r>
      <w:r w:rsidR="00B421A7">
        <w:rPr>
          <w:rFonts w:asciiTheme="majorBidi" w:hAnsiTheme="majorBidi" w:cstheme="majorBidi"/>
          <w:b/>
          <w:bCs/>
          <w:sz w:val="24"/>
          <w:szCs w:val="24"/>
        </w:rPr>
        <w:t>IR DIRVOŽEMIO LABORATORIJOS ĮRANGA</w:t>
      </w:r>
      <w:r w:rsidRPr="001B593E">
        <w:rPr>
          <w:rFonts w:asciiTheme="majorBidi" w:hAnsiTheme="majorBidi" w:cstheme="majorBidi"/>
          <w:b/>
          <w:bCs/>
        </w:rPr>
        <w:t xml:space="preserve"> “</w:t>
      </w:r>
    </w:p>
    <w:p w14:paraId="6C0B11B9" w14:textId="44E85A7F" w:rsidR="001B593E" w:rsidRPr="00CB457C" w:rsidRDefault="00CB457C" w:rsidP="00CB457C">
      <w:pPr>
        <w:jc w:val="center"/>
        <w:rPr>
          <w:rFonts w:asciiTheme="majorBidi" w:hAnsiTheme="majorBidi" w:cstheme="majorBidi"/>
          <w:b/>
          <w:bCs/>
          <w:sz w:val="24"/>
          <w:szCs w:val="24"/>
        </w:rPr>
      </w:pPr>
      <w:r w:rsidRPr="00CB457C">
        <w:rPr>
          <w:rFonts w:asciiTheme="majorBidi" w:hAnsiTheme="majorBidi" w:cstheme="majorBidi"/>
          <w:b/>
          <w:bCs/>
          <w:sz w:val="24"/>
          <w:szCs w:val="24"/>
        </w:rPr>
        <w:t>1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A904C0" w:rsidRDefault="001B593E" w:rsidP="001B593E">
      <w:pPr>
        <w:rPr>
          <w:rFonts w:asciiTheme="majorBidi" w:hAnsiTheme="majorBidi" w:cstheme="majorBidi"/>
          <w:sz w:val="24"/>
          <w:szCs w:val="24"/>
        </w:rPr>
      </w:pPr>
    </w:p>
    <w:p w14:paraId="6E75990E" w14:textId="77777777" w:rsidR="001B593E" w:rsidRPr="00A904C0"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A904C0">
        <w:rPr>
          <w:rFonts w:asciiTheme="majorBidi" w:eastAsiaTheme="minorHAnsi" w:hAnsiTheme="majorBidi" w:cstheme="majorBidi"/>
          <w:kern w:val="2"/>
          <w:sz w:val="24"/>
          <w:szCs w:val="24"/>
          <w:lang w:eastAsia="en-US"/>
          <w14:ligatures w14:val="standardContextual"/>
        </w:rPr>
        <w:lastRenderedPageBreak/>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A904C0" w:rsidRDefault="001B593E" w:rsidP="001B593E">
      <w:pPr>
        <w:rPr>
          <w:rFonts w:asciiTheme="majorBidi" w:hAnsiTheme="majorBidi" w:cstheme="majorBidi"/>
          <w:sz w:val="24"/>
          <w:szCs w:val="24"/>
        </w:rPr>
      </w:pPr>
    </w:p>
    <w:p w14:paraId="5D89219A" w14:textId="77777777" w:rsidR="001B593E" w:rsidRPr="00A904C0" w:rsidRDefault="001B593E" w:rsidP="001B593E">
      <w:pPr>
        <w:spacing w:after="0" w:line="240" w:lineRule="auto"/>
        <w:jc w:val="both"/>
        <w:rPr>
          <w:rFonts w:asciiTheme="majorBidi" w:eastAsiaTheme="minorHAnsi" w:hAnsiTheme="majorBidi" w:cstheme="majorBidi"/>
          <w:b/>
          <w:iCs/>
          <w:sz w:val="24"/>
          <w:szCs w:val="24"/>
          <w:lang w:eastAsia="en-US"/>
        </w:rPr>
      </w:pPr>
      <w:r w:rsidRPr="00A904C0">
        <w:rPr>
          <w:rFonts w:asciiTheme="majorBidi" w:eastAsiaTheme="minorHAnsi" w:hAnsiTheme="majorBidi" w:cstheme="majorBidi"/>
          <w:b/>
          <w:iCs/>
          <w:sz w:val="24"/>
          <w:szCs w:val="24"/>
          <w:lang w:eastAsia="en-US"/>
        </w:rPr>
        <w:fldChar w:fldCharType="begin"/>
      </w:r>
      <w:r w:rsidRPr="00A904C0">
        <w:rPr>
          <w:rFonts w:asciiTheme="majorBidi" w:eastAsiaTheme="minorHAnsi" w:hAnsiTheme="majorBidi" w:cstheme="majorBidi"/>
          <w:b/>
          <w:iCs/>
          <w:sz w:val="24"/>
          <w:szCs w:val="24"/>
          <w:lang w:eastAsia="en-US"/>
        </w:rPr>
        <w:instrText xml:space="preserve"> SEQ lentelė \* ARABIC </w:instrText>
      </w:r>
      <w:r w:rsidRPr="00A904C0">
        <w:rPr>
          <w:rFonts w:asciiTheme="majorBidi" w:eastAsiaTheme="minorHAnsi" w:hAnsiTheme="majorBidi" w:cstheme="majorBidi"/>
          <w:b/>
          <w:iCs/>
          <w:sz w:val="24"/>
          <w:szCs w:val="24"/>
          <w:lang w:eastAsia="en-US"/>
        </w:rPr>
        <w:fldChar w:fldCharType="separate"/>
      </w:r>
      <w:r w:rsidRPr="00A904C0">
        <w:rPr>
          <w:rFonts w:asciiTheme="majorBidi" w:eastAsiaTheme="minorHAnsi" w:hAnsiTheme="majorBidi" w:cstheme="majorBidi"/>
          <w:b/>
          <w:iCs/>
          <w:noProof/>
          <w:sz w:val="24"/>
          <w:szCs w:val="24"/>
          <w:lang w:eastAsia="en-US"/>
        </w:rPr>
        <w:t>2</w:t>
      </w:r>
      <w:r w:rsidRPr="00A904C0">
        <w:rPr>
          <w:rFonts w:asciiTheme="majorBidi" w:eastAsiaTheme="minorHAnsi" w:hAnsiTheme="majorBidi" w:cstheme="majorBidi"/>
          <w:b/>
          <w:iCs/>
          <w:noProof/>
          <w:sz w:val="24"/>
          <w:szCs w:val="24"/>
          <w:lang w:eastAsia="en-US"/>
        </w:rPr>
        <w:fldChar w:fldCharType="end"/>
      </w:r>
      <w:r w:rsidRPr="00A904C0">
        <w:rPr>
          <w:rFonts w:asciiTheme="majorBidi" w:eastAsiaTheme="minorHAnsi" w:hAnsiTheme="majorBidi" w:cstheme="majorBidi"/>
          <w:b/>
          <w:iCs/>
          <w:sz w:val="24"/>
          <w:szCs w:val="24"/>
          <w:lang w:eastAsia="en-US"/>
        </w:rPr>
        <w:t xml:space="preserve"> lentelė. </w:t>
      </w:r>
      <w:r w:rsidRPr="00A904C0">
        <w:rPr>
          <w:rFonts w:asciiTheme="majorBidi" w:eastAsiaTheme="minorHAnsi" w:hAnsiTheme="majorBidi" w:cstheme="majorBidi"/>
          <w:bCs/>
          <w:iCs/>
          <w:sz w:val="24"/>
          <w:szCs w:val="24"/>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6"/>
        <w:gridCol w:w="3108"/>
        <w:gridCol w:w="2962"/>
        <w:gridCol w:w="2390"/>
      </w:tblGrid>
      <w:tr w:rsidR="001B593E" w:rsidRPr="00A904C0" w14:paraId="2D762D82" w14:textId="77777777" w:rsidTr="0044118E">
        <w:tc>
          <w:tcPr>
            <w:tcW w:w="307" w:type="pct"/>
          </w:tcPr>
          <w:p w14:paraId="70DAEE9A"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Nr.</w:t>
            </w:r>
          </w:p>
        </w:tc>
        <w:tc>
          <w:tcPr>
            <w:tcW w:w="1724" w:type="pct"/>
          </w:tcPr>
          <w:p w14:paraId="1A008C19"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Ūkio subjekto pavadinimas, juridinio asmens kodas, adresas</w:t>
            </w:r>
          </w:p>
        </w:tc>
        <w:tc>
          <w:tcPr>
            <w:tcW w:w="1643" w:type="pct"/>
          </w:tcPr>
          <w:p w14:paraId="220B6231"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Nuoroda į pirkimo sąlygų punktą, kuriam atitikti remiamasi ūkio subjekto pajėgumais</w:t>
            </w:r>
          </w:p>
        </w:tc>
        <w:tc>
          <w:tcPr>
            <w:tcW w:w="1326" w:type="pct"/>
          </w:tcPr>
          <w:p w14:paraId="29C2B3BD"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Sutarties objekto dalies, perduodamos vykdyti ūkio subjektui, kurio pajėgumais tiekėjas remiasi, aprašymas</w:t>
            </w:r>
          </w:p>
        </w:tc>
      </w:tr>
      <w:tr w:rsidR="001B593E" w:rsidRPr="00A904C0" w14:paraId="22A6BA11" w14:textId="77777777" w:rsidTr="0044118E">
        <w:tc>
          <w:tcPr>
            <w:tcW w:w="307" w:type="pct"/>
          </w:tcPr>
          <w:p w14:paraId="29BC9185"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1</w:t>
            </w:r>
          </w:p>
        </w:tc>
        <w:tc>
          <w:tcPr>
            <w:tcW w:w="1724" w:type="pct"/>
          </w:tcPr>
          <w:p w14:paraId="4227651F"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2</w:t>
            </w:r>
          </w:p>
        </w:tc>
        <w:tc>
          <w:tcPr>
            <w:tcW w:w="1643" w:type="pct"/>
          </w:tcPr>
          <w:p w14:paraId="7C5F2CE0"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3</w:t>
            </w:r>
          </w:p>
        </w:tc>
        <w:tc>
          <w:tcPr>
            <w:tcW w:w="1326" w:type="pct"/>
          </w:tcPr>
          <w:p w14:paraId="6A498CAD"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4</w:t>
            </w:r>
          </w:p>
        </w:tc>
      </w:tr>
      <w:tr w:rsidR="001B593E" w:rsidRPr="00A904C0" w14:paraId="3FA1C6A5" w14:textId="77777777" w:rsidTr="0044118E">
        <w:tc>
          <w:tcPr>
            <w:tcW w:w="307" w:type="pct"/>
          </w:tcPr>
          <w:p w14:paraId="713CE342" w14:textId="77777777" w:rsidR="001B593E" w:rsidRPr="00A904C0" w:rsidRDefault="001B593E" w:rsidP="001B593E">
            <w:pPr>
              <w:rPr>
                <w:rFonts w:asciiTheme="majorBidi" w:hAnsiTheme="majorBidi" w:cstheme="majorBidi"/>
                <w:sz w:val="24"/>
                <w:szCs w:val="24"/>
              </w:rPr>
            </w:pPr>
          </w:p>
        </w:tc>
        <w:tc>
          <w:tcPr>
            <w:tcW w:w="1724" w:type="pct"/>
          </w:tcPr>
          <w:p w14:paraId="47E746F3" w14:textId="77777777" w:rsidR="001B593E" w:rsidRPr="00A904C0" w:rsidRDefault="001B593E" w:rsidP="001B593E">
            <w:pPr>
              <w:rPr>
                <w:rFonts w:asciiTheme="majorBidi" w:hAnsiTheme="majorBidi" w:cstheme="majorBidi"/>
                <w:sz w:val="24"/>
                <w:szCs w:val="24"/>
              </w:rPr>
            </w:pPr>
          </w:p>
        </w:tc>
        <w:tc>
          <w:tcPr>
            <w:tcW w:w="1643" w:type="pct"/>
          </w:tcPr>
          <w:p w14:paraId="0E99A861" w14:textId="77777777" w:rsidR="001B593E" w:rsidRPr="00A904C0" w:rsidRDefault="001B593E" w:rsidP="001B593E">
            <w:pPr>
              <w:rPr>
                <w:rFonts w:asciiTheme="majorBidi" w:hAnsiTheme="majorBidi" w:cstheme="majorBidi"/>
                <w:sz w:val="24"/>
                <w:szCs w:val="24"/>
              </w:rPr>
            </w:pPr>
          </w:p>
        </w:tc>
        <w:tc>
          <w:tcPr>
            <w:tcW w:w="1326" w:type="pct"/>
          </w:tcPr>
          <w:p w14:paraId="37DD4B62" w14:textId="77777777" w:rsidR="001B593E" w:rsidRPr="00A904C0" w:rsidRDefault="001B593E" w:rsidP="001B593E">
            <w:pPr>
              <w:rPr>
                <w:rFonts w:asciiTheme="majorBidi" w:hAnsiTheme="majorBidi" w:cstheme="majorBidi"/>
                <w:sz w:val="24"/>
                <w:szCs w:val="24"/>
              </w:rPr>
            </w:pPr>
          </w:p>
        </w:tc>
      </w:tr>
      <w:tr w:rsidR="001B593E" w:rsidRPr="00A904C0" w14:paraId="398D3BDD" w14:textId="77777777" w:rsidTr="0044118E">
        <w:tc>
          <w:tcPr>
            <w:tcW w:w="307" w:type="pct"/>
          </w:tcPr>
          <w:p w14:paraId="3C4E6BD4" w14:textId="77777777" w:rsidR="001B593E" w:rsidRPr="00A904C0" w:rsidRDefault="001B593E" w:rsidP="001B593E">
            <w:pPr>
              <w:rPr>
                <w:rFonts w:asciiTheme="majorBidi" w:hAnsiTheme="majorBidi" w:cstheme="majorBidi"/>
                <w:sz w:val="24"/>
                <w:szCs w:val="24"/>
              </w:rPr>
            </w:pPr>
          </w:p>
        </w:tc>
        <w:tc>
          <w:tcPr>
            <w:tcW w:w="1724" w:type="pct"/>
          </w:tcPr>
          <w:p w14:paraId="278B6D39" w14:textId="77777777" w:rsidR="001B593E" w:rsidRPr="00A904C0" w:rsidRDefault="001B593E" w:rsidP="001B593E">
            <w:pPr>
              <w:rPr>
                <w:rFonts w:asciiTheme="majorBidi" w:hAnsiTheme="majorBidi" w:cstheme="majorBidi"/>
                <w:sz w:val="24"/>
                <w:szCs w:val="24"/>
              </w:rPr>
            </w:pPr>
          </w:p>
        </w:tc>
        <w:tc>
          <w:tcPr>
            <w:tcW w:w="1643" w:type="pct"/>
          </w:tcPr>
          <w:p w14:paraId="2AE9E8F1" w14:textId="77777777" w:rsidR="001B593E" w:rsidRPr="00A904C0" w:rsidRDefault="001B593E" w:rsidP="001B593E">
            <w:pPr>
              <w:rPr>
                <w:rFonts w:asciiTheme="majorBidi" w:hAnsiTheme="majorBidi" w:cstheme="majorBidi"/>
                <w:sz w:val="24"/>
                <w:szCs w:val="24"/>
              </w:rPr>
            </w:pPr>
          </w:p>
        </w:tc>
        <w:tc>
          <w:tcPr>
            <w:tcW w:w="1326" w:type="pct"/>
          </w:tcPr>
          <w:p w14:paraId="6A9A3918" w14:textId="77777777" w:rsidR="001B593E" w:rsidRPr="00A904C0" w:rsidRDefault="001B593E" w:rsidP="001B593E">
            <w:pPr>
              <w:rPr>
                <w:rFonts w:asciiTheme="majorBidi" w:hAnsiTheme="majorBidi" w:cstheme="majorBidi"/>
                <w:sz w:val="24"/>
                <w:szCs w:val="24"/>
              </w:rPr>
            </w:pPr>
          </w:p>
        </w:tc>
      </w:tr>
    </w:tbl>
    <w:p w14:paraId="7A3E6792" w14:textId="77777777" w:rsidR="001B593E" w:rsidRPr="00A904C0" w:rsidRDefault="001B593E" w:rsidP="001B593E">
      <w:pPr>
        <w:rPr>
          <w:rFonts w:asciiTheme="majorBidi" w:hAnsiTheme="majorBidi" w:cstheme="majorBidi"/>
          <w:sz w:val="24"/>
          <w:szCs w:val="24"/>
        </w:rPr>
      </w:pPr>
    </w:p>
    <w:p w14:paraId="47184785"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III SKYRIUS</w:t>
      </w:r>
    </w:p>
    <w:p w14:paraId="097CA059"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INFORMACIJA APIE ŽINOMUS SUBTIEKĖJUS IR JIEMS PERDUODAMA VYKDYTI SUTARTIES DALIS</w:t>
      </w:r>
    </w:p>
    <w:p w14:paraId="0D202072" w14:textId="77777777" w:rsidR="001B593E" w:rsidRPr="00A904C0" w:rsidRDefault="001B593E" w:rsidP="001B593E">
      <w:pPr>
        <w:rPr>
          <w:rFonts w:asciiTheme="majorBidi" w:hAnsiTheme="majorBidi" w:cstheme="majorBidi"/>
          <w:sz w:val="24"/>
          <w:szCs w:val="24"/>
        </w:rPr>
      </w:pPr>
    </w:p>
    <w:p w14:paraId="24896C0A" w14:textId="77777777" w:rsidR="001B593E" w:rsidRPr="00A904C0" w:rsidRDefault="001B593E" w:rsidP="001B593E">
      <w:pPr>
        <w:spacing w:after="0" w:line="240" w:lineRule="auto"/>
        <w:jc w:val="both"/>
        <w:rPr>
          <w:rFonts w:asciiTheme="majorBidi" w:eastAsiaTheme="minorHAnsi" w:hAnsiTheme="majorBidi" w:cstheme="majorBidi"/>
          <w:b/>
          <w:iCs/>
          <w:sz w:val="24"/>
          <w:szCs w:val="24"/>
          <w:lang w:eastAsia="en-US"/>
        </w:rPr>
      </w:pPr>
      <w:r w:rsidRPr="00A904C0">
        <w:rPr>
          <w:rFonts w:asciiTheme="majorBidi" w:eastAsiaTheme="minorHAnsi" w:hAnsiTheme="majorBidi" w:cstheme="majorBidi"/>
          <w:b/>
          <w:iCs/>
          <w:sz w:val="24"/>
          <w:szCs w:val="24"/>
          <w:lang w:eastAsia="en-US"/>
        </w:rPr>
        <w:fldChar w:fldCharType="begin"/>
      </w:r>
      <w:r w:rsidRPr="00A904C0">
        <w:rPr>
          <w:rFonts w:asciiTheme="majorBidi" w:eastAsiaTheme="minorHAnsi" w:hAnsiTheme="majorBidi" w:cstheme="majorBidi"/>
          <w:b/>
          <w:iCs/>
          <w:sz w:val="24"/>
          <w:szCs w:val="24"/>
          <w:lang w:eastAsia="en-US"/>
        </w:rPr>
        <w:instrText xml:space="preserve"> SEQ lentelė \* ARABIC </w:instrText>
      </w:r>
      <w:r w:rsidRPr="00A904C0">
        <w:rPr>
          <w:rFonts w:asciiTheme="majorBidi" w:eastAsiaTheme="minorHAnsi" w:hAnsiTheme="majorBidi" w:cstheme="majorBidi"/>
          <w:b/>
          <w:iCs/>
          <w:sz w:val="24"/>
          <w:szCs w:val="24"/>
          <w:lang w:eastAsia="en-US"/>
        </w:rPr>
        <w:fldChar w:fldCharType="separate"/>
      </w:r>
      <w:r w:rsidRPr="00A904C0">
        <w:rPr>
          <w:rFonts w:asciiTheme="majorBidi" w:eastAsiaTheme="minorHAnsi" w:hAnsiTheme="majorBidi" w:cstheme="majorBidi"/>
          <w:b/>
          <w:iCs/>
          <w:noProof/>
          <w:sz w:val="24"/>
          <w:szCs w:val="24"/>
          <w:lang w:eastAsia="en-US"/>
        </w:rPr>
        <w:t>3</w:t>
      </w:r>
      <w:r w:rsidRPr="00A904C0">
        <w:rPr>
          <w:rFonts w:asciiTheme="majorBidi" w:eastAsiaTheme="minorHAnsi" w:hAnsiTheme="majorBidi" w:cstheme="majorBidi"/>
          <w:b/>
          <w:iCs/>
          <w:noProof/>
          <w:sz w:val="24"/>
          <w:szCs w:val="24"/>
          <w:lang w:eastAsia="en-US"/>
        </w:rPr>
        <w:fldChar w:fldCharType="end"/>
      </w:r>
      <w:r w:rsidRPr="00A904C0">
        <w:rPr>
          <w:rFonts w:asciiTheme="majorBidi" w:eastAsiaTheme="minorHAnsi" w:hAnsiTheme="majorBidi" w:cstheme="majorBidi"/>
          <w:b/>
          <w:iCs/>
          <w:sz w:val="24"/>
          <w:szCs w:val="24"/>
          <w:lang w:eastAsia="en-US"/>
        </w:rPr>
        <w:t xml:space="preserve"> lentelė</w:t>
      </w:r>
      <w:r w:rsidRPr="00A904C0">
        <w:rPr>
          <w:rFonts w:asciiTheme="majorBidi" w:eastAsiaTheme="minorHAnsi" w:hAnsiTheme="majorBidi" w:cstheme="majorBidi"/>
          <w:bCs/>
          <w:iCs/>
          <w:sz w:val="24"/>
          <w:szCs w:val="24"/>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A904C0" w14:paraId="429A0256" w14:textId="77777777" w:rsidTr="0044118E">
        <w:tc>
          <w:tcPr>
            <w:tcW w:w="310" w:type="pct"/>
          </w:tcPr>
          <w:p w14:paraId="47027F11"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Nr.</w:t>
            </w:r>
          </w:p>
        </w:tc>
        <w:tc>
          <w:tcPr>
            <w:tcW w:w="3023" w:type="pct"/>
          </w:tcPr>
          <w:p w14:paraId="45D19B4C"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Subtiekėjo pavadinimas, juridinio asmens kodas, adresas</w:t>
            </w:r>
          </w:p>
        </w:tc>
        <w:tc>
          <w:tcPr>
            <w:tcW w:w="1667" w:type="pct"/>
          </w:tcPr>
          <w:p w14:paraId="153F9093"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Sutarties objekto dalies, perduodamos vykdyti subtiekėjui, aprašymas</w:t>
            </w:r>
          </w:p>
        </w:tc>
      </w:tr>
      <w:tr w:rsidR="001B593E" w:rsidRPr="00A904C0" w14:paraId="6B77CF52" w14:textId="77777777" w:rsidTr="0044118E">
        <w:tc>
          <w:tcPr>
            <w:tcW w:w="310" w:type="pct"/>
          </w:tcPr>
          <w:p w14:paraId="29587A28"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1</w:t>
            </w:r>
          </w:p>
        </w:tc>
        <w:tc>
          <w:tcPr>
            <w:tcW w:w="3023" w:type="pct"/>
          </w:tcPr>
          <w:p w14:paraId="42530D00"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2</w:t>
            </w:r>
          </w:p>
        </w:tc>
        <w:tc>
          <w:tcPr>
            <w:tcW w:w="1667" w:type="pct"/>
          </w:tcPr>
          <w:p w14:paraId="072682E2"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3</w:t>
            </w:r>
          </w:p>
        </w:tc>
      </w:tr>
      <w:tr w:rsidR="001B593E" w:rsidRPr="00A904C0" w14:paraId="77F6FEEB" w14:textId="77777777" w:rsidTr="0044118E">
        <w:tc>
          <w:tcPr>
            <w:tcW w:w="310" w:type="pct"/>
          </w:tcPr>
          <w:p w14:paraId="6E5977F8" w14:textId="77777777" w:rsidR="001B593E" w:rsidRPr="00A904C0" w:rsidRDefault="001B593E" w:rsidP="001B593E">
            <w:pPr>
              <w:rPr>
                <w:rFonts w:asciiTheme="majorBidi" w:hAnsiTheme="majorBidi" w:cstheme="majorBidi"/>
                <w:sz w:val="24"/>
                <w:szCs w:val="24"/>
              </w:rPr>
            </w:pPr>
          </w:p>
        </w:tc>
        <w:tc>
          <w:tcPr>
            <w:tcW w:w="3023" w:type="pct"/>
          </w:tcPr>
          <w:p w14:paraId="795C569B" w14:textId="77777777" w:rsidR="001B593E" w:rsidRPr="00A904C0" w:rsidRDefault="001B593E" w:rsidP="001B593E">
            <w:pPr>
              <w:rPr>
                <w:rFonts w:asciiTheme="majorBidi" w:hAnsiTheme="majorBidi" w:cstheme="majorBidi"/>
                <w:sz w:val="24"/>
                <w:szCs w:val="24"/>
              </w:rPr>
            </w:pPr>
          </w:p>
        </w:tc>
        <w:tc>
          <w:tcPr>
            <w:tcW w:w="1667" w:type="pct"/>
          </w:tcPr>
          <w:p w14:paraId="66737FB4" w14:textId="77777777" w:rsidR="001B593E" w:rsidRPr="00A904C0" w:rsidRDefault="001B593E" w:rsidP="001B593E">
            <w:pPr>
              <w:rPr>
                <w:rFonts w:asciiTheme="majorBidi" w:hAnsiTheme="majorBidi" w:cstheme="majorBidi"/>
                <w:sz w:val="24"/>
                <w:szCs w:val="24"/>
              </w:rPr>
            </w:pPr>
          </w:p>
        </w:tc>
      </w:tr>
      <w:tr w:rsidR="001B593E" w:rsidRPr="00A904C0" w14:paraId="38537C74" w14:textId="77777777" w:rsidTr="0044118E">
        <w:tc>
          <w:tcPr>
            <w:tcW w:w="310" w:type="pct"/>
          </w:tcPr>
          <w:p w14:paraId="599E781A" w14:textId="77777777" w:rsidR="001B593E" w:rsidRPr="00A904C0" w:rsidRDefault="001B593E" w:rsidP="001B593E">
            <w:pPr>
              <w:rPr>
                <w:rFonts w:asciiTheme="majorBidi" w:hAnsiTheme="majorBidi" w:cstheme="majorBidi"/>
                <w:sz w:val="24"/>
                <w:szCs w:val="24"/>
              </w:rPr>
            </w:pPr>
          </w:p>
        </w:tc>
        <w:tc>
          <w:tcPr>
            <w:tcW w:w="3023" w:type="pct"/>
          </w:tcPr>
          <w:p w14:paraId="2F726BAB" w14:textId="77777777" w:rsidR="001B593E" w:rsidRPr="00A904C0" w:rsidRDefault="001B593E" w:rsidP="001B593E">
            <w:pPr>
              <w:rPr>
                <w:rFonts w:asciiTheme="majorBidi" w:hAnsiTheme="majorBidi" w:cstheme="majorBidi"/>
                <w:sz w:val="24"/>
                <w:szCs w:val="24"/>
              </w:rPr>
            </w:pPr>
          </w:p>
        </w:tc>
        <w:tc>
          <w:tcPr>
            <w:tcW w:w="1667" w:type="pct"/>
          </w:tcPr>
          <w:p w14:paraId="53993A04" w14:textId="77777777" w:rsidR="001B593E" w:rsidRPr="00A904C0" w:rsidRDefault="001B593E" w:rsidP="001B593E">
            <w:pPr>
              <w:rPr>
                <w:rFonts w:asciiTheme="majorBidi" w:hAnsiTheme="majorBidi" w:cstheme="majorBidi"/>
                <w:sz w:val="24"/>
                <w:szCs w:val="24"/>
              </w:rPr>
            </w:pPr>
          </w:p>
        </w:tc>
      </w:tr>
    </w:tbl>
    <w:p w14:paraId="75DA2F2D" w14:textId="77777777" w:rsidR="001B593E" w:rsidRPr="00A904C0" w:rsidRDefault="001B593E" w:rsidP="001B593E">
      <w:pPr>
        <w:rPr>
          <w:rFonts w:asciiTheme="majorBidi" w:hAnsiTheme="majorBidi" w:cstheme="majorBidi"/>
          <w:sz w:val="24"/>
          <w:szCs w:val="24"/>
        </w:rPr>
      </w:pPr>
    </w:p>
    <w:p w14:paraId="4E50C4A9"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IV SKYRIUS</w:t>
      </w:r>
    </w:p>
    <w:p w14:paraId="0B957638"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PASIŪLYMO KAINA</w:t>
      </w:r>
    </w:p>
    <w:p w14:paraId="7FE4E841" w14:textId="77777777" w:rsidR="001B593E" w:rsidRPr="00A904C0" w:rsidRDefault="001B593E" w:rsidP="001B593E">
      <w:pPr>
        <w:rPr>
          <w:rFonts w:asciiTheme="majorBidi" w:hAnsiTheme="majorBidi" w:cstheme="majorBidi"/>
          <w:sz w:val="24"/>
          <w:szCs w:val="24"/>
        </w:rPr>
      </w:pPr>
    </w:p>
    <w:p w14:paraId="0BAF025F" w14:textId="77777777" w:rsidR="001B593E" w:rsidRPr="00A904C0"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A904C0">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A904C0"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A904C0">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w:t>
      </w:r>
      <w:r w:rsidRPr="00A904C0">
        <w:rPr>
          <w:rFonts w:asciiTheme="majorBidi" w:eastAsiaTheme="minorHAnsi" w:hAnsiTheme="majorBidi" w:cstheme="majorBidi"/>
          <w:kern w:val="2"/>
          <w:sz w:val="24"/>
          <w:szCs w:val="24"/>
          <w:lang w:eastAsia="en-US"/>
          <w14:ligatures w14:val="standardContextual"/>
        </w:rPr>
        <w:lastRenderedPageBreak/>
        <w:t>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A904C0"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A904C0">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A904C0" w:rsidRDefault="001B593E" w:rsidP="001B593E">
      <w:pPr>
        <w:rPr>
          <w:rFonts w:asciiTheme="majorBidi" w:hAnsiTheme="majorBidi" w:cstheme="majorBidi"/>
          <w:sz w:val="24"/>
          <w:szCs w:val="24"/>
        </w:rPr>
      </w:pPr>
    </w:p>
    <w:bookmarkStart w:id="5" w:name="_Ref52867241"/>
    <w:bookmarkStart w:id="6" w:name="_Ref52867226"/>
    <w:p w14:paraId="2294C28F" w14:textId="77777777" w:rsidR="001B593E" w:rsidRPr="00A904C0" w:rsidRDefault="001B593E" w:rsidP="001B593E">
      <w:pPr>
        <w:spacing w:after="0" w:line="240" w:lineRule="auto"/>
        <w:jc w:val="both"/>
        <w:rPr>
          <w:rFonts w:asciiTheme="majorBidi" w:eastAsiaTheme="minorHAnsi" w:hAnsiTheme="majorBidi" w:cstheme="majorBidi"/>
          <w:bCs/>
          <w:iCs/>
          <w:sz w:val="24"/>
          <w:szCs w:val="24"/>
          <w:lang w:eastAsia="en-US"/>
        </w:rPr>
      </w:pPr>
      <w:r w:rsidRPr="00A904C0">
        <w:rPr>
          <w:rFonts w:asciiTheme="majorBidi" w:eastAsiaTheme="minorHAnsi" w:hAnsiTheme="majorBidi" w:cstheme="majorBidi"/>
          <w:b/>
          <w:iCs/>
          <w:sz w:val="24"/>
          <w:szCs w:val="24"/>
          <w:lang w:eastAsia="en-US"/>
        </w:rPr>
        <w:fldChar w:fldCharType="begin"/>
      </w:r>
      <w:r w:rsidRPr="00A904C0">
        <w:rPr>
          <w:rFonts w:asciiTheme="majorBidi" w:eastAsiaTheme="minorHAnsi" w:hAnsiTheme="majorBidi" w:cstheme="majorBidi"/>
          <w:b/>
          <w:iCs/>
          <w:sz w:val="24"/>
          <w:szCs w:val="24"/>
          <w:lang w:eastAsia="en-US"/>
        </w:rPr>
        <w:instrText xml:space="preserve"> SEQ lentelė \* ARABIC </w:instrText>
      </w:r>
      <w:r w:rsidRPr="00A904C0">
        <w:rPr>
          <w:rFonts w:asciiTheme="majorBidi" w:eastAsiaTheme="minorHAnsi" w:hAnsiTheme="majorBidi" w:cstheme="majorBidi"/>
          <w:b/>
          <w:iCs/>
          <w:sz w:val="24"/>
          <w:szCs w:val="24"/>
          <w:lang w:eastAsia="en-US"/>
        </w:rPr>
        <w:fldChar w:fldCharType="separate"/>
      </w:r>
      <w:r w:rsidRPr="00A904C0">
        <w:rPr>
          <w:rFonts w:asciiTheme="majorBidi" w:eastAsiaTheme="minorHAnsi" w:hAnsiTheme="majorBidi" w:cstheme="majorBidi"/>
          <w:b/>
          <w:iCs/>
          <w:noProof/>
          <w:sz w:val="24"/>
          <w:szCs w:val="24"/>
          <w:lang w:eastAsia="en-US"/>
        </w:rPr>
        <w:t>4</w:t>
      </w:r>
      <w:r w:rsidRPr="00A904C0">
        <w:rPr>
          <w:rFonts w:asciiTheme="majorBidi" w:eastAsiaTheme="minorHAnsi" w:hAnsiTheme="majorBidi" w:cstheme="majorBidi"/>
          <w:b/>
          <w:iCs/>
          <w:sz w:val="24"/>
          <w:szCs w:val="24"/>
          <w:lang w:eastAsia="en-US"/>
        </w:rPr>
        <w:fldChar w:fldCharType="end"/>
      </w:r>
      <w:r w:rsidRPr="00A904C0">
        <w:rPr>
          <w:rFonts w:asciiTheme="majorBidi" w:eastAsiaTheme="minorHAnsi" w:hAnsiTheme="majorBidi" w:cstheme="majorBidi"/>
          <w:b/>
          <w:iCs/>
          <w:sz w:val="24"/>
          <w:szCs w:val="24"/>
          <w:lang w:eastAsia="en-US"/>
        </w:rPr>
        <w:t xml:space="preserve"> lentelė</w:t>
      </w:r>
      <w:bookmarkEnd w:id="5"/>
      <w:r w:rsidRPr="00A904C0">
        <w:rPr>
          <w:rFonts w:asciiTheme="majorBidi" w:eastAsiaTheme="minorHAnsi" w:hAnsiTheme="majorBidi" w:cstheme="majorBidi"/>
          <w:b/>
          <w:iCs/>
          <w:sz w:val="24"/>
          <w:szCs w:val="24"/>
          <w:lang w:eastAsia="en-US"/>
        </w:rPr>
        <w:t xml:space="preserve">. </w:t>
      </w:r>
      <w:r w:rsidRPr="00A904C0">
        <w:rPr>
          <w:rFonts w:asciiTheme="majorBidi" w:eastAsiaTheme="minorHAnsi" w:hAnsiTheme="majorBidi" w:cstheme="majorBidi"/>
          <w:bCs/>
          <w:iCs/>
          <w:sz w:val="24"/>
          <w:szCs w:val="24"/>
          <w:lang w:eastAsia="en-US"/>
        </w:rPr>
        <w:t>Pasiūlymo kaina</w:t>
      </w:r>
      <w:bookmarkEnd w:id="6"/>
    </w:p>
    <w:tbl>
      <w:tblPr>
        <w:tblStyle w:val="Lentelstinklelis"/>
        <w:tblW w:w="5000" w:type="pct"/>
        <w:tblLook w:val="04A0" w:firstRow="1" w:lastRow="0" w:firstColumn="1" w:lastColumn="0" w:noHBand="0" w:noVBand="1"/>
      </w:tblPr>
      <w:tblGrid>
        <w:gridCol w:w="556"/>
        <w:gridCol w:w="2325"/>
        <w:gridCol w:w="1043"/>
        <w:gridCol w:w="1408"/>
        <w:gridCol w:w="1283"/>
        <w:gridCol w:w="1458"/>
        <w:gridCol w:w="943"/>
      </w:tblGrid>
      <w:tr w:rsidR="009231F0" w:rsidRPr="00A904C0" w14:paraId="1AC1605A" w14:textId="77777777" w:rsidTr="009231F0">
        <w:tc>
          <w:tcPr>
            <w:tcW w:w="308" w:type="pct"/>
          </w:tcPr>
          <w:p w14:paraId="3FF8A52A" w14:textId="77777777" w:rsidR="001B593E" w:rsidRPr="00A904C0" w:rsidRDefault="001B593E" w:rsidP="001B593E">
            <w:pPr>
              <w:rPr>
                <w:rFonts w:asciiTheme="majorBidi" w:hAnsiTheme="majorBidi" w:cstheme="majorBidi"/>
                <w:b/>
                <w:bCs/>
                <w:sz w:val="24"/>
                <w:szCs w:val="24"/>
              </w:rPr>
            </w:pPr>
            <w:r w:rsidRPr="00A904C0">
              <w:rPr>
                <w:rFonts w:asciiTheme="majorBidi" w:hAnsiTheme="majorBidi" w:cstheme="majorBidi"/>
                <w:b/>
                <w:bCs/>
                <w:sz w:val="24"/>
                <w:szCs w:val="24"/>
              </w:rPr>
              <w:t>Nr.</w:t>
            </w:r>
          </w:p>
        </w:tc>
        <w:tc>
          <w:tcPr>
            <w:tcW w:w="1340" w:type="pct"/>
          </w:tcPr>
          <w:p w14:paraId="40E52575" w14:textId="77777777" w:rsidR="001B593E" w:rsidRPr="00A904C0" w:rsidRDefault="001B593E" w:rsidP="001B593E">
            <w:pPr>
              <w:spacing w:line="240" w:lineRule="auto"/>
              <w:jc w:val="center"/>
              <w:rPr>
                <w:rFonts w:asciiTheme="majorBidi" w:hAnsiTheme="majorBidi" w:cstheme="majorBidi"/>
                <w:b/>
                <w:bCs/>
                <w:sz w:val="24"/>
                <w:szCs w:val="24"/>
              </w:rPr>
            </w:pPr>
            <w:r w:rsidRPr="00A904C0">
              <w:rPr>
                <w:rFonts w:asciiTheme="majorBidi" w:hAnsiTheme="majorBidi" w:cstheme="majorBidi"/>
                <w:b/>
                <w:bCs/>
                <w:sz w:val="24"/>
                <w:szCs w:val="24"/>
              </w:rPr>
              <w:t>Pirkimo objektas</w:t>
            </w:r>
          </w:p>
        </w:tc>
        <w:tc>
          <w:tcPr>
            <w:tcW w:w="379" w:type="pct"/>
          </w:tcPr>
          <w:p w14:paraId="31DAD43E" w14:textId="77777777" w:rsidR="001B593E" w:rsidRPr="00A904C0" w:rsidRDefault="001B593E" w:rsidP="001B593E">
            <w:pPr>
              <w:spacing w:line="240" w:lineRule="auto"/>
              <w:jc w:val="center"/>
              <w:rPr>
                <w:rFonts w:asciiTheme="majorBidi" w:hAnsiTheme="majorBidi" w:cstheme="majorBidi"/>
                <w:b/>
                <w:bCs/>
                <w:sz w:val="24"/>
                <w:szCs w:val="24"/>
              </w:rPr>
            </w:pPr>
            <w:r w:rsidRPr="00A904C0">
              <w:rPr>
                <w:rFonts w:asciiTheme="majorBidi" w:hAnsiTheme="majorBidi" w:cstheme="majorBidi"/>
                <w:b/>
                <w:bCs/>
                <w:sz w:val="24"/>
                <w:szCs w:val="24"/>
              </w:rPr>
              <w:t>Mato vienetas</w:t>
            </w:r>
          </w:p>
        </w:tc>
        <w:tc>
          <w:tcPr>
            <w:tcW w:w="831" w:type="pct"/>
          </w:tcPr>
          <w:p w14:paraId="330D2717" w14:textId="77777777" w:rsidR="001B593E" w:rsidRPr="00A904C0" w:rsidRDefault="001B593E" w:rsidP="001B593E">
            <w:pPr>
              <w:spacing w:line="240" w:lineRule="auto"/>
              <w:jc w:val="center"/>
              <w:rPr>
                <w:rFonts w:asciiTheme="majorBidi" w:hAnsiTheme="majorBidi" w:cstheme="majorBidi"/>
                <w:b/>
                <w:bCs/>
                <w:sz w:val="24"/>
                <w:szCs w:val="24"/>
              </w:rPr>
            </w:pPr>
            <w:r w:rsidRPr="00A904C0">
              <w:rPr>
                <w:rFonts w:asciiTheme="majorBidi" w:hAnsiTheme="majorBidi" w:cstheme="majorBidi"/>
                <w:b/>
                <w:bCs/>
                <w:sz w:val="24"/>
                <w:szCs w:val="24"/>
              </w:rPr>
              <w:t>Kiekis</w:t>
            </w:r>
          </w:p>
        </w:tc>
        <w:tc>
          <w:tcPr>
            <w:tcW w:w="712" w:type="pct"/>
          </w:tcPr>
          <w:p w14:paraId="1AA16BA8" w14:textId="4872C1F4" w:rsidR="001B593E" w:rsidRPr="00A904C0" w:rsidRDefault="009231F0" w:rsidP="001B593E">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Viso </w:t>
            </w:r>
            <w:r w:rsidR="00E84B97" w:rsidRPr="00A904C0">
              <w:rPr>
                <w:rFonts w:asciiTheme="majorBidi" w:hAnsiTheme="majorBidi" w:cstheme="majorBidi"/>
                <w:b/>
                <w:bCs/>
                <w:sz w:val="24"/>
                <w:szCs w:val="24"/>
              </w:rPr>
              <w:t xml:space="preserve">Priimtina </w:t>
            </w:r>
            <w:r w:rsidR="001B593E" w:rsidRPr="00A904C0">
              <w:rPr>
                <w:rFonts w:asciiTheme="majorBidi" w:hAnsiTheme="majorBidi" w:cstheme="majorBidi"/>
                <w:b/>
                <w:bCs/>
                <w:sz w:val="24"/>
                <w:szCs w:val="24"/>
              </w:rPr>
              <w:t>maksimali kaina</w:t>
            </w:r>
            <w:r>
              <w:rPr>
                <w:rFonts w:asciiTheme="majorBidi" w:hAnsiTheme="majorBidi" w:cstheme="majorBidi"/>
                <w:b/>
                <w:bCs/>
                <w:sz w:val="24"/>
                <w:szCs w:val="24"/>
              </w:rPr>
              <w:t xml:space="preserve"> </w:t>
            </w:r>
            <w:r w:rsidR="001B593E" w:rsidRPr="00A904C0">
              <w:rPr>
                <w:rFonts w:asciiTheme="majorBidi" w:hAnsiTheme="majorBidi" w:cstheme="majorBidi"/>
                <w:b/>
                <w:bCs/>
                <w:sz w:val="24"/>
                <w:szCs w:val="24"/>
              </w:rPr>
              <w:t>, Eur be PVM</w:t>
            </w:r>
          </w:p>
        </w:tc>
        <w:tc>
          <w:tcPr>
            <w:tcW w:w="908" w:type="pct"/>
          </w:tcPr>
          <w:p w14:paraId="3DABDEC1" w14:textId="77777777" w:rsidR="001B593E" w:rsidRPr="00A904C0" w:rsidRDefault="001B593E" w:rsidP="001B593E">
            <w:pPr>
              <w:spacing w:line="240" w:lineRule="auto"/>
              <w:jc w:val="center"/>
              <w:rPr>
                <w:rFonts w:asciiTheme="majorBidi" w:hAnsiTheme="majorBidi" w:cstheme="majorBidi"/>
                <w:b/>
                <w:bCs/>
                <w:sz w:val="24"/>
                <w:szCs w:val="24"/>
              </w:rPr>
            </w:pPr>
            <w:r w:rsidRPr="00A904C0">
              <w:rPr>
                <w:rFonts w:asciiTheme="majorBidi" w:hAnsiTheme="majorBidi" w:cstheme="majorBidi"/>
                <w:b/>
                <w:bCs/>
                <w:sz w:val="24"/>
                <w:szCs w:val="24"/>
              </w:rPr>
              <w:t>Kaina, Eur be PVM</w:t>
            </w:r>
          </w:p>
        </w:tc>
        <w:tc>
          <w:tcPr>
            <w:tcW w:w="523" w:type="pct"/>
          </w:tcPr>
          <w:p w14:paraId="058D59F9" w14:textId="77777777" w:rsidR="001B593E" w:rsidRPr="00A904C0" w:rsidRDefault="001B593E" w:rsidP="001B593E">
            <w:pPr>
              <w:spacing w:line="240" w:lineRule="auto"/>
              <w:jc w:val="center"/>
              <w:rPr>
                <w:rFonts w:asciiTheme="majorBidi" w:hAnsiTheme="majorBidi" w:cstheme="majorBidi"/>
                <w:b/>
                <w:bCs/>
                <w:sz w:val="24"/>
                <w:szCs w:val="24"/>
              </w:rPr>
            </w:pPr>
            <w:r w:rsidRPr="00A904C0">
              <w:rPr>
                <w:rFonts w:asciiTheme="majorBidi" w:hAnsiTheme="majorBidi" w:cstheme="majorBidi"/>
                <w:b/>
                <w:bCs/>
                <w:sz w:val="24"/>
                <w:szCs w:val="24"/>
              </w:rPr>
              <w:t>PVM tarifas, %</w:t>
            </w:r>
          </w:p>
        </w:tc>
      </w:tr>
      <w:tr w:rsidR="009231F0" w:rsidRPr="00A904C0" w14:paraId="2CB138B8" w14:textId="77777777" w:rsidTr="009231F0">
        <w:tc>
          <w:tcPr>
            <w:tcW w:w="308" w:type="pct"/>
            <w:tcBorders>
              <w:bottom w:val="single" w:sz="4" w:space="0" w:color="auto"/>
            </w:tcBorders>
          </w:tcPr>
          <w:p w14:paraId="079A2DB2"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1</w:t>
            </w:r>
          </w:p>
        </w:tc>
        <w:tc>
          <w:tcPr>
            <w:tcW w:w="1340" w:type="pct"/>
            <w:tcBorders>
              <w:bottom w:val="single" w:sz="4" w:space="0" w:color="auto"/>
            </w:tcBorders>
          </w:tcPr>
          <w:p w14:paraId="40D7C6B4"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2</w:t>
            </w:r>
          </w:p>
        </w:tc>
        <w:tc>
          <w:tcPr>
            <w:tcW w:w="379" w:type="pct"/>
            <w:tcBorders>
              <w:bottom w:val="single" w:sz="4" w:space="0" w:color="auto"/>
            </w:tcBorders>
          </w:tcPr>
          <w:p w14:paraId="30EEB458"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3</w:t>
            </w:r>
          </w:p>
        </w:tc>
        <w:tc>
          <w:tcPr>
            <w:tcW w:w="831" w:type="pct"/>
            <w:tcBorders>
              <w:bottom w:val="single" w:sz="4" w:space="0" w:color="auto"/>
            </w:tcBorders>
          </w:tcPr>
          <w:p w14:paraId="50895C59"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4</w:t>
            </w:r>
          </w:p>
        </w:tc>
        <w:tc>
          <w:tcPr>
            <w:tcW w:w="712" w:type="pct"/>
            <w:tcBorders>
              <w:bottom w:val="single" w:sz="4" w:space="0" w:color="auto"/>
            </w:tcBorders>
          </w:tcPr>
          <w:p w14:paraId="40A8AE01"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5</w:t>
            </w:r>
          </w:p>
        </w:tc>
        <w:tc>
          <w:tcPr>
            <w:tcW w:w="908" w:type="pct"/>
            <w:tcBorders>
              <w:bottom w:val="single" w:sz="4" w:space="0" w:color="auto"/>
            </w:tcBorders>
          </w:tcPr>
          <w:p w14:paraId="222836E1"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6</w:t>
            </w:r>
          </w:p>
        </w:tc>
        <w:tc>
          <w:tcPr>
            <w:tcW w:w="523" w:type="pct"/>
            <w:tcBorders>
              <w:bottom w:val="single" w:sz="4" w:space="0" w:color="auto"/>
            </w:tcBorders>
          </w:tcPr>
          <w:p w14:paraId="7BCE1965"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7</w:t>
            </w:r>
          </w:p>
        </w:tc>
      </w:tr>
      <w:tr w:rsidR="009231F0" w:rsidRPr="00A904C0" w14:paraId="21F145CD" w14:textId="77777777" w:rsidTr="009231F0">
        <w:tc>
          <w:tcPr>
            <w:tcW w:w="308" w:type="pct"/>
            <w:tcBorders>
              <w:bottom w:val="single" w:sz="4" w:space="0" w:color="auto"/>
            </w:tcBorders>
          </w:tcPr>
          <w:p w14:paraId="63B960C6" w14:textId="34D09767"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1</w:t>
            </w:r>
          </w:p>
        </w:tc>
        <w:tc>
          <w:tcPr>
            <w:tcW w:w="1340" w:type="pct"/>
            <w:tcBorders>
              <w:bottom w:val="single" w:sz="4" w:space="0" w:color="auto"/>
            </w:tcBorders>
          </w:tcPr>
          <w:p w14:paraId="59C28370" w14:textId="43E61697" w:rsidR="00032E61" w:rsidRPr="00A904C0" w:rsidRDefault="00EB5E13" w:rsidP="001B593E">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 xml:space="preserve">Kalcimetras  </w:t>
            </w:r>
          </w:p>
        </w:tc>
        <w:tc>
          <w:tcPr>
            <w:tcW w:w="379" w:type="pct"/>
            <w:tcBorders>
              <w:bottom w:val="single" w:sz="4" w:space="0" w:color="auto"/>
            </w:tcBorders>
          </w:tcPr>
          <w:p w14:paraId="16395507" w14:textId="5009902C"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307FB241" w14:textId="653F8958" w:rsidR="00032E61" w:rsidRPr="00A904C0" w:rsidRDefault="00EB5E13" w:rsidP="001B593E">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2DE630BF" w14:textId="3778012E" w:rsidR="00032E61" w:rsidRPr="00A904C0" w:rsidRDefault="009231F0" w:rsidP="001B593E">
            <w:pPr>
              <w:rPr>
                <w:rFonts w:asciiTheme="majorBidi" w:hAnsiTheme="majorBidi" w:cstheme="majorBidi"/>
                <w:sz w:val="24"/>
                <w:szCs w:val="24"/>
              </w:rPr>
            </w:pPr>
            <w:r>
              <w:rPr>
                <w:rFonts w:asciiTheme="majorBidi" w:hAnsiTheme="majorBidi" w:cstheme="majorBidi"/>
                <w:sz w:val="24"/>
                <w:szCs w:val="24"/>
              </w:rPr>
              <w:t>4540,00</w:t>
            </w:r>
          </w:p>
        </w:tc>
        <w:tc>
          <w:tcPr>
            <w:tcW w:w="908" w:type="pct"/>
            <w:tcBorders>
              <w:bottom w:val="single" w:sz="4" w:space="0" w:color="auto"/>
            </w:tcBorders>
          </w:tcPr>
          <w:p w14:paraId="72E8CDA6" w14:textId="77777777" w:rsidR="00032E61" w:rsidRPr="00A904C0" w:rsidRDefault="00032E61" w:rsidP="001B593E">
            <w:pPr>
              <w:rPr>
                <w:rFonts w:asciiTheme="majorBidi" w:hAnsiTheme="majorBidi" w:cstheme="majorBidi"/>
                <w:sz w:val="24"/>
                <w:szCs w:val="24"/>
              </w:rPr>
            </w:pPr>
          </w:p>
        </w:tc>
        <w:tc>
          <w:tcPr>
            <w:tcW w:w="523" w:type="pct"/>
            <w:tcBorders>
              <w:bottom w:val="single" w:sz="4" w:space="0" w:color="auto"/>
            </w:tcBorders>
          </w:tcPr>
          <w:p w14:paraId="68265755" w14:textId="77777777" w:rsidR="00032E61" w:rsidRPr="00A904C0" w:rsidRDefault="00032E61" w:rsidP="001B593E">
            <w:pPr>
              <w:rPr>
                <w:rFonts w:asciiTheme="majorBidi" w:hAnsiTheme="majorBidi" w:cstheme="majorBidi"/>
                <w:sz w:val="24"/>
                <w:szCs w:val="24"/>
              </w:rPr>
            </w:pPr>
          </w:p>
        </w:tc>
      </w:tr>
      <w:tr w:rsidR="00032E61" w:rsidRPr="00A904C0" w14:paraId="189A29B9" w14:textId="77777777" w:rsidTr="009231F0">
        <w:tc>
          <w:tcPr>
            <w:tcW w:w="308" w:type="pct"/>
            <w:tcBorders>
              <w:bottom w:val="single" w:sz="4" w:space="0" w:color="auto"/>
            </w:tcBorders>
          </w:tcPr>
          <w:p w14:paraId="5E332B2A" w14:textId="414D1CFD"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2</w:t>
            </w:r>
          </w:p>
        </w:tc>
        <w:tc>
          <w:tcPr>
            <w:tcW w:w="1340" w:type="pct"/>
            <w:tcBorders>
              <w:bottom w:val="single" w:sz="4" w:space="0" w:color="auto"/>
            </w:tcBorders>
          </w:tcPr>
          <w:p w14:paraId="6C0BC24C" w14:textId="746F906E" w:rsidR="00032E61" w:rsidRPr="00A904C0" w:rsidRDefault="00EB5E13" w:rsidP="001B593E">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Dirvožemio kiečio nustatymo aparatas standartinis rinkinys</w:t>
            </w:r>
          </w:p>
        </w:tc>
        <w:tc>
          <w:tcPr>
            <w:tcW w:w="379" w:type="pct"/>
            <w:tcBorders>
              <w:bottom w:val="single" w:sz="4" w:space="0" w:color="auto"/>
            </w:tcBorders>
          </w:tcPr>
          <w:p w14:paraId="1A29C7DC" w14:textId="6AF49701"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4FE50C47" w14:textId="4451EAB6" w:rsidR="00032E61" w:rsidRPr="00A904C0" w:rsidRDefault="00EB5E13" w:rsidP="001B593E">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2114D2F7" w14:textId="05BAF6D8" w:rsidR="00032E61" w:rsidRPr="00A904C0" w:rsidRDefault="009231F0" w:rsidP="001B593E">
            <w:pPr>
              <w:rPr>
                <w:rFonts w:asciiTheme="majorBidi" w:hAnsiTheme="majorBidi" w:cstheme="majorBidi"/>
                <w:sz w:val="24"/>
                <w:szCs w:val="24"/>
              </w:rPr>
            </w:pPr>
            <w:r>
              <w:rPr>
                <w:rFonts w:asciiTheme="majorBidi" w:hAnsiTheme="majorBidi" w:cstheme="majorBidi"/>
                <w:sz w:val="24"/>
                <w:szCs w:val="24"/>
              </w:rPr>
              <w:t>5440,00</w:t>
            </w:r>
          </w:p>
        </w:tc>
        <w:tc>
          <w:tcPr>
            <w:tcW w:w="908" w:type="pct"/>
            <w:tcBorders>
              <w:bottom w:val="single" w:sz="4" w:space="0" w:color="auto"/>
            </w:tcBorders>
          </w:tcPr>
          <w:p w14:paraId="36EE1909" w14:textId="77777777" w:rsidR="00032E61" w:rsidRPr="00A904C0" w:rsidRDefault="00032E61" w:rsidP="001B593E">
            <w:pPr>
              <w:rPr>
                <w:rFonts w:asciiTheme="majorBidi" w:hAnsiTheme="majorBidi" w:cstheme="majorBidi"/>
                <w:sz w:val="24"/>
                <w:szCs w:val="24"/>
              </w:rPr>
            </w:pPr>
          </w:p>
        </w:tc>
        <w:tc>
          <w:tcPr>
            <w:tcW w:w="523" w:type="pct"/>
            <w:tcBorders>
              <w:bottom w:val="single" w:sz="4" w:space="0" w:color="auto"/>
            </w:tcBorders>
          </w:tcPr>
          <w:p w14:paraId="674336CC" w14:textId="77777777" w:rsidR="00032E61" w:rsidRPr="00A904C0" w:rsidRDefault="00032E61" w:rsidP="001B593E">
            <w:pPr>
              <w:rPr>
                <w:rFonts w:asciiTheme="majorBidi" w:hAnsiTheme="majorBidi" w:cstheme="majorBidi"/>
                <w:sz w:val="24"/>
                <w:szCs w:val="24"/>
              </w:rPr>
            </w:pPr>
          </w:p>
        </w:tc>
      </w:tr>
      <w:tr w:rsidR="00032E61" w:rsidRPr="00A904C0" w14:paraId="18BB4E80" w14:textId="77777777" w:rsidTr="009231F0">
        <w:tc>
          <w:tcPr>
            <w:tcW w:w="308" w:type="pct"/>
            <w:tcBorders>
              <w:bottom w:val="single" w:sz="4" w:space="0" w:color="auto"/>
            </w:tcBorders>
          </w:tcPr>
          <w:p w14:paraId="640DEB6F" w14:textId="465DF631"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3</w:t>
            </w:r>
          </w:p>
        </w:tc>
        <w:tc>
          <w:tcPr>
            <w:tcW w:w="1340" w:type="pct"/>
            <w:tcBorders>
              <w:bottom w:val="single" w:sz="4" w:space="0" w:color="auto"/>
            </w:tcBorders>
          </w:tcPr>
          <w:p w14:paraId="050DE210" w14:textId="74D342B4" w:rsidR="00032E61" w:rsidRPr="00A904C0" w:rsidRDefault="009231F0" w:rsidP="009231F0">
            <w:pPr>
              <w:spacing w:line="240" w:lineRule="auto"/>
              <w:rPr>
                <w:rFonts w:asciiTheme="majorBidi" w:hAnsiTheme="majorBidi" w:cstheme="majorBidi"/>
                <w:b/>
                <w:bCs/>
                <w:sz w:val="24"/>
                <w:szCs w:val="24"/>
              </w:rPr>
            </w:pPr>
            <w:r w:rsidRPr="009231F0">
              <w:rPr>
                <w:rFonts w:asciiTheme="majorBidi" w:eastAsia="Times New Roman" w:hAnsiTheme="majorBidi" w:cstheme="majorBidi"/>
                <w:b/>
                <w:bCs/>
                <w:color w:val="000000"/>
                <w:sz w:val="24"/>
                <w:szCs w:val="24"/>
              </w:rPr>
              <w:t xml:space="preserve">Multifunkcinė stalinė purtyklė (plaktuvas dirvožemio tirpalams) </w:t>
            </w:r>
            <w:r w:rsidR="00EB5E13" w:rsidRPr="00A904C0">
              <w:rPr>
                <w:rFonts w:asciiTheme="majorBidi" w:eastAsia="Times New Roman" w:hAnsiTheme="majorBidi" w:cstheme="majorBidi"/>
                <w:b/>
                <w:bCs/>
                <w:color w:val="000000"/>
                <w:sz w:val="24"/>
                <w:szCs w:val="24"/>
              </w:rPr>
              <w:t xml:space="preserve"> </w:t>
            </w:r>
          </w:p>
        </w:tc>
        <w:tc>
          <w:tcPr>
            <w:tcW w:w="379" w:type="pct"/>
            <w:tcBorders>
              <w:bottom w:val="single" w:sz="4" w:space="0" w:color="auto"/>
            </w:tcBorders>
          </w:tcPr>
          <w:p w14:paraId="00A62009" w14:textId="02B6CF44"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0027B0CC" w14:textId="3A3A07E5" w:rsidR="00032E61" w:rsidRPr="00A904C0" w:rsidRDefault="00EB5E13" w:rsidP="001B593E">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0DB62614" w14:textId="34161B83" w:rsidR="00032E61" w:rsidRPr="00A904C0" w:rsidRDefault="009231F0" w:rsidP="001B593E">
            <w:pPr>
              <w:rPr>
                <w:rFonts w:asciiTheme="majorBidi" w:hAnsiTheme="majorBidi" w:cstheme="majorBidi"/>
                <w:sz w:val="24"/>
                <w:szCs w:val="24"/>
              </w:rPr>
            </w:pPr>
            <w:r>
              <w:rPr>
                <w:rFonts w:asciiTheme="majorBidi" w:hAnsiTheme="majorBidi" w:cstheme="majorBidi"/>
                <w:sz w:val="24"/>
                <w:szCs w:val="24"/>
              </w:rPr>
              <w:t>2300,00</w:t>
            </w:r>
          </w:p>
        </w:tc>
        <w:tc>
          <w:tcPr>
            <w:tcW w:w="908" w:type="pct"/>
            <w:tcBorders>
              <w:bottom w:val="single" w:sz="4" w:space="0" w:color="auto"/>
            </w:tcBorders>
          </w:tcPr>
          <w:p w14:paraId="1FDF9370" w14:textId="77777777" w:rsidR="00032E61" w:rsidRPr="00A904C0" w:rsidRDefault="00032E61" w:rsidP="001B593E">
            <w:pPr>
              <w:rPr>
                <w:rFonts w:asciiTheme="majorBidi" w:hAnsiTheme="majorBidi" w:cstheme="majorBidi"/>
                <w:sz w:val="24"/>
                <w:szCs w:val="24"/>
              </w:rPr>
            </w:pPr>
          </w:p>
        </w:tc>
        <w:tc>
          <w:tcPr>
            <w:tcW w:w="523" w:type="pct"/>
            <w:tcBorders>
              <w:bottom w:val="single" w:sz="4" w:space="0" w:color="auto"/>
            </w:tcBorders>
          </w:tcPr>
          <w:p w14:paraId="5F27E64F" w14:textId="77777777" w:rsidR="00032E61" w:rsidRPr="00A904C0" w:rsidRDefault="00032E61" w:rsidP="001B593E">
            <w:pPr>
              <w:rPr>
                <w:rFonts w:asciiTheme="majorBidi" w:hAnsiTheme="majorBidi" w:cstheme="majorBidi"/>
                <w:sz w:val="24"/>
                <w:szCs w:val="24"/>
              </w:rPr>
            </w:pPr>
          </w:p>
        </w:tc>
      </w:tr>
      <w:tr w:rsidR="00032E61" w:rsidRPr="00A904C0" w14:paraId="34C82462" w14:textId="77777777" w:rsidTr="009231F0">
        <w:tc>
          <w:tcPr>
            <w:tcW w:w="308" w:type="pct"/>
            <w:tcBorders>
              <w:bottom w:val="single" w:sz="4" w:space="0" w:color="auto"/>
            </w:tcBorders>
          </w:tcPr>
          <w:p w14:paraId="31D6BC27" w14:textId="1DBA9F4D"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4</w:t>
            </w:r>
          </w:p>
        </w:tc>
        <w:tc>
          <w:tcPr>
            <w:tcW w:w="1340" w:type="pct"/>
            <w:tcBorders>
              <w:bottom w:val="single" w:sz="4" w:space="0" w:color="auto"/>
            </w:tcBorders>
          </w:tcPr>
          <w:p w14:paraId="15FCEF53" w14:textId="54FAA314" w:rsidR="00032E61" w:rsidRPr="00A904C0" w:rsidRDefault="009231F0" w:rsidP="001B593E">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Higrometras (granuliometrinės sudėties nustatymui, struktūros tyrimui, naudojant šlapią sijojimą)</w:t>
            </w:r>
          </w:p>
        </w:tc>
        <w:tc>
          <w:tcPr>
            <w:tcW w:w="379" w:type="pct"/>
            <w:tcBorders>
              <w:bottom w:val="single" w:sz="4" w:space="0" w:color="auto"/>
            </w:tcBorders>
          </w:tcPr>
          <w:p w14:paraId="2375FDC0" w14:textId="3D76C942"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kompl.</w:t>
            </w:r>
          </w:p>
        </w:tc>
        <w:tc>
          <w:tcPr>
            <w:tcW w:w="831" w:type="pct"/>
            <w:tcBorders>
              <w:bottom w:val="single" w:sz="4" w:space="0" w:color="auto"/>
            </w:tcBorders>
          </w:tcPr>
          <w:p w14:paraId="009463E1" w14:textId="1113B33C" w:rsidR="00032E61" w:rsidRPr="00A904C0" w:rsidRDefault="00EB5E13" w:rsidP="001B593E">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57C859E5" w14:textId="5A7986AE" w:rsidR="00032E61" w:rsidRPr="00A904C0" w:rsidRDefault="009231F0" w:rsidP="001B593E">
            <w:pPr>
              <w:rPr>
                <w:rFonts w:asciiTheme="majorBidi" w:hAnsiTheme="majorBidi" w:cstheme="majorBidi"/>
                <w:sz w:val="24"/>
                <w:szCs w:val="24"/>
              </w:rPr>
            </w:pPr>
            <w:r>
              <w:rPr>
                <w:rFonts w:asciiTheme="majorBidi" w:hAnsiTheme="majorBidi" w:cstheme="majorBidi"/>
                <w:sz w:val="24"/>
                <w:szCs w:val="24"/>
              </w:rPr>
              <w:t>5750,00</w:t>
            </w:r>
          </w:p>
        </w:tc>
        <w:tc>
          <w:tcPr>
            <w:tcW w:w="908" w:type="pct"/>
            <w:tcBorders>
              <w:bottom w:val="single" w:sz="4" w:space="0" w:color="auto"/>
            </w:tcBorders>
          </w:tcPr>
          <w:p w14:paraId="3C2D9802" w14:textId="77777777" w:rsidR="00032E61" w:rsidRPr="00A904C0" w:rsidRDefault="00032E61" w:rsidP="001B593E">
            <w:pPr>
              <w:rPr>
                <w:rFonts w:asciiTheme="majorBidi" w:hAnsiTheme="majorBidi" w:cstheme="majorBidi"/>
                <w:sz w:val="24"/>
                <w:szCs w:val="24"/>
              </w:rPr>
            </w:pPr>
          </w:p>
        </w:tc>
        <w:tc>
          <w:tcPr>
            <w:tcW w:w="523" w:type="pct"/>
            <w:tcBorders>
              <w:bottom w:val="single" w:sz="4" w:space="0" w:color="auto"/>
            </w:tcBorders>
          </w:tcPr>
          <w:p w14:paraId="3C2D66A9" w14:textId="77777777" w:rsidR="00032E61" w:rsidRPr="00A904C0" w:rsidRDefault="00032E61" w:rsidP="001B593E">
            <w:pPr>
              <w:rPr>
                <w:rFonts w:asciiTheme="majorBidi" w:hAnsiTheme="majorBidi" w:cstheme="majorBidi"/>
                <w:sz w:val="24"/>
                <w:szCs w:val="24"/>
              </w:rPr>
            </w:pPr>
          </w:p>
        </w:tc>
      </w:tr>
      <w:tr w:rsidR="00032E61" w:rsidRPr="00A904C0" w14:paraId="108EC66C" w14:textId="77777777" w:rsidTr="009231F0">
        <w:tc>
          <w:tcPr>
            <w:tcW w:w="308" w:type="pct"/>
            <w:tcBorders>
              <w:bottom w:val="single" w:sz="4" w:space="0" w:color="auto"/>
            </w:tcBorders>
          </w:tcPr>
          <w:p w14:paraId="06597215" w14:textId="1B7E1D39"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5</w:t>
            </w:r>
          </w:p>
        </w:tc>
        <w:tc>
          <w:tcPr>
            <w:tcW w:w="1340" w:type="pct"/>
            <w:tcBorders>
              <w:bottom w:val="single" w:sz="4" w:space="0" w:color="auto"/>
            </w:tcBorders>
          </w:tcPr>
          <w:p w14:paraId="307A4355" w14:textId="4C052782" w:rsidR="00032E61" w:rsidRPr="00A904C0" w:rsidRDefault="00EB5E13" w:rsidP="00EB5E13">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Eksikatorius stiklinis su dangčiu</w:t>
            </w:r>
          </w:p>
        </w:tc>
        <w:tc>
          <w:tcPr>
            <w:tcW w:w="379" w:type="pct"/>
            <w:tcBorders>
              <w:bottom w:val="single" w:sz="4" w:space="0" w:color="auto"/>
            </w:tcBorders>
          </w:tcPr>
          <w:p w14:paraId="5D75D417" w14:textId="1B5C7382" w:rsidR="00032E61" w:rsidRPr="00A904C0" w:rsidRDefault="00EB5E13" w:rsidP="001B593E">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0C5669C0" w14:textId="44C80583" w:rsidR="00032E61" w:rsidRPr="00A904C0" w:rsidRDefault="00EB5E13" w:rsidP="001B593E">
            <w:pPr>
              <w:jc w:val="center"/>
              <w:rPr>
                <w:rFonts w:asciiTheme="majorBidi" w:hAnsiTheme="majorBidi" w:cstheme="majorBidi"/>
                <w:sz w:val="24"/>
                <w:szCs w:val="24"/>
              </w:rPr>
            </w:pPr>
            <w:r w:rsidRPr="00A904C0">
              <w:rPr>
                <w:rFonts w:asciiTheme="majorBidi" w:hAnsiTheme="majorBidi" w:cstheme="majorBidi"/>
                <w:sz w:val="24"/>
                <w:szCs w:val="24"/>
              </w:rPr>
              <w:t>2</w:t>
            </w:r>
          </w:p>
        </w:tc>
        <w:tc>
          <w:tcPr>
            <w:tcW w:w="712" w:type="pct"/>
            <w:tcBorders>
              <w:bottom w:val="single" w:sz="4" w:space="0" w:color="auto"/>
            </w:tcBorders>
          </w:tcPr>
          <w:p w14:paraId="6A2393BC" w14:textId="34C8B457" w:rsidR="00032E61" w:rsidRPr="00A904C0" w:rsidRDefault="009231F0" w:rsidP="001B593E">
            <w:pPr>
              <w:rPr>
                <w:rFonts w:asciiTheme="majorBidi" w:hAnsiTheme="majorBidi" w:cstheme="majorBidi"/>
                <w:sz w:val="24"/>
                <w:szCs w:val="24"/>
              </w:rPr>
            </w:pPr>
            <w:r>
              <w:rPr>
                <w:rFonts w:asciiTheme="majorBidi" w:hAnsiTheme="majorBidi" w:cstheme="majorBidi"/>
                <w:sz w:val="24"/>
                <w:szCs w:val="24"/>
              </w:rPr>
              <w:t>560,00</w:t>
            </w:r>
          </w:p>
        </w:tc>
        <w:tc>
          <w:tcPr>
            <w:tcW w:w="908" w:type="pct"/>
            <w:tcBorders>
              <w:bottom w:val="single" w:sz="4" w:space="0" w:color="auto"/>
            </w:tcBorders>
          </w:tcPr>
          <w:p w14:paraId="71E77AD8" w14:textId="77777777" w:rsidR="00032E61" w:rsidRPr="00A904C0" w:rsidRDefault="00032E61" w:rsidP="001B593E">
            <w:pPr>
              <w:rPr>
                <w:rFonts w:asciiTheme="majorBidi" w:hAnsiTheme="majorBidi" w:cstheme="majorBidi"/>
                <w:sz w:val="24"/>
                <w:szCs w:val="24"/>
              </w:rPr>
            </w:pPr>
          </w:p>
        </w:tc>
        <w:tc>
          <w:tcPr>
            <w:tcW w:w="523" w:type="pct"/>
            <w:tcBorders>
              <w:bottom w:val="single" w:sz="4" w:space="0" w:color="auto"/>
            </w:tcBorders>
          </w:tcPr>
          <w:p w14:paraId="5860B1B8" w14:textId="77777777" w:rsidR="00032E61" w:rsidRPr="00A904C0" w:rsidRDefault="00032E61" w:rsidP="001B593E">
            <w:pPr>
              <w:rPr>
                <w:rFonts w:asciiTheme="majorBidi" w:hAnsiTheme="majorBidi" w:cstheme="majorBidi"/>
                <w:sz w:val="24"/>
                <w:szCs w:val="24"/>
              </w:rPr>
            </w:pPr>
          </w:p>
        </w:tc>
      </w:tr>
      <w:tr w:rsidR="00EB5E13" w:rsidRPr="00A904C0" w14:paraId="3560B486" w14:textId="77777777" w:rsidTr="009231F0">
        <w:tc>
          <w:tcPr>
            <w:tcW w:w="308" w:type="pct"/>
            <w:tcBorders>
              <w:bottom w:val="single" w:sz="4" w:space="0" w:color="auto"/>
            </w:tcBorders>
          </w:tcPr>
          <w:p w14:paraId="3100CD1D" w14:textId="5033DBCA"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6</w:t>
            </w:r>
          </w:p>
        </w:tc>
        <w:tc>
          <w:tcPr>
            <w:tcW w:w="1340" w:type="pct"/>
          </w:tcPr>
          <w:p w14:paraId="06C9B006" w14:textId="029D3742"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 xml:space="preserve">Dirvožemio standartinė spalvų skalė su laminuotais lapais </w:t>
            </w:r>
          </w:p>
        </w:tc>
        <w:tc>
          <w:tcPr>
            <w:tcW w:w="379" w:type="pct"/>
            <w:tcBorders>
              <w:bottom w:val="single" w:sz="4" w:space="0" w:color="auto"/>
            </w:tcBorders>
          </w:tcPr>
          <w:p w14:paraId="02728B88" w14:textId="1FB20B1B"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7F5FA077" w14:textId="266528FF"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129C010D" w14:textId="61A63E1B"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515,00</w:t>
            </w:r>
          </w:p>
        </w:tc>
        <w:tc>
          <w:tcPr>
            <w:tcW w:w="908" w:type="pct"/>
            <w:tcBorders>
              <w:bottom w:val="single" w:sz="4" w:space="0" w:color="auto"/>
            </w:tcBorders>
          </w:tcPr>
          <w:p w14:paraId="05E11808"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2763A940" w14:textId="77777777" w:rsidR="00EB5E13" w:rsidRPr="00A904C0" w:rsidRDefault="00EB5E13" w:rsidP="00EB5E13">
            <w:pPr>
              <w:rPr>
                <w:rFonts w:asciiTheme="majorBidi" w:hAnsiTheme="majorBidi" w:cstheme="majorBidi"/>
                <w:sz w:val="24"/>
                <w:szCs w:val="24"/>
              </w:rPr>
            </w:pPr>
          </w:p>
        </w:tc>
      </w:tr>
      <w:tr w:rsidR="00EB5E13" w:rsidRPr="00A904C0" w14:paraId="01DF8C14" w14:textId="77777777" w:rsidTr="009231F0">
        <w:tc>
          <w:tcPr>
            <w:tcW w:w="308" w:type="pct"/>
            <w:tcBorders>
              <w:bottom w:val="single" w:sz="4" w:space="0" w:color="auto"/>
            </w:tcBorders>
          </w:tcPr>
          <w:p w14:paraId="4901AB76" w14:textId="7083A42E"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7</w:t>
            </w:r>
          </w:p>
        </w:tc>
        <w:tc>
          <w:tcPr>
            <w:tcW w:w="1340" w:type="pct"/>
            <w:tcBorders>
              <w:bottom w:val="single" w:sz="4" w:space="0" w:color="auto"/>
            </w:tcBorders>
          </w:tcPr>
          <w:p w14:paraId="601BB0FF" w14:textId="5231F54F"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Calibri" w:hAnsiTheme="majorBidi" w:cstheme="majorBidi"/>
                <w:b/>
                <w:bCs/>
                <w:sz w:val="24"/>
                <w:szCs w:val="24"/>
                <w:lang w:eastAsia="en-US"/>
              </w:rPr>
              <w:t>Loveliai dirvožemio monolitams</w:t>
            </w:r>
          </w:p>
        </w:tc>
        <w:tc>
          <w:tcPr>
            <w:tcW w:w="379" w:type="pct"/>
            <w:tcBorders>
              <w:bottom w:val="single" w:sz="4" w:space="0" w:color="auto"/>
            </w:tcBorders>
          </w:tcPr>
          <w:p w14:paraId="21620C64" w14:textId="375AE632"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4982256E" w14:textId="207FDF20"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20</w:t>
            </w:r>
          </w:p>
        </w:tc>
        <w:tc>
          <w:tcPr>
            <w:tcW w:w="712" w:type="pct"/>
            <w:tcBorders>
              <w:bottom w:val="single" w:sz="4" w:space="0" w:color="auto"/>
            </w:tcBorders>
          </w:tcPr>
          <w:p w14:paraId="20E2C348" w14:textId="2C38C22E"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703,00</w:t>
            </w:r>
          </w:p>
        </w:tc>
        <w:tc>
          <w:tcPr>
            <w:tcW w:w="908" w:type="pct"/>
            <w:tcBorders>
              <w:bottom w:val="single" w:sz="4" w:space="0" w:color="auto"/>
            </w:tcBorders>
          </w:tcPr>
          <w:p w14:paraId="366A5E39"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29AD8BF9" w14:textId="77777777" w:rsidR="00EB5E13" w:rsidRPr="00A904C0" w:rsidRDefault="00EB5E13" w:rsidP="00EB5E13">
            <w:pPr>
              <w:rPr>
                <w:rFonts w:asciiTheme="majorBidi" w:hAnsiTheme="majorBidi" w:cstheme="majorBidi"/>
                <w:sz w:val="24"/>
                <w:szCs w:val="24"/>
              </w:rPr>
            </w:pPr>
          </w:p>
        </w:tc>
      </w:tr>
      <w:tr w:rsidR="00EB5E13" w:rsidRPr="00A904C0" w14:paraId="0672ACFC" w14:textId="77777777" w:rsidTr="009231F0">
        <w:tc>
          <w:tcPr>
            <w:tcW w:w="308" w:type="pct"/>
            <w:tcBorders>
              <w:bottom w:val="single" w:sz="4" w:space="0" w:color="auto"/>
            </w:tcBorders>
          </w:tcPr>
          <w:p w14:paraId="055AEE3D" w14:textId="053E63B6"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lastRenderedPageBreak/>
              <w:t>8</w:t>
            </w:r>
          </w:p>
        </w:tc>
        <w:tc>
          <w:tcPr>
            <w:tcW w:w="1340" w:type="pct"/>
            <w:tcBorders>
              <w:bottom w:val="single" w:sz="4" w:space="0" w:color="auto"/>
            </w:tcBorders>
          </w:tcPr>
          <w:p w14:paraId="0C725D13" w14:textId="0488A221"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Krosnis (džiovinimo)</w:t>
            </w:r>
          </w:p>
        </w:tc>
        <w:tc>
          <w:tcPr>
            <w:tcW w:w="379" w:type="pct"/>
            <w:tcBorders>
              <w:bottom w:val="single" w:sz="4" w:space="0" w:color="auto"/>
            </w:tcBorders>
          </w:tcPr>
          <w:p w14:paraId="1A695D40" w14:textId="344385D4"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572B0E54" w14:textId="1D71E9CA"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29D1A18E" w14:textId="18893753"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2284,00</w:t>
            </w:r>
          </w:p>
        </w:tc>
        <w:tc>
          <w:tcPr>
            <w:tcW w:w="908" w:type="pct"/>
            <w:tcBorders>
              <w:bottom w:val="single" w:sz="4" w:space="0" w:color="auto"/>
            </w:tcBorders>
          </w:tcPr>
          <w:p w14:paraId="6A2F93C8"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3E455FA2" w14:textId="77777777" w:rsidR="00EB5E13" w:rsidRPr="00A904C0" w:rsidRDefault="00EB5E13" w:rsidP="00EB5E13">
            <w:pPr>
              <w:rPr>
                <w:rFonts w:asciiTheme="majorBidi" w:hAnsiTheme="majorBidi" w:cstheme="majorBidi"/>
                <w:sz w:val="24"/>
                <w:szCs w:val="24"/>
              </w:rPr>
            </w:pPr>
          </w:p>
        </w:tc>
      </w:tr>
      <w:tr w:rsidR="00EB5E13" w:rsidRPr="00A904C0" w14:paraId="7FE5802D" w14:textId="77777777" w:rsidTr="009231F0">
        <w:tc>
          <w:tcPr>
            <w:tcW w:w="308" w:type="pct"/>
            <w:tcBorders>
              <w:bottom w:val="single" w:sz="4" w:space="0" w:color="auto"/>
            </w:tcBorders>
          </w:tcPr>
          <w:p w14:paraId="232FA094" w14:textId="4583FF47"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9</w:t>
            </w:r>
          </w:p>
        </w:tc>
        <w:tc>
          <w:tcPr>
            <w:tcW w:w="1340" w:type="pct"/>
            <w:tcBorders>
              <w:bottom w:val="single" w:sz="4" w:space="0" w:color="auto"/>
            </w:tcBorders>
          </w:tcPr>
          <w:p w14:paraId="75302534" w14:textId="7A81AF9A"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Calibri" w:hAnsiTheme="majorBidi" w:cstheme="majorBidi"/>
                <w:b/>
                <w:bCs/>
                <w:sz w:val="24"/>
                <w:szCs w:val="24"/>
                <w:lang w:eastAsia="en-US"/>
              </w:rPr>
              <w:t>pH matuoklis lauko sąlygomis</w:t>
            </w:r>
          </w:p>
        </w:tc>
        <w:tc>
          <w:tcPr>
            <w:tcW w:w="379" w:type="pct"/>
            <w:tcBorders>
              <w:bottom w:val="single" w:sz="4" w:space="0" w:color="auto"/>
            </w:tcBorders>
          </w:tcPr>
          <w:p w14:paraId="53103B1E" w14:textId="483AEDBE"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30B8D839" w14:textId="17BF69B1"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2</w:t>
            </w:r>
          </w:p>
        </w:tc>
        <w:tc>
          <w:tcPr>
            <w:tcW w:w="712" w:type="pct"/>
            <w:tcBorders>
              <w:bottom w:val="single" w:sz="4" w:space="0" w:color="auto"/>
            </w:tcBorders>
          </w:tcPr>
          <w:p w14:paraId="3E4BD2E1" w14:textId="740845E8"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500,00</w:t>
            </w:r>
          </w:p>
        </w:tc>
        <w:tc>
          <w:tcPr>
            <w:tcW w:w="908" w:type="pct"/>
            <w:tcBorders>
              <w:bottom w:val="single" w:sz="4" w:space="0" w:color="auto"/>
            </w:tcBorders>
          </w:tcPr>
          <w:p w14:paraId="7DE5E936"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7830B6E6" w14:textId="77777777" w:rsidR="00EB5E13" w:rsidRPr="00A904C0" w:rsidRDefault="00EB5E13" w:rsidP="00EB5E13">
            <w:pPr>
              <w:rPr>
                <w:rFonts w:asciiTheme="majorBidi" w:hAnsiTheme="majorBidi" w:cstheme="majorBidi"/>
                <w:sz w:val="24"/>
                <w:szCs w:val="24"/>
              </w:rPr>
            </w:pPr>
          </w:p>
        </w:tc>
      </w:tr>
      <w:tr w:rsidR="00EB5E13" w:rsidRPr="00A904C0" w14:paraId="14E6828C" w14:textId="77777777" w:rsidTr="009231F0">
        <w:tc>
          <w:tcPr>
            <w:tcW w:w="308" w:type="pct"/>
            <w:tcBorders>
              <w:bottom w:val="single" w:sz="4" w:space="0" w:color="auto"/>
            </w:tcBorders>
          </w:tcPr>
          <w:p w14:paraId="0329E68E" w14:textId="3A5DBECA"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10</w:t>
            </w:r>
          </w:p>
        </w:tc>
        <w:tc>
          <w:tcPr>
            <w:tcW w:w="1340" w:type="pct"/>
            <w:tcBorders>
              <w:bottom w:val="single" w:sz="4" w:space="0" w:color="auto"/>
            </w:tcBorders>
          </w:tcPr>
          <w:p w14:paraId="797E9187" w14:textId="3AD31A4E"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Calibri" w:hAnsiTheme="majorBidi" w:cstheme="majorBidi"/>
                <w:b/>
                <w:bCs/>
                <w:sz w:val="24"/>
                <w:szCs w:val="24"/>
                <w:lang w:eastAsia="en-US"/>
              </w:rPr>
              <w:t>Tiksliosios pipetės</w:t>
            </w:r>
          </w:p>
        </w:tc>
        <w:tc>
          <w:tcPr>
            <w:tcW w:w="379" w:type="pct"/>
            <w:tcBorders>
              <w:bottom w:val="single" w:sz="4" w:space="0" w:color="auto"/>
            </w:tcBorders>
          </w:tcPr>
          <w:p w14:paraId="07A1CDE0" w14:textId="655CED94"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6563CF15" w14:textId="39133F07"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2</w:t>
            </w:r>
          </w:p>
        </w:tc>
        <w:tc>
          <w:tcPr>
            <w:tcW w:w="712" w:type="pct"/>
            <w:tcBorders>
              <w:bottom w:val="single" w:sz="4" w:space="0" w:color="auto"/>
            </w:tcBorders>
          </w:tcPr>
          <w:p w14:paraId="410C481F" w14:textId="480A2AF1"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932,00</w:t>
            </w:r>
          </w:p>
        </w:tc>
        <w:tc>
          <w:tcPr>
            <w:tcW w:w="908" w:type="pct"/>
            <w:tcBorders>
              <w:bottom w:val="single" w:sz="4" w:space="0" w:color="auto"/>
            </w:tcBorders>
          </w:tcPr>
          <w:p w14:paraId="0F37B1E5"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66B04F7E" w14:textId="77777777" w:rsidR="00EB5E13" w:rsidRPr="00A904C0" w:rsidRDefault="00EB5E13" w:rsidP="00EB5E13">
            <w:pPr>
              <w:rPr>
                <w:rFonts w:asciiTheme="majorBidi" w:hAnsiTheme="majorBidi" w:cstheme="majorBidi"/>
                <w:sz w:val="24"/>
                <w:szCs w:val="24"/>
              </w:rPr>
            </w:pPr>
          </w:p>
        </w:tc>
      </w:tr>
      <w:tr w:rsidR="00EB5E13" w:rsidRPr="00A904C0" w14:paraId="42C53F60" w14:textId="77777777" w:rsidTr="009231F0">
        <w:tc>
          <w:tcPr>
            <w:tcW w:w="308" w:type="pct"/>
            <w:tcBorders>
              <w:bottom w:val="single" w:sz="4" w:space="0" w:color="auto"/>
            </w:tcBorders>
          </w:tcPr>
          <w:p w14:paraId="48669363" w14:textId="2900A6FD"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11</w:t>
            </w:r>
          </w:p>
        </w:tc>
        <w:tc>
          <w:tcPr>
            <w:tcW w:w="1340" w:type="pct"/>
            <w:tcBorders>
              <w:bottom w:val="single" w:sz="4" w:space="0" w:color="auto"/>
            </w:tcBorders>
          </w:tcPr>
          <w:p w14:paraId="223105CC" w14:textId="7A925C4C"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Calibri" w:hAnsiTheme="majorBidi" w:cstheme="majorBidi"/>
                <w:b/>
                <w:bCs/>
                <w:sz w:val="24"/>
                <w:szCs w:val="24"/>
                <w:lang w:eastAsia="en-US"/>
              </w:rPr>
              <w:t>Distiliatorius</w:t>
            </w:r>
          </w:p>
        </w:tc>
        <w:tc>
          <w:tcPr>
            <w:tcW w:w="379" w:type="pct"/>
            <w:tcBorders>
              <w:bottom w:val="single" w:sz="4" w:space="0" w:color="auto"/>
            </w:tcBorders>
          </w:tcPr>
          <w:p w14:paraId="4DB82BDD" w14:textId="2DEEB890"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2D77A570" w14:textId="3A2B2688"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62127F98" w14:textId="5EB6CAEA"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2160,00</w:t>
            </w:r>
          </w:p>
        </w:tc>
        <w:tc>
          <w:tcPr>
            <w:tcW w:w="908" w:type="pct"/>
            <w:tcBorders>
              <w:bottom w:val="single" w:sz="4" w:space="0" w:color="auto"/>
            </w:tcBorders>
          </w:tcPr>
          <w:p w14:paraId="7AB5D61D"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2CE405F4" w14:textId="77777777" w:rsidR="00EB5E13" w:rsidRPr="00A904C0" w:rsidRDefault="00EB5E13" w:rsidP="00EB5E13">
            <w:pPr>
              <w:rPr>
                <w:rFonts w:asciiTheme="majorBidi" w:hAnsiTheme="majorBidi" w:cstheme="majorBidi"/>
                <w:sz w:val="24"/>
                <w:szCs w:val="24"/>
              </w:rPr>
            </w:pPr>
          </w:p>
        </w:tc>
      </w:tr>
      <w:tr w:rsidR="00EB5E13" w:rsidRPr="00A904C0" w14:paraId="6FA7A260" w14:textId="77777777" w:rsidTr="009231F0">
        <w:tc>
          <w:tcPr>
            <w:tcW w:w="308" w:type="pct"/>
            <w:tcBorders>
              <w:bottom w:val="single" w:sz="4" w:space="0" w:color="auto"/>
            </w:tcBorders>
          </w:tcPr>
          <w:p w14:paraId="5BE6A244" w14:textId="07587592"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12</w:t>
            </w:r>
          </w:p>
        </w:tc>
        <w:tc>
          <w:tcPr>
            <w:tcW w:w="1340" w:type="pct"/>
            <w:tcBorders>
              <w:bottom w:val="single" w:sz="4" w:space="0" w:color="auto"/>
            </w:tcBorders>
          </w:tcPr>
          <w:p w14:paraId="39EBF075" w14:textId="7E2CDCCA"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Multimetras su mineralinio azoto ir pH elektrodais (multimetras)</w:t>
            </w:r>
          </w:p>
        </w:tc>
        <w:tc>
          <w:tcPr>
            <w:tcW w:w="379" w:type="pct"/>
            <w:tcBorders>
              <w:bottom w:val="single" w:sz="4" w:space="0" w:color="auto"/>
            </w:tcBorders>
          </w:tcPr>
          <w:p w14:paraId="2B74859B" w14:textId="55072724"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303661A1" w14:textId="0E757A7B"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314C1A8E" w14:textId="5098BE0B"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5482,00</w:t>
            </w:r>
          </w:p>
        </w:tc>
        <w:tc>
          <w:tcPr>
            <w:tcW w:w="908" w:type="pct"/>
            <w:tcBorders>
              <w:bottom w:val="single" w:sz="4" w:space="0" w:color="auto"/>
            </w:tcBorders>
          </w:tcPr>
          <w:p w14:paraId="4FA394D9"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51922BD0" w14:textId="77777777" w:rsidR="00EB5E13" w:rsidRPr="00A904C0" w:rsidRDefault="00EB5E13" w:rsidP="00EB5E13">
            <w:pPr>
              <w:rPr>
                <w:rFonts w:asciiTheme="majorBidi" w:hAnsiTheme="majorBidi" w:cstheme="majorBidi"/>
                <w:sz w:val="24"/>
                <w:szCs w:val="24"/>
              </w:rPr>
            </w:pPr>
          </w:p>
        </w:tc>
      </w:tr>
      <w:tr w:rsidR="00EB5E13" w:rsidRPr="00A904C0" w14:paraId="0F31A8F4" w14:textId="77777777" w:rsidTr="009231F0">
        <w:tc>
          <w:tcPr>
            <w:tcW w:w="308" w:type="pct"/>
            <w:tcBorders>
              <w:bottom w:val="single" w:sz="4" w:space="0" w:color="auto"/>
            </w:tcBorders>
          </w:tcPr>
          <w:p w14:paraId="2693E505" w14:textId="6DFC9D6A"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13</w:t>
            </w:r>
          </w:p>
        </w:tc>
        <w:tc>
          <w:tcPr>
            <w:tcW w:w="1340" w:type="pct"/>
            <w:tcBorders>
              <w:bottom w:val="single" w:sz="4" w:space="0" w:color="auto"/>
            </w:tcBorders>
          </w:tcPr>
          <w:p w14:paraId="12C5B66E" w14:textId="7F410737"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Rinkinys kieto dirvožemio mėginių paėmimui iki 1 m</w:t>
            </w:r>
          </w:p>
        </w:tc>
        <w:tc>
          <w:tcPr>
            <w:tcW w:w="379" w:type="pct"/>
            <w:tcBorders>
              <w:bottom w:val="single" w:sz="4" w:space="0" w:color="auto"/>
            </w:tcBorders>
          </w:tcPr>
          <w:p w14:paraId="45F4439F" w14:textId="6AD4758C"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46D3044D" w14:textId="73AE7ADC"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2858DA23" w14:textId="5934BDEF"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580,00</w:t>
            </w:r>
          </w:p>
        </w:tc>
        <w:tc>
          <w:tcPr>
            <w:tcW w:w="908" w:type="pct"/>
            <w:tcBorders>
              <w:bottom w:val="single" w:sz="4" w:space="0" w:color="auto"/>
            </w:tcBorders>
          </w:tcPr>
          <w:p w14:paraId="73B53439"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09A161CD" w14:textId="77777777" w:rsidR="00EB5E13" w:rsidRPr="00A904C0" w:rsidRDefault="00EB5E13" w:rsidP="00EB5E13">
            <w:pPr>
              <w:rPr>
                <w:rFonts w:asciiTheme="majorBidi" w:hAnsiTheme="majorBidi" w:cstheme="majorBidi"/>
                <w:sz w:val="24"/>
                <w:szCs w:val="24"/>
              </w:rPr>
            </w:pPr>
          </w:p>
        </w:tc>
      </w:tr>
      <w:tr w:rsidR="00EB5E13" w:rsidRPr="00A904C0" w14:paraId="75041C5B" w14:textId="77777777" w:rsidTr="009231F0">
        <w:tc>
          <w:tcPr>
            <w:tcW w:w="308" w:type="pct"/>
            <w:tcBorders>
              <w:bottom w:val="single" w:sz="4" w:space="0" w:color="auto"/>
            </w:tcBorders>
          </w:tcPr>
          <w:p w14:paraId="54B4503B" w14:textId="3B222612"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14</w:t>
            </w:r>
          </w:p>
        </w:tc>
        <w:tc>
          <w:tcPr>
            <w:tcW w:w="1340" w:type="pct"/>
          </w:tcPr>
          <w:p w14:paraId="2476BB5B" w14:textId="107B2787"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Rinkinys dirvožemio mėginių paėmimui į mėginio žiedus</w:t>
            </w:r>
          </w:p>
        </w:tc>
        <w:tc>
          <w:tcPr>
            <w:tcW w:w="379" w:type="pct"/>
            <w:tcBorders>
              <w:bottom w:val="single" w:sz="4" w:space="0" w:color="auto"/>
            </w:tcBorders>
          </w:tcPr>
          <w:p w14:paraId="79FE5651" w14:textId="39A90C78"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2D424D79" w14:textId="255027D8"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63A2F219" w14:textId="6705D564"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2290,00</w:t>
            </w:r>
          </w:p>
        </w:tc>
        <w:tc>
          <w:tcPr>
            <w:tcW w:w="908" w:type="pct"/>
            <w:tcBorders>
              <w:bottom w:val="single" w:sz="4" w:space="0" w:color="auto"/>
            </w:tcBorders>
          </w:tcPr>
          <w:p w14:paraId="7D2E8C6F"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7DCE78FA" w14:textId="77777777" w:rsidR="00EB5E13" w:rsidRPr="00A904C0" w:rsidRDefault="00EB5E13" w:rsidP="00EB5E13">
            <w:pPr>
              <w:rPr>
                <w:rFonts w:asciiTheme="majorBidi" w:hAnsiTheme="majorBidi" w:cstheme="majorBidi"/>
                <w:sz w:val="24"/>
                <w:szCs w:val="24"/>
              </w:rPr>
            </w:pPr>
          </w:p>
        </w:tc>
      </w:tr>
      <w:tr w:rsidR="00EB5E13" w:rsidRPr="00A904C0" w14:paraId="040E409A" w14:textId="77777777" w:rsidTr="009231F0">
        <w:tc>
          <w:tcPr>
            <w:tcW w:w="308" w:type="pct"/>
            <w:tcBorders>
              <w:bottom w:val="single" w:sz="4" w:space="0" w:color="auto"/>
            </w:tcBorders>
          </w:tcPr>
          <w:p w14:paraId="1C177C4B" w14:textId="3BF13237"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15</w:t>
            </w:r>
          </w:p>
        </w:tc>
        <w:tc>
          <w:tcPr>
            <w:tcW w:w="1340" w:type="pct"/>
            <w:tcBorders>
              <w:bottom w:val="single" w:sz="4" w:space="0" w:color="auto"/>
            </w:tcBorders>
          </w:tcPr>
          <w:p w14:paraId="4C07F9F3" w14:textId="3FE65E06" w:rsidR="00EB5E13" w:rsidRPr="00A904C0" w:rsidRDefault="00EB5E13" w:rsidP="00EB5E13">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Rinkinys kieto dirvožemio mėginių paėmimui iki 30 cm</w:t>
            </w:r>
          </w:p>
        </w:tc>
        <w:tc>
          <w:tcPr>
            <w:tcW w:w="379" w:type="pct"/>
            <w:tcBorders>
              <w:bottom w:val="single" w:sz="4" w:space="0" w:color="auto"/>
            </w:tcBorders>
          </w:tcPr>
          <w:p w14:paraId="690CBBA9" w14:textId="12C2AC2E" w:rsidR="00EB5E13" w:rsidRPr="00A904C0" w:rsidRDefault="00EB5E13" w:rsidP="00EB5E13">
            <w:pPr>
              <w:rPr>
                <w:rFonts w:asciiTheme="majorBidi" w:hAnsiTheme="majorBidi" w:cstheme="majorBidi"/>
                <w:sz w:val="24"/>
                <w:szCs w:val="24"/>
              </w:rPr>
            </w:pPr>
            <w:r w:rsidRPr="00A904C0">
              <w:rPr>
                <w:rFonts w:asciiTheme="majorBidi" w:hAnsiTheme="majorBidi" w:cstheme="majorBidi"/>
                <w:sz w:val="24"/>
                <w:szCs w:val="24"/>
              </w:rPr>
              <w:t>Vnt.</w:t>
            </w:r>
          </w:p>
        </w:tc>
        <w:tc>
          <w:tcPr>
            <w:tcW w:w="831" w:type="pct"/>
            <w:tcBorders>
              <w:bottom w:val="single" w:sz="4" w:space="0" w:color="auto"/>
            </w:tcBorders>
          </w:tcPr>
          <w:p w14:paraId="2888412D" w14:textId="515415FC" w:rsidR="00EB5E13" w:rsidRPr="00A904C0" w:rsidRDefault="00EB5E13" w:rsidP="00EB5E13">
            <w:pPr>
              <w:jc w:val="center"/>
              <w:rPr>
                <w:rFonts w:asciiTheme="majorBidi" w:hAnsiTheme="majorBidi" w:cstheme="majorBidi"/>
                <w:sz w:val="24"/>
                <w:szCs w:val="24"/>
              </w:rPr>
            </w:pPr>
            <w:r w:rsidRPr="00A904C0">
              <w:rPr>
                <w:rFonts w:asciiTheme="majorBidi" w:hAnsiTheme="majorBidi" w:cstheme="majorBidi"/>
                <w:sz w:val="24"/>
                <w:szCs w:val="24"/>
              </w:rPr>
              <w:t>1</w:t>
            </w:r>
          </w:p>
        </w:tc>
        <w:tc>
          <w:tcPr>
            <w:tcW w:w="712" w:type="pct"/>
            <w:tcBorders>
              <w:bottom w:val="single" w:sz="4" w:space="0" w:color="auto"/>
            </w:tcBorders>
          </w:tcPr>
          <w:p w14:paraId="0E391BB7" w14:textId="28CAEFCF" w:rsidR="00EB5E13" w:rsidRPr="00A904C0" w:rsidRDefault="009231F0" w:rsidP="00EB5E13">
            <w:pPr>
              <w:rPr>
                <w:rFonts w:asciiTheme="majorBidi" w:hAnsiTheme="majorBidi" w:cstheme="majorBidi"/>
                <w:sz w:val="24"/>
                <w:szCs w:val="24"/>
              </w:rPr>
            </w:pPr>
            <w:r>
              <w:rPr>
                <w:rFonts w:asciiTheme="majorBidi" w:hAnsiTheme="majorBidi" w:cstheme="majorBidi"/>
                <w:sz w:val="24"/>
                <w:szCs w:val="24"/>
              </w:rPr>
              <w:t>165,00</w:t>
            </w:r>
          </w:p>
        </w:tc>
        <w:tc>
          <w:tcPr>
            <w:tcW w:w="908" w:type="pct"/>
            <w:tcBorders>
              <w:bottom w:val="single" w:sz="4" w:space="0" w:color="auto"/>
            </w:tcBorders>
          </w:tcPr>
          <w:p w14:paraId="3FE8F015" w14:textId="77777777" w:rsidR="00EB5E13" w:rsidRPr="00A904C0" w:rsidRDefault="00EB5E13" w:rsidP="00EB5E13">
            <w:pPr>
              <w:rPr>
                <w:rFonts w:asciiTheme="majorBidi" w:hAnsiTheme="majorBidi" w:cstheme="majorBidi"/>
                <w:sz w:val="24"/>
                <w:szCs w:val="24"/>
              </w:rPr>
            </w:pPr>
          </w:p>
        </w:tc>
        <w:tc>
          <w:tcPr>
            <w:tcW w:w="523" w:type="pct"/>
            <w:tcBorders>
              <w:bottom w:val="single" w:sz="4" w:space="0" w:color="auto"/>
            </w:tcBorders>
          </w:tcPr>
          <w:p w14:paraId="664F1CBC" w14:textId="77777777" w:rsidR="00EB5E13" w:rsidRPr="00A904C0" w:rsidRDefault="00EB5E13" w:rsidP="00EB5E13">
            <w:pPr>
              <w:rPr>
                <w:rFonts w:asciiTheme="majorBidi" w:hAnsiTheme="majorBidi" w:cstheme="majorBidi"/>
                <w:sz w:val="24"/>
                <w:szCs w:val="24"/>
              </w:rPr>
            </w:pPr>
          </w:p>
        </w:tc>
      </w:tr>
      <w:tr w:rsidR="00EB5E13" w:rsidRPr="00A904C0" w14:paraId="5376FF61" w14:textId="77777777" w:rsidTr="009231F0">
        <w:tc>
          <w:tcPr>
            <w:tcW w:w="3569" w:type="pct"/>
            <w:gridSpan w:val="5"/>
            <w:tcBorders>
              <w:top w:val="single" w:sz="4" w:space="0" w:color="auto"/>
              <w:left w:val="nil"/>
              <w:bottom w:val="nil"/>
              <w:right w:val="single" w:sz="4" w:space="0" w:color="auto"/>
            </w:tcBorders>
          </w:tcPr>
          <w:p w14:paraId="44992C51" w14:textId="77777777" w:rsidR="00EB5E13" w:rsidRPr="00A904C0" w:rsidRDefault="00EB5E13" w:rsidP="00EB5E13">
            <w:pPr>
              <w:jc w:val="right"/>
              <w:rPr>
                <w:rFonts w:asciiTheme="majorBidi" w:hAnsiTheme="majorBidi" w:cstheme="majorBidi"/>
                <w:sz w:val="24"/>
                <w:szCs w:val="24"/>
              </w:rPr>
            </w:pPr>
            <w:r w:rsidRPr="00A904C0">
              <w:rPr>
                <w:rFonts w:asciiTheme="majorBidi" w:hAnsiTheme="majorBidi" w:cstheme="majorBidi"/>
                <w:sz w:val="24"/>
                <w:szCs w:val="24"/>
              </w:rPr>
              <w:t>Pasiūlymo kaina iš viso, Eur be PVM</w:t>
            </w:r>
          </w:p>
        </w:tc>
        <w:tc>
          <w:tcPr>
            <w:tcW w:w="908" w:type="pct"/>
            <w:tcBorders>
              <w:top w:val="single" w:sz="4" w:space="0" w:color="auto"/>
              <w:left w:val="single" w:sz="4" w:space="0" w:color="auto"/>
              <w:right w:val="single" w:sz="4" w:space="0" w:color="auto"/>
            </w:tcBorders>
          </w:tcPr>
          <w:p w14:paraId="434602C8" w14:textId="77777777" w:rsidR="00EB5E13" w:rsidRPr="00A904C0" w:rsidRDefault="00EB5E13" w:rsidP="00EB5E13">
            <w:pPr>
              <w:rPr>
                <w:rFonts w:asciiTheme="majorBidi" w:hAnsiTheme="majorBidi" w:cstheme="majorBidi"/>
                <w:sz w:val="24"/>
                <w:szCs w:val="24"/>
              </w:rPr>
            </w:pPr>
          </w:p>
        </w:tc>
        <w:tc>
          <w:tcPr>
            <w:tcW w:w="523" w:type="pct"/>
            <w:tcBorders>
              <w:top w:val="single" w:sz="4" w:space="0" w:color="auto"/>
              <w:left w:val="single" w:sz="4" w:space="0" w:color="auto"/>
              <w:bottom w:val="nil"/>
              <w:right w:val="nil"/>
            </w:tcBorders>
          </w:tcPr>
          <w:p w14:paraId="6FE586F3" w14:textId="77777777" w:rsidR="00EB5E13" w:rsidRPr="00A904C0" w:rsidRDefault="00EB5E13" w:rsidP="00EB5E13">
            <w:pPr>
              <w:rPr>
                <w:rFonts w:asciiTheme="majorBidi" w:hAnsiTheme="majorBidi" w:cstheme="majorBidi"/>
                <w:sz w:val="24"/>
                <w:szCs w:val="24"/>
              </w:rPr>
            </w:pPr>
          </w:p>
        </w:tc>
      </w:tr>
      <w:tr w:rsidR="00EB5E13" w:rsidRPr="00A904C0" w14:paraId="57CEF380" w14:textId="77777777" w:rsidTr="009231F0">
        <w:tc>
          <w:tcPr>
            <w:tcW w:w="3569" w:type="pct"/>
            <w:gridSpan w:val="5"/>
            <w:tcBorders>
              <w:top w:val="nil"/>
              <w:left w:val="nil"/>
              <w:bottom w:val="nil"/>
              <w:right w:val="single" w:sz="4" w:space="0" w:color="auto"/>
            </w:tcBorders>
          </w:tcPr>
          <w:p w14:paraId="173003AF" w14:textId="77777777" w:rsidR="00EB5E13" w:rsidRPr="00A904C0" w:rsidRDefault="00EB5E13" w:rsidP="00EB5E13">
            <w:pPr>
              <w:jc w:val="right"/>
              <w:rPr>
                <w:rFonts w:asciiTheme="majorBidi" w:hAnsiTheme="majorBidi" w:cstheme="majorBidi"/>
                <w:sz w:val="24"/>
                <w:szCs w:val="24"/>
              </w:rPr>
            </w:pPr>
            <w:r w:rsidRPr="00A904C0">
              <w:rPr>
                <w:rFonts w:asciiTheme="majorBidi" w:hAnsiTheme="majorBidi" w:cstheme="majorBidi"/>
                <w:sz w:val="24"/>
                <w:szCs w:val="24"/>
              </w:rPr>
              <w:t>PVM, Eur</w:t>
            </w:r>
          </w:p>
        </w:tc>
        <w:tc>
          <w:tcPr>
            <w:tcW w:w="908" w:type="pct"/>
            <w:tcBorders>
              <w:left w:val="single" w:sz="4" w:space="0" w:color="auto"/>
              <w:right w:val="single" w:sz="4" w:space="0" w:color="auto"/>
            </w:tcBorders>
          </w:tcPr>
          <w:p w14:paraId="280A0314" w14:textId="77777777" w:rsidR="00EB5E13" w:rsidRPr="00A904C0" w:rsidRDefault="00EB5E13" w:rsidP="00EB5E13">
            <w:pPr>
              <w:rPr>
                <w:rFonts w:asciiTheme="majorBidi" w:hAnsiTheme="majorBidi" w:cstheme="majorBidi"/>
                <w:sz w:val="24"/>
                <w:szCs w:val="24"/>
              </w:rPr>
            </w:pPr>
          </w:p>
        </w:tc>
        <w:tc>
          <w:tcPr>
            <w:tcW w:w="523" w:type="pct"/>
            <w:tcBorders>
              <w:top w:val="nil"/>
              <w:left w:val="single" w:sz="4" w:space="0" w:color="auto"/>
              <w:bottom w:val="nil"/>
              <w:right w:val="nil"/>
            </w:tcBorders>
          </w:tcPr>
          <w:p w14:paraId="2324DA14" w14:textId="77777777" w:rsidR="00EB5E13" w:rsidRPr="00A904C0" w:rsidRDefault="00EB5E13" w:rsidP="00EB5E13">
            <w:pPr>
              <w:rPr>
                <w:rFonts w:asciiTheme="majorBidi" w:hAnsiTheme="majorBidi" w:cstheme="majorBidi"/>
                <w:sz w:val="24"/>
                <w:szCs w:val="24"/>
              </w:rPr>
            </w:pPr>
          </w:p>
        </w:tc>
      </w:tr>
      <w:tr w:rsidR="00EB5E13" w:rsidRPr="00A904C0" w14:paraId="6ECB3B81" w14:textId="77777777" w:rsidTr="009231F0">
        <w:tc>
          <w:tcPr>
            <w:tcW w:w="3569" w:type="pct"/>
            <w:gridSpan w:val="5"/>
            <w:tcBorders>
              <w:top w:val="nil"/>
              <w:left w:val="nil"/>
              <w:bottom w:val="nil"/>
              <w:right w:val="single" w:sz="4" w:space="0" w:color="auto"/>
            </w:tcBorders>
          </w:tcPr>
          <w:p w14:paraId="39606538" w14:textId="77777777" w:rsidR="00EB5E13" w:rsidRPr="00A904C0" w:rsidRDefault="00EB5E13" w:rsidP="00EB5E13">
            <w:pPr>
              <w:jc w:val="right"/>
              <w:rPr>
                <w:rFonts w:asciiTheme="majorBidi" w:hAnsiTheme="majorBidi" w:cstheme="majorBidi"/>
                <w:sz w:val="24"/>
                <w:szCs w:val="24"/>
              </w:rPr>
            </w:pPr>
            <w:r w:rsidRPr="00A904C0">
              <w:rPr>
                <w:rFonts w:asciiTheme="majorBidi" w:hAnsiTheme="majorBidi" w:cstheme="majorBidi"/>
                <w:sz w:val="24"/>
                <w:szCs w:val="24"/>
              </w:rPr>
              <w:t>Pasiūlymo kaina iš viso, Eur su PVM</w:t>
            </w:r>
          </w:p>
        </w:tc>
        <w:tc>
          <w:tcPr>
            <w:tcW w:w="908" w:type="pct"/>
            <w:tcBorders>
              <w:left w:val="single" w:sz="4" w:space="0" w:color="auto"/>
              <w:right w:val="single" w:sz="4" w:space="0" w:color="auto"/>
            </w:tcBorders>
          </w:tcPr>
          <w:p w14:paraId="4217E884" w14:textId="77777777" w:rsidR="00EB5E13" w:rsidRPr="00A904C0" w:rsidRDefault="00EB5E13" w:rsidP="00EB5E13">
            <w:pPr>
              <w:rPr>
                <w:rFonts w:asciiTheme="majorBidi" w:hAnsiTheme="majorBidi" w:cstheme="majorBidi"/>
                <w:sz w:val="24"/>
                <w:szCs w:val="24"/>
              </w:rPr>
            </w:pPr>
          </w:p>
        </w:tc>
        <w:tc>
          <w:tcPr>
            <w:tcW w:w="523" w:type="pct"/>
            <w:tcBorders>
              <w:top w:val="nil"/>
              <w:left w:val="single" w:sz="4" w:space="0" w:color="auto"/>
              <w:bottom w:val="nil"/>
              <w:right w:val="nil"/>
            </w:tcBorders>
          </w:tcPr>
          <w:p w14:paraId="2A3FDB42" w14:textId="77777777" w:rsidR="00EB5E13" w:rsidRPr="00A904C0" w:rsidRDefault="00EB5E13" w:rsidP="00EB5E13">
            <w:pPr>
              <w:rPr>
                <w:rFonts w:asciiTheme="majorBidi" w:hAnsiTheme="majorBidi" w:cstheme="majorBidi"/>
                <w:sz w:val="24"/>
                <w:szCs w:val="24"/>
              </w:rPr>
            </w:pPr>
          </w:p>
        </w:tc>
      </w:tr>
    </w:tbl>
    <w:p w14:paraId="05B6BD7A" w14:textId="77777777" w:rsidR="001B593E" w:rsidRPr="00A904C0" w:rsidRDefault="001B593E" w:rsidP="001B593E">
      <w:pPr>
        <w:rPr>
          <w:rFonts w:asciiTheme="majorBidi" w:hAnsiTheme="majorBidi" w:cstheme="majorBidi"/>
          <w:sz w:val="24"/>
          <w:szCs w:val="24"/>
        </w:rPr>
      </w:pPr>
    </w:p>
    <w:p w14:paraId="4E8F9D4D" w14:textId="77777777" w:rsidR="001B593E" w:rsidRPr="00A904C0"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A904C0">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A904C0" w:rsidRDefault="001B593E" w:rsidP="001B593E">
      <w:pPr>
        <w:rPr>
          <w:rFonts w:asciiTheme="majorBidi" w:hAnsiTheme="majorBidi" w:cstheme="majorBidi"/>
          <w:sz w:val="24"/>
          <w:szCs w:val="24"/>
        </w:rPr>
      </w:pPr>
    </w:p>
    <w:p w14:paraId="6DFA2FFA"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V SKYRIUS</w:t>
      </w:r>
    </w:p>
    <w:p w14:paraId="320F7F62"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PASIŪLYMO PARAMETRAI</w:t>
      </w:r>
    </w:p>
    <w:p w14:paraId="1796AC4B" w14:textId="77777777" w:rsidR="001B593E" w:rsidRPr="00A904C0" w:rsidRDefault="001B593E" w:rsidP="001B593E">
      <w:pPr>
        <w:rPr>
          <w:rFonts w:asciiTheme="majorBidi" w:hAnsiTheme="majorBidi" w:cstheme="majorBidi"/>
          <w:sz w:val="24"/>
          <w:szCs w:val="24"/>
        </w:rPr>
      </w:pPr>
    </w:p>
    <w:p w14:paraId="0A5C7CFC" w14:textId="77777777" w:rsidR="001B593E" w:rsidRPr="00A904C0"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A904C0">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A904C0" w:rsidRDefault="001B593E" w:rsidP="001B593E">
      <w:pPr>
        <w:rPr>
          <w:rFonts w:asciiTheme="majorBidi" w:hAnsiTheme="majorBidi" w:cstheme="majorBidi"/>
          <w:sz w:val="24"/>
          <w:szCs w:val="24"/>
        </w:rPr>
      </w:pPr>
    </w:p>
    <w:p w14:paraId="69614166" w14:textId="77777777" w:rsidR="001B593E" w:rsidRPr="00A904C0" w:rsidRDefault="001B593E" w:rsidP="001B593E">
      <w:pPr>
        <w:spacing w:after="0" w:line="240" w:lineRule="auto"/>
        <w:jc w:val="both"/>
        <w:rPr>
          <w:rFonts w:asciiTheme="majorBidi" w:eastAsiaTheme="minorHAnsi" w:hAnsiTheme="majorBidi" w:cstheme="majorBidi"/>
          <w:b/>
          <w:iCs/>
          <w:sz w:val="24"/>
          <w:szCs w:val="24"/>
          <w:lang w:eastAsia="en-US"/>
        </w:rPr>
      </w:pPr>
      <w:r w:rsidRPr="00A904C0">
        <w:rPr>
          <w:rFonts w:asciiTheme="majorBidi" w:eastAsiaTheme="minorHAnsi" w:hAnsiTheme="majorBidi" w:cstheme="majorBidi"/>
          <w:b/>
          <w:iCs/>
          <w:sz w:val="24"/>
          <w:szCs w:val="24"/>
          <w:lang w:eastAsia="en-US"/>
        </w:rPr>
        <w:fldChar w:fldCharType="begin"/>
      </w:r>
      <w:r w:rsidRPr="00A904C0">
        <w:rPr>
          <w:rFonts w:asciiTheme="majorBidi" w:eastAsiaTheme="minorHAnsi" w:hAnsiTheme="majorBidi" w:cstheme="majorBidi"/>
          <w:b/>
          <w:iCs/>
          <w:sz w:val="24"/>
          <w:szCs w:val="24"/>
          <w:lang w:eastAsia="en-US"/>
        </w:rPr>
        <w:instrText xml:space="preserve"> SEQ lentelė \* ARABIC </w:instrText>
      </w:r>
      <w:r w:rsidRPr="00A904C0">
        <w:rPr>
          <w:rFonts w:asciiTheme="majorBidi" w:eastAsiaTheme="minorHAnsi" w:hAnsiTheme="majorBidi" w:cstheme="majorBidi"/>
          <w:b/>
          <w:iCs/>
          <w:sz w:val="24"/>
          <w:szCs w:val="24"/>
          <w:lang w:eastAsia="en-US"/>
        </w:rPr>
        <w:fldChar w:fldCharType="separate"/>
      </w:r>
      <w:r w:rsidRPr="00A904C0">
        <w:rPr>
          <w:rFonts w:asciiTheme="majorBidi" w:eastAsiaTheme="minorHAnsi" w:hAnsiTheme="majorBidi" w:cstheme="majorBidi"/>
          <w:b/>
          <w:iCs/>
          <w:noProof/>
          <w:sz w:val="24"/>
          <w:szCs w:val="24"/>
          <w:lang w:eastAsia="en-US"/>
        </w:rPr>
        <w:t>5</w:t>
      </w:r>
      <w:r w:rsidRPr="00A904C0">
        <w:rPr>
          <w:rFonts w:asciiTheme="majorBidi" w:eastAsiaTheme="minorHAnsi" w:hAnsiTheme="majorBidi" w:cstheme="majorBidi"/>
          <w:b/>
          <w:iCs/>
          <w:noProof/>
          <w:sz w:val="24"/>
          <w:szCs w:val="24"/>
          <w:lang w:eastAsia="en-US"/>
        </w:rPr>
        <w:fldChar w:fldCharType="end"/>
      </w:r>
      <w:r w:rsidRPr="00A904C0">
        <w:rPr>
          <w:rFonts w:asciiTheme="majorBidi" w:eastAsiaTheme="minorHAnsi" w:hAnsiTheme="majorBidi" w:cstheme="majorBidi"/>
          <w:b/>
          <w:iCs/>
          <w:sz w:val="24"/>
          <w:szCs w:val="24"/>
          <w:lang w:eastAsia="en-US"/>
        </w:rPr>
        <w:t xml:space="preserve"> lentelė. </w:t>
      </w:r>
      <w:r w:rsidRPr="00A904C0">
        <w:rPr>
          <w:rFonts w:asciiTheme="majorBidi" w:eastAsiaTheme="minorHAnsi" w:hAnsiTheme="majorBidi" w:cstheme="majorBidi"/>
          <w:bCs/>
          <w:iCs/>
          <w:sz w:val="24"/>
          <w:szCs w:val="24"/>
          <w:lang w:eastAsia="en-US"/>
        </w:rPr>
        <w:t>Siūlomo objekto parametrai</w:t>
      </w:r>
    </w:p>
    <w:tbl>
      <w:tblPr>
        <w:tblStyle w:val="Lentelstinklelis"/>
        <w:tblW w:w="0" w:type="auto"/>
        <w:tblLook w:val="04A0" w:firstRow="1" w:lastRow="0" w:firstColumn="1" w:lastColumn="0" w:noHBand="0" w:noVBand="1"/>
      </w:tblPr>
      <w:tblGrid>
        <w:gridCol w:w="557"/>
        <w:gridCol w:w="4612"/>
        <w:gridCol w:w="2071"/>
        <w:gridCol w:w="1776"/>
      </w:tblGrid>
      <w:tr w:rsidR="001B593E" w:rsidRPr="00A904C0" w14:paraId="47F706E7" w14:textId="77777777" w:rsidTr="009231F0">
        <w:tc>
          <w:tcPr>
            <w:tcW w:w="557" w:type="dxa"/>
          </w:tcPr>
          <w:p w14:paraId="5316DF37"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Nr.</w:t>
            </w:r>
          </w:p>
        </w:tc>
        <w:tc>
          <w:tcPr>
            <w:tcW w:w="4612" w:type="dxa"/>
          </w:tcPr>
          <w:p w14:paraId="2F7E0FCE"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Reikalaujamas parametras</w:t>
            </w:r>
          </w:p>
          <w:p w14:paraId="12312EFA"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(apibūdintas tiksliais duomenimis)</w:t>
            </w:r>
          </w:p>
        </w:tc>
        <w:tc>
          <w:tcPr>
            <w:tcW w:w="2071" w:type="dxa"/>
          </w:tcPr>
          <w:p w14:paraId="03E3D7D5"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Tiekėjo siūloma reikšmė</w:t>
            </w:r>
            <w:r w:rsidRPr="00A904C0">
              <w:rPr>
                <w:rFonts w:asciiTheme="majorBidi" w:hAnsiTheme="majorBidi" w:cstheme="majorBidi"/>
                <w:b/>
                <w:bCs/>
                <w:sz w:val="24"/>
                <w:szCs w:val="24"/>
                <w:vertAlign w:val="superscript"/>
              </w:rPr>
              <w:footnoteReference w:id="1"/>
            </w:r>
          </w:p>
        </w:tc>
        <w:tc>
          <w:tcPr>
            <w:tcW w:w="1776" w:type="dxa"/>
          </w:tcPr>
          <w:p w14:paraId="56DBC3E5" w14:textId="6DC11361"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 xml:space="preserve">Nuoroda į pagrindžiantį </w:t>
            </w:r>
            <w:r w:rsidRPr="00A904C0">
              <w:rPr>
                <w:rFonts w:asciiTheme="majorBidi" w:hAnsiTheme="majorBidi" w:cstheme="majorBidi"/>
                <w:b/>
                <w:bCs/>
                <w:sz w:val="24"/>
                <w:szCs w:val="24"/>
              </w:rPr>
              <w:lastRenderedPageBreak/>
              <w:t>dokumentą (failo pavadinimas, puslapio numeris)</w:t>
            </w:r>
          </w:p>
        </w:tc>
      </w:tr>
      <w:tr w:rsidR="001B593E" w:rsidRPr="00A904C0" w14:paraId="0A7A871D" w14:textId="77777777" w:rsidTr="009231F0">
        <w:tc>
          <w:tcPr>
            <w:tcW w:w="557" w:type="dxa"/>
          </w:tcPr>
          <w:p w14:paraId="6AD0962B"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lastRenderedPageBreak/>
              <w:t>1</w:t>
            </w:r>
          </w:p>
        </w:tc>
        <w:tc>
          <w:tcPr>
            <w:tcW w:w="4612" w:type="dxa"/>
          </w:tcPr>
          <w:p w14:paraId="5F1DF00C"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2</w:t>
            </w:r>
          </w:p>
        </w:tc>
        <w:tc>
          <w:tcPr>
            <w:tcW w:w="2071" w:type="dxa"/>
          </w:tcPr>
          <w:p w14:paraId="1A8EE317"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3</w:t>
            </w:r>
          </w:p>
        </w:tc>
        <w:tc>
          <w:tcPr>
            <w:tcW w:w="1776" w:type="dxa"/>
          </w:tcPr>
          <w:p w14:paraId="76AA9DF4" w14:textId="77777777" w:rsidR="001B593E" w:rsidRPr="00A904C0" w:rsidRDefault="001B593E" w:rsidP="001B593E">
            <w:pPr>
              <w:jc w:val="center"/>
              <w:rPr>
                <w:rFonts w:asciiTheme="majorBidi" w:hAnsiTheme="majorBidi" w:cstheme="majorBidi"/>
                <w:b/>
                <w:bCs/>
                <w:sz w:val="24"/>
                <w:szCs w:val="24"/>
              </w:rPr>
            </w:pPr>
            <w:r w:rsidRPr="00A904C0">
              <w:rPr>
                <w:rFonts w:asciiTheme="majorBidi" w:hAnsiTheme="majorBidi" w:cstheme="majorBidi"/>
                <w:b/>
                <w:bCs/>
                <w:sz w:val="24"/>
                <w:szCs w:val="24"/>
              </w:rPr>
              <w:t>4</w:t>
            </w:r>
          </w:p>
        </w:tc>
      </w:tr>
      <w:tr w:rsidR="00A904C0" w:rsidRPr="00A904C0" w14:paraId="556A82E2" w14:textId="77777777" w:rsidTr="009231F0">
        <w:tc>
          <w:tcPr>
            <w:tcW w:w="557" w:type="dxa"/>
          </w:tcPr>
          <w:p w14:paraId="199E258D" w14:textId="41F982CA"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1</w:t>
            </w:r>
          </w:p>
        </w:tc>
        <w:tc>
          <w:tcPr>
            <w:tcW w:w="4612" w:type="dxa"/>
          </w:tcPr>
          <w:p w14:paraId="631346AC" w14:textId="682FBF59" w:rsidR="00A904C0" w:rsidRPr="00A904C0" w:rsidRDefault="00A904C0" w:rsidP="00A904C0">
            <w:pPr>
              <w:spacing w:line="240" w:lineRule="auto"/>
              <w:rPr>
                <w:rFonts w:asciiTheme="majorBidi" w:hAnsiTheme="majorBidi" w:cstheme="majorBidi"/>
                <w:b/>
                <w:bCs/>
                <w:sz w:val="24"/>
                <w:szCs w:val="24"/>
              </w:rPr>
            </w:pPr>
            <w:r w:rsidRPr="00A904C0">
              <w:rPr>
                <w:rFonts w:asciiTheme="majorBidi" w:eastAsia="Times New Roman" w:hAnsiTheme="majorBidi" w:cstheme="majorBidi"/>
                <w:b/>
                <w:bCs/>
                <w:color w:val="000000"/>
                <w:sz w:val="24"/>
                <w:szCs w:val="24"/>
              </w:rPr>
              <w:t xml:space="preserve">Kalcimetras  </w:t>
            </w:r>
            <w:r w:rsidRPr="00A904C0">
              <w:rPr>
                <w:rFonts w:asciiTheme="majorBidi" w:hAnsiTheme="majorBidi" w:cstheme="majorBidi"/>
                <w:b/>
                <w:bCs/>
                <w:sz w:val="24"/>
                <w:szCs w:val="24"/>
              </w:rPr>
              <w:t>1 vnt.</w:t>
            </w:r>
          </w:p>
        </w:tc>
        <w:tc>
          <w:tcPr>
            <w:tcW w:w="2071" w:type="dxa"/>
          </w:tcPr>
          <w:p w14:paraId="758B1404" w14:textId="053EFEDD" w:rsidR="00A904C0" w:rsidRPr="00A904C0" w:rsidRDefault="00A904C0" w:rsidP="00A904C0">
            <w:pPr>
              <w:rPr>
                <w:rFonts w:asciiTheme="majorBidi" w:hAnsiTheme="majorBidi" w:cstheme="majorBidi"/>
                <w:b/>
                <w:bCs/>
                <w:sz w:val="24"/>
                <w:szCs w:val="24"/>
              </w:rPr>
            </w:pPr>
          </w:p>
        </w:tc>
        <w:tc>
          <w:tcPr>
            <w:tcW w:w="1776" w:type="dxa"/>
          </w:tcPr>
          <w:p w14:paraId="738BCDFE" w14:textId="77777777" w:rsidR="00A904C0" w:rsidRPr="00A904C0" w:rsidRDefault="00A904C0" w:rsidP="00A904C0">
            <w:pPr>
              <w:rPr>
                <w:rFonts w:asciiTheme="majorBidi" w:hAnsiTheme="majorBidi" w:cstheme="majorBidi"/>
                <w:b/>
                <w:bCs/>
                <w:sz w:val="24"/>
                <w:szCs w:val="24"/>
              </w:rPr>
            </w:pPr>
            <w:r w:rsidRPr="00A904C0">
              <w:rPr>
                <w:rFonts w:asciiTheme="majorBidi" w:hAnsiTheme="majorBidi" w:cstheme="majorBidi"/>
                <w:b/>
                <w:bCs/>
                <w:sz w:val="24"/>
                <w:szCs w:val="24"/>
              </w:rPr>
              <w:t>-</w:t>
            </w:r>
          </w:p>
        </w:tc>
      </w:tr>
      <w:tr w:rsidR="00A904C0" w:rsidRPr="00A904C0" w14:paraId="18E57E56" w14:textId="77777777" w:rsidTr="009231F0">
        <w:tc>
          <w:tcPr>
            <w:tcW w:w="557" w:type="dxa"/>
          </w:tcPr>
          <w:p w14:paraId="722BEA72" w14:textId="77777777" w:rsidR="00A904C0" w:rsidRPr="00A904C0" w:rsidRDefault="00A904C0" w:rsidP="00A904C0">
            <w:pPr>
              <w:rPr>
                <w:rFonts w:asciiTheme="majorBidi" w:hAnsiTheme="majorBidi" w:cstheme="majorBidi"/>
                <w:sz w:val="24"/>
                <w:szCs w:val="24"/>
              </w:rPr>
            </w:pPr>
          </w:p>
        </w:tc>
        <w:tc>
          <w:tcPr>
            <w:tcW w:w="4612" w:type="dxa"/>
            <w:vAlign w:val="bottom"/>
          </w:tcPr>
          <w:p w14:paraId="19CE0928" w14:textId="40ECC03B" w:rsidR="00A904C0" w:rsidRPr="00A904C0" w:rsidRDefault="00A904C0" w:rsidP="00A904C0">
            <w:pPr>
              <w:spacing w:line="240" w:lineRule="auto"/>
              <w:rPr>
                <w:rFonts w:asciiTheme="majorBidi" w:hAnsiTheme="majorBidi" w:cstheme="majorBidi"/>
                <w:sz w:val="24"/>
                <w:szCs w:val="24"/>
              </w:rPr>
            </w:pPr>
            <w:r w:rsidRPr="00A904C0">
              <w:rPr>
                <w:rFonts w:asciiTheme="majorBidi" w:eastAsia="Times New Roman" w:hAnsiTheme="majorBidi" w:cstheme="majorBidi"/>
                <w:color w:val="000000"/>
                <w:sz w:val="24"/>
                <w:szCs w:val="24"/>
              </w:rPr>
              <w:t xml:space="preserve">Maksimalus mėginių kiekis </w:t>
            </w:r>
            <w:r w:rsidRPr="00A904C0">
              <w:rPr>
                <w:rFonts w:asciiTheme="majorBidi" w:hAnsiTheme="majorBidi" w:cstheme="majorBidi"/>
                <w:sz w:val="24"/>
                <w:szCs w:val="24"/>
              </w:rPr>
              <w:t xml:space="preserve">ne mažiau kaip </w:t>
            </w:r>
            <w:r w:rsidRPr="00A904C0">
              <w:rPr>
                <w:rFonts w:asciiTheme="majorBidi" w:eastAsia="Times New Roman" w:hAnsiTheme="majorBidi" w:cstheme="majorBidi"/>
                <w:color w:val="000000"/>
                <w:sz w:val="24"/>
                <w:szCs w:val="24"/>
              </w:rPr>
              <w:t>5</w:t>
            </w:r>
          </w:p>
        </w:tc>
        <w:tc>
          <w:tcPr>
            <w:tcW w:w="2071" w:type="dxa"/>
          </w:tcPr>
          <w:p w14:paraId="1042132F" w14:textId="77777777" w:rsidR="00A904C0" w:rsidRPr="00A904C0" w:rsidRDefault="00A904C0" w:rsidP="00A904C0">
            <w:pPr>
              <w:rPr>
                <w:rFonts w:asciiTheme="majorBidi" w:hAnsiTheme="majorBidi" w:cstheme="majorBidi"/>
                <w:sz w:val="24"/>
                <w:szCs w:val="24"/>
              </w:rPr>
            </w:pPr>
          </w:p>
        </w:tc>
        <w:tc>
          <w:tcPr>
            <w:tcW w:w="1776" w:type="dxa"/>
          </w:tcPr>
          <w:p w14:paraId="51E6A8C5" w14:textId="77777777" w:rsidR="00A904C0" w:rsidRPr="00A904C0" w:rsidRDefault="00A904C0" w:rsidP="00A904C0">
            <w:pPr>
              <w:rPr>
                <w:rFonts w:asciiTheme="majorBidi" w:hAnsiTheme="majorBidi" w:cstheme="majorBidi"/>
                <w:sz w:val="24"/>
                <w:szCs w:val="24"/>
              </w:rPr>
            </w:pPr>
            <w:r w:rsidRPr="00A904C0">
              <w:rPr>
                <w:rFonts w:asciiTheme="majorBidi" w:hAnsiTheme="majorBidi" w:cstheme="majorBidi"/>
                <w:sz w:val="24"/>
                <w:szCs w:val="24"/>
              </w:rPr>
              <w:t>-</w:t>
            </w:r>
          </w:p>
        </w:tc>
      </w:tr>
      <w:tr w:rsidR="00A904C0" w:rsidRPr="00A904C0" w14:paraId="1C9909A9" w14:textId="77777777" w:rsidTr="009231F0">
        <w:tc>
          <w:tcPr>
            <w:tcW w:w="557" w:type="dxa"/>
          </w:tcPr>
          <w:p w14:paraId="372C6AE1" w14:textId="77777777" w:rsidR="00A904C0" w:rsidRPr="00A904C0" w:rsidRDefault="00A904C0" w:rsidP="00A904C0">
            <w:pPr>
              <w:rPr>
                <w:rFonts w:asciiTheme="majorBidi" w:hAnsiTheme="majorBidi" w:cstheme="majorBidi"/>
                <w:sz w:val="24"/>
                <w:szCs w:val="24"/>
              </w:rPr>
            </w:pPr>
          </w:p>
        </w:tc>
        <w:tc>
          <w:tcPr>
            <w:tcW w:w="4612" w:type="dxa"/>
            <w:vAlign w:val="bottom"/>
          </w:tcPr>
          <w:p w14:paraId="3E0D1813" w14:textId="55975FBD" w:rsidR="00A904C0" w:rsidRPr="00A904C0" w:rsidRDefault="00A904C0" w:rsidP="00A904C0">
            <w:pPr>
              <w:spacing w:line="240" w:lineRule="auto"/>
              <w:rPr>
                <w:rFonts w:asciiTheme="majorBidi" w:hAnsiTheme="majorBidi" w:cstheme="majorBidi"/>
                <w:sz w:val="24"/>
                <w:szCs w:val="24"/>
              </w:rPr>
            </w:pPr>
            <w:r w:rsidRPr="00A904C0">
              <w:rPr>
                <w:rFonts w:asciiTheme="majorBidi" w:eastAsia="Times New Roman" w:hAnsiTheme="majorBidi" w:cstheme="majorBidi"/>
                <w:color w:val="000000"/>
                <w:sz w:val="24"/>
                <w:szCs w:val="24"/>
              </w:rPr>
              <w:t>Pavyzdžio specifikacija</w:t>
            </w:r>
          </w:p>
        </w:tc>
        <w:tc>
          <w:tcPr>
            <w:tcW w:w="2071" w:type="dxa"/>
          </w:tcPr>
          <w:p w14:paraId="17615EAE" w14:textId="77777777" w:rsidR="00A904C0" w:rsidRPr="00A904C0" w:rsidRDefault="00A904C0" w:rsidP="00A904C0">
            <w:pPr>
              <w:rPr>
                <w:rFonts w:asciiTheme="majorBidi" w:hAnsiTheme="majorBidi" w:cstheme="majorBidi"/>
                <w:sz w:val="24"/>
                <w:szCs w:val="24"/>
              </w:rPr>
            </w:pPr>
          </w:p>
        </w:tc>
        <w:tc>
          <w:tcPr>
            <w:tcW w:w="1776" w:type="dxa"/>
          </w:tcPr>
          <w:p w14:paraId="0D7A0185" w14:textId="77777777" w:rsidR="00A904C0" w:rsidRPr="00A904C0" w:rsidRDefault="00A904C0" w:rsidP="00A904C0">
            <w:pPr>
              <w:rPr>
                <w:rFonts w:asciiTheme="majorBidi" w:hAnsiTheme="majorBidi" w:cstheme="majorBidi"/>
                <w:sz w:val="24"/>
                <w:szCs w:val="24"/>
              </w:rPr>
            </w:pPr>
            <w:r w:rsidRPr="00A904C0">
              <w:rPr>
                <w:rFonts w:asciiTheme="majorBidi" w:hAnsiTheme="majorBidi" w:cstheme="majorBidi"/>
                <w:sz w:val="24"/>
                <w:szCs w:val="24"/>
              </w:rPr>
              <w:t>-</w:t>
            </w:r>
          </w:p>
        </w:tc>
      </w:tr>
      <w:tr w:rsidR="00A904C0" w:rsidRPr="00A904C0" w14:paraId="71748777" w14:textId="77777777" w:rsidTr="009231F0">
        <w:tc>
          <w:tcPr>
            <w:tcW w:w="557" w:type="dxa"/>
          </w:tcPr>
          <w:p w14:paraId="2000B078" w14:textId="0C02DD3A" w:rsidR="00A904C0" w:rsidRPr="00A904C0" w:rsidRDefault="00A904C0" w:rsidP="00A904C0">
            <w:pPr>
              <w:rPr>
                <w:rFonts w:asciiTheme="majorBidi" w:hAnsiTheme="majorBidi" w:cstheme="majorBidi"/>
                <w:sz w:val="24"/>
                <w:szCs w:val="24"/>
              </w:rPr>
            </w:pPr>
          </w:p>
        </w:tc>
        <w:tc>
          <w:tcPr>
            <w:tcW w:w="4612" w:type="dxa"/>
            <w:vAlign w:val="bottom"/>
          </w:tcPr>
          <w:p w14:paraId="557EAB0F" w14:textId="2B40BA5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color w:val="000000"/>
                <w:sz w:val="24"/>
                <w:szCs w:val="24"/>
              </w:rPr>
              <w:t xml:space="preserve">Matavimo diapazonas </w:t>
            </w:r>
            <w:r w:rsidRPr="00A904C0">
              <w:rPr>
                <w:rFonts w:asciiTheme="majorBidi" w:hAnsiTheme="majorBidi" w:cstheme="majorBidi"/>
                <w:sz w:val="24"/>
                <w:szCs w:val="24"/>
              </w:rPr>
              <w:t>ne blogiau kaip</w:t>
            </w:r>
            <w:r w:rsidRPr="00A904C0">
              <w:rPr>
                <w:rFonts w:asciiTheme="majorBidi" w:eastAsia="Times New Roman" w:hAnsiTheme="majorBidi" w:cstheme="majorBidi"/>
                <w:color w:val="000000"/>
                <w:sz w:val="24"/>
                <w:szCs w:val="24"/>
              </w:rPr>
              <w:t xml:space="preserve"> 0 - &gt; 200 g/kg</w:t>
            </w:r>
          </w:p>
        </w:tc>
        <w:tc>
          <w:tcPr>
            <w:tcW w:w="2071" w:type="dxa"/>
          </w:tcPr>
          <w:p w14:paraId="77753284" w14:textId="77777777" w:rsidR="00A904C0" w:rsidRPr="00A904C0" w:rsidRDefault="00A904C0" w:rsidP="00A904C0">
            <w:pPr>
              <w:rPr>
                <w:rFonts w:asciiTheme="majorBidi" w:hAnsiTheme="majorBidi" w:cstheme="majorBidi"/>
                <w:sz w:val="24"/>
                <w:szCs w:val="24"/>
              </w:rPr>
            </w:pPr>
          </w:p>
        </w:tc>
        <w:tc>
          <w:tcPr>
            <w:tcW w:w="1776" w:type="dxa"/>
          </w:tcPr>
          <w:p w14:paraId="661FEA83" w14:textId="77777777" w:rsidR="00A904C0" w:rsidRPr="00A904C0" w:rsidRDefault="00A904C0" w:rsidP="00A904C0">
            <w:pPr>
              <w:rPr>
                <w:rFonts w:asciiTheme="majorBidi" w:hAnsiTheme="majorBidi" w:cstheme="majorBidi"/>
                <w:sz w:val="24"/>
                <w:szCs w:val="24"/>
              </w:rPr>
            </w:pPr>
          </w:p>
        </w:tc>
      </w:tr>
      <w:tr w:rsidR="00A904C0" w:rsidRPr="00A904C0" w14:paraId="069BE14F" w14:textId="77777777" w:rsidTr="009231F0">
        <w:tc>
          <w:tcPr>
            <w:tcW w:w="557" w:type="dxa"/>
          </w:tcPr>
          <w:p w14:paraId="1E7DE54E" w14:textId="0C2ABE73" w:rsidR="00A904C0" w:rsidRPr="00A904C0" w:rsidRDefault="00A904C0" w:rsidP="00A904C0">
            <w:pPr>
              <w:rPr>
                <w:rFonts w:asciiTheme="majorBidi" w:hAnsiTheme="majorBidi" w:cstheme="majorBidi"/>
                <w:sz w:val="24"/>
                <w:szCs w:val="24"/>
              </w:rPr>
            </w:pPr>
          </w:p>
        </w:tc>
        <w:tc>
          <w:tcPr>
            <w:tcW w:w="4612" w:type="dxa"/>
            <w:vAlign w:val="bottom"/>
          </w:tcPr>
          <w:p w14:paraId="5ED2AB97" w14:textId="6D3A606B"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color w:val="000000"/>
                <w:sz w:val="24"/>
                <w:szCs w:val="24"/>
              </w:rPr>
              <w:t>Matuojami parametrai   Kalcio karbonatas</w:t>
            </w:r>
          </w:p>
        </w:tc>
        <w:tc>
          <w:tcPr>
            <w:tcW w:w="2071" w:type="dxa"/>
          </w:tcPr>
          <w:p w14:paraId="530D99EB" w14:textId="77777777" w:rsidR="00A904C0" w:rsidRPr="00A904C0" w:rsidRDefault="00A904C0" w:rsidP="00A904C0">
            <w:pPr>
              <w:rPr>
                <w:rFonts w:asciiTheme="majorBidi" w:hAnsiTheme="majorBidi" w:cstheme="majorBidi"/>
                <w:sz w:val="24"/>
                <w:szCs w:val="24"/>
              </w:rPr>
            </w:pPr>
          </w:p>
        </w:tc>
        <w:tc>
          <w:tcPr>
            <w:tcW w:w="1776" w:type="dxa"/>
          </w:tcPr>
          <w:p w14:paraId="4BD6B2F3" w14:textId="77777777" w:rsidR="00A904C0" w:rsidRPr="00A904C0" w:rsidRDefault="00A904C0" w:rsidP="00A904C0">
            <w:pPr>
              <w:rPr>
                <w:rFonts w:asciiTheme="majorBidi" w:hAnsiTheme="majorBidi" w:cstheme="majorBidi"/>
                <w:sz w:val="24"/>
                <w:szCs w:val="24"/>
              </w:rPr>
            </w:pPr>
          </w:p>
        </w:tc>
      </w:tr>
      <w:tr w:rsidR="00A904C0" w:rsidRPr="00A904C0" w14:paraId="18AABDC8" w14:textId="77777777" w:rsidTr="009231F0">
        <w:tc>
          <w:tcPr>
            <w:tcW w:w="557" w:type="dxa"/>
          </w:tcPr>
          <w:p w14:paraId="251F3CB0" w14:textId="74796A26" w:rsidR="00A904C0" w:rsidRPr="00A904C0" w:rsidRDefault="00A904C0" w:rsidP="00A904C0">
            <w:pPr>
              <w:rPr>
                <w:rFonts w:asciiTheme="majorBidi" w:hAnsiTheme="majorBidi" w:cstheme="majorBidi"/>
                <w:sz w:val="24"/>
                <w:szCs w:val="24"/>
              </w:rPr>
            </w:pPr>
          </w:p>
        </w:tc>
        <w:tc>
          <w:tcPr>
            <w:tcW w:w="4612" w:type="dxa"/>
            <w:vAlign w:val="bottom"/>
          </w:tcPr>
          <w:p w14:paraId="3A67ED20" w14:textId="7391D284" w:rsidR="00A904C0" w:rsidRPr="00A904C0" w:rsidRDefault="00A904C0" w:rsidP="00A904C0">
            <w:pPr>
              <w:spacing w:line="240" w:lineRule="auto"/>
              <w:rPr>
                <w:rFonts w:asciiTheme="majorBidi" w:hAnsiTheme="majorBidi" w:cstheme="majorBidi"/>
                <w:color w:val="FF0000"/>
                <w:sz w:val="24"/>
                <w:szCs w:val="24"/>
                <w:lang w:val="fr-FR"/>
              </w:rPr>
            </w:pPr>
            <w:r w:rsidRPr="00A904C0">
              <w:rPr>
                <w:rFonts w:asciiTheme="majorBidi" w:eastAsia="Times New Roman" w:hAnsiTheme="majorBidi" w:cstheme="majorBidi"/>
                <w:color w:val="000000"/>
                <w:sz w:val="24"/>
                <w:szCs w:val="24"/>
              </w:rPr>
              <w:t xml:space="preserve">Tikslumas </w:t>
            </w:r>
            <w:r w:rsidRPr="00A904C0">
              <w:rPr>
                <w:rFonts w:asciiTheme="majorBidi" w:hAnsiTheme="majorBidi" w:cstheme="majorBidi"/>
                <w:sz w:val="24"/>
                <w:szCs w:val="24"/>
              </w:rPr>
              <w:t xml:space="preserve">ne mažiau kaip </w:t>
            </w:r>
            <w:r w:rsidRPr="00A904C0">
              <w:rPr>
                <w:rFonts w:asciiTheme="majorBidi" w:eastAsia="Times New Roman" w:hAnsiTheme="majorBidi" w:cstheme="majorBidi"/>
                <w:color w:val="000000"/>
                <w:sz w:val="24"/>
                <w:szCs w:val="24"/>
              </w:rPr>
              <w:t>1g/kg</w:t>
            </w:r>
          </w:p>
        </w:tc>
        <w:tc>
          <w:tcPr>
            <w:tcW w:w="2071" w:type="dxa"/>
          </w:tcPr>
          <w:p w14:paraId="4000BF83" w14:textId="77777777" w:rsidR="00A904C0" w:rsidRPr="00A904C0" w:rsidRDefault="00A904C0" w:rsidP="00A904C0">
            <w:pPr>
              <w:rPr>
                <w:rFonts w:asciiTheme="majorBidi" w:hAnsiTheme="majorBidi" w:cstheme="majorBidi"/>
                <w:sz w:val="24"/>
                <w:szCs w:val="24"/>
              </w:rPr>
            </w:pPr>
          </w:p>
        </w:tc>
        <w:tc>
          <w:tcPr>
            <w:tcW w:w="1776" w:type="dxa"/>
          </w:tcPr>
          <w:p w14:paraId="77BFEB17" w14:textId="77777777" w:rsidR="00A904C0" w:rsidRPr="00A904C0" w:rsidRDefault="00A904C0" w:rsidP="00A904C0">
            <w:pPr>
              <w:rPr>
                <w:rFonts w:asciiTheme="majorBidi" w:hAnsiTheme="majorBidi" w:cstheme="majorBidi"/>
                <w:sz w:val="24"/>
                <w:szCs w:val="24"/>
              </w:rPr>
            </w:pPr>
          </w:p>
        </w:tc>
      </w:tr>
      <w:tr w:rsidR="00A904C0" w:rsidRPr="00A904C0" w14:paraId="40C2D276" w14:textId="77777777" w:rsidTr="009231F0">
        <w:tc>
          <w:tcPr>
            <w:tcW w:w="557" w:type="dxa"/>
          </w:tcPr>
          <w:p w14:paraId="693F4ED6" w14:textId="7B01A081" w:rsidR="00A904C0" w:rsidRPr="00A904C0" w:rsidRDefault="00A904C0" w:rsidP="00A904C0">
            <w:pPr>
              <w:rPr>
                <w:rFonts w:asciiTheme="majorBidi" w:hAnsiTheme="majorBidi" w:cstheme="majorBidi"/>
                <w:sz w:val="24"/>
                <w:szCs w:val="24"/>
              </w:rPr>
            </w:pPr>
          </w:p>
        </w:tc>
        <w:tc>
          <w:tcPr>
            <w:tcW w:w="4612" w:type="dxa"/>
            <w:vAlign w:val="bottom"/>
          </w:tcPr>
          <w:p w14:paraId="3CC055E3" w14:textId="5D79BF72"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 xml:space="preserve">Garantinis laikotarpis </w:t>
            </w:r>
            <w:r w:rsidR="00CB457C">
              <w:rPr>
                <w:rFonts w:asciiTheme="majorBidi" w:eastAsia="Times New Roman" w:hAnsiTheme="majorBidi" w:cstheme="majorBidi"/>
                <w:sz w:val="24"/>
                <w:szCs w:val="24"/>
              </w:rPr>
              <w:t xml:space="preserve">ne </w:t>
            </w:r>
            <w:r w:rsidRPr="00A904C0">
              <w:rPr>
                <w:rFonts w:asciiTheme="majorBidi" w:eastAsia="Times New Roman" w:hAnsiTheme="majorBidi" w:cstheme="majorBidi"/>
                <w:sz w:val="24"/>
                <w:szCs w:val="24"/>
              </w:rPr>
              <w:t>mažiau kaip 12 mėnesių</w:t>
            </w:r>
          </w:p>
        </w:tc>
        <w:tc>
          <w:tcPr>
            <w:tcW w:w="2071" w:type="dxa"/>
          </w:tcPr>
          <w:p w14:paraId="39ABBFC1" w14:textId="77777777" w:rsidR="00A904C0" w:rsidRPr="00A904C0" w:rsidRDefault="00A904C0" w:rsidP="00A904C0">
            <w:pPr>
              <w:rPr>
                <w:rFonts w:asciiTheme="majorBidi" w:hAnsiTheme="majorBidi" w:cstheme="majorBidi"/>
                <w:sz w:val="24"/>
                <w:szCs w:val="24"/>
              </w:rPr>
            </w:pPr>
          </w:p>
        </w:tc>
        <w:tc>
          <w:tcPr>
            <w:tcW w:w="1776" w:type="dxa"/>
          </w:tcPr>
          <w:p w14:paraId="0CE8243C" w14:textId="77777777" w:rsidR="00A904C0" w:rsidRPr="00A904C0" w:rsidRDefault="00A904C0" w:rsidP="00A904C0">
            <w:pPr>
              <w:rPr>
                <w:rFonts w:asciiTheme="majorBidi" w:hAnsiTheme="majorBidi" w:cstheme="majorBidi"/>
                <w:sz w:val="24"/>
                <w:szCs w:val="24"/>
              </w:rPr>
            </w:pPr>
          </w:p>
        </w:tc>
      </w:tr>
      <w:tr w:rsidR="00A904C0" w:rsidRPr="00A904C0" w14:paraId="7C6DFE57" w14:textId="77777777" w:rsidTr="009231F0">
        <w:tc>
          <w:tcPr>
            <w:tcW w:w="557" w:type="dxa"/>
          </w:tcPr>
          <w:p w14:paraId="0D10C958" w14:textId="1C1B6536" w:rsidR="00A904C0" w:rsidRPr="00A904C0" w:rsidRDefault="00A904C0" w:rsidP="00A904C0">
            <w:pPr>
              <w:rPr>
                <w:rFonts w:asciiTheme="majorBidi" w:hAnsiTheme="majorBidi" w:cstheme="majorBidi"/>
                <w:b/>
                <w:bCs/>
                <w:sz w:val="24"/>
                <w:szCs w:val="24"/>
              </w:rPr>
            </w:pPr>
            <w:r w:rsidRPr="00A904C0">
              <w:rPr>
                <w:rFonts w:asciiTheme="majorBidi" w:hAnsiTheme="majorBidi" w:cstheme="majorBidi"/>
                <w:b/>
                <w:bCs/>
                <w:sz w:val="24"/>
                <w:szCs w:val="24"/>
              </w:rPr>
              <w:t>2</w:t>
            </w:r>
          </w:p>
        </w:tc>
        <w:tc>
          <w:tcPr>
            <w:tcW w:w="4612" w:type="dxa"/>
            <w:vAlign w:val="bottom"/>
          </w:tcPr>
          <w:p w14:paraId="5808EB97" w14:textId="31CC3AF2"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Dirvožemio kiečio nustatymo aparatas standartinis rinkinys 1 vnt.</w:t>
            </w:r>
          </w:p>
        </w:tc>
        <w:tc>
          <w:tcPr>
            <w:tcW w:w="2071" w:type="dxa"/>
          </w:tcPr>
          <w:p w14:paraId="6942E9A7" w14:textId="77777777" w:rsidR="00A904C0" w:rsidRPr="00A904C0" w:rsidRDefault="00A904C0" w:rsidP="00A904C0">
            <w:pPr>
              <w:rPr>
                <w:rFonts w:asciiTheme="majorBidi" w:hAnsiTheme="majorBidi" w:cstheme="majorBidi"/>
                <w:sz w:val="24"/>
                <w:szCs w:val="24"/>
              </w:rPr>
            </w:pPr>
          </w:p>
        </w:tc>
        <w:tc>
          <w:tcPr>
            <w:tcW w:w="1776" w:type="dxa"/>
          </w:tcPr>
          <w:p w14:paraId="470A97CA" w14:textId="77777777" w:rsidR="00A904C0" w:rsidRPr="00A904C0" w:rsidRDefault="00A904C0" w:rsidP="00A904C0">
            <w:pPr>
              <w:rPr>
                <w:rFonts w:asciiTheme="majorBidi" w:hAnsiTheme="majorBidi" w:cstheme="majorBidi"/>
                <w:sz w:val="24"/>
                <w:szCs w:val="24"/>
              </w:rPr>
            </w:pPr>
          </w:p>
        </w:tc>
      </w:tr>
      <w:tr w:rsidR="00A904C0" w:rsidRPr="00A904C0" w14:paraId="329A500E" w14:textId="77777777" w:rsidTr="009231F0">
        <w:tc>
          <w:tcPr>
            <w:tcW w:w="557" w:type="dxa"/>
          </w:tcPr>
          <w:p w14:paraId="227EE202" w14:textId="77777777" w:rsidR="00A904C0" w:rsidRPr="00A904C0" w:rsidRDefault="00A904C0" w:rsidP="00A904C0">
            <w:pPr>
              <w:rPr>
                <w:rFonts w:asciiTheme="majorBidi" w:hAnsiTheme="majorBidi" w:cstheme="majorBidi"/>
                <w:sz w:val="24"/>
                <w:szCs w:val="24"/>
              </w:rPr>
            </w:pPr>
          </w:p>
        </w:tc>
        <w:tc>
          <w:tcPr>
            <w:tcW w:w="4612" w:type="dxa"/>
          </w:tcPr>
          <w:p w14:paraId="78B120A5" w14:textId="6D06E3C6" w:rsidR="00A904C0" w:rsidRPr="00A904C0" w:rsidRDefault="00A904C0" w:rsidP="00A904C0">
            <w:pPr>
              <w:spacing w:line="240" w:lineRule="auto"/>
              <w:rPr>
                <w:rFonts w:asciiTheme="majorBidi" w:eastAsia="Times New Roman" w:hAnsiTheme="majorBidi" w:cstheme="majorBidi"/>
                <w:color w:val="000000"/>
                <w:sz w:val="24"/>
                <w:szCs w:val="24"/>
              </w:rPr>
            </w:pPr>
            <w:r w:rsidRPr="00A904C0">
              <w:rPr>
                <w:rFonts w:asciiTheme="majorBidi" w:hAnsiTheme="majorBidi" w:cstheme="majorBidi"/>
                <w:sz w:val="24"/>
                <w:szCs w:val="24"/>
              </w:rPr>
              <w:t>Skaitmeninis su GPS nustatymo funkcija</w:t>
            </w:r>
          </w:p>
        </w:tc>
        <w:tc>
          <w:tcPr>
            <w:tcW w:w="2071" w:type="dxa"/>
          </w:tcPr>
          <w:p w14:paraId="3E3E4371" w14:textId="77777777" w:rsidR="00A904C0" w:rsidRPr="00A904C0" w:rsidRDefault="00A904C0" w:rsidP="00A904C0">
            <w:pPr>
              <w:rPr>
                <w:rFonts w:asciiTheme="majorBidi" w:hAnsiTheme="majorBidi" w:cstheme="majorBidi"/>
                <w:sz w:val="24"/>
                <w:szCs w:val="24"/>
              </w:rPr>
            </w:pPr>
          </w:p>
        </w:tc>
        <w:tc>
          <w:tcPr>
            <w:tcW w:w="1776" w:type="dxa"/>
          </w:tcPr>
          <w:p w14:paraId="75AE164C" w14:textId="77777777" w:rsidR="00A904C0" w:rsidRPr="00A904C0" w:rsidRDefault="00A904C0" w:rsidP="00A904C0">
            <w:pPr>
              <w:rPr>
                <w:rFonts w:asciiTheme="majorBidi" w:hAnsiTheme="majorBidi" w:cstheme="majorBidi"/>
                <w:sz w:val="24"/>
                <w:szCs w:val="24"/>
              </w:rPr>
            </w:pPr>
          </w:p>
        </w:tc>
      </w:tr>
      <w:tr w:rsidR="00A904C0" w:rsidRPr="00A904C0" w14:paraId="6FF127D4" w14:textId="77777777" w:rsidTr="009231F0">
        <w:tc>
          <w:tcPr>
            <w:tcW w:w="557" w:type="dxa"/>
          </w:tcPr>
          <w:p w14:paraId="22C34745" w14:textId="59051D96" w:rsidR="00A904C0" w:rsidRPr="00A904C0" w:rsidRDefault="00A904C0" w:rsidP="00A904C0">
            <w:pPr>
              <w:rPr>
                <w:rFonts w:asciiTheme="majorBidi" w:hAnsiTheme="majorBidi" w:cstheme="majorBidi"/>
                <w:b/>
                <w:bCs/>
                <w:sz w:val="24"/>
                <w:szCs w:val="24"/>
              </w:rPr>
            </w:pPr>
          </w:p>
        </w:tc>
        <w:tc>
          <w:tcPr>
            <w:tcW w:w="4612" w:type="dxa"/>
          </w:tcPr>
          <w:p w14:paraId="3891D8B1" w14:textId="3C5D090F" w:rsidR="00A904C0" w:rsidRPr="00A904C0" w:rsidRDefault="00A904C0" w:rsidP="00A904C0">
            <w:pPr>
              <w:spacing w:line="240" w:lineRule="auto"/>
              <w:rPr>
                <w:rFonts w:asciiTheme="majorBidi" w:hAnsiTheme="majorBidi" w:cstheme="majorBidi"/>
                <w:b/>
                <w:bCs/>
                <w:color w:val="FF0000"/>
                <w:sz w:val="24"/>
                <w:szCs w:val="24"/>
              </w:rPr>
            </w:pPr>
            <w:r w:rsidRPr="00A904C0">
              <w:rPr>
                <w:rFonts w:asciiTheme="majorBidi" w:hAnsiTheme="majorBidi" w:cstheme="majorBidi"/>
                <w:sz w:val="24"/>
                <w:szCs w:val="24"/>
              </w:rPr>
              <w:t>Kūgio kampas 60</w:t>
            </w:r>
            <w:r w:rsidRPr="00A904C0">
              <w:rPr>
                <w:rFonts w:asciiTheme="majorBidi" w:hAnsiTheme="majorBidi" w:cstheme="majorBidi"/>
                <w:sz w:val="24"/>
                <w:szCs w:val="24"/>
                <w:vertAlign w:val="superscript"/>
              </w:rPr>
              <w:t>0</w:t>
            </w:r>
          </w:p>
        </w:tc>
        <w:tc>
          <w:tcPr>
            <w:tcW w:w="2071" w:type="dxa"/>
          </w:tcPr>
          <w:p w14:paraId="4E32C1BC" w14:textId="77777777" w:rsidR="00A904C0" w:rsidRPr="00A904C0" w:rsidRDefault="00A904C0" w:rsidP="00A904C0">
            <w:pPr>
              <w:rPr>
                <w:rFonts w:asciiTheme="majorBidi" w:hAnsiTheme="majorBidi" w:cstheme="majorBidi"/>
                <w:sz w:val="24"/>
                <w:szCs w:val="24"/>
              </w:rPr>
            </w:pPr>
          </w:p>
        </w:tc>
        <w:tc>
          <w:tcPr>
            <w:tcW w:w="1776" w:type="dxa"/>
          </w:tcPr>
          <w:p w14:paraId="0C3F356C" w14:textId="77777777" w:rsidR="00A904C0" w:rsidRPr="00A904C0" w:rsidRDefault="00A904C0" w:rsidP="00A904C0">
            <w:pPr>
              <w:rPr>
                <w:rFonts w:asciiTheme="majorBidi" w:hAnsiTheme="majorBidi" w:cstheme="majorBidi"/>
                <w:sz w:val="24"/>
                <w:szCs w:val="24"/>
              </w:rPr>
            </w:pPr>
          </w:p>
        </w:tc>
      </w:tr>
      <w:tr w:rsidR="00A904C0" w:rsidRPr="00A904C0" w14:paraId="22CC5C8E" w14:textId="77777777" w:rsidTr="009231F0">
        <w:tc>
          <w:tcPr>
            <w:tcW w:w="557" w:type="dxa"/>
          </w:tcPr>
          <w:p w14:paraId="1191E7AE" w14:textId="35B5860B" w:rsidR="00A904C0" w:rsidRPr="00A904C0" w:rsidRDefault="00A904C0" w:rsidP="00A904C0">
            <w:pPr>
              <w:rPr>
                <w:rFonts w:asciiTheme="majorBidi" w:hAnsiTheme="majorBidi" w:cstheme="majorBidi"/>
                <w:sz w:val="24"/>
                <w:szCs w:val="24"/>
              </w:rPr>
            </w:pPr>
          </w:p>
        </w:tc>
        <w:tc>
          <w:tcPr>
            <w:tcW w:w="4612" w:type="dxa"/>
          </w:tcPr>
          <w:p w14:paraId="2571B4D6" w14:textId="58314E1A"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Baterijos laikymo laikas ne mažiau kaip 40 val.</w:t>
            </w:r>
          </w:p>
        </w:tc>
        <w:tc>
          <w:tcPr>
            <w:tcW w:w="2071" w:type="dxa"/>
          </w:tcPr>
          <w:p w14:paraId="1633392E" w14:textId="77777777" w:rsidR="00A904C0" w:rsidRPr="00A904C0" w:rsidRDefault="00A904C0" w:rsidP="00A904C0">
            <w:pPr>
              <w:rPr>
                <w:rFonts w:asciiTheme="majorBidi" w:hAnsiTheme="majorBidi" w:cstheme="majorBidi"/>
                <w:sz w:val="24"/>
                <w:szCs w:val="24"/>
              </w:rPr>
            </w:pPr>
          </w:p>
        </w:tc>
        <w:tc>
          <w:tcPr>
            <w:tcW w:w="1776" w:type="dxa"/>
          </w:tcPr>
          <w:p w14:paraId="46255F78" w14:textId="77777777" w:rsidR="00A904C0" w:rsidRPr="00A904C0" w:rsidRDefault="00A904C0" w:rsidP="00A904C0">
            <w:pPr>
              <w:rPr>
                <w:rFonts w:asciiTheme="majorBidi" w:hAnsiTheme="majorBidi" w:cstheme="majorBidi"/>
                <w:sz w:val="24"/>
                <w:szCs w:val="24"/>
              </w:rPr>
            </w:pPr>
          </w:p>
        </w:tc>
      </w:tr>
      <w:tr w:rsidR="00A904C0" w:rsidRPr="00A904C0" w14:paraId="7DE5B7C4" w14:textId="77777777" w:rsidTr="009231F0">
        <w:tc>
          <w:tcPr>
            <w:tcW w:w="557" w:type="dxa"/>
          </w:tcPr>
          <w:p w14:paraId="150784E3" w14:textId="0FE414AA" w:rsidR="00A904C0" w:rsidRPr="00A904C0" w:rsidRDefault="00A904C0" w:rsidP="00A904C0">
            <w:pPr>
              <w:rPr>
                <w:rFonts w:asciiTheme="majorBidi" w:hAnsiTheme="majorBidi" w:cstheme="majorBidi"/>
                <w:sz w:val="24"/>
                <w:szCs w:val="24"/>
              </w:rPr>
            </w:pPr>
          </w:p>
        </w:tc>
        <w:tc>
          <w:tcPr>
            <w:tcW w:w="4612" w:type="dxa"/>
          </w:tcPr>
          <w:p w14:paraId="5C81AF03" w14:textId="768E2A7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Kūgio paviršiaus nuotolis 1, 2, 3.3, 5 cm</w:t>
            </w:r>
            <w:r w:rsidRPr="00A904C0">
              <w:rPr>
                <w:rFonts w:asciiTheme="majorBidi" w:hAnsiTheme="majorBidi" w:cstheme="majorBidi"/>
                <w:sz w:val="24"/>
                <w:szCs w:val="24"/>
                <w:vertAlign w:val="superscript"/>
              </w:rPr>
              <w:t>2</w:t>
            </w:r>
          </w:p>
        </w:tc>
        <w:tc>
          <w:tcPr>
            <w:tcW w:w="2071" w:type="dxa"/>
          </w:tcPr>
          <w:p w14:paraId="7623E8EB" w14:textId="77777777" w:rsidR="00A904C0" w:rsidRPr="00A904C0" w:rsidRDefault="00A904C0" w:rsidP="00A904C0">
            <w:pPr>
              <w:rPr>
                <w:rFonts w:asciiTheme="majorBidi" w:hAnsiTheme="majorBidi" w:cstheme="majorBidi"/>
                <w:sz w:val="24"/>
                <w:szCs w:val="24"/>
              </w:rPr>
            </w:pPr>
          </w:p>
        </w:tc>
        <w:tc>
          <w:tcPr>
            <w:tcW w:w="1776" w:type="dxa"/>
          </w:tcPr>
          <w:p w14:paraId="5AAB6F9D" w14:textId="77777777" w:rsidR="00A904C0" w:rsidRPr="00A904C0" w:rsidRDefault="00A904C0" w:rsidP="00A904C0">
            <w:pPr>
              <w:rPr>
                <w:rFonts w:asciiTheme="majorBidi" w:hAnsiTheme="majorBidi" w:cstheme="majorBidi"/>
                <w:sz w:val="24"/>
                <w:szCs w:val="24"/>
              </w:rPr>
            </w:pPr>
          </w:p>
        </w:tc>
      </w:tr>
      <w:tr w:rsidR="00A904C0" w:rsidRPr="00A904C0" w14:paraId="67009CCF" w14:textId="77777777" w:rsidTr="009231F0">
        <w:tc>
          <w:tcPr>
            <w:tcW w:w="557" w:type="dxa"/>
          </w:tcPr>
          <w:p w14:paraId="70C7E352" w14:textId="23EF92AB" w:rsidR="00A904C0" w:rsidRPr="00A904C0" w:rsidRDefault="00A904C0" w:rsidP="00A904C0">
            <w:pPr>
              <w:rPr>
                <w:rFonts w:asciiTheme="majorBidi" w:hAnsiTheme="majorBidi" w:cstheme="majorBidi"/>
                <w:sz w:val="24"/>
                <w:szCs w:val="24"/>
              </w:rPr>
            </w:pPr>
          </w:p>
        </w:tc>
        <w:tc>
          <w:tcPr>
            <w:tcW w:w="4612" w:type="dxa"/>
          </w:tcPr>
          <w:p w14:paraId="3F68AA37" w14:textId="4700DE9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Duomenų išvestis  CSV, kita</w:t>
            </w:r>
          </w:p>
        </w:tc>
        <w:tc>
          <w:tcPr>
            <w:tcW w:w="2071" w:type="dxa"/>
          </w:tcPr>
          <w:p w14:paraId="2D56C956" w14:textId="77777777" w:rsidR="00A904C0" w:rsidRPr="00A904C0" w:rsidRDefault="00A904C0" w:rsidP="00A904C0">
            <w:pPr>
              <w:rPr>
                <w:rFonts w:asciiTheme="majorBidi" w:hAnsiTheme="majorBidi" w:cstheme="majorBidi"/>
                <w:sz w:val="24"/>
                <w:szCs w:val="24"/>
              </w:rPr>
            </w:pPr>
          </w:p>
        </w:tc>
        <w:tc>
          <w:tcPr>
            <w:tcW w:w="1776" w:type="dxa"/>
          </w:tcPr>
          <w:p w14:paraId="7576BB69" w14:textId="77777777" w:rsidR="00A904C0" w:rsidRPr="00A904C0" w:rsidRDefault="00A904C0" w:rsidP="00A904C0">
            <w:pPr>
              <w:rPr>
                <w:rFonts w:asciiTheme="majorBidi" w:hAnsiTheme="majorBidi" w:cstheme="majorBidi"/>
                <w:sz w:val="24"/>
                <w:szCs w:val="24"/>
              </w:rPr>
            </w:pPr>
          </w:p>
        </w:tc>
      </w:tr>
      <w:tr w:rsidR="00A904C0" w:rsidRPr="00A904C0" w14:paraId="6F7015EB" w14:textId="77777777" w:rsidTr="009231F0">
        <w:tc>
          <w:tcPr>
            <w:tcW w:w="557" w:type="dxa"/>
          </w:tcPr>
          <w:p w14:paraId="1D8CA02C" w14:textId="2F508535" w:rsidR="00A904C0" w:rsidRPr="00A904C0" w:rsidRDefault="00A904C0" w:rsidP="00A904C0">
            <w:pPr>
              <w:rPr>
                <w:rFonts w:asciiTheme="majorBidi" w:hAnsiTheme="majorBidi" w:cstheme="majorBidi"/>
                <w:sz w:val="24"/>
                <w:szCs w:val="24"/>
              </w:rPr>
            </w:pPr>
          </w:p>
        </w:tc>
        <w:tc>
          <w:tcPr>
            <w:tcW w:w="4612" w:type="dxa"/>
          </w:tcPr>
          <w:p w14:paraId="36E96BD6" w14:textId="07683754"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Sąsaja USB</w:t>
            </w:r>
          </w:p>
        </w:tc>
        <w:tc>
          <w:tcPr>
            <w:tcW w:w="2071" w:type="dxa"/>
          </w:tcPr>
          <w:p w14:paraId="33DABEE5" w14:textId="77777777" w:rsidR="00A904C0" w:rsidRPr="00A904C0" w:rsidRDefault="00A904C0" w:rsidP="00A904C0">
            <w:pPr>
              <w:rPr>
                <w:rFonts w:asciiTheme="majorBidi" w:hAnsiTheme="majorBidi" w:cstheme="majorBidi"/>
                <w:sz w:val="24"/>
                <w:szCs w:val="24"/>
              </w:rPr>
            </w:pPr>
          </w:p>
        </w:tc>
        <w:tc>
          <w:tcPr>
            <w:tcW w:w="1776" w:type="dxa"/>
          </w:tcPr>
          <w:p w14:paraId="69DA1BF9" w14:textId="77777777" w:rsidR="00A904C0" w:rsidRPr="00A904C0" w:rsidRDefault="00A904C0" w:rsidP="00A904C0">
            <w:pPr>
              <w:rPr>
                <w:rFonts w:asciiTheme="majorBidi" w:hAnsiTheme="majorBidi" w:cstheme="majorBidi"/>
                <w:sz w:val="24"/>
                <w:szCs w:val="24"/>
              </w:rPr>
            </w:pPr>
          </w:p>
        </w:tc>
      </w:tr>
      <w:tr w:rsidR="00A904C0" w:rsidRPr="00A904C0" w14:paraId="095966B4" w14:textId="77777777" w:rsidTr="009231F0">
        <w:tc>
          <w:tcPr>
            <w:tcW w:w="557" w:type="dxa"/>
          </w:tcPr>
          <w:p w14:paraId="3A05B8E1" w14:textId="5A747E89" w:rsidR="00A904C0" w:rsidRPr="00A904C0" w:rsidRDefault="00A904C0" w:rsidP="00A904C0">
            <w:pPr>
              <w:rPr>
                <w:rFonts w:asciiTheme="majorBidi" w:hAnsiTheme="majorBidi" w:cstheme="majorBidi"/>
                <w:sz w:val="24"/>
                <w:szCs w:val="24"/>
              </w:rPr>
            </w:pPr>
          </w:p>
        </w:tc>
        <w:tc>
          <w:tcPr>
            <w:tcW w:w="4612" w:type="dxa"/>
          </w:tcPr>
          <w:p w14:paraId="089267C8" w14:textId="441F374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Vidinė atmintis ne mažiau kaip iki 1500 matavimų</w:t>
            </w:r>
          </w:p>
        </w:tc>
        <w:tc>
          <w:tcPr>
            <w:tcW w:w="2071" w:type="dxa"/>
          </w:tcPr>
          <w:p w14:paraId="73A4278A" w14:textId="77777777" w:rsidR="00A904C0" w:rsidRPr="00A904C0" w:rsidRDefault="00A904C0" w:rsidP="00A904C0">
            <w:pPr>
              <w:rPr>
                <w:rFonts w:asciiTheme="majorBidi" w:hAnsiTheme="majorBidi" w:cstheme="majorBidi"/>
                <w:sz w:val="24"/>
                <w:szCs w:val="24"/>
              </w:rPr>
            </w:pPr>
          </w:p>
        </w:tc>
        <w:tc>
          <w:tcPr>
            <w:tcW w:w="1776" w:type="dxa"/>
          </w:tcPr>
          <w:p w14:paraId="7B8DC8B3" w14:textId="77777777" w:rsidR="00A904C0" w:rsidRPr="00A904C0" w:rsidRDefault="00A904C0" w:rsidP="00A904C0">
            <w:pPr>
              <w:rPr>
                <w:rFonts w:asciiTheme="majorBidi" w:hAnsiTheme="majorBidi" w:cstheme="majorBidi"/>
                <w:sz w:val="24"/>
                <w:szCs w:val="24"/>
              </w:rPr>
            </w:pPr>
          </w:p>
        </w:tc>
      </w:tr>
      <w:tr w:rsidR="00A904C0" w:rsidRPr="00A904C0" w14:paraId="01F999A2" w14:textId="77777777" w:rsidTr="009231F0">
        <w:tc>
          <w:tcPr>
            <w:tcW w:w="557" w:type="dxa"/>
          </w:tcPr>
          <w:p w14:paraId="45C5BB9E" w14:textId="777FCB4B" w:rsidR="00A904C0" w:rsidRPr="00A904C0" w:rsidRDefault="00A904C0" w:rsidP="00A904C0">
            <w:pPr>
              <w:rPr>
                <w:rFonts w:asciiTheme="majorBidi" w:hAnsiTheme="majorBidi" w:cstheme="majorBidi"/>
                <w:sz w:val="24"/>
                <w:szCs w:val="24"/>
              </w:rPr>
            </w:pPr>
          </w:p>
        </w:tc>
        <w:tc>
          <w:tcPr>
            <w:tcW w:w="4612" w:type="dxa"/>
          </w:tcPr>
          <w:p w14:paraId="4DBB6707" w14:textId="7C988D9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Duomenų perdavimas kabeliu</w:t>
            </w:r>
          </w:p>
        </w:tc>
        <w:tc>
          <w:tcPr>
            <w:tcW w:w="2071" w:type="dxa"/>
          </w:tcPr>
          <w:p w14:paraId="296C4E16" w14:textId="77777777" w:rsidR="00A904C0" w:rsidRPr="00A904C0" w:rsidRDefault="00A904C0" w:rsidP="00A904C0">
            <w:pPr>
              <w:rPr>
                <w:rFonts w:asciiTheme="majorBidi" w:hAnsiTheme="majorBidi" w:cstheme="majorBidi"/>
                <w:sz w:val="24"/>
                <w:szCs w:val="24"/>
              </w:rPr>
            </w:pPr>
          </w:p>
        </w:tc>
        <w:tc>
          <w:tcPr>
            <w:tcW w:w="1776" w:type="dxa"/>
          </w:tcPr>
          <w:p w14:paraId="3AFC73F7" w14:textId="77777777" w:rsidR="00A904C0" w:rsidRPr="00A904C0" w:rsidRDefault="00A904C0" w:rsidP="00A904C0">
            <w:pPr>
              <w:rPr>
                <w:rFonts w:asciiTheme="majorBidi" w:hAnsiTheme="majorBidi" w:cstheme="majorBidi"/>
                <w:sz w:val="24"/>
                <w:szCs w:val="24"/>
              </w:rPr>
            </w:pPr>
          </w:p>
        </w:tc>
      </w:tr>
      <w:tr w:rsidR="00A904C0" w:rsidRPr="00A904C0" w14:paraId="51DFA173" w14:textId="77777777" w:rsidTr="009231F0">
        <w:tc>
          <w:tcPr>
            <w:tcW w:w="557" w:type="dxa"/>
          </w:tcPr>
          <w:p w14:paraId="116228FF" w14:textId="29D4201F" w:rsidR="00A904C0" w:rsidRPr="00A904C0" w:rsidRDefault="00A904C0" w:rsidP="00A904C0">
            <w:pPr>
              <w:rPr>
                <w:rFonts w:asciiTheme="majorBidi" w:hAnsiTheme="majorBidi" w:cstheme="majorBidi"/>
                <w:sz w:val="24"/>
                <w:szCs w:val="24"/>
              </w:rPr>
            </w:pPr>
          </w:p>
        </w:tc>
        <w:tc>
          <w:tcPr>
            <w:tcW w:w="4612" w:type="dxa"/>
          </w:tcPr>
          <w:p w14:paraId="7DCB6778" w14:textId="037D8C51"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Tarptautinis apsaugos laipsnis  54</w:t>
            </w:r>
          </w:p>
        </w:tc>
        <w:tc>
          <w:tcPr>
            <w:tcW w:w="2071" w:type="dxa"/>
          </w:tcPr>
          <w:p w14:paraId="7F4D6691" w14:textId="77777777" w:rsidR="00A904C0" w:rsidRPr="00A904C0" w:rsidRDefault="00A904C0" w:rsidP="00A904C0">
            <w:pPr>
              <w:rPr>
                <w:rFonts w:asciiTheme="majorBidi" w:hAnsiTheme="majorBidi" w:cstheme="majorBidi"/>
                <w:sz w:val="24"/>
                <w:szCs w:val="24"/>
              </w:rPr>
            </w:pPr>
          </w:p>
        </w:tc>
        <w:tc>
          <w:tcPr>
            <w:tcW w:w="1776" w:type="dxa"/>
          </w:tcPr>
          <w:p w14:paraId="5764D22B" w14:textId="77777777" w:rsidR="00A904C0" w:rsidRPr="00A904C0" w:rsidRDefault="00A904C0" w:rsidP="00A904C0">
            <w:pPr>
              <w:rPr>
                <w:rFonts w:asciiTheme="majorBidi" w:hAnsiTheme="majorBidi" w:cstheme="majorBidi"/>
                <w:sz w:val="24"/>
                <w:szCs w:val="24"/>
              </w:rPr>
            </w:pPr>
          </w:p>
        </w:tc>
      </w:tr>
      <w:tr w:rsidR="00A904C0" w:rsidRPr="00A904C0" w14:paraId="1CFA2B5C" w14:textId="77777777" w:rsidTr="009231F0">
        <w:tc>
          <w:tcPr>
            <w:tcW w:w="557" w:type="dxa"/>
          </w:tcPr>
          <w:p w14:paraId="2739CC47" w14:textId="57543517" w:rsidR="00A904C0" w:rsidRPr="00A904C0" w:rsidRDefault="00A904C0" w:rsidP="00A904C0">
            <w:pPr>
              <w:rPr>
                <w:rFonts w:asciiTheme="majorBidi" w:hAnsiTheme="majorBidi" w:cstheme="majorBidi"/>
                <w:sz w:val="24"/>
                <w:szCs w:val="24"/>
              </w:rPr>
            </w:pPr>
          </w:p>
        </w:tc>
        <w:tc>
          <w:tcPr>
            <w:tcW w:w="4612" w:type="dxa"/>
          </w:tcPr>
          <w:p w14:paraId="6F5E997B" w14:textId="027CAF9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Didžiausias taikytinas slėgis ne mažiau kaip 1000 N</w:t>
            </w:r>
          </w:p>
        </w:tc>
        <w:tc>
          <w:tcPr>
            <w:tcW w:w="2071" w:type="dxa"/>
          </w:tcPr>
          <w:p w14:paraId="1B32EDC9" w14:textId="77777777" w:rsidR="00A904C0" w:rsidRPr="00A904C0" w:rsidRDefault="00A904C0" w:rsidP="00A904C0">
            <w:pPr>
              <w:rPr>
                <w:rFonts w:asciiTheme="majorBidi" w:hAnsiTheme="majorBidi" w:cstheme="majorBidi"/>
                <w:sz w:val="24"/>
                <w:szCs w:val="24"/>
              </w:rPr>
            </w:pPr>
          </w:p>
        </w:tc>
        <w:tc>
          <w:tcPr>
            <w:tcW w:w="1776" w:type="dxa"/>
          </w:tcPr>
          <w:p w14:paraId="0BD8F34B" w14:textId="77777777" w:rsidR="00A904C0" w:rsidRPr="00A904C0" w:rsidRDefault="00A904C0" w:rsidP="00A904C0">
            <w:pPr>
              <w:rPr>
                <w:rFonts w:asciiTheme="majorBidi" w:hAnsiTheme="majorBidi" w:cstheme="majorBidi"/>
                <w:sz w:val="24"/>
                <w:szCs w:val="24"/>
              </w:rPr>
            </w:pPr>
          </w:p>
        </w:tc>
      </w:tr>
      <w:tr w:rsidR="00A904C0" w:rsidRPr="00A904C0" w14:paraId="71CFDA78" w14:textId="77777777" w:rsidTr="009231F0">
        <w:tc>
          <w:tcPr>
            <w:tcW w:w="557" w:type="dxa"/>
          </w:tcPr>
          <w:p w14:paraId="20C52796" w14:textId="225E4AA6" w:rsidR="00A904C0" w:rsidRPr="00A904C0" w:rsidRDefault="00A904C0" w:rsidP="00A904C0">
            <w:pPr>
              <w:rPr>
                <w:rFonts w:asciiTheme="majorBidi" w:hAnsiTheme="majorBidi" w:cstheme="majorBidi"/>
                <w:sz w:val="24"/>
                <w:szCs w:val="24"/>
              </w:rPr>
            </w:pPr>
          </w:p>
        </w:tc>
        <w:tc>
          <w:tcPr>
            <w:tcW w:w="4612" w:type="dxa"/>
          </w:tcPr>
          <w:p w14:paraId="468C59B8" w14:textId="04699F4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Maksimalus matavimo gylis ne mažiau kaip iki 80 cm</w:t>
            </w:r>
          </w:p>
        </w:tc>
        <w:tc>
          <w:tcPr>
            <w:tcW w:w="2071" w:type="dxa"/>
          </w:tcPr>
          <w:p w14:paraId="115AB27A" w14:textId="77777777" w:rsidR="00A904C0" w:rsidRPr="00A904C0" w:rsidRDefault="00A904C0" w:rsidP="00A904C0">
            <w:pPr>
              <w:rPr>
                <w:rFonts w:asciiTheme="majorBidi" w:hAnsiTheme="majorBidi" w:cstheme="majorBidi"/>
                <w:sz w:val="24"/>
                <w:szCs w:val="24"/>
              </w:rPr>
            </w:pPr>
          </w:p>
        </w:tc>
        <w:tc>
          <w:tcPr>
            <w:tcW w:w="1776" w:type="dxa"/>
          </w:tcPr>
          <w:p w14:paraId="5F7DA27F" w14:textId="77777777" w:rsidR="00A904C0" w:rsidRPr="00A904C0" w:rsidRDefault="00A904C0" w:rsidP="00A904C0">
            <w:pPr>
              <w:rPr>
                <w:rFonts w:asciiTheme="majorBidi" w:hAnsiTheme="majorBidi" w:cstheme="majorBidi"/>
                <w:sz w:val="24"/>
                <w:szCs w:val="24"/>
              </w:rPr>
            </w:pPr>
          </w:p>
        </w:tc>
      </w:tr>
      <w:tr w:rsidR="00A904C0" w:rsidRPr="00A904C0" w14:paraId="11CB9672" w14:textId="77777777" w:rsidTr="009231F0">
        <w:tc>
          <w:tcPr>
            <w:tcW w:w="557" w:type="dxa"/>
          </w:tcPr>
          <w:p w14:paraId="24855994" w14:textId="5D21AABD" w:rsidR="00A904C0" w:rsidRPr="00A904C0" w:rsidRDefault="00A904C0" w:rsidP="00A904C0">
            <w:pPr>
              <w:rPr>
                <w:rFonts w:asciiTheme="majorBidi" w:hAnsiTheme="majorBidi" w:cstheme="majorBidi"/>
                <w:sz w:val="24"/>
                <w:szCs w:val="24"/>
              </w:rPr>
            </w:pPr>
          </w:p>
        </w:tc>
        <w:tc>
          <w:tcPr>
            <w:tcW w:w="4612" w:type="dxa"/>
          </w:tcPr>
          <w:p w14:paraId="2ACA5231" w14:textId="63105C0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Maksimali darbinė temperatūra ne mažiau kaip 50</w:t>
            </w:r>
            <w:r w:rsidRPr="00A904C0">
              <w:rPr>
                <w:rFonts w:asciiTheme="majorBidi" w:hAnsiTheme="majorBidi" w:cstheme="majorBidi"/>
                <w:sz w:val="24"/>
                <w:szCs w:val="24"/>
                <w:vertAlign w:val="superscript"/>
              </w:rPr>
              <w:t>0</w:t>
            </w:r>
          </w:p>
        </w:tc>
        <w:tc>
          <w:tcPr>
            <w:tcW w:w="2071" w:type="dxa"/>
          </w:tcPr>
          <w:p w14:paraId="2EBFE9F5" w14:textId="77777777" w:rsidR="00A904C0" w:rsidRPr="00A904C0" w:rsidRDefault="00A904C0" w:rsidP="00A904C0">
            <w:pPr>
              <w:rPr>
                <w:rFonts w:asciiTheme="majorBidi" w:hAnsiTheme="majorBidi" w:cstheme="majorBidi"/>
                <w:sz w:val="24"/>
                <w:szCs w:val="24"/>
              </w:rPr>
            </w:pPr>
          </w:p>
        </w:tc>
        <w:tc>
          <w:tcPr>
            <w:tcW w:w="1776" w:type="dxa"/>
          </w:tcPr>
          <w:p w14:paraId="137F32C6" w14:textId="77777777" w:rsidR="00A904C0" w:rsidRPr="00A904C0" w:rsidRDefault="00A904C0" w:rsidP="00A904C0">
            <w:pPr>
              <w:rPr>
                <w:rFonts w:asciiTheme="majorBidi" w:hAnsiTheme="majorBidi" w:cstheme="majorBidi"/>
                <w:sz w:val="24"/>
                <w:szCs w:val="24"/>
              </w:rPr>
            </w:pPr>
          </w:p>
        </w:tc>
      </w:tr>
      <w:tr w:rsidR="00A904C0" w:rsidRPr="00A904C0" w14:paraId="34F32741" w14:textId="77777777" w:rsidTr="009231F0">
        <w:tc>
          <w:tcPr>
            <w:tcW w:w="557" w:type="dxa"/>
          </w:tcPr>
          <w:p w14:paraId="51E40401" w14:textId="6514BB9A" w:rsidR="00A904C0" w:rsidRPr="00A904C0" w:rsidRDefault="00A904C0" w:rsidP="00A904C0">
            <w:pPr>
              <w:rPr>
                <w:rFonts w:asciiTheme="majorBidi" w:hAnsiTheme="majorBidi" w:cstheme="majorBidi"/>
                <w:sz w:val="24"/>
                <w:szCs w:val="24"/>
              </w:rPr>
            </w:pPr>
          </w:p>
        </w:tc>
        <w:tc>
          <w:tcPr>
            <w:tcW w:w="4612" w:type="dxa"/>
          </w:tcPr>
          <w:p w14:paraId="337A8E47" w14:textId="05A88030"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Minimali darbinė temperatūra ne daugiau kaip 0</w:t>
            </w:r>
            <w:r w:rsidRPr="00A904C0">
              <w:rPr>
                <w:rFonts w:asciiTheme="majorBidi" w:hAnsiTheme="majorBidi" w:cstheme="majorBidi"/>
                <w:sz w:val="24"/>
                <w:szCs w:val="24"/>
                <w:vertAlign w:val="superscript"/>
              </w:rPr>
              <w:t>0</w:t>
            </w:r>
          </w:p>
        </w:tc>
        <w:tc>
          <w:tcPr>
            <w:tcW w:w="2071" w:type="dxa"/>
          </w:tcPr>
          <w:p w14:paraId="7FB1138E" w14:textId="77777777" w:rsidR="00A904C0" w:rsidRPr="00A904C0" w:rsidRDefault="00A904C0" w:rsidP="00A904C0">
            <w:pPr>
              <w:rPr>
                <w:rFonts w:asciiTheme="majorBidi" w:hAnsiTheme="majorBidi" w:cstheme="majorBidi"/>
                <w:sz w:val="24"/>
                <w:szCs w:val="24"/>
              </w:rPr>
            </w:pPr>
          </w:p>
        </w:tc>
        <w:tc>
          <w:tcPr>
            <w:tcW w:w="1776" w:type="dxa"/>
          </w:tcPr>
          <w:p w14:paraId="47481FA7" w14:textId="77777777" w:rsidR="00A904C0" w:rsidRPr="00A904C0" w:rsidRDefault="00A904C0" w:rsidP="00A904C0">
            <w:pPr>
              <w:rPr>
                <w:rFonts w:asciiTheme="majorBidi" w:hAnsiTheme="majorBidi" w:cstheme="majorBidi"/>
                <w:sz w:val="24"/>
                <w:szCs w:val="24"/>
              </w:rPr>
            </w:pPr>
          </w:p>
        </w:tc>
      </w:tr>
      <w:tr w:rsidR="00A904C0" w:rsidRPr="00A904C0" w14:paraId="446ACE0F" w14:textId="77777777" w:rsidTr="009231F0">
        <w:tc>
          <w:tcPr>
            <w:tcW w:w="557" w:type="dxa"/>
          </w:tcPr>
          <w:p w14:paraId="2725A771" w14:textId="7F9BBB95" w:rsidR="00A904C0" w:rsidRPr="00A904C0" w:rsidRDefault="00A904C0" w:rsidP="00A904C0">
            <w:pPr>
              <w:rPr>
                <w:rFonts w:asciiTheme="majorBidi" w:hAnsiTheme="majorBidi" w:cstheme="majorBidi"/>
                <w:sz w:val="24"/>
                <w:szCs w:val="24"/>
              </w:rPr>
            </w:pPr>
          </w:p>
        </w:tc>
        <w:tc>
          <w:tcPr>
            <w:tcW w:w="4612" w:type="dxa"/>
          </w:tcPr>
          <w:p w14:paraId="6A9561C1" w14:textId="2C4A6657"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Matavimo tikslumas &lt; ± 1N</w:t>
            </w:r>
          </w:p>
        </w:tc>
        <w:tc>
          <w:tcPr>
            <w:tcW w:w="2071" w:type="dxa"/>
          </w:tcPr>
          <w:p w14:paraId="7FD422CB" w14:textId="77777777" w:rsidR="00A904C0" w:rsidRPr="00A904C0" w:rsidRDefault="00A904C0" w:rsidP="00A904C0">
            <w:pPr>
              <w:rPr>
                <w:rFonts w:asciiTheme="majorBidi" w:hAnsiTheme="majorBidi" w:cstheme="majorBidi"/>
                <w:sz w:val="24"/>
                <w:szCs w:val="24"/>
              </w:rPr>
            </w:pPr>
          </w:p>
        </w:tc>
        <w:tc>
          <w:tcPr>
            <w:tcW w:w="1776" w:type="dxa"/>
          </w:tcPr>
          <w:p w14:paraId="0847C55A" w14:textId="77777777" w:rsidR="00A904C0" w:rsidRPr="00A904C0" w:rsidRDefault="00A904C0" w:rsidP="00A904C0">
            <w:pPr>
              <w:rPr>
                <w:rFonts w:asciiTheme="majorBidi" w:hAnsiTheme="majorBidi" w:cstheme="majorBidi"/>
                <w:sz w:val="24"/>
                <w:szCs w:val="24"/>
              </w:rPr>
            </w:pPr>
          </w:p>
        </w:tc>
      </w:tr>
      <w:tr w:rsidR="00A904C0" w:rsidRPr="00A904C0" w14:paraId="0A822902" w14:textId="77777777" w:rsidTr="009231F0">
        <w:tc>
          <w:tcPr>
            <w:tcW w:w="557" w:type="dxa"/>
          </w:tcPr>
          <w:p w14:paraId="36AA0EA6" w14:textId="61CAC782" w:rsidR="00A904C0" w:rsidRPr="00A904C0" w:rsidRDefault="00A904C0" w:rsidP="00A904C0">
            <w:pPr>
              <w:rPr>
                <w:rFonts w:asciiTheme="majorBidi" w:hAnsiTheme="majorBidi" w:cstheme="majorBidi"/>
                <w:sz w:val="24"/>
                <w:szCs w:val="24"/>
              </w:rPr>
            </w:pPr>
          </w:p>
        </w:tc>
        <w:tc>
          <w:tcPr>
            <w:tcW w:w="4612" w:type="dxa"/>
          </w:tcPr>
          <w:p w14:paraId="3500C01C" w14:textId="3D44D43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Apsaugos klasė ne mažesnė kaip IP 54</w:t>
            </w:r>
          </w:p>
        </w:tc>
        <w:tc>
          <w:tcPr>
            <w:tcW w:w="2071" w:type="dxa"/>
          </w:tcPr>
          <w:p w14:paraId="78D6C8C9" w14:textId="77777777" w:rsidR="00A904C0" w:rsidRPr="00A904C0" w:rsidRDefault="00A904C0" w:rsidP="00A904C0">
            <w:pPr>
              <w:rPr>
                <w:rFonts w:asciiTheme="majorBidi" w:hAnsiTheme="majorBidi" w:cstheme="majorBidi"/>
                <w:sz w:val="24"/>
                <w:szCs w:val="24"/>
              </w:rPr>
            </w:pPr>
          </w:p>
        </w:tc>
        <w:tc>
          <w:tcPr>
            <w:tcW w:w="1776" w:type="dxa"/>
          </w:tcPr>
          <w:p w14:paraId="62E1C652" w14:textId="77777777" w:rsidR="00A904C0" w:rsidRPr="00A904C0" w:rsidRDefault="00A904C0" w:rsidP="00A904C0">
            <w:pPr>
              <w:rPr>
                <w:rFonts w:asciiTheme="majorBidi" w:hAnsiTheme="majorBidi" w:cstheme="majorBidi"/>
                <w:sz w:val="24"/>
                <w:szCs w:val="24"/>
              </w:rPr>
            </w:pPr>
          </w:p>
        </w:tc>
      </w:tr>
      <w:tr w:rsidR="00A904C0" w:rsidRPr="00A904C0" w14:paraId="11A4BCB2" w14:textId="77777777" w:rsidTr="009231F0">
        <w:tc>
          <w:tcPr>
            <w:tcW w:w="557" w:type="dxa"/>
          </w:tcPr>
          <w:p w14:paraId="35C80DDE" w14:textId="3A5C4907" w:rsidR="00A904C0" w:rsidRPr="00A904C0" w:rsidRDefault="00A904C0" w:rsidP="00A904C0">
            <w:pPr>
              <w:rPr>
                <w:rFonts w:asciiTheme="majorBidi" w:hAnsiTheme="majorBidi" w:cstheme="majorBidi"/>
                <w:sz w:val="24"/>
                <w:szCs w:val="24"/>
              </w:rPr>
            </w:pPr>
          </w:p>
        </w:tc>
        <w:tc>
          <w:tcPr>
            <w:tcW w:w="4612" w:type="dxa"/>
          </w:tcPr>
          <w:p w14:paraId="56C8C128" w14:textId="148E6687"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Maitinimas vidinio akumuliatoriaus energija</w:t>
            </w:r>
          </w:p>
        </w:tc>
        <w:tc>
          <w:tcPr>
            <w:tcW w:w="2071" w:type="dxa"/>
          </w:tcPr>
          <w:p w14:paraId="6EA70E9E" w14:textId="77777777" w:rsidR="00A904C0" w:rsidRPr="00A904C0" w:rsidRDefault="00A904C0" w:rsidP="00A904C0">
            <w:pPr>
              <w:rPr>
                <w:rFonts w:asciiTheme="majorBidi" w:hAnsiTheme="majorBidi" w:cstheme="majorBidi"/>
                <w:sz w:val="24"/>
                <w:szCs w:val="24"/>
              </w:rPr>
            </w:pPr>
          </w:p>
        </w:tc>
        <w:tc>
          <w:tcPr>
            <w:tcW w:w="1776" w:type="dxa"/>
          </w:tcPr>
          <w:p w14:paraId="19E8C39A" w14:textId="77777777" w:rsidR="00A904C0" w:rsidRPr="00A904C0" w:rsidRDefault="00A904C0" w:rsidP="00A904C0">
            <w:pPr>
              <w:rPr>
                <w:rFonts w:asciiTheme="majorBidi" w:hAnsiTheme="majorBidi" w:cstheme="majorBidi"/>
                <w:sz w:val="24"/>
                <w:szCs w:val="24"/>
              </w:rPr>
            </w:pPr>
          </w:p>
        </w:tc>
      </w:tr>
      <w:tr w:rsidR="00A904C0" w:rsidRPr="00A904C0" w14:paraId="47273FA1" w14:textId="77777777" w:rsidTr="009231F0">
        <w:tc>
          <w:tcPr>
            <w:tcW w:w="557" w:type="dxa"/>
          </w:tcPr>
          <w:p w14:paraId="6029EF15" w14:textId="68E31493"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tcPr>
          <w:p w14:paraId="43C5CF65" w14:textId="35FFF806"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Drėgmės sensoriaus matavimo ribos ne prasčiau kaip 0 – 70</w:t>
            </w:r>
            <w:r w:rsidRPr="00A904C0">
              <w:rPr>
                <w:rFonts w:asciiTheme="majorBidi" w:hAnsiTheme="majorBidi" w:cstheme="majorBidi"/>
                <w:sz w:val="24"/>
                <w:szCs w:val="24"/>
                <w:lang w:val="fr-FR"/>
              </w:rPr>
              <w:t>%</w:t>
            </w:r>
          </w:p>
        </w:tc>
        <w:tc>
          <w:tcPr>
            <w:tcW w:w="2071" w:type="dxa"/>
          </w:tcPr>
          <w:p w14:paraId="16B23C92" w14:textId="77777777" w:rsidR="00A904C0" w:rsidRPr="00A904C0" w:rsidRDefault="00A904C0" w:rsidP="00A904C0">
            <w:pPr>
              <w:rPr>
                <w:rFonts w:asciiTheme="majorBidi" w:hAnsiTheme="majorBidi" w:cstheme="majorBidi"/>
                <w:sz w:val="24"/>
                <w:szCs w:val="24"/>
              </w:rPr>
            </w:pPr>
          </w:p>
        </w:tc>
        <w:tc>
          <w:tcPr>
            <w:tcW w:w="1776" w:type="dxa"/>
          </w:tcPr>
          <w:p w14:paraId="4ECA6F93" w14:textId="77777777" w:rsidR="00A904C0" w:rsidRPr="00A904C0" w:rsidRDefault="00A904C0" w:rsidP="00A904C0">
            <w:pPr>
              <w:rPr>
                <w:rFonts w:asciiTheme="majorBidi" w:hAnsiTheme="majorBidi" w:cstheme="majorBidi"/>
                <w:sz w:val="24"/>
                <w:szCs w:val="24"/>
              </w:rPr>
            </w:pPr>
          </w:p>
        </w:tc>
      </w:tr>
      <w:tr w:rsidR="00A904C0" w:rsidRPr="00A904C0" w14:paraId="38F30F36" w14:textId="77777777" w:rsidTr="009231F0">
        <w:tc>
          <w:tcPr>
            <w:tcW w:w="557" w:type="dxa"/>
          </w:tcPr>
          <w:p w14:paraId="43E0942F" w14:textId="151EC026"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tcPr>
          <w:p w14:paraId="19A199C8" w14:textId="37DAD3C0"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Drėgmės sensoriaus tikslumas ne blogiau kaip 5%</w:t>
            </w:r>
          </w:p>
        </w:tc>
        <w:tc>
          <w:tcPr>
            <w:tcW w:w="2071" w:type="dxa"/>
          </w:tcPr>
          <w:p w14:paraId="679544CD" w14:textId="77777777" w:rsidR="00A904C0" w:rsidRPr="00A904C0" w:rsidRDefault="00A904C0" w:rsidP="00A904C0">
            <w:pPr>
              <w:rPr>
                <w:rFonts w:asciiTheme="majorBidi" w:hAnsiTheme="majorBidi" w:cstheme="majorBidi"/>
                <w:sz w:val="24"/>
                <w:szCs w:val="24"/>
              </w:rPr>
            </w:pPr>
          </w:p>
        </w:tc>
        <w:tc>
          <w:tcPr>
            <w:tcW w:w="1776" w:type="dxa"/>
          </w:tcPr>
          <w:p w14:paraId="647D60AF" w14:textId="77777777" w:rsidR="00A904C0" w:rsidRPr="00A904C0" w:rsidRDefault="00A904C0" w:rsidP="00A904C0">
            <w:pPr>
              <w:rPr>
                <w:rFonts w:asciiTheme="majorBidi" w:hAnsiTheme="majorBidi" w:cstheme="majorBidi"/>
                <w:sz w:val="24"/>
                <w:szCs w:val="24"/>
              </w:rPr>
            </w:pPr>
          </w:p>
        </w:tc>
      </w:tr>
      <w:tr w:rsidR="00A904C0" w:rsidRPr="00A904C0" w14:paraId="53E053C1" w14:textId="77777777" w:rsidTr="009231F0">
        <w:tc>
          <w:tcPr>
            <w:tcW w:w="557" w:type="dxa"/>
          </w:tcPr>
          <w:p w14:paraId="49481C6D" w14:textId="33B797B1"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tcPr>
          <w:p w14:paraId="6E7766E6" w14:textId="60FA30D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Medžiagos: plienas, plastikas, aliuminis</w:t>
            </w:r>
          </w:p>
        </w:tc>
        <w:tc>
          <w:tcPr>
            <w:tcW w:w="2071" w:type="dxa"/>
          </w:tcPr>
          <w:p w14:paraId="75B37592" w14:textId="77777777" w:rsidR="00A904C0" w:rsidRPr="00A904C0" w:rsidRDefault="00A904C0" w:rsidP="00A904C0">
            <w:pPr>
              <w:rPr>
                <w:rFonts w:asciiTheme="majorBidi" w:hAnsiTheme="majorBidi" w:cstheme="majorBidi"/>
                <w:sz w:val="24"/>
                <w:szCs w:val="24"/>
              </w:rPr>
            </w:pPr>
          </w:p>
        </w:tc>
        <w:tc>
          <w:tcPr>
            <w:tcW w:w="1776" w:type="dxa"/>
          </w:tcPr>
          <w:p w14:paraId="00B25129" w14:textId="77777777" w:rsidR="00A904C0" w:rsidRPr="00A904C0" w:rsidRDefault="00A904C0" w:rsidP="00A904C0">
            <w:pPr>
              <w:rPr>
                <w:rFonts w:asciiTheme="majorBidi" w:hAnsiTheme="majorBidi" w:cstheme="majorBidi"/>
                <w:sz w:val="24"/>
                <w:szCs w:val="24"/>
              </w:rPr>
            </w:pPr>
          </w:p>
        </w:tc>
      </w:tr>
      <w:tr w:rsidR="00A904C0" w:rsidRPr="00A904C0" w14:paraId="39A9A0C8" w14:textId="77777777" w:rsidTr="009231F0">
        <w:tc>
          <w:tcPr>
            <w:tcW w:w="557" w:type="dxa"/>
          </w:tcPr>
          <w:p w14:paraId="41CE0F04" w14:textId="1F51E4FA" w:rsidR="00A904C0" w:rsidRPr="00A904C0" w:rsidRDefault="00A904C0" w:rsidP="00A904C0">
            <w:pPr>
              <w:rPr>
                <w:rFonts w:asciiTheme="majorBidi" w:hAnsiTheme="majorBidi" w:cstheme="majorBidi"/>
                <w:sz w:val="24"/>
                <w:szCs w:val="24"/>
              </w:rPr>
            </w:pPr>
          </w:p>
        </w:tc>
        <w:tc>
          <w:tcPr>
            <w:tcW w:w="4612" w:type="dxa"/>
          </w:tcPr>
          <w:p w14:paraId="1922D3B6" w14:textId="79314607"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Svoris ne daugiau kaip 16 kg</w:t>
            </w:r>
          </w:p>
        </w:tc>
        <w:tc>
          <w:tcPr>
            <w:tcW w:w="2071" w:type="dxa"/>
          </w:tcPr>
          <w:p w14:paraId="6820BCFD" w14:textId="77777777" w:rsidR="00A904C0" w:rsidRPr="00A904C0" w:rsidRDefault="00A904C0" w:rsidP="00A904C0">
            <w:pPr>
              <w:rPr>
                <w:rFonts w:asciiTheme="majorBidi" w:hAnsiTheme="majorBidi" w:cstheme="majorBidi"/>
                <w:sz w:val="24"/>
                <w:szCs w:val="24"/>
              </w:rPr>
            </w:pPr>
          </w:p>
        </w:tc>
        <w:tc>
          <w:tcPr>
            <w:tcW w:w="1776" w:type="dxa"/>
          </w:tcPr>
          <w:p w14:paraId="4AFF27E0" w14:textId="77777777" w:rsidR="00A904C0" w:rsidRPr="00A904C0" w:rsidRDefault="00A904C0" w:rsidP="00A904C0">
            <w:pPr>
              <w:rPr>
                <w:rFonts w:asciiTheme="majorBidi" w:hAnsiTheme="majorBidi" w:cstheme="majorBidi"/>
                <w:sz w:val="24"/>
                <w:szCs w:val="24"/>
              </w:rPr>
            </w:pPr>
          </w:p>
        </w:tc>
      </w:tr>
      <w:tr w:rsidR="00A904C0" w:rsidRPr="00A904C0" w14:paraId="23C9F491" w14:textId="77777777" w:rsidTr="009231F0">
        <w:tc>
          <w:tcPr>
            <w:tcW w:w="557" w:type="dxa"/>
          </w:tcPr>
          <w:p w14:paraId="3A6143BB" w14:textId="19276486" w:rsidR="00A904C0" w:rsidRPr="00A904C0" w:rsidRDefault="00A904C0" w:rsidP="00A904C0">
            <w:pPr>
              <w:rPr>
                <w:rFonts w:asciiTheme="majorBidi" w:hAnsiTheme="majorBidi" w:cstheme="majorBidi"/>
                <w:sz w:val="24"/>
                <w:szCs w:val="24"/>
              </w:rPr>
            </w:pPr>
          </w:p>
        </w:tc>
        <w:tc>
          <w:tcPr>
            <w:tcW w:w="4612" w:type="dxa"/>
          </w:tcPr>
          <w:p w14:paraId="40703965" w14:textId="3858B74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 xml:space="preserve">Garantinis laikotarpis </w:t>
            </w:r>
            <w:r w:rsidR="00CB457C">
              <w:rPr>
                <w:rFonts w:asciiTheme="majorBidi" w:eastAsia="Times New Roman" w:hAnsiTheme="majorBidi" w:cstheme="majorBidi"/>
                <w:sz w:val="24"/>
                <w:szCs w:val="24"/>
              </w:rPr>
              <w:t xml:space="preserve">ne </w:t>
            </w:r>
            <w:r w:rsidRPr="00A904C0">
              <w:rPr>
                <w:rFonts w:asciiTheme="majorBidi" w:eastAsia="Times New Roman" w:hAnsiTheme="majorBidi" w:cstheme="majorBidi"/>
                <w:sz w:val="24"/>
                <w:szCs w:val="24"/>
              </w:rPr>
              <w:t>mažiau kaip 12 mėnesių</w:t>
            </w:r>
          </w:p>
        </w:tc>
        <w:tc>
          <w:tcPr>
            <w:tcW w:w="2071" w:type="dxa"/>
          </w:tcPr>
          <w:p w14:paraId="2C56B714" w14:textId="77777777" w:rsidR="00A904C0" w:rsidRPr="00A904C0" w:rsidRDefault="00A904C0" w:rsidP="00A904C0">
            <w:pPr>
              <w:rPr>
                <w:rFonts w:asciiTheme="majorBidi" w:hAnsiTheme="majorBidi" w:cstheme="majorBidi"/>
                <w:sz w:val="24"/>
                <w:szCs w:val="24"/>
              </w:rPr>
            </w:pPr>
          </w:p>
        </w:tc>
        <w:tc>
          <w:tcPr>
            <w:tcW w:w="1776" w:type="dxa"/>
          </w:tcPr>
          <w:p w14:paraId="15BA3683" w14:textId="77777777" w:rsidR="00A904C0" w:rsidRPr="00A904C0" w:rsidRDefault="00A904C0" w:rsidP="00A904C0">
            <w:pPr>
              <w:rPr>
                <w:rFonts w:asciiTheme="majorBidi" w:hAnsiTheme="majorBidi" w:cstheme="majorBidi"/>
                <w:sz w:val="24"/>
                <w:szCs w:val="24"/>
              </w:rPr>
            </w:pPr>
          </w:p>
        </w:tc>
      </w:tr>
      <w:tr w:rsidR="00A904C0" w:rsidRPr="00A904C0" w14:paraId="52F97F60" w14:textId="77777777" w:rsidTr="009231F0">
        <w:tc>
          <w:tcPr>
            <w:tcW w:w="557" w:type="dxa"/>
          </w:tcPr>
          <w:p w14:paraId="7C5DB1DE" w14:textId="62069CAF" w:rsidR="00A904C0" w:rsidRPr="00A904C0" w:rsidRDefault="00A904C0" w:rsidP="00A904C0">
            <w:pPr>
              <w:rPr>
                <w:rFonts w:asciiTheme="majorBidi" w:hAnsiTheme="majorBidi" w:cstheme="majorBidi"/>
                <w:b/>
                <w:bCs/>
                <w:sz w:val="24"/>
                <w:szCs w:val="24"/>
              </w:rPr>
            </w:pPr>
            <w:r w:rsidRPr="00A904C0">
              <w:rPr>
                <w:rFonts w:asciiTheme="majorBidi" w:hAnsiTheme="majorBidi" w:cstheme="majorBidi"/>
                <w:b/>
                <w:bCs/>
                <w:sz w:val="24"/>
                <w:szCs w:val="24"/>
              </w:rPr>
              <w:t>3</w:t>
            </w:r>
          </w:p>
        </w:tc>
        <w:tc>
          <w:tcPr>
            <w:tcW w:w="4612" w:type="dxa"/>
          </w:tcPr>
          <w:p w14:paraId="317D97FF" w14:textId="7E4B636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 xml:space="preserve">Multifunkcinė stalinė purtyklė (plaktuvas dirvožemio tirpalams) </w:t>
            </w:r>
            <w:r w:rsidRPr="00A904C0">
              <w:rPr>
                <w:rFonts w:asciiTheme="majorBidi" w:hAnsiTheme="majorBidi" w:cstheme="majorBidi"/>
                <w:b/>
                <w:bCs/>
                <w:sz w:val="24"/>
                <w:szCs w:val="24"/>
              </w:rPr>
              <w:t>, 1 vnt</w:t>
            </w:r>
            <w:r w:rsidRPr="00A904C0">
              <w:rPr>
                <w:rFonts w:asciiTheme="majorBidi" w:hAnsiTheme="majorBidi" w:cstheme="majorBidi"/>
                <w:b/>
                <w:sz w:val="24"/>
                <w:szCs w:val="24"/>
              </w:rPr>
              <w:t>.</w:t>
            </w:r>
          </w:p>
        </w:tc>
        <w:tc>
          <w:tcPr>
            <w:tcW w:w="2071" w:type="dxa"/>
          </w:tcPr>
          <w:p w14:paraId="3A3CDF57" w14:textId="77777777" w:rsidR="00A904C0" w:rsidRPr="00A904C0" w:rsidRDefault="00A904C0" w:rsidP="00A904C0">
            <w:pPr>
              <w:rPr>
                <w:rFonts w:asciiTheme="majorBidi" w:hAnsiTheme="majorBidi" w:cstheme="majorBidi"/>
                <w:sz w:val="24"/>
                <w:szCs w:val="24"/>
              </w:rPr>
            </w:pPr>
          </w:p>
        </w:tc>
        <w:tc>
          <w:tcPr>
            <w:tcW w:w="1776" w:type="dxa"/>
          </w:tcPr>
          <w:p w14:paraId="4C50CDF1" w14:textId="77777777" w:rsidR="00A904C0" w:rsidRPr="00A904C0" w:rsidRDefault="00A904C0" w:rsidP="00A904C0">
            <w:pPr>
              <w:rPr>
                <w:rFonts w:asciiTheme="majorBidi" w:hAnsiTheme="majorBidi" w:cstheme="majorBidi"/>
                <w:sz w:val="24"/>
                <w:szCs w:val="24"/>
              </w:rPr>
            </w:pPr>
          </w:p>
        </w:tc>
      </w:tr>
      <w:tr w:rsidR="00A904C0" w:rsidRPr="00A904C0" w14:paraId="33A954A9" w14:textId="77777777" w:rsidTr="009231F0">
        <w:tc>
          <w:tcPr>
            <w:tcW w:w="557" w:type="dxa"/>
          </w:tcPr>
          <w:p w14:paraId="34AEB6DF" w14:textId="401230E6" w:rsidR="00A904C0" w:rsidRPr="00A904C0" w:rsidRDefault="00A904C0" w:rsidP="00A904C0">
            <w:pPr>
              <w:rPr>
                <w:rFonts w:asciiTheme="majorBidi" w:hAnsiTheme="majorBidi" w:cstheme="majorBidi"/>
                <w:sz w:val="24"/>
                <w:szCs w:val="24"/>
              </w:rPr>
            </w:pPr>
          </w:p>
        </w:tc>
        <w:tc>
          <w:tcPr>
            <w:tcW w:w="4612" w:type="dxa"/>
          </w:tcPr>
          <w:p w14:paraId="2DAA60E7" w14:textId="28AC53D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Greitis ne blogiau kaip 20-250 rpm</w:t>
            </w:r>
          </w:p>
        </w:tc>
        <w:tc>
          <w:tcPr>
            <w:tcW w:w="2071" w:type="dxa"/>
          </w:tcPr>
          <w:p w14:paraId="7C545A3A" w14:textId="77777777" w:rsidR="00A904C0" w:rsidRPr="00A904C0" w:rsidRDefault="00A904C0" w:rsidP="00A904C0">
            <w:pPr>
              <w:rPr>
                <w:rFonts w:asciiTheme="majorBidi" w:hAnsiTheme="majorBidi" w:cstheme="majorBidi"/>
                <w:sz w:val="24"/>
                <w:szCs w:val="24"/>
              </w:rPr>
            </w:pPr>
          </w:p>
        </w:tc>
        <w:tc>
          <w:tcPr>
            <w:tcW w:w="1776" w:type="dxa"/>
          </w:tcPr>
          <w:p w14:paraId="4B165AE1" w14:textId="77777777" w:rsidR="00A904C0" w:rsidRPr="00A904C0" w:rsidRDefault="00A904C0" w:rsidP="00A904C0">
            <w:pPr>
              <w:rPr>
                <w:rFonts w:asciiTheme="majorBidi" w:hAnsiTheme="majorBidi" w:cstheme="majorBidi"/>
                <w:sz w:val="24"/>
                <w:szCs w:val="24"/>
              </w:rPr>
            </w:pPr>
          </w:p>
        </w:tc>
      </w:tr>
      <w:tr w:rsidR="00A904C0" w:rsidRPr="00A904C0" w14:paraId="7667E25F" w14:textId="77777777" w:rsidTr="009231F0">
        <w:tc>
          <w:tcPr>
            <w:tcW w:w="557" w:type="dxa"/>
          </w:tcPr>
          <w:p w14:paraId="4F9C5DFE" w14:textId="0BC2601C" w:rsidR="00A904C0" w:rsidRPr="00A904C0" w:rsidRDefault="00A904C0" w:rsidP="00A904C0">
            <w:pPr>
              <w:rPr>
                <w:rFonts w:asciiTheme="majorBidi" w:hAnsiTheme="majorBidi" w:cstheme="majorBidi"/>
                <w:sz w:val="24"/>
                <w:szCs w:val="24"/>
              </w:rPr>
            </w:pPr>
          </w:p>
        </w:tc>
        <w:tc>
          <w:tcPr>
            <w:tcW w:w="4612" w:type="dxa"/>
          </w:tcPr>
          <w:p w14:paraId="3CCEB8BC" w14:textId="76195B09" w:rsidR="00A904C0" w:rsidRPr="00A904C0" w:rsidRDefault="00A904C0" w:rsidP="00A904C0">
            <w:pPr>
              <w:spacing w:line="240" w:lineRule="auto"/>
              <w:jc w:val="both"/>
              <w:rPr>
                <w:rFonts w:asciiTheme="majorBidi" w:hAnsiTheme="majorBidi" w:cstheme="majorBidi"/>
                <w:sz w:val="24"/>
                <w:szCs w:val="24"/>
              </w:rPr>
            </w:pPr>
            <w:r w:rsidRPr="00A904C0">
              <w:rPr>
                <w:rFonts w:asciiTheme="majorBidi" w:hAnsiTheme="majorBidi" w:cstheme="majorBidi"/>
                <w:sz w:val="24"/>
                <w:szCs w:val="24"/>
              </w:rPr>
              <w:t>Laiko nustatymas ne blogiau kaip 1 min.– 96 val.</w:t>
            </w:r>
          </w:p>
        </w:tc>
        <w:tc>
          <w:tcPr>
            <w:tcW w:w="2071" w:type="dxa"/>
          </w:tcPr>
          <w:p w14:paraId="6191C781" w14:textId="77777777" w:rsidR="00A904C0" w:rsidRPr="00A904C0" w:rsidRDefault="00A904C0" w:rsidP="00A904C0">
            <w:pPr>
              <w:rPr>
                <w:rFonts w:asciiTheme="majorBidi" w:hAnsiTheme="majorBidi" w:cstheme="majorBidi"/>
                <w:sz w:val="24"/>
                <w:szCs w:val="24"/>
              </w:rPr>
            </w:pPr>
          </w:p>
        </w:tc>
        <w:tc>
          <w:tcPr>
            <w:tcW w:w="1776" w:type="dxa"/>
          </w:tcPr>
          <w:p w14:paraId="309F9D72" w14:textId="77777777" w:rsidR="00A904C0" w:rsidRPr="00A904C0" w:rsidRDefault="00A904C0" w:rsidP="00A904C0">
            <w:pPr>
              <w:rPr>
                <w:rFonts w:asciiTheme="majorBidi" w:hAnsiTheme="majorBidi" w:cstheme="majorBidi"/>
                <w:sz w:val="24"/>
                <w:szCs w:val="24"/>
              </w:rPr>
            </w:pPr>
          </w:p>
        </w:tc>
      </w:tr>
      <w:tr w:rsidR="00A904C0" w:rsidRPr="00A904C0" w14:paraId="5489CF7E" w14:textId="77777777" w:rsidTr="009231F0">
        <w:tc>
          <w:tcPr>
            <w:tcW w:w="557" w:type="dxa"/>
          </w:tcPr>
          <w:p w14:paraId="3E8ABF6E" w14:textId="501D3375" w:rsidR="00A904C0" w:rsidRPr="00A904C0" w:rsidRDefault="00A904C0" w:rsidP="00A904C0">
            <w:pPr>
              <w:rPr>
                <w:rFonts w:asciiTheme="majorBidi" w:hAnsiTheme="majorBidi" w:cstheme="majorBidi"/>
                <w:b/>
                <w:bCs/>
                <w:sz w:val="24"/>
                <w:szCs w:val="24"/>
              </w:rPr>
            </w:pPr>
          </w:p>
        </w:tc>
        <w:tc>
          <w:tcPr>
            <w:tcW w:w="4612" w:type="dxa"/>
          </w:tcPr>
          <w:p w14:paraId="6BDEA71D" w14:textId="45C652BE" w:rsidR="00A904C0" w:rsidRPr="00A904C0" w:rsidRDefault="00A904C0" w:rsidP="00A904C0">
            <w:pPr>
              <w:spacing w:line="240" w:lineRule="auto"/>
              <w:rPr>
                <w:rFonts w:asciiTheme="majorBidi" w:hAnsiTheme="majorBidi" w:cstheme="majorBidi"/>
                <w:b/>
                <w:bCs/>
                <w:sz w:val="24"/>
                <w:szCs w:val="24"/>
              </w:rPr>
            </w:pPr>
            <w:r w:rsidRPr="00A904C0">
              <w:rPr>
                <w:rFonts w:asciiTheme="majorBidi" w:hAnsiTheme="majorBidi" w:cstheme="majorBidi"/>
                <w:sz w:val="24"/>
                <w:szCs w:val="24"/>
              </w:rPr>
              <w:t>Orbitos diametras ne mažiau kaip 20 mm</w:t>
            </w:r>
          </w:p>
        </w:tc>
        <w:tc>
          <w:tcPr>
            <w:tcW w:w="2071" w:type="dxa"/>
          </w:tcPr>
          <w:p w14:paraId="57BE00AA" w14:textId="77777777" w:rsidR="00A904C0" w:rsidRPr="00A904C0" w:rsidRDefault="00A904C0" w:rsidP="00A904C0">
            <w:pPr>
              <w:rPr>
                <w:rFonts w:asciiTheme="majorBidi" w:hAnsiTheme="majorBidi" w:cstheme="majorBidi"/>
                <w:sz w:val="24"/>
                <w:szCs w:val="24"/>
              </w:rPr>
            </w:pPr>
          </w:p>
        </w:tc>
        <w:tc>
          <w:tcPr>
            <w:tcW w:w="1776" w:type="dxa"/>
          </w:tcPr>
          <w:p w14:paraId="2F2C60C9" w14:textId="77777777" w:rsidR="00A904C0" w:rsidRPr="00A904C0" w:rsidRDefault="00A904C0" w:rsidP="00A904C0">
            <w:pPr>
              <w:rPr>
                <w:rFonts w:asciiTheme="majorBidi" w:hAnsiTheme="majorBidi" w:cstheme="majorBidi"/>
                <w:sz w:val="24"/>
                <w:szCs w:val="24"/>
              </w:rPr>
            </w:pPr>
          </w:p>
        </w:tc>
      </w:tr>
      <w:tr w:rsidR="00A904C0" w:rsidRPr="00A904C0" w14:paraId="3E5100AC" w14:textId="77777777" w:rsidTr="009231F0">
        <w:tc>
          <w:tcPr>
            <w:tcW w:w="557" w:type="dxa"/>
          </w:tcPr>
          <w:p w14:paraId="43D49D5F" w14:textId="77777777" w:rsidR="00A904C0" w:rsidRPr="00A904C0" w:rsidRDefault="00A904C0" w:rsidP="00A904C0">
            <w:pPr>
              <w:rPr>
                <w:rFonts w:asciiTheme="majorBidi" w:hAnsiTheme="majorBidi" w:cstheme="majorBidi"/>
                <w:sz w:val="24"/>
                <w:szCs w:val="24"/>
              </w:rPr>
            </w:pPr>
          </w:p>
        </w:tc>
        <w:tc>
          <w:tcPr>
            <w:tcW w:w="4612" w:type="dxa"/>
          </w:tcPr>
          <w:p w14:paraId="4EA6226C" w14:textId="64612135" w:rsidR="00A904C0" w:rsidRPr="00A904C0" w:rsidRDefault="00A904C0" w:rsidP="00A904C0">
            <w:pPr>
              <w:spacing w:line="240" w:lineRule="auto"/>
              <w:rPr>
                <w:rFonts w:asciiTheme="majorBidi" w:hAnsiTheme="majorBidi" w:cstheme="majorBidi"/>
                <w:sz w:val="24"/>
                <w:szCs w:val="24"/>
              </w:rPr>
            </w:pPr>
            <w:r w:rsidRPr="00A904C0">
              <w:rPr>
                <w:rFonts w:asciiTheme="majorBidi" w:hAnsiTheme="majorBidi" w:cstheme="majorBidi"/>
                <w:sz w:val="24"/>
                <w:szCs w:val="24"/>
              </w:rPr>
              <w:t>Apkrova ne mažiau kaip 8 kg</w:t>
            </w:r>
          </w:p>
        </w:tc>
        <w:tc>
          <w:tcPr>
            <w:tcW w:w="2071" w:type="dxa"/>
          </w:tcPr>
          <w:p w14:paraId="56836C10" w14:textId="77777777" w:rsidR="00A904C0" w:rsidRPr="00A904C0" w:rsidRDefault="00A904C0" w:rsidP="00A904C0">
            <w:pPr>
              <w:rPr>
                <w:rFonts w:asciiTheme="majorBidi" w:hAnsiTheme="majorBidi" w:cstheme="majorBidi"/>
                <w:sz w:val="24"/>
                <w:szCs w:val="24"/>
              </w:rPr>
            </w:pPr>
          </w:p>
        </w:tc>
        <w:tc>
          <w:tcPr>
            <w:tcW w:w="1776" w:type="dxa"/>
          </w:tcPr>
          <w:p w14:paraId="0AD5920F" w14:textId="77777777" w:rsidR="00A904C0" w:rsidRPr="00A904C0" w:rsidRDefault="00A904C0" w:rsidP="00A904C0">
            <w:pPr>
              <w:rPr>
                <w:rFonts w:asciiTheme="majorBidi" w:hAnsiTheme="majorBidi" w:cstheme="majorBidi"/>
                <w:sz w:val="24"/>
                <w:szCs w:val="24"/>
              </w:rPr>
            </w:pPr>
          </w:p>
        </w:tc>
      </w:tr>
      <w:tr w:rsidR="00A904C0" w:rsidRPr="00A904C0" w14:paraId="188001FC" w14:textId="77777777" w:rsidTr="009231F0">
        <w:tc>
          <w:tcPr>
            <w:tcW w:w="557" w:type="dxa"/>
          </w:tcPr>
          <w:p w14:paraId="4228F97A" w14:textId="77777777" w:rsidR="00A904C0" w:rsidRPr="00A904C0" w:rsidRDefault="00A904C0" w:rsidP="00A904C0">
            <w:pPr>
              <w:rPr>
                <w:rFonts w:asciiTheme="majorBidi" w:hAnsiTheme="majorBidi" w:cstheme="majorBidi"/>
                <w:sz w:val="24"/>
                <w:szCs w:val="24"/>
              </w:rPr>
            </w:pPr>
          </w:p>
        </w:tc>
        <w:tc>
          <w:tcPr>
            <w:tcW w:w="4612" w:type="dxa"/>
          </w:tcPr>
          <w:p w14:paraId="38F7A6E5" w14:textId="6257EB1E" w:rsidR="00A904C0" w:rsidRPr="00A904C0" w:rsidRDefault="00A904C0" w:rsidP="00A904C0">
            <w:pPr>
              <w:spacing w:line="240" w:lineRule="auto"/>
              <w:rPr>
                <w:rFonts w:asciiTheme="majorBidi" w:hAnsiTheme="majorBidi" w:cstheme="majorBidi"/>
                <w:sz w:val="24"/>
                <w:szCs w:val="24"/>
              </w:rPr>
            </w:pPr>
            <w:r w:rsidRPr="00A904C0">
              <w:rPr>
                <w:rFonts w:asciiTheme="majorBidi" w:eastAsia="Times New Roman" w:hAnsiTheme="majorBidi" w:cstheme="majorBidi"/>
                <w:sz w:val="24"/>
                <w:szCs w:val="24"/>
              </w:rPr>
              <w:t>Garantinis laikotarpis</w:t>
            </w:r>
            <w:r w:rsidR="00CB457C">
              <w:rPr>
                <w:rFonts w:asciiTheme="majorBidi" w:eastAsia="Times New Roman" w:hAnsiTheme="majorBidi" w:cstheme="majorBidi"/>
                <w:sz w:val="24"/>
                <w:szCs w:val="24"/>
              </w:rPr>
              <w:t xml:space="preserve"> ne</w:t>
            </w:r>
            <w:r w:rsidRPr="00A904C0">
              <w:rPr>
                <w:rFonts w:asciiTheme="majorBidi" w:eastAsia="Times New Roman" w:hAnsiTheme="majorBidi" w:cstheme="majorBidi"/>
                <w:sz w:val="24"/>
                <w:szCs w:val="24"/>
              </w:rPr>
              <w:t xml:space="preserve"> mažiau kaip 12 mėnesių</w:t>
            </w:r>
          </w:p>
        </w:tc>
        <w:tc>
          <w:tcPr>
            <w:tcW w:w="2071" w:type="dxa"/>
          </w:tcPr>
          <w:p w14:paraId="0FCA7669" w14:textId="77777777" w:rsidR="00A904C0" w:rsidRPr="00A904C0" w:rsidRDefault="00A904C0" w:rsidP="00A904C0">
            <w:pPr>
              <w:rPr>
                <w:rFonts w:asciiTheme="majorBidi" w:hAnsiTheme="majorBidi" w:cstheme="majorBidi"/>
                <w:sz w:val="24"/>
                <w:szCs w:val="24"/>
              </w:rPr>
            </w:pPr>
          </w:p>
        </w:tc>
        <w:tc>
          <w:tcPr>
            <w:tcW w:w="1776" w:type="dxa"/>
          </w:tcPr>
          <w:p w14:paraId="652D5E1A" w14:textId="77777777" w:rsidR="00A904C0" w:rsidRPr="00A904C0" w:rsidRDefault="00A904C0" w:rsidP="00A904C0">
            <w:pPr>
              <w:rPr>
                <w:rFonts w:asciiTheme="majorBidi" w:hAnsiTheme="majorBidi" w:cstheme="majorBidi"/>
                <w:sz w:val="24"/>
                <w:szCs w:val="24"/>
              </w:rPr>
            </w:pPr>
          </w:p>
        </w:tc>
      </w:tr>
      <w:tr w:rsidR="00A904C0" w:rsidRPr="00A904C0" w14:paraId="263746B5" w14:textId="77777777" w:rsidTr="009231F0">
        <w:tc>
          <w:tcPr>
            <w:tcW w:w="557" w:type="dxa"/>
          </w:tcPr>
          <w:p w14:paraId="7FCE43FB" w14:textId="32B5DE23" w:rsidR="00A904C0" w:rsidRPr="00A904C0" w:rsidRDefault="00A904C0" w:rsidP="00A904C0">
            <w:pPr>
              <w:rPr>
                <w:rFonts w:asciiTheme="majorBidi" w:hAnsiTheme="majorBidi" w:cstheme="majorBidi"/>
                <w:b/>
                <w:bCs/>
                <w:sz w:val="24"/>
                <w:szCs w:val="24"/>
              </w:rPr>
            </w:pPr>
            <w:r w:rsidRPr="00A904C0">
              <w:rPr>
                <w:rFonts w:asciiTheme="majorBidi" w:hAnsiTheme="majorBidi" w:cstheme="majorBidi"/>
                <w:b/>
                <w:bCs/>
                <w:sz w:val="24"/>
                <w:szCs w:val="24"/>
              </w:rPr>
              <w:t>4</w:t>
            </w:r>
          </w:p>
        </w:tc>
        <w:tc>
          <w:tcPr>
            <w:tcW w:w="4612" w:type="dxa"/>
          </w:tcPr>
          <w:p w14:paraId="2713016D" w14:textId="10109FC1"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Higrometras (granuliometrinės sudėties nustatymui, struktūros tyrimui, naudojant šlapią sijojimą) , 1 kompl.</w:t>
            </w:r>
          </w:p>
        </w:tc>
        <w:tc>
          <w:tcPr>
            <w:tcW w:w="2071" w:type="dxa"/>
          </w:tcPr>
          <w:p w14:paraId="1F2A7536" w14:textId="77777777" w:rsidR="00A904C0" w:rsidRPr="00A904C0" w:rsidRDefault="00A904C0" w:rsidP="00A904C0">
            <w:pPr>
              <w:rPr>
                <w:rFonts w:asciiTheme="majorBidi" w:hAnsiTheme="majorBidi" w:cstheme="majorBidi"/>
                <w:sz w:val="24"/>
                <w:szCs w:val="24"/>
              </w:rPr>
            </w:pPr>
          </w:p>
        </w:tc>
        <w:tc>
          <w:tcPr>
            <w:tcW w:w="1776" w:type="dxa"/>
          </w:tcPr>
          <w:p w14:paraId="3ADF5E73" w14:textId="77777777" w:rsidR="00A904C0" w:rsidRPr="00A904C0" w:rsidRDefault="00A904C0" w:rsidP="00A904C0">
            <w:pPr>
              <w:rPr>
                <w:rFonts w:asciiTheme="majorBidi" w:hAnsiTheme="majorBidi" w:cstheme="majorBidi"/>
                <w:sz w:val="24"/>
                <w:szCs w:val="24"/>
              </w:rPr>
            </w:pPr>
          </w:p>
        </w:tc>
      </w:tr>
      <w:tr w:rsidR="00A904C0" w:rsidRPr="00A904C0" w14:paraId="58711797" w14:textId="77777777" w:rsidTr="009231F0">
        <w:tc>
          <w:tcPr>
            <w:tcW w:w="557" w:type="dxa"/>
          </w:tcPr>
          <w:p w14:paraId="4CC8DC6E" w14:textId="160F16D7" w:rsidR="00A904C0" w:rsidRPr="00A904C0" w:rsidRDefault="00A904C0" w:rsidP="00A904C0">
            <w:pPr>
              <w:rPr>
                <w:rFonts w:asciiTheme="majorBidi" w:hAnsiTheme="majorBidi" w:cstheme="majorBidi"/>
                <w:sz w:val="24"/>
                <w:szCs w:val="24"/>
              </w:rPr>
            </w:pPr>
          </w:p>
        </w:tc>
        <w:tc>
          <w:tcPr>
            <w:tcW w:w="4612" w:type="dxa"/>
          </w:tcPr>
          <w:p w14:paraId="50BD51AF" w14:textId="2829C16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Frakcijų dydžiai  ne blogiau kaip nuo 20 µm iki 25 mm</w:t>
            </w:r>
          </w:p>
        </w:tc>
        <w:tc>
          <w:tcPr>
            <w:tcW w:w="2071" w:type="dxa"/>
          </w:tcPr>
          <w:p w14:paraId="09F38BBB" w14:textId="77777777" w:rsidR="00A904C0" w:rsidRPr="00A904C0" w:rsidRDefault="00A904C0" w:rsidP="00A904C0">
            <w:pPr>
              <w:rPr>
                <w:rFonts w:asciiTheme="majorBidi" w:hAnsiTheme="majorBidi" w:cstheme="majorBidi"/>
                <w:sz w:val="24"/>
                <w:szCs w:val="24"/>
              </w:rPr>
            </w:pPr>
          </w:p>
        </w:tc>
        <w:tc>
          <w:tcPr>
            <w:tcW w:w="1776" w:type="dxa"/>
          </w:tcPr>
          <w:p w14:paraId="5F4440A6" w14:textId="77777777" w:rsidR="00A904C0" w:rsidRPr="00A904C0" w:rsidRDefault="00A904C0" w:rsidP="00A904C0">
            <w:pPr>
              <w:rPr>
                <w:rFonts w:asciiTheme="majorBidi" w:hAnsiTheme="majorBidi" w:cstheme="majorBidi"/>
                <w:sz w:val="24"/>
                <w:szCs w:val="24"/>
              </w:rPr>
            </w:pPr>
          </w:p>
        </w:tc>
      </w:tr>
      <w:tr w:rsidR="00A904C0" w:rsidRPr="00A904C0" w14:paraId="16953774" w14:textId="77777777" w:rsidTr="009231F0">
        <w:tc>
          <w:tcPr>
            <w:tcW w:w="557" w:type="dxa"/>
          </w:tcPr>
          <w:p w14:paraId="44C96B7D" w14:textId="0469EAEF" w:rsidR="00A904C0" w:rsidRPr="00A904C0" w:rsidRDefault="00A904C0" w:rsidP="00A904C0">
            <w:pPr>
              <w:rPr>
                <w:rFonts w:asciiTheme="majorBidi" w:hAnsiTheme="majorBidi" w:cstheme="majorBidi"/>
                <w:sz w:val="24"/>
                <w:szCs w:val="24"/>
              </w:rPr>
            </w:pPr>
          </w:p>
        </w:tc>
        <w:tc>
          <w:tcPr>
            <w:tcW w:w="4612" w:type="dxa"/>
          </w:tcPr>
          <w:p w14:paraId="7E2D828F" w14:textId="64EE064D"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Maksimali vienkartinė užkrova ne mažiau 3 kg</w:t>
            </w:r>
          </w:p>
        </w:tc>
        <w:tc>
          <w:tcPr>
            <w:tcW w:w="2071" w:type="dxa"/>
          </w:tcPr>
          <w:p w14:paraId="32F69439" w14:textId="77777777" w:rsidR="00A904C0" w:rsidRPr="00A904C0" w:rsidRDefault="00A904C0" w:rsidP="00A904C0">
            <w:pPr>
              <w:rPr>
                <w:rFonts w:asciiTheme="majorBidi" w:hAnsiTheme="majorBidi" w:cstheme="majorBidi"/>
                <w:sz w:val="24"/>
                <w:szCs w:val="24"/>
              </w:rPr>
            </w:pPr>
          </w:p>
        </w:tc>
        <w:tc>
          <w:tcPr>
            <w:tcW w:w="1776" w:type="dxa"/>
          </w:tcPr>
          <w:p w14:paraId="38A11451" w14:textId="77777777" w:rsidR="00A904C0" w:rsidRPr="00A904C0" w:rsidRDefault="00A904C0" w:rsidP="00A904C0">
            <w:pPr>
              <w:rPr>
                <w:rFonts w:asciiTheme="majorBidi" w:hAnsiTheme="majorBidi" w:cstheme="majorBidi"/>
                <w:sz w:val="24"/>
                <w:szCs w:val="24"/>
              </w:rPr>
            </w:pPr>
          </w:p>
        </w:tc>
      </w:tr>
      <w:tr w:rsidR="00A904C0" w:rsidRPr="00A904C0" w14:paraId="555B710F" w14:textId="77777777" w:rsidTr="009231F0">
        <w:tc>
          <w:tcPr>
            <w:tcW w:w="557" w:type="dxa"/>
          </w:tcPr>
          <w:p w14:paraId="51E7E7FF" w14:textId="6EC7E34E" w:rsidR="00A904C0" w:rsidRPr="00A904C0" w:rsidRDefault="00A904C0" w:rsidP="00A904C0">
            <w:pPr>
              <w:rPr>
                <w:rFonts w:asciiTheme="majorBidi" w:hAnsiTheme="majorBidi" w:cstheme="majorBidi"/>
                <w:sz w:val="24"/>
                <w:szCs w:val="24"/>
              </w:rPr>
            </w:pPr>
          </w:p>
        </w:tc>
        <w:tc>
          <w:tcPr>
            <w:tcW w:w="4612" w:type="dxa"/>
          </w:tcPr>
          <w:p w14:paraId="48BBF40F" w14:textId="1A74AF6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Purtymo amplitude ne blogiau kaip 0 – 3 mm intervale</w:t>
            </w:r>
          </w:p>
        </w:tc>
        <w:tc>
          <w:tcPr>
            <w:tcW w:w="2071" w:type="dxa"/>
          </w:tcPr>
          <w:p w14:paraId="6D8EB5CB" w14:textId="77777777" w:rsidR="00A904C0" w:rsidRPr="00A904C0" w:rsidRDefault="00A904C0" w:rsidP="00A904C0">
            <w:pPr>
              <w:rPr>
                <w:rFonts w:asciiTheme="majorBidi" w:hAnsiTheme="majorBidi" w:cstheme="majorBidi"/>
                <w:sz w:val="24"/>
                <w:szCs w:val="24"/>
              </w:rPr>
            </w:pPr>
          </w:p>
        </w:tc>
        <w:tc>
          <w:tcPr>
            <w:tcW w:w="1776" w:type="dxa"/>
          </w:tcPr>
          <w:p w14:paraId="16E11E7D" w14:textId="77777777" w:rsidR="00A904C0" w:rsidRPr="00A904C0" w:rsidRDefault="00A904C0" w:rsidP="00A904C0">
            <w:pPr>
              <w:rPr>
                <w:rFonts w:asciiTheme="majorBidi" w:hAnsiTheme="majorBidi" w:cstheme="majorBidi"/>
                <w:sz w:val="24"/>
                <w:szCs w:val="24"/>
              </w:rPr>
            </w:pPr>
          </w:p>
        </w:tc>
      </w:tr>
      <w:tr w:rsidR="00A904C0" w:rsidRPr="00A904C0" w14:paraId="1D25A367" w14:textId="77777777" w:rsidTr="009231F0">
        <w:tc>
          <w:tcPr>
            <w:tcW w:w="557" w:type="dxa"/>
          </w:tcPr>
          <w:p w14:paraId="0AB9CE96" w14:textId="062F3CFD" w:rsidR="00A904C0" w:rsidRPr="00A904C0" w:rsidRDefault="00A904C0" w:rsidP="00A904C0">
            <w:pPr>
              <w:rPr>
                <w:rFonts w:asciiTheme="majorBidi" w:hAnsiTheme="majorBidi" w:cstheme="majorBidi"/>
                <w:b/>
                <w:bCs/>
                <w:sz w:val="24"/>
                <w:szCs w:val="24"/>
              </w:rPr>
            </w:pPr>
          </w:p>
        </w:tc>
        <w:tc>
          <w:tcPr>
            <w:tcW w:w="4612" w:type="dxa"/>
          </w:tcPr>
          <w:p w14:paraId="1537026F" w14:textId="097A1727" w:rsidR="00A904C0" w:rsidRPr="00A904C0" w:rsidRDefault="00A904C0" w:rsidP="00A904C0">
            <w:pPr>
              <w:spacing w:line="240" w:lineRule="auto"/>
              <w:rPr>
                <w:rFonts w:asciiTheme="majorBidi" w:hAnsiTheme="majorBidi" w:cstheme="majorBidi"/>
                <w:b/>
                <w:bCs/>
                <w:sz w:val="24"/>
                <w:szCs w:val="24"/>
              </w:rPr>
            </w:pPr>
            <w:r w:rsidRPr="00A904C0">
              <w:rPr>
                <w:rFonts w:asciiTheme="majorBidi" w:hAnsiTheme="majorBidi" w:cstheme="majorBidi"/>
                <w:sz w:val="24"/>
                <w:szCs w:val="24"/>
              </w:rPr>
              <w:t>Privaloma amplitudės skaitmeninė kontrolė</w:t>
            </w:r>
          </w:p>
        </w:tc>
        <w:tc>
          <w:tcPr>
            <w:tcW w:w="2071" w:type="dxa"/>
          </w:tcPr>
          <w:p w14:paraId="7A65256A" w14:textId="77777777" w:rsidR="00A904C0" w:rsidRPr="00A904C0" w:rsidRDefault="00A904C0" w:rsidP="00A904C0">
            <w:pPr>
              <w:rPr>
                <w:rFonts w:asciiTheme="majorBidi" w:hAnsiTheme="majorBidi" w:cstheme="majorBidi"/>
                <w:sz w:val="24"/>
                <w:szCs w:val="24"/>
              </w:rPr>
            </w:pPr>
          </w:p>
        </w:tc>
        <w:tc>
          <w:tcPr>
            <w:tcW w:w="1776" w:type="dxa"/>
          </w:tcPr>
          <w:p w14:paraId="155947D6" w14:textId="77777777" w:rsidR="00A904C0" w:rsidRPr="00A904C0" w:rsidRDefault="00A904C0" w:rsidP="00A904C0">
            <w:pPr>
              <w:rPr>
                <w:rFonts w:asciiTheme="majorBidi" w:hAnsiTheme="majorBidi" w:cstheme="majorBidi"/>
                <w:sz w:val="24"/>
                <w:szCs w:val="24"/>
              </w:rPr>
            </w:pPr>
          </w:p>
        </w:tc>
      </w:tr>
      <w:tr w:rsidR="00A904C0" w:rsidRPr="00A904C0" w14:paraId="674B79CC" w14:textId="77777777" w:rsidTr="009231F0">
        <w:tc>
          <w:tcPr>
            <w:tcW w:w="557" w:type="dxa"/>
          </w:tcPr>
          <w:p w14:paraId="135E80E6" w14:textId="77777777" w:rsidR="00A904C0" w:rsidRPr="00A904C0" w:rsidRDefault="00A904C0" w:rsidP="00A904C0">
            <w:pPr>
              <w:rPr>
                <w:rFonts w:asciiTheme="majorBidi" w:hAnsiTheme="majorBidi" w:cstheme="majorBidi"/>
                <w:sz w:val="24"/>
                <w:szCs w:val="24"/>
              </w:rPr>
            </w:pPr>
          </w:p>
        </w:tc>
        <w:tc>
          <w:tcPr>
            <w:tcW w:w="4612" w:type="dxa"/>
          </w:tcPr>
          <w:p w14:paraId="2B83C542" w14:textId="2BD6FC00" w:rsidR="00A904C0" w:rsidRPr="00A904C0" w:rsidRDefault="00A904C0" w:rsidP="00A904C0">
            <w:pPr>
              <w:spacing w:line="240" w:lineRule="auto"/>
              <w:rPr>
                <w:rFonts w:asciiTheme="majorBidi" w:hAnsiTheme="majorBidi" w:cstheme="majorBidi"/>
                <w:sz w:val="24"/>
                <w:szCs w:val="24"/>
              </w:rPr>
            </w:pPr>
            <w:r w:rsidRPr="00A904C0">
              <w:rPr>
                <w:rFonts w:asciiTheme="majorBidi" w:hAnsiTheme="majorBidi" w:cstheme="majorBidi"/>
                <w:sz w:val="24"/>
                <w:szCs w:val="24"/>
              </w:rPr>
              <w:t>Laiko nustatymas Skaitmeninis, nuo 1 - 99 min</w:t>
            </w:r>
          </w:p>
        </w:tc>
        <w:tc>
          <w:tcPr>
            <w:tcW w:w="2071" w:type="dxa"/>
          </w:tcPr>
          <w:p w14:paraId="79333650" w14:textId="77777777" w:rsidR="00A904C0" w:rsidRPr="00A904C0" w:rsidRDefault="00A904C0" w:rsidP="00A904C0">
            <w:pPr>
              <w:rPr>
                <w:rFonts w:asciiTheme="majorBidi" w:hAnsiTheme="majorBidi" w:cstheme="majorBidi"/>
                <w:sz w:val="24"/>
                <w:szCs w:val="24"/>
              </w:rPr>
            </w:pPr>
          </w:p>
        </w:tc>
        <w:tc>
          <w:tcPr>
            <w:tcW w:w="1776" w:type="dxa"/>
          </w:tcPr>
          <w:p w14:paraId="3CB783E3" w14:textId="77777777" w:rsidR="00A904C0" w:rsidRPr="00A904C0" w:rsidRDefault="00A904C0" w:rsidP="00A904C0">
            <w:pPr>
              <w:rPr>
                <w:rFonts w:asciiTheme="majorBidi" w:hAnsiTheme="majorBidi" w:cstheme="majorBidi"/>
                <w:sz w:val="24"/>
                <w:szCs w:val="24"/>
              </w:rPr>
            </w:pPr>
          </w:p>
        </w:tc>
      </w:tr>
      <w:tr w:rsidR="00A904C0" w:rsidRPr="00A904C0" w14:paraId="3FE7FFDC" w14:textId="77777777" w:rsidTr="009231F0">
        <w:tc>
          <w:tcPr>
            <w:tcW w:w="557" w:type="dxa"/>
          </w:tcPr>
          <w:p w14:paraId="695884AD" w14:textId="77777777" w:rsidR="00A904C0" w:rsidRPr="00A904C0" w:rsidRDefault="00A904C0" w:rsidP="00A904C0">
            <w:pPr>
              <w:rPr>
                <w:rFonts w:asciiTheme="majorBidi" w:hAnsiTheme="majorBidi" w:cstheme="majorBidi"/>
                <w:sz w:val="24"/>
                <w:szCs w:val="24"/>
              </w:rPr>
            </w:pPr>
          </w:p>
        </w:tc>
        <w:tc>
          <w:tcPr>
            <w:tcW w:w="4612" w:type="dxa"/>
          </w:tcPr>
          <w:p w14:paraId="03E6C614" w14:textId="718E54C1" w:rsidR="00A904C0" w:rsidRPr="00A904C0" w:rsidRDefault="00A904C0" w:rsidP="00A904C0">
            <w:pPr>
              <w:spacing w:line="240" w:lineRule="auto"/>
              <w:rPr>
                <w:rFonts w:asciiTheme="majorBidi" w:hAnsiTheme="majorBidi" w:cstheme="majorBidi"/>
                <w:sz w:val="24"/>
                <w:szCs w:val="24"/>
              </w:rPr>
            </w:pPr>
            <w:r w:rsidRPr="00A904C0">
              <w:rPr>
                <w:rFonts w:asciiTheme="majorBidi" w:hAnsiTheme="majorBidi" w:cstheme="majorBidi"/>
                <w:sz w:val="24"/>
                <w:szCs w:val="24"/>
              </w:rPr>
              <w:t>Purtymo judesys privaloma ne mažiau 3 vibruojančių krypčių būtina su vibracijos aukščio nustatymu</w:t>
            </w:r>
          </w:p>
        </w:tc>
        <w:tc>
          <w:tcPr>
            <w:tcW w:w="2071" w:type="dxa"/>
          </w:tcPr>
          <w:p w14:paraId="4749AFF4" w14:textId="77777777" w:rsidR="00A904C0" w:rsidRPr="00A904C0" w:rsidRDefault="00A904C0" w:rsidP="00A904C0">
            <w:pPr>
              <w:rPr>
                <w:rFonts w:asciiTheme="majorBidi" w:hAnsiTheme="majorBidi" w:cstheme="majorBidi"/>
                <w:sz w:val="24"/>
                <w:szCs w:val="24"/>
              </w:rPr>
            </w:pPr>
          </w:p>
        </w:tc>
        <w:tc>
          <w:tcPr>
            <w:tcW w:w="1776" w:type="dxa"/>
          </w:tcPr>
          <w:p w14:paraId="70EFF071" w14:textId="77777777" w:rsidR="00A904C0" w:rsidRPr="00A904C0" w:rsidRDefault="00A904C0" w:rsidP="00A904C0">
            <w:pPr>
              <w:rPr>
                <w:rFonts w:asciiTheme="majorBidi" w:hAnsiTheme="majorBidi" w:cstheme="majorBidi"/>
                <w:sz w:val="24"/>
                <w:szCs w:val="24"/>
              </w:rPr>
            </w:pPr>
          </w:p>
        </w:tc>
      </w:tr>
      <w:tr w:rsidR="00A904C0" w:rsidRPr="00A904C0" w14:paraId="1BF2E246" w14:textId="77777777" w:rsidTr="009231F0">
        <w:tc>
          <w:tcPr>
            <w:tcW w:w="557" w:type="dxa"/>
          </w:tcPr>
          <w:p w14:paraId="20BC83FB" w14:textId="3452283B" w:rsidR="00A904C0" w:rsidRPr="00A904C0" w:rsidRDefault="00A904C0" w:rsidP="00A904C0">
            <w:pPr>
              <w:rPr>
                <w:rFonts w:asciiTheme="majorBidi" w:hAnsiTheme="majorBidi" w:cstheme="majorBidi"/>
                <w:sz w:val="24"/>
                <w:szCs w:val="24"/>
              </w:rPr>
            </w:pPr>
          </w:p>
        </w:tc>
        <w:tc>
          <w:tcPr>
            <w:tcW w:w="4612" w:type="dxa"/>
          </w:tcPr>
          <w:p w14:paraId="7B1FFC7C" w14:textId="7C565843"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Sietų tvirtinimas privalomas rankinis (t.y. be papildomų įrankių) sietų tvirtinimas įrenginyje spyruokliniu užspaudimo mechanizmu</w:t>
            </w:r>
          </w:p>
        </w:tc>
        <w:tc>
          <w:tcPr>
            <w:tcW w:w="2071" w:type="dxa"/>
          </w:tcPr>
          <w:p w14:paraId="15262C1E" w14:textId="77777777" w:rsidR="00A904C0" w:rsidRPr="00A904C0" w:rsidRDefault="00A904C0" w:rsidP="00A904C0">
            <w:pPr>
              <w:rPr>
                <w:rFonts w:asciiTheme="majorBidi" w:hAnsiTheme="majorBidi" w:cstheme="majorBidi"/>
                <w:sz w:val="24"/>
                <w:szCs w:val="24"/>
              </w:rPr>
            </w:pPr>
          </w:p>
        </w:tc>
        <w:tc>
          <w:tcPr>
            <w:tcW w:w="1776" w:type="dxa"/>
          </w:tcPr>
          <w:p w14:paraId="7477332B" w14:textId="77777777" w:rsidR="00A904C0" w:rsidRPr="00A904C0" w:rsidRDefault="00A904C0" w:rsidP="00A904C0">
            <w:pPr>
              <w:rPr>
                <w:rFonts w:asciiTheme="majorBidi" w:hAnsiTheme="majorBidi" w:cstheme="majorBidi"/>
                <w:sz w:val="24"/>
                <w:szCs w:val="24"/>
              </w:rPr>
            </w:pPr>
          </w:p>
        </w:tc>
      </w:tr>
      <w:tr w:rsidR="00A904C0" w:rsidRPr="00A904C0" w14:paraId="691A7C33" w14:textId="77777777" w:rsidTr="009231F0">
        <w:tc>
          <w:tcPr>
            <w:tcW w:w="557" w:type="dxa"/>
          </w:tcPr>
          <w:p w14:paraId="4B76483E" w14:textId="3D341084" w:rsidR="00A904C0" w:rsidRPr="00A904C0" w:rsidRDefault="00A904C0" w:rsidP="00A904C0">
            <w:pPr>
              <w:rPr>
                <w:rFonts w:asciiTheme="majorBidi" w:hAnsiTheme="majorBidi" w:cstheme="majorBidi"/>
                <w:sz w:val="24"/>
                <w:szCs w:val="24"/>
              </w:rPr>
            </w:pPr>
          </w:p>
        </w:tc>
        <w:tc>
          <w:tcPr>
            <w:tcW w:w="4612" w:type="dxa"/>
          </w:tcPr>
          <w:p w14:paraId="13BE5C2D" w14:textId="1784EEC4"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Šlapiam sijojimui dangtis su purkštuku</w:t>
            </w:r>
          </w:p>
        </w:tc>
        <w:tc>
          <w:tcPr>
            <w:tcW w:w="2071" w:type="dxa"/>
          </w:tcPr>
          <w:p w14:paraId="08E2E22C" w14:textId="77777777" w:rsidR="00A904C0" w:rsidRPr="00A904C0" w:rsidRDefault="00A904C0" w:rsidP="00A904C0">
            <w:pPr>
              <w:rPr>
                <w:rFonts w:asciiTheme="majorBidi" w:hAnsiTheme="majorBidi" w:cstheme="majorBidi"/>
                <w:sz w:val="24"/>
                <w:szCs w:val="24"/>
              </w:rPr>
            </w:pPr>
          </w:p>
        </w:tc>
        <w:tc>
          <w:tcPr>
            <w:tcW w:w="1776" w:type="dxa"/>
          </w:tcPr>
          <w:p w14:paraId="030B71D4" w14:textId="77777777" w:rsidR="00A904C0" w:rsidRPr="00A904C0" w:rsidRDefault="00A904C0" w:rsidP="00A904C0">
            <w:pPr>
              <w:rPr>
                <w:rFonts w:asciiTheme="majorBidi" w:hAnsiTheme="majorBidi" w:cstheme="majorBidi"/>
                <w:sz w:val="24"/>
                <w:szCs w:val="24"/>
              </w:rPr>
            </w:pPr>
          </w:p>
        </w:tc>
      </w:tr>
      <w:tr w:rsidR="00A904C0" w:rsidRPr="00A904C0" w14:paraId="4181228C" w14:textId="77777777" w:rsidTr="009231F0">
        <w:tc>
          <w:tcPr>
            <w:tcW w:w="557" w:type="dxa"/>
          </w:tcPr>
          <w:p w14:paraId="0A6A3417" w14:textId="3D56F681" w:rsidR="00A904C0" w:rsidRPr="00A904C0" w:rsidRDefault="00A904C0" w:rsidP="00A904C0">
            <w:pPr>
              <w:rPr>
                <w:rFonts w:asciiTheme="majorBidi" w:hAnsiTheme="majorBidi" w:cstheme="majorBidi"/>
                <w:sz w:val="24"/>
                <w:szCs w:val="24"/>
              </w:rPr>
            </w:pPr>
          </w:p>
        </w:tc>
        <w:tc>
          <w:tcPr>
            <w:tcW w:w="4612" w:type="dxa"/>
          </w:tcPr>
          <w:p w14:paraId="275D0EEE" w14:textId="61C88262"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 xml:space="preserve">Sietai Turi būti iš nerūdijančio plieno, </w:t>
            </w:r>
            <w:r w:rsidRPr="00A904C0">
              <w:rPr>
                <w:rFonts w:asciiTheme="majorBidi" w:hAnsiTheme="majorBidi" w:cstheme="majorBidi"/>
                <w:sz w:val="24"/>
                <w:szCs w:val="24"/>
              </w:rPr>
              <w:tab/>
              <w:t xml:space="preserve">Skersmuo 200 mm </w:t>
            </w:r>
            <w:r w:rsidRPr="00A904C0">
              <w:rPr>
                <w:rFonts w:asciiTheme="majorBidi" w:eastAsia="MS PGothic" w:hAnsiTheme="majorBidi" w:cstheme="majorBidi"/>
                <w:sz w:val="24"/>
                <w:szCs w:val="24"/>
              </w:rPr>
              <w:t>±</w:t>
            </w:r>
            <w:r w:rsidRPr="00A904C0">
              <w:rPr>
                <w:rFonts w:asciiTheme="majorBidi" w:hAnsiTheme="majorBidi" w:cstheme="majorBidi"/>
                <w:sz w:val="24"/>
                <w:szCs w:val="24"/>
              </w:rPr>
              <w:t>10, aukštis 50 mm, Privaloma patiekti ne mažiau kaip po 1 vnt. sekančio tankio (akučių dydis) sietus: 8 mm. 5,6 mm; 4 mm; 2 mm 1 mm; 0,500 mm; 0,250 mm; 0,125 mm; 0,063mm</w:t>
            </w:r>
          </w:p>
        </w:tc>
        <w:tc>
          <w:tcPr>
            <w:tcW w:w="2071" w:type="dxa"/>
          </w:tcPr>
          <w:p w14:paraId="38127942" w14:textId="77777777" w:rsidR="00A904C0" w:rsidRPr="00A904C0" w:rsidRDefault="00A904C0" w:rsidP="00A904C0">
            <w:pPr>
              <w:rPr>
                <w:rFonts w:asciiTheme="majorBidi" w:hAnsiTheme="majorBidi" w:cstheme="majorBidi"/>
                <w:sz w:val="24"/>
                <w:szCs w:val="24"/>
              </w:rPr>
            </w:pPr>
          </w:p>
        </w:tc>
        <w:tc>
          <w:tcPr>
            <w:tcW w:w="1776" w:type="dxa"/>
          </w:tcPr>
          <w:p w14:paraId="37C2A6AE" w14:textId="77777777" w:rsidR="00A904C0" w:rsidRPr="00A904C0" w:rsidRDefault="00A904C0" w:rsidP="00A904C0">
            <w:pPr>
              <w:rPr>
                <w:rFonts w:asciiTheme="majorBidi" w:hAnsiTheme="majorBidi" w:cstheme="majorBidi"/>
                <w:sz w:val="24"/>
                <w:szCs w:val="24"/>
              </w:rPr>
            </w:pPr>
          </w:p>
        </w:tc>
      </w:tr>
      <w:tr w:rsidR="00A904C0" w:rsidRPr="00A904C0" w14:paraId="4FD4B290" w14:textId="77777777" w:rsidTr="009231F0">
        <w:tc>
          <w:tcPr>
            <w:tcW w:w="557" w:type="dxa"/>
          </w:tcPr>
          <w:p w14:paraId="5E93B5A2" w14:textId="20614BCB" w:rsidR="00A904C0" w:rsidRPr="00A904C0" w:rsidRDefault="00A904C0" w:rsidP="00A904C0">
            <w:pPr>
              <w:rPr>
                <w:rFonts w:asciiTheme="majorBidi" w:hAnsiTheme="majorBidi" w:cstheme="majorBidi"/>
                <w:sz w:val="24"/>
                <w:szCs w:val="24"/>
              </w:rPr>
            </w:pPr>
          </w:p>
        </w:tc>
        <w:tc>
          <w:tcPr>
            <w:tcW w:w="4612" w:type="dxa"/>
          </w:tcPr>
          <w:p w14:paraId="63ABEA01" w14:textId="643ED7BF"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Komplektacijoje turi būti surinkimo indas sausam 1 vnt. bei surinkimo indas šlapiam sijojimui, suderinamas su sietų skersmeniu.</w:t>
            </w:r>
          </w:p>
        </w:tc>
        <w:tc>
          <w:tcPr>
            <w:tcW w:w="2071" w:type="dxa"/>
          </w:tcPr>
          <w:p w14:paraId="553D269E" w14:textId="77777777" w:rsidR="00A904C0" w:rsidRPr="00A904C0" w:rsidRDefault="00A904C0" w:rsidP="00A904C0">
            <w:pPr>
              <w:rPr>
                <w:rFonts w:asciiTheme="majorBidi" w:hAnsiTheme="majorBidi" w:cstheme="majorBidi"/>
                <w:sz w:val="24"/>
                <w:szCs w:val="24"/>
              </w:rPr>
            </w:pPr>
          </w:p>
        </w:tc>
        <w:tc>
          <w:tcPr>
            <w:tcW w:w="1776" w:type="dxa"/>
          </w:tcPr>
          <w:p w14:paraId="25FF57B6" w14:textId="77777777" w:rsidR="00A904C0" w:rsidRPr="00A904C0" w:rsidRDefault="00A904C0" w:rsidP="00A904C0">
            <w:pPr>
              <w:rPr>
                <w:rFonts w:asciiTheme="majorBidi" w:hAnsiTheme="majorBidi" w:cstheme="majorBidi"/>
                <w:sz w:val="24"/>
                <w:szCs w:val="24"/>
              </w:rPr>
            </w:pPr>
          </w:p>
        </w:tc>
      </w:tr>
      <w:tr w:rsidR="00A904C0" w:rsidRPr="00A904C0" w14:paraId="151CA123" w14:textId="77777777" w:rsidTr="009231F0">
        <w:tc>
          <w:tcPr>
            <w:tcW w:w="557" w:type="dxa"/>
          </w:tcPr>
          <w:p w14:paraId="1961B04D" w14:textId="18F6A188" w:rsidR="00A904C0" w:rsidRPr="00A904C0" w:rsidRDefault="00A904C0" w:rsidP="00A904C0">
            <w:pPr>
              <w:rPr>
                <w:rFonts w:asciiTheme="majorBidi" w:hAnsiTheme="majorBidi" w:cstheme="majorBidi"/>
                <w:sz w:val="24"/>
                <w:szCs w:val="24"/>
              </w:rPr>
            </w:pPr>
          </w:p>
        </w:tc>
        <w:tc>
          <w:tcPr>
            <w:tcW w:w="4612" w:type="dxa"/>
          </w:tcPr>
          <w:p w14:paraId="53B548DF" w14:textId="1BF74702"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Garantinis laik</w:t>
            </w:r>
            <w:r w:rsidR="00CB457C">
              <w:rPr>
                <w:rFonts w:asciiTheme="majorBidi" w:hAnsiTheme="majorBidi" w:cstheme="majorBidi"/>
                <w:sz w:val="24"/>
                <w:szCs w:val="24"/>
              </w:rPr>
              <w:t>otarpis</w:t>
            </w:r>
            <w:r w:rsidRPr="00A904C0">
              <w:rPr>
                <w:rFonts w:asciiTheme="majorBidi" w:hAnsiTheme="majorBidi" w:cstheme="majorBidi"/>
                <w:sz w:val="24"/>
                <w:szCs w:val="24"/>
              </w:rPr>
              <w:t xml:space="preserve"> ne mažiau 24 mėn</w:t>
            </w:r>
          </w:p>
        </w:tc>
        <w:tc>
          <w:tcPr>
            <w:tcW w:w="2071" w:type="dxa"/>
          </w:tcPr>
          <w:p w14:paraId="6CB9771D" w14:textId="77777777" w:rsidR="00A904C0" w:rsidRPr="00A904C0" w:rsidRDefault="00A904C0" w:rsidP="00A904C0">
            <w:pPr>
              <w:rPr>
                <w:rFonts w:asciiTheme="majorBidi" w:hAnsiTheme="majorBidi" w:cstheme="majorBidi"/>
                <w:sz w:val="24"/>
                <w:szCs w:val="24"/>
              </w:rPr>
            </w:pPr>
          </w:p>
        </w:tc>
        <w:tc>
          <w:tcPr>
            <w:tcW w:w="1776" w:type="dxa"/>
          </w:tcPr>
          <w:p w14:paraId="221B8727" w14:textId="77777777" w:rsidR="00A904C0" w:rsidRPr="00A904C0" w:rsidRDefault="00A904C0" w:rsidP="00A904C0">
            <w:pPr>
              <w:rPr>
                <w:rFonts w:asciiTheme="majorBidi" w:hAnsiTheme="majorBidi" w:cstheme="majorBidi"/>
                <w:sz w:val="24"/>
                <w:szCs w:val="24"/>
              </w:rPr>
            </w:pPr>
          </w:p>
        </w:tc>
      </w:tr>
      <w:tr w:rsidR="00A904C0" w:rsidRPr="00A904C0" w14:paraId="4490ADCD" w14:textId="77777777" w:rsidTr="009231F0">
        <w:tc>
          <w:tcPr>
            <w:tcW w:w="557" w:type="dxa"/>
          </w:tcPr>
          <w:p w14:paraId="48872EA9" w14:textId="0617A229" w:rsidR="00A904C0" w:rsidRPr="00A904C0" w:rsidRDefault="00A904C0" w:rsidP="00A904C0">
            <w:pPr>
              <w:rPr>
                <w:rFonts w:asciiTheme="majorBidi" w:hAnsiTheme="majorBidi" w:cstheme="majorBidi"/>
                <w:b/>
                <w:bCs/>
                <w:sz w:val="24"/>
                <w:szCs w:val="24"/>
              </w:rPr>
            </w:pPr>
            <w:r w:rsidRPr="00A904C0">
              <w:rPr>
                <w:rFonts w:asciiTheme="majorBidi" w:hAnsiTheme="majorBidi" w:cstheme="majorBidi"/>
                <w:b/>
                <w:bCs/>
                <w:sz w:val="24"/>
                <w:szCs w:val="24"/>
              </w:rPr>
              <w:t>5</w:t>
            </w:r>
          </w:p>
        </w:tc>
        <w:tc>
          <w:tcPr>
            <w:tcW w:w="4612" w:type="dxa"/>
          </w:tcPr>
          <w:p w14:paraId="0515E3FD" w14:textId="51D46CA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 xml:space="preserve">Eksikatorius stiklinis su dangčiu </w:t>
            </w:r>
            <w:r w:rsidRPr="00A904C0">
              <w:rPr>
                <w:rFonts w:asciiTheme="majorBidi" w:hAnsiTheme="majorBidi" w:cstheme="majorBidi"/>
                <w:b/>
                <w:bCs/>
                <w:sz w:val="24"/>
                <w:szCs w:val="24"/>
              </w:rPr>
              <w:t>, 2 vnt</w:t>
            </w:r>
            <w:r w:rsidRPr="00A904C0">
              <w:rPr>
                <w:rFonts w:asciiTheme="majorBidi" w:hAnsiTheme="majorBidi" w:cstheme="majorBidi"/>
                <w:b/>
                <w:sz w:val="24"/>
                <w:szCs w:val="24"/>
              </w:rPr>
              <w:t>.</w:t>
            </w:r>
          </w:p>
        </w:tc>
        <w:tc>
          <w:tcPr>
            <w:tcW w:w="2071" w:type="dxa"/>
          </w:tcPr>
          <w:p w14:paraId="33D8052D" w14:textId="77777777" w:rsidR="00A904C0" w:rsidRPr="00A904C0" w:rsidRDefault="00A904C0" w:rsidP="00A904C0">
            <w:pPr>
              <w:rPr>
                <w:rFonts w:asciiTheme="majorBidi" w:hAnsiTheme="majorBidi" w:cstheme="majorBidi"/>
                <w:sz w:val="24"/>
                <w:szCs w:val="24"/>
              </w:rPr>
            </w:pPr>
          </w:p>
        </w:tc>
        <w:tc>
          <w:tcPr>
            <w:tcW w:w="1776" w:type="dxa"/>
          </w:tcPr>
          <w:p w14:paraId="014B65E5" w14:textId="77777777" w:rsidR="00A904C0" w:rsidRPr="00A904C0" w:rsidRDefault="00A904C0" w:rsidP="00A904C0">
            <w:pPr>
              <w:rPr>
                <w:rFonts w:asciiTheme="majorBidi" w:hAnsiTheme="majorBidi" w:cstheme="majorBidi"/>
                <w:sz w:val="24"/>
                <w:szCs w:val="24"/>
              </w:rPr>
            </w:pPr>
          </w:p>
        </w:tc>
      </w:tr>
      <w:tr w:rsidR="00A904C0" w:rsidRPr="00A904C0" w14:paraId="5889CCA4" w14:textId="77777777" w:rsidTr="009231F0">
        <w:tc>
          <w:tcPr>
            <w:tcW w:w="557" w:type="dxa"/>
          </w:tcPr>
          <w:p w14:paraId="36E8A00D" w14:textId="63DA6E02" w:rsidR="00A904C0" w:rsidRPr="00A904C0" w:rsidRDefault="00A904C0" w:rsidP="00A904C0">
            <w:pPr>
              <w:rPr>
                <w:rFonts w:asciiTheme="majorBidi" w:hAnsiTheme="majorBidi" w:cstheme="majorBidi"/>
                <w:sz w:val="24"/>
                <w:szCs w:val="24"/>
              </w:rPr>
            </w:pPr>
          </w:p>
        </w:tc>
        <w:tc>
          <w:tcPr>
            <w:tcW w:w="4612" w:type="dxa"/>
          </w:tcPr>
          <w:p w14:paraId="1550ED64" w14:textId="0432C5E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Diametras 150-300 mm</w:t>
            </w:r>
          </w:p>
        </w:tc>
        <w:tc>
          <w:tcPr>
            <w:tcW w:w="2071" w:type="dxa"/>
          </w:tcPr>
          <w:p w14:paraId="5CAFC08F" w14:textId="77777777" w:rsidR="00A904C0" w:rsidRPr="00A904C0" w:rsidRDefault="00A904C0" w:rsidP="00A904C0">
            <w:pPr>
              <w:rPr>
                <w:rFonts w:asciiTheme="majorBidi" w:hAnsiTheme="majorBidi" w:cstheme="majorBidi"/>
                <w:sz w:val="24"/>
                <w:szCs w:val="24"/>
              </w:rPr>
            </w:pPr>
          </w:p>
        </w:tc>
        <w:tc>
          <w:tcPr>
            <w:tcW w:w="1776" w:type="dxa"/>
          </w:tcPr>
          <w:p w14:paraId="5D7B26BB" w14:textId="77777777" w:rsidR="00A904C0" w:rsidRPr="00A904C0" w:rsidRDefault="00A904C0" w:rsidP="00A904C0">
            <w:pPr>
              <w:rPr>
                <w:rFonts w:asciiTheme="majorBidi" w:hAnsiTheme="majorBidi" w:cstheme="majorBidi"/>
                <w:sz w:val="24"/>
                <w:szCs w:val="24"/>
              </w:rPr>
            </w:pPr>
          </w:p>
        </w:tc>
      </w:tr>
      <w:tr w:rsidR="00A904C0" w:rsidRPr="00A904C0" w14:paraId="46E5A998" w14:textId="77777777" w:rsidTr="009231F0">
        <w:tc>
          <w:tcPr>
            <w:tcW w:w="557" w:type="dxa"/>
          </w:tcPr>
          <w:p w14:paraId="5796EAD6" w14:textId="21A2118D" w:rsidR="00A904C0" w:rsidRPr="00A904C0" w:rsidRDefault="00A904C0" w:rsidP="00A904C0">
            <w:pPr>
              <w:rPr>
                <w:rFonts w:asciiTheme="majorBidi" w:hAnsiTheme="majorBidi" w:cstheme="majorBidi"/>
                <w:sz w:val="24"/>
                <w:szCs w:val="24"/>
              </w:rPr>
            </w:pPr>
          </w:p>
        </w:tc>
        <w:tc>
          <w:tcPr>
            <w:tcW w:w="4612" w:type="dxa"/>
          </w:tcPr>
          <w:p w14:paraId="53BC0016" w14:textId="2ADF1DAA"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Aukštis 250-440 mm</w:t>
            </w:r>
          </w:p>
        </w:tc>
        <w:tc>
          <w:tcPr>
            <w:tcW w:w="2071" w:type="dxa"/>
          </w:tcPr>
          <w:p w14:paraId="6E5C3EDB" w14:textId="77777777" w:rsidR="00A904C0" w:rsidRPr="00A904C0" w:rsidRDefault="00A904C0" w:rsidP="00A904C0">
            <w:pPr>
              <w:rPr>
                <w:rFonts w:asciiTheme="majorBidi" w:hAnsiTheme="majorBidi" w:cstheme="majorBidi"/>
                <w:sz w:val="24"/>
                <w:szCs w:val="24"/>
              </w:rPr>
            </w:pPr>
          </w:p>
        </w:tc>
        <w:tc>
          <w:tcPr>
            <w:tcW w:w="1776" w:type="dxa"/>
          </w:tcPr>
          <w:p w14:paraId="63E442DB" w14:textId="77777777" w:rsidR="00A904C0" w:rsidRPr="00A904C0" w:rsidRDefault="00A904C0" w:rsidP="00A904C0">
            <w:pPr>
              <w:rPr>
                <w:rFonts w:asciiTheme="majorBidi" w:hAnsiTheme="majorBidi" w:cstheme="majorBidi"/>
                <w:sz w:val="24"/>
                <w:szCs w:val="24"/>
              </w:rPr>
            </w:pPr>
          </w:p>
        </w:tc>
      </w:tr>
      <w:tr w:rsidR="00A904C0" w:rsidRPr="00A904C0" w14:paraId="57802242" w14:textId="77777777" w:rsidTr="009231F0">
        <w:tc>
          <w:tcPr>
            <w:tcW w:w="557" w:type="dxa"/>
          </w:tcPr>
          <w:p w14:paraId="3B660916" w14:textId="53B4B045"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6</w:t>
            </w:r>
          </w:p>
        </w:tc>
        <w:tc>
          <w:tcPr>
            <w:tcW w:w="4612" w:type="dxa"/>
          </w:tcPr>
          <w:p w14:paraId="5477680F" w14:textId="10E7D275"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 xml:space="preserve">Dirvožemio standartinė spalvų skalė su laminuotais lapais </w:t>
            </w:r>
            <w:r w:rsidRPr="00A904C0">
              <w:rPr>
                <w:rFonts w:asciiTheme="majorBidi" w:eastAsia="Calibri" w:hAnsiTheme="majorBidi" w:cstheme="majorBidi"/>
                <w:b/>
                <w:bCs/>
                <w:sz w:val="24"/>
                <w:szCs w:val="24"/>
              </w:rPr>
              <w:t>, 1 vnt.</w:t>
            </w:r>
          </w:p>
        </w:tc>
        <w:tc>
          <w:tcPr>
            <w:tcW w:w="2071" w:type="dxa"/>
          </w:tcPr>
          <w:p w14:paraId="03DFE3D7" w14:textId="77777777" w:rsidR="00A904C0" w:rsidRPr="00A904C0" w:rsidRDefault="00A904C0" w:rsidP="00A904C0">
            <w:pPr>
              <w:rPr>
                <w:rFonts w:asciiTheme="majorBidi" w:hAnsiTheme="majorBidi" w:cstheme="majorBidi"/>
                <w:sz w:val="24"/>
                <w:szCs w:val="24"/>
              </w:rPr>
            </w:pPr>
          </w:p>
        </w:tc>
        <w:tc>
          <w:tcPr>
            <w:tcW w:w="1776" w:type="dxa"/>
          </w:tcPr>
          <w:p w14:paraId="3F346128" w14:textId="77777777" w:rsidR="00A904C0" w:rsidRPr="00A904C0" w:rsidRDefault="00A904C0" w:rsidP="00A904C0">
            <w:pPr>
              <w:rPr>
                <w:rFonts w:asciiTheme="majorBidi" w:hAnsiTheme="majorBidi" w:cstheme="majorBidi"/>
                <w:sz w:val="24"/>
                <w:szCs w:val="24"/>
              </w:rPr>
            </w:pPr>
          </w:p>
        </w:tc>
      </w:tr>
      <w:tr w:rsidR="00A904C0" w:rsidRPr="00A904C0" w14:paraId="255B8DD6" w14:textId="77777777" w:rsidTr="009231F0">
        <w:tc>
          <w:tcPr>
            <w:tcW w:w="557" w:type="dxa"/>
          </w:tcPr>
          <w:p w14:paraId="38E875DD" w14:textId="4FF44B2D" w:rsidR="00A904C0" w:rsidRPr="00A904C0" w:rsidRDefault="00A904C0" w:rsidP="00A904C0">
            <w:pPr>
              <w:rPr>
                <w:rFonts w:asciiTheme="majorBidi" w:hAnsiTheme="majorBidi" w:cstheme="majorBidi"/>
                <w:sz w:val="24"/>
                <w:szCs w:val="24"/>
              </w:rPr>
            </w:pPr>
          </w:p>
        </w:tc>
        <w:tc>
          <w:tcPr>
            <w:tcW w:w="4612" w:type="dxa"/>
          </w:tcPr>
          <w:p w14:paraId="48FE6917" w14:textId="26733211"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12 spalvotų dirvožemio pavyzdžių nuotraukų komplektų</w:t>
            </w:r>
          </w:p>
        </w:tc>
        <w:tc>
          <w:tcPr>
            <w:tcW w:w="2071" w:type="dxa"/>
          </w:tcPr>
          <w:p w14:paraId="63126DF9" w14:textId="77777777" w:rsidR="00A904C0" w:rsidRPr="00A904C0" w:rsidRDefault="00A904C0" w:rsidP="00A904C0">
            <w:pPr>
              <w:rPr>
                <w:rFonts w:asciiTheme="majorBidi" w:hAnsiTheme="majorBidi" w:cstheme="majorBidi"/>
                <w:sz w:val="24"/>
                <w:szCs w:val="24"/>
              </w:rPr>
            </w:pPr>
          </w:p>
        </w:tc>
        <w:tc>
          <w:tcPr>
            <w:tcW w:w="1776" w:type="dxa"/>
          </w:tcPr>
          <w:p w14:paraId="5511C265" w14:textId="77777777" w:rsidR="00A904C0" w:rsidRPr="00A904C0" w:rsidRDefault="00A904C0" w:rsidP="00A904C0">
            <w:pPr>
              <w:rPr>
                <w:rFonts w:asciiTheme="majorBidi" w:hAnsiTheme="majorBidi" w:cstheme="majorBidi"/>
                <w:sz w:val="24"/>
                <w:szCs w:val="24"/>
              </w:rPr>
            </w:pPr>
          </w:p>
        </w:tc>
      </w:tr>
      <w:tr w:rsidR="00A904C0" w:rsidRPr="00A904C0" w14:paraId="10055CF0" w14:textId="77777777" w:rsidTr="009231F0">
        <w:tc>
          <w:tcPr>
            <w:tcW w:w="557" w:type="dxa"/>
          </w:tcPr>
          <w:p w14:paraId="2ABFD8D1" w14:textId="6FF8E93B" w:rsidR="00A904C0" w:rsidRPr="00A904C0" w:rsidRDefault="00A904C0" w:rsidP="00A904C0">
            <w:pPr>
              <w:rPr>
                <w:rFonts w:asciiTheme="majorBidi" w:hAnsiTheme="majorBidi" w:cstheme="majorBidi"/>
                <w:sz w:val="24"/>
                <w:szCs w:val="24"/>
              </w:rPr>
            </w:pPr>
          </w:p>
        </w:tc>
        <w:tc>
          <w:tcPr>
            <w:tcW w:w="4612" w:type="dxa"/>
          </w:tcPr>
          <w:p w14:paraId="1CED8B91" w14:textId="2C54701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(5R/7.5R/10R/2.5YR/7.5YR/10YR/ 2.5Y/5Y/10Y-5GY/GLEY 1 and Gley 2) ir 1 tuščia diagrama.</w:t>
            </w:r>
          </w:p>
        </w:tc>
        <w:tc>
          <w:tcPr>
            <w:tcW w:w="2071" w:type="dxa"/>
          </w:tcPr>
          <w:p w14:paraId="600FF1A5" w14:textId="77777777" w:rsidR="00A904C0" w:rsidRPr="00A904C0" w:rsidRDefault="00A904C0" w:rsidP="00A904C0">
            <w:pPr>
              <w:rPr>
                <w:rFonts w:asciiTheme="majorBidi" w:hAnsiTheme="majorBidi" w:cstheme="majorBidi"/>
                <w:sz w:val="24"/>
                <w:szCs w:val="24"/>
              </w:rPr>
            </w:pPr>
          </w:p>
        </w:tc>
        <w:tc>
          <w:tcPr>
            <w:tcW w:w="1776" w:type="dxa"/>
          </w:tcPr>
          <w:p w14:paraId="5EB63B14" w14:textId="77777777" w:rsidR="00A904C0" w:rsidRPr="00A904C0" w:rsidRDefault="00A904C0" w:rsidP="00A904C0">
            <w:pPr>
              <w:rPr>
                <w:rFonts w:asciiTheme="majorBidi" w:hAnsiTheme="majorBidi" w:cstheme="majorBidi"/>
                <w:sz w:val="24"/>
                <w:szCs w:val="24"/>
              </w:rPr>
            </w:pPr>
          </w:p>
        </w:tc>
      </w:tr>
      <w:tr w:rsidR="00A904C0" w:rsidRPr="00A904C0" w14:paraId="449B9E06" w14:textId="77777777" w:rsidTr="009231F0">
        <w:tc>
          <w:tcPr>
            <w:tcW w:w="557" w:type="dxa"/>
          </w:tcPr>
          <w:p w14:paraId="0F9A31FF" w14:textId="30FFFE2D" w:rsidR="00A904C0" w:rsidRPr="00A904C0" w:rsidRDefault="00A904C0" w:rsidP="00A904C0">
            <w:pPr>
              <w:rPr>
                <w:rFonts w:asciiTheme="majorBidi" w:hAnsiTheme="majorBidi" w:cstheme="majorBidi"/>
                <w:sz w:val="24"/>
                <w:szCs w:val="24"/>
              </w:rPr>
            </w:pPr>
          </w:p>
        </w:tc>
        <w:tc>
          <w:tcPr>
            <w:tcW w:w="4612" w:type="dxa"/>
          </w:tcPr>
          <w:p w14:paraId="297CADD3" w14:textId="3E5D323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Vandeniui atsparios plaunamos kortelės.</w:t>
            </w:r>
          </w:p>
        </w:tc>
        <w:tc>
          <w:tcPr>
            <w:tcW w:w="2071" w:type="dxa"/>
          </w:tcPr>
          <w:p w14:paraId="2F25353F" w14:textId="77777777" w:rsidR="00A904C0" w:rsidRPr="00A904C0" w:rsidRDefault="00A904C0" w:rsidP="00A904C0">
            <w:pPr>
              <w:rPr>
                <w:rFonts w:asciiTheme="majorBidi" w:hAnsiTheme="majorBidi" w:cstheme="majorBidi"/>
                <w:sz w:val="24"/>
                <w:szCs w:val="24"/>
              </w:rPr>
            </w:pPr>
          </w:p>
        </w:tc>
        <w:tc>
          <w:tcPr>
            <w:tcW w:w="1776" w:type="dxa"/>
          </w:tcPr>
          <w:p w14:paraId="41787134" w14:textId="77777777" w:rsidR="00A904C0" w:rsidRPr="00A904C0" w:rsidRDefault="00A904C0" w:rsidP="00A904C0">
            <w:pPr>
              <w:rPr>
                <w:rFonts w:asciiTheme="majorBidi" w:hAnsiTheme="majorBidi" w:cstheme="majorBidi"/>
                <w:sz w:val="24"/>
                <w:szCs w:val="24"/>
              </w:rPr>
            </w:pPr>
          </w:p>
        </w:tc>
      </w:tr>
      <w:tr w:rsidR="00A904C0" w:rsidRPr="00A904C0" w14:paraId="5B2513F3" w14:textId="77777777" w:rsidTr="009231F0">
        <w:tc>
          <w:tcPr>
            <w:tcW w:w="557" w:type="dxa"/>
          </w:tcPr>
          <w:p w14:paraId="1F1016BC" w14:textId="55DB3BCE"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7</w:t>
            </w:r>
          </w:p>
        </w:tc>
        <w:tc>
          <w:tcPr>
            <w:tcW w:w="4612" w:type="dxa"/>
          </w:tcPr>
          <w:p w14:paraId="4744EAE3" w14:textId="0182ECD2"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Calibri" w:hAnsiTheme="majorBidi" w:cstheme="majorBidi"/>
                <w:b/>
                <w:bCs/>
                <w:sz w:val="24"/>
                <w:szCs w:val="24"/>
                <w:lang w:eastAsia="en-US"/>
              </w:rPr>
              <w:t xml:space="preserve">Loveliai dirvožemio monolitams </w:t>
            </w:r>
            <w:r w:rsidRPr="00A904C0">
              <w:rPr>
                <w:rFonts w:asciiTheme="majorBidi" w:eastAsia="Calibri" w:hAnsiTheme="majorBidi" w:cstheme="majorBidi"/>
                <w:b/>
                <w:bCs/>
                <w:sz w:val="24"/>
                <w:szCs w:val="24"/>
              </w:rPr>
              <w:t>, 20 vnt.</w:t>
            </w:r>
          </w:p>
        </w:tc>
        <w:tc>
          <w:tcPr>
            <w:tcW w:w="2071" w:type="dxa"/>
          </w:tcPr>
          <w:p w14:paraId="39F3CFF8" w14:textId="77777777" w:rsidR="00A904C0" w:rsidRPr="00A904C0" w:rsidRDefault="00A904C0" w:rsidP="00A904C0">
            <w:pPr>
              <w:rPr>
                <w:rFonts w:asciiTheme="majorBidi" w:hAnsiTheme="majorBidi" w:cstheme="majorBidi"/>
                <w:sz w:val="24"/>
                <w:szCs w:val="24"/>
              </w:rPr>
            </w:pPr>
          </w:p>
        </w:tc>
        <w:tc>
          <w:tcPr>
            <w:tcW w:w="1776" w:type="dxa"/>
          </w:tcPr>
          <w:p w14:paraId="597E3E33" w14:textId="77777777" w:rsidR="00A904C0" w:rsidRPr="00A904C0" w:rsidRDefault="00A904C0" w:rsidP="00A904C0">
            <w:pPr>
              <w:rPr>
                <w:rFonts w:asciiTheme="majorBidi" w:hAnsiTheme="majorBidi" w:cstheme="majorBidi"/>
                <w:sz w:val="24"/>
                <w:szCs w:val="24"/>
              </w:rPr>
            </w:pPr>
          </w:p>
        </w:tc>
      </w:tr>
      <w:tr w:rsidR="00A904C0" w:rsidRPr="00A904C0" w14:paraId="30E96989" w14:textId="77777777" w:rsidTr="009231F0">
        <w:tc>
          <w:tcPr>
            <w:tcW w:w="557" w:type="dxa"/>
          </w:tcPr>
          <w:p w14:paraId="16D06492" w14:textId="30CA6454" w:rsidR="00A904C0" w:rsidRPr="00A904C0" w:rsidRDefault="00A904C0" w:rsidP="00A904C0">
            <w:pPr>
              <w:rPr>
                <w:rFonts w:asciiTheme="majorBidi" w:hAnsiTheme="majorBidi" w:cstheme="majorBidi"/>
                <w:sz w:val="24"/>
                <w:szCs w:val="24"/>
              </w:rPr>
            </w:pPr>
          </w:p>
        </w:tc>
        <w:tc>
          <w:tcPr>
            <w:tcW w:w="4612" w:type="dxa"/>
          </w:tcPr>
          <w:p w14:paraId="53AEF58D" w14:textId="5925FCB3"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Diametras ne mažiau 95 mm ir ne daugiau kaip 100 mm</w:t>
            </w:r>
          </w:p>
        </w:tc>
        <w:tc>
          <w:tcPr>
            <w:tcW w:w="2071" w:type="dxa"/>
          </w:tcPr>
          <w:p w14:paraId="7A0F0B1E" w14:textId="77777777" w:rsidR="00A904C0" w:rsidRPr="00A904C0" w:rsidRDefault="00A904C0" w:rsidP="00A904C0">
            <w:pPr>
              <w:rPr>
                <w:rFonts w:asciiTheme="majorBidi" w:hAnsiTheme="majorBidi" w:cstheme="majorBidi"/>
                <w:sz w:val="24"/>
                <w:szCs w:val="24"/>
              </w:rPr>
            </w:pPr>
          </w:p>
        </w:tc>
        <w:tc>
          <w:tcPr>
            <w:tcW w:w="1776" w:type="dxa"/>
          </w:tcPr>
          <w:p w14:paraId="2E2A897E" w14:textId="77777777" w:rsidR="00A904C0" w:rsidRPr="00A904C0" w:rsidRDefault="00A904C0" w:rsidP="00A904C0">
            <w:pPr>
              <w:rPr>
                <w:rFonts w:asciiTheme="majorBidi" w:hAnsiTheme="majorBidi" w:cstheme="majorBidi"/>
                <w:sz w:val="24"/>
                <w:szCs w:val="24"/>
              </w:rPr>
            </w:pPr>
          </w:p>
        </w:tc>
      </w:tr>
      <w:tr w:rsidR="00A904C0" w:rsidRPr="00A904C0" w14:paraId="018C56EA" w14:textId="77777777" w:rsidTr="009231F0">
        <w:tc>
          <w:tcPr>
            <w:tcW w:w="557" w:type="dxa"/>
          </w:tcPr>
          <w:p w14:paraId="4CA8D32B" w14:textId="0CBDF663" w:rsidR="00A904C0" w:rsidRPr="00A904C0" w:rsidRDefault="00A904C0" w:rsidP="00A904C0">
            <w:pPr>
              <w:rPr>
                <w:rFonts w:asciiTheme="majorBidi" w:hAnsiTheme="majorBidi" w:cstheme="majorBidi"/>
                <w:sz w:val="24"/>
                <w:szCs w:val="24"/>
              </w:rPr>
            </w:pPr>
          </w:p>
        </w:tc>
        <w:tc>
          <w:tcPr>
            <w:tcW w:w="4612" w:type="dxa"/>
          </w:tcPr>
          <w:p w14:paraId="03B9F802" w14:textId="215C489A"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Ilgis ne mažiau kaip 95 cm ir ne daugiau kaip 105 cm</w:t>
            </w:r>
          </w:p>
        </w:tc>
        <w:tc>
          <w:tcPr>
            <w:tcW w:w="2071" w:type="dxa"/>
          </w:tcPr>
          <w:p w14:paraId="106C20F9" w14:textId="77777777" w:rsidR="00A904C0" w:rsidRPr="00A904C0" w:rsidRDefault="00A904C0" w:rsidP="00A904C0">
            <w:pPr>
              <w:rPr>
                <w:rFonts w:asciiTheme="majorBidi" w:hAnsiTheme="majorBidi" w:cstheme="majorBidi"/>
                <w:sz w:val="24"/>
                <w:szCs w:val="24"/>
              </w:rPr>
            </w:pPr>
          </w:p>
        </w:tc>
        <w:tc>
          <w:tcPr>
            <w:tcW w:w="1776" w:type="dxa"/>
          </w:tcPr>
          <w:p w14:paraId="1F39A56F" w14:textId="77777777" w:rsidR="00A904C0" w:rsidRPr="00A904C0" w:rsidRDefault="00A904C0" w:rsidP="00A904C0">
            <w:pPr>
              <w:rPr>
                <w:rFonts w:asciiTheme="majorBidi" w:hAnsiTheme="majorBidi" w:cstheme="majorBidi"/>
                <w:sz w:val="24"/>
                <w:szCs w:val="24"/>
              </w:rPr>
            </w:pPr>
          </w:p>
        </w:tc>
      </w:tr>
      <w:tr w:rsidR="00A904C0" w:rsidRPr="00A904C0" w14:paraId="2B49F0C6" w14:textId="77777777" w:rsidTr="009231F0">
        <w:tc>
          <w:tcPr>
            <w:tcW w:w="557" w:type="dxa"/>
          </w:tcPr>
          <w:p w14:paraId="20CBF0D7" w14:textId="53B191CD" w:rsidR="00A904C0" w:rsidRPr="00A904C0" w:rsidRDefault="00A904C0" w:rsidP="00A904C0">
            <w:pPr>
              <w:rPr>
                <w:rFonts w:asciiTheme="majorBidi" w:hAnsiTheme="majorBidi" w:cstheme="majorBidi"/>
                <w:sz w:val="24"/>
                <w:szCs w:val="24"/>
              </w:rPr>
            </w:pPr>
          </w:p>
        </w:tc>
        <w:tc>
          <w:tcPr>
            <w:tcW w:w="4612" w:type="dxa"/>
          </w:tcPr>
          <w:p w14:paraId="4AE322B3" w14:textId="6C5A132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Medžiaga plastikas</w:t>
            </w:r>
          </w:p>
        </w:tc>
        <w:tc>
          <w:tcPr>
            <w:tcW w:w="2071" w:type="dxa"/>
          </w:tcPr>
          <w:p w14:paraId="06B70885" w14:textId="77777777" w:rsidR="00A904C0" w:rsidRPr="00A904C0" w:rsidRDefault="00A904C0" w:rsidP="00A904C0">
            <w:pPr>
              <w:rPr>
                <w:rFonts w:asciiTheme="majorBidi" w:hAnsiTheme="majorBidi" w:cstheme="majorBidi"/>
                <w:sz w:val="24"/>
                <w:szCs w:val="24"/>
              </w:rPr>
            </w:pPr>
          </w:p>
        </w:tc>
        <w:tc>
          <w:tcPr>
            <w:tcW w:w="1776" w:type="dxa"/>
          </w:tcPr>
          <w:p w14:paraId="36CE817A" w14:textId="77777777" w:rsidR="00A904C0" w:rsidRPr="00A904C0" w:rsidRDefault="00A904C0" w:rsidP="00A904C0">
            <w:pPr>
              <w:rPr>
                <w:rFonts w:asciiTheme="majorBidi" w:hAnsiTheme="majorBidi" w:cstheme="majorBidi"/>
                <w:sz w:val="24"/>
                <w:szCs w:val="24"/>
              </w:rPr>
            </w:pPr>
          </w:p>
        </w:tc>
      </w:tr>
      <w:tr w:rsidR="00A904C0" w:rsidRPr="00A904C0" w14:paraId="5269E86A" w14:textId="77777777" w:rsidTr="009231F0">
        <w:tc>
          <w:tcPr>
            <w:tcW w:w="557" w:type="dxa"/>
          </w:tcPr>
          <w:p w14:paraId="526B1BED" w14:textId="56922786"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8</w:t>
            </w:r>
          </w:p>
        </w:tc>
        <w:tc>
          <w:tcPr>
            <w:tcW w:w="4612" w:type="dxa"/>
          </w:tcPr>
          <w:p w14:paraId="721B2597" w14:textId="208E819B"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Krosnis (džiovinimo) , 1 vnt.</w:t>
            </w:r>
          </w:p>
        </w:tc>
        <w:tc>
          <w:tcPr>
            <w:tcW w:w="2071" w:type="dxa"/>
          </w:tcPr>
          <w:p w14:paraId="167E1189" w14:textId="77777777" w:rsidR="00A904C0" w:rsidRPr="00A904C0" w:rsidRDefault="00A904C0" w:rsidP="00A904C0">
            <w:pPr>
              <w:rPr>
                <w:rFonts w:asciiTheme="majorBidi" w:hAnsiTheme="majorBidi" w:cstheme="majorBidi"/>
                <w:sz w:val="24"/>
                <w:szCs w:val="24"/>
              </w:rPr>
            </w:pPr>
          </w:p>
        </w:tc>
        <w:tc>
          <w:tcPr>
            <w:tcW w:w="1776" w:type="dxa"/>
          </w:tcPr>
          <w:p w14:paraId="7D737C06" w14:textId="77777777" w:rsidR="00A904C0" w:rsidRPr="00A904C0" w:rsidRDefault="00A904C0" w:rsidP="00A904C0">
            <w:pPr>
              <w:rPr>
                <w:rFonts w:asciiTheme="majorBidi" w:hAnsiTheme="majorBidi" w:cstheme="majorBidi"/>
                <w:sz w:val="24"/>
                <w:szCs w:val="24"/>
              </w:rPr>
            </w:pPr>
          </w:p>
        </w:tc>
      </w:tr>
      <w:tr w:rsidR="00A904C0" w:rsidRPr="00A904C0" w14:paraId="69054EC3" w14:textId="77777777" w:rsidTr="009231F0">
        <w:tc>
          <w:tcPr>
            <w:tcW w:w="557" w:type="dxa"/>
          </w:tcPr>
          <w:p w14:paraId="082E3DEB" w14:textId="678A3C4A" w:rsidR="00A904C0" w:rsidRPr="00A904C0" w:rsidRDefault="00A904C0" w:rsidP="00A904C0">
            <w:pPr>
              <w:rPr>
                <w:rFonts w:asciiTheme="majorBidi" w:hAnsiTheme="majorBidi" w:cstheme="majorBidi"/>
                <w:b/>
                <w:bCs/>
                <w:sz w:val="24"/>
                <w:szCs w:val="24"/>
              </w:rPr>
            </w:pPr>
          </w:p>
        </w:tc>
        <w:tc>
          <w:tcPr>
            <w:tcW w:w="4612" w:type="dxa"/>
          </w:tcPr>
          <w:p w14:paraId="710A0515" w14:textId="79566D1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 xml:space="preserve">Vidiniai kameros išmatavimai ne mažiau kaip 550 x 450 x 400 mm </w:t>
            </w:r>
          </w:p>
        </w:tc>
        <w:tc>
          <w:tcPr>
            <w:tcW w:w="2071" w:type="dxa"/>
          </w:tcPr>
          <w:p w14:paraId="2871F6FC" w14:textId="77777777" w:rsidR="00A904C0" w:rsidRPr="00A904C0" w:rsidRDefault="00A904C0" w:rsidP="00A904C0">
            <w:pPr>
              <w:rPr>
                <w:rFonts w:asciiTheme="majorBidi" w:hAnsiTheme="majorBidi" w:cstheme="majorBidi"/>
                <w:sz w:val="24"/>
                <w:szCs w:val="24"/>
              </w:rPr>
            </w:pPr>
          </w:p>
        </w:tc>
        <w:tc>
          <w:tcPr>
            <w:tcW w:w="1776" w:type="dxa"/>
          </w:tcPr>
          <w:p w14:paraId="371CDADE" w14:textId="77777777" w:rsidR="00A904C0" w:rsidRPr="00A904C0" w:rsidRDefault="00A904C0" w:rsidP="00A904C0">
            <w:pPr>
              <w:rPr>
                <w:rFonts w:asciiTheme="majorBidi" w:hAnsiTheme="majorBidi" w:cstheme="majorBidi"/>
                <w:sz w:val="24"/>
                <w:szCs w:val="24"/>
              </w:rPr>
            </w:pPr>
          </w:p>
        </w:tc>
      </w:tr>
      <w:tr w:rsidR="00A904C0" w:rsidRPr="00A904C0" w14:paraId="7E7334DE" w14:textId="77777777" w:rsidTr="009231F0">
        <w:tc>
          <w:tcPr>
            <w:tcW w:w="557" w:type="dxa"/>
          </w:tcPr>
          <w:p w14:paraId="6F2941E0" w14:textId="77777777" w:rsidR="00A904C0" w:rsidRPr="00A904C0" w:rsidRDefault="00A904C0" w:rsidP="00A904C0">
            <w:pPr>
              <w:rPr>
                <w:rFonts w:asciiTheme="majorBidi" w:hAnsiTheme="majorBidi" w:cstheme="majorBidi"/>
                <w:sz w:val="24"/>
                <w:szCs w:val="24"/>
              </w:rPr>
            </w:pPr>
          </w:p>
        </w:tc>
        <w:tc>
          <w:tcPr>
            <w:tcW w:w="4612" w:type="dxa"/>
          </w:tcPr>
          <w:p w14:paraId="1CD130FA" w14:textId="03A4BAAB"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 xml:space="preserve">Išoriniai krosnelės išmatavimai ne daugiau kaip 800 x 900 x 600 mm </w:t>
            </w:r>
          </w:p>
        </w:tc>
        <w:tc>
          <w:tcPr>
            <w:tcW w:w="2071" w:type="dxa"/>
          </w:tcPr>
          <w:p w14:paraId="2050B160" w14:textId="77777777" w:rsidR="00A904C0" w:rsidRPr="00A904C0" w:rsidRDefault="00A904C0" w:rsidP="00A904C0">
            <w:pPr>
              <w:rPr>
                <w:rFonts w:asciiTheme="majorBidi" w:hAnsiTheme="majorBidi" w:cstheme="majorBidi"/>
                <w:sz w:val="24"/>
                <w:szCs w:val="24"/>
              </w:rPr>
            </w:pPr>
          </w:p>
        </w:tc>
        <w:tc>
          <w:tcPr>
            <w:tcW w:w="1776" w:type="dxa"/>
          </w:tcPr>
          <w:p w14:paraId="52B17F73" w14:textId="77777777" w:rsidR="00A904C0" w:rsidRPr="00A904C0" w:rsidRDefault="00A904C0" w:rsidP="00A904C0">
            <w:pPr>
              <w:rPr>
                <w:rFonts w:asciiTheme="majorBidi" w:hAnsiTheme="majorBidi" w:cstheme="majorBidi"/>
                <w:sz w:val="24"/>
                <w:szCs w:val="24"/>
              </w:rPr>
            </w:pPr>
          </w:p>
        </w:tc>
      </w:tr>
      <w:tr w:rsidR="00A904C0" w:rsidRPr="00A904C0" w14:paraId="7ADF2C14" w14:textId="77777777" w:rsidTr="009231F0">
        <w:tc>
          <w:tcPr>
            <w:tcW w:w="557" w:type="dxa"/>
          </w:tcPr>
          <w:p w14:paraId="010C15B4" w14:textId="77777777" w:rsidR="00A904C0" w:rsidRPr="00A904C0" w:rsidRDefault="00A904C0" w:rsidP="00A904C0">
            <w:pPr>
              <w:rPr>
                <w:rFonts w:asciiTheme="majorBidi" w:hAnsiTheme="majorBidi" w:cstheme="majorBidi"/>
                <w:sz w:val="24"/>
                <w:szCs w:val="24"/>
              </w:rPr>
            </w:pPr>
          </w:p>
        </w:tc>
        <w:tc>
          <w:tcPr>
            <w:tcW w:w="4612" w:type="dxa"/>
          </w:tcPr>
          <w:p w14:paraId="47A93BBC" w14:textId="6199F063"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Talpa ne mažiau 105 L</w:t>
            </w:r>
          </w:p>
        </w:tc>
        <w:tc>
          <w:tcPr>
            <w:tcW w:w="2071" w:type="dxa"/>
          </w:tcPr>
          <w:p w14:paraId="42656E9E" w14:textId="77777777" w:rsidR="00A904C0" w:rsidRPr="00A904C0" w:rsidRDefault="00A904C0" w:rsidP="00A904C0">
            <w:pPr>
              <w:rPr>
                <w:rFonts w:asciiTheme="majorBidi" w:hAnsiTheme="majorBidi" w:cstheme="majorBidi"/>
                <w:sz w:val="24"/>
                <w:szCs w:val="24"/>
              </w:rPr>
            </w:pPr>
          </w:p>
        </w:tc>
        <w:tc>
          <w:tcPr>
            <w:tcW w:w="1776" w:type="dxa"/>
          </w:tcPr>
          <w:p w14:paraId="4851881A" w14:textId="77777777" w:rsidR="00A904C0" w:rsidRPr="00A904C0" w:rsidRDefault="00A904C0" w:rsidP="00A904C0">
            <w:pPr>
              <w:rPr>
                <w:rFonts w:asciiTheme="majorBidi" w:hAnsiTheme="majorBidi" w:cstheme="majorBidi"/>
                <w:sz w:val="24"/>
                <w:szCs w:val="24"/>
              </w:rPr>
            </w:pPr>
          </w:p>
        </w:tc>
      </w:tr>
      <w:tr w:rsidR="00A904C0" w:rsidRPr="00A904C0" w14:paraId="215D53AC" w14:textId="77777777" w:rsidTr="009231F0">
        <w:tc>
          <w:tcPr>
            <w:tcW w:w="557" w:type="dxa"/>
          </w:tcPr>
          <w:p w14:paraId="5B944A01" w14:textId="408868CD" w:rsidR="00A904C0" w:rsidRPr="00A904C0" w:rsidRDefault="00A904C0" w:rsidP="00A904C0">
            <w:pPr>
              <w:rPr>
                <w:rFonts w:asciiTheme="majorBidi" w:hAnsiTheme="majorBidi" w:cstheme="majorBidi"/>
                <w:b/>
                <w:bCs/>
                <w:sz w:val="24"/>
                <w:szCs w:val="24"/>
              </w:rPr>
            </w:pPr>
          </w:p>
        </w:tc>
        <w:tc>
          <w:tcPr>
            <w:tcW w:w="4612" w:type="dxa"/>
          </w:tcPr>
          <w:p w14:paraId="62E7E6FF" w14:textId="69A7DDA1"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 xml:space="preserve">Temperatūros ribos nuo+20.0 iki + 300.0 </w:t>
            </w:r>
            <w:r w:rsidRPr="00A904C0">
              <w:rPr>
                <w:rFonts w:asciiTheme="majorBidi" w:hAnsiTheme="majorBidi" w:cstheme="majorBidi"/>
                <w:sz w:val="24"/>
                <w:szCs w:val="24"/>
                <w:vertAlign w:val="superscript"/>
              </w:rPr>
              <w:t>o</w:t>
            </w:r>
            <w:r w:rsidRPr="00A904C0">
              <w:rPr>
                <w:rFonts w:asciiTheme="majorBidi" w:hAnsiTheme="majorBidi" w:cstheme="majorBidi"/>
                <w:sz w:val="24"/>
                <w:szCs w:val="24"/>
              </w:rPr>
              <w:t>C</w:t>
            </w:r>
          </w:p>
        </w:tc>
        <w:tc>
          <w:tcPr>
            <w:tcW w:w="2071" w:type="dxa"/>
          </w:tcPr>
          <w:p w14:paraId="7595AE48" w14:textId="77777777" w:rsidR="00A904C0" w:rsidRPr="00A904C0" w:rsidRDefault="00A904C0" w:rsidP="00A904C0">
            <w:pPr>
              <w:rPr>
                <w:rFonts w:asciiTheme="majorBidi" w:hAnsiTheme="majorBidi" w:cstheme="majorBidi"/>
                <w:sz w:val="24"/>
                <w:szCs w:val="24"/>
              </w:rPr>
            </w:pPr>
          </w:p>
        </w:tc>
        <w:tc>
          <w:tcPr>
            <w:tcW w:w="1776" w:type="dxa"/>
          </w:tcPr>
          <w:p w14:paraId="0A4C04B5" w14:textId="77777777" w:rsidR="00A904C0" w:rsidRPr="00A904C0" w:rsidRDefault="00A904C0" w:rsidP="00A904C0">
            <w:pPr>
              <w:rPr>
                <w:rFonts w:asciiTheme="majorBidi" w:hAnsiTheme="majorBidi" w:cstheme="majorBidi"/>
                <w:sz w:val="24"/>
                <w:szCs w:val="24"/>
              </w:rPr>
            </w:pPr>
          </w:p>
        </w:tc>
      </w:tr>
      <w:tr w:rsidR="00A904C0" w:rsidRPr="00A904C0" w14:paraId="40E592C6" w14:textId="77777777" w:rsidTr="009231F0">
        <w:tc>
          <w:tcPr>
            <w:tcW w:w="557" w:type="dxa"/>
          </w:tcPr>
          <w:p w14:paraId="186F9D2C" w14:textId="77777777" w:rsidR="00A904C0" w:rsidRPr="00A904C0" w:rsidRDefault="00A904C0" w:rsidP="00A904C0">
            <w:pPr>
              <w:rPr>
                <w:rFonts w:asciiTheme="majorBidi" w:hAnsiTheme="majorBidi" w:cstheme="majorBidi"/>
                <w:sz w:val="24"/>
                <w:szCs w:val="24"/>
              </w:rPr>
            </w:pPr>
          </w:p>
        </w:tc>
        <w:tc>
          <w:tcPr>
            <w:tcW w:w="4612" w:type="dxa"/>
          </w:tcPr>
          <w:p w14:paraId="0CED6685" w14:textId="67EE5742"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 xml:space="preserve">Ventiliatorius būtinas </w:t>
            </w:r>
          </w:p>
        </w:tc>
        <w:tc>
          <w:tcPr>
            <w:tcW w:w="2071" w:type="dxa"/>
          </w:tcPr>
          <w:p w14:paraId="0A82C560" w14:textId="77777777" w:rsidR="00A904C0" w:rsidRPr="00A904C0" w:rsidRDefault="00A904C0" w:rsidP="00A904C0">
            <w:pPr>
              <w:rPr>
                <w:rFonts w:asciiTheme="majorBidi" w:hAnsiTheme="majorBidi" w:cstheme="majorBidi"/>
                <w:sz w:val="24"/>
                <w:szCs w:val="24"/>
              </w:rPr>
            </w:pPr>
          </w:p>
        </w:tc>
        <w:tc>
          <w:tcPr>
            <w:tcW w:w="1776" w:type="dxa"/>
          </w:tcPr>
          <w:p w14:paraId="55DAAB2C" w14:textId="77777777" w:rsidR="00A904C0" w:rsidRPr="00A904C0" w:rsidRDefault="00A904C0" w:rsidP="00A904C0">
            <w:pPr>
              <w:rPr>
                <w:rFonts w:asciiTheme="majorBidi" w:hAnsiTheme="majorBidi" w:cstheme="majorBidi"/>
                <w:sz w:val="24"/>
                <w:szCs w:val="24"/>
              </w:rPr>
            </w:pPr>
          </w:p>
        </w:tc>
      </w:tr>
      <w:tr w:rsidR="00A904C0" w:rsidRPr="00A904C0" w14:paraId="22D71811" w14:textId="77777777" w:rsidTr="009231F0">
        <w:tc>
          <w:tcPr>
            <w:tcW w:w="557" w:type="dxa"/>
          </w:tcPr>
          <w:p w14:paraId="650AC7E9" w14:textId="77777777" w:rsidR="00A904C0" w:rsidRPr="00A904C0" w:rsidRDefault="00A904C0" w:rsidP="00A904C0">
            <w:pPr>
              <w:rPr>
                <w:rFonts w:asciiTheme="majorBidi" w:hAnsiTheme="majorBidi" w:cstheme="majorBidi"/>
                <w:sz w:val="24"/>
                <w:szCs w:val="24"/>
              </w:rPr>
            </w:pPr>
          </w:p>
        </w:tc>
        <w:tc>
          <w:tcPr>
            <w:tcW w:w="4612" w:type="dxa"/>
          </w:tcPr>
          <w:p w14:paraId="69A420DD" w14:textId="3D965CCA"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Valdymas lietimui jautriu ekranu su galimybe nustatyti temperatūrą, ventiliatoriaus greitį ir oro sklendės atidarymą</w:t>
            </w:r>
          </w:p>
        </w:tc>
        <w:tc>
          <w:tcPr>
            <w:tcW w:w="2071" w:type="dxa"/>
          </w:tcPr>
          <w:p w14:paraId="588DBBB7" w14:textId="77777777" w:rsidR="00A904C0" w:rsidRPr="00A904C0" w:rsidRDefault="00A904C0" w:rsidP="00A904C0">
            <w:pPr>
              <w:rPr>
                <w:rFonts w:asciiTheme="majorBidi" w:hAnsiTheme="majorBidi" w:cstheme="majorBidi"/>
                <w:sz w:val="24"/>
                <w:szCs w:val="24"/>
              </w:rPr>
            </w:pPr>
          </w:p>
        </w:tc>
        <w:tc>
          <w:tcPr>
            <w:tcW w:w="1776" w:type="dxa"/>
          </w:tcPr>
          <w:p w14:paraId="506737DE" w14:textId="77777777" w:rsidR="00A904C0" w:rsidRPr="00A904C0" w:rsidRDefault="00A904C0" w:rsidP="00A904C0">
            <w:pPr>
              <w:rPr>
                <w:rFonts w:asciiTheme="majorBidi" w:hAnsiTheme="majorBidi" w:cstheme="majorBidi"/>
                <w:sz w:val="24"/>
                <w:szCs w:val="24"/>
              </w:rPr>
            </w:pPr>
          </w:p>
        </w:tc>
      </w:tr>
      <w:tr w:rsidR="00A904C0" w:rsidRPr="00A904C0" w14:paraId="4A16D1AE" w14:textId="77777777" w:rsidTr="009231F0">
        <w:tc>
          <w:tcPr>
            <w:tcW w:w="557" w:type="dxa"/>
          </w:tcPr>
          <w:p w14:paraId="45956281" w14:textId="77777777" w:rsidR="00A904C0" w:rsidRPr="00A904C0" w:rsidRDefault="00A904C0" w:rsidP="00A904C0">
            <w:pPr>
              <w:rPr>
                <w:rFonts w:asciiTheme="majorBidi" w:hAnsiTheme="majorBidi" w:cstheme="majorBidi"/>
                <w:sz w:val="24"/>
                <w:szCs w:val="24"/>
              </w:rPr>
            </w:pPr>
          </w:p>
        </w:tc>
        <w:tc>
          <w:tcPr>
            <w:tcW w:w="4612" w:type="dxa"/>
          </w:tcPr>
          <w:p w14:paraId="0EF0D285" w14:textId="4C7274B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Džiovinimo krosnelės vidus ir išorė turi būti iš nerūdijančio plieno</w:t>
            </w:r>
          </w:p>
        </w:tc>
        <w:tc>
          <w:tcPr>
            <w:tcW w:w="2071" w:type="dxa"/>
          </w:tcPr>
          <w:p w14:paraId="47C9021F" w14:textId="77777777" w:rsidR="00A904C0" w:rsidRPr="00A904C0" w:rsidRDefault="00A904C0" w:rsidP="00A904C0">
            <w:pPr>
              <w:rPr>
                <w:rFonts w:asciiTheme="majorBidi" w:hAnsiTheme="majorBidi" w:cstheme="majorBidi"/>
                <w:sz w:val="24"/>
                <w:szCs w:val="24"/>
              </w:rPr>
            </w:pPr>
          </w:p>
        </w:tc>
        <w:tc>
          <w:tcPr>
            <w:tcW w:w="1776" w:type="dxa"/>
          </w:tcPr>
          <w:p w14:paraId="056335E2" w14:textId="77777777" w:rsidR="00A904C0" w:rsidRPr="00A904C0" w:rsidRDefault="00A904C0" w:rsidP="00A904C0">
            <w:pPr>
              <w:rPr>
                <w:rFonts w:asciiTheme="majorBidi" w:hAnsiTheme="majorBidi" w:cstheme="majorBidi"/>
                <w:sz w:val="24"/>
                <w:szCs w:val="24"/>
              </w:rPr>
            </w:pPr>
          </w:p>
        </w:tc>
      </w:tr>
      <w:tr w:rsidR="00A904C0" w:rsidRPr="00A904C0" w14:paraId="334698CF" w14:textId="77777777" w:rsidTr="009231F0">
        <w:tc>
          <w:tcPr>
            <w:tcW w:w="557" w:type="dxa"/>
          </w:tcPr>
          <w:p w14:paraId="06EE7539" w14:textId="2673457C" w:rsidR="00A904C0" w:rsidRPr="00A904C0" w:rsidRDefault="00A904C0" w:rsidP="00A904C0">
            <w:pPr>
              <w:rPr>
                <w:rFonts w:asciiTheme="majorBidi" w:hAnsiTheme="majorBidi" w:cstheme="majorBidi"/>
                <w:b/>
                <w:bCs/>
                <w:sz w:val="24"/>
                <w:szCs w:val="24"/>
              </w:rPr>
            </w:pPr>
          </w:p>
        </w:tc>
        <w:tc>
          <w:tcPr>
            <w:tcW w:w="4612" w:type="dxa"/>
          </w:tcPr>
          <w:p w14:paraId="0513B6CB" w14:textId="5DF5822D"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Galingumas ne mažiau 1500W</w:t>
            </w:r>
          </w:p>
        </w:tc>
        <w:tc>
          <w:tcPr>
            <w:tcW w:w="2071" w:type="dxa"/>
          </w:tcPr>
          <w:p w14:paraId="60584E3B" w14:textId="77777777" w:rsidR="00A904C0" w:rsidRPr="00A904C0" w:rsidRDefault="00A904C0" w:rsidP="00A904C0">
            <w:pPr>
              <w:rPr>
                <w:rFonts w:asciiTheme="majorBidi" w:hAnsiTheme="majorBidi" w:cstheme="majorBidi"/>
                <w:sz w:val="24"/>
                <w:szCs w:val="24"/>
              </w:rPr>
            </w:pPr>
          </w:p>
        </w:tc>
        <w:tc>
          <w:tcPr>
            <w:tcW w:w="1776" w:type="dxa"/>
          </w:tcPr>
          <w:p w14:paraId="36BE0806" w14:textId="77777777" w:rsidR="00A904C0" w:rsidRPr="00A904C0" w:rsidRDefault="00A904C0" w:rsidP="00A904C0">
            <w:pPr>
              <w:rPr>
                <w:rFonts w:asciiTheme="majorBidi" w:hAnsiTheme="majorBidi" w:cstheme="majorBidi"/>
                <w:sz w:val="24"/>
                <w:szCs w:val="24"/>
              </w:rPr>
            </w:pPr>
          </w:p>
        </w:tc>
      </w:tr>
      <w:tr w:rsidR="00A904C0" w:rsidRPr="00A904C0" w14:paraId="150D329D" w14:textId="77777777" w:rsidTr="009231F0">
        <w:tc>
          <w:tcPr>
            <w:tcW w:w="557" w:type="dxa"/>
          </w:tcPr>
          <w:p w14:paraId="48781FA0" w14:textId="77777777" w:rsidR="00A904C0" w:rsidRPr="00A904C0" w:rsidRDefault="00A904C0" w:rsidP="00A904C0">
            <w:pPr>
              <w:rPr>
                <w:rFonts w:asciiTheme="majorBidi" w:hAnsiTheme="majorBidi" w:cstheme="majorBidi"/>
                <w:sz w:val="24"/>
                <w:szCs w:val="24"/>
              </w:rPr>
            </w:pPr>
          </w:p>
        </w:tc>
        <w:tc>
          <w:tcPr>
            <w:tcW w:w="4612" w:type="dxa"/>
          </w:tcPr>
          <w:p w14:paraId="43622161" w14:textId="2E8FDA6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Komplektacija krosnelė, 2 lentynos, maitinimo laidas</w:t>
            </w:r>
          </w:p>
        </w:tc>
        <w:tc>
          <w:tcPr>
            <w:tcW w:w="2071" w:type="dxa"/>
          </w:tcPr>
          <w:p w14:paraId="26A7616E" w14:textId="77777777" w:rsidR="00A904C0" w:rsidRPr="00A904C0" w:rsidRDefault="00A904C0" w:rsidP="00A904C0">
            <w:pPr>
              <w:rPr>
                <w:rFonts w:asciiTheme="majorBidi" w:hAnsiTheme="majorBidi" w:cstheme="majorBidi"/>
                <w:sz w:val="24"/>
                <w:szCs w:val="24"/>
              </w:rPr>
            </w:pPr>
          </w:p>
        </w:tc>
        <w:tc>
          <w:tcPr>
            <w:tcW w:w="1776" w:type="dxa"/>
          </w:tcPr>
          <w:p w14:paraId="7E516E9B" w14:textId="77777777" w:rsidR="00A904C0" w:rsidRPr="00A904C0" w:rsidRDefault="00A904C0" w:rsidP="00A904C0">
            <w:pPr>
              <w:rPr>
                <w:rFonts w:asciiTheme="majorBidi" w:hAnsiTheme="majorBidi" w:cstheme="majorBidi"/>
                <w:sz w:val="24"/>
                <w:szCs w:val="24"/>
              </w:rPr>
            </w:pPr>
          </w:p>
        </w:tc>
      </w:tr>
      <w:tr w:rsidR="00A904C0" w:rsidRPr="00A904C0" w14:paraId="74F15FF3" w14:textId="77777777" w:rsidTr="009231F0">
        <w:tc>
          <w:tcPr>
            <w:tcW w:w="557" w:type="dxa"/>
          </w:tcPr>
          <w:p w14:paraId="380C3B08" w14:textId="77777777" w:rsidR="00A904C0" w:rsidRPr="00A904C0" w:rsidRDefault="00A904C0" w:rsidP="00A904C0">
            <w:pPr>
              <w:rPr>
                <w:rFonts w:asciiTheme="majorBidi" w:hAnsiTheme="majorBidi" w:cstheme="majorBidi"/>
                <w:sz w:val="24"/>
                <w:szCs w:val="24"/>
              </w:rPr>
            </w:pPr>
          </w:p>
        </w:tc>
        <w:tc>
          <w:tcPr>
            <w:tcW w:w="4612" w:type="dxa"/>
          </w:tcPr>
          <w:p w14:paraId="48417C58" w14:textId="46C908C3"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color w:val="000000"/>
                <w:sz w:val="24"/>
                <w:szCs w:val="24"/>
              </w:rPr>
              <w:t>Garantinis laik</w:t>
            </w:r>
            <w:r w:rsidR="00CB457C">
              <w:rPr>
                <w:rFonts w:asciiTheme="majorBidi" w:eastAsia="Times New Roman" w:hAnsiTheme="majorBidi" w:cstheme="majorBidi"/>
                <w:color w:val="000000"/>
                <w:sz w:val="24"/>
                <w:szCs w:val="24"/>
              </w:rPr>
              <w:t>otarpis</w:t>
            </w:r>
            <w:r w:rsidRPr="00A904C0">
              <w:rPr>
                <w:rFonts w:asciiTheme="majorBidi" w:eastAsia="Times New Roman" w:hAnsiTheme="majorBidi" w:cstheme="majorBidi"/>
                <w:color w:val="000000"/>
                <w:sz w:val="24"/>
                <w:szCs w:val="24"/>
              </w:rPr>
              <w:t xml:space="preserve"> ne mažiau 36 mėn</w:t>
            </w:r>
          </w:p>
        </w:tc>
        <w:tc>
          <w:tcPr>
            <w:tcW w:w="2071" w:type="dxa"/>
          </w:tcPr>
          <w:p w14:paraId="134C1F07" w14:textId="77777777" w:rsidR="00A904C0" w:rsidRPr="00A904C0" w:rsidRDefault="00A904C0" w:rsidP="00A904C0">
            <w:pPr>
              <w:rPr>
                <w:rFonts w:asciiTheme="majorBidi" w:hAnsiTheme="majorBidi" w:cstheme="majorBidi"/>
                <w:sz w:val="24"/>
                <w:szCs w:val="24"/>
              </w:rPr>
            </w:pPr>
          </w:p>
        </w:tc>
        <w:tc>
          <w:tcPr>
            <w:tcW w:w="1776" w:type="dxa"/>
          </w:tcPr>
          <w:p w14:paraId="6A4F07F6" w14:textId="77777777" w:rsidR="00A904C0" w:rsidRPr="00A904C0" w:rsidRDefault="00A904C0" w:rsidP="00A904C0">
            <w:pPr>
              <w:rPr>
                <w:rFonts w:asciiTheme="majorBidi" w:hAnsiTheme="majorBidi" w:cstheme="majorBidi"/>
                <w:sz w:val="24"/>
                <w:szCs w:val="24"/>
              </w:rPr>
            </w:pPr>
          </w:p>
        </w:tc>
      </w:tr>
      <w:tr w:rsidR="00A904C0" w:rsidRPr="00A904C0" w14:paraId="3642A65F" w14:textId="77777777" w:rsidTr="009231F0">
        <w:tc>
          <w:tcPr>
            <w:tcW w:w="557" w:type="dxa"/>
          </w:tcPr>
          <w:p w14:paraId="7A83A805" w14:textId="400329C7"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9</w:t>
            </w:r>
          </w:p>
        </w:tc>
        <w:tc>
          <w:tcPr>
            <w:tcW w:w="4612" w:type="dxa"/>
          </w:tcPr>
          <w:p w14:paraId="27D1B450" w14:textId="74A38DD7"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b/>
                <w:bCs/>
                <w:sz w:val="24"/>
                <w:szCs w:val="24"/>
              </w:rPr>
              <w:t>pH matuoklis lauko sąlygomis , 2 vnt</w:t>
            </w:r>
            <w:r w:rsidRPr="00A904C0">
              <w:rPr>
                <w:rFonts w:asciiTheme="majorBidi" w:hAnsiTheme="majorBidi" w:cstheme="majorBidi"/>
                <w:b/>
                <w:sz w:val="24"/>
                <w:szCs w:val="24"/>
              </w:rPr>
              <w:t>.</w:t>
            </w:r>
          </w:p>
        </w:tc>
        <w:tc>
          <w:tcPr>
            <w:tcW w:w="2071" w:type="dxa"/>
          </w:tcPr>
          <w:p w14:paraId="32FF3B81" w14:textId="77777777" w:rsidR="00A904C0" w:rsidRPr="00A904C0" w:rsidRDefault="00A904C0" w:rsidP="00A904C0">
            <w:pPr>
              <w:rPr>
                <w:rFonts w:asciiTheme="majorBidi" w:hAnsiTheme="majorBidi" w:cstheme="majorBidi"/>
                <w:sz w:val="24"/>
                <w:szCs w:val="24"/>
              </w:rPr>
            </w:pPr>
          </w:p>
        </w:tc>
        <w:tc>
          <w:tcPr>
            <w:tcW w:w="1776" w:type="dxa"/>
          </w:tcPr>
          <w:p w14:paraId="049A808F" w14:textId="77777777" w:rsidR="00A904C0" w:rsidRPr="00A904C0" w:rsidRDefault="00A904C0" w:rsidP="00A904C0">
            <w:pPr>
              <w:rPr>
                <w:rFonts w:asciiTheme="majorBidi" w:hAnsiTheme="majorBidi" w:cstheme="majorBidi"/>
                <w:sz w:val="24"/>
                <w:szCs w:val="24"/>
              </w:rPr>
            </w:pPr>
          </w:p>
        </w:tc>
      </w:tr>
      <w:tr w:rsidR="00A904C0" w:rsidRPr="00A904C0" w14:paraId="483A6DA5" w14:textId="77777777" w:rsidTr="009231F0">
        <w:tc>
          <w:tcPr>
            <w:tcW w:w="557" w:type="dxa"/>
          </w:tcPr>
          <w:p w14:paraId="170AB2D1" w14:textId="373FC2BD" w:rsidR="00A904C0" w:rsidRPr="00A904C0" w:rsidRDefault="00A904C0" w:rsidP="00A904C0">
            <w:pPr>
              <w:rPr>
                <w:rFonts w:asciiTheme="majorBidi" w:hAnsiTheme="majorBidi" w:cstheme="majorBidi"/>
                <w:b/>
                <w:bCs/>
                <w:sz w:val="24"/>
                <w:szCs w:val="24"/>
              </w:rPr>
            </w:pPr>
          </w:p>
        </w:tc>
        <w:tc>
          <w:tcPr>
            <w:tcW w:w="4612" w:type="dxa"/>
          </w:tcPr>
          <w:p w14:paraId="107AC5F5" w14:textId="5B45C3DB"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Matavimo diapazonas pH ne mažiau kaip 0,00-14,00, T  C ne mažiau kaip nemažiau kaip 0-100</w:t>
            </w:r>
          </w:p>
        </w:tc>
        <w:tc>
          <w:tcPr>
            <w:tcW w:w="2071" w:type="dxa"/>
          </w:tcPr>
          <w:p w14:paraId="51090D29" w14:textId="77777777" w:rsidR="00A904C0" w:rsidRPr="00A904C0" w:rsidRDefault="00A904C0" w:rsidP="00A904C0">
            <w:pPr>
              <w:rPr>
                <w:rFonts w:asciiTheme="majorBidi" w:hAnsiTheme="majorBidi" w:cstheme="majorBidi"/>
                <w:sz w:val="24"/>
                <w:szCs w:val="24"/>
              </w:rPr>
            </w:pPr>
          </w:p>
        </w:tc>
        <w:tc>
          <w:tcPr>
            <w:tcW w:w="1776" w:type="dxa"/>
          </w:tcPr>
          <w:p w14:paraId="634AD0D5" w14:textId="77777777" w:rsidR="00A904C0" w:rsidRPr="00A904C0" w:rsidRDefault="00A904C0" w:rsidP="00A904C0">
            <w:pPr>
              <w:rPr>
                <w:rFonts w:asciiTheme="majorBidi" w:hAnsiTheme="majorBidi" w:cstheme="majorBidi"/>
                <w:sz w:val="24"/>
                <w:szCs w:val="24"/>
              </w:rPr>
            </w:pPr>
          </w:p>
        </w:tc>
      </w:tr>
      <w:tr w:rsidR="00A904C0" w:rsidRPr="00A904C0" w14:paraId="4A819414" w14:textId="77777777" w:rsidTr="009231F0">
        <w:tc>
          <w:tcPr>
            <w:tcW w:w="557" w:type="dxa"/>
          </w:tcPr>
          <w:p w14:paraId="683B2D59" w14:textId="77777777" w:rsidR="00A904C0" w:rsidRPr="00A904C0" w:rsidRDefault="00A904C0" w:rsidP="00A904C0">
            <w:pPr>
              <w:rPr>
                <w:rFonts w:asciiTheme="majorBidi" w:hAnsiTheme="majorBidi" w:cstheme="majorBidi"/>
                <w:sz w:val="24"/>
                <w:szCs w:val="24"/>
              </w:rPr>
            </w:pPr>
          </w:p>
        </w:tc>
        <w:tc>
          <w:tcPr>
            <w:tcW w:w="4612" w:type="dxa"/>
          </w:tcPr>
          <w:p w14:paraId="41478D11" w14:textId="1E777CC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Tikslumas pH ne mažiau kaip ± 0.01/±1padala, T  °C ne mažiau kaip 0,1</w:t>
            </w:r>
          </w:p>
        </w:tc>
        <w:tc>
          <w:tcPr>
            <w:tcW w:w="2071" w:type="dxa"/>
          </w:tcPr>
          <w:p w14:paraId="70FBA7EE" w14:textId="77777777" w:rsidR="00A904C0" w:rsidRPr="00A904C0" w:rsidRDefault="00A904C0" w:rsidP="00A904C0">
            <w:pPr>
              <w:rPr>
                <w:rFonts w:asciiTheme="majorBidi" w:hAnsiTheme="majorBidi" w:cstheme="majorBidi"/>
                <w:sz w:val="24"/>
                <w:szCs w:val="24"/>
              </w:rPr>
            </w:pPr>
          </w:p>
        </w:tc>
        <w:tc>
          <w:tcPr>
            <w:tcW w:w="1776" w:type="dxa"/>
          </w:tcPr>
          <w:p w14:paraId="01663EBD" w14:textId="77777777" w:rsidR="00A904C0" w:rsidRPr="00A904C0" w:rsidRDefault="00A904C0" w:rsidP="00A904C0">
            <w:pPr>
              <w:rPr>
                <w:rFonts w:asciiTheme="majorBidi" w:hAnsiTheme="majorBidi" w:cstheme="majorBidi"/>
                <w:sz w:val="24"/>
                <w:szCs w:val="24"/>
              </w:rPr>
            </w:pPr>
          </w:p>
        </w:tc>
      </w:tr>
      <w:tr w:rsidR="00A904C0" w:rsidRPr="00A904C0" w14:paraId="1AB68D8C" w14:textId="77777777" w:rsidTr="009231F0">
        <w:tc>
          <w:tcPr>
            <w:tcW w:w="557" w:type="dxa"/>
          </w:tcPr>
          <w:p w14:paraId="0FF20884" w14:textId="77777777" w:rsidR="00A904C0" w:rsidRPr="00A904C0" w:rsidRDefault="00A904C0" w:rsidP="00A904C0">
            <w:pPr>
              <w:rPr>
                <w:rFonts w:asciiTheme="majorBidi" w:hAnsiTheme="majorBidi" w:cstheme="majorBidi"/>
                <w:sz w:val="24"/>
                <w:szCs w:val="24"/>
              </w:rPr>
            </w:pPr>
          </w:p>
        </w:tc>
        <w:tc>
          <w:tcPr>
            <w:tcW w:w="4612" w:type="dxa"/>
          </w:tcPr>
          <w:p w14:paraId="533D6F7E" w14:textId="68FABE6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Temperatūros kompensavimas automatinis, nuo 0 iki 60 °C</w:t>
            </w:r>
          </w:p>
        </w:tc>
        <w:tc>
          <w:tcPr>
            <w:tcW w:w="2071" w:type="dxa"/>
          </w:tcPr>
          <w:p w14:paraId="76EB0FCF" w14:textId="77777777" w:rsidR="00A904C0" w:rsidRPr="00A904C0" w:rsidRDefault="00A904C0" w:rsidP="00A904C0">
            <w:pPr>
              <w:rPr>
                <w:rFonts w:asciiTheme="majorBidi" w:hAnsiTheme="majorBidi" w:cstheme="majorBidi"/>
                <w:sz w:val="24"/>
                <w:szCs w:val="24"/>
              </w:rPr>
            </w:pPr>
          </w:p>
        </w:tc>
        <w:tc>
          <w:tcPr>
            <w:tcW w:w="1776" w:type="dxa"/>
          </w:tcPr>
          <w:p w14:paraId="32CA6CA4" w14:textId="77777777" w:rsidR="00A904C0" w:rsidRPr="00A904C0" w:rsidRDefault="00A904C0" w:rsidP="00A904C0">
            <w:pPr>
              <w:rPr>
                <w:rFonts w:asciiTheme="majorBidi" w:hAnsiTheme="majorBidi" w:cstheme="majorBidi"/>
                <w:sz w:val="24"/>
                <w:szCs w:val="24"/>
              </w:rPr>
            </w:pPr>
          </w:p>
        </w:tc>
      </w:tr>
      <w:tr w:rsidR="00A904C0" w:rsidRPr="00A904C0" w14:paraId="43FB4C70" w14:textId="77777777" w:rsidTr="009231F0">
        <w:tc>
          <w:tcPr>
            <w:tcW w:w="557" w:type="dxa"/>
          </w:tcPr>
          <w:p w14:paraId="5A0227F1" w14:textId="77777777" w:rsidR="00A904C0" w:rsidRPr="00A904C0" w:rsidRDefault="00A904C0" w:rsidP="00A904C0">
            <w:pPr>
              <w:rPr>
                <w:rFonts w:asciiTheme="majorBidi" w:hAnsiTheme="majorBidi" w:cstheme="majorBidi"/>
                <w:sz w:val="24"/>
                <w:szCs w:val="24"/>
              </w:rPr>
            </w:pPr>
          </w:p>
        </w:tc>
        <w:tc>
          <w:tcPr>
            <w:tcW w:w="4612" w:type="dxa"/>
          </w:tcPr>
          <w:p w14:paraId="1FC32A1C" w14:textId="7668372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Elektrodas kombinuotas elektrodas,</w:t>
            </w:r>
          </w:p>
        </w:tc>
        <w:tc>
          <w:tcPr>
            <w:tcW w:w="2071" w:type="dxa"/>
          </w:tcPr>
          <w:p w14:paraId="1D333AAF" w14:textId="77777777" w:rsidR="00A904C0" w:rsidRPr="00A904C0" w:rsidRDefault="00A904C0" w:rsidP="00A904C0">
            <w:pPr>
              <w:rPr>
                <w:rFonts w:asciiTheme="majorBidi" w:hAnsiTheme="majorBidi" w:cstheme="majorBidi"/>
                <w:sz w:val="24"/>
                <w:szCs w:val="24"/>
              </w:rPr>
            </w:pPr>
          </w:p>
        </w:tc>
        <w:tc>
          <w:tcPr>
            <w:tcW w:w="1776" w:type="dxa"/>
          </w:tcPr>
          <w:p w14:paraId="515EFC21" w14:textId="77777777" w:rsidR="00A904C0" w:rsidRPr="00A904C0" w:rsidRDefault="00A904C0" w:rsidP="00A904C0">
            <w:pPr>
              <w:rPr>
                <w:rFonts w:asciiTheme="majorBidi" w:hAnsiTheme="majorBidi" w:cstheme="majorBidi"/>
                <w:sz w:val="24"/>
                <w:szCs w:val="24"/>
              </w:rPr>
            </w:pPr>
          </w:p>
        </w:tc>
      </w:tr>
      <w:tr w:rsidR="00A904C0" w:rsidRPr="00A904C0" w14:paraId="18DF18D3" w14:textId="77777777" w:rsidTr="009231F0">
        <w:tc>
          <w:tcPr>
            <w:tcW w:w="557" w:type="dxa"/>
          </w:tcPr>
          <w:p w14:paraId="6AEC3A7D" w14:textId="77777777" w:rsidR="00A904C0" w:rsidRPr="00A904C0" w:rsidRDefault="00A904C0" w:rsidP="00A904C0">
            <w:pPr>
              <w:rPr>
                <w:rFonts w:asciiTheme="majorBidi" w:hAnsiTheme="majorBidi" w:cstheme="majorBidi"/>
                <w:sz w:val="24"/>
                <w:szCs w:val="24"/>
              </w:rPr>
            </w:pPr>
          </w:p>
        </w:tc>
        <w:tc>
          <w:tcPr>
            <w:tcW w:w="4612" w:type="dxa"/>
          </w:tcPr>
          <w:p w14:paraId="1718F863" w14:textId="77777777" w:rsidR="00A904C0" w:rsidRPr="00A904C0" w:rsidRDefault="00A904C0" w:rsidP="00A904C0">
            <w:pPr>
              <w:spacing w:line="240" w:lineRule="auto"/>
              <w:jc w:val="both"/>
              <w:rPr>
                <w:rFonts w:asciiTheme="majorBidi" w:hAnsiTheme="majorBidi" w:cstheme="majorBidi"/>
                <w:sz w:val="24"/>
                <w:szCs w:val="24"/>
              </w:rPr>
            </w:pPr>
            <w:r w:rsidRPr="00A904C0">
              <w:rPr>
                <w:rFonts w:asciiTheme="majorBidi" w:hAnsiTheme="majorBidi" w:cstheme="majorBidi"/>
                <w:sz w:val="24"/>
                <w:szCs w:val="24"/>
              </w:rPr>
              <w:t>pH kalibravimas Automatinis, 1-5 taškuose</w:t>
            </w:r>
          </w:p>
          <w:p w14:paraId="038CC47A" w14:textId="33FDB55F"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(pH 7.00, pH 4.01, pH 10.01 arba NIST pH tirpalai)</w:t>
            </w:r>
          </w:p>
        </w:tc>
        <w:tc>
          <w:tcPr>
            <w:tcW w:w="2071" w:type="dxa"/>
          </w:tcPr>
          <w:p w14:paraId="4A5A218F" w14:textId="77777777" w:rsidR="00A904C0" w:rsidRPr="00A904C0" w:rsidRDefault="00A904C0" w:rsidP="00A904C0">
            <w:pPr>
              <w:rPr>
                <w:rFonts w:asciiTheme="majorBidi" w:hAnsiTheme="majorBidi" w:cstheme="majorBidi"/>
                <w:sz w:val="24"/>
                <w:szCs w:val="24"/>
              </w:rPr>
            </w:pPr>
          </w:p>
        </w:tc>
        <w:tc>
          <w:tcPr>
            <w:tcW w:w="1776" w:type="dxa"/>
          </w:tcPr>
          <w:p w14:paraId="7EC64F5A" w14:textId="77777777" w:rsidR="00A904C0" w:rsidRPr="00A904C0" w:rsidRDefault="00A904C0" w:rsidP="00A904C0">
            <w:pPr>
              <w:rPr>
                <w:rFonts w:asciiTheme="majorBidi" w:hAnsiTheme="majorBidi" w:cstheme="majorBidi"/>
                <w:sz w:val="24"/>
                <w:szCs w:val="24"/>
              </w:rPr>
            </w:pPr>
          </w:p>
        </w:tc>
      </w:tr>
      <w:tr w:rsidR="00A904C0" w:rsidRPr="00A904C0" w14:paraId="7CD62B59" w14:textId="77777777" w:rsidTr="009231F0">
        <w:tc>
          <w:tcPr>
            <w:tcW w:w="557" w:type="dxa"/>
          </w:tcPr>
          <w:p w14:paraId="2B148D1F" w14:textId="77777777" w:rsidR="00A904C0" w:rsidRPr="00A904C0" w:rsidRDefault="00A904C0" w:rsidP="00A904C0">
            <w:pPr>
              <w:rPr>
                <w:rFonts w:asciiTheme="majorBidi" w:hAnsiTheme="majorBidi" w:cstheme="majorBidi"/>
                <w:sz w:val="24"/>
                <w:szCs w:val="24"/>
              </w:rPr>
            </w:pPr>
          </w:p>
        </w:tc>
        <w:tc>
          <w:tcPr>
            <w:tcW w:w="4612" w:type="dxa"/>
          </w:tcPr>
          <w:p w14:paraId="4E76A90A" w14:textId="2723DB53"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 xml:space="preserve">Automatinis temperatūros kompensavimas, automatinis pH buferio atpažinimas, </w:t>
            </w:r>
            <w:r w:rsidRPr="00A904C0">
              <w:rPr>
                <w:rFonts w:asciiTheme="majorBidi" w:hAnsiTheme="majorBidi" w:cstheme="majorBidi"/>
                <w:sz w:val="24"/>
                <w:szCs w:val="24"/>
              </w:rPr>
              <w:lastRenderedPageBreak/>
              <w:t>užlaikymo funkcija,  automatinis išsijungimas po 10 min.</w:t>
            </w:r>
          </w:p>
        </w:tc>
        <w:tc>
          <w:tcPr>
            <w:tcW w:w="2071" w:type="dxa"/>
          </w:tcPr>
          <w:p w14:paraId="393FC91D" w14:textId="77777777" w:rsidR="00A904C0" w:rsidRPr="00A904C0" w:rsidRDefault="00A904C0" w:rsidP="00A904C0">
            <w:pPr>
              <w:rPr>
                <w:rFonts w:asciiTheme="majorBidi" w:hAnsiTheme="majorBidi" w:cstheme="majorBidi"/>
                <w:sz w:val="24"/>
                <w:szCs w:val="24"/>
              </w:rPr>
            </w:pPr>
          </w:p>
        </w:tc>
        <w:tc>
          <w:tcPr>
            <w:tcW w:w="1776" w:type="dxa"/>
          </w:tcPr>
          <w:p w14:paraId="5F132743" w14:textId="77777777" w:rsidR="00A904C0" w:rsidRPr="00A904C0" w:rsidRDefault="00A904C0" w:rsidP="00A904C0">
            <w:pPr>
              <w:rPr>
                <w:rFonts w:asciiTheme="majorBidi" w:hAnsiTheme="majorBidi" w:cstheme="majorBidi"/>
                <w:sz w:val="24"/>
                <w:szCs w:val="24"/>
              </w:rPr>
            </w:pPr>
          </w:p>
        </w:tc>
      </w:tr>
      <w:tr w:rsidR="00A904C0" w:rsidRPr="00A904C0" w14:paraId="325B24C7" w14:textId="77777777" w:rsidTr="009231F0">
        <w:tc>
          <w:tcPr>
            <w:tcW w:w="557" w:type="dxa"/>
          </w:tcPr>
          <w:p w14:paraId="7EBCAFD0" w14:textId="77777777" w:rsidR="00A904C0" w:rsidRPr="00A904C0" w:rsidRDefault="00A904C0" w:rsidP="00A904C0">
            <w:pPr>
              <w:rPr>
                <w:rFonts w:asciiTheme="majorBidi" w:hAnsiTheme="majorBidi" w:cstheme="majorBidi"/>
                <w:sz w:val="24"/>
                <w:szCs w:val="24"/>
              </w:rPr>
            </w:pPr>
          </w:p>
        </w:tc>
        <w:tc>
          <w:tcPr>
            <w:tcW w:w="4612" w:type="dxa"/>
          </w:tcPr>
          <w:p w14:paraId="27B1CC8E" w14:textId="25A1C284"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Maitinimas 2 x 1.5 V LR03 arba AAA/ 1000 val. Adapteris 100-240 V/50-60 Hz</w:t>
            </w:r>
          </w:p>
        </w:tc>
        <w:tc>
          <w:tcPr>
            <w:tcW w:w="2071" w:type="dxa"/>
          </w:tcPr>
          <w:p w14:paraId="6B011F27" w14:textId="77777777" w:rsidR="00A904C0" w:rsidRPr="00A904C0" w:rsidRDefault="00A904C0" w:rsidP="00A904C0">
            <w:pPr>
              <w:rPr>
                <w:rFonts w:asciiTheme="majorBidi" w:hAnsiTheme="majorBidi" w:cstheme="majorBidi"/>
                <w:sz w:val="24"/>
                <w:szCs w:val="24"/>
              </w:rPr>
            </w:pPr>
          </w:p>
        </w:tc>
        <w:tc>
          <w:tcPr>
            <w:tcW w:w="1776" w:type="dxa"/>
          </w:tcPr>
          <w:p w14:paraId="25150485" w14:textId="77777777" w:rsidR="00A904C0" w:rsidRPr="00A904C0" w:rsidRDefault="00A904C0" w:rsidP="00A904C0">
            <w:pPr>
              <w:rPr>
                <w:rFonts w:asciiTheme="majorBidi" w:hAnsiTheme="majorBidi" w:cstheme="majorBidi"/>
                <w:sz w:val="24"/>
                <w:szCs w:val="24"/>
              </w:rPr>
            </w:pPr>
          </w:p>
        </w:tc>
      </w:tr>
      <w:tr w:rsidR="00A904C0" w:rsidRPr="00A904C0" w14:paraId="1BB442F1" w14:textId="77777777" w:rsidTr="009231F0">
        <w:tc>
          <w:tcPr>
            <w:tcW w:w="557" w:type="dxa"/>
          </w:tcPr>
          <w:p w14:paraId="38D7C4FD" w14:textId="77777777" w:rsidR="00A904C0" w:rsidRPr="00A904C0" w:rsidRDefault="00A904C0" w:rsidP="00A904C0">
            <w:pPr>
              <w:rPr>
                <w:rFonts w:asciiTheme="majorBidi" w:hAnsiTheme="majorBidi" w:cstheme="majorBidi"/>
                <w:sz w:val="24"/>
                <w:szCs w:val="24"/>
              </w:rPr>
            </w:pPr>
          </w:p>
        </w:tc>
        <w:tc>
          <w:tcPr>
            <w:tcW w:w="4612" w:type="dxa"/>
          </w:tcPr>
          <w:p w14:paraId="48ACF20E" w14:textId="49B000B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Aplinkos sąlygos 0-45°C/ 80% RH (santykinis drėgnumas)</w:t>
            </w:r>
          </w:p>
        </w:tc>
        <w:tc>
          <w:tcPr>
            <w:tcW w:w="2071" w:type="dxa"/>
          </w:tcPr>
          <w:p w14:paraId="2DCEDC41" w14:textId="77777777" w:rsidR="00A904C0" w:rsidRPr="00A904C0" w:rsidRDefault="00A904C0" w:rsidP="00A904C0">
            <w:pPr>
              <w:rPr>
                <w:rFonts w:asciiTheme="majorBidi" w:hAnsiTheme="majorBidi" w:cstheme="majorBidi"/>
                <w:sz w:val="24"/>
                <w:szCs w:val="24"/>
              </w:rPr>
            </w:pPr>
          </w:p>
        </w:tc>
        <w:tc>
          <w:tcPr>
            <w:tcW w:w="1776" w:type="dxa"/>
          </w:tcPr>
          <w:p w14:paraId="73E462EE" w14:textId="77777777" w:rsidR="00A904C0" w:rsidRPr="00A904C0" w:rsidRDefault="00A904C0" w:rsidP="00A904C0">
            <w:pPr>
              <w:rPr>
                <w:rFonts w:asciiTheme="majorBidi" w:hAnsiTheme="majorBidi" w:cstheme="majorBidi"/>
                <w:sz w:val="24"/>
                <w:szCs w:val="24"/>
              </w:rPr>
            </w:pPr>
          </w:p>
        </w:tc>
      </w:tr>
      <w:tr w:rsidR="00A904C0" w:rsidRPr="00A904C0" w14:paraId="55657BBE" w14:textId="77777777" w:rsidTr="009231F0">
        <w:tc>
          <w:tcPr>
            <w:tcW w:w="557" w:type="dxa"/>
          </w:tcPr>
          <w:p w14:paraId="16952F79" w14:textId="77777777" w:rsidR="00A904C0" w:rsidRPr="00A904C0" w:rsidRDefault="00A904C0" w:rsidP="00A904C0">
            <w:pPr>
              <w:rPr>
                <w:rFonts w:asciiTheme="majorBidi" w:hAnsiTheme="majorBidi" w:cstheme="majorBidi"/>
                <w:sz w:val="24"/>
                <w:szCs w:val="24"/>
              </w:rPr>
            </w:pPr>
          </w:p>
        </w:tc>
        <w:tc>
          <w:tcPr>
            <w:tcW w:w="4612" w:type="dxa"/>
          </w:tcPr>
          <w:p w14:paraId="744AF970" w14:textId="00195B1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Apsauga ne mažiau kaip IP67</w:t>
            </w:r>
          </w:p>
        </w:tc>
        <w:tc>
          <w:tcPr>
            <w:tcW w:w="2071" w:type="dxa"/>
          </w:tcPr>
          <w:p w14:paraId="7B503EA3" w14:textId="77777777" w:rsidR="00A904C0" w:rsidRPr="00A904C0" w:rsidRDefault="00A904C0" w:rsidP="00A904C0">
            <w:pPr>
              <w:rPr>
                <w:rFonts w:asciiTheme="majorBidi" w:hAnsiTheme="majorBidi" w:cstheme="majorBidi"/>
                <w:sz w:val="24"/>
                <w:szCs w:val="24"/>
              </w:rPr>
            </w:pPr>
          </w:p>
        </w:tc>
        <w:tc>
          <w:tcPr>
            <w:tcW w:w="1776" w:type="dxa"/>
          </w:tcPr>
          <w:p w14:paraId="507FE448" w14:textId="77777777" w:rsidR="00A904C0" w:rsidRPr="00A904C0" w:rsidRDefault="00A904C0" w:rsidP="00A904C0">
            <w:pPr>
              <w:rPr>
                <w:rFonts w:asciiTheme="majorBidi" w:hAnsiTheme="majorBidi" w:cstheme="majorBidi"/>
                <w:sz w:val="24"/>
                <w:szCs w:val="24"/>
              </w:rPr>
            </w:pPr>
          </w:p>
        </w:tc>
      </w:tr>
      <w:tr w:rsidR="00A904C0" w:rsidRPr="00A904C0" w14:paraId="0F0C43F6" w14:textId="77777777" w:rsidTr="009231F0">
        <w:tc>
          <w:tcPr>
            <w:tcW w:w="557" w:type="dxa"/>
          </w:tcPr>
          <w:p w14:paraId="62B66166" w14:textId="77777777" w:rsidR="00A904C0" w:rsidRPr="00A904C0" w:rsidRDefault="00A904C0" w:rsidP="00A904C0">
            <w:pPr>
              <w:rPr>
                <w:rFonts w:asciiTheme="majorBidi" w:hAnsiTheme="majorBidi" w:cstheme="majorBidi"/>
                <w:sz w:val="24"/>
                <w:szCs w:val="24"/>
              </w:rPr>
            </w:pPr>
          </w:p>
        </w:tc>
        <w:tc>
          <w:tcPr>
            <w:tcW w:w="4612" w:type="dxa"/>
          </w:tcPr>
          <w:p w14:paraId="09C377E0" w14:textId="67C8EBBB"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Komplektacija su lagaminu ar dėklu transportavimui</w:t>
            </w:r>
          </w:p>
        </w:tc>
        <w:tc>
          <w:tcPr>
            <w:tcW w:w="2071" w:type="dxa"/>
          </w:tcPr>
          <w:p w14:paraId="2ADA7C7B" w14:textId="77777777" w:rsidR="00A904C0" w:rsidRPr="00A904C0" w:rsidRDefault="00A904C0" w:rsidP="00A904C0">
            <w:pPr>
              <w:rPr>
                <w:rFonts w:asciiTheme="majorBidi" w:hAnsiTheme="majorBidi" w:cstheme="majorBidi"/>
                <w:sz w:val="24"/>
                <w:szCs w:val="24"/>
              </w:rPr>
            </w:pPr>
          </w:p>
        </w:tc>
        <w:tc>
          <w:tcPr>
            <w:tcW w:w="1776" w:type="dxa"/>
          </w:tcPr>
          <w:p w14:paraId="1AE645B0" w14:textId="77777777" w:rsidR="00A904C0" w:rsidRPr="00A904C0" w:rsidRDefault="00A904C0" w:rsidP="00A904C0">
            <w:pPr>
              <w:rPr>
                <w:rFonts w:asciiTheme="majorBidi" w:hAnsiTheme="majorBidi" w:cstheme="majorBidi"/>
                <w:sz w:val="24"/>
                <w:szCs w:val="24"/>
              </w:rPr>
            </w:pPr>
          </w:p>
        </w:tc>
      </w:tr>
      <w:tr w:rsidR="00A904C0" w:rsidRPr="00A904C0" w14:paraId="0BBD2484" w14:textId="77777777" w:rsidTr="009231F0">
        <w:tc>
          <w:tcPr>
            <w:tcW w:w="557" w:type="dxa"/>
          </w:tcPr>
          <w:p w14:paraId="708F8ABF" w14:textId="77777777" w:rsidR="00A904C0" w:rsidRPr="00A904C0" w:rsidRDefault="00A904C0" w:rsidP="00A904C0">
            <w:pPr>
              <w:rPr>
                <w:rFonts w:asciiTheme="majorBidi" w:hAnsiTheme="majorBidi" w:cstheme="majorBidi"/>
                <w:sz w:val="24"/>
                <w:szCs w:val="24"/>
              </w:rPr>
            </w:pPr>
          </w:p>
        </w:tc>
        <w:tc>
          <w:tcPr>
            <w:tcW w:w="4612" w:type="dxa"/>
          </w:tcPr>
          <w:p w14:paraId="4DCAB7A0" w14:textId="1E180C1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 xml:space="preserve">Garantinis laikotarpis </w:t>
            </w:r>
            <w:r w:rsidR="00CB457C">
              <w:rPr>
                <w:rFonts w:asciiTheme="majorBidi" w:eastAsia="Times New Roman" w:hAnsiTheme="majorBidi" w:cstheme="majorBidi"/>
                <w:sz w:val="24"/>
                <w:szCs w:val="24"/>
              </w:rPr>
              <w:t xml:space="preserve"> ne </w:t>
            </w:r>
            <w:r w:rsidRPr="00A904C0">
              <w:rPr>
                <w:rFonts w:asciiTheme="majorBidi" w:eastAsia="Times New Roman" w:hAnsiTheme="majorBidi" w:cstheme="majorBidi"/>
                <w:sz w:val="24"/>
                <w:szCs w:val="24"/>
              </w:rPr>
              <w:t>mažiau kaip 12 mėnesių</w:t>
            </w:r>
          </w:p>
        </w:tc>
        <w:tc>
          <w:tcPr>
            <w:tcW w:w="2071" w:type="dxa"/>
          </w:tcPr>
          <w:p w14:paraId="74F340E0" w14:textId="77777777" w:rsidR="00A904C0" w:rsidRPr="00A904C0" w:rsidRDefault="00A904C0" w:rsidP="00A904C0">
            <w:pPr>
              <w:rPr>
                <w:rFonts w:asciiTheme="majorBidi" w:hAnsiTheme="majorBidi" w:cstheme="majorBidi"/>
                <w:sz w:val="24"/>
                <w:szCs w:val="24"/>
              </w:rPr>
            </w:pPr>
          </w:p>
        </w:tc>
        <w:tc>
          <w:tcPr>
            <w:tcW w:w="1776" w:type="dxa"/>
          </w:tcPr>
          <w:p w14:paraId="330CC3B7" w14:textId="77777777" w:rsidR="00A904C0" w:rsidRPr="00A904C0" w:rsidRDefault="00A904C0" w:rsidP="00A904C0">
            <w:pPr>
              <w:rPr>
                <w:rFonts w:asciiTheme="majorBidi" w:hAnsiTheme="majorBidi" w:cstheme="majorBidi"/>
                <w:sz w:val="24"/>
                <w:szCs w:val="24"/>
              </w:rPr>
            </w:pPr>
          </w:p>
        </w:tc>
      </w:tr>
      <w:tr w:rsidR="00A904C0" w:rsidRPr="00A904C0" w14:paraId="3A09E288" w14:textId="77777777" w:rsidTr="009231F0">
        <w:tc>
          <w:tcPr>
            <w:tcW w:w="557" w:type="dxa"/>
          </w:tcPr>
          <w:p w14:paraId="7153DE54" w14:textId="7F058992"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10</w:t>
            </w:r>
          </w:p>
        </w:tc>
        <w:tc>
          <w:tcPr>
            <w:tcW w:w="4612" w:type="dxa"/>
            <w:tcBorders>
              <w:top w:val="single" w:sz="4" w:space="0" w:color="auto"/>
              <w:left w:val="single" w:sz="4" w:space="0" w:color="auto"/>
              <w:bottom w:val="single" w:sz="4" w:space="0" w:color="auto"/>
              <w:right w:val="single" w:sz="4" w:space="0" w:color="auto"/>
            </w:tcBorders>
          </w:tcPr>
          <w:p w14:paraId="39852078" w14:textId="57678D5D"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Calibri" w:hAnsiTheme="majorBidi" w:cstheme="majorBidi"/>
                <w:b/>
                <w:bCs/>
                <w:sz w:val="24"/>
                <w:szCs w:val="24"/>
                <w:lang w:eastAsia="en-US"/>
              </w:rPr>
              <w:t>Tiksliosios pipetės 2</w:t>
            </w:r>
            <w:r w:rsidRPr="00A904C0">
              <w:rPr>
                <w:rFonts w:asciiTheme="majorBidi" w:eastAsia="Calibri" w:hAnsiTheme="majorBidi" w:cstheme="majorBidi"/>
                <w:b/>
                <w:bCs/>
                <w:sz w:val="24"/>
                <w:szCs w:val="24"/>
              </w:rPr>
              <w:t xml:space="preserve"> vnt</w:t>
            </w:r>
          </w:p>
        </w:tc>
        <w:tc>
          <w:tcPr>
            <w:tcW w:w="2071" w:type="dxa"/>
          </w:tcPr>
          <w:p w14:paraId="433B816C" w14:textId="77777777" w:rsidR="00A904C0" w:rsidRPr="00A904C0" w:rsidRDefault="00A904C0" w:rsidP="00A904C0">
            <w:pPr>
              <w:rPr>
                <w:rFonts w:asciiTheme="majorBidi" w:hAnsiTheme="majorBidi" w:cstheme="majorBidi"/>
                <w:sz w:val="24"/>
                <w:szCs w:val="24"/>
              </w:rPr>
            </w:pPr>
          </w:p>
        </w:tc>
        <w:tc>
          <w:tcPr>
            <w:tcW w:w="1776" w:type="dxa"/>
          </w:tcPr>
          <w:p w14:paraId="5CE0E04D" w14:textId="77777777" w:rsidR="00A904C0" w:rsidRPr="00A904C0" w:rsidRDefault="00A904C0" w:rsidP="00A904C0">
            <w:pPr>
              <w:rPr>
                <w:rFonts w:asciiTheme="majorBidi" w:hAnsiTheme="majorBidi" w:cstheme="majorBidi"/>
                <w:sz w:val="24"/>
                <w:szCs w:val="24"/>
              </w:rPr>
            </w:pPr>
          </w:p>
        </w:tc>
      </w:tr>
      <w:tr w:rsidR="00A904C0" w:rsidRPr="00A904C0" w14:paraId="551BEC28" w14:textId="77777777" w:rsidTr="009231F0">
        <w:tc>
          <w:tcPr>
            <w:tcW w:w="557" w:type="dxa"/>
          </w:tcPr>
          <w:p w14:paraId="1F5A2436" w14:textId="77777777" w:rsidR="00A904C0" w:rsidRPr="00A904C0" w:rsidRDefault="00A904C0" w:rsidP="00A904C0">
            <w:pPr>
              <w:rPr>
                <w:rFonts w:asciiTheme="majorBidi" w:hAnsiTheme="majorBidi" w:cstheme="majorBidi"/>
                <w:sz w:val="24"/>
                <w:szCs w:val="24"/>
              </w:rPr>
            </w:pPr>
          </w:p>
        </w:tc>
        <w:tc>
          <w:tcPr>
            <w:tcW w:w="4612" w:type="dxa"/>
          </w:tcPr>
          <w:p w14:paraId="602BE6E2" w14:textId="71AB347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Pipečių  dozatorius. Automatinis. Tinka visoms pipetėms nuo 0,1-200 ml, membraninis PTFE filtras 0,2 µm. Lengvai įskaitomas, spalvotas ekranas, begarsis, be vibracijos.</w:t>
            </w:r>
          </w:p>
        </w:tc>
        <w:tc>
          <w:tcPr>
            <w:tcW w:w="2071" w:type="dxa"/>
          </w:tcPr>
          <w:p w14:paraId="0F455FF2" w14:textId="77777777" w:rsidR="00A904C0" w:rsidRPr="00A904C0" w:rsidRDefault="00A904C0" w:rsidP="00A904C0">
            <w:pPr>
              <w:rPr>
                <w:rFonts w:asciiTheme="majorBidi" w:hAnsiTheme="majorBidi" w:cstheme="majorBidi"/>
                <w:sz w:val="24"/>
                <w:szCs w:val="24"/>
              </w:rPr>
            </w:pPr>
          </w:p>
        </w:tc>
        <w:tc>
          <w:tcPr>
            <w:tcW w:w="1776" w:type="dxa"/>
          </w:tcPr>
          <w:p w14:paraId="737E7358" w14:textId="77777777" w:rsidR="00A904C0" w:rsidRPr="00A904C0" w:rsidRDefault="00A904C0" w:rsidP="00A904C0">
            <w:pPr>
              <w:rPr>
                <w:rFonts w:asciiTheme="majorBidi" w:hAnsiTheme="majorBidi" w:cstheme="majorBidi"/>
                <w:sz w:val="24"/>
                <w:szCs w:val="24"/>
              </w:rPr>
            </w:pPr>
          </w:p>
        </w:tc>
      </w:tr>
      <w:tr w:rsidR="00A904C0" w:rsidRPr="00A904C0" w14:paraId="0C35C6D1" w14:textId="77777777" w:rsidTr="009231F0">
        <w:tc>
          <w:tcPr>
            <w:tcW w:w="557" w:type="dxa"/>
          </w:tcPr>
          <w:p w14:paraId="4AF3AD7E" w14:textId="77777777" w:rsidR="00A904C0" w:rsidRPr="00A904C0" w:rsidRDefault="00A904C0" w:rsidP="00A904C0">
            <w:pPr>
              <w:rPr>
                <w:rFonts w:asciiTheme="majorBidi" w:hAnsiTheme="majorBidi" w:cstheme="majorBidi"/>
                <w:sz w:val="24"/>
                <w:szCs w:val="24"/>
              </w:rPr>
            </w:pPr>
          </w:p>
        </w:tc>
        <w:tc>
          <w:tcPr>
            <w:tcW w:w="4612" w:type="dxa"/>
          </w:tcPr>
          <w:p w14:paraId="015394D7" w14:textId="5009AC93"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Komplektacija su ir dviem atsarginiais filtrais, vienu atsarginiu vožtuvu, įkrovikliu bei stovu.</w:t>
            </w:r>
          </w:p>
        </w:tc>
        <w:tc>
          <w:tcPr>
            <w:tcW w:w="2071" w:type="dxa"/>
          </w:tcPr>
          <w:p w14:paraId="7E81BC51" w14:textId="77777777" w:rsidR="00A904C0" w:rsidRPr="00A904C0" w:rsidRDefault="00A904C0" w:rsidP="00A904C0">
            <w:pPr>
              <w:rPr>
                <w:rFonts w:asciiTheme="majorBidi" w:hAnsiTheme="majorBidi" w:cstheme="majorBidi"/>
                <w:sz w:val="24"/>
                <w:szCs w:val="24"/>
              </w:rPr>
            </w:pPr>
          </w:p>
        </w:tc>
        <w:tc>
          <w:tcPr>
            <w:tcW w:w="1776" w:type="dxa"/>
          </w:tcPr>
          <w:p w14:paraId="522262D1" w14:textId="77777777" w:rsidR="00A904C0" w:rsidRPr="00A904C0" w:rsidRDefault="00A904C0" w:rsidP="00A904C0">
            <w:pPr>
              <w:rPr>
                <w:rFonts w:asciiTheme="majorBidi" w:hAnsiTheme="majorBidi" w:cstheme="majorBidi"/>
                <w:sz w:val="24"/>
                <w:szCs w:val="24"/>
              </w:rPr>
            </w:pPr>
          </w:p>
        </w:tc>
      </w:tr>
      <w:tr w:rsidR="00A904C0" w:rsidRPr="00A904C0" w14:paraId="04DE4B68" w14:textId="77777777" w:rsidTr="009231F0">
        <w:tc>
          <w:tcPr>
            <w:tcW w:w="557" w:type="dxa"/>
          </w:tcPr>
          <w:p w14:paraId="4D2FA439" w14:textId="77777777" w:rsidR="00A904C0" w:rsidRPr="00A904C0" w:rsidRDefault="00A904C0" w:rsidP="00A904C0">
            <w:pPr>
              <w:rPr>
                <w:rFonts w:asciiTheme="majorBidi" w:hAnsiTheme="majorBidi" w:cstheme="majorBidi"/>
                <w:sz w:val="24"/>
                <w:szCs w:val="24"/>
              </w:rPr>
            </w:pPr>
          </w:p>
        </w:tc>
        <w:tc>
          <w:tcPr>
            <w:tcW w:w="4612" w:type="dxa"/>
          </w:tcPr>
          <w:p w14:paraId="37BBFA6C" w14:textId="1E2E6556"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Pipetės nuo 0,1-200 ml.</w:t>
            </w:r>
          </w:p>
        </w:tc>
        <w:tc>
          <w:tcPr>
            <w:tcW w:w="2071" w:type="dxa"/>
          </w:tcPr>
          <w:p w14:paraId="4182C14C" w14:textId="77777777" w:rsidR="00A904C0" w:rsidRPr="00A904C0" w:rsidRDefault="00A904C0" w:rsidP="00A904C0">
            <w:pPr>
              <w:rPr>
                <w:rFonts w:asciiTheme="majorBidi" w:hAnsiTheme="majorBidi" w:cstheme="majorBidi"/>
                <w:sz w:val="24"/>
                <w:szCs w:val="24"/>
              </w:rPr>
            </w:pPr>
          </w:p>
        </w:tc>
        <w:tc>
          <w:tcPr>
            <w:tcW w:w="1776" w:type="dxa"/>
          </w:tcPr>
          <w:p w14:paraId="503E6610" w14:textId="77777777" w:rsidR="00A904C0" w:rsidRPr="00A904C0" w:rsidRDefault="00A904C0" w:rsidP="00A904C0">
            <w:pPr>
              <w:rPr>
                <w:rFonts w:asciiTheme="majorBidi" w:hAnsiTheme="majorBidi" w:cstheme="majorBidi"/>
                <w:sz w:val="24"/>
                <w:szCs w:val="24"/>
              </w:rPr>
            </w:pPr>
          </w:p>
        </w:tc>
      </w:tr>
      <w:tr w:rsidR="00A904C0" w:rsidRPr="00A904C0" w14:paraId="1B7070F6" w14:textId="77777777" w:rsidTr="009231F0">
        <w:tc>
          <w:tcPr>
            <w:tcW w:w="557" w:type="dxa"/>
          </w:tcPr>
          <w:p w14:paraId="52B6A56B" w14:textId="2B97366E"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11</w:t>
            </w:r>
          </w:p>
        </w:tc>
        <w:tc>
          <w:tcPr>
            <w:tcW w:w="4612" w:type="dxa"/>
          </w:tcPr>
          <w:p w14:paraId="43F4C8EC" w14:textId="040AAD3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Calibri" w:hAnsiTheme="majorBidi" w:cstheme="majorBidi"/>
                <w:b/>
                <w:bCs/>
                <w:sz w:val="24"/>
                <w:szCs w:val="24"/>
                <w:lang w:eastAsia="en-US"/>
              </w:rPr>
              <w:t>Distiliatorius</w:t>
            </w:r>
            <w:r w:rsidRPr="00A904C0">
              <w:rPr>
                <w:rFonts w:asciiTheme="majorBidi" w:eastAsia="Calibri" w:hAnsiTheme="majorBidi" w:cstheme="majorBidi"/>
                <w:b/>
                <w:bCs/>
                <w:sz w:val="24"/>
                <w:szCs w:val="24"/>
              </w:rPr>
              <w:t>, 1 vnt.</w:t>
            </w:r>
          </w:p>
        </w:tc>
        <w:tc>
          <w:tcPr>
            <w:tcW w:w="2071" w:type="dxa"/>
          </w:tcPr>
          <w:p w14:paraId="20CCD16A" w14:textId="77777777" w:rsidR="00A904C0" w:rsidRPr="00A904C0" w:rsidRDefault="00A904C0" w:rsidP="00A904C0">
            <w:pPr>
              <w:rPr>
                <w:rFonts w:asciiTheme="majorBidi" w:hAnsiTheme="majorBidi" w:cstheme="majorBidi"/>
                <w:sz w:val="24"/>
                <w:szCs w:val="24"/>
              </w:rPr>
            </w:pPr>
          </w:p>
        </w:tc>
        <w:tc>
          <w:tcPr>
            <w:tcW w:w="1776" w:type="dxa"/>
          </w:tcPr>
          <w:p w14:paraId="6C8A9484" w14:textId="77777777" w:rsidR="00A904C0" w:rsidRPr="00A904C0" w:rsidRDefault="00A904C0" w:rsidP="00A904C0">
            <w:pPr>
              <w:rPr>
                <w:rFonts w:asciiTheme="majorBidi" w:hAnsiTheme="majorBidi" w:cstheme="majorBidi"/>
                <w:sz w:val="24"/>
                <w:szCs w:val="24"/>
              </w:rPr>
            </w:pPr>
          </w:p>
        </w:tc>
      </w:tr>
      <w:tr w:rsidR="00A904C0" w:rsidRPr="00A904C0" w14:paraId="62BDD68A" w14:textId="77777777" w:rsidTr="009231F0">
        <w:tc>
          <w:tcPr>
            <w:tcW w:w="557" w:type="dxa"/>
          </w:tcPr>
          <w:p w14:paraId="2DAD16DF" w14:textId="77777777" w:rsidR="00A904C0" w:rsidRPr="00A904C0" w:rsidRDefault="00A904C0" w:rsidP="00A904C0">
            <w:pPr>
              <w:rPr>
                <w:rFonts w:asciiTheme="majorBidi" w:hAnsiTheme="majorBidi" w:cstheme="majorBidi"/>
                <w:sz w:val="24"/>
                <w:szCs w:val="24"/>
              </w:rPr>
            </w:pPr>
          </w:p>
        </w:tc>
        <w:tc>
          <w:tcPr>
            <w:tcW w:w="4612" w:type="dxa"/>
          </w:tcPr>
          <w:p w14:paraId="645329F9" w14:textId="6F136C8A"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Našumas ne mažiau kaip 4 l/h</w:t>
            </w:r>
          </w:p>
        </w:tc>
        <w:tc>
          <w:tcPr>
            <w:tcW w:w="2071" w:type="dxa"/>
          </w:tcPr>
          <w:p w14:paraId="657E21CD" w14:textId="77777777" w:rsidR="00A904C0" w:rsidRPr="00A904C0" w:rsidRDefault="00A904C0" w:rsidP="00A904C0">
            <w:pPr>
              <w:rPr>
                <w:rFonts w:asciiTheme="majorBidi" w:hAnsiTheme="majorBidi" w:cstheme="majorBidi"/>
                <w:sz w:val="24"/>
                <w:szCs w:val="24"/>
              </w:rPr>
            </w:pPr>
          </w:p>
        </w:tc>
        <w:tc>
          <w:tcPr>
            <w:tcW w:w="1776" w:type="dxa"/>
          </w:tcPr>
          <w:p w14:paraId="32E3A857" w14:textId="77777777" w:rsidR="00A904C0" w:rsidRPr="00A904C0" w:rsidRDefault="00A904C0" w:rsidP="00A904C0">
            <w:pPr>
              <w:rPr>
                <w:rFonts w:asciiTheme="majorBidi" w:hAnsiTheme="majorBidi" w:cstheme="majorBidi"/>
                <w:sz w:val="24"/>
                <w:szCs w:val="24"/>
              </w:rPr>
            </w:pPr>
          </w:p>
        </w:tc>
      </w:tr>
      <w:tr w:rsidR="00A904C0" w:rsidRPr="00A904C0" w14:paraId="298022B4" w14:textId="77777777" w:rsidTr="009231F0">
        <w:tc>
          <w:tcPr>
            <w:tcW w:w="557" w:type="dxa"/>
          </w:tcPr>
          <w:p w14:paraId="521FBAA5" w14:textId="77777777" w:rsidR="00A904C0" w:rsidRPr="00A904C0" w:rsidRDefault="00A904C0" w:rsidP="00A904C0">
            <w:pPr>
              <w:rPr>
                <w:rFonts w:asciiTheme="majorBidi" w:hAnsiTheme="majorBidi" w:cstheme="majorBidi"/>
                <w:sz w:val="24"/>
                <w:szCs w:val="24"/>
              </w:rPr>
            </w:pPr>
          </w:p>
        </w:tc>
        <w:tc>
          <w:tcPr>
            <w:tcW w:w="4612" w:type="dxa"/>
          </w:tcPr>
          <w:p w14:paraId="26483B49" w14:textId="5737E23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Ne mažiau kaip 8L integruota distiliuoto vandens  talpa</w:t>
            </w:r>
          </w:p>
        </w:tc>
        <w:tc>
          <w:tcPr>
            <w:tcW w:w="2071" w:type="dxa"/>
          </w:tcPr>
          <w:p w14:paraId="3C173636" w14:textId="77777777" w:rsidR="00A904C0" w:rsidRPr="00A904C0" w:rsidRDefault="00A904C0" w:rsidP="00A904C0">
            <w:pPr>
              <w:rPr>
                <w:rFonts w:asciiTheme="majorBidi" w:hAnsiTheme="majorBidi" w:cstheme="majorBidi"/>
                <w:sz w:val="24"/>
                <w:szCs w:val="24"/>
              </w:rPr>
            </w:pPr>
          </w:p>
        </w:tc>
        <w:tc>
          <w:tcPr>
            <w:tcW w:w="1776" w:type="dxa"/>
          </w:tcPr>
          <w:p w14:paraId="61879586" w14:textId="77777777" w:rsidR="00A904C0" w:rsidRPr="00A904C0" w:rsidRDefault="00A904C0" w:rsidP="00A904C0">
            <w:pPr>
              <w:rPr>
                <w:rFonts w:asciiTheme="majorBidi" w:hAnsiTheme="majorBidi" w:cstheme="majorBidi"/>
                <w:sz w:val="24"/>
                <w:szCs w:val="24"/>
              </w:rPr>
            </w:pPr>
          </w:p>
        </w:tc>
      </w:tr>
      <w:tr w:rsidR="00A904C0" w:rsidRPr="00A904C0" w14:paraId="42205A53" w14:textId="77777777" w:rsidTr="009231F0">
        <w:tc>
          <w:tcPr>
            <w:tcW w:w="557" w:type="dxa"/>
          </w:tcPr>
          <w:p w14:paraId="0BF8E730" w14:textId="77777777" w:rsidR="00A904C0" w:rsidRPr="00A904C0" w:rsidRDefault="00A904C0" w:rsidP="00A904C0">
            <w:pPr>
              <w:rPr>
                <w:rFonts w:asciiTheme="majorBidi" w:hAnsiTheme="majorBidi" w:cstheme="majorBidi"/>
                <w:sz w:val="24"/>
                <w:szCs w:val="24"/>
              </w:rPr>
            </w:pPr>
          </w:p>
        </w:tc>
        <w:tc>
          <w:tcPr>
            <w:tcW w:w="4612" w:type="dxa"/>
          </w:tcPr>
          <w:p w14:paraId="66C9C3C6" w14:textId="15EF44F6"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Distiliuoto vandens kokybė 2.3 µS/cm</w:t>
            </w:r>
          </w:p>
        </w:tc>
        <w:tc>
          <w:tcPr>
            <w:tcW w:w="2071" w:type="dxa"/>
          </w:tcPr>
          <w:p w14:paraId="65686AA1" w14:textId="77777777" w:rsidR="00A904C0" w:rsidRPr="00A904C0" w:rsidRDefault="00A904C0" w:rsidP="00A904C0">
            <w:pPr>
              <w:rPr>
                <w:rFonts w:asciiTheme="majorBidi" w:hAnsiTheme="majorBidi" w:cstheme="majorBidi"/>
                <w:sz w:val="24"/>
                <w:szCs w:val="24"/>
              </w:rPr>
            </w:pPr>
          </w:p>
        </w:tc>
        <w:tc>
          <w:tcPr>
            <w:tcW w:w="1776" w:type="dxa"/>
          </w:tcPr>
          <w:p w14:paraId="71CF8B4F" w14:textId="77777777" w:rsidR="00A904C0" w:rsidRPr="00A904C0" w:rsidRDefault="00A904C0" w:rsidP="00A904C0">
            <w:pPr>
              <w:rPr>
                <w:rFonts w:asciiTheme="majorBidi" w:hAnsiTheme="majorBidi" w:cstheme="majorBidi"/>
                <w:sz w:val="24"/>
                <w:szCs w:val="24"/>
              </w:rPr>
            </w:pPr>
          </w:p>
        </w:tc>
      </w:tr>
      <w:tr w:rsidR="00A904C0" w:rsidRPr="00A904C0" w14:paraId="22A1DA6D" w14:textId="77777777" w:rsidTr="009231F0">
        <w:tc>
          <w:tcPr>
            <w:tcW w:w="557" w:type="dxa"/>
          </w:tcPr>
          <w:p w14:paraId="77C30DDB" w14:textId="77777777" w:rsidR="00A904C0" w:rsidRPr="00A904C0" w:rsidRDefault="00A904C0" w:rsidP="00A904C0">
            <w:pPr>
              <w:rPr>
                <w:rFonts w:asciiTheme="majorBidi" w:hAnsiTheme="majorBidi" w:cstheme="majorBidi"/>
                <w:sz w:val="24"/>
                <w:szCs w:val="24"/>
              </w:rPr>
            </w:pPr>
          </w:p>
        </w:tc>
        <w:tc>
          <w:tcPr>
            <w:tcW w:w="4612" w:type="dxa"/>
          </w:tcPr>
          <w:p w14:paraId="10F78B24" w14:textId="17353C14"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Galingumas ne mažiau kaip 3000W</w:t>
            </w:r>
          </w:p>
        </w:tc>
        <w:tc>
          <w:tcPr>
            <w:tcW w:w="2071" w:type="dxa"/>
          </w:tcPr>
          <w:p w14:paraId="03A18BDE" w14:textId="77777777" w:rsidR="00A904C0" w:rsidRPr="00A904C0" w:rsidRDefault="00A904C0" w:rsidP="00A904C0">
            <w:pPr>
              <w:rPr>
                <w:rFonts w:asciiTheme="majorBidi" w:hAnsiTheme="majorBidi" w:cstheme="majorBidi"/>
                <w:sz w:val="24"/>
                <w:szCs w:val="24"/>
              </w:rPr>
            </w:pPr>
          </w:p>
        </w:tc>
        <w:tc>
          <w:tcPr>
            <w:tcW w:w="1776" w:type="dxa"/>
          </w:tcPr>
          <w:p w14:paraId="677F886E" w14:textId="77777777" w:rsidR="00A904C0" w:rsidRPr="00A904C0" w:rsidRDefault="00A904C0" w:rsidP="00A904C0">
            <w:pPr>
              <w:rPr>
                <w:rFonts w:asciiTheme="majorBidi" w:hAnsiTheme="majorBidi" w:cstheme="majorBidi"/>
                <w:sz w:val="24"/>
                <w:szCs w:val="24"/>
              </w:rPr>
            </w:pPr>
          </w:p>
        </w:tc>
      </w:tr>
      <w:tr w:rsidR="00A904C0" w:rsidRPr="00A904C0" w14:paraId="4853D761" w14:textId="77777777" w:rsidTr="009231F0">
        <w:tc>
          <w:tcPr>
            <w:tcW w:w="557" w:type="dxa"/>
          </w:tcPr>
          <w:p w14:paraId="4B690E0D" w14:textId="77777777" w:rsidR="00A904C0" w:rsidRPr="00A904C0" w:rsidRDefault="00A904C0" w:rsidP="00A904C0">
            <w:pPr>
              <w:rPr>
                <w:rFonts w:asciiTheme="majorBidi" w:hAnsiTheme="majorBidi" w:cstheme="majorBidi"/>
                <w:sz w:val="24"/>
                <w:szCs w:val="24"/>
              </w:rPr>
            </w:pPr>
          </w:p>
        </w:tc>
        <w:tc>
          <w:tcPr>
            <w:tcW w:w="4612" w:type="dxa"/>
          </w:tcPr>
          <w:p w14:paraId="184CDC45" w14:textId="04C4852F"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color w:val="000000"/>
                <w:sz w:val="24"/>
                <w:szCs w:val="24"/>
              </w:rPr>
              <w:t>Garantinis laik</w:t>
            </w:r>
            <w:r w:rsidR="00CB457C">
              <w:rPr>
                <w:rFonts w:asciiTheme="majorBidi" w:eastAsia="Times New Roman" w:hAnsiTheme="majorBidi" w:cstheme="majorBidi"/>
                <w:color w:val="000000"/>
                <w:sz w:val="24"/>
                <w:szCs w:val="24"/>
              </w:rPr>
              <w:t>otarpis</w:t>
            </w:r>
            <w:r w:rsidRPr="00A904C0">
              <w:rPr>
                <w:rFonts w:asciiTheme="majorBidi" w:eastAsia="Times New Roman" w:hAnsiTheme="majorBidi" w:cstheme="majorBidi"/>
                <w:color w:val="000000"/>
                <w:sz w:val="24"/>
                <w:szCs w:val="24"/>
              </w:rPr>
              <w:t xml:space="preserve"> ne mažiau 24 mėn</w:t>
            </w:r>
          </w:p>
        </w:tc>
        <w:tc>
          <w:tcPr>
            <w:tcW w:w="2071" w:type="dxa"/>
          </w:tcPr>
          <w:p w14:paraId="57AB0AD9" w14:textId="77777777" w:rsidR="00A904C0" w:rsidRPr="00A904C0" w:rsidRDefault="00A904C0" w:rsidP="00A904C0">
            <w:pPr>
              <w:rPr>
                <w:rFonts w:asciiTheme="majorBidi" w:hAnsiTheme="majorBidi" w:cstheme="majorBidi"/>
                <w:sz w:val="24"/>
                <w:szCs w:val="24"/>
              </w:rPr>
            </w:pPr>
          </w:p>
        </w:tc>
        <w:tc>
          <w:tcPr>
            <w:tcW w:w="1776" w:type="dxa"/>
          </w:tcPr>
          <w:p w14:paraId="57CC011F" w14:textId="77777777" w:rsidR="00A904C0" w:rsidRPr="00A904C0" w:rsidRDefault="00A904C0" w:rsidP="00A904C0">
            <w:pPr>
              <w:rPr>
                <w:rFonts w:asciiTheme="majorBidi" w:hAnsiTheme="majorBidi" w:cstheme="majorBidi"/>
                <w:sz w:val="24"/>
                <w:szCs w:val="24"/>
              </w:rPr>
            </w:pPr>
          </w:p>
        </w:tc>
      </w:tr>
      <w:tr w:rsidR="00A904C0" w:rsidRPr="00A904C0" w14:paraId="4946EB6C" w14:textId="77777777" w:rsidTr="009231F0">
        <w:tc>
          <w:tcPr>
            <w:tcW w:w="557" w:type="dxa"/>
          </w:tcPr>
          <w:p w14:paraId="4B2359F8" w14:textId="71D2E1A4"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12</w:t>
            </w:r>
          </w:p>
        </w:tc>
        <w:tc>
          <w:tcPr>
            <w:tcW w:w="4612" w:type="dxa"/>
          </w:tcPr>
          <w:p w14:paraId="263F5D0E" w14:textId="4427AC1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Multimetras su mineralinio azoto ir pH elektrodais (multimetras), 1 vnt.</w:t>
            </w:r>
          </w:p>
        </w:tc>
        <w:tc>
          <w:tcPr>
            <w:tcW w:w="2071" w:type="dxa"/>
          </w:tcPr>
          <w:p w14:paraId="67E1B362" w14:textId="77777777" w:rsidR="00A904C0" w:rsidRPr="00A904C0" w:rsidRDefault="00A904C0" w:rsidP="00A904C0">
            <w:pPr>
              <w:rPr>
                <w:rFonts w:asciiTheme="majorBidi" w:hAnsiTheme="majorBidi" w:cstheme="majorBidi"/>
                <w:sz w:val="24"/>
                <w:szCs w:val="24"/>
              </w:rPr>
            </w:pPr>
          </w:p>
        </w:tc>
        <w:tc>
          <w:tcPr>
            <w:tcW w:w="1776" w:type="dxa"/>
          </w:tcPr>
          <w:p w14:paraId="58AB9383" w14:textId="77777777" w:rsidR="00A904C0" w:rsidRPr="00A904C0" w:rsidRDefault="00A904C0" w:rsidP="00A904C0">
            <w:pPr>
              <w:rPr>
                <w:rFonts w:asciiTheme="majorBidi" w:hAnsiTheme="majorBidi" w:cstheme="majorBidi"/>
                <w:sz w:val="24"/>
                <w:szCs w:val="24"/>
              </w:rPr>
            </w:pPr>
          </w:p>
        </w:tc>
      </w:tr>
      <w:tr w:rsidR="00A904C0" w:rsidRPr="00A904C0" w14:paraId="6D0EE4CD" w14:textId="77777777" w:rsidTr="009231F0">
        <w:tc>
          <w:tcPr>
            <w:tcW w:w="557" w:type="dxa"/>
          </w:tcPr>
          <w:p w14:paraId="06F7B9B1" w14:textId="3068F2A6" w:rsidR="00A904C0" w:rsidRPr="00A904C0" w:rsidRDefault="00A904C0" w:rsidP="00A904C0">
            <w:pPr>
              <w:rPr>
                <w:rFonts w:asciiTheme="majorBidi" w:hAnsiTheme="majorBidi" w:cstheme="majorBidi"/>
                <w:b/>
                <w:bCs/>
                <w:sz w:val="24"/>
                <w:szCs w:val="24"/>
              </w:rPr>
            </w:pPr>
          </w:p>
        </w:tc>
        <w:tc>
          <w:tcPr>
            <w:tcW w:w="4612" w:type="dxa"/>
          </w:tcPr>
          <w:p w14:paraId="689B7764" w14:textId="2EF986A3"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Matuojami parametrai  pH/mV/Temperatūra/joninė jėga</w:t>
            </w:r>
          </w:p>
        </w:tc>
        <w:tc>
          <w:tcPr>
            <w:tcW w:w="2071" w:type="dxa"/>
          </w:tcPr>
          <w:p w14:paraId="2F402B18" w14:textId="77777777" w:rsidR="00A904C0" w:rsidRPr="00A904C0" w:rsidRDefault="00A904C0" w:rsidP="00A904C0">
            <w:pPr>
              <w:rPr>
                <w:rFonts w:asciiTheme="majorBidi" w:hAnsiTheme="majorBidi" w:cstheme="majorBidi"/>
                <w:sz w:val="24"/>
                <w:szCs w:val="24"/>
              </w:rPr>
            </w:pPr>
          </w:p>
        </w:tc>
        <w:tc>
          <w:tcPr>
            <w:tcW w:w="1776" w:type="dxa"/>
          </w:tcPr>
          <w:p w14:paraId="4BC2038C" w14:textId="77777777" w:rsidR="00A904C0" w:rsidRPr="00A904C0" w:rsidRDefault="00A904C0" w:rsidP="00A904C0">
            <w:pPr>
              <w:rPr>
                <w:rFonts w:asciiTheme="majorBidi" w:hAnsiTheme="majorBidi" w:cstheme="majorBidi"/>
                <w:sz w:val="24"/>
                <w:szCs w:val="24"/>
              </w:rPr>
            </w:pPr>
          </w:p>
        </w:tc>
      </w:tr>
      <w:tr w:rsidR="00A904C0" w:rsidRPr="00A904C0" w14:paraId="3A815157" w14:textId="77777777" w:rsidTr="009231F0">
        <w:tc>
          <w:tcPr>
            <w:tcW w:w="557" w:type="dxa"/>
          </w:tcPr>
          <w:p w14:paraId="600C9C9F" w14:textId="77777777" w:rsidR="00A904C0" w:rsidRPr="00A904C0" w:rsidRDefault="00A904C0" w:rsidP="00A904C0">
            <w:pPr>
              <w:rPr>
                <w:rFonts w:asciiTheme="majorBidi" w:hAnsiTheme="majorBidi" w:cstheme="majorBidi"/>
                <w:sz w:val="24"/>
                <w:szCs w:val="24"/>
              </w:rPr>
            </w:pPr>
          </w:p>
        </w:tc>
        <w:tc>
          <w:tcPr>
            <w:tcW w:w="4612" w:type="dxa"/>
          </w:tcPr>
          <w:p w14:paraId="5EE16D75" w14:textId="35AEE7CB"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2 matavimo kanalai</w:t>
            </w:r>
          </w:p>
        </w:tc>
        <w:tc>
          <w:tcPr>
            <w:tcW w:w="2071" w:type="dxa"/>
          </w:tcPr>
          <w:p w14:paraId="0930F859" w14:textId="77777777" w:rsidR="00A904C0" w:rsidRPr="00A904C0" w:rsidRDefault="00A904C0" w:rsidP="00A904C0">
            <w:pPr>
              <w:rPr>
                <w:rFonts w:asciiTheme="majorBidi" w:hAnsiTheme="majorBidi" w:cstheme="majorBidi"/>
                <w:sz w:val="24"/>
                <w:szCs w:val="24"/>
              </w:rPr>
            </w:pPr>
          </w:p>
        </w:tc>
        <w:tc>
          <w:tcPr>
            <w:tcW w:w="1776" w:type="dxa"/>
          </w:tcPr>
          <w:p w14:paraId="36B435D1" w14:textId="77777777" w:rsidR="00A904C0" w:rsidRPr="00A904C0" w:rsidRDefault="00A904C0" w:rsidP="00A904C0">
            <w:pPr>
              <w:rPr>
                <w:rFonts w:asciiTheme="majorBidi" w:hAnsiTheme="majorBidi" w:cstheme="majorBidi"/>
                <w:sz w:val="24"/>
                <w:szCs w:val="24"/>
              </w:rPr>
            </w:pPr>
          </w:p>
        </w:tc>
      </w:tr>
      <w:tr w:rsidR="00A904C0" w:rsidRPr="00A904C0" w14:paraId="37127A61" w14:textId="77777777" w:rsidTr="009231F0">
        <w:tc>
          <w:tcPr>
            <w:tcW w:w="557" w:type="dxa"/>
          </w:tcPr>
          <w:p w14:paraId="4211EEB3" w14:textId="77777777" w:rsidR="00A904C0" w:rsidRPr="00A904C0" w:rsidRDefault="00A904C0" w:rsidP="00A904C0">
            <w:pPr>
              <w:rPr>
                <w:rFonts w:asciiTheme="majorBidi" w:hAnsiTheme="majorBidi" w:cstheme="majorBidi"/>
                <w:sz w:val="24"/>
                <w:szCs w:val="24"/>
              </w:rPr>
            </w:pPr>
          </w:p>
        </w:tc>
        <w:tc>
          <w:tcPr>
            <w:tcW w:w="4612" w:type="dxa"/>
          </w:tcPr>
          <w:p w14:paraId="44FF2EDB" w14:textId="11FF22A7"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pH matavimo ribos ne mažiau kaip -2.000 ... 19.999</w:t>
            </w:r>
          </w:p>
        </w:tc>
        <w:tc>
          <w:tcPr>
            <w:tcW w:w="2071" w:type="dxa"/>
          </w:tcPr>
          <w:p w14:paraId="0CB55BA2" w14:textId="77777777" w:rsidR="00A904C0" w:rsidRPr="00A904C0" w:rsidRDefault="00A904C0" w:rsidP="00A904C0">
            <w:pPr>
              <w:rPr>
                <w:rFonts w:asciiTheme="majorBidi" w:hAnsiTheme="majorBidi" w:cstheme="majorBidi"/>
                <w:sz w:val="24"/>
                <w:szCs w:val="24"/>
              </w:rPr>
            </w:pPr>
          </w:p>
        </w:tc>
        <w:tc>
          <w:tcPr>
            <w:tcW w:w="1776" w:type="dxa"/>
          </w:tcPr>
          <w:p w14:paraId="248901B0" w14:textId="77777777" w:rsidR="00A904C0" w:rsidRPr="00A904C0" w:rsidRDefault="00A904C0" w:rsidP="00A904C0">
            <w:pPr>
              <w:rPr>
                <w:rFonts w:asciiTheme="majorBidi" w:hAnsiTheme="majorBidi" w:cstheme="majorBidi"/>
                <w:sz w:val="24"/>
                <w:szCs w:val="24"/>
              </w:rPr>
            </w:pPr>
          </w:p>
        </w:tc>
      </w:tr>
      <w:tr w:rsidR="00A904C0" w:rsidRPr="00A904C0" w14:paraId="2C83A692" w14:textId="77777777" w:rsidTr="009231F0">
        <w:tc>
          <w:tcPr>
            <w:tcW w:w="557" w:type="dxa"/>
          </w:tcPr>
          <w:p w14:paraId="532B8190" w14:textId="77777777" w:rsidR="00A904C0" w:rsidRPr="00A904C0" w:rsidRDefault="00A904C0" w:rsidP="00A904C0">
            <w:pPr>
              <w:rPr>
                <w:rFonts w:asciiTheme="majorBidi" w:hAnsiTheme="majorBidi" w:cstheme="majorBidi"/>
                <w:sz w:val="24"/>
                <w:szCs w:val="24"/>
              </w:rPr>
            </w:pPr>
          </w:p>
        </w:tc>
        <w:tc>
          <w:tcPr>
            <w:tcW w:w="4612" w:type="dxa"/>
          </w:tcPr>
          <w:p w14:paraId="47166108" w14:textId="03E1143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Temperatūros matavimo ribos</w:t>
            </w:r>
            <w:r w:rsidRPr="00A904C0">
              <w:rPr>
                <w:rFonts w:asciiTheme="majorBidi" w:hAnsiTheme="majorBidi" w:cstheme="majorBidi"/>
                <w:sz w:val="24"/>
                <w:szCs w:val="24"/>
              </w:rPr>
              <w:tab/>
              <w:t>ne mažiau kaip -5.0 ... 105.0 °C</w:t>
            </w:r>
          </w:p>
        </w:tc>
        <w:tc>
          <w:tcPr>
            <w:tcW w:w="2071" w:type="dxa"/>
          </w:tcPr>
          <w:p w14:paraId="40954314" w14:textId="77777777" w:rsidR="00A904C0" w:rsidRPr="00A904C0" w:rsidRDefault="00A904C0" w:rsidP="00A904C0">
            <w:pPr>
              <w:rPr>
                <w:rFonts w:asciiTheme="majorBidi" w:hAnsiTheme="majorBidi" w:cstheme="majorBidi"/>
                <w:sz w:val="24"/>
                <w:szCs w:val="24"/>
              </w:rPr>
            </w:pPr>
          </w:p>
        </w:tc>
        <w:tc>
          <w:tcPr>
            <w:tcW w:w="1776" w:type="dxa"/>
          </w:tcPr>
          <w:p w14:paraId="393B2192" w14:textId="77777777" w:rsidR="00A904C0" w:rsidRPr="00A904C0" w:rsidRDefault="00A904C0" w:rsidP="00A904C0">
            <w:pPr>
              <w:rPr>
                <w:rFonts w:asciiTheme="majorBidi" w:hAnsiTheme="majorBidi" w:cstheme="majorBidi"/>
                <w:sz w:val="24"/>
                <w:szCs w:val="24"/>
              </w:rPr>
            </w:pPr>
          </w:p>
        </w:tc>
      </w:tr>
      <w:tr w:rsidR="00A904C0" w:rsidRPr="00A904C0" w14:paraId="45F0BC39" w14:textId="77777777" w:rsidTr="009231F0">
        <w:tc>
          <w:tcPr>
            <w:tcW w:w="557" w:type="dxa"/>
          </w:tcPr>
          <w:p w14:paraId="15FE0CEC" w14:textId="77777777" w:rsidR="00A904C0" w:rsidRPr="00A904C0" w:rsidRDefault="00A904C0" w:rsidP="00A904C0">
            <w:pPr>
              <w:rPr>
                <w:rFonts w:asciiTheme="majorBidi" w:hAnsiTheme="majorBidi" w:cstheme="majorBidi"/>
                <w:sz w:val="24"/>
                <w:szCs w:val="24"/>
              </w:rPr>
            </w:pPr>
          </w:p>
        </w:tc>
        <w:tc>
          <w:tcPr>
            <w:tcW w:w="4612" w:type="dxa"/>
          </w:tcPr>
          <w:p w14:paraId="4E42698A" w14:textId="6CD180FB"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mV matavimo ribos</w:t>
            </w:r>
            <w:r w:rsidRPr="00A904C0">
              <w:rPr>
                <w:rFonts w:asciiTheme="majorBidi" w:hAnsiTheme="majorBidi" w:cstheme="majorBidi"/>
                <w:sz w:val="24"/>
                <w:szCs w:val="24"/>
              </w:rPr>
              <w:tab/>
              <w:t>ne mažiau kaip -1250.0 ...+1250.0 mV</w:t>
            </w:r>
          </w:p>
        </w:tc>
        <w:tc>
          <w:tcPr>
            <w:tcW w:w="2071" w:type="dxa"/>
          </w:tcPr>
          <w:p w14:paraId="64D7B6FE" w14:textId="77777777" w:rsidR="00A904C0" w:rsidRPr="00A904C0" w:rsidRDefault="00A904C0" w:rsidP="00A904C0">
            <w:pPr>
              <w:rPr>
                <w:rFonts w:asciiTheme="majorBidi" w:hAnsiTheme="majorBidi" w:cstheme="majorBidi"/>
                <w:sz w:val="24"/>
                <w:szCs w:val="24"/>
              </w:rPr>
            </w:pPr>
          </w:p>
        </w:tc>
        <w:tc>
          <w:tcPr>
            <w:tcW w:w="1776" w:type="dxa"/>
          </w:tcPr>
          <w:p w14:paraId="429414DA" w14:textId="77777777" w:rsidR="00A904C0" w:rsidRPr="00A904C0" w:rsidRDefault="00A904C0" w:rsidP="00A904C0">
            <w:pPr>
              <w:rPr>
                <w:rFonts w:asciiTheme="majorBidi" w:hAnsiTheme="majorBidi" w:cstheme="majorBidi"/>
                <w:sz w:val="24"/>
                <w:szCs w:val="24"/>
              </w:rPr>
            </w:pPr>
          </w:p>
        </w:tc>
      </w:tr>
      <w:tr w:rsidR="00A904C0" w:rsidRPr="00A904C0" w14:paraId="46D15D0F" w14:textId="77777777" w:rsidTr="009231F0">
        <w:tc>
          <w:tcPr>
            <w:tcW w:w="557" w:type="dxa"/>
          </w:tcPr>
          <w:p w14:paraId="01B7FD57" w14:textId="77777777" w:rsidR="00A904C0" w:rsidRPr="00A904C0" w:rsidRDefault="00A904C0" w:rsidP="00A904C0">
            <w:pPr>
              <w:rPr>
                <w:rFonts w:asciiTheme="majorBidi" w:hAnsiTheme="majorBidi" w:cstheme="majorBidi"/>
                <w:sz w:val="24"/>
                <w:szCs w:val="24"/>
              </w:rPr>
            </w:pPr>
          </w:p>
        </w:tc>
        <w:tc>
          <w:tcPr>
            <w:tcW w:w="4612" w:type="dxa"/>
          </w:tcPr>
          <w:p w14:paraId="0A7E9FB7" w14:textId="3C4E18D1"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Laidumo ribos       ne mažiau 0.001 µS/cm ... 1000 mS</w:t>
            </w:r>
          </w:p>
        </w:tc>
        <w:tc>
          <w:tcPr>
            <w:tcW w:w="2071" w:type="dxa"/>
          </w:tcPr>
          <w:p w14:paraId="36C1F04C" w14:textId="77777777" w:rsidR="00A904C0" w:rsidRPr="00A904C0" w:rsidRDefault="00A904C0" w:rsidP="00A904C0">
            <w:pPr>
              <w:rPr>
                <w:rFonts w:asciiTheme="majorBidi" w:hAnsiTheme="majorBidi" w:cstheme="majorBidi"/>
                <w:sz w:val="24"/>
                <w:szCs w:val="24"/>
              </w:rPr>
            </w:pPr>
          </w:p>
        </w:tc>
        <w:tc>
          <w:tcPr>
            <w:tcW w:w="1776" w:type="dxa"/>
          </w:tcPr>
          <w:p w14:paraId="492C62A6" w14:textId="77777777" w:rsidR="00A904C0" w:rsidRPr="00A904C0" w:rsidRDefault="00A904C0" w:rsidP="00A904C0">
            <w:pPr>
              <w:rPr>
                <w:rFonts w:asciiTheme="majorBidi" w:hAnsiTheme="majorBidi" w:cstheme="majorBidi"/>
                <w:sz w:val="24"/>
                <w:szCs w:val="24"/>
              </w:rPr>
            </w:pPr>
          </w:p>
        </w:tc>
      </w:tr>
      <w:tr w:rsidR="00A904C0" w:rsidRPr="00A904C0" w14:paraId="2DCD6F51" w14:textId="77777777" w:rsidTr="009231F0">
        <w:tc>
          <w:tcPr>
            <w:tcW w:w="557" w:type="dxa"/>
          </w:tcPr>
          <w:p w14:paraId="64A12120" w14:textId="77777777" w:rsidR="00A904C0" w:rsidRPr="00A904C0" w:rsidRDefault="00A904C0" w:rsidP="00A904C0">
            <w:pPr>
              <w:rPr>
                <w:rFonts w:asciiTheme="majorBidi" w:hAnsiTheme="majorBidi" w:cstheme="majorBidi"/>
                <w:sz w:val="24"/>
                <w:szCs w:val="24"/>
              </w:rPr>
            </w:pPr>
          </w:p>
        </w:tc>
        <w:tc>
          <w:tcPr>
            <w:tcW w:w="4612" w:type="dxa"/>
          </w:tcPr>
          <w:p w14:paraId="1480A23E" w14:textId="1B1AD8A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Druskingumo ribos        ne  mažiau    0.0 ..70.0 %</w:t>
            </w:r>
          </w:p>
        </w:tc>
        <w:tc>
          <w:tcPr>
            <w:tcW w:w="2071" w:type="dxa"/>
          </w:tcPr>
          <w:p w14:paraId="25DCE14B" w14:textId="77777777" w:rsidR="00A904C0" w:rsidRPr="00A904C0" w:rsidRDefault="00A904C0" w:rsidP="00A904C0">
            <w:pPr>
              <w:rPr>
                <w:rFonts w:asciiTheme="majorBidi" w:hAnsiTheme="majorBidi" w:cstheme="majorBidi"/>
                <w:sz w:val="24"/>
                <w:szCs w:val="24"/>
              </w:rPr>
            </w:pPr>
          </w:p>
        </w:tc>
        <w:tc>
          <w:tcPr>
            <w:tcW w:w="1776" w:type="dxa"/>
          </w:tcPr>
          <w:p w14:paraId="25BBB9A3" w14:textId="77777777" w:rsidR="00A904C0" w:rsidRPr="00A904C0" w:rsidRDefault="00A904C0" w:rsidP="00A904C0">
            <w:pPr>
              <w:rPr>
                <w:rFonts w:asciiTheme="majorBidi" w:hAnsiTheme="majorBidi" w:cstheme="majorBidi"/>
                <w:sz w:val="24"/>
                <w:szCs w:val="24"/>
              </w:rPr>
            </w:pPr>
          </w:p>
        </w:tc>
      </w:tr>
      <w:tr w:rsidR="00A904C0" w:rsidRPr="00A904C0" w14:paraId="40E425EF" w14:textId="77777777" w:rsidTr="009231F0">
        <w:tc>
          <w:tcPr>
            <w:tcW w:w="557" w:type="dxa"/>
          </w:tcPr>
          <w:p w14:paraId="774DA7F1" w14:textId="77777777" w:rsidR="00A904C0" w:rsidRPr="00A904C0" w:rsidRDefault="00A904C0" w:rsidP="00A904C0">
            <w:pPr>
              <w:rPr>
                <w:rFonts w:asciiTheme="majorBidi" w:hAnsiTheme="majorBidi" w:cstheme="majorBidi"/>
                <w:sz w:val="24"/>
                <w:szCs w:val="24"/>
              </w:rPr>
            </w:pPr>
          </w:p>
        </w:tc>
        <w:tc>
          <w:tcPr>
            <w:tcW w:w="4612" w:type="dxa"/>
          </w:tcPr>
          <w:p w14:paraId="7930CB39" w14:textId="6FF73B03"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Bendrųjų ištirpusių druskų ribos    ne mažiau  0 ... 199.9 g/l</w:t>
            </w:r>
          </w:p>
        </w:tc>
        <w:tc>
          <w:tcPr>
            <w:tcW w:w="2071" w:type="dxa"/>
          </w:tcPr>
          <w:p w14:paraId="5FF14184" w14:textId="77777777" w:rsidR="00A904C0" w:rsidRPr="00A904C0" w:rsidRDefault="00A904C0" w:rsidP="00A904C0">
            <w:pPr>
              <w:rPr>
                <w:rFonts w:asciiTheme="majorBidi" w:hAnsiTheme="majorBidi" w:cstheme="majorBidi"/>
                <w:sz w:val="24"/>
                <w:szCs w:val="24"/>
              </w:rPr>
            </w:pPr>
          </w:p>
        </w:tc>
        <w:tc>
          <w:tcPr>
            <w:tcW w:w="1776" w:type="dxa"/>
          </w:tcPr>
          <w:p w14:paraId="456B4FE0" w14:textId="77777777" w:rsidR="00A904C0" w:rsidRPr="00A904C0" w:rsidRDefault="00A904C0" w:rsidP="00A904C0">
            <w:pPr>
              <w:rPr>
                <w:rFonts w:asciiTheme="majorBidi" w:hAnsiTheme="majorBidi" w:cstheme="majorBidi"/>
                <w:sz w:val="24"/>
                <w:szCs w:val="24"/>
              </w:rPr>
            </w:pPr>
          </w:p>
        </w:tc>
      </w:tr>
      <w:tr w:rsidR="00A904C0" w:rsidRPr="00A904C0" w14:paraId="717E027F" w14:textId="77777777" w:rsidTr="009231F0">
        <w:tc>
          <w:tcPr>
            <w:tcW w:w="557" w:type="dxa"/>
          </w:tcPr>
          <w:p w14:paraId="18433D4A" w14:textId="77777777" w:rsidR="00A904C0" w:rsidRPr="00A904C0" w:rsidRDefault="00A904C0" w:rsidP="00A904C0">
            <w:pPr>
              <w:rPr>
                <w:rFonts w:asciiTheme="majorBidi" w:hAnsiTheme="majorBidi" w:cstheme="majorBidi"/>
                <w:sz w:val="24"/>
                <w:szCs w:val="24"/>
              </w:rPr>
            </w:pPr>
          </w:p>
        </w:tc>
        <w:tc>
          <w:tcPr>
            <w:tcW w:w="4612" w:type="dxa"/>
          </w:tcPr>
          <w:p w14:paraId="6692FB86" w14:textId="7A9FDDF1"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Apsaugos klasė ne mažiau kaip IP 67</w:t>
            </w:r>
          </w:p>
        </w:tc>
        <w:tc>
          <w:tcPr>
            <w:tcW w:w="2071" w:type="dxa"/>
          </w:tcPr>
          <w:p w14:paraId="2FC83400" w14:textId="77777777" w:rsidR="00A904C0" w:rsidRPr="00A904C0" w:rsidRDefault="00A904C0" w:rsidP="00A904C0">
            <w:pPr>
              <w:rPr>
                <w:rFonts w:asciiTheme="majorBidi" w:hAnsiTheme="majorBidi" w:cstheme="majorBidi"/>
                <w:sz w:val="24"/>
                <w:szCs w:val="24"/>
              </w:rPr>
            </w:pPr>
          </w:p>
        </w:tc>
        <w:tc>
          <w:tcPr>
            <w:tcW w:w="1776" w:type="dxa"/>
          </w:tcPr>
          <w:p w14:paraId="2E7FA231" w14:textId="77777777" w:rsidR="00A904C0" w:rsidRPr="00A904C0" w:rsidRDefault="00A904C0" w:rsidP="00A904C0">
            <w:pPr>
              <w:rPr>
                <w:rFonts w:asciiTheme="majorBidi" w:hAnsiTheme="majorBidi" w:cstheme="majorBidi"/>
                <w:sz w:val="24"/>
                <w:szCs w:val="24"/>
              </w:rPr>
            </w:pPr>
          </w:p>
        </w:tc>
      </w:tr>
      <w:tr w:rsidR="00A904C0" w:rsidRPr="00A904C0" w14:paraId="17DFF1C2" w14:textId="77777777" w:rsidTr="009231F0">
        <w:tc>
          <w:tcPr>
            <w:tcW w:w="557" w:type="dxa"/>
          </w:tcPr>
          <w:p w14:paraId="0C554940" w14:textId="77777777" w:rsidR="00A904C0" w:rsidRPr="00A904C0" w:rsidRDefault="00A904C0" w:rsidP="00A904C0">
            <w:pPr>
              <w:rPr>
                <w:rFonts w:asciiTheme="majorBidi" w:hAnsiTheme="majorBidi" w:cstheme="majorBidi"/>
                <w:sz w:val="24"/>
                <w:szCs w:val="24"/>
              </w:rPr>
            </w:pPr>
          </w:p>
        </w:tc>
        <w:tc>
          <w:tcPr>
            <w:tcW w:w="4612" w:type="dxa"/>
          </w:tcPr>
          <w:p w14:paraId="3EE7D86B" w14:textId="6212707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Išsaugomų matavimų kiekis  rankiniu būdu: ne mažiau kaip 200, Automatiniu: ne mažiau kaip 5000</w:t>
            </w:r>
          </w:p>
        </w:tc>
        <w:tc>
          <w:tcPr>
            <w:tcW w:w="2071" w:type="dxa"/>
          </w:tcPr>
          <w:p w14:paraId="5F66553D" w14:textId="77777777" w:rsidR="00A904C0" w:rsidRPr="00A904C0" w:rsidRDefault="00A904C0" w:rsidP="00A904C0">
            <w:pPr>
              <w:rPr>
                <w:rFonts w:asciiTheme="majorBidi" w:hAnsiTheme="majorBidi" w:cstheme="majorBidi"/>
                <w:sz w:val="24"/>
                <w:szCs w:val="24"/>
              </w:rPr>
            </w:pPr>
          </w:p>
        </w:tc>
        <w:tc>
          <w:tcPr>
            <w:tcW w:w="1776" w:type="dxa"/>
          </w:tcPr>
          <w:p w14:paraId="73E0F33A" w14:textId="77777777" w:rsidR="00A904C0" w:rsidRPr="00A904C0" w:rsidRDefault="00A904C0" w:rsidP="00A904C0">
            <w:pPr>
              <w:rPr>
                <w:rFonts w:asciiTheme="majorBidi" w:hAnsiTheme="majorBidi" w:cstheme="majorBidi"/>
                <w:sz w:val="24"/>
                <w:szCs w:val="24"/>
              </w:rPr>
            </w:pPr>
          </w:p>
        </w:tc>
      </w:tr>
      <w:tr w:rsidR="00A904C0" w:rsidRPr="00A904C0" w14:paraId="17B3A17F" w14:textId="77777777" w:rsidTr="009231F0">
        <w:tc>
          <w:tcPr>
            <w:tcW w:w="557" w:type="dxa"/>
          </w:tcPr>
          <w:p w14:paraId="5CDB78F3" w14:textId="77777777" w:rsidR="00A904C0" w:rsidRPr="00A904C0" w:rsidRDefault="00A904C0" w:rsidP="00A904C0">
            <w:pPr>
              <w:rPr>
                <w:rFonts w:asciiTheme="majorBidi" w:hAnsiTheme="majorBidi" w:cstheme="majorBidi"/>
                <w:sz w:val="24"/>
                <w:szCs w:val="24"/>
              </w:rPr>
            </w:pPr>
          </w:p>
        </w:tc>
        <w:tc>
          <w:tcPr>
            <w:tcW w:w="4612" w:type="dxa"/>
          </w:tcPr>
          <w:p w14:paraId="6ABBD9A4" w14:textId="78727B0B"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Lagaminas transportavimui, baterijos, elektrodai pH, NO3 ir NH4 matavimui, stovas, plastikinė talpa matavimui.</w:t>
            </w:r>
          </w:p>
        </w:tc>
        <w:tc>
          <w:tcPr>
            <w:tcW w:w="2071" w:type="dxa"/>
          </w:tcPr>
          <w:p w14:paraId="439960D7" w14:textId="77777777" w:rsidR="00A904C0" w:rsidRPr="00A904C0" w:rsidRDefault="00A904C0" w:rsidP="00A904C0">
            <w:pPr>
              <w:rPr>
                <w:rFonts w:asciiTheme="majorBidi" w:hAnsiTheme="majorBidi" w:cstheme="majorBidi"/>
                <w:sz w:val="24"/>
                <w:szCs w:val="24"/>
              </w:rPr>
            </w:pPr>
          </w:p>
        </w:tc>
        <w:tc>
          <w:tcPr>
            <w:tcW w:w="1776" w:type="dxa"/>
          </w:tcPr>
          <w:p w14:paraId="6E24E009" w14:textId="77777777" w:rsidR="00A904C0" w:rsidRPr="00A904C0" w:rsidRDefault="00A904C0" w:rsidP="00A904C0">
            <w:pPr>
              <w:rPr>
                <w:rFonts w:asciiTheme="majorBidi" w:hAnsiTheme="majorBidi" w:cstheme="majorBidi"/>
                <w:sz w:val="24"/>
                <w:szCs w:val="24"/>
              </w:rPr>
            </w:pPr>
          </w:p>
        </w:tc>
      </w:tr>
      <w:tr w:rsidR="00A904C0" w:rsidRPr="00A904C0" w14:paraId="40900A6D" w14:textId="77777777" w:rsidTr="009231F0">
        <w:tc>
          <w:tcPr>
            <w:tcW w:w="557" w:type="dxa"/>
          </w:tcPr>
          <w:p w14:paraId="1AFEBB56" w14:textId="63EAFA77" w:rsidR="00A904C0" w:rsidRPr="00A904C0" w:rsidRDefault="00A904C0" w:rsidP="00A904C0">
            <w:pPr>
              <w:rPr>
                <w:rFonts w:asciiTheme="majorBidi" w:hAnsiTheme="majorBidi" w:cstheme="majorBidi"/>
                <w:b/>
                <w:bCs/>
                <w:sz w:val="24"/>
                <w:szCs w:val="24"/>
              </w:rPr>
            </w:pPr>
          </w:p>
        </w:tc>
        <w:tc>
          <w:tcPr>
            <w:tcW w:w="4612" w:type="dxa"/>
          </w:tcPr>
          <w:p w14:paraId="3965868B" w14:textId="726F203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 xml:space="preserve">Garantinis laikotarpis </w:t>
            </w:r>
            <w:r w:rsidR="00CB457C">
              <w:rPr>
                <w:rFonts w:asciiTheme="majorBidi" w:eastAsia="Times New Roman" w:hAnsiTheme="majorBidi" w:cstheme="majorBidi"/>
                <w:sz w:val="24"/>
                <w:szCs w:val="24"/>
              </w:rPr>
              <w:t xml:space="preserve">ne </w:t>
            </w:r>
            <w:r w:rsidRPr="00A904C0">
              <w:rPr>
                <w:rFonts w:asciiTheme="majorBidi" w:eastAsia="Times New Roman" w:hAnsiTheme="majorBidi" w:cstheme="majorBidi"/>
                <w:sz w:val="24"/>
                <w:szCs w:val="24"/>
              </w:rPr>
              <w:t>mažiau kaip 12 mėnesių</w:t>
            </w:r>
          </w:p>
        </w:tc>
        <w:tc>
          <w:tcPr>
            <w:tcW w:w="2071" w:type="dxa"/>
          </w:tcPr>
          <w:p w14:paraId="06E75419" w14:textId="77777777" w:rsidR="00A904C0" w:rsidRPr="00A904C0" w:rsidRDefault="00A904C0" w:rsidP="00A904C0">
            <w:pPr>
              <w:rPr>
                <w:rFonts w:asciiTheme="majorBidi" w:hAnsiTheme="majorBidi" w:cstheme="majorBidi"/>
                <w:sz w:val="24"/>
                <w:szCs w:val="24"/>
              </w:rPr>
            </w:pPr>
          </w:p>
        </w:tc>
        <w:tc>
          <w:tcPr>
            <w:tcW w:w="1776" w:type="dxa"/>
          </w:tcPr>
          <w:p w14:paraId="7391EF23" w14:textId="77777777" w:rsidR="00A904C0" w:rsidRPr="00A904C0" w:rsidRDefault="00A904C0" w:rsidP="00A904C0">
            <w:pPr>
              <w:rPr>
                <w:rFonts w:asciiTheme="majorBidi" w:hAnsiTheme="majorBidi" w:cstheme="majorBidi"/>
                <w:sz w:val="24"/>
                <w:szCs w:val="24"/>
              </w:rPr>
            </w:pPr>
          </w:p>
        </w:tc>
      </w:tr>
      <w:tr w:rsidR="00A904C0" w:rsidRPr="00A904C0" w14:paraId="1DB1253B" w14:textId="77777777" w:rsidTr="009231F0">
        <w:tc>
          <w:tcPr>
            <w:tcW w:w="557" w:type="dxa"/>
          </w:tcPr>
          <w:p w14:paraId="63EFAC9B" w14:textId="7522AAB7"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13</w:t>
            </w:r>
          </w:p>
        </w:tc>
        <w:tc>
          <w:tcPr>
            <w:tcW w:w="4612" w:type="dxa"/>
          </w:tcPr>
          <w:p w14:paraId="7CBDB10A" w14:textId="6FC0B7EF"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Rinkinys kieto dirvožemio mėginių paėmimui iki 1 m, 1 vnt.</w:t>
            </w:r>
          </w:p>
        </w:tc>
        <w:tc>
          <w:tcPr>
            <w:tcW w:w="2071" w:type="dxa"/>
          </w:tcPr>
          <w:p w14:paraId="143DBAB5" w14:textId="77777777" w:rsidR="00A904C0" w:rsidRPr="00A904C0" w:rsidRDefault="00A904C0" w:rsidP="00A904C0">
            <w:pPr>
              <w:rPr>
                <w:rFonts w:asciiTheme="majorBidi" w:hAnsiTheme="majorBidi" w:cstheme="majorBidi"/>
                <w:sz w:val="24"/>
                <w:szCs w:val="24"/>
              </w:rPr>
            </w:pPr>
          </w:p>
        </w:tc>
        <w:tc>
          <w:tcPr>
            <w:tcW w:w="1776" w:type="dxa"/>
          </w:tcPr>
          <w:p w14:paraId="1F305ECA" w14:textId="77777777" w:rsidR="00A904C0" w:rsidRPr="00A904C0" w:rsidRDefault="00A904C0" w:rsidP="00A904C0">
            <w:pPr>
              <w:rPr>
                <w:rFonts w:asciiTheme="majorBidi" w:hAnsiTheme="majorBidi" w:cstheme="majorBidi"/>
                <w:sz w:val="24"/>
                <w:szCs w:val="24"/>
              </w:rPr>
            </w:pPr>
          </w:p>
        </w:tc>
      </w:tr>
      <w:tr w:rsidR="00A904C0" w:rsidRPr="00A904C0" w14:paraId="345BEA82" w14:textId="77777777" w:rsidTr="009231F0">
        <w:tc>
          <w:tcPr>
            <w:tcW w:w="557" w:type="dxa"/>
          </w:tcPr>
          <w:p w14:paraId="4C7B4DB9"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316198DC" w14:textId="73594994"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Maksimalus mėginių paėmimo gylis ne mažiau 100 cm</w:t>
            </w:r>
          </w:p>
        </w:tc>
        <w:tc>
          <w:tcPr>
            <w:tcW w:w="2071" w:type="dxa"/>
          </w:tcPr>
          <w:p w14:paraId="083203EC" w14:textId="77777777" w:rsidR="00A904C0" w:rsidRPr="00A904C0" w:rsidRDefault="00A904C0" w:rsidP="00A904C0">
            <w:pPr>
              <w:rPr>
                <w:rFonts w:asciiTheme="majorBidi" w:hAnsiTheme="majorBidi" w:cstheme="majorBidi"/>
                <w:sz w:val="24"/>
                <w:szCs w:val="24"/>
              </w:rPr>
            </w:pPr>
          </w:p>
        </w:tc>
        <w:tc>
          <w:tcPr>
            <w:tcW w:w="1776" w:type="dxa"/>
          </w:tcPr>
          <w:p w14:paraId="01CD199A" w14:textId="77777777" w:rsidR="00A904C0" w:rsidRPr="00A904C0" w:rsidRDefault="00A904C0" w:rsidP="00A904C0">
            <w:pPr>
              <w:rPr>
                <w:rFonts w:asciiTheme="majorBidi" w:hAnsiTheme="majorBidi" w:cstheme="majorBidi"/>
                <w:sz w:val="24"/>
                <w:szCs w:val="24"/>
              </w:rPr>
            </w:pPr>
          </w:p>
        </w:tc>
      </w:tr>
      <w:tr w:rsidR="00A904C0" w:rsidRPr="00A904C0" w14:paraId="78B39E54" w14:textId="77777777" w:rsidTr="009231F0">
        <w:tc>
          <w:tcPr>
            <w:tcW w:w="557" w:type="dxa"/>
          </w:tcPr>
          <w:p w14:paraId="294BA5A7"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561EB21C" w14:textId="4368B9DD"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diametras ne mažiau 25 mm</w:t>
            </w:r>
          </w:p>
        </w:tc>
        <w:tc>
          <w:tcPr>
            <w:tcW w:w="2071" w:type="dxa"/>
          </w:tcPr>
          <w:p w14:paraId="72A3D015" w14:textId="77777777" w:rsidR="00A904C0" w:rsidRPr="00A904C0" w:rsidRDefault="00A904C0" w:rsidP="00A904C0">
            <w:pPr>
              <w:rPr>
                <w:rFonts w:asciiTheme="majorBidi" w:hAnsiTheme="majorBidi" w:cstheme="majorBidi"/>
                <w:sz w:val="24"/>
                <w:szCs w:val="24"/>
              </w:rPr>
            </w:pPr>
          </w:p>
        </w:tc>
        <w:tc>
          <w:tcPr>
            <w:tcW w:w="1776" w:type="dxa"/>
          </w:tcPr>
          <w:p w14:paraId="1172B5C2" w14:textId="77777777" w:rsidR="00A904C0" w:rsidRPr="00A904C0" w:rsidRDefault="00A904C0" w:rsidP="00A904C0">
            <w:pPr>
              <w:rPr>
                <w:rFonts w:asciiTheme="majorBidi" w:hAnsiTheme="majorBidi" w:cstheme="majorBidi"/>
                <w:sz w:val="24"/>
                <w:szCs w:val="24"/>
              </w:rPr>
            </w:pPr>
          </w:p>
        </w:tc>
      </w:tr>
      <w:tr w:rsidR="00A904C0" w:rsidRPr="00A904C0" w14:paraId="68312DCD" w14:textId="77777777" w:rsidTr="009231F0">
        <w:tc>
          <w:tcPr>
            <w:tcW w:w="557" w:type="dxa"/>
          </w:tcPr>
          <w:p w14:paraId="63C2FFDA" w14:textId="0BB03E66" w:rsidR="00A904C0" w:rsidRPr="00A904C0" w:rsidRDefault="00A904C0" w:rsidP="00A904C0">
            <w:pPr>
              <w:rPr>
                <w:rFonts w:asciiTheme="majorBidi" w:hAnsiTheme="majorBidi" w:cstheme="majorBidi"/>
                <w:b/>
                <w:bCs/>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4ADE28C9" w14:textId="23AF19F2"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ilgis ne mažiau 100 cm</w:t>
            </w:r>
          </w:p>
        </w:tc>
        <w:tc>
          <w:tcPr>
            <w:tcW w:w="2071" w:type="dxa"/>
          </w:tcPr>
          <w:p w14:paraId="47CF71A6" w14:textId="77777777" w:rsidR="00A904C0" w:rsidRPr="00A904C0" w:rsidRDefault="00A904C0" w:rsidP="00A904C0">
            <w:pPr>
              <w:rPr>
                <w:rFonts w:asciiTheme="majorBidi" w:hAnsiTheme="majorBidi" w:cstheme="majorBidi"/>
                <w:sz w:val="24"/>
                <w:szCs w:val="24"/>
              </w:rPr>
            </w:pPr>
          </w:p>
        </w:tc>
        <w:tc>
          <w:tcPr>
            <w:tcW w:w="1776" w:type="dxa"/>
          </w:tcPr>
          <w:p w14:paraId="7C47C3D8" w14:textId="77777777" w:rsidR="00A904C0" w:rsidRPr="00A904C0" w:rsidRDefault="00A904C0" w:rsidP="00A904C0">
            <w:pPr>
              <w:rPr>
                <w:rFonts w:asciiTheme="majorBidi" w:hAnsiTheme="majorBidi" w:cstheme="majorBidi"/>
                <w:sz w:val="24"/>
                <w:szCs w:val="24"/>
              </w:rPr>
            </w:pPr>
          </w:p>
        </w:tc>
      </w:tr>
      <w:tr w:rsidR="00A904C0" w:rsidRPr="00A904C0" w14:paraId="0E8D516F" w14:textId="77777777" w:rsidTr="009231F0">
        <w:tc>
          <w:tcPr>
            <w:tcW w:w="557" w:type="dxa"/>
          </w:tcPr>
          <w:p w14:paraId="788D32CC"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5BE2BBB6" w14:textId="0F83176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ėmiklis turi pagamintas iš metalo</w:t>
            </w:r>
          </w:p>
        </w:tc>
        <w:tc>
          <w:tcPr>
            <w:tcW w:w="2071" w:type="dxa"/>
          </w:tcPr>
          <w:p w14:paraId="24481BD9" w14:textId="77777777" w:rsidR="00A904C0" w:rsidRPr="00A904C0" w:rsidRDefault="00A904C0" w:rsidP="00A904C0">
            <w:pPr>
              <w:rPr>
                <w:rFonts w:asciiTheme="majorBidi" w:hAnsiTheme="majorBidi" w:cstheme="majorBidi"/>
                <w:sz w:val="24"/>
                <w:szCs w:val="24"/>
              </w:rPr>
            </w:pPr>
          </w:p>
        </w:tc>
        <w:tc>
          <w:tcPr>
            <w:tcW w:w="1776" w:type="dxa"/>
          </w:tcPr>
          <w:p w14:paraId="7D61086E" w14:textId="77777777" w:rsidR="00A904C0" w:rsidRPr="00A904C0" w:rsidRDefault="00A904C0" w:rsidP="00A904C0">
            <w:pPr>
              <w:rPr>
                <w:rFonts w:asciiTheme="majorBidi" w:hAnsiTheme="majorBidi" w:cstheme="majorBidi"/>
                <w:sz w:val="24"/>
                <w:szCs w:val="24"/>
              </w:rPr>
            </w:pPr>
          </w:p>
        </w:tc>
      </w:tr>
      <w:tr w:rsidR="00A904C0" w:rsidRPr="00A904C0" w14:paraId="0A88AA6A" w14:textId="77777777" w:rsidTr="009231F0">
        <w:tc>
          <w:tcPr>
            <w:tcW w:w="557" w:type="dxa"/>
          </w:tcPr>
          <w:p w14:paraId="3D201FA6"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146B04F0" w14:textId="3325B6FD"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Kompletacijoje mėginių ėmiklis iki 100cm gylio, beatatrankinis plaktukas, gremžtukas ir tranpsortavimo maišas.</w:t>
            </w:r>
          </w:p>
        </w:tc>
        <w:tc>
          <w:tcPr>
            <w:tcW w:w="2071" w:type="dxa"/>
          </w:tcPr>
          <w:p w14:paraId="68A938A9" w14:textId="77777777" w:rsidR="00A904C0" w:rsidRPr="00A904C0" w:rsidRDefault="00A904C0" w:rsidP="00A904C0">
            <w:pPr>
              <w:rPr>
                <w:rFonts w:asciiTheme="majorBidi" w:hAnsiTheme="majorBidi" w:cstheme="majorBidi"/>
                <w:sz w:val="24"/>
                <w:szCs w:val="24"/>
              </w:rPr>
            </w:pPr>
          </w:p>
        </w:tc>
        <w:tc>
          <w:tcPr>
            <w:tcW w:w="1776" w:type="dxa"/>
          </w:tcPr>
          <w:p w14:paraId="3EEFA48E" w14:textId="77777777" w:rsidR="00A904C0" w:rsidRPr="00A904C0" w:rsidRDefault="00A904C0" w:rsidP="00A904C0">
            <w:pPr>
              <w:rPr>
                <w:rFonts w:asciiTheme="majorBidi" w:hAnsiTheme="majorBidi" w:cstheme="majorBidi"/>
                <w:sz w:val="24"/>
                <w:szCs w:val="24"/>
              </w:rPr>
            </w:pPr>
          </w:p>
        </w:tc>
      </w:tr>
      <w:tr w:rsidR="00A904C0" w:rsidRPr="00A904C0" w14:paraId="665D0CF1" w14:textId="77777777" w:rsidTr="009231F0">
        <w:tc>
          <w:tcPr>
            <w:tcW w:w="557" w:type="dxa"/>
          </w:tcPr>
          <w:p w14:paraId="6D858BAA"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374BF930" w14:textId="48E9E951"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Maksimalus mėginių paėmimo gylis ne mažiau 30 cm</w:t>
            </w:r>
          </w:p>
        </w:tc>
        <w:tc>
          <w:tcPr>
            <w:tcW w:w="2071" w:type="dxa"/>
          </w:tcPr>
          <w:p w14:paraId="78A366CC" w14:textId="77777777" w:rsidR="00A904C0" w:rsidRPr="00A904C0" w:rsidRDefault="00A904C0" w:rsidP="00A904C0">
            <w:pPr>
              <w:rPr>
                <w:rFonts w:asciiTheme="majorBidi" w:hAnsiTheme="majorBidi" w:cstheme="majorBidi"/>
                <w:sz w:val="24"/>
                <w:szCs w:val="24"/>
              </w:rPr>
            </w:pPr>
          </w:p>
        </w:tc>
        <w:tc>
          <w:tcPr>
            <w:tcW w:w="1776" w:type="dxa"/>
          </w:tcPr>
          <w:p w14:paraId="2FABA170" w14:textId="77777777" w:rsidR="00A904C0" w:rsidRPr="00A904C0" w:rsidRDefault="00A904C0" w:rsidP="00A904C0">
            <w:pPr>
              <w:rPr>
                <w:rFonts w:asciiTheme="majorBidi" w:hAnsiTheme="majorBidi" w:cstheme="majorBidi"/>
                <w:sz w:val="24"/>
                <w:szCs w:val="24"/>
              </w:rPr>
            </w:pPr>
          </w:p>
        </w:tc>
      </w:tr>
      <w:tr w:rsidR="00A904C0" w:rsidRPr="00A904C0" w14:paraId="466DCBB1" w14:textId="77777777" w:rsidTr="009231F0">
        <w:tc>
          <w:tcPr>
            <w:tcW w:w="557" w:type="dxa"/>
          </w:tcPr>
          <w:p w14:paraId="166A7831"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0D91A621" w14:textId="50A8A75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diametras ne mažiau 35 mm</w:t>
            </w:r>
          </w:p>
        </w:tc>
        <w:tc>
          <w:tcPr>
            <w:tcW w:w="2071" w:type="dxa"/>
          </w:tcPr>
          <w:p w14:paraId="279EE78D" w14:textId="77777777" w:rsidR="00A904C0" w:rsidRPr="00A904C0" w:rsidRDefault="00A904C0" w:rsidP="00A904C0">
            <w:pPr>
              <w:rPr>
                <w:rFonts w:asciiTheme="majorBidi" w:hAnsiTheme="majorBidi" w:cstheme="majorBidi"/>
                <w:sz w:val="24"/>
                <w:szCs w:val="24"/>
              </w:rPr>
            </w:pPr>
          </w:p>
        </w:tc>
        <w:tc>
          <w:tcPr>
            <w:tcW w:w="1776" w:type="dxa"/>
          </w:tcPr>
          <w:p w14:paraId="1625E278" w14:textId="77777777" w:rsidR="00A904C0" w:rsidRPr="00A904C0" w:rsidRDefault="00A904C0" w:rsidP="00A904C0">
            <w:pPr>
              <w:rPr>
                <w:rFonts w:asciiTheme="majorBidi" w:hAnsiTheme="majorBidi" w:cstheme="majorBidi"/>
                <w:sz w:val="24"/>
                <w:szCs w:val="24"/>
              </w:rPr>
            </w:pPr>
          </w:p>
        </w:tc>
      </w:tr>
      <w:tr w:rsidR="00A904C0" w:rsidRPr="00A904C0" w14:paraId="1E8E0949" w14:textId="77777777" w:rsidTr="009231F0">
        <w:tc>
          <w:tcPr>
            <w:tcW w:w="557" w:type="dxa"/>
          </w:tcPr>
          <w:p w14:paraId="52DF7865"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621A9BE9" w14:textId="71295394"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ilgis ne mažiau 30 cm</w:t>
            </w:r>
          </w:p>
        </w:tc>
        <w:tc>
          <w:tcPr>
            <w:tcW w:w="2071" w:type="dxa"/>
          </w:tcPr>
          <w:p w14:paraId="31DC1A4E" w14:textId="77777777" w:rsidR="00A904C0" w:rsidRPr="00A904C0" w:rsidRDefault="00A904C0" w:rsidP="00A904C0">
            <w:pPr>
              <w:rPr>
                <w:rFonts w:asciiTheme="majorBidi" w:hAnsiTheme="majorBidi" w:cstheme="majorBidi"/>
                <w:sz w:val="24"/>
                <w:szCs w:val="24"/>
              </w:rPr>
            </w:pPr>
          </w:p>
        </w:tc>
        <w:tc>
          <w:tcPr>
            <w:tcW w:w="1776" w:type="dxa"/>
          </w:tcPr>
          <w:p w14:paraId="63E9E1F3" w14:textId="77777777" w:rsidR="00A904C0" w:rsidRPr="00A904C0" w:rsidRDefault="00A904C0" w:rsidP="00A904C0">
            <w:pPr>
              <w:rPr>
                <w:rFonts w:asciiTheme="majorBidi" w:hAnsiTheme="majorBidi" w:cstheme="majorBidi"/>
                <w:sz w:val="24"/>
                <w:szCs w:val="24"/>
              </w:rPr>
            </w:pPr>
          </w:p>
        </w:tc>
      </w:tr>
      <w:tr w:rsidR="00A904C0" w:rsidRPr="00A904C0" w14:paraId="3F81A004" w14:textId="77777777" w:rsidTr="009231F0">
        <w:tc>
          <w:tcPr>
            <w:tcW w:w="557" w:type="dxa"/>
          </w:tcPr>
          <w:p w14:paraId="23938295" w14:textId="0440D749" w:rsidR="00A904C0" w:rsidRPr="00A904C0" w:rsidRDefault="00A904C0" w:rsidP="00A904C0">
            <w:pPr>
              <w:rPr>
                <w:rFonts w:asciiTheme="majorBidi" w:hAnsiTheme="majorBidi" w:cstheme="majorBidi"/>
                <w:b/>
                <w:bCs/>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6D055502" w14:textId="597848D4"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ėmiklis turi pagamintas iš metalo</w:t>
            </w:r>
          </w:p>
        </w:tc>
        <w:tc>
          <w:tcPr>
            <w:tcW w:w="2071" w:type="dxa"/>
          </w:tcPr>
          <w:p w14:paraId="009B277D" w14:textId="77777777" w:rsidR="00A904C0" w:rsidRPr="00A904C0" w:rsidRDefault="00A904C0" w:rsidP="00A904C0">
            <w:pPr>
              <w:rPr>
                <w:rFonts w:asciiTheme="majorBidi" w:hAnsiTheme="majorBidi" w:cstheme="majorBidi"/>
                <w:sz w:val="24"/>
                <w:szCs w:val="24"/>
              </w:rPr>
            </w:pPr>
          </w:p>
        </w:tc>
        <w:tc>
          <w:tcPr>
            <w:tcW w:w="1776" w:type="dxa"/>
          </w:tcPr>
          <w:p w14:paraId="5B46A054" w14:textId="77777777" w:rsidR="00A904C0" w:rsidRPr="00A904C0" w:rsidRDefault="00A904C0" w:rsidP="00A904C0">
            <w:pPr>
              <w:rPr>
                <w:rFonts w:asciiTheme="majorBidi" w:hAnsiTheme="majorBidi" w:cstheme="majorBidi"/>
                <w:sz w:val="24"/>
                <w:szCs w:val="24"/>
              </w:rPr>
            </w:pPr>
          </w:p>
        </w:tc>
      </w:tr>
      <w:tr w:rsidR="00A904C0" w:rsidRPr="00A904C0" w14:paraId="2A4FBF91" w14:textId="77777777" w:rsidTr="009231F0">
        <w:tc>
          <w:tcPr>
            <w:tcW w:w="557" w:type="dxa"/>
          </w:tcPr>
          <w:p w14:paraId="070F2E0C" w14:textId="77777777" w:rsidR="00A904C0" w:rsidRPr="00A904C0" w:rsidRDefault="00A904C0" w:rsidP="00A904C0">
            <w:pPr>
              <w:rPr>
                <w:rFonts w:asciiTheme="majorBidi" w:hAnsiTheme="majorBidi" w:cstheme="majorBidi"/>
                <w:sz w:val="24"/>
                <w:szCs w:val="24"/>
              </w:rPr>
            </w:pPr>
          </w:p>
        </w:tc>
        <w:tc>
          <w:tcPr>
            <w:tcW w:w="4612" w:type="dxa"/>
          </w:tcPr>
          <w:p w14:paraId="6C663E4D" w14:textId="768ED4CA"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hAnsiTheme="majorBidi" w:cstheme="majorBidi"/>
                <w:sz w:val="24"/>
                <w:szCs w:val="24"/>
              </w:rPr>
              <w:t>Dėklas transportavimui.</w:t>
            </w:r>
          </w:p>
        </w:tc>
        <w:tc>
          <w:tcPr>
            <w:tcW w:w="2071" w:type="dxa"/>
          </w:tcPr>
          <w:p w14:paraId="2970F5CD" w14:textId="77777777" w:rsidR="00A904C0" w:rsidRPr="00A904C0" w:rsidRDefault="00A904C0" w:rsidP="00A904C0">
            <w:pPr>
              <w:rPr>
                <w:rFonts w:asciiTheme="majorBidi" w:hAnsiTheme="majorBidi" w:cstheme="majorBidi"/>
                <w:sz w:val="24"/>
                <w:szCs w:val="24"/>
              </w:rPr>
            </w:pPr>
          </w:p>
        </w:tc>
        <w:tc>
          <w:tcPr>
            <w:tcW w:w="1776" w:type="dxa"/>
          </w:tcPr>
          <w:p w14:paraId="6D928D9D" w14:textId="77777777" w:rsidR="00A904C0" w:rsidRPr="00A904C0" w:rsidRDefault="00A904C0" w:rsidP="00A904C0">
            <w:pPr>
              <w:rPr>
                <w:rFonts w:asciiTheme="majorBidi" w:hAnsiTheme="majorBidi" w:cstheme="majorBidi"/>
                <w:sz w:val="24"/>
                <w:szCs w:val="24"/>
              </w:rPr>
            </w:pPr>
          </w:p>
        </w:tc>
      </w:tr>
      <w:tr w:rsidR="00A904C0" w:rsidRPr="00A904C0" w14:paraId="27DE55FC" w14:textId="77777777" w:rsidTr="009231F0">
        <w:tc>
          <w:tcPr>
            <w:tcW w:w="557" w:type="dxa"/>
          </w:tcPr>
          <w:p w14:paraId="427D0E0F" w14:textId="77777777" w:rsidR="00A904C0" w:rsidRPr="00A904C0" w:rsidRDefault="00A904C0" w:rsidP="00A904C0">
            <w:pPr>
              <w:rPr>
                <w:rFonts w:asciiTheme="majorBidi" w:hAnsiTheme="majorBidi" w:cstheme="majorBidi"/>
                <w:sz w:val="24"/>
                <w:szCs w:val="24"/>
              </w:rPr>
            </w:pPr>
          </w:p>
        </w:tc>
        <w:tc>
          <w:tcPr>
            <w:tcW w:w="4612" w:type="dxa"/>
          </w:tcPr>
          <w:p w14:paraId="529122B3" w14:textId="03F6FB2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 xml:space="preserve">Garantinis laikotarpis </w:t>
            </w:r>
            <w:r w:rsidR="00CB457C">
              <w:rPr>
                <w:rFonts w:asciiTheme="majorBidi" w:eastAsia="Times New Roman" w:hAnsiTheme="majorBidi" w:cstheme="majorBidi"/>
                <w:sz w:val="24"/>
                <w:szCs w:val="24"/>
              </w:rPr>
              <w:t xml:space="preserve">ne </w:t>
            </w:r>
            <w:r w:rsidRPr="00A904C0">
              <w:rPr>
                <w:rFonts w:asciiTheme="majorBidi" w:eastAsia="Times New Roman" w:hAnsiTheme="majorBidi" w:cstheme="majorBidi"/>
                <w:sz w:val="24"/>
                <w:szCs w:val="24"/>
              </w:rPr>
              <w:t>mažiau kaip 12 mėnesių</w:t>
            </w:r>
          </w:p>
        </w:tc>
        <w:tc>
          <w:tcPr>
            <w:tcW w:w="2071" w:type="dxa"/>
          </w:tcPr>
          <w:p w14:paraId="24ED1149" w14:textId="77777777" w:rsidR="00A904C0" w:rsidRPr="00A904C0" w:rsidRDefault="00A904C0" w:rsidP="00A904C0">
            <w:pPr>
              <w:rPr>
                <w:rFonts w:asciiTheme="majorBidi" w:hAnsiTheme="majorBidi" w:cstheme="majorBidi"/>
                <w:sz w:val="24"/>
                <w:szCs w:val="24"/>
              </w:rPr>
            </w:pPr>
          </w:p>
        </w:tc>
        <w:tc>
          <w:tcPr>
            <w:tcW w:w="1776" w:type="dxa"/>
          </w:tcPr>
          <w:p w14:paraId="35BCD258" w14:textId="77777777" w:rsidR="00A904C0" w:rsidRPr="00A904C0" w:rsidRDefault="00A904C0" w:rsidP="00A904C0">
            <w:pPr>
              <w:rPr>
                <w:rFonts w:asciiTheme="majorBidi" w:hAnsiTheme="majorBidi" w:cstheme="majorBidi"/>
                <w:sz w:val="24"/>
                <w:szCs w:val="24"/>
              </w:rPr>
            </w:pPr>
          </w:p>
        </w:tc>
      </w:tr>
      <w:tr w:rsidR="00A904C0" w:rsidRPr="00A904C0" w14:paraId="437B5289" w14:textId="77777777" w:rsidTr="009231F0">
        <w:tc>
          <w:tcPr>
            <w:tcW w:w="557" w:type="dxa"/>
          </w:tcPr>
          <w:p w14:paraId="450323EE" w14:textId="5B4207CE"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14</w:t>
            </w:r>
          </w:p>
        </w:tc>
        <w:tc>
          <w:tcPr>
            <w:tcW w:w="4612" w:type="dxa"/>
          </w:tcPr>
          <w:p w14:paraId="24862BF1" w14:textId="42457B98"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Rinkinys dirvožemio mėginių paėmimui į mėginio žiedus 1 vnt.</w:t>
            </w:r>
          </w:p>
        </w:tc>
        <w:tc>
          <w:tcPr>
            <w:tcW w:w="2071" w:type="dxa"/>
          </w:tcPr>
          <w:p w14:paraId="4A508528" w14:textId="77777777" w:rsidR="00A904C0" w:rsidRPr="00A904C0" w:rsidRDefault="00A904C0" w:rsidP="00A904C0">
            <w:pPr>
              <w:rPr>
                <w:rFonts w:asciiTheme="majorBidi" w:hAnsiTheme="majorBidi" w:cstheme="majorBidi"/>
                <w:sz w:val="24"/>
                <w:szCs w:val="24"/>
              </w:rPr>
            </w:pPr>
          </w:p>
        </w:tc>
        <w:tc>
          <w:tcPr>
            <w:tcW w:w="1776" w:type="dxa"/>
          </w:tcPr>
          <w:p w14:paraId="0E1129C0" w14:textId="77777777" w:rsidR="00A904C0" w:rsidRPr="00A904C0" w:rsidRDefault="00A904C0" w:rsidP="00A904C0">
            <w:pPr>
              <w:rPr>
                <w:rFonts w:asciiTheme="majorBidi" w:hAnsiTheme="majorBidi" w:cstheme="majorBidi"/>
                <w:sz w:val="24"/>
                <w:szCs w:val="24"/>
              </w:rPr>
            </w:pPr>
          </w:p>
        </w:tc>
      </w:tr>
      <w:tr w:rsidR="00A904C0" w:rsidRPr="00A904C0" w14:paraId="246FECFD" w14:textId="77777777" w:rsidTr="009231F0">
        <w:tc>
          <w:tcPr>
            <w:tcW w:w="557" w:type="dxa"/>
          </w:tcPr>
          <w:p w14:paraId="05266D31"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2E379405" w14:textId="4CF4974E"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Mėginių tūris ne mažiau 95 ml ir ne daugiau 105 ml</w:t>
            </w:r>
          </w:p>
        </w:tc>
        <w:tc>
          <w:tcPr>
            <w:tcW w:w="2071" w:type="dxa"/>
          </w:tcPr>
          <w:p w14:paraId="25364588" w14:textId="77777777" w:rsidR="00A904C0" w:rsidRPr="00A904C0" w:rsidRDefault="00A904C0" w:rsidP="00A904C0">
            <w:pPr>
              <w:rPr>
                <w:rFonts w:asciiTheme="majorBidi" w:hAnsiTheme="majorBidi" w:cstheme="majorBidi"/>
                <w:sz w:val="24"/>
                <w:szCs w:val="24"/>
              </w:rPr>
            </w:pPr>
          </w:p>
        </w:tc>
        <w:tc>
          <w:tcPr>
            <w:tcW w:w="1776" w:type="dxa"/>
          </w:tcPr>
          <w:p w14:paraId="2E163159" w14:textId="77777777" w:rsidR="00A904C0" w:rsidRPr="00A904C0" w:rsidRDefault="00A904C0" w:rsidP="00A904C0">
            <w:pPr>
              <w:rPr>
                <w:rFonts w:asciiTheme="majorBidi" w:hAnsiTheme="majorBidi" w:cstheme="majorBidi"/>
                <w:sz w:val="24"/>
                <w:szCs w:val="24"/>
              </w:rPr>
            </w:pPr>
          </w:p>
        </w:tc>
      </w:tr>
      <w:tr w:rsidR="00A904C0" w:rsidRPr="00A904C0" w14:paraId="1B330048" w14:textId="77777777" w:rsidTr="009231F0">
        <w:tc>
          <w:tcPr>
            <w:tcW w:w="557" w:type="dxa"/>
          </w:tcPr>
          <w:p w14:paraId="6EDB9CD6"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7A1CB061" w14:textId="5E5D59EF"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diametras ne mažiau 53 mm</w:t>
            </w:r>
          </w:p>
        </w:tc>
        <w:tc>
          <w:tcPr>
            <w:tcW w:w="2071" w:type="dxa"/>
          </w:tcPr>
          <w:p w14:paraId="39A77625" w14:textId="77777777" w:rsidR="00A904C0" w:rsidRPr="00A904C0" w:rsidRDefault="00A904C0" w:rsidP="00A904C0">
            <w:pPr>
              <w:rPr>
                <w:rFonts w:asciiTheme="majorBidi" w:hAnsiTheme="majorBidi" w:cstheme="majorBidi"/>
                <w:sz w:val="24"/>
                <w:szCs w:val="24"/>
              </w:rPr>
            </w:pPr>
          </w:p>
        </w:tc>
        <w:tc>
          <w:tcPr>
            <w:tcW w:w="1776" w:type="dxa"/>
          </w:tcPr>
          <w:p w14:paraId="686C3B7C" w14:textId="77777777" w:rsidR="00A904C0" w:rsidRPr="00A904C0" w:rsidRDefault="00A904C0" w:rsidP="00A904C0">
            <w:pPr>
              <w:rPr>
                <w:rFonts w:asciiTheme="majorBidi" w:hAnsiTheme="majorBidi" w:cstheme="majorBidi"/>
                <w:sz w:val="24"/>
                <w:szCs w:val="24"/>
              </w:rPr>
            </w:pPr>
          </w:p>
        </w:tc>
      </w:tr>
      <w:tr w:rsidR="00A904C0" w:rsidRPr="00A904C0" w14:paraId="3B3255A3" w14:textId="77777777" w:rsidTr="009231F0">
        <w:tc>
          <w:tcPr>
            <w:tcW w:w="557" w:type="dxa"/>
          </w:tcPr>
          <w:p w14:paraId="290CEA16"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6F7D1433" w14:textId="3E50146B"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gylis ne mažiau 50 mm</w:t>
            </w:r>
          </w:p>
        </w:tc>
        <w:tc>
          <w:tcPr>
            <w:tcW w:w="2071" w:type="dxa"/>
          </w:tcPr>
          <w:p w14:paraId="2C7CC9F0" w14:textId="77777777" w:rsidR="00A904C0" w:rsidRPr="00A904C0" w:rsidRDefault="00A904C0" w:rsidP="00A904C0">
            <w:pPr>
              <w:rPr>
                <w:rFonts w:asciiTheme="majorBidi" w:hAnsiTheme="majorBidi" w:cstheme="majorBidi"/>
                <w:sz w:val="24"/>
                <w:szCs w:val="24"/>
              </w:rPr>
            </w:pPr>
          </w:p>
        </w:tc>
        <w:tc>
          <w:tcPr>
            <w:tcW w:w="1776" w:type="dxa"/>
          </w:tcPr>
          <w:p w14:paraId="4A5BB4C2" w14:textId="77777777" w:rsidR="00A904C0" w:rsidRPr="00A904C0" w:rsidRDefault="00A904C0" w:rsidP="00A904C0">
            <w:pPr>
              <w:rPr>
                <w:rFonts w:asciiTheme="majorBidi" w:hAnsiTheme="majorBidi" w:cstheme="majorBidi"/>
                <w:sz w:val="24"/>
                <w:szCs w:val="24"/>
              </w:rPr>
            </w:pPr>
          </w:p>
        </w:tc>
      </w:tr>
      <w:tr w:rsidR="00A904C0" w:rsidRPr="00A904C0" w14:paraId="209059FC" w14:textId="77777777" w:rsidTr="009231F0">
        <w:tc>
          <w:tcPr>
            <w:tcW w:w="557" w:type="dxa"/>
          </w:tcPr>
          <w:p w14:paraId="5A565A59"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3DD4FB1F" w14:textId="212C2A9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galima paimti iki ne mažiau kaip 2 m gylio</w:t>
            </w:r>
          </w:p>
        </w:tc>
        <w:tc>
          <w:tcPr>
            <w:tcW w:w="2071" w:type="dxa"/>
          </w:tcPr>
          <w:p w14:paraId="2EB2B898" w14:textId="77777777" w:rsidR="00A904C0" w:rsidRPr="00A904C0" w:rsidRDefault="00A904C0" w:rsidP="00A904C0">
            <w:pPr>
              <w:rPr>
                <w:rFonts w:asciiTheme="majorBidi" w:hAnsiTheme="majorBidi" w:cstheme="majorBidi"/>
                <w:sz w:val="24"/>
                <w:szCs w:val="24"/>
              </w:rPr>
            </w:pPr>
          </w:p>
        </w:tc>
        <w:tc>
          <w:tcPr>
            <w:tcW w:w="1776" w:type="dxa"/>
          </w:tcPr>
          <w:p w14:paraId="19605B04" w14:textId="77777777" w:rsidR="00A904C0" w:rsidRPr="00A904C0" w:rsidRDefault="00A904C0" w:rsidP="00A904C0">
            <w:pPr>
              <w:rPr>
                <w:rFonts w:asciiTheme="majorBidi" w:hAnsiTheme="majorBidi" w:cstheme="majorBidi"/>
                <w:sz w:val="24"/>
                <w:szCs w:val="24"/>
              </w:rPr>
            </w:pPr>
          </w:p>
        </w:tc>
      </w:tr>
      <w:tr w:rsidR="00A904C0" w:rsidRPr="00A904C0" w14:paraId="0A97C388" w14:textId="77777777" w:rsidTr="009231F0">
        <w:tc>
          <w:tcPr>
            <w:tcW w:w="557" w:type="dxa"/>
          </w:tcPr>
          <w:p w14:paraId="15E50CC7"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0F27DE7A" w14:textId="366B5F11"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Kompletacijoje „Edelman“ ir „Riverside: tipo grąžtai, rankena kalimui/sukimui, beatatrankinis plaktukas, gremžtukas, prailginimo strypai, lagaminas su 24 vnt mėginio žiedų sunumeruotų nuo 1 iki 24, tranpsortavimo maišas.</w:t>
            </w:r>
          </w:p>
        </w:tc>
        <w:tc>
          <w:tcPr>
            <w:tcW w:w="2071" w:type="dxa"/>
          </w:tcPr>
          <w:p w14:paraId="078E99EF" w14:textId="77777777" w:rsidR="00A904C0" w:rsidRPr="00A904C0" w:rsidRDefault="00A904C0" w:rsidP="00A904C0">
            <w:pPr>
              <w:rPr>
                <w:rFonts w:asciiTheme="majorBidi" w:hAnsiTheme="majorBidi" w:cstheme="majorBidi"/>
                <w:sz w:val="24"/>
                <w:szCs w:val="24"/>
              </w:rPr>
            </w:pPr>
          </w:p>
        </w:tc>
        <w:tc>
          <w:tcPr>
            <w:tcW w:w="1776" w:type="dxa"/>
          </w:tcPr>
          <w:p w14:paraId="04B40E5D" w14:textId="77777777" w:rsidR="00A904C0" w:rsidRPr="00A904C0" w:rsidRDefault="00A904C0" w:rsidP="00A904C0">
            <w:pPr>
              <w:rPr>
                <w:rFonts w:asciiTheme="majorBidi" w:hAnsiTheme="majorBidi" w:cstheme="majorBidi"/>
                <w:sz w:val="24"/>
                <w:szCs w:val="24"/>
              </w:rPr>
            </w:pPr>
          </w:p>
        </w:tc>
      </w:tr>
      <w:tr w:rsidR="00A904C0" w:rsidRPr="00A904C0" w14:paraId="6D6AD008" w14:textId="77777777" w:rsidTr="009231F0">
        <w:tc>
          <w:tcPr>
            <w:tcW w:w="557" w:type="dxa"/>
          </w:tcPr>
          <w:p w14:paraId="21B04DFF"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03AD056F" w14:textId="359FD6BF"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 xml:space="preserve">Garantinis laikotarpis </w:t>
            </w:r>
            <w:r w:rsidR="00CB457C">
              <w:rPr>
                <w:rFonts w:asciiTheme="majorBidi" w:eastAsia="Times New Roman" w:hAnsiTheme="majorBidi" w:cstheme="majorBidi"/>
                <w:sz w:val="24"/>
                <w:szCs w:val="24"/>
              </w:rPr>
              <w:t xml:space="preserve">ne </w:t>
            </w:r>
            <w:r w:rsidRPr="00A904C0">
              <w:rPr>
                <w:rFonts w:asciiTheme="majorBidi" w:eastAsia="Times New Roman" w:hAnsiTheme="majorBidi" w:cstheme="majorBidi"/>
                <w:sz w:val="24"/>
                <w:szCs w:val="24"/>
              </w:rPr>
              <w:t>mažiau kaip 12 mėnesių</w:t>
            </w:r>
          </w:p>
        </w:tc>
        <w:tc>
          <w:tcPr>
            <w:tcW w:w="2071" w:type="dxa"/>
          </w:tcPr>
          <w:p w14:paraId="1FB625FA" w14:textId="77777777" w:rsidR="00A904C0" w:rsidRPr="00A904C0" w:rsidRDefault="00A904C0" w:rsidP="00A904C0">
            <w:pPr>
              <w:rPr>
                <w:rFonts w:asciiTheme="majorBidi" w:hAnsiTheme="majorBidi" w:cstheme="majorBidi"/>
                <w:sz w:val="24"/>
                <w:szCs w:val="24"/>
              </w:rPr>
            </w:pPr>
          </w:p>
        </w:tc>
        <w:tc>
          <w:tcPr>
            <w:tcW w:w="1776" w:type="dxa"/>
          </w:tcPr>
          <w:p w14:paraId="29DBB992" w14:textId="77777777" w:rsidR="00A904C0" w:rsidRPr="00A904C0" w:rsidRDefault="00A904C0" w:rsidP="00A904C0">
            <w:pPr>
              <w:rPr>
                <w:rFonts w:asciiTheme="majorBidi" w:hAnsiTheme="majorBidi" w:cstheme="majorBidi"/>
                <w:sz w:val="24"/>
                <w:szCs w:val="24"/>
              </w:rPr>
            </w:pPr>
          </w:p>
        </w:tc>
      </w:tr>
      <w:tr w:rsidR="00A904C0" w:rsidRPr="00A904C0" w14:paraId="33EFE4E5" w14:textId="77777777" w:rsidTr="009231F0">
        <w:tc>
          <w:tcPr>
            <w:tcW w:w="557" w:type="dxa"/>
          </w:tcPr>
          <w:p w14:paraId="2EFA8146" w14:textId="17D3A495" w:rsidR="00A904C0" w:rsidRPr="00A904C0" w:rsidRDefault="00A904C0" w:rsidP="00A904C0">
            <w:pPr>
              <w:rPr>
                <w:rFonts w:asciiTheme="majorBidi" w:hAnsiTheme="majorBidi" w:cstheme="majorBidi"/>
                <w:b/>
                <w:bCs/>
                <w:sz w:val="24"/>
                <w:szCs w:val="24"/>
              </w:rPr>
            </w:pPr>
            <w:r>
              <w:rPr>
                <w:rFonts w:asciiTheme="majorBidi" w:hAnsiTheme="majorBidi" w:cstheme="majorBidi"/>
                <w:b/>
                <w:bCs/>
                <w:sz w:val="24"/>
                <w:szCs w:val="24"/>
              </w:rPr>
              <w:t>15</w:t>
            </w:r>
          </w:p>
        </w:tc>
        <w:tc>
          <w:tcPr>
            <w:tcW w:w="4612" w:type="dxa"/>
          </w:tcPr>
          <w:p w14:paraId="5B3E1B17" w14:textId="135EE279"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b/>
                <w:bCs/>
                <w:color w:val="000000"/>
                <w:sz w:val="24"/>
                <w:szCs w:val="24"/>
              </w:rPr>
              <w:t>Rinkinys kieto dirvožemio mėginių paėmimui iki 30 cm 1 vnt.</w:t>
            </w:r>
          </w:p>
        </w:tc>
        <w:tc>
          <w:tcPr>
            <w:tcW w:w="2071" w:type="dxa"/>
          </w:tcPr>
          <w:p w14:paraId="78A23830" w14:textId="77777777" w:rsidR="00A904C0" w:rsidRPr="00A904C0" w:rsidRDefault="00A904C0" w:rsidP="00A904C0">
            <w:pPr>
              <w:rPr>
                <w:rFonts w:asciiTheme="majorBidi" w:hAnsiTheme="majorBidi" w:cstheme="majorBidi"/>
                <w:sz w:val="24"/>
                <w:szCs w:val="24"/>
              </w:rPr>
            </w:pPr>
          </w:p>
        </w:tc>
        <w:tc>
          <w:tcPr>
            <w:tcW w:w="1776" w:type="dxa"/>
          </w:tcPr>
          <w:p w14:paraId="02528CCA" w14:textId="77777777" w:rsidR="00A904C0" w:rsidRPr="00A904C0" w:rsidRDefault="00A904C0" w:rsidP="00A904C0">
            <w:pPr>
              <w:rPr>
                <w:rFonts w:asciiTheme="majorBidi" w:hAnsiTheme="majorBidi" w:cstheme="majorBidi"/>
                <w:sz w:val="24"/>
                <w:szCs w:val="24"/>
              </w:rPr>
            </w:pPr>
          </w:p>
        </w:tc>
      </w:tr>
      <w:tr w:rsidR="00A904C0" w:rsidRPr="00A904C0" w14:paraId="7CFF7422" w14:textId="77777777" w:rsidTr="009231F0">
        <w:tc>
          <w:tcPr>
            <w:tcW w:w="557" w:type="dxa"/>
          </w:tcPr>
          <w:p w14:paraId="164090C7"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45FEE2F5" w14:textId="0F8DBF2C"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Maksimalus mėginių paėmimo gylis ne mažiau 30 cm</w:t>
            </w:r>
          </w:p>
        </w:tc>
        <w:tc>
          <w:tcPr>
            <w:tcW w:w="2071" w:type="dxa"/>
          </w:tcPr>
          <w:p w14:paraId="5E55A17A" w14:textId="77777777" w:rsidR="00A904C0" w:rsidRPr="00A904C0" w:rsidRDefault="00A904C0" w:rsidP="00A904C0">
            <w:pPr>
              <w:rPr>
                <w:rFonts w:asciiTheme="majorBidi" w:hAnsiTheme="majorBidi" w:cstheme="majorBidi"/>
                <w:sz w:val="24"/>
                <w:szCs w:val="24"/>
              </w:rPr>
            </w:pPr>
          </w:p>
        </w:tc>
        <w:tc>
          <w:tcPr>
            <w:tcW w:w="1776" w:type="dxa"/>
          </w:tcPr>
          <w:p w14:paraId="1620A24F" w14:textId="77777777" w:rsidR="00A904C0" w:rsidRPr="00A904C0" w:rsidRDefault="00A904C0" w:rsidP="00A904C0">
            <w:pPr>
              <w:rPr>
                <w:rFonts w:asciiTheme="majorBidi" w:hAnsiTheme="majorBidi" w:cstheme="majorBidi"/>
                <w:sz w:val="24"/>
                <w:szCs w:val="24"/>
              </w:rPr>
            </w:pPr>
          </w:p>
        </w:tc>
      </w:tr>
      <w:tr w:rsidR="00A904C0" w:rsidRPr="00A904C0" w14:paraId="6B018523" w14:textId="77777777" w:rsidTr="009231F0">
        <w:tc>
          <w:tcPr>
            <w:tcW w:w="557" w:type="dxa"/>
          </w:tcPr>
          <w:p w14:paraId="559B23D4" w14:textId="1E4A91D1" w:rsidR="00A904C0" w:rsidRPr="00A904C0" w:rsidRDefault="00A904C0" w:rsidP="00A904C0">
            <w:pPr>
              <w:rPr>
                <w:rFonts w:asciiTheme="majorBidi" w:hAnsiTheme="majorBidi" w:cstheme="majorBidi"/>
                <w:b/>
                <w:bCs/>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3BBA691D" w14:textId="4BEBB7E7"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diametras ne mažiau 35 mm</w:t>
            </w:r>
          </w:p>
        </w:tc>
        <w:tc>
          <w:tcPr>
            <w:tcW w:w="2071" w:type="dxa"/>
          </w:tcPr>
          <w:p w14:paraId="795F42FE" w14:textId="77777777" w:rsidR="00A904C0" w:rsidRPr="00A904C0" w:rsidRDefault="00A904C0" w:rsidP="00A904C0">
            <w:pPr>
              <w:rPr>
                <w:rFonts w:asciiTheme="majorBidi" w:hAnsiTheme="majorBidi" w:cstheme="majorBidi"/>
                <w:sz w:val="24"/>
                <w:szCs w:val="24"/>
              </w:rPr>
            </w:pPr>
          </w:p>
        </w:tc>
        <w:tc>
          <w:tcPr>
            <w:tcW w:w="1776" w:type="dxa"/>
          </w:tcPr>
          <w:p w14:paraId="5699F2B9" w14:textId="77777777" w:rsidR="00A904C0" w:rsidRPr="00A904C0" w:rsidRDefault="00A904C0" w:rsidP="00A904C0">
            <w:pPr>
              <w:rPr>
                <w:rFonts w:asciiTheme="majorBidi" w:hAnsiTheme="majorBidi" w:cstheme="majorBidi"/>
                <w:sz w:val="24"/>
                <w:szCs w:val="24"/>
              </w:rPr>
            </w:pPr>
          </w:p>
        </w:tc>
      </w:tr>
      <w:tr w:rsidR="00A904C0" w:rsidRPr="00A904C0" w14:paraId="54E4D3EE" w14:textId="77777777" w:rsidTr="009231F0">
        <w:tc>
          <w:tcPr>
            <w:tcW w:w="557" w:type="dxa"/>
          </w:tcPr>
          <w:p w14:paraId="21766EEB"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5789F9FC" w14:textId="2CFAE63F"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ilgis ne mažiau 30 cm</w:t>
            </w:r>
          </w:p>
        </w:tc>
        <w:tc>
          <w:tcPr>
            <w:tcW w:w="2071" w:type="dxa"/>
          </w:tcPr>
          <w:p w14:paraId="63481B1D" w14:textId="77777777" w:rsidR="00A904C0" w:rsidRPr="00A904C0" w:rsidRDefault="00A904C0" w:rsidP="00A904C0">
            <w:pPr>
              <w:rPr>
                <w:rFonts w:asciiTheme="majorBidi" w:hAnsiTheme="majorBidi" w:cstheme="majorBidi"/>
                <w:sz w:val="24"/>
                <w:szCs w:val="24"/>
              </w:rPr>
            </w:pPr>
          </w:p>
        </w:tc>
        <w:tc>
          <w:tcPr>
            <w:tcW w:w="1776" w:type="dxa"/>
          </w:tcPr>
          <w:p w14:paraId="60451288" w14:textId="77777777" w:rsidR="00A904C0" w:rsidRPr="00A904C0" w:rsidRDefault="00A904C0" w:rsidP="00A904C0">
            <w:pPr>
              <w:rPr>
                <w:rFonts w:asciiTheme="majorBidi" w:hAnsiTheme="majorBidi" w:cstheme="majorBidi"/>
                <w:sz w:val="24"/>
                <w:szCs w:val="24"/>
              </w:rPr>
            </w:pPr>
          </w:p>
        </w:tc>
      </w:tr>
      <w:tr w:rsidR="00A904C0" w:rsidRPr="00A904C0" w14:paraId="49740382" w14:textId="77777777" w:rsidTr="009231F0">
        <w:tc>
          <w:tcPr>
            <w:tcW w:w="557" w:type="dxa"/>
          </w:tcPr>
          <w:p w14:paraId="741E0DFD"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400B99AC" w14:textId="305FC3BF"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Mėginio ėmiklis turi pagamintas iš metalo</w:t>
            </w:r>
          </w:p>
        </w:tc>
        <w:tc>
          <w:tcPr>
            <w:tcW w:w="2071" w:type="dxa"/>
          </w:tcPr>
          <w:p w14:paraId="18133194" w14:textId="77777777" w:rsidR="00A904C0" w:rsidRPr="00A904C0" w:rsidRDefault="00A904C0" w:rsidP="00A904C0">
            <w:pPr>
              <w:rPr>
                <w:rFonts w:asciiTheme="majorBidi" w:hAnsiTheme="majorBidi" w:cstheme="majorBidi"/>
                <w:sz w:val="24"/>
                <w:szCs w:val="24"/>
              </w:rPr>
            </w:pPr>
          </w:p>
        </w:tc>
        <w:tc>
          <w:tcPr>
            <w:tcW w:w="1776" w:type="dxa"/>
          </w:tcPr>
          <w:p w14:paraId="3361C94B" w14:textId="77777777" w:rsidR="00A904C0" w:rsidRPr="00A904C0" w:rsidRDefault="00A904C0" w:rsidP="00A904C0">
            <w:pPr>
              <w:rPr>
                <w:rFonts w:asciiTheme="majorBidi" w:hAnsiTheme="majorBidi" w:cstheme="majorBidi"/>
                <w:sz w:val="24"/>
                <w:szCs w:val="24"/>
              </w:rPr>
            </w:pPr>
          </w:p>
        </w:tc>
      </w:tr>
      <w:tr w:rsidR="00A904C0" w:rsidRPr="00A904C0" w14:paraId="44490C44" w14:textId="77777777" w:rsidTr="009231F0">
        <w:tc>
          <w:tcPr>
            <w:tcW w:w="557" w:type="dxa"/>
          </w:tcPr>
          <w:p w14:paraId="06354401" w14:textId="77777777" w:rsidR="00A904C0" w:rsidRPr="00A904C0" w:rsidRDefault="00A904C0" w:rsidP="00A904C0">
            <w:pPr>
              <w:rPr>
                <w:rFonts w:asciiTheme="majorBidi" w:hAnsiTheme="majorBidi" w:cstheme="majorBidi"/>
                <w:sz w:val="24"/>
                <w:szCs w:val="24"/>
              </w:rPr>
            </w:pPr>
          </w:p>
        </w:tc>
        <w:tc>
          <w:tcPr>
            <w:tcW w:w="4612" w:type="dxa"/>
            <w:tcBorders>
              <w:top w:val="single" w:sz="4" w:space="0" w:color="auto"/>
              <w:left w:val="single" w:sz="4" w:space="0" w:color="auto"/>
              <w:bottom w:val="single" w:sz="4" w:space="0" w:color="auto"/>
              <w:right w:val="single" w:sz="4" w:space="0" w:color="auto"/>
            </w:tcBorders>
            <w:vAlign w:val="bottom"/>
          </w:tcPr>
          <w:p w14:paraId="447E9508" w14:textId="41071AD2" w:rsidR="00A904C0" w:rsidRPr="00A904C0" w:rsidRDefault="00A904C0" w:rsidP="00A904C0">
            <w:pPr>
              <w:spacing w:line="240" w:lineRule="auto"/>
              <w:rPr>
                <w:rFonts w:asciiTheme="majorBidi" w:hAnsiTheme="majorBidi" w:cstheme="majorBidi"/>
                <w:color w:val="FF0000"/>
                <w:sz w:val="24"/>
                <w:szCs w:val="24"/>
              </w:rPr>
            </w:pPr>
            <w:r w:rsidRPr="00A904C0">
              <w:rPr>
                <w:rFonts w:asciiTheme="majorBidi" w:eastAsia="Times New Roman" w:hAnsiTheme="majorBidi" w:cstheme="majorBidi"/>
                <w:sz w:val="24"/>
                <w:szCs w:val="24"/>
              </w:rPr>
              <w:t xml:space="preserve">Garantinis laikotarpis </w:t>
            </w:r>
            <w:r w:rsidR="00CB457C">
              <w:rPr>
                <w:rFonts w:asciiTheme="majorBidi" w:eastAsia="Times New Roman" w:hAnsiTheme="majorBidi" w:cstheme="majorBidi"/>
                <w:sz w:val="24"/>
                <w:szCs w:val="24"/>
              </w:rPr>
              <w:t xml:space="preserve">ne </w:t>
            </w:r>
            <w:r w:rsidRPr="00A904C0">
              <w:rPr>
                <w:rFonts w:asciiTheme="majorBidi" w:eastAsia="Times New Roman" w:hAnsiTheme="majorBidi" w:cstheme="majorBidi"/>
                <w:sz w:val="24"/>
                <w:szCs w:val="24"/>
              </w:rPr>
              <w:t>mažiau kaip 12 mėnesių</w:t>
            </w:r>
          </w:p>
        </w:tc>
        <w:tc>
          <w:tcPr>
            <w:tcW w:w="2071" w:type="dxa"/>
          </w:tcPr>
          <w:p w14:paraId="4728365D" w14:textId="77777777" w:rsidR="00A904C0" w:rsidRPr="00A904C0" w:rsidRDefault="00A904C0" w:rsidP="00A904C0">
            <w:pPr>
              <w:rPr>
                <w:rFonts w:asciiTheme="majorBidi" w:hAnsiTheme="majorBidi" w:cstheme="majorBidi"/>
                <w:sz w:val="24"/>
                <w:szCs w:val="24"/>
              </w:rPr>
            </w:pPr>
          </w:p>
        </w:tc>
        <w:tc>
          <w:tcPr>
            <w:tcW w:w="1776" w:type="dxa"/>
          </w:tcPr>
          <w:p w14:paraId="6CBA5B2F" w14:textId="77777777" w:rsidR="00A904C0" w:rsidRPr="00A904C0" w:rsidRDefault="00A904C0" w:rsidP="00A904C0">
            <w:pPr>
              <w:rPr>
                <w:rFonts w:asciiTheme="majorBidi" w:hAnsiTheme="majorBidi" w:cstheme="majorBidi"/>
                <w:sz w:val="24"/>
                <w:szCs w:val="24"/>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63C21B58" w:rsidR="001B593E" w:rsidRPr="001B593E" w:rsidRDefault="001B593E" w:rsidP="001B593E">
      <w:pPr>
        <w:ind w:firstLine="709"/>
        <w:rPr>
          <w:rFonts w:asciiTheme="majorBidi" w:hAnsiTheme="majorBidi" w:cstheme="majorBidi"/>
        </w:rPr>
      </w:pPr>
      <w:r w:rsidRPr="001B593E">
        <w:rPr>
          <w:rFonts w:asciiTheme="majorBidi" w:hAnsiTheme="majorBidi" w:cstheme="majorBidi"/>
        </w:rPr>
        <w:t xml:space="preserve">4. pasiūlymas galioja Specialiųjų pirkimo sąlygų </w:t>
      </w:r>
      <w:r w:rsidR="001F38E1">
        <w:rPr>
          <w:rFonts w:asciiTheme="majorBidi" w:hAnsiTheme="majorBidi" w:cstheme="majorBidi"/>
        </w:rPr>
        <w:t>1</w:t>
      </w:r>
      <w:r w:rsidRPr="001B593E">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FEBD" w14:textId="77777777" w:rsidR="00D8317F" w:rsidRDefault="00D8317F" w:rsidP="00C87509">
      <w:pPr>
        <w:spacing w:after="0" w:line="240" w:lineRule="auto"/>
      </w:pPr>
      <w:r>
        <w:separator/>
      </w:r>
    </w:p>
  </w:endnote>
  <w:endnote w:type="continuationSeparator" w:id="0">
    <w:p w14:paraId="663C4F37" w14:textId="77777777" w:rsidR="00D8317F" w:rsidRDefault="00D8317F"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CE12" w14:textId="77777777" w:rsidR="00D8317F" w:rsidRDefault="00D8317F" w:rsidP="00C87509">
      <w:pPr>
        <w:spacing w:after="0" w:line="240" w:lineRule="auto"/>
      </w:pPr>
      <w:r>
        <w:separator/>
      </w:r>
    </w:p>
  </w:footnote>
  <w:footnote w:type="continuationSeparator" w:id="0">
    <w:p w14:paraId="49A9A708" w14:textId="77777777" w:rsidR="00D8317F" w:rsidRDefault="00D8317F"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32E61"/>
    <w:rsid w:val="00051116"/>
    <w:rsid w:val="000B1ED2"/>
    <w:rsid w:val="000B4B2A"/>
    <w:rsid w:val="00105AC4"/>
    <w:rsid w:val="00164BFC"/>
    <w:rsid w:val="00171181"/>
    <w:rsid w:val="001B593E"/>
    <w:rsid w:val="001F38E1"/>
    <w:rsid w:val="002369DD"/>
    <w:rsid w:val="0027022D"/>
    <w:rsid w:val="00290E25"/>
    <w:rsid w:val="002B09ED"/>
    <w:rsid w:val="00354B0C"/>
    <w:rsid w:val="0035680F"/>
    <w:rsid w:val="00362F96"/>
    <w:rsid w:val="003E4DB9"/>
    <w:rsid w:val="004262F7"/>
    <w:rsid w:val="00461F9A"/>
    <w:rsid w:val="0049404A"/>
    <w:rsid w:val="00500899"/>
    <w:rsid w:val="0050515A"/>
    <w:rsid w:val="005923FB"/>
    <w:rsid w:val="005947A7"/>
    <w:rsid w:val="006221AE"/>
    <w:rsid w:val="00627832"/>
    <w:rsid w:val="006578E6"/>
    <w:rsid w:val="0066362A"/>
    <w:rsid w:val="006678D0"/>
    <w:rsid w:val="006B2D90"/>
    <w:rsid w:val="006B4D24"/>
    <w:rsid w:val="006E2855"/>
    <w:rsid w:val="00734BD0"/>
    <w:rsid w:val="0085484B"/>
    <w:rsid w:val="008640C0"/>
    <w:rsid w:val="00894205"/>
    <w:rsid w:val="008A5477"/>
    <w:rsid w:val="008A70CE"/>
    <w:rsid w:val="008B4A81"/>
    <w:rsid w:val="009231F0"/>
    <w:rsid w:val="00935D82"/>
    <w:rsid w:val="00943BB5"/>
    <w:rsid w:val="00987E62"/>
    <w:rsid w:val="00A05FFA"/>
    <w:rsid w:val="00A1645A"/>
    <w:rsid w:val="00A904C0"/>
    <w:rsid w:val="00AB7B3B"/>
    <w:rsid w:val="00B03CFE"/>
    <w:rsid w:val="00B421A7"/>
    <w:rsid w:val="00B77E0A"/>
    <w:rsid w:val="00B90B25"/>
    <w:rsid w:val="00C0768E"/>
    <w:rsid w:val="00C36D43"/>
    <w:rsid w:val="00C862EA"/>
    <w:rsid w:val="00C87509"/>
    <w:rsid w:val="00CB457C"/>
    <w:rsid w:val="00CC12BA"/>
    <w:rsid w:val="00CC6D5F"/>
    <w:rsid w:val="00D25C2F"/>
    <w:rsid w:val="00D54105"/>
    <w:rsid w:val="00D57A94"/>
    <w:rsid w:val="00D8317F"/>
    <w:rsid w:val="00D9401D"/>
    <w:rsid w:val="00E02F5F"/>
    <w:rsid w:val="00E65158"/>
    <w:rsid w:val="00E84B97"/>
    <w:rsid w:val="00E933F8"/>
    <w:rsid w:val="00EB5E13"/>
    <w:rsid w:val="00EF38CF"/>
    <w:rsid w:val="00F36149"/>
    <w:rsid w:val="00F86182"/>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9271</Words>
  <Characters>5286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26</cp:revision>
  <dcterms:created xsi:type="dcterms:W3CDTF">2025-06-06T10:38:00Z</dcterms:created>
  <dcterms:modified xsi:type="dcterms:W3CDTF">2025-10-21T12:41:00Z</dcterms:modified>
</cp:coreProperties>
</file>