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F4045" w14:textId="7B16115B" w:rsidR="008B64F0" w:rsidRPr="00DF4EC5" w:rsidRDefault="00202229" w:rsidP="00202229">
      <w:pPr>
        <w:rPr>
          <w:rFonts w:ascii="Times New Roman" w:hAnsi="Times New Roman" w:cs="Times New Roman"/>
          <w:lang w:val="lt-LT"/>
        </w:rPr>
      </w:pPr>
      <w:r w:rsidRPr="00DF4EC5">
        <w:rPr>
          <w:rFonts w:ascii="Times New Roman" w:hAnsi="Times New Roman" w:cs="Times New Roman"/>
          <w:lang w:val="lt-LT"/>
        </w:rPr>
        <w:t xml:space="preserve">                                                                                         Specialiųjų p</w:t>
      </w:r>
      <w:r w:rsidR="002B0C30" w:rsidRPr="00DF4EC5">
        <w:rPr>
          <w:rFonts w:ascii="Times New Roman" w:hAnsi="Times New Roman" w:cs="Times New Roman"/>
          <w:lang w:val="lt-LT"/>
        </w:rPr>
        <w:t xml:space="preserve">irkimo sąlygų </w:t>
      </w:r>
      <w:r w:rsidR="00884E8D">
        <w:rPr>
          <w:rFonts w:ascii="Times New Roman" w:hAnsi="Times New Roman" w:cs="Times New Roman"/>
          <w:lang w:val="lt-LT"/>
        </w:rPr>
        <w:t>1</w:t>
      </w:r>
      <w:r w:rsidR="002B0C30" w:rsidRPr="00DF4EC5">
        <w:rPr>
          <w:rFonts w:ascii="Times New Roman" w:hAnsi="Times New Roman" w:cs="Times New Roman"/>
          <w:lang w:val="lt-LT"/>
        </w:rPr>
        <w:t xml:space="preserve"> priedas</w:t>
      </w:r>
    </w:p>
    <w:p w14:paraId="537A6FBC" w14:textId="77777777" w:rsidR="002B0C30" w:rsidRPr="00DF4EC5" w:rsidRDefault="002B0C30" w:rsidP="002B0C30">
      <w:pPr>
        <w:jc w:val="center"/>
        <w:rPr>
          <w:rFonts w:ascii="Times New Roman" w:hAnsi="Times New Roman" w:cs="Times New Roman"/>
          <w:b/>
          <w:lang w:val="lt-LT"/>
        </w:rPr>
      </w:pPr>
    </w:p>
    <w:p w14:paraId="6F59FFF5" w14:textId="77777777" w:rsidR="002B0C30" w:rsidRPr="00DF4EC5" w:rsidRDefault="0046663F" w:rsidP="002B0C30">
      <w:pPr>
        <w:jc w:val="center"/>
        <w:rPr>
          <w:rFonts w:ascii="Times New Roman" w:hAnsi="Times New Roman" w:cs="Times New Roman"/>
          <w:b/>
          <w:lang w:val="lt-LT"/>
        </w:rPr>
      </w:pPr>
      <w:r w:rsidRPr="00DF4EC5">
        <w:rPr>
          <w:rFonts w:ascii="Times New Roman" w:hAnsi="Times New Roman" w:cs="Times New Roman"/>
          <w:b/>
          <w:lang w:val="lt-LT"/>
        </w:rPr>
        <w:t>KVALIFIKACINIAI REIKALAVIMAI TIEKĖJUI</w:t>
      </w:r>
      <w:r w:rsidR="00AE4733" w:rsidRPr="00DF4EC5">
        <w:rPr>
          <w:rFonts w:ascii="Times New Roman" w:hAnsi="Times New Roman" w:cs="Times New Roman"/>
          <w:b/>
          <w:lang w:val="lt-LT"/>
        </w:rPr>
        <w:t xml:space="preserve"> </w:t>
      </w:r>
    </w:p>
    <w:p w14:paraId="754AFB0A" w14:textId="77777777" w:rsidR="002B0C30" w:rsidRPr="00DF4EC5" w:rsidRDefault="002B0C30" w:rsidP="00561DF9">
      <w:pPr>
        <w:ind w:firstLine="0"/>
        <w:rPr>
          <w:rFonts w:ascii="Times New Roman" w:hAnsi="Times New Roman" w:cs="Times New Roman"/>
          <w:b/>
          <w:lang w:val="lt-LT"/>
        </w:rPr>
      </w:pPr>
    </w:p>
    <w:p w14:paraId="4EDDB509" w14:textId="77777777" w:rsidR="002B0C30" w:rsidRPr="00DF4EC5" w:rsidRDefault="002B0C30" w:rsidP="002B0C30">
      <w:pPr>
        <w:jc w:val="center"/>
        <w:rPr>
          <w:rFonts w:ascii="Times New Roman" w:hAnsi="Times New Roman" w:cs="Times New Roman"/>
          <w:b/>
          <w:lang w:val="lt-LT"/>
        </w:rPr>
      </w:pPr>
    </w:p>
    <w:p w14:paraId="1048682B" w14:textId="78DDF443" w:rsidR="0046663F" w:rsidRPr="00DF4EC5" w:rsidRDefault="0046663F" w:rsidP="00AD7E40">
      <w:pPr>
        <w:pStyle w:val="ListParagraph"/>
        <w:numPr>
          <w:ilvl w:val="0"/>
          <w:numId w:val="15"/>
        </w:numPr>
        <w:rPr>
          <w:b/>
          <w:sz w:val="22"/>
          <w:szCs w:val="22"/>
        </w:rPr>
      </w:pPr>
      <w:r w:rsidRPr="00DF4EC5">
        <w:rPr>
          <w:sz w:val="22"/>
          <w:szCs w:val="22"/>
        </w:rPr>
        <w:t xml:space="preserve">Tiekėjas, dalyvaujantis pirkime, turi atitikti toliau </w:t>
      </w:r>
      <w:r w:rsidR="006523BC" w:rsidRPr="00DF4EC5">
        <w:rPr>
          <w:sz w:val="22"/>
          <w:szCs w:val="22"/>
        </w:rPr>
        <w:t>1</w:t>
      </w:r>
      <w:r w:rsidRPr="00DF4EC5">
        <w:rPr>
          <w:sz w:val="22"/>
          <w:szCs w:val="22"/>
        </w:rPr>
        <w:t xml:space="preserve"> lentelėje nurodytus kvalifikacinius reikalavimus</w:t>
      </w:r>
      <w:r w:rsidR="00AD7E40" w:rsidRPr="00DF4EC5">
        <w:rPr>
          <w:sz w:val="22"/>
          <w:szCs w:val="22"/>
        </w:rPr>
        <w:t>.</w:t>
      </w:r>
    </w:p>
    <w:p w14:paraId="6C381AD9" w14:textId="77777777" w:rsidR="00816B51" w:rsidRPr="00DF4EC5" w:rsidRDefault="00816B51" w:rsidP="00816B51">
      <w:pPr>
        <w:pStyle w:val="Body2"/>
        <w:numPr>
          <w:ilvl w:val="0"/>
          <w:numId w:val="15"/>
        </w:numPr>
        <w:spacing w:after="0"/>
        <w:rPr>
          <w:rFonts w:cs="Times New Roman"/>
          <w:b/>
          <w:color w:val="000000" w:themeColor="text1"/>
          <w:sz w:val="22"/>
          <w:szCs w:val="22"/>
          <w:u w:val="single"/>
          <w:lang w:val="lt-LT"/>
        </w:rPr>
      </w:pPr>
      <w:r w:rsidRPr="00DF4EC5">
        <w:rPr>
          <w:rFonts w:cs="Times New Roman"/>
          <w:b/>
          <w:color w:val="000000" w:themeColor="text1"/>
          <w:sz w:val="22"/>
          <w:szCs w:val="22"/>
          <w:lang w:val="lt-LT"/>
        </w:rPr>
        <w:t xml:space="preserve">Kvalifikaciją pagrindžiantys dokumentai pateikiami </w:t>
      </w:r>
      <w:r w:rsidRPr="00DF4EC5">
        <w:rPr>
          <w:rFonts w:cs="Times New Roman"/>
          <w:b/>
          <w:color w:val="000000" w:themeColor="text1"/>
          <w:sz w:val="22"/>
          <w:szCs w:val="22"/>
          <w:u w:val="single"/>
          <w:lang w:val="lt-LT"/>
        </w:rPr>
        <w:t>kartu su pasiūlymu.</w:t>
      </w:r>
    </w:p>
    <w:p w14:paraId="2E399E37" w14:textId="1DA0FDB2" w:rsidR="00AD7E40" w:rsidRPr="00BD75DE" w:rsidRDefault="00AD7E40" w:rsidP="00AD7E40">
      <w:pPr>
        <w:pStyle w:val="ListParagraph"/>
        <w:numPr>
          <w:ilvl w:val="0"/>
          <w:numId w:val="15"/>
        </w:numPr>
        <w:rPr>
          <w:b/>
          <w:sz w:val="22"/>
          <w:szCs w:val="22"/>
        </w:rPr>
      </w:pPr>
      <w:r w:rsidRPr="00DF4EC5">
        <w:rPr>
          <w:sz w:val="22"/>
          <w:szCs w:val="22"/>
        </w:rPr>
        <w:t>Atitiktis kvalifikaciniams reikalavimams bus tikrinama tik galimo laimėtojo.</w:t>
      </w:r>
    </w:p>
    <w:p w14:paraId="7612CC6D" w14:textId="77777777" w:rsidR="00BD75DE" w:rsidRPr="00DF4EC5" w:rsidRDefault="00BD75DE" w:rsidP="00BD75DE">
      <w:pPr>
        <w:pStyle w:val="ListParagraph"/>
        <w:numPr>
          <w:ilvl w:val="0"/>
          <w:numId w:val="15"/>
        </w:numPr>
        <w:tabs>
          <w:tab w:val="left" w:pos="426"/>
        </w:tabs>
        <w:jc w:val="both"/>
        <w:rPr>
          <w:sz w:val="22"/>
          <w:szCs w:val="22"/>
        </w:rPr>
      </w:pPr>
      <w:r w:rsidRPr="00DF4EC5">
        <w:rPr>
          <w:sz w:val="22"/>
          <w:szCs w:val="22"/>
        </w:rPr>
        <w:t>Pirkimo sąlygose keliami reikalavimai tiekėjo kvalifikacijai turi būti įgyti iki pasiūlymų pateikimo termino pabaigos (susipažinimo su pasiūlymais dienos).</w:t>
      </w:r>
    </w:p>
    <w:p w14:paraId="4A3976D2" w14:textId="77777777" w:rsidR="00BD75DE" w:rsidRPr="00DF4EC5" w:rsidRDefault="00BD75DE" w:rsidP="00BD75DE">
      <w:pPr>
        <w:pStyle w:val="ListParagraph"/>
        <w:numPr>
          <w:ilvl w:val="0"/>
          <w:numId w:val="15"/>
        </w:numPr>
        <w:tabs>
          <w:tab w:val="left" w:pos="426"/>
        </w:tabs>
        <w:jc w:val="both"/>
        <w:rPr>
          <w:sz w:val="22"/>
          <w:szCs w:val="22"/>
        </w:rPr>
      </w:pPr>
      <w:r w:rsidRPr="00DF4EC5">
        <w:rPr>
          <w:sz w:val="22"/>
          <w:szCs w:val="22"/>
        </w:rPr>
        <w:t>Jeigu tiekėjo kvalifikacija dėl teisės verstis atitinkama veikla nebuvo tikrinama arba tikrinama ne visa apimtimi, tiekėjas perkančiajai organizacijai įsipareigoja, kad pirkimo sutartį vykdys tik tokią teisę turintys asmenys.</w:t>
      </w:r>
    </w:p>
    <w:p w14:paraId="17AA29D0" w14:textId="77777777" w:rsidR="00BD75DE" w:rsidRPr="00BD75DE" w:rsidRDefault="00BD75DE" w:rsidP="00BD75DE">
      <w:pPr>
        <w:rPr>
          <w:b/>
        </w:rPr>
      </w:pPr>
    </w:p>
    <w:p w14:paraId="6EC7B7D6" w14:textId="04876355" w:rsidR="0046663F" w:rsidRPr="00DF4EC5" w:rsidRDefault="002B0C30" w:rsidP="0046663F">
      <w:pPr>
        <w:pStyle w:val="ListParagraph"/>
        <w:tabs>
          <w:tab w:val="left" w:pos="426"/>
        </w:tabs>
        <w:ind w:left="0"/>
        <w:jc w:val="right"/>
        <w:rPr>
          <w:sz w:val="22"/>
          <w:szCs w:val="22"/>
        </w:rPr>
      </w:pPr>
      <w:r w:rsidRPr="00DF4EC5">
        <w:rPr>
          <w:sz w:val="22"/>
          <w:szCs w:val="22"/>
        </w:rPr>
        <w:t>1</w:t>
      </w:r>
      <w:r w:rsidR="0046663F" w:rsidRPr="00DF4EC5">
        <w:rPr>
          <w:sz w:val="22"/>
          <w:szCs w:val="22"/>
        </w:rPr>
        <w:t xml:space="preserve"> lentelė</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53"/>
        <w:gridCol w:w="5670"/>
      </w:tblGrid>
      <w:tr w:rsidR="0046663F" w:rsidRPr="00DF4EC5" w14:paraId="4CAC72A6" w14:textId="77777777" w:rsidTr="001D701A">
        <w:trPr>
          <w:trHeight w:val="345"/>
        </w:trPr>
        <w:tc>
          <w:tcPr>
            <w:tcW w:w="596" w:type="dxa"/>
          </w:tcPr>
          <w:p w14:paraId="3644983A" w14:textId="77777777" w:rsidR="0046663F" w:rsidRPr="00DF4EC5" w:rsidRDefault="0046663F" w:rsidP="0046663F">
            <w:pPr>
              <w:ind w:firstLine="0"/>
              <w:rPr>
                <w:rFonts w:ascii="Times New Roman" w:eastAsia="Calibri" w:hAnsi="Times New Roman" w:cs="Times New Roman"/>
                <w:bCs/>
                <w:color w:val="000000"/>
                <w:lang w:val="lt-LT" w:eastAsia="lt-LT"/>
              </w:rPr>
            </w:pPr>
            <w:r w:rsidRPr="00DF4EC5">
              <w:rPr>
                <w:rFonts w:ascii="Times New Roman" w:eastAsia="Calibri" w:hAnsi="Times New Roman" w:cs="Times New Roman"/>
                <w:bCs/>
                <w:color w:val="000000"/>
                <w:lang w:val="lt-LT" w:eastAsia="lt-LT"/>
              </w:rPr>
              <w:t>Eil.</w:t>
            </w:r>
          </w:p>
          <w:p w14:paraId="0090B8F3" w14:textId="77777777" w:rsidR="0046663F" w:rsidRPr="00DF4EC5" w:rsidRDefault="0046663F" w:rsidP="0046663F">
            <w:pPr>
              <w:ind w:firstLine="0"/>
              <w:rPr>
                <w:rFonts w:ascii="Times New Roman" w:eastAsia="Calibri" w:hAnsi="Times New Roman" w:cs="Times New Roman"/>
                <w:bCs/>
                <w:color w:val="000000"/>
                <w:lang w:val="lt-LT" w:eastAsia="lt-LT"/>
              </w:rPr>
            </w:pPr>
            <w:r w:rsidRPr="00DF4EC5">
              <w:rPr>
                <w:rFonts w:ascii="Times New Roman" w:eastAsia="Calibri" w:hAnsi="Times New Roman" w:cs="Times New Roman"/>
                <w:bCs/>
                <w:color w:val="000000"/>
                <w:lang w:val="lt-LT" w:eastAsia="lt-LT"/>
              </w:rPr>
              <w:t>Nr.</w:t>
            </w:r>
          </w:p>
        </w:tc>
        <w:tc>
          <w:tcPr>
            <w:tcW w:w="4253" w:type="dxa"/>
          </w:tcPr>
          <w:p w14:paraId="4B13E784" w14:textId="77777777" w:rsidR="0046663F" w:rsidRPr="00DF4EC5" w:rsidRDefault="0046663F" w:rsidP="0046663F">
            <w:pPr>
              <w:ind w:firstLine="0"/>
              <w:rPr>
                <w:rFonts w:ascii="Times New Roman" w:eastAsia="Calibri" w:hAnsi="Times New Roman" w:cs="Times New Roman"/>
                <w:bCs/>
                <w:color w:val="000000"/>
                <w:lang w:val="lt-LT" w:eastAsia="lt-LT"/>
              </w:rPr>
            </w:pPr>
            <w:r w:rsidRPr="00DF4EC5">
              <w:rPr>
                <w:rFonts w:ascii="Times New Roman" w:eastAsia="Calibri" w:hAnsi="Times New Roman" w:cs="Times New Roman"/>
                <w:bCs/>
                <w:color w:val="000000"/>
                <w:lang w:val="lt-LT" w:eastAsia="lt-LT"/>
              </w:rPr>
              <w:t>Kvalifikacijos reikalavimai</w:t>
            </w:r>
          </w:p>
        </w:tc>
        <w:tc>
          <w:tcPr>
            <w:tcW w:w="5670" w:type="dxa"/>
          </w:tcPr>
          <w:p w14:paraId="55A5975B" w14:textId="3C83914A" w:rsidR="0046663F" w:rsidRPr="00175FED" w:rsidRDefault="0046663F" w:rsidP="00175FED">
            <w:pPr>
              <w:rPr>
                <w:rFonts w:ascii="Times New Roman" w:hAnsi="Times New Roman" w:cs="Times New Roman"/>
                <w:sz w:val="24"/>
                <w:szCs w:val="24"/>
              </w:rPr>
            </w:pPr>
            <w:r w:rsidRPr="00DF4EC5">
              <w:rPr>
                <w:rFonts w:ascii="Times New Roman" w:eastAsia="Calibri" w:hAnsi="Times New Roman" w:cs="Times New Roman"/>
                <w:bCs/>
                <w:color w:val="000000"/>
                <w:lang w:val="lt-LT" w:eastAsia="lt-LT"/>
              </w:rPr>
              <w:t>Kvalifikacijos reikalavimus patvirtinantys dokumentai</w:t>
            </w:r>
            <w:r w:rsidR="001A4FC9">
              <w:rPr>
                <w:rFonts w:ascii="Times New Roman" w:eastAsia="Calibri" w:hAnsi="Times New Roman" w:cs="Times New Roman"/>
                <w:bCs/>
                <w:color w:val="000000"/>
                <w:lang w:val="lt-LT" w:eastAsia="lt-LT"/>
              </w:rPr>
              <w:t xml:space="preserve"> </w:t>
            </w:r>
            <w:r w:rsidR="001A4FC9" w:rsidRPr="00175FED">
              <w:rPr>
                <w:rFonts w:ascii="Times New Roman" w:eastAsia="Calibri" w:hAnsi="Times New Roman" w:cs="Times New Roman"/>
                <w:bCs/>
                <w:i/>
                <w:iCs/>
                <w:color w:val="000000"/>
                <w:lang w:val="lt-LT" w:eastAsia="lt-LT"/>
              </w:rPr>
              <w:t>(</w:t>
            </w:r>
            <w:r w:rsidR="00175FED" w:rsidRPr="00175FED">
              <w:rPr>
                <w:rStyle w:val="ui-provider"/>
                <w:rFonts w:ascii="Times New Roman" w:hAnsi="Times New Roman" w:cs="Times New Roman"/>
                <w:i/>
                <w:iCs/>
                <w:sz w:val="24"/>
                <w:szCs w:val="24"/>
                <w:lang w:val="lt-LT"/>
              </w:rPr>
              <w:t>p</w:t>
            </w:r>
            <w:r w:rsidR="001A4FC9" w:rsidRPr="00175FED">
              <w:rPr>
                <w:rStyle w:val="ui-provider"/>
                <w:rFonts w:ascii="Times New Roman" w:hAnsi="Times New Roman" w:cs="Times New Roman"/>
                <w:i/>
                <w:iCs/>
                <w:sz w:val="24"/>
                <w:szCs w:val="24"/>
                <w:lang w:val="lt-LT"/>
              </w:rPr>
              <w:t xml:space="preserve">ateikiamos </w:t>
            </w:r>
            <w:r w:rsidR="001A4FC9" w:rsidRPr="00175FED">
              <w:rPr>
                <w:rStyle w:val="normaltextrun"/>
                <w:rFonts w:ascii="Times New Roman" w:hAnsi="Times New Roman" w:cs="Times New Roman"/>
                <w:i/>
                <w:iCs/>
                <w:color w:val="000000"/>
                <w:sz w:val="24"/>
                <w:szCs w:val="24"/>
                <w:shd w:val="clear" w:color="auto" w:fill="FFFFFF"/>
                <w:lang w:val="lt-LT"/>
              </w:rPr>
              <w:t>skaitmeninės dokumentų kopijo</w:t>
            </w:r>
            <w:r w:rsidR="001A4FC9" w:rsidRPr="00175FED">
              <w:rPr>
                <w:rStyle w:val="normaltextrun"/>
                <w:rFonts w:ascii="Times New Roman" w:hAnsi="Times New Roman" w:cs="Times New Roman"/>
                <w:i/>
                <w:iCs/>
                <w:sz w:val="24"/>
                <w:szCs w:val="24"/>
                <w:shd w:val="clear" w:color="auto" w:fill="FFFFFF"/>
                <w:lang w:val="lt-LT"/>
              </w:rPr>
              <w:t>s</w:t>
            </w:r>
            <w:r w:rsidR="00175FED" w:rsidRPr="00175FED">
              <w:rPr>
                <w:rStyle w:val="ui-provider"/>
                <w:i/>
                <w:iCs/>
                <w:lang w:val="lt-LT"/>
              </w:rPr>
              <w:t>)</w:t>
            </w:r>
          </w:p>
        </w:tc>
      </w:tr>
      <w:tr w:rsidR="00334E4E" w:rsidRPr="00DF4EC5" w14:paraId="31742A3D" w14:textId="77777777" w:rsidTr="001D701A">
        <w:trPr>
          <w:trHeight w:val="345"/>
        </w:trPr>
        <w:tc>
          <w:tcPr>
            <w:tcW w:w="596" w:type="dxa"/>
          </w:tcPr>
          <w:p w14:paraId="42B9C935" w14:textId="4A7C135F" w:rsidR="00334E4E" w:rsidRPr="00DF4EC5" w:rsidRDefault="005C3A02" w:rsidP="0046663F">
            <w:pPr>
              <w:ind w:firstLine="0"/>
              <w:rPr>
                <w:rFonts w:ascii="Times New Roman" w:eastAsia="Calibri" w:hAnsi="Times New Roman" w:cs="Times New Roman"/>
                <w:bCs/>
                <w:color w:val="000000"/>
                <w:lang w:val="lt-LT" w:eastAsia="lt-LT"/>
              </w:rPr>
            </w:pPr>
            <w:r>
              <w:rPr>
                <w:rFonts w:ascii="Times New Roman" w:eastAsia="Calibri" w:hAnsi="Times New Roman" w:cs="Times New Roman"/>
                <w:bCs/>
                <w:color w:val="000000"/>
                <w:lang w:val="lt-LT" w:eastAsia="lt-LT"/>
              </w:rPr>
              <w:t>1.</w:t>
            </w:r>
          </w:p>
        </w:tc>
        <w:tc>
          <w:tcPr>
            <w:tcW w:w="4253" w:type="dxa"/>
          </w:tcPr>
          <w:p w14:paraId="6D57D4C6" w14:textId="3B833A88" w:rsidR="00711118" w:rsidRPr="00DF4EC5" w:rsidRDefault="00711118" w:rsidP="00711118">
            <w:pPr>
              <w:spacing w:after="200"/>
              <w:ind w:firstLine="0"/>
              <w:jc w:val="left"/>
              <w:rPr>
                <w:rFonts w:ascii="Times New Roman" w:eastAsia="Calibri" w:hAnsi="Times New Roman" w:cs="Times New Roman"/>
                <w:lang w:val="lt-LT" w:eastAsia="lt-LT"/>
              </w:rPr>
            </w:pPr>
            <w:r w:rsidRPr="00DF4EC5">
              <w:rPr>
                <w:rFonts w:ascii="Times New Roman" w:eastAsia="Calibri" w:hAnsi="Times New Roman" w:cs="Times New Roman"/>
                <w:bCs/>
                <w:iCs/>
                <w:lang w:val="lt-LT"/>
              </w:rPr>
              <w:t>Tiekėjas turi teisę verstis audito veikla.</w:t>
            </w:r>
          </w:p>
          <w:p w14:paraId="6C68C381" w14:textId="77777777" w:rsidR="00334E4E" w:rsidRPr="00DF4EC5" w:rsidRDefault="00334E4E" w:rsidP="0046663F">
            <w:pPr>
              <w:ind w:firstLine="0"/>
              <w:rPr>
                <w:rFonts w:ascii="Times New Roman" w:eastAsia="Calibri" w:hAnsi="Times New Roman" w:cs="Times New Roman"/>
                <w:bCs/>
                <w:color w:val="000000"/>
                <w:lang w:val="lt-LT" w:eastAsia="lt-LT"/>
              </w:rPr>
            </w:pPr>
          </w:p>
        </w:tc>
        <w:tc>
          <w:tcPr>
            <w:tcW w:w="5670" w:type="dxa"/>
          </w:tcPr>
          <w:p w14:paraId="3BB09E56" w14:textId="6D1476ED" w:rsidR="0033367D" w:rsidRPr="00357AFD" w:rsidRDefault="0033367D" w:rsidP="0033367D">
            <w:pPr>
              <w:spacing w:before="100" w:beforeAutospacing="1"/>
              <w:ind w:firstLine="0"/>
              <w:rPr>
                <w:rFonts w:ascii="Times New Roman" w:eastAsia="Calibri" w:hAnsi="Times New Roman" w:cs="Times New Roman"/>
                <w:lang w:val="lt-LT" w:eastAsia="lt-LT"/>
              </w:rPr>
            </w:pPr>
            <w:r w:rsidRPr="00357AFD">
              <w:rPr>
                <w:rFonts w:ascii="Times New Roman" w:eastAsia="Calibri" w:hAnsi="Times New Roman" w:cs="Times New Roman"/>
                <w:lang w:val="lt-LT" w:eastAsia="lt-LT"/>
              </w:rPr>
              <w:t xml:space="preserve">Perkančioji organizacija tikrina </w:t>
            </w:r>
            <w:r w:rsidR="00AD6498" w:rsidRPr="00DF4EC5">
              <w:rPr>
                <w:rFonts w:ascii="Times New Roman" w:eastAsia="Calibri" w:hAnsi="Times New Roman" w:cs="Times New Roman"/>
                <w:lang w:val="lt-LT" w:eastAsia="lt-LT"/>
              </w:rPr>
              <w:t xml:space="preserve">audito įmonių </w:t>
            </w:r>
            <w:r w:rsidRPr="00357AFD">
              <w:rPr>
                <w:rFonts w:ascii="Times New Roman" w:eastAsia="Calibri" w:hAnsi="Times New Roman" w:cs="Times New Roman"/>
                <w:lang w:val="lt-LT" w:eastAsia="lt-LT"/>
              </w:rPr>
              <w:t>duomenis Lietuvos auditorių rūmų (toliau – LAR) interneto svetainėje, tačiau pasilieka teisę pareikalauti pateikti LAR išduoto audito įmonės pažymėjimo kopiją.</w:t>
            </w:r>
          </w:p>
          <w:p w14:paraId="01B71D64" w14:textId="77777777" w:rsidR="0033367D" w:rsidRPr="00DF4EC5" w:rsidRDefault="0033367D" w:rsidP="0033367D">
            <w:pPr>
              <w:spacing w:before="100" w:beforeAutospacing="1"/>
              <w:ind w:firstLine="0"/>
              <w:rPr>
                <w:rFonts w:ascii="Times New Roman" w:eastAsia="Calibri" w:hAnsi="Times New Roman" w:cs="Times New Roman"/>
                <w:lang w:val="lt-LT" w:eastAsia="lt-LT"/>
              </w:rPr>
            </w:pPr>
            <w:r w:rsidRPr="00357AFD">
              <w:rPr>
                <w:rFonts w:ascii="Times New Roman" w:eastAsia="Calibri" w:hAnsi="Times New Roman" w:cs="Times New Roman"/>
                <w:lang w:val="lt-LT" w:eastAsia="lt-LT"/>
              </w:rPr>
              <w:t>Užsienio valstybėje registruotas paslaugų teikėjas pateikia tos valstybės pripažintą auditoriaus pažymėjimą / kitą dokumentą.</w:t>
            </w:r>
          </w:p>
          <w:p w14:paraId="6AB8215D" w14:textId="77777777" w:rsidR="00334E4E" w:rsidRDefault="00334E4E" w:rsidP="0033367D">
            <w:pPr>
              <w:ind w:firstLine="0"/>
              <w:rPr>
                <w:rFonts w:ascii="Times New Roman" w:eastAsia="Calibri" w:hAnsi="Times New Roman" w:cs="Times New Roman"/>
                <w:bCs/>
                <w:color w:val="000000"/>
                <w:lang w:val="lt-LT" w:eastAsia="lt-LT"/>
              </w:rPr>
            </w:pPr>
          </w:p>
          <w:p w14:paraId="0A21101F" w14:textId="49DF29E6" w:rsidR="001A4FC9" w:rsidRPr="00DF4EC5" w:rsidRDefault="001A4FC9" w:rsidP="001A4FC9">
            <w:pPr>
              <w:rPr>
                <w:rFonts w:ascii="Times New Roman" w:eastAsia="Calibri" w:hAnsi="Times New Roman" w:cs="Times New Roman"/>
                <w:bCs/>
                <w:color w:val="000000"/>
                <w:lang w:val="lt-LT" w:eastAsia="lt-LT"/>
              </w:rPr>
            </w:pPr>
          </w:p>
        </w:tc>
      </w:tr>
      <w:tr w:rsidR="00334E4E" w:rsidRPr="00AE39F0" w14:paraId="41C91A1D" w14:textId="77777777" w:rsidTr="001D701A">
        <w:trPr>
          <w:trHeight w:val="345"/>
        </w:trPr>
        <w:tc>
          <w:tcPr>
            <w:tcW w:w="596" w:type="dxa"/>
          </w:tcPr>
          <w:p w14:paraId="6F3E6F60" w14:textId="3C98AC81" w:rsidR="00334E4E" w:rsidRPr="00AE39F0" w:rsidRDefault="005C3A02" w:rsidP="0046663F">
            <w:pPr>
              <w:ind w:firstLine="0"/>
              <w:rPr>
                <w:rFonts w:ascii="Times New Roman" w:eastAsia="Calibri" w:hAnsi="Times New Roman" w:cs="Times New Roman"/>
                <w:bCs/>
                <w:color w:val="000000"/>
                <w:lang w:val="lt-LT" w:eastAsia="lt-LT"/>
              </w:rPr>
            </w:pPr>
            <w:r>
              <w:rPr>
                <w:rFonts w:ascii="Times New Roman" w:eastAsia="Calibri" w:hAnsi="Times New Roman" w:cs="Times New Roman"/>
                <w:bCs/>
                <w:color w:val="000000"/>
                <w:lang w:val="lt-LT" w:eastAsia="lt-LT"/>
              </w:rPr>
              <w:t>2.</w:t>
            </w:r>
          </w:p>
        </w:tc>
        <w:tc>
          <w:tcPr>
            <w:tcW w:w="4253" w:type="dxa"/>
          </w:tcPr>
          <w:p w14:paraId="5AFBA306" w14:textId="6CFAFB12" w:rsidR="00334E4E" w:rsidRPr="00AE39F0" w:rsidRDefault="00334E4E" w:rsidP="00334E4E">
            <w:pPr>
              <w:autoSpaceDE w:val="0"/>
              <w:autoSpaceDN w:val="0"/>
              <w:adjustRightInd w:val="0"/>
              <w:ind w:firstLine="0"/>
              <w:rPr>
                <w:rFonts w:ascii="Times New Roman" w:hAnsi="Times New Roman" w:cs="Times New Roman"/>
                <w:color w:val="000000"/>
                <w:lang w:val="lt-LT"/>
              </w:rPr>
            </w:pPr>
            <w:r w:rsidRPr="00AE39F0">
              <w:rPr>
                <w:rFonts w:ascii="Times New Roman" w:hAnsi="Times New Roman" w:cs="Times New Roman"/>
                <w:color w:val="000000"/>
                <w:lang w:val="lt-LT"/>
              </w:rPr>
              <w:t>Ti</w:t>
            </w:r>
            <w:r w:rsidR="00AD6498" w:rsidRPr="00AE39F0">
              <w:rPr>
                <w:rFonts w:ascii="Times New Roman" w:hAnsi="Times New Roman" w:cs="Times New Roman"/>
                <w:color w:val="000000"/>
                <w:lang w:val="lt-LT"/>
              </w:rPr>
              <w:t>e</w:t>
            </w:r>
            <w:r w:rsidRPr="00AE39F0">
              <w:rPr>
                <w:rFonts w:ascii="Times New Roman" w:hAnsi="Times New Roman" w:cs="Times New Roman"/>
                <w:color w:val="000000"/>
                <w:lang w:val="lt-LT"/>
              </w:rPr>
              <w:t>kėjas sutarties vykdymui turi turėti bent 1 (vieną) auditorių</w:t>
            </w:r>
            <w:r w:rsidR="00AD6498" w:rsidRPr="00AE39F0">
              <w:rPr>
                <w:rFonts w:ascii="Times New Roman" w:hAnsi="Times New Roman" w:cs="Times New Roman"/>
                <w:color w:val="000000"/>
                <w:lang w:val="lt-LT"/>
              </w:rPr>
              <w:t>, kuris atitinka visus šiuos reikalavimus</w:t>
            </w:r>
            <w:r w:rsidRPr="00AE39F0">
              <w:rPr>
                <w:rFonts w:ascii="Times New Roman" w:hAnsi="Times New Roman" w:cs="Times New Roman"/>
                <w:color w:val="000000"/>
                <w:lang w:val="lt-LT"/>
              </w:rPr>
              <w:t>:</w:t>
            </w:r>
          </w:p>
          <w:p w14:paraId="02AA0AE1" w14:textId="0CDA9CA7" w:rsidR="00334E4E" w:rsidRPr="00AE39F0" w:rsidRDefault="00334E4E" w:rsidP="00334E4E">
            <w:pPr>
              <w:pStyle w:val="ListParagraph"/>
              <w:numPr>
                <w:ilvl w:val="0"/>
                <w:numId w:val="17"/>
              </w:numPr>
              <w:autoSpaceDE w:val="0"/>
              <w:autoSpaceDN w:val="0"/>
              <w:adjustRightInd w:val="0"/>
              <w:ind w:left="5" w:hanging="5"/>
              <w:rPr>
                <w:sz w:val="22"/>
                <w:szCs w:val="22"/>
              </w:rPr>
            </w:pPr>
            <w:r w:rsidRPr="00AE39F0">
              <w:rPr>
                <w:color w:val="000000"/>
                <w:sz w:val="22"/>
                <w:szCs w:val="22"/>
              </w:rPr>
              <w:t xml:space="preserve">turi būti atestuotas teisės aktų nustatyta tvarka ir turi turėti teisę atlikti teikti audito paslaugas; </w:t>
            </w:r>
          </w:p>
          <w:p w14:paraId="4943B21B" w14:textId="034F6699" w:rsidR="00334E4E" w:rsidRPr="00AE39F0" w:rsidRDefault="00334E4E" w:rsidP="00711118">
            <w:pPr>
              <w:pStyle w:val="ListParagraph"/>
              <w:numPr>
                <w:ilvl w:val="0"/>
                <w:numId w:val="17"/>
              </w:numPr>
              <w:autoSpaceDE w:val="0"/>
              <w:autoSpaceDN w:val="0"/>
              <w:adjustRightInd w:val="0"/>
              <w:ind w:left="5" w:hanging="5"/>
              <w:jc w:val="both"/>
              <w:rPr>
                <w:sz w:val="22"/>
                <w:szCs w:val="22"/>
              </w:rPr>
            </w:pPr>
            <w:r w:rsidRPr="00AE39F0">
              <w:rPr>
                <w:sz w:val="22"/>
                <w:szCs w:val="22"/>
              </w:rPr>
              <w:t xml:space="preserve">per paskutinius 3 (trejus) metus iki pasiūlymų pateikimo termino pabaigos, </w:t>
            </w:r>
            <w:r w:rsidR="00711118" w:rsidRPr="00AE39F0">
              <w:rPr>
                <w:sz w:val="22"/>
                <w:szCs w:val="22"/>
              </w:rPr>
              <w:t>turi būti suteikęs paslaugų vertinant ir / ar audituojant atsiskaitymų kontrolės mechanizmus ir / arba vertinant / audituojant elektroninių kortelių ir / ar finansinių srautų stebėsenos sistemas.</w:t>
            </w:r>
          </w:p>
        </w:tc>
        <w:tc>
          <w:tcPr>
            <w:tcW w:w="5670" w:type="dxa"/>
          </w:tcPr>
          <w:p w14:paraId="10911B9B" w14:textId="77777777" w:rsidR="004D614D" w:rsidRPr="00AE39F0" w:rsidRDefault="00396D79" w:rsidP="004D614D">
            <w:pPr>
              <w:pStyle w:val="ListParagraph"/>
              <w:numPr>
                <w:ilvl w:val="0"/>
                <w:numId w:val="18"/>
              </w:numPr>
              <w:rPr>
                <w:rFonts w:eastAsia="Calibri"/>
                <w:bCs/>
                <w:color w:val="000000"/>
                <w:sz w:val="22"/>
                <w:szCs w:val="22"/>
                <w:lang w:eastAsia="lt-LT"/>
              </w:rPr>
            </w:pPr>
            <w:r w:rsidRPr="00AE39F0">
              <w:rPr>
                <w:rFonts w:eastAsia="Calibri"/>
                <w:sz w:val="22"/>
                <w:szCs w:val="22"/>
                <w:lang w:eastAsia="lt-LT"/>
              </w:rPr>
              <w:t xml:space="preserve">Galiojantis auditoriaus pažymėjimas. </w:t>
            </w:r>
            <w:r w:rsidRPr="00AE39F0">
              <w:rPr>
                <w:rFonts w:eastAsia="Calibri"/>
                <w:sz w:val="22"/>
                <w:szCs w:val="22"/>
              </w:rPr>
              <w:t>Užsienio valstybėje registruotas auditorius (fizinis asmuo) pateikia tos valstybės pripažintą auditoriaus pažymėjimą / kitą dokumentą</w:t>
            </w:r>
            <w:r w:rsidR="00F0431B" w:rsidRPr="00AE39F0">
              <w:rPr>
                <w:rFonts w:eastAsia="Calibri"/>
                <w:sz w:val="22"/>
                <w:szCs w:val="22"/>
              </w:rPr>
              <w:t>.</w:t>
            </w:r>
          </w:p>
          <w:p w14:paraId="68EED1C4" w14:textId="77777777" w:rsidR="00A708E3" w:rsidRPr="00AE39F0" w:rsidRDefault="00A708E3" w:rsidP="004D614D">
            <w:pPr>
              <w:pStyle w:val="ListParagraph"/>
              <w:numPr>
                <w:ilvl w:val="0"/>
                <w:numId w:val="18"/>
              </w:numPr>
              <w:rPr>
                <w:rFonts w:eastAsia="Calibri"/>
                <w:bCs/>
                <w:color w:val="000000"/>
                <w:sz w:val="22"/>
                <w:szCs w:val="22"/>
                <w:lang w:eastAsia="lt-LT"/>
              </w:rPr>
            </w:pPr>
            <w:r w:rsidRPr="00AE39F0">
              <w:rPr>
                <w:sz w:val="22"/>
                <w:szCs w:val="22"/>
              </w:rPr>
              <w:t>Užsakovų pažymos ar kiti užsakovų išduoti lygiaverčiai dokumentai</w:t>
            </w:r>
            <w:r w:rsidRPr="00AE39F0">
              <w:rPr>
                <w:rStyle w:val="FootnoteReference"/>
                <w:sz w:val="22"/>
                <w:szCs w:val="22"/>
              </w:rPr>
              <w:footnoteReference w:id="2"/>
            </w:r>
            <w:r w:rsidRPr="00AE39F0">
              <w:rPr>
                <w:sz w:val="22"/>
                <w:szCs w:val="22"/>
              </w:rPr>
              <w:t xml:space="preserve">, patvirtinantys siūlomo </w:t>
            </w:r>
            <w:r w:rsidR="004D614D" w:rsidRPr="00AE39F0">
              <w:rPr>
                <w:sz w:val="22"/>
                <w:szCs w:val="22"/>
              </w:rPr>
              <w:t>auditoriaus</w:t>
            </w:r>
            <w:r w:rsidRPr="00AE39F0">
              <w:rPr>
                <w:sz w:val="22"/>
                <w:szCs w:val="22"/>
              </w:rPr>
              <w:t xml:space="preserve"> suteiktas paslaugas. Įrodymo dokumente turi būti nurodytas užsakovo pavadinimas, suteiktos paslaugos, paslaugų suteikimo data, paslaugas suteikusio specialisto vardas ir pavardė.</w:t>
            </w:r>
          </w:p>
          <w:p w14:paraId="3EC2E35D" w14:textId="77777777" w:rsidR="00AE39F0" w:rsidRPr="00AE39F0" w:rsidRDefault="00AE39F0" w:rsidP="00AE39F0">
            <w:pPr>
              <w:rPr>
                <w:rFonts w:eastAsia="Calibri"/>
                <w:bCs/>
                <w:color w:val="000000"/>
                <w:lang w:val="lt-LT" w:eastAsia="lt-LT"/>
              </w:rPr>
            </w:pPr>
          </w:p>
          <w:p w14:paraId="74370173" w14:textId="77777777" w:rsidR="00AE39F0" w:rsidRPr="00AE39F0" w:rsidRDefault="00AE39F0" w:rsidP="00AE39F0">
            <w:pPr>
              <w:rPr>
                <w:rFonts w:eastAsia="Calibri"/>
                <w:bCs/>
                <w:color w:val="000000"/>
                <w:lang w:val="lt-LT" w:eastAsia="lt-LT"/>
              </w:rPr>
            </w:pPr>
          </w:p>
          <w:p w14:paraId="7D3F81C0" w14:textId="77777777" w:rsidR="00AE39F0" w:rsidRPr="00AE39F0" w:rsidRDefault="00AE39F0" w:rsidP="00AE39F0">
            <w:pPr>
              <w:tabs>
                <w:tab w:val="left" w:pos="5575"/>
                <w:tab w:val="left" w:pos="10080"/>
                <w:tab w:val="left" w:pos="14395"/>
              </w:tabs>
              <w:rPr>
                <w:rFonts w:ascii="Times New Roman" w:hAnsi="Times New Roman" w:cs="Times New Roman"/>
                <w:lang w:val="lt-LT"/>
              </w:rPr>
            </w:pPr>
            <w:r w:rsidRPr="00AE39F0">
              <w:rPr>
                <w:rFonts w:ascii="Times New Roman" w:hAnsi="Times New Roman" w:cs="Times New Roman"/>
                <w:lang w:val="lt-LT"/>
              </w:rPr>
              <w:t>· j</w:t>
            </w:r>
            <w:r w:rsidRPr="00AE39F0">
              <w:rPr>
                <w:rFonts w:ascii="Times New Roman" w:hAnsi="Times New Roman" w:cs="Times New Roman"/>
                <w:u w:val="single"/>
                <w:lang w:val="lt-LT"/>
              </w:rPr>
              <w:t>eigu pasiūlymą teikia ūkio subjektų grupė</w:t>
            </w:r>
            <w:r w:rsidRPr="00AE39F0">
              <w:rPr>
                <w:rFonts w:ascii="Times New Roman" w:hAnsi="Times New Roman" w:cs="Times New Roman"/>
                <w:lang w:val="lt-LT"/>
              </w:rPr>
              <w:t xml:space="preserve"> – reikalavimą turi atitikti ūkio subjektų grupės nario (-ių) specialistai, atsižvelgiant į jų prisiimamus įsipareigojimus pirkimo sutarčiai vykdyti;</w:t>
            </w:r>
          </w:p>
          <w:p w14:paraId="08618F06" w14:textId="77777777" w:rsidR="00AE39F0" w:rsidRPr="00AE39F0" w:rsidRDefault="00AE39F0" w:rsidP="00AE39F0">
            <w:pPr>
              <w:tabs>
                <w:tab w:val="left" w:pos="5575"/>
                <w:tab w:val="left" w:pos="10080"/>
                <w:tab w:val="left" w:pos="14395"/>
              </w:tabs>
              <w:rPr>
                <w:rFonts w:ascii="Times New Roman" w:hAnsi="Times New Roman" w:cs="Times New Roman"/>
                <w:lang w:val="lt-LT"/>
              </w:rPr>
            </w:pPr>
            <w:r w:rsidRPr="00AE39F0">
              <w:rPr>
                <w:rFonts w:ascii="Times New Roman" w:hAnsi="Times New Roman" w:cs="Times New Roman"/>
                <w:lang w:val="lt-LT"/>
              </w:rPr>
              <w:t>· </w:t>
            </w:r>
            <w:r w:rsidRPr="00AE39F0">
              <w:rPr>
                <w:rFonts w:ascii="Times New Roman" w:hAnsi="Times New Roman" w:cs="Times New Roman"/>
                <w:u w:val="single"/>
                <w:lang w:val="lt-LT"/>
              </w:rPr>
              <w:t>tiekėjas gali remtis kitų ūkio subjektų pajėgumais</w:t>
            </w:r>
            <w:r w:rsidRPr="00AE39F0">
              <w:rPr>
                <w:rFonts w:ascii="Times New Roman" w:hAnsi="Times New Roman" w:cs="Times New Roman"/>
                <w:lang w:val="lt-LT"/>
              </w:rPr>
              <w:t xml:space="preserve"> tik tuo atveju, jeigu tie subjektai (jų darbuotojai) patys vykdys tą pirkimo sutarties dalį, kuriai reikia jų turimų pajėgumų;</w:t>
            </w:r>
          </w:p>
          <w:p w14:paraId="21B89ECA" w14:textId="77777777" w:rsidR="00AE39F0" w:rsidRPr="00AE39F0" w:rsidRDefault="00AE39F0" w:rsidP="00AE39F0">
            <w:pPr>
              <w:tabs>
                <w:tab w:val="left" w:pos="5575"/>
                <w:tab w:val="left" w:pos="10080"/>
                <w:tab w:val="left" w:pos="14395"/>
              </w:tabs>
              <w:rPr>
                <w:rFonts w:ascii="Times New Roman" w:hAnsi="Times New Roman" w:cs="Times New Roman"/>
                <w:lang w:val="lt-LT"/>
              </w:rPr>
            </w:pPr>
            <w:r w:rsidRPr="00AE39F0">
              <w:rPr>
                <w:rFonts w:ascii="Times New Roman" w:hAnsi="Times New Roman" w:cs="Times New Roman"/>
                <w:lang w:val="lt-LT"/>
              </w:rPr>
              <w:t>· </w:t>
            </w:r>
            <w:r w:rsidRPr="00AE39F0">
              <w:rPr>
                <w:rFonts w:ascii="Times New Roman" w:hAnsi="Times New Roman" w:cs="Times New Roman"/>
                <w:u w:val="single"/>
                <w:lang w:val="lt-LT"/>
              </w:rPr>
              <w:t xml:space="preserve">subtiekėjai – </w:t>
            </w:r>
            <w:r w:rsidRPr="00AE39F0">
              <w:rPr>
                <w:rFonts w:ascii="Times New Roman" w:hAnsi="Times New Roman" w:cs="Times New Roman"/>
                <w:lang w:val="lt-LT"/>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51495F1" w14:textId="63170008" w:rsidR="00AE39F0" w:rsidRPr="00AE39F0" w:rsidRDefault="00AE39F0" w:rsidP="00AE39F0">
            <w:pPr>
              <w:rPr>
                <w:rFonts w:eastAsia="Calibri"/>
                <w:bCs/>
                <w:color w:val="000000"/>
                <w:lang w:val="lt-LT" w:eastAsia="lt-LT"/>
              </w:rPr>
            </w:pPr>
          </w:p>
        </w:tc>
      </w:tr>
    </w:tbl>
    <w:p w14:paraId="20143C45" w14:textId="77777777" w:rsidR="0046663F" w:rsidRPr="00DF4EC5" w:rsidRDefault="0046663F" w:rsidP="0046663F">
      <w:pPr>
        <w:pStyle w:val="ListParagraph"/>
        <w:tabs>
          <w:tab w:val="left" w:pos="426"/>
        </w:tabs>
        <w:ind w:left="0"/>
        <w:jc w:val="both"/>
        <w:rPr>
          <w:sz w:val="22"/>
          <w:szCs w:val="22"/>
        </w:rPr>
      </w:pPr>
    </w:p>
    <w:p w14:paraId="20C12C96" w14:textId="61B9A4A3" w:rsidR="00E2648E" w:rsidRPr="00DF4EC5" w:rsidRDefault="00E2648E" w:rsidP="00E2648E">
      <w:pPr>
        <w:pStyle w:val="ListParagraph"/>
        <w:tabs>
          <w:tab w:val="left" w:pos="426"/>
        </w:tabs>
        <w:ind w:left="0"/>
        <w:jc w:val="center"/>
        <w:rPr>
          <w:sz w:val="22"/>
          <w:szCs w:val="22"/>
        </w:rPr>
      </w:pPr>
      <w:r w:rsidRPr="00DF4EC5">
        <w:rPr>
          <w:sz w:val="22"/>
          <w:szCs w:val="22"/>
        </w:rPr>
        <w:t>____________________</w:t>
      </w:r>
    </w:p>
    <w:sectPr w:rsidR="00E2648E" w:rsidRPr="00DF4EC5" w:rsidSect="001D701A">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9113" w14:textId="77777777" w:rsidR="002C5566" w:rsidRDefault="002C5566" w:rsidP="00CC4C23">
      <w:r>
        <w:separator/>
      </w:r>
    </w:p>
  </w:endnote>
  <w:endnote w:type="continuationSeparator" w:id="0">
    <w:p w14:paraId="0E1278A3" w14:textId="77777777" w:rsidR="002C5566" w:rsidRDefault="002C5566" w:rsidP="00CC4C23">
      <w:r>
        <w:continuationSeparator/>
      </w:r>
    </w:p>
  </w:endnote>
  <w:endnote w:type="continuationNotice" w:id="1">
    <w:p w14:paraId="2F7C86FE" w14:textId="77777777" w:rsidR="002C5566" w:rsidRDefault="002C5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F845C" w14:textId="77777777" w:rsidR="002C5566" w:rsidRDefault="002C5566" w:rsidP="00CC4C23">
      <w:r>
        <w:separator/>
      </w:r>
    </w:p>
  </w:footnote>
  <w:footnote w:type="continuationSeparator" w:id="0">
    <w:p w14:paraId="259B1EE8" w14:textId="77777777" w:rsidR="002C5566" w:rsidRDefault="002C5566" w:rsidP="00CC4C23">
      <w:r>
        <w:continuationSeparator/>
      </w:r>
    </w:p>
  </w:footnote>
  <w:footnote w:type="continuationNotice" w:id="1">
    <w:p w14:paraId="7897A3E4" w14:textId="77777777" w:rsidR="002C5566" w:rsidRDefault="002C5566"/>
  </w:footnote>
  <w:footnote w:id="2">
    <w:p w14:paraId="0901E926" w14:textId="77777777" w:rsidR="00A708E3" w:rsidRPr="00F614C9" w:rsidRDefault="00A708E3" w:rsidP="00A708E3">
      <w:pPr>
        <w:pStyle w:val="FootnoteText"/>
        <w:rPr>
          <w:i/>
          <w:iCs/>
          <w:u w:val="single"/>
        </w:rPr>
      </w:pPr>
    </w:p>
    <w:p w14:paraId="295A1333" w14:textId="77777777" w:rsidR="00A708E3" w:rsidRPr="00DF4EC5" w:rsidRDefault="00A708E3" w:rsidP="00A708E3">
      <w:pPr>
        <w:pStyle w:val="FootnoteText"/>
        <w:rPr>
          <w:i/>
          <w:iCs/>
          <w:lang w:val="lt-LT"/>
        </w:rPr>
      </w:pPr>
      <w:r w:rsidRPr="00DF4EC5">
        <w:rPr>
          <w:rStyle w:val="FootnoteReference"/>
          <w:lang w:val="lt-LT"/>
        </w:rPr>
        <w:footnoteRef/>
      </w:r>
      <w:r w:rsidRPr="00DF4EC5">
        <w:rPr>
          <w:lang w:val="lt-LT"/>
        </w:rPr>
        <w:t xml:space="preserve"> </w:t>
      </w:r>
      <w:r w:rsidRPr="00DF4EC5">
        <w:rPr>
          <w:i/>
          <w:iCs/>
          <w:lang w:val="lt-LT"/>
        </w:rPr>
        <w:t>Jei atitiktį reikalavimui įrodantys dokumentai perkančiajai organizacijai pateikiami pasirašyti ne užsakovo vadovo, kartu pateikiamas dokumentas, patvirtinantis, kad asmuo, kuris pasirašė dokumentą, turėjo teisę jį pasirašyti.</w:t>
      </w:r>
    </w:p>
    <w:p w14:paraId="7F9F4E6F" w14:textId="77777777" w:rsidR="00A708E3" w:rsidRPr="00DF4EC5" w:rsidRDefault="00A708E3" w:rsidP="00A708E3">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31C66"/>
    <w:multiLevelType w:val="hybridMultilevel"/>
    <w:tmpl w:val="538ED492"/>
    <w:lvl w:ilvl="0" w:tplc="4978DA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03904"/>
    <w:multiLevelType w:val="multilevel"/>
    <w:tmpl w:val="6206E19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1B235B"/>
    <w:multiLevelType w:val="hybridMultilevel"/>
    <w:tmpl w:val="2FCE53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C022D9"/>
    <w:multiLevelType w:val="hybridMultilevel"/>
    <w:tmpl w:val="D4D6ACD0"/>
    <w:lvl w:ilvl="0" w:tplc="63D8E6F4">
      <w:start w:val="1"/>
      <w:numFmt w:val="decimal"/>
      <w:lvlText w:val="%1."/>
      <w:lvlJc w:val="left"/>
      <w:pPr>
        <w:ind w:left="720" w:hanging="360"/>
      </w:pPr>
      <w:rPr>
        <w:rFonts w:eastAsiaTheme="minorHAnsi"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65857B9"/>
    <w:multiLevelType w:val="multilevel"/>
    <w:tmpl w:val="30B4C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2D40FB"/>
    <w:multiLevelType w:val="hybridMultilevel"/>
    <w:tmpl w:val="6ECCE09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22F1EE4"/>
    <w:multiLevelType w:val="hybridMultilevel"/>
    <w:tmpl w:val="5676488C"/>
    <w:lvl w:ilvl="0" w:tplc="B8C62FA6">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EF41800"/>
    <w:multiLevelType w:val="hybridMultilevel"/>
    <w:tmpl w:val="1C5A14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7886123">
    <w:abstractNumId w:val="16"/>
  </w:num>
  <w:num w:numId="2" w16cid:durableId="925697334">
    <w:abstractNumId w:val="9"/>
  </w:num>
  <w:num w:numId="3" w16cid:durableId="1699577702">
    <w:abstractNumId w:val="4"/>
  </w:num>
  <w:num w:numId="4" w16cid:durableId="1141271078">
    <w:abstractNumId w:val="3"/>
  </w:num>
  <w:num w:numId="5" w16cid:durableId="661933031">
    <w:abstractNumId w:val="2"/>
  </w:num>
  <w:num w:numId="6" w16cid:durableId="1262227099">
    <w:abstractNumId w:val="8"/>
  </w:num>
  <w:num w:numId="7" w16cid:durableId="1516917841">
    <w:abstractNumId w:val="7"/>
  </w:num>
  <w:num w:numId="8" w16cid:durableId="2105684055">
    <w:abstractNumId w:val="14"/>
  </w:num>
  <w:num w:numId="9" w16cid:durableId="371005059">
    <w:abstractNumId w:val="12"/>
  </w:num>
  <w:num w:numId="10" w16cid:durableId="1789858266">
    <w:abstractNumId w:val="17"/>
  </w:num>
  <w:num w:numId="11" w16cid:durableId="494614562">
    <w:abstractNumId w:val="13"/>
  </w:num>
  <w:num w:numId="12" w16cid:durableId="1473055655">
    <w:abstractNumId w:val="15"/>
  </w:num>
  <w:num w:numId="13" w16cid:durableId="510532351">
    <w:abstractNumId w:val="0"/>
  </w:num>
  <w:num w:numId="14" w16cid:durableId="871767402">
    <w:abstractNumId w:val="1"/>
  </w:num>
  <w:num w:numId="15" w16cid:durableId="1622107907">
    <w:abstractNumId w:val="10"/>
  </w:num>
  <w:num w:numId="16" w16cid:durableId="876115720">
    <w:abstractNumId w:val="6"/>
  </w:num>
  <w:num w:numId="17" w16cid:durableId="497692578">
    <w:abstractNumId w:val="5"/>
  </w:num>
  <w:num w:numId="18" w16cid:durableId="548078958">
    <w:abstractNumId w:val="18"/>
  </w:num>
  <w:num w:numId="19" w16cid:durableId="15519627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179A4"/>
    <w:rsid w:val="00024BC0"/>
    <w:rsid w:val="000413A0"/>
    <w:rsid w:val="000423A5"/>
    <w:rsid w:val="00054529"/>
    <w:rsid w:val="000565B9"/>
    <w:rsid w:val="000601BB"/>
    <w:rsid w:val="000670C5"/>
    <w:rsid w:val="000773DF"/>
    <w:rsid w:val="000A70DB"/>
    <w:rsid w:val="000D380D"/>
    <w:rsid w:val="000D5CF9"/>
    <w:rsid w:val="000E4803"/>
    <w:rsid w:val="001039A4"/>
    <w:rsid w:val="00114860"/>
    <w:rsid w:val="00132D5B"/>
    <w:rsid w:val="001465AD"/>
    <w:rsid w:val="001568A9"/>
    <w:rsid w:val="00157962"/>
    <w:rsid w:val="001626AB"/>
    <w:rsid w:val="001642AD"/>
    <w:rsid w:val="00175FED"/>
    <w:rsid w:val="001A0B5D"/>
    <w:rsid w:val="001A144B"/>
    <w:rsid w:val="001A3ECF"/>
    <w:rsid w:val="001A4FC9"/>
    <w:rsid w:val="001B211B"/>
    <w:rsid w:val="001B461A"/>
    <w:rsid w:val="001C1F6B"/>
    <w:rsid w:val="001D701A"/>
    <w:rsid w:val="001E7566"/>
    <w:rsid w:val="001F1053"/>
    <w:rsid w:val="001F1618"/>
    <w:rsid w:val="00202229"/>
    <w:rsid w:val="00203732"/>
    <w:rsid w:val="002117BF"/>
    <w:rsid w:val="00224A63"/>
    <w:rsid w:val="00231E0D"/>
    <w:rsid w:val="002369AD"/>
    <w:rsid w:val="002A7D7E"/>
    <w:rsid w:val="002B0348"/>
    <w:rsid w:val="002B0C30"/>
    <w:rsid w:val="002B76EF"/>
    <w:rsid w:val="002C2B20"/>
    <w:rsid w:val="002C35E9"/>
    <w:rsid w:val="002C5566"/>
    <w:rsid w:val="002D156D"/>
    <w:rsid w:val="002E0AE0"/>
    <w:rsid w:val="002E0D57"/>
    <w:rsid w:val="002F183F"/>
    <w:rsid w:val="00307510"/>
    <w:rsid w:val="00311EA5"/>
    <w:rsid w:val="003143CF"/>
    <w:rsid w:val="003216FF"/>
    <w:rsid w:val="0033367D"/>
    <w:rsid w:val="00334E4E"/>
    <w:rsid w:val="0034125A"/>
    <w:rsid w:val="00357AFD"/>
    <w:rsid w:val="00374D20"/>
    <w:rsid w:val="00396D79"/>
    <w:rsid w:val="00397DDD"/>
    <w:rsid w:val="00397F44"/>
    <w:rsid w:val="003E774E"/>
    <w:rsid w:val="00412B26"/>
    <w:rsid w:val="004142D3"/>
    <w:rsid w:val="00421892"/>
    <w:rsid w:val="00434377"/>
    <w:rsid w:val="00435A7A"/>
    <w:rsid w:val="00440E00"/>
    <w:rsid w:val="00450046"/>
    <w:rsid w:val="004610B0"/>
    <w:rsid w:val="0046663F"/>
    <w:rsid w:val="00472956"/>
    <w:rsid w:val="00473975"/>
    <w:rsid w:val="004822CB"/>
    <w:rsid w:val="004833CA"/>
    <w:rsid w:val="0048741E"/>
    <w:rsid w:val="004D614D"/>
    <w:rsid w:val="004E3D4B"/>
    <w:rsid w:val="0054048B"/>
    <w:rsid w:val="00542C51"/>
    <w:rsid w:val="00554F3F"/>
    <w:rsid w:val="005570F8"/>
    <w:rsid w:val="00560096"/>
    <w:rsid w:val="00561DF9"/>
    <w:rsid w:val="005646F7"/>
    <w:rsid w:val="0056722E"/>
    <w:rsid w:val="005860CB"/>
    <w:rsid w:val="00587DF8"/>
    <w:rsid w:val="005935FA"/>
    <w:rsid w:val="005A22BB"/>
    <w:rsid w:val="005B0009"/>
    <w:rsid w:val="005C3A02"/>
    <w:rsid w:val="005E1478"/>
    <w:rsid w:val="005E5003"/>
    <w:rsid w:val="005F3F46"/>
    <w:rsid w:val="00602792"/>
    <w:rsid w:val="00612D4B"/>
    <w:rsid w:val="006231B7"/>
    <w:rsid w:val="00624BCA"/>
    <w:rsid w:val="00626BAD"/>
    <w:rsid w:val="00633021"/>
    <w:rsid w:val="0063418C"/>
    <w:rsid w:val="00650F63"/>
    <w:rsid w:val="006523BC"/>
    <w:rsid w:val="00653632"/>
    <w:rsid w:val="00663BDD"/>
    <w:rsid w:val="0068207F"/>
    <w:rsid w:val="00691C58"/>
    <w:rsid w:val="006A55FB"/>
    <w:rsid w:val="006C5D5F"/>
    <w:rsid w:val="006D63BC"/>
    <w:rsid w:val="006F64FB"/>
    <w:rsid w:val="00700D77"/>
    <w:rsid w:val="00701B64"/>
    <w:rsid w:val="00711118"/>
    <w:rsid w:val="00727F93"/>
    <w:rsid w:val="00731243"/>
    <w:rsid w:val="00750AF2"/>
    <w:rsid w:val="007538C6"/>
    <w:rsid w:val="007A153A"/>
    <w:rsid w:val="007A49AE"/>
    <w:rsid w:val="007B5302"/>
    <w:rsid w:val="007C4216"/>
    <w:rsid w:val="007C7F79"/>
    <w:rsid w:val="007F70BF"/>
    <w:rsid w:val="00801AB7"/>
    <w:rsid w:val="00816B51"/>
    <w:rsid w:val="00831BF6"/>
    <w:rsid w:val="0083508A"/>
    <w:rsid w:val="00836FAA"/>
    <w:rsid w:val="008436B9"/>
    <w:rsid w:val="00844051"/>
    <w:rsid w:val="00874303"/>
    <w:rsid w:val="00876F71"/>
    <w:rsid w:val="00884E8D"/>
    <w:rsid w:val="00886DE3"/>
    <w:rsid w:val="00892C1F"/>
    <w:rsid w:val="008B462C"/>
    <w:rsid w:val="008B64F0"/>
    <w:rsid w:val="008D0F37"/>
    <w:rsid w:val="008D18D5"/>
    <w:rsid w:val="008E0870"/>
    <w:rsid w:val="008E2FFB"/>
    <w:rsid w:val="00904BB7"/>
    <w:rsid w:val="00917453"/>
    <w:rsid w:val="00926DFE"/>
    <w:rsid w:val="00954396"/>
    <w:rsid w:val="009718BE"/>
    <w:rsid w:val="00986663"/>
    <w:rsid w:val="009B1366"/>
    <w:rsid w:val="009C78C6"/>
    <w:rsid w:val="009C7D01"/>
    <w:rsid w:val="009E0DCD"/>
    <w:rsid w:val="009F0232"/>
    <w:rsid w:val="00A268AC"/>
    <w:rsid w:val="00A40061"/>
    <w:rsid w:val="00A41DE0"/>
    <w:rsid w:val="00A608B5"/>
    <w:rsid w:val="00A6294E"/>
    <w:rsid w:val="00A708E3"/>
    <w:rsid w:val="00A97B1F"/>
    <w:rsid w:val="00AA256B"/>
    <w:rsid w:val="00AD07C1"/>
    <w:rsid w:val="00AD6498"/>
    <w:rsid w:val="00AD79E9"/>
    <w:rsid w:val="00AD7E40"/>
    <w:rsid w:val="00AE25F0"/>
    <w:rsid w:val="00AE39F0"/>
    <w:rsid w:val="00AE4733"/>
    <w:rsid w:val="00AF2D3F"/>
    <w:rsid w:val="00AF3739"/>
    <w:rsid w:val="00B274B6"/>
    <w:rsid w:val="00B366C5"/>
    <w:rsid w:val="00B47EF0"/>
    <w:rsid w:val="00B555E5"/>
    <w:rsid w:val="00B56B4E"/>
    <w:rsid w:val="00B66F06"/>
    <w:rsid w:val="00B762F2"/>
    <w:rsid w:val="00B83791"/>
    <w:rsid w:val="00B92E4C"/>
    <w:rsid w:val="00BA11A5"/>
    <w:rsid w:val="00BA6061"/>
    <w:rsid w:val="00BB3358"/>
    <w:rsid w:val="00BC59D1"/>
    <w:rsid w:val="00BC61BE"/>
    <w:rsid w:val="00BD113F"/>
    <w:rsid w:val="00BD75DE"/>
    <w:rsid w:val="00C07C6C"/>
    <w:rsid w:val="00C23475"/>
    <w:rsid w:val="00C23EC2"/>
    <w:rsid w:val="00C340A1"/>
    <w:rsid w:val="00C36FCE"/>
    <w:rsid w:val="00C97116"/>
    <w:rsid w:val="00CC1751"/>
    <w:rsid w:val="00CC4C23"/>
    <w:rsid w:val="00CC798C"/>
    <w:rsid w:val="00CE1456"/>
    <w:rsid w:val="00CF0879"/>
    <w:rsid w:val="00CF7BB6"/>
    <w:rsid w:val="00D10F56"/>
    <w:rsid w:val="00D214F1"/>
    <w:rsid w:val="00D30229"/>
    <w:rsid w:val="00D5317C"/>
    <w:rsid w:val="00D54326"/>
    <w:rsid w:val="00D67074"/>
    <w:rsid w:val="00D748C4"/>
    <w:rsid w:val="00D833D2"/>
    <w:rsid w:val="00D858F2"/>
    <w:rsid w:val="00D913ED"/>
    <w:rsid w:val="00D944CA"/>
    <w:rsid w:val="00D964DE"/>
    <w:rsid w:val="00DF4EC5"/>
    <w:rsid w:val="00E03C6F"/>
    <w:rsid w:val="00E165DB"/>
    <w:rsid w:val="00E23B5A"/>
    <w:rsid w:val="00E2490B"/>
    <w:rsid w:val="00E2648E"/>
    <w:rsid w:val="00E369F4"/>
    <w:rsid w:val="00E577B6"/>
    <w:rsid w:val="00E82AE8"/>
    <w:rsid w:val="00E95342"/>
    <w:rsid w:val="00EC7C40"/>
    <w:rsid w:val="00ED51C3"/>
    <w:rsid w:val="00EF3787"/>
    <w:rsid w:val="00F0431B"/>
    <w:rsid w:val="00F36317"/>
    <w:rsid w:val="00F6278A"/>
    <w:rsid w:val="00F65DF1"/>
    <w:rsid w:val="00F7677E"/>
    <w:rsid w:val="00F85775"/>
    <w:rsid w:val="00F942ED"/>
    <w:rsid w:val="00FF1D0A"/>
    <w:rsid w:val="00FF4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lang w:val="en-US"/>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lang w:val="lt-LT"/>
    </w:rPr>
  </w:style>
  <w:style w:type="paragraph" w:styleId="Heading6">
    <w:name w:val="heading 6"/>
    <w:basedOn w:val="Normal"/>
    <w:next w:val="Normal"/>
    <w:link w:val="Heading6Char"/>
    <w:uiPriority w:val="9"/>
    <w:semiHidden/>
    <w:unhideWhenUsed/>
    <w:qFormat/>
    <w:rsid w:val="001626A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C4C23"/>
    <w:rPr>
      <w:kern w:val="0"/>
      <w:sz w:val="20"/>
      <w:szCs w:val="20"/>
      <w:lang w:val="en-US"/>
      <w14:ligatures w14:val="none"/>
    </w:rPr>
  </w:style>
  <w:style w:type="character" w:styleId="FootnoteReference">
    <w:name w:val="footnote reference"/>
    <w:basedOn w:val="DefaultParagraphFont"/>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qFormat/>
    <w:rsid w:val="00E2490B"/>
    <w:pPr>
      <w:ind w:left="720" w:firstLine="0"/>
      <w:contextualSpacing/>
      <w:jc w:val="left"/>
    </w:pPr>
    <w:rPr>
      <w:rFonts w:ascii="Times New Roman" w:eastAsia="Times New Roman" w:hAnsi="Times New Roman" w:cs="Times New Roman"/>
      <w:sz w:val="24"/>
      <w:szCs w:val="24"/>
      <w:lang w:val="lt-LT"/>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basedOn w:val="Normal"/>
    <w:link w:val="CommentTextChar"/>
    <w:uiPriority w:val="99"/>
    <w:unhideWhenUsed/>
    <w:rsid w:val="00B47EF0"/>
    <w:rPr>
      <w:sz w:val="20"/>
      <w:szCs w:val="20"/>
    </w:rPr>
  </w:style>
  <w:style w:type="character" w:customStyle="1" w:styleId="CommentTextChar">
    <w:name w:val="Comment Text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character" w:styleId="Hyperlink">
    <w:name w:val="Hyperlink"/>
    <w:basedOn w:val="DefaultParagraphFont"/>
    <w:uiPriority w:val="99"/>
    <w:unhideWhenUsed/>
    <w:rsid w:val="00691C58"/>
    <w:rPr>
      <w:color w:val="0563C1" w:themeColor="hyperlink"/>
      <w:u w:val="single"/>
    </w:rPr>
  </w:style>
  <w:style w:type="character" w:styleId="UnresolvedMention">
    <w:name w:val="Unresolved Mention"/>
    <w:basedOn w:val="DefaultParagraphFont"/>
    <w:uiPriority w:val="99"/>
    <w:semiHidden/>
    <w:unhideWhenUsed/>
    <w:rsid w:val="00691C58"/>
    <w:rPr>
      <w:color w:val="605E5C"/>
      <w:shd w:val="clear" w:color="auto" w:fill="E1DFDD"/>
    </w:rPr>
  </w:style>
  <w:style w:type="paragraph" w:styleId="NoSpacing">
    <w:name w:val="No Spacing"/>
    <w:link w:val="NoSpacingChar"/>
    <w:uiPriority w:val="1"/>
    <w:qFormat/>
    <w:rsid w:val="00397F44"/>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397F44"/>
    <w:rPr>
      <w:rFonts w:eastAsiaTheme="minorEastAsia"/>
      <w:kern w:val="0"/>
      <w:sz w:val="21"/>
      <w:szCs w:val="21"/>
      <w:lang w:eastAsia="lt-LT"/>
      <w14:ligatures w14:val="none"/>
    </w:rPr>
  </w:style>
  <w:style w:type="character" w:customStyle="1" w:styleId="Heading6Char">
    <w:name w:val="Heading 6 Char"/>
    <w:basedOn w:val="DefaultParagraphFont"/>
    <w:link w:val="Heading6"/>
    <w:uiPriority w:val="9"/>
    <w:semiHidden/>
    <w:rsid w:val="001626AB"/>
    <w:rPr>
      <w:rFonts w:asciiTheme="majorHAnsi" w:eastAsiaTheme="majorEastAsia" w:hAnsiTheme="majorHAnsi" w:cstheme="majorBidi"/>
      <w:color w:val="1F3763" w:themeColor="accent1" w:themeShade="7F"/>
      <w:kern w:val="0"/>
      <w:lang w:val="en-US"/>
      <w14:ligatures w14:val="none"/>
    </w:rPr>
  </w:style>
  <w:style w:type="paragraph" w:styleId="Revision">
    <w:name w:val="Revision"/>
    <w:hidden/>
    <w:uiPriority w:val="99"/>
    <w:semiHidden/>
    <w:rsid w:val="00D54326"/>
    <w:pPr>
      <w:spacing w:after="0" w:line="240" w:lineRule="auto"/>
    </w:pPr>
    <w:rPr>
      <w:kern w:val="0"/>
      <w:lang w:val="en-US"/>
      <w14:ligatures w14:val="none"/>
    </w:rPr>
  </w:style>
  <w:style w:type="paragraph" w:customStyle="1" w:styleId="Body2">
    <w:name w:val="Body 2"/>
    <w:rsid w:val="00816B51"/>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character" w:customStyle="1" w:styleId="ui-provider">
    <w:name w:val="ui-provider"/>
    <w:basedOn w:val="DefaultParagraphFont"/>
    <w:rsid w:val="00A7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9903FF27367D64A824B1902014BCBA3" ma:contentTypeVersion="14" ma:contentTypeDescription="Kurkite naują dokumentą." ma:contentTypeScope="" ma:versionID="2281beccbf4a61eb4279a9ccf0b93bd1">
  <xsd:schema xmlns:xsd="http://www.w3.org/2001/XMLSchema" xmlns:xs="http://www.w3.org/2001/XMLSchema" xmlns:p="http://schemas.microsoft.com/office/2006/metadata/properties" xmlns:ns2="bab45b0e-a751-4078-8f57-83572b4fa0aa" xmlns:ns3="86e268eb-5a34-44e9-8908-8d2261cf6744" targetNamespace="http://schemas.microsoft.com/office/2006/metadata/properties" ma:root="true" ma:fieldsID="6f9680a81376a2cb6b416a8ef44aee17" ns2:_="" ns3:_="">
    <xsd:import namespace="bab45b0e-a751-4078-8f57-83572b4fa0aa"/>
    <xsd:import namespace="86e268eb-5a34-44e9-8908-8d2261cf67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45b0e-a751-4078-8f57-83572b4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e268eb-5a34-44e9-8908-8d2261cf674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1c2649f2-368a-4cb5-abc2-402fcef68575}" ma:internalName="TaxCatchAll" ma:showField="CatchAllData" ma:web="86e268eb-5a34-44e9-8908-8d2261cf67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b45b0e-a751-4078-8f57-83572b4fa0aa">
      <Terms xmlns="http://schemas.microsoft.com/office/infopath/2007/PartnerControls"/>
    </lcf76f155ced4ddcb4097134ff3c332f>
    <TaxCatchAll xmlns="86e268eb-5a34-44e9-8908-8d2261cf6744" xsi:nil="true"/>
  </documentManagement>
</p:properties>
</file>

<file path=customXml/itemProps1.xml><?xml version="1.0" encoding="utf-8"?>
<ds:datastoreItem xmlns:ds="http://schemas.openxmlformats.org/officeDocument/2006/customXml" ds:itemID="{778B300A-7D5D-43E0-9867-6455EBFAAC9A}">
  <ds:schemaRefs>
    <ds:schemaRef ds:uri="http://schemas.microsoft.com/sharepoint/v3/contenttype/forms"/>
  </ds:schemaRefs>
</ds:datastoreItem>
</file>

<file path=customXml/itemProps2.xml><?xml version="1.0" encoding="utf-8"?>
<ds:datastoreItem xmlns:ds="http://schemas.openxmlformats.org/officeDocument/2006/customXml" ds:itemID="{94E828B0-7707-4353-8F24-91043D59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45b0e-a751-4078-8f57-83572b4fa0aa"/>
    <ds:schemaRef ds:uri="86e268eb-5a34-44e9-8908-8d2261cf6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AF026-F5F5-4363-85E4-F121E6F8721A}">
  <ds:schemaRefs>
    <ds:schemaRef ds:uri="http://schemas.microsoft.com/office/2006/metadata/properties"/>
    <ds:schemaRef ds:uri="http://schemas.microsoft.com/office/infopath/2007/PartnerControls"/>
    <ds:schemaRef ds:uri="bab45b0e-a751-4078-8f57-83572b4fa0aa"/>
    <ds:schemaRef ds:uri="86e268eb-5a34-44e9-8908-8d2261cf6744"/>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364</Words>
  <Characters>2645</Characters>
  <Application>Microsoft Office Word</Application>
  <DocSecurity>0</DocSecurity>
  <Lines>49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Lodaitė</dc:creator>
  <cp:keywords/>
  <dc:description/>
  <cp:lastModifiedBy>Vaida Šėmienė</cp:lastModifiedBy>
  <cp:revision>43</cp:revision>
  <dcterms:created xsi:type="dcterms:W3CDTF">2025-08-27T09:34:00Z</dcterms:created>
  <dcterms:modified xsi:type="dcterms:W3CDTF">2025-10-22T11:35:00Z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0x01010019903FF27367D64A824B1902014BCBA3</vt:lpwstr>
  </property>
  <property fmtid="{D5CDD505-2E9C-101B-9397-08002B2CF9AE}" pid="3" name="MediaServiceImageTags">
    <vt:lpwstr/>
  </property>
</Properties>
</file>