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Pr="00BF092A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92A"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 w:rsidRPr="00BF0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BF092A">
        <w:rPr>
          <w:rFonts w:ascii="Times New Roman" w:hAnsi="Times New Roman" w:cs="Times New Roman"/>
          <w:b/>
          <w:sz w:val="24"/>
          <w:szCs w:val="24"/>
        </w:rPr>
        <w:t>(PIRKIMAS NR.</w:t>
      </w:r>
      <w:r w:rsidR="00601A45" w:rsidRPr="00BF092A">
        <w:rPr>
          <w:rFonts w:ascii="Times New Roman" w:hAnsi="Times New Roman" w:cs="Times New Roman"/>
          <w:b/>
          <w:sz w:val="24"/>
          <w:szCs w:val="24"/>
        </w:rPr>
        <w:t>4968241</w:t>
      </w:r>
      <w:r w:rsidR="006C534D" w:rsidRPr="00BF092A">
        <w:rPr>
          <w:rFonts w:ascii="Times New Roman" w:hAnsi="Times New Roman" w:cs="Times New Roman"/>
          <w:b/>
          <w:sz w:val="24"/>
          <w:szCs w:val="24"/>
        </w:rPr>
        <w:t>)</w:t>
      </w:r>
    </w:p>
    <w:p w:rsidR="006C1213" w:rsidRPr="00BF092A" w:rsidRDefault="00F4093F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KRETINGOS F. BENDRABUČIO PATALPŲ </w:t>
      </w:r>
      <w:r w:rsidR="006C1213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REMONTAS</w:t>
      </w:r>
    </w:p>
    <w:p w:rsidR="00F55573" w:rsidRPr="00BF092A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67329A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-</w:t>
      </w:r>
      <w:r w:rsidR="00064B1D">
        <w:rPr>
          <w:rFonts w:ascii="Times New Roman" w:hAnsi="Times New Roman" w:cs="Times New Roman"/>
          <w:b/>
          <w:sz w:val="24"/>
          <w:szCs w:val="24"/>
          <w:lang w:eastAsia="lt-LT"/>
        </w:rPr>
        <w:t>6</w:t>
      </w:r>
    </w:p>
    <w:p w:rsidR="002B1948" w:rsidRPr="00BF092A" w:rsidRDefault="002B1948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2025-10-</w:t>
      </w:r>
      <w:r w:rsidR="001943CB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 w:rsidR="00645115" w:rsidRPr="00645115">
        <w:rPr>
          <w:rFonts w:ascii="Times New Roman" w:hAnsi="Times New Roman" w:cs="Times New Roman"/>
          <w:b/>
          <w:sz w:val="24"/>
          <w:szCs w:val="24"/>
          <w:lang w:eastAsia="lt-LT"/>
        </w:rPr>
        <w:t>3</w:t>
      </w:r>
    </w:p>
    <w:p w:rsidR="00F55573" w:rsidRPr="00BF092A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471C7B" w:rsidRPr="00BF092A">
        <w:rPr>
          <w:rFonts w:ascii="Times New Roman" w:hAnsi="Times New Roman" w:cs="Times New Roman"/>
          <w:sz w:val="24"/>
          <w:szCs w:val="24"/>
          <w:lang w:eastAsia="lt-LT"/>
        </w:rPr>
        <w:t xml:space="preserve">atsako į tiekėjų klausimus ir paaiškina </w:t>
      </w:r>
      <w:r w:rsidRPr="00BF092A">
        <w:rPr>
          <w:rFonts w:ascii="Times New Roman" w:hAnsi="Times New Roman" w:cs="Times New Roman"/>
          <w:sz w:val="24"/>
          <w:szCs w:val="24"/>
          <w:lang w:eastAsia="lt-LT"/>
        </w:rPr>
        <w:t>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0"/>
        <w:gridCol w:w="4333"/>
        <w:gridCol w:w="4765"/>
      </w:tblGrid>
      <w:tr w:rsidR="00F55573" w:rsidRPr="00BF092A" w:rsidTr="00645115">
        <w:tc>
          <w:tcPr>
            <w:tcW w:w="530" w:type="dxa"/>
          </w:tcPr>
          <w:p w:rsidR="00F55573" w:rsidRPr="00BF092A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333" w:type="dxa"/>
          </w:tcPr>
          <w:p w:rsidR="00F55573" w:rsidRPr="00BF092A" w:rsidRDefault="00064B1D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Tiekėjo klausimas (redakcija netaisyta)</w:t>
            </w:r>
          </w:p>
        </w:tc>
        <w:tc>
          <w:tcPr>
            <w:tcW w:w="4765" w:type="dxa"/>
          </w:tcPr>
          <w:p w:rsidR="00F55573" w:rsidRPr="00BF092A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67329A" w:rsidRPr="00BF092A" w:rsidRDefault="0067329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5573" w:rsidRPr="00BF092A" w:rsidTr="00645115">
        <w:tc>
          <w:tcPr>
            <w:tcW w:w="530" w:type="dxa"/>
          </w:tcPr>
          <w:p w:rsidR="00F55573" w:rsidRPr="00BF092A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33" w:type="dxa"/>
          </w:tcPr>
          <w:p w:rsidR="00F55573" w:rsidRPr="00BF092A" w:rsidRDefault="00064B1D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1D">
              <w:rPr>
                <w:rFonts w:ascii="Times New Roman" w:hAnsi="Times New Roman" w:cs="Times New Roman"/>
                <w:sz w:val="24"/>
                <w:szCs w:val="24"/>
              </w:rPr>
              <w:t>Jūsų pridėtuose failuose nėra EBVPD nuorodos. O prie dokumentų pridėti reikia. Ar jūs įkelsite?</w:t>
            </w:r>
          </w:p>
        </w:tc>
        <w:tc>
          <w:tcPr>
            <w:tcW w:w="4765" w:type="dxa"/>
          </w:tcPr>
          <w:p w:rsidR="00471C7B" w:rsidRDefault="00064B1D" w:rsidP="00064B1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Perkančioji organizacija vykdo mažos vertės darbų pirkimą. Pašalinimo pagrindų nebuvimą perkančioji organizacija netikrina, nebent kils pagrįstų abejonių.</w:t>
            </w:r>
          </w:p>
          <w:p w:rsidR="00064B1D" w:rsidRPr="00BF092A" w:rsidRDefault="00064B1D" w:rsidP="00064B1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Atitikimui iškeltiems kvalifikacijos reikalavimams ir kitiems VPĮ numatytiems pagrindiniams pašalinimo pagrindams Tiekėjas kartu su pasiūlymu turi pateikti Tiekėjo deklaraciją, užpildytą pagal Pirkimo sąlygų 7 priedo formą. </w:t>
            </w:r>
          </w:p>
        </w:tc>
      </w:tr>
      <w:tr w:rsidR="00471C7B" w:rsidRPr="00BF092A" w:rsidTr="00645115">
        <w:tc>
          <w:tcPr>
            <w:tcW w:w="530" w:type="dxa"/>
          </w:tcPr>
          <w:p w:rsidR="00471C7B" w:rsidRPr="00BF092A" w:rsidRDefault="00471C7B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333" w:type="dxa"/>
          </w:tcPr>
          <w:p w:rsidR="00064B1D" w:rsidRPr="00064B1D" w:rsidRDefault="00064B1D" w:rsidP="00064B1D">
            <w:pPr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</w:pP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Neteisingai supratote mano pirma klausimą, ne dėl darbų </w:t>
            </w:r>
            <w:proofErr w:type="spellStart"/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aktavimo</w:t>
            </w:r>
            <w:proofErr w:type="spellEnd"/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buvo klausimas</w:t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1. Dėl darbų perdavimo etapais</w:t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Prašome patikslinti, ar darbai bus perduodami rangovui visam objektui iš karto, ar etapais (pvz., po aukštus ar patalpų grupes).</w:t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Taip pat prašome paaiškinti, ar numatomas </w:t>
            </w:r>
            <w:proofErr w:type="spellStart"/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etapinis</w:t>
            </w:r>
            <w:proofErr w:type="spellEnd"/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perdavimas su atskirais darbų frontais, ar visos patalpos bus perduotos vienu metu.</w:t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Kaip bus su nuotekų ir vandentiekio vamzdynų keitimu, nes nebus galima naudotis, kol vyks darbai</w:t>
            </w:r>
            <w:r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.</w:t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</w:rPr>
              <w:br/>
            </w:r>
            <w:r w:rsidRPr="00064B1D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Dėl tinkavimo tai turėtumėte išskirti papildoma eilute, kaip Jūs atsakėte į klausimus 2025-10-21 tai tiesiog klaidina tiekėjus ir skiriasi medžiagos ir darbai.</w:t>
            </w:r>
          </w:p>
          <w:p w:rsidR="00471C7B" w:rsidRPr="00BF092A" w:rsidRDefault="00471C7B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:rsidR="00865170" w:rsidRDefault="00645115" w:rsidP="0047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Perkančioji organizacija paaiškina:</w:t>
            </w:r>
          </w:p>
          <w:p w:rsidR="00645115" w:rsidRPr="00645115" w:rsidRDefault="00645115" w:rsidP="0064511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1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Techninės specifikacijos 1.4.p. nurodyta kaip turi būti organizuotas darbų vykdymas.</w:t>
            </w:r>
          </w:p>
          <w:p w:rsidR="00645115" w:rsidRPr="00645115" w:rsidRDefault="00645115" w:rsidP="0064511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1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Toks darbų etapavimas leidžia 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>dalį bendrabučio naudoti viso remonto metu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115" w:rsidRPr="00645115" w:rsidRDefault="00645115" w:rsidP="00645115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1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Dėl tinkavimo. Darbų 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 xml:space="preserve">kiekių žiniaraštyje 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 xml:space="preserve">22 p. 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>yra numatyti tinkavimo darbai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>ur ir ką tinkuoti rangovas turi įsivertinti atvykęs apžiūrai į remontuojamas patalpas.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115">
              <w:rPr>
                <w:rFonts w:ascii="Times New Roman" w:hAnsi="Times New Roman" w:cs="Times New Roman"/>
                <w:sz w:val="24"/>
                <w:szCs w:val="24"/>
              </w:rPr>
              <w:t>Nurodytas tinkavimo kiekis, užsakovo vertinimu yra pakankamas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55573" w:rsidRPr="00BF092A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F55573" w:rsidRPr="00BF09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A02D0"/>
    <w:multiLevelType w:val="multilevel"/>
    <w:tmpl w:val="798461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968413F"/>
    <w:multiLevelType w:val="hybridMultilevel"/>
    <w:tmpl w:val="320C80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03453"/>
    <w:multiLevelType w:val="hybridMultilevel"/>
    <w:tmpl w:val="05909D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F5B29"/>
    <w:multiLevelType w:val="hybridMultilevel"/>
    <w:tmpl w:val="05909D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64B1D"/>
    <w:rsid w:val="000779F2"/>
    <w:rsid w:val="000A14FE"/>
    <w:rsid w:val="000C590A"/>
    <w:rsid w:val="000F55E2"/>
    <w:rsid w:val="001943CB"/>
    <w:rsid w:val="002B1948"/>
    <w:rsid w:val="00471C7B"/>
    <w:rsid w:val="005667B4"/>
    <w:rsid w:val="00575692"/>
    <w:rsid w:val="00601A45"/>
    <w:rsid w:val="00625E7C"/>
    <w:rsid w:val="00645115"/>
    <w:rsid w:val="0067329A"/>
    <w:rsid w:val="006C1213"/>
    <w:rsid w:val="006C41B3"/>
    <w:rsid w:val="006C534D"/>
    <w:rsid w:val="00745C1A"/>
    <w:rsid w:val="0084691D"/>
    <w:rsid w:val="00865170"/>
    <w:rsid w:val="009A629B"/>
    <w:rsid w:val="00A55981"/>
    <w:rsid w:val="00A63261"/>
    <w:rsid w:val="00AA035C"/>
    <w:rsid w:val="00BA62A8"/>
    <w:rsid w:val="00BF092A"/>
    <w:rsid w:val="00D07B27"/>
    <w:rsid w:val="00D472B0"/>
    <w:rsid w:val="00E45326"/>
    <w:rsid w:val="00E73450"/>
    <w:rsid w:val="00EF0B14"/>
    <w:rsid w:val="00F4093F"/>
    <w:rsid w:val="00F5557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C04E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  <w:style w:type="paragraph" w:customStyle="1" w:styleId="Engl12">
    <w:name w:val="Engl12"/>
    <w:basedOn w:val="prastasis"/>
    <w:rsid w:val="00BF09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4</cp:revision>
  <dcterms:created xsi:type="dcterms:W3CDTF">2025-10-22T10:17:00Z</dcterms:created>
  <dcterms:modified xsi:type="dcterms:W3CDTF">2025-10-23T05:59:00Z</dcterms:modified>
</cp:coreProperties>
</file>