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E51FFD1" w:rsidR="000067D2" w:rsidRDefault="00DE3D4A" w:rsidP="004E4DE7">
      <w:pPr>
        <w:shd w:val="clear" w:color="auto" w:fill="FFFFFF" w:themeFill="background1"/>
        <w:tabs>
          <w:tab w:val="right" w:leader="underscore" w:pos="8640"/>
        </w:tabs>
        <w:ind w:left="5103"/>
        <w:rPr>
          <w:color w:val="000000" w:themeColor="text1"/>
        </w:rPr>
      </w:pPr>
      <w:r>
        <w:rPr>
          <w:color w:val="000000" w:themeColor="text1"/>
        </w:rPr>
        <w:t>Daivos Buzienės</w:t>
      </w:r>
    </w:p>
    <w:p w14:paraId="1F6D64C8" w14:textId="13E5C3F2" w:rsidR="00344288" w:rsidRPr="00344288" w:rsidRDefault="004E4DE7" w:rsidP="00344288">
      <w:pPr>
        <w:shd w:val="clear" w:color="auto" w:fill="FFFFFF" w:themeFill="background1"/>
        <w:tabs>
          <w:tab w:val="right" w:leader="underscore" w:pos="8640"/>
        </w:tabs>
        <w:ind w:left="5103"/>
        <w:rPr>
          <w:color w:val="000000" w:themeColor="text1"/>
        </w:rPr>
      </w:pPr>
      <w:r w:rsidRPr="008F69A8">
        <w:rPr>
          <w:color w:val="000000" w:themeColor="text1"/>
        </w:rPr>
        <w:t>202</w:t>
      </w:r>
      <w:r w:rsidR="00860BAF" w:rsidRPr="008F69A8">
        <w:rPr>
          <w:color w:val="000000" w:themeColor="text1"/>
        </w:rPr>
        <w:t>5</w:t>
      </w:r>
      <w:r w:rsidRPr="008F69A8">
        <w:rPr>
          <w:color w:val="000000" w:themeColor="text1"/>
        </w:rPr>
        <w:t>-</w:t>
      </w:r>
      <w:r w:rsidR="00DE3D4A">
        <w:rPr>
          <w:color w:val="000000" w:themeColor="text1"/>
        </w:rPr>
        <w:t>10-20</w:t>
      </w:r>
      <w:r w:rsidR="00CC4C94" w:rsidRPr="008F69A8">
        <w:rPr>
          <w:color w:val="000000" w:themeColor="text1"/>
        </w:rPr>
        <w:t xml:space="preserve">, SPD </w:t>
      </w:r>
      <w:r w:rsidR="00344288" w:rsidRPr="008F69A8">
        <w:rPr>
          <w:color w:val="000000" w:themeColor="text1"/>
        </w:rPr>
        <w:t xml:space="preserve">– </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161A4C" w:rsidRDefault="00912ADD" w:rsidP="00912ADD">
      <w:pPr>
        <w:jc w:val="center"/>
        <w:rPr>
          <w:b/>
        </w:rPr>
      </w:pPr>
    </w:p>
    <w:p w14:paraId="55E261E8" w14:textId="56AE3093" w:rsidR="006E60FA" w:rsidRPr="00161A4C" w:rsidRDefault="00161A4C" w:rsidP="00553981">
      <w:pPr>
        <w:suppressAutoHyphens w:val="0"/>
        <w:autoSpaceDN/>
        <w:spacing w:after="160" w:line="256" w:lineRule="auto"/>
        <w:jc w:val="center"/>
        <w:textAlignment w:val="auto"/>
        <w:rPr>
          <w:rFonts w:eastAsia="Calibri"/>
          <w:b/>
          <w:noProof/>
          <w:kern w:val="2"/>
          <w14:ligatures w14:val="standardContextual"/>
        </w:rPr>
      </w:pPr>
      <w:bookmarkStart w:id="1" w:name="_Hlk196401109"/>
      <w:bookmarkEnd w:id="0"/>
      <w:r w:rsidRPr="00161A4C">
        <w:rPr>
          <w:rFonts w:eastAsia="Calibri"/>
          <w:b/>
          <w:noProof/>
          <w:kern w:val="2"/>
          <w14:ligatures w14:val="standardContextual"/>
        </w:rPr>
        <w:t xml:space="preserve">KAUNO R. SAV., BABTŲ SEN., </w:t>
      </w:r>
      <w:r w:rsidRPr="00161A4C">
        <w:rPr>
          <w:b/>
          <w:lang w:eastAsia="en-GB"/>
        </w:rPr>
        <w:t>STABAUNYČIAUS K. STABAUNYČIAUS GATVĖS</w:t>
      </w:r>
      <w:r>
        <w:rPr>
          <w:rFonts w:eastAsia="Calibri"/>
          <w:b/>
          <w:noProof/>
          <w:kern w:val="2"/>
          <w14:ligatures w14:val="standardContextual"/>
        </w:rPr>
        <w:t xml:space="preserve"> </w:t>
      </w:r>
      <w:r w:rsidRPr="00161A4C">
        <w:rPr>
          <w:rFonts w:eastAsia="Calibri"/>
          <w:b/>
          <w:noProof/>
          <w:kern w:val="2"/>
          <w14:ligatures w14:val="standardContextual"/>
        </w:rPr>
        <w:t>APŠVIETIMO ĮRENGIMO DARBŲ VIEŠASIS PIRKIMAS</w:t>
      </w:r>
    </w:p>
    <w:bookmarkEnd w:id="1"/>
    <w:p w14:paraId="1B4BE2C2" w14:textId="77777777" w:rsidR="00860BAF" w:rsidRPr="005B6B4F" w:rsidRDefault="00860BAF"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5EB2EB8E"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2" w:name="_Hlk204066474"/>
      <w:r w:rsidRPr="00E1484F">
        <w:rPr>
          <w:szCs w:val="20"/>
        </w:rPr>
        <w:t>Techninė specifikacija</w:t>
      </w:r>
      <w:r w:rsidR="00E1484F" w:rsidRPr="00E1484F">
        <w:rPr>
          <w:szCs w:val="20"/>
        </w:rPr>
        <w:t xml:space="preserve"> (</w:t>
      </w:r>
      <w:r w:rsidRPr="00E1484F">
        <w:rPr>
          <w:szCs w:val="20"/>
        </w:rPr>
        <w:t>techninis projektas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bookmarkEnd w:id="2"/>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3" w:name="_Hlk147915076"/>
      <w:r w:rsidRPr="00AA5BAE">
        <w:rPr>
          <w:szCs w:val="20"/>
        </w:rPr>
        <w:t>;</w:t>
      </w:r>
      <w:bookmarkEnd w:id="3"/>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4"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4"/>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508C1C36"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w:t>
      </w:r>
      <w:bookmarkStart w:id="5" w:name="_Hlk204066858"/>
      <w:bookmarkStart w:id="6" w:name="_Hlk204066494"/>
      <w:r w:rsidR="002B6BB8">
        <w:rPr>
          <w:lang w:eastAsia="lt-LT"/>
        </w:rPr>
        <w:t>K</w:t>
      </w:r>
      <w:r w:rsidR="002B6BB8" w:rsidRPr="002B6BB8">
        <w:rPr>
          <w:lang w:eastAsia="lt-LT"/>
        </w:rPr>
        <w:t xml:space="preserve">auno r. sav., </w:t>
      </w:r>
      <w:r w:rsidR="002B6BB8">
        <w:rPr>
          <w:lang w:eastAsia="lt-LT"/>
        </w:rPr>
        <w:t>B</w:t>
      </w:r>
      <w:r w:rsidR="002B6BB8" w:rsidRPr="002B6BB8">
        <w:rPr>
          <w:lang w:eastAsia="lt-LT"/>
        </w:rPr>
        <w:t xml:space="preserve">abtų sen., </w:t>
      </w:r>
      <w:r w:rsidR="002B6BB8">
        <w:rPr>
          <w:lang w:eastAsia="lt-LT"/>
        </w:rPr>
        <w:t>S</w:t>
      </w:r>
      <w:r w:rsidR="002B6BB8" w:rsidRPr="002B6BB8">
        <w:rPr>
          <w:lang w:eastAsia="lt-LT"/>
        </w:rPr>
        <w:t xml:space="preserve">tabaunyčiaus k. </w:t>
      </w:r>
      <w:r w:rsidR="002B6BB8">
        <w:rPr>
          <w:lang w:eastAsia="lt-LT"/>
        </w:rPr>
        <w:t>S</w:t>
      </w:r>
      <w:r w:rsidR="002B6BB8" w:rsidRPr="002B6BB8">
        <w:rPr>
          <w:lang w:eastAsia="lt-LT"/>
        </w:rPr>
        <w:t xml:space="preserve">tabaunyčiaus gatvės </w:t>
      </w:r>
      <w:r w:rsidR="000067D2" w:rsidRPr="000067D2">
        <w:rPr>
          <w:lang w:eastAsia="lt-LT"/>
        </w:rPr>
        <w:t>apšvietimo tinklų</w:t>
      </w:r>
      <w:r w:rsidR="000067D2">
        <w:rPr>
          <w:lang w:eastAsia="lt-LT"/>
        </w:rPr>
        <w:t xml:space="preserve"> </w:t>
      </w:r>
      <w:r w:rsidR="006E60FA" w:rsidRPr="006E60FA">
        <w:rPr>
          <w:lang w:eastAsia="lt-LT"/>
        </w:rPr>
        <w:t>įrengimo</w:t>
      </w:r>
      <w:bookmarkEnd w:id="5"/>
      <w:r w:rsidR="006E60FA" w:rsidRPr="006E60FA">
        <w:rPr>
          <w:lang w:eastAsia="lt-LT"/>
        </w:rPr>
        <w:t xml:space="preserve"> darbų </w:t>
      </w:r>
      <w:bookmarkEnd w:id="6"/>
      <w:r w:rsidR="009A15FB" w:rsidRPr="009A15FB">
        <w:rPr>
          <w:lang w:eastAsia="lt-LT"/>
        </w:rPr>
        <w:t xml:space="preserve">viešąjį pirkimą. Pirkimui priskirtinas Bendrajame viešųjų pirkimų žodyne (toliau – BVPŽ) nurodytas pagrindinis kodas – </w:t>
      </w:r>
      <w:r w:rsidR="00BA3B87" w:rsidRPr="00BA3B87">
        <w:rPr>
          <w:rFonts w:eastAsia="Calibri"/>
          <w:color w:val="000000"/>
          <w:lang w:eastAsia="lt-LT"/>
        </w:rPr>
        <w:t>453161</w:t>
      </w:r>
      <w:r w:rsidR="006E60FA">
        <w:rPr>
          <w:rFonts w:eastAsia="Calibri"/>
          <w:color w:val="000000"/>
          <w:lang w:eastAsia="lt-LT"/>
        </w:rPr>
        <w:t>1</w:t>
      </w:r>
      <w:r w:rsidR="00BA3B87" w:rsidRPr="00BA3B87">
        <w:rPr>
          <w:rFonts w:eastAsia="Calibri"/>
          <w:color w:val="000000"/>
          <w:lang w:eastAsia="lt-LT"/>
        </w:rPr>
        <w:t>0-</w:t>
      </w:r>
      <w:r w:rsidR="006E60FA">
        <w:rPr>
          <w:rFonts w:eastAsia="Calibri"/>
          <w:color w:val="000000"/>
          <w:lang w:eastAsia="lt-LT"/>
        </w:rPr>
        <w:t>9</w:t>
      </w:r>
      <w:r w:rsidR="00BA3B87" w:rsidRPr="00BD49A2">
        <w:rPr>
          <w:lang w:eastAsia="lt-LT"/>
        </w:rPr>
        <w:t xml:space="preserve"> </w:t>
      </w:r>
      <w:r w:rsidR="002C5BF5" w:rsidRPr="00BD49A2">
        <w:rPr>
          <w:lang w:eastAsia="lt-LT"/>
        </w:rPr>
        <w:t>(</w:t>
      </w:r>
      <w:r w:rsidR="006E60FA">
        <w:t>Kelių</w:t>
      </w:r>
      <w:r w:rsidR="006E60FA" w:rsidRPr="00BD49A2">
        <w:t xml:space="preserve"> </w:t>
      </w:r>
      <w:r w:rsidR="002C5BF5" w:rsidRPr="00BD49A2">
        <w:t>apšvietimo įrenginių montavimas)</w:t>
      </w:r>
      <w:r w:rsidR="009A15FB" w:rsidRPr="00BD49A2">
        <w:rPr>
          <w:lang w:eastAsia="lt-LT"/>
        </w:rPr>
        <w:t>.</w:t>
      </w:r>
      <w:r w:rsidR="009A15FB" w:rsidRPr="009A15FB">
        <w:rPr>
          <w:lang w:eastAsia="lt-LT"/>
        </w:rPr>
        <w:t xml:space="preserve"> </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726908D0"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D236AE" w:rsidRPr="00EE3641">
        <w:rPr>
          <w:color w:val="000000" w:themeColor="text1"/>
          <w:lang w:eastAsia="lt-LT"/>
        </w:rPr>
        <w:t>4.</w:t>
      </w:r>
      <w:r w:rsidR="00C3764E">
        <w:rPr>
          <w:color w:val="000000" w:themeColor="text1"/>
          <w:lang w:eastAsia="lt-LT"/>
        </w:rPr>
        <w:t xml:space="preserve">1. </w:t>
      </w:r>
      <w:r w:rsidR="00C3764E" w:rsidRPr="00C3764E">
        <w:rPr>
          <w:color w:val="000000" w:themeColor="text1"/>
          <w:lang w:eastAsia="lt-LT"/>
        </w:rPr>
        <w:t xml:space="preserve">punkte: </w:t>
      </w:r>
      <w:r w:rsidR="00C3764E">
        <w:rPr>
          <w:color w:val="000000" w:themeColor="text1"/>
          <w:lang w:eastAsia="lt-LT"/>
        </w:rPr>
        <w:t>(</w:t>
      </w:r>
      <w:r w:rsidR="00C3764E" w:rsidRPr="00C3764E">
        <w:rPr>
          <w:color w:val="000000" w:themeColor="text1"/>
          <w:lang w:eastAsia="lt-LT"/>
        </w:rPr>
        <w:t>perkama LED (angl. Light Emitting Diode – šviesą skleidžiantis diodas) gatvių apšvietimo įranga turi būti 100 proc. (vienetais)</w:t>
      </w:r>
      <w:r w:rsidR="00C3764E">
        <w:rPr>
          <w:color w:val="000000" w:themeColor="text1"/>
          <w:lang w:eastAsia="lt-LT"/>
        </w:rPr>
        <w:t>)</w:t>
      </w:r>
      <w:r w:rsidR="00C3764E" w:rsidRPr="00C3764E">
        <w:rPr>
          <w:color w:val="000000" w:themeColor="text1"/>
          <w:lang w:eastAsia="lt-LT"/>
        </w:rPr>
        <w:t xml:space="preserve"> </w:t>
      </w:r>
      <w:r w:rsidR="00D236AE" w:rsidRPr="00EE3641">
        <w:t xml:space="preserve"> ir </w:t>
      </w:r>
      <w:r w:rsidR="00D236AE" w:rsidRPr="00EE3641">
        <w:rPr>
          <w:color w:val="000000" w:themeColor="text1"/>
          <w:lang w:eastAsia="lt-LT"/>
        </w:rPr>
        <w:t xml:space="preserve">4.3 p., plačiau žr. </w:t>
      </w:r>
      <w:r w:rsidR="00D236AE" w:rsidRPr="00EE3641">
        <w:rPr>
          <w:bCs/>
          <w:szCs w:val="20"/>
        </w:rPr>
        <w:t>pirkimo sąlygų 11.11 punktą</w:t>
      </w:r>
      <w:r w:rsidR="00C3764E">
        <w:rPr>
          <w:bCs/>
          <w:szCs w:val="20"/>
        </w:rPr>
        <w:t xml:space="preserve">.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3BBCD1DD"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w:t>
      </w:r>
      <w:r w:rsidR="00DE3D4A">
        <w:rPr>
          <w:noProof/>
        </w:rPr>
        <w:t>Daiva Buzienė</w:t>
      </w:r>
      <w:r w:rsidR="008F10CD" w:rsidRPr="008F10CD">
        <w:rPr>
          <w:noProof/>
        </w:rPr>
        <w:t xml:space="preserve"> mob. +370 </w:t>
      </w:r>
      <w:r w:rsidR="00DE3D4A">
        <w:rPr>
          <w:noProof/>
        </w:rPr>
        <w:t>37 305525</w:t>
      </w:r>
      <w:r w:rsidR="008F10CD" w:rsidRPr="008F10CD">
        <w:rPr>
          <w:noProof/>
        </w:rPr>
        <w:t xml:space="preserve">, el. paštas </w:t>
      </w:r>
      <w:hyperlink r:id="rId13" w:history="1">
        <w:r w:rsidR="000D25AB" w:rsidRPr="00BD6408">
          <w:rPr>
            <w:rStyle w:val="Hipersaitas"/>
            <w:noProof/>
          </w:rPr>
          <w:t>daiva.buziene@krs.lt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6107E7CE" w14:textId="2F47E76A" w:rsidR="004956F9"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7" w:name="_Hlk138022353"/>
      <w:r w:rsidR="00E70670" w:rsidRPr="00EE3641">
        <w:rPr>
          <w:rFonts w:eastAsia="Times New Roman"/>
          <w:noProof/>
        </w:rPr>
        <w:t>:</w:t>
      </w:r>
      <w:r w:rsidR="009578BE" w:rsidRPr="00EE3641">
        <w:rPr>
          <w:rFonts w:eastAsia="Times New Roman"/>
          <w:noProof/>
        </w:rPr>
        <w:t xml:space="preserve"> </w:t>
      </w:r>
      <w:bookmarkStart w:id="8" w:name="_Hlk212023089"/>
      <w:r w:rsidR="00495682">
        <w:t>K</w:t>
      </w:r>
      <w:r w:rsidR="00495682" w:rsidRPr="002B6BB8">
        <w:rPr>
          <w:rFonts w:eastAsia="Times New Roman"/>
        </w:rPr>
        <w:t xml:space="preserve">auno r. sav., </w:t>
      </w:r>
      <w:r w:rsidR="00495682">
        <w:t>B</w:t>
      </w:r>
      <w:r w:rsidR="00495682" w:rsidRPr="002B6BB8">
        <w:rPr>
          <w:rFonts w:eastAsia="Times New Roman"/>
        </w:rPr>
        <w:t xml:space="preserve">abtų sen., </w:t>
      </w:r>
      <w:r w:rsidR="00495682">
        <w:t>S</w:t>
      </w:r>
      <w:r w:rsidR="00495682" w:rsidRPr="002B6BB8">
        <w:t xml:space="preserve">tabaunyčiaus k. </w:t>
      </w:r>
      <w:r w:rsidR="00495682">
        <w:t>S</w:t>
      </w:r>
      <w:r w:rsidR="00495682" w:rsidRPr="002B6BB8">
        <w:t>tabaunyčiaus gatvės</w:t>
      </w:r>
      <w:r w:rsidR="00495682" w:rsidRPr="002B6BB8">
        <w:rPr>
          <w:rFonts w:eastAsia="Times New Roman"/>
        </w:rPr>
        <w:t xml:space="preserve"> </w:t>
      </w:r>
      <w:r w:rsidR="00495682" w:rsidRPr="000067D2">
        <w:t>apšvietimo tinklų</w:t>
      </w:r>
      <w:r w:rsidR="000067D2">
        <w:t xml:space="preserve"> </w:t>
      </w:r>
      <w:r w:rsidR="006E60FA" w:rsidRPr="00EE3641">
        <w:t xml:space="preserve">įrengimo </w:t>
      </w:r>
      <w:r w:rsidR="004956F9" w:rsidRPr="00EE3641">
        <w:t xml:space="preserve">darbai </w:t>
      </w:r>
      <w:r w:rsidR="005B5382" w:rsidRPr="00EE3641">
        <w:t xml:space="preserve">įskaitant dokumentų reikalingų statybos užbaigimo procedūrai tinkamai įvykdyti, </w:t>
      </w:r>
      <w:bookmarkEnd w:id="8"/>
      <w:r w:rsidR="005B5382" w:rsidRPr="00EE3641">
        <w:t xml:space="preserve">parengimą (toliau – Darbai). </w:t>
      </w:r>
    </w:p>
    <w:p w14:paraId="77C7AB30" w14:textId="33643E28" w:rsidR="001D31E2" w:rsidRPr="00ED117E" w:rsidRDefault="00EB3AB1" w:rsidP="00ED117E">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1C28A0" w:rsidRPr="00EE3641">
        <w:rPr>
          <w:rFonts w:eastAsia="Times New Roman"/>
          <w:noProof/>
        </w:rPr>
        <w:t xml:space="preserve"> </w:t>
      </w:r>
      <w:r w:rsidR="009F6ED9" w:rsidRPr="00EE3641">
        <w:rPr>
          <w:rFonts w:eastAsia="Times New Roman"/>
          <w:noProof/>
        </w:rPr>
        <w:t>Pirkimo sąlygų 2 priede pateikta technine specifikacija (toliau – Techninė specifikacija), kurią sudaro:</w:t>
      </w:r>
      <w:r w:rsidR="00ED117E">
        <w:rPr>
          <w:rFonts w:eastAsia="Times New Roman"/>
          <w:noProof/>
        </w:rPr>
        <w:t xml:space="preserve"> UA</w:t>
      </w:r>
      <w:r w:rsidR="00166FC7" w:rsidRPr="00166FC7">
        <w:rPr>
          <w:rFonts w:eastAsia="Times New Roman"/>
          <w:noProof/>
        </w:rPr>
        <w:t>B „</w:t>
      </w:r>
      <w:r w:rsidR="00ED117E">
        <w:rPr>
          <w:rFonts w:eastAsia="Times New Roman"/>
          <w:noProof/>
        </w:rPr>
        <w:t>Elektros automatika</w:t>
      </w:r>
      <w:r w:rsidR="009D4FBF" w:rsidRPr="009D4FBF">
        <w:rPr>
          <w:rFonts w:eastAsia="Times New Roman"/>
          <w:noProof/>
        </w:rPr>
        <w:t>“ 202</w:t>
      </w:r>
      <w:r w:rsidR="00166FC7">
        <w:rPr>
          <w:rFonts w:eastAsia="Times New Roman"/>
          <w:noProof/>
        </w:rPr>
        <w:t>5</w:t>
      </w:r>
      <w:r w:rsidR="009D4FBF" w:rsidRPr="009D4FBF">
        <w:rPr>
          <w:rFonts w:eastAsia="Times New Roman"/>
          <w:noProof/>
        </w:rPr>
        <w:t xml:space="preserve"> m. parengt</w:t>
      </w:r>
      <w:r w:rsidR="009D4FBF">
        <w:rPr>
          <w:rFonts w:eastAsia="Times New Roman"/>
          <w:noProof/>
        </w:rPr>
        <w:t xml:space="preserve">u </w:t>
      </w:r>
      <w:r w:rsidR="009D4FBF" w:rsidRPr="009D4FBF">
        <w:rPr>
          <w:rFonts w:eastAsia="Times New Roman"/>
          <w:noProof/>
        </w:rPr>
        <w:t>techni</w:t>
      </w:r>
      <w:r w:rsidR="009D4FBF">
        <w:rPr>
          <w:rFonts w:eastAsia="Times New Roman"/>
          <w:noProof/>
        </w:rPr>
        <w:t>niu</w:t>
      </w:r>
      <w:r w:rsidR="009D4FBF" w:rsidRPr="009D4FBF">
        <w:rPr>
          <w:rFonts w:eastAsia="Times New Roman"/>
          <w:noProof/>
        </w:rPr>
        <w:t xml:space="preserve"> </w:t>
      </w:r>
      <w:r w:rsidR="00ED117E">
        <w:rPr>
          <w:rFonts w:eastAsia="Times New Roman"/>
          <w:noProof/>
        </w:rPr>
        <w:t xml:space="preserve">darbo </w:t>
      </w:r>
      <w:r w:rsidR="009D4FBF" w:rsidRPr="009D4FBF">
        <w:rPr>
          <w:rFonts w:eastAsia="Times New Roman"/>
          <w:noProof/>
        </w:rPr>
        <w:t>projekt</w:t>
      </w:r>
      <w:r w:rsidR="009D4FBF">
        <w:rPr>
          <w:rFonts w:eastAsia="Times New Roman"/>
          <w:noProof/>
        </w:rPr>
        <w:t>u</w:t>
      </w:r>
      <w:r w:rsidR="009D4FBF" w:rsidRPr="009D4FBF">
        <w:rPr>
          <w:rFonts w:eastAsia="Times New Roman"/>
          <w:noProof/>
        </w:rPr>
        <w:t xml:space="preserve"> Nr. </w:t>
      </w:r>
      <w:r w:rsidR="00ED117E" w:rsidRPr="00ED117E">
        <w:rPr>
          <w:rFonts w:eastAsia="Times New Roman"/>
          <w:noProof/>
        </w:rPr>
        <w:t xml:space="preserve">EA/07 2021-15-TDP-E </w:t>
      </w:r>
      <w:r w:rsidR="001C28A0" w:rsidRPr="00EE3641">
        <w:rPr>
          <w:rFonts w:eastAsia="Times New Roman"/>
          <w:noProof/>
        </w:rPr>
        <w:t>„</w:t>
      </w:r>
      <w:bookmarkStart w:id="9" w:name="_Hlk204066103"/>
      <w:r w:rsidR="00ED117E" w:rsidRPr="00ED117E">
        <w:rPr>
          <w:rFonts w:eastAsia="Times New Roman"/>
          <w:noProof/>
        </w:rPr>
        <w:t>Gatvių apšvietimo tinklų įrengimas Babtų seniūnijoje, pradedant atkarpa nuo Babtų miestelio riboženklio iki Stabaunyčiaus miestelio pabaigos riboženklio, Kauno raj. sav</w:t>
      </w:r>
      <w:r w:rsidR="00ED117E" w:rsidRPr="00166FC7">
        <w:rPr>
          <w:rFonts w:eastAsia="Times New Roman"/>
          <w:noProof/>
        </w:rPr>
        <w:t>.</w:t>
      </w:r>
      <w:r w:rsidRPr="00EE3641">
        <w:rPr>
          <w:rFonts w:eastAsia="Times New Roman"/>
          <w:noProof/>
        </w:rPr>
        <w:t>“</w:t>
      </w:r>
      <w:r w:rsidR="004B5328" w:rsidRPr="00EE3641">
        <w:rPr>
          <w:rFonts w:eastAsia="Times New Roman"/>
          <w:noProof/>
        </w:rPr>
        <w:t xml:space="preserve"> </w:t>
      </w:r>
      <w:bookmarkEnd w:id="9"/>
      <w:r w:rsidR="004B5328" w:rsidRPr="00EE3641">
        <w:rPr>
          <w:rFonts w:eastAsia="Times New Roman"/>
          <w:noProof/>
        </w:rPr>
        <w:t>ir projekto prieda</w:t>
      </w:r>
      <w:r w:rsidRPr="00EE3641">
        <w:rPr>
          <w:rFonts w:eastAsia="Times New Roman"/>
          <w:noProof/>
        </w:rPr>
        <w:t xml:space="preserve">i. </w:t>
      </w:r>
    </w:p>
    <w:p w14:paraId="76F7C404" w14:textId="190AD743" w:rsidR="00EB3AB1" w:rsidRPr="00EE3641" w:rsidRDefault="00EB3AB1" w:rsidP="00EB3AB1">
      <w:pPr>
        <w:ind w:firstLine="709"/>
        <w:contextualSpacing/>
        <w:jc w:val="both"/>
        <w:rPr>
          <w:rFonts w:eastAsia="Calibri"/>
          <w:kern w:val="2"/>
          <w14:ligatures w14:val="standardContextual"/>
        </w:rPr>
      </w:pPr>
      <w:r w:rsidRPr="00EE3641">
        <w:rPr>
          <w:noProof/>
        </w:rPr>
        <w:t>2.</w:t>
      </w:r>
      <w:r w:rsidR="00F946AD">
        <w:rPr>
          <w:noProof/>
        </w:rPr>
        <w:t>3</w:t>
      </w:r>
      <w:r w:rsidRPr="00EE3641">
        <w:rPr>
          <w:noProof/>
        </w:rPr>
        <w:t xml:space="preserve">. 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 xml:space="preserve">laikantis visų statybos, darbo saugos ir aplinkos apsaugos veiklą ir procesą </w:t>
      </w:r>
      <w:r w:rsidRPr="00EE3641">
        <w:rPr>
          <w:rFonts w:eastAsia="Calibri"/>
          <w:kern w:val="2"/>
          <w14:ligatures w14:val="standardContextual"/>
        </w:rPr>
        <w:lastRenderedPageBreak/>
        <w:t>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4328ED0C" w14:textId="2131041E" w:rsidR="001473D2" w:rsidRPr="00A27785"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b/>
        </w:rPr>
        <w:t>2.</w:t>
      </w:r>
      <w:r w:rsidR="00F946AD">
        <w:rPr>
          <w:b/>
        </w:rPr>
        <w:t>4</w:t>
      </w:r>
      <w:r w:rsidRPr="00EE3641">
        <w:rPr>
          <w:b/>
        </w:rPr>
        <w:t xml:space="preserve">. </w:t>
      </w:r>
      <w:r w:rsidR="003B3289" w:rsidRPr="00EE3641">
        <w:rPr>
          <w:b/>
        </w:rPr>
        <w:t xml:space="preserve">Darbų atlikimo terminas – </w:t>
      </w:r>
      <w:r w:rsidR="00166FC7">
        <w:rPr>
          <w:b/>
        </w:rPr>
        <w:t>2</w:t>
      </w:r>
      <w:r w:rsidR="00CF6A66" w:rsidRPr="00EE3641">
        <w:rPr>
          <w:b/>
        </w:rPr>
        <w:t xml:space="preserve"> </w:t>
      </w:r>
      <w:r w:rsidR="003B3289" w:rsidRPr="00EE3641">
        <w:rPr>
          <w:b/>
        </w:rPr>
        <w:t>(</w:t>
      </w:r>
      <w:r w:rsidR="00166FC7">
        <w:rPr>
          <w:b/>
        </w:rPr>
        <w:t>du</w:t>
      </w:r>
      <w:r w:rsidR="003B3289" w:rsidRPr="00EE3641">
        <w:rPr>
          <w:b/>
        </w:rPr>
        <w:t>) mėnesiai nuo Darbų pradžios.</w:t>
      </w:r>
      <w:r w:rsidR="003B3289" w:rsidRPr="00EE3641">
        <w:rPr>
          <w:bCs/>
        </w:rPr>
        <w:t xml:space="preserve"> Darbų pradžia</w:t>
      </w:r>
      <w:r w:rsidR="001B35BD" w:rsidRPr="00EE3641">
        <w:rPr>
          <w:bCs/>
        </w:rPr>
        <w:t xml:space="preserve"> </w:t>
      </w:r>
      <w:r w:rsidR="003B3289" w:rsidRPr="00EE3641">
        <w:rPr>
          <w:bCs/>
        </w:rPr>
        <w:t xml:space="preserve">laikoma statybvietės perdavimo – priėmimo akto pasirašymo diena arba data po 14 dienų kai įsigaliojo pirkimo sutartis, jeigu </w:t>
      </w:r>
      <w:r w:rsidR="003B3289" w:rsidRPr="00A27785">
        <w:rPr>
          <w:bCs/>
        </w:rPr>
        <w:t xml:space="preserve">statybvietės perdavimo-priėmimo aktas per šį dienų skaičių nėra pasirašytas. </w:t>
      </w:r>
    </w:p>
    <w:p w14:paraId="6A694ADB" w14:textId="651F6294" w:rsidR="00EB3AB1" w:rsidRPr="00A27785" w:rsidRDefault="00CF6A66" w:rsidP="00EB3AB1">
      <w:pPr>
        <w:pStyle w:val="prastasiniatinklio"/>
        <w:tabs>
          <w:tab w:val="left" w:pos="1134"/>
        </w:tabs>
        <w:spacing w:before="0" w:beforeAutospacing="0" w:after="0" w:afterAutospacing="0"/>
        <w:ind w:firstLine="709"/>
        <w:jc w:val="both"/>
        <w:rPr>
          <w:rFonts w:eastAsia="Times New Roman"/>
          <w:noProof/>
        </w:rPr>
      </w:pPr>
      <w:r w:rsidRPr="00A27785">
        <w:rPr>
          <w:bCs/>
        </w:rPr>
        <w:t>2.</w:t>
      </w:r>
      <w:r w:rsidR="00F946AD" w:rsidRPr="00A27785">
        <w:rPr>
          <w:rFonts w:eastAsia="Times New Roman"/>
          <w:noProof/>
        </w:rPr>
        <w:t>4</w:t>
      </w:r>
      <w:r w:rsidRPr="00A27785">
        <w:rPr>
          <w:rFonts w:eastAsia="Times New Roman"/>
          <w:noProof/>
        </w:rPr>
        <w:t>.1. Atsiradus nenumatytoms aplinkybėms, ne dėl rangovo kaltės, užsakovui sutikus, darbų atlikimo terminas gali būti pratęstas 1 (vieną) kartą, 1 (vienam) mėnesiui.</w:t>
      </w:r>
    </w:p>
    <w:p w14:paraId="548B01E9" w14:textId="5D8DE0F8" w:rsidR="00166FC7" w:rsidRPr="00A27785" w:rsidRDefault="00EB3AB1" w:rsidP="00166FC7">
      <w:pPr>
        <w:pStyle w:val="prastasiniatinklio"/>
        <w:tabs>
          <w:tab w:val="left" w:pos="1134"/>
        </w:tabs>
        <w:spacing w:before="0" w:beforeAutospacing="0" w:after="0" w:afterAutospacing="0"/>
        <w:ind w:firstLine="709"/>
        <w:jc w:val="both"/>
        <w:rPr>
          <w:rFonts w:eastAsia="Times New Roman"/>
          <w:noProof/>
        </w:rPr>
      </w:pPr>
      <w:r w:rsidRPr="00A27785">
        <w:rPr>
          <w:bCs/>
        </w:rPr>
        <w:t>2.</w:t>
      </w:r>
      <w:r w:rsidR="00F946AD" w:rsidRPr="00A27785">
        <w:rPr>
          <w:bCs/>
        </w:rPr>
        <w:t>5</w:t>
      </w:r>
      <w:r w:rsidRPr="00A27785">
        <w:rPr>
          <w:bCs/>
        </w:rPr>
        <w:t xml:space="preserve">. </w:t>
      </w:r>
      <w:r w:rsidR="00036FED" w:rsidRPr="00A27785">
        <w:rPr>
          <w:rFonts w:eastAsia="Times New Roman"/>
          <w:noProof/>
        </w:rPr>
        <w:t xml:space="preserve">Darbų atlikimo vieta – </w:t>
      </w:r>
      <w:r w:rsidR="00900C33" w:rsidRPr="00A27785">
        <w:t>K</w:t>
      </w:r>
      <w:r w:rsidR="00900C33" w:rsidRPr="00A27785">
        <w:rPr>
          <w:rFonts w:eastAsia="Times New Roman"/>
        </w:rPr>
        <w:t xml:space="preserve">auno r. sav., </w:t>
      </w:r>
      <w:r w:rsidR="00900C33" w:rsidRPr="00A27785">
        <w:t>B</w:t>
      </w:r>
      <w:r w:rsidR="00900C33" w:rsidRPr="00A27785">
        <w:rPr>
          <w:rFonts w:eastAsia="Times New Roman"/>
        </w:rPr>
        <w:t xml:space="preserve">abtų sen., </w:t>
      </w:r>
      <w:r w:rsidR="00900C33" w:rsidRPr="00A27785">
        <w:t>Stabaunyčiaus k. Stabaunyčiaus g</w:t>
      </w:r>
      <w:r w:rsidR="00900C33" w:rsidRPr="00A27785">
        <w:t>.</w:t>
      </w:r>
    </w:p>
    <w:p w14:paraId="293F7939" w14:textId="71EE0D8E" w:rsidR="007D332A" w:rsidRPr="00EE3641" w:rsidRDefault="00EB3AB1" w:rsidP="00166FC7">
      <w:pPr>
        <w:pStyle w:val="prastasiniatinklio"/>
        <w:tabs>
          <w:tab w:val="left" w:pos="1134"/>
        </w:tabs>
        <w:spacing w:before="0" w:beforeAutospacing="0" w:after="0" w:afterAutospacing="0"/>
        <w:ind w:firstLine="709"/>
        <w:jc w:val="both"/>
        <w:rPr>
          <w:rFonts w:eastAsia="Times New Roman"/>
          <w:noProof/>
        </w:rPr>
      </w:pPr>
      <w:r w:rsidRPr="00A27785">
        <w:rPr>
          <w:rFonts w:eastAsia="Times New Roman"/>
          <w:noProof/>
        </w:rPr>
        <w:t>2.</w:t>
      </w:r>
      <w:r w:rsidR="00F946AD" w:rsidRPr="00A27785">
        <w:rPr>
          <w:rFonts w:eastAsia="Times New Roman"/>
          <w:noProof/>
        </w:rPr>
        <w:t>6</w:t>
      </w:r>
      <w:r w:rsidRPr="00A27785">
        <w:rPr>
          <w:rFonts w:eastAsia="Times New Roman"/>
          <w:noProof/>
        </w:rPr>
        <w:t xml:space="preserve">. </w:t>
      </w:r>
      <w:r w:rsidR="00012FEB" w:rsidRPr="00A27785">
        <w:t>Tiekėjas kartu su pasiūlymu privalo pateikti pirkimo objekto, nurodyto pirkimo sąlygų 2.1. punkte, įkainotą veiklų sąrašą</w:t>
      </w:r>
      <w:r w:rsidR="00012FEB" w:rsidRPr="00EE3641">
        <w:t xml:space="preserve">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EE3641">
        <w:rPr>
          <w:b/>
          <w:bCs/>
          <w:u w:val="single"/>
        </w:rPr>
        <w:t>Lokalines sąmatas turės pateikti tik tas tiekėjas, kurio pasiūlymas bus pripažintas laimėjusiu viešąjį pirkimą, per 10 (dešimt) kalendorinių dienų nuo pirkimo sutarties pasirašymo dienos</w:t>
      </w:r>
      <w:r w:rsidR="00012FEB" w:rsidRPr="00EE3641">
        <w:t xml:space="preserve"> (pateikti už pirkimo sutarties vykdymą atsakingam asmeniui). Jeigu tiekėjas pirkimo procedūrų metu pateiks savo sudarytas lokalines sąmatas, jos nebus vertinamos.</w:t>
      </w:r>
      <w:r w:rsidR="00012FEB" w:rsidRPr="00EE3641">
        <w:rPr>
          <w:b/>
        </w:rPr>
        <w:t xml:space="preserve"> </w:t>
      </w:r>
    </w:p>
    <w:bookmarkEnd w:id="7"/>
    <w:p w14:paraId="14A213A2" w14:textId="2DE1038C" w:rsidR="00B44807" w:rsidRPr="00EE3641" w:rsidRDefault="00EB3AB1" w:rsidP="00EB3AB1">
      <w:pPr>
        <w:pStyle w:val="prastasiniatinklio"/>
        <w:tabs>
          <w:tab w:val="left" w:pos="1134"/>
        </w:tabs>
        <w:spacing w:before="0" w:beforeAutospacing="0" w:after="0" w:afterAutospacing="0"/>
        <w:ind w:firstLine="709"/>
        <w:jc w:val="both"/>
        <w:rPr>
          <w:b/>
        </w:rPr>
      </w:pPr>
      <w:r w:rsidRPr="00EE3641">
        <w:rPr>
          <w:b/>
        </w:rPr>
        <w:t>2.</w:t>
      </w:r>
      <w:r w:rsidR="00F946AD">
        <w:rPr>
          <w:b/>
        </w:rPr>
        <w:t>7</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2C51D778" w:rsidR="0091130E" w:rsidRPr="00EE3641" w:rsidRDefault="00EB3AB1" w:rsidP="00EB3AB1">
      <w:pPr>
        <w:tabs>
          <w:tab w:val="left" w:pos="1134"/>
        </w:tabs>
        <w:ind w:firstLine="709"/>
        <w:jc w:val="both"/>
        <w:rPr>
          <w:rFonts w:eastAsiaTheme="minorEastAsia"/>
          <w:bCs/>
          <w:lang w:eastAsia="lt-LT"/>
        </w:rPr>
      </w:pPr>
      <w:r w:rsidRPr="00EE3641">
        <w:rPr>
          <w:rFonts w:eastAsiaTheme="minorEastAsia"/>
          <w:bCs/>
          <w:lang w:eastAsia="lt-LT"/>
        </w:rPr>
        <w:t>2.</w:t>
      </w:r>
      <w:r w:rsidR="00F946AD">
        <w:rPr>
          <w:rFonts w:eastAsiaTheme="minorEastAsia"/>
          <w:bCs/>
          <w:lang w:eastAsia="lt-LT"/>
        </w:rPr>
        <w:t>8</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AC3E69E" w:rsidR="001B35BD" w:rsidRPr="00EE3641" w:rsidRDefault="00EB3AB1" w:rsidP="00EB3AB1">
      <w:pPr>
        <w:pStyle w:val="prastasiniatinklio"/>
        <w:tabs>
          <w:tab w:val="left" w:pos="1134"/>
        </w:tabs>
        <w:spacing w:before="0" w:beforeAutospacing="0" w:after="0" w:afterAutospacing="0"/>
        <w:ind w:firstLine="709"/>
        <w:jc w:val="both"/>
        <w:rPr>
          <w:b/>
        </w:rPr>
      </w:pPr>
      <w:r w:rsidRPr="00EE3641">
        <w:rPr>
          <w:noProof/>
        </w:rPr>
        <w:t>2.</w:t>
      </w:r>
      <w:r w:rsidR="00F946AD">
        <w:rPr>
          <w:noProof/>
        </w:rPr>
        <w:t>9</w:t>
      </w:r>
      <w:r w:rsidRPr="00EE3641">
        <w:rPr>
          <w:noProof/>
        </w:rPr>
        <w:t xml:space="preserve">. </w:t>
      </w:r>
      <w:r w:rsidR="001B35BD" w:rsidRPr="00EE3641">
        <w:rPr>
          <w:noProof/>
        </w:rPr>
        <w:t xml:space="preserve">Tiekėjas, prieš pateikdamas pasiūlymą, objektą, nurodytą pirkimo sąlygų 2.1 punkte, gali savarankiškai apžiūrėti vietoje ir įvertinti visas galimas rizikas. </w:t>
      </w:r>
      <w:r w:rsidR="001B35BD" w:rsidRPr="00EE3641">
        <w:rPr>
          <w:rFonts w:cs="Calibri"/>
        </w:rPr>
        <w:t>Tiekėjas kilusius klausimus dėl pirkimo objekto ar pirkimo dokumentų nuostatų</w:t>
      </w:r>
      <w:r w:rsidR="001B35BD" w:rsidRPr="00EE3641">
        <w:rPr>
          <w:rFonts w:cs="Calibri"/>
          <w:b/>
          <w:bCs/>
        </w:rPr>
        <w:t xml:space="preserve"> </w:t>
      </w:r>
      <w:r w:rsidR="001B35BD" w:rsidRPr="00EE3641">
        <w:rPr>
          <w:rFonts w:cs="Calibri"/>
          <w:color w:val="000000" w:themeColor="text1"/>
        </w:rPr>
        <w:t>turi užduot</w:t>
      </w:r>
      <w:r w:rsidR="001B35BD" w:rsidRPr="00EE3641">
        <w:rPr>
          <w:rFonts w:cs="Calibri"/>
        </w:rPr>
        <w:t xml:space="preserve">i pirkimo sąlygų 6 skyriuje „Pirkimo dokumentų paaiškinimas, papildymas ir patikslinimas“ nustatyta tvarka ir terminais. </w:t>
      </w:r>
    </w:p>
    <w:p w14:paraId="665C2E4F" w14:textId="287314F1" w:rsidR="00CB1E60" w:rsidRPr="00EE3641" w:rsidRDefault="00EB3AB1" w:rsidP="00EB3AB1">
      <w:pPr>
        <w:pStyle w:val="prastasiniatinklio"/>
        <w:tabs>
          <w:tab w:val="left" w:pos="1134"/>
        </w:tabs>
        <w:spacing w:before="0" w:beforeAutospacing="0" w:after="0" w:afterAutospacing="0"/>
        <w:ind w:firstLine="709"/>
        <w:jc w:val="both"/>
        <w:rPr>
          <w:b/>
        </w:rPr>
      </w:pPr>
      <w:r w:rsidRPr="00EE3641">
        <w:rPr>
          <w:rFonts w:eastAsia="Calibri"/>
        </w:rPr>
        <w:t>2.</w:t>
      </w:r>
      <w:r w:rsidR="00F946AD">
        <w:rPr>
          <w:rFonts w:eastAsia="Calibri"/>
        </w:rPr>
        <w:t>10</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dokumentų kopijos turi būti prieinami naudojant nediskriminuojančius, visuotinai prieinamus duomenų </w:t>
      </w:r>
      <w:r>
        <w:rPr>
          <w:bCs/>
        </w:rPr>
        <w:lastRenderedPageBreak/>
        <w:t>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 xml:space="preserve">į visą pirkimo dokumentuose nurodytą pirkimo objekto apimtį </w:t>
      </w:r>
      <w:r w:rsidRPr="00B112FA">
        <w:rPr>
          <w:rFonts w:eastAsiaTheme="minorHAnsi" w:cstheme="minorHAnsi"/>
          <w:iCs/>
        </w:rPr>
        <w:lastRenderedPageBreak/>
        <w:t>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w:t>
      </w:r>
      <w:r>
        <w:rPr>
          <w:lang w:eastAsia="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 xml:space="preserve">ne vėliau kaip likus 2 (dviem) darbo dienoms iki pasiūlymų pateikimo </w:t>
      </w:r>
      <w:r>
        <w:rPr>
          <w:b/>
          <w:bCs/>
          <w:lang w:eastAsia="lt-LT"/>
        </w:rPr>
        <w:lastRenderedPageBreak/>
        <w:t>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lastRenderedPageBreak/>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lastRenderedPageBreak/>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lastRenderedPageBreak/>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lastRenderedPageBreak/>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10" w:name="_Hlk201914976"/>
      <w:r w:rsidRPr="003D23C7">
        <w:rPr>
          <w:b/>
          <w:bCs/>
          <w:szCs w:val="20"/>
        </w:rPr>
        <w:t>Tiekėjo kvalifikacijos reikalavimai</w:t>
      </w:r>
      <w:bookmarkEnd w:id="10"/>
      <w:r w:rsidRPr="003D23C7">
        <w:rPr>
          <w:b/>
          <w:bCs/>
          <w:szCs w:val="20"/>
        </w:rPr>
        <w:t xml:space="preserve">“ nustatytus tiekėjo kvalifikacijos reikalavimus: </w:t>
      </w:r>
    </w:p>
    <w:p w14:paraId="622E76B5" w14:textId="4544DF15"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166FC7">
        <w:trPr>
          <w:cantSplit/>
        </w:trPr>
        <w:tc>
          <w:tcPr>
            <w:tcW w:w="596" w:type="dxa"/>
            <w:shd w:val="clear" w:color="auto" w:fill="B8CCE4" w:themeFill="accent1"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B8CCE4" w:themeFill="accent1"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B8CCE4" w:themeFill="accent1"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63F12030" w:rsidR="00AF37ED" w:rsidRPr="001F23F0" w:rsidRDefault="00AF37ED" w:rsidP="00A50C23">
            <w:pPr>
              <w:suppressAutoHyphens w:val="0"/>
              <w:autoSpaceDE w:val="0"/>
              <w:adjustRightInd w:val="0"/>
              <w:jc w:val="both"/>
              <w:textAlignment w:val="auto"/>
              <w:rPr>
                <w:noProof/>
                <w:lang w:eastAsia="lt-LT"/>
              </w:rPr>
            </w:pPr>
            <w:r>
              <w:rPr>
                <w:noProof/>
                <w:lang w:eastAsia="lt-LT"/>
              </w:rPr>
              <w:t>1</w:t>
            </w:r>
            <w:r w:rsidR="00511280">
              <w:rPr>
                <w:noProof/>
                <w:lang w:eastAsia="lt-LT"/>
              </w:rPr>
              <w:t>.</w:t>
            </w:r>
            <w:r>
              <w:rPr>
                <w:noProof/>
                <w:lang w:eastAsia="lt-LT"/>
              </w:rPr>
              <w:t xml:space="preserve"> </w:t>
            </w:r>
          </w:p>
        </w:tc>
        <w:tc>
          <w:tcPr>
            <w:tcW w:w="4536" w:type="dxa"/>
          </w:tcPr>
          <w:p w14:paraId="11056927" w14:textId="55694193"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savo</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D1656F">
              <w:rPr>
                <w:b/>
                <w:bCs/>
              </w:rPr>
              <w:t>1</w:t>
            </w:r>
            <w:r w:rsidR="00166FC7">
              <w:rPr>
                <w:b/>
                <w:bCs/>
              </w:rPr>
              <w:t>1</w:t>
            </w:r>
            <w:r w:rsidR="00067D9F">
              <w:rPr>
                <w:b/>
                <w:bCs/>
              </w:rPr>
              <w:t xml:space="preserve"> 000</w:t>
            </w:r>
            <w:r>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w:t>
            </w:r>
            <w:r w:rsidRPr="00FA23C7">
              <w:lastRenderedPageBreak/>
              <w:t>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21A1817D"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okiu atveju turi būti vertinami būtent konkretaus tiekėjo, tiekėjų grupės partnerio ar subtiekėjo, kurio pajėgumais remiamasi pirkime, atlikti darbai, jų apimtis, vertė, o ne 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0067D2">
              <w:rPr>
                <w:rFonts w:eastAsia="Arial Unicode MS"/>
                <w:bdr w:val="nil"/>
                <w:lang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w:t>
            </w:r>
            <w:r w:rsidRPr="00295825">
              <w:lastRenderedPageBreak/>
              <w:t xml:space="preserve">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11" w:name="_Hlk160110103"/>
            <w:r w:rsidRPr="00B41479">
              <w:rPr>
                <w:b/>
                <w:bCs/>
                <w:iCs/>
              </w:rPr>
              <w:t xml:space="preserve">,,Atliktų statybos darbų sąrašas“ </w:t>
            </w:r>
            <w:bookmarkEnd w:id="11"/>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4ED96BDC" w:rsidR="003D23C7" w:rsidRPr="00D1656F"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p>
    <w:p w14:paraId="7BB7DAC0" w14:textId="77777777" w:rsidR="00D1656F" w:rsidRDefault="00D1656F" w:rsidP="00D1656F">
      <w:pPr>
        <w:tabs>
          <w:tab w:val="left" w:pos="1134"/>
          <w:tab w:val="left" w:pos="1418"/>
        </w:tabs>
        <w:spacing w:after="120"/>
        <w:jc w:val="both"/>
        <w:rPr>
          <w:b/>
          <w:bCs/>
          <w:szCs w:val="20"/>
        </w:rPr>
      </w:pPr>
    </w:p>
    <w:p w14:paraId="284BA14A" w14:textId="77777777" w:rsidR="00D1656F" w:rsidRDefault="00D1656F" w:rsidP="00D1656F">
      <w:pPr>
        <w:tabs>
          <w:tab w:val="left" w:pos="1134"/>
          <w:tab w:val="left" w:pos="1418"/>
        </w:tabs>
        <w:spacing w:after="120"/>
        <w:jc w:val="both"/>
        <w:rPr>
          <w:b/>
          <w:bCs/>
          <w:szCs w:val="20"/>
        </w:rPr>
      </w:pPr>
    </w:p>
    <w:p w14:paraId="16F5D830" w14:textId="77777777" w:rsidR="00D1656F" w:rsidRDefault="00D1656F" w:rsidP="00D1656F">
      <w:pPr>
        <w:tabs>
          <w:tab w:val="left" w:pos="1134"/>
          <w:tab w:val="left" w:pos="1418"/>
        </w:tabs>
        <w:spacing w:after="120"/>
        <w:jc w:val="both"/>
        <w:rPr>
          <w:b/>
          <w:bCs/>
          <w:szCs w:val="20"/>
        </w:rPr>
      </w:pPr>
    </w:p>
    <w:p w14:paraId="13EB9841" w14:textId="77777777" w:rsidR="00D1656F" w:rsidRDefault="00D1656F" w:rsidP="00D1656F">
      <w:pPr>
        <w:tabs>
          <w:tab w:val="left" w:pos="1134"/>
          <w:tab w:val="left" w:pos="1418"/>
        </w:tabs>
        <w:spacing w:after="120"/>
        <w:jc w:val="both"/>
        <w:rPr>
          <w:b/>
          <w:bCs/>
          <w:szCs w:val="20"/>
        </w:rPr>
      </w:pPr>
    </w:p>
    <w:p w14:paraId="41D3AD2A" w14:textId="77777777" w:rsidR="00D1656F" w:rsidRDefault="00D1656F" w:rsidP="00D1656F">
      <w:pPr>
        <w:tabs>
          <w:tab w:val="left" w:pos="1134"/>
          <w:tab w:val="left" w:pos="1418"/>
        </w:tabs>
        <w:spacing w:after="120"/>
        <w:jc w:val="both"/>
        <w:rPr>
          <w:b/>
          <w:bCs/>
          <w:szCs w:val="20"/>
        </w:rPr>
      </w:pPr>
    </w:p>
    <w:p w14:paraId="53E17A8F" w14:textId="77777777" w:rsidR="00D1656F" w:rsidRDefault="00D1656F" w:rsidP="00D1656F">
      <w:pPr>
        <w:tabs>
          <w:tab w:val="left" w:pos="1134"/>
          <w:tab w:val="left" w:pos="1418"/>
        </w:tabs>
        <w:spacing w:after="120"/>
        <w:jc w:val="both"/>
        <w:rPr>
          <w:b/>
          <w:bCs/>
          <w:szCs w:val="20"/>
        </w:rPr>
      </w:pPr>
    </w:p>
    <w:p w14:paraId="698B064A" w14:textId="77777777" w:rsidR="00D1656F" w:rsidRPr="00D1656F" w:rsidRDefault="00D1656F" w:rsidP="00D1656F">
      <w:pPr>
        <w:tabs>
          <w:tab w:val="left" w:pos="1134"/>
          <w:tab w:val="left" w:pos="1418"/>
        </w:tabs>
        <w:spacing w:after="120"/>
        <w:jc w:val="both"/>
        <w:rPr>
          <w:b/>
          <w:bCs/>
          <w:szCs w:val="20"/>
        </w:rPr>
      </w:pPr>
    </w:p>
    <w:p w14:paraId="29A4D64F" w14:textId="682D73EC" w:rsidR="003D23C7" w:rsidRPr="005C79C2"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bookmarkStart w:id="12" w:name="_Hlk204066634"/>
      <w:r>
        <w:rPr>
          <w:b/>
          <w:i/>
          <w:iCs/>
          <w:lang w:eastAsia="lt-LT"/>
        </w:rPr>
        <w:lastRenderedPageBreak/>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166FC7">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2"/>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w:t>
              </w:r>
              <w:r w:rsidRPr="003F4163">
                <w:rPr>
                  <w:rStyle w:val="Hipersaitas"/>
                  <w:i/>
                  <w:lang w:eastAsia="lt-LT"/>
                </w:rPr>
                <w:lastRenderedPageBreak/>
                <w:t>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3" w:name="part_bf646b5def314c43954a3d0e0b880ac4"/>
            <w:bookmarkStart w:id="14" w:name="part_4f09a2613de44fd1832052d5ec1dedea"/>
            <w:bookmarkStart w:id="15" w:name="part_f941b32ea23941cf97e3642767d82d47"/>
            <w:bookmarkEnd w:id="13"/>
            <w:bookmarkEnd w:id="14"/>
            <w:bookmarkEnd w:id="15"/>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w:t>
      </w:r>
      <w:r w:rsidRPr="00745BE8">
        <w:rPr>
          <w:szCs w:val="20"/>
        </w:rPr>
        <w:lastRenderedPageBreak/>
        <w:t>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13CCFF2B" w:rsidR="00EE76CA" w:rsidRPr="00166FC7" w:rsidRDefault="00EE76CA">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0B01CA2E" w:rsidR="00B36693" w:rsidRDefault="0037796A" w:rsidP="0037796A">
      <w:pPr>
        <w:suppressAutoHyphens w:val="0"/>
        <w:autoSpaceDN/>
        <w:spacing w:after="160" w:line="256" w:lineRule="auto"/>
        <w:jc w:val="center"/>
        <w:textAlignment w:val="auto"/>
        <w:rPr>
          <w:b/>
        </w:rPr>
      </w:pPr>
      <w:r w:rsidRPr="00161A4C">
        <w:rPr>
          <w:rFonts w:eastAsia="Calibri"/>
          <w:b/>
          <w:noProof/>
          <w:kern w:val="2"/>
          <w14:ligatures w14:val="standardContextual"/>
        </w:rPr>
        <w:t xml:space="preserve">KAUNO R. SAV., BABTŲ SEN., </w:t>
      </w:r>
      <w:r w:rsidRPr="00161A4C">
        <w:rPr>
          <w:b/>
          <w:lang w:eastAsia="en-GB"/>
        </w:rPr>
        <w:t>STABAUNYČIAUS K. STABAUNYČIAUS GATVĖS</w:t>
      </w:r>
      <w:r>
        <w:rPr>
          <w:rFonts w:eastAsia="Calibri"/>
          <w:b/>
          <w:noProof/>
          <w:kern w:val="2"/>
          <w14:ligatures w14:val="standardContextual"/>
        </w:rPr>
        <w:t xml:space="preserve"> </w:t>
      </w:r>
      <w:r w:rsidRPr="00161A4C">
        <w:rPr>
          <w:rFonts w:eastAsia="Calibri"/>
          <w:b/>
          <w:noProof/>
          <w:kern w:val="2"/>
          <w14:ligatures w14:val="standardContextual"/>
        </w:rPr>
        <w:t xml:space="preserve">APŠVIETIMO ĮRENGIMO DARBŲ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rsidP="009B0DC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B8CCE4" w:themeFill="accent1" w:themeFillTint="66"/>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41769F"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41769F" w:rsidRPr="00D1656F" w:rsidRDefault="0041769F" w:rsidP="008C0ADC">
            <w:pPr>
              <w:spacing w:before="120" w:after="120" w:line="288" w:lineRule="auto"/>
              <w:jc w:val="center"/>
              <w:rPr>
                <w:bCs/>
                <w:lang w:eastAsia="lt-LT"/>
              </w:rPr>
            </w:pPr>
            <w:r w:rsidRPr="00D1656F">
              <w:rPr>
                <w:bCs/>
                <w:lang w:eastAsia="lt-LT"/>
              </w:rPr>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3CE5CA3C" w:rsidR="0041769F" w:rsidRPr="00D1656F" w:rsidRDefault="00900C33" w:rsidP="008C0ADC">
            <w:pPr>
              <w:spacing w:before="120" w:after="120"/>
              <w:jc w:val="both"/>
              <w:rPr>
                <w:rFonts w:eastAsia="Calibri"/>
                <w:bCs/>
                <w:color w:val="000000"/>
                <w:lang w:eastAsia="lt-LT"/>
              </w:rPr>
            </w:pPr>
            <w:r>
              <w:rPr>
                <w:lang w:eastAsia="lt-LT"/>
              </w:rPr>
              <w:t>K</w:t>
            </w:r>
            <w:r w:rsidRPr="002B6BB8">
              <w:rPr>
                <w:lang w:eastAsia="lt-LT"/>
              </w:rPr>
              <w:t xml:space="preserve">auno r. sav., </w:t>
            </w:r>
            <w:r>
              <w:rPr>
                <w:lang w:eastAsia="lt-LT"/>
              </w:rPr>
              <w:t>B</w:t>
            </w:r>
            <w:r w:rsidRPr="002B6BB8">
              <w:rPr>
                <w:lang w:eastAsia="lt-LT"/>
              </w:rPr>
              <w:t xml:space="preserve">abtų sen., </w:t>
            </w:r>
            <w:r>
              <w:rPr>
                <w:lang w:eastAsia="lt-LT"/>
              </w:rPr>
              <w:t>S</w:t>
            </w:r>
            <w:r w:rsidRPr="002B6BB8">
              <w:rPr>
                <w:lang w:eastAsia="lt-LT"/>
              </w:rPr>
              <w:t xml:space="preserve">tabaunyčiaus k. </w:t>
            </w:r>
            <w:r>
              <w:rPr>
                <w:lang w:eastAsia="lt-LT"/>
              </w:rPr>
              <w:t>S</w:t>
            </w:r>
            <w:r w:rsidRPr="002B6BB8">
              <w:rPr>
                <w:lang w:eastAsia="lt-LT"/>
              </w:rPr>
              <w:t xml:space="preserve">tabaunyčiaus gatvės </w:t>
            </w:r>
            <w:r w:rsidR="00166FC7" w:rsidRPr="00166FC7">
              <w:rPr>
                <w:rFonts w:eastAsia="Calibri"/>
                <w:bCs/>
                <w:color w:val="000000"/>
                <w:lang w:eastAsia="lt-LT"/>
              </w:rPr>
              <w:t>apšvietimo tinklų</w:t>
            </w:r>
            <w:r w:rsidR="005D586B">
              <w:rPr>
                <w:rFonts w:eastAsia="Calibri"/>
                <w:bCs/>
                <w:color w:val="000000"/>
                <w:lang w:eastAsia="lt-LT"/>
              </w:rPr>
              <w:t xml:space="preserve"> </w:t>
            </w:r>
            <w:r w:rsidR="005B6B4F" w:rsidRPr="00D1656F">
              <w:rPr>
                <w:rFonts w:eastAsia="Calibri"/>
                <w:bCs/>
                <w:color w:val="000000"/>
                <w:lang w:eastAsia="lt-LT"/>
              </w:rPr>
              <w:t>įrengimo darbai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41769F" w:rsidRPr="00C04B7E" w:rsidRDefault="0041769F" w:rsidP="0041769F">
            <w:pPr>
              <w:spacing w:line="288" w:lineRule="auto"/>
              <w:jc w:val="center"/>
              <w:rPr>
                <w:rFonts w:eastAsia="Calibri"/>
                <w:kern w:val="3"/>
                <w:lang w:eastAsia="lt-LT"/>
              </w:rPr>
            </w:pPr>
          </w:p>
        </w:tc>
      </w:tr>
      <w:tr w:rsidR="0041769F"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6828C423" w:rsidR="0041769F" w:rsidRPr="00D1656F" w:rsidRDefault="0041769F" w:rsidP="008C0ADC">
            <w:pPr>
              <w:spacing w:before="120" w:after="120" w:line="288" w:lineRule="auto"/>
              <w:jc w:val="center"/>
              <w:rPr>
                <w:bCs/>
                <w:lang w:eastAsia="lt-LT"/>
              </w:rPr>
            </w:pPr>
            <w:r w:rsidRPr="00D1656F">
              <w:rPr>
                <w:bCs/>
                <w:lang w:eastAsia="lt-LT"/>
              </w:rPr>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2831A0DC" w:rsidR="0041769F" w:rsidRPr="00D1656F" w:rsidRDefault="00BE0211" w:rsidP="008C0ADC">
            <w:pPr>
              <w:tabs>
                <w:tab w:val="left" w:pos="224"/>
              </w:tabs>
              <w:spacing w:before="120" w:after="120"/>
              <w:jc w:val="both"/>
              <w:rPr>
                <w:bCs/>
                <w:lang w:eastAsia="lt-LT"/>
              </w:rPr>
            </w:pPr>
            <w:r w:rsidRPr="00D1656F">
              <w:rPr>
                <w:bCs/>
              </w:rPr>
              <w:t>Dokumentų reikalingų statybos užbaigimo procedūrai tinkamai įvykdyti, parengimas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41769F" w:rsidRPr="00C04B7E" w:rsidRDefault="0041769F" w:rsidP="0041769F">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814D068" w14:textId="77777777" w:rsidR="00827FC3" w:rsidRPr="007B2544" w:rsidRDefault="00827FC3" w:rsidP="009B0DC5">
            <w:pPr>
              <w:jc w:val="right"/>
              <w:rPr>
                <w:rFonts w:eastAsia="Calibri"/>
              </w:rPr>
            </w:pPr>
            <w:r w:rsidRPr="007B2544">
              <w:rPr>
                <w:color w:val="000000"/>
              </w:rPr>
              <w:t>Bendra pasiūlymo kaina Eur be PVM</w:t>
            </w:r>
          </w:p>
        </w:tc>
        <w:tc>
          <w:tcPr>
            <w:tcW w:w="2552" w:type="dxa"/>
          </w:tcPr>
          <w:p w14:paraId="218BD450"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F5D5C83" w14:textId="77777777" w:rsidR="00827FC3" w:rsidRPr="007B2544" w:rsidRDefault="00827FC3" w:rsidP="009B0DC5">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tcPr>
          <w:p w14:paraId="0BB2B53B"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1B69C8E6" w14:textId="77777777" w:rsidR="00827FC3" w:rsidRPr="007B2544" w:rsidRDefault="00827FC3" w:rsidP="009B0DC5">
            <w:pPr>
              <w:jc w:val="right"/>
              <w:rPr>
                <w:rFonts w:eastAsia="Calibri"/>
              </w:rPr>
            </w:pPr>
            <w:r w:rsidRPr="007B2544">
              <w:rPr>
                <w:color w:val="000000"/>
              </w:rPr>
              <w:t>Bendra pasiūlymo kaina Eur su PVM</w:t>
            </w:r>
          </w:p>
        </w:tc>
        <w:tc>
          <w:tcPr>
            <w:tcW w:w="2552" w:type="dxa"/>
          </w:tcPr>
          <w:p w14:paraId="444CD847"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DD08" w14:textId="77777777" w:rsidR="00447375" w:rsidRDefault="00447375">
      <w:r>
        <w:separator/>
      </w:r>
    </w:p>
  </w:endnote>
  <w:endnote w:type="continuationSeparator" w:id="0">
    <w:p w14:paraId="5EF02DBC" w14:textId="77777777" w:rsidR="00447375" w:rsidRDefault="0044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5840" w14:textId="77777777" w:rsidR="00447375" w:rsidRDefault="00447375">
      <w:r>
        <w:rPr>
          <w:color w:val="000000"/>
        </w:rPr>
        <w:separator/>
      </w:r>
    </w:p>
  </w:footnote>
  <w:footnote w:type="continuationSeparator" w:id="0">
    <w:p w14:paraId="465A28A8" w14:textId="77777777" w:rsidR="00447375" w:rsidRDefault="00447375">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AB"/>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1A4C"/>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3AF"/>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B26"/>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6BB8"/>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4C7"/>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7796A"/>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375"/>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8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0C33"/>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85"/>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8D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4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17E"/>
    <w:rsid w:val="00ED13D7"/>
    <w:rsid w:val="00ED1737"/>
    <w:rsid w:val="00ED293D"/>
    <w:rsid w:val="00ED2B22"/>
    <w:rsid w:val="00ED38D1"/>
    <w:rsid w:val="00ED3964"/>
    <w:rsid w:val="00ED3C95"/>
    <w:rsid w:val="00ED529F"/>
    <w:rsid w:val="00ED545E"/>
    <w:rsid w:val="00ED5852"/>
    <w:rsid w:val="00ED5A3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20</Pages>
  <Words>44916</Words>
  <Characters>25603</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70379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11</cp:revision>
  <cp:lastPrinted>2020-09-04T11:21:00Z</cp:lastPrinted>
  <dcterms:created xsi:type="dcterms:W3CDTF">2025-10-20T13:29:00Z</dcterms:created>
  <dcterms:modified xsi:type="dcterms:W3CDTF">2025-10-22T11:01:00Z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