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shd w:val="clear" w:color="auto" w:fill="auto"/>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1B3CE1" w:rsidRDefault="00267752" w:rsidP="00267752">
      <w:pPr>
        <w:rPr>
          <w:rFonts w:ascii="Arial Narrow" w:hAnsi="Arial Narrow"/>
          <w:b/>
          <w:sz w:val="22"/>
          <w:szCs w:val="22"/>
        </w:rPr>
      </w:pPr>
      <w:r w:rsidRPr="001B3CE1">
        <w:rPr>
          <w:rFonts w:ascii="Arial Narrow" w:hAnsi="Arial Narrow"/>
          <w:b/>
          <w:sz w:val="22"/>
          <w:szCs w:val="22"/>
        </w:rPr>
        <w:t xml:space="preserve">Prašome </w:t>
      </w:r>
      <w:r w:rsidR="004C6B3C" w:rsidRPr="001B3CE1">
        <w:rPr>
          <w:rFonts w:ascii="Arial Narrow" w:hAnsi="Arial Narrow"/>
          <w:b/>
          <w:sz w:val="22"/>
          <w:szCs w:val="22"/>
        </w:rPr>
        <w:t>pateikti atsakymus</w:t>
      </w:r>
      <w:r w:rsidRPr="001B3CE1">
        <w:rPr>
          <w:rFonts w:ascii="Arial Narrow" w:hAnsi="Arial Narrow"/>
          <w:b/>
          <w:sz w:val="22"/>
          <w:szCs w:val="22"/>
        </w:rPr>
        <w:t xml:space="preserve"> į klausimus:</w:t>
      </w:r>
    </w:p>
    <w:tbl>
      <w:tblPr>
        <w:tblStyle w:val="Lentelstinklelis"/>
        <w:tblW w:w="5000" w:type="pct"/>
        <w:tblLook w:val="04A0" w:firstRow="1" w:lastRow="0" w:firstColumn="1" w:lastColumn="0" w:noHBand="0" w:noVBand="1"/>
      </w:tblPr>
      <w:tblGrid>
        <w:gridCol w:w="547"/>
        <w:gridCol w:w="5223"/>
        <w:gridCol w:w="2109"/>
        <w:gridCol w:w="1749"/>
      </w:tblGrid>
      <w:tr w:rsidR="00FF7C33" w:rsidRPr="005C377C" w14:paraId="7847B33F" w14:textId="49F8C953" w:rsidTr="00977266">
        <w:tc>
          <w:tcPr>
            <w:tcW w:w="284" w:type="pct"/>
            <w:shd w:val="clear" w:color="auto" w:fill="005063"/>
            <w:vAlign w:val="center"/>
          </w:tcPr>
          <w:p w14:paraId="647B1E9E" w14:textId="77777777" w:rsidR="00FF7C33" w:rsidRPr="005C377C" w:rsidRDefault="00FF7C33" w:rsidP="00FF7C33">
            <w:pPr>
              <w:jc w:val="center"/>
              <w:rPr>
                <w:rFonts w:ascii="Arial" w:hAnsi="Arial" w:cs="Arial"/>
                <w:b/>
                <w:bCs/>
                <w:color w:val="FFFFFF" w:themeColor="background1"/>
                <w:sz w:val="22"/>
                <w:szCs w:val="22"/>
              </w:rPr>
            </w:pPr>
            <w:r w:rsidRPr="005C377C">
              <w:rPr>
                <w:rFonts w:ascii="Arial" w:hAnsi="Arial" w:cs="Arial"/>
                <w:b/>
                <w:bCs/>
                <w:color w:val="FFFFFF" w:themeColor="background1"/>
                <w:sz w:val="22"/>
                <w:szCs w:val="22"/>
              </w:rPr>
              <w:t>Eil. Nr.</w:t>
            </w:r>
          </w:p>
        </w:tc>
        <w:tc>
          <w:tcPr>
            <w:tcW w:w="2713" w:type="pct"/>
            <w:shd w:val="clear" w:color="auto" w:fill="005063"/>
            <w:vAlign w:val="center"/>
          </w:tcPr>
          <w:p w14:paraId="625289DC" w14:textId="77777777" w:rsidR="00FF7C33" w:rsidRPr="005C377C" w:rsidRDefault="00FF7C33" w:rsidP="00FF7C33">
            <w:pPr>
              <w:jc w:val="center"/>
              <w:rPr>
                <w:rFonts w:ascii="Arial" w:hAnsi="Arial" w:cs="Arial"/>
                <w:b/>
                <w:bCs/>
                <w:color w:val="FFFFFF" w:themeColor="background1"/>
                <w:sz w:val="22"/>
                <w:szCs w:val="22"/>
              </w:rPr>
            </w:pPr>
            <w:r w:rsidRPr="005C377C">
              <w:rPr>
                <w:rFonts w:ascii="Arial" w:hAnsi="Arial" w:cs="Arial"/>
                <w:b/>
                <w:bCs/>
                <w:color w:val="FFFFFF" w:themeColor="background1"/>
                <w:sz w:val="22"/>
                <w:szCs w:val="22"/>
              </w:rPr>
              <w:t>Klausimas</w:t>
            </w:r>
          </w:p>
        </w:tc>
        <w:tc>
          <w:tcPr>
            <w:tcW w:w="1095" w:type="pct"/>
            <w:shd w:val="clear" w:color="auto" w:fill="005063"/>
            <w:vAlign w:val="center"/>
          </w:tcPr>
          <w:p w14:paraId="137F9D6F" w14:textId="77777777" w:rsidR="00FF7C33" w:rsidRPr="005C377C" w:rsidRDefault="00FF7C33" w:rsidP="00FF7C33">
            <w:pPr>
              <w:jc w:val="center"/>
              <w:rPr>
                <w:rFonts w:ascii="Arial" w:hAnsi="Arial" w:cs="Arial"/>
                <w:b/>
                <w:bCs/>
                <w:color w:val="FFFFFF" w:themeColor="background1"/>
                <w:sz w:val="22"/>
                <w:szCs w:val="22"/>
              </w:rPr>
            </w:pPr>
            <w:r w:rsidRPr="005C377C">
              <w:rPr>
                <w:rFonts w:ascii="Arial" w:hAnsi="Arial" w:cs="Arial"/>
                <w:b/>
                <w:bCs/>
                <w:color w:val="FFFFFF" w:themeColor="background1"/>
                <w:sz w:val="22"/>
                <w:szCs w:val="22"/>
              </w:rPr>
              <w:t>Tiekėjo atsakymas</w:t>
            </w:r>
          </w:p>
        </w:tc>
        <w:tc>
          <w:tcPr>
            <w:tcW w:w="908" w:type="pct"/>
            <w:shd w:val="clear" w:color="auto" w:fill="005063"/>
            <w:vAlign w:val="center"/>
          </w:tcPr>
          <w:p w14:paraId="685052BC" w14:textId="47D4B962" w:rsidR="00FF7C33" w:rsidRPr="005C377C" w:rsidRDefault="00FF7C33" w:rsidP="00FF7C33">
            <w:pPr>
              <w:jc w:val="center"/>
              <w:rPr>
                <w:rFonts w:ascii="Arial" w:hAnsi="Arial" w:cs="Arial"/>
                <w:b/>
                <w:bCs/>
                <w:color w:val="FFFFFF" w:themeColor="background1"/>
                <w:sz w:val="22"/>
                <w:szCs w:val="22"/>
              </w:rPr>
            </w:pPr>
            <w:r w:rsidRPr="005C377C">
              <w:rPr>
                <w:rFonts w:ascii="Arial" w:hAnsi="Arial" w:cs="Arial"/>
                <w:b/>
                <w:bCs/>
                <w:color w:val="FFFFFF" w:themeColor="background1"/>
                <w:sz w:val="22"/>
                <w:szCs w:val="22"/>
              </w:rPr>
              <w:t>Konfidencialu</w:t>
            </w:r>
            <w:r w:rsidRPr="005C377C">
              <w:rPr>
                <w:rStyle w:val="Puslapioinaosnuoroda"/>
                <w:rFonts w:ascii="Arial" w:hAnsi="Arial" w:cs="Arial"/>
                <w:b/>
                <w:bCs/>
                <w:color w:val="FFFFFF" w:themeColor="background1"/>
                <w:sz w:val="22"/>
                <w:szCs w:val="22"/>
              </w:rPr>
              <w:footnoteReference w:id="1"/>
            </w:r>
          </w:p>
        </w:tc>
      </w:tr>
      <w:tr w:rsidR="00FF7C33" w:rsidRPr="005C377C" w14:paraId="797390A6" w14:textId="6C82F17A" w:rsidTr="00977266">
        <w:trPr>
          <w:trHeight w:val="42"/>
        </w:trPr>
        <w:tc>
          <w:tcPr>
            <w:tcW w:w="284" w:type="pct"/>
            <w:vAlign w:val="center"/>
          </w:tcPr>
          <w:p w14:paraId="71B46774" w14:textId="0B21DA2E" w:rsidR="00FF7C33" w:rsidRPr="005C377C" w:rsidRDefault="00FF7C33" w:rsidP="00FF7C33">
            <w:pPr>
              <w:jc w:val="center"/>
              <w:rPr>
                <w:rFonts w:ascii="Arial" w:hAnsi="Arial" w:cs="Arial"/>
                <w:bCs/>
                <w:sz w:val="22"/>
                <w:szCs w:val="22"/>
              </w:rPr>
            </w:pPr>
            <w:r w:rsidRPr="005C377C">
              <w:rPr>
                <w:rFonts w:ascii="Arial" w:hAnsi="Arial" w:cs="Arial"/>
                <w:bCs/>
                <w:sz w:val="22"/>
                <w:szCs w:val="22"/>
              </w:rPr>
              <w:t>1</w:t>
            </w:r>
            <w:r w:rsidR="00ED7B2E" w:rsidRPr="005C377C">
              <w:rPr>
                <w:rFonts w:ascii="Arial" w:hAnsi="Arial" w:cs="Arial"/>
                <w:bCs/>
                <w:sz w:val="22"/>
                <w:szCs w:val="22"/>
              </w:rPr>
              <w:t>.</w:t>
            </w:r>
          </w:p>
        </w:tc>
        <w:tc>
          <w:tcPr>
            <w:tcW w:w="2713" w:type="pct"/>
            <w:vAlign w:val="center"/>
          </w:tcPr>
          <w:p w14:paraId="30F1B8D0" w14:textId="4C513744" w:rsidR="00FF7C33" w:rsidRPr="005C377C" w:rsidRDefault="00FF7C33" w:rsidP="00FF7C33">
            <w:pPr>
              <w:rPr>
                <w:rFonts w:ascii="Arial" w:hAnsi="Arial" w:cs="Arial"/>
                <w:bCs/>
                <w:sz w:val="22"/>
                <w:szCs w:val="22"/>
              </w:rPr>
            </w:pPr>
            <w:r w:rsidRPr="005C377C">
              <w:rPr>
                <w:rFonts w:ascii="Arial" w:hAnsi="Arial" w:cs="Arial"/>
                <w:bCs/>
                <w:sz w:val="22"/>
                <w:szCs w:val="22"/>
              </w:rPr>
              <w:t xml:space="preserve">Ar dalyvautumėte šiame pirkime? </w:t>
            </w:r>
            <w:r w:rsidR="00BF2205" w:rsidRPr="005C377C">
              <w:rPr>
                <w:rFonts w:ascii="Arial" w:hAnsi="Arial" w:cs="Arial"/>
                <w:bCs/>
                <w:sz w:val="22"/>
                <w:szCs w:val="22"/>
              </w:rPr>
              <w:t>Jei ne, nurodykite priežastį.</w:t>
            </w:r>
          </w:p>
        </w:tc>
        <w:tc>
          <w:tcPr>
            <w:tcW w:w="1095" w:type="pct"/>
            <w:vAlign w:val="center"/>
          </w:tcPr>
          <w:p w14:paraId="444BDE27" w14:textId="77777777" w:rsidR="00FF7C33" w:rsidRPr="005C377C" w:rsidRDefault="00FF7C33" w:rsidP="00FF7C33">
            <w:pPr>
              <w:jc w:val="left"/>
              <w:rPr>
                <w:rFonts w:ascii="Arial" w:hAnsi="Arial" w:cs="Arial"/>
                <w:bCs/>
                <w:sz w:val="22"/>
                <w:szCs w:val="22"/>
              </w:rPr>
            </w:pPr>
          </w:p>
        </w:tc>
        <w:sdt>
          <w:sdtPr>
            <w:rPr>
              <w:rFonts w:ascii="Arial" w:hAnsi="Arial" w:cs="Arial"/>
              <w:sz w:val="22"/>
              <w:szCs w:val="22"/>
            </w:rPr>
            <w:id w:val="1863774623"/>
            <w14:checkbox>
              <w14:checked w14:val="0"/>
              <w14:checkedState w14:val="2612" w14:font="MS Gothic"/>
              <w14:uncheckedState w14:val="2610" w14:font="MS Gothic"/>
            </w14:checkbox>
          </w:sdtPr>
          <w:sdtEndPr/>
          <w:sdtContent>
            <w:tc>
              <w:tcPr>
                <w:tcW w:w="908" w:type="pct"/>
                <w:vAlign w:val="center"/>
              </w:tcPr>
              <w:p w14:paraId="7676C6D5" w14:textId="4057A0FB" w:rsidR="00FF7C33" w:rsidRPr="005C377C" w:rsidRDefault="005224A7" w:rsidP="00FF7C33">
                <w:pPr>
                  <w:jc w:val="center"/>
                  <w:rPr>
                    <w:rFonts w:ascii="Arial" w:hAnsi="Arial" w:cs="Arial"/>
                    <w:bCs/>
                    <w:sz w:val="22"/>
                    <w:szCs w:val="22"/>
                  </w:rPr>
                </w:pPr>
                <w:r w:rsidRPr="005C377C">
                  <w:rPr>
                    <w:rFonts w:ascii="Segoe UI Symbol" w:eastAsia="MS Gothic" w:hAnsi="Segoe UI Symbol" w:cs="Segoe UI Symbol"/>
                    <w:sz w:val="22"/>
                    <w:szCs w:val="22"/>
                  </w:rPr>
                  <w:t>☐</w:t>
                </w:r>
              </w:p>
            </w:tc>
          </w:sdtContent>
        </w:sdt>
      </w:tr>
      <w:tr w:rsidR="00AB51F2" w:rsidRPr="005C377C" w14:paraId="7B5F9310" w14:textId="77777777" w:rsidTr="00977266">
        <w:trPr>
          <w:trHeight w:val="414"/>
        </w:trPr>
        <w:tc>
          <w:tcPr>
            <w:tcW w:w="284" w:type="pct"/>
            <w:vAlign w:val="center"/>
          </w:tcPr>
          <w:p w14:paraId="3248FC17" w14:textId="2CBBDCD8" w:rsidR="00AB51F2" w:rsidRPr="005C377C" w:rsidRDefault="005224A7" w:rsidP="00FF7C33">
            <w:pPr>
              <w:jc w:val="center"/>
              <w:rPr>
                <w:rFonts w:ascii="Arial" w:hAnsi="Arial" w:cs="Arial"/>
                <w:bCs/>
                <w:sz w:val="22"/>
                <w:szCs w:val="22"/>
              </w:rPr>
            </w:pPr>
            <w:r w:rsidRPr="005C377C">
              <w:rPr>
                <w:rFonts w:ascii="Arial" w:hAnsi="Arial" w:cs="Arial"/>
                <w:bCs/>
                <w:sz w:val="22"/>
                <w:szCs w:val="22"/>
              </w:rPr>
              <w:t>2</w:t>
            </w:r>
            <w:r w:rsidR="00ED7B2E" w:rsidRPr="005C377C">
              <w:rPr>
                <w:rFonts w:ascii="Arial" w:hAnsi="Arial" w:cs="Arial"/>
                <w:bCs/>
                <w:sz w:val="22"/>
                <w:szCs w:val="22"/>
              </w:rPr>
              <w:t>.</w:t>
            </w:r>
          </w:p>
        </w:tc>
        <w:tc>
          <w:tcPr>
            <w:tcW w:w="2713" w:type="pct"/>
            <w:vAlign w:val="center"/>
          </w:tcPr>
          <w:p w14:paraId="34FBBA13" w14:textId="4BE3BB3D" w:rsidR="00AB51F2" w:rsidRPr="005C377C" w:rsidRDefault="00977266" w:rsidP="00FF7C33">
            <w:pPr>
              <w:rPr>
                <w:rFonts w:ascii="Arial" w:hAnsi="Arial" w:cs="Arial"/>
                <w:bCs/>
                <w:sz w:val="22"/>
                <w:szCs w:val="22"/>
              </w:rPr>
            </w:pPr>
            <w:r w:rsidRPr="005C377C">
              <w:rPr>
                <w:rFonts w:ascii="Arial" w:hAnsi="Arial" w:cs="Arial"/>
                <w:bCs/>
                <w:sz w:val="22"/>
                <w:szCs w:val="22"/>
              </w:rPr>
              <w:t>Prašome nurodyti darbų kainą, už kurią galėtų būtų atliekami pateikiamuose dokumentuose nurodyti darbai. Pateikite pagrindinius darbus, kurie reikalauja didžiausių kaštų</w:t>
            </w:r>
          </w:p>
        </w:tc>
        <w:tc>
          <w:tcPr>
            <w:tcW w:w="1095" w:type="pct"/>
            <w:vAlign w:val="center"/>
          </w:tcPr>
          <w:p w14:paraId="381E3BD3" w14:textId="77777777" w:rsidR="00AB51F2" w:rsidRPr="005C377C" w:rsidRDefault="00AB51F2" w:rsidP="00FF7C33">
            <w:pPr>
              <w:jc w:val="left"/>
              <w:rPr>
                <w:rFonts w:ascii="Arial" w:hAnsi="Arial" w:cs="Arial"/>
                <w:bCs/>
                <w:sz w:val="22"/>
                <w:szCs w:val="22"/>
              </w:rPr>
            </w:pPr>
          </w:p>
        </w:tc>
        <w:sdt>
          <w:sdtPr>
            <w:rPr>
              <w:rFonts w:ascii="Arial" w:hAnsi="Arial" w:cs="Arial"/>
              <w:sz w:val="22"/>
              <w:szCs w:val="22"/>
            </w:rPr>
            <w:id w:val="1474871149"/>
            <w14:checkbox>
              <w14:checked w14:val="0"/>
              <w14:checkedState w14:val="2612" w14:font="MS Gothic"/>
              <w14:uncheckedState w14:val="2610" w14:font="MS Gothic"/>
            </w14:checkbox>
          </w:sdtPr>
          <w:sdtEndPr/>
          <w:sdtContent>
            <w:tc>
              <w:tcPr>
                <w:tcW w:w="908" w:type="pct"/>
                <w:vAlign w:val="center"/>
              </w:tcPr>
              <w:p w14:paraId="7AE9EE15" w14:textId="0F01BAD3" w:rsidR="00AB51F2" w:rsidRPr="005C377C" w:rsidRDefault="005224A7" w:rsidP="00FF7C33">
                <w:pPr>
                  <w:jc w:val="center"/>
                  <w:rPr>
                    <w:rFonts w:ascii="Arial" w:hAnsi="Arial" w:cs="Arial"/>
                    <w:sz w:val="22"/>
                    <w:szCs w:val="22"/>
                  </w:rPr>
                </w:pPr>
                <w:r w:rsidRPr="005C377C">
                  <w:rPr>
                    <w:rFonts w:ascii="Segoe UI Symbol" w:eastAsia="MS Gothic" w:hAnsi="Segoe UI Symbol" w:cs="Segoe UI Symbol"/>
                    <w:sz w:val="22"/>
                    <w:szCs w:val="22"/>
                  </w:rPr>
                  <w:t>☐</w:t>
                </w:r>
              </w:p>
            </w:tc>
          </w:sdtContent>
        </w:sdt>
      </w:tr>
      <w:tr w:rsidR="00B35853" w:rsidRPr="005C377C" w14:paraId="5928B6DB" w14:textId="77777777" w:rsidTr="00977266">
        <w:trPr>
          <w:trHeight w:val="549"/>
        </w:trPr>
        <w:tc>
          <w:tcPr>
            <w:tcW w:w="284" w:type="pct"/>
            <w:vAlign w:val="center"/>
          </w:tcPr>
          <w:p w14:paraId="40B039E7" w14:textId="1B259182" w:rsidR="00B35853" w:rsidRPr="005C377C" w:rsidRDefault="00977266" w:rsidP="00FF7C33">
            <w:pPr>
              <w:jc w:val="center"/>
              <w:rPr>
                <w:rFonts w:ascii="Arial" w:hAnsi="Arial" w:cs="Arial"/>
                <w:bCs/>
                <w:sz w:val="22"/>
                <w:szCs w:val="22"/>
              </w:rPr>
            </w:pPr>
            <w:r w:rsidRPr="005C377C">
              <w:rPr>
                <w:rFonts w:ascii="Arial" w:hAnsi="Arial" w:cs="Arial"/>
                <w:bCs/>
                <w:sz w:val="22"/>
                <w:szCs w:val="22"/>
              </w:rPr>
              <w:t>3</w:t>
            </w:r>
            <w:r w:rsidR="00ED7B2E" w:rsidRPr="005C377C">
              <w:rPr>
                <w:rFonts w:ascii="Arial" w:hAnsi="Arial" w:cs="Arial"/>
                <w:bCs/>
                <w:sz w:val="22"/>
                <w:szCs w:val="22"/>
              </w:rPr>
              <w:t>.</w:t>
            </w:r>
          </w:p>
        </w:tc>
        <w:tc>
          <w:tcPr>
            <w:tcW w:w="2713" w:type="pct"/>
            <w:vAlign w:val="center"/>
          </w:tcPr>
          <w:p w14:paraId="43AA3CCB" w14:textId="63260596" w:rsidR="00F14106" w:rsidRPr="005C377C" w:rsidRDefault="00941574" w:rsidP="00941574">
            <w:pPr>
              <w:rPr>
                <w:rFonts w:ascii="Arial" w:hAnsi="Arial" w:cs="Arial"/>
                <w:sz w:val="22"/>
                <w:szCs w:val="22"/>
              </w:rPr>
            </w:pPr>
            <w:r w:rsidRPr="005C377C">
              <w:rPr>
                <w:rFonts w:ascii="Arial" w:hAnsi="Arial" w:cs="Arial"/>
                <w:sz w:val="22"/>
                <w:szCs w:val="22"/>
              </w:rPr>
              <w:t>Koks jūsų nuomone reikalingas darbų įgyvendinimo terminas mėnesiais</w:t>
            </w:r>
            <w:r w:rsidR="00977266" w:rsidRPr="005C377C">
              <w:rPr>
                <w:rFonts w:ascii="Arial" w:hAnsi="Arial" w:cs="Arial"/>
                <w:sz w:val="22"/>
                <w:szCs w:val="22"/>
              </w:rPr>
              <w:t>?</w:t>
            </w:r>
          </w:p>
        </w:tc>
        <w:tc>
          <w:tcPr>
            <w:tcW w:w="1095" w:type="pct"/>
            <w:vAlign w:val="center"/>
          </w:tcPr>
          <w:p w14:paraId="74EB0478" w14:textId="77777777" w:rsidR="00B35853" w:rsidRPr="005C377C" w:rsidRDefault="00B35853" w:rsidP="00FF7C33">
            <w:pPr>
              <w:jc w:val="left"/>
              <w:rPr>
                <w:rFonts w:ascii="Arial" w:hAnsi="Arial" w:cs="Arial"/>
                <w:bCs/>
                <w:sz w:val="22"/>
                <w:szCs w:val="22"/>
              </w:rPr>
            </w:pPr>
          </w:p>
        </w:tc>
        <w:sdt>
          <w:sdtPr>
            <w:rPr>
              <w:rFonts w:ascii="Arial" w:hAnsi="Arial" w:cs="Arial"/>
              <w:sz w:val="22"/>
              <w:szCs w:val="22"/>
            </w:rPr>
            <w:id w:val="-1408298309"/>
            <w14:checkbox>
              <w14:checked w14:val="0"/>
              <w14:checkedState w14:val="2612" w14:font="MS Gothic"/>
              <w14:uncheckedState w14:val="2610" w14:font="MS Gothic"/>
            </w14:checkbox>
          </w:sdtPr>
          <w:sdtEndPr/>
          <w:sdtContent>
            <w:tc>
              <w:tcPr>
                <w:tcW w:w="908" w:type="pct"/>
                <w:vAlign w:val="center"/>
              </w:tcPr>
              <w:p w14:paraId="77176FCB" w14:textId="291AE001" w:rsidR="00B35853" w:rsidRPr="005C377C" w:rsidRDefault="00B35853" w:rsidP="00FF7C33">
                <w:pPr>
                  <w:jc w:val="center"/>
                  <w:rPr>
                    <w:rFonts w:ascii="Arial" w:hAnsi="Arial" w:cs="Arial"/>
                    <w:sz w:val="22"/>
                    <w:szCs w:val="22"/>
                  </w:rPr>
                </w:pPr>
                <w:r w:rsidRPr="005C377C">
                  <w:rPr>
                    <w:rFonts w:ascii="Segoe UI Symbol" w:eastAsia="MS Gothic" w:hAnsi="Segoe UI Symbol" w:cs="Segoe UI Symbol"/>
                    <w:sz w:val="22"/>
                    <w:szCs w:val="22"/>
                  </w:rPr>
                  <w:t>☐</w:t>
                </w:r>
              </w:p>
            </w:tc>
          </w:sdtContent>
        </w:sdt>
      </w:tr>
      <w:tr w:rsidR="00941574" w:rsidRPr="005C377C" w14:paraId="42863729" w14:textId="77777777" w:rsidTr="00977266">
        <w:trPr>
          <w:trHeight w:val="575"/>
        </w:trPr>
        <w:tc>
          <w:tcPr>
            <w:tcW w:w="284" w:type="pct"/>
            <w:vAlign w:val="center"/>
          </w:tcPr>
          <w:p w14:paraId="4B800228" w14:textId="298D00B4" w:rsidR="00941574" w:rsidRPr="005C377C" w:rsidRDefault="00977266" w:rsidP="00E956FF">
            <w:pPr>
              <w:jc w:val="center"/>
              <w:rPr>
                <w:rFonts w:ascii="Arial" w:hAnsi="Arial" w:cs="Arial"/>
                <w:bCs/>
                <w:sz w:val="22"/>
                <w:szCs w:val="22"/>
              </w:rPr>
            </w:pPr>
            <w:r w:rsidRPr="005C377C">
              <w:rPr>
                <w:rFonts w:ascii="Arial" w:hAnsi="Arial" w:cs="Arial"/>
                <w:bCs/>
                <w:sz w:val="22"/>
                <w:szCs w:val="22"/>
              </w:rPr>
              <w:t>4</w:t>
            </w:r>
            <w:r w:rsidR="00ED7B2E" w:rsidRPr="005C377C">
              <w:rPr>
                <w:rFonts w:ascii="Arial" w:hAnsi="Arial" w:cs="Arial"/>
                <w:bCs/>
                <w:sz w:val="22"/>
                <w:szCs w:val="22"/>
              </w:rPr>
              <w:t>.</w:t>
            </w:r>
          </w:p>
        </w:tc>
        <w:tc>
          <w:tcPr>
            <w:tcW w:w="2713" w:type="pct"/>
            <w:vAlign w:val="center"/>
          </w:tcPr>
          <w:p w14:paraId="08DF9539" w14:textId="67835C61" w:rsidR="00941574" w:rsidRPr="005C377C" w:rsidRDefault="00C25FE4" w:rsidP="00E956FF">
            <w:pPr>
              <w:rPr>
                <w:rFonts w:ascii="Arial" w:hAnsi="Arial" w:cs="Arial"/>
                <w:sz w:val="22"/>
                <w:szCs w:val="22"/>
              </w:rPr>
            </w:pPr>
            <w:r w:rsidRPr="005C377C">
              <w:rPr>
                <w:rFonts w:ascii="Arial" w:hAnsi="Arial" w:cs="Arial"/>
                <w:sz w:val="22"/>
                <w:szCs w:val="22"/>
              </w:rPr>
              <w:t>Ar turite kitų pastebėjimų ar pasiūlymų?</w:t>
            </w:r>
          </w:p>
        </w:tc>
        <w:tc>
          <w:tcPr>
            <w:tcW w:w="1095" w:type="pct"/>
            <w:vAlign w:val="center"/>
          </w:tcPr>
          <w:p w14:paraId="046C5346" w14:textId="77777777" w:rsidR="00941574" w:rsidRPr="005C377C" w:rsidRDefault="00941574" w:rsidP="00E956FF">
            <w:pPr>
              <w:jc w:val="left"/>
              <w:rPr>
                <w:rFonts w:ascii="Arial" w:hAnsi="Arial" w:cs="Arial"/>
                <w:bCs/>
                <w:sz w:val="22"/>
                <w:szCs w:val="22"/>
              </w:rPr>
            </w:pPr>
          </w:p>
        </w:tc>
        <w:sdt>
          <w:sdtPr>
            <w:rPr>
              <w:rFonts w:ascii="Arial" w:hAnsi="Arial" w:cs="Arial"/>
              <w:sz w:val="22"/>
              <w:szCs w:val="22"/>
            </w:rPr>
            <w:id w:val="-310022862"/>
            <w14:checkbox>
              <w14:checked w14:val="0"/>
              <w14:checkedState w14:val="2612" w14:font="MS Gothic"/>
              <w14:uncheckedState w14:val="2610" w14:font="MS Gothic"/>
            </w14:checkbox>
          </w:sdtPr>
          <w:sdtEndPr/>
          <w:sdtContent>
            <w:tc>
              <w:tcPr>
                <w:tcW w:w="908" w:type="pct"/>
                <w:vAlign w:val="center"/>
              </w:tcPr>
              <w:p w14:paraId="4AC3544F" w14:textId="460C12A1" w:rsidR="00941574" w:rsidRPr="005C377C" w:rsidRDefault="00941574" w:rsidP="00E956FF">
                <w:pPr>
                  <w:jc w:val="center"/>
                  <w:rPr>
                    <w:rFonts w:ascii="Arial" w:hAnsi="Arial" w:cs="Arial"/>
                    <w:sz w:val="22"/>
                    <w:szCs w:val="22"/>
                  </w:rPr>
                </w:pPr>
                <w:r w:rsidRPr="005C377C">
                  <w:rPr>
                    <w:rFonts w:ascii="Segoe UI Symbol" w:eastAsia="MS Gothic" w:hAnsi="Segoe UI Symbol" w:cs="Segoe UI Symbol"/>
                    <w:sz w:val="22"/>
                    <w:szCs w:val="22"/>
                  </w:rPr>
                  <w:t>☐</w:t>
                </w:r>
              </w:p>
            </w:tc>
          </w:sdtContent>
        </w:sdt>
      </w:tr>
      <w:tr w:rsidR="00941574" w:rsidRPr="005C377C" w14:paraId="7D843900" w14:textId="77777777" w:rsidTr="00977266">
        <w:trPr>
          <w:trHeight w:val="575"/>
        </w:trPr>
        <w:tc>
          <w:tcPr>
            <w:tcW w:w="284" w:type="pct"/>
            <w:vAlign w:val="center"/>
          </w:tcPr>
          <w:p w14:paraId="715784D4" w14:textId="1605449D" w:rsidR="00941574" w:rsidRPr="005C377C" w:rsidRDefault="00977266" w:rsidP="00E956FF">
            <w:pPr>
              <w:jc w:val="center"/>
              <w:rPr>
                <w:rFonts w:ascii="Arial" w:hAnsi="Arial" w:cs="Arial"/>
                <w:bCs/>
                <w:sz w:val="22"/>
                <w:szCs w:val="22"/>
              </w:rPr>
            </w:pPr>
            <w:r w:rsidRPr="005C377C">
              <w:rPr>
                <w:rFonts w:ascii="Arial" w:hAnsi="Arial" w:cs="Arial"/>
                <w:bCs/>
                <w:sz w:val="22"/>
                <w:szCs w:val="22"/>
              </w:rPr>
              <w:t>5</w:t>
            </w:r>
            <w:r w:rsidR="00ED7B2E" w:rsidRPr="005C377C">
              <w:rPr>
                <w:rFonts w:ascii="Arial" w:hAnsi="Arial" w:cs="Arial"/>
                <w:bCs/>
                <w:sz w:val="22"/>
                <w:szCs w:val="22"/>
              </w:rPr>
              <w:t>.</w:t>
            </w:r>
          </w:p>
        </w:tc>
        <w:tc>
          <w:tcPr>
            <w:tcW w:w="2713" w:type="pct"/>
            <w:vAlign w:val="center"/>
          </w:tcPr>
          <w:p w14:paraId="458FA97C" w14:textId="494DD64F" w:rsidR="00941574" w:rsidRPr="005C377C" w:rsidRDefault="00C25FE4" w:rsidP="00E956FF">
            <w:pPr>
              <w:rPr>
                <w:rFonts w:ascii="Arial" w:hAnsi="Arial" w:cs="Arial"/>
                <w:sz w:val="22"/>
                <w:szCs w:val="22"/>
              </w:rPr>
            </w:pPr>
            <w:r w:rsidRPr="005C377C">
              <w:rPr>
                <w:rFonts w:ascii="Arial" w:hAnsi="Arial" w:cs="Arial"/>
                <w:sz w:val="22"/>
                <w:szCs w:val="22"/>
              </w:rPr>
              <w:t xml:space="preserve">Ar perkančioji organizacija turi teisę skelbti dalyvavusio rinkos konsultacijoje tiekėjo pavadinimą?  </w:t>
            </w:r>
          </w:p>
        </w:tc>
        <w:tc>
          <w:tcPr>
            <w:tcW w:w="1095" w:type="pct"/>
            <w:vAlign w:val="center"/>
          </w:tcPr>
          <w:p w14:paraId="3365C640" w14:textId="77777777" w:rsidR="00941574" w:rsidRPr="005C377C" w:rsidRDefault="00941574" w:rsidP="00E956FF">
            <w:pPr>
              <w:jc w:val="left"/>
              <w:rPr>
                <w:rFonts w:ascii="Arial" w:hAnsi="Arial" w:cs="Arial"/>
                <w:bCs/>
                <w:sz w:val="22"/>
                <w:szCs w:val="22"/>
              </w:rPr>
            </w:pPr>
          </w:p>
        </w:tc>
        <w:sdt>
          <w:sdtPr>
            <w:rPr>
              <w:rFonts w:ascii="Arial" w:hAnsi="Arial" w:cs="Arial"/>
              <w:sz w:val="22"/>
              <w:szCs w:val="22"/>
            </w:rPr>
            <w:id w:val="-1468121625"/>
            <w14:checkbox>
              <w14:checked w14:val="0"/>
              <w14:checkedState w14:val="2612" w14:font="MS Gothic"/>
              <w14:uncheckedState w14:val="2610" w14:font="MS Gothic"/>
            </w14:checkbox>
          </w:sdtPr>
          <w:sdtEndPr/>
          <w:sdtContent>
            <w:tc>
              <w:tcPr>
                <w:tcW w:w="908" w:type="pct"/>
                <w:vAlign w:val="center"/>
              </w:tcPr>
              <w:p w14:paraId="627354AC" w14:textId="10355423" w:rsidR="00941574" w:rsidRPr="005C377C" w:rsidRDefault="00941574" w:rsidP="00E956FF">
                <w:pPr>
                  <w:jc w:val="center"/>
                  <w:rPr>
                    <w:rFonts w:ascii="Arial" w:hAnsi="Arial" w:cs="Arial"/>
                    <w:sz w:val="22"/>
                    <w:szCs w:val="22"/>
                  </w:rPr>
                </w:pPr>
                <w:r w:rsidRPr="005C377C">
                  <w:rPr>
                    <w:rFonts w:ascii="Segoe UI Symbol" w:eastAsia="MS Gothic" w:hAnsi="Segoe UI Symbol" w:cs="Segoe UI Symbol"/>
                    <w:sz w:val="22"/>
                    <w:szCs w:val="22"/>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461298">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9DC2B" w14:textId="77777777" w:rsidR="00630F63" w:rsidRDefault="00630F63" w:rsidP="00EC4D0B">
      <w:r>
        <w:separator/>
      </w:r>
    </w:p>
  </w:endnote>
  <w:endnote w:type="continuationSeparator" w:id="0">
    <w:p w14:paraId="6985722B" w14:textId="77777777" w:rsidR="00630F63" w:rsidRDefault="00630F63"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ACAA9" w14:textId="77777777" w:rsidR="00630F63" w:rsidRDefault="00630F63" w:rsidP="00EC4D0B">
      <w:r>
        <w:separator/>
      </w:r>
    </w:p>
  </w:footnote>
  <w:footnote w:type="continuationSeparator" w:id="0">
    <w:p w14:paraId="28614750" w14:textId="77777777" w:rsidR="00630F63" w:rsidRDefault="00630F63" w:rsidP="00EC4D0B">
      <w:r>
        <w:continuationSeparator/>
      </w:r>
    </w:p>
  </w:footnote>
  <w:footnote w:id="1">
    <w:p w14:paraId="46D8CEED" w14:textId="77777777" w:rsidR="00FF7C33" w:rsidRPr="005C377C" w:rsidRDefault="00FF7C33" w:rsidP="00FF7C33">
      <w:pPr>
        <w:pStyle w:val="Puslapioinaostekstas"/>
        <w:rPr>
          <w:rFonts w:ascii="Arial" w:hAnsi="Arial" w:cs="Arial"/>
          <w:sz w:val="18"/>
          <w:szCs w:val="18"/>
          <w:lang w:val="lt-LT"/>
        </w:rPr>
      </w:pPr>
      <w:r w:rsidRPr="005C377C">
        <w:rPr>
          <w:rStyle w:val="Puslapioinaosnuoroda"/>
          <w:rFonts w:ascii="Arial" w:hAnsi="Arial" w:cs="Arial"/>
          <w:sz w:val="18"/>
          <w:szCs w:val="18"/>
        </w:rPr>
        <w:footnoteRef/>
      </w:r>
      <w:r w:rsidRPr="005C377C">
        <w:rPr>
          <w:rFonts w:ascii="Arial" w:hAnsi="Arial" w:cs="Arial"/>
          <w:sz w:val="18"/>
          <w:szCs w:val="18"/>
        </w:rPr>
        <w:t xml:space="preserve"> </w:t>
      </w:r>
      <w:r w:rsidRPr="005C377C">
        <w:rPr>
          <w:rFonts w:ascii="Arial" w:hAnsi="Arial" w:cs="Arial"/>
          <w:sz w:val="18"/>
          <w:szCs w:val="18"/>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shd w:val="clear" w:color="auto" w:fill="auto"/>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shd w:val="clear" w:color="auto" w:fill="auto"/>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766"/>
      <w:gridCol w:w="5530"/>
      <w:gridCol w:w="1332"/>
    </w:tblGrid>
    <w:tr w:rsidR="00F20C9B" w:rsidRPr="005C377C" w14:paraId="6C6DAD52" w14:textId="77777777" w:rsidTr="005C6C58">
      <w:tc>
        <w:tcPr>
          <w:tcW w:w="1838" w:type="dxa"/>
          <w:vMerge w:val="restart"/>
          <w:vAlign w:val="center"/>
        </w:tcPr>
        <w:p w14:paraId="12CEC5CA" w14:textId="14B36F8E" w:rsidR="00F20C9B" w:rsidRPr="005C377C" w:rsidRDefault="00993156" w:rsidP="005F5463">
          <w:pPr>
            <w:pStyle w:val="Antrats"/>
            <w:rPr>
              <w:rFonts w:ascii="Arial" w:hAnsi="Arial" w:cs="Arial"/>
            </w:rPr>
          </w:pPr>
          <w:r w:rsidRPr="005C377C">
            <w:rPr>
              <w:rFonts w:ascii="Arial" w:hAnsi="Arial" w:cs="Arial"/>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4383A8F3" w:rsidR="00C7194D" w:rsidRPr="005C377C" w:rsidRDefault="005C377C" w:rsidP="009C550E">
          <w:pPr>
            <w:pStyle w:val="Antrats"/>
            <w:jc w:val="center"/>
            <w:rPr>
              <w:rFonts w:ascii="Arial" w:hAnsi="Arial" w:cs="Arial"/>
              <w:b/>
              <w:bCs/>
              <w:color w:val="000000"/>
              <w:sz w:val="24"/>
              <w:szCs w:val="24"/>
            </w:rPr>
          </w:pPr>
          <w:r w:rsidRPr="005C377C">
            <w:rPr>
              <w:rFonts w:ascii="Arial" w:hAnsi="Arial" w:cs="Arial"/>
              <w:b/>
              <w:bCs/>
              <w:sz w:val="22"/>
              <w:shd w:val="clear" w:color="auto" w:fill="FEFBFA"/>
            </w:rPr>
            <w:t>Valstybinės reikšmės keliuose esančių pėsčiųjų perėjų paprastojo remonto darbai – Alytaus, Marijampolės, Tauragės apskritys</w:t>
          </w:r>
        </w:p>
      </w:tc>
      <w:tc>
        <w:tcPr>
          <w:tcW w:w="1411" w:type="dxa"/>
          <w:vAlign w:val="center"/>
        </w:tcPr>
        <w:p w14:paraId="4049DB45" w14:textId="09F63A9A" w:rsidR="00F20C9B" w:rsidRPr="005C377C" w:rsidRDefault="00F20C9B" w:rsidP="005F5463">
          <w:pPr>
            <w:pStyle w:val="Antrats"/>
            <w:rPr>
              <w:rFonts w:ascii="Arial" w:hAnsi="Arial" w:cs="Arial"/>
              <w:color w:val="AEAAAA" w:themeColor="background2" w:themeShade="BF"/>
              <w:szCs w:val="20"/>
            </w:rPr>
          </w:pPr>
        </w:p>
      </w:tc>
    </w:tr>
    <w:tr w:rsidR="00F20C9B" w:rsidRPr="005C377C" w14:paraId="6FE0835F" w14:textId="77777777" w:rsidTr="005C6C58">
      <w:tc>
        <w:tcPr>
          <w:tcW w:w="1838" w:type="dxa"/>
          <w:vMerge/>
        </w:tcPr>
        <w:p w14:paraId="469F1907" w14:textId="77777777" w:rsidR="00F20C9B" w:rsidRPr="005C377C" w:rsidRDefault="00F20C9B" w:rsidP="005F5463">
          <w:pPr>
            <w:pStyle w:val="Antrats"/>
            <w:rPr>
              <w:rFonts w:ascii="Arial" w:hAnsi="Arial" w:cs="Arial"/>
            </w:rPr>
          </w:pPr>
        </w:p>
      </w:tc>
      <w:tc>
        <w:tcPr>
          <w:tcW w:w="6379" w:type="dxa"/>
          <w:vMerge/>
          <w:shd w:val="clear" w:color="auto" w:fill="auto"/>
        </w:tcPr>
        <w:p w14:paraId="608FED4B" w14:textId="77777777" w:rsidR="00F20C9B" w:rsidRPr="005C377C" w:rsidRDefault="00F20C9B" w:rsidP="005F5463">
          <w:pPr>
            <w:pStyle w:val="Antrats"/>
            <w:rPr>
              <w:rFonts w:ascii="Arial" w:hAnsi="Arial" w:cs="Arial"/>
              <w:color w:val="AEAAAA" w:themeColor="background2" w:themeShade="BF"/>
            </w:rPr>
          </w:pPr>
        </w:p>
      </w:tc>
      <w:tc>
        <w:tcPr>
          <w:tcW w:w="1411" w:type="dxa"/>
        </w:tcPr>
        <w:p w14:paraId="0C8F4897" w14:textId="11E57DA5" w:rsidR="00F20C9B" w:rsidRPr="005C377C" w:rsidRDefault="00FF7C33" w:rsidP="005F5463">
          <w:pPr>
            <w:pStyle w:val="Antrats"/>
            <w:rPr>
              <w:rFonts w:ascii="Arial" w:hAnsi="Arial" w:cs="Arial"/>
              <w:color w:val="AEAAAA" w:themeColor="background2" w:themeShade="BF"/>
            </w:rPr>
          </w:pPr>
          <w:r w:rsidRPr="005C377C">
            <w:rPr>
              <w:rFonts w:ascii="Arial" w:hAnsi="Arial" w:cs="Arial"/>
            </w:rPr>
            <w:t xml:space="preserve">Puslapis </w:t>
          </w:r>
          <w:r w:rsidRPr="005C377C">
            <w:rPr>
              <w:rFonts w:ascii="Arial" w:hAnsi="Arial" w:cs="Arial"/>
            </w:rPr>
            <w:fldChar w:fldCharType="begin"/>
          </w:r>
          <w:r w:rsidRPr="005C377C">
            <w:rPr>
              <w:rFonts w:ascii="Arial" w:hAnsi="Arial" w:cs="Arial"/>
            </w:rPr>
            <w:instrText>PAGE  \* Arabic  \* MERGEFORMAT</w:instrText>
          </w:r>
          <w:r w:rsidRPr="005C377C">
            <w:rPr>
              <w:rFonts w:ascii="Arial" w:hAnsi="Arial" w:cs="Arial"/>
            </w:rPr>
            <w:fldChar w:fldCharType="separate"/>
          </w:r>
          <w:r w:rsidRPr="005C377C">
            <w:rPr>
              <w:rFonts w:ascii="Arial" w:hAnsi="Arial" w:cs="Arial"/>
              <w:noProof/>
            </w:rPr>
            <w:t>1</w:t>
          </w:r>
          <w:r w:rsidRPr="005C377C">
            <w:rPr>
              <w:rFonts w:ascii="Arial" w:hAnsi="Arial" w:cs="Arial"/>
            </w:rPr>
            <w:fldChar w:fldCharType="end"/>
          </w:r>
          <w:r w:rsidRPr="005C377C">
            <w:rPr>
              <w:rFonts w:ascii="Arial" w:hAnsi="Arial" w:cs="Arial"/>
            </w:rPr>
            <w:t xml:space="preserve"> iš </w:t>
          </w:r>
          <w:r w:rsidRPr="005C377C">
            <w:rPr>
              <w:rFonts w:ascii="Arial" w:hAnsi="Arial" w:cs="Arial"/>
            </w:rPr>
            <w:fldChar w:fldCharType="begin"/>
          </w:r>
          <w:r w:rsidRPr="005C377C">
            <w:rPr>
              <w:rFonts w:ascii="Arial" w:hAnsi="Arial" w:cs="Arial"/>
            </w:rPr>
            <w:instrText>NUMPAGES  \* Arabic  \* MERGEFORMAT</w:instrText>
          </w:r>
          <w:r w:rsidRPr="005C377C">
            <w:rPr>
              <w:rFonts w:ascii="Arial" w:hAnsi="Arial" w:cs="Arial"/>
            </w:rPr>
            <w:fldChar w:fldCharType="separate"/>
          </w:r>
          <w:r w:rsidRPr="005C377C">
            <w:rPr>
              <w:rFonts w:ascii="Arial" w:hAnsi="Arial" w:cs="Arial"/>
              <w:noProof/>
            </w:rPr>
            <w:t>1</w:t>
          </w:r>
          <w:r w:rsidRPr="005C377C">
            <w:rPr>
              <w:rFonts w:ascii="Arial" w:hAnsi="Arial" w:cs="Arial"/>
              <w:noProof/>
            </w:rPr>
            <w:fldChar w:fldCharType="end"/>
          </w:r>
        </w:p>
      </w:tc>
    </w:tr>
    <w:tr w:rsidR="00F20C9B" w:rsidRPr="005C377C" w14:paraId="64CF17C7" w14:textId="77777777" w:rsidTr="005C6C58">
      <w:tc>
        <w:tcPr>
          <w:tcW w:w="1838" w:type="dxa"/>
          <w:vMerge/>
        </w:tcPr>
        <w:p w14:paraId="131CCE66" w14:textId="77777777" w:rsidR="00F20C9B" w:rsidRPr="005C377C" w:rsidRDefault="00F20C9B" w:rsidP="005F5463">
          <w:pPr>
            <w:pStyle w:val="Antrats"/>
            <w:rPr>
              <w:rFonts w:ascii="Arial" w:hAnsi="Arial" w:cs="Arial"/>
            </w:rPr>
          </w:pPr>
        </w:p>
      </w:tc>
      <w:tc>
        <w:tcPr>
          <w:tcW w:w="6379" w:type="dxa"/>
          <w:vMerge/>
          <w:shd w:val="clear" w:color="auto" w:fill="auto"/>
        </w:tcPr>
        <w:p w14:paraId="5326CE55" w14:textId="77777777" w:rsidR="00F20C9B" w:rsidRPr="005C377C" w:rsidRDefault="00F20C9B" w:rsidP="005F5463">
          <w:pPr>
            <w:pStyle w:val="Antrats"/>
            <w:rPr>
              <w:rFonts w:ascii="Arial" w:hAnsi="Arial" w:cs="Arial"/>
              <w:color w:val="AEAAAA" w:themeColor="background2" w:themeShade="BF"/>
            </w:rPr>
          </w:pPr>
        </w:p>
      </w:tc>
      <w:tc>
        <w:tcPr>
          <w:tcW w:w="1411" w:type="dxa"/>
          <w:vAlign w:val="center"/>
        </w:tcPr>
        <w:p w14:paraId="12C68453" w14:textId="47C6C1D0" w:rsidR="00F20C9B" w:rsidRPr="005C377C" w:rsidRDefault="003E4E01" w:rsidP="005F5463">
          <w:pPr>
            <w:pStyle w:val="Antrats"/>
            <w:rPr>
              <w:rFonts w:ascii="Arial" w:hAnsi="Arial" w:cs="Arial"/>
              <w:color w:val="AEAAAA" w:themeColor="background2" w:themeShade="BF"/>
            </w:rPr>
          </w:pPr>
          <w:r w:rsidRPr="005C377C">
            <w:rPr>
              <w:rFonts w:ascii="Arial" w:hAnsi="Arial" w:cs="Arial"/>
              <w:szCs w:val="20"/>
            </w:rPr>
            <w:t>1</w:t>
          </w:r>
          <w:r w:rsidR="000812C2" w:rsidRPr="005C377C">
            <w:rPr>
              <w:rFonts w:ascii="Arial" w:hAnsi="Arial" w:cs="Arial"/>
              <w:szCs w:val="20"/>
            </w:rPr>
            <w:t xml:space="preserve"> </w:t>
          </w:r>
          <w:r w:rsidR="00FF7C33" w:rsidRPr="005C377C">
            <w:rPr>
              <w:rFonts w:ascii="Arial" w:hAnsi="Arial" w:cs="Arial"/>
              <w:szCs w:val="20"/>
            </w:rPr>
            <w:t>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2EC"/>
    <w:rsid w:val="00010285"/>
    <w:rsid w:val="00011E8B"/>
    <w:rsid w:val="00027751"/>
    <w:rsid w:val="00027A8B"/>
    <w:rsid w:val="00031ACD"/>
    <w:rsid w:val="0003313F"/>
    <w:rsid w:val="00034AD1"/>
    <w:rsid w:val="0004380B"/>
    <w:rsid w:val="00047016"/>
    <w:rsid w:val="00053521"/>
    <w:rsid w:val="00074AE3"/>
    <w:rsid w:val="00075C5E"/>
    <w:rsid w:val="00076D0B"/>
    <w:rsid w:val="0008011D"/>
    <w:rsid w:val="000812C2"/>
    <w:rsid w:val="00082FF5"/>
    <w:rsid w:val="00083194"/>
    <w:rsid w:val="00085B18"/>
    <w:rsid w:val="00086E13"/>
    <w:rsid w:val="000948A1"/>
    <w:rsid w:val="000957F1"/>
    <w:rsid w:val="000A5B4D"/>
    <w:rsid w:val="000A6028"/>
    <w:rsid w:val="000A7249"/>
    <w:rsid w:val="000A75FC"/>
    <w:rsid w:val="000B5263"/>
    <w:rsid w:val="000C24B2"/>
    <w:rsid w:val="000D3C0B"/>
    <w:rsid w:val="000D5588"/>
    <w:rsid w:val="000D5D8D"/>
    <w:rsid w:val="000E09AB"/>
    <w:rsid w:val="000E0EC7"/>
    <w:rsid w:val="000E5B1C"/>
    <w:rsid w:val="000F14BE"/>
    <w:rsid w:val="000F1DB6"/>
    <w:rsid w:val="000F4907"/>
    <w:rsid w:val="000F5711"/>
    <w:rsid w:val="001035A1"/>
    <w:rsid w:val="00110CCB"/>
    <w:rsid w:val="0012301A"/>
    <w:rsid w:val="00132400"/>
    <w:rsid w:val="001353AE"/>
    <w:rsid w:val="0013656E"/>
    <w:rsid w:val="001376E6"/>
    <w:rsid w:val="00144C8B"/>
    <w:rsid w:val="0014684C"/>
    <w:rsid w:val="0015165C"/>
    <w:rsid w:val="00152A6C"/>
    <w:rsid w:val="00152B6E"/>
    <w:rsid w:val="0016409E"/>
    <w:rsid w:val="0016744B"/>
    <w:rsid w:val="001725FF"/>
    <w:rsid w:val="0018050E"/>
    <w:rsid w:val="00193C31"/>
    <w:rsid w:val="001940D3"/>
    <w:rsid w:val="00194D5E"/>
    <w:rsid w:val="001A3260"/>
    <w:rsid w:val="001A5E8A"/>
    <w:rsid w:val="001A7BF0"/>
    <w:rsid w:val="001B18E5"/>
    <w:rsid w:val="001B2B60"/>
    <w:rsid w:val="001B3CE1"/>
    <w:rsid w:val="001B4624"/>
    <w:rsid w:val="001C3CD7"/>
    <w:rsid w:val="001D7D4A"/>
    <w:rsid w:val="001E05FB"/>
    <w:rsid w:val="001E2B8D"/>
    <w:rsid w:val="001E36D4"/>
    <w:rsid w:val="001E78D9"/>
    <w:rsid w:val="001E7A30"/>
    <w:rsid w:val="001F147A"/>
    <w:rsid w:val="0020016B"/>
    <w:rsid w:val="00200A98"/>
    <w:rsid w:val="0020205E"/>
    <w:rsid w:val="00202C04"/>
    <w:rsid w:val="00204DB7"/>
    <w:rsid w:val="00205822"/>
    <w:rsid w:val="00232369"/>
    <w:rsid w:val="002369C6"/>
    <w:rsid w:val="0025076B"/>
    <w:rsid w:val="002566B7"/>
    <w:rsid w:val="0026400F"/>
    <w:rsid w:val="00265EC4"/>
    <w:rsid w:val="00267752"/>
    <w:rsid w:val="002722F2"/>
    <w:rsid w:val="00273AB4"/>
    <w:rsid w:val="002836FE"/>
    <w:rsid w:val="00291AAC"/>
    <w:rsid w:val="00293A51"/>
    <w:rsid w:val="002A0C50"/>
    <w:rsid w:val="002A60BD"/>
    <w:rsid w:val="002A676B"/>
    <w:rsid w:val="002C1672"/>
    <w:rsid w:val="002C6FE9"/>
    <w:rsid w:val="002C72B9"/>
    <w:rsid w:val="002D2D88"/>
    <w:rsid w:val="002D4C57"/>
    <w:rsid w:val="002D59E6"/>
    <w:rsid w:val="002E0940"/>
    <w:rsid w:val="002E1B39"/>
    <w:rsid w:val="002E3A7D"/>
    <w:rsid w:val="002F04F9"/>
    <w:rsid w:val="002F4D7E"/>
    <w:rsid w:val="002F65FC"/>
    <w:rsid w:val="00307B78"/>
    <w:rsid w:val="00315165"/>
    <w:rsid w:val="003162BB"/>
    <w:rsid w:val="00320C00"/>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EB3"/>
    <w:rsid w:val="003D52D4"/>
    <w:rsid w:val="003E041F"/>
    <w:rsid w:val="003E13EB"/>
    <w:rsid w:val="003E4E01"/>
    <w:rsid w:val="003F03DC"/>
    <w:rsid w:val="003F2B26"/>
    <w:rsid w:val="003F3FBD"/>
    <w:rsid w:val="003F5DA8"/>
    <w:rsid w:val="003F61A6"/>
    <w:rsid w:val="003F7F4F"/>
    <w:rsid w:val="0041296E"/>
    <w:rsid w:val="0041442A"/>
    <w:rsid w:val="004251CB"/>
    <w:rsid w:val="004366DB"/>
    <w:rsid w:val="00436ABF"/>
    <w:rsid w:val="00447707"/>
    <w:rsid w:val="00452AB8"/>
    <w:rsid w:val="00453D20"/>
    <w:rsid w:val="00461298"/>
    <w:rsid w:val="00461830"/>
    <w:rsid w:val="004634A8"/>
    <w:rsid w:val="0046686C"/>
    <w:rsid w:val="00473D6E"/>
    <w:rsid w:val="004742EC"/>
    <w:rsid w:val="00480C7E"/>
    <w:rsid w:val="004877C3"/>
    <w:rsid w:val="00493146"/>
    <w:rsid w:val="004952A7"/>
    <w:rsid w:val="004A262F"/>
    <w:rsid w:val="004B6E9C"/>
    <w:rsid w:val="004B7D2A"/>
    <w:rsid w:val="004C06A1"/>
    <w:rsid w:val="004C6B3C"/>
    <w:rsid w:val="004D3A0F"/>
    <w:rsid w:val="004D6FF2"/>
    <w:rsid w:val="004E0863"/>
    <w:rsid w:val="004E1BCB"/>
    <w:rsid w:val="004E2CB6"/>
    <w:rsid w:val="004E424B"/>
    <w:rsid w:val="004E4BA0"/>
    <w:rsid w:val="004E62D7"/>
    <w:rsid w:val="004E7662"/>
    <w:rsid w:val="00500F4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52E85"/>
    <w:rsid w:val="005649D3"/>
    <w:rsid w:val="0056744B"/>
    <w:rsid w:val="00570CC3"/>
    <w:rsid w:val="0057565E"/>
    <w:rsid w:val="00583B12"/>
    <w:rsid w:val="00584B80"/>
    <w:rsid w:val="005948DD"/>
    <w:rsid w:val="005A0F32"/>
    <w:rsid w:val="005A23E4"/>
    <w:rsid w:val="005A2F01"/>
    <w:rsid w:val="005A464E"/>
    <w:rsid w:val="005A7973"/>
    <w:rsid w:val="005B4139"/>
    <w:rsid w:val="005C377C"/>
    <w:rsid w:val="005C6C58"/>
    <w:rsid w:val="005D4E25"/>
    <w:rsid w:val="005D631A"/>
    <w:rsid w:val="005D6F1F"/>
    <w:rsid w:val="005E4DE2"/>
    <w:rsid w:val="005E59A1"/>
    <w:rsid w:val="005E78A1"/>
    <w:rsid w:val="005F194E"/>
    <w:rsid w:val="005F5463"/>
    <w:rsid w:val="005F5795"/>
    <w:rsid w:val="005F6FF3"/>
    <w:rsid w:val="0060283C"/>
    <w:rsid w:val="006040C3"/>
    <w:rsid w:val="00615887"/>
    <w:rsid w:val="0061791A"/>
    <w:rsid w:val="006264C3"/>
    <w:rsid w:val="006278CD"/>
    <w:rsid w:val="00630F63"/>
    <w:rsid w:val="006345AF"/>
    <w:rsid w:val="00635657"/>
    <w:rsid w:val="00640615"/>
    <w:rsid w:val="00641F35"/>
    <w:rsid w:val="00643854"/>
    <w:rsid w:val="006474AD"/>
    <w:rsid w:val="006475C8"/>
    <w:rsid w:val="00651873"/>
    <w:rsid w:val="00653E41"/>
    <w:rsid w:val="006609F8"/>
    <w:rsid w:val="0067335C"/>
    <w:rsid w:val="00680EA0"/>
    <w:rsid w:val="00683FAC"/>
    <w:rsid w:val="006847B1"/>
    <w:rsid w:val="00690170"/>
    <w:rsid w:val="006902A7"/>
    <w:rsid w:val="0069136D"/>
    <w:rsid w:val="0069268A"/>
    <w:rsid w:val="00693D2E"/>
    <w:rsid w:val="00696A4E"/>
    <w:rsid w:val="006975A2"/>
    <w:rsid w:val="006A0584"/>
    <w:rsid w:val="006A3084"/>
    <w:rsid w:val="006A40C9"/>
    <w:rsid w:val="006A79C3"/>
    <w:rsid w:val="006B18B1"/>
    <w:rsid w:val="006B5668"/>
    <w:rsid w:val="006C35E5"/>
    <w:rsid w:val="006C3B98"/>
    <w:rsid w:val="006D297E"/>
    <w:rsid w:val="006D2FF2"/>
    <w:rsid w:val="006E01A7"/>
    <w:rsid w:val="006E08EC"/>
    <w:rsid w:val="006F3B16"/>
    <w:rsid w:val="007131F9"/>
    <w:rsid w:val="00715EFE"/>
    <w:rsid w:val="00716421"/>
    <w:rsid w:val="0072566E"/>
    <w:rsid w:val="00756EB2"/>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6185"/>
    <w:rsid w:val="007F7F12"/>
    <w:rsid w:val="0080016D"/>
    <w:rsid w:val="008002F6"/>
    <w:rsid w:val="008035E8"/>
    <w:rsid w:val="008053A1"/>
    <w:rsid w:val="00806038"/>
    <w:rsid w:val="00807326"/>
    <w:rsid w:val="008109D4"/>
    <w:rsid w:val="00814AD6"/>
    <w:rsid w:val="00825735"/>
    <w:rsid w:val="00835728"/>
    <w:rsid w:val="00835BA1"/>
    <w:rsid w:val="00835EE5"/>
    <w:rsid w:val="0084382C"/>
    <w:rsid w:val="00844F82"/>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B747C"/>
    <w:rsid w:val="008C3DF6"/>
    <w:rsid w:val="008D1AB2"/>
    <w:rsid w:val="008E397B"/>
    <w:rsid w:val="008E4684"/>
    <w:rsid w:val="008E7E21"/>
    <w:rsid w:val="008F5908"/>
    <w:rsid w:val="00904A80"/>
    <w:rsid w:val="0090587F"/>
    <w:rsid w:val="00910E88"/>
    <w:rsid w:val="009157F8"/>
    <w:rsid w:val="00927B84"/>
    <w:rsid w:val="00941574"/>
    <w:rsid w:val="00946A9F"/>
    <w:rsid w:val="00952121"/>
    <w:rsid w:val="00953B0D"/>
    <w:rsid w:val="009575EA"/>
    <w:rsid w:val="00961F8F"/>
    <w:rsid w:val="009736F8"/>
    <w:rsid w:val="00977266"/>
    <w:rsid w:val="009824C0"/>
    <w:rsid w:val="00983AB1"/>
    <w:rsid w:val="00985A9E"/>
    <w:rsid w:val="00987244"/>
    <w:rsid w:val="0098755D"/>
    <w:rsid w:val="0099292F"/>
    <w:rsid w:val="00993156"/>
    <w:rsid w:val="009A4489"/>
    <w:rsid w:val="009A53B3"/>
    <w:rsid w:val="009B5C4E"/>
    <w:rsid w:val="009B78E7"/>
    <w:rsid w:val="009C0BAC"/>
    <w:rsid w:val="009C1459"/>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21236"/>
    <w:rsid w:val="00A40BEA"/>
    <w:rsid w:val="00A455CA"/>
    <w:rsid w:val="00A6087C"/>
    <w:rsid w:val="00A61256"/>
    <w:rsid w:val="00A67084"/>
    <w:rsid w:val="00A725FC"/>
    <w:rsid w:val="00A7507A"/>
    <w:rsid w:val="00A80A40"/>
    <w:rsid w:val="00A84B07"/>
    <w:rsid w:val="00A87DCE"/>
    <w:rsid w:val="00A914EC"/>
    <w:rsid w:val="00A93D3D"/>
    <w:rsid w:val="00A96B01"/>
    <w:rsid w:val="00A97EA5"/>
    <w:rsid w:val="00AA13A8"/>
    <w:rsid w:val="00AA2CD9"/>
    <w:rsid w:val="00AA4911"/>
    <w:rsid w:val="00AA5011"/>
    <w:rsid w:val="00AB3028"/>
    <w:rsid w:val="00AB51F2"/>
    <w:rsid w:val="00AB61D2"/>
    <w:rsid w:val="00AC1F6E"/>
    <w:rsid w:val="00AC4DE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AF6A41"/>
    <w:rsid w:val="00B03BB2"/>
    <w:rsid w:val="00B07D62"/>
    <w:rsid w:val="00B10687"/>
    <w:rsid w:val="00B13260"/>
    <w:rsid w:val="00B15FED"/>
    <w:rsid w:val="00B22376"/>
    <w:rsid w:val="00B224B0"/>
    <w:rsid w:val="00B25E77"/>
    <w:rsid w:val="00B270C3"/>
    <w:rsid w:val="00B3154F"/>
    <w:rsid w:val="00B35853"/>
    <w:rsid w:val="00B42C55"/>
    <w:rsid w:val="00B4322F"/>
    <w:rsid w:val="00B44001"/>
    <w:rsid w:val="00B4638D"/>
    <w:rsid w:val="00B47E45"/>
    <w:rsid w:val="00B56571"/>
    <w:rsid w:val="00B6149C"/>
    <w:rsid w:val="00B62ED9"/>
    <w:rsid w:val="00B63524"/>
    <w:rsid w:val="00B64A39"/>
    <w:rsid w:val="00B703B9"/>
    <w:rsid w:val="00B8713B"/>
    <w:rsid w:val="00B93799"/>
    <w:rsid w:val="00BA3D3F"/>
    <w:rsid w:val="00BB088C"/>
    <w:rsid w:val="00BB0D5D"/>
    <w:rsid w:val="00BB1A18"/>
    <w:rsid w:val="00BC0CCA"/>
    <w:rsid w:val="00BC32F7"/>
    <w:rsid w:val="00BD19E5"/>
    <w:rsid w:val="00BD2112"/>
    <w:rsid w:val="00BD5AD4"/>
    <w:rsid w:val="00BD6417"/>
    <w:rsid w:val="00BE01C7"/>
    <w:rsid w:val="00BF2205"/>
    <w:rsid w:val="00C021D5"/>
    <w:rsid w:val="00C02327"/>
    <w:rsid w:val="00C10E71"/>
    <w:rsid w:val="00C139F4"/>
    <w:rsid w:val="00C22A3B"/>
    <w:rsid w:val="00C234E3"/>
    <w:rsid w:val="00C25083"/>
    <w:rsid w:val="00C25FE4"/>
    <w:rsid w:val="00C26167"/>
    <w:rsid w:val="00C2718C"/>
    <w:rsid w:val="00C2798F"/>
    <w:rsid w:val="00C301CF"/>
    <w:rsid w:val="00C325E0"/>
    <w:rsid w:val="00C34FE5"/>
    <w:rsid w:val="00C40923"/>
    <w:rsid w:val="00C462C4"/>
    <w:rsid w:val="00C50CE5"/>
    <w:rsid w:val="00C5563D"/>
    <w:rsid w:val="00C55CF7"/>
    <w:rsid w:val="00C66064"/>
    <w:rsid w:val="00C703E8"/>
    <w:rsid w:val="00C70481"/>
    <w:rsid w:val="00C7194D"/>
    <w:rsid w:val="00C73A5C"/>
    <w:rsid w:val="00C76E63"/>
    <w:rsid w:val="00C8227F"/>
    <w:rsid w:val="00C85A52"/>
    <w:rsid w:val="00C8765E"/>
    <w:rsid w:val="00C910FE"/>
    <w:rsid w:val="00C91FC6"/>
    <w:rsid w:val="00C928A8"/>
    <w:rsid w:val="00C975D2"/>
    <w:rsid w:val="00C97992"/>
    <w:rsid w:val="00CA045B"/>
    <w:rsid w:val="00CA46AD"/>
    <w:rsid w:val="00CA6782"/>
    <w:rsid w:val="00CA7198"/>
    <w:rsid w:val="00CB3A26"/>
    <w:rsid w:val="00CC36A1"/>
    <w:rsid w:val="00CD691C"/>
    <w:rsid w:val="00CD6AAC"/>
    <w:rsid w:val="00CD6BE0"/>
    <w:rsid w:val="00CF3BA0"/>
    <w:rsid w:val="00D00F45"/>
    <w:rsid w:val="00D024AA"/>
    <w:rsid w:val="00D05BF5"/>
    <w:rsid w:val="00D20263"/>
    <w:rsid w:val="00D2274A"/>
    <w:rsid w:val="00D329ED"/>
    <w:rsid w:val="00D34FA8"/>
    <w:rsid w:val="00D354EC"/>
    <w:rsid w:val="00D37C55"/>
    <w:rsid w:val="00D428D4"/>
    <w:rsid w:val="00D50DA7"/>
    <w:rsid w:val="00D525A4"/>
    <w:rsid w:val="00D5555B"/>
    <w:rsid w:val="00D64765"/>
    <w:rsid w:val="00D64ACB"/>
    <w:rsid w:val="00D65AD3"/>
    <w:rsid w:val="00D67673"/>
    <w:rsid w:val="00D71CE0"/>
    <w:rsid w:val="00D73C5B"/>
    <w:rsid w:val="00D76C11"/>
    <w:rsid w:val="00D81537"/>
    <w:rsid w:val="00D82E6C"/>
    <w:rsid w:val="00DA6436"/>
    <w:rsid w:val="00DB19D7"/>
    <w:rsid w:val="00DB4FE8"/>
    <w:rsid w:val="00DC2BDE"/>
    <w:rsid w:val="00DC336E"/>
    <w:rsid w:val="00DD2F72"/>
    <w:rsid w:val="00DD550A"/>
    <w:rsid w:val="00DE208B"/>
    <w:rsid w:val="00DE3123"/>
    <w:rsid w:val="00DF1D10"/>
    <w:rsid w:val="00E05926"/>
    <w:rsid w:val="00E12DAC"/>
    <w:rsid w:val="00E161E6"/>
    <w:rsid w:val="00E202D3"/>
    <w:rsid w:val="00E203E4"/>
    <w:rsid w:val="00E215F0"/>
    <w:rsid w:val="00E2512B"/>
    <w:rsid w:val="00E27CC1"/>
    <w:rsid w:val="00E36449"/>
    <w:rsid w:val="00E36FE3"/>
    <w:rsid w:val="00E37A3C"/>
    <w:rsid w:val="00E42758"/>
    <w:rsid w:val="00E4296C"/>
    <w:rsid w:val="00E4564F"/>
    <w:rsid w:val="00E45C10"/>
    <w:rsid w:val="00E45CEB"/>
    <w:rsid w:val="00E4729D"/>
    <w:rsid w:val="00E51748"/>
    <w:rsid w:val="00E564D4"/>
    <w:rsid w:val="00E56F12"/>
    <w:rsid w:val="00E60283"/>
    <w:rsid w:val="00E631E1"/>
    <w:rsid w:val="00E677F5"/>
    <w:rsid w:val="00E73BE4"/>
    <w:rsid w:val="00E757F1"/>
    <w:rsid w:val="00E80643"/>
    <w:rsid w:val="00E8126E"/>
    <w:rsid w:val="00E85C56"/>
    <w:rsid w:val="00E931F4"/>
    <w:rsid w:val="00E93728"/>
    <w:rsid w:val="00E946CB"/>
    <w:rsid w:val="00E956FF"/>
    <w:rsid w:val="00EA4AE2"/>
    <w:rsid w:val="00EA4B3E"/>
    <w:rsid w:val="00EC4D0B"/>
    <w:rsid w:val="00EC4E2D"/>
    <w:rsid w:val="00ED16CB"/>
    <w:rsid w:val="00ED72F4"/>
    <w:rsid w:val="00ED7B2E"/>
    <w:rsid w:val="00EE4D34"/>
    <w:rsid w:val="00EF0BC8"/>
    <w:rsid w:val="00EF1A7B"/>
    <w:rsid w:val="00EF214D"/>
    <w:rsid w:val="00EF632B"/>
    <w:rsid w:val="00EF7DB0"/>
    <w:rsid w:val="00F042EF"/>
    <w:rsid w:val="00F04F33"/>
    <w:rsid w:val="00F06766"/>
    <w:rsid w:val="00F1178A"/>
    <w:rsid w:val="00F14106"/>
    <w:rsid w:val="00F169DA"/>
    <w:rsid w:val="00F1760B"/>
    <w:rsid w:val="00F17F6F"/>
    <w:rsid w:val="00F20C9B"/>
    <w:rsid w:val="00F223DE"/>
    <w:rsid w:val="00F31705"/>
    <w:rsid w:val="00F45DA5"/>
    <w:rsid w:val="00F5328E"/>
    <w:rsid w:val="00F533D5"/>
    <w:rsid w:val="00F54573"/>
    <w:rsid w:val="00F61025"/>
    <w:rsid w:val="00F63133"/>
    <w:rsid w:val="00F70034"/>
    <w:rsid w:val="00F70670"/>
    <w:rsid w:val="00F70998"/>
    <w:rsid w:val="00F75A12"/>
    <w:rsid w:val="00F8078F"/>
    <w:rsid w:val="00F92223"/>
    <w:rsid w:val="00F9346E"/>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E05E7"/>
    <w:rsid w:val="00FF13B2"/>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Projektai xmlns="fb31639d-e105-4f04-a68e-fe2bde81931d" xsi:nil="true"/>
    <lcf76f155ced4ddcb4097134ff3c332f xmlns="fb31639d-e105-4f04-a68e-fe2bde81931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9D053-B5AE-4D32-A55B-200E2EEDD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2C0731-DA74-481D-8DFA-8AED775F5C03}">
  <ds:schemaRefs>
    <ds:schemaRef ds:uri="http://schemas.microsoft.com/sharepoint/v3/contenttype/forms"/>
  </ds:schemaRefs>
</ds:datastoreItem>
</file>

<file path=customXml/itemProps3.xml><?xml version="1.0" encoding="utf-8"?>
<ds:datastoreItem xmlns:ds="http://schemas.openxmlformats.org/officeDocument/2006/customXml" ds:itemID="{07B190D2-1ECC-443D-85EB-C4AE8B2CDC44}">
  <ds:schemaRefs>
    <ds:schemaRef ds:uri="http://schemas.microsoft.com/office/2006/metadata/properties"/>
    <ds:schemaRef ds:uri="http://schemas.microsoft.com/office/infopath/2007/PartnerControls"/>
    <ds:schemaRef ds:uri="948d8fdb-cbd1-4bf9-85d9-1b56c2a9afae"/>
    <ds:schemaRef ds:uri="2945cdf4-c922-4f1d-a4b6-d6a562696c98"/>
    <ds:schemaRef ds:uri="fb31639d-e105-4f04-a68e-fe2bde81931d"/>
  </ds:schemaRefs>
</ds:datastoreItem>
</file>

<file path=customXml/itemProps4.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422</Words>
  <Characters>241</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6</cp:revision>
  <dcterms:created xsi:type="dcterms:W3CDTF">2024-12-11T05:25:00Z</dcterms:created>
  <dcterms:modified xsi:type="dcterms:W3CDTF">2024-12-17T12:05:00Z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48800</vt:r8>
  </property>
  <property fmtid="{D5CDD505-2E9C-101B-9397-08002B2CF9AE}" pid="3" name="ContentTypeId">
    <vt:lpwstr>0x01010037863618CA182F41935014586B480117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