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3E58" w14:textId="2B5977F1" w:rsidR="00891B1A" w:rsidRPr="0000643D" w:rsidRDefault="00891B1A" w:rsidP="00396469">
      <w:pPr>
        <w:tabs>
          <w:tab w:val="left" w:pos="5954"/>
        </w:tabs>
        <w:rPr>
          <w:rFonts w:ascii="Arial" w:hAnsi="Arial" w:cs="Arial"/>
          <w:lang w:val="lt-LT" w:eastAsia="lt-LT"/>
        </w:rPr>
      </w:pPr>
    </w:p>
    <w:p w14:paraId="0091099E" w14:textId="77777777" w:rsidR="005A44B8" w:rsidRDefault="005A44B8" w:rsidP="009B474E">
      <w:pPr>
        <w:jc w:val="center"/>
        <w:rPr>
          <w:rFonts w:ascii="Arial" w:hAnsi="Arial" w:cs="Arial"/>
          <w:lang w:val="lt-LT"/>
        </w:rPr>
      </w:pPr>
    </w:p>
    <w:p w14:paraId="16E8B98E" w14:textId="77777777" w:rsidR="005A44B8" w:rsidRDefault="005A44B8" w:rsidP="009B474E">
      <w:pPr>
        <w:jc w:val="center"/>
        <w:rPr>
          <w:rFonts w:ascii="Arial" w:hAnsi="Arial" w:cs="Arial"/>
          <w:lang w:val="lt-LT"/>
        </w:rPr>
      </w:pPr>
    </w:p>
    <w:p w14:paraId="77298F94" w14:textId="572A9025" w:rsidR="00E653F6" w:rsidRPr="0000643D" w:rsidRDefault="00DE446B" w:rsidP="009B474E">
      <w:pPr>
        <w:jc w:val="center"/>
        <w:rPr>
          <w:rFonts w:ascii="Arial" w:hAnsi="Arial" w:cs="Arial"/>
          <w:b/>
          <w:lang w:val="lt-LT"/>
        </w:rPr>
      </w:pPr>
      <w:r w:rsidRPr="0000643D">
        <w:rPr>
          <w:rFonts w:ascii="Arial" w:hAnsi="Arial" w:cs="Arial"/>
          <w:b/>
          <w:lang w:val="lt-LT"/>
        </w:rPr>
        <w:t>D</w:t>
      </w:r>
      <w:r w:rsidR="0027270C" w:rsidRPr="0000643D">
        <w:rPr>
          <w:rFonts w:ascii="Arial" w:hAnsi="Arial" w:cs="Arial"/>
          <w:b/>
          <w:lang w:val="lt-LT"/>
        </w:rPr>
        <w:t>Y</w:t>
      </w:r>
      <w:r w:rsidR="00FD38C2" w:rsidRPr="0000643D">
        <w:rPr>
          <w:rFonts w:ascii="Arial" w:hAnsi="Arial" w:cs="Arial"/>
          <w:b/>
          <w:lang w:val="lt-LT"/>
        </w:rPr>
        <w:t>ZELINIŲ ELEKTROS STOČIŲ</w:t>
      </w:r>
      <w:r w:rsidR="00871F3E" w:rsidRPr="0000643D">
        <w:rPr>
          <w:rFonts w:ascii="Arial" w:hAnsi="Arial" w:cs="Arial"/>
          <w:b/>
          <w:lang w:val="lt-LT"/>
        </w:rPr>
        <w:t xml:space="preserve"> TECHNINIO APTARNAVIMO</w:t>
      </w:r>
      <w:r w:rsidR="00E653F6" w:rsidRPr="0000643D">
        <w:rPr>
          <w:rFonts w:ascii="Arial" w:hAnsi="Arial" w:cs="Arial"/>
          <w:b/>
          <w:lang w:val="lt-LT"/>
        </w:rPr>
        <w:t xml:space="preserve"> </w:t>
      </w:r>
      <w:r w:rsidR="00A30CA5" w:rsidRPr="0000643D">
        <w:rPr>
          <w:rFonts w:ascii="Arial" w:hAnsi="Arial" w:cs="Arial"/>
          <w:b/>
          <w:caps/>
          <w:lang w:val="lt-LT"/>
        </w:rPr>
        <w:t>paslaugų</w:t>
      </w:r>
    </w:p>
    <w:p w14:paraId="10762A43" w14:textId="77777777" w:rsidR="00E653F6" w:rsidRPr="0000643D" w:rsidRDefault="00E653F6" w:rsidP="009B474E">
      <w:pPr>
        <w:jc w:val="center"/>
        <w:rPr>
          <w:rFonts w:ascii="Arial" w:hAnsi="Arial" w:cs="Arial"/>
          <w:b/>
          <w:lang w:val="lt-LT" w:eastAsia="lt-LT"/>
        </w:rPr>
      </w:pPr>
      <w:r w:rsidRPr="0000643D">
        <w:rPr>
          <w:rFonts w:ascii="Arial" w:hAnsi="Arial" w:cs="Arial"/>
          <w:b/>
          <w:lang w:val="lt-LT" w:eastAsia="lt-LT"/>
        </w:rPr>
        <w:t>TECHNINĖ SPECIFIKACIJA</w:t>
      </w:r>
    </w:p>
    <w:p w14:paraId="20400BCE" w14:textId="77777777" w:rsidR="00E653F6" w:rsidRPr="0000643D" w:rsidRDefault="00E653F6" w:rsidP="00E653F6">
      <w:pPr>
        <w:tabs>
          <w:tab w:val="left" w:pos="900"/>
          <w:tab w:val="left" w:pos="5385"/>
        </w:tabs>
        <w:ind w:left="720"/>
        <w:jc w:val="center"/>
        <w:rPr>
          <w:rFonts w:ascii="Arial" w:hAnsi="Arial" w:cs="Arial"/>
          <w:b/>
          <w:lang w:val="lt-LT" w:eastAsia="lt-LT"/>
        </w:rPr>
      </w:pPr>
    </w:p>
    <w:p w14:paraId="5411B1E8" w14:textId="77777777" w:rsidR="00E653F6" w:rsidRPr="0000643D" w:rsidRDefault="00E653F6" w:rsidP="009B474E">
      <w:pPr>
        <w:tabs>
          <w:tab w:val="left" w:pos="900"/>
          <w:tab w:val="left" w:pos="5385"/>
        </w:tabs>
        <w:jc w:val="center"/>
        <w:rPr>
          <w:rFonts w:ascii="Arial" w:hAnsi="Arial" w:cs="Arial"/>
          <w:b/>
          <w:lang w:val="lt-LT" w:eastAsia="lt-LT"/>
        </w:rPr>
      </w:pPr>
      <w:r w:rsidRPr="0000643D">
        <w:rPr>
          <w:rFonts w:ascii="Arial" w:hAnsi="Arial" w:cs="Arial"/>
          <w:b/>
          <w:lang w:val="lt-LT" w:eastAsia="lt-LT"/>
        </w:rPr>
        <w:t>1. BENDRIEJI REIKALAVIMAI</w:t>
      </w:r>
    </w:p>
    <w:p w14:paraId="45E2E37A" w14:textId="77777777" w:rsidR="00E653F6" w:rsidRPr="0000643D" w:rsidRDefault="00E653F6" w:rsidP="00AF57EF">
      <w:pPr>
        <w:tabs>
          <w:tab w:val="left" w:pos="5385"/>
        </w:tabs>
        <w:spacing w:line="276" w:lineRule="auto"/>
        <w:ind w:left="720"/>
        <w:jc w:val="center"/>
        <w:rPr>
          <w:rFonts w:ascii="Arial" w:hAnsi="Arial" w:cs="Arial"/>
          <w:b/>
          <w:lang w:val="lt-LT" w:eastAsia="lt-LT"/>
        </w:rPr>
      </w:pPr>
    </w:p>
    <w:p w14:paraId="2C3DA320" w14:textId="2E3E40F2" w:rsidR="00E653F6" w:rsidRPr="0000643D" w:rsidRDefault="004A5F79" w:rsidP="004B3B96">
      <w:pPr>
        <w:pStyle w:val="Sraopastraipa"/>
        <w:numPr>
          <w:ilvl w:val="1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AB „Kauno energija“ (toliau –Perkantysis subjektas) p</w:t>
      </w:r>
      <w:r w:rsidR="00E653F6" w:rsidRPr="0000643D">
        <w:rPr>
          <w:rFonts w:ascii="Arial" w:hAnsi="Arial" w:cs="Arial"/>
          <w:lang w:val="lt-LT" w:eastAsia="lt-LT"/>
        </w:rPr>
        <w:t xml:space="preserve">erka </w:t>
      </w:r>
      <w:r w:rsidR="000F7FA5" w:rsidRPr="0000643D">
        <w:rPr>
          <w:rFonts w:ascii="Arial" w:hAnsi="Arial" w:cs="Arial"/>
          <w:lang w:val="lt-LT" w:eastAsia="lt-LT"/>
        </w:rPr>
        <w:t>dyzelinių elekt</w:t>
      </w:r>
      <w:r w:rsidR="004817C0" w:rsidRPr="0000643D">
        <w:rPr>
          <w:rFonts w:ascii="Arial" w:hAnsi="Arial" w:cs="Arial"/>
          <w:lang w:val="lt-LT" w:eastAsia="lt-LT"/>
        </w:rPr>
        <w:t>ros stočių</w:t>
      </w:r>
      <w:r w:rsidR="00871F3E" w:rsidRPr="0000643D">
        <w:rPr>
          <w:rFonts w:ascii="Arial" w:hAnsi="Arial" w:cs="Arial"/>
          <w:lang w:val="lt-LT" w:eastAsia="lt-LT"/>
        </w:rPr>
        <w:t xml:space="preserve"> techninio aptarnavimo</w:t>
      </w:r>
      <w:r w:rsidR="00EC4683" w:rsidRPr="0000643D">
        <w:rPr>
          <w:rFonts w:ascii="Arial" w:hAnsi="Arial" w:cs="Arial"/>
          <w:lang w:val="lt-LT" w:eastAsia="lt-LT"/>
        </w:rPr>
        <w:t xml:space="preserve"> paslaugos (</w:t>
      </w:r>
      <w:r w:rsidR="00EC4683" w:rsidRPr="0000643D">
        <w:rPr>
          <w:rFonts w:ascii="Arial" w:hAnsi="Arial" w:cs="Arial"/>
          <w:b/>
          <w:bCs/>
          <w:lang w:val="lt-LT" w:eastAsia="lt-LT"/>
        </w:rPr>
        <w:t>toliau – Paslaugos</w:t>
      </w:r>
      <w:r w:rsidR="00E653F6" w:rsidRPr="0000643D">
        <w:rPr>
          <w:rFonts w:ascii="Arial" w:hAnsi="Arial" w:cs="Arial"/>
          <w:lang w:val="lt-LT" w:eastAsia="lt-LT"/>
        </w:rPr>
        <w:t>).</w:t>
      </w:r>
    </w:p>
    <w:p w14:paraId="53A7DA5D" w14:textId="2A47335C" w:rsidR="00E45C29" w:rsidRPr="0000643D" w:rsidRDefault="00E45C29" w:rsidP="00D12BAC">
      <w:pPr>
        <w:pStyle w:val="Sraopastraipa"/>
        <w:numPr>
          <w:ilvl w:val="1"/>
          <w:numId w:val="33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Dyzelinių elektros stočių sąrašas ir adresai:</w:t>
      </w:r>
    </w:p>
    <w:p w14:paraId="4DE7280E" w14:textId="24C3D4DF" w:rsidR="004A5F79" w:rsidRPr="0000643D" w:rsidRDefault="004A5F79" w:rsidP="0000643D">
      <w:pPr>
        <w:pStyle w:val="Sraopastraipa"/>
        <w:tabs>
          <w:tab w:val="left" w:pos="993"/>
        </w:tabs>
        <w:spacing w:line="276" w:lineRule="auto"/>
        <w:ind w:left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 xml:space="preserve">                                                                                                                                 1 lentelė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672"/>
        <w:gridCol w:w="1446"/>
        <w:gridCol w:w="1134"/>
        <w:gridCol w:w="1673"/>
        <w:gridCol w:w="1275"/>
      </w:tblGrid>
      <w:tr w:rsidR="00E45C29" w:rsidRPr="00AB60E1" w14:paraId="10D6B0EE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1685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Eil. Nr.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EC5F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Objektas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BC40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Elektros stoties modelis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9E85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Variklio modelis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21CB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Galia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B8B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Adresas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253" w14:textId="6EEDC97D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Eksploatacijos pradžia</w:t>
            </w:r>
            <w:r w:rsidR="002C5D68">
              <w:rPr>
                <w:rFonts w:ascii="Arial" w:hAnsi="Arial" w:cs="Arial"/>
                <w:lang w:val="lt-LT" w:eastAsia="lt-LT"/>
              </w:rPr>
              <w:t xml:space="preserve"> (metai)</w:t>
            </w:r>
          </w:p>
        </w:tc>
      </w:tr>
      <w:tr w:rsidR="00E45C29" w:rsidRPr="00AB60E1" w14:paraId="100E0170" w14:textId="77777777" w:rsidTr="00006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4579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1.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F079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„Inkaro“ katilinė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30AB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CATERPILLAR 450F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DA5F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C13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6EF0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450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3EA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Raudondvario       7-asis takas 4, Kaunas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30B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2015</w:t>
            </w:r>
          </w:p>
        </w:tc>
      </w:tr>
      <w:tr w:rsidR="00E45C29" w:rsidRPr="00AB60E1" w14:paraId="622F7388" w14:textId="77777777" w:rsidTr="0000643D">
        <w:trPr>
          <w:trHeight w:val="5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E3A8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5FD4" w14:textId="7810EDF6" w:rsidR="00E45C29" w:rsidRPr="0000643D" w:rsidRDefault="007F246A" w:rsidP="0053197C">
            <w:pPr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„</w:t>
            </w:r>
            <w:r w:rsidR="00E45C29" w:rsidRPr="0000643D">
              <w:rPr>
                <w:rFonts w:ascii="Arial" w:hAnsi="Arial" w:cs="Arial"/>
                <w:lang w:val="lt-LT" w:eastAsia="lt-LT"/>
              </w:rPr>
              <w:t>Noreikiškių</w:t>
            </w:r>
            <w:r>
              <w:rPr>
                <w:rFonts w:ascii="Arial" w:hAnsi="Arial" w:cs="Arial"/>
                <w:lang w:val="lt-LT" w:eastAsia="lt-LT"/>
              </w:rPr>
              <w:t>“</w:t>
            </w:r>
            <w:r w:rsidR="00E45C29" w:rsidRPr="0000643D">
              <w:rPr>
                <w:rFonts w:ascii="Arial" w:hAnsi="Arial" w:cs="Arial"/>
                <w:lang w:val="lt-LT" w:eastAsia="lt-LT"/>
              </w:rPr>
              <w:t xml:space="preserve"> katilinė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98B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CATERPILLAR GEP22-6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25CE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GEP22-6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47A6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22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  <w:r w:rsidRPr="0000643D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FCA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Universiteto g. 1, Kauno raj.</w:t>
            </w:r>
          </w:p>
          <w:p w14:paraId="333672F9" w14:textId="77777777" w:rsidR="00080B33" w:rsidRPr="0000643D" w:rsidRDefault="00080B33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Akademijos miestelis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516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2014</w:t>
            </w:r>
          </w:p>
        </w:tc>
      </w:tr>
      <w:tr w:rsidR="00E45C29" w:rsidRPr="00AB60E1" w14:paraId="7899D8FB" w14:textId="77777777" w:rsidTr="00006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4E2B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4.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99AB" w14:textId="21F681BC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„</w:t>
            </w:r>
            <w:r w:rsidR="007F246A">
              <w:rPr>
                <w:rFonts w:ascii="Arial" w:hAnsi="Arial" w:cs="Arial"/>
                <w:lang w:val="lt-LT" w:eastAsia="lt-LT"/>
              </w:rPr>
              <w:t>Neveronių</w:t>
            </w:r>
            <w:r w:rsidRPr="0000643D">
              <w:rPr>
                <w:rFonts w:ascii="Arial" w:hAnsi="Arial" w:cs="Arial"/>
                <w:lang w:val="lt-LT" w:eastAsia="lt-LT"/>
              </w:rPr>
              <w:t>“ katilinė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21FE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HIMOINSA HHW-45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E430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HMA4A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FA41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41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  <w:r w:rsidRPr="0000643D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9E8" w14:textId="2923CFF3" w:rsidR="00E45C29" w:rsidRPr="0000643D" w:rsidRDefault="007F246A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7F246A">
              <w:rPr>
                <w:rFonts w:ascii="Arial" w:hAnsi="Arial" w:cs="Arial"/>
                <w:lang w:val="lt-LT" w:eastAsia="lt-LT"/>
              </w:rPr>
              <w:t>Bijūnų g.9 Neveronių k. Kauno raj.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85E" w14:textId="77777777" w:rsidR="00E45C29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2014</w:t>
            </w:r>
          </w:p>
          <w:p w14:paraId="58D82F42" w14:textId="3C9EF953" w:rsidR="00E32587" w:rsidRPr="0000643D" w:rsidRDefault="00E32587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</w:tr>
      <w:tr w:rsidR="00E45C29" w:rsidRPr="00AB60E1" w14:paraId="13961F79" w14:textId="77777777" w:rsidTr="00006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0580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5.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E420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Ežerėlio katilinė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DA8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AKSA AJD75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FD70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AJD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8F7F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68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  <w:r w:rsidRPr="0000643D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4DC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Kauno g. 2F,</w:t>
            </w:r>
          </w:p>
          <w:p w14:paraId="5591B113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Ežerėlis Kauno raj.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07FC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2013</w:t>
            </w:r>
          </w:p>
        </w:tc>
      </w:tr>
      <w:tr w:rsidR="00E45C29" w:rsidRPr="00AB60E1" w14:paraId="0D7D524C" w14:textId="77777777" w:rsidTr="00006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1F08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6.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209D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Petrašiūnų elektrinė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1567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CATERPILLAR GEH250-1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0B13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DTA530E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BF14" w14:textId="398DF40E" w:rsidR="00E45C29" w:rsidRPr="0000643D" w:rsidRDefault="00CD34E5" w:rsidP="0053197C">
            <w:pPr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300</w:t>
            </w:r>
            <w:r w:rsidRPr="0000643D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lt-LT" w:eastAsia="lt-LT"/>
              </w:rPr>
              <w:t>k</w:t>
            </w:r>
            <w:r w:rsidRPr="005A44B8">
              <w:rPr>
                <w:rFonts w:ascii="Arial" w:hAnsi="Arial" w:cs="Arial"/>
                <w:lang w:val="lt-LT" w:eastAsia="lt-LT"/>
              </w:rPr>
              <w:t>VA</w:t>
            </w:r>
            <w:proofErr w:type="spellEnd"/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0C1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Jėgainės g. 12, Kaunas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176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2015</w:t>
            </w:r>
          </w:p>
        </w:tc>
      </w:tr>
      <w:tr w:rsidR="00E45C29" w:rsidRPr="00AB60E1" w14:paraId="1D14F53A" w14:textId="77777777" w:rsidTr="00006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ECB4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7.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669E" w14:textId="77777777" w:rsidR="00E45C29" w:rsidRPr="0000643D" w:rsidRDefault="00C329F9" w:rsidP="004B3B96">
            <w:pPr>
              <w:rPr>
                <w:rFonts w:ascii="Arial" w:hAnsi="Arial" w:cs="Arial"/>
                <w:lang w:val="lt-LT" w:eastAsia="lt-LT"/>
              </w:rPr>
            </w:pPr>
            <w:proofErr w:type="spellStart"/>
            <w:r w:rsidRPr="0000643D">
              <w:rPr>
                <w:rFonts w:ascii="Arial" w:hAnsi="Arial" w:cs="Arial"/>
              </w:rPr>
              <w:t>Administracinio</w:t>
            </w:r>
            <w:proofErr w:type="spellEnd"/>
            <w:r w:rsidRPr="0000643D">
              <w:rPr>
                <w:rFonts w:ascii="Arial" w:hAnsi="Arial" w:cs="Arial"/>
              </w:rPr>
              <w:t xml:space="preserve"> </w:t>
            </w:r>
            <w:proofErr w:type="spellStart"/>
            <w:r w:rsidRPr="0000643D">
              <w:rPr>
                <w:rFonts w:ascii="Arial" w:hAnsi="Arial" w:cs="Arial"/>
              </w:rPr>
              <w:t>pastato</w:t>
            </w:r>
            <w:proofErr w:type="spellEnd"/>
            <w:r w:rsidRPr="0000643D">
              <w:rPr>
                <w:rFonts w:ascii="Arial" w:hAnsi="Arial" w:cs="Arial"/>
              </w:rPr>
              <w:t xml:space="preserve"> </w:t>
            </w:r>
            <w:proofErr w:type="spellStart"/>
            <w:r w:rsidRPr="0000643D">
              <w:rPr>
                <w:rFonts w:ascii="Arial" w:hAnsi="Arial" w:cs="Arial"/>
              </w:rPr>
              <w:t>kiemas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A234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TD180 PSA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6075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PERKINS 1106A-70TA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51DB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215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104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Raudondvario      pl. 84, Kaunas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FB14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2016</w:t>
            </w:r>
          </w:p>
        </w:tc>
      </w:tr>
      <w:tr w:rsidR="00E45C29" w:rsidRPr="00AB60E1" w14:paraId="73016388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0A0F" w14:textId="329D5547" w:rsidR="00E45C29" w:rsidRPr="0000643D" w:rsidRDefault="00406BFB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8</w:t>
            </w:r>
            <w:r w:rsidR="00E45C29" w:rsidRPr="0000643D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A15D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Jurbarko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444D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TD400 VA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34D0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VOLVO PRO28L G/4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C655" w14:textId="77777777" w:rsidR="00E45C29" w:rsidRPr="0000643D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 xml:space="preserve">400 </w:t>
            </w:r>
            <w:proofErr w:type="spellStart"/>
            <w:r w:rsidRPr="0000643D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29C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V. Kudirkos</w:t>
            </w:r>
            <w:r w:rsidR="009A4065" w:rsidRPr="0000643D">
              <w:rPr>
                <w:rFonts w:ascii="Arial" w:hAnsi="Arial" w:cs="Arial"/>
                <w:lang w:val="lt-LT" w:eastAsia="lt-LT"/>
              </w:rPr>
              <w:t xml:space="preserve"> </w:t>
            </w:r>
            <w:r w:rsidRPr="0000643D">
              <w:rPr>
                <w:rFonts w:ascii="Arial" w:hAnsi="Arial" w:cs="Arial"/>
                <w:lang w:val="lt-LT" w:eastAsia="lt-LT"/>
              </w:rPr>
              <w:t>g. 33, Jurbarkas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511" w14:textId="77777777" w:rsidR="00E45C29" w:rsidRPr="0000643D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2016</w:t>
            </w:r>
          </w:p>
        </w:tc>
      </w:tr>
      <w:tr w:rsidR="00E45C29" w:rsidRPr="00AB60E1" w14:paraId="12961AD1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47C1" w14:textId="2656B8C5" w:rsidR="00E45C29" w:rsidRPr="00B22937" w:rsidRDefault="00406BFB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9</w:t>
            </w:r>
            <w:r w:rsidR="00E45C29"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6798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Girionių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F9B4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TD100 PSA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2CCD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PERKINS 804C-38TA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C070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100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6E38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proofErr w:type="spellStart"/>
            <w:r w:rsidRPr="00B22937">
              <w:rPr>
                <w:rStyle w:val="st1"/>
                <w:rFonts w:ascii="Arial" w:hAnsi="Arial" w:cs="Arial"/>
                <w:lang w:val="lt-LT"/>
              </w:rPr>
              <w:t>Laumėnų</w:t>
            </w:r>
            <w:proofErr w:type="spellEnd"/>
            <w:r w:rsidRPr="00B22937">
              <w:rPr>
                <w:rStyle w:val="st1"/>
                <w:rFonts w:ascii="Arial" w:hAnsi="Arial" w:cs="Arial"/>
                <w:lang w:val="lt-LT"/>
              </w:rPr>
              <w:t xml:space="preserve"> g.3, Kauno raj.</w:t>
            </w:r>
            <w:r w:rsidR="00080B33" w:rsidRPr="00B22937">
              <w:rPr>
                <w:rStyle w:val="st1"/>
                <w:rFonts w:ascii="Arial" w:hAnsi="Arial" w:cs="Arial"/>
                <w:lang w:val="lt-LT"/>
              </w:rPr>
              <w:t xml:space="preserve"> Girionys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128A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2016</w:t>
            </w:r>
          </w:p>
        </w:tc>
      </w:tr>
      <w:tr w:rsidR="00E45C29" w:rsidRPr="00AB60E1" w14:paraId="1B750ABA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7FDF" w14:textId="41A28BA7" w:rsidR="00E45C29" w:rsidRPr="00B22937" w:rsidRDefault="00406BFB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10</w:t>
            </w:r>
            <w:r w:rsidR="00E45C29"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4D7A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Mobili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1563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TD15PA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6F86" w14:textId="77777777" w:rsidR="00E45C29" w:rsidRPr="00B22937" w:rsidRDefault="00E45C29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PERKINS 403A-15G2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4B90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13,5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BA8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Karo ligoninės </w:t>
            </w:r>
          </w:p>
          <w:p w14:paraId="14CB9CA7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g. 31,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65E" w14:textId="77777777" w:rsidR="00E45C29" w:rsidRPr="00B22937" w:rsidRDefault="00E45C29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2018</w:t>
            </w:r>
          </w:p>
        </w:tc>
      </w:tr>
      <w:tr w:rsidR="00F402F5" w:rsidRPr="00AB60E1" w14:paraId="2CB19E9B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9C94" w14:textId="576078E1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</w:t>
            </w:r>
            <w:r w:rsidR="00406BFB" w:rsidRPr="00B22937">
              <w:rPr>
                <w:rFonts w:ascii="Arial" w:hAnsi="Arial" w:cs="Arial"/>
                <w:lang w:val="lt-LT" w:eastAsia="lt-LT"/>
              </w:rPr>
              <w:t>1</w:t>
            </w:r>
            <w:r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8333" w14:textId="2B982FDA" w:rsidR="00F402F5" w:rsidRPr="00B22937" w:rsidRDefault="00F402F5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Raudondvario katilinė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2687" w14:textId="1D173AE3" w:rsidR="00F402F5" w:rsidRPr="00B22937" w:rsidRDefault="006C7714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FOGO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98DB" w14:textId="3E1CB053" w:rsidR="00F402F5" w:rsidRPr="00B22937" w:rsidRDefault="00B22937" w:rsidP="0053197C">
            <w:pPr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IVECO</w:t>
            </w:r>
          </w:p>
          <w:p w14:paraId="6595CB34" w14:textId="59A4C503" w:rsidR="00C56B76" w:rsidRPr="00B22937" w:rsidRDefault="00C56B76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NEF45AM2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72A4" w14:textId="1A5E2D74" w:rsidR="00F402F5" w:rsidRPr="00B22937" w:rsidRDefault="006C7714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5</w:t>
            </w:r>
            <w:r w:rsidR="00C41920" w:rsidRPr="00B22937">
              <w:rPr>
                <w:rFonts w:ascii="Arial" w:hAnsi="Arial" w:cs="Arial"/>
                <w:lang w:val="lt-LT" w:eastAsia="lt-LT"/>
              </w:rPr>
              <w:t>0</w:t>
            </w:r>
            <w:r w:rsidRPr="00B22937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4DE" w14:textId="17BD68B7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Kondroto g. 12, Raudondvaris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9F0" w14:textId="25D09581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</w:t>
            </w:r>
            <w:r w:rsidR="006C7714" w:rsidRPr="00B22937">
              <w:rPr>
                <w:rFonts w:ascii="Arial" w:hAnsi="Arial" w:cs="Arial"/>
                <w:lang w:val="lt-LT" w:eastAsia="lt-LT"/>
              </w:rPr>
              <w:t>19</w:t>
            </w:r>
          </w:p>
        </w:tc>
      </w:tr>
      <w:tr w:rsidR="00F402F5" w:rsidRPr="00AB60E1" w14:paraId="2961F098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697D" w14:textId="3F266D3B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</w:t>
            </w:r>
            <w:r w:rsidR="00406BFB" w:rsidRPr="00B22937">
              <w:rPr>
                <w:rFonts w:ascii="Arial" w:hAnsi="Arial" w:cs="Arial"/>
                <w:lang w:val="lt-LT" w:eastAsia="lt-LT"/>
              </w:rPr>
              <w:t>2</w:t>
            </w:r>
            <w:r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C112" w14:textId="36F375CF" w:rsidR="00F402F5" w:rsidRPr="00B22937" w:rsidRDefault="00F402F5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Garliavos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FC08" w14:textId="77777777" w:rsidR="00097690" w:rsidRPr="00B22937" w:rsidRDefault="00097690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VISA </w:t>
            </w:r>
          </w:p>
          <w:p w14:paraId="37058F27" w14:textId="5E15BC63" w:rsidR="00F402F5" w:rsidRPr="00B22937" w:rsidRDefault="00097690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P1085b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AD2C" w14:textId="6898C1DA" w:rsidR="00F402F5" w:rsidRPr="00B22937" w:rsidRDefault="00097690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PERKINS 2436/1500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614E" w14:textId="397539EE" w:rsidR="00F402F5" w:rsidRPr="00B22937" w:rsidRDefault="001C184B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100</w:t>
            </w:r>
            <w:r w:rsidR="002C5D68" w:rsidRPr="00B22937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B99" w14:textId="5A80882D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Lozoraičio 17A, Garliava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A9D" w14:textId="7C7A7660" w:rsidR="00F402F5" w:rsidRPr="00B22937" w:rsidRDefault="00F402F5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</w:t>
            </w:r>
            <w:r w:rsidR="00A25706" w:rsidRPr="00B22937">
              <w:rPr>
                <w:rFonts w:ascii="Arial" w:hAnsi="Arial" w:cs="Arial"/>
                <w:lang w:val="lt-LT" w:eastAsia="lt-LT"/>
              </w:rPr>
              <w:t>1</w:t>
            </w:r>
          </w:p>
        </w:tc>
      </w:tr>
      <w:tr w:rsidR="00F402F5" w:rsidRPr="00AB60E1" w14:paraId="6C45B087" w14:textId="77777777" w:rsidTr="0000643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0C94" w14:textId="72925DB3" w:rsidR="00F402F5" w:rsidRPr="00B22937" w:rsidRDefault="00791378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</w:t>
            </w:r>
            <w:r w:rsidR="00406BFB" w:rsidRPr="00B22937">
              <w:rPr>
                <w:rFonts w:ascii="Arial" w:hAnsi="Arial" w:cs="Arial"/>
                <w:lang w:val="lt-LT" w:eastAsia="lt-LT"/>
              </w:rPr>
              <w:t>3</w:t>
            </w:r>
            <w:r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62B5" w14:textId="61AF855E" w:rsidR="00F402F5" w:rsidRPr="00B22937" w:rsidRDefault="00800D8A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„</w:t>
            </w:r>
            <w:r w:rsidR="00791378" w:rsidRPr="00B22937">
              <w:rPr>
                <w:rFonts w:ascii="Arial" w:hAnsi="Arial" w:cs="Arial"/>
                <w:lang w:val="lt-LT" w:eastAsia="lt-LT"/>
              </w:rPr>
              <w:t>Nemuno katilinė</w:t>
            </w:r>
            <w:r w:rsidRPr="00B22937">
              <w:rPr>
                <w:rFonts w:ascii="Arial" w:hAnsi="Arial" w:cs="Arial"/>
                <w:lang w:val="lt-LT" w:eastAsia="lt-LT"/>
              </w:rPr>
              <w:t>“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8489" w14:textId="09ADDFBC" w:rsidR="00F402F5" w:rsidRPr="00B22937" w:rsidRDefault="001C184B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AK4200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39E2" w14:textId="23D2DD1C" w:rsidR="00F402F5" w:rsidRPr="00B22937" w:rsidRDefault="001C184B" w:rsidP="0053197C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DOOSAN P126TI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8332" w14:textId="18129BD1" w:rsidR="00F402F5" w:rsidRPr="00B22937" w:rsidRDefault="001C184B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250</w:t>
            </w:r>
            <w:r w:rsidR="002C5D68" w:rsidRPr="00B22937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4D1" w14:textId="24091A13" w:rsidR="00F402F5" w:rsidRPr="00B22937" w:rsidRDefault="00791378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R. Kalantos 49, Petrašiūnai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C9F" w14:textId="16DF5E76" w:rsidR="00F402F5" w:rsidRPr="00B22937" w:rsidRDefault="00791378" w:rsidP="0053197C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</w:t>
            </w:r>
            <w:r w:rsidR="00097690" w:rsidRPr="00B22937">
              <w:rPr>
                <w:rFonts w:ascii="Arial" w:hAnsi="Arial" w:cs="Arial"/>
                <w:lang w:val="lt-LT" w:eastAsia="lt-LT"/>
              </w:rPr>
              <w:t>6</w:t>
            </w:r>
          </w:p>
        </w:tc>
      </w:tr>
      <w:tr w:rsidR="00406BFB" w:rsidRPr="00AB60E1" w14:paraId="3BEB7247" w14:textId="77777777" w:rsidTr="006C2B6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03B3" w14:textId="5FA2F28E" w:rsidR="00406BFB" w:rsidRPr="00B22937" w:rsidRDefault="00406BFB" w:rsidP="00406BFB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14</w:t>
            </w:r>
            <w:r w:rsidR="005149CA" w:rsidRPr="00B22937">
              <w:rPr>
                <w:rFonts w:ascii="Arial" w:hAnsi="Arial" w:cs="Arial"/>
                <w:lang w:val="lt-LT" w:eastAsia="lt-LT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99D6" w14:textId="37F3F3A8" w:rsidR="00406BFB" w:rsidRPr="00B22937" w:rsidRDefault="00406BFB" w:rsidP="00406BFB">
            <w:pPr>
              <w:rPr>
                <w:rFonts w:ascii="Arial" w:hAnsi="Arial" w:cs="Arial"/>
                <w:lang w:val="lt-LT" w:eastAsia="lt-LT"/>
              </w:rPr>
            </w:pPr>
            <w:proofErr w:type="spellStart"/>
            <w:r w:rsidRPr="00B22937">
              <w:rPr>
                <w:rFonts w:ascii="Arial" w:hAnsi="Arial" w:cs="Arial"/>
              </w:rPr>
              <w:t>Administracinio</w:t>
            </w:r>
            <w:proofErr w:type="spellEnd"/>
            <w:r w:rsidRPr="00B22937">
              <w:rPr>
                <w:rFonts w:ascii="Arial" w:hAnsi="Arial" w:cs="Arial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</w:rPr>
              <w:t>pastato</w:t>
            </w:r>
            <w:proofErr w:type="spellEnd"/>
            <w:r w:rsidRPr="00B22937">
              <w:rPr>
                <w:rFonts w:ascii="Arial" w:hAnsi="Arial" w:cs="Arial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</w:rPr>
              <w:t>kiemas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55DF" w14:textId="24D7531E" w:rsidR="00406BFB" w:rsidRPr="00B22937" w:rsidRDefault="00406BFB" w:rsidP="00406BFB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FOGO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2F84" w14:textId="739C6CA1" w:rsidR="00406BFB" w:rsidRPr="00B22937" w:rsidRDefault="00406BFB" w:rsidP="00406BFB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PERKINS 1104C-44TA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BD2F" w14:textId="5300484F" w:rsidR="00406BFB" w:rsidRPr="00B22937" w:rsidRDefault="00406BFB" w:rsidP="00406BFB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110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2EF" w14:textId="4CE2E739" w:rsidR="00406BFB" w:rsidRPr="00B22937" w:rsidRDefault="00406BFB" w:rsidP="00406BFB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Raudondvario      pl. 84,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304" w14:textId="37CD5E75" w:rsidR="00406BFB" w:rsidRPr="00B22937" w:rsidRDefault="00406BFB" w:rsidP="00406BFB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2010</w:t>
            </w:r>
          </w:p>
        </w:tc>
      </w:tr>
      <w:tr w:rsidR="008A42FF" w:rsidRPr="00AB60E1" w14:paraId="44CDF8E6" w14:textId="77777777" w:rsidTr="00804DB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F119" w14:textId="200A62E3" w:rsidR="008A42FF" w:rsidRPr="00B22937" w:rsidRDefault="008A42FF" w:rsidP="008A42FF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15.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2446" w14:textId="47923AA7" w:rsidR="008A42FF" w:rsidRPr="00B22937" w:rsidRDefault="008A42FF" w:rsidP="008A42FF">
            <w:pPr>
              <w:rPr>
                <w:rFonts w:ascii="Arial" w:hAnsi="Arial" w:cs="Arial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„Šilko“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6341" w14:textId="4AB5E8D4" w:rsidR="008A42FF" w:rsidRPr="00B22937" w:rsidRDefault="008A42FF" w:rsidP="008A42FF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GRUPEL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AD12" w14:textId="77777777" w:rsidR="00293279" w:rsidRPr="00B22937" w:rsidRDefault="00293279" w:rsidP="00293279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BDN</w:t>
            </w:r>
          </w:p>
          <w:p w14:paraId="2D0C7594" w14:textId="160B75CA" w:rsidR="001C4419" w:rsidRPr="00B22937" w:rsidRDefault="00293279" w:rsidP="00293279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12M33G1250/5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74BF" w14:textId="08599217" w:rsidR="008A42FF" w:rsidRPr="00B22937" w:rsidRDefault="008A42FF" w:rsidP="008A42FF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</w:t>
            </w:r>
            <w:r w:rsidR="00DB4BFD" w:rsidRPr="00B22937">
              <w:rPr>
                <w:rFonts w:ascii="Arial" w:hAnsi="Arial" w:cs="Arial"/>
                <w:lang w:val="lt-LT" w:eastAsia="lt-LT"/>
              </w:rPr>
              <w:t>250</w:t>
            </w:r>
            <w:r w:rsidRPr="00B22937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  <w:r w:rsidRPr="00B22937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641" w14:textId="29D3C832" w:rsidR="008A42FF" w:rsidRPr="00B22937" w:rsidRDefault="008A42FF" w:rsidP="008A42FF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Varnių g. 48,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A08D" w14:textId="4CF6A4B1" w:rsidR="008A42FF" w:rsidRPr="00B22937" w:rsidRDefault="008A42FF" w:rsidP="008A42FF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</w:t>
            </w:r>
            <w:r w:rsidR="00DB4BFD" w:rsidRPr="00B22937">
              <w:rPr>
                <w:rFonts w:ascii="Arial" w:hAnsi="Arial" w:cs="Arial"/>
                <w:lang w:val="lt-LT" w:eastAsia="lt-LT"/>
              </w:rPr>
              <w:t>24</w:t>
            </w:r>
          </w:p>
        </w:tc>
      </w:tr>
      <w:tr w:rsidR="00DB4BFD" w:rsidRPr="00AB60E1" w14:paraId="4BB31FA7" w14:textId="77777777" w:rsidTr="003A322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E191" w14:textId="5DA5DBC3" w:rsidR="00DB4BFD" w:rsidRPr="00B22937" w:rsidRDefault="00DB4BFD" w:rsidP="00DB4BFD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16.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61C6" w14:textId="680D1D1B" w:rsidR="00DB4BFD" w:rsidRPr="00B22937" w:rsidRDefault="00DB4BFD" w:rsidP="00DB4BFD">
            <w:pPr>
              <w:rPr>
                <w:rFonts w:ascii="Arial" w:hAnsi="Arial" w:cs="Arial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„</w:t>
            </w:r>
            <w:r w:rsidR="008C25CD" w:rsidRPr="00B22937">
              <w:rPr>
                <w:rFonts w:ascii="Arial" w:hAnsi="Arial" w:cs="Arial"/>
                <w:lang w:val="lt-LT" w:eastAsia="lt-LT"/>
              </w:rPr>
              <w:t>Pergalės</w:t>
            </w:r>
            <w:r w:rsidRPr="00B22937">
              <w:rPr>
                <w:rFonts w:ascii="Arial" w:hAnsi="Arial" w:cs="Arial"/>
                <w:lang w:val="lt-LT" w:eastAsia="lt-LT"/>
              </w:rPr>
              <w:t>“ katilinė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CA90" w14:textId="618BC07E" w:rsidR="00DB4BFD" w:rsidRPr="00B22937" w:rsidRDefault="00DB4BFD" w:rsidP="00DB4BFD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GRUPEL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1483" w14:textId="77777777" w:rsidR="001C4419" w:rsidRPr="00B22937" w:rsidRDefault="001C4419" w:rsidP="001C4419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BDN</w:t>
            </w:r>
          </w:p>
          <w:p w14:paraId="6840C3C9" w14:textId="32DDD72F" w:rsidR="00DB4BFD" w:rsidRPr="00B22937" w:rsidRDefault="001C4419" w:rsidP="001C4419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12M33G1250/5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EF2E" w14:textId="33145799" w:rsidR="00DB4BFD" w:rsidRPr="00B22937" w:rsidRDefault="00DB4BFD" w:rsidP="00DB4BFD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1250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  <w:r w:rsidRPr="00B22937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68A" w14:textId="681D52C0" w:rsidR="00DB4BFD" w:rsidRPr="00B22937" w:rsidRDefault="008C25CD" w:rsidP="00DB4BFD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Karo ligoninė g. 31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2E8" w14:textId="4F01D918" w:rsidR="00DB4BFD" w:rsidRPr="00B22937" w:rsidRDefault="00DB4BFD" w:rsidP="00DB4BFD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2024</w:t>
            </w:r>
          </w:p>
        </w:tc>
      </w:tr>
      <w:tr w:rsidR="005149CA" w:rsidRPr="00AB60E1" w14:paraId="00160EFA" w14:textId="77777777" w:rsidTr="006C2B6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E192" w14:textId="11625513" w:rsidR="005149CA" w:rsidRPr="00B22937" w:rsidRDefault="008A42FF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17.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59AF" w14:textId="3C016A39" w:rsidR="005149CA" w:rsidRPr="00B22937" w:rsidRDefault="005149CA" w:rsidP="005149CA">
            <w:pPr>
              <w:rPr>
                <w:rFonts w:ascii="Arial" w:hAnsi="Arial" w:cs="Arial"/>
              </w:rPr>
            </w:pPr>
            <w:proofErr w:type="spellStart"/>
            <w:r w:rsidRPr="00B22937">
              <w:rPr>
                <w:rFonts w:ascii="Arial" w:hAnsi="Arial" w:cs="Arial"/>
              </w:rPr>
              <w:t>Mobilus</w:t>
            </w:r>
            <w:proofErr w:type="spellEnd"/>
            <w:r w:rsidRPr="00B22937">
              <w:rPr>
                <w:rFonts w:ascii="Arial" w:hAnsi="Arial" w:cs="Arial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</w:rPr>
              <w:t>generatorius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5887" w14:textId="7DF9532A" w:rsidR="005149CA" w:rsidRPr="00B22937" w:rsidRDefault="005149CA" w:rsidP="005149CA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FOGO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1799" w14:textId="60F879E0" w:rsidR="005149CA" w:rsidRPr="00B22937" w:rsidRDefault="005149CA" w:rsidP="005149CA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PERKINS 1104C-44TA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1948" w14:textId="37687DE3" w:rsidR="005149CA" w:rsidRPr="00B22937" w:rsidRDefault="005149CA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 xml:space="preserve">110 </w:t>
            </w:r>
            <w:proofErr w:type="spellStart"/>
            <w:r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AB0" w14:textId="08780625" w:rsidR="005149CA" w:rsidRPr="00B22937" w:rsidRDefault="008C25CD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Karo ligoninė g. 31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D903" w14:textId="56C57FC2" w:rsidR="005149CA" w:rsidRPr="00B22937" w:rsidRDefault="005149CA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2010</w:t>
            </w:r>
          </w:p>
        </w:tc>
      </w:tr>
      <w:tr w:rsidR="005149CA" w:rsidRPr="00AB60E1" w14:paraId="0675C8FF" w14:textId="77777777" w:rsidTr="006C2B6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613A" w14:textId="249ED0E0" w:rsidR="005149CA" w:rsidRPr="00B22937" w:rsidRDefault="008A42FF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18.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BDB8" w14:textId="553B2EFC" w:rsidR="005149CA" w:rsidRPr="00B22937" w:rsidRDefault="005149CA" w:rsidP="005149CA">
            <w:pPr>
              <w:rPr>
                <w:rFonts w:ascii="Arial" w:hAnsi="Arial" w:cs="Arial"/>
              </w:rPr>
            </w:pPr>
            <w:proofErr w:type="spellStart"/>
            <w:r w:rsidRPr="00B22937">
              <w:rPr>
                <w:rFonts w:ascii="Arial" w:hAnsi="Arial" w:cs="Arial"/>
              </w:rPr>
              <w:t>Mobilus</w:t>
            </w:r>
            <w:proofErr w:type="spellEnd"/>
            <w:r w:rsidRPr="00B22937">
              <w:rPr>
                <w:rFonts w:ascii="Arial" w:hAnsi="Arial" w:cs="Arial"/>
              </w:rPr>
              <w:t xml:space="preserve"> </w:t>
            </w:r>
            <w:proofErr w:type="spellStart"/>
            <w:r w:rsidRPr="00B22937">
              <w:rPr>
                <w:rFonts w:ascii="Arial" w:hAnsi="Arial" w:cs="Arial"/>
              </w:rPr>
              <w:t>generatorius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18E7" w14:textId="72F4D48E" w:rsidR="005149CA" w:rsidRPr="00B22937" w:rsidRDefault="00E61190" w:rsidP="005149CA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GRUPEL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9471" w14:textId="4685C112" w:rsidR="00B22937" w:rsidRPr="00B22937" w:rsidRDefault="00B22937" w:rsidP="005149CA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GRUPEL</w:t>
            </w:r>
          </w:p>
          <w:p w14:paraId="3BA246B0" w14:textId="595A63A5" w:rsidR="005149CA" w:rsidRPr="00B22937" w:rsidRDefault="006443CC" w:rsidP="005149CA">
            <w:pPr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4GA30D50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8F93" w14:textId="1FC609CE" w:rsidR="005149CA" w:rsidRPr="00B22937" w:rsidRDefault="00E61190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33</w:t>
            </w:r>
            <w:r w:rsidR="005149CA" w:rsidRPr="00B22937">
              <w:rPr>
                <w:rFonts w:ascii="Arial" w:hAnsi="Arial" w:cs="Arial"/>
                <w:lang w:val="lt-LT" w:eastAsia="lt-LT"/>
              </w:rPr>
              <w:t xml:space="preserve"> </w:t>
            </w:r>
            <w:proofErr w:type="spellStart"/>
            <w:r w:rsidR="005149CA" w:rsidRPr="00B22937">
              <w:rPr>
                <w:rFonts w:ascii="Arial" w:hAnsi="Arial" w:cs="Arial"/>
                <w:lang w:val="lt-LT" w:eastAsia="lt-LT"/>
              </w:rPr>
              <w:t>kVA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8BD" w14:textId="285E8C92" w:rsidR="005149CA" w:rsidRPr="00B22937" w:rsidRDefault="008C25CD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Karo ligoninė g. 31 Kaunas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870" w14:textId="3FD3C9EE" w:rsidR="005149CA" w:rsidRPr="00B22937" w:rsidRDefault="005149CA" w:rsidP="005149CA">
            <w:pPr>
              <w:jc w:val="center"/>
              <w:rPr>
                <w:rFonts w:ascii="Arial" w:hAnsi="Arial" w:cs="Arial"/>
                <w:lang w:val="lt-LT" w:eastAsia="lt-LT"/>
              </w:rPr>
            </w:pPr>
            <w:r w:rsidRPr="00B22937">
              <w:rPr>
                <w:rFonts w:ascii="Arial" w:hAnsi="Arial" w:cs="Arial"/>
                <w:lang w:val="lt-LT" w:eastAsia="lt-LT"/>
              </w:rPr>
              <w:t>202</w:t>
            </w:r>
            <w:r w:rsidR="00E61190" w:rsidRPr="00B22937">
              <w:rPr>
                <w:rFonts w:ascii="Arial" w:hAnsi="Arial" w:cs="Arial"/>
                <w:lang w:val="lt-LT" w:eastAsia="lt-LT"/>
              </w:rPr>
              <w:t>4</w:t>
            </w:r>
          </w:p>
        </w:tc>
      </w:tr>
    </w:tbl>
    <w:p w14:paraId="74294E98" w14:textId="77777777" w:rsidR="004B3B96" w:rsidRPr="0000643D" w:rsidRDefault="004B3B96" w:rsidP="00AF57EF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lang w:val="lt-LT" w:eastAsia="lt-LT"/>
        </w:rPr>
      </w:pPr>
    </w:p>
    <w:p w14:paraId="6FB912EE" w14:textId="0A159CA0" w:rsidR="006839F8" w:rsidRPr="0000643D" w:rsidRDefault="00E75C32" w:rsidP="00D12BAC">
      <w:pPr>
        <w:pStyle w:val="Sraopastraipa"/>
        <w:numPr>
          <w:ilvl w:val="1"/>
          <w:numId w:val="33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Paslaugos tiekėjas (toliau – Tie</w:t>
      </w:r>
      <w:r w:rsidR="00E653F6" w:rsidRPr="0000643D">
        <w:rPr>
          <w:rFonts w:ascii="Arial" w:hAnsi="Arial" w:cs="Arial"/>
          <w:lang w:val="lt-LT" w:eastAsia="lt-LT"/>
        </w:rPr>
        <w:t xml:space="preserve">kėjas) </w:t>
      </w:r>
      <w:r w:rsidR="00EC4683" w:rsidRPr="0000643D">
        <w:rPr>
          <w:rFonts w:ascii="Arial" w:hAnsi="Arial" w:cs="Arial"/>
          <w:lang w:val="lt-LT" w:eastAsia="lt-LT"/>
        </w:rPr>
        <w:t xml:space="preserve">savo transportu, </w:t>
      </w:r>
      <w:r w:rsidR="0029574A" w:rsidRPr="0000643D">
        <w:rPr>
          <w:rFonts w:ascii="Arial" w:hAnsi="Arial" w:cs="Arial"/>
          <w:lang w:val="lt-LT" w:eastAsia="lt-LT"/>
        </w:rPr>
        <w:t xml:space="preserve">atvyksta </w:t>
      </w:r>
      <w:r w:rsidR="00E653F6" w:rsidRPr="0000643D">
        <w:rPr>
          <w:rFonts w:ascii="Arial" w:hAnsi="Arial" w:cs="Arial"/>
          <w:lang w:val="lt-LT" w:eastAsia="lt-LT"/>
        </w:rPr>
        <w:t xml:space="preserve">į </w:t>
      </w:r>
      <w:r w:rsidR="002C15AF">
        <w:rPr>
          <w:rFonts w:ascii="Arial" w:hAnsi="Arial" w:cs="Arial"/>
          <w:lang w:val="lt-LT" w:eastAsia="lt-LT"/>
        </w:rPr>
        <w:t xml:space="preserve">Perkančiojo subjekto </w:t>
      </w:r>
      <w:r w:rsidR="00E653F6" w:rsidRPr="0000643D">
        <w:rPr>
          <w:rFonts w:ascii="Arial" w:hAnsi="Arial" w:cs="Arial"/>
          <w:lang w:val="lt-LT" w:eastAsia="lt-LT"/>
        </w:rPr>
        <w:t xml:space="preserve"> objektą, kuri</w:t>
      </w:r>
      <w:r w:rsidR="0029574A" w:rsidRPr="0000643D">
        <w:rPr>
          <w:rFonts w:ascii="Arial" w:hAnsi="Arial" w:cs="Arial"/>
          <w:lang w:val="lt-LT" w:eastAsia="lt-LT"/>
        </w:rPr>
        <w:t>ame</w:t>
      </w:r>
      <w:r w:rsidR="00E653F6" w:rsidRPr="0000643D">
        <w:rPr>
          <w:rFonts w:ascii="Arial" w:hAnsi="Arial" w:cs="Arial"/>
          <w:lang w:val="lt-LT" w:eastAsia="lt-LT"/>
        </w:rPr>
        <w:t xml:space="preserve"> sumon</w:t>
      </w:r>
      <w:r w:rsidR="007D7D78" w:rsidRPr="0000643D">
        <w:rPr>
          <w:rFonts w:ascii="Arial" w:hAnsi="Arial" w:cs="Arial"/>
          <w:lang w:val="lt-LT" w:eastAsia="lt-LT"/>
        </w:rPr>
        <w:t>tuot</w:t>
      </w:r>
      <w:r w:rsidR="0027270C" w:rsidRPr="0000643D">
        <w:rPr>
          <w:rFonts w:ascii="Arial" w:hAnsi="Arial" w:cs="Arial"/>
          <w:lang w:val="lt-LT" w:eastAsia="lt-LT"/>
        </w:rPr>
        <w:t>a</w:t>
      </w:r>
      <w:r w:rsidR="007D7D78" w:rsidRPr="0000643D">
        <w:rPr>
          <w:rFonts w:ascii="Arial" w:hAnsi="Arial" w:cs="Arial"/>
          <w:lang w:val="lt-LT" w:eastAsia="lt-LT"/>
        </w:rPr>
        <w:t xml:space="preserve"> </w:t>
      </w:r>
      <w:r w:rsidR="000F7FA5" w:rsidRPr="0000643D">
        <w:rPr>
          <w:rFonts w:ascii="Arial" w:hAnsi="Arial" w:cs="Arial"/>
          <w:lang w:val="lt-LT" w:eastAsia="lt-LT"/>
        </w:rPr>
        <w:t>dyzelinė elektros stot</w:t>
      </w:r>
      <w:r w:rsidR="0027270C" w:rsidRPr="0000643D">
        <w:rPr>
          <w:rFonts w:ascii="Arial" w:hAnsi="Arial" w:cs="Arial"/>
          <w:lang w:val="lt-LT" w:eastAsia="lt-LT"/>
        </w:rPr>
        <w:t>i</w:t>
      </w:r>
      <w:r w:rsidR="000F7FA5" w:rsidRPr="0000643D">
        <w:rPr>
          <w:rFonts w:ascii="Arial" w:hAnsi="Arial" w:cs="Arial"/>
          <w:lang w:val="lt-LT" w:eastAsia="lt-LT"/>
        </w:rPr>
        <w:t>s</w:t>
      </w:r>
      <w:r w:rsidR="002C15AF">
        <w:rPr>
          <w:rFonts w:ascii="Arial" w:hAnsi="Arial" w:cs="Arial"/>
          <w:lang w:val="lt-LT" w:eastAsia="lt-LT"/>
        </w:rPr>
        <w:t xml:space="preserve"> suteikti </w:t>
      </w:r>
      <w:r w:rsidR="00EC4683" w:rsidRPr="0000643D">
        <w:rPr>
          <w:rFonts w:ascii="Arial" w:hAnsi="Arial" w:cs="Arial"/>
          <w:lang w:val="lt-LT" w:eastAsia="lt-LT"/>
        </w:rPr>
        <w:t>Paslaug</w:t>
      </w:r>
      <w:r w:rsidR="002C15AF">
        <w:rPr>
          <w:rFonts w:ascii="Arial" w:hAnsi="Arial" w:cs="Arial"/>
          <w:lang w:val="lt-LT" w:eastAsia="lt-LT"/>
        </w:rPr>
        <w:t>as</w:t>
      </w:r>
      <w:r w:rsidR="00E653F6" w:rsidRPr="0000643D">
        <w:rPr>
          <w:rFonts w:ascii="Arial" w:hAnsi="Arial" w:cs="Arial"/>
          <w:lang w:val="lt-LT" w:eastAsia="lt-LT"/>
        </w:rPr>
        <w:t>.</w:t>
      </w:r>
      <w:r w:rsidR="00804035" w:rsidRPr="0000643D">
        <w:rPr>
          <w:rFonts w:ascii="Arial" w:hAnsi="Arial" w:cs="Arial"/>
          <w:lang w:val="lt-LT" w:eastAsia="lt-LT"/>
        </w:rPr>
        <w:t xml:space="preserve"> </w:t>
      </w:r>
      <w:r w:rsidR="002C15AF">
        <w:rPr>
          <w:rFonts w:ascii="Arial" w:hAnsi="Arial" w:cs="Arial"/>
          <w:lang w:val="lt-LT" w:eastAsia="lt-LT"/>
        </w:rPr>
        <w:t>Perkantysis subjektas su Tiekėju</w:t>
      </w:r>
      <w:r w:rsidR="002C15AF" w:rsidRPr="0000643D">
        <w:rPr>
          <w:rFonts w:ascii="Arial" w:hAnsi="Arial" w:cs="Arial"/>
          <w:lang w:val="lt-LT" w:eastAsia="lt-LT"/>
        </w:rPr>
        <w:t xml:space="preserve"> </w:t>
      </w:r>
      <w:r w:rsidR="00080B33" w:rsidRPr="0000643D">
        <w:rPr>
          <w:rFonts w:ascii="Arial" w:hAnsi="Arial" w:cs="Arial"/>
          <w:lang w:val="lt-LT" w:eastAsia="lt-LT"/>
        </w:rPr>
        <w:t xml:space="preserve">dyzelinių </w:t>
      </w:r>
      <w:r w:rsidR="00080B33" w:rsidRPr="0000643D">
        <w:rPr>
          <w:rFonts w:ascii="Arial" w:hAnsi="Arial" w:cs="Arial"/>
          <w:lang w:val="lt-LT" w:eastAsia="lt-LT"/>
        </w:rPr>
        <w:lastRenderedPageBreak/>
        <w:t>elektros stočių a</w:t>
      </w:r>
      <w:r w:rsidR="009356F5" w:rsidRPr="0000643D">
        <w:rPr>
          <w:rFonts w:ascii="Arial" w:hAnsi="Arial" w:cs="Arial"/>
          <w:lang w:val="lt-LT" w:eastAsia="lt-LT"/>
        </w:rPr>
        <w:t>p</w:t>
      </w:r>
      <w:r w:rsidR="00080B33" w:rsidRPr="0000643D">
        <w:rPr>
          <w:rFonts w:ascii="Arial" w:hAnsi="Arial" w:cs="Arial"/>
          <w:lang w:val="lt-LT" w:eastAsia="lt-LT"/>
        </w:rPr>
        <w:t>tarnavimo</w:t>
      </w:r>
      <w:r w:rsidR="00804035" w:rsidRPr="0000643D">
        <w:rPr>
          <w:rFonts w:ascii="Arial" w:hAnsi="Arial" w:cs="Arial"/>
          <w:lang w:val="lt-LT" w:eastAsia="lt-LT"/>
        </w:rPr>
        <w:t xml:space="preserve"> grafiką derins pagal aplinkybes</w:t>
      </w:r>
      <w:r w:rsidR="002C15AF">
        <w:rPr>
          <w:rFonts w:ascii="Arial" w:hAnsi="Arial" w:cs="Arial"/>
          <w:lang w:val="lt-LT" w:eastAsia="lt-LT"/>
        </w:rPr>
        <w:t>,</w:t>
      </w:r>
      <w:r w:rsidR="00804035" w:rsidRPr="0000643D">
        <w:rPr>
          <w:rFonts w:ascii="Arial" w:hAnsi="Arial" w:cs="Arial"/>
          <w:lang w:val="lt-LT" w:eastAsia="lt-LT"/>
        </w:rPr>
        <w:t xml:space="preserve"> susidarančias dėl kintančio darbo režimo atskiruose o</w:t>
      </w:r>
      <w:r w:rsidR="00080B33" w:rsidRPr="0000643D">
        <w:rPr>
          <w:rFonts w:ascii="Arial" w:hAnsi="Arial" w:cs="Arial"/>
          <w:lang w:val="lt-LT" w:eastAsia="lt-LT"/>
        </w:rPr>
        <w:t>bjektuose.</w:t>
      </w:r>
    </w:p>
    <w:p w14:paraId="2A181C17" w14:textId="2F1F79E6" w:rsidR="00E653F6" w:rsidRPr="0000643D" w:rsidRDefault="004F4D8D" w:rsidP="00D12BAC">
      <w:pPr>
        <w:pStyle w:val="Sraopastraipa"/>
        <w:numPr>
          <w:ilvl w:val="1"/>
          <w:numId w:val="33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P</w:t>
      </w:r>
      <w:r w:rsidR="003A5AAB" w:rsidRPr="0000643D">
        <w:rPr>
          <w:rFonts w:ascii="Arial" w:hAnsi="Arial" w:cs="Arial"/>
          <w:lang w:val="lt-LT" w:eastAsia="lt-LT"/>
        </w:rPr>
        <w:t xml:space="preserve">aslaugų </w:t>
      </w:r>
      <w:r w:rsidR="002C15AF">
        <w:rPr>
          <w:rFonts w:ascii="Arial" w:hAnsi="Arial" w:cs="Arial"/>
          <w:lang w:val="lt-LT" w:eastAsia="lt-LT"/>
        </w:rPr>
        <w:t xml:space="preserve">teikimo </w:t>
      </w:r>
      <w:r w:rsidR="003A5AAB" w:rsidRPr="0000643D">
        <w:rPr>
          <w:rFonts w:ascii="Arial" w:hAnsi="Arial" w:cs="Arial"/>
          <w:lang w:val="lt-LT" w:eastAsia="lt-LT"/>
        </w:rPr>
        <w:t xml:space="preserve">grafikas ateinančiam mėnesiui </w:t>
      </w:r>
      <w:r w:rsidR="002C15AF">
        <w:rPr>
          <w:rFonts w:ascii="Arial" w:hAnsi="Arial" w:cs="Arial"/>
          <w:lang w:val="lt-LT" w:eastAsia="lt-LT"/>
        </w:rPr>
        <w:t xml:space="preserve">bus </w:t>
      </w:r>
      <w:r w:rsidR="003A5AAB" w:rsidRPr="0000643D">
        <w:rPr>
          <w:rFonts w:ascii="Arial" w:hAnsi="Arial" w:cs="Arial"/>
          <w:lang w:val="lt-LT" w:eastAsia="lt-LT"/>
        </w:rPr>
        <w:t xml:space="preserve">sudaromas ir pateikiamas </w:t>
      </w:r>
      <w:r w:rsidRPr="0000643D">
        <w:rPr>
          <w:rFonts w:ascii="Arial" w:hAnsi="Arial" w:cs="Arial"/>
          <w:lang w:val="lt-LT" w:eastAsia="lt-LT"/>
        </w:rPr>
        <w:t>T</w:t>
      </w:r>
      <w:r w:rsidR="003A5AAB" w:rsidRPr="0000643D">
        <w:rPr>
          <w:rFonts w:ascii="Arial" w:hAnsi="Arial" w:cs="Arial"/>
          <w:lang w:val="lt-LT" w:eastAsia="lt-LT"/>
        </w:rPr>
        <w:t>iek</w:t>
      </w:r>
      <w:r w:rsidR="00943666" w:rsidRPr="0000643D">
        <w:rPr>
          <w:rFonts w:ascii="Arial" w:hAnsi="Arial" w:cs="Arial"/>
          <w:lang w:val="lt-LT" w:eastAsia="lt-LT"/>
        </w:rPr>
        <w:t xml:space="preserve">ėjui iki einamojo mėnesio 26 </w:t>
      </w:r>
      <w:r w:rsidR="002C15AF">
        <w:rPr>
          <w:rFonts w:ascii="Arial" w:hAnsi="Arial" w:cs="Arial"/>
          <w:lang w:val="lt-LT" w:eastAsia="lt-LT"/>
        </w:rPr>
        <w:t xml:space="preserve">(dvidešimt šeštos) </w:t>
      </w:r>
      <w:r w:rsidR="00943666" w:rsidRPr="0000643D">
        <w:rPr>
          <w:rFonts w:ascii="Arial" w:hAnsi="Arial" w:cs="Arial"/>
          <w:lang w:val="lt-LT" w:eastAsia="lt-LT"/>
        </w:rPr>
        <w:t xml:space="preserve">dienos. </w:t>
      </w:r>
      <w:r w:rsidRPr="0000643D">
        <w:rPr>
          <w:rFonts w:ascii="Arial" w:hAnsi="Arial" w:cs="Arial"/>
          <w:lang w:val="lt-LT" w:eastAsia="lt-LT"/>
        </w:rPr>
        <w:t>P</w:t>
      </w:r>
      <w:r w:rsidR="003A5AAB" w:rsidRPr="0000643D">
        <w:rPr>
          <w:rFonts w:ascii="Arial" w:hAnsi="Arial" w:cs="Arial"/>
          <w:lang w:val="lt-LT" w:eastAsia="lt-LT"/>
        </w:rPr>
        <w:t>aslaugų grafikas Tiekėjui</w:t>
      </w:r>
      <w:r w:rsidR="00D5015B" w:rsidRPr="0000643D">
        <w:rPr>
          <w:rFonts w:ascii="Arial" w:hAnsi="Arial" w:cs="Arial"/>
          <w:lang w:val="lt-LT" w:eastAsia="lt-LT"/>
        </w:rPr>
        <w:t xml:space="preserve"> </w:t>
      </w:r>
      <w:r w:rsidR="002C15AF">
        <w:rPr>
          <w:rFonts w:ascii="Arial" w:hAnsi="Arial" w:cs="Arial"/>
          <w:lang w:val="lt-LT" w:eastAsia="lt-LT"/>
        </w:rPr>
        <w:t xml:space="preserve">bus </w:t>
      </w:r>
      <w:r w:rsidR="00D5015B" w:rsidRPr="0000643D">
        <w:rPr>
          <w:rFonts w:ascii="Arial" w:hAnsi="Arial" w:cs="Arial"/>
          <w:lang w:val="lt-LT" w:eastAsia="lt-LT"/>
        </w:rPr>
        <w:t xml:space="preserve">pateikiamas </w:t>
      </w:r>
      <w:r w:rsidR="002C15AF">
        <w:rPr>
          <w:rFonts w:ascii="Arial" w:hAnsi="Arial" w:cs="Arial"/>
          <w:lang w:val="lt-LT" w:eastAsia="lt-LT"/>
        </w:rPr>
        <w:t xml:space="preserve">raštu, </w:t>
      </w:r>
      <w:proofErr w:type="spellStart"/>
      <w:r w:rsidR="002C15AF">
        <w:rPr>
          <w:rFonts w:ascii="Arial" w:hAnsi="Arial" w:cs="Arial"/>
          <w:lang w:val="lt-LT" w:eastAsia="lt-LT"/>
        </w:rPr>
        <w:t>t.y</w:t>
      </w:r>
      <w:proofErr w:type="spellEnd"/>
      <w:r w:rsidR="002C15AF">
        <w:rPr>
          <w:rFonts w:ascii="Arial" w:hAnsi="Arial" w:cs="Arial"/>
          <w:lang w:val="lt-LT" w:eastAsia="lt-LT"/>
        </w:rPr>
        <w:t xml:space="preserve">. </w:t>
      </w:r>
      <w:r w:rsidR="00D5015B" w:rsidRPr="0000643D">
        <w:rPr>
          <w:rFonts w:ascii="Arial" w:hAnsi="Arial" w:cs="Arial"/>
          <w:lang w:val="lt-LT" w:eastAsia="lt-LT"/>
        </w:rPr>
        <w:t xml:space="preserve">elektroniniu </w:t>
      </w:r>
      <w:r w:rsidR="003A5AAB" w:rsidRPr="0000643D">
        <w:rPr>
          <w:rFonts w:ascii="Arial" w:hAnsi="Arial" w:cs="Arial"/>
          <w:lang w:val="lt-LT" w:eastAsia="lt-LT"/>
        </w:rPr>
        <w:t>paštu</w:t>
      </w:r>
      <w:r w:rsidR="00D5015B" w:rsidRPr="0000643D">
        <w:rPr>
          <w:rFonts w:ascii="Arial" w:hAnsi="Arial" w:cs="Arial"/>
          <w:lang w:val="lt-LT" w:eastAsia="lt-LT"/>
        </w:rPr>
        <w:t xml:space="preserve">. </w:t>
      </w:r>
      <w:r w:rsidRPr="0000643D">
        <w:rPr>
          <w:rFonts w:ascii="Arial" w:hAnsi="Arial" w:cs="Arial"/>
          <w:lang w:val="lt-LT" w:eastAsia="lt-LT"/>
        </w:rPr>
        <w:t>P</w:t>
      </w:r>
      <w:r w:rsidR="00D5015B" w:rsidRPr="0000643D">
        <w:rPr>
          <w:rFonts w:ascii="Arial" w:hAnsi="Arial" w:cs="Arial"/>
          <w:lang w:val="lt-LT" w:eastAsia="lt-LT"/>
        </w:rPr>
        <w:t>aslaugas Tie</w:t>
      </w:r>
      <w:r w:rsidR="003A5AAB" w:rsidRPr="0000643D">
        <w:rPr>
          <w:rFonts w:ascii="Arial" w:hAnsi="Arial" w:cs="Arial"/>
          <w:lang w:val="lt-LT" w:eastAsia="lt-LT"/>
        </w:rPr>
        <w:t xml:space="preserve">kėjas </w:t>
      </w:r>
      <w:r w:rsidR="002C15AF">
        <w:rPr>
          <w:rFonts w:ascii="Arial" w:hAnsi="Arial" w:cs="Arial"/>
          <w:lang w:val="lt-LT" w:eastAsia="lt-LT"/>
        </w:rPr>
        <w:t>suteikia</w:t>
      </w:r>
      <w:r w:rsidR="002C15AF" w:rsidRPr="0000643D">
        <w:rPr>
          <w:rFonts w:ascii="Arial" w:hAnsi="Arial" w:cs="Arial"/>
          <w:lang w:val="lt-LT" w:eastAsia="lt-LT"/>
        </w:rPr>
        <w:t xml:space="preserve"> </w:t>
      </w:r>
      <w:r w:rsidR="003A5AAB" w:rsidRPr="0000643D">
        <w:rPr>
          <w:rFonts w:ascii="Arial" w:hAnsi="Arial" w:cs="Arial"/>
          <w:lang w:val="lt-LT" w:eastAsia="lt-LT"/>
        </w:rPr>
        <w:t xml:space="preserve">grafike </w:t>
      </w:r>
      <w:r w:rsidR="002C15AF">
        <w:rPr>
          <w:rFonts w:ascii="Arial" w:hAnsi="Arial" w:cs="Arial"/>
          <w:lang w:val="lt-LT" w:eastAsia="lt-LT"/>
        </w:rPr>
        <w:t xml:space="preserve">nustatytomis </w:t>
      </w:r>
      <w:r w:rsidR="003A5AAB" w:rsidRPr="0000643D">
        <w:rPr>
          <w:rFonts w:ascii="Arial" w:hAnsi="Arial" w:cs="Arial"/>
          <w:lang w:val="lt-LT" w:eastAsia="lt-LT"/>
        </w:rPr>
        <w:t>datomis.</w:t>
      </w:r>
    </w:p>
    <w:p w14:paraId="79FA59EC" w14:textId="77777777" w:rsidR="006839F8" w:rsidRPr="0000643D" w:rsidRDefault="006839F8" w:rsidP="006839F8">
      <w:pPr>
        <w:pStyle w:val="Sraopastraipa"/>
        <w:tabs>
          <w:tab w:val="left" w:pos="567"/>
          <w:tab w:val="left" w:pos="1276"/>
        </w:tabs>
        <w:spacing w:line="276" w:lineRule="auto"/>
        <w:ind w:left="567"/>
        <w:jc w:val="both"/>
        <w:rPr>
          <w:rFonts w:ascii="Arial" w:hAnsi="Arial" w:cs="Arial"/>
          <w:lang w:val="lt-LT" w:eastAsia="lt-LT"/>
        </w:rPr>
      </w:pPr>
    </w:p>
    <w:p w14:paraId="14589C16" w14:textId="65943F33" w:rsidR="00E45C29" w:rsidRDefault="00E45C29" w:rsidP="00E45C29">
      <w:pPr>
        <w:pStyle w:val="Sraopastraipa"/>
        <w:numPr>
          <w:ilvl w:val="0"/>
          <w:numId w:val="29"/>
        </w:numPr>
        <w:tabs>
          <w:tab w:val="left" w:pos="284"/>
        </w:tabs>
        <w:ind w:hanging="1440"/>
        <w:jc w:val="center"/>
        <w:rPr>
          <w:rFonts w:ascii="Arial" w:hAnsi="Arial" w:cs="Arial"/>
          <w:b/>
          <w:lang w:val="lt-LT" w:eastAsia="lt-LT"/>
        </w:rPr>
      </w:pPr>
      <w:r w:rsidRPr="0000643D">
        <w:rPr>
          <w:rFonts w:ascii="Arial" w:hAnsi="Arial" w:cs="Arial"/>
          <w:b/>
          <w:lang w:val="lt-LT" w:eastAsia="lt-LT"/>
        </w:rPr>
        <w:t xml:space="preserve">PASLAUGŲ </w:t>
      </w:r>
      <w:r w:rsidR="002C15AF" w:rsidRPr="0000643D">
        <w:rPr>
          <w:rFonts w:ascii="Arial" w:hAnsi="Arial" w:cs="Arial"/>
          <w:b/>
          <w:lang w:val="lt-LT" w:eastAsia="lt-LT"/>
        </w:rPr>
        <w:t>T</w:t>
      </w:r>
      <w:r w:rsidR="002C15AF">
        <w:rPr>
          <w:rFonts w:ascii="Arial" w:hAnsi="Arial" w:cs="Arial"/>
          <w:b/>
          <w:lang w:val="lt-LT" w:eastAsia="lt-LT"/>
        </w:rPr>
        <w:t>EI</w:t>
      </w:r>
      <w:r w:rsidR="002C15AF" w:rsidRPr="0000643D">
        <w:rPr>
          <w:rFonts w:ascii="Arial" w:hAnsi="Arial" w:cs="Arial"/>
          <w:b/>
          <w:lang w:val="lt-LT" w:eastAsia="lt-LT"/>
        </w:rPr>
        <w:t xml:space="preserve">KIMO </w:t>
      </w:r>
      <w:r w:rsidRPr="0000643D">
        <w:rPr>
          <w:rFonts w:ascii="Arial" w:hAnsi="Arial" w:cs="Arial"/>
          <w:b/>
          <w:lang w:val="lt-LT" w:eastAsia="lt-LT"/>
        </w:rPr>
        <w:t>APIMTYS</w:t>
      </w:r>
    </w:p>
    <w:p w14:paraId="6D65BC65" w14:textId="4877701E" w:rsidR="00716A95" w:rsidRPr="0000643D" w:rsidRDefault="00716A95" w:rsidP="00716A95">
      <w:pPr>
        <w:pStyle w:val="Sraopastraipa"/>
        <w:tabs>
          <w:tab w:val="left" w:pos="284"/>
        </w:tabs>
        <w:ind w:left="1440"/>
        <w:rPr>
          <w:rFonts w:ascii="Arial" w:hAnsi="Arial" w:cs="Arial"/>
          <w:b/>
          <w:lang w:val="lt-LT" w:eastAsia="lt-LT"/>
        </w:rPr>
      </w:pP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</w:r>
      <w:r>
        <w:rPr>
          <w:rFonts w:ascii="Arial" w:hAnsi="Arial" w:cs="Arial"/>
          <w:lang w:val="lt-LT" w:eastAsia="lt-LT"/>
        </w:rPr>
        <w:tab/>
        <w:t>2</w:t>
      </w:r>
      <w:r w:rsidRPr="0000643D">
        <w:rPr>
          <w:rFonts w:ascii="Arial" w:hAnsi="Arial" w:cs="Arial"/>
          <w:lang w:val="lt-LT" w:eastAsia="lt-LT"/>
        </w:rPr>
        <w:t xml:space="preserve"> lentelė</w:t>
      </w:r>
    </w:p>
    <w:tbl>
      <w:tblPr>
        <w:tblStyle w:val="Lentelstinklelis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846"/>
        <w:gridCol w:w="4072"/>
        <w:gridCol w:w="2355"/>
        <w:gridCol w:w="2355"/>
      </w:tblGrid>
      <w:tr w:rsidR="00B273CB" w14:paraId="1941ECF2" w14:textId="77777777" w:rsidTr="00B273CB">
        <w:tc>
          <w:tcPr>
            <w:tcW w:w="846" w:type="dxa"/>
          </w:tcPr>
          <w:p w14:paraId="6A91A68C" w14:textId="73D76765" w:rsidR="00B273CB" w:rsidRP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b/>
                <w:bCs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>Eil. Nr.</w:t>
            </w:r>
          </w:p>
        </w:tc>
        <w:tc>
          <w:tcPr>
            <w:tcW w:w="4072" w:type="dxa"/>
          </w:tcPr>
          <w:p w14:paraId="662581A1" w14:textId="3B2737BA" w:rsidR="00B273CB" w:rsidRP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b/>
                <w:bCs/>
                <w:lang w:val="lt-LT" w:eastAsia="lt-LT"/>
              </w:rPr>
            </w:pPr>
          </w:p>
        </w:tc>
        <w:tc>
          <w:tcPr>
            <w:tcW w:w="2355" w:type="dxa"/>
          </w:tcPr>
          <w:p w14:paraId="2F1803F9" w14:textId="75BED45F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B273CB">
              <w:rPr>
                <w:rFonts w:ascii="Arial" w:hAnsi="Arial" w:cs="Arial"/>
                <w:b/>
                <w:bCs/>
                <w:lang w:val="lt-LT" w:eastAsia="lt-LT"/>
              </w:rPr>
              <w:t xml:space="preserve">Vieną kartą metuose Tiekėjas suteikia nurodytas </w:t>
            </w:r>
            <w:r>
              <w:rPr>
                <w:rFonts w:ascii="Arial" w:hAnsi="Arial" w:cs="Arial"/>
                <w:b/>
                <w:bCs/>
                <w:lang w:val="lt-LT" w:eastAsia="lt-LT"/>
              </w:rPr>
              <w:t>p</w:t>
            </w:r>
            <w:r w:rsidRPr="00B273CB">
              <w:rPr>
                <w:rFonts w:ascii="Arial" w:hAnsi="Arial" w:cs="Arial"/>
                <w:b/>
                <w:bCs/>
                <w:lang w:val="lt-LT" w:eastAsia="lt-LT"/>
              </w:rPr>
              <w:t>aslaugas</w:t>
            </w:r>
          </w:p>
        </w:tc>
        <w:tc>
          <w:tcPr>
            <w:tcW w:w="2355" w:type="dxa"/>
          </w:tcPr>
          <w:p w14:paraId="47EAE437" w14:textId="7F000D3A" w:rsidR="00B273CB" w:rsidRP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b/>
                <w:bCs/>
                <w:lang w:val="lt-LT" w:eastAsia="lt-LT"/>
              </w:rPr>
            </w:pPr>
            <w:r w:rsidRPr="00B273CB">
              <w:rPr>
                <w:rFonts w:ascii="Arial" w:hAnsi="Arial" w:cs="Arial"/>
                <w:b/>
                <w:bCs/>
                <w:lang w:val="lt-LT" w:eastAsia="lt-LT"/>
              </w:rPr>
              <w:t>Vieną kartą per 3 (tris) metus, Tiekėjas suteikia  paslaugas</w:t>
            </w:r>
          </w:p>
        </w:tc>
      </w:tr>
      <w:tr w:rsidR="00B273CB" w14:paraId="3C4199BE" w14:textId="77777777" w:rsidTr="00B273CB">
        <w:tc>
          <w:tcPr>
            <w:tcW w:w="846" w:type="dxa"/>
          </w:tcPr>
          <w:p w14:paraId="0AE1328C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112BC706" w14:textId="4402CC0F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diržų tikrinimas</w:t>
            </w:r>
            <w:r w:rsidR="009F0A67">
              <w:rPr>
                <w:rFonts w:ascii="Arial" w:hAnsi="Arial" w:cs="Arial"/>
                <w:lang w:val="lt-LT" w:eastAsia="lt-LT"/>
              </w:rPr>
              <w:t>,</w:t>
            </w:r>
            <w:r w:rsidRPr="0000643D">
              <w:rPr>
                <w:rFonts w:ascii="Arial" w:hAnsi="Arial" w:cs="Arial"/>
                <w:lang w:val="lt-LT" w:eastAsia="lt-LT"/>
              </w:rPr>
              <w:t xml:space="preserve"> reguliavimas</w:t>
            </w:r>
          </w:p>
        </w:tc>
        <w:tc>
          <w:tcPr>
            <w:tcW w:w="2355" w:type="dxa"/>
          </w:tcPr>
          <w:p w14:paraId="5B718264" w14:textId="40085C1D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577EF31E" w14:textId="475D256C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452EF212" w14:textId="77777777" w:rsidTr="00B273CB">
        <w:trPr>
          <w:trHeight w:val="812"/>
        </w:trPr>
        <w:tc>
          <w:tcPr>
            <w:tcW w:w="846" w:type="dxa"/>
          </w:tcPr>
          <w:p w14:paraId="10433429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BB3F1AE" w14:textId="6DA763C2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aušinimo skysčio lygio tikrinimas</w:t>
            </w:r>
            <w:r w:rsidR="009F0A67">
              <w:rPr>
                <w:rFonts w:ascii="Arial" w:hAnsi="Arial" w:cs="Arial"/>
                <w:lang w:val="lt-LT" w:eastAsia="lt-LT"/>
              </w:rPr>
              <w:t xml:space="preserve">, </w:t>
            </w:r>
            <w:r w:rsidRPr="0000643D">
              <w:rPr>
                <w:rFonts w:ascii="Arial" w:hAnsi="Arial" w:cs="Arial"/>
                <w:lang w:val="lt-LT" w:eastAsia="lt-LT"/>
              </w:rPr>
              <w:t>papildymas</w:t>
            </w:r>
          </w:p>
        </w:tc>
        <w:tc>
          <w:tcPr>
            <w:tcW w:w="2355" w:type="dxa"/>
          </w:tcPr>
          <w:p w14:paraId="2CC256A8" w14:textId="2F4415AC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014B6A05" w14:textId="2CA40E38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0471F190" w14:textId="77777777" w:rsidTr="00B273CB">
        <w:tc>
          <w:tcPr>
            <w:tcW w:w="846" w:type="dxa"/>
          </w:tcPr>
          <w:p w14:paraId="6B36D9AA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509757B" w14:textId="53E18ABE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akumuliatoriaus elektrolito lygio tikrinimas</w:t>
            </w:r>
          </w:p>
        </w:tc>
        <w:tc>
          <w:tcPr>
            <w:tcW w:w="2355" w:type="dxa"/>
          </w:tcPr>
          <w:p w14:paraId="63B3FF2B" w14:textId="62002812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46ECC5ED" w14:textId="36833C7B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12515D63" w14:textId="77777777" w:rsidTr="00B273CB">
        <w:tc>
          <w:tcPr>
            <w:tcW w:w="846" w:type="dxa"/>
          </w:tcPr>
          <w:p w14:paraId="3EE32215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224CDA56" w14:textId="6A5309B1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elektrinių jungčių tikrinimas</w:t>
            </w:r>
            <w:r w:rsidR="009F0A67">
              <w:rPr>
                <w:rFonts w:ascii="Arial" w:hAnsi="Arial" w:cs="Arial"/>
                <w:lang w:val="lt-LT" w:eastAsia="lt-LT"/>
              </w:rPr>
              <w:t>, pavaržymas</w:t>
            </w:r>
          </w:p>
        </w:tc>
        <w:tc>
          <w:tcPr>
            <w:tcW w:w="2355" w:type="dxa"/>
          </w:tcPr>
          <w:p w14:paraId="3AF5B53F" w14:textId="3B0E2A68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7960D17B" w14:textId="0B50EF3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18035525" w14:textId="77777777" w:rsidTr="00B273CB">
        <w:tc>
          <w:tcPr>
            <w:tcW w:w="846" w:type="dxa"/>
          </w:tcPr>
          <w:p w14:paraId="3F8E32E0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678EDB82" w14:textId="6C701726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variklio alyvos ir filtro keitimas</w:t>
            </w:r>
            <w:r w:rsidR="009F0A67">
              <w:rPr>
                <w:rFonts w:ascii="Arial" w:hAnsi="Arial" w:cs="Arial"/>
                <w:lang w:val="lt-LT" w:eastAsia="lt-LT"/>
              </w:rPr>
              <w:t xml:space="preserve">, įskaitant medžiagas </w:t>
            </w:r>
          </w:p>
        </w:tc>
        <w:tc>
          <w:tcPr>
            <w:tcW w:w="2355" w:type="dxa"/>
          </w:tcPr>
          <w:p w14:paraId="6E88093A" w14:textId="297DB8E4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73D6F1B3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1E804E44" w14:textId="77777777" w:rsidTr="00B273CB">
        <w:tc>
          <w:tcPr>
            <w:tcW w:w="846" w:type="dxa"/>
          </w:tcPr>
          <w:p w14:paraId="47AF02F7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21C388D8" w14:textId="5B00C6A4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kuro sistemos antrinio valymo filtro keitimas</w:t>
            </w:r>
            <w:r w:rsidR="009F0A67">
              <w:rPr>
                <w:rFonts w:ascii="Arial" w:hAnsi="Arial" w:cs="Arial"/>
                <w:lang w:val="lt-LT" w:eastAsia="lt-LT"/>
              </w:rPr>
              <w:t>, įskaitant medžiagas</w:t>
            </w:r>
          </w:p>
        </w:tc>
        <w:tc>
          <w:tcPr>
            <w:tcW w:w="2355" w:type="dxa"/>
          </w:tcPr>
          <w:p w14:paraId="65658A21" w14:textId="2959F5AB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0370EEA8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120CB23F" w14:textId="77777777" w:rsidTr="00B273CB">
        <w:tc>
          <w:tcPr>
            <w:tcW w:w="846" w:type="dxa"/>
          </w:tcPr>
          <w:p w14:paraId="5DE7EE19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B475920" w14:textId="7C1FE12A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generatoriaus apkrovos tikrinimas</w:t>
            </w:r>
          </w:p>
        </w:tc>
        <w:tc>
          <w:tcPr>
            <w:tcW w:w="2355" w:type="dxa"/>
          </w:tcPr>
          <w:p w14:paraId="3B32F2F9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2CA005D6" w14:textId="7B326FDE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  <w:tr w:rsidR="00B273CB" w14:paraId="3F061E6C" w14:textId="77777777" w:rsidTr="00B273CB">
        <w:tc>
          <w:tcPr>
            <w:tcW w:w="846" w:type="dxa"/>
          </w:tcPr>
          <w:p w14:paraId="706050D7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0C1EC3A7" w14:textId="549C943D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vandens apvalkalo šildytuvo tikrinimas</w:t>
            </w:r>
          </w:p>
        </w:tc>
        <w:tc>
          <w:tcPr>
            <w:tcW w:w="2355" w:type="dxa"/>
          </w:tcPr>
          <w:p w14:paraId="134489F4" w14:textId="58FA942E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476D1687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021D794F" w14:textId="77777777" w:rsidTr="00B273CB">
        <w:tc>
          <w:tcPr>
            <w:tcW w:w="846" w:type="dxa"/>
          </w:tcPr>
          <w:p w14:paraId="32F8A39D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8D52B63" w14:textId="5BE462E2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įtampos ir dažnio tikrinimas</w:t>
            </w:r>
          </w:p>
        </w:tc>
        <w:tc>
          <w:tcPr>
            <w:tcW w:w="2355" w:type="dxa"/>
          </w:tcPr>
          <w:p w14:paraId="64EE4FB3" w14:textId="20137E5B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  <w:tc>
          <w:tcPr>
            <w:tcW w:w="2355" w:type="dxa"/>
          </w:tcPr>
          <w:p w14:paraId="257484F5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</w:tr>
      <w:tr w:rsidR="00B273CB" w14:paraId="08919484" w14:textId="77777777" w:rsidTr="00B273CB">
        <w:tc>
          <w:tcPr>
            <w:tcW w:w="846" w:type="dxa"/>
          </w:tcPr>
          <w:p w14:paraId="0FE6A18B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FC3780F" w14:textId="72A384B0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aušinimo skysčio temperatūros reguliatoriaus keitimas</w:t>
            </w:r>
            <w:r w:rsidR="009F0A67">
              <w:rPr>
                <w:rFonts w:ascii="Arial" w:hAnsi="Arial" w:cs="Arial"/>
                <w:lang w:val="lt-LT" w:eastAsia="lt-LT"/>
              </w:rPr>
              <w:t xml:space="preserve">, įskaitant medžiagas </w:t>
            </w:r>
          </w:p>
        </w:tc>
        <w:tc>
          <w:tcPr>
            <w:tcW w:w="2355" w:type="dxa"/>
          </w:tcPr>
          <w:p w14:paraId="48E19F4F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12A96B99" w14:textId="26E33423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  <w:tr w:rsidR="00B273CB" w14:paraId="2C898FC2" w14:textId="77777777" w:rsidTr="00B273CB">
        <w:tc>
          <w:tcPr>
            <w:tcW w:w="846" w:type="dxa"/>
          </w:tcPr>
          <w:p w14:paraId="4FB7BD80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53FB4DD0" w14:textId="09310152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variklio greičio sinchronizavimo jutiklio valymas, tikrinimas</w:t>
            </w:r>
          </w:p>
        </w:tc>
        <w:tc>
          <w:tcPr>
            <w:tcW w:w="2355" w:type="dxa"/>
          </w:tcPr>
          <w:p w14:paraId="6AE517CD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71CEFB3F" w14:textId="7553FCB3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  <w:tr w:rsidR="00B273CB" w14:paraId="70CE2C3C" w14:textId="77777777" w:rsidTr="00B273CB">
        <w:tc>
          <w:tcPr>
            <w:tcW w:w="846" w:type="dxa"/>
          </w:tcPr>
          <w:p w14:paraId="785D00E7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345CC04C" w14:textId="289C4C75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starterio tikrinimas</w:t>
            </w:r>
          </w:p>
        </w:tc>
        <w:tc>
          <w:tcPr>
            <w:tcW w:w="2355" w:type="dxa"/>
          </w:tcPr>
          <w:p w14:paraId="6549EDA3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602E71BC" w14:textId="32126500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  <w:tr w:rsidR="00B273CB" w14:paraId="612ED82A" w14:textId="77777777" w:rsidTr="00B273CB">
        <w:tc>
          <w:tcPr>
            <w:tcW w:w="846" w:type="dxa"/>
          </w:tcPr>
          <w:p w14:paraId="36108602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7AE541C6" w14:textId="7C71AFDA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turbokompresoriaus tikrinimas</w:t>
            </w:r>
          </w:p>
        </w:tc>
        <w:tc>
          <w:tcPr>
            <w:tcW w:w="2355" w:type="dxa"/>
          </w:tcPr>
          <w:p w14:paraId="48193E44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0B76A1EE" w14:textId="15C2BAC8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  <w:tr w:rsidR="00B273CB" w14:paraId="326C7BFC" w14:textId="77777777" w:rsidTr="00B273CB">
        <w:tc>
          <w:tcPr>
            <w:tcW w:w="846" w:type="dxa"/>
          </w:tcPr>
          <w:p w14:paraId="0118C000" w14:textId="77777777" w:rsidR="00B273CB" w:rsidRPr="00B273CB" w:rsidRDefault="00B273CB" w:rsidP="00B273CB">
            <w:pPr>
              <w:pStyle w:val="Sraopastraipa"/>
              <w:numPr>
                <w:ilvl w:val="0"/>
                <w:numId w:val="43"/>
              </w:num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4072" w:type="dxa"/>
          </w:tcPr>
          <w:p w14:paraId="5D279FA5" w14:textId="5B5D8F02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 w:rsidRPr="0000643D">
              <w:rPr>
                <w:rFonts w:ascii="Arial" w:hAnsi="Arial" w:cs="Arial"/>
                <w:lang w:val="lt-LT" w:eastAsia="lt-LT"/>
              </w:rPr>
              <w:t>vandens siurblio tikrinimas</w:t>
            </w:r>
          </w:p>
        </w:tc>
        <w:tc>
          <w:tcPr>
            <w:tcW w:w="2355" w:type="dxa"/>
          </w:tcPr>
          <w:p w14:paraId="5424555B" w14:textId="77777777" w:rsidR="00B273CB" w:rsidRDefault="00B273CB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</w:p>
        </w:tc>
        <w:tc>
          <w:tcPr>
            <w:tcW w:w="2355" w:type="dxa"/>
          </w:tcPr>
          <w:p w14:paraId="10EB6ACA" w14:textId="06B98227" w:rsidR="00B273CB" w:rsidRDefault="00716A95" w:rsidP="00B273CB">
            <w:pPr>
              <w:tabs>
                <w:tab w:val="left" w:pos="5954"/>
              </w:tabs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+</w:t>
            </w:r>
          </w:p>
        </w:tc>
      </w:tr>
    </w:tbl>
    <w:p w14:paraId="2668BA75" w14:textId="77777777" w:rsidR="00E45C29" w:rsidRPr="0000643D" w:rsidRDefault="00E45C29" w:rsidP="00AF57EF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lang w:val="lt-LT" w:eastAsia="lt-LT"/>
        </w:rPr>
      </w:pPr>
    </w:p>
    <w:p w14:paraId="6A30A66B" w14:textId="05844E0C" w:rsidR="00E8504B" w:rsidRPr="0000643D" w:rsidRDefault="00E45C29" w:rsidP="00E8504B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2</w:t>
      </w:r>
      <w:r w:rsidR="0029574A" w:rsidRPr="0000643D">
        <w:rPr>
          <w:rFonts w:ascii="Arial" w:hAnsi="Arial" w:cs="Arial"/>
          <w:lang w:val="lt-LT" w:eastAsia="lt-LT"/>
        </w:rPr>
        <w:t>.</w:t>
      </w:r>
      <w:r w:rsidRPr="0000643D">
        <w:rPr>
          <w:rFonts w:ascii="Arial" w:hAnsi="Arial" w:cs="Arial"/>
          <w:lang w:val="lt-LT" w:eastAsia="lt-LT"/>
        </w:rPr>
        <w:t>1</w:t>
      </w:r>
      <w:r w:rsidR="007B1C11" w:rsidRPr="0000643D">
        <w:rPr>
          <w:rFonts w:ascii="Arial" w:hAnsi="Arial" w:cs="Arial"/>
          <w:lang w:val="lt-LT" w:eastAsia="lt-LT"/>
        </w:rPr>
        <w:t>.</w:t>
      </w:r>
      <w:r w:rsidR="007B1C11" w:rsidRPr="0000643D">
        <w:rPr>
          <w:rFonts w:ascii="Arial" w:hAnsi="Arial" w:cs="Arial"/>
          <w:lang w:val="lt-LT" w:eastAsia="lt-LT"/>
        </w:rPr>
        <w:tab/>
      </w:r>
      <w:r w:rsidR="00374805" w:rsidRPr="0000643D">
        <w:rPr>
          <w:rFonts w:ascii="Arial" w:hAnsi="Arial" w:cs="Arial"/>
          <w:lang w:val="lt-LT" w:eastAsia="lt-LT"/>
        </w:rPr>
        <w:t xml:space="preserve">Tiekėjas </w:t>
      </w:r>
      <w:r w:rsidR="00A312A0">
        <w:rPr>
          <w:rFonts w:ascii="Arial" w:hAnsi="Arial" w:cs="Arial"/>
          <w:lang w:val="lt-LT" w:eastAsia="lt-LT"/>
        </w:rPr>
        <w:t>suteikia</w:t>
      </w:r>
      <w:r w:rsidR="00A312A0" w:rsidRPr="0000643D">
        <w:rPr>
          <w:rFonts w:ascii="Arial" w:hAnsi="Arial" w:cs="Arial"/>
          <w:lang w:val="lt-LT" w:eastAsia="lt-LT"/>
        </w:rPr>
        <w:t xml:space="preserve"> </w:t>
      </w:r>
      <w:r w:rsidR="00716A95">
        <w:rPr>
          <w:rFonts w:ascii="Arial" w:hAnsi="Arial" w:cs="Arial"/>
          <w:lang w:val="lt-LT" w:eastAsia="lt-LT"/>
        </w:rPr>
        <w:t>2</w:t>
      </w:r>
      <w:r w:rsidR="004A5F79" w:rsidRPr="0000643D">
        <w:rPr>
          <w:rFonts w:ascii="Arial" w:hAnsi="Arial" w:cs="Arial"/>
          <w:lang w:val="lt-LT" w:eastAsia="lt-LT"/>
        </w:rPr>
        <w:t xml:space="preserve"> </w:t>
      </w:r>
      <w:r w:rsidR="00374805" w:rsidRPr="0000643D">
        <w:rPr>
          <w:rFonts w:ascii="Arial" w:hAnsi="Arial" w:cs="Arial"/>
          <w:lang w:val="lt-LT" w:eastAsia="lt-LT"/>
        </w:rPr>
        <w:t>lentelėje nurodyt</w:t>
      </w:r>
      <w:r w:rsidR="00431494">
        <w:rPr>
          <w:rFonts w:ascii="Arial" w:hAnsi="Arial" w:cs="Arial"/>
          <w:lang w:val="lt-LT" w:eastAsia="lt-LT"/>
        </w:rPr>
        <w:t>as</w:t>
      </w:r>
      <w:r w:rsidR="00374805" w:rsidRPr="0000643D">
        <w:rPr>
          <w:rFonts w:ascii="Arial" w:hAnsi="Arial" w:cs="Arial"/>
          <w:lang w:val="lt-LT" w:eastAsia="lt-LT"/>
        </w:rPr>
        <w:t xml:space="preserve"> </w:t>
      </w:r>
      <w:r w:rsidR="00716A95">
        <w:rPr>
          <w:rFonts w:ascii="Arial" w:hAnsi="Arial" w:cs="Arial"/>
          <w:lang w:val="lt-LT" w:eastAsia="lt-LT"/>
        </w:rPr>
        <w:t>p</w:t>
      </w:r>
      <w:r w:rsidR="00E8504B" w:rsidRPr="00AC044A">
        <w:rPr>
          <w:rFonts w:ascii="Arial" w:hAnsi="Arial" w:cs="Arial"/>
          <w:lang w:val="lt-LT" w:eastAsia="lt-LT"/>
        </w:rPr>
        <w:t>aslaug</w:t>
      </w:r>
      <w:r w:rsidR="00431494">
        <w:rPr>
          <w:rFonts w:ascii="Arial" w:hAnsi="Arial" w:cs="Arial"/>
          <w:lang w:val="lt-LT" w:eastAsia="lt-LT"/>
        </w:rPr>
        <w:t>a</w:t>
      </w:r>
      <w:r w:rsidR="00E8504B" w:rsidRPr="00AC044A">
        <w:rPr>
          <w:rFonts w:ascii="Arial" w:hAnsi="Arial" w:cs="Arial"/>
          <w:lang w:val="lt-LT" w:eastAsia="lt-LT"/>
        </w:rPr>
        <w:t>s</w:t>
      </w:r>
      <w:r w:rsidR="00431494">
        <w:rPr>
          <w:rFonts w:ascii="Arial" w:hAnsi="Arial" w:cs="Arial"/>
          <w:lang w:val="lt-LT" w:eastAsia="lt-LT"/>
        </w:rPr>
        <w:t>,</w:t>
      </w:r>
      <w:r w:rsidR="00E8504B" w:rsidRPr="00AC044A">
        <w:rPr>
          <w:rFonts w:ascii="Arial" w:hAnsi="Arial" w:cs="Arial"/>
          <w:lang w:val="lt-LT" w:eastAsia="lt-LT"/>
        </w:rPr>
        <w:t xml:space="preserve"> </w:t>
      </w:r>
      <w:r w:rsidR="00E8504B" w:rsidRPr="0000643D">
        <w:rPr>
          <w:rFonts w:ascii="Arial" w:hAnsi="Arial" w:cs="Arial"/>
          <w:lang w:val="lt-LT" w:eastAsia="lt-LT"/>
        </w:rPr>
        <w:t>bei</w:t>
      </w:r>
      <w:r w:rsidR="00E8504B">
        <w:rPr>
          <w:rFonts w:ascii="Arial" w:hAnsi="Arial" w:cs="Arial"/>
          <w:lang w:val="lt-LT" w:eastAsia="lt-LT"/>
        </w:rPr>
        <w:t xml:space="preserve"> </w:t>
      </w:r>
      <w:r w:rsidR="00431494">
        <w:rPr>
          <w:rFonts w:ascii="Arial" w:hAnsi="Arial" w:cs="Arial"/>
          <w:lang w:val="lt-LT" w:eastAsia="lt-LT"/>
        </w:rPr>
        <w:t>pateikia</w:t>
      </w:r>
      <w:r w:rsidR="00431494" w:rsidRPr="0000643D">
        <w:rPr>
          <w:rFonts w:ascii="Arial" w:hAnsi="Arial" w:cs="Arial"/>
          <w:lang w:val="lt-LT" w:eastAsia="lt-LT"/>
        </w:rPr>
        <w:t xml:space="preserve"> </w:t>
      </w:r>
      <w:r w:rsidR="00E8504B" w:rsidRPr="0000643D">
        <w:rPr>
          <w:rFonts w:ascii="Arial" w:hAnsi="Arial" w:cs="Arial"/>
          <w:lang w:val="lt-LT" w:eastAsia="lt-LT"/>
        </w:rPr>
        <w:t xml:space="preserve">pažymą </w:t>
      </w:r>
      <w:r w:rsidR="00A312A0">
        <w:rPr>
          <w:rFonts w:ascii="Arial" w:hAnsi="Arial" w:cs="Arial"/>
          <w:lang w:val="lt-LT" w:eastAsia="lt-LT"/>
        </w:rPr>
        <w:t xml:space="preserve">Užsakovui </w:t>
      </w:r>
      <w:r w:rsidR="00E8504B" w:rsidRPr="0000643D">
        <w:rPr>
          <w:rFonts w:ascii="Arial" w:hAnsi="Arial" w:cs="Arial"/>
          <w:lang w:val="lt-LT" w:eastAsia="lt-LT"/>
        </w:rPr>
        <w:t>apie susidariusių kenksmingų medžiagų pridavimą utilizavimui</w:t>
      </w:r>
      <w:r w:rsidR="00716A95">
        <w:rPr>
          <w:rFonts w:ascii="Arial" w:hAnsi="Arial" w:cs="Arial"/>
          <w:lang w:val="lt-LT" w:eastAsia="lt-LT"/>
        </w:rPr>
        <w:t>.</w:t>
      </w:r>
    </w:p>
    <w:p w14:paraId="3EA09DDA" w14:textId="1E7EE176" w:rsidR="00E653F6" w:rsidRDefault="00374805" w:rsidP="00732D4B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lang w:val="lt-LT" w:eastAsia="lt-LT"/>
        </w:rPr>
      </w:pPr>
      <w:r w:rsidRPr="0000643D">
        <w:rPr>
          <w:rFonts w:ascii="Arial" w:hAnsi="Arial" w:cs="Arial"/>
          <w:lang w:val="lt-LT" w:eastAsia="lt-LT"/>
        </w:rPr>
        <w:t>2</w:t>
      </w:r>
      <w:r w:rsidR="00DA33CA" w:rsidRPr="0000643D">
        <w:rPr>
          <w:rFonts w:ascii="Arial" w:hAnsi="Arial" w:cs="Arial"/>
          <w:lang w:val="lt-LT" w:eastAsia="lt-LT"/>
        </w:rPr>
        <w:t>.</w:t>
      </w:r>
      <w:r w:rsidR="001C4419">
        <w:rPr>
          <w:rFonts w:ascii="Arial" w:hAnsi="Arial" w:cs="Arial"/>
          <w:lang w:val="lt-LT" w:eastAsia="lt-LT"/>
        </w:rPr>
        <w:t>2.</w:t>
      </w:r>
      <w:r w:rsidR="00DA33CA" w:rsidRPr="0000643D">
        <w:rPr>
          <w:rFonts w:ascii="Arial" w:hAnsi="Arial" w:cs="Arial"/>
          <w:lang w:val="lt-LT" w:eastAsia="lt-LT"/>
        </w:rPr>
        <w:tab/>
      </w:r>
      <w:r w:rsidR="00FC5943" w:rsidRPr="005A44B8">
        <w:rPr>
          <w:rFonts w:ascii="Arial" w:hAnsi="Arial" w:cs="Arial"/>
          <w:lang w:val="lt-LT" w:eastAsia="lt-LT"/>
        </w:rPr>
        <w:t>Tiekėjas</w:t>
      </w:r>
      <w:r w:rsidR="00080B33" w:rsidRPr="005A44B8">
        <w:rPr>
          <w:rFonts w:ascii="Arial" w:hAnsi="Arial" w:cs="Arial"/>
          <w:lang w:val="lt-LT" w:eastAsia="lt-LT"/>
        </w:rPr>
        <w:t xml:space="preserve"> visą sutarties galiojimo laikotarpį</w:t>
      </w:r>
      <w:r w:rsidR="00FC5943" w:rsidRPr="005A44B8">
        <w:rPr>
          <w:rFonts w:ascii="Arial" w:hAnsi="Arial" w:cs="Arial"/>
          <w:lang w:val="lt-LT" w:eastAsia="lt-LT"/>
        </w:rPr>
        <w:t xml:space="preserve"> </w:t>
      </w:r>
      <w:r w:rsidR="00DA33CA" w:rsidRPr="005A44B8">
        <w:rPr>
          <w:rFonts w:ascii="Arial" w:hAnsi="Arial" w:cs="Arial"/>
          <w:lang w:val="lt-LT" w:eastAsia="lt-LT"/>
        </w:rPr>
        <w:t xml:space="preserve">konsultuoja </w:t>
      </w:r>
      <w:r w:rsidR="00006C0D" w:rsidRPr="005A44B8">
        <w:rPr>
          <w:rFonts w:ascii="Arial" w:hAnsi="Arial" w:cs="Arial"/>
          <w:lang w:val="lt-LT" w:eastAsia="lt-LT"/>
        </w:rPr>
        <w:t xml:space="preserve">Užsakovą </w:t>
      </w:r>
      <w:r w:rsidR="00A312A0">
        <w:rPr>
          <w:rFonts w:ascii="Arial" w:hAnsi="Arial" w:cs="Arial"/>
          <w:lang w:val="lt-LT" w:eastAsia="lt-LT"/>
        </w:rPr>
        <w:t>d</w:t>
      </w:r>
      <w:r w:rsidR="00080B33" w:rsidRPr="005A44B8">
        <w:rPr>
          <w:rFonts w:ascii="Arial" w:hAnsi="Arial" w:cs="Arial"/>
          <w:lang w:val="lt-LT" w:eastAsia="lt-LT"/>
        </w:rPr>
        <w:t xml:space="preserve">yzelinių elektros stočių </w:t>
      </w:r>
      <w:r w:rsidR="00006C0D" w:rsidRPr="005A44B8">
        <w:rPr>
          <w:rFonts w:ascii="Arial" w:hAnsi="Arial" w:cs="Arial"/>
          <w:lang w:val="lt-LT" w:eastAsia="lt-LT"/>
        </w:rPr>
        <w:t>eksploatavimo klausimais.</w:t>
      </w:r>
    </w:p>
    <w:p w14:paraId="6EF8ED47" w14:textId="3F7AE9E0" w:rsidR="0025463B" w:rsidRPr="0000643D" w:rsidRDefault="0025463B" w:rsidP="00732D4B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2.3. Tiekėjas pateikia užsakovui atliktų darbų aktus, protokolus.</w:t>
      </w:r>
    </w:p>
    <w:p w14:paraId="32D48319" w14:textId="4CF37371" w:rsidR="00E653F6" w:rsidRPr="0000643D" w:rsidRDefault="00E653F6" w:rsidP="00CF670C">
      <w:pPr>
        <w:tabs>
          <w:tab w:val="left" w:pos="993"/>
        </w:tabs>
        <w:jc w:val="both"/>
        <w:rPr>
          <w:rFonts w:ascii="Arial" w:hAnsi="Arial" w:cs="Arial"/>
          <w:lang w:val="lt-LT" w:eastAsia="lt-LT"/>
        </w:rPr>
      </w:pPr>
    </w:p>
    <w:p w14:paraId="0C31CE77" w14:textId="639F7FC8" w:rsidR="00D84875" w:rsidRPr="0000643D" w:rsidRDefault="00D84875" w:rsidP="00D84875">
      <w:pPr>
        <w:pStyle w:val="Sraopastraipa"/>
        <w:numPr>
          <w:ilvl w:val="0"/>
          <w:numId w:val="29"/>
        </w:numPr>
        <w:jc w:val="center"/>
        <w:rPr>
          <w:rFonts w:ascii="Arial" w:hAnsi="Arial" w:cs="Arial"/>
          <w:b/>
          <w:lang w:val="lt-LT" w:eastAsia="lt-LT"/>
        </w:rPr>
      </w:pPr>
      <w:r w:rsidRPr="0000643D">
        <w:rPr>
          <w:rFonts w:ascii="Arial" w:hAnsi="Arial" w:cs="Arial"/>
          <w:b/>
          <w:lang w:val="lt-LT" w:eastAsia="lt-LT"/>
        </w:rPr>
        <w:t>PASIŪLYMO TEIKIMO REIKALAVIMAI</w:t>
      </w:r>
    </w:p>
    <w:p w14:paraId="1D6CDCFD" w14:textId="74669393" w:rsidR="00D84875" w:rsidRPr="0000643D" w:rsidRDefault="00D84875" w:rsidP="00CF670C">
      <w:pPr>
        <w:tabs>
          <w:tab w:val="left" w:pos="993"/>
        </w:tabs>
        <w:jc w:val="both"/>
        <w:rPr>
          <w:rFonts w:ascii="Arial" w:hAnsi="Arial" w:cs="Arial"/>
          <w:lang w:val="lt-LT" w:eastAsia="lt-LT"/>
        </w:rPr>
      </w:pPr>
    </w:p>
    <w:p w14:paraId="2B05EAD3" w14:textId="51A7EF6E" w:rsidR="00D84875" w:rsidRPr="005A44B8" w:rsidRDefault="00D84875" w:rsidP="00B06DBC">
      <w:pPr>
        <w:spacing w:line="276" w:lineRule="auto"/>
        <w:jc w:val="both"/>
        <w:rPr>
          <w:rFonts w:ascii="Arial" w:hAnsi="Arial" w:cs="Arial"/>
          <w:lang w:val="lt-LT"/>
        </w:rPr>
      </w:pPr>
      <w:r w:rsidRPr="0000643D">
        <w:rPr>
          <w:rFonts w:ascii="Arial" w:hAnsi="Arial" w:cs="Arial"/>
          <w:lang w:val="lt-LT"/>
        </w:rPr>
        <w:t>3.1</w:t>
      </w:r>
      <w:r w:rsidR="00523712">
        <w:rPr>
          <w:rFonts w:ascii="Arial" w:hAnsi="Arial" w:cs="Arial"/>
          <w:lang w:val="lt-LT"/>
        </w:rPr>
        <w:t>.</w:t>
      </w:r>
      <w:r w:rsidRPr="0000643D">
        <w:rPr>
          <w:rFonts w:ascii="Arial" w:hAnsi="Arial" w:cs="Arial"/>
          <w:lang w:val="lt-LT"/>
        </w:rPr>
        <w:t xml:space="preserve"> Pasiūlyme turi būti pateikta</w:t>
      </w:r>
      <w:r w:rsidR="00756D38">
        <w:rPr>
          <w:rFonts w:ascii="Arial" w:hAnsi="Arial" w:cs="Arial"/>
          <w:lang w:val="lt-LT"/>
        </w:rPr>
        <w:t>s</w:t>
      </w:r>
      <w:r w:rsidRPr="0000643D">
        <w:rPr>
          <w:rFonts w:ascii="Arial" w:hAnsi="Arial" w:cs="Arial"/>
          <w:lang w:val="lt-LT"/>
        </w:rPr>
        <w:t xml:space="preserve"> kiekvienos </w:t>
      </w:r>
      <w:r w:rsidR="00523712" w:rsidRPr="004F5FD1">
        <w:rPr>
          <w:rFonts w:ascii="Arial" w:hAnsi="Arial" w:cs="Arial"/>
          <w:lang w:val="lt-LT" w:eastAsia="lt-LT"/>
        </w:rPr>
        <w:t>dyzelin</w:t>
      </w:r>
      <w:r w:rsidR="00523712">
        <w:rPr>
          <w:rFonts w:ascii="Arial" w:hAnsi="Arial" w:cs="Arial"/>
          <w:lang w:val="lt-LT" w:eastAsia="lt-LT"/>
        </w:rPr>
        <w:t>ės</w:t>
      </w:r>
      <w:r w:rsidR="00523712" w:rsidRPr="004F5FD1">
        <w:rPr>
          <w:rFonts w:ascii="Arial" w:hAnsi="Arial" w:cs="Arial"/>
          <w:lang w:val="lt-LT" w:eastAsia="lt-LT"/>
        </w:rPr>
        <w:t xml:space="preserve"> elektros sto</w:t>
      </w:r>
      <w:r w:rsidR="00523712">
        <w:rPr>
          <w:rFonts w:ascii="Arial" w:hAnsi="Arial" w:cs="Arial"/>
          <w:lang w:val="lt-LT" w:eastAsia="lt-LT"/>
        </w:rPr>
        <w:t>ties</w:t>
      </w:r>
      <w:r w:rsidR="00523712" w:rsidRPr="004F5FD1">
        <w:rPr>
          <w:rFonts w:ascii="Arial" w:hAnsi="Arial" w:cs="Arial"/>
          <w:lang w:val="lt-LT" w:eastAsia="lt-LT"/>
        </w:rPr>
        <w:t xml:space="preserve"> </w:t>
      </w:r>
      <w:r w:rsidRPr="0000643D">
        <w:rPr>
          <w:rFonts w:ascii="Arial" w:hAnsi="Arial" w:cs="Arial"/>
          <w:lang w:val="lt-LT"/>
        </w:rPr>
        <w:t xml:space="preserve">techninio aptarnavimo </w:t>
      </w:r>
      <w:r w:rsidR="00756D38">
        <w:rPr>
          <w:rFonts w:ascii="Arial" w:hAnsi="Arial" w:cs="Arial"/>
          <w:lang w:val="lt-LT"/>
        </w:rPr>
        <w:t>įkainis</w:t>
      </w:r>
      <w:r w:rsidRPr="0000643D">
        <w:rPr>
          <w:rFonts w:ascii="Arial" w:hAnsi="Arial" w:cs="Arial"/>
          <w:lang w:val="lt-LT"/>
        </w:rPr>
        <w:t xml:space="preserve">, </w:t>
      </w:r>
      <w:r w:rsidR="00756D38" w:rsidRPr="0000643D">
        <w:rPr>
          <w:rFonts w:ascii="Arial" w:hAnsi="Arial" w:cs="Arial"/>
          <w:lang w:val="lt-LT"/>
        </w:rPr>
        <w:t>kuri</w:t>
      </w:r>
      <w:r w:rsidR="00756D38">
        <w:rPr>
          <w:rFonts w:ascii="Arial" w:hAnsi="Arial" w:cs="Arial"/>
          <w:lang w:val="lt-LT"/>
        </w:rPr>
        <w:t>ame</w:t>
      </w:r>
      <w:r w:rsidR="00756D38" w:rsidRPr="0000643D">
        <w:rPr>
          <w:rFonts w:ascii="Arial" w:hAnsi="Arial" w:cs="Arial"/>
          <w:lang w:val="lt-LT"/>
        </w:rPr>
        <w:t xml:space="preserve"> </w:t>
      </w:r>
      <w:r w:rsidR="00B87C31">
        <w:rPr>
          <w:rFonts w:ascii="Arial" w:hAnsi="Arial" w:cs="Arial"/>
          <w:lang w:val="lt-LT"/>
        </w:rPr>
        <w:t>būtų įskaičiuota</w:t>
      </w:r>
      <w:r w:rsidR="00F122DD">
        <w:rPr>
          <w:rFonts w:ascii="Arial" w:hAnsi="Arial" w:cs="Arial"/>
          <w:lang w:val="lt-LT"/>
        </w:rPr>
        <w:t xml:space="preserve"> </w:t>
      </w:r>
      <w:r w:rsidR="00F122DD" w:rsidRPr="00F122DD">
        <w:rPr>
          <w:rFonts w:ascii="Arial" w:hAnsi="Arial" w:cs="Arial"/>
          <w:lang w:val="lt-LT"/>
        </w:rPr>
        <w:t>p</w:t>
      </w:r>
      <w:r w:rsidR="00523712" w:rsidRPr="005A44B8">
        <w:rPr>
          <w:rFonts w:ascii="Arial" w:hAnsi="Arial" w:cs="Arial"/>
          <w:lang w:val="lt-LT"/>
        </w:rPr>
        <w:t xml:space="preserve">aslaugų </w:t>
      </w:r>
      <w:r w:rsidRPr="005A44B8">
        <w:rPr>
          <w:rFonts w:ascii="Arial" w:hAnsi="Arial" w:cs="Arial"/>
          <w:lang w:val="lt-LT"/>
        </w:rPr>
        <w:t xml:space="preserve">išvardintų 1-oje lentelėje medžiagų ir </w:t>
      </w:r>
      <w:r w:rsidR="00B16CA8" w:rsidRPr="005A44B8">
        <w:rPr>
          <w:rFonts w:ascii="Arial" w:hAnsi="Arial" w:cs="Arial"/>
          <w:lang w:val="lt-LT"/>
        </w:rPr>
        <w:t xml:space="preserve">paslaugų </w:t>
      </w:r>
      <w:r w:rsidRPr="005A44B8">
        <w:rPr>
          <w:rFonts w:ascii="Arial" w:hAnsi="Arial" w:cs="Arial"/>
          <w:lang w:val="lt-LT"/>
        </w:rPr>
        <w:t>kainos</w:t>
      </w:r>
      <w:r w:rsidR="004135B9">
        <w:rPr>
          <w:rFonts w:ascii="Arial" w:hAnsi="Arial" w:cs="Arial"/>
          <w:lang w:val="lt-LT"/>
        </w:rPr>
        <w:t>, n</w:t>
      </w:r>
      <w:r w:rsidR="004135B9" w:rsidRPr="005A44B8">
        <w:rPr>
          <w:rFonts w:ascii="Arial" w:hAnsi="Arial" w:cs="Arial"/>
          <w:lang w:val="lt-LT"/>
        </w:rPr>
        <w:t>uvykimo į objektą kaina</w:t>
      </w:r>
      <w:r w:rsidR="00B87C31">
        <w:rPr>
          <w:rFonts w:ascii="Arial" w:hAnsi="Arial" w:cs="Arial"/>
          <w:lang w:val="lt-LT"/>
        </w:rPr>
        <w:t xml:space="preserve">, </w:t>
      </w:r>
      <w:r w:rsidR="00B87C31" w:rsidRPr="00B87C31">
        <w:rPr>
          <w:rFonts w:ascii="Arial" w:hAnsi="Arial" w:cs="Arial"/>
          <w:lang w:val="lt-LT"/>
        </w:rPr>
        <w:t>visos išlaidos ir visi mokesčiai, įskaitant ir PVM sąskaitų faktūrų pateikimą per VĮ Registrų centro informacinę sistemą „E. sąskaita</w:t>
      </w:r>
      <w:r w:rsidR="00B87C31">
        <w:rPr>
          <w:rFonts w:ascii="Arial" w:hAnsi="Arial" w:cs="Arial"/>
          <w:lang w:val="lt-LT"/>
        </w:rPr>
        <w:t>.</w:t>
      </w:r>
    </w:p>
    <w:p w14:paraId="0169E3E3" w14:textId="56477389" w:rsidR="00D84875" w:rsidRDefault="00D84875" w:rsidP="004135B9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A9BFF60" w14:textId="77777777" w:rsidR="005A0C7C" w:rsidRPr="0000643D" w:rsidRDefault="005A0C7C" w:rsidP="0000643D">
      <w:pPr>
        <w:spacing w:line="276" w:lineRule="auto"/>
        <w:ind w:left="360"/>
        <w:jc w:val="both"/>
        <w:rPr>
          <w:rFonts w:ascii="Arial" w:hAnsi="Arial" w:cs="Arial"/>
          <w:lang w:val="lt-LT"/>
        </w:rPr>
      </w:pPr>
    </w:p>
    <w:p w14:paraId="449FC5E6" w14:textId="4077E671" w:rsidR="00D71481" w:rsidRPr="0000643D" w:rsidRDefault="00D71481" w:rsidP="00D84875">
      <w:pPr>
        <w:tabs>
          <w:tab w:val="left" w:pos="993"/>
        </w:tabs>
        <w:jc w:val="both"/>
        <w:rPr>
          <w:rFonts w:ascii="Arial" w:hAnsi="Arial" w:cs="Arial"/>
          <w:lang w:val="lt-LT"/>
        </w:rPr>
      </w:pPr>
    </w:p>
    <w:p w14:paraId="53A8FB48" w14:textId="5845D548" w:rsidR="006C7714" w:rsidRPr="0000643D" w:rsidRDefault="00BD2CAA" w:rsidP="006C7714">
      <w:pPr>
        <w:tabs>
          <w:tab w:val="left" w:pos="993"/>
        </w:tabs>
        <w:jc w:val="center"/>
        <w:rPr>
          <w:rFonts w:ascii="Arial" w:hAnsi="Arial" w:cs="Arial"/>
          <w:b/>
          <w:lang w:val="lt-LT" w:eastAsia="lt-LT"/>
        </w:rPr>
      </w:pPr>
      <w:r>
        <w:rPr>
          <w:rFonts w:ascii="Arial" w:hAnsi="Arial" w:cs="Arial"/>
          <w:b/>
          <w:lang w:val="lt-LT" w:eastAsia="lt-LT"/>
        </w:rPr>
        <w:t>4</w:t>
      </w:r>
      <w:r w:rsidR="006C7714" w:rsidRPr="0000643D">
        <w:rPr>
          <w:rFonts w:ascii="Arial" w:hAnsi="Arial" w:cs="Arial"/>
          <w:b/>
          <w:lang w:val="lt-LT" w:eastAsia="lt-LT"/>
        </w:rPr>
        <w:t>. GARANTINIAI REIKALAVIMAI</w:t>
      </w:r>
    </w:p>
    <w:p w14:paraId="61647574" w14:textId="77777777" w:rsidR="006C7714" w:rsidRPr="0000643D" w:rsidRDefault="006C7714" w:rsidP="006C7714">
      <w:pPr>
        <w:tabs>
          <w:tab w:val="left" w:pos="993"/>
        </w:tabs>
        <w:jc w:val="center"/>
        <w:rPr>
          <w:rFonts w:ascii="Arial" w:hAnsi="Arial" w:cs="Arial"/>
          <w:lang w:val="lt-LT"/>
        </w:rPr>
      </w:pPr>
    </w:p>
    <w:p w14:paraId="148290CF" w14:textId="3E4F8DF4" w:rsidR="006C7714" w:rsidRPr="0000643D" w:rsidRDefault="00BD2CAA" w:rsidP="006C7714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iCs/>
          <w:lang w:val="lt-LT" w:eastAsia="lt-LT"/>
        </w:rPr>
        <w:t>4</w:t>
      </w:r>
      <w:r w:rsidR="006C7714" w:rsidRPr="0000643D">
        <w:rPr>
          <w:rFonts w:ascii="Arial" w:hAnsi="Arial" w:cs="Arial"/>
          <w:bCs/>
          <w:iCs/>
          <w:lang w:val="lt-LT" w:eastAsia="lt-LT"/>
        </w:rPr>
        <w:t>.1</w:t>
      </w:r>
      <w:r w:rsidR="004A5F79" w:rsidRPr="0000643D">
        <w:rPr>
          <w:rFonts w:ascii="Arial" w:hAnsi="Arial" w:cs="Arial"/>
          <w:bCs/>
          <w:iCs/>
          <w:lang w:val="lt-LT" w:eastAsia="lt-LT"/>
        </w:rPr>
        <w:t>.</w:t>
      </w:r>
      <w:r w:rsidR="006C7714" w:rsidRPr="0000643D">
        <w:rPr>
          <w:rFonts w:ascii="Arial" w:hAnsi="Arial" w:cs="Arial"/>
          <w:bCs/>
          <w:iCs/>
          <w:lang w:val="lt-LT" w:eastAsia="lt-LT"/>
        </w:rPr>
        <w:t xml:space="preserve"> </w:t>
      </w:r>
      <w:r w:rsidR="006C7714" w:rsidRPr="0000643D">
        <w:rPr>
          <w:rFonts w:ascii="Arial" w:hAnsi="Arial" w:cs="Arial"/>
          <w:lang w:val="lt-LT"/>
        </w:rPr>
        <w:t xml:space="preserve">Atliktiems darbams, atsarginėms detalėms ir medžiagoms turi būti suteikta 12 </w:t>
      </w:r>
      <w:r>
        <w:rPr>
          <w:rFonts w:ascii="Arial" w:hAnsi="Arial" w:cs="Arial"/>
          <w:lang w:val="lt-LT"/>
        </w:rPr>
        <w:t xml:space="preserve">(dvylikos) </w:t>
      </w:r>
      <w:r w:rsidR="006C7714" w:rsidRPr="0000643D">
        <w:rPr>
          <w:rFonts w:ascii="Arial" w:hAnsi="Arial" w:cs="Arial"/>
          <w:lang w:val="lt-LT"/>
        </w:rPr>
        <w:t>mėn</w:t>
      </w:r>
      <w:r>
        <w:rPr>
          <w:rFonts w:ascii="Arial" w:hAnsi="Arial" w:cs="Arial"/>
          <w:lang w:val="lt-LT"/>
        </w:rPr>
        <w:t xml:space="preserve">esių </w:t>
      </w:r>
      <w:r w:rsidR="006C7714" w:rsidRPr="0000643D">
        <w:rPr>
          <w:rFonts w:ascii="Arial" w:hAnsi="Arial" w:cs="Arial"/>
          <w:lang w:val="lt-LT"/>
        </w:rPr>
        <w:t>garantija.</w:t>
      </w:r>
    </w:p>
    <w:p w14:paraId="62834BD3" w14:textId="77777777" w:rsidR="00D84875" w:rsidRPr="0000643D" w:rsidRDefault="00D84875" w:rsidP="00D84875">
      <w:pPr>
        <w:tabs>
          <w:tab w:val="left" w:pos="993"/>
        </w:tabs>
        <w:jc w:val="both"/>
        <w:rPr>
          <w:rFonts w:ascii="Arial" w:hAnsi="Arial" w:cs="Arial"/>
          <w:lang w:val="lt-LT" w:eastAsia="lt-LT"/>
        </w:rPr>
      </w:pPr>
    </w:p>
    <w:p w14:paraId="1DB613D3" w14:textId="0D05A5F5" w:rsidR="005F31D7" w:rsidRPr="0000643D" w:rsidRDefault="00BD2CAA" w:rsidP="005F31D7">
      <w:pPr>
        <w:ind w:left="360"/>
        <w:jc w:val="center"/>
        <w:rPr>
          <w:rFonts w:ascii="Arial" w:hAnsi="Arial" w:cs="Arial"/>
          <w:b/>
          <w:lang w:val="lt-LT" w:eastAsia="lt-LT"/>
        </w:rPr>
      </w:pPr>
      <w:r>
        <w:rPr>
          <w:rFonts w:ascii="Arial" w:hAnsi="Arial" w:cs="Arial"/>
          <w:b/>
          <w:lang w:val="lt-LT" w:eastAsia="lt-LT"/>
        </w:rPr>
        <w:t>5</w:t>
      </w:r>
      <w:r w:rsidR="005F31D7" w:rsidRPr="0000643D">
        <w:rPr>
          <w:rFonts w:ascii="Arial" w:hAnsi="Arial" w:cs="Arial"/>
          <w:b/>
          <w:lang w:val="lt-LT" w:eastAsia="lt-LT"/>
        </w:rPr>
        <w:t xml:space="preserve">. </w:t>
      </w:r>
      <w:r w:rsidR="006839F8" w:rsidRPr="0000643D">
        <w:rPr>
          <w:rFonts w:ascii="Arial" w:hAnsi="Arial" w:cs="Arial"/>
          <w:b/>
          <w:lang w:val="lt-LT" w:eastAsia="lt-LT"/>
        </w:rPr>
        <w:t>SUTARTIES GALIOJIMO LAIKAS</w:t>
      </w:r>
    </w:p>
    <w:p w14:paraId="6D2352E7" w14:textId="77777777" w:rsidR="005F31D7" w:rsidRPr="0000643D" w:rsidRDefault="005F31D7" w:rsidP="005F31D7">
      <w:pPr>
        <w:ind w:left="720"/>
        <w:jc w:val="both"/>
        <w:rPr>
          <w:rFonts w:ascii="Arial" w:hAnsi="Arial" w:cs="Arial"/>
          <w:b/>
          <w:lang w:val="lt-LT" w:eastAsia="lt-LT"/>
        </w:rPr>
      </w:pPr>
    </w:p>
    <w:p w14:paraId="7F304C2B" w14:textId="2CBC5317" w:rsidR="005F31D7" w:rsidRPr="0000643D" w:rsidRDefault="00BD2CAA" w:rsidP="0000643D">
      <w:pPr>
        <w:tabs>
          <w:tab w:val="left" w:pos="993"/>
        </w:tabs>
        <w:ind w:left="426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5</w:t>
      </w:r>
      <w:r w:rsidR="004A5F79" w:rsidRPr="0000643D">
        <w:rPr>
          <w:rFonts w:ascii="Arial" w:hAnsi="Arial" w:cs="Arial"/>
          <w:lang w:val="lt-LT" w:eastAsia="lt-LT"/>
        </w:rPr>
        <w:t>.1..</w:t>
      </w:r>
      <w:r w:rsidR="005F31D7" w:rsidRPr="0000643D">
        <w:rPr>
          <w:rFonts w:ascii="Arial" w:hAnsi="Arial" w:cs="Arial"/>
          <w:lang w:val="lt-LT" w:eastAsia="lt-LT"/>
        </w:rPr>
        <w:t>Sutartis sudaroma 36 (trisdešimt šešių) mėnesių laikotarpiui.</w:t>
      </w:r>
    </w:p>
    <w:p w14:paraId="7AE70F52" w14:textId="77777777" w:rsidR="005F31D7" w:rsidRPr="0000643D" w:rsidRDefault="005F31D7" w:rsidP="005F31D7">
      <w:pPr>
        <w:ind w:left="720"/>
        <w:jc w:val="both"/>
        <w:rPr>
          <w:rFonts w:ascii="Arial" w:hAnsi="Arial" w:cs="Arial"/>
          <w:lang w:val="lt-LT" w:eastAsia="lt-LT"/>
        </w:rPr>
      </w:pPr>
    </w:p>
    <w:p w14:paraId="17F592B8" w14:textId="7E72E734" w:rsidR="001637C2" w:rsidRPr="0000643D" w:rsidRDefault="001637C2" w:rsidP="007506B4">
      <w:pPr>
        <w:tabs>
          <w:tab w:val="left" w:pos="5385"/>
        </w:tabs>
        <w:rPr>
          <w:rFonts w:ascii="Arial" w:hAnsi="Arial" w:cs="Arial"/>
          <w:bCs/>
          <w:shd w:val="clear" w:color="auto" w:fill="FFFFFF"/>
          <w:lang w:val="lt-LT" w:eastAsia="lt-LT"/>
        </w:rPr>
      </w:pPr>
      <w:r w:rsidRPr="0000643D">
        <w:rPr>
          <w:rFonts w:ascii="Arial" w:hAnsi="Arial" w:cs="Arial"/>
          <w:bCs/>
          <w:shd w:val="clear" w:color="auto" w:fill="FFFFFF"/>
          <w:lang w:val="lt-LT" w:eastAsia="lt-LT"/>
        </w:rPr>
        <w:tab/>
      </w:r>
      <w:r w:rsidRPr="0000643D">
        <w:rPr>
          <w:rFonts w:ascii="Arial" w:hAnsi="Arial" w:cs="Arial"/>
          <w:bCs/>
          <w:shd w:val="clear" w:color="auto" w:fill="FFFFFF"/>
          <w:lang w:val="lt-LT" w:eastAsia="lt-LT"/>
        </w:rPr>
        <w:tab/>
      </w:r>
    </w:p>
    <w:sectPr w:rsidR="001637C2" w:rsidRPr="0000643D" w:rsidSect="007506B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462B" w14:textId="77777777" w:rsidR="00DB0DE9" w:rsidRDefault="00DB0DE9" w:rsidP="00536957">
      <w:r>
        <w:separator/>
      </w:r>
    </w:p>
  </w:endnote>
  <w:endnote w:type="continuationSeparator" w:id="0">
    <w:p w14:paraId="657186C1" w14:textId="77777777" w:rsidR="00DB0DE9" w:rsidRDefault="00DB0DE9" w:rsidP="0053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F3E7" w14:textId="77777777" w:rsidR="00DB0DE9" w:rsidRDefault="00DB0DE9" w:rsidP="00536957">
      <w:r>
        <w:separator/>
      </w:r>
    </w:p>
  </w:footnote>
  <w:footnote w:type="continuationSeparator" w:id="0">
    <w:p w14:paraId="63093E10" w14:textId="77777777" w:rsidR="00DB0DE9" w:rsidRDefault="00DB0DE9" w:rsidP="0053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689084"/>
      <w:docPartObj>
        <w:docPartGallery w:val="Page Numbers (Top of Page)"/>
        <w:docPartUnique/>
      </w:docPartObj>
    </w:sdtPr>
    <w:sdtContent>
      <w:p w14:paraId="6B533272" w14:textId="46BD82E9" w:rsidR="007506B4" w:rsidRDefault="007506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153" w:rsidRPr="00034153">
          <w:rPr>
            <w:noProof/>
            <w:lang w:val="lt-LT"/>
          </w:rPr>
          <w:t>2</w:t>
        </w:r>
        <w:r>
          <w:fldChar w:fldCharType="end"/>
        </w:r>
      </w:p>
    </w:sdtContent>
  </w:sdt>
  <w:p w14:paraId="71C33E1D" w14:textId="77777777" w:rsidR="00536957" w:rsidRDefault="00536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80E"/>
    <w:multiLevelType w:val="multilevel"/>
    <w:tmpl w:val="0C5EB3CC"/>
    <w:lvl w:ilvl="0">
      <w:start w:val="3"/>
      <w:numFmt w:val="decimal"/>
      <w:lvlText w:val="%1"/>
      <w:lvlJc w:val="left"/>
      <w:pPr>
        <w:tabs>
          <w:tab w:val="num" w:pos="246"/>
        </w:tabs>
        <w:ind w:left="246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6"/>
        </w:tabs>
        <w:ind w:left="606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6"/>
        </w:tabs>
        <w:ind w:left="96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06"/>
        </w:tabs>
        <w:ind w:left="3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26"/>
        </w:tabs>
        <w:ind w:left="4026" w:hanging="1800"/>
      </w:pPr>
      <w:rPr>
        <w:rFonts w:hint="default"/>
      </w:rPr>
    </w:lvl>
  </w:abstractNum>
  <w:abstractNum w:abstractNumId="1" w15:restartNumberingAfterBreak="0">
    <w:nsid w:val="0A934BA2"/>
    <w:multiLevelType w:val="multilevel"/>
    <w:tmpl w:val="8EACDF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E941DB"/>
    <w:multiLevelType w:val="multilevel"/>
    <w:tmpl w:val="646CE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95F2E"/>
    <w:multiLevelType w:val="multilevel"/>
    <w:tmpl w:val="2744B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3F13CC"/>
    <w:multiLevelType w:val="multilevel"/>
    <w:tmpl w:val="4358E7D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5" w15:restartNumberingAfterBreak="0">
    <w:nsid w:val="14E704AA"/>
    <w:multiLevelType w:val="multilevel"/>
    <w:tmpl w:val="454E43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A5158CB"/>
    <w:multiLevelType w:val="multilevel"/>
    <w:tmpl w:val="16D8DF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CF5270"/>
    <w:multiLevelType w:val="multilevel"/>
    <w:tmpl w:val="3C026EA0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21D77F49"/>
    <w:multiLevelType w:val="hybridMultilevel"/>
    <w:tmpl w:val="2600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C4B"/>
    <w:multiLevelType w:val="multilevel"/>
    <w:tmpl w:val="9F54DF2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0" w15:restartNumberingAfterBreak="0">
    <w:nsid w:val="2469052A"/>
    <w:multiLevelType w:val="multilevel"/>
    <w:tmpl w:val="7C183C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A704C6E"/>
    <w:multiLevelType w:val="hybridMultilevel"/>
    <w:tmpl w:val="FCCA53AA"/>
    <w:lvl w:ilvl="0" w:tplc="ACE8D528">
      <w:start w:val="1"/>
      <w:numFmt w:val="decimal"/>
      <w:lvlText w:val="1.3.1.%1."/>
      <w:lvlJc w:val="left"/>
      <w:pPr>
        <w:ind w:left="1287" w:hanging="360"/>
      </w:pPr>
      <w:rPr>
        <w:rFonts w:hint="default"/>
        <w:vanish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3D1BBD"/>
    <w:multiLevelType w:val="hybridMultilevel"/>
    <w:tmpl w:val="6EAA04DE"/>
    <w:lvl w:ilvl="0" w:tplc="00E46A9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58034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4F2B9B"/>
    <w:multiLevelType w:val="multilevel"/>
    <w:tmpl w:val="290CF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395240F3"/>
    <w:multiLevelType w:val="hybridMultilevel"/>
    <w:tmpl w:val="7D0CAA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6D8E"/>
    <w:multiLevelType w:val="multilevel"/>
    <w:tmpl w:val="632643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408438E4"/>
    <w:multiLevelType w:val="hybridMultilevel"/>
    <w:tmpl w:val="737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B3136"/>
    <w:multiLevelType w:val="multilevel"/>
    <w:tmpl w:val="4E161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1226E2D"/>
    <w:multiLevelType w:val="hybridMultilevel"/>
    <w:tmpl w:val="7B561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B7CFA"/>
    <w:multiLevelType w:val="hybridMultilevel"/>
    <w:tmpl w:val="E2D82D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77DE7"/>
    <w:multiLevelType w:val="hybridMultilevel"/>
    <w:tmpl w:val="D3EE1380"/>
    <w:lvl w:ilvl="0" w:tplc="00E46A92">
      <w:start w:val="1"/>
      <w:numFmt w:val="decimal"/>
      <w:lvlText w:val="%1."/>
      <w:lvlJc w:val="left"/>
      <w:pPr>
        <w:ind w:left="790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510" w:hanging="360"/>
      </w:pPr>
    </w:lvl>
    <w:lvl w:ilvl="2" w:tplc="0427001B" w:tentative="1">
      <w:start w:val="1"/>
      <w:numFmt w:val="lowerRoman"/>
      <w:lvlText w:val="%3."/>
      <w:lvlJc w:val="right"/>
      <w:pPr>
        <w:ind w:left="2230" w:hanging="180"/>
      </w:pPr>
    </w:lvl>
    <w:lvl w:ilvl="3" w:tplc="0427000F" w:tentative="1">
      <w:start w:val="1"/>
      <w:numFmt w:val="decimal"/>
      <w:lvlText w:val="%4."/>
      <w:lvlJc w:val="left"/>
      <w:pPr>
        <w:ind w:left="2950" w:hanging="360"/>
      </w:pPr>
    </w:lvl>
    <w:lvl w:ilvl="4" w:tplc="04270019" w:tentative="1">
      <w:start w:val="1"/>
      <w:numFmt w:val="lowerLetter"/>
      <w:lvlText w:val="%5."/>
      <w:lvlJc w:val="left"/>
      <w:pPr>
        <w:ind w:left="3670" w:hanging="360"/>
      </w:pPr>
    </w:lvl>
    <w:lvl w:ilvl="5" w:tplc="0427001B" w:tentative="1">
      <w:start w:val="1"/>
      <w:numFmt w:val="lowerRoman"/>
      <w:lvlText w:val="%6."/>
      <w:lvlJc w:val="right"/>
      <w:pPr>
        <w:ind w:left="4390" w:hanging="180"/>
      </w:pPr>
    </w:lvl>
    <w:lvl w:ilvl="6" w:tplc="0427000F" w:tentative="1">
      <w:start w:val="1"/>
      <w:numFmt w:val="decimal"/>
      <w:lvlText w:val="%7."/>
      <w:lvlJc w:val="left"/>
      <w:pPr>
        <w:ind w:left="5110" w:hanging="360"/>
      </w:pPr>
    </w:lvl>
    <w:lvl w:ilvl="7" w:tplc="04270019" w:tentative="1">
      <w:start w:val="1"/>
      <w:numFmt w:val="lowerLetter"/>
      <w:lvlText w:val="%8."/>
      <w:lvlJc w:val="left"/>
      <w:pPr>
        <w:ind w:left="5830" w:hanging="360"/>
      </w:pPr>
    </w:lvl>
    <w:lvl w:ilvl="8" w:tplc="042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4A090F9C"/>
    <w:multiLevelType w:val="multilevel"/>
    <w:tmpl w:val="03F411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A240AD5"/>
    <w:multiLevelType w:val="hybridMultilevel"/>
    <w:tmpl w:val="92E025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66EAF"/>
    <w:multiLevelType w:val="hybridMultilevel"/>
    <w:tmpl w:val="050A96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7969D8"/>
    <w:multiLevelType w:val="hybridMultilevel"/>
    <w:tmpl w:val="E5FEEC14"/>
    <w:lvl w:ilvl="0" w:tplc="EA464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060295"/>
    <w:multiLevelType w:val="hybridMultilevel"/>
    <w:tmpl w:val="729C6F8E"/>
    <w:lvl w:ilvl="0" w:tplc="29DA1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0D38"/>
    <w:multiLevelType w:val="hybridMultilevel"/>
    <w:tmpl w:val="1B3882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2A4059"/>
    <w:multiLevelType w:val="hybridMultilevel"/>
    <w:tmpl w:val="7DF0E8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7864"/>
    <w:multiLevelType w:val="multilevel"/>
    <w:tmpl w:val="76565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927" w:hanging="360"/>
      </w:pPr>
      <w:rPr>
        <w:rFonts w:hint="default"/>
        <w:vanish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80C16A7"/>
    <w:multiLevelType w:val="multilevel"/>
    <w:tmpl w:val="8C38E8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E221737"/>
    <w:multiLevelType w:val="multilevel"/>
    <w:tmpl w:val="84AEA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2546E6A"/>
    <w:multiLevelType w:val="hybridMultilevel"/>
    <w:tmpl w:val="ED14BFD6"/>
    <w:lvl w:ilvl="0" w:tplc="05BAF23E">
      <w:start w:val="1"/>
      <w:numFmt w:val="decimal"/>
      <w:lvlText w:val="1.3.2.%1."/>
      <w:lvlJc w:val="left"/>
      <w:pPr>
        <w:ind w:left="928" w:hanging="360"/>
      </w:pPr>
      <w:rPr>
        <w:rFonts w:hint="default"/>
        <w:vanish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6FD47882"/>
    <w:multiLevelType w:val="hybridMultilevel"/>
    <w:tmpl w:val="9F40EB16"/>
    <w:lvl w:ilvl="0" w:tplc="671297DE">
      <w:start w:val="1"/>
      <w:numFmt w:val="decimal"/>
      <w:lvlText w:val="2.2.%1."/>
      <w:lvlJc w:val="left"/>
      <w:pPr>
        <w:ind w:left="786" w:hanging="360"/>
      </w:pPr>
      <w:rPr>
        <w:rFonts w:hint="default"/>
        <w:vanish w:val="0"/>
        <w:sz w:val="20"/>
        <w:szCs w:val="20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07872DD"/>
    <w:multiLevelType w:val="multilevel"/>
    <w:tmpl w:val="9B408B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2901A5"/>
    <w:multiLevelType w:val="hybridMultilevel"/>
    <w:tmpl w:val="86F4A86A"/>
    <w:lvl w:ilvl="0" w:tplc="8268758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22871"/>
    <w:multiLevelType w:val="hybridMultilevel"/>
    <w:tmpl w:val="83BC3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50C1"/>
    <w:multiLevelType w:val="hybridMultilevel"/>
    <w:tmpl w:val="78526B42"/>
    <w:lvl w:ilvl="0" w:tplc="97EA8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64F6C"/>
    <w:multiLevelType w:val="hybridMultilevel"/>
    <w:tmpl w:val="A426DB36"/>
    <w:lvl w:ilvl="0" w:tplc="8126095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74921"/>
    <w:multiLevelType w:val="multilevel"/>
    <w:tmpl w:val="6A5CB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8664492"/>
    <w:multiLevelType w:val="hybridMultilevel"/>
    <w:tmpl w:val="4A366002"/>
    <w:lvl w:ilvl="0" w:tplc="CCA6A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42982"/>
    <w:multiLevelType w:val="multilevel"/>
    <w:tmpl w:val="32DA3D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45200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681800">
    <w:abstractNumId w:val="12"/>
  </w:num>
  <w:num w:numId="3" w16cid:durableId="1918587585">
    <w:abstractNumId w:val="27"/>
  </w:num>
  <w:num w:numId="4" w16cid:durableId="1095129136">
    <w:abstractNumId w:val="23"/>
  </w:num>
  <w:num w:numId="5" w16cid:durableId="812605976">
    <w:abstractNumId w:val="13"/>
  </w:num>
  <w:num w:numId="6" w16cid:durableId="250968211">
    <w:abstractNumId w:val="15"/>
  </w:num>
  <w:num w:numId="7" w16cid:durableId="1792239727">
    <w:abstractNumId w:val="38"/>
  </w:num>
  <w:num w:numId="8" w16cid:durableId="1223174287">
    <w:abstractNumId w:val="26"/>
  </w:num>
  <w:num w:numId="9" w16cid:durableId="2056655135">
    <w:abstractNumId w:val="25"/>
  </w:num>
  <w:num w:numId="10" w16cid:durableId="631793715">
    <w:abstractNumId w:val="21"/>
  </w:num>
  <w:num w:numId="11" w16cid:durableId="305205236">
    <w:abstractNumId w:val="29"/>
  </w:num>
  <w:num w:numId="12" w16cid:durableId="896621962">
    <w:abstractNumId w:val="6"/>
  </w:num>
  <w:num w:numId="13" w16cid:durableId="2123381815">
    <w:abstractNumId w:val="9"/>
  </w:num>
  <w:num w:numId="14" w16cid:durableId="564416727">
    <w:abstractNumId w:val="0"/>
  </w:num>
  <w:num w:numId="15" w16cid:durableId="2092041304">
    <w:abstractNumId w:val="37"/>
  </w:num>
  <w:num w:numId="16" w16cid:durableId="1500920897">
    <w:abstractNumId w:val="35"/>
  </w:num>
  <w:num w:numId="17" w16cid:durableId="1733041074">
    <w:abstractNumId w:val="5"/>
  </w:num>
  <w:num w:numId="18" w16cid:durableId="1474249058">
    <w:abstractNumId w:val="16"/>
  </w:num>
  <w:num w:numId="19" w16cid:durableId="685834426">
    <w:abstractNumId w:val="11"/>
  </w:num>
  <w:num w:numId="20" w16cid:durableId="704061232">
    <w:abstractNumId w:val="32"/>
  </w:num>
  <w:num w:numId="21" w16cid:durableId="1009286400">
    <w:abstractNumId w:val="31"/>
  </w:num>
  <w:num w:numId="22" w16cid:durableId="1211377142">
    <w:abstractNumId w:val="14"/>
  </w:num>
  <w:num w:numId="23" w16cid:durableId="1649434038">
    <w:abstractNumId w:val="39"/>
  </w:num>
  <w:num w:numId="24" w16cid:durableId="1071781014">
    <w:abstractNumId w:val="2"/>
  </w:num>
  <w:num w:numId="25" w16cid:durableId="1633174356">
    <w:abstractNumId w:val="30"/>
  </w:num>
  <w:num w:numId="26" w16cid:durableId="1848252894">
    <w:abstractNumId w:val="4"/>
  </w:num>
  <w:num w:numId="27" w16cid:durableId="2096510422">
    <w:abstractNumId w:val="40"/>
  </w:num>
  <w:num w:numId="28" w16cid:durableId="1942451939">
    <w:abstractNumId w:val="10"/>
  </w:num>
  <w:num w:numId="29" w16cid:durableId="1661420635">
    <w:abstractNumId w:val="7"/>
  </w:num>
  <w:num w:numId="30" w16cid:durableId="1759591948">
    <w:abstractNumId w:val="18"/>
  </w:num>
  <w:num w:numId="31" w16cid:durableId="1896119989">
    <w:abstractNumId w:val="3"/>
  </w:num>
  <w:num w:numId="32" w16cid:durableId="1177230625">
    <w:abstractNumId w:val="41"/>
  </w:num>
  <w:num w:numId="33" w16cid:durableId="1740908565">
    <w:abstractNumId w:val="34"/>
  </w:num>
  <w:num w:numId="34" w16cid:durableId="97607412">
    <w:abstractNumId w:val="24"/>
  </w:num>
  <w:num w:numId="35" w16cid:durableId="799080837">
    <w:abstractNumId w:val="33"/>
  </w:num>
  <w:num w:numId="36" w16cid:durableId="118692389">
    <w:abstractNumId w:val="1"/>
  </w:num>
  <w:num w:numId="37" w16cid:durableId="1174876889">
    <w:abstractNumId w:val="28"/>
  </w:num>
  <w:num w:numId="38" w16cid:durableId="97257338">
    <w:abstractNumId w:val="22"/>
  </w:num>
  <w:num w:numId="39" w16cid:durableId="698773946">
    <w:abstractNumId w:val="19"/>
  </w:num>
  <w:num w:numId="40" w16cid:durableId="871111185">
    <w:abstractNumId w:val="8"/>
  </w:num>
  <w:num w:numId="41" w16cid:durableId="1568689422">
    <w:abstractNumId w:val="20"/>
  </w:num>
  <w:num w:numId="42" w16cid:durableId="61560572">
    <w:abstractNumId w:val="17"/>
  </w:num>
  <w:num w:numId="43" w16cid:durableId="10164687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C7"/>
    <w:rsid w:val="00000154"/>
    <w:rsid w:val="00000956"/>
    <w:rsid w:val="0000643D"/>
    <w:rsid w:val="000068C5"/>
    <w:rsid w:val="00006C0D"/>
    <w:rsid w:val="00007998"/>
    <w:rsid w:val="000102B5"/>
    <w:rsid w:val="000149F8"/>
    <w:rsid w:val="00014B08"/>
    <w:rsid w:val="000165EE"/>
    <w:rsid w:val="0002042F"/>
    <w:rsid w:val="000229A3"/>
    <w:rsid w:val="00023012"/>
    <w:rsid w:val="00034153"/>
    <w:rsid w:val="00034834"/>
    <w:rsid w:val="00036B2A"/>
    <w:rsid w:val="0003766C"/>
    <w:rsid w:val="0004432E"/>
    <w:rsid w:val="00050B94"/>
    <w:rsid w:val="000511CF"/>
    <w:rsid w:val="0005243E"/>
    <w:rsid w:val="00071CB8"/>
    <w:rsid w:val="00072C5F"/>
    <w:rsid w:val="00073A47"/>
    <w:rsid w:val="00074DD0"/>
    <w:rsid w:val="00077810"/>
    <w:rsid w:val="00080B33"/>
    <w:rsid w:val="000822D3"/>
    <w:rsid w:val="000837E8"/>
    <w:rsid w:val="00084C0E"/>
    <w:rsid w:val="00084CD8"/>
    <w:rsid w:val="000926B7"/>
    <w:rsid w:val="00094CE7"/>
    <w:rsid w:val="00097690"/>
    <w:rsid w:val="0009790C"/>
    <w:rsid w:val="000A14CE"/>
    <w:rsid w:val="000A59C3"/>
    <w:rsid w:val="000B0143"/>
    <w:rsid w:val="000B46DA"/>
    <w:rsid w:val="000B7ACF"/>
    <w:rsid w:val="000C0563"/>
    <w:rsid w:val="000C2081"/>
    <w:rsid w:val="000C3AF5"/>
    <w:rsid w:val="000D4A40"/>
    <w:rsid w:val="000D683B"/>
    <w:rsid w:val="000D77D4"/>
    <w:rsid w:val="000E5C05"/>
    <w:rsid w:val="000F46E2"/>
    <w:rsid w:val="000F6DFF"/>
    <w:rsid w:val="000F7136"/>
    <w:rsid w:val="000F7FA5"/>
    <w:rsid w:val="00102DB7"/>
    <w:rsid w:val="001165C6"/>
    <w:rsid w:val="001201C0"/>
    <w:rsid w:val="00121168"/>
    <w:rsid w:val="0012335B"/>
    <w:rsid w:val="001335A4"/>
    <w:rsid w:val="00134167"/>
    <w:rsid w:val="001343CB"/>
    <w:rsid w:val="00141D76"/>
    <w:rsid w:val="001472AC"/>
    <w:rsid w:val="00147BCC"/>
    <w:rsid w:val="001524F1"/>
    <w:rsid w:val="00154EC5"/>
    <w:rsid w:val="00155463"/>
    <w:rsid w:val="001637C2"/>
    <w:rsid w:val="0016610D"/>
    <w:rsid w:val="00174DD1"/>
    <w:rsid w:val="0017729E"/>
    <w:rsid w:val="001831D7"/>
    <w:rsid w:val="00183D0A"/>
    <w:rsid w:val="00191092"/>
    <w:rsid w:val="00193A42"/>
    <w:rsid w:val="001A6A3E"/>
    <w:rsid w:val="001B5E6B"/>
    <w:rsid w:val="001B731C"/>
    <w:rsid w:val="001C184B"/>
    <w:rsid w:val="001C4419"/>
    <w:rsid w:val="001D2AAC"/>
    <w:rsid w:val="001D52BA"/>
    <w:rsid w:val="001D6B9F"/>
    <w:rsid w:val="001F03F9"/>
    <w:rsid w:val="001F1601"/>
    <w:rsid w:val="001F7D67"/>
    <w:rsid w:val="0021184E"/>
    <w:rsid w:val="00212786"/>
    <w:rsid w:val="002233B6"/>
    <w:rsid w:val="00223487"/>
    <w:rsid w:val="002452A8"/>
    <w:rsid w:val="00247F78"/>
    <w:rsid w:val="00253C5F"/>
    <w:rsid w:val="0025463B"/>
    <w:rsid w:val="00262AB7"/>
    <w:rsid w:val="002643D5"/>
    <w:rsid w:val="0027270C"/>
    <w:rsid w:val="00273D2F"/>
    <w:rsid w:val="00274678"/>
    <w:rsid w:val="002750F9"/>
    <w:rsid w:val="00276E58"/>
    <w:rsid w:val="00280241"/>
    <w:rsid w:val="002849FE"/>
    <w:rsid w:val="00290769"/>
    <w:rsid w:val="00292A1E"/>
    <w:rsid w:val="00293279"/>
    <w:rsid w:val="00293D90"/>
    <w:rsid w:val="0029574A"/>
    <w:rsid w:val="002A3A91"/>
    <w:rsid w:val="002A6A4A"/>
    <w:rsid w:val="002A6BFA"/>
    <w:rsid w:val="002A6FBF"/>
    <w:rsid w:val="002C15AF"/>
    <w:rsid w:val="002C5211"/>
    <w:rsid w:val="002C5D68"/>
    <w:rsid w:val="002C70E3"/>
    <w:rsid w:val="002D32B9"/>
    <w:rsid w:val="002D533F"/>
    <w:rsid w:val="002E01CC"/>
    <w:rsid w:val="002E5EBB"/>
    <w:rsid w:val="002E7658"/>
    <w:rsid w:val="002F43F3"/>
    <w:rsid w:val="00300FAD"/>
    <w:rsid w:val="00304A72"/>
    <w:rsid w:val="00304F88"/>
    <w:rsid w:val="00305FFC"/>
    <w:rsid w:val="003072DC"/>
    <w:rsid w:val="00307B90"/>
    <w:rsid w:val="00312734"/>
    <w:rsid w:val="003150C3"/>
    <w:rsid w:val="00316279"/>
    <w:rsid w:val="00316B90"/>
    <w:rsid w:val="00327AF7"/>
    <w:rsid w:val="0034063C"/>
    <w:rsid w:val="0035139E"/>
    <w:rsid w:val="00351F1B"/>
    <w:rsid w:val="003524D6"/>
    <w:rsid w:val="00370693"/>
    <w:rsid w:val="00371810"/>
    <w:rsid w:val="00374805"/>
    <w:rsid w:val="0037755D"/>
    <w:rsid w:val="00384FED"/>
    <w:rsid w:val="00390700"/>
    <w:rsid w:val="0039249F"/>
    <w:rsid w:val="00396469"/>
    <w:rsid w:val="003A2A55"/>
    <w:rsid w:val="003A5AAB"/>
    <w:rsid w:val="003A6FFD"/>
    <w:rsid w:val="003C2E86"/>
    <w:rsid w:val="003C3AD5"/>
    <w:rsid w:val="003C7E8B"/>
    <w:rsid w:val="003D7062"/>
    <w:rsid w:val="003E24AC"/>
    <w:rsid w:val="003E2D06"/>
    <w:rsid w:val="003F2097"/>
    <w:rsid w:val="003F30EB"/>
    <w:rsid w:val="003F471E"/>
    <w:rsid w:val="0040033C"/>
    <w:rsid w:val="0040195E"/>
    <w:rsid w:val="00406BFB"/>
    <w:rsid w:val="004074E8"/>
    <w:rsid w:val="00411725"/>
    <w:rsid w:val="004135B9"/>
    <w:rsid w:val="00413A70"/>
    <w:rsid w:val="00425862"/>
    <w:rsid w:val="00426308"/>
    <w:rsid w:val="004307A4"/>
    <w:rsid w:val="00431494"/>
    <w:rsid w:val="00432215"/>
    <w:rsid w:val="00433FE9"/>
    <w:rsid w:val="0043483C"/>
    <w:rsid w:val="00442CBC"/>
    <w:rsid w:val="00447BCA"/>
    <w:rsid w:val="004536D4"/>
    <w:rsid w:val="00473202"/>
    <w:rsid w:val="0048112D"/>
    <w:rsid w:val="004817C0"/>
    <w:rsid w:val="00481E2C"/>
    <w:rsid w:val="004978F4"/>
    <w:rsid w:val="004A21E6"/>
    <w:rsid w:val="004A58E9"/>
    <w:rsid w:val="004A5F79"/>
    <w:rsid w:val="004B0193"/>
    <w:rsid w:val="004B3B96"/>
    <w:rsid w:val="004B631A"/>
    <w:rsid w:val="004C10EA"/>
    <w:rsid w:val="004C2C8D"/>
    <w:rsid w:val="004D3FB9"/>
    <w:rsid w:val="004D4E2D"/>
    <w:rsid w:val="004D4EBD"/>
    <w:rsid w:val="004E036C"/>
    <w:rsid w:val="004E0F88"/>
    <w:rsid w:val="004E1D97"/>
    <w:rsid w:val="004E3E8A"/>
    <w:rsid w:val="004E5A93"/>
    <w:rsid w:val="004E705B"/>
    <w:rsid w:val="004F4A88"/>
    <w:rsid w:val="004F4D8D"/>
    <w:rsid w:val="004F5FB2"/>
    <w:rsid w:val="004F65F6"/>
    <w:rsid w:val="00503527"/>
    <w:rsid w:val="0050643F"/>
    <w:rsid w:val="00512C7C"/>
    <w:rsid w:val="00513DC5"/>
    <w:rsid w:val="005149CA"/>
    <w:rsid w:val="00517882"/>
    <w:rsid w:val="00523712"/>
    <w:rsid w:val="00534D7B"/>
    <w:rsid w:val="00534E97"/>
    <w:rsid w:val="0053572C"/>
    <w:rsid w:val="00535968"/>
    <w:rsid w:val="00536957"/>
    <w:rsid w:val="00541EB0"/>
    <w:rsid w:val="005468F0"/>
    <w:rsid w:val="00547CFF"/>
    <w:rsid w:val="00553F63"/>
    <w:rsid w:val="00555AC3"/>
    <w:rsid w:val="00560489"/>
    <w:rsid w:val="00566FEE"/>
    <w:rsid w:val="0057503E"/>
    <w:rsid w:val="00576CAC"/>
    <w:rsid w:val="00580B10"/>
    <w:rsid w:val="00582103"/>
    <w:rsid w:val="00583C7A"/>
    <w:rsid w:val="005860AA"/>
    <w:rsid w:val="00587D2A"/>
    <w:rsid w:val="00591443"/>
    <w:rsid w:val="005928BC"/>
    <w:rsid w:val="00593FAF"/>
    <w:rsid w:val="005A0C7C"/>
    <w:rsid w:val="005A3979"/>
    <w:rsid w:val="005A44B8"/>
    <w:rsid w:val="005A495D"/>
    <w:rsid w:val="005A7A7C"/>
    <w:rsid w:val="005B5794"/>
    <w:rsid w:val="005C4C72"/>
    <w:rsid w:val="005C66BA"/>
    <w:rsid w:val="005D2738"/>
    <w:rsid w:val="005D443B"/>
    <w:rsid w:val="005D7E4A"/>
    <w:rsid w:val="005E1AF3"/>
    <w:rsid w:val="005E70F5"/>
    <w:rsid w:val="005F31D7"/>
    <w:rsid w:val="005F61A7"/>
    <w:rsid w:val="006033B7"/>
    <w:rsid w:val="00606A82"/>
    <w:rsid w:val="00613424"/>
    <w:rsid w:val="006137D2"/>
    <w:rsid w:val="006151C9"/>
    <w:rsid w:val="00621786"/>
    <w:rsid w:val="00622CBD"/>
    <w:rsid w:val="006249F0"/>
    <w:rsid w:val="006263D7"/>
    <w:rsid w:val="0063005B"/>
    <w:rsid w:val="006441B3"/>
    <w:rsid w:val="006443CC"/>
    <w:rsid w:val="00646C7C"/>
    <w:rsid w:val="00650355"/>
    <w:rsid w:val="00654D91"/>
    <w:rsid w:val="006625A9"/>
    <w:rsid w:val="00663BE4"/>
    <w:rsid w:val="00664DD0"/>
    <w:rsid w:val="0067171B"/>
    <w:rsid w:val="00672046"/>
    <w:rsid w:val="00675964"/>
    <w:rsid w:val="006839F8"/>
    <w:rsid w:val="006919A0"/>
    <w:rsid w:val="006A0AB4"/>
    <w:rsid w:val="006A172B"/>
    <w:rsid w:val="006A26AD"/>
    <w:rsid w:val="006B4960"/>
    <w:rsid w:val="006C2269"/>
    <w:rsid w:val="006C6F1F"/>
    <w:rsid w:val="006C7714"/>
    <w:rsid w:val="006D57E4"/>
    <w:rsid w:val="006E01AD"/>
    <w:rsid w:val="006E0981"/>
    <w:rsid w:val="006E3748"/>
    <w:rsid w:val="006E6051"/>
    <w:rsid w:val="006F3ECB"/>
    <w:rsid w:val="007015E9"/>
    <w:rsid w:val="00712699"/>
    <w:rsid w:val="00716A95"/>
    <w:rsid w:val="007206DD"/>
    <w:rsid w:val="00722BE6"/>
    <w:rsid w:val="00730788"/>
    <w:rsid w:val="00730D27"/>
    <w:rsid w:val="0073245A"/>
    <w:rsid w:val="0073296B"/>
    <w:rsid w:val="00732D4B"/>
    <w:rsid w:val="00734B94"/>
    <w:rsid w:val="00745A6C"/>
    <w:rsid w:val="007506B4"/>
    <w:rsid w:val="00750EE6"/>
    <w:rsid w:val="00753049"/>
    <w:rsid w:val="00753618"/>
    <w:rsid w:val="00756D38"/>
    <w:rsid w:val="007733F2"/>
    <w:rsid w:val="007759BE"/>
    <w:rsid w:val="00775C99"/>
    <w:rsid w:val="00776A8E"/>
    <w:rsid w:val="007775EF"/>
    <w:rsid w:val="00781525"/>
    <w:rsid w:val="00790CB0"/>
    <w:rsid w:val="00791378"/>
    <w:rsid w:val="00792F7F"/>
    <w:rsid w:val="007A6055"/>
    <w:rsid w:val="007B1C11"/>
    <w:rsid w:val="007B3E72"/>
    <w:rsid w:val="007D7D78"/>
    <w:rsid w:val="007E749B"/>
    <w:rsid w:val="007F246A"/>
    <w:rsid w:val="007F69C7"/>
    <w:rsid w:val="007F7644"/>
    <w:rsid w:val="00800D8A"/>
    <w:rsid w:val="008024E4"/>
    <w:rsid w:val="00804035"/>
    <w:rsid w:val="00805DE7"/>
    <w:rsid w:val="00806865"/>
    <w:rsid w:val="0080777D"/>
    <w:rsid w:val="008100AD"/>
    <w:rsid w:val="00812EB6"/>
    <w:rsid w:val="00820699"/>
    <w:rsid w:val="00820FDD"/>
    <w:rsid w:val="008248DF"/>
    <w:rsid w:val="00827ABB"/>
    <w:rsid w:val="00833E7F"/>
    <w:rsid w:val="00836E40"/>
    <w:rsid w:val="0085109B"/>
    <w:rsid w:val="00853907"/>
    <w:rsid w:val="00871F3E"/>
    <w:rsid w:val="00874C1C"/>
    <w:rsid w:val="00881034"/>
    <w:rsid w:val="008826EF"/>
    <w:rsid w:val="00891B1A"/>
    <w:rsid w:val="00892124"/>
    <w:rsid w:val="0089376F"/>
    <w:rsid w:val="00895FB9"/>
    <w:rsid w:val="00896A87"/>
    <w:rsid w:val="008A42FF"/>
    <w:rsid w:val="008A6509"/>
    <w:rsid w:val="008A6B0F"/>
    <w:rsid w:val="008B2929"/>
    <w:rsid w:val="008B5AE5"/>
    <w:rsid w:val="008C25CD"/>
    <w:rsid w:val="008C6BA8"/>
    <w:rsid w:val="008D2AA4"/>
    <w:rsid w:val="008D53B1"/>
    <w:rsid w:val="008E0BEB"/>
    <w:rsid w:val="008F2422"/>
    <w:rsid w:val="008F58C0"/>
    <w:rsid w:val="008F5E87"/>
    <w:rsid w:val="00900190"/>
    <w:rsid w:val="009005E6"/>
    <w:rsid w:val="00907F40"/>
    <w:rsid w:val="009301A8"/>
    <w:rsid w:val="00933DD2"/>
    <w:rsid w:val="00933EBE"/>
    <w:rsid w:val="009356F5"/>
    <w:rsid w:val="00937AC6"/>
    <w:rsid w:val="00943666"/>
    <w:rsid w:val="0094416F"/>
    <w:rsid w:val="00953722"/>
    <w:rsid w:val="00960D78"/>
    <w:rsid w:val="0096651F"/>
    <w:rsid w:val="00971D8F"/>
    <w:rsid w:val="00982F31"/>
    <w:rsid w:val="009836F6"/>
    <w:rsid w:val="0098486C"/>
    <w:rsid w:val="00993F5C"/>
    <w:rsid w:val="00994359"/>
    <w:rsid w:val="00997A69"/>
    <w:rsid w:val="009A4065"/>
    <w:rsid w:val="009A6DCA"/>
    <w:rsid w:val="009A78B2"/>
    <w:rsid w:val="009B0720"/>
    <w:rsid w:val="009B2D9E"/>
    <w:rsid w:val="009B31B0"/>
    <w:rsid w:val="009B3ECF"/>
    <w:rsid w:val="009B474E"/>
    <w:rsid w:val="009C1A29"/>
    <w:rsid w:val="009C2439"/>
    <w:rsid w:val="009D0677"/>
    <w:rsid w:val="009D3370"/>
    <w:rsid w:val="009D42F8"/>
    <w:rsid w:val="009D632F"/>
    <w:rsid w:val="009E0DA9"/>
    <w:rsid w:val="009E1E01"/>
    <w:rsid w:val="009E2FF3"/>
    <w:rsid w:val="009E46B7"/>
    <w:rsid w:val="009E5E99"/>
    <w:rsid w:val="009E6A55"/>
    <w:rsid w:val="009F0A67"/>
    <w:rsid w:val="009F7314"/>
    <w:rsid w:val="00A01755"/>
    <w:rsid w:val="00A064B0"/>
    <w:rsid w:val="00A07FEA"/>
    <w:rsid w:val="00A12FF1"/>
    <w:rsid w:val="00A16996"/>
    <w:rsid w:val="00A16DEE"/>
    <w:rsid w:val="00A172A3"/>
    <w:rsid w:val="00A25706"/>
    <w:rsid w:val="00A27A6E"/>
    <w:rsid w:val="00A30CA5"/>
    <w:rsid w:val="00A312A0"/>
    <w:rsid w:val="00A322D0"/>
    <w:rsid w:val="00A355E4"/>
    <w:rsid w:val="00A37137"/>
    <w:rsid w:val="00A44FA8"/>
    <w:rsid w:val="00A55DB5"/>
    <w:rsid w:val="00A616F0"/>
    <w:rsid w:val="00A67B01"/>
    <w:rsid w:val="00A71ED4"/>
    <w:rsid w:val="00A80FBB"/>
    <w:rsid w:val="00A81ADC"/>
    <w:rsid w:val="00A82B76"/>
    <w:rsid w:val="00A83159"/>
    <w:rsid w:val="00A86E2C"/>
    <w:rsid w:val="00A9173B"/>
    <w:rsid w:val="00A97D3F"/>
    <w:rsid w:val="00AA066E"/>
    <w:rsid w:val="00AA30C3"/>
    <w:rsid w:val="00AB60E1"/>
    <w:rsid w:val="00AB6289"/>
    <w:rsid w:val="00AC044A"/>
    <w:rsid w:val="00AC30D3"/>
    <w:rsid w:val="00AC4AC5"/>
    <w:rsid w:val="00AC6C98"/>
    <w:rsid w:val="00AC709D"/>
    <w:rsid w:val="00AD3ECD"/>
    <w:rsid w:val="00AE12D9"/>
    <w:rsid w:val="00AE6030"/>
    <w:rsid w:val="00AE7D91"/>
    <w:rsid w:val="00AF57EF"/>
    <w:rsid w:val="00B01252"/>
    <w:rsid w:val="00B06DBC"/>
    <w:rsid w:val="00B11A21"/>
    <w:rsid w:val="00B11F3C"/>
    <w:rsid w:val="00B149FA"/>
    <w:rsid w:val="00B14EE1"/>
    <w:rsid w:val="00B16CA8"/>
    <w:rsid w:val="00B16F42"/>
    <w:rsid w:val="00B200D7"/>
    <w:rsid w:val="00B2156A"/>
    <w:rsid w:val="00B22937"/>
    <w:rsid w:val="00B273CB"/>
    <w:rsid w:val="00B32189"/>
    <w:rsid w:val="00B37E31"/>
    <w:rsid w:val="00B45DAE"/>
    <w:rsid w:val="00B46EA7"/>
    <w:rsid w:val="00B50F02"/>
    <w:rsid w:val="00B52222"/>
    <w:rsid w:val="00B528D8"/>
    <w:rsid w:val="00B552FE"/>
    <w:rsid w:val="00B5650B"/>
    <w:rsid w:val="00B6153F"/>
    <w:rsid w:val="00B634DA"/>
    <w:rsid w:val="00B6474B"/>
    <w:rsid w:val="00B6610A"/>
    <w:rsid w:val="00B6632B"/>
    <w:rsid w:val="00B66726"/>
    <w:rsid w:val="00B74046"/>
    <w:rsid w:val="00B7682F"/>
    <w:rsid w:val="00B824D1"/>
    <w:rsid w:val="00B83660"/>
    <w:rsid w:val="00B85286"/>
    <w:rsid w:val="00B86B1A"/>
    <w:rsid w:val="00B87729"/>
    <w:rsid w:val="00B87C31"/>
    <w:rsid w:val="00B906BD"/>
    <w:rsid w:val="00B969CF"/>
    <w:rsid w:val="00B97312"/>
    <w:rsid w:val="00BA5CF0"/>
    <w:rsid w:val="00BB22CD"/>
    <w:rsid w:val="00BB4963"/>
    <w:rsid w:val="00BB5E9B"/>
    <w:rsid w:val="00BB6641"/>
    <w:rsid w:val="00BB7E0F"/>
    <w:rsid w:val="00BC0040"/>
    <w:rsid w:val="00BC2D5E"/>
    <w:rsid w:val="00BC3170"/>
    <w:rsid w:val="00BC5D94"/>
    <w:rsid w:val="00BC7991"/>
    <w:rsid w:val="00BD2CAA"/>
    <w:rsid w:val="00BD3333"/>
    <w:rsid w:val="00BD489D"/>
    <w:rsid w:val="00BD750D"/>
    <w:rsid w:val="00BF2796"/>
    <w:rsid w:val="00BF32F1"/>
    <w:rsid w:val="00C0037E"/>
    <w:rsid w:val="00C05D39"/>
    <w:rsid w:val="00C0792C"/>
    <w:rsid w:val="00C16243"/>
    <w:rsid w:val="00C1761F"/>
    <w:rsid w:val="00C226E6"/>
    <w:rsid w:val="00C2561D"/>
    <w:rsid w:val="00C31AD6"/>
    <w:rsid w:val="00C329F9"/>
    <w:rsid w:val="00C35B45"/>
    <w:rsid w:val="00C408E7"/>
    <w:rsid w:val="00C41920"/>
    <w:rsid w:val="00C50282"/>
    <w:rsid w:val="00C50873"/>
    <w:rsid w:val="00C56B76"/>
    <w:rsid w:val="00C653E4"/>
    <w:rsid w:val="00C80C99"/>
    <w:rsid w:val="00C81FD1"/>
    <w:rsid w:val="00C8584D"/>
    <w:rsid w:val="00C94ABB"/>
    <w:rsid w:val="00CA2DC3"/>
    <w:rsid w:val="00CB349B"/>
    <w:rsid w:val="00CC598C"/>
    <w:rsid w:val="00CC7A97"/>
    <w:rsid w:val="00CD329D"/>
    <w:rsid w:val="00CD34E5"/>
    <w:rsid w:val="00CD5A12"/>
    <w:rsid w:val="00CD6270"/>
    <w:rsid w:val="00CD7E18"/>
    <w:rsid w:val="00CE762C"/>
    <w:rsid w:val="00CF1875"/>
    <w:rsid w:val="00CF3BFC"/>
    <w:rsid w:val="00CF670C"/>
    <w:rsid w:val="00D0257C"/>
    <w:rsid w:val="00D07AF1"/>
    <w:rsid w:val="00D1027C"/>
    <w:rsid w:val="00D10D44"/>
    <w:rsid w:val="00D1190B"/>
    <w:rsid w:val="00D12557"/>
    <w:rsid w:val="00D12BAC"/>
    <w:rsid w:val="00D2222A"/>
    <w:rsid w:val="00D2234E"/>
    <w:rsid w:val="00D46287"/>
    <w:rsid w:val="00D5015B"/>
    <w:rsid w:val="00D51596"/>
    <w:rsid w:val="00D56BD6"/>
    <w:rsid w:val="00D71481"/>
    <w:rsid w:val="00D7468E"/>
    <w:rsid w:val="00D84875"/>
    <w:rsid w:val="00D86076"/>
    <w:rsid w:val="00D901B3"/>
    <w:rsid w:val="00D9097E"/>
    <w:rsid w:val="00D920A1"/>
    <w:rsid w:val="00D92D21"/>
    <w:rsid w:val="00D94E1B"/>
    <w:rsid w:val="00D9522E"/>
    <w:rsid w:val="00D954CA"/>
    <w:rsid w:val="00D95ED7"/>
    <w:rsid w:val="00DA2980"/>
    <w:rsid w:val="00DA33CA"/>
    <w:rsid w:val="00DA6AE0"/>
    <w:rsid w:val="00DB0DE9"/>
    <w:rsid w:val="00DB4BFD"/>
    <w:rsid w:val="00DC0941"/>
    <w:rsid w:val="00DC12A5"/>
    <w:rsid w:val="00DD331D"/>
    <w:rsid w:val="00DE0BFC"/>
    <w:rsid w:val="00DE446B"/>
    <w:rsid w:val="00DE4BEC"/>
    <w:rsid w:val="00DF13B7"/>
    <w:rsid w:val="00DF1534"/>
    <w:rsid w:val="00DF368A"/>
    <w:rsid w:val="00DF7507"/>
    <w:rsid w:val="00E02438"/>
    <w:rsid w:val="00E136A1"/>
    <w:rsid w:val="00E16116"/>
    <w:rsid w:val="00E2260C"/>
    <w:rsid w:val="00E26F44"/>
    <w:rsid w:val="00E30CBB"/>
    <w:rsid w:val="00E32587"/>
    <w:rsid w:val="00E37142"/>
    <w:rsid w:val="00E41094"/>
    <w:rsid w:val="00E4484B"/>
    <w:rsid w:val="00E45C29"/>
    <w:rsid w:val="00E5265A"/>
    <w:rsid w:val="00E5379B"/>
    <w:rsid w:val="00E61190"/>
    <w:rsid w:val="00E653F6"/>
    <w:rsid w:val="00E67C7C"/>
    <w:rsid w:val="00E75C32"/>
    <w:rsid w:val="00E77029"/>
    <w:rsid w:val="00E81EAA"/>
    <w:rsid w:val="00E828D4"/>
    <w:rsid w:val="00E8504B"/>
    <w:rsid w:val="00E857E9"/>
    <w:rsid w:val="00E85FFC"/>
    <w:rsid w:val="00E90456"/>
    <w:rsid w:val="00E930DF"/>
    <w:rsid w:val="00EC4683"/>
    <w:rsid w:val="00ED471E"/>
    <w:rsid w:val="00ED51F4"/>
    <w:rsid w:val="00EE1EEC"/>
    <w:rsid w:val="00EE4CA2"/>
    <w:rsid w:val="00EE5341"/>
    <w:rsid w:val="00F00A8F"/>
    <w:rsid w:val="00F02C26"/>
    <w:rsid w:val="00F04AC2"/>
    <w:rsid w:val="00F056EC"/>
    <w:rsid w:val="00F122DD"/>
    <w:rsid w:val="00F216A5"/>
    <w:rsid w:val="00F26B19"/>
    <w:rsid w:val="00F32622"/>
    <w:rsid w:val="00F32F73"/>
    <w:rsid w:val="00F33C89"/>
    <w:rsid w:val="00F402F5"/>
    <w:rsid w:val="00F41BFB"/>
    <w:rsid w:val="00F53BF0"/>
    <w:rsid w:val="00F542C7"/>
    <w:rsid w:val="00F55E21"/>
    <w:rsid w:val="00F5709F"/>
    <w:rsid w:val="00F635A9"/>
    <w:rsid w:val="00F63C2F"/>
    <w:rsid w:val="00F65205"/>
    <w:rsid w:val="00F7222C"/>
    <w:rsid w:val="00F8335D"/>
    <w:rsid w:val="00F848B4"/>
    <w:rsid w:val="00F90E95"/>
    <w:rsid w:val="00F93D7B"/>
    <w:rsid w:val="00F9413A"/>
    <w:rsid w:val="00F97F7C"/>
    <w:rsid w:val="00FB2636"/>
    <w:rsid w:val="00FB468A"/>
    <w:rsid w:val="00FC5016"/>
    <w:rsid w:val="00FC54EA"/>
    <w:rsid w:val="00FC5943"/>
    <w:rsid w:val="00FC7CE7"/>
    <w:rsid w:val="00FD1F87"/>
    <w:rsid w:val="00FD38C2"/>
    <w:rsid w:val="00FE186F"/>
    <w:rsid w:val="00FE6F03"/>
    <w:rsid w:val="00FF76CF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B768"/>
  <w15:docId w15:val="{1A1CEB13-8F95-4B85-8E53-1D44F81C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71481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B663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A81ADC"/>
  </w:style>
  <w:style w:type="paragraph" w:styleId="Dokumentostruktra">
    <w:name w:val="Document Map"/>
    <w:basedOn w:val="prastasis"/>
    <w:semiHidden/>
    <w:rsid w:val="00960D78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2E01CC"/>
    <w:pPr>
      <w:ind w:left="1296"/>
    </w:pPr>
  </w:style>
  <w:style w:type="paragraph" w:styleId="Turinys1">
    <w:name w:val="toc 1"/>
    <w:basedOn w:val="prastasis"/>
    <w:next w:val="prastasis"/>
    <w:autoRedefine/>
    <w:rsid w:val="00891B1A"/>
  </w:style>
  <w:style w:type="paragraph" w:styleId="Antrats">
    <w:name w:val="header"/>
    <w:basedOn w:val="prastasis"/>
    <w:link w:val="AntratsDiagrama"/>
    <w:uiPriority w:val="99"/>
    <w:rsid w:val="005369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6957"/>
    <w:rPr>
      <w:lang w:val="en-US" w:eastAsia="en-US"/>
    </w:rPr>
  </w:style>
  <w:style w:type="paragraph" w:styleId="Porat">
    <w:name w:val="footer"/>
    <w:basedOn w:val="prastasis"/>
    <w:link w:val="PoratDiagrama"/>
    <w:rsid w:val="005369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36957"/>
    <w:rPr>
      <w:lang w:val="en-US" w:eastAsia="en-US"/>
    </w:rPr>
  </w:style>
  <w:style w:type="character" w:styleId="Hipersaitas">
    <w:name w:val="Hyperlink"/>
    <w:rsid w:val="005468F0"/>
    <w:rPr>
      <w:color w:val="0563C1"/>
      <w:u w:val="single"/>
    </w:rPr>
  </w:style>
  <w:style w:type="character" w:customStyle="1" w:styleId="st1">
    <w:name w:val="st1"/>
    <w:basedOn w:val="Numatytasispastraiposriftas"/>
    <w:rsid w:val="00CF670C"/>
  </w:style>
  <w:style w:type="character" w:styleId="Komentaronuoroda">
    <w:name w:val="annotation reference"/>
    <w:basedOn w:val="Numatytasispastraiposriftas"/>
    <w:semiHidden/>
    <w:unhideWhenUsed/>
    <w:rsid w:val="005F31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F31D7"/>
  </w:style>
  <w:style w:type="character" w:customStyle="1" w:styleId="KomentarotekstasDiagrama">
    <w:name w:val="Komentaro tekstas Diagrama"/>
    <w:basedOn w:val="Numatytasispastraiposriftas"/>
    <w:link w:val="Komentarotekstas"/>
    <w:rsid w:val="005F31D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40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4065"/>
    <w:rPr>
      <w:b/>
      <w:bCs/>
      <w:lang w:val="en-US" w:eastAsia="en-US"/>
    </w:rPr>
  </w:style>
  <w:style w:type="paragraph" w:customStyle="1" w:styleId="Default">
    <w:name w:val="Default"/>
    <w:rsid w:val="006C7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3218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ccad8-5091-4909-9d86-3f6ce64c41d4">
      <Terms xmlns="http://schemas.microsoft.com/office/infopath/2007/PartnerControls"/>
    </lcf76f155ced4ddcb4097134ff3c332f>
    <TaxCatchAll xmlns="b711bc66-8b7e-47cf-92ea-5f5dc59c1a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8EE3A5F8EFE449AE418DF9E36BF725" ma:contentTypeVersion="15" ma:contentTypeDescription="Kurkite naują dokumentą." ma:contentTypeScope="" ma:versionID="6635c473f292157e9e4845c45a4199d5">
  <xsd:schema xmlns:xsd="http://www.w3.org/2001/XMLSchema" xmlns:xs="http://www.w3.org/2001/XMLSchema" xmlns:p="http://schemas.microsoft.com/office/2006/metadata/properties" xmlns:ns2="4e4ccad8-5091-4909-9d86-3f6ce64c41d4" xmlns:ns3="b711bc66-8b7e-47cf-92ea-5f5dc59c1a9d" targetNamespace="http://schemas.microsoft.com/office/2006/metadata/properties" ma:root="true" ma:fieldsID="f276eaad0735a8b50acdbd061097ac2c" ns2:_="" ns3:_="">
    <xsd:import namespace="4e4ccad8-5091-4909-9d86-3f6ce64c41d4"/>
    <xsd:import namespace="b711bc66-8b7e-47cf-92ea-5f5dc59c1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ccad8-5091-4909-9d86-3f6ce64c4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bc66-8b7e-47cf-92ea-5f5dc59c1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e52858-b0a7-4bb1-811b-a028f6063312}" ma:internalName="TaxCatchAll" ma:showField="CatchAllData" ma:web="b711bc66-8b7e-47cf-92ea-5f5dc59c1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2F5D3-F764-487C-9760-22B4DD9596FE}">
  <ds:schemaRefs>
    <ds:schemaRef ds:uri="http://schemas.microsoft.com/office/2006/metadata/properties"/>
    <ds:schemaRef ds:uri="http://schemas.microsoft.com/office/infopath/2007/PartnerControls"/>
    <ds:schemaRef ds:uri="4e4ccad8-5091-4909-9d86-3f6ce64c41d4"/>
    <ds:schemaRef ds:uri="b711bc66-8b7e-47cf-92ea-5f5dc59c1a9d"/>
  </ds:schemaRefs>
</ds:datastoreItem>
</file>

<file path=customXml/itemProps2.xml><?xml version="1.0" encoding="utf-8"?>
<ds:datastoreItem xmlns:ds="http://schemas.openxmlformats.org/officeDocument/2006/customXml" ds:itemID="{6C767214-EEFC-40F5-8936-BA7FF6461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ccad8-5091-4909-9d86-3f6ce64c41d4"/>
    <ds:schemaRef ds:uri="b711bc66-8b7e-47cf-92ea-5f5dc59c1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03E63-E11E-49DE-8FB0-D7AD97634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DFE4A-76D9-4043-A984-0F5425546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 "KAUNO ENERGIJOS"  filialo "KAUNO  ŠILUMOS  TINKLAI"  technologijų  aptarnavimo ir vystymo tarnybos elektros įrenginių apta</vt:lpstr>
      <vt:lpstr>AB "KAUNO ENERGIJOS"  filialo "KAUNO  ŠILUMOS  TINKLAI"  technologijų  aptarnavimo ir vystymo tarnybos elektros įrenginių apta</vt:lpstr>
    </vt:vector>
  </TitlesOfParts>
  <Company>Microsoft Internal</Company>
  <LinksUpToDate>false</LinksUpToDate>
  <CharactersWithSpaces>4557</CharactersWithSpaces>
  <SharedDoc>false</SharedDoc>
  <HLinks>
    <vt:vector size="12" baseType="variant">
      <vt:variant>
        <vt:i4>4194400</vt:i4>
      </vt:variant>
      <vt:variant>
        <vt:i4>3</vt:i4>
      </vt:variant>
      <vt:variant>
        <vt:i4>0</vt:i4>
      </vt:variant>
      <vt:variant>
        <vt:i4>5</vt:i4>
      </vt:variant>
      <vt:variant>
        <vt:lpwstr>mailto:info@bmenergy.eu</vt:lpwstr>
      </vt:variant>
      <vt:variant>
        <vt:lpwstr/>
      </vt:variant>
      <vt:variant>
        <vt:i4>6094969</vt:i4>
      </vt:variant>
      <vt:variant>
        <vt:i4>0</vt:i4>
      </vt:variant>
      <vt:variant>
        <vt:i4>0</vt:i4>
      </vt:variant>
      <vt:variant>
        <vt:i4>5</vt:i4>
      </vt:variant>
      <vt:variant>
        <vt:lpwstr>mailto:info.lt@avesco-cat.com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"KAUNO ENERGIJOS"  filialo "KAUNO  ŠILUMOS  TINKLAI"  technologijų  aptarnavimo ir vystymo tarnybos elektros įrenginių apta</dc:title>
  <dc:creator>G</dc:creator>
  <cp:lastModifiedBy>Mindaugas Kolūpaila</cp:lastModifiedBy>
  <cp:revision>5</cp:revision>
  <cp:lastPrinted>2018-11-05T10:35:00Z</cp:lastPrinted>
  <dcterms:created xsi:type="dcterms:W3CDTF">2025-06-10T11:31:00Z</dcterms:created>
  <dcterms:modified xsi:type="dcterms:W3CDTF">2025-10-08T11:56:00Z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0x010100C18EE3A5F8EFE449AE418DF9E36BF725</vt:lpwstr>
  </property>
  <property fmtid="{D5CDD505-2E9C-101B-9397-08002B2CF9AE}" pid="3" name="MediaServiceImageTags">
    <vt:lpwstr/>
  </property>
</Properties>
</file>